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A619" w14:textId="71D2C67B" w:rsidR="00DE3CCC" w:rsidRPr="00AA598B" w:rsidRDefault="00DE3CCC" w:rsidP="00DE3CCC">
      <w:pPr>
        <w:pStyle w:val="afffa"/>
        <w:jc w:val="center"/>
        <w:rPr>
          <w:b/>
          <w:bCs/>
          <w:sz w:val="20"/>
          <w:szCs w:val="20"/>
        </w:rPr>
      </w:pPr>
      <w:r w:rsidRPr="00AA598B">
        <w:rPr>
          <w:b/>
          <w:bCs/>
          <w:sz w:val="20"/>
          <w:szCs w:val="20"/>
        </w:rPr>
        <w:t xml:space="preserve">Договор </w:t>
      </w:r>
      <w:r w:rsidRPr="00245A5B">
        <w:rPr>
          <w:b/>
          <w:bCs/>
          <w:sz w:val="20"/>
          <w:szCs w:val="20"/>
        </w:rPr>
        <w:t>№</w:t>
      </w:r>
      <w:r w:rsidR="00973887" w:rsidRPr="00245A5B">
        <w:rPr>
          <w:b/>
          <w:bCs/>
          <w:sz w:val="20"/>
          <w:szCs w:val="20"/>
        </w:rPr>
        <w:t xml:space="preserve"> </w:t>
      </w:r>
    </w:p>
    <w:p w14:paraId="01240A37" w14:textId="77777777" w:rsidR="00D41C0B" w:rsidRPr="00AA598B" w:rsidRDefault="00D41C0B" w:rsidP="00D05EAD">
      <w:pPr>
        <w:pStyle w:val="afffa"/>
        <w:rPr>
          <w:b/>
          <w:bCs/>
          <w:sz w:val="20"/>
          <w:szCs w:val="20"/>
        </w:rPr>
      </w:pPr>
    </w:p>
    <w:p w14:paraId="5EA8A07E" w14:textId="3483BAE3" w:rsidR="005168DF" w:rsidRPr="00F06FAC" w:rsidRDefault="00002B0C" w:rsidP="006114A8">
      <w:pPr>
        <w:shd w:val="clear" w:color="auto" w:fill="D9D9D9"/>
        <w:jc w:val="center"/>
        <w:rPr>
          <w:b/>
          <w:bCs/>
          <w:sz w:val="20"/>
          <w:szCs w:val="20"/>
        </w:rPr>
      </w:pPr>
      <w:r>
        <w:rPr>
          <w:i/>
          <w:sz w:val="20"/>
          <w:szCs w:val="20"/>
        </w:rPr>
        <w:t xml:space="preserve">ИКЗ </w:t>
      </w:r>
      <w:r w:rsidR="008C4837" w:rsidRPr="008C4837">
        <w:rPr>
          <w:i/>
          <w:sz w:val="20"/>
          <w:szCs w:val="20"/>
        </w:rPr>
        <w:t>26 1 4346012790 434501001 0003 000 0000 244</w:t>
      </w:r>
    </w:p>
    <w:p w14:paraId="0621EAAE" w14:textId="77777777" w:rsidR="009A1E3B" w:rsidRPr="00AA598B" w:rsidRDefault="009A1E3B" w:rsidP="00DE3CCC">
      <w:pPr>
        <w:pStyle w:val="afffa"/>
        <w:jc w:val="center"/>
        <w:rPr>
          <w:b/>
          <w:bCs/>
          <w:sz w:val="20"/>
          <w:szCs w:val="20"/>
        </w:rPr>
      </w:pPr>
    </w:p>
    <w:p w14:paraId="5E34B92D" w14:textId="33088749" w:rsidR="00DE3CCC" w:rsidRPr="00AA598B" w:rsidRDefault="001176E3" w:rsidP="00DE3CCC">
      <w:pPr>
        <w:jc w:val="center"/>
        <w:rPr>
          <w:sz w:val="20"/>
          <w:szCs w:val="20"/>
        </w:rPr>
      </w:pPr>
      <w:r w:rsidRPr="00AA598B">
        <w:rPr>
          <w:sz w:val="20"/>
          <w:szCs w:val="20"/>
        </w:rPr>
        <w:t>г. Киров</w:t>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Pr="00AA598B">
        <w:rPr>
          <w:sz w:val="20"/>
          <w:szCs w:val="20"/>
        </w:rPr>
        <w:tab/>
      </w:r>
      <w:r w:rsidR="00343C5F" w:rsidRPr="00AA598B">
        <w:rPr>
          <w:sz w:val="20"/>
          <w:szCs w:val="20"/>
        </w:rPr>
        <w:t xml:space="preserve">         </w:t>
      </w:r>
      <w:r w:rsidR="006A6A8E" w:rsidRPr="00AA598B">
        <w:rPr>
          <w:sz w:val="20"/>
          <w:szCs w:val="20"/>
        </w:rPr>
        <w:t xml:space="preserve">              </w:t>
      </w:r>
      <w:r w:rsidR="00DA5763">
        <w:rPr>
          <w:sz w:val="20"/>
          <w:szCs w:val="20"/>
        </w:rPr>
        <w:t xml:space="preserve"> </w:t>
      </w:r>
      <w:r w:rsidR="00343C5F" w:rsidRPr="00AA598B">
        <w:rPr>
          <w:sz w:val="20"/>
          <w:szCs w:val="20"/>
        </w:rPr>
        <w:t xml:space="preserve">             </w:t>
      </w:r>
      <w:r w:rsidR="003B484E">
        <w:rPr>
          <w:sz w:val="20"/>
          <w:szCs w:val="20"/>
        </w:rPr>
        <w:t xml:space="preserve">    </w:t>
      </w:r>
      <w:r w:rsidR="00343C5F" w:rsidRPr="00AA598B">
        <w:rPr>
          <w:sz w:val="20"/>
          <w:szCs w:val="20"/>
        </w:rPr>
        <w:t xml:space="preserve"> </w:t>
      </w:r>
      <w:r w:rsidRPr="00AA598B">
        <w:rPr>
          <w:sz w:val="20"/>
          <w:szCs w:val="20"/>
        </w:rPr>
        <w:tab/>
      </w:r>
      <w:r w:rsidR="009B2C47">
        <w:rPr>
          <w:sz w:val="20"/>
          <w:szCs w:val="20"/>
        </w:rPr>
        <w:t xml:space="preserve">«  </w:t>
      </w:r>
      <w:r w:rsidR="00DA5763">
        <w:rPr>
          <w:sz w:val="20"/>
          <w:szCs w:val="20"/>
        </w:rPr>
        <w:t xml:space="preserve">  </w:t>
      </w:r>
      <w:r w:rsidR="009B2C47">
        <w:rPr>
          <w:sz w:val="20"/>
          <w:szCs w:val="20"/>
        </w:rPr>
        <w:t xml:space="preserve"> »</w:t>
      </w:r>
      <w:r w:rsidR="00973887" w:rsidRPr="00245A5B">
        <w:rPr>
          <w:sz w:val="20"/>
          <w:szCs w:val="20"/>
        </w:rPr>
        <w:t xml:space="preserve"> </w:t>
      </w:r>
      <w:r w:rsidR="009B2C47">
        <w:rPr>
          <w:sz w:val="20"/>
          <w:szCs w:val="20"/>
        </w:rPr>
        <w:t>________</w:t>
      </w:r>
      <w:r w:rsidR="005168DF">
        <w:rPr>
          <w:sz w:val="20"/>
          <w:szCs w:val="20"/>
        </w:rPr>
        <w:t xml:space="preserve"> 202</w:t>
      </w:r>
      <w:r w:rsidR="009B2C47">
        <w:rPr>
          <w:sz w:val="20"/>
          <w:szCs w:val="20"/>
        </w:rPr>
        <w:t>6</w:t>
      </w:r>
      <w:r w:rsidR="00343C5F" w:rsidRPr="00AA598B">
        <w:rPr>
          <w:sz w:val="20"/>
          <w:szCs w:val="20"/>
        </w:rPr>
        <w:t xml:space="preserve"> г.</w:t>
      </w:r>
    </w:p>
    <w:p w14:paraId="27B0D462" w14:textId="77777777" w:rsidR="00DE3CCC" w:rsidRPr="00AA598B" w:rsidRDefault="00DE3CCC" w:rsidP="00DE3CCC">
      <w:pPr>
        <w:ind w:firstLine="720"/>
        <w:rPr>
          <w:sz w:val="20"/>
          <w:szCs w:val="20"/>
        </w:rPr>
      </w:pPr>
    </w:p>
    <w:p w14:paraId="45D06FB2" w14:textId="462BC737" w:rsidR="00BA5C2A" w:rsidRPr="00AA598B" w:rsidRDefault="00277344" w:rsidP="00277344">
      <w:pPr>
        <w:rPr>
          <w:spacing w:val="7"/>
          <w:sz w:val="20"/>
          <w:szCs w:val="20"/>
        </w:rPr>
      </w:pPr>
      <w:r w:rsidRPr="00AA598B">
        <w:rPr>
          <w:b/>
          <w:sz w:val="20"/>
          <w:szCs w:val="20"/>
        </w:rPr>
        <w:t xml:space="preserve">             </w:t>
      </w:r>
      <w:r w:rsidR="00DE3CCC" w:rsidRPr="00AA598B">
        <w:rPr>
          <w:b/>
          <w:sz w:val="20"/>
          <w:szCs w:val="20"/>
        </w:rPr>
        <w:t xml:space="preserve">Федеральное </w:t>
      </w:r>
      <w:r w:rsidR="009B2C47">
        <w:rPr>
          <w:b/>
          <w:sz w:val="20"/>
          <w:szCs w:val="20"/>
        </w:rPr>
        <w:t xml:space="preserve">государственное </w:t>
      </w:r>
      <w:r w:rsidR="00DE3CCC" w:rsidRPr="00AA598B">
        <w:rPr>
          <w:b/>
          <w:sz w:val="20"/>
          <w:szCs w:val="20"/>
        </w:rPr>
        <w:t xml:space="preserve">бюджетное </w:t>
      </w:r>
      <w:r w:rsidR="009B2C47">
        <w:rPr>
          <w:b/>
          <w:sz w:val="20"/>
          <w:szCs w:val="20"/>
        </w:rPr>
        <w:t xml:space="preserve">образовательное учреждение </w:t>
      </w:r>
      <w:r w:rsidR="00DE3CCC" w:rsidRPr="00AA598B">
        <w:rPr>
          <w:b/>
          <w:sz w:val="20"/>
          <w:szCs w:val="20"/>
        </w:rPr>
        <w:t>«</w:t>
      </w:r>
      <w:r w:rsidR="009B2C47">
        <w:rPr>
          <w:b/>
          <w:sz w:val="20"/>
          <w:szCs w:val="20"/>
        </w:rPr>
        <w:t>Вятский ГАТУ</w:t>
      </w:r>
      <w:r w:rsidR="00DE3CCC" w:rsidRPr="00AA598B">
        <w:rPr>
          <w:b/>
          <w:sz w:val="20"/>
          <w:szCs w:val="20"/>
        </w:rPr>
        <w:t>»,</w:t>
      </w:r>
      <w:r w:rsidR="00DE3CCC" w:rsidRPr="00AA598B">
        <w:rPr>
          <w:sz w:val="20"/>
          <w:szCs w:val="20"/>
        </w:rPr>
        <w:t xml:space="preserve"> </w:t>
      </w:r>
      <w:r w:rsidR="00BA5C2A" w:rsidRPr="00AA598B">
        <w:rPr>
          <w:sz w:val="20"/>
          <w:szCs w:val="20"/>
        </w:rPr>
        <w:t>именуемое в дальнейшем «</w:t>
      </w:r>
      <w:r w:rsidR="00BA5C2A" w:rsidRPr="00AA598B">
        <w:rPr>
          <w:bCs/>
          <w:sz w:val="20"/>
          <w:szCs w:val="20"/>
        </w:rPr>
        <w:t>Заказчик», в лице</w:t>
      </w:r>
      <w:r w:rsidR="009B2C47">
        <w:rPr>
          <w:color w:val="000000"/>
          <w:sz w:val="20"/>
          <w:szCs w:val="20"/>
        </w:rPr>
        <w:t xml:space="preserve"> врио ректора Шабалина Владимира Николаевича</w:t>
      </w:r>
      <w:r w:rsidR="00E757EA" w:rsidRPr="00AA598B">
        <w:rPr>
          <w:color w:val="000000"/>
          <w:sz w:val="20"/>
          <w:szCs w:val="20"/>
        </w:rPr>
        <w:t>, действующего на основании Устава</w:t>
      </w:r>
      <w:r w:rsidR="009B2C47">
        <w:rPr>
          <w:color w:val="000000"/>
          <w:sz w:val="20"/>
          <w:szCs w:val="20"/>
        </w:rPr>
        <w:t xml:space="preserve"> и Приказа Минсельхоза России №159-кр от 19.12.2024</w:t>
      </w:r>
      <w:r w:rsidR="00BA5C2A" w:rsidRPr="00AA598B">
        <w:rPr>
          <w:sz w:val="20"/>
          <w:szCs w:val="20"/>
        </w:rPr>
        <w:t xml:space="preserve">, с </w:t>
      </w:r>
      <w:r w:rsidR="00BA5C2A" w:rsidRPr="00AA598B">
        <w:rPr>
          <w:spacing w:val="7"/>
          <w:sz w:val="20"/>
          <w:szCs w:val="20"/>
        </w:rPr>
        <w:t xml:space="preserve">одной стороны, и </w:t>
      </w:r>
    </w:p>
    <w:p w14:paraId="581CD101" w14:textId="2E248793" w:rsidR="00DE3CCC" w:rsidRPr="006F794B" w:rsidRDefault="00AA7F8C" w:rsidP="006F794B">
      <w:pPr>
        <w:rPr>
          <w:sz w:val="20"/>
          <w:szCs w:val="20"/>
        </w:rPr>
      </w:pPr>
      <w:r>
        <w:rPr>
          <w:b/>
          <w:spacing w:val="7"/>
          <w:sz w:val="20"/>
          <w:szCs w:val="20"/>
        </w:rPr>
        <w:t>________________________________________________________</w:t>
      </w:r>
      <w:r w:rsidR="003C0D67" w:rsidRPr="00AA598B">
        <w:rPr>
          <w:spacing w:val="7"/>
          <w:sz w:val="20"/>
          <w:szCs w:val="20"/>
        </w:rPr>
        <w:t>,</w:t>
      </w:r>
      <w:r w:rsidR="00BD2318">
        <w:rPr>
          <w:spacing w:val="7"/>
          <w:sz w:val="20"/>
          <w:szCs w:val="20"/>
        </w:rPr>
        <w:t xml:space="preserve"> </w:t>
      </w:r>
      <w:r w:rsidR="003C0D67" w:rsidRPr="00AA598B">
        <w:rPr>
          <w:spacing w:val="7"/>
          <w:sz w:val="20"/>
          <w:szCs w:val="20"/>
        </w:rPr>
        <w:t xml:space="preserve">именуемое в дальнейшем </w:t>
      </w:r>
      <w:r w:rsidR="003C0D67" w:rsidRPr="00AA598B">
        <w:rPr>
          <w:sz w:val="20"/>
          <w:szCs w:val="20"/>
        </w:rPr>
        <w:t>«</w:t>
      </w:r>
      <w:r w:rsidR="005930D0">
        <w:rPr>
          <w:sz w:val="20"/>
          <w:szCs w:val="20"/>
        </w:rPr>
        <w:t>Исполнитель</w:t>
      </w:r>
      <w:r w:rsidR="003C0D67" w:rsidRPr="00AA598B">
        <w:rPr>
          <w:sz w:val="20"/>
          <w:szCs w:val="20"/>
        </w:rPr>
        <w:t xml:space="preserve">», в </w:t>
      </w:r>
      <w:r w:rsidR="00F4531F">
        <w:rPr>
          <w:sz w:val="20"/>
          <w:szCs w:val="20"/>
        </w:rPr>
        <w:t>лице</w:t>
      </w:r>
      <w:r>
        <w:rPr>
          <w:sz w:val="20"/>
          <w:szCs w:val="20"/>
        </w:rPr>
        <w:t>______________________________________</w:t>
      </w:r>
      <w:r w:rsidR="009B2C47" w:rsidRPr="009B2C47">
        <w:rPr>
          <w:bCs/>
          <w:sz w:val="20"/>
          <w:szCs w:val="20"/>
        </w:rPr>
        <w:t>, действующ</w:t>
      </w:r>
      <w:r w:rsidR="00F4531F">
        <w:rPr>
          <w:bCs/>
          <w:sz w:val="20"/>
          <w:szCs w:val="20"/>
        </w:rPr>
        <w:t>его</w:t>
      </w:r>
      <w:r w:rsidR="009B2C47" w:rsidRPr="009B2C47">
        <w:rPr>
          <w:bCs/>
          <w:sz w:val="20"/>
          <w:szCs w:val="20"/>
        </w:rPr>
        <w:t xml:space="preserve"> на основании</w:t>
      </w:r>
      <w:r>
        <w:rPr>
          <w:sz w:val="20"/>
          <w:szCs w:val="20"/>
        </w:rPr>
        <w:t>_____________</w:t>
      </w:r>
      <w:r w:rsidR="00973887" w:rsidRPr="00AA598B">
        <w:rPr>
          <w:sz w:val="20"/>
          <w:szCs w:val="20"/>
        </w:rPr>
        <w:t xml:space="preserve">, </w:t>
      </w:r>
      <w:r w:rsidR="00DE3CCC" w:rsidRPr="00AA598B">
        <w:rPr>
          <w:sz w:val="20"/>
          <w:szCs w:val="20"/>
        </w:rPr>
        <w:t xml:space="preserve">с другой стороны, а вместе именуемые «Стороны», </w:t>
      </w:r>
      <w:r w:rsidR="00BA73E8" w:rsidRPr="00AA598B">
        <w:rPr>
          <w:sz w:val="20"/>
          <w:szCs w:val="20"/>
        </w:rPr>
        <w:t xml:space="preserve">в соответствии с пунктом </w:t>
      </w:r>
      <w:r w:rsidR="00BA73E8" w:rsidRPr="00193850">
        <w:rPr>
          <w:sz w:val="20"/>
          <w:szCs w:val="20"/>
        </w:rPr>
        <w:t>5</w:t>
      </w:r>
      <w:r w:rsidR="00BA73E8" w:rsidRPr="00AA598B">
        <w:rPr>
          <w:sz w:val="20"/>
          <w:szCs w:val="20"/>
        </w:rPr>
        <w:t xml:space="preserve"> части 1 статьи 93</w:t>
      </w:r>
      <w:r w:rsidR="00DE3CCC" w:rsidRPr="00AA598B">
        <w:rPr>
          <w:sz w:val="20"/>
          <w:szCs w:val="20"/>
        </w:rPr>
        <w:t xml:space="preserve"> Федерального закона от </w:t>
      </w:r>
      <w:smartTag w:uri="urn:schemas-microsoft-com:office:smarttags" w:element="date">
        <w:smartTagPr>
          <w:attr w:name="Year" w:val="2013"/>
          <w:attr w:name="Day" w:val="05"/>
          <w:attr w:name="Month" w:val="04"/>
          <w:attr w:name="ls" w:val="trans"/>
        </w:smartTagPr>
        <w:r w:rsidR="00DE3CCC" w:rsidRPr="00AA598B">
          <w:rPr>
            <w:sz w:val="20"/>
            <w:szCs w:val="20"/>
          </w:rPr>
          <w:t>05.04.2013</w:t>
        </w:r>
      </w:smartTag>
      <w:r w:rsidR="00DE3CCC" w:rsidRPr="00AA598B">
        <w:rPr>
          <w:sz w:val="20"/>
          <w:szCs w:val="20"/>
        </w:rPr>
        <w:t xml:space="preserve"> № 44-ФЗ «О контрактной системе в сфере закупок товаров, работ, услуг для обеспечения государственных и муниципальных нужд»</w:t>
      </w:r>
      <w:r w:rsidR="00DE3CCC" w:rsidRPr="00AA598B">
        <w:rPr>
          <w:spacing w:val="1"/>
          <w:sz w:val="20"/>
          <w:szCs w:val="20"/>
        </w:rPr>
        <w:t xml:space="preserve"> </w:t>
      </w:r>
      <w:r w:rsidR="00DE3CCC" w:rsidRPr="00AA598B">
        <w:rPr>
          <w:color w:val="000000"/>
          <w:sz w:val="20"/>
          <w:szCs w:val="20"/>
        </w:rPr>
        <w:t>заключили настоящий договор о нижеследующем:</w:t>
      </w:r>
    </w:p>
    <w:p w14:paraId="648AE64F" w14:textId="40CBF422" w:rsidR="00DE3CCC" w:rsidRPr="00AA598B" w:rsidRDefault="00DE3CCC" w:rsidP="00C04DE9">
      <w:pPr>
        <w:pStyle w:val="affffd"/>
        <w:numPr>
          <w:ilvl w:val="0"/>
          <w:numId w:val="25"/>
        </w:numPr>
        <w:jc w:val="center"/>
        <w:rPr>
          <w:b/>
          <w:bCs/>
          <w:sz w:val="20"/>
          <w:szCs w:val="20"/>
        </w:rPr>
      </w:pPr>
      <w:r w:rsidRPr="00AA598B">
        <w:rPr>
          <w:b/>
          <w:bCs/>
          <w:sz w:val="20"/>
          <w:szCs w:val="20"/>
        </w:rPr>
        <w:t>ПРЕДМЕТ ДОГОВОРА</w:t>
      </w:r>
      <w:r w:rsidR="005D79A8">
        <w:rPr>
          <w:b/>
          <w:bCs/>
          <w:sz w:val="20"/>
          <w:szCs w:val="20"/>
        </w:rPr>
        <w:t xml:space="preserve"> И ОПЛАТА </w:t>
      </w:r>
      <w:r w:rsidR="000E1D80">
        <w:rPr>
          <w:b/>
          <w:bCs/>
          <w:sz w:val="20"/>
          <w:szCs w:val="20"/>
        </w:rPr>
        <w:t>РАБОТ</w:t>
      </w:r>
    </w:p>
    <w:p w14:paraId="6C004A71" w14:textId="77777777" w:rsidR="00B460C0" w:rsidRDefault="00E74910" w:rsidP="00A43EBA">
      <w:pPr>
        <w:pStyle w:val="affffd"/>
        <w:numPr>
          <w:ilvl w:val="1"/>
          <w:numId w:val="25"/>
        </w:numPr>
        <w:ind w:left="0" w:firstLine="709"/>
        <w:rPr>
          <w:rFonts w:eastAsia="Calibri"/>
          <w:sz w:val="20"/>
          <w:szCs w:val="20"/>
        </w:rPr>
      </w:pPr>
      <w:r w:rsidRPr="00F4531F">
        <w:rPr>
          <w:rFonts w:eastAsia="Calibri"/>
          <w:sz w:val="20"/>
          <w:szCs w:val="20"/>
        </w:rPr>
        <w:t xml:space="preserve">По настоящему договору </w:t>
      </w:r>
      <w:r w:rsidR="005930D0">
        <w:rPr>
          <w:rFonts w:eastAsia="Calibri"/>
          <w:sz w:val="20"/>
          <w:szCs w:val="20"/>
        </w:rPr>
        <w:t xml:space="preserve">Исполнитель </w:t>
      </w:r>
      <w:r w:rsidRPr="00F4531F">
        <w:rPr>
          <w:rFonts w:eastAsia="Calibri"/>
          <w:sz w:val="20"/>
          <w:szCs w:val="20"/>
        </w:rPr>
        <w:t xml:space="preserve">обязуется </w:t>
      </w:r>
      <w:r w:rsidR="00B460C0">
        <w:rPr>
          <w:rFonts w:eastAsia="Calibri"/>
          <w:sz w:val="20"/>
          <w:szCs w:val="20"/>
        </w:rPr>
        <w:t xml:space="preserve">оказать образовательные услуги </w:t>
      </w:r>
    </w:p>
    <w:tbl>
      <w:tblPr>
        <w:tblStyle w:val="91"/>
        <w:tblpPr w:leftFromText="180" w:rightFromText="180" w:vertAnchor="text" w:tblpX="-13" w:tblpY="1"/>
        <w:tblOverlap w:val="never"/>
        <w:tblW w:w="9493" w:type="dxa"/>
        <w:tblLayout w:type="fixed"/>
        <w:tblLook w:val="04A0" w:firstRow="1" w:lastRow="0" w:firstColumn="1" w:lastColumn="0" w:noHBand="0" w:noVBand="1"/>
      </w:tblPr>
      <w:tblGrid>
        <w:gridCol w:w="1559"/>
        <w:gridCol w:w="1843"/>
        <w:gridCol w:w="3397"/>
        <w:gridCol w:w="851"/>
        <w:gridCol w:w="1843"/>
      </w:tblGrid>
      <w:tr w:rsidR="003E4BB0" w:rsidRPr="003E4BB0" w14:paraId="4ECA3C87" w14:textId="77777777" w:rsidTr="008B2E16">
        <w:tc>
          <w:tcPr>
            <w:tcW w:w="1559" w:type="dxa"/>
            <w:vAlign w:val="center"/>
          </w:tcPr>
          <w:p w14:paraId="06186C86" w14:textId="77777777" w:rsidR="003E4BB0" w:rsidRPr="003E4BB0" w:rsidRDefault="003E4BB0" w:rsidP="00D70ED2">
            <w:pPr>
              <w:jc w:val="center"/>
              <w:rPr>
                <w:b/>
                <w:sz w:val="16"/>
                <w:szCs w:val="16"/>
              </w:rPr>
            </w:pPr>
            <w:r w:rsidRPr="003E4BB0">
              <w:rPr>
                <w:b/>
                <w:sz w:val="16"/>
                <w:szCs w:val="16"/>
              </w:rPr>
              <w:t>Наименование услуги</w:t>
            </w:r>
          </w:p>
        </w:tc>
        <w:tc>
          <w:tcPr>
            <w:tcW w:w="1843" w:type="dxa"/>
            <w:vAlign w:val="center"/>
          </w:tcPr>
          <w:p w14:paraId="7207F89D" w14:textId="77777777" w:rsidR="003E4BB0" w:rsidRPr="003E4BB0" w:rsidRDefault="003E4BB0" w:rsidP="00D70ED2">
            <w:pPr>
              <w:jc w:val="center"/>
              <w:rPr>
                <w:b/>
                <w:sz w:val="16"/>
                <w:szCs w:val="16"/>
              </w:rPr>
            </w:pPr>
            <w:r w:rsidRPr="003E4BB0">
              <w:rPr>
                <w:b/>
                <w:sz w:val="16"/>
                <w:szCs w:val="16"/>
              </w:rPr>
              <w:t>Наименование характеристики</w:t>
            </w:r>
          </w:p>
        </w:tc>
        <w:tc>
          <w:tcPr>
            <w:tcW w:w="3397" w:type="dxa"/>
            <w:vAlign w:val="center"/>
          </w:tcPr>
          <w:p w14:paraId="36D9981F" w14:textId="77777777" w:rsidR="003E4BB0" w:rsidRPr="003E4BB0" w:rsidRDefault="003E4BB0" w:rsidP="00D70ED2">
            <w:pPr>
              <w:jc w:val="center"/>
              <w:rPr>
                <w:b/>
                <w:sz w:val="16"/>
                <w:szCs w:val="16"/>
              </w:rPr>
            </w:pPr>
            <w:r w:rsidRPr="003E4BB0">
              <w:rPr>
                <w:b/>
                <w:sz w:val="16"/>
                <w:szCs w:val="16"/>
              </w:rPr>
              <w:t>Значение характеристики</w:t>
            </w:r>
          </w:p>
        </w:tc>
        <w:tc>
          <w:tcPr>
            <w:tcW w:w="851" w:type="dxa"/>
            <w:vAlign w:val="center"/>
          </w:tcPr>
          <w:p w14:paraId="54ADA51E" w14:textId="77777777" w:rsidR="003E4BB0" w:rsidRPr="003E4BB0" w:rsidRDefault="003E4BB0" w:rsidP="00D70ED2">
            <w:pPr>
              <w:jc w:val="center"/>
              <w:rPr>
                <w:b/>
                <w:sz w:val="16"/>
                <w:szCs w:val="16"/>
              </w:rPr>
            </w:pPr>
            <w:r w:rsidRPr="003E4BB0">
              <w:rPr>
                <w:b/>
                <w:sz w:val="16"/>
                <w:szCs w:val="16"/>
                <w:lang w:eastAsia="ar-SA"/>
              </w:rPr>
              <w:t>Ед. измерения услуги</w:t>
            </w:r>
          </w:p>
        </w:tc>
        <w:tc>
          <w:tcPr>
            <w:tcW w:w="1843" w:type="dxa"/>
            <w:vAlign w:val="center"/>
          </w:tcPr>
          <w:p w14:paraId="24A45128" w14:textId="77777777" w:rsidR="003E4BB0" w:rsidRPr="003E4BB0" w:rsidRDefault="003E4BB0" w:rsidP="00D70ED2">
            <w:pPr>
              <w:jc w:val="center"/>
              <w:rPr>
                <w:b/>
                <w:sz w:val="16"/>
                <w:szCs w:val="16"/>
              </w:rPr>
            </w:pPr>
            <w:r w:rsidRPr="003E4BB0">
              <w:rPr>
                <w:b/>
                <w:sz w:val="16"/>
                <w:szCs w:val="16"/>
              </w:rPr>
              <w:t>Объем</w:t>
            </w:r>
          </w:p>
        </w:tc>
      </w:tr>
    </w:tbl>
    <w:tbl>
      <w:tblPr>
        <w:tblStyle w:val="91"/>
        <w:tblW w:w="9493" w:type="dxa"/>
        <w:tblLayout w:type="fixed"/>
        <w:tblLook w:val="04A0" w:firstRow="1" w:lastRow="0" w:firstColumn="1" w:lastColumn="0" w:noHBand="0" w:noVBand="1"/>
      </w:tblPr>
      <w:tblGrid>
        <w:gridCol w:w="1559"/>
        <w:gridCol w:w="1843"/>
        <w:gridCol w:w="3397"/>
        <w:gridCol w:w="851"/>
        <w:gridCol w:w="1843"/>
      </w:tblGrid>
      <w:tr w:rsidR="003E4BB0" w:rsidRPr="003E4BB0" w14:paraId="0CA89690" w14:textId="77777777" w:rsidTr="008B2E16">
        <w:trPr>
          <w:trHeight w:val="634"/>
        </w:trPr>
        <w:tc>
          <w:tcPr>
            <w:tcW w:w="1559" w:type="dxa"/>
            <w:vMerge w:val="restart"/>
          </w:tcPr>
          <w:p w14:paraId="5048585D" w14:textId="77777777" w:rsidR="003E4BB0" w:rsidRPr="003E4BB0" w:rsidRDefault="003E4BB0" w:rsidP="00D70ED2">
            <w:pPr>
              <w:jc w:val="center"/>
              <w:rPr>
                <w:bCs/>
                <w:sz w:val="16"/>
                <w:szCs w:val="16"/>
              </w:rPr>
            </w:pPr>
            <w:r w:rsidRPr="003E4BB0">
              <w:rPr>
                <w:bCs/>
                <w:sz w:val="16"/>
                <w:szCs w:val="16"/>
              </w:rPr>
              <w:t>Оказание образовательных услуг</w:t>
            </w:r>
          </w:p>
        </w:tc>
        <w:tc>
          <w:tcPr>
            <w:tcW w:w="1843" w:type="dxa"/>
          </w:tcPr>
          <w:p w14:paraId="0272D689" w14:textId="77777777" w:rsidR="003E4BB0" w:rsidRPr="003E4BB0" w:rsidRDefault="003E4BB0" w:rsidP="00D70ED2">
            <w:pPr>
              <w:rPr>
                <w:sz w:val="16"/>
                <w:szCs w:val="16"/>
              </w:rPr>
            </w:pPr>
            <w:r w:rsidRPr="003E4BB0">
              <w:rPr>
                <w:sz w:val="16"/>
                <w:szCs w:val="16"/>
              </w:rPr>
              <w:t>Вид образовательных услуг</w:t>
            </w:r>
          </w:p>
        </w:tc>
        <w:tc>
          <w:tcPr>
            <w:tcW w:w="3397" w:type="dxa"/>
          </w:tcPr>
          <w:p w14:paraId="0A9CE4B8"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Профессиональная переподготовка</w:t>
            </w:r>
          </w:p>
        </w:tc>
        <w:tc>
          <w:tcPr>
            <w:tcW w:w="851" w:type="dxa"/>
            <w:vMerge w:val="restart"/>
          </w:tcPr>
          <w:p w14:paraId="3FFF1AFF" w14:textId="77777777" w:rsidR="003E4BB0" w:rsidRPr="003E4BB0" w:rsidRDefault="003E4BB0" w:rsidP="00D70ED2">
            <w:pPr>
              <w:jc w:val="center"/>
              <w:rPr>
                <w:b/>
                <w:sz w:val="16"/>
                <w:szCs w:val="16"/>
              </w:rPr>
            </w:pPr>
            <w:r w:rsidRPr="003E4BB0">
              <w:rPr>
                <w:b/>
                <w:sz w:val="16"/>
                <w:szCs w:val="16"/>
              </w:rPr>
              <w:t>чел.</w:t>
            </w:r>
          </w:p>
        </w:tc>
        <w:tc>
          <w:tcPr>
            <w:tcW w:w="1843" w:type="dxa"/>
            <w:vMerge w:val="restart"/>
          </w:tcPr>
          <w:p w14:paraId="38BB834B" w14:textId="77777777" w:rsidR="003E4BB0" w:rsidRPr="003E4BB0" w:rsidRDefault="003E4BB0" w:rsidP="00D70ED2">
            <w:pPr>
              <w:jc w:val="center"/>
              <w:rPr>
                <w:sz w:val="16"/>
                <w:szCs w:val="16"/>
              </w:rPr>
            </w:pPr>
            <w:r w:rsidRPr="003E4BB0">
              <w:rPr>
                <w:sz w:val="16"/>
                <w:szCs w:val="16"/>
              </w:rPr>
              <w:t>5</w:t>
            </w:r>
          </w:p>
        </w:tc>
      </w:tr>
      <w:tr w:rsidR="003E4BB0" w:rsidRPr="003E4BB0" w14:paraId="04B6F3E5" w14:textId="77777777" w:rsidTr="008B2E16">
        <w:trPr>
          <w:trHeight w:val="924"/>
        </w:trPr>
        <w:tc>
          <w:tcPr>
            <w:tcW w:w="1559" w:type="dxa"/>
            <w:vMerge/>
          </w:tcPr>
          <w:p w14:paraId="5CD7987A" w14:textId="77777777" w:rsidR="003E4BB0" w:rsidRPr="003E4BB0" w:rsidRDefault="003E4BB0" w:rsidP="00D70ED2">
            <w:pPr>
              <w:jc w:val="center"/>
              <w:rPr>
                <w:bCs/>
                <w:sz w:val="16"/>
                <w:szCs w:val="16"/>
              </w:rPr>
            </w:pPr>
          </w:p>
        </w:tc>
        <w:tc>
          <w:tcPr>
            <w:tcW w:w="1843" w:type="dxa"/>
          </w:tcPr>
          <w:p w14:paraId="5601725C" w14:textId="77777777" w:rsidR="003E4BB0" w:rsidRPr="003E4BB0" w:rsidRDefault="003E4BB0" w:rsidP="00D70ED2">
            <w:pPr>
              <w:rPr>
                <w:sz w:val="16"/>
                <w:szCs w:val="16"/>
              </w:rPr>
            </w:pPr>
            <w:r w:rsidRPr="003E4BB0">
              <w:rPr>
                <w:sz w:val="16"/>
                <w:szCs w:val="16"/>
              </w:rPr>
              <w:t>Наименование программы обучения</w:t>
            </w:r>
          </w:p>
        </w:tc>
        <w:tc>
          <w:tcPr>
            <w:tcW w:w="3397" w:type="dxa"/>
          </w:tcPr>
          <w:p w14:paraId="108D1ECC"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Оператор наземных средств управления беспилотным</w:t>
            </w:r>
          </w:p>
          <w:p w14:paraId="10E336C1"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летательным аппаратом</w:t>
            </w:r>
          </w:p>
        </w:tc>
        <w:tc>
          <w:tcPr>
            <w:tcW w:w="851" w:type="dxa"/>
            <w:vMerge/>
          </w:tcPr>
          <w:p w14:paraId="77B837E4" w14:textId="77777777" w:rsidR="003E4BB0" w:rsidRPr="003E4BB0" w:rsidRDefault="003E4BB0" w:rsidP="00D70ED2">
            <w:pPr>
              <w:jc w:val="center"/>
              <w:rPr>
                <w:sz w:val="16"/>
                <w:szCs w:val="16"/>
              </w:rPr>
            </w:pPr>
          </w:p>
        </w:tc>
        <w:tc>
          <w:tcPr>
            <w:tcW w:w="1843" w:type="dxa"/>
            <w:vMerge/>
          </w:tcPr>
          <w:p w14:paraId="7145255A" w14:textId="77777777" w:rsidR="003E4BB0" w:rsidRPr="003E4BB0" w:rsidRDefault="003E4BB0" w:rsidP="00D70ED2">
            <w:pPr>
              <w:jc w:val="center"/>
              <w:rPr>
                <w:sz w:val="16"/>
                <w:szCs w:val="16"/>
              </w:rPr>
            </w:pPr>
          </w:p>
        </w:tc>
      </w:tr>
      <w:tr w:rsidR="003E4BB0" w:rsidRPr="003E4BB0" w14:paraId="48031574" w14:textId="77777777" w:rsidTr="008B2E16">
        <w:trPr>
          <w:trHeight w:val="2000"/>
        </w:trPr>
        <w:tc>
          <w:tcPr>
            <w:tcW w:w="1559" w:type="dxa"/>
            <w:vMerge/>
          </w:tcPr>
          <w:p w14:paraId="09B61B96" w14:textId="77777777" w:rsidR="003E4BB0" w:rsidRPr="003E4BB0" w:rsidRDefault="003E4BB0" w:rsidP="00D70ED2">
            <w:pPr>
              <w:jc w:val="center"/>
              <w:rPr>
                <w:sz w:val="16"/>
                <w:szCs w:val="16"/>
              </w:rPr>
            </w:pPr>
          </w:p>
        </w:tc>
        <w:tc>
          <w:tcPr>
            <w:tcW w:w="1843" w:type="dxa"/>
          </w:tcPr>
          <w:p w14:paraId="2A4D0B5B" w14:textId="77777777" w:rsidR="003E4BB0" w:rsidRPr="003E4BB0" w:rsidRDefault="003E4BB0" w:rsidP="00D70ED2">
            <w:pPr>
              <w:rPr>
                <w:sz w:val="16"/>
                <w:szCs w:val="16"/>
              </w:rPr>
            </w:pPr>
            <w:r w:rsidRPr="003E4BB0">
              <w:rPr>
                <w:sz w:val="16"/>
                <w:szCs w:val="16"/>
              </w:rPr>
              <w:t xml:space="preserve">Цель </w:t>
            </w:r>
          </w:p>
          <w:p w14:paraId="68B96EEF" w14:textId="77777777" w:rsidR="003E4BB0" w:rsidRPr="003E4BB0" w:rsidRDefault="003E4BB0" w:rsidP="00D70ED2">
            <w:pPr>
              <w:rPr>
                <w:sz w:val="16"/>
                <w:szCs w:val="16"/>
              </w:rPr>
            </w:pPr>
            <w:r w:rsidRPr="003E4BB0">
              <w:rPr>
                <w:sz w:val="16"/>
                <w:szCs w:val="16"/>
              </w:rPr>
              <w:t>программы</w:t>
            </w:r>
          </w:p>
        </w:tc>
        <w:tc>
          <w:tcPr>
            <w:tcW w:w="3397" w:type="dxa"/>
          </w:tcPr>
          <w:p w14:paraId="2CE1AE9A"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Освоение и совершенствование имеющихся компетенций в области управления беспилотными воздушными судами (БВС), мониторинга территорий в сельском и лесном хозяйстве, аэрофотосъемки сельскохозяйственных угодий, обработке и анализу RGB- и мультиспектральных данных для задач сельского хозяйства.</w:t>
            </w:r>
          </w:p>
          <w:p w14:paraId="68F4135F" w14:textId="77777777" w:rsidR="003E4BB0" w:rsidRPr="003E4BB0" w:rsidRDefault="003E4BB0" w:rsidP="00D70ED2">
            <w:pPr>
              <w:tabs>
                <w:tab w:val="left" w:pos="993"/>
                <w:tab w:val="left" w:pos="1418"/>
              </w:tabs>
              <w:ind w:firstLine="34"/>
              <w:contextualSpacing/>
              <w:rPr>
                <w:sz w:val="16"/>
                <w:szCs w:val="16"/>
              </w:rPr>
            </w:pPr>
          </w:p>
          <w:p w14:paraId="76982403"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Категория участников: научно-педагогические работники организации высшего образования (далее – «Слушатели»).</w:t>
            </w:r>
          </w:p>
          <w:p w14:paraId="45AA74A3" w14:textId="77777777" w:rsidR="003E4BB0" w:rsidRPr="003E4BB0" w:rsidRDefault="003E4BB0" w:rsidP="00D70ED2">
            <w:pPr>
              <w:tabs>
                <w:tab w:val="left" w:pos="993"/>
                <w:tab w:val="left" w:pos="1418"/>
              </w:tabs>
              <w:ind w:firstLine="34"/>
              <w:contextualSpacing/>
              <w:rPr>
                <w:sz w:val="16"/>
                <w:szCs w:val="16"/>
              </w:rPr>
            </w:pPr>
          </w:p>
          <w:p w14:paraId="37495A45" w14:textId="77777777" w:rsidR="003E4BB0" w:rsidRPr="003E4BB0" w:rsidRDefault="003E4BB0" w:rsidP="00D70ED2">
            <w:pPr>
              <w:tabs>
                <w:tab w:val="left" w:pos="993"/>
                <w:tab w:val="left" w:pos="1418"/>
              </w:tabs>
              <w:ind w:firstLine="34"/>
              <w:contextualSpacing/>
              <w:rPr>
                <w:sz w:val="16"/>
                <w:szCs w:val="16"/>
              </w:rPr>
            </w:pPr>
            <w:r w:rsidRPr="003E4BB0">
              <w:rPr>
                <w:sz w:val="16"/>
                <w:szCs w:val="16"/>
              </w:rPr>
              <w:t>Форма обучения по Программе: очная (очно-заочная) с применением дистанционных образовательных технологий.</w:t>
            </w:r>
          </w:p>
        </w:tc>
        <w:tc>
          <w:tcPr>
            <w:tcW w:w="851" w:type="dxa"/>
            <w:vMerge/>
          </w:tcPr>
          <w:p w14:paraId="1418E6BB" w14:textId="77777777" w:rsidR="003E4BB0" w:rsidRPr="003E4BB0" w:rsidRDefault="003E4BB0" w:rsidP="00D70ED2">
            <w:pPr>
              <w:jc w:val="center"/>
              <w:rPr>
                <w:sz w:val="16"/>
                <w:szCs w:val="16"/>
              </w:rPr>
            </w:pPr>
          </w:p>
        </w:tc>
        <w:tc>
          <w:tcPr>
            <w:tcW w:w="1843" w:type="dxa"/>
            <w:vMerge/>
          </w:tcPr>
          <w:p w14:paraId="1A58495C" w14:textId="77777777" w:rsidR="003E4BB0" w:rsidRPr="003E4BB0" w:rsidRDefault="003E4BB0" w:rsidP="00D70ED2">
            <w:pPr>
              <w:jc w:val="center"/>
              <w:rPr>
                <w:b/>
                <w:sz w:val="16"/>
                <w:szCs w:val="16"/>
              </w:rPr>
            </w:pPr>
          </w:p>
        </w:tc>
      </w:tr>
      <w:tr w:rsidR="003E4BB0" w:rsidRPr="003E4BB0" w14:paraId="030CEC69" w14:textId="77777777" w:rsidTr="008B2E16">
        <w:trPr>
          <w:trHeight w:val="462"/>
        </w:trPr>
        <w:tc>
          <w:tcPr>
            <w:tcW w:w="1559" w:type="dxa"/>
            <w:vMerge/>
          </w:tcPr>
          <w:p w14:paraId="6EFBCDEC" w14:textId="77777777" w:rsidR="003E4BB0" w:rsidRPr="003E4BB0" w:rsidRDefault="003E4BB0" w:rsidP="00D70ED2">
            <w:pPr>
              <w:jc w:val="center"/>
              <w:rPr>
                <w:bCs/>
                <w:sz w:val="16"/>
                <w:szCs w:val="16"/>
              </w:rPr>
            </w:pPr>
          </w:p>
        </w:tc>
        <w:tc>
          <w:tcPr>
            <w:tcW w:w="1843" w:type="dxa"/>
          </w:tcPr>
          <w:p w14:paraId="4D17BA04" w14:textId="77777777" w:rsidR="003E4BB0" w:rsidRPr="003E4BB0" w:rsidRDefault="003E4BB0" w:rsidP="00D70ED2">
            <w:pPr>
              <w:rPr>
                <w:sz w:val="16"/>
                <w:szCs w:val="16"/>
              </w:rPr>
            </w:pPr>
            <w:r w:rsidRPr="003E4BB0">
              <w:rPr>
                <w:sz w:val="16"/>
                <w:szCs w:val="16"/>
              </w:rPr>
              <w:t>Объем образовательных услуг</w:t>
            </w:r>
          </w:p>
        </w:tc>
        <w:tc>
          <w:tcPr>
            <w:tcW w:w="3397" w:type="dxa"/>
          </w:tcPr>
          <w:p w14:paraId="2247F8DB" w14:textId="77777777" w:rsidR="003E4BB0" w:rsidRPr="003E4BB0" w:rsidRDefault="003E4BB0" w:rsidP="00D70ED2">
            <w:pPr>
              <w:tabs>
                <w:tab w:val="left" w:pos="993"/>
                <w:tab w:val="left" w:pos="1418"/>
              </w:tabs>
              <w:ind w:left="34"/>
              <w:contextualSpacing/>
              <w:rPr>
                <w:sz w:val="16"/>
                <w:szCs w:val="16"/>
              </w:rPr>
            </w:pPr>
            <w:r w:rsidRPr="003E4BB0">
              <w:rPr>
                <w:sz w:val="16"/>
                <w:szCs w:val="16"/>
              </w:rPr>
              <w:t>256 академических часов.</w:t>
            </w:r>
          </w:p>
        </w:tc>
        <w:tc>
          <w:tcPr>
            <w:tcW w:w="851" w:type="dxa"/>
            <w:vMerge/>
          </w:tcPr>
          <w:p w14:paraId="3E22B563" w14:textId="77777777" w:rsidR="003E4BB0" w:rsidRPr="003E4BB0" w:rsidRDefault="003E4BB0" w:rsidP="00D70ED2">
            <w:pPr>
              <w:jc w:val="center"/>
              <w:rPr>
                <w:sz w:val="16"/>
                <w:szCs w:val="16"/>
              </w:rPr>
            </w:pPr>
          </w:p>
        </w:tc>
        <w:tc>
          <w:tcPr>
            <w:tcW w:w="1843" w:type="dxa"/>
            <w:vMerge/>
          </w:tcPr>
          <w:p w14:paraId="549569E9" w14:textId="77777777" w:rsidR="003E4BB0" w:rsidRPr="003E4BB0" w:rsidRDefault="003E4BB0" w:rsidP="00D70ED2">
            <w:pPr>
              <w:jc w:val="center"/>
              <w:rPr>
                <w:sz w:val="16"/>
                <w:szCs w:val="16"/>
              </w:rPr>
            </w:pPr>
          </w:p>
        </w:tc>
      </w:tr>
    </w:tbl>
    <w:p w14:paraId="6EF9C6DC" w14:textId="48584E0A" w:rsidR="00A43EBA" w:rsidRDefault="00B460C0" w:rsidP="00B460C0">
      <w:pPr>
        <w:pStyle w:val="affffd"/>
        <w:ind w:left="709"/>
        <w:rPr>
          <w:rFonts w:eastAsia="Calibri"/>
          <w:sz w:val="20"/>
          <w:szCs w:val="20"/>
        </w:rPr>
      </w:pPr>
      <w:r>
        <w:rPr>
          <w:rFonts w:eastAsia="Calibri"/>
          <w:sz w:val="20"/>
          <w:szCs w:val="20"/>
        </w:rPr>
        <w:t xml:space="preserve"> </w:t>
      </w:r>
      <w:r w:rsidR="00B411D1">
        <w:rPr>
          <w:rFonts w:eastAsia="Calibri"/>
          <w:sz w:val="20"/>
          <w:szCs w:val="20"/>
        </w:rPr>
        <w:t>(далее –</w:t>
      </w:r>
      <w:r w:rsidR="00AA7039">
        <w:rPr>
          <w:rFonts w:eastAsia="Calibri"/>
          <w:sz w:val="20"/>
          <w:szCs w:val="20"/>
        </w:rPr>
        <w:t>Услуги</w:t>
      </w:r>
      <w:r w:rsidR="00B411D1">
        <w:rPr>
          <w:rFonts w:eastAsia="Calibri"/>
          <w:sz w:val="20"/>
          <w:szCs w:val="20"/>
        </w:rPr>
        <w:t>)</w:t>
      </w:r>
      <w:r w:rsidR="00E74910" w:rsidRPr="00F4531F">
        <w:rPr>
          <w:rFonts w:eastAsia="Calibri"/>
          <w:sz w:val="20"/>
          <w:szCs w:val="20"/>
        </w:rPr>
        <w:t xml:space="preserve">, а Заказчик обязуется оплатить </w:t>
      </w:r>
      <w:r w:rsidR="00B411D1">
        <w:rPr>
          <w:rFonts w:eastAsia="Calibri"/>
          <w:sz w:val="20"/>
          <w:szCs w:val="20"/>
        </w:rPr>
        <w:t xml:space="preserve">выполненные </w:t>
      </w:r>
      <w:r w:rsidR="00AA7039">
        <w:rPr>
          <w:rFonts w:eastAsia="Calibri"/>
          <w:sz w:val="20"/>
          <w:szCs w:val="20"/>
        </w:rPr>
        <w:t xml:space="preserve">Услуги </w:t>
      </w:r>
      <w:r w:rsidR="00E74910" w:rsidRPr="00F4531F">
        <w:rPr>
          <w:rFonts w:eastAsia="Calibri"/>
          <w:sz w:val="20"/>
          <w:szCs w:val="20"/>
        </w:rPr>
        <w:t>на условиях настоящего договора.</w:t>
      </w:r>
    </w:p>
    <w:p w14:paraId="16519007" w14:textId="5023B2D5" w:rsidR="00B411D1" w:rsidRPr="00A43EBA" w:rsidRDefault="00B411D1" w:rsidP="00A43EBA">
      <w:pPr>
        <w:pStyle w:val="affffd"/>
        <w:numPr>
          <w:ilvl w:val="1"/>
          <w:numId w:val="25"/>
        </w:numPr>
        <w:ind w:left="0" w:firstLine="709"/>
        <w:rPr>
          <w:rFonts w:eastAsia="Calibri"/>
          <w:sz w:val="20"/>
          <w:szCs w:val="20"/>
        </w:rPr>
      </w:pPr>
      <w:r w:rsidRPr="00A43EBA">
        <w:rPr>
          <w:rFonts w:eastAsia="Calibri"/>
          <w:sz w:val="20"/>
          <w:szCs w:val="20"/>
          <w:lang w:eastAsia="en-US"/>
        </w:rPr>
        <w:t>О</w:t>
      </w:r>
      <w:r w:rsidR="001B6395" w:rsidRPr="00A43EBA">
        <w:rPr>
          <w:rFonts w:eastAsia="Calibri"/>
          <w:sz w:val="20"/>
          <w:szCs w:val="20"/>
          <w:lang w:eastAsia="en-US"/>
        </w:rPr>
        <w:t xml:space="preserve">бъем </w:t>
      </w:r>
      <w:r w:rsidR="00D14760" w:rsidRPr="00A43EBA">
        <w:rPr>
          <w:rFonts w:eastAsia="Calibri"/>
          <w:sz w:val="20"/>
          <w:szCs w:val="20"/>
          <w:lang w:eastAsia="en-US"/>
        </w:rPr>
        <w:t xml:space="preserve">и состав </w:t>
      </w:r>
      <w:r w:rsidR="006B18A4">
        <w:rPr>
          <w:rFonts w:eastAsia="Calibri"/>
          <w:sz w:val="20"/>
          <w:szCs w:val="20"/>
          <w:lang w:eastAsia="en-US"/>
        </w:rPr>
        <w:t xml:space="preserve">услуг </w:t>
      </w:r>
      <w:r w:rsidR="001B6395" w:rsidRPr="00A43EBA">
        <w:rPr>
          <w:rFonts w:eastAsia="Calibri"/>
          <w:sz w:val="20"/>
          <w:szCs w:val="20"/>
          <w:lang w:eastAsia="en-US"/>
        </w:rPr>
        <w:t>выполняется в соответствии</w:t>
      </w:r>
      <w:r w:rsidR="0003544F">
        <w:rPr>
          <w:rFonts w:eastAsia="Calibri"/>
          <w:sz w:val="20"/>
          <w:szCs w:val="20"/>
          <w:lang w:eastAsia="en-US"/>
        </w:rPr>
        <w:t xml:space="preserve"> </w:t>
      </w:r>
      <w:r w:rsidR="00A43EBA">
        <w:rPr>
          <w:rFonts w:eastAsia="Calibri"/>
          <w:sz w:val="20"/>
          <w:szCs w:val="20"/>
          <w:lang w:eastAsia="en-US"/>
        </w:rPr>
        <w:t>с положениями настоящего договора и техническим заданием на выполнение работ (Приложение 1) являющимся неотъемлемой частью договора</w:t>
      </w:r>
      <w:r w:rsidR="00FF3D6E" w:rsidRPr="00A43EBA">
        <w:rPr>
          <w:rFonts w:eastAsia="Calibri"/>
          <w:sz w:val="20"/>
          <w:szCs w:val="20"/>
          <w:lang w:eastAsia="en-US"/>
        </w:rPr>
        <w:t>.</w:t>
      </w:r>
    </w:p>
    <w:p w14:paraId="0B9B6059" w14:textId="21CBF05C" w:rsidR="00B9738C" w:rsidRDefault="00D14760" w:rsidP="002B03BA">
      <w:pPr>
        <w:pStyle w:val="Style4"/>
        <w:spacing w:line="240" w:lineRule="auto"/>
        <w:ind w:firstLine="709"/>
        <w:rPr>
          <w:rFonts w:eastAsia="Calibri"/>
          <w:sz w:val="20"/>
          <w:szCs w:val="20"/>
          <w:lang w:eastAsia="en-US"/>
        </w:rPr>
      </w:pPr>
      <w:r>
        <w:rPr>
          <w:rFonts w:eastAsia="Calibri"/>
          <w:sz w:val="20"/>
          <w:szCs w:val="20"/>
          <w:lang w:eastAsia="en-US"/>
        </w:rPr>
        <w:t xml:space="preserve">1.3. </w:t>
      </w:r>
      <w:r w:rsidR="00B9738C" w:rsidRPr="00B9738C">
        <w:rPr>
          <w:rFonts w:eastAsia="Calibri"/>
          <w:sz w:val="20"/>
          <w:szCs w:val="20"/>
          <w:lang w:eastAsia="en-US"/>
        </w:rPr>
        <w:t xml:space="preserve">Срок </w:t>
      </w:r>
      <w:r w:rsidR="003060D6">
        <w:rPr>
          <w:rFonts w:eastAsia="Calibri"/>
          <w:sz w:val="20"/>
          <w:szCs w:val="20"/>
          <w:lang w:eastAsia="en-US"/>
        </w:rPr>
        <w:t>оказания услуг</w:t>
      </w:r>
      <w:r w:rsidR="00B9738C" w:rsidRPr="00B9738C">
        <w:rPr>
          <w:rFonts w:eastAsia="Calibri"/>
          <w:sz w:val="20"/>
          <w:szCs w:val="20"/>
          <w:lang w:eastAsia="en-US"/>
        </w:rPr>
        <w:t xml:space="preserve">: </w:t>
      </w:r>
      <w:r w:rsidR="003060D6">
        <w:rPr>
          <w:rFonts w:eastAsia="Calibri"/>
          <w:sz w:val="20"/>
          <w:szCs w:val="20"/>
          <w:lang w:eastAsia="en-US"/>
        </w:rPr>
        <w:t>по заявке Заказчика с момента заключения договора и не позднее 30.11.2026 года.</w:t>
      </w:r>
    </w:p>
    <w:p w14:paraId="5C20F9D3" w14:textId="5269F3C2" w:rsidR="00247DBA" w:rsidRDefault="00B9738C" w:rsidP="002B03BA">
      <w:pPr>
        <w:pStyle w:val="Style4"/>
        <w:spacing w:line="240" w:lineRule="auto"/>
        <w:ind w:firstLine="709"/>
        <w:rPr>
          <w:rFonts w:eastAsia="Calibri"/>
          <w:sz w:val="20"/>
          <w:szCs w:val="20"/>
          <w:lang w:eastAsia="en-US"/>
        </w:rPr>
      </w:pPr>
      <w:r>
        <w:rPr>
          <w:rFonts w:eastAsia="Calibri"/>
          <w:sz w:val="20"/>
          <w:szCs w:val="20"/>
          <w:lang w:eastAsia="en-US"/>
        </w:rPr>
        <w:t xml:space="preserve">1.4. </w:t>
      </w:r>
      <w:r w:rsidR="001736ED">
        <w:rPr>
          <w:rFonts w:eastAsia="Calibri"/>
          <w:sz w:val="20"/>
          <w:szCs w:val="20"/>
          <w:lang w:eastAsia="en-US"/>
        </w:rPr>
        <w:t>Начальная (максимальная) с</w:t>
      </w:r>
      <w:r w:rsidR="00247DBA" w:rsidRPr="00247DBA">
        <w:rPr>
          <w:rFonts w:eastAsia="Calibri"/>
          <w:sz w:val="20"/>
          <w:szCs w:val="20"/>
          <w:lang w:eastAsia="en-US"/>
        </w:rPr>
        <w:t xml:space="preserve">тоимость </w:t>
      </w:r>
      <w:r w:rsidR="0003544F">
        <w:rPr>
          <w:rFonts w:eastAsia="Calibri"/>
          <w:sz w:val="20"/>
          <w:szCs w:val="20"/>
          <w:lang w:eastAsia="en-US"/>
        </w:rPr>
        <w:t xml:space="preserve">работ </w:t>
      </w:r>
      <w:r w:rsidR="001736ED">
        <w:rPr>
          <w:rFonts w:eastAsia="Calibri"/>
          <w:sz w:val="20"/>
          <w:szCs w:val="20"/>
          <w:lang w:eastAsia="en-US"/>
        </w:rPr>
        <w:t xml:space="preserve">составляет </w:t>
      </w:r>
      <w:r w:rsidR="0003544F">
        <w:rPr>
          <w:rFonts w:eastAsia="Calibri"/>
          <w:b/>
          <w:bCs/>
          <w:sz w:val="20"/>
          <w:szCs w:val="20"/>
          <w:lang w:eastAsia="en-US"/>
        </w:rPr>
        <w:t>______________________________</w:t>
      </w:r>
      <w:r w:rsidR="00E420E3" w:rsidRPr="00E420E3">
        <w:rPr>
          <w:rFonts w:eastAsia="Calibri"/>
          <w:b/>
          <w:sz w:val="20"/>
          <w:szCs w:val="20"/>
          <w:lang w:eastAsia="en-US"/>
        </w:rPr>
        <w:t xml:space="preserve"> </w:t>
      </w:r>
      <w:r w:rsidR="00247DBA" w:rsidRPr="00247DBA">
        <w:rPr>
          <w:rFonts w:eastAsia="Calibri"/>
          <w:b/>
          <w:sz w:val="20"/>
          <w:szCs w:val="20"/>
          <w:lang w:eastAsia="en-US"/>
        </w:rPr>
        <w:t>(</w:t>
      </w:r>
      <w:r w:rsidR="0003544F">
        <w:rPr>
          <w:rFonts w:eastAsia="Calibri"/>
          <w:b/>
          <w:sz w:val="20"/>
          <w:szCs w:val="20"/>
          <w:lang w:eastAsia="en-US"/>
        </w:rPr>
        <w:t>_________________________________________</w:t>
      </w:r>
      <w:r w:rsidR="00247DBA" w:rsidRPr="00247DBA">
        <w:rPr>
          <w:rFonts w:eastAsia="Calibri"/>
          <w:b/>
          <w:sz w:val="20"/>
          <w:szCs w:val="20"/>
          <w:lang w:eastAsia="en-US"/>
        </w:rPr>
        <w:t>) рубл</w:t>
      </w:r>
      <w:r w:rsidR="00542793">
        <w:rPr>
          <w:rFonts w:eastAsia="Calibri"/>
          <w:b/>
          <w:sz w:val="20"/>
          <w:szCs w:val="20"/>
          <w:lang w:eastAsia="en-US"/>
        </w:rPr>
        <w:t>ей</w:t>
      </w:r>
      <w:r w:rsidR="00247DBA" w:rsidRPr="00247DBA">
        <w:rPr>
          <w:rFonts w:eastAsia="Calibri"/>
          <w:b/>
          <w:sz w:val="20"/>
          <w:szCs w:val="20"/>
          <w:lang w:eastAsia="en-US"/>
        </w:rPr>
        <w:t> </w:t>
      </w:r>
      <w:r w:rsidR="0003544F">
        <w:rPr>
          <w:rFonts w:eastAsia="Calibri"/>
          <w:b/>
          <w:sz w:val="20"/>
          <w:szCs w:val="20"/>
          <w:lang w:eastAsia="en-US"/>
        </w:rPr>
        <w:t>___</w:t>
      </w:r>
      <w:r w:rsidR="00247DBA" w:rsidRPr="00247DBA">
        <w:rPr>
          <w:rFonts w:eastAsia="Calibri"/>
          <w:b/>
          <w:sz w:val="20"/>
          <w:szCs w:val="20"/>
          <w:lang w:eastAsia="en-US"/>
        </w:rPr>
        <w:t> копеек</w:t>
      </w:r>
      <w:r w:rsidR="00247DBA" w:rsidRPr="00247DBA">
        <w:rPr>
          <w:rFonts w:eastAsia="Calibri"/>
          <w:sz w:val="20"/>
          <w:szCs w:val="20"/>
          <w:lang w:eastAsia="en-US"/>
        </w:rPr>
        <w:t xml:space="preserve">, в том числе </w:t>
      </w:r>
      <w:r w:rsidR="00247DBA" w:rsidRPr="00247DBA">
        <w:rPr>
          <w:rFonts w:eastAsia="Calibri"/>
          <w:b/>
          <w:sz w:val="20"/>
          <w:szCs w:val="20"/>
          <w:lang w:eastAsia="en-US"/>
        </w:rPr>
        <w:t>НДС руб</w:t>
      </w:r>
      <w:r w:rsidR="00247DBA" w:rsidRPr="00247DBA">
        <w:rPr>
          <w:rFonts w:eastAsia="Calibri"/>
          <w:sz w:val="20"/>
          <w:szCs w:val="20"/>
          <w:lang w:eastAsia="en-US"/>
        </w:rPr>
        <w:t>.</w:t>
      </w:r>
    </w:p>
    <w:p w14:paraId="382F926E" w14:textId="1F8C8E32" w:rsidR="00B9738C" w:rsidRPr="004818A3" w:rsidRDefault="00B9738C" w:rsidP="00D14760">
      <w:pPr>
        <w:pStyle w:val="Style4"/>
        <w:spacing w:line="240" w:lineRule="auto"/>
        <w:ind w:firstLine="709"/>
        <w:rPr>
          <w:sz w:val="20"/>
          <w:szCs w:val="20"/>
        </w:rPr>
      </w:pPr>
      <w:r w:rsidRPr="00B9738C">
        <w:rPr>
          <w:sz w:val="20"/>
          <w:szCs w:val="20"/>
        </w:rPr>
        <w:t xml:space="preserve">В </w:t>
      </w:r>
      <w:r>
        <w:rPr>
          <w:sz w:val="20"/>
          <w:szCs w:val="20"/>
        </w:rPr>
        <w:t xml:space="preserve">стоимость </w:t>
      </w:r>
      <w:r w:rsidR="00017439">
        <w:rPr>
          <w:sz w:val="20"/>
          <w:szCs w:val="20"/>
        </w:rPr>
        <w:t xml:space="preserve">услуг </w:t>
      </w:r>
      <w:r w:rsidRPr="00B9738C">
        <w:rPr>
          <w:sz w:val="20"/>
          <w:szCs w:val="20"/>
        </w:rPr>
        <w:t xml:space="preserve">включены все расходы, связанные с </w:t>
      </w:r>
      <w:r w:rsidR="00CC2D6D">
        <w:rPr>
          <w:sz w:val="20"/>
          <w:szCs w:val="20"/>
        </w:rPr>
        <w:t>оказанием услуг</w:t>
      </w:r>
      <w:r w:rsidRPr="00B9738C">
        <w:rPr>
          <w:sz w:val="20"/>
          <w:szCs w:val="20"/>
        </w:rPr>
        <w:t>, все налоги и обязательные платежи.</w:t>
      </w:r>
    </w:p>
    <w:p w14:paraId="781CED6A" w14:textId="66127180" w:rsidR="00247DBA" w:rsidRPr="00247DBA" w:rsidRDefault="00247DBA" w:rsidP="00D65152">
      <w:pPr>
        <w:tabs>
          <w:tab w:val="left" w:pos="1134"/>
          <w:tab w:val="right" w:pos="9360"/>
        </w:tabs>
        <w:ind w:firstLine="709"/>
        <w:rPr>
          <w:rFonts w:eastAsia="Calibri"/>
          <w:sz w:val="20"/>
          <w:szCs w:val="20"/>
          <w:lang w:eastAsia="en-US"/>
        </w:rPr>
      </w:pPr>
      <w:r w:rsidRPr="00247DBA">
        <w:rPr>
          <w:rFonts w:eastAsia="Calibri"/>
          <w:sz w:val="20"/>
          <w:szCs w:val="20"/>
          <w:lang w:eastAsia="en-US"/>
        </w:rPr>
        <w:t>1.</w:t>
      </w:r>
      <w:r w:rsidR="005D79A8">
        <w:rPr>
          <w:rFonts w:eastAsia="Calibri"/>
          <w:sz w:val="20"/>
          <w:szCs w:val="20"/>
          <w:lang w:eastAsia="en-US"/>
        </w:rPr>
        <w:t>5</w:t>
      </w:r>
      <w:r w:rsidRPr="00247DBA">
        <w:rPr>
          <w:rFonts w:eastAsia="Calibri"/>
          <w:sz w:val="20"/>
          <w:szCs w:val="20"/>
          <w:lang w:eastAsia="en-US"/>
        </w:rPr>
        <w:t xml:space="preserve">. </w:t>
      </w:r>
      <w:r>
        <w:rPr>
          <w:rFonts w:eastAsia="Calibri"/>
          <w:sz w:val="20"/>
          <w:szCs w:val="20"/>
          <w:lang w:eastAsia="en-US"/>
        </w:rPr>
        <w:t>Заказчик</w:t>
      </w:r>
      <w:r w:rsidRPr="00247DBA">
        <w:rPr>
          <w:rFonts w:eastAsia="Calibri"/>
          <w:sz w:val="20"/>
          <w:szCs w:val="20"/>
          <w:lang w:eastAsia="en-US"/>
        </w:rPr>
        <w:t xml:space="preserve"> обязуется произвести оплату за </w:t>
      </w:r>
      <w:r w:rsidR="00542793">
        <w:rPr>
          <w:rFonts w:eastAsia="Calibri"/>
          <w:sz w:val="20"/>
          <w:szCs w:val="20"/>
          <w:lang w:eastAsia="en-US"/>
        </w:rPr>
        <w:t xml:space="preserve">Работы </w:t>
      </w:r>
      <w:r w:rsidRPr="00247DBA">
        <w:rPr>
          <w:rFonts w:eastAsia="Calibri"/>
          <w:sz w:val="20"/>
          <w:szCs w:val="20"/>
          <w:lang w:eastAsia="en-US"/>
        </w:rPr>
        <w:t xml:space="preserve">в следующем порядке: 100 % – </w:t>
      </w:r>
      <w:r w:rsidRPr="00D65152">
        <w:rPr>
          <w:rFonts w:eastAsia="Calibri"/>
          <w:sz w:val="20"/>
          <w:szCs w:val="20"/>
          <w:lang w:eastAsia="en-US"/>
        </w:rPr>
        <w:t xml:space="preserve">в течение </w:t>
      </w:r>
      <w:r w:rsidR="00D21762">
        <w:rPr>
          <w:rFonts w:eastAsia="Calibri"/>
          <w:sz w:val="20"/>
          <w:szCs w:val="20"/>
          <w:lang w:eastAsia="en-US"/>
        </w:rPr>
        <w:t>7</w:t>
      </w:r>
      <w:r w:rsidRPr="00D65152">
        <w:rPr>
          <w:rFonts w:eastAsia="Calibri"/>
          <w:sz w:val="20"/>
          <w:szCs w:val="20"/>
          <w:lang w:eastAsia="en-US"/>
        </w:rPr>
        <w:t xml:space="preserve"> (</w:t>
      </w:r>
      <w:r w:rsidR="00D21762">
        <w:rPr>
          <w:rFonts w:eastAsia="Calibri"/>
          <w:sz w:val="20"/>
          <w:szCs w:val="20"/>
          <w:lang w:eastAsia="en-US"/>
        </w:rPr>
        <w:t>Семи</w:t>
      </w:r>
      <w:r w:rsidRPr="00247DBA">
        <w:rPr>
          <w:rFonts w:eastAsia="Calibri"/>
          <w:b/>
          <w:sz w:val="20"/>
          <w:szCs w:val="20"/>
          <w:lang w:eastAsia="en-US"/>
        </w:rPr>
        <w:t xml:space="preserve">) </w:t>
      </w:r>
      <w:r w:rsidRPr="00D65152">
        <w:rPr>
          <w:rFonts w:eastAsia="Calibri"/>
          <w:bCs/>
          <w:sz w:val="20"/>
          <w:szCs w:val="20"/>
          <w:lang w:eastAsia="en-US"/>
        </w:rPr>
        <w:t>рабочих дней</w:t>
      </w:r>
      <w:r w:rsidRPr="00247DBA">
        <w:rPr>
          <w:rFonts w:eastAsia="Calibri"/>
          <w:sz w:val="20"/>
          <w:szCs w:val="20"/>
          <w:lang w:eastAsia="en-US"/>
        </w:rPr>
        <w:t xml:space="preserve"> с момента приемки </w:t>
      </w:r>
      <w:r w:rsidR="00350668">
        <w:rPr>
          <w:rFonts w:eastAsia="Calibri"/>
          <w:sz w:val="20"/>
          <w:szCs w:val="20"/>
          <w:lang w:eastAsia="en-US"/>
        </w:rPr>
        <w:t xml:space="preserve">Заказчиком Работ </w:t>
      </w:r>
      <w:r w:rsidRPr="00247DBA">
        <w:rPr>
          <w:rFonts w:eastAsia="Calibri"/>
          <w:sz w:val="20"/>
          <w:szCs w:val="20"/>
          <w:lang w:eastAsia="en-US"/>
        </w:rPr>
        <w:t>на основании подлинников передаточных, и иных документов, с указанием реквизитов договора (счета на оплату, УПД, и/или подписанной товарной накладной, заключения экспертизы</w:t>
      </w:r>
      <w:r w:rsidR="00C97742">
        <w:rPr>
          <w:rFonts w:eastAsia="Calibri"/>
          <w:sz w:val="20"/>
          <w:szCs w:val="20"/>
          <w:lang w:eastAsia="en-US"/>
        </w:rPr>
        <w:t>, счета-фактуры</w:t>
      </w:r>
      <w:r w:rsidRPr="00247DBA">
        <w:rPr>
          <w:rFonts w:eastAsia="Calibri"/>
          <w:sz w:val="20"/>
          <w:szCs w:val="20"/>
          <w:lang w:eastAsia="en-US"/>
        </w:rPr>
        <w:t>) в соответствии с условиями настоящего договора.</w:t>
      </w:r>
    </w:p>
    <w:p w14:paraId="08CCEC94" w14:textId="243AA2F8" w:rsidR="00247DBA" w:rsidRPr="00247DBA" w:rsidRDefault="005D79A8" w:rsidP="00D65152">
      <w:pPr>
        <w:tabs>
          <w:tab w:val="left" w:pos="1134"/>
          <w:tab w:val="right" w:pos="9360"/>
        </w:tabs>
        <w:ind w:firstLine="709"/>
        <w:rPr>
          <w:rFonts w:eastAsia="Calibri"/>
          <w:sz w:val="20"/>
          <w:szCs w:val="20"/>
          <w:lang w:eastAsia="en-US"/>
        </w:rPr>
      </w:pPr>
      <w:r>
        <w:rPr>
          <w:rFonts w:eastAsia="Calibri"/>
          <w:sz w:val="20"/>
          <w:szCs w:val="20"/>
          <w:lang w:eastAsia="en-US"/>
        </w:rPr>
        <w:t xml:space="preserve">1.6. </w:t>
      </w:r>
      <w:r w:rsidR="00247DBA">
        <w:rPr>
          <w:rFonts w:eastAsia="Calibri"/>
          <w:sz w:val="20"/>
          <w:szCs w:val="20"/>
          <w:lang w:eastAsia="en-US"/>
        </w:rPr>
        <w:t xml:space="preserve">Заказчик </w:t>
      </w:r>
      <w:r w:rsidR="00247DBA" w:rsidRPr="00247DBA">
        <w:rPr>
          <w:rFonts w:eastAsia="Calibri"/>
          <w:sz w:val="20"/>
          <w:szCs w:val="20"/>
          <w:lang w:eastAsia="en-US"/>
        </w:rPr>
        <w:t>производит перечисление денежных средств в форме оплаты денежных средств на расчетный счет</w:t>
      </w:r>
      <w:r w:rsidR="000C0FA6">
        <w:rPr>
          <w:rFonts w:eastAsia="Calibri"/>
          <w:sz w:val="20"/>
          <w:szCs w:val="20"/>
          <w:lang w:eastAsia="en-US"/>
        </w:rPr>
        <w:t xml:space="preserve"> Исполнителя</w:t>
      </w:r>
      <w:r w:rsidR="00247DBA" w:rsidRPr="00247DBA">
        <w:rPr>
          <w:rFonts w:eastAsia="Calibri"/>
          <w:sz w:val="20"/>
          <w:szCs w:val="20"/>
          <w:lang w:eastAsia="en-US"/>
        </w:rPr>
        <w:t>.</w:t>
      </w:r>
    </w:p>
    <w:p w14:paraId="389CA0FD" w14:textId="320BE516" w:rsidR="00247DBA" w:rsidRPr="00247DBA" w:rsidRDefault="00247DBA" w:rsidP="00D65152">
      <w:pPr>
        <w:tabs>
          <w:tab w:val="left" w:pos="1134"/>
          <w:tab w:val="right" w:pos="9360"/>
        </w:tabs>
        <w:ind w:firstLine="709"/>
        <w:rPr>
          <w:rFonts w:eastAsia="Calibri"/>
          <w:sz w:val="20"/>
          <w:szCs w:val="20"/>
          <w:lang w:eastAsia="en-US"/>
        </w:rPr>
      </w:pPr>
      <w:r w:rsidRPr="00247DBA">
        <w:rPr>
          <w:rFonts w:eastAsia="Calibri"/>
          <w:sz w:val="20"/>
          <w:szCs w:val="20"/>
          <w:lang w:eastAsia="en-US"/>
        </w:rPr>
        <w:t>1.</w:t>
      </w:r>
      <w:r w:rsidR="005D79A8">
        <w:rPr>
          <w:rFonts w:eastAsia="Calibri"/>
          <w:sz w:val="20"/>
          <w:szCs w:val="20"/>
          <w:lang w:eastAsia="en-US"/>
        </w:rPr>
        <w:t>7</w:t>
      </w:r>
      <w:r w:rsidRPr="00247DBA">
        <w:rPr>
          <w:rFonts w:eastAsia="Calibri"/>
          <w:sz w:val="20"/>
          <w:szCs w:val="20"/>
          <w:lang w:eastAsia="en-US"/>
        </w:rPr>
        <w:t xml:space="preserve">. Обязательства </w:t>
      </w:r>
      <w:r>
        <w:rPr>
          <w:rFonts w:eastAsia="Calibri"/>
          <w:sz w:val="20"/>
          <w:szCs w:val="20"/>
          <w:lang w:eastAsia="en-US"/>
        </w:rPr>
        <w:t>Заказчика</w:t>
      </w:r>
      <w:r w:rsidRPr="00247DBA">
        <w:rPr>
          <w:rFonts w:eastAsia="Calibri"/>
          <w:sz w:val="20"/>
          <w:szCs w:val="20"/>
          <w:lang w:eastAsia="en-US"/>
        </w:rPr>
        <w:t xml:space="preserve"> по оплате товара по Договору считаются исполненными с момента списания денежных средств с расчётного счета </w:t>
      </w:r>
      <w:r>
        <w:rPr>
          <w:rFonts w:eastAsia="Calibri"/>
          <w:sz w:val="20"/>
          <w:szCs w:val="20"/>
          <w:lang w:eastAsia="en-US"/>
        </w:rPr>
        <w:t>Заказчика</w:t>
      </w:r>
      <w:r w:rsidRPr="00247DBA">
        <w:rPr>
          <w:rFonts w:eastAsia="Calibri"/>
          <w:sz w:val="20"/>
          <w:szCs w:val="20"/>
          <w:lang w:eastAsia="en-US"/>
        </w:rPr>
        <w:t>.</w:t>
      </w:r>
    </w:p>
    <w:p w14:paraId="38FD4C21" w14:textId="1DF3BF95" w:rsidR="0043275B" w:rsidRPr="00AA598B" w:rsidRDefault="0043275B" w:rsidP="00FC783C">
      <w:pPr>
        <w:tabs>
          <w:tab w:val="left" w:pos="1134"/>
          <w:tab w:val="right" w:pos="9360"/>
        </w:tabs>
        <w:ind w:firstLine="709"/>
        <w:rPr>
          <w:rFonts w:eastAsia="Calibri"/>
          <w:sz w:val="20"/>
          <w:szCs w:val="20"/>
          <w:lang w:eastAsia="en-US"/>
        </w:rPr>
      </w:pPr>
      <w:r>
        <w:rPr>
          <w:rFonts w:eastAsia="Calibri"/>
          <w:sz w:val="20"/>
          <w:szCs w:val="20"/>
          <w:lang w:eastAsia="en-US"/>
        </w:rPr>
        <w:t>1.</w:t>
      </w:r>
      <w:r w:rsidR="004818A3">
        <w:rPr>
          <w:rFonts w:eastAsia="Calibri"/>
          <w:sz w:val="20"/>
          <w:szCs w:val="20"/>
          <w:lang w:eastAsia="en-US"/>
        </w:rPr>
        <w:t>6</w:t>
      </w:r>
      <w:r>
        <w:rPr>
          <w:rFonts w:eastAsia="Calibri"/>
          <w:sz w:val="20"/>
          <w:szCs w:val="20"/>
          <w:lang w:eastAsia="en-US"/>
        </w:rPr>
        <w:t xml:space="preserve">. </w:t>
      </w:r>
      <w:r w:rsidRPr="00247DBA">
        <w:rPr>
          <w:rFonts w:eastAsia="Calibri"/>
          <w:sz w:val="20"/>
          <w:szCs w:val="20"/>
          <w:lang w:eastAsia="en-US"/>
        </w:rPr>
        <w:t>Настоящий Договор вступает в силу со дня его подписания сторонами и действует до 3</w:t>
      </w:r>
      <w:r>
        <w:rPr>
          <w:rFonts w:eastAsia="Calibri"/>
          <w:sz w:val="20"/>
          <w:szCs w:val="20"/>
          <w:lang w:eastAsia="en-US"/>
        </w:rPr>
        <w:t>1</w:t>
      </w:r>
      <w:r w:rsidRPr="00247DBA">
        <w:rPr>
          <w:rFonts w:eastAsia="Calibri"/>
          <w:sz w:val="20"/>
          <w:szCs w:val="20"/>
          <w:lang w:eastAsia="en-US"/>
        </w:rPr>
        <w:t>.</w:t>
      </w:r>
      <w:r>
        <w:rPr>
          <w:rFonts w:eastAsia="Calibri"/>
          <w:sz w:val="20"/>
          <w:szCs w:val="20"/>
          <w:lang w:eastAsia="en-US"/>
        </w:rPr>
        <w:t>12</w:t>
      </w:r>
      <w:r w:rsidRPr="00247DBA">
        <w:rPr>
          <w:rFonts w:eastAsia="Calibri"/>
          <w:sz w:val="20"/>
          <w:szCs w:val="20"/>
          <w:lang w:eastAsia="en-US"/>
        </w:rPr>
        <w:t>.2026 г.</w:t>
      </w:r>
    </w:p>
    <w:p w14:paraId="60C3B2C0" w14:textId="77777777" w:rsidR="00343C5F" w:rsidRPr="00AA598B" w:rsidRDefault="00455F16" w:rsidP="006A6A8E">
      <w:pPr>
        <w:ind w:firstLine="360"/>
        <w:rPr>
          <w:sz w:val="20"/>
          <w:szCs w:val="20"/>
        </w:rPr>
      </w:pPr>
      <w:r w:rsidRPr="00AA598B">
        <w:rPr>
          <w:sz w:val="20"/>
          <w:szCs w:val="20"/>
        </w:rPr>
        <w:t xml:space="preserve"> </w:t>
      </w:r>
      <w:r w:rsidR="00592D1E" w:rsidRPr="00AA598B">
        <w:rPr>
          <w:sz w:val="20"/>
          <w:szCs w:val="20"/>
        </w:rPr>
        <w:t xml:space="preserve">   </w:t>
      </w:r>
    </w:p>
    <w:p w14:paraId="4EAD641D" w14:textId="37840E79" w:rsidR="00DE3CCC" w:rsidRPr="00AA598B" w:rsidRDefault="003666D8" w:rsidP="00990F03">
      <w:pPr>
        <w:jc w:val="center"/>
        <w:rPr>
          <w:b/>
          <w:sz w:val="20"/>
          <w:szCs w:val="20"/>
        </w:rPr>
      </w:pPr>
      <w:r w:rsidRPr="00AA598B">
        <w:rPr>
          <w:b/>
          <w:sz w:val="20"/>
          <w:szCs w:val="20"/>
        </w:rPr>
        <w:t xml:space="preserve">2. </w:t>
      </w:r>
      <w:r>
        <w:rPr>
          <w:b/>
          <w:sz w:val="20"/>
          <w:szCs w:val="20"/>
        </w:rPr>
        <w:t>ОСНОВНЫЕ ТРЕБОВАНИЯ К ПРОЕКТИРОВАНИЮ ПРОГРАММЫ</w:t>
      </w:r>
    </w:p>
    <w:p w14:paraId="533F2E30" w14:textId="19860478" w:rsidR="00D86618" w:rsidRPr="00D86618" w:rsidRDefault="00343C5F" w:rsidP="00D86618">
      <w:pPr>
        <w:shd w:val="clear" w:color="auto" w:fill="FFFFFF"/>
        <w:ind w:firstLine="709"/>
        <w:rPr>
          <w:rFonts w:eastAsiaTheme="minorHAnsi"/>
          <w:sz w:val="20"/>
          <w:szCs w:val="20"/>
          <w:lang w:eastAsia="en-US"/>
        </w:rPr>
      </w:pPr>
      <w:r w:rsidRPr="00AA598B">
        <w:rPr>
          <w:sz w:val="20"/>
          <w:szCs w:val="20"/>
        </w:rPr>
        <w:t xml:space="preserve"> </w:t>
      </w:r>
      <w:r w:rsidR="00AC2AB9" w:rsidRPr="00E10B68">
        <w:rPr>
          <w:color w:val="00000A"/>
          <w:sz w:val="20"/>
          <w:szCs w:val="20"/>
        </w:rPr>
        <w:t>2.</w:t>
      </w:r>
      <w:r w:rsidR="00A3121C">
        <w:rPr>
          <w:color w:val="00000A"/>
          <w:sz w:val="20"/>
          <w:szCs w:val="20"/>
        </w:rPr>
        <w:t>1</w:t>
      </w:r>
      <w:r w:rsidR="00A3121C" w:rsidRPr="0062235A">
        <w:rPr>
          <w:rFonts w:eastAsiaTheme="minorHAnsi"/>
          <w:sz w:val="20"/>
          <w:szCs w:val="20"/>
          <w:lang w:eastAsia="en-US"/>
        </w:rPr>
        <w:t xml:space="preserve">. </w:t>
      </w:r>
      <w:r w:rsidR="00D86618" w:rsidRPr="00D86618">
        <w:rPr>
          <w:rFonts w:eastAsiaTheme="minorHAnsi"/>
          <w:sz w:val="20"/>
          <w:szCs w:val="20"/>
          <w:lang w:eastAsia="en-US"/>
        </w:rPr>
        <w:t xml:space="preserve">Основные требования к проектированию программы: </w:t>
      </w:r>
    </w:p>
    <w:p w14:paraId="215A2006" w14:textId="77777777" w:rsidR="00D86618" w:rsidRDefault="00D86618" w:rsidP="00D86618">
      <w:pPr>
        <w:shd w:val="clear" w:color="auto" w:fill="FFFFFF"/>
        <w:ind w:firstLine="709"/>
        <w:rPr>
          <w:rFonts w:eastAsiaTheme="minorHAnsi"/>
          <w:sz w:val="20"/>
          <w:szCs w:val="20"/>
          <w:lang w:eastAsia="en-US"/>
        </w:rPr>
      </w:pPr>
      <w:r>
        <w:rPr>
          <w:rFonts w:eastAsiaTheme="minorHAnsi"/>
          <w:sz w:val="20"/>
          <w:szCs w:val="20"/>
          <w:lang w:eastAsia="en-US"/>
        </w:rPr>
        <w:t xml:space="preserve">2. </w:t>
      </w:r>
      <w:r w:rsidRPr="00D86618">
        <w:rPr>
          <w:rFonts w:eastAsiaTheme="minorHAnsi"/>
          <w:sz w:val="20"/>
          <w:szCs w:val="20"/>
          <w:lang w:eastAsia="en-US"/>
        </w:rPr>
        <w:t xml:space="preserve">1.1 При проектировании программы необходимо руководствоваться базовыми требованиями к содержанию дополнительных профессиональных образовательных программ: </w:t>
      </w:r>
    </w:p>
    <w:p w14:paraId="241425BD" w14:textId="77777777" w:rsidR="00D86618" w:rsidRDefault="00D86618" w:rsidP="00D86618">
      <w:pPr>
        <w:shd w:val="clear" w:color="auto" w:fill="FFFFFF"/>
        <w:ind w:firstLine="709"/>
        <w:rPr>
          <w:rFonts w:eastAsiaTheme="minorHAnsi"/>
          <w:sz w:val="20"/>
          <w:szCs w:val="20"/>
          <w:lang w:eastAsia="en-US"/>
        </w:rPr>
      </w:pPr>
      <w:r>
        <w:rPr>
          <w:rFonts w:eastAsiaTheme="minorHAnsi"/>
          <w:sz w:val="20"/>
          <w:szCs w:val="20"/>
          <w:lang w:eastAsia="en-US"/>
        </w:rPr>
        <w:t xml:space="preserve">- </w:t>
      </w:r>
      <w:r w:rsidRPr="00D86618">
        <w:rPr>
          <w:rFonts w:eastAsiaTheme="minorHAnsi"/>
          <w:sz w:val="20"/>
          <w:szCs w:val="20"/>
          <w:lang w:eastAsia="en-US"/>
        </w:rPr>
        <w:t>соответствие квалификационным требованиям к профессиям и должностям;</w:t>
      </w:r>
    </w:p>
    <w:p w14:paraId="7D1F8DF7" w14:textId="77777777" w:rsidR="00D86618" w:rsidRDefault="00D86618" w:rsidP="00D86618">
      <w:pPr>
        <w:shd w:val="clear" w:color="auto" w:fill="FFFFFF"/>
        <w:ind w:firstLine="709"/>
        <w:rPr>
          <w:rFonts w:eastAsiaTheme="minorHAnsi"/>
          <w:sz w:val="20"/>
          <w:szCs w:val="20"/>
          <w:lang w:eastAsia="en-US"/>
        </w:rPr>
      </w:pPr>
      <w:r>
        <w:rPr>
          <w:rFonts w:eastAsiaTheme="minorHAnsi"/>
          <w:sz w:val="20"/>
          <w:szCs w:val="20"/>
          <w:lang w:eastAsia="en-US"/>
        </w:rPr>
        <w:lastRenderedPageBreak/>
        <w:t xml:space="preserve">- </w:t>
      </w:r>
      <w:r w:rsidRPr="00D86618">
        <w:rPr>
          <w:rFonts w:eastAsiaTheme="minorHAnsi"/>
          <w:sz w:val="20"/>
          <w:szCs w:val="20"/>
          <w:lang w:eastAsia="en-US"/>
        </w:rPr>
        <w:t>преемственность по отношению к профессиональным стандартам (характеристика квалификации, необходимой работнику для осуществления определенного вида профессиональной деятельности);</w:t>
      </w:r>
    </w:p>
    <w:p w14:paraId="5110C1B3" w14:textId="77777777" w:rsidR="00D86618" w:rsidRDefault="00D86618" w:rsidP="00D86618">
      <w:pPr>
        <w:shd w:val="clear" w:color="auto" w:fill="FFFFFF"/>
        <w:ind w:firstLine="709"/>
        <w:rPr>
          <w:rFonts w:eastAsiaTheme="minorHAnsi"/>
          <w:sz w:val="20"/>
          <w:szCs w:val="20"/>
          <w:lang w:eastAsia="en-US"/>
        </w:rPr>
      </w:pPr>
      <w:r>
        <w:rPr>
          <w:rFonts w:eastAsiaTheme="minorHAnsi"/>
          <w:sz w:val="20"/>
          <w:szCs w:val="20"/>
          <w:lang w:eastAsia="en-US"/>
        </w:rPr>
        <w:t xml:space="preserve">- </w:t>
      </w:r>
      <w:r w:rsidRPr="00D86618">
        <w:rPr>
          <w:rFonts w:eastAsiaTheme="minorHAnsi"/>
          <w:sz w:val="20"/>
          <w:szCs w:val="20"/>
          <w:lang w:eastAsia="en-US"/>
        </w:rPr>
        <w:t>ориентация на современные образовательные технологии и средства обучения;</w:t>
      </w:r>
    </w:p>
    <w:p w14:paraId="3D768104" w14:textId="77777777" w:rsidR="00544BCA" w:rsidRDefault="00D86618" w:rsidP="00544BCA">
      <w:pPr>
        <w:shd w:val="clear" w:color="auto" w:fill="FFFFFF"/>
        <w:ind w:firstLine="709"/>
        <w:rPr>
          <w:rFonts w:eastAsiaTheme="minorHAnsi"/>
          <w:sz w:val="20"/>
          <w:szCs w:val="20"/>
          <w:lang w:eastAsia="en-US"/>
        </w:rPr>
      </w:pPr>
      <w:r>
        <w:rPr>
          <w:rFonts w:eastAsiaTheme="minorHAnsi"/>
          <w:sz w:val="20"/>
          <w:szCs w:val="20"/>
          <w:lang w:eastAsia="en-US"/>
        </w:rPr>
        <w:t xml:space="preserve">- </w:t>
      </w:r>
      <w:r w:rsidRPr="00D86618">
        <w:rPr>
          <w:rFonts w:eastAsiaTheme="minorHAnsi"/>
          <w:sz w:val="20"/>
          <w:szCs w:val="20"/>
          <w:lang w:eastAsia="en-US"/>
        </w:rPr>
        <w:t>соответствие учебной нагрузки слушателей нормативам.</w:t>
      </w:r>
    </w:p>
    <w:p w14:paraId="259F3A79" w14:textId="4F6B8F22" w:rsidR="00D86618" w:rsidRPr="00D86618" w:rsidRDefault="00544BCA" w:rsidP="00544BCA">
      <w:pPr>
        <w:shd w:val="clear" w:color="auto" w:fill="FFFFFF"/>
        <w:ind w:firstLine="709"/>
        <w:rPr>
          <w:rFonts w:eastAsiaTheme="minorHAnsi"/>
          <w:sz w:val="20"/>
          <w:szCs w:val="20"/>
          <w:lang w:eastAsia="en-US"/>
        </w:rPr>
      </w:pPr>
      <w:r>
        <w:rPr>
          <w:rFonts w:eastAsiaTheme="minorHAnsi"/>
          <w:sz w:val="20"/>
          <w:szCs w:val="20"/>
          <w:lang w:eastAsia="en-US"/>
        </w:rPr>
        <w:t xml:space="preserve">2.1.2. </w:t>
      </w:r>
      <w:r w:rsidR="00D86618" w:rsidRPr="00D86618">
        <w:rPr>
          <w:rFonts w:eastAsiaTheme="minorHAnsi"/>
          <w:sz w:val="20"/>
          <w:szCs w:val="20"/>
          <w:lang w:eastAsia="en-US"/>
        </w:rPr>
        <w:t>В содержание Программы должны быть включены: цель, описание перечня профессиональных компетенций, качественные изменения, которые осуществляются в результате обучения, планируемые результаты обучения, учебный план, календарный график, тематическое содержание (краткое описание содержания каждой темы и практических заданий), форма промежуточной и итоговой аттестации, оценочные материалы, список литературы для самоподготовки Слушателей с указанием актуальных и современных источников информации по теме Программы.</w:t>
      </w:r>
    </w:p>
    <w:p w14:paraId="6892F06C" w14:textId="4A4C32F8" w:rsidR="00D86618" w:rsidRPr="00D86618" w:rsidRDefault="00544BCA" w:rsidP="00D86618">
      <w:pPr>
        <w:shd w:val="clear" w:color="auto" w:fill="FFFFFF"/>
        <w:ind w:firstLine="709"/>
        <w:rPr>
          <w:rFonts w:eastAsiaTheme="minorHAnsi"/>
          <w:sz w:val="20"/>
          <w:szCs w:val="20"/>
          <w:lang w:eastAsia="en-US"/>
        </w:rPr>
      </w:pPr>
      <w:r>
        <w:rPr>
          <w:rFonts w:eastAsiaTheme="minorHAnsi"/>
          <w:sz w:val="20"/>
          <w:szCs w:val="20"/>
          <w:lang w:eastAsia="en-US"/>
        </w:rPr>
        <w:t xml:space="preserve">2.1.3. </w:t>
      </w:r>
      <w:r w:rsidR="00D86618" w:rsidRPr="00D86618">
        <w:rPr>
          <w:rFonts w:eastAsiaTheme="minorHAnsi"/>
          <w:sz w:val="20"/>
          <w:szCs w:val="20"/>
          <w:lang w:eastAsia="en-US"/>
        </w:rPr>
        <w:t>Программа должна отражать особенности категории Слушателей и включать практические кейсы и примеры на базе опыта и специфики по применению БАС в сельском и лесном хозяйстве.</w:t>
      </w:r>
    </w:p>
    <w:p w14:paraId="681E4F7A" w14:textId="474615A6" w:rsidR="00D86618" w:rsidRPr="00D86618" w:rsidRDefault="00544BCA" w:rsidP="00D86618">
      <w:pPr>
        <w:shd w:val="clear" w:color="auto" w:fill="FFFFFF"/>
        <w:ind w:firstLine="709"/>
        <w:rPr>
          <w:rFonts w:eastAsiaTheme="minorHAnsi"/>
          <w:sz w:val="20"/>
          <w:szCs w:val="20"/>
          <w:lang w:eastAsia="en-US"/>
        </w:rPr>
      </w:pPr>
      <w:r>
        <w:rPr>
          <w:rFonts w:eastAsiaTheme="minorHAnsi"/>
          <w:sz w:val="20"/>
          <w:szCs w:val="20"/>
          <w:lang w:eastAsia="en-US"/>
        </w:rPr>
        <w:t xml:space="preserve">2.1.4. </w:t>
      </w:r>
      <w:r w:rsidR="00D86618" w:rsidRPr="00D86618">
        <w:rPr>
          <w:rFonts w:eastAsiaTheme="minorHAnsi"/>
          <w:sz w:val="20"/>
          <w:szCs w:val="20"/>
          <w:lang w:eastAsia="en-US"/>
        </w:rPr>
        <w:t>Программа должна быть ориентирована на современные образовательные технологии и средства обучения.</w:t>
      </w:r>
    </w:p>
    <w:p w14:paraId="6DDBD8E7" w14:textId="30BE1CAE" w:rsidR="00D86618" w:rsidRPr="00D86618" w:rsidRDefault="00544BCA" w:rsidP="00D86618">
      <w:pPr>
        <w:shd w:val="clear" w:color="auto" w:fill="FFFFFF"/>
        <w:ind w:firstLine="709"/>
        <w:rPr>
          <w:rFonts w:eastAsiaTheme="minorHAnsi"/>
          <w:sz w:val="20"/>
          <w:szCs w:val="20"/>
          <w:lang w:eastAsia="en-US"/>
        </w:rPr>
      </w:pPr>
      <w:r>
        <w:rPr>
          <w:rFonts w:eastAsiaTheme="minorHAnsi"/>
          <w:sz w:val="20"/>
          <w:szCs w:val="20"/>
          <w:lang w:eastAsia="en-US"/>
        </w:rPr>
        <w:t xml:space="preserve">2.1.5. </w:t>
      </w:r>
      <w:r w:rsidR="00D86618" w:rsidRPr="00D86618">
        <w:rPr>
          <w:rFonts w:eastAsiaTheme="minorHAnsi"/>
          <w:sz w:val="20"/>
          <w:szCs w:val="20"/>
          <w:lang w:eastAsia="en-US"/>
        </w:rPr>
        <w:t>Учебно-тематический план должен определять перечень, трудоемкость, последовательность и распределение учебных модулей, иных видов учебной деятельности обучающихся, формы аттестации и включать в себя лекции, практические занятия, промежуточную и итоговую аттестацию.</w:t>
      </w:r>
    </w:p>
    <w:p w14:paraId="73D527BF" w14:textId="085F1049" w:rsidR="00A3121C" w:rsidRPr="00C61C60" w:rsidRDefault="00C61C60" w:rsidP="00C61C60">
      <w:pPr>
        <w:shd w:val="clear" w:color="auto" w:fill="FFFFFF"/>
        <w:ind w:firstLine="709"/>
        <w:rPr>
          <w:rFonts w:eastAsiaTheme="minorHAnsi"/>
          <w:sz w:val="20"/>
          <w:szCs w:val="20"/>
          <w:lang w:eastAsia="en-US"/>
        </w:rPr>
      </w:pPr>
      <w:r>
        <w:rPr>
          <w:rFonts w:eastAsiaTheme="minorHAnsi"/>
          <w:sz w:val="20"/>
          <w:szCs w:val="20"/>
          <w:lang w:eastAsia="en-US"/>
        </w:rPr>
        <w:t xml:space="preserve">2.1.6. </w:t>
      </w:r>
      <w:r w:rsidR="00D86618" w:rsidRPr="00D86618">
        <w:rPr>
          <w:rFonts w:eastAsiaTheme="minorHAnsi"/>
          <w:sz w:val="20"/>
          <w:szCs w:val="20"/>
          <w:lang w:eastAsia="en-US"/>
        </w:rPr>
        <w:t>Программа должна быть представлена Заказчику на согласование в течение 10 дней с момента заключения контракта на оказание образовательной услуги. В случае необходимости доработки программы Исполнитель обязан в течение 5 дней обеспечить ее доработку и представить на согласование.</w:t>
      </w:r>
      <w:r>
        <w:rPr>
          <w:rFonts w:eastAsiaTheme="minorHAnsi"/>
          <w:sz w:val="20"/>
          <w:szCs w:val="20"/>
          <w:lang w:eastAsia="en-US"/>
        </w:rPr>
        <w:t xml:space="preserve"> </w:t>
      </w:r>
      <w:r w:rsidR="00D86618" w:rsidRPr="00D86618">
        <w:rPr>
          <w:rFonts w:eastAsiaTheme="minorHAnsi"/>
          <w:sz w:val="20"/>
          <w:szCs w:val="20"/>
          <w:lang w:eastAsia="en-US"/>
        </w:rPr>
        <w:t>Перечень тем программы определяется Заказчиком.</w:t>
      </w:r>
    </w:p>
    <w:p w14:paraId="6042C342" w14:textId="77777777" w:rsidR="00C61C60" w:rsidRPr="00C61C60" w:rsidRDefault="00EF32FA" w:rsidP="00C61C60">
      <w:pPr>
        <w:shd w:val="clear" w:color="auto" w:fill="FFFFFF"/>
        <w:ind w:firstLine="709"/>
        <w:rPr>
          <w:color w:val="00000A"/>
          <w:sz w:val="20"/>
          <w:szCs w:val="20"/>
        </w:rPr>
      </w:pPr>
      <w:r>
        <w:rPr>
          <w:color w:val="00000A"/>
          <w:sz w:val="20"/>
          <w:szCs w:val="20"/>
        </w:rPr>
        <w:t xml:space="preserve">2.2. </w:t>
      </w:r>
      <w:r w:rsidR="00C61C60" w:rsidRPr="00C61C60">
        <w:rPr>
          <w:color w:val="00000A"/>
          <w:sz w:val="20"/>
          <w:szCs w:val="20"/>
        </w:rPr>
        <w:t xml:space="preserve">Программа должна состоять из образовательных модулей: </w:t>
      </w:r>
    </w:p>
    <w:p w14:paraId="7C49B5B5" w14:textId="2E8FF0D2" w:rsidR="00C61C60" w:rsidRPr="00C61C60" w:rsidRDefault="00871633" w:rsidP="00C61C60">
      <w:pPr>
        <w:shd w:val="clear" w:color="auto" w:fill="FFFFFF"/>
        <w:ind w:firstLine="709"/>
        <w:rPr>
          <w:color w:val="00000A"/>
          <w:sz w:val="20"/>
          <w:szCs w:val="20"/>
        </w:rPr>
      </w:pPr>
      <w:r>
        <w:rPr>
          <w:color w:val="00000A"/>
          <w:sz w:val="20"/>
          <w:szCs w:val="20"/>
        </w:rPr>
        <w:t xml:space="preserve">2.2.1. </w:t>
      </w:r>
      <w:r w:rsidR="00C61C60" w:rsidRPr="00C61C60">
        <w:rPr>
          <w:color w:val="00000A"/>
          <w:sz w:val="20"/>
          <w:szCs w:val="20"/>
        </w:rPr>
        <w:t>Базовая часть:</w:t>
      </w:r>
    </w:p>
    <w:p w14:paraId="32CCCED3" w14:textId="5DB34939" w:rsidR="00C61C60" w:rsidRPr="00C61C60" w:rsidRDefault="00EF08E6" w:rsidP="00C61C60">
      <w:pPr>
        <w:shd w:val="clear" w:color="auto" w:fill="FFFFFF"/>
        <w:ind w:firstLine="709"/>
        <w:rPr>
          <w:color w:val="00000A"/>
          <w:sz w:val="20"/>
          <w:szCs w:val="20"/>
        </w:rPr>
      </w:pPr>
      <w:r>
        <w:rPr>
          <w:color w:val="00000A"/>
          <w:sz w:val="20"/>
          <w:szCs w:val="20"/>
        </w:rPr>
        <w:t>а)</w:t>
      </w:r>
      <w:r w:rsidR="00C61C60" w:rsidRPr="00C61C60">
        <w:rPr>
          <w:color w:val="00000A"/>
          <w:sz w:val="20"/>
          <w:szCs w:val="20"/>
        </w:rPr>
        <w:t xml:space="preserve"> </w:t>
      </w:r>
      <w:r>
        <w:rPr>
          <w:color w:val="00000A"/>
          <w:sz w:val="20"/>
          <w:szCs w:val="20"/>
        </w:rPr>
        <w:t>п</w:t>
      </w:r>
      <w:r w:rsidR="00C61C60" w:rsidRPr="00C61C60">
        <w:rPr>
          <w:color w:val="00000A"/>
          <w:sz w:val="20"/>
          <w:szCs w:val="20"/>
        </w:rPr>
        <w:t>равовые основы использования беспилотных воздушных судов в Российской Федерации</w:t>
      </w:r>
      <w:r w:rsidR="00556B25">
        <w:rPr>
          <w:color w:val="00000A"/>
          <w:sz w:val="20"/>
          <w:szCs w:val="20"/>
        </w:rPr>
        <w:t>;</w:t>
      </w:r>
    </w:p>
    <w:p w14:paraId="7627480B" w14:textId="420CF84F" w:rsidR="00C61C60" w:rsidRPr="00C61C60" w:rsidRDefault="00EF08E6" w:rsidP="00C61C60">
      <w:pPr>
        <w:shd w:val="clear" w:color="auto" w:fill="FFFFFF"/>
        <w:ind w:firstLine="709"/>
        <w:rPr>
          <w:color w:val="00000A"/>
          <w:sz w:val="20"/>
          <w:szCs w:val="20"/>
        </w:rPr>
      </w:pPr>
      <w:r>
        <w:rPr>
          <w:color w:val="00000A"/>
          <w:sz w:val="20"/>
          <w:szCs w:val="20"/>
        </w:rPr>
        <w:t>б)</w:t>
      </w:r>
      <w:r w:rsidR="00C61C60" w:rsidRPr="00C61C60">
        <w:rPr>
          <w:color w:val="00000A"/>
          <w:sz w:val="20"/>
          <w:szCs w:val="20"/>
        </w:rPr>
        <w:t xml:space="preserve"> </w:t>
      </w:r>
      <w:r>
        <w:rPr>
          <w:color w:val="00000A"/>
          <w:sz w:val="20"/>
          <w:szCs w:val="20"/>
        </w:rPr>
        <w:t>о</w:t>
      </w:r>
      <w:r w:rsidR="00C61C60" w:rsidRPr="00C61C60">
        <w:rPr>
          <w:color w:val="00000A"/>
          <w:sz w:val="20"/>
          <w:szCs w:val="20"/>
        </w:rPr>
        <w:t>борудование комплекса авиационных систем, техническое обслуживание и ремонт</w:t>
      </w:r>
      <w:r w:rsidR="00556B25">
        <w:rPr>
          <w:color w:val="00000A"/>
          <w:sz w:val="20"/>
          <w:szCs w:val="20"/>
        </w:rPr>
        <w:t>;</w:t>
      </w:r>
    </w:p>
    <w:p w14:paraId="5C03D491" w14:textId="069EB80F" w:rsidR="00C61C60" w:rsidRPr="00C61C60" w:rsidRDefault="00EF08E6" w:rsidP="00C61C60">
      <w:pPr>
        <w:shd w:val="clear" w:color="auto" w:fill="FFFFFF"/>
        <w:ind w:firstLine="709"/>
        <w:rPr>
          <w:color w:val="00000A"/>
          <w:sz w:val="20"/>
          <w:szCs w:val="20"/>
        </w:rPr>
      </w:pPr>
      <w:r>
        <w:rPr>
          <w:color w:val="00000A"/>
          <w:sz w:val="20"/>
          <w:szCs w:val="20"/>
        </w:rPr>
        <w:t>в)</w:t>
      </w:r>
      <w:r w:rsidR="00C61C60" w:rsidRPr="00C61C60">
        <w:rPr>
          <w:color w:val="00000A"/>
          <w:sz w:val="20"/>
          <w:szCs w:val="20"/>
        </w:rPr>
        <w:t xml:space="preserve"> </w:t>
      </w:r>
      <w:r>
        <w:rPr>
          <w:color w:val="00000A"/>
          <w:sz w:val="20"/>
          <w:szCs w:val="20"/>
        </w:rPr>
        <w:t>л</w:t>
      </w:r>
      <w:r w:rsidR="00C61C60" w:rsidRPr="00C61C60">
        <w:rPr>
          <w:color w:val="00000A"/>
          <w:sz w:val="20"/>
          <w:szCs w:val="20"/>
        </w:rPr>
        <w:t>етная эксплуатация беспилотных воздушных судов (в т.ч. управление БВС, работа с фотограмметрическими системами (анализ RGB-, мультиспектральных и гиперспектральных данных) для задач сельского хозяйства)</w:t>
      </w:r>
      <w:r w:rsidR="00556B25">
        <w:rPr>
          <w:color w:val="00000A"/>
          <w:sz w:val="20"/>
          <w:szCs w:val="20"/>
        </w:rPr>
        <w:t>;</w:t>
      </w:r>
    </w:p>
    <w:p w14:paraId="587B429F" w14:textId="29FCAB5A" w:rsidR="00C61C60" w:rsidRPr="00C61C60" w:rsidRDefault="00556B25" w:rsidP="003666D8">
      <w:pPr>
        <w:shd w:val="clear" w:color="auto" w:fill="FFFFFF"/>
        <w:ind w:firstLine="709"/>
        <w:rPr>
          <w:color w:val="00000A"/>
          <w:sz w:val="20"/>
          <w:szCs w:val="20"/>
        </w:rPr>
      </w:pPr>
      <w:r>
        <w:rPr>
          <w:color w:val="00000A"/>
          <w:sz w:val="20"/>
          <w:szCs w:val="20"/>
        </w:rPr>
        <w:t>г) и</w:t>
      </w:r>
      <w:r w:rsidR="00C61C60" w:rsidRPr="00C61C60">
        <w:rPr>
          <w:color w:val="00000A"/>
          <w:sz w:val="20"/>
          <w:szCs w:val="20"/>
        </w:rPr>
        <w:t>спользование беспилотных воздушных судов при производстве сельскохозяйственных работ</w:t>
      </w:r>
      <w:r>
        <w:rPr>
          <w:color w:val="00000A"/>
          <w:sz w:val="20"/>
          <w:szCs w:val="20"/>
        </w:rPr>
        <w:t>.</w:t>
      </w:r>
    </w:p>
    <w:p w14:paraId="2650D52F" w14:textId="5D466041" w:rsidR="00C61C60" w:rsidRDefault="00C61C60" w:rsidP="00C61C60">
      <w:pPr>
        <w:shd w:val="clear" w:color="auto" w:fill="FFFFFF"/>
        <w:ind w:firstLine="709"/>
        <w:rPr>
          <w:color w:val="00000A"/>
          <w:sz w:val="20"/>
          <w:szCs w:val="20"/>
        </w:rPr>
      </w:pPr>
      <w:r w:rsidRPr="00C61C60">
        <w:rPr>
          <w:color w:val="00000A"/>
          <w:sz w:val="20"/>
          <w:szCs w:val="20"/>
        </w:rPr>
        <w:t>Программа должна быть практикоориентированной (соотношение практических занятий не менее 70% от контактной работы)</w:t>
      </w:r>
      <w:r w:rsidR="003666D8">
        <w:rPr>
          <w:color w:val="00000A"/>
          <w:sz w:val="20"/>
          <w:szCs w:val="20"/>
        </w:rPr>
        <w:t>.</w:t>
      </w:r>
    </w:p>
    <w:p w14:paraId="10F76AD5" w14:textId="77777777" w:rsidR="00C61C60" w:rsidRDefault="00C61C60" w:rsidP="00C61C60">
      <w:pPr>
        <w:shd w:val="clear" w:color="auto" w:fill="FFFFFF"/>
        <w:ind w:firstLine="709"/>
        <w:rPr>
          <w:color w:val="00000A"/>
          <w:sz w:val="20"/>
          <w:szCs w:val="20"/>
        </w:rPr>
      </w:pPr>
    </w:p>
    <w:p w14:paraId="13304973" w14:textId="2E027A35" w:rsidR="003666D8" w:rsidRPr="007F6C47" w:rsidRDefault="007F6C47" w:rsidP="007F6C47">
      <w:pPr>
        <w:pStyle w:val="affffd"/>
        <w:numPr>
          <w:ilvl w:val="0"/>
          <w:numId w:val="30"/>
        </w:numPr>
        <w:shd w:val="clear" w:color="auto" w:fill="FFFFFF"/>
        <w:rPr>
          <w:b/>
          <w:bCs/>
          <w:color w:val="00000A"/>
          <w:sz w:val="20"/>
          <w:szCs w:val="20"/>
        </w:rPr>
      </w:pPr>
      <w:r w:rsidRPr="007F6C47">
        <w:rPr>
          <w:b/>
          <w:bCs/>
          <w:color w:val="00000A"/>
          <w:sz w:val="20"/>
          <w:szCs w:val="20"/>
        </w:rPr>
        <w:t>ТРЕБОВАНИЯ К</w:t>
      </w:r>
      <w:r w:rsidR="003666D8" w:rsidRPr="007F6C47">
        <w:rPr>
          <w:b/>
          <w:bCs/>
          <w:color w:val="00000A"/>
          <w:sz w:val="20"/>
          <w:szCs w:val="20"/>
        </w:rPr>
        <w:t xml:space="preserve"> РЕАЛИЗАЦИИ ПРОГРАММЫ ПОВЫШЕНИЯ КВАЛИФИКАЦИИ</w:t>
      </w:r>
    </w:p>
    <w:p w14:paraId="275134FB" w14:textId="10850194" w:rsidR="007F6C47" w:rsidRPr="00C35699" w:rsidRDefault="007F6C47" w:rsidP="00293401">
      <w:pPr>
        <w:pStyle w:val="27"/>
        <w:numPr>
          <w:ilvl w:val="1"/>
          <w:numId w:val="30"/>
        </w:numPr>
        <w:ind w:left="0" w:firstLine="709"/>
        <w:rPr>
          <w:b/>
          <w:sz w:val="20"/>
          <w:szCs w:val="20"/>
          <w:lang w:val="ru-RU"/>
        </w:rPr>
      </w:pPr>
      <w:r w:rsidRPr="00C35699">
        <w:rPr>
          <w:b/>
          <w:sz w:val="20"/>
          <w:szCs w:val="20"/>
          <w:lang w:val="ru-RU"/>
        </w:rPr>
        <w:t>Кадры:</w:t>
      </w:r>
    </w:p>
    <w:p w14:paraId="716A5553" w14:textId="784B8AF2" w:rsidR="007F6C47" w:rsidRPr="00596C4D" w:rsidRDefault="007F6C47" w:rsidP="007F43BA">
      <w:pPr>
        <w:pStyle w:val="27"/>
        <w:numPr>
          <w:ilvl w:val="2"/>
          <w:numId w:val="30"/>
        </w:numPr>
        <w:spacing w:after="0"/>
        <w:ind w:left="0" w:firstLine="709"/>
        <w:rPr>
          <w:bCs/>
          <w:sz w:val="20"/>
          <w:szCs w:val="20"/>
          <w:lang w:val="ru-RU"/>
        </w:rPr>
      </w:pPr>
      <w:r w:rsidRPr="00596C4D">
        <w:rPr>
          <w:bCs/>
          <w:sz w:val="20"/>
          <w:szCs w:val="20"/>
          <w:lang w:val="ru-RU"/>
        </w:rPr>
        <w:t>Для реализации курса должна быть сформирована междисциплинарная команда: преподаватель по эксплуатации БПЛА и планированию полетов, инструктор по практическим полетам, специалист по фотограмметрии и ДЗЗ, специалист по агрономии/защите растений, для модуля по внесению СЗР — преподавателя, имеющего практический опыт эксплуатации агродронов и понимание технологических карт обработки полей.</w:t>
      </w:r>
    </w:p>
    <w:p w14:paraId="420472E3" w14:textId="567810C8" w:rsidR="0076307A" w:rsidRPr="00161D75" w:rsidRDefault="007F6C47" w:rsidP="007F43BA">
      <w:pPr>
        <w:pStyle w:val="27"/>
        <w:numPr>
          <w:ilvl w:val="2"/>
          <w:numId w:val="30"/>
        </w:numPr>
        <w:spacing w:after="0"/>
        <w:ind w:left="0" w:firstLine="709"/>
        <w:rPr>
          <w:bCs/>
          <w:sz w:val="20"/>
          <w:szCs w:val="20"/>
          <w:lang w:val="ru-RU"/>
        </w:rPr>
      </w:pPr>
      <w:r w:rsidRPr="00596C4D">
        <w:rPr>
          <w:bCs/>
          <w:sz w:val="20"/>
          <w:szCs w:val="20"/>
          <w:lang w:val="ru-RU"/>
        </w:rPr>
        <w:t>Для полевого обучения должен быть назначен ответственный руководитель практики полетов, который ведет допуск слушателей к выезду на площадку, контролирует предполетную подготовку, погодный минимум, границы учебной зоны и соблюдение аварийных процедур.</w:t>
      </w:r>
    </w:p>
    <w:p w14:paraId="5AD8FD75" w14:textId="7B6B2060" w:rsidR="00080763" w:rsidRPr="00A839EB" w:rsidRDefault="007F6C47" w:rsidP="00A839EB">
      <w:pPr>
        <w:pStyle w:val="27"/>
        <w:numPr>
          <w:ilvl w:val="2"/>
          <w:numId w:val="30"/>
        </w:numPr>
        <w:spacing w:after="0"/>
        <w:ind w:left="0" w:firstLine="709"/>
        <w:rPr>
          <w:bCs/>
          <w:sz w:val="20"/>
          <w:szCs w:val="20"/>
          <w:lang w:val="ru-RU"/>
        </w:rPr>
      </w:pPr>
      <w:r w:rsidRPr="00596C4D">
        <w:rPr>
          <w:bCs/>
          <w:sz w:val="20"/>
          <w:szCs w:val="20"/>
          <w:lang w:val="ru-RU"/>
        </w:rPr>
        <w:t>Исполнитель для реализации Программы при необходимости, помимо штатных преподавателей, обязан са</w:t>
      </w:r>
      <w:r w:rsidR="0076307A">
        <w:rPr>
          <w:bCs/>
          <w:sz w:val="20"/>
          <w:szCs w:val="20"/>
          <w:lang w:val="ru-RU"/>
        </w:rPr>
        <w:t>мо</w:t>
      </w:r>
      <w:r w:rsidRPr="00596C4D">
        <w:rPr>
          <w:bCs/>
          <w:sz w:val="20"/>
          <w:szCs w:val="20"/>
          <w:lang w:val="ru-RU"/>
        </w:rPr>
        <w:t>стоятельно привлекать экспертов из числа экспертов-практиков.</w:t>
      </w:r>
    </w:p>
    <w:p w14:paraId="0BBBE125" w14:textId="77777777" w:rsidR="00080763" w:rsidRPr="00C35699" w:rsidRDefault="00080763" w:rsidP="00A839EB">
      <w:pPr>
        <w:pStyle w:val="27"/>
        <w:spacing w:after="0"/>
        <w:ind w:left="0" w:firstLine="709"/>
        <w:rPr>
          <w:b/>
          <w:sz w:val="20"/>
          <w:szCs w:val="20"/>
          <w:lang w:val="ru-RU"/>
        </w:rPr>
      </w:pPr>
      <w:r w:rsidRPr="00C35699">
        <w:rPr>
          <w:b/>
          <w:sz w:val="20"/>
          <w:szCs w:val="20"/>
          <w:lang w:val="ru-RU"/>
        </w:rPr>
        <w:t>3.2. Материально-техническая база:</w:t>
      </w:r>
    </w:p>
    <w:p w14:paraId="41B8FC11" w14:textId="051E6406" w:rsidR="00080763" w:rsidRPr="00080763" w:rsidRDefault="00161D75" w:rsidP="007F43BA">
      <w:pPr>
        <w:pStyle w:val="27"/>
        <w:spacing w:after="0"/>
        <w:ind w:left="0" w:firstLine="709"/>
        <w:rPr>
          <w:bCs/>
          <w:sz w:val="20"/>
          <w:szCs w:val="20"/>
          <w:lang w:val="ru-RU"/>
        </w:rPr>
      </w:pPr>
      <w:r>
        <w:rPr>
          <w:bCs/>
          <w:sz w:val="20"/>
          <w:szCs w:val="20"/>
          <w:lang w:val="ru-RU"/>
        </w:rPr>
        <w:t xml:space="preserve">3.2.1. </w:t>
      </w:r>
      <w:r w:rsidR="00080763" w:rsidRPr="00080763">
        <w:rPr>
          <w:bCs/>
          <w:sz w:val="20"/>
          <w:szCs w:val="20"/>
          <w:lang w:val="ru-RU"/>
        </w:rPr>
        <w:t>БПЛА мультироторного типа для мониторинга, мультиспектральной диагностики и внесения средств защиты растений. Исполнитель вправе использовать БПЛА производства РФ, КНР или других стран, не находящихся под санкциями, препятствующими техподдержке;</w:t>
      </w:r>
    </w:p>
    <w:p w14:paraId="70AAF7C8" w14:textId="7AE967DC" w:rsidR="00080763" w:rsidRPr="00080763" w:rsidRDefault="00161D75" w:rsidP="007F43BA">
      <w:pPr>
        <w:pStyle w:val="27"/>
        <w:spacing w:after="0"/>
        <w:ind w:left="0" w:firstLine="709"/>
        <w:rPr>
          <w:bCs/>
          <w:sz w:val="20"/>
          <w:szCs w:val="20"/>
          <w:lang w:val="ru-RU"/>
        </w:rPr>
      </w:pPr>
      <w:r>
        <w:rPr>
          <w:bCs/>
          <w:sz w:val="20"/>
          <w:szCs w:val="20"/>
          <w:lang w:val="ru-RU"/>
        </w:rPr>
        <w:t xml:space="preserve">3.2.2. </w:t>
      </w:r>
      <w:r w:rsidR="00080763" w:rsidRPr="00080763">
        <w:rPr>
          <w:bCs/>
          <w:sz w:val="20"/>
          <w:szCs w:val="20"/>
          <w:lang w:val="ru-RU"/>
        </w:rPr>
        <w:t>компьютерный класс с ПО для планирования полетов, фотограмметрической обработки, симуляторов полетов (Geoscan Trainer), рабочие станции, способные обрабатывать фотограмметрию, ортомозаики, облака точек и спектральные данные, а также доступ к специализированному ПО для расчета индексов (Agisoft Metashape);</w:t>
      </w:r>
    </w:p>
    <w:p w14:paraId="69F0AB2A" w14:textId="38F6A453" w:rsidR="00080763" w:rsidRPr="00080763" w:rsidRDefault="00161D75" w:rsidP="007F43BA">
      <w:pPr>
        <w:pStyle w:val="27"/>
        <w:spacing w:after="0"/>
        <w:ind w:left="0" w:firstLine="709"/>
        <w:rPr>
          <w:bCs/>
          <w:sz w:val="20"/>
          <w:szCs w:val="20"/>
          <w:lang w:val="ru-RU"/>
        </w:rPr>
      </w:pPr>
      <w:r>
        <w:rPr>
          <w:bCs/>
          <w:sz w:val="20"/>
          <w:szCs w:val="20"/>
          <w:lang w:val="ru-RU"/>
        </w:rPr>
        <w:t xml:space="preserve">3.2.3. </w:t>
      </w:r>
      <w:r w:rsidR="00080763" w:rsidRPr="00080763">
        <w:rPr>
          <w:bCs/>
          <w:sz w:val="20"/>
          <w:szCs w:val="20"/>
          <w:lang w:val="ru-RU"/>
        </w:rPr>
        <w:t>открытую учебную площадку или полигон для взлета, посадки и выполнения миссий;</w:t>
      </w:r>
    </w:p>
    <w:p w14:paraId="50E35FAB" w14:textId="1DBA7465" w:rsidR="00080763" w:rsidRPr="00080763" w:rsidRDefault="00161D75" w:rsidP="007F43BA">
      <w:pPr>
        <w:pStyle w:val="27"/>
        <w:spacing w:after="0"/>
        <w:ind w:left="0" w:firstLine="709"/>
        <w:rPr>
          <w:bCs/>
          <w:sz w:val="20"/>
          <w:szCs w:val="20"/>
          <w:lang w:val="ru-RU"/>
        </w:rPr>
      </w:pPr>
      <w:r>
        <w:rPr>
          <w:bCs/>
          <w:sz w:val="20"/>
          <w:szCs w:val="20"/>
          <w:lang w:val="ru-RU"/>
        </w:rPr>
        <w:t xml:space="preserve">3.2.4. </w:t>
      </w:r>
      <w:r w:rsidR="00080763" w:rsidRPr="00080763">
        <w:rPr>
          <w:bCs/>
          <w:sz w:val="20"/>
          <w:szCs w:val="20"/>
          <w:lang w:val="ru-RU"/>
        </w:rPr>
        <w:t>комплект средств наземного обеспечения: зарядные станции, запасные аккумуляторы, пос</w:t>
      </w:r>
      <w:r>
        <w:rPr>
          <w:bCs/>
          <w:sz w:val="20"/>
          <w:szCs w:val="20"/>
          <w:lang w:val="ru-RU"/>
        </w:rPr>
        <w:t>а</w:t>
      </w:r>
      <w:r w:rsidR="00080763" w:rsidRPr="00080763">
        <w:rPr>
          <w:bCs/>
          <w:sz w:val="20"/>
          <w:szCs w:val="20"/>
          <w:lang w:val="ru-RU"/>
        </w:rPr>
        <w:t>дочные площадки, средства ограждения зоны полетов;</w:t>
      </w:r>
    </w:p>
    <w:p w14:paraId="3DDA152A" w14:textId="3488C6B2" w:rsidR="00080763" w:rsidRPr="00080763" w:rsidRDefault="00161D75" w:rsidP="007F43BA">
      <w:pPr>
        <w:pStyle w:val="27"/>
        <w:spacing w:after="0"/>
        <w:ind w:left="0" w:firstLine="709"/>
        <w:rPr>
          <w:bCs/>
          <w:sz w:val="20"/>
          <w:szCs w:val="20"/>
          <w:lang w:val="ru-RU"/>
        </w:rPr>
      </w:pPr>
      <w:r>
        <w:rPr>
          <w:bCs/>
          <w:sz w:val="20"/>
          <w:szCs w:val="20"/>
          <w:lang w:val="ru-RU"/>
        </w:rPr>
        <w:t xml:space="preserve">3.2.5. </w:t>
      </w:r>
      <w:r w:rsidR="00080763" w:rsidRPr="00080763">
        <w:rPr>
          <w:bCs/>
          <w:sz w:val="20"/>
          <w:szCs w:val="20"/>
          <w:lang w:val="ru-RU"/>
        </w:rPr>
        <w:t>комплект БПЛА для выполнения полетов, изучения устройства, ремонта и технического обслуживания (Геоскан Пионер Базовый, DJI Phantom 4 Multispectral, DJI AIR2S, DJI Mini3Pro, Beta FPV);</w:t>
      </w:r>
    </w:p>
    <w:p w14:paraId="726AB144" w14:textId="31B51BBC" w:rsidR="00080763" w:rsidRPr="00080763" w:rsidRDefault="00C35699" w:rsidP="007F43BA">
      <w:pPr>
        <w:pStyle w:val="27"/>
        <w:spacing w:after="0"/>
        <w:ind w:left="0" w:firstLine="709"/>
        <w:rPr>
          <w:bCs/>
          <w:sz w:val="20"/>
          <w:szCs w:val="20"/>
          <w:lang w:val="ru-RU"/>
        </w:rPr>
      </w:pPr>
      <w:r>
        <w:rPr>
          <w:bCs/>
          <w:sz w:val="20"/>
          <w:szCs w:val="20"/>
          <w:lang w:val="ru-RU"/>
        </w:rPr>
        <w:t xml:space="preserve">3.2.6. </w:t>
      </w:r>
      <w:r w:rsidR="00080763" w:rsidRPr="00080763">
        <w:rPr>
          <w:bCs/>
          <w:sz w:val="20"/>
          <w:szCs w:val="20"/>
          <w:lang w:val="ru-RU"/>
        </w:rPr>
        <w:t>комплект БПЛА и полезных нагрузок под задачи мониторинга (DJI Phantom 4 Multispectral, DJI AIR2S);</w:t>
      </w:r>
    </w:p>
    <w:p w14:paraId="091A8DE7" w14:textId="53897FE1" w:rsidR="00080763" w:rsidRPr="00080763" w:rsidRDefault="00C35699" w:rsidP="00A839EB">
      <w:pPr>
        <w:pStyle w:val="27"/>
        <w:spacing w:after="0"/>
        <w:ind w:left="0" w:firstLine="709"/>
        <w:rPr>
          <w:bCs/>
          <w:sz w:val="20"/>
          <w:szCs w:val="20"/>
          <w:lang w:val="ru-RU"/>
        </w:rPr>
      </w:pPr>
      <w:r>
        <w:rPr>
          <w:bCs/>
          <w:sz w:val="20"/>
          <w:szCs w:val="20"/>
          <w:lang w:val="ru-RU"/>
        </w:rPr>
        <w:t xml:space="preserve">3.2.7. </w:t>
      </w:r>
      <w:r w:rsidR="00080763" w:rsidRPr="00080763">
        <w:rPr>
          <w:bCs/>
          <w:sz w:val="20"/>
          <w:szCs w:val="20"/>
          <w:lang w:val="ru-RU"/>
        </w:rPr>
        <w:t>оборудование для геодезической и фотограмметрической привязки, GNSS/RTK-оборудование (DJI D-RTK2).</w:t>
      </w:r>
    </w:p>
    <w:p w14:paraId="5AC289B8" w14:textId="694751FF" w:rsidR="00080763" w:rsidRPr="00030557" w:rsidRDefault="00080763" w:rsidP="00A839EB">
      <w:pPr>
        <w:pStyle w:val="27"/>
        <w:numPr>
          <w:ilvl w:val="1"/>
          <w:numId w:val="31"/>
        </w:numPr>
        <w:spacing w:after="0"/>
        <w:ind w:left="0" w:firstLine="709"/>
        <w:rPr>
          <w:b/>
          <w:sz w:val="20"/>
          <w:szCs w:val="20"/>
          <w:lang w:val="ru-RU"/>
        </w:rPr>
      </w:pPr>
      <w:r w:rsidRPr="00030557">
        <w:rPr>
          <w:b/>
          <w:sz w:val="20"/>
          <w:szCs w:val="20"/>
          <w:lang w:val="ru-RU"/>
        </w:rPr>
        <w:t>Учебная площадка для полетов на открытой местности:</w:t>
      </w:r>
    </w:p>
    <w:p w14:paraId="742A4E85" w14:textId="31C02DA5" w:rsidR="00080763" w:rsidRPr="00080763" w:rsidRDefault="00080763" w:rsidP="00C26DEA">
      <w:pPr>
        <w:pStyle w:val="27"/>
        <w:numPr>
          <w:ilvl w:val="2"/>
          <w:numId w:val="31"/>
        </w:numPr>
        <w:spacing w:after="0"/>
        <w:ind w:left="0" w:firstLine="709"/>
        <w:rPr>
          <w:bCs/>
          <w:sz w:val="20"/>
          <w:szCs w:val="20"/>
          <w:lang w:val="ru-RU"/>
        </w:rPr>
      </w:pPr>
      <w:r w:rsidRPr="00080763">
        <w:rPr>
          <w:bCs/>
          <w:sz w:val="20"/>
          <w:szCs w:val="20"/>
          <w:lang w:val="ru-RU"/>
        </w:rPr>
        <w:t>Учебная площадка и сценарий полета должны строго укладываться в условия Федеральных правил использования воздушного пространства.</w:t>
      </w:r>
    </w:p>
    <w:p w14:paraId="78502111" w14:textId="03E83353" w:rsidR="00080763" w:rsidRPr="00030557" w:rsidRDefault="00080763" w:rsidP="00A839EB">
      <w:pPr>
        <w:pStyle w:val="27"/>
        <w:numPr>
          <w:ilvl w:val="1"/>
          <w:numId w:val="31"/>
        </w:numPr>
        <w:spacing w:after="0"/>
        <w:ind w:left="0" w:firstLine="709"/>
        <w:rPr>
          <w:b/>
          <w:sz w:val="20"/>
          <w:szCs w:val="20"/>
          <w:lang w:val="ru-RU"/>
        </w:rPr>
      </w:pPr>
      <w:r w:rsidRPr="00030557">
        <w:rPr>
          <w:b/>
          <w:sz w:val="20"/>
          <w:szCs w:val="20"/>
          <w:lang w:val="ru-RU"/>
        </w:rPr>
        <w:t>Учет и регистрация используемых для обучения БПЛА:</w:t>
      </w:r>
    </w:p>
    <w:p w14:paraId="7A3DDDAC" w14:textId="4C18206D" w:rsidR="00080763" w:rsidRPr="00C26DEA" w:rsidRDefault="00080763" w:rsidP="00C26DEA">
      <w:pPr>
        <w:pStyle w:val="27"/>
        <w:numPr>
          <w:ilvl w:val="2"/>
          <w:numId w:val="31"/>
        </w:numPr>
        <w:spacing w:after="0"/>
        <w:ind w:left="0" w:firstLine="709"/>
        <w:rPr>
          <w:bCs/>
          <w:sz w:val="20"/>
          <w:szCs w:val="20"/>
          <w:lang w:val="ru-RU"/>
        </w:rPr>
      </w:pPr>
      <w:r w:rsidRPr="00080763">
        <w:rPr>
          <w:bCs/>
          <w:sz w:val="20"/>
          <w:szCs w:val="20"/>
          <w:lang w:val="ru-RU"/>
        </w:rPr>
        <w:lastRenderedPageBreak/>
        <w:t>Беспилотные гражданские воздушные суда с максимальной взлетной массой от 0,15 кг до 30 кг подлежат государственному учету, а БВС с максимальной взлетной массой более 30 кг - государственной регистрации. Поэтому учебное заведение должно использовать только те БПЛА, по которым выполнены учетные или регистрационные процедуры в зависимости от массы воздушного судна.</w:t>
      </w:r>
    </w:p>
    <w:p w14:paraId="326E0DD1" w14:textId="2C9EB6E5" w:rsidR="00080763" w:rsidRPr="00080763" w:rsidRDefault="00080763" w:rsidP="00C26DEA">
      <w:pPr>
        <w:pStyle w:val="27"/>
        <w:numPr>
          <w:ilvl w:val="2"/>
          <w:numId w:val="31"/>
        </w:numPr>
        <w:spacing w:after="0"/>
        <w:ind w:left="0" w:firstLine="709"/>
        <w:rPr>
          <w:bCs/>
          <w:sz w:val="20"/>
          <w:szCs w:val="20"/>
          <w:lang w:val="ru-RU"/>
        </w:rPr>
      </w:pPr>
      <w:r w:rsidRPr="00080763">
        <w:rPr>
          <w:bCs/>
          <w:sz w:val="20"/>
          <w:szCs w:val="20"/>
          <w:lang w:val="ru-RU"/>
        </w:rPr>
        <w:t>Оснащение БПЛА по Постановлению Правительства РФ от 30.11.2024 № 1701 с учетом полетов на открытой местности:</w:t>
      </w:r>
    </w:p>
    <w:p w14:paraId="0F49368A" w14:textId="5D733BC4" w:rsidR="00080763" w:rsidRPr="00293401" w:rsidRDefault="00080763" w:rsidP="00293401">
      <w:pPr>
        <w:pStyle w:val="27"/>
        <w:numPr>
          <w:ilvl w:val="2"/>
          <w:numId w:val="31"/>
        </w:numPr>
        <w:spacing w:after="0"/>
        <w:ind w:left="0" w:firstLine="709"/>
        <w:rPr>
          <w:bCs/>
          <w:sz w:val="20"/>
          <w:szCs w:val="20"/>
          <w:lang w:val="ru-RU"/>
        </w:rPr>
      </w:pPr>
      <w:r w:rsidRPr="00080763">
        <w:rPr>
          <w:bCs/>
          <w:sz w:val="20"/>
          <w:szCs w:val="20"/>
          <w:lang w:val="ru-RU"/>
        </w:rPr>
        <w:t>Для беспилотных авиационных систем, включающих БВС с максимальной взлетной массой от 0,25 кг до 30 кг, выполняющих визуальные полеты на момент обучения действует Постановление Правительства РФ от 30.11.2024 № 1701 с учетом изменений, внесенных постановлением Правительства РФ от 02.02.2026 № 83.</w:t>
      </w:r>
      <w:r w:rsidRPr="00293401">
        <w:rPr>
          <w:bCs/>
          <w:sz w:val="20"/>
          <w:szCs w:val="20"/>
          <w:lang w:val="ru-RU"/>
        </w:rPr>
        <w:t xml:space="preserve"> </w:t>
      </w:r>
    </w:p>
    <w:p w14:paraId="06BE08C1" w14:textId="0BDEFF42" w:rsidR="00080763" w:rsidRPr="00030557" w:rsidRDefault="00080763" w:rsidP="00293401">
      <w:pPr>
        <w:pStyle w:val="27"/>
        <w:numPr>
          <w:ilvl w:val="1"/>
          <w:numId w:val="31"/>
        </w:numPr>
        <w:spacing w:after="0"/>
        <w:ind w:left="0" w:firstLine="709"/>
        <w:rPr>
          <w:b/>
          <w:sz w:val="20"/>
          <w:szCs w:val="20"/>
          <w:lang w:val="ru-RU"/>
        </w:rPr>
      </w:pPr>
      <w:r w:rsidRPr="00030557">
        <w:rPr>
          <w:b/>
          <w:sz w:val="20"/>
          <w:szCs w:val="20"/>
          <w:lang w:val="ru-RU"/>
        </w:rPr>
        <w:t>Оценка качества реализации программы:</w:t>
      </w:r>
    </w:p>
    <w:p w14:paraId="43628591" w14:textId="63D01F26" w:rsidR="00080763" w:rsidRPr="00080763" w:rsidRDefault="00080763" w:rsidP="00D6546B">
      <w:pPr>
        <w:pStyle w:val="27"/>
        <w:numPr>
          <w:ilvl w:val="2"/>
          <w:numId w:val="31"/>
        </w:numPr>
        <w:spacing w:after="0"/>
        <w:ind w:left="0" w:firstLine="709"/>
        <w:rPr>
          <w:bCs/>
          <w:sz w:val="20"/>
          <w:szCs w:val="20"/>
          <w:lang w:val="ru-RU"/>
        </w:rPr>
      </w:pPr>
      <w:r w:rsidRPr="00080763">
        <w:rPr>
          <w:bCs/>
          <w:sz w:val="20"/>
          <w:szCs w:val="20"/>
          <w:lang w:val="ru-RU"/>
        </w:rPr>
        <w:t>По окончании обучения Заказчик проводит контрольное тестирование 20% слушателей (случайная выборка). Если более 25% не сдают (менее 60 баллов), обучение считается некачественным.</w:t>
      </w:r>
    </w:p>
    <w:p w14:paraId="35AAE105" w14:textId="1CABB669" w:rsidR="00080763" w:rsidRPr="00080763" w:rsidRDefault="00080763" w:rsidP="00D6546B">
      <w:pPr>
        <w:pStyle w:val="27"/>
        <w:numPr>
          <w:ilvl w:val="2"/>
          <w:numId w:val="31"/>
        </w:numPr>
        <w:spacing w:after="0"/>
        <w:ind w:left="0" w:firstLine="709"/>
        <w:rPr>
          <w:bCs/>
          <w:sz w:val="20"/>
          <w:szCs w:val="20"/>
          <w:lang w:val="ru-RU"/>
        </w:rPr>
      </w:pPr>
      <w:r w:rsidRPr="00080763">
        <w:rPr>
          <w:bCs/>
          <w:sz w:val="20"/>
          <w:szCs w:val="20"/>
          <w:lang w:val="ru-RU"/>
        </w:rPr>
        <w:t>Демонстрация навыков: не менее 3 слушателей публично (перед комиссией ВУЗа) выполняют на симуляторе полет по заданному маршруту с облетом препятствий. Комиссия фиксирует успех/неуспех.</w:t>
      </w:r>
    </w:p>
    <w:p w14:paraId="23CA803F" w14:textId="0FF24CA6" w:rsidR="00080763" w:rsidRPr="00596C4D" w:rsidRDefault="00D6546B" w:rsidP="00D6546B">
      <w:pPr>
        <w:pStyle w:val="27"/>
        <w:tabs>
          <w:tab w:val="clear" w:pos="567"/>
        </w:tabs>
        <w:spacing w:after="0"/>
        <w:ind w:left="0" w:firstLine="709"/>
        <w:rPr>
          <w:bCs/>
          <w:sz w:val="20"/>
          <w:szCs w:val="20"/>
          <w:lang w:val="ru-RU"/>
        </w:rPr>
      </w:pPr>
      <w:r>
        <w:rPr>
          <w:bCs/>
          <w:sz w:val="20"/>
          <w:szCs w:val="20"/>
          <w:lang w:val="ru-RU"/>
        </w:rPr>
        <w:t xml:space="preserve">3.5.3. </w:t>
      </w:r>
      <w:r w:rsidR="00080763" w:rsidRPr="00080763">
        <w:rPr>
          <w:bCs/>
          <w:sz w:val="20"/>
          <w:szCs w:val="20"/>
          <w:lang w:val="ru-RU"/>
        </w:rPr>
        <w:t>Анкетирование всех слушателей по 5-балльной шкале (вопросы: актуальность, качество оборудования, компетентность преподавателей). Средняя оценка ниже 4.0 – основание для претензии.</w:t>
      </w:r>
    </w:p>
    <w:p w14:paraId="429D4881" w14:textId="77777777" w:rsidR="00C26DEA" w:rsidRDefault="00C26DEA" w:rsidP="00831B50">
      <w:pPr>
        <w:pStyle w:val="27"/>
        <w:spacing w:after="0"/>
        <w:ind w:left="0" w:firstLine="357"/>
        <w:jc w:val="center"/>
        <w:rPr>
          <w:b/>
          <w:sz w:val="20"/>
          <w:szCs w:val="20"/>
          <w:lang w:val="ru-RU"/>
        </w:rPr>
      </w:pPr>
    </w:p>
    <w:p w14:paraId="35175BFE" w14:textId="0B75D5F1" w:rsidR="00000788" w:rsidRPr="00AF4C59" w:rsidRDefault="00AF4C59" w:rsidP="00831B50">
      <w:pPr>
        <w:pStyle w:val="27"/>
        <w:spacing w:after="0"/>
        <w:ind w:left="0" w:firstLine="357"/>
        <w:jc w:val="center"/>
        <w:rPr>
          <w:sz w:val="20"/>
          <w:szCs w:val="20"/>
          <w:lang w:val="ru-RU"/>
        </w:rPr>
      </w:pPr>
      <w:r>
        <w:rPr>
          <w:b/>
          <w:sz w:val="20"/>
          <w:szCs w:val="20"/>
          <w:lang w:val="ru-RU"/>
        </w:rPr>
        <w:t>4</w:t>
      </w:r>
      <w:r w:rsidRPr="00000788">
        <w:rPr>
          <w:b/>
          <w:sz w:val="20"/>
          <w:szCs w:val="20"/>
        </w:rPr>
        <w:t xml:space="preserve">. </w:t>
      </w:r>
      <w:r w:rsidRPr="00AF4C59">
        <w:rPr>
          <w:b/>
          <w:sz w:val="20"/>
          <w:szCs w:val="20"/>
        </w:rPr>
        <w:t>ТРЕБОВАНИЯ К ОРГАНИЗАЦИИ-ИСПОЛНИТЕЛЮ ДЛЯ ОБУЧЕНИЯ ППС АГРАРНЫХ ВУЗОВ РАБОТЕ С БПЛА В АПК</w:t>
      </w:r>
    </w:p>
    <w:p w14:paraId="0B221413" w14:textId="2A602099" w:rsidR="00167304" w:rsidRPr="00167304" w:rsidRDefault="00523F7F" w:rsidP="00D6546B">
      <w:pPr>
        <w:pStyle w:val="3b"/>
        <w:ind w:left="0" w:firstLine="567"/>
        <w:rPr>
          <w:sz w:val="20"/>
          <w:szCs w:val="20"/>
          <w:lang w:val="ru-RU"/>
        </w:rPr>
      </w:pPr>
      <w:r>
        <w:rPr>
          <w:sz w:val="20"/>
          <w:szCs w:val="20"/>
          <w:lang w:val="ru-RU"/>
        </w:rPr>
        <w:t>4.</w:t>
      </w:r>
      <w:r w:rsidR="00167304" w:rsidRPr="00167304">
        <w:rPr>
          <w:sz w:val="20"/>
          <w:szCs w:val="20"/>
          <w:lang w:val="ru-RU"/>
        </w:rPr>
        <w:t>1. Наличие образовательной лицензии (базовое требование)</w:t>
      </w:r>
    </w:p>
    <w:p w14:paraId="3568DEFD" w14:textId="39C7AEC2" w:rsidR="00167304" w:rsidRPr="00167304" w:rsidRDefault="00523F7F" w:rsidP="00D6546B">
      <w:pPr>
        <w:pStyle w:val="3b"/>
        <w:ind w:left="0" w:firstLine="567"/>
        <w:rPr>
          <w:sz w:val="20"/>
          <w:szCs w:val="20"/>
          <w:lang w:val="ru-RU"/>
        </w:rPr>
      </w:pPr>
      <w:r>
        <w:rPr>
          <w:sz w:val="20"/>
          <w:szCs w:val="20"/>
          <w:lang w:val="ru-RU"/>
        </w:rPr>
        <w:t xml:space="preserve">4.2. </w:t>
      </w:r>
      <w:r w:rsidR="00167304" w:rsidRPr="00167304">
        <w:rPr>
          <w:sz w:val="20"/>
          <w:szCs w:val="20"/>
          <w:lang w:val="ru-RU"/>
        </w:rPr>
        <w:t xml:space="preserve">Исполнитель должен иметь лицензию на осуществление образовательной деятельности по программам дополнительного профессионального образования (ДПО). </w:t>
      </w:r>
    </w:p>
    <w:p w14:paraId="133F71B2" w14:textId="528EF7D7" w:rsidR="00167304" w:rsidRPr="00167304" w:rsidRDefault="00523F7F" w:rsidP="00D6546B">
      <w:pPr>
        <w:pStyle w:val="3b"/>
        <w:ind w:left="0" w:firstLine="567"/>
        <w:rPr>
          <w:sz w:val="20"/>
          <w:szCs w:val="20"/>
          <w:lang w:val="ru-RU"/>
        </w:rPr>
      </w:pPr>
      <w:r>
        <w:rPr>
          <w:sz w:val="20"/>
          <w:szCs w:val="20"/>
          <w:lang w:val="ru-RU"/>
        </w:rPr>
        <w:t>4.3</w:t>
      </w:r>
      <w:r w:rsidR="00167304" w:rsidRPr="00167304">
        <w:rPr>
          <w:sz w:val="20"/>
          <w:szCs w:val="20"/>
          <w:lang w:val="ru-RU"/>
        </w:rPr>
        <w:t>. Требования к кадровому составу (профессорско-преподавательский состав исполнителя):</w:t>
      </w:r>
    </w:p>
    <w:p w14:paraId="03F96EB8" w14:textId="15B17430" w:rsidR="00167304" w:rsidRPr="00167304" w:rsidRDefault="00523F7F" w:rsidP="00D6546B">
      <w:pPr>
        <w:pStyle w:val="3b"/>
        <w:ind w:left="0" w:firstLine="567"/>
        <w:rPr>
          <w:sz w:val="20"/>
          <w:szCs w:val="20"/>
          <w:lang w:val="ru-RU"/>
        </w:rPr>
      </w:pPr>
      <w:r>
        <w:rPr>
          <w:sz w:val="20"/>
          <w:szCs w:val="20"/>
          <w:lang w:val="ru-RU"/>
        </w:rPr>
        <w:t xml:space="preserve">4.4. </w:t>
      </w:r>
      <w:r w:rsidR="00167304" w:rsidRPr="00167304">
        <w:rPr>
          <w:sz w:val="20"/>
          <w:szCs w:val="20"/>
          <w:lang w:val="ru-RU"/>
        </w:rPr>
        <w:t>Не менее 70% преподавателей, задействованных в программе, должны иметь ученую степень (кандидат/доктор технических или сельскохозяйственных наук) и иметь диплом о переподготовке оператора БПЛА.</w:t>
      </w:r>
    </w:p>
    <w:p w14:paraId="13192D0A" w14:textId="7604E6C6" w:rsidR="00167304" w:rsidRPr="00167304" w:rsidRDefault="00523F7F" w:rsidP="00D6546B">
      <w:pPr>
        <w:pStyle w:val="3b"/>
        <w:ind w:left="0" w:firstLine="567"/>
        <w:rPr>
          <w:sz w:val="20"/>
          <w:szCs w:val="20"/>
          <w:lang w:val="ru-RU"/>
        </w:rPr>
      </w:pPr>
      <w:r>
        <w:rPr>
          <w:sz w:val="20"/>
          <w:szCs w:val="20"/>
          <w:lang w:val="ru-RU"/>
        </w:rPr>
        <w:t>4.5</w:t>
      </w:r>
      <w:r w:rsidR="00167304" w:rsidRPr="00167304">
        <w:rPr>
          <w:sz w:val="20"/>
          <w:szCs w:val="20"/>
          <w:lang w:val="ru-RU"/>
        </w:rPr>
        <w:t>. Опыт исполнения образовательной услуги по программам в области применения БАС в АПК за последние 3 года:</w:t>
      </w:r>
    </w:p>
    <w:p w14:paraId="47E181D8" w14:textId="1866B318" w:rsidR="00167304" w:rsidRPr="00167304" w:rsidRDefault="00E635D1" w:rsidP="00D6546B">
      <w:pPr>
        <w:pStyle w:val="3b"/>
        <w:ind w:left="0" w:firstLine="567"/>
        <w:rPr>
          <w:sz w:val="20"/>
          <w:szCs w:val="20"/>
          <w:lang w:val="ru-RU"/>
        </w:rPr>
      </w:pPr>
      <w:r>
        <w:rPr>
          <w:sz w:val="20"/>
          <w:szCs w:val="20"/>
          <w:lang w:val="ru-RU"/>
        </w:rPr>
        <w:t xml:space="preserve">4.6. </w:t>
      </w:r>
      <w:r w:rsidR="00167304" w:rsidRPr="00167304">
        <w:rPr>
          <w:sz w:val="20"/>
          <w:szCs w:val="20"/>
          <w:lang w:val="ru-RU"/>
        </w:rPr>
        <w:t>наличие данных из системы ФИС ФРДО</w:t>
      </w:r>
    </w:p>
    <w:p w14:paraId="313F1190" w14:textId="4EB4CEAB" w:rsidR="00167304" w:rsidRPr="00167304" w:rsidRDefault="00E635D1" w:rsidP="00D6546B">
      <w:pPr>
        <w:pStyle w:val="3b"/>
        <w:ind w:left="0" w:firstLine="567"/>
        <w:rPr>
          <w:sz w:val="20"/>
          <w:szCs w:val="20"/>
          <w:lang w:val="ru-RU"/>
        </w:rPr>
      </w:pPr>
      <w:r>
        <w:rPr>
          <w:sz w:val="20"/>
          <w:szCs w:val="20"/>
          <w:lang w:val="ru-RU"/>
        </w:rPr>
        <w:t xml:space="preserve">4.7. </w:t>
      </w:r>
      <w:r w:rsidR="00167304" w:rsidRPr="00167304">
        <w:rPr>
          <w:sz w:val="20"/>
          <w:szCs w:val="20"/>
          <w:lang w:val="ru-RU"/>
        </w:rPr>
        <w:t>наличие контрактов (договоров), предметом которых является оказание образовательной услуги</w:t>
      </w:r>
    </w:p>
    <w:p w14:paraId="5B918FD6" w14:textId="3C9267D2" w:rsidR="00167304" w:rsidRPr="00167304" w:rsidRDefault="00167304" w:rsidP="00D6546B">
      <w:pPr>
        <w:pStyle w:val="3b"/>
        <w:ind w:left="0" w:firstLine="567"/>
        <w:rPr>
          <w:sz w:val="20"/>
          <w:szCs w:val="20"/>
          <w:lang w:val="ru-RU"/>
        </w:rPr>
      </w:pPr>
      <w:r w:rsidRPr="00167304">
        <w:rPr>
          <w:sz w:val="20"/>
          <w:szCs w:val="20"/>
          <w:lang w:val="ru-RU"/>
        </w:rPr>
        <w:t>4.</w:t>
      </w:r>
      <w:r w:rsidR="00E769ED">
        <w:rPr>
          <w:sz w:val="20"/>
          <w:szCs w:val="20"/>
          <w:lang w:val="ru-RU"/>
        </w:rPr>
        <w:t>8.</w:t>
      </w:r>
      <w:r w:rsidRPr="00167304">
        <w:rPr>
          <w:sz w:val="20"/>
          <w:szCs w:val="20"/>
          <w:lang w:val="ru-RU"/>
        </w:rPr>
        <w:t xml:space="preserve"> Исключающие требования:</w:t>
      </w:r>
    </w:p>
    <w:p w14:paraId="7A47EC5D" w14:textId="77777777" w:rsidR="00167304" w:rsidRPr="00167304" w:rsidRDefault="00167304" w:rsidP="00D6546B">
      <w:pPr>
        <w:pStyle w:val="3b"/>
        <w:ind w:left="0" w:firstLine="567"/>
        <w:rPr>
          <w:sz w:val="20"/>
          <w:szCs w:val="20"/>
          <w:lang w:val="ru-RU"/>
        </w:rPr>
      </w:pPr>
      <w:r w:rsidRPr="00167304">
        <w:rPr>
          <w:sz w:val="20"/>
          <w:szCs w:val="20"/>
          <w:lang w:val="ru-RU"/>
        </w:rPr>
        <w:t>Исполнитель не может передавать обучение субподрядчикам.</w:t>
      </w:r>
    </w:p>
    <w:p w14:paraId="3443B401" w14:textId="77777777" w:rsidR="00167304" w:rsidRPr="00167304" w:rsidRDefault="00167304" w:rsidP="00D6546B">
      <w:pPr>
        <w:pStyle w:val="3b"/>
        <w:ind w:left="0" w:firstLine="567"/>
        <w:rPr>
          <w:sz w:val="20"/>
          <w:szCs w:val="20"/>
          <w:lang w:val="ru-RU"/>
        </w:rPr>
      </w:pPr>
      <w:r w:rsidRPr="00167304">
        <w:rPr>
          <w:sz w:val="20"/>
          <w:szCs w:val="20"/>
          <w:lang w:val="ru-RU"/>
        </w:rPr>
        <w:t>Обучение исключительно дистанционно недопустимо.</w:t>
      </w:r>
    </w:p>
    <w:p w14:paraId="245D6CE5" w14:textId="42652292" w:rsidR="00167304" w:rsidRPr="00167304" w:rsidRDefault="00E769ED" w:rsidP="00D6546B">
      <w:pPr>
        <w:pStyle w:val="3b"/>
        <w:ind w:left="0" w:firstLine="567"/>
        <w:rPr>
          <w:sz w:val="20"/>
          <w:szCs w:val="20"/>
          <w:lang w:val="ru-RU"/>
        </w:rPr>
      </w:pPr>
      <w:r>
        <w:rPr>
          <w:sz w:val="20"/>
          <w:szCs w:val="20"/>
          <w:lang w:val="ru-RU"/>
        </w:rPr>
        <w:t>4</w:t>
      </w:r>
      <w:r w:rsidR="00167304" w:rsidRPr="00167304">
        <w:rPr>
          <w:sz w:val="20"/>
          <w:szCs w:val="20"/>
          <w:lang w:val="ru-RU"/>
        </w:rPr>
        <w:t>.</w:t>
      </w:r>
      <w:r>
        <w:rPr>
          <w:sz w:val="20"/>
          <w:szCs w:val="20"/>
          <w:lang w:val="ru-RU"/>
        </w:rPr>
        <w:t>9.</w:t>
      </w:r>
      <w:r w:rsidR="00167304" w:rsidRPr="00167304">
        <w:rPr>
          <w:sz w:val="20"/>
          <w:szCs w:val="20"/>
          <w:lang w:val="ru-RU"/>
        </w:rPr>
        <w:t xml:space="preserve"> Обучение должно проводится в областном центре. Не далее, чем в 900 км зоне по автодороге от г. Киров.</w:t>
      </w:r>
    </w:p>
    <w:p w14:paraId="2F276190" w14:textId="6606BA4A" w:rsidR="00167304" w:rsidRPr="00167304" w:rsidRDefault="00F574A8" w:rsidP="00D6546B">
      <w:pPr>
        <w:pStyle w:val="3b"/>
        <w:ind w:left="0" w:firstLine="567"/>
        <w:rPr>
          <w:sz w:val="20"/>
          <w:szCs w:val="20"/>
          <w:lang w:val="ru-RU"/>
        </w:rPr>
      </w:pPr>
      <w:r w:rsidRPr="00353DB0">
        <w:rPr>
          <w:sz w:val="20"/>
          <w:szCs w:val="20"/>
          <w:lang w:val="ru-RU"/>
        </w:rPr>
        <w:t>4.10</w:t>
      </w:r>
      <w:r w:rsidR="00167304" w:rsidRPr="00353DB0">
        <w:rPr>
          <w:sz w:val="20"/>
          <w:szCs w:val="20"/>
          <w:lang w:val="ru-RU"/>
        </w:rPr>
        <w:t>. Заказчик</w:t>
      </w:r>
      <w:r w:rsidR="00167304" w:rsidRPr="00167304">
        <w:rPr>
          <w:sz w:val="20"/>
          <w:szCs w:val="20"/>
          <w:lang w:val="ru-RU"/>
        </w:rPr>
        <w:t xml:space="preserve"> исходя из собственных возможностей может для обучения направлять по 1 человеку исполнитель обеспечивает его обучение.</w:t>
      </w:r>
    </w:p>
    <w:p w14:paraId="14D69906" w14:textId="3B8CFAC9" w:rsidR="00167304" w:rsidRPr="00167304" w:rsidRDefault="00F574A8" w:rsidP="00D6546B">
      <w:pPr>
        <w:pStyle w:val="3b"/>
        <w:ind w:left="0" w:firstLine="567"/>
        <w:rPr>
          <w:sz w:val="20"/>
          <w:szCs w:val="20"/>
          <w:lang w:val="ru-RU"/>
        </w:rPr>
      </w:pPr>
      <w:r>
        <w:rPr>
          <w:sz w:val="20"/>
          <w:szCs w:val="20"/>
          <w:lang w:val="ru-RU"/>
        </w:rPr>
        <w:t>4</w:t>
      </w:r>
      <w:r w:rsidR="00167304" w:rsidRPr="00167304">
        <w:rPr>
          <w:sz w:val="20"/>
          <w:szCs w:val="20"/>
          <w:lang w:val="ru-RU"/>
        </w:rPr>
        <w:t>.</w:t>
      </w:r>
      <w:r w:rsidR="00D87502">
        <w:rPr>
          <w:sz w:val="20"/>
          <w:szCs w:val="20"/>
          <w:lang w:val="ru-RU"/>
        </w:rPr>
        <w:t>11.</w:t>
      </w:r>
      <w:r w:rsidR="00167304" w:rsidRPr="00167304">
        <w:rPr>
          <w:sz w:val="20"/>
          <w:szCs w:val="20"/>
          <w:lang w:val="ru-RU"/>
        </w:rPr>
        <w:t xml:space="preserve"> Исполнитель обязан приступить к обучению не позднее 3-х дней с момента поступления заявки от Заказчика, которая может быть подана по электронной почте или по телефону.</w:t>
      </w:r>
    </w:p>
    <w:p w14:paraId="07B92824" w14:textId="0D216A6A" w:rsidR="00167304" w:rsidRPr="00167304" w:rsidRDefault="00F574A8" w:rsidP="00D6546B">
      <w:pPr>
        <w:pStyle w:val="3b"/>
        <w:ind w:left="0" w:firstLine="567"/>
        <w:rPr>
          <w:sz w:val="20"/>
          <w:szCs w:val="20"/>
          <w:lang w:val="ru-RU"/>
        </w:rPr>
      </w:pPr>
      <w:r>
        <w:rPr>
          <w:sz w:val="20"/>
          <w:szCs w:val="20"/>
          <w:lang w:val="ru-RU"/>
        </w:rPr>
        <w:t>4</w:t>
      </w:r>
      <w:r w:rsidR="00D87502">
        <w:rPr>
          <w:sz w:val="20"/>
          <w:szCs w:val="20"/>
          <w:lang w:val="ru-RU"/>
        </w:rPr>
        <w:t>.12</w:t>
      </w:r>
      <w:r w:rsidR="00167304" w:rsidRPr="00167304">
        <w:rPr>
          <w:sz w:val="20"/>
          <w:szCs w:val="20"/>
          <w:lang w:val="ru-RU"/>
        </w:rPr>
        <w:t>. Исполнитель обучает сотрудников Заказчика до 30.11.2026г.</w:t>
      </w:r>
    </w:p>
    <w:p w14:paraId="65459FF4" w14:textId="46082F80" w:rsidR="00167304" w:rsidRDefault="00F574A8" w:rsidP="00D6546B">
      <w:pPr>
        <w:pStyle w:val="3b"/>
        <w:ind w:left="0" w:firstLine="567"/>
        <w:rPr>
          <w:sz w:val="20"/>
          <w:szCs w:val="20"/>
          <w:lang w:val="ru-RU"/>
        </w:rPr>
      </w:pPr>
      <w:r>
        <w:rPr>
          <w:sz w:val="20"/>
          <w:szCs w:val="20"/>
          <w:lang w:val="ru-RU"/>
        </w:rPr>
        <w:t>4</w:t>
      </w:r>
      <w:r w:rsidR="00D87502">
        <w:rPr>
          <w:sz w:val="20"/>
          <w:szCs w:val="20"/>
          <w:lang w:val="ru-RU"/>
        </w:rPr>
        <w:t>.13</w:t>
      </w:r>
      <w:r w:rsidR="00167304" w:rsidRPr="00167304">
        <w:rPr>
          <w:sz w:val="20"/>
          <w:szCs w:val="20"/>
          <w:lang w:val="ru-RU"/>
        </w:rPr>
        <w:t>. Календарный и почасовой графики обучения каждого слушателя, а также программа определяется Заказчиком.</w:t>
      </w:r>
    </w:p>
    <w:p w14:paraId="27BCCC7C" w14:textId="77777777" w:rsidR="00353DB0" w:rsidRDefault="00353DB0" w:rsidP="00D6546B">
      <w:pPr>
        <w:pStyle w:val="3b"/>
        <w:ind w:left="0" w:firstLine="567"/>
        <w:rPr>
          <w:sz w:val="20"/>
          <w:szCs w:val="20"/>
          <w:lang w:val="ru-RU"/>
        </w:rPr>
      </w:pPr>
    </w:p>
    <w:p w14:paraId="12AA60BA" w14:textId="6E39FF09" w:rsidR="00353DB0" w:rsidRPr="00BF7931" w:rsidRDefault="00BF7931" w:rsidP="00BF7931">
      <w:pPr>
        <w:jc w:val="center"/>
        <w:rPr>
          <w:b/>
          <w:bCs/>
          <w:sz w:val="20"/>
          <w:szCs w:val="20"/>
          <w:lang w:eastAsia="en-US"/>
        </w:rPr>
      </w:pPr>
      <w:r w:rsidRPr="00BF7931">
        <w:rPr>
          <w:b/>
          <w:bCs/>
          <w:sz w:val="20"/>
          <w:szCs w:val="20"/>
          <w:lang w:eastAsia="en-US"/>
        </w:rPr>
        <w:t>5. ТРЕБОВАНИЯ К ОТЧЕТНОЙ ДОКУМЕНТАЦИИ</w:t>
      </w:r>
    </w:p>
    <w:p w14:paraId="2D4D743F" w14:textId="3B3A1724" w:rsidR="00353DB0" w:rsidRPr="00D9790E" w:rsidRDefault="00D9790E" w:rsidP="00D9790E">
      <w:pPr>
        <w:ind w:firstLine="709"/>
        <w:rPr>
          <w:b/>
          <w:bCs/>
          <w:sz w:val="20"/>
          <w:szCs w:val="20"/>
          <w:lang w:eastAsia="en-US"/>
        </w:rPr>
      </w:pPr>
      <w:r w:rsidRPr="00D9790E">
        <w:rPr>
          <w:b/>
          <w:bCs/>
          <w:sz w:val="20"/>
          <w:szCs w:val="20"/>
          <w:lang w:eastAsia="en-US"/>
        </w:rPr>
        <w:t xml:space="preserve">5.1. </w:t>
      </w:r>
      <w:r w:rsidR="00353DB0" w:rsidRPr="00D9790E">
        <w:rPr>
          <w:b/>
          <w:bCs/>
          <w:sz w:val="20"/>
          <w:szCs w:val="20"/>
          <w:lang w:eastAsia="en-US"/>
        </w:rPr>
        <w:t>Исполнитель предоставляет Заказчику не позднее 5 рабочих дней после завершения обучения:</w:t>
      </w:r>
    </w:p>
    <w:p w14:paraId="0F7162F7" w14:textId="1A5F3D08" w:rsidR="00353DB0" w:rsidRPr="00D9790E" w:rsidRDefault="00353DB0" w:rsidP="00D9790E">
      <w:pPr>
        <w:pStyle w:val="affffd"/>
        <w:numPr>
          <w:ilvl w:val="2"/>
          <w:numId w:val="33"/>
        </w:numPr>
        <w:ind w:left="0" w:firstLine="709"/>
        <w:rPr>
          <w:bCs/>
          <w:sz w:val="20"/>
          <w:szCs w:val="20"/>
          <w:lang w:eastAsia="en-US"/>
        </w:rPr>
      </w:pPr>
      <w:r w:rsidRPr="00D9790E">
        <w:rPr>
          <w:bCs/>
          <w:sz w:val="20"/>
          <w:szCs w:val="20"/>
          <w:lang w:eastAsia="en-US"/>
        </w:rPr>
        <w:t>Программа переподготовки, согласованная с Заказчиком</w:t>
      </w:r>
      <w:r w:rsidR="00D9790E" w:rsidRPr="00D9790E">
        <w:rPr>
          <w:bCs/>
          <w:sz w:val="20"/>
          <w:szCs w:val="20"/>
          <w:lang w:eastAsia="en-US"/>
        </w:rPr>
        <w:t>;</w:t>
      </w:r>
    </w:p>
    <w:p w14:paraId="0BEE5B8D" w14:textId="37310104" w:rsidR="00353DB0" w:rsidRPr="00D9790E" w:rsidRDefault="00353DB0" w:rsidP="00D9790E">
      <w:pPr>
        <w:pStyle w:val="affffd"/>
        <w:numPr>
          <w:ilvl w:val="2"/>
          <w:numId w:val="33"/>
        </w:numPr>
        <w:ind w:left="0" w:firstLine="709"/>
        <w:rPr>
          <w:bCs/>
          <w:sz w:val="20"/>
          <w:szCs w:val="20"/>
          <w:lang w:eastAsia="en-US"/>
        </w:rPr>
      </w:pPr>
      <w:r w:rsidRPr="00D9790E">
        <w:rPr>
          <w:bCs/>
          <w:sz w:val="20"/>
          <w:szCs w:val="20"/>
          <w:lang w:eastAsia="en-US"/>
        </w:rPr>
        <w:t>Списки слушателей программы</w:t>
      </w:r>
    </w:p>
    <w:p w14:paraId="523ADE14" w14:textId="48FBAB8A" w:rsidR="00353DB0" w:rsidRPr="00D9790E" w:rsidRDefault="00353DB0" w:rsidP="00D9790E">
      <w:pPr>
        <w:pStyle w:val="affffd"/>
        <w:numPr>
          <w:ilvl w:val="2"/>
          <w:numId w:val="33"/>
        </w:numPr>
        <w:ind w:left="0" w:firstLine="709"/>
        <w:rPr>
          <w:bCs/>
          <w:sz w:val="20"/>
          <w:szCs w:val="20"/>
          <w:lang w:eastAsia="en-US"/>
        </w:rPr>
      </w:pPr>
      <w:r w:rsidRPr="00D9790E">
        <w:rPr>
          <w:bCs/>
          <w:sz w:val="20"/>
          <w:szCs w:val="20"/>
          <w:lang w:eastAsia="en-US"/>
        </w:rPr>
        <w:t>Фото и видеоматериал о реализации программы обучения</w:t>
      </w:r>
    </w:p>
    <w:p w14:paraId="37668566" w14:textId="35ADA967" w:rsidR="00353DB0" w:rsidRPr="00D9790E" w:rsidRDefault="00353DB0" w:rsidP="00D9790E">
      <w:pPr>
        <w:pStyle w:val="affffd"/>
        <w:numPr>
          <w:ilvl w:val="2"/>
          <w:numId w:val="33"/>
        </w:numPr>
        <w:ind w:left="0" w:firstLine="709"/>
        <w:rPr>
          <w:bCs/>
          <w:sz w:val="20"/>
          <w:szCs w:val="20"/>
          <w:lang w:eastAsia="en-US"/>
        </w:rPr>
      </w:pPr>
      <w:r w:rsidRPr="00D9790E">
        <w:rPr>
          <w:bCs/>
          <w:sz w:val="20"/>
          <w:szCs w:val="20"/>
          <w:lang w:eastAsia="en-US"/>
        </w:rPr>
        <w:t>Протокол выданных дипломов</w:t>
      </w:r>
    </w:p>
    <w:p w14:paraId="7318759D" w14:textId="425C27A5" w:rsidR="00353DB0" w:rsidRPr="00D9790E" w:rsidRDefault="00353DB0" w:rsidP="00D9790E">
      <w:pPr>
        <w:pStyle w:val="affffd"/>
        <w:numPr>
          <w:ilvl w:val="2"/>
          <w:numId w:val="34"/>
        </w:numPr>
        <w:ind w:left="0" w:firstLine="709"/>
        <w:rPr>
          <w:bCs/>
          <w:sz w:val="20"/>
          <w:szCs w:val="20"/>
          <w:lang w:eastAsia="en-US"/>
        </w:rPr>
      </w:pPr>
      <w:r w:rsidRPr="00D9790E">
        <w:rPr>
          <w:bCs/>
          <w:sz w:val="20"/>
          <w:szCs w:val="20"/>
          <w:lang w:eastAsia="en-US"/>
        </w:rPr>
        <w:t>Документы, подтверждающие факт и объем оказанных услуг (акт сдачи-приемки оказанных услуг – с расшифровкой: количество обученных ППС (чел.), количество часов по программе, даты проведения, счет-фактура / УПД (при необходимости, по условиям контракта).</w:t>
      </w:r>
    </w:p>
    <w:p w14:paraId="5DE6AB8B" w14:textId="77777777" w:rsidR="00353DB0" w:rsidRPr="00167304" w:rsidRDefault="00353DB0" w:rsidP="00D6546B">
      <w:pPr>
        <w:pStyle w:val="3b"/>
        <w:ind w:left="0" w:firstLine="567"/>
        <w:rPr>
          <w:sz w:val="20"/>
          <w:szCs w:val="20"/>
          <w:lang w:val="ru-RU"/>
        </w:rPr>
      </w:pPr>
    </w:p>
    <w:p w14:paraId="6BFAEEDF" w14:textId="77777777" w:rsidR="00DE3CCC" w:rsidRPr="00AA598B" w:rsidRDefault="00DE3CCC" w:rsidP="00831B50">
      <w:pPr>
        <w:pStyle w:val="3b"/>
        <w:ind w:left="0" w:firstLine="567"/>
        <w:rPr>
          <w:sz w:val="20"/>
          <w:szCs w:val="20"/>
          <w:lang w:val="ru-RU"/>
        </w:rPr>
      </w:pPr>
    </w:p>
    <w:p w14:paraId="14AAC5F1" w14:textId="4FB6F63D" w:rsidR="00DE3CCC" w:rsidRPr="00AA598B" w:rsidRDefault="00716668" w:rsidP="00DE3CCC">
      <w:pPr>
        <w:ind w:firstLine="567"/>
        <w:jc w:val="center"/>
        <w:rPr>
          <w:b/>
          <w:bCs/>
          <w:sz w:val="20"/>
          <w:szCs w:val="20"/>
        </w:rPr>
      </w:pPr>
      <w:r>
        <w:rPr>
          <w:b/>
          <w:bCs/>
          <w:sz w:val="20"/>
          <w:szCs w:val="20"/>
        </w:rPr>
        <w:t>6</w:t>
      </w:r>
      <w:r w:rsidR="00DE3CCC" w:rsidRPr="00AA598B">
        <w:rPr>
          <w:b/>
          <w:bCs/>
          <w:sz w:val="20"/>
          <w:szCs w:val="20"/>
        </w:rPr>
        <w:t xml:space="preserve">. </w:t>
      </w:r>
      <w:r w:rsidR="001B4B19">
        <w:rPr>
          <w:b/>
          <w:bCs/>
          <w:sz w:val="20"/>
          <w:szCs w:val="20"/>
        </w:rPr>
        <w:t xml:space="preserve">ПРАВА И </w:t>
      </w:r>
      <w:r w:rsidR="00DE3CCC" w:rsidRPr="00AA598B">
        <w:rPr>
          <w:b/>
          <w:bCs/>
          <w:sz w:val="20"/>
          <w:szCs w:val="20"/>
        </w:rPr>
        <w:t>ОБЯЗАННОСТИ СТОРОН</w:t>
      </w:r>
    </w:p>
    <w:p w14:paraId="76787BCD" w14:textId="21D5DD9A" w:rsidR="00DE3CCC" w:rsidRPr="00AA598B" w:rsidRDefault="00716668" w:rsidP="00DE3CCC">
      <w:pPr>
        <w:pStyle w:val="3b"/>
        <w:ind w:left="0" w:firstLine="567"/>
        <w:rPr>
          <w:b/>
          <w:sz w:val="20"/>
          <w:szCs w:val="20"/>
        </w:rPr>
      </w:pPr>
      <w:r>
        <w:rPr>
          <w:b/>
          <w:sz w:val="20"/>
          <w:szCs w:val="20"/>
          <w:lang w:val="ru-RU"/>
        </w:rPr>
        <w:t xml:space="preserve">6. </w:t>
      </w:r>
      <w:r w:rsidR="00DE3CCC" w:rsidRPr="00AA598B">
        <w:rPr>
          <w:b/>
          <w:sz w:val="20"/>
          <w:szCs w:val="20"/>
        </w:rPr>
        <w:t xml:space="preserve">1. </w:t>
      </w:r>
      <w:r w:rsidR="00D7184F">
        <w:rPr>
          <w:b/>
          <w:sz w:val="20"/>
          <w:szCs w:val="20"/>
          <w:lang w:val="ru-RU"/>
        </w:rPr>
        <w:t xml:space="preserve">Исполнитель </w:t>
      </w:r>
      <w:r w:rsidR="00DE3CCC" w:rsidRPr="00AA598B">
        <w:rPr>
          <w:b/>
          <w:sz w:val="20"/>
          <w:szCs w:val="20"/>
        </w:rPr>
        <w:t>обязуется:</w:t>
      </w:r>
    </w:p>
    <w:p w14:paraId="07324BBB" w14:textId="62979C00" w:rsidR="00DE3CCC" w:rsidRPr="00AA598B" w:rsidRDefault="00716668" w:rsidP="00DE3CCC">
      <w:pPr>
        <w:pStyle w:val="3b"/>
        <w:ind w:left="0" w:firstLine="567"/>
        <w:rPr>
          <w:sz w:val="20"/>
          <w:szCs w:val="20"/>
        </w:rPr>
      </w:pPr>
      <w:r>
        <w:rPr>
          <w:sz w:val="20"/>
          <w:szCs w:val="20"/>
          <w:lang w:val="ru-RU"/>
        </w:rPr>
        <w:t>6</w:t>
      </w:r>
      <w:r w:rsidR="00DE3CCC" w:rsidRPr="00AA598B">
        <w:rPr>
          <w:sz w:val="20"/>
          <w:szCs w:val="20"/>
        </w:rPr>
        <w:t xml:space="preserve">.1.1. </w:t>
      </w:r>
      <w:r w:rsidR="00B20A56">
        <w:rPr>
          <w:sz w:val="20"/>
          <w:szCs w:val="20"/>
          <w:lang w:val="ru-RU"/>
        </w:rPr>
        <w:t xml:space="preserve">Оказать Услуги </w:t>
      </w:r>
      <w:r w:rsidR="001B4B19">
        <w:rPr>
          <w:sz w:val="20"/>
          <w:szCs w:val="20"/>
          <w:lang w:val="ru-RU"/>
        </w:rPr>
        <w:t xml:space="preserve">надлежащего </w:t>
      </w:r>
      <w:r w:rsidR="00DE3CCC" w:rsidRPr="00AA598B">
        <w:rPr>
          <w:sz w:val="20"/>
          <w:szCs w:val="20"/>
        </w:rPr>
        <w:t>качества в соответствии с условиям</w:t>
      </w:r>
      <w:r w:rsidR="00D41C0B" w:rsidRPr="00AA598B">
        <w:rPr>
          <w:sz w:val="20"/>
          <w:szCs w:val="20"/>
          <w:lang w:val="ru-RU"/>
        </w:rPr>
        <w:t>и</w:t>
      </w:r>
      <w:r w:rsidR="00DE3CCC" w:rsidRPr="00AA598B">
        <w:rPr>
          <w:sz w:val="20"/>
          <w:szCs w:val="20"/>
        </w:rPr>
        <w:t xml:space="preserve"> настоящего договора.</w:t>
      </w:r>
    </w:p>
    <w:p w14:paraId="2F8FF9E9" w14:textId="2BD0683C" w:rsidR="00DE3CCC" w:rsidRPr="00AA598B" w:rsidRDefault="00716668" w:rsidP="00DE3CCC">
      <w:pPr>
        <w:pStyle w:val="3b"/>
        <w:ind w:left="0" w:firstLine="567"/>
        <w:rPr>
          <w:sz w:val="20"/>
          <w:szCs w:val="20"/>
        </w:rPr>
      </w:pPr>
      <w:r>
        <w:rPr>
          <w:sz w:val="20"/>
          <w:szCs w:val="20"/>
          <w:lang w:val="ru-RU"/>
        </w:rPr>
        <w:t>6</w:t>
      </w:r>
      <w:r w:rsidR="00DE3CCC" w:rsidRPr="00AA598B">
        <w:rPr>
          <w:sz w:val="20"/>
          <w:szCs w:val="20"/>
        </w:rPr>
        <w:t xml:space="preserve">.1.2. </w:t>
      </w:r>
      <w:r w:rsidR="00B20A56">
        <w:rPr>
          <w:sz w:val="20"/>
          <w:szCs w:val="20"/>
          <w:lang w:val="ru-RU"/>
        </w:rPr>
        <w:t xml:space="preserve">Оказать услуги </w:t>
      </w:r>
      <w:r w:rsidR="00DE3CCC" w:rsidRPr="00AA598B">
        <w:rPr>
          <w:sz w:val="20"/>
          <w:szCs w:val="20"/>
        </w:rPr>
        <w:t>в предусмотренный настоящим договором срок.</w:t>
      </w:r>
    </w:p>
    <w:p w14:paraId="4173233B" w14:textId="51A6CF99" w:rsidR="0057168B" w:rsidRPr="00AA598B" w:rsidRDefault="00716668" w:rsidP="00DE3CCC">
      <w:pPr>
        <w:pStyle w:val="3b"/>
        <w:ind w:left="0" w:firstLine="567"/>
        <w:rPr>
          <w:sz w:val="20"/>
          <w:szCs w:val="20"/>
          <w:lang w:val="ru-RU"/>
        </w:rPr>
      </w:pPr>
      <w:r>
        <w:rPr>
          <w:sz w:val="20"/>
          <w:szCs w:val="20"/>
          <w:lang w:val="ru-RU"/>
        </w:rPr>
        <w:t>6</w:t>
      </w:r>
      <w:r w:rsidR="00AF0248">
        <w:rPr>
          <w:sz w:val="20"/>
          <w:szCs w:val="20"/>
          <w:lang w:val="ru-RU"/>
        </w:rPr>
        <w:t>.1.3.</w:t>
      </w:r>
      <w:r w:rsidR="00AF0248" w:rsidRPr="00AF0248">
        <w:rPr>
          <w:sz w:val="20"/>
          <w:szCs w:val="20"/>
        </w:rPr>
        <w:t xml:space="preserve"> </w:t>
      </w:r>
      <w:r w:rsidR="000D5201">
        <w:rPr>
          <w:sz w:val="20"/>
          <w:szCs w:val="20"/>
          <w:lang w:val="ru-RU"/>
        </w:rPr>
        <w:t>С</w:t>
      </w:r>
      <w:r w:rsidR="00AF0248" w:rsidRPr="00AF0248">
        <w:rPr>
          <w:sz w:val="20"/>
          <w:szCs w:val="20"/>
        </w:rPr>
        <w:t>амостоятельно организовыва</w:t>
      </w:r>
      <w:r w:rsidR="000D5201">
        <w:rPr>
          <w:sz w:val="20"/>
          <w:szCs w:val="20"/>
          <w:lang w:val="ru-RU"/>
        </w:rPr>
        <w:t>ть</w:t>
      </w:r>
      <w:r w:rsidR="00AF0248" w:rsidRPr="00AF0248">
        <w:rPr>
          <w:sz w:val="20"/>
          <w:szCs w:val="20"/>
        </w:rPr>
        <w:t xml:space="preserve"> свои услуги</w:t>
      </w:r>
      <w:r w:rsidR="00DE3CCC" w:rsidRPr="00AA598B">
        <w:rPr>
          <w:sz w:val="20"/>
          <w:szCs w:val="20"/>
        </w:rPr>
        <w:t xml:space="preserve">. </w:t>
      </w:r>
    </w:p>
    <w:p w14:paraId="2756687F" w14:textId="7CB0C480" w:rsidR="000D5201" w:rsidRDefault="00716668" w:rsidP="000D5201">
      <w:pPr>
        <w:pStyle w:val="3b"/>
        <w:ind w:left="0" w:firstLine="567"/>
        <w:rPr>
          <w:sz w:val="20"/>
          <w:szCs w:val="20"/>
          <w:lang w:val="ru-RU"/>
        </w:rPr>
      </w:pPr>
      <w:r>
        <w:rPr>
          <w:bCs/>
          <w:sz w:val="20"/>
          <w:szCs w:val="20"/>
          <w:lang w:val="ru-RU"/>
        </w:rPr>
        <w:t>6</w:t>
      </w:r>
      <w:r w:rsidR="00DE3CCC" w:rsidRPr="00AA598B">
        <w:rPr>
          <w:bCs/>
          <w:sz w:val="20"/>
          <w:szCs w:val="20"/>
        </w:rPr>
        <w:t>.1.</w:t>
      </w:r>
      <w:r w:rsidR="000D5201">
        <w:rPr>
          <w:bCs/>
          <w:sz w:val="20"/>
          <w:szCs w:val="20"/>
          <w:lang w:val="ru-RU"/>
        </w:rPr>
        <w:t>4</w:t>
      </w:r>
      <w:r w:rsidR="00DA388E" w:rsidRPr="00AA598B">
        <w:rPr>
          <w:bCs/>
          <w:sz w:val="20"/>
          <w:szCs w:val="20"/>
        </w:rPr>
        <w:t>.</w:t>
      </w:r>
      <w:r w:rsidR="00FE7D0A" w:rsidRPr="00AA598B">
        <w:rPr>
          <w:bCs/>
          <w:sz w:val="20"/>
          <w:szCs w:val="20"/>
          <w:lang w:val="ru-RU"/>
        </w:rPr>
        <w:t xml:space="preserve"> </w:t>
      </w:r>
      <w:r w:rsidR="00DE3CCC" w:rsidRPr="00AA598B">
        <w:rPr>
          <w:sz w:val="20"/>
          <w:szCs w:val="20"/>
        </w:rPr>
        <w:t>Устранить выявленные недостатки/дефекты товара в предусмотренный договором сро</w:t>
      </w:r>
      <w:r w:rsidR="000D5201">
        <w:rPr>
          <w:sz w:val="20"/>
          <w:szCs w:val="20"/>
          <w:lang w:val="ru-RU"/>
        </w:rPr>
        <w:t>к.</w:t>
      </w:r>
    </w:p>
    <w:p w14:paraId="486D4457" w14:textId="61DC71AF" w:rsidR="00D53DEA" w:rsidRPr="000D5201" w:rsidRDefault="00716668" w:rsidP="000D5201">
      <w:pPr>
        <w:pStyle w:val="3b"/>
        <w:ind w:left="0" w:firstLine="567"/>
        <w:rPr>
          <w:sz w:val="20"/>
          <w:szCs w:val="20"/>
          <w:lang w:val="ru-RU"/>
        </w:rPr>
      </w:pPr>
      <w:r>
        <w:rPr>
          <w:rFonts w:eastAsia="Calibri"/>
          <w:sz w:val="20"/>
          <w:szCs w:val="20"/>
          <w:lang w:val="ru-RU" w:eastAsia="en-US"/>
        </w:rPr>
        <w:t>6</w:t>
      </w:r>
      <w:r w:rsidR="00D53DEA" w:rsidRPr="00AA598B">
        <w:rPr>
          <w:rFonts w:eastAsia="Calibri"/>
          <w:sz w:val="20"/>
          <w:szCs w:val="20"/>
          <w:lang w:eastAsia="en-US"/>
        </w:rPr>
        <w:t>.1.</w:t>
      </w:r>
      <w:r w:rsidR="00F64F8A">
        <w:rPr>
          <w:rFonts w:eastAsia="Calibri"/>
          <w:sz w:val="20"/>
          <w:szCs w:val="20"/>
          <w:lang w:val="ru-RU" w:eastAsia="en-US"/>
        </w:rPr>
        <w:t>5</w:t>
      </w:r>
      <w:r w:rsidR="00D53DEA" w:rsidRPr="00AA598B">
        <w:rPr>
          <w:rFonts w:eastAsia="Calibri"/>
          <w:sz w:val="20"/>
          <w:szCs w:val="20"/>
          <w:lang w:eastAsia="en-US"/>
        </w:rPr>
        <w:t>. Настоящим договором поставщик подтверждает свое соответствие требованиям к участникам закупки, указанным в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2E39D98" w14:textId="2A62EB84" w:rsidR="00DE3CCC" w:rsidRPr="00AA598B" w:rsidRDefault="00716668" w:rsidP="00DE3CCC">
      <w:pPr>
        <w:pStyle w:val="3b"/>
        <w:ind w:left="0" w:firstLine="567"/>
        <w:rPr>
          <w:b/>
          <w:iCs/>
          <w:sz w:val="20"/>
          <w:szCs w:val="20"/>
        </w:rPr>
      </w:pPr>
      <w:r>
        <w:rPr>
          <w:b/>
          <w:iCs/>
          <w:sz w:val="20"/>
          <w:szCs w:val="20"/>
          <w:lang w:val="ru-RU"/>
        </w:rPr>
        <w:t>6</w:t>
      </w:r>
      <w:r w:rsidR="00DE3CCC" w:rsidRPr="00AA598B">
        <w:rPr>
          <w:b/>
          <w:iCs/>
          <w:sz w:val="20"/>
          <w:szCs w:val="20"/>
        </w:rPr>
        <w:t>.2. Заказчик</w:t>
      </w:r>
      <w:r w:rsidR="00DE3CCC" w:rsidRPr="00AA598B">
        <w:rPr>
          <w:b/>
          <w:iCs/>
          <w:sz w:val="20"/>
          <w:szCs w:val="20"/>
          <w:lang w:val="ru-RU"/>
        </w:rPr>
        <w:t xml:space="preserve"> обязуется</w:t>
      </w:r>
      <w:r w:rsidR="00DE3CCC" w:rsidRPr="00AA598B">
        <w:rPr>
          <w:b/>
          <w:iCs/>
          <w:sz w:val="20"/>
          <w:szCs w:val="20"/>
        </w:rPr>
        <w:t>:</w:t>
      </w:r>
    </w:p>
    <w:p w14:paraId="11218559" w14:textId="05AA6D6D" w:rsidR="00DE3CCC" w:rsidRPr="00AA598B" w:rsidRDefault="00716668" w:rsidP="00DE3CCC">
      <w:pPr>
        <w:pStyle w:val="3b"/>
        <w:ind w:left="0" w:firstLine="567"/>
        <w:rPr>
          <w:sz w:val="20"/>
          <w:szCs w:val="20"/>
        </w:rPr>
      </w:pPr>
      <w:r>
        <w:rPr>
          <w:sz w:val="20"/>
          <w:szCs w:val="20"/>
          <w:lang w:val="ru-RU"/>
        </w:rPr>
        <w:t>6</w:t>
      </w:r>
      <w:r w:rsidR="00DE3CCC" w:rsidRPr="00AA598B">
        <w:rPr>
          <w:sz w:val="20"/>
          <w:szCs w:val="20"/>
        </w:rPr>
        <w:t xml:space="preserve">.2.1. Принять и оплатить </w:t>
      </w:r>
      <w:r w:rsidR="00B20A56">
        <w:rPr>
          <w:sz w:val="20"/>
          <w:szCs w:val="20"/>
          <w:lang w:val="ru-RU"/>
        </w:rPr>
        <w:t xml:space="preserve">Услуги </w:t>
      </w:r>
      <w:r w:rsidR="00DE3CCC" w:rsidRPr="00AA598B">
        <w:rPr>
          <w:sz w:val="20"/>
          <w:szCs w:val="20"/>
        </w:rPr>
        <w:t>по цене, в порядке и сроки, предусмотренные настоящим договором.</w:t>
      </w:r>
    </w:p>
    <w:p w14:paraId="4E05527D" w14:textId="20F15205" w:rsidR="00DE3CCC" w:rsidRDefault="00716668" w:rsidP="00DE3CCC">
      <w:pPr>
        <w:pStyle w:val="3b"/>
        <w:ind w:left="0" w:firstLine="567"/>
        <w:rPr>
          <w:sz w:val="20"/>
          <w:szCs w:val="20"/>
          <w:lang w:val="ru-RU"/>
        </w:rPr>
      </w:pPr>
      <w:r>
        <w:rPr>
          <w:sz w:val="20"/>
          <w:szCs w:val="20"/>
          <w:lang w:val="ru-RU"/>
        </w:rPr>
        <w:lastRenderedPageBreak/>
        <w:t>6</w:t>
      </w:r>
      <w:r w:rsidR="007B7C25" w:rsidRPr="00AA598B">
        <w:rPr>
          <w:sz w:val="20"/>
          <w:szCs w:val="20"/>
        </w:rPr>
        <w:t>.</w:t>
      </w:r>
      <w:r w:rsidR="007B7C25" w:rsidRPr="00AA598B">
        <w:rPr>
          <w:sz w:val="20"/>
          <w:szCs w:val="20"/>
          <w:lang w:val="ru-RU"/>
        </w:rPr>
        <w:t>2</w:t>
      </w:r>
      <w:r w:rsidR="00DE3CCC" w:rsidRPr="00AA598B">
        <w:rPr>
          <w:sz w:val="20"/>
          <w:szCs w:val="20"/>
        </w:rPr>
        <w:t>.</w:t>
      </w:r>
      <w:r w:rsidR="004678F4" w:rsidRPr="00AA598B">
        <w:rPr>
          <w:sz w:val="20"/>
          <w:szCs w:val="20"/>
          <w:lang w:val="ru-RU"/>
        </w:rPr>
        <w:t>2</w:t>
      </w:r>
      <w:r w:rsidR="00242316" w:rsidRPr="00AA598B">
        <w:rPr>
          <w:sz w:val="20"/>
          <w:szCs w:val="20"/>
          <w:lang w:val="ru-RU"/>
        </w:rPr>
        <w:t>.</w:t>
      </w:r>
      <w:r w:rsidR="00F64F8A">
        <w:rPr>
          <w:sz w:val="20"/>
          <w:szCs w:val="20"/>
          <w:lang w:val="ru-RU"/>
        </w:rPr>
        <w:t xml:space="preserve"> </w:t>
      </w:r>
      <w:r w:rsidR="00DE3CCC" w:rsidRPr="00AA598B">
        <w:rPr>
          <w:sz w:val="20"/>
          <w:szCs w:val="20"/>
        </w:rPr>
        <w:t xml:space="preserve">Заказчик имеет право в судебном порядке требовать расторжения настоящего договора и возмещения причиненных убытков, если </w:t>
      </w:r>
      <w:r w:rsidR="00F64F8A">
        <w:rPr>
          <w:sz w:val="20"/>
          <w:szCs w:val="20"/>
          <w:lang w:val="ru-RU"/>
        </w:rPr>
        <w:t xml:space="preserve">Исполнитель </w:t>
      </w:r>
      <w:r w:rsidR="00DE3CCC" w:rsidRPr="00AA598B">
        <w:rPr>
          <w:sz w:val="20"/>
          <w:szCs w:val="20"/>
        </w:rPr>
        <w:t>своевременно не выполняет условия настоящего договора.</w:t>
      </w:r>
    </w:p>
    <w:p w14:paraId="729E3986" w14:textId="27C4A1BB" w:rsidR="00840D2A" w:rsidRPr="00840D2A" w:rsidRDefault="00716668" w:rsidP="00DE3CCC">
      <w:pPr>
        <w:pStyle w:val="3b"/>
        <w:ind w:left="0" w:firstLine="567"/>
        <w:rPr>
          <w:sz w:val="20"/>
          <w:szCs w:val="20"/>
          <w:lang w:val="ru-RU"/>
        </w:rPr>
      </w:pPr>
      <w:r>
        <w:rPr>
          <w:sz w:val="20"/>
          <w:szCs w:val="20"/>
          <w:lang w:val="ru-RU"/>
        </w:rPr>
        <w:t>6</w:t>
      </w:r>
      <w:r w:rsidR="00840D2A">
        <w:rPr>
          <w:sz w:val="20"/>
          <w:szCs w:val="20"/>
          <w:lang w:val="ru-RU"/>
        </w:rPr>
        <w:t>.2.3. О</w:t>
      </w:r>
      <w:r w:rsidR="00840D2A" w:rsidRPr="00840D2A">
        <w:rPr>
          <w:sz w:val="20"/>
          <w:szCs w:val="20"/>
          <w:lang w:val="ru-RU"/>
        </w:rPr>
        <w:t>беспечи</w:t>
      </w:r>
      <w:r w:rsidR="00840D2A">
        <w:rPr>
          <w:sz w:val="20"/>
          <w:szCs w:val="20"/>
          <w:lang w:val="ru-RU"/>
        </w:rPr>
        <w:t>ть</w:t>
      </w:r>
      <w:r w:rsidR="00840D2A" w:rsidRPr="00840D2A">
        <w:rPr>
          <w:sz w:val="20"/>
          <w:szCs w:val="20"/>
          <w:lang w:val="ru-RU"/>
        </w:rPr>
        <w:t xml:space="preserve"> Исполнителю свободный доступ на территорию Заказчика для оказания услуг в соответствии с условиями настоящего Договора.</w:t>
      </w:r>
    </w:p>
    <w:p w14:paraId="3D3A773A" w14:textId="0D3D4B07" w:rsidR="00DE3CCC" w:rsidRPr="00AA598B" w:rsidRDefault="00716668" w:rsidP="00DE3CCC">
      <w:pPr>
        <w:widowControl w:val="0"/>
        <w:tabs>
          <w:tab w:val="left" w:pos="1843"/>
        </w:tabs>
        <w:autoSpaceDE w:val="0"/>
        <w:autoSpaceDN w:val="0"/>
        <w:adjustRightInd w:val="0"/>
        <w:ind w:firstLine="567"/>
        <w:rPr>
          <w:b/>
          <w:bCs/>
          <w:sz w:val="20"/>
          <w:szCs w:val="20"/>
        </w:rPr>
      </w:pPr>
      <w:r>
        <w:rPr>
          <w:b/>
          <w:bCs/>
          <w:sz w:val="20"/>
          <w:szCs w:val="20"/>
        </w:rPr>
        <w:t>6</w:t>
      </w:r>
      <w:r w:rsidR="00DE3CCC" w:rsidRPr="00AA598B">
        <w:rPr>
          <w:b/>
          <w:bCs/>
          <w:sz w:val="20"/>
          <w:szCs w:val="20"/>
        </w:rPr>
        <w:t>.3. Заказчик вправе:</w:t>
      </w:r>
    </w:p>
    <w:p w14:paraId="06FCC28B" w14:textId="0EB8A649" w:rsidR="00DE3CCC" w:rsidRPr="00AA598B" w:rsidRDefault="006159A8" w:rsidP="00DE3CCC">
      <w:pPr>
        <w:autoSpaceDE w:val="0"/>
        <w:autoSpaceDN w:val="0"/>
        <w:adjustRightInd w:val="0"/>
        <w:ind w:firstLine="567"/>
        <w:rPr>
          <w:sz w:val="20"/>
          <w:szCs w:val="20"/>
        </w:rPr>
      </w:pPr>
      <w:r>
        <w:rPr>
          <w:sz w:val="20"/>
          <w:szCs w:val="20"/>
        </w:rPr>
        <w:t>6</w:t>
      </w:r>
      <w:r w:rsidR="00DE3CCC" w:rsidRPr="00AA598B">
        <w:rPr>
          <w:sz w:val="20"/>
          <w:szCs w:val="20"/>
        </w:rPr>
        <w:t xml:space="preserve">.3.1. Требовать от </w:t>
      </w:r>
      <w:r w:rsidR="00F64F8A">
        <w:rPr>
          <w:sz w:val="20"/>
          <w:szCs w:val="20"/>
        </w:rPr>
        <w:t xml:space="preserve">Исполнителя </w:t>
      </w:r>
      <w:r w:rsidR="00DE3CCC" w:rsidRPr="00AA598B">
        <w:rPr>
          <w:sz w:val="20"/>
          <w:szCs w:val="20"/>
        </w:rPr>
        <w:t xml:space="preserve">надлежащего выполнения обязательств в соответствии с </w:t>
      </w:r>
      <w:r w:rsidR="00DE3CCC" w:rsidRPr="00AA598B">
        <w:rPr>
          <w:rStyle w:val="FontStyle29"/>
          <w:color w:val="000000"/>
          <w:sz w:val="20"/>
          <w:szCs w:val="20"/>
        </w:rPr>
        <w:t>п. 1.</w:t>
      </w:r>
      <w:r w:rsidR="00D41C0B" w:rsidRPr="00AA598B">
        <w:rPr>
          <w:rStyle w:val="FontStyle29"/>
          <w:color w:val="000000"/>
          <w:sz w:val="20"/>
          <w:szCs w:val="20"/>
        </w:rPr>
        <w:t>1</w:t>
      </w:r>
      <w:r w:rsidR="00DE3CCC" w:rsidRPr="00AA598B">
        <w:rPr>
          <w:rStyle w:val="FontStyle29"/>
          <w:color w:val="000000"/>
          <w:sz w:val="20"/>
          <w:szCs w:val="20"/>
        </w:rPr>
        <w:t>. настоящего договора</w:t>
      </w:r>
      <w:r w:rsidR="00DE3CCC" w:rsidRPr="00AA598B">
        <w:rPr>
          <w:sz w:val="20"/>
          <w:szCs w:val="20"/>
        </w:rPr>
        <w:t>.</w:t>
      </w:r>
    </w:p>
    <w:p w14:paraId="29BFF323" w14:textId="2922AE04" w:rsidR="00DE3CCC" w:rsidRPr="00AA598B" w:rsidRDefault="006159A8" w:rsidP="00DE3CCC">
      <w:pPr>
        <w:autoSpaceDE w:val="0"/>
        <w:autoSpaceDN w:val="0"/>
        <w:adjustRightInd w:val="0"/>
        <w:ind w:firstLine="567"/>
        <w:rPr>
          <w:sz w:val="20"/>
          <w:szCs w:val="20"/>
        </w:rPr>
      </w:pPr>
      <w:r>
        <w:rPr>
          <w:sz w:val="20"/>
          <w:szCs w:val="20"/>
        </w:rPr>
        <w:t>6</w:t>
      </w:r>
      <w:r w:rsidR="00DE3CCC" w:rsidRPr="00AA598B">
        <w:rPr>
          <w:sz w:val="20"/>
          <w:szCs w:val="20"/>
        </w:rPr>
        <w:t xml:space="preserve">.3.2. Провести экспертизу </w:t>
      </w:r>
      <w:r w:rsidR="00D93BAA">
        <w:rPr>
          <w:sz w:val="20"/>
          <w:szCs w:val="20"/>
        </w:rPr>
        <w:t xml:space="preserve">услуг </w:t>
      </w:r>
      <w:r w:rsidR="00DE3CCC" w:rsidRPr="00AA598B">
        <w:rPr>
          <w:sz w:val="20"/>
          <w:szCs w:val="20"/>
        </w:rPr>
        <w:t>своими силами или с привлечением независимых экспертов, экспертных организаций.</w:t>
      </w:r>
    </w:p>
    <w:p w14:paraId="43DF58BC" w14:textId="7DE08D2C" w:rsidR="00DE3CCC" w:rsidRPr="00AA598B" w:rsidRDefault="006159A8" w:rsidP="00DE3CCC">
      <w:pPr>
        <w:widowControl w:val="0"/>
        <w:suppressAutoHyphens/>
        <w:ind w:firstLine="567"/>
        <w:rPr>
          <w:sz w:val="20"/>
          <w:szCs w:val="20"/>
        </w:rPr>
      </w:pPr>
      <w:r>
        <w:rPr>
          <w:sz w:val="20"/>
          <w:szCs w:val="20"/>
        </w:rPr>
        <w:t>6</w:t>
      </w:r>
      <w:r w:rsidR="00DE3CCC" w:rsidRPr="00AA598B">
        <w:rPr>
          <w:sz w:val="20"/>
          <w:szCs w:val="20"/>
        </w:rPr>
        <w:t>.3.</w:t>
      </w:r>
      <w:r w:rsidR="00D41C0B" w:rsidRPr="00AA598B">
        <w:rPr>
          <w:sz w:val="20"/>
          <w:szCs w:val="20"/>
        </w:rPr>
        <w:t>3</w:t>
      </w:r>
      <w:r w:rsidR="00DE3CCC" w:rsidRPr="00AA598B">
        <w:rPr>
          <w:sz w:val="20"/>
          <w:szCs w:val="20"/>
        </w:rPr>
        <w:t>. Пользоваться иными установленными действующим законодательством правами.</w:t>
      </w:r>
    </w:p>
    <w:p w14:paraId="6A5C0806" w14:textId="291BBC58" w:rsidR="00DE3CCC" w:rsidRPr="00AA598B" w:rsidRDefault="006159A8" w:rsidP="00DE3CCC">
      <w:pPr>
        <w:autoSpaceDE w:val="0"/>
        <w:autoSpaceDN w:val="0"/>
        <w:adjustRightInd w:val="0"/>
        <w:ind w:firstLine="567"/>
        <w:rPr>
          <w:b/>
          <w:bCs/>
          <w:sz w:val="20"/>
          <w:szCs w:val="20"/>
        </w:rPr>
      </w:pPr>
      <w:r>
        <w:rPr>
          <w:b/>
          <w:bCs/>
          <w:sz w:val="20"/>
          <w:szCs w:val="20"/>
        </w:rPr>
        <w:t>6</w:t>
      </w:r>
      <w:r w:rsidR="00DE3CCC" w:rsidRPr="00AA598B">
        <w:rPr>
          <w:b/>
          <w:bCs/>
          <w:sz w:val="20"/>
          <w:szCs w:val="20"/>
        </w:rPr>
        <w:t xml:space="preserve">.4. </w:t>
      </w:r>
      <w:r>
        <w:rPr>
          <w:b/>
          <w:bCs/>
          <w:sz w:val="20"/>
          <w:szCs w:val="20"/>
        </w:rPr>
        <w:t xml:space="preserve">Исполнитель </w:t>
      </w:r>
      <w:r w:rsidR="00DE3CCC" w:rsidRPr="00AA598B">
        <w:rPr>
          <w:b/>
          <w:bCs/>
          <w:sz w:val="20"/>
          <w:szCs w:val="20"/>
        </w:rPr>
        <w:t>вправе:</w:t>
      </w:r>
    </w:p>
    <w:p w14:paraId="67ACC550" w14:textId="54CB7358" w:rsidR="00DE3CCC" w:rsidRPr="00AA598B" w:rsidRDefault="006159A8" w:rsidP="00DE3CCC">
      <w:pPr>
        <w:autoSpaceDE w:val="0"/>
        <w:autoSpaceDN w:val="0"/>
        <w:adjustRightInd w:val="0"/>
        <w:ind w:firstLine="567"/>
        <w:rPr>
          <w:sz w:val="20"/>
          <w:szCs w:val="20"/>
        </w:rPr>
      </w:pPr>
      <w:r>
        <w:rPr>
          <w:sz w:val="20"/>
          <w:szCs w:val="20"/>
        </w:rPr>
        <w:t>6</w:t>
      </w:r>
      <w:r w:rsidR="00DE3CCC" w:rsidRPr="00AA598B">
        <w:rPr>
          <w:sz w:val="20"/>
          <w:szCs w:val="20"/>
        </w:rPr>
        <w:t>.4.1. Требовать своевременной оплаты</w:t>
      </w:r>
      <w:r w:rsidR="00D93BAA">
        <w:rPr>
          <w:sz w:val="20"/>
          <w:szCs w:val="20"/>
        </w:rPr>
        <w:t xml:space="preserve"> услуг</w:t>
      </w:r>
      <w:r w:rsidR="00DE3CCC" w:rsidRPr="00AA598B">
        <w:rPr>
          <w:sz w:val="20"/>
          <w:szCs w:val="20"/>
        </w:rPr>
        <w:t>;</w:t>
      </w:r>
    </w:p>
    <w:p w14:paraId="6A1A86EB" w14:textId="6275249B" w:rsidR="00DE3CCC" w:rsidRPr="00AA598B" w:rsidRDefault="006159A8" w:rsidP="00DE3CCC">
      <w:pPr>
        <w:autoSpaceDE w:val="0"/>
        <w:autoSpaceDN w:val="0"/>
        <w:adjustRightInd w:val="0"/>
        <w:ind w:firstLine="567"/>
        <w:rPr>
          <w:sz w:val="20"/>
          <w:szCs w:val="20"/>
        </w:rPr>
      </w:pPr>
      <w:r>
        <w:rPr>
          <w:sz w:val="20"/>
          <w:szCs w:val="20"/>
        </w:rPr>
        <w:t>6</w:t>
      </w:r>
      <w:r w:rsidR="00DE3CCC" w:rsidRPr="00AA598B">
        <w:rPr>
          <w:sz w:val="20"/>
          <w:szCs w:val="20"/>
        </w:rPr>
        <w:t>.4.</w:t>
      </w:r>
      <w:r w:rsidR="00D41C0B" w:rsidRPr="00AA598B">
        <w:rPr>
          <w:sz w:val="20"/>
          <w:szCs w:val="20"/>
        </w:rPr>
        <w:t>2</w:t>
      </w:r>
      <w:r w:rsidR="00DE3CCC" w:rsidRPr="00AA598B">
        <w:rPr>
          <w:sz w:val="20"/>
          <w:szCs w:val="20"/>
        </w:rPr>
        <w:t>. Пользоваться иными установленными законодательством Российской Федерации правами.</w:t>
      </w:r>
    </w:p>
    <w:p w14:paraId="67779406" w14:textId="1AA33DC7" w:rsidR="00AC782C" w:rsidRPr="00AA598B" w:rsidRDefault="00AC782C" w:rsidP="000E1D80">
      <w:pPr>
        <w:pStyle w:val="1"/>
        <w:numPr>
          <w:ilvl w:val="0"/>
          <w:numId w:val="0"/>
        </w:numPr>
        <w:spacing w:after="0"/>
        <w:rPr>
          <w:b w:val="0"/>
          <w:bCs w:val="0"/>
          <w:sz w:val="20"/>
          <w:szCs w:val="20"/>
        </w:rPr>
      </w:pPr>
    </w:p>
    <w:p w14:paraId="71769CE4" w14:textId="3A046601" w:rsidR="00DE3CCC" w:rsidRPr="00AA598B" w:rsidRDefault="00C74190" w:rsidP="00EF1567">
      <w:pPr>
        <w:jc w:val="center"/>
        <w:rPr>
          <w:b/>
          <w:bCs/>
          <w:sz w:val="20"/>
          <w:szCs w:val="20"/>
        </w:rPr>
      </w:pPr>
      <w:r w:rsidRPr="00C74190">
        <w:rPr>
          <w:b/>
          <w:bCs/>
          <w:sz w:val="20"/>
          <w:szCs w:val="20"/>
        </w:rPr>
        <w:t>7</w:t>
      </w:r>
      <w:r w:rsidR="00DE3CCC" w:rsidRPr="00AA598B">
        <w:rPr>
          <w:b/>
          <w:bCs/>
          <w:sz w:val="20"/>
          <w:szCs w:val="20"/>
        </w:rPr>
        <w:t xml:space="preserve">. ПОРЯДОК ПРИЕМКИ </w:t>
      </w:r>
      <w:r w:rsidR="00D93BAA">
        <w:rPr>
          <w:b/>
          <w:bCs/>
          <w:sz w:val="20"/>
          <w:szCs w:val="20"/>
        </w:rPr>
        <w:t>УСЛУГ</w:t>
      </w:r>
    </w:p>
    <w:p w14:paraId="6E6DDA8D" w14:textId="12A37ED7" w:rsidR="00DE3CCC" w:rsidRPr="00AA598B" w:rsidRDefault="00C74190" w:rsidP="00DE3CCC">
      <w:pPr>
        <w:ind w:firstLine="567"/>
        <w:rPr>
          <w:sz w:val="20"/>
          <w:szCs w:val="20"/>
        </w:rPr>
      </w:pPr>
      <w:r w:rsidRPr="00C74190">
        <w:rPr>
          <w:sz w:val="20"/>
          <w:szCs w:val="20"/>
        </w:rPr>
        <w:t>7</w:t>
      </w:r>
      <w:r w:rsidR="00DE3CCC" w:rsidRPr="00AA598B">
        <w:rPr>
          <w:sz w:val="20"/>
          <w:szCs w:val="20"/>
        </w:rPr>
        <w:t xml:space="preserve">.1. Заказчик осуществляет приемку </w:t>
      </w:r>
      <w:r w:rsidR="00D93BAA">
        <w:rPr>
          <w:sz w:val="20"/>
          <w:szCs w:val="20"/>
        </w:rPr>
        <w:t xml:space="preserve">Услуг </w:t>
      </w:r>
      <w:r w:rsidR="00DE3CCC" w:rsidRPr="00AA598B">
        <w:rPr>
          <w:sz w:val="20"/>
          <w:szCs w:val="20"/>
        </w:rPr>
        <w:t>в</w:t>
      </w:r>
      <w:r w:rsidR="00C71E53">
        <w:rPr>
          <w:sz w:val="20"/>
          <w:szCs w:val="20"/>
        </w:rPr>
        <w:t xml:space="preserve"> объеме</w:t>
      </w:r>
      <w:r w:rsidR="00DE3CCC" w:rsidRPr="00AA598B">
        <w:rPr>
          <w:sz w:val="20"/>
          <w:szCs w:val="20"/>
        </w:rPr>
        <w:t xml:space="preserve">, соответствующем </w:t>
      </w:r>
      <w:r w:rsidR="00CD65AA" w:rsidRPr="00AA598B">
        <w:rPr>
          <w:sz w:val="20"/>
          <w:szCs w:val="20"/>
        </w:rPr>
        <w:t>договору</w:t>
      </w:r>
      <w:r w:rsidR="00DE3CCC" w:rsidRPr="00AA598B">
        <w:rPr>
          <w:sz w:val="20"/>
          <w:szCs w:val="20"/>
        </w:rPr>
        <w:t>.</w:t>
      </w:r>
    </w:p>
    <w:p w14:paraId="076639A7" w14:textId="5F24C14F" w:rsidR="00DE3CCC" w:rsidRPr="00AA598B" w:rsidRDefault="00C74190" w:rsidP="00DE3CCC">
      <w:pPr>
        <w:shd w:val="clear" w:color="auto" w:fill="FFFFFF"/>
        <w:tabs>
          <w:tab w:val="left" w:pos="1134"/>
        </w:tabs>
        <w:ind w:firstLine="567"/>
        <w:rPr>
          <w:color w:val="000000"/>
          <w:sz w:val="20"/>
          <w:szCs w:val="20"/>
        </w:rPr>
      </w:pPr>
      <w:r w:rsidRPr="00C74190">
        <w:rPr>
          <w:color w:val="000000"/>
          <w:sz w:val="20"/>
          <w:szCs w:val="20"/>
        </w:rPr>
        <w:t>7</w:t>
      </w:r>
      <w:r w:rsidR="004875DB" w:rsidRPr="00AA598B">
        <w:rPr>
          <w:color w:val="000000"/>
          <w:sz w:val="20"/>
          <w:szCs w:val="20"/>
        </w:rPr>
        <w:t>.2</w:t>
      </w:r>
      <w:r w:rsidR="00DE3CCC" w:rsidRPr="00AA598B">
        <w:rPr>
          <w:color w:val="000000"/>
          <w:sz w:val="20"/>
          <w:szCs w:val="20"/>
        </w:rPr>
        <w:t xml:space="preserve">. Заказчик обязан провести приемку </w:t>
      </w:r>
      <w:r w:rsidR="00C10E48">
        <w:rPr>
          <w:color w:val="000000"/>
          <w:sz w:val="20"/>
          <w:szCs w:val="20"/>
        </w:rPr>
        <w:t xml:space="preserve">оказанных Услуг </w:t>
      </w:r>
      <w:r w:rsidR="00DE3CCC" w:rsidRPr="00AA598B">
        <w:rPr>
          <w:color w:val="000000"/>
          <w:sz w:val="20"/>
          <w:szCs w:val="20"/>
        </w:rPr>
        <w:t xml:space="preserve">по </w:t>
      </w:r>
      <w:r w:rsidR="00C71E53">
        <w:rPr>
          <w:color w:val="000000"/>
          <w:sz w:val="20"/>
          <w:szCs w:val="20"/>
        </w:rPr>
        <w:t xml:space="preserve">объему </w:t>
      </w:r>
      <w:r w:rsidR="00057F17" w:rsidRPr="00AA598B">
        <w:rPr>
          <w:color w:val="000000"/>
          <w:sz w:val="20"/>
          <w:szCs w:val="20"/>
        </w:rPr>
        <w:t xml:space="preserve">в </w:t>
      </w:r>
      <w:r w:rsidR="00057F17" w:rsidRPr="002B6C54">
        <w:rPr>
          <w:color w:val="000000"/>
          <w:sz w:val="20"/>
          <w:szCs w:val="20"/>
        </w:rPr>
        <w:t>течение пяти</w:t>
      </w:r>
      <w:r w:rsidR="00DE3CCC" w:rsidRPr="002B6C54">
        <w:rPr>
          <w:color w:val="000000"/>
          <w:sz w:val="20"/>
          <w:szCs w:val="20"/>
        </w:rPr>
        <w:t xml:space="preserve"> рабочих дней</w:t>
      </w:r>
      <w:r w:rsidR="00DE3CCC" w:rsidRPr="00AA598B">
        <w:rPr>
          <w:color w:val="000000"/>
          <w:sz w:val="20"/>
          <w:szCs w:val="20"/>
        </w:rPr>
        <w:t xml:space="preserve"> с момента</w:t>
      </w:r>
      <w:r w:rsidR="009300C1">
        <w:rPr>
          <w:color w:val="000000"/>
          <w:sz w:val="20"/>
          <w:szCs w:val="20"/>
        </w:rPr>
        <w:t xml:space="preserve"> завершения</w:t>
      </w:r>
      <w:r w:rsidRPr="00C74190">
        <w:rPr>
          <w:color w:val="000000"/>
          <w:sz w:val="20"/>
          <w:szCs w:val="20"/>
        </w:rPr>
        <w:t xml:space="preserve"> </w:t>
      </w:r>
      <w:r w:rsidR="00CB1457">
        <w:rPr>
          <w:color w:val="000000"/>
          <w:sz w:val="20"/>
          <w:szCs w:val="20"/>
        </w:rPr>
        <w:t>работ Исполнителем</w:t>
      </w:r>
      <w:r w:rsidR="00DE3CCC" w:rsidRPr="00AA598B">
        <w:rPr>
          <w:color w:val="000000"/>
          <w:sz w:val="20"/>
          <w:szCs w:val="20"/>
        </w:rPr>
        <w:t xml:space="preserve">. При </w:t>
      </w:r>
      <w:r w:rsidR="00CB1457">
        <w:rPr>
          <w:color w:val="000000"/>
          <w:sz w:val="20"/>
          <w:szCs w:val="20"/>
        </w:rPr>
        <w:t xml:space="preserve">приемке </w:t>
      </w:r>
      <w:r w:rsidR="00C10E48">
        <w:rPr>
          <w:color w:val="000000"/>
          <w:sz w:val="20"/>
          <w:szCs w:val="20"/>
        </w:rPr>
        <w:t>услуг</w:t>
      </w:r>
      <w:r w:rsidR="00DE3CCC" w:rsidRPr="00AA598B">
        <w:rPr>
          <w:color w:val="000000"/>
          <w:sz w:val="20"/>
          <w:szCs w:val="20"/>
        </w:rPr>
        <w:t xml:space="preserve"> количестве несоответствующем заявке Заказчика или условиям договора </w:t>
      </w:r>
      <w:r w:rsidR="00CB1457">
        <w:rPr>
          <w:color w:val="000000"/>
          <w:sz w:val="20"/>
          <w:szCs w:val="20"/>
        </w:rPr>
        <w:t xml:space="preserve">Исполнитель обязан </w:t>
      </w:r>
      <w:r w:rsidR="00C10E48">
        <w:rPr>
          <w:color w:val="000000"/>
          <w:sz w:val="20"/>
          <w:szCs w:val="20"/>
        </w:rPr>
        <w:t xml:space="preserve">оказать </w:t>
      </w:r>
      <w:r w:rsidR="00036E74">
        <w:rPr>
          <w:color w:val="000000"/>
          <w:sz w:val="20"/>
          <w:szCs w:val="20"/>
        </w:rPr>
        <w:t xml:space="preserve">недостающие </w:t>
      </w:r>
      <w:r w:rsidR="00AB1FC3">
        <w:rPr>
          <w:color w:val="000000"/>
          <w:sz w:val="20"/>
          <w:szCs w:val="20"/>
        </w:rPr>
        <w:t xml:space="preserve">услуги </w:t>
      </w:r>
      <w:r w:rsidR="001224ED" w:rsidRPr="00AA598B">
        <w:rPr>
          <w:color w:val="000000"/>
          <w:sz w:val="20"/>
          <w:szCs w:val="20"/>
        </w:rPr>
        <w:t>в течение 1</w:t>
      </w:r>
      <w:r w:rsidR="005F7BA9" w:rsidRPr="00AA598B">
        <w:rPr>
          <w:color w:val="000000"/>
          <w:sz w:val="20"/>
          <w:szCs w:val="20"/>
        </w:rPr>
        <w:t>0</w:t>
      </w:r>
      <w:r w:rsidR="00DE3CCC" w:rsidRPr="00AA598B">
        <w:rPr>
          <w:color w:val="000000"/>
          <w:sz w:val="20"/>
          <w:szCs w:val="20"/>
        </w:rPr>
        <w:t xml:space="preserve"> дней с момента предъявления Заказчиком письменного требования об этом.</w:t>
      </w:r>
    </w:p>
    <w:p w14:paraId="2FD68860" w14:textId="6FEF472D" w:rsidR="00C7172C" w:rsidRPr="00C7172C" w:rsidRDefault="00C74190" w:rsidP="00C7172C">
      <w:pPr>
        <w:shd w:val="clear" w:color="auto" w:fill="FFFFFF"/>
        <w:tabs>
          <w:tab w:val="left" w:pos="1134"/>
        </w:tabs>
        <w:ind w:firstLine="567"/>
        <w:rPr>
          <w:color w:val="000000"/>
          <w:sz w:val="20"/>
          <w:szCs w:val="20"/>
        </w:rPr>
      </w:pPr>
      <w:r w:rsidRPr="00C74190">
        <w:rPr>
          <w:color w:val="000000"/>
          <w:sz w:val="20"/>
          <w:szCs w:val="20"/>
        </w:rPr>
        <w:t>7</w:t>
      </w:r>
      <w:r w:rsidR="00C7172C">
        <w:rPr>
          <w:color w:val="000000"/>
          <w:sz w:val="20"/>
          <w:szCs w:val="20"/>
        </w:rPr>
        <w:t xml:space="preserve">.3. </w:t>
      </w:r>
      <w:r w:rsidR="00C7172C" w:rsidRPr="00C7172C">
        <w:rPr>
          <w:color w:val="000000"/>
          <w:sz w:val="20"/>
          <w:szCs w:val="20"/>
        </w:rPr>
        <w:t xml:space="preserve">Для проверки </w:t>
      </w:r>
      <w:r w:rsidR="00B9280C">
        <w:rPr>
          <w:color w:val="000000"/>
          <w:sz w:val="20"/>
          <w:szCs w:val="20"/>
        </w:rPr>
        <w:t xml:space="preserve">оказанных Услуг </w:t>
      </w:r>
      <w:r w:rsidR="00036E74">
        <w:rPr>
          <w:color w:val="000000"/>
          <w:sz w:val="20"/>
          <w:szCs w:val="20"/>
        </w:rPr>
        <w:t>Исполнителем,</w:t>
      </w:r>
      <w:r w:rsidR="00C7172C" w:rsidRPr="00C7172C">
        <w:rPr>
          <w:color w:val="000000"/>
          <w:sz w:val="20"/>
          <w:szCs w:val="20"/>
        </w:rPr>
        <w:t xml:space="preserve"> в части соответствия </w:t>
      </w:r>
      <w:r w:rsidR="00B9280C">
        <w:rPr>
          <w:color w:val="000000"/>
          <w:sz w:val="20"/>
          <w:szCs w:val="20"/>
        </w:rPr>
        <w:t xml:space="preserve">услуг </w:t>
      </w:r>
      <w:r w:rsidR="00C7172C" w:rsidRPr="00C7172C">
        <w:rPr>
          <w:color w:val="000000"/>
          <w:sz w:val="20"/>
          <w:szCs w:val="20"/>
        </w:rPr>
        <w:t xml:space="preserve">условиям Договора, </w:t>
      </w:r>
      <w:r w:rsidR="00C7172C">
        <w:rPr>
          <w:color w:val="000000"/>
          <w:sz w:val="20"/>
          <w:szCs w:val="20"/>
        </w:rPr>
        <w:t xml:space="preserve">Заказчик </w:t>
      </w:r>
      <w:r w:rsidR="00C7172C" w:rsidRPr="00C7172C">
        <w:rPr>
          <w:color w:val="000000"/>
          <w:sz w:val="20"/>
          <w:szCs w:val="20"/>
        </w:rPr>
        <w:t xml:space="preserve">обязан провести экспертизу. Экспертиза </w:t>
      </w:r>
      <w:r w:rsidR="00482A99">
        <w:rPr>
          <w:color w:val="000000"/>
          <w:sz w:val="20"/>
          <w:szCs w:val="20"/>
        </w:rPr>
        <w:t xml:space="preserve">работ </w:t>
      </w:r>
      <w:r w:rsidR="00C7172C" w:rsidRPr="00C7172C">
        <w:rPr>
          <w:color w:val="000000"/>
          <w:sz w:val="20"/>
          <w:szCs w:val="20"/>
        </w:rPr>
        <w:t xml:space="preserve">может проводиться </w:t>
      </w:r>
      <w:r w:rsidR="00C7172C">
        <w:rPr>
          <w:color w:val="000000"/>
          <w:sz w:val="20"/>
          <w:szCs w:val="20"/>
        </w:rPr>
        <w:t xml:space="preserve">Заказчиком </w:t>
      </w:r>
      <w:r w:rsidR="00C7172C" w:rsidRPr="00C7172C">
        <w:rPr>
          <w:color w:val="000000"/>
          <w:sz w:val="20"/>
          <w:szCs w:val="20"/>
        </w:rPr>
        <w:t xml:space="preserve">в течение </w:t>
      </w:r>
      <w:r w:rsidR="006F48B0">
        <w:rPr>
          <w:color w:val="000000"/>
          <w:sz w:val="20"/>
          <w:szCs w:val="20"/>
        </w:rPr>
        <w:t>20</w:t>
      </w:r>
      <w:r w:rsidR="00C7172C" w:rsidRPr="00C7172C">
        <w:rPr>
          <w:color w:val="000000"/>
          <w:sz w:val="20"/>
          <w:szCs w:val="20"/>
        </w:rPr>
        <w:t xml:space="preserve"> (</w:t>
      </w:r>
      <w:r w:rsidR="006F48B0">
        <w:rPr>
          <w:color w:val="000000"/>
          <w:sz w:val="20"/>
          <w:szCs w:val="20"/>
        </w:rPr>
        <w:t>двадцати</w:t>
      </w:r>
      <w:r w:rsidR="00C7172C" w:rsidRPr="00C7172C">
        <w:rPr>
          <w:color w:val="000000"/>
          <w:sz w:val="20"/>
          <w:szCs w:val="20"/>
        </w:rPr>
        <w:t>) рабочих дней своими силами</w:t>
      </w:r>
      <w:r w:rsidR="00E92EF4">
        <w:rPr>
          <w:color w:val="000000"/>
          <w:sz w:val="20"/>
          <w:szCs w:val="20"/>
        </w:rPr>
        <w:t xml:space="preserve"> </w:t>
      </w:r>
      <w:r w:rsidR="00C7172C" w:rsidRPr="00C7172C">
        <w:rPr>
          <w:color w:val="000000"/>
          <w:sz w:val="20"/>
          <w:szCs w:val="20"/>
        </w:rPr>
        <w:t xml:space="preserve">или в случае необходимости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 </w:t>
      </w:r>
      <w:r w:rsidR="00E92EF4">
        <w:rPr>
          <w:color w:val="000000"/>
          <w:sz w:val="20"/>
          <w:szCs w:val="20"/>
        </w:rPr>
        <w:t xml:space="preserve">Исполнитель </w:t>
      </w:r>
      <w:r w:rsidR="00C7172C" w:rsidRPr="00C7172C">
        <w:rPr>
          <w:color w:val="000000"/>
          <w:sz w:val="20"/>
          <w:szCs w:val="20"/>
        </w:rPr>
        <w:t xml:space="preserve">вправе участвовать в экспертизе </w:t>
      </w:r>
      <w:r w:rsidR="00E92EF4">
        <w:rPr>
          <w:color w:val="000000"/>
          <w:sz w:val="20"/>
          <w:szCs w:val="20"/>
        </w:rPr>
        <w:t>оказанных Работ</w:t>
      </w:r>
      <w:r w:rsidR="00C7172C" w:rsidRPr="00C7172C">
        <w:rPr>
          <w:color w:val="000000"/>
          <w:sz w:val="20"/>
          <w:szCs w:val="20"/>
        </w:rPr>
        <w:t>. Для проведения экспертизы</w:t>
      </w:r>
      <w:r w:rsidR="00B9280C">
        <w:rPr>
          <w:color w:val="000000"/>
          <w:sz w:val="20"/>
          <w:szCs w:val="20"/>
        </w:rPr>
        <w:t xml:space="preserve"> оказанных услуг</w:t>
      </w:r>
      <w:r w:rsidR="008373F1">
        <w:rPr>
          <w:color w:val="000000"/>
          <w:sz w:val="20"/>
          <w:szCs w:val="20"/>
        </w:rPr>
        <w:t>,</w:t>
      </w:r>
      <w:r w:rsidR="00C7172C" w:rsidRPr="00C7172C">
        <w:rPr>
          <w:color w:val="000000"/>
          <w:sz w:val="20"/>
          <w:szCs w:val="20"/>
        </w:rPr>
        <w:t xml:space="preserve"> эксперты, экспертные организации имеют право запрашивать </w:t>
      </w:r>
      <w:r w:rsidR="00C7172C">
        <w:rPr>
          <w:color w:val="000000"/>
          <w:sz w:val="20"/>
          <w:szCs w:val="20"/>
        </w:rPr>
        <w:t xml:space="preserve">у Заказчика </w:t>
      </w:r>
      <w:r w:rsidR="00C7172C" w:rsidRPr="00C7172C">
        <w:rPr>
          <w:color w:val="000000"/>
          <w:sz w:val="20"/>
          <w:szCs w:val="20"/>
        </w:rPr>
        <w:t xml:space="preserve">и </w:t>
      </w:r>
      <w:r w:rsidR="008373F1">
        <w:rPr>
          <w:color w:val="000000"/>
          <w:sz w:val="20"/>
          <w:szCs w:val="20"/>
        </w:rPr>
        <w:t xml:space="preserve">Исполнителя </w:t>
      </w:r>
      <w:r w:rsidR="00C7172C" w:rsidRPr="00C7172C">
        <w:rPr>
          <w:color w:val="000000"/>
          <w:sz w:val="20"/>
          <w:szCs w:val="20"/>
        </w:rPr>
        <w:t>дополнительные материалы, относящиеся к условиям исполнения Договора.</w:t>
      </w:r>
    </w:p>
    <w:p w14:paraId="543A9E0B" w14:textId="2D4A6976" w:rsidR="00C7172C" w:rsidRPr="00C7172C" w:rsidRDefault="00C74190" w:rsidP="00C7172C">
      <w:pPr>
        <w:shd w:val="clear" w:color="auto" w:fill="FFFFFF"/>
        <w:tabs>
          <w:tab w:val="left" w:pos="1134"/>
        </w:tabs>
        <w:ind w:firstLine="567"/>
        <w:rPr>
          <w:color w:val="000000"/>
          <w:sz w:val="20"/>
          <w:szCs w:val="20"/>
        </w:rPr>
      </w:pPr>
      <w:r w:rsidRPr="00C74190">
        <w:rPr>
          <w:color w:val="000000"/>
          <w:sz w:val="20"/>
          <w:szCs w:val="20"/>
        </w:rPr>
        <w:t>7</w:t>
      </w:r>
      <w:r w:rsidR="00C7172C" w:rsidRPr="00C7172C">
        <w:rPr>
          <w:color w:val="000000"/>
          <w:sz w:val="20"/>
          <w:szCs w:val="20"/>
        </w:rPr>
        <w:t>.</w:t>
      </w:r>
      <w:r w:rsidR="00C7172C">
        <w:rPr>
          <w:color w:val="000000"/>
          <w:sz w:val="20"/>
          <w:szCs w:val="20"/>
        </w:rPr>
        <w:t>4</w:t>
      </w:r>
      <w:r w:rsidR="00C7172C" w:rsidRPr="00C7172C">
        <w:rPr>
          <w:color w:val="000000"/>
          <w:sz w:val="20"/>
          <w:szCs w:val="20"/>
        </w:rPr>
        <w:t xml:space="preserve">. Под экспертизой, проводимой </w:t>
      </w:r>
      <w:r w:rsidR="00C7172C">
        <w:rPr>
          <w:color w:val="000000"/>
          <w:sz w:val="20"/>
          <w:szCs w:val="20"/>
        </w:rPr>
        <w:t xml:space="preserve">Заказчиком </w:t>
      </w:r>
      <w:r w:rsidR="00C7172C" w:rsidRPr="00C7172C">
        <w:rPr>
          <w:color w:val="000000"/>
          <w:sz w:val="20"/>
          <w:szCs w:val="20"/>
        </w:rPr>
        <w:t>своими силами, понимается проверка соответствия количества, качества</w:t>
      </w:r>
      <w:r w:rsidR="008373F1">
        <w:rPr>
          <w:color w:val="000000"/>
          <w:sz w:val="20"/>
          <w:szCs w:val="20"/>
        </w:rPr>
        <w:t xml:space="preserve"> оказываемых </w:t>
      </w:r>
      <w:r w:rsidR="00CA77AA">
        <w:rPr>
          <w:color w:val="000000"/>
          <w:sz w:val="20"/>
          <w:szCs w:val="20"/>
        </w:rPr>
        <w:t xml:space="preserve">Услуг </w:t>
      </w:r>
      <w:r w:rsidR="00C7172C" w:rsidRPr="00C7172C">
        <w:rPr>
          <w:color w:val="000000"/>
          <w:sz w:val="20"/>
          <w:szCs w:val="20"/>
        </w:rPr>
        <w:t>условиям настоящего Договора, пересчет</w:t>
      </w:r>
      <w:r w:rsidR="00CA77AA">
        <w:rPr>
          <w:color w:val="000000"/>
          <w:sz w:val="20"/>
          <w:szCs w:val="20"/>
        </w:rPr>
        <w:t xml:space="preserve"> Услуг</w:t>
      </w:r>
      <w:r w:rsidR="00C7172C" w:rsidRPr="00C7172C">
        <w:rPr>
          <w:color w:val="000000"/>
          <w:sz w:val="20"/>
          <w:szCs w:val="20"/>
        </w:rPr>
        <w:t>, осмотр</w:t>
      </w:r>
      <w:r w:rsidR="00CA77AA">
        <w:rPr>
          <w:color w:val="000000"/>
          <w:sz w:val="20"/>
          <w:szCs w:val="20"/>
        </w:rPr>
        <w:t xml:space="preserve"> оказанных Услуг</w:t>
      </w:r>
      <w:r w:rsidR="00C7172C" w:rsidRPr="00C7172C">
        <w:rPr>
          <w:color w:val="000000"/>
          <w:sz w:val="20"/>
          <w:szCs w:val="20"/>
        </w:rPr>
        <w:t xml:space="preserve"> на соответствие условиям Договора,</w:t>
      </w:r>
      <w:r w:rsidR="00CA77AA">
        <w:rPr>
          <w:color w:val="000000"/>
          <w:sz w:val="20"/>
          <w:szCs w:val="20"/>
        </w:rPr>
        <w:t xml:space="preserve"> в количестве и качестве заявленным п.1.1</w:t>
      </w:r>
      <w:r w:rsidR="00C7172C" w:rsidRPr="00C7172C">
        <w:rPr>
          <w:color w:val="000000"/>
          <w:sz w:val="20"/>
          <w:szCs w:val="20"/>
        </w:rPr>
        <w:t>.</w:t>
      </w:r>
      <w:r w:rsidR="00CA77AA">
        <w:rPr>
          <w:color w:val="000000"/>
          <w:sz w:val="20"/>
          <w:szCs w:val="20"/>
        </w:rPr>
        <w:t xml:space="preserve"> Договора.</w:t>
      </w:r>
      <w:r w:rsidR="00C7172C" w:rsidRPr="00C7172C">
        <w:rPr>
          <w:color w:val="000000"/>
          <w:sz w:val="20"/>
          <w:szCs w:val="20"/>
        </w:rPr>
        <w:t xml:space="preserve"> </w:t>
      </w:r>
    </w:p>
    <w:p w14:paraId="67CDFDA9" w14:textId="22B95007" w:rsidR="00C7172C" w:rsidRPr="00C7172C" w:rsidRDefault="00C74190" w:rsidP="00C7172C">
      <w:pPr>
        <w:shd w:val="clear" w:color="auto" w:fill="FFFFFF"/>
        <w:tabs>
          <w:tab w:val="left" w:pos="1134"/>
        </w:tabs>
        <w:ind w:firstLine="567"/>
        <w:rPr>
          <w:color w:val="000000"/>
          <w:sz w:val="20"/>
          <w:szCs w:val="20"/>
        </w:rPr>
      </w:pPr>
      <w:r w:rsidRPr="00C74190">
        <w:rPr>
          <w:color w:val="000000"/>
          <w:sz w:val="20"/>
          <w:szCs w:val="20"/>
        </w:rPr>
        <w:t>7</w:t>
      </w:r>
      <w:r w:rsidR="00C7172C" w:rsidRPr="00C7172C">
        <w:rPr>
          <w:color w:val="000000"/>
          <w:sz w:val="20"/>
          <w:szCs w:val="20"/>
        </w:rPr>
        <w:t>.</w:t>
      </w:r>
      <w:r w:rsidR="00C7172C">
        <w:rPr>
          <w:color w:val="000000"/>
          <w:sz w:val="20"/>
          <w:szCs w:val="20"/>
        </w:rPr>
        <w:t>5</w:t>
      </w:r>
      <w:r w:rsidR="00C7172C" w:rsidRPr="00C7172C">
        <w:rPr>
          <w:color w:val="000000"/>
          <w:sz w:val="20"/>
          <w:szCs w:val="20"/>
        </w:rPr>
        <w:t xml:space="preserve">. </w:t>
      </w:r>
      <w:r w:rsidR="007E14FD">
        <w:rPr>
          <w:color w:val="000000"/>
          <w:sz w:val="20"/>
          <w:szCs w:val="20"/>
        </w:rPr>
        <w:t xml:space="preserve">Услуги </w:t>
      </w:r>
      <w:r w:rsidR="00C7172C" w:rsidRPr="00C7172C">
        <w:rPr>
          <w:color w:val="000000"/>
          <w:sz w:val="20"/>
          <w:szCs w:val="20"/>
        </w:rPr>
        <w:t>счита</w:t>
      </w:r>
      <w:r w:rsidR="00AC7D6C">
        <w:rPr>
          <w:color w:val="000000"/>
          <w:sz w:val="20"/>
          <w:szCs w:val="20"/>
        </w:rPr>
        <w:t>ю</w:t>
      </w:r>
      <w:r w:rsidR="00C7172C" w:rsidRPr="00C7172C">
        <w:rPr>
          <w:color w:val="000000"/>
          <w:sz w:val="20"/>
          <w:szCs w:val="20"/>
        </w:rPr>
        <w:t xml:space="preserve">тся принятым в день, когда была проведена экспертиза </w:t>
      </w:r>
      <w:r w:rsidR="007E14FD">
        <w:rPr>
          <w:color w:val="000000"/>
          <w:sz w:val="20"/>
          <w:szCs w:val="20"/>
        </w:rPr>
        <w:t xml:space="preserve">Услуг </w:t>
      </w:r>
      <w:r w:rsidR="00C7172C" w:rsidRPr="00C7172C">
        <w:rPr>
          <w:color w:val="000000"/>
          <w:sz w:val="20"/>
          <w:szCs w:val="20"/>
        </w:rPr>
        <w:t>и составлено заключение экспертизы результатов договора, проведенной силами</w:t>
      </w:r>
      <w:r w:rsidR="00C7172C">
        <w:rPr>
          <w:color w:val="000000"/>
          <w:sz w:val="20"/>
          <w:szCs w:val="20"/>
        </w:rPr>
        <w:t xml:space="preserve"> Заказчика</w:t>
      </w:r>
      <w:r w:rsidR="00C7172C" w:rsidRPr="00C7172C">
        <w:rPr>
          <w:color w:val="000000"/>
          <w:sz w:val="20"/>
          <w:szCs w:val="20"/>
        </w:rPr>
        <w:t>.</w:t>
      </w:r>
    </w:p>
    <w:p w14:paraId="64892B49" w14:textId="1212F56D" w:rsidR="00C7172C" w:rsidRPr="00C7172C" w:rsidRDefault="00C74190" w:rsidP="00C7172C">
      <w:pPr>
        <w:shd w:val="clear" w:color="auto" w:fill="FFFFFF"/>
        <w:tabs>
          <w:tab w:val="left" w:pos="1134"/>
        </w:tabs>
        <w:ind w:firstLine="567"/>
        <w:rPr>
          <w:color w:val="000000"/>
          <w:sz w:val="20"/>
          <w:szCs w:val="20"/>
        </w:rPr>
      </w:pPr>
      <w:r w:rsidRPr="00C74190">
        <w:rPr>
          <w:color w:val="000000"/>
          <w:sz w:val="20"/>
          <w:szCs w:val="20"/>
        </w:rPr>
        <w:t>7</w:t>
      </w:r>
      <w:r w:rsidR="00C7172C" w:rsidRPr="00C7172C">
        <w:rPr>
          <w:color w:val="000000"/>
          <w:sz w:val="20"/>
          <w:szCs w:val="20"/>
        </w:rPr>
        <w:t>.</w:t>
      </w:r>
      <w:r w:rsidR="00C7172C">
        <w:rPr>
          <w:color w:val="000000"/>
          <w:sz w:val="20"/>
          <w:szCs w:val="20"/>
        </w:rPr>
        <w:t>6</w:t>
      </w:r>
      <w:r w:rsidR="00C7172C" w:rsidRPr="00C7172C">
        <w:rPr>
          <w:color w:val="000000"/>
          <w:sz w:val="20"/>
          <w:szCs w:val="20"/>
        </w:rPr>
        <w:t xml:space="preserve">. В случае если заключением эксперта и/или экспертной организации подтверждено несоответствие </w:t>
      </w:r>
      <w:r w:rsidR="007E14FD">
        <w:rPr>
          <w:color w:val="000000"/>
          <w:sz w:val="20"/>
          <w:szCs w:val="20"/>
        </w:rPr>
        <w:t>объема и качества оказанных услуг</w:t>
      </w:r>
      <w:r w:rsidR="00C7172C" w:rsidRPr="00C7172C">
        <w:rPr>
          <w:color w:val="000000"/>
          <w:sz w:val="20"/>
          <w:szCs w:val="20"/>
        </w:rPr>
        <w:t xml:space="preserve"> установленным Договором требованиям, то </w:t>
      </w:r>
      <w:r w:rsidR="00304847">
        <w:rPr>
          <w:color w:val="000000"/>
          <w:sz w:val="20"/>
          <w:szCs w:val="20"/>
        </w:rPr>
        <w:t xml:space="preserve">Исполнитель </w:t>
      </w:r>
      <w:r w:rsidR="00C7172C" w:rsidRPr="00C7172C">
        <w:rPr>
          <w:color w:val="000000"/>
          <w:sz w:val="20"/>
          <w:szCs w:val="20"/>
        </w:rPr>
        <w:t xml:space="preserve">возмещает покупателю стоимость экспертизы. </w:t>
      </w:r>
    </w:p>
    <w:p w14:paraId="58386B76" w14:textId="61F4B955" w:rsidR="00B4560E" w:rsidRDefault="00C74190" w:rsidP="00F4294E">
      <w:pPr>
        <w:shd w:val="clear" w:color="auto" w:fill="FFFFFF"/>
        <w:tabs>
          <w:tab w:val="left" w:pos="1134"/>
        </w:tabs>
        <w:ind w:firstLine="567"/>
        <w:rPr>
          <w:color w:val="000000"/>
          <w:sz w:val="20"/>
          <w:szCs w:val="20"/>
        </w:rPr>
      </w:pPr>
      <w:r w:rsidRPr="00D21762">
        <w:rPr>
          <w:color w:val="000000"/>
          <w:sz w:val="20"/>
          <w:szCs w:val="20"/>
        </w:rPr>
        <w:t>7</w:t>
      </w:r>
      <w:r w:rsidR="00C7172C" w:rsidRPr="00C7172C">
        <w:rPr>
          <w:color w:val="000000"/>
          <w:sz w:val="20"/>
          <w:szCs w:val="20"/>
        </w:rPr>
        <w:t>.</w:t>
      </w:r>
      <w:r w:rsidR="00C7172C">
        <w:rPr>
          <w:color w:val="000000"/>
          <w:sz w:val="20"/>
          <w:szCs w:val="20"/>
        </w:rPr>
        <w:t>7</w:t>
      </w:r>
      <w:r w:rsidR="00C7172C" w:rsidRPr="00C7172C">
        <w:rPr>
          <w:color w:val="000000"/>
          <w:sz w:val="20"/>
          <w:szCs w:val="20"/>
        </w:rPr>
        <w:t xml:space="preserve">.  </w:t>
      </w:r>
      <w:r w:rsidR="00C7172C">
        <w:rPr>
          <w:color w:val="000000"/>
          <w:sz w:val="20"/>
          <w:szCs w:val="20"/>
        </w:rPr>
        <w:t>Заказчик</w:t>
      </w:r>
      <w:r w:rsidR="00C7172C" w:rsidRPr="00C7172C">
        <w:rPr>
          <w:color w:val="000000"/>
          <w:sz w:val="20"/>
          <w:szCs w:val="20"/>
        </w:rPr>
        <w:t xml:space="preserve"> вправе отказаться от приемки </w:t>
      </w:r>
      <w:r w:rsidR="006A2B10">
        <w:rPr>
          <w:color w:val="000000"/>
          <w:sz w:val="20"/>
          <w:szCs w:val="20"/>
        </w:rPr>
        <w:t>Услуг</w:t>
      </w:r>
      <w:r w:rsidR="00304847">
        <w:rPr>
          <w:color w:val="000000"/>
          <w:sz w:val="20"/>
          <w:szCs w:val="20"/>
        </w:rPr>
        <w:t xml:space="preserve"> </w:t>
      </w:r>
      <w:r w:rsidR="00C7172C" w:rsidRPr="00C7172C">
        <w:rPr>
          <w:color w:val="000000"/>
          <w:sz w:val="20"/>
          <w:szCs w:val="20"/>
        </w:rPr>
        <w:t>в случае обнаружения недостатков, которые не могут быть устранены</w:t>
      </w:r>
      <w:r w:rsidR="00304847">
        <w:rPr>
          <w:color w:val="000000"/>
          <w:sz w:val="20"/>
          <w:szCs w:val="20"/>
        </w:rPr>
        <w:t xml:space="preserve"> Исполнителем</w:t>
      </w:r>
      <w:r w:rsidR="00C7172C" w:rsidRPr="00C7172C">
        <w:rPr>
          <w:color w:val="000000"/>
          <w:sz w:val="20"/>
          <w:szCs w:val="20"/>
        </w:rPr>
        <w:t xml:space="preserve">. </w:t>
      </w:r>
    </w:p>
    <w:p w14:paraId="077F85C2" w14:textId="77777777" w:rsidR="00D848A5" w:rsidRPr="00AA598B" w:rsidRDefault="00D848A5" w:rsidP="00D810EF">
      <w:pPr>
        <w:rPr>
          <w:b/>
          <w:sz w:val="20"/>
          <w:szCs w:val="20"/>
        </w:rPr>
      </w:pPr>
    </w:p>
    <w:p w14:paraId="423B0891" w14:textId="0215501F" w:rsidR="006207C9" w:rsidRPr="00AA598B" w:rsidRDefault="00F4294E" w:rsidP="006207C9">
      <w:pPr>
        <w:suppressAutoHyphens/>
        <w:spacing w:line="100" w:lineRule="atLeast"/>
        <w:ind w:firstLine="709"/>
        <w:jc w:val="center"/>
        <w:rPr>
          <w:color w:val="00000A"/>
          <w:sz w:val="20"/>
          <w:szCs w:val="20"/>
        </w:rPr>
      </w:pPr>
      <w:r>
        <w:rPr>
          <w:b/>
          <w:color w:val="00000A"/>
          <w:sz w:val="20"/>
          <w:szCs w:val="20"/>
        </w:rPr>
        <w:t>8</w:t>
      </w:r>
      <w:r w:rsidR="006207C9" w:rsidRPr="00AA598B">
        <w:rPr>
          <w:b/>
          <w:color w:val="00000A"/>
          <w:sz w:val="20"/>
          <w:szCs w:val="20"/>
        </w:rPr>
        <w:t>. ОТВЕТСТВЕННОСТЬ СТОРОН И ПОРЯДОК РАЗРЕШЕНИЯ СПОРОВ</w:t>
      </w:r>
    </w:p>
    <w:p w14:paraId="6FEA4669" w14:textId="14D5CF5E" w:rsidR="00995ADC" w:rsidRDefault="00F4294E" w:rsidP="00995ADC">
      <w:pPr>
        <w:suppressAutoHyphens/>
        <w:ind w:firstLine="567"/>
        <w:rPr>
          <w:color w:val="00000A"/>
          <w:sz w:val="20"/>
          <w:szCs w:val="20"/>
        </w:rPr>
      </w:pPr>
      <w:r>
        <w:rPr>
          <w:color w:val="00000A"/>
          <w:sz w:val="20"/>
          <w:szCs w:val="20"/>
        </w:rPr>
        <w:t>8</w:t>
      </w:r>
      <w:r w:rsidR="00995ADC">
        <w:rPr>
          <w:color w:val="00000A"/>
          <w:sz w:val="20"/>
          <w:szCs w:val="20"/>
        </w:rPr>
        <w:t xml:space="preserve">.1. </w:t>
      </w:r>
      <w:r w:rsidR="006207C9" w:rsidRPr="00AA598B">
        <w:rPr>
          <w:color w:val="00000A"/>
          <w:sz w:val="20"/>
          <w:szCs w:val="20"/>
        </w:rPr>
        <w:t xml:space="preserve"> </w:t>
      </w:r>
      <w:r w:rsidR="00995ADC" w:rsidRPr="00995ADC">
        <w:rPr>
          <w:color w:val="00000A"/>
          <w:sz w:val="20"/>
          <w:szCs w:val="20"/>
        </w:rPr>
        <w:t>Все споры и разногласия, возникающие между Сторонами при исполнении настоящего Договора, будут решаться с обязательным соблюдением претензионного порядка урегулирования спора.</w:t>
      </w:r>
    </w:p>
    <w:p w14:paraId="51DD58B9" w14:textId="176D3909" w:rsidR="00995ADC" w:rsidRPr="00995ADC" w:rsidRDefault="00F4294E" w:rsidP="00995ADC">
      <w:pPr>
        <w:suppressAutoHyphens/>
        <w:ind w:firstLine="567"/>
        <w:rPr>
          <w:color w:val="00000A"/>
          <w:sz w:val="20"/>
          <w:szCs w:val="20"/>
        </w:rPr>
      </w:pPr>
      <w:r>
        <w:rPr>
          <w:color w:val="00000A"/>
          <w:sz w:val="20"/>
          <w:szCs w:val="20"/>
        </w:rPr>
        <w:t>8</w:t>
      </w:r>
      <w:r w:rsidR="00995ADC" w:rsidRPr="00995ADC">
        <w:rPr>
          <w:color w:val="00000A"/>
          <w:sz w:val="20"/>
          <w:szCs w:val="20"/>
        </w:rPr>
        <w:t>.2. Сторона настоящего Договора, получившая от другой Стороны письменную претензию, обязана рассмотреть ее и сообщить о результатах ее рассмотрения в течение семи календарных дней с момента получения претензии.</w:t>
      </w:r>
    </w:p>
    <w:p w14:paraId="28A8B405" w14:textId="7745DD05" w:rsidR="00995ADC" w:rsidRDefault="00F4294E" w:rsidP="00995ADC">
      <w:pPr>
        <w:suppressAutoHyphens/>
        <w:ind w:firstLine="567"/>
        <w:rPr>
          <w:color w:val="00000A"/>
          <w:sz w:val="20"/>
          <w:szCs w:val="20"/>
        </w:rPr>
      </w:pPr>
      <w:r>
        <w:rPr>
          <w:color w:val="00000A"/>
          <w:sz w:val="20"/>
          <w:szCs w:val="20"/>
        </w:rPr>
        <w:t>8</w:t>
      </w:r>
      <w:r w:rsidR="00995ADC" w:rsidRPr="00995ADC">
        <w:rPr>
          <w:color w:val="00000A"/>
          <w:sz w:val="20"/>
          <w:szCs w:val="20"/>
        </w:rPr>
        <w:t>.3. При неурегулировании спора посредством претензионного порядка, а также при неполучении ответа на претензию в срок, установленный п.</w:t>
      </w:r>
      <w:r w:rsidR="00D328EB">
        <w:rPr>
          <w:color w:val="00000A"/>
          <w:sz w:val="20"/>
          <w:szCs w:val="20"/>
        </w:rPr>
        <w:t>8</w:t>
      </w:r>
      <w:r w:rsidR="00995ADC" w:rsidRPr="00995ADC">
        <w:rPr>
          <w:color w:val="00000A"/>
          <w:sz w:val="20"/>
          <w:szCs w:val="20"/>
        </w:rPr>
        <w:t>.2. настоящего Договора</w:t>
      </w:r>
      <w:r w:rsidR="00995ADC">
        <w:rPr>
          <w:color w:val="00000A"/>
          <w:sz w:val="20"/>
          <w:szCs w:val="20"/>
        </w:rPr>
        <w:t xml:space="preserve">, </w:t>
      </w:r>
      <w:r w:rsidR="006207C9" w:rsidRPr="00AA598B">
        <w:rPr>
          <w:color w:val="00000A"/>
          <w:sz w:val="20"/>
          <w:szCs w:val="20"/>
        </w:rPr>
        <w:t>спор передается на рассмотрение в арбитражный суд Кировской области.</w:t>
      </w:r>
    </w:p>
    <w:p w14:paraId="77F3CA65" w14:textId="21A0CD6C" w:rsidR="00995ADC" w:rsidRPr="00995ADC" w:rsidRDefault="00F4294E" w:rsidP="00995ADC">
      <w:pPr>
        <w:tabs>
          <w:tab w:val="left" w:pos="426"/>
        </w:tabs>
        <w:suppressAutoHyphens/>
        <w:ind w:firstLine="567"/>
        <w:rPr>
          <w:color w:val="00000A"/>
          <w:sz w:val="20"/>
          <w:szCs w:val="20"/>
        </w:rPr>
      </w:pPr>
      <w:r>
        <w:rPr>
          <w:color w:val="00000A"/>
          <w:sz w:val="20"/>
          <w:szCs w:val="20"/>
        </w:rPr>
        <w:t>8</w:t>
      </w:r>
      <w:r w:rsidR="00995ADC">
        <w:rPr>
          <w:color w:val="00000A"/>
          <w:sz w:val="20"/>
          <w:szCs w:val="20"/>
        </w:rPr>
        <w:t>.</w:t>
      </w:r>
      <w:r w:rsidR="00AC7D6C">
        <w:rPr>
          <w:color w:val="00000A"/>
          <w:sz w:val="20"/>
          <w:szCs w:val="20"/>
        </w:rPr>
        <w:t>4</w:t>
      </w:r>
      <w:r w:rsidR="00995ADC" w:rsidRPr="00995ADC">
        <w:rPr>
          <w:color w:val="00000A"/>
          <w:sz w:val="20"/>
          <w:szCs w:val="20"/>
        </w:rPr>
        <w:t>.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5EA869FE" w14:textId="50C07BCC" w:rsidR="00995ADC" w:rsidRPr="00995ADC" w:rsidRDefault="00F4294E" w:rsidP="00995ADC">
      <w:pPr>
        <w:tabs>
          <w:tab w:val="left" w:pos="426"/>
        </w:tabs>
        <w:suppressAutoHyphens/>
        <w:ind w:firstLine="567"/>
        <w:rPr>
          <w:color w:val="00000A"/>
          <w:sz w:val="20"/>
          <w:szCs w:val="20"/>
        </w:rPr>
      </w:pPr>
      <w:r>
        <w:rPr>
          <w:color w:val="00000A"/>
          <w:sz w:val="20"/>
          <w:szCs w:val="20"/>
        </w:rPr>
        <w:t>8</w:t>
      </w:r>
      <w:r w:rsidR="00995ADC" w:rsidRPr="00995ADC">
        <w:rPr>
          <w:color w:val="00000A"/>
          <w:sz w:val="20"/>
          <w:szCs w:val="20"/>
        </w:rPr>
        <w:t>.</w:t>
      </w:r>
      <w:r w:rsidR="009E5D2A">
        <w:rPr>
          <w:color w:val="00000A"/>
          <w:sz w:val="20"/>
          <w:szCs w:val="20"/>
        </w:rPr>
        <w:t>5</w:t>
      </w:r>
      <w:r w:rsidR="00995ADC" w:rsidRPr="00995ADC">
        <w:rPr>
          <w:color w:val="00000A"/>
          <w:sz w:val="20"/>
          <w:szCs w:val="20"/>
        </w:rPr>
        <w:t xml:space="preserve">. В случае просрочки исполнения покупателем обязательств по оплате Цены Договора </w:t>
      </w:r>
      <w:r w:rsidR="0091577E">
        <w:rPr>
          <w:color w:val="00000A"/>
          <w:sz w:val="20"/>
          <w:szCs w:val="20"/>
        </w:rPr>
        <w:t xml:space="preserve">Исполнитель </w:t>
      </w:r>
      <w:r w:rsidR="00995ADC" w:rsidRPr="00995ADC">
        <w:rPr>
          <w:color w:val="00000A"/>
          <w:sz w:val="20"/>
          <w:szCs w:val="20"/>
        </w:rPr>
        <w:t xml:space="preserve">вправе потребовать от </w:t>
      </w:r>
      <w:r w:rsidR="00995ADC">
        <w:rPr>
          <w:color w:val="00000A"/>
          <w:sz w:val="20"/>
          <w:szCs w:val="20"/>
        </w:rPr>
        <w:t xml:space="preserve">Заказчика </w:t>
      </w:r>
      <w:r w:rsidR="00995ADC" w:rsidRPr="00995ADC">
        <w:rPr>
          <w:color w:val="00000A"/>
          <w:sz w:val="20"/>
          <w:szCs w:val="20"/>
        </w:rPr>
        <w:t>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ключевой ставки Банка Российской Федерации от неоплаченной части Цены Договора.</w:t>
      </w:r>
    </w:p>
    <w:p w14:paraId="7DF7254A" w14:textId="31F6D764" w:rsidR="00995ADC" w:rsidRPr="00995ADC" w:rsidRDefault="00995ADC" w:rsidP="00995ADC">
      <w:pPr>
        <w:tabs>
          <w:tab w:val="left" w:pos="426"/>
        </w:tabs>
        <w:suppressAutoHyphens/>
        <w:ind w:firstLine="567"/>
        <w:rPr>
          <w:color w:val="00000A"/>
          <w:sz w:val="20"/>
          <w:szCs w:val="20"/>
        </w:rPr>
      </w:pPr>
      <w:r w:rsidRPr="00995ADC">
        <w:rPr>
          <w:color w:val="00000A"/>
          <w:sz w:val="20"/>
          <w:szCs w:val="20"/>
        </w:rPr>
        <w:tab/>
      </w:r>
      <w:r w:rsidR="00F4294E">
        <w:rPr>
          <w:color w:val="00000A"/>
          <w:sz w:val="20"/>
          <w:szCs w:val="20"/>
        </w:rPr>
        <w:t>8</w:t>
      </w:r>
      <w:r w:rsidRPr="00995ADC">
        <w:rPr>
          <w:color w:val="00000A"/>
          <w:sz w:val="20"/>
          <w:szCs w:val="20"/>
        </w:rPr>
        <w:t>.</w:t>
      </w:r>
      <w:r w:rsidR="009E5D2A">
        <w:rPr>
          <w:color w:val="00000A"/>
          <w:sz w:val="20"/>
          <w:szCs w:val="20"/>
        </w:rPr>
        <w:t>6.</w:t>
      </w:r>
      <w:r w:rsidRPr="00995ADC">
        <w:rPr>
          <w:color w:val="00000A"/>
          <w:sz w:val="20"/>
          <w:szCs w:val="20"/>
        </w:rPr>
        <w:t xml:space="preserve"> В случае просрочки исполнения </w:t>
      </w:r>
      <w:r w:rsidR="0091577E">
        <w:rPr>
          <w:color w:val="00000A"/>
          <w:sz w:val="20"/>
          <w:szCs w:val="20"/>
        </w:rPr>
        <w:t xml:space="preserve">Исполнителем </w:t>
      </w:r>
      <w:r w:rsidRPr="00995ADC">
        <w:rPr>
          <w:color w:val="00000A"/>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Pr>
          <w:color w:val="00000A"/>
          <w:sz w:val="20"/>
          <w:szCs w:val="20"/>
        </w:rPr>
        <w:t xml:space="preserve">Заказчик </w:t>
      </w:r>
      <w:r w:rsidRPr="00995ADC">
        <w:rPr>
          <w:color w:val="00000A"/>
          <w:sz w:val="20"/>
          <w:szCs w:val="20"/>
        </w:rPr>
        <w:t>направляет поставщику требование об уплате неустоек (штрафов, пеней).</w:t>
      </w:r>
    </w:p>
    <w:p w14:paraId="0D5E76EE" w14:textId="59BEAA26" w:rsidR="00995ADC" w:rsidRPr="00995ADC" w:rsidRDefault="00F4294E" w:rsidP="009E5D2A">
      <w:pPr>
        <w:tabs>
          <w:tab w:val="left" w:pos="426"/>
        </w:tabs>
        <w:suppressAutoHyphens/>
        <w:ind w:firstLine="709"/>
        <w:rPr>
          <w:color w:val="00000A"/>
          <w:sz w:val="20"/>
          <w:szCs w:val="20"/>
        </w:rPr>
      </w:pPr>
      <w:r>
        <w:rPr>
          <w:color w:val="00000A"/>
          <w:sz w:val="20"/>
          <w:szCs w:val="20"/>
        </w:rPr>
        <w:t>8</w:t>
      </w:r>
      <w:r w:rsidR="009E5D2A">
        <w:rPr>
          <w:color w:val="00000A"/>
          <w:sz w:val="20"/>
          <w:szCs w:val="20"/>
        </w:rPr>
        <w:t>.</w:t>
      </w:r>
      <w:r w:rsidR="00995ADC">
        <w:rPr>
          <w:color w:val="00000A"/>
          <w:sz w:val="20"/>
          <w:szCs w:val="20"/>
        </w:rPr>
        <w:t>7</w:t>
      </w:r>
      <w:r w:rsidR="00995ADC" w:rsidRPr="00995ADC">
        <w:rPr>
          <w:color w:val="00000A"/>
          <w:sz w:val="20"/>
          <w:szCs w:val="20"/>
        </w:rPr>
        <w:t>.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ключевой ставки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C05436D" w14:textId="40DF0E71" w:rsidR="00995ADC" w:rsidRPr="00995ADC" w:rsidRDefault="00F4294E" w:rsidP="009E5D2A">
      <w:pPr>
        <w:tabs>
          <w:tab w:val="left" w:pos="426"/>
        </w:tabs>
        <w:suppressAutoHyphens/>
        <w:ind w:firstLine="709"/>
        <w:rPr>
          <w:color w:val="00000A"/>
          <w:sz w:val="20"/>
          <w:szCs w:val="20"/>
        </w:rPr>
      </w:pPr>
      <w:r>
        <w:rPr>
          <w:color w:val="00000A"/>
          <w:sz w:val="20"/>
          <w:szCs w:val="20"/>
        </w:rPr>
        <w:t>8</w:t>
      </w:r>
      <w:r w:rsidR="00995ADC" w:rsidRPr="00995ADC">
        <w:rPr>
          <w:color w:val="00000A"/>
          <w:sz w:val="20"/>
          <w:szCs w:val="20"/>
        </w:rPr>
        <w:t>.</w:t>
      </w:r>
      <w:r w:rsidR="009E5D2A">
        <w:rPr>
          <w:color w:val="00000A"/>
          <w:sz w:val="20"/>
          <w:szCs w:val="20"/>
        </w:rPr>
        <w:t>8</w:t>
      </w:r>
      <w:r w:rsidR="00995ADC" w:rsidRPr="00995ADC">
        <w:rPr>
          <w:color w:val="00000A"/>
          <w:sz w:val="20"/>
          <w:szCs w:val="20"/>
        </w:rPr>
        <w:t xml:space="preserve">. За ненадлежащее исполнение </w:t>
      </w:r>
      <w:r w:rsidR="0091577E">
        <w:rPr>
          <w:color w:val="00000A"/>
          <w:sz w:val="20"/>
          <w:szCs w:val="20"/>
        </w:rPr>
        <w:t xml:space="preserve">Исполнителем </w:t>
      </w:r>
      <w:r w:rsidR="00995ADC" w:rsidRPr="00995ADC">
        <w:rPr>
          <w:color w:val="00000A"/>
          <w:sz w:val="20"/>
          <w:szCs w:val="20"/>
        </w:rPr>
        <w:t>обязательств, предусмотренных договором, за исключением просрочки исполнения</w:t>
      </w:r>
      <w:r w:rsidR="00995ADC">
        <w:rPr>
          <w:color w:val="00000A"/>
          <w:sz w:val="20"/>
          <w:szCs w:val="20"/>
        </w:rPr>
        <w:t xml:space="preserve"> Заказчиком</w:t>
      </w:r>
      <w:r w:rsidR="00995ADC" w:rsidRPr="00995ADC">
        <w:rPr>
          <w:color w:val="00000A"/>
          <w:sz w:val="20"/>
          <w:szCs w:val="20"/>
        </w:rPr>
        <w:t xml:space="preserve">, поставщиком обязательств (в том числе гарантийного </w:t>
      </w:r>
      <w:r w:rsidR="00995ADC" w:rsidRPr="00995ADC">
        <w:rPr>
          <w:color w:val="00000A"/>
          <w:sz w:val="20"/>
          <w:szCs w:val="20"/>
        </w:rPr>
        <w:lastRenderedPageBreak/>
        <w:t xml:space="preserve">обязательства), предусмотренных договором, размер штрафа устанавливается в виде фиксированной суммы, определяемой в следующем порядке: </w:t>
      </w:r>
    </w:p>
    <w:p w14:paraId="70F8AAED"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t>а) 10 процентов цены договора в случае, если цена договора не превышает 3 млн. рублей;</w:t>
      </w:r>
    </w:p>
    <w:p w14:paraId="49BFFB61" w14:textId="12B730B4" w:rsidR="00995ADC" w:rsidRPr="00995ADC" w:rsidRDefault="00995ADC" w:rsidP="0091577E">
      <w:pPr>
        <w:tabs>
          <w:tab w:val="left" w:pos="426"/>
        </w:tabs>
        <w:suppressAutoHyphens/>
        <w:spacing w:line="100" w:lineRule="atLeast"/>
        <w:ind w:firstLine="709"/>
        <w:rPr>
          <w:color w:val="00000A"/>
          <w:sz w:val="20"/>
          <w:szCs w:val="20"/>
        </w:rPr>
      </w:pPr>
      <w:r w:rsidRPr="00995ADC">
        <w:rPr>
          <w:color w:val="00000A"/>
          <w:sz w:val="20"/>
          <w:szCs w:val="20"/>
        </w:rPr>
        <w:t>б) 5 процентов цены договора в случае, если цена договора составляет от 3 млн. рублей до 50 млн. рублей.</w:t>
      </w:r>
    </w:p>
    <w:p w14:paraId="651BA22F" w14:textId="1B0E2274" w:rsidR="00995ADC" w:rsidRPr="00995ADC" w:rsidRDefault="00F4294E" w:rsidP="009E5D2A">
      <w:pPr>
        <w:tabs>
          <w:tab w:val="left" w:pos="426"/>
        </w:tabs>
        <w:suppressAutoHyphens/>
        <w:spacing w:line="100" w:lineRule="atLeast"/>
        <w:ind w:firstLine="709"/>
        <w:rPr>
          <w:color w:val="00000A"/>
          <w:sz w:val="20"/>
          <w:szCs w:val="20"/>
        </w:rPr>
      </w:pPr>
      <w:r>
        <w:rPr>
          <w:color w:val="00000A"/>
          <w:sz w:val="20"/>
          <w:szCs w:val="20"/>
        </w:rPr>
        <w:t>8</w:t>
      </w:r>
      <w:r w:rsidR="00995ADC" w:rsidRPr="00995ADC">
        <w:rPr>
          <w:color w:val="00000A"/>
          <w:sz w:val="20"/>
          <w:szCs w:val="20"/>
        </w:rPr>
        <w:t>.</w:t>
      </w:r>
      <w:r w:rsidR="009E5D2A">
        <w:rPr>
          <w:color w:val="00000A"/>
          <w:sz w:val="20"/>
          <w:szCs w:val="20"/>
        </w:rPr>
        <w:t>9</w:t>
      </w:r>
      <w:r w:rsidR="00995ADC" w:rsidRPr="00995ADC">
        <w:rPr>
          <w:color w:val="00000A"/>
          <w:sz w:val="20"/>
          <w:szCs w:val="20"/>
        </w:rPr>
        <w:t xml:space="preserve">. В случае просрочки исполнения </w:t>
      </w:r>
      <w:r w:rsidR="00995ADC">
        <w:rPr>
          <w:color w:val="00000A"/>
          <w:sz w:val="20"/>
          <w:szCs w:val="20"/>
        </w:rPr>
        <w:t xml:space="preserve">Заказчиком </w:t>
      </w:r>
      <w:r w:rsidR="00995ADC" w:rsidRPr="00995ADC">
        <w:rPr>
          <w:color w:val="00000A"/>
          <w:sz w:val="20"/>
          <w:szCs w:val="20"/>
        </w:rPr>
        <w:t xml:space="preserve">обязательств, предусмотренных договором, а также в иных случаях неисполнения или ненадлежащего исполнения </w:t>
      </w:r>
      <w:r w:rsidR="00995ADC">
        <w:rPr>
          <w:color w:val="00000A"/>
          <w:sz w:val="20"/>
          <w:szCs w:val="20"/>
        </w:rPr>
        <w:t xml:space="preserve">Заказчиком </w:t>
      </w:r>
      <w:r w:rsidR="00995ADC" w:rsidRPr="00995ADC">
        <w:rPr>
          <w:color w:val="00000A"/>
          <w:sz w:val="20"/>
          <w:szCs w:val="20"/>
        </w:rPr>
        <w:t>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договора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29DF21" w14:textId="7008EF6A" w:rsidR="00995ADC" w:rsidRPr="00995ADC" w:rsidRDefault="00F4294E" w:rsidP="009E5D2A">
      <w:pPr>
        <w:tabs>
          <w:tab w:val="left" w:pos="426"/>
        </w:tabs>
        <w:suppressAutoHyphens/>
        <w:spacing w:line="100" w:lineRule="atLeast"/>
        <w:ind w:firstLine="709"/>
        <w:rPr>
          <w:color w:val="00000A"/>
          <w:sz w:val="20"/>
          <w:szCs w:val="20"/>
        </w:rPr>
      </w:pPr>
      <w:r>
        <w:rPr>
          <w:color w:val="00000A"/>
          <w:sz w:val="20"/>
          <w:szCs w:val="20"/>
        </w:rPr>
        <w:t>8</w:t>
      </w:r>
      <w:r w:rsidR="00995ADC" w:rsidRPr="00995ADC">
        <w:rPr>
          <w:color w:val="00000A"/>
          <w:sz w:val="20"/>
          <w:szCs w:val="20"/>
        </w:rPr>
        <w:t>.</w:t>
      </w:r>
      <w:r w:rsidR="009E5D2A">
        <w:rPr>
          <w:color w:val="00000A"/>
          <w:sz w:val="20"/>
          <w:szCs w:val="20"/>
        </w:rPr>
        <w:t>10</w:t>
      </w:r>
      <w:r w:rsidR="00995ADC" w:rsidRPr="00995ADC">
        <w:rPr>
          <w:color w:val="00000A"/>
          <w:sz w:val="20"/>
          <w:szCs w:val="20"/>
        </w:rPr>
        <w:t xml:space="preserve">. За каждый факт неисполнения </w:t>
      </w:r>
      <w:r w:rsidR="00995ADC">
        <w:rPr>
          <w:color w:val="00000A"/>
          <w:sz w:val="20"/>
          <w:szCs w:val="20"/>
        </w:rPr>
        <w:t xml:space="preserve">Заказчиком </w:t>
      </w:r>
      <w:r w:rsidR="00995ADC" w:rsidRPr="00995ADC">
        <w:rPr>
          <w:color w:val="00000A"/>
          <w:sz w:val="20"/>
          <w:szCs w:val="20"/>
        </w:rPr>
        <w:t>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161F113"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t>а) 1000 рублей, если цена договора не превышает 3 млн. рублей (включительно);</w:t>
      </w:r>
    </w:p>
    <w:p w14:paraId="756A1195" w14:textId="77777777" w:rsidR="00995ADC" w:rsidRPr="00995ADC" w:rsidRDefault="00995ADC" w:rsidP="009E5D2A">
      <w:pPr>
        <w:tabs>
          <w:tab w:val="left" w:pos="426"/>
        </w:tabs>
        <w:suppressAutoHyphens/>
        <w:spacing w:line="100" w:lineRule="atLeast"/>
        <w:ind w:firstLine="709"/>
        <w:rPr>
          <w:color w:val="00000A"/>
          <w:sz w:val="20"/>
          <w:szCs w:val="20"/>
        </w:rPr>
      </w:pPr>
      <w:r w:rsidRPr="00995ADC">
        <w:rPr>
          <w:color w:val="00000A"/>
          <w:sz w:val="20"/>
          <w:szCs w:val="20"/>
        </w:rPr>
        <w:t>б) 5000 рублей, если цена договора составляет от 3 млн. рублей до 50 млн. рублей (включительно)</w:t>
      </w:r>
    </w:p>
    <w:p w14:paraId="01317D5D" w14:textId="7C2E3AD8" w:rsidR="00995ADC" w:rsidRPr="00995ADC" w:rsidRDefault="00F4294E" w:rsidP="009E5D2A">
      <w:pPr>
        <w:tabs>
          <w:tab w:val="left" w:pos="426"/>
        </w:tabs>
        <w:suppressAutoHyphens/>
        <w:spacing w:line="100" w:lineRule="atLeast"/>
        <w:ind w:firstLine="709"/>
        <w:rPr>
          <w:color w:val="00000A"/>
          <w:sz w:val="20"/>
          <w:szCs w:val="20"/>
        </w:rPr>
      </w:pPr>
      <w:r>
        <w:rPr>
          <w:color w:val="00000A"/>
          <w:sz w:val="20"/>
          <w:szCs w:val="20"/>
        </w:rPr>
        <w:t>8</w:t>
      </w:r>
      <w:r w:rsidR="00995ADC" w:rsidRPr="00995ADC">
        <w:rPr>
          <w:color w:val="00000A"/>
          <w:sz w:val="20"/>
          <w:szCs w:val="20"/>
        </w:rPr>
        <w:t>.</w:t>
      </w:r>
      <w:r w:rsidR="00995ADC">
        <w:rPr>
          <w:color w:val="00000A"/>
          <w:sz w:val="20"/>
          <w:szCs w:val="20"/>
        </w:rPr>
        <w:t>1</w:t>
      </w:r>
      <w:r w:rsidR="009E5D2A">
        <w:rPr>
          <w:color w:val="00000A"/>
          <w:sz w:val="20"/>
          <w:szCs w:val="20"/>
        </w:rPr>
        <w:t>1</w:t>
      </w:r>
      <w:r w:rsidR="00995ADC" w:rsidRPr="00995ADC">
        <w:rPr>
          <w:color w:val="00000A"/>
          <w:sz w:val="20"/>
          <w:szCs w:val="20"/>
        </w:rPr>
        <w:t>. Уплата неустойки, пеней, штрафа не освобождает Сторону, нарушившую условия договора, от исполнения своих обязательств.</w:t>
      </w:r>
    </w:p>
    <w:p w14:paraId="62A3128E" w14:textId="1E62A045" w:rsidR="00995ADC" w:rsidRPr="00995ADC" w:rsidRDefault="00F4294E" w:rsidP="009E5D2A">
      <w:pPr>
        <w:tabs>
          <w:tab w:val="left" w:pos="426"/>
        </w:tabs>
        <w:suppressAutoHyphens/>
        <w:spacing w:line="100" w:lineRule="atLeast"/>
        <w:ind w:firstLine="709"/>
        <w:rPr>
          <w:color w:val="00000A"/>
          <w:sz w:val="20"/>
          <w:szCs w:val="20"/>
        </w:rPr>
      </w:pPr>
      <w:r>
        <w:rPr>
          <w:color w:val="00000A"/>
          <w:sz w:val="20"/>
          <w:szCs w:val="20"/>
        </w:rPr>
        <w:t>8</w:t>
      </w:r>
      <w:r w:rsidR="00995ADC" w:rsidRPr="00995ADC">
        <w:rPr>
          <w:color w:val="00000A"/>
          <w:sz w:val="20"/>
          <w:szCs w:val="20"/>
        </w:rPr>
        <w:t>.1</w:t>
      </w:r>
      <w:r w:rsidR="009E5D2A">
        <w:rPr>
          <w:color w:val="00000A"/>
          <w:sz w:val="20"/>
          <w:szCs w:val="20"/>
        </w:rPr>
        <w:t>2</w:t>
      </w:r>
      <w:r w:rsidR="00995ADC" w:rsidRPr="00995ADC">
        <w:rPr>
          <w:color w:val="00000A"/>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E7E065" w14:textId="77777777" w:rsidR="00995ADC" w:rsidRPr="00245A5B" w:rsidRDefault="00995ADC" w:rsidP="009E5D2A">
      <w:pPr>
        <w:tabs>
          <w:tab w:val="left" w:pos="426"/>
        </w:tabs>
        <w:suppressAutoHyphens/>
        <w:spacing w:line="100" w:lineRule="atLeast"/>
        <w:ind w:firstLine="709"/>
        <w:rPr>
          <w:color w:val="00000A"/>
          <w:sz w:val="20"/>
          <w:szCs w:val="20"/>
        </w:rPr>
      </w:pPr>
    </w:p>
    <w:p w14:paraId="2D232783" w14:textId="2BC3C17B" w:rsidR="00DE3CCC" w:rsidRPr="00AA598B" w:rsidRDefault="00B53E4D" w:rsidP="00DE3CCC">
      <w:pPr>
        <w:pStyle w:val="afffa"/>
        <w:ind w:firstLine="567"/>
        <w:jc w:val="center"/>
        <w:rPr>
          <w:b/>
          <w:sz w:val="20"/>
          <w:szCs w:val="20"/>
        </w:rPr>
      </w:pPr>
      <w:r>
        <w:rPr>
          <w:b/>
          <w:sz w:val="20"/>
          <w:szCs w:val="20"/>
        </w:rPr>
        <w:t>9</w:t>
      </w:r>
      <w:r w:rsidR="00DE3CCC" w:rsidRPr="00AA598B">
        <w:rPr>
          <w:b/>
          <w:sz w:val="20"/>
          <w:szCs w:val="20"/>
        </w:rPr>
        <w:t>. ОБСТОЯТЕЛЬСТВА НЕПРЕОДОЛИМОЙ СИЛЫ</w:t>
      </w:r>
    </w:p>
    <w:p w14:paraId="38AF90ED" w14:textId="7697EE50" w:rsidR="00DE3CCC" w:rsidRPr="00AA598B" w:rsidRDefault="00B53E4D" w:rsidP="00DE3CCC">
      <w:pPr>
        <w:pStyle w:val="afffa"/>
        <w:ind w:firstLine="567"/>
        <w:rPr>
          <w:sz w:val="20"/>
          <w:szCs w:val="20"/>
        </w:rPr>
      </w:pPr>
      <w:r>
        <w:rPr>
          <w:sz w:val="20"/>
          <w:szCs w:val="20"/>
        </w:rPr>
        <w:t>9</w:t>
      </w:r>
      <w:r w:rsidR="00DE3CCC" w:rsidRPr="00AA598B">
        <w:rPr>
          <w:sz w:val="20"/>
          <w:szCs w:val="20"/>
        </w:rPr>
        <w:t>.1.</w:t>
      </w:r>
      <w:r w:rsidR="0039281C" w:rsidRPr="00AA598B">
        <w:rPr>
          <w:sz w:val="20"/>
          <w:szCs w:val="20"/>
        </w:rPr>
        <w:t xml:space="preserve"> </w:t>
      </w:r>
      <w:r w:rsidR="00DE3CCC" w:rsidRPr="00AA598B">
        <w:rPr>
          <w:sz w:val="20"/>
          <w:szCs w:val="2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257A0C0" w14:textId="00AAC10C" w:rsidR="00DE3CCC" w:rsidRPr="00AA598B" w:rsidRDefault="00B53E4D" w:rsidP="00DE3CCC">
      <w:pPr>
        <w:pStyle w:val="afffa"/>
        <w:ind w:firstLine="567"/>
        <w:rPr>
          <w:sz w:val="20"/>
          <w:szCs w:val="20"/>
        </w:rPr>
      </w:pPr>
      <w:r>
        <w:rPr>
          <w:sz w:val="20"/>
          <w:szCs w:val="20"/>
        </w:rPr>
        <w:t>9</w:t>
      </w:r>
      <w:r w:rsidR="00DE3CCC" w:rsidRPr="00AA598B">
        <w:rPr>
          <w:sz w:val="20"/>
          <w:szCs w:val="20"/>
        </w:rPr>
        <w:t>.2.</w:t>
      </w:r>
      <w:r w:rsidR="004F6F9A" w:rsidRPr="00AA598B">
        <w:rPr>
          <w:sz w:val="20"/>
          <w:szCs w:val="20"/>
        </w:rPr>
        <w:t xml:space="preserve"> </w:t>
      </w:r>
      <w:r w:rsidR="00DE3CCC" w:rsidRPr="00AA598B">
        <w:rPr>
          <w:sz w:val="20"/>
          <w:szCs w:val="20"/>
        </w:rPr>
        <w:t>При н</w:t>
      </w:r>
      <w:r w:rsidR="002B4723" w:rsidRPr="00AA598B">
        <w:rPr>
          <w:sz w:val="20"/>
          <w:szCs w:val="20"/>
        </w:rPr>
        <w:t xml:space="preserve">аступлении таких обстоятельств </w:t>
      </w:r>
      <w:r w:rsidR="00DE3CCC" w:rsidRPr="00AA598B">
        <w:rPr>
          <w:sz w:val="20"/>
          <w:szCs w:val="20"/>
        </w:rPr>
        <w:t>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6BEB89F" w14:textId="77777777" w:rsidR="00DE3CCC" w:rsidRPr="00AA598B" w:rsidRDefault="00DE3CCC" w:rsidP="00DE3CCC">
      <w:pPr>
        <w:pStyle w:val="afffa"/>
        <w:ind w:firstLine="567"/>
        <w:jc w:val="center"/>
        <w:rPr>
          <w:b/>
          <w:sz w:val="20"/>
          <w:szCs w:val="20"/>
        </w:rPr>
      </w:pPr>
    </w:p>
    <w:p w14:paraId="4DBD818E" w14:textId="5C96DC30" w:rsidR="00DE3CCC" w:rsidRPr="00AA598B" w:rsidRDefault="00B53E4D" w:rsidP="00DE3CCC">
      <w:pPr>
        <w:tabs>
          <w:tab w:val="left" w:pos="0"/>
        </w:tabs>
        <w:ind w:firstLine="567"/>
        <w:jc w:val="center"/>
        <w:rPr>
          <w:b/>
          <w:bCs/>
          <w:sz w:val="20"/>
          <w:szCs w:val="20"/>
        </w:rPr>
      </w:pPr>
      <w:r>
        <w:rPr>
          <w:b/>
          <w:bCs/>
          <w:sz w:val="20"/>
          <w:szCs w:val="20"/>
        </w:rPr>
        <w:t>10</w:t>
      </w:r>
      <w:r w:rsidR="00DE3CCC" w:rsidRPr="00AA598B">
        <w:rPr>
          <w:b/>
          <w:bCs/>
          <w:sz w:val="20"/>
          <w:szCs w:val="20"/>
        </w:rPr>
        <w:t>. ПРОЧИЕ УСЛОВИЯ ДОГОВОРА</w:t>
      </w:r>
    </w:p>
    <w:p w14:paraId="7A1FFD99" w14:textId="6590881D" w:rsidR="00DE3CCC" w:rsidRPr="00AA598B" w:rsidRDefault="00B53E4D" w:rsidP="00DE3CCC">
      <w:pPr>
        <w:pStyle w:val="afffa"/>
        <w:ind w:firstLine="567"/>
        <w:rPr>
          <w:sz w:val="20"/>
          <w:szCs w:val="20"/>
        </w:rPr>
      </w:pPr>
      <w:r>
        <w:rPr>
          <w:sz w:val="20"/>
          <w:szCs w:val="20"/>
        </w:rPr>
        <w:t>10</w:t>
      </w:r>
      <w:r w:rsidR="00DE3CCC" w:rsidRPr="00AA598B">
        <w:rPr>
          <w:sz w:val="20"/>
          <w:szCs w:val="20"/>
        </w:rPr>
        <w:t>.1.</w:t>
      </w:r>
      <w:r w:rsidR="00E25D28" w:rsidRPr="00AA598B">
        <w:rPr>
          <w:sz w:val="20"/>
          <w:szCs w:val="20"/>
        </w:rPr>
        <w:t xml:space="preserve"> </w:t>
      </w:r>
      <w:r w:rsidR="00DE3CCC" w:rsidRPr="00AA598B">
        <w:rPr>
          <w:sz w:val="20"/>
          <w:szCs w:val="20"/>
        </w:rPr>
        <w:t>Настоящий договор вступает в силу с даты его заключения и действует до полного исполнения своих обязательств сторонами.</w:t>
      </w:r>
    </w:p>
    <w:p w14:paraId="3850CEB1" w14:textId="0401C625" w:rsidR="00DE3CCC" w:rsidRPr="00AA598B" w:rsidRDefault="00B21EB1" w:rsidP="00DE3CCC">
      <w:pPr>
        <w:pStyle w:val="afffa"/>
        <w:ind w:firstLine="567"/>
        <w:rPr>
          <w:sz w:val="20"/>
          <w:szCs w:val="20"/>
        </w:rPr>
      </w:pPr>
      <w:r>
        <w:rPr>
          <w:sz w:val="20"/>
          <w:szCs w:val="20"/>
        </w:rPr>
        <w:t>10</w:t>
      </w:r>
      <w:r w:rsidR="00DE3CCC" w:rsidRPr="00AA598B">
        <w:rPr>
          <w:sz w:val="20"/>
          <w:szCs w:val="20"/>
        </w:rPr>
        <w:t>.</w:t>
      </w:r>
      <w:r w:rsidR="00CD65AA" w:rsidRPr="00AA598B">
        <w:rPr>
          <w:sz w:val="20"/>
          <w:szCs w:val="20"/>
        </w:rPr>
        <w:t>2</w:t>
      </w:r>
      <w:r w:rsidR="00DE3CCC" w:rsidRPr="00AA598B">
        <w:rPr>
          <w:sz w:val="20"/>
          <w:szCs w:val="20"/>
        </w:rPr>
        <w:t>.</w:t>
      </w:r>
      <w:r w:rsidR="00E25D28" w:rsidRPr="00AA598B">
        <w:rPr>
          <w:sz w:val="20"/>
          <w:szCs w:val="20"/>
        </w:rPr>
        <w:t xml:space="preserve"> </w:t>
      </w:r>
      <w:r w:rsidR="00DE3CCC" w:rsidRPr="00AA598B">
        <w:rPr>
          <w:sz w:val="20"/>
          <w:szCs w:val="20"/>
        </w:rPr>
        <w:t>Во всем, что не предусмотрено настоящим договором, стороны руководствуются действующим законодательством РФ.</w:t>
      </w:r>
    </w:p>
    <w:p w14:paraId="0F163CBD" w14:textId="32DC9F83" w:rsidR="00DE3CCC" w:rsidRDefault="00B21EB1" w:rsidP="00DE3CCC">
      <w:pPr>
        <w:pStyle w:val="afffa"/>
        <w:ind w:firstLine="567"/>
        <w:rPr>
          <w:sz w:val="20"/>
          <w:szCs w:val="20"/>
        </w:rPr>
      </w:pPr>
      <w:r>
        <w:rPr>
          <w:sz w:val="20"/>
          <w:szCs w:val="20"/>
        </w:rPr>
        <w:t>10</w:t>
      </w:r>
      <w:r w:rsidR="00DE3CCC" w:rsidRPr="00AA598B">
        <w:rPr>
          <w:sz w:val="20"/>
          <w:szCs w:val="20"/>
        </w:rPr>
        <w:t>.</w:t>
      </w:r>
      <w:r w:rsidR="00CD65AA" w:rsidRPr="00AA598B">
        <w:rPr>
          <w:sz w:val="20"/>
          <w:szCs w:val="20"/>
        </w:rPr>
        <w:t>3</w:t>
      </w:r>
      <w:r w:rsidR="00DE3CCC" w:rsidRPr="00AA598B">
        <w:rPr>
          <w:sz w:val="20"/>
          <w:szCs w:val="20"/>
        </w:rPr>
        <w:t>.</w:t>
      </w:r>
      <w:r w:rsidR="00E25D28" w:rsidRPr="00AA598B">
        <w:rPr>
          <w:sz w:val="20"/>
          <w:szCs w:val="20"/>
        </w:rPr>
        <w:t xml:space="preserve"> </w:t>
      </w:r>
      <w:r w:rsidR="00DE3CCC" w:rsidRPr="00AA598B">
        <w:rPr>
          <w:sz w:val="20"/>
          <w:szCs w:val="20"/>
        </w:rPr>
        <w:t>При изменении адресов, реквизитов (п. 1</w:t>
      </w:r>
      <w:r w:rsidR="00D166F3" w:rsidRPr="00AA598B">
        <w:rPr>
          <w:sz w:val="20"/>
          <w:szCs w:val="20"/>
        </w:rPr>
        <w:t>0</w:t>
      </w:r>
      <w:r w:rsidR="00DE3CCC" w:rsidRPr="00AA598B">
        <w:rPr>
          <w:sz w:val="20"/>
          <w:szCs w:val="20"/>
        </w:rPr>
        <w:t xml:space="preserve"> договора) Стороны обязаны письменно уведомить друг друга об этом в 5-дневный срок после таких изменений.</w:t>
      </w:r>
    </w:p>
    <w:p w14:paraId="6324C95E" w14:textId="386D35D1" w:rsidR="005168DF" w:rsidRDefault="00B21EB1" w:rsidP="00DE3CCC">
      <w:pPr>
        <w:pStyle w:val="afffa"/>
        <w:ind w:firstLine="567"/>
        <w:rPr>
          <w:sz w:val="20"/>
          <w:szCs w:val="20"/>
        </w:rPr>
      </w:pPr>
      <w:r>
        <w:rPr>
          <w:sz w:val="20"/>
          <w:szCs w:val="20"/>
        </w:rPr>
        <w:t>10</w:t>
      </w:r>
      <w:r w:rsidR="005168DF">
        <w:rPr>
          <w:sz w:val="20"/>
          <w:szCs w:val="20"/>
        </w:rPr>
        <w:t>.4.</w:t>
      </w:r>
      <w:r w:rsidR="005168DF" w:rsidRPr="005168DF">
        <w:rPr>
          <w:sz w:val="20"/>
          <w:szCs w:val="20"/>
        </w:rPr>
        <w:t xml:space="preserve"> </w:t>
      </w:r>
      <w:r w:rsidR="005168DF" w:rsidRPr="00F06FAC">
        <w:rPr>
          <w:sz w:val="20"/>
          <w:szCs w:val="20"/>
        </w:rPr>
        <w:t>Факсимильные копии настоящего Договора, дополнительные соглашения к нему, а также иные документы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154E0985" w14:textId="75A27A99" w:rsidR="005168DF" w:rsidRPr="00AA598B" w:rsidRDefault="00B21EB1" w:rsidP="00DE3CCC">
      <w:pPr>
        <w:pStyle w:val="afffa"/>
        <w:ind w:firstLine="567"/>
        <w:rPr>
          <w:sz w:val="20"/>
          <w:szCs w:val="20"/>
        </w:rPr>
      </w:pPr>
      <w:r>
        <w:rPr>
          <w:sz w:val="20"/>
          <w:szCs w:val="20"/>
        </w:rPr>
        <w:t>10</w:t>
      </w:r>
      <w:r w:rsidR="005168DF">
        <w:rPr>
          <w:sz w:val="20"/>
          <w:szCs w:val="20"/>
        </w:rPr>
        <w:t xml:space="preserve">.5. </w:t>
      </w:r>
      <w:r w:rsidR="005168DF" w:rsidRPr="00F06FAC">
        <w:rPr>
          <w:sz w:val="20"/>
          <w:szCs w:val="20"/>
        </w:rPr>
        <w:t>Изменение условий Договора, его прекращение и расторжение допускается по соглашению сторон.</w:t>
      </w:r>
    </w:p>
    <w:p w14:paraId="5F09068F" w14:textId="26B1649C" w:rsidR="00DE3CCC" w:rsidRPr="00AA598B" w:rsidRDefault="00B21EB1" w:rsidP="006F794B">
      <w:pPr>
        <w:pStyle w:val="afffa"/>
        <w:ind w:firstLine="567"/>
        <w:rPr>
          <w:sz w:val="20"/>
          <w:szCs w:val="20"/>
        </w:rPr>
      </w:pPr>
      <w:r>
        <w:rPr>
          <w:sz w:val="20"/>
          <w:szCs w:val="20"/>
        </w:rPr>
        <w:t>10</w:t>
      </w:r>
      <w:r w:rsidR="00DE3CCC" w:rsidRPr="00AA598B">
        <w:rPr>
          <w:sz w:val="20"/>
          <w:szCs w:val="20"/>
        </w:rPr>
        <w:t>.</w:t>
      </w:r>
      <w:r w:rsidR="005168DF">
        <w:rPr>
          <w:sz w:val="20"/>
          <w:szCs w:val="20"/>
        </w:rPr>
        <w:t>6</w:t>
      </w:r>
      <w:r w:rsidR="00DE3CCC" w:rsidRPr="00AA598B">
        <w:rPr>
          <w:sz w:val="20"/>
          <w:szCs w:val="20"/>
        </w:rPr>
        <w:t>.</w:t>
      </w:r>
      <w:r w:rsidR="00E25D28" w:rsidRPr="00AA598B">
        <w:rPr>
          <w:sz w:val="20"/>
          <w:szCs w:val="20"/>
        </w:rPr>
        <w:t xml:space="preserve"> </w:t>
      </w:r>
      <w:r w:rsidR="00DE3CCC" w:rsidRPr="00AA598B">
        <w:rPr>
          <w:sz w:val="20"/>
          <w:szCs w:val="20"/>
        </w:rPr>
        <w:t>Настоящий договор составлен в двух идентичных экземплярах, имеющих одинаковую юридическую силу, по одному для каждой из Сторон.</w:t>
      </w:r>
    </w:p>
    <w:p w14:paraId="784D842C" w14:textId="77777777" w:rsidR="00DE3CCC" w:rsidRDefault="00DE3CCC" w:rsidP="00DE3CCC">
      <w:pPr>
        <w:ind w:firstLine="720"/>
        <w:jc w:val="center"/>
        <w:rPr>
          <w:b/>
          <w:bCs/>
          <w:sz w:val="20"/>
          <w:szCs w:val="20"/>
        </w:rPr>
      </w:pPr>
      <w:r w:rsidRPr="00AA598B">
        <w:rPr>
          <w:b/>
          <w:bCs/>
          <w:sz w:val="20"/>
          <w:szCs w:val="20"/>
        </w:rPr>
        <w:t>1</w:t>
      </w:r>
      <w:r w:rsidR="00D166F3" w:rsidRPr="00AA598B">
        <w:rPr>
          <w:b/>
          <w:bCs/>
          <w:sz w:val="20"/>
          <w:szCs w:val="20"/>
        </w:rPr>
        <w:t>0</w:t>
      </w:r>
      <w:r w:rsidRPr="00AA598B">
        <w:rPr>
          <w:b/>
          <w:bCs/>
          <w:sz w:val="20"/>
          <w:szCs w:val="20"/>
        </w:rPr>
        <w:t>. АДРЕСА И ПОДПИСИ СТОРОН</w:t>
      </w:r>
    </w:p>
    <w:p w14:paraId="60BECB63" w14:textId="77777777" w:rsidR="00F676DB" w:rsidRDefault="00F676DB" w:rsidP="00DE3CCC">
      <w:pPr>
        <w:ind w:firstLine="720"/>
        <w:jc w:val="center"/>
        <w:rPr>
          <w:b/>
          <w:bCs/>
          <w:sz w:val="20"/>
          <w:szCs w:val="20"/>
        </w:rPr>
      </w:pPr>
    </w:p>
    <w:p w14:paraId="5AF41790" w14:textId="77777777" w:rsidR="00F676DB" w:rsidRPr="00AA598B" w:rsidRDefault="00F676DB" w:rsidP="00DE3CCC">
      <w:pPr>
        <w:ind w:firstLine="720"/>
        <w:jc w:val="center"/>
        <w:rPr>
          <w:b/>
          <w:bCs/>
          <w:sz w:val="20"/>
          <w:szCs w:val="20"/>
        </w:rPr>
      </w:pPr>
    </w:p>
    <w:tbl>
      <w:tblPr>
        <w:tblW w:w="9818" w:type="dxa"/>
        <w:tblLook w:val="04A0" w:firstRow="1" w:lastRow="0" w:firstColumn="1" w:lastColumn="0" w:noHBand="0" w:noVBand="1"/>
      </w:tblPr>
      <w:tblGrid>
        <w:gridCol w:w="4909"/>
        <w:gridCol w:w="4909"/>
      </w:tblGrid>
      <w:tr w:rsidR="001F2FE6" w:rsidRPr="00AA598B" w14:paraId="57AD4B94" w14:textId="77777777" w:rsidTr="00995ADC">
        <w:trPr>
          <w:trHeight w:val="634"/>
        </w:trPr>
        <w:tc>
          <w:tcPr>
            <w:tcW w:w="4909" w:type="dxa"/>
          </w:tcPr>
          <w:p w14:paraId="50D47F39" w14:textId="77777777" w:rsidR="001F2FE6" w:rsidRDefault="001F2FE6" w:rsidP="00B00ECC">
            <w:pPr>
              <w:jc w:val="center"/>
              <w:rPr>
                <w:b/>
                <w:sz w:val="20"/>
                <w:szCs w:val="20"/>
              </w:rPr>
            </w:pPr>
            <w:r w:rsidRPr="00AA598B">
              <w:rPr>
                <w:b/>
                <w:sz w:val="20"/>
                <w:szCs w:val="20"/>
              </w:rPr>
              <w:t>Заказчик:</w:t>
            </w:r>
          </w:p>
          <w:p w14:paraId="3523C9BE" w14:textId="7EEC9C39" w:rsidR="00F676DB" w:rsidRPr="00CC5D4D" w:rsidRDefault="00F676DB" w:rsidP="00F676DB">
            <w:pPr>
              <w:rPr>
                <w:sz w:val="20"/>
                <w:szCs w:val="20"/>
              </w:rPr>
            </w:pPr>
            <w:r w:rsidRPr="00CC5D4D">
              <w:rPr>
                <w:sz w:val="20"/>
                <w:szCs w:val="20"/>
              </w:rPr>
              <w:t>Наименование: ФГБОУ ВО Вятский ГАТУ</w:t>
            </w:r>
          </w:p>
          <w:p w14:paraId="38FF4F2C" w14:textId="77777777" w:rsidR="00F676DB" w:rsidRPr="00CC5D4D" w:rsidRDefault="00F676DB" w:rsidP="00F676DB">
            <w:pPr>
              <w:rPr>
                <w:sz w:val="20"/>
                <w:szCs w:val="20"/>
              </w:rPr>
            </w:pPr>
            <w:r w:rsidRPr="00CC5D4D">
              <w:rPr>
                <w:sz w:val="20"/>
                <w:szCs w:val="20"/>
              </w:rPr>
              <w:t>Адрес: 610017, г. Киров, Октябрьский проспект, д. 133</w:t>
            </w:r>
          </w:p>
          <w:p w14:paraId="358D19F6" w14:textId="77777777" w:rsidR="00F676DB" w:rsidRPr="00CC5D4D" w:rsidRDefault="00F676DB" w:rsidP="00F676DB">
            <w:pPr>
              <w:rPr>
                <w:sz w:val="20"/>
                <w:szCs w:val="20"/>
              </w:rPr>
            </w:pPr>
            <w:r w:rsidRPr="00CC5D4D">
              <w:rPr>
                <w:sz w:val="20"/>
                <w:szCs w:val="20"/>
              </w:rPr>
              <w:t>ИНН 4346012790</w:t>
            </w:r>
          </w:p>
          <w:p w14:paraId="0129B715" w14:textId="77777777" w:rsidR="00F676DB" w:rsidRPr="00CC5D4D" w:rsidRDefault="00F676DB" w:rsidP="00F676DB">
            <w:pPr>
              <w:rPr>
                <w:sz w:val="20"/>
                <w:szCs w:val="20"/>
              </w:rPr>
            </w:pPr>
            <w:r w:rsidRPr="00CC5D4D">
              <w:rPr>
                <w:sz w:val="20"/>
                <w:szCs w:val="20"/>
              </w:rPr>
              <w:t>КПП 434501001</w:t>
            </w:r>
          </w:p>
          <w:p w14:paraId="06635E53" w14:textId="72F3001F" w:rsidR="00F676DB" w:rsidRPr="00CC5D4D" w:rsidRDefault="00F676DB" w:rsidP="00F676DB">
            <w:pPr>
              <w:rPr>
                <w:sz w:val="20"/>
                <w:szCs w:val="20"/>
              </w:rPr>
            </w:pPr>
            <w:r w:rsidRPr="00CC5D4D">
              <w:rPr>
                <w:sz w:val="20"/>
                <w:szCs w:val="20"/>
              </w:rPr>
              <w:t>Получатель: УФК по Кировской области (ФГБОУ ВО Вятский ГАТУ, л/с</w:t>
            </w:r>
            <w:r w:rsidR="00CC5D4D">
              <w:rPr>
                <w:sz w:val="20"/>
                <w:szCs w:val="20"/>
              </w:rPr>
              <w:t xml:space="preserve"> </w:t>
            </w:r>
            <w:r w:rsidRPr="00CC5D4D">
              <w:rPr>
                <w:sz w:val="20"/>
                <w:szCs w:val="20"/>
              </w:rPr>
              <w:t>20406Х28870)</w:t>
            </w:r>
          </w:p>
          <w:p w14:paraId="2D2652EC" w14:textId="77777777" w:rsidR="00F676DB" w:rsidRPr="00CC5D4D" w:rsidRDefault="00F676DB" w:rsidP="00F676DB">
            <w:pPr>
              <w:rPr>
                <w:sz w:val="20"/>
                <w:szCs w:val="20"/>
              </w:rPr>
            </w:pPr>
            <w:r w:rsidRPr="00CC5D4D">
              <w:rPr>
                <w:sz w:val="20"/>
                <w:szCs w:val="20"/>
              </w:rPr>
              <w:t>Банк получателя: ОКЦ № 4 ВВГУ Банка России//УФК по Кировской области г.</w:t>
            </w:r>
          </w:p>
          <w:p w14:paraId="3247E720" w14:textId="77777777" w:rsidR="00F676DB" w:rsidRPr="00CC5D4D" w:rsidRDefault="00F676DB" w:rsidP="00F676DB">
            <w:pPr>
              <w:rPr>
                <w:sz w:val="20"/>
                <w:szCs w:val="20"/>
              </w:rPr>
            </w:pPr>
            <w:r w:rsidRPr="00CC5D4D">
              <w:rPr>
                <w:sz w:val="20"/>
                <w:szCs w:val="20"/>
              </w:rPr>
              <w:t>Киров</w:t>
            </w:r>
          </w:p>
          <w:p w14:paraId="0B7A83BB" w14:textId="77777777" w:rsidR="00F676DB" w:rsidRPr="00CC5D4D" w:rsidRDefault="00F676DB" w:rsidP="00F676DB">
            <w:pPr>
              <w:rPr>
                <w:sz w:val="20"/>
                <w:szCs w:val="20"/>
              </w:rPr>
            </w:pPr>
            <w:r w:rsidRPr="00CC5D4D">
              <w:rPr>
                <w:sz w:val="20"/>
                <w:szCs w:val="20"/>
              </w:rPr>
              <w:t>Р/с 03214643000000014000</w:t>
            </w:r>
          </w:p>
          <w:p w14:paraId="761C4CE2" w14:textId="77777777" w:rsidR="00F676DB" w:rsidRPr="00CC5D4D" w:rsidRDefault="00F676DB" w:rsidP="00F676DB">
            <w:pPr>
              <w:rPr>
                <w:sz w:val="20"/>
                <w:szCs w:val="20"/>
              </w:rPr>
            </w:pPr>
            <w:r w:rsidRPr="00CC5D4D">
              <w:rPr>
                <w:sz w:val="20"/>
                <w:szCs w:val="20"/>
              </w:rPr>
              <w:t>К/с 40102810345370000033</w:t>
            </w:r>
          </w:p>
          <w:p w14:paraId="36BE83E5" w14:textId="77777777" w:rsidR="00F676DB" w:rsidRPr="00CC5D4D" w:rsidRDefault="00F676DB" w:rsidP="00F676DB">
            <w:pPr>
              <w:rPr>
                <w:sz w:val="20"/>
                <w:szCs w:val="20"/>
              </w:rPr>
            </w:pPr>
            <w:r w:rsidRPr="00CC5D4D">
              <w:rPr>
                <w:sz w:val="20"/>
                <w:szCs w:val="20"/>
              </w:rPr>
              <w:t>БИК 013304182</w:t>
            </w:r>
          </w:p>
          <w:p w14:paraId="45D6C387" w14:textId="77777777" w:rsidR="00F676DB" w:rsidRPr="00CC5D4D" w:rsidRDefault="00F676DB" w:rsidP="00F676DB">
            <w:pPr>
              <w:rPr>
                <w:sz w:val="20"/>
                <w:szCs w:val="20"/>
              </w:rPr>
            </w:pPr>
            <w:r w:rsidRPr="00CC5D4D">
              <w:rPr>
                <w:sz w:val="20"/>
                <w:szCs w:val="20"/>
              </w:rPr>
              <w:t>ОКПО 00493287</w:t>
            </w:r>
          </w:p>
          <w:p w14:paraId="5B17FBFE" w14:textId="77777777" w:rsidR="00F676DB" w:rsidRPr="00CC5D4D" w:rsidRDefault="00F676DB" w:rsidP="00F676DB">
            <w:pPr>
              <w:rPr>
                <w:sz w:val="20"/>
                <w:szCs w:val="20"/>
              </w:rPr>
            </w:pPr>
            <w:r w:rsidRPr="00CC5D4D">
              <w:rPr>
                <w:sz w:val="20"/>
                <w:szCs w:val="20"/>
              </w:rPr>
              <w:t>ОГРН 1024301307690</w:t>
            </w:r>
          </w:p>
          <w:p w14:paraId="6680B10B" w14:textId="422B12F8" w:rsidR="00B41343" w:rsidRPr="00CC5D4D" w:rsidRDefault="00F676DB" w:rsidP="00F676DB">
            <w:pPr>
              <w:rPr>
                <w:sz w:val="20"/>
                <w:szCs w:val="20"/>
              </w:rPr>
            </w:pPr>
            <w:r w:rsidRPr="00CC5D4D">
              <w:rPr>
                <w:sz w:val="20"/>
                <w:szCs w:val="20"/>
              </w:rPr>
              <w:t>ОКТМО 33701000</w:t>
            </w:r>
          </w:p>
          <w:p w14:paraId="1F41A5E3" w14:textId="77777777" w:rsidR="007B18A9" w:rsidRPr="00AA598B" w:rsidRDefault="007B18A9" w:rsidP="00B00ECC">
            <w:pPr>
              <w:rPr>
                <w:b/>
                <w:sz w:val="20"/>
                <w:szCs w:val="20"/>
              </w:rPr>
            </w:pPr>
          </w:p>
        </w:tc>
        <w:tc>
          <w:tcPr>
            <w:tcW w:w="4909" w:type="dxa"/>
          </w:tcPr>
          <w:p w14:paraId="716C029E" w14:textId="6E1DA729" w:rsidR="00E257F3" w:rsidRPr="00D21805" w:rsidRDefault="00995ADC" w:rsidP="00960657">
            <w:pPr>
              <w:rPr>
                <w:b/>
                <w:bCs/>
                <w:sz w:val="20"/>
                <w:szCs w:val="20"/>
              </w:rPr>
            </w:pPr>
            <w:r>
              <w:rPr>
                <w:b/>
                <w:bCs/>
                <w:sz w:val="20"/>
                <w:szCs w:val="20"/>
              </w:rPr>
              <w:lastRenderedPageBreak/>
              <w:t xml:space="preserve">        </w:t>
            </w:r>
            <w:r w:rsidR="00B20C4A">
              <w:rPr>
                <w:b/>
                <w:bCs/>
                <w:sz w:val="20"/>
                <w:szCs w:val="20"/>
              </w:rPr>
              <w:t>Исполнитель</w:t>
            </w:r>
            <w:r>
              <w:rPr>
                <w:b/>
                <w:bCs/>
                <w:sz w:val="20"/>
                <w:szCs w:val="20"/>
              </w:rPr>
              <w:t>:</w:t>
            </w:r>
          </w:p>
        </w:tc>
      </w:tr>
      <w:tr w:rsidR="001F2FE6" w:rsidRPr="00AA598B" w14:paraId="3E37CFAA" w14:textId="77777777" w:rsidTr="00995ADC">
        <w:trPr>
          <w:trHeight w:val="309"/>
        </w:trPr>
        <w:tc>
          <w:tcPr>
            <w:tcW w:w="4909" w:type="dxa"/>
          </w:tcPr>
          <w:p w14:paraId="2E394110" w14:textId="34A00980" w:rsidR="001F2FE6" w:rsidRPr="00AA598B" w:rsidRDefault="001F2FE6" w:rsidP="00E873CD">
            <w:pPr>
              <w:ind w:right="-5"/>
              <w:rPr>
                <w:b/>
                <w:sz w:val="20"/>
                <w:szCs w:val="20"/>
              </w:rPr>
            </w:pPr>
            <w:r w:rsidRPr="00AA598B">
              <w:rPr>
                <w:b/>
                <w:sz w:val="20"/>
                <w:szCs w:val="20"/>
              </w:rPr>
              <w:t>______________________</w:t>
            </w:r>
            <w:r w:rsidR="00927411" w:rsidRPr="00AA598B">
              <w:rPr>
                <w:b/>
                <w:sz w:val="20"/>
                <w:szCs w:val="20"/>
              </w:rPr>
              <w:t xml:space="preserve"> </w:t>
            </w:r>
            <w:r w:rsidR="00B41343">
              <w:rPr>
                <w:b/>
                <w:sz w:val="20"/>
                <w:szCs w:val="20"/>
              </w:rPr>
              <w:t>Н</w:t>
            </w:r>
            <w:r w:rsidR="00E873CD" w:rsidRPr="00AA598B">
              <w:rPr>
                <w:b/>
                <w:sz w:val="20"/>
                <w:szCs w:val="20"/>
              </w:rPr>
              <w:t>.</w:t>
            </w:r>
            <w:r w:rsidR="00B41343">
              <w:rPr>
                <w:b/>
                <w:sz w:val="20"/>
                <w:szCs w:val="20"/>
              </w:rPr>
              <w:t>В</w:t>
            </w:r>
            <w:r w:rsidR="00E873CD" w:rsidRPr="00AA598B">
              <w:rPr>
                <w:b/>
                <w:sz w:val="20"/>
                <w:szCs w:val="20"/>
              </w:rPr>
              <w:t xml:space="preserve">. </w:t>
            </w:r>
            <w:r w:rsidR="00B41343">
              <w:rPr>
                <w:b/>
                <w:sz w:val="20"/>
                <w:szCs w:val="20"/>
              </w:rPr>
              <w:t>Шабалин</w:t>
            </w:r>
          </w:p>
        </w:tc>
        <w:tc>
          <w:tcPr>
            <w:tcW w:w="4909" w:type="dxa"/>
          </w:tcPr>
          <w:p w14:paraId="6581C38C" w14:textId="2EFE1C84" w:rsidR="001F2FE6" w:rsidRPr="00AA598B" w:rsidRDefault="001F2FE6" w:rsidP="002035CF">
            <w:pPr>
              <w:ind w:right="-5"/>
              <w:rPr>
                <w:b/>
                <w:sz w:val="20"/>
                <w:szCs w:val="20"/>
              </w:rPr>
            </w:pPr>
            <w:r w:rsidRPr="00AA598B">
              <w:rPr>
                <w:b/>
                <w:sz w:val="20"/>
                <w:szCs w:val="20"/>
              </w:rPr>
              <w:t xml:space="preserve">_____________________ </w:t>
            </w:r>
          </w:p>
        </w:tc>
      </w:tr>
    </w:tbl>
    <w:p w14:paraId="28B5C952" w14:textId="28276EE3" w:rsidR="00997FEE" w:rsidRDefault="00997FEE">
      <w:pPr>
        <w:spacing w:after="200" w:line="276" w:lineRule="auto"/>
        <w:jc w:val="left"/>
        <w:rPr>
          <w:sz w:val="20"/>
          <w:szCs w:val="20"/>
        </w:rPr>
      </w:pPr>
    </w:p>
    <w:p w14:paraId="4558590E" w14:textId="77777777" w:rsidR="00D21805" w:rsidRDefault="00D21805">
      <w:pPr>
        <w:spacing w:after="200" w:line="276" w:lineRule="auto"/>
        <w:jc w:val="left"/>
        <w:rPr>
          <w:sz w:val="20"/>
          <w:szCs w:val="20"/>
        </w:rPr>
      </w:pPr>
      <w:r>
        <w:rPr>
          <w:sz w:val="20"/>
          <w:szCs w:val="20"/>
        </w:rPr>
        <w:br w:type="page"/>
      </w:r>
    </w:p>
    <w:p w14:paraId="2DC9EC1A" w14:textId="77777777" w:rsidR="00670DD0" w:rsidRDefault="00670DD0" w:rsidP="00A4308D">
      <w:pPr>
        <w:pStyle w:val="afffa"/>
        <w:rPr>
          <w:sz w:val="20"/>
          <w:szCs w:val="20"/>
        </w:rPr>
        <w:sectPr w:rsidR="00670DD0" w:rsidSect="00CD65AA">
          <w:pgSz w:w="11906" w:h="16838"/>
          <w:pgMar w:top="851" w:right="851" w:bottom="851" w:left="1418" w:header="709" w:footer="709" w:gutter="0"/>
          <w:cols w:space="708"/>
          <w:titlePg/>
          <w:docGrid w:linePitch="360"/>
        </w:sectPr>
      </w:pPr>
    </w:p>
    <w:p w14:paraId="34B38A2D" w14:textId="3E7C65C0" w:rsidR="0042169D" w:rsidRPr="00330A57" w:rsidRDefault="00997FEE" w:rsidP="00CD65AA">
      <w:pPr>
        <w:pStyle w:val="afffa"/>
        <w:jc w:val="right"/>
        <w:rPr>
          <w:sz w:val="20"/>
          <w:szCs w:val="20"/>
        </w:rPr>
      </w:pPr>
      <w:r w:rsidRPr="00330A57">
        <w:rPr>
          <w:sz w:val="20"/>
          <w:szCs w:val="20"/>
        </w:rPr>
        <w:lastRenderedPageBreak/>
        <w:t xml:space="preserve">Приложение 1 </w:t>
      </w:r>
    </w:p>
    <w:p w14:paraId="3F7FB4C1" w14:textId="6C60BA60" w:rsidR="00997FEE" w:rsidRPr="00330A57" w:rsidRDefault="00997FEE" w:rsidP="00FF0DC8">
      <w:pPr>
        <w:pStyle w:val="afffa"/>
        <w:jc w:val="right"/>
        <w:rPr>
          <w:sz w:val="20"/>
          <w:szCs w:val="20"/>
        </w:rPr>
      </w:pPr>
      <w:r w:rsidRPr="00330A57">
        <w:rPr>
          <w:sz w:val="20"/>
          <w:szCs w:val="20"/>
        </w:rPr>
        <w:t>к договору № ___ от _________</w:t>
      </w:r>
    </w:p>
    <w:p w14:paraId="351FD052" w14:textId="77777777" w:rsidR="00670DD0" w:rsidRPr="00670DD0" w:rsidRDefault="00670DD0" w:rsidP="00670DD0">
      <w:pPr>
        <w:rPr>
          <w:rFonts w:asciiTheme="minorHAnsi" w:hAnsiTheme="minorHAnsi"/>
          <w:b/>
          <w:sz w:val="28"/>
          <w:szCs w:val="28"/>
        </w:rPr>
      </w:pPr>
    </w:p>
    <w:p w14:paraId="2087A34C" w14:textId="77777777" w:rsidR="00670DD0" w:rsidRPr="00604A6A" w:rsidRDefault="00670DD0" w:rsidP="00670DD0">
      <w:pPr>
        <w:jc w:val="center"/>
        <w:rPr>
          <w:b/>
          <w:sz w:val="28"/>
          <w:szCs w:val="28"/>
        </w:rPr>
      </w:pPr>
    </w:p>
    <w:p w14:paraId="0E90555B" w14:textId="77777777" w:rsidR="00670DD0" w:rsidRPr="009B2B83" w:rsidRDefault="00670DD0" w:rsidP="00670DD0">
      <w:pPr>
        <w:jc w:val="center"/>
        <w:rPr>
          <w:b/>
        </w:rPr>
      </w:pPr>
      <w:r w:rsidRPr="009B2B83">
        <w:rPr>
          <w:b/>
        </w:rPr>
        <w:t>ТЕХНИЧЕСКОЕ ЗАДАНИЕ</w:t>
      </w:r>
    </w:p>
    <w:p w14:paraId="5227471E" w14:textId="77777777" w:rsidR="00670DD0" w:rsidRPr="009B2B83" w:rsidRDefault="00670DD0" w:rsidP="00670DD0">
      <w:pPr>
        <w:pStyle w:val="Standard"/>
        <w:ind w:firstLine="709"/>
        <w:jc w:val="center"/>
        <w:rPr>
          <w:rFonts w:cs="Times New Roman"/>
          <w:bCs/>
        </w:rPr>
      </w:pPr>
      <w:r w:rsidRPr="009B2B83">
        <w:rPr>
          <w:rFonts w:cs="Times New Roman"/>
          <w:bCs/>
        </w:rPr>
        <w:t xml:space="preserve">К ЗАКУПКЕ </w:t>
      </w:r>
      <w:r w:rsidRPr="009B2B83">
        <w:rPr>
          <w:rFonts w:eastAsia="Times New Roman" w:cs="Times New Roman"/>
          <w:bCs/>
          <w:lang w:val="ru-RU"/>
        </w:rPr>
        <w:t>ОБРАЗОВАТЕЛЬНЫХ УСЛУГ ПО ПРОГРАММЕ ДОПОЛНИТЕЛЬНОГО ПРОФЕССИОНАЛЬНОГО ОБРАЗОВАНИЯ ДЛЯ ПРОФЕССОРСКО-ПРЕПОДАВАТЕЛЬСКОГО СОСТАВА ФГБОУ ВО Вятский ГАТУ</w:t>
      </w:r>
    </w:p>
    <w:p w14:paraId="47E0398B" w14:textId="77777777" w:rsidR="00670DD0" w:rsidRPr="009B2B83" w:rsidRDefault="00670DD0" w:rsidP="00670DD0">
      <w:pPr>
        <w:jc w:val="center"/>
        <w:rPr>
          <w:b/>
        </w:rPr>
      </w:pPr>
    </w:p>
    <w:tbl>
      <w:tblPr>
        <w:tblStyle w:val="91"/>
        <w:tblpPr w:leftFromText="180" w:rightFromText="180" w:vertAnchor="text" w:tblpX="-13" w:tblpY="1"/>
        <w:tblOverlap w:val="never"/>
        <w:tblW w:w="14709" w:type="dxa"/>
        <w:tblLayout w:type="fixed"/>
        <w:tblLook w:val="04A0" w:firstRow="1" w:lastRow="0" w:firstColumn="1" w:lastColumn="0" w:noHBand="0" w:noVBand="1"/>
      </w:tblPr>
      <w:tblGrid>
        <w:gridCol w:w="959"/>
        <w:gridCol w:w="1559"/>
        <w:gridCol w:w="1843"/>
        <w:gridCol w:w="6804"/>
        <w:gridCol w:w="1984"/>
        <w:gridCol w:w="1560"/>
      </w:tblGrid>
      <w:tr w:rsidR="00670DD0" w:rsidRPr="00A4308D" w14:paraId="3C3954A4" w14:textId="77777777" w:rsidTr="00D70ED2">
        <w:tc>
          <w:tcPr>
            <w:tcW w:w="959" w:type="dxa"/>
            <w:vAlign w:val="center"/>
          </w:tcPr>
          <w:p w14:paraId="000C55B4" w14:textId="77777777" w:rsidR="00670DD0" w:rsidRPr="00A4308D" w:rsidRDefault="00670DD0" w:rsidP="00D70ED2">
            <w:pPr>
              <w:jc w:val="center"/>
              <w:rPr>
                <w:b/>
                <w:sz w:val="20"/>
                <w:szCs w:val="20"/>
              </w:rPr>
            </w:pPr>
          </w:p>
        </w:tc>
        <w:tc>
          <w:tcPr>
            <w:tcW w:w="1559" w:type="dxa"/>
            <w:vAlign w:val="center"/>
          </w:tcPr>
          <w:p w14:paraId="74408373" w14:textId="77777777" w:rsidR="00670DD0" w:rsidRPr="00A4308D" w:rsidRDefault="00670DD0" w:rsidP="00D70ED2">
            <w:pPr>
              <w:jc w:val="center"/>
              <w:rPr>
                <w:b/>
                <w:sz w:val="20"/>
                <w:szCs w:val="20"/>
              </w:rPr>
            </w:pPr>
            <w:r w:rsidRPr="00A4308D">
              <w:rPr>
                <w:b/>
                <w:sz w:val="20"/>
                <w:szCs w:val="20"/>
              </w:rPr>
              <w:t>Наименование услуги</w:t>
            </w:r>
          </w:p>
        </w:tc>
        <w:tc>
          <w:tcPr>
            <w:tcW w:w="1843" w:type="dxa"/>
            <w:vAlign w:val="center"/>
          </w:tcPr>
          <w:p w14:paraId="69FFC14C" w14:textId="77777777" w:rsidR="00670DD0" w:rsidRPr="00A4308D" w:rsidRDefault="00670DD0" w:rsidP="00D70ED2">
            <w:pPr>
              <w:jc w:val="center"/>
              <w:rPr>
                <w:b/>
                <w:sz w:val="20"/>
                <w:szCs w:val="20"/>
              </w:rPr>
            </w:pPr>
            <w:r w:rsidRPr="00A4308D">
              <w:rPr>
                <w:b/>
                <w:sz w:val="20"/>
                <w:szCs w:val="20"/>
              </w:rPr>
              <w:t>Наименование характеристики</w:t>
            </w:r>
          </w:p>
        </w:tc>
        <w:tc>
          <w:tcPr>
            <w:tcW w:w="6804" w:type="dxa"/>
            <w:vAlign w:val="center"/>
          </w:tcPr>
          <w:p w14:paraId="13A76517" w14:textId="77777777" w:rsidR="00670DD0" w:rsidRPr="00A4308D" w:rsidRDefault="00670DD0" w:rsidP="00D70ED2">
            <w:pPr>
              <w:jc w:val="center"/>
              <w:rPr>
                <w:b/>
                <w:sz w:val="20"/>
                <w:szCs w:val="20"/>
              </w:rPr>
            </w:pPr>
            <w:r w:rsidRPr="00A4308D">
              <w:rPr>
                <w:b/>
                <w:sz w:val="20"/>
                <w:szCs w:val="20"/>
              </w:rPr>
              <w:t>Значение характеристики</w:t>
            </w:r>
          </w:p>
        </w:tc>
        <w:tc>
          <w:tcPr>
            <w:tcW w:w="1984" w:type="dxa"/>
            <w:vAlign w:val="center"/>
          </w:tcPr>
          <w:p w14:paraId="17DDED16" w14:textId="77777777" w:rsidR="00670DD0" w:rsidRPr="00A4308D" w:rsidRDefault="00670DD0" w:rsidP="00D70ED2">
            <w:pPr>
              <w:jc w:val="center"/>
              <w:rPr>
                <w:b/>
                <w:sz w:val="20"/>
                <w:szCs w:val="20"/>
              </w:rPr>
            </w:pPr>
            <w:r w:rsidRPr="00A4308D">
              <w:rPr>
                <w:b/>
                <w:sz w:val="20"/>
                <w:szCs w:val="20"/>
                <w:lang w:eastAsia="ar-SA"/>
              </w:rPr>
              <w:t>Ед. измерения услуги</w:t>
            </w:r>
          </w:p>
        </w:tc>
        <w:tc>
          <w:tcPr>
            <w:tcW w:w="1560" w:type="dxa"/>
            <w:vAlign w:val="center"/>
          </w:tcPr>
          <w:p w14:paraId="37DD34A4" w14:textId="77777777" w:rsidR="00670DD0" w:rsidRPr="00A4308D" w:rsidRDefault="00670DD0" w:rsidP="00D70ED2">
            <w:pPr>
              <w:jc w:val="center"/>
              <w:rPr>
                <w:b/>
                <w:sz w:val="20"/>
                <w:szCs w:val="20"/>
              </w:rPr>
            </w:pPr>
            <w:r w:rsidRPr="00A4308D">
              <w:rPr>
                <w:b/>
                <w:sz w:val="20"/>
                <w:szCs w:val="20"/>
              </w:rPr>
              <w:t>Объем</w:t>
            </w:r>
          </w:p>
        </w:tc>
      </w:tr>
    </w:tbl>
    <w:tbl>
      <w:tblPr>
        <w:tblStyle w:val="91"/>
        <w:tblW w:w="14709" w:type="dxa"/>
        <w:tblLayout w:type="fixed"/>
        <w:tblLook w:val="04A0" w:firstRow="1" w:lastRow="0" w:firstColumn="1" w:lastColumn="0" w:noHBand="0" w:noVBand="1"/>
      </w:tblPr>
      <w:tblGrid>
        <w:gridCol w:w="959"/>
        <w:gridCol w:w="1559"/>
        <w:gridCol w:w="1843"/>
        <w:gridCol w:w="6804"/>
        <w:gridCol w:w="1984"/>
        <w:gridCol w:w="1560"/>
      </w:tblGrid>
      <w:tr w:rsidR="00670DD0" w:rsidRPr="00A4308D" w14:paraId="4B72BFA8" w14:textId="77777777" w:rsidTr="00D70ED2">
        <w:trPr>
          <w:trHeight w:val="634"/>
        </w:trPr>
        <w:tc>
          <w:tcPr>
            <w:tcW w:w="959" w:type="dxa"/>
            <w:vMerge w:val="restart"/>
            <w:textDirection w:val="btLr"/>
            <w:vAlign w:val="center"/>
          </w:tcPr>
          <w:p w14:paraId="7E70E1FA" w14:textId="77777777" w:rsidR="00670DD0" w:rsidRPr="00A4308D" w:rsidRDefault="00670DD0" w:rsidP="00D70ED2">
            <w:pPr>
              <w:ind w:left="113" w:right="113"/>
              <w:jc w:val="right"/>
              <w:rPr>
                <w:bCs/>
                <w:sz w:val="20"/>
                <w:szCs w:val="20"/>
              </w:rPr>
            </w:pPr>
          </w:p>
        </w:tc>
        <w:tc>
          <w:tcPr>
            <w:tcW w:w="1559" w:type="dxa"/>
            <w:vMerge w:val="restart"/>
          </w:tcPr>
          <w:p w14:paraId="4B9A422F" w14:textId="77777777" w:rsidR="00670DD0" w:rsidRPr="00A4308D" w:rsidRDefault="00670DD0" w:rsidP="00D70ED2">
            <w:pPr>
              <w:jc w:val="center"/>
              <w:rPr>
                <w:bCs/>
                <w:sz w:val="20"/>
                <w:szCs w:val="20"/>
              </w:rPr>
            </w:pPr>
            <w:r w:rsidRPr="00A4308D">
              <w:rPr>
                <w:bCs/>
                <w:sz w:val="20"/>
                <w:szCs w:val="20"/>
              </w:rPr>
              <w:t>Оказание образовательных услуг</w:t>
            </w:r>
          </w:p>
        </w:tc>
        <w:tc>
          <w:tcPr>
            <w:tcW w:w="1843" w:type="dxa"/>
          </w:tcPr>
          <w:p w14:paraId="77E9E368" w14:textId="77777777" w:rsidR="00670DD0" w:rsidRPr="00A4308D" w:rsidRDefault="00670DD0" w:rsidP="00D70ED2">
            <w:pPr>
              <w:rPr>
                <w:sz w:val="20"/>
                <w:szCs w:val="20"/>
              </w:rPr>
            </w:pPr>
            <w:r w:rsidRPr="00A4308D">
              <w:rPr>
                <w:sz w:val="20"/>
                <w:szCs w:val="20"/>
              </w:rPr>
              <w:t>Вид образовательных услуг</w:t>
            </w:r>
          </w:p>
        </w:tc>
        <w:tc>
          <w:tcPr>
            <w:tcW w:w="6804" w:type="dxa"/>
          </w:tcPr>
          <w:p w14:paraId="62C600EB"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Профессиональная переподготовка</w:t>
            </w:r>
          </w:p>
        </w:tc>
        <w:tc>
          <w:tcPr>
            <w:tcW w:w="1984" w:type="dxa"/>
            <w:vMerge w:val="restart"/>
          </w:tcPr>
          <w:p w14:paraId="611E2630" w14:textId="77777777" w:rsidR="00670DD0" w:rsidRPr="00A4308D" w:rsidRDefault="00670DD0" w:rsidP="00D70ED2">
            <w:pPr>
              <w:jc w:val="center"/>
              <w:rPr>
                <w:b/>
                <w:sz w:val="20"/>
                <w:szCs w:val="20"/>
              </w:rPr>
            </w:pPr>
            <w:r w:rsidRPr="00A4308D">
              <w:rPr>
                <w:b/>
                <w:sz w:val="20"/>
                <w:szCs w:val="20"/>
              </w:rPr>
              <w:t>чел.</w:t>
            </w:r>
          </w:p>
        </w:tc>
        <w:tc>
          <w:tcPr>
            <w:tcW w:w="1560" w:type="dxa"/>
            <w:vMerge w:val="restart"/>
          </w:tcPr>
          <w:p w14:paraId="5CABF214" w14:textId="77777777" w:rsidR="00670DD0" w:rsidRPr="00A4308D" w:rsidRDefault="00670DD0" w:rsidP="00D70ED2">
            <w:pPr>
              <w:jc w:val="center"/>
              <w:rPr>
                <w:sz w:val="20"/>
                <w:szCs w:val="20"/>
              </w:rPr>
            </w:pPr>
            <w:r w:rsidRPr="00A4308D">
              <w:rPr>
                <w:sz w:val="20"/>
                <w:szCs w:val="20"/>
              </w:rPr>
              <w:t>5</w:t>
            </w:r>
          </w:p>
        </w:tc>
      </w:tr>
      <w:tr w:rsidR="00670DD0" w:rsidRPr="00A4308D" w14:paraId="71D445E8" w14:textId="77777777" w:rsidTr="00D70ED2">
        <w:trPr>
          <w:trHeight w:val="924"/>
        </w:trPr>
        <w:tc>
          <w:tcPr>
            <w:tcW w:w="959" w:type="dxa"/>
            <w:vMerge/>
            <w:textDirection w:val="btLr"/>
            <w:vAlign w:val="center"/>
          </w:tcPr>
          <w:p w14:paraId="0C2F7A6F" w14:textId="77777777" w:rsidR="00670DD0" w:rsidRPr="00A4308D" w:rsidRDefault="00670DD0" w:rsidP="00D70ED2">
            <w:pPr>
              <w:ind w:left="113" w:right="113"/>
              <w:jc w:val="right"/>
              <w:rPr>
                <w:bCs/>
                <w:sz w:val="20"/>
                <w:szCs w:val="20"/>
              </w:rPr>
            </w:pPr>
          </w:p>
        </w:tc>
        <w:tc>
          <w:tcPr>
            <w:tcW w:w="1559" w:type="dxa"/>
            <w:vMerge/>
          </w:tcPr>
          <w:p w14:paraId="1478A51B" w14:textId="77777777" w:rsidR="00670DD0" w:rsidRPr="00A4308D" w:rsidRDefault="00670DD0" w:rsidP="00D70ED2">
            <w:pPr>
              <w:jc w:val="center"/>
              <w:rPr>
                <w:bCs/>
                <w:sz w:val="20"/>
                <w:szCs w:val="20"/>
              </w:rPr>
            </w:pPr>
          </w:p>
        </w:tc>
        <w:tc>
          <w:tcPr>
            <w:tcW w:w="1843" w:type="dxa"/>
          </w:tcPr>
          <w:p w14:paraId="7362B9CC" w14:textId="77777777" w:rsidR="00670DD0" w:rsidRPr="00A4308D" w:rsidRDefault="00670DD0" w:rsidP="00D70ED2">
            <w:pPr>
              <w:rPr>
                <w:sz w:val="20"/>
                <w:szCs w:val="20"/>
              </w:rPr>
            </w:pPr>
            <w:r w:rsidRPr="00A4308D">
              <w:rPr>
                <w:sz w:val="20"/>
                <w:szCs w:val="20"/>
              </w:rPr>
              <w:t>Наименование программы обучения</w:t>
            </w:r>
          </w:p>
        </w:tc>
        <w:tc>
          <w:tcPr>
            <w:tcW w:w="6804" w:type="dxa"/>
          </w:tcPr>
          <w:p w14:paraId="2D7EC1C5"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Оператор наземных средств управления беспилотным</w:t>
            </w:r>
          </w:p>
          <w:p w14:paraId="72DC6360"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летательным аппаратом</w:t>
            </w:r>
          </w:p>
        </w:tc>
        <w:tc>
          <w:tcPr>
            <w:tcW w:w="1984" w:type="dxa"/>
            <w:vMerge/>
          </w:tcPr>
          <w:p w14:paraId="0BDD5EA7" w14:textId="77777777" w:rsidR="00670DD0" w:rsidRPr="00A4308D" w:rsidRDefault="00670DD0" w:rsidP="00D70ED2">
            <w:pPr>
              <w:jc w:val="center"/>
              <w:rPr>
                <w:sz w:val="20"/>
                <w:szCs w:val="20"/>
              </w:rPr>
            </w:pPr>
          </w:p>
        </w:tc>
        <w:tc>
          <w:tcPr>
            <w:tcW w:w="1560" w:type="dxa"/>
            <w:vMerge/>
          </w:tcPr>
          <w:p w14:paraId="4684DB0C" w14:textId="77777777" w:rsidR="00670DD0" w:rsidRPr="00A4308D" w:rsidRDefault="00670DD0" w:rsidP="00D70ED2">
            <w:pPr>
              <w:jc w:val="center"/>
              <w:rPr>
                <w:sz w:val="20"/>
                <w:szCs w:val="20"/>
              </w:rPr>
            </w:pPr>
          </w:p>
        </w:tc>
      </w:tr>
      <w:tr w:rsidR="00670DD0" w:rsidRPr="00A4308D" w14:paraId="3903CAE7" w14:textId="77777777" w:rsidTr="009B2B83">
        <w:trPr>
          <w:trHeight w:val="3409"/>
        </w:trPr>
        <w:tc>
          <w:tcPr>
            <w:tcW w:w="959" w:type="dxa"/>
            <w:vMerge/>
          </w:tcPr>
          <w:p w14:paraId="778ABA5B" w14:textId="77777777" w:rsidR="00670DD0" w:rsidRPr="00A4308D" w:rsidRDefault="00670DD0" w:rsidP="00D70ED2">
            <w:pPr>
              <w:jc w:val="center"/>
              <w:rPr>
                <w:bCs/>
                <w:sz w:val="20"/>
                <w:szCs w:val="20"/>
              </w:rPr>
            </w:pPr>
          </w:p>
        </w:tc>
        <w:tc>
          <w:tcPr>
            <w:tcW w:w="1559" w:type="dxa"/>
            <w:vMerge/>
          </w:tcPr>
          <w:p w14:paraId="201C369D" w14:textId="77777777" w:rsidR="00670DD0" w:rsidRPr="00A4308D" w:rsidRDefault="00670DD0" w:rsidP="00D70ED2">
            <w:pPr>
              <w:jc w:val="center"/>
              <w:rPr>
                <w:sz w:val="20"/>
                <w:szCs w:val="20"/>
              </w:rPr>
            </w:pPr>
          </w:p>
        </w:tc>
        <w:tc>
          <w:tcPr>
            <w:tcW w:w="1843" w:type="dxa"/>
          </w:tcPr>
          <w:p w14:paraId="7567DAC1" w14:textId="77777777" w:rsidR="00670DD0" w:rsidRPr="00A4308D" w:rsidRDefault="00670DD0" w:rsidP="00D70ED2">
            <w:pPr>
              <w:rPr>
                <w:sz w:val="20"/>
                <w:szCs w:val="20"/>
              </w:rPr>
            </w:pPr>
            <w:r w:rsidRPr="00A4308D">
              <w:rPr>
                <w:sz w:val="20"/>
                <w:szCs w:val="20"/>
              </w:rPr>
              <w:t xml:space="preserve">Цель </w:t>
            </w:r>
          </w:p>
          <w:p w14:paraId="2C402762" w14:textId="77777777" w:rsidR="00670DD0" w:rsidRPr="00A4308D" w:rsidRDefault="00670DD0" w:rsidP="00D70ED2">
            <w:pPr>
              <w:rPr>
                <w:sz w:val="20"/>
                <w:szCs w:val="20"/>
              </w:rPr>
            </w:pPr>
            <w:r w:rsidRPr="00A4308D">
              <w:rPr>
                <w:sz w:val="20"/>
                <w:szCs w:val="20"/>
              </w:rPr>
              <w:t>программы</w:t>
            </w:r>
          </w:p>
        </w:tc>
        <w:tc>
          <w:tcPr>
            <w:tcW w:w="6804" w:type="dxa"/>
          </w:tcPr>
          <w:p w14:paraId="3433AB73"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Освоение и совершенствование имеющихся компетенций в области управления беспилотными воздушными судами (БВС), мониторинга территорий в сельском и лесном хозяйстве, аэрофотосъемки сельскохозяйственных угодий, обработке и анализу RGB- и мультиспектральных данных для задач сельского хозяйства.</w:t>
            </w:r>
          </w:p>
          <w:p w14:paraId="3D45343E" w14:textId="77777777" w:rsidR="00670DD0" w:rsidRPr="00A4308D" w:rsidRDefault="00670DD0" w:rsidP="00D70ED2">
            <w:pPr>
              <w:tabs>
                <w:tab w:val="left" w:pos="993"/>
                <w:tab w:val="left" w:pos="1418"/>
              </w:tabs>
              <w:ind w:firstLine="34"/>
              <w:contextualSpacing/>
              <w:rPr>
                <w:sz w:val="20"/>
                <w:szCs w:val="20"/>
              </w:rPr>
            </w:pPr>
          </w:p>
          <w:p w14:paraId="22F203B8"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Категория участников: научно-педагогические работники организации высшего образования (далее – «Слушатели»).</w:t>
            </w:r>
          </w:p>
          <w:p w14:paraId="3985717A" w14:textId="77777777" w:rsidR="00670DD0" w:rsidRPr="00A4308D" w:rsidRDefault="00670DD0" w:rsidP="00D70ED2">
            <w:pPr>
              <w:tabs>
                <w:tab w:val="left" w:pos="993"/>
                <w:tab w:val="left" w:pos="1418"/>
              </w:tabs>
              <w:ind w:firstLine="34"/>
              <w:contextualSpacing/>
              <w:rPr>
                <w:sz w:val="20"/>
                <w:szCs w:val="20"/>
              </w:rPr>
            </w:pPr>
          </w:p>
          <w:p w14:paraId="4F5F21AC" w14:textId="77777777" w:rsidR="00670DD0" w:rsidRPr="00A4308D" w:rsidRDefault="00670DD0" w:rsidP="00D70ED2">
            <w:pPr>
              <w:tabs>
                <w:tab w:val="left" w:pos="993"/>
                <w:tab w:val="left" w:pos="1418"/>
              </w:tabs>
              <w:ind w:firstLine="34"/>
              <w:contextualSpacing/>
              <w:rPr>
                <w:sz w:val="20"/>
                <w:szCs w:val="20"/>
              </w:rPr>
            </w:pPr>
            <w:r w:rsidRPr="00A4308D">
              <w:rPr>
                <w:sz w:val="20"/>
                <w:szCs w:val="20"/>
              </w:rPr>
              <w:t>Форма обучения по Программе: очная (очно-заочная) с применением дистанционных образовательных технологий.</w:t>
            </w:r>
          </w:p>
        </w:tc>
        <w:tc>
          <w:tcPr>
            <w:tcW w:w="1984" w:type="dxa"/>
            <w:vMerge/>
          </w:tcPr>
          <w:p w14:paraId="0F9BA0D9" w14:textId="77777777" w:rsidR="00670DD0" w:rsidRPr="00A4308D" w:rsidRDefault="00670DD0" w:rsidP="00D70ED2">
            <w:pPr>
              <w:jc w:val="center"/>
              <w:rPr>
                <w:sz w:val="20"/>
                <w:szCs w:val="20"/>
              </w:rPr>
            </w:pPr>
          </w:p>
        </w:tc>
        <w:tc>
          <w:tcPr>
            <w:tcW w:w="1560" w:type="dxa"/>
            <w:vMerge/>
          </w:tcPr>
          <w:p w14:paraId="607664BF" w14:textId="77777777" w:rsidR="00670DD0" w:rsidRPr="00A4308D" w:rsidRDefault="00670DD0" w:rsidP="00D70ED2">
            <w:pPr>
              <w:jc w:val="center"/>
              <w:rPr>
                <w:b/>
                <w:sz w:val="20"/>
                <w:szCs w:val="20"/>
              </w:rPr>
            </w:pPr>
          </w:p>
        </w:tc>
      </w:tr>
      <w:tr w:rsidR="00670DD0" w:rsidRPr="00A4308D" w14:paraId="03AEF88D" w14:textId="77777777" w:rsidTr="00D70ED2">
        <w:trPr>
          <w:trHeight w:val="462"/>
        </w:trPr>
        <w:tc>
          <w:tcPr>
            <w:tcW w:w="959" w:type="dxa"/>
            <w:vMerge/>
          </w:tcPr>
          <w:p w14:paraId="618BDFC0" w14:textId="77777777" w:rsidR="00670DD0" w:rsidRPr="00A4308D" w:rsidRDefault="00670DD0" w:rsidP="00D70ED2">
            <w:pPr>
              <w:jc w:val="center"/>
              <w:rPr>
                <w:bCs/>
                <w:sz w:val="20"/>
                <w:szCs w:val="20"/>
              </w:rPr>
            </w:pPr>
          </w:p>
        </w:tc>
        <w:tc>
          <w:tcPr>
            <w:tcW w:w="1559" w:type="dxa"/>
            <w:vMerge/>
          </w:tcPr>
          <w:p w14:paraId="4E13AECD" w14:textId="77777777" w:rsidR="00670DD0" w:rsidRPr="00A4308D" w:rsidRDefault="00670DD0" w:rsidP="00D70ED2">
            <w:pPr>
              <w:jc w:val="center"/>
              <w:rPr>
                <w:bCs/>
                <w:sz w:val="20"/>
                <w:szCs w:val="20"/>
              </w:rPr>
            </w:pPr>
          </w:p>
        </w:tc>
        <w:tc>
          <w:tcPr>
            <w:tcW w:w="1843" w:type="dxa"/>
          </w:tcPr>
          <w:p w14:paraId="6425D772" w14:textId="77777777" w:rsidR="00670DD0" w:rsidRPr="00A4308D" w:rsidRDefault="00670DD0" w:rsidP="00D70ED2">
            <w:pPr>
              <w:rPr>
                <w:sz w:val="20"/>
                <w:szCs w:val="20"/>
              </w:rPr>
            </w:pPr>
            <w:r w:rsidRPr="00A4308D">
              <w:rPr>
                <w:sz w:val="20"/>
                <w:szCs w:val="20"/>
              </w:rPr>
              <w:t>Объем образовательных услуг</w:t>
            </w:r>
          </w:p>
        </w:tc>
        <w:tc>
          <w:tcPr>
            <w:tcW w:w="6804" w:type="dxa"/>
          </w:tcPr>
          <w:p w14:paraId="1AC71C9D" w14:textId="77777777" w:rsidR="00670DD0" w:rsidRPr="00A4308D" w:rsidRDefault="00670DD0" w:rsidP="00D70ED2">
            <w:pPr>
              <w:tabs>
                <w:tab w:val="left" w:pos="993"/>
                <w:tab w:val="left" w:pos="1418"/>
              </w:tabs>
              <w:ind w:left="34"/>
              <w:contextualSpacing/>
              <w:rPr>
                <w:sz w:val="20"/>
                <w:szCs w:val="20"/>
              </w:rPr>
            </w:pPr>
            <w:r w:rsidRPr="00A4308D">
              <w:rPr>
                <w:sz w:val="20"/>
                <w:szCs w:val="20"/>
              </w:rPr>
              <w:t>256 академических часов.</w:t>
            </w:r>
          </w:p>
        </w:tc>
        <w:tc>
          <w:tcPr>
            <w:tcW w:w="1984" w:type="dxa"/>
            <w:vMerge/>
          </w:tcPr>
          <w:p w14:paraId="63A17199" w14:textId="77777777" w:rsidR="00670DD0" w:rsidRPr="00A4308D" w:rsidRDefault="00670DD0" w:rsidP="00D70ED2">
            <w:pPr>
              <w:jc w:val="center"/>
              <w:rPr>
                <w:sz w:val="20"/>
                <w:szCs w:val="20"/>
              </w:rPr>
            </w:pPr>
          </w:p>
        </w:tc>
        <w:tc>
          <w:tcPr>
            <w:tcW w:w="1560" w:type="dxa"/>
            <w:vMerge/>
          </w:tcPr>
          <w:p w14:paraId="438FEE1F" w14:textId="77777777" w:rsidR="00670DD0" w:rsidRPr="00A4308D" w:rsidRDefault="00670DD0" w:rsidP="00D70ED2">
            <w:pPr>
              <w:jc w:val="center"/>
              <w:rPr>
                <w:sz w:val="20"/>
                <w:szCs w:val="20"/>
              </w:rPr>
            </w:pPr>
          </w:p>
        </w:tc>
      </w:tr>
    </w:tbl>
    <w:p w14:paraId="6A81F22A" w14:textId="77777777" w:rsidR="00670DD0" w:rsidRPr="009B2B83" w:rsidRDefault="00670DD0" w:rsidP="00670DD0">
      <w:pPr>
        <w:jc w:val="center"/>
        <w:rPr>
          <w:b/>
        </w:rPr>
      </w:pPr>
    </w:p>
    <w:p w14:paraId="16343743" w14:textId="77777777" w:rsidR="00670DD0" w:rsidRPr="009B2B83" w:rsidRDefault="00670DD0" w:rsidP="00670DD0">
      <w:pPr>
        <w:numPr>
          <w:ilvl w:val="0"/>
          <w:numId w:val="35"/>
        </w:numPr>
        <w:tabs>
          <w:tab w:val="left" w:pos="0"/>
          <w:tab w:val="left" w:pos="993"/>
        </w:tabs>
        <w:spacing w:after="200" w:line="276" w:lineRule="auto"/>
        <w:ind w:firstLine="709"/>
        <w:contextualSpacing/>
        <w:rPr>
          <w:b/>
        </w:rPr>
      </w:pPr>
      <w:r w:rsidRPr="009B2B83">
        <w:rPr>
          <w:b/>
        </w:rPr>
        <w:t xml:space="preserve">Основные требования к проектированию программы: </w:t>
      </w:r>
    </w:p>
    <w:p w14:paraId="6C38BE6F" w14:textId="77777777" w:rsidR="00670DD0" w:rsidRPr="009B2B83" w:rsidRDefault="00670DD0" w:rsidP="00670DD0">
      <w:pPr>
        <w:rPr>
          <w:b/>
        </w:rPr>
      </w:pPr>
      <w:r w:rsidRPr="009B2B83">
        <w:rPr>
          <w:b/>
        </w:rPr>
        <w:t xml:space="preserve">1.1 При проектировании программы необходимо руководствоваться базовыми требованиями к содержанию дополнительных профессиональных образовательных программ: </w:t>
      </w:r>
    </w:p>
    <w:p w14:paraId="57EE91E6" w14:textId="77777777" w:rsidR="00670DD0" w:rsidRPr="009B2B83" w:rsidRDefault="00670DD0" w:rsidP="00670DD0">
      <w:pPr>
        <w:jc w:val="center"/>
        <w:rPr>
          <w:b/>
        </w:rPr>
      </w:pPr>
    </w:p>
    <w:p w14:paraId="765FFBD8" w14:textId="77777777" w:rsidR="00670DD0" w:rsidRPr="009B2B83" w:rsidRDefault="00670DD0" w:rsidP="00670DD0">
      <w:pPr>
        <w:numPr>
          <w:ilvl w:val="0"/>
          <w:numId w:val="36"/>
        </w:numPr>
        <w:tabs>
          <w:tab w:val="left" w:pos="180"/>
        </w:tabs>
        <w:rPr>
          <w:color w:val="000000" w:themeColor="text1"/>
        </w:rPr>
      </w:pPr>
      <w:r w:rsidRPr="009B2B83">
        <w:rPr>
          <w:color w:val="000000" w:themeColor="text1"/>
        </w:rPr>
        <w:lastRenderedPageBreak/>
        <w:t>соответствие квалификационным требованиям к профессиям и должностям;</w:t>
      </w:r>
    </w:p>
    <w:p w14:paraId="5B4D7EC2" w14:textId="77777777" w:rsidR="00670DD0" w:rsidRPr="009B2B83" w:rsidRDefault="00670DD0" w:rsidP="00670DD0">
      <w:pPr>
        <w:numPr>
          <w:ilvl w:val="0"/>
          <w:numId w:val="36"/>
        </w:numPr>
        <w:tabs>
          <w:tab w:val="left" w:pos="180"/>
        </w:tabs>
        <w:rPr>
          <w:color w:val="000000" w:themeColor="text1"/>
        </w:rPr>
      </w:pPr>
      <w:r w:rsidRPr="009B2B83">
        <w:rPr>
          <w:color w:val="000000" w:themeColor="text1"/>
        </w:rPr>
        <w:t>преемственность по отношению к профессиональным стандартам (характеристика квалификации, необходимой работнику для осуществления определенного вида профессиональной деятельности);</w:t>
      </w:r>
    </w:p>
    <w:p w14:paraId="4704CAE4" w14:textId="77777777" w:rsidR="00670DD0" w:rsidRPr="009B2B83" w:rsidRDefault="00670DD0" w:rsidP="00670DD0">
      <w:pPr>
        <w:numPr>
          <w:ilvl w:val="0"/>
          <w:numId w:val="36"/>
        </w:numPr>
        <w:tabs>
          <w:tab w:val="left" w:pos="180"/>
        </w:tabs>
        <w:rPr>
          <w:color w:val="000000" w:themeColor="text1"/>
        </w:rPr>
      </w:pPr>
      <w:r w:rsidRPr="009B2B83">
        <w:rPr>
          <w:color w:val="000000" w:themeColor="text1"/>
        </w:rPr>
        <w:t>ориентация на современные образовательные технологии и средства обучения;</w:t>
      </w:r>
    </w:p>
    <w:p w14:paraId="1DE874AE" w14:textId="77777777" w:rsidR="00670DD0" w:rsidRPr="009B2B83" w:rsidRDefault="00670DD0" w:rsidP="00670DD0">
      <w:pPr>
        <w:numPr>
          <w:ilvl w:val="0"/>
          <w:numId w:val="36"/>
        </w:numPr>
        <w:tabs>
          <w:tab w:val="left" w:pos="180"/>
        </w:tabs>
        <w:rPr>
          <w:color w:val="000000" w:themeColor="text1"/>
        </w:rPr>
      </w:pPr>
      <w:r w:rsidRPr="009B2B83">
        <w:rPr>
          <w:color w:val="000000" w:themeColor="text1"/>
        </w:rPr>
        <w:t>соответствие учебной нагрузки слушателей нормативам.</w:t>
      </w:r>
    </w:p>
    <w:p w14:paraId="79D1079B" w14:textId="77777777" w:rsidR="00670DD0" w:rsidRPr="009B2B83" w:rsidRDefault="00670DD0" w:rsidP="00670DD0">
      <w:pPr>
        <w:tabs>
          <w:tab w:val="left" w:pos="851"/>
          <w:tab w:val="left" w:pos="993"/>
        </w:tabs>
        <w:contextualSpacing/>
      </w:pPr>
    </w:p>
    <w:p w14:paraId="631DC1B0" w14:textId="77777777" w:rsidR="00670DD0" w:rsidRPr="009B2B83" w:rsidRDefault="00670DD0" w:rsidP="00670DD0">
      <w:pPr>
        <w:tabs>
          <w:tab w:val="left" w:pos="851"/>
          <w:tab w:val="left" w:pos="993"/>
        </w:tabs>
        <w:ind w:firstLine="709"/>
        <w:contextualSpacing/>
      </w:pPr>
      <w:r w:rsidRPr="009B2B83">
        <w:t>В содержание Программы должны быть включены: цель, описание перечня профессиональных компетенций, качественные изменения, которые осуществляются в результате обучения, планируемые результаты обучения, учебный план, календарный график, тематическое содержание (краткое описание содержания каждой темы и практических заданий), форма промежуточной и итоговой аттестации, оценочные материалы, список литературы для самоподготовки Слушателей с указанием актуальных и современных источников информации по теме Программы.</w:t>
      </w:r>
    </w:p>
    <w:p w14:paraId="079C6ADC" w14:textId="77777777" w:rsidR="00670DD0" w:rsidRPr="009B2B83" w:rsidRDefault="00670DD0" w:rsidP="00670DD0">
      <w:pPr>
        <w:tabs>
          <w:tab w:val="left" w:pos="851"/>
          <w:tab w:val="left" w:pos="993"/>
        </w:tabs>
        <w:ind w:firstLine="709"/>
        <w:contextualSpacing/>
      </w:pPr>
      <w:r w:rsidRPr="009B2B83">
        <w:t>Программа должна отражать особенности категории Слушателей и включать практические кейсы и примеры на базе опыта и специфики по применению БАС в сельском и лесном хозяйстве.</w:t>
      </w:r>
    </w:p>
    <w:p w14:paraId="16BC3F4F" w14:textId="77777777" w:rsidR="00670DD0" w:rsidRPr="009B2B83" w:rsidRDefault="00670DD0" w:rsidP="00670DD0">
      <w:pPr>
        <w:tabs>
          <w:tab w:val="left" w:pos="851"/>
          <w:tab w:val="left" w:pos="993"/>
        </w:tabs>
        <w:ind w:firstLine="709"/>
        <w:contextualSpacing/>
      </w:pPr>
      <w:r w:rsidRPr="009B2B83">
        <w:t>Программа должна быть ориентирована на современные образовательные технологии и средства обучения.</w:t>
      </w:r>
    </w:p>
    <w:p w14:paraId="4ED574D1" w14:textId="77777777" w:rsidR="00670DD0" w:rsidRPr="009B2B83" w:rsidRDefault="00670DD0" w:rsidP="00670DD0">
      <w:pPr>
        <w:tabs>
          <w:tab w:val="left" w:pos="851"/>
          <w:tab w:val="left" w:pos="993"/>
        </w:tabs>
        <w:ind w:firstLine="709"/>
        <w:contextualSpacing/>
      </w:pPr>
      <w:r w:rsidRPr="009B2B83">
        <w:t>Учебно-тематический план должен определять перечень, трудоемкость, последовательность и распределение учебных модулей, иных видов учебной деятельности обучающихся, формы аттестации и включать в себя лекции, практические занятия, промежуточную и итоговую аттестацию.</w:t>
      </w:r>
    </w:p>
    <w:p w14:paraId="6DEF5BD3" w14:textId="77777777" w:rsidR="00670DD0" w:rsidRPr="009B2B83" w:rsidRDefault="00670DD0" w:rsidP="00670DD0">
      <w:pPr>
        <w:tabs>
          <w:tab w:val="left" w:pos="851"/>
          <w:tab w:val="left" w:pos="993"/>
        </w:tabs>
        <w:ind w:firstLine="851"/>
      </w:pPr>
      <w:r w:rsidRPr="009B2B83">
        <w:t>Программа должна быть представлена Заказчику на согласование в течение 10 дней с момента заключения контракта на оказание образовательной услуги. В случае необходимости доработки программы Исполнитель обязан в течение 5 дней обеспечить ее доработку и представить на согласование.</w:t>
      </w:r>
    </w:p>
    <w:p w14:paraId="12A2AF0E" w14:textId="77777777" w:rsidR="00670DD0" w:rsidRPr="009B2B83" w:rsidRDefault="00670DD0" w:rsidP="00670DD0">
      <w:pPr>
        <w:tabs>
          <w:tab w:val="left" w:pos="851"/>
          <w:tab w:val="left" w:pos="993"/>
        </w:tabs>
        <w:ind w:firstLine="709"/>
      </w:pPr>
      <w:r w:rsidRPr="009B2B83">
        <w:t>Перечень тем программы определяется Заказчиком.</w:t>
      </w:r>
    </w:p>
    <w:p w14:paraId="73B83AF1" w14:textId="1FFFD906" w:rsidR="00670DD0" w:rsidRPr="009B2B83" w:rsidRDefault="00670DD0" w:rsidP="00670DD0">
      <w:pPr>
        <w:tabs>
          <w:tab w:val="left" w:pos="851"/>
          <w:tab w:val="left" w:pos="993"/>
        </w:tabs>
        <w:spacing w:after="60"/>
      </w:pPr>
      <w:r w:rsidRPr="009B2B83">
        <w:t xml:space="preserve">  </w:t>
      </w:r>
    </w:p>
    <w:p w14:paraId="7DBA2602" w14:textId="77777777" w:rsidR="00670DD0" w:rsidRPr="009B2B83" w:rsidRDefault="00670DD0" w:rsidP="00670DD0">
      <w:pPr>
        <w:tabs>
          <w:tab w:val="left" w:pos="851"/>
          <w:tab w:val="left" w:pos="993"/>
        </w:tabs>
        <w:spacing w:after="60"/>
        <w:rPr>
          <w:rFonts w:eastAsia="Calibri"/>
          <w:strike/>
          <w:lang w:eastAsia="en-US"/>
        </w:rPr>
      </w:pPr>
      <w:r w:rsidRPr="009B2B83">
        <w:rPr>
          <w:b/>
        </w:rPr>
        <w:t>1.2.</w:t>
      </w:r>
      <w:r w:rsidRPr="009B2B83">
        <w:t xml:space="preserve">  </w:t>
      </w:r>
      <w:r w:rsidRPr="009B2B83">
        <w:rPr>
          <w:b/>
        </w:rPr>
        <w:t>Программа должна состоять из образовательных модулей:</w:t>
      </w:r>
      <w:r w:rsidRPr="009B2B83">
        <w:t xml:space="preserve"> </w:t>
      </w:r>
    </w:p>
    <w:p w14:paraId="695121AC" w14:textId="77777777" w:rsidR="00670DD0" w:rsidRPr="009B2B83" w:rsidRDefault="00670DD0" w:rsidP="00670DD0">
      <w:pPr>
        <w:rPr>
          <w:b/>
        </w:rPr>
      </w:pPr>
      <w:r w:rsidRPr="009B2B83">
        <w:rPr>
          <w:b/>
        </w:rPr>
        <w:t>Базовая часть:</w:t>
      </w:r>
    </w:p>
    <w:p w14:paraId="6885A291" w14:textId="77777777" w:rsidR="00670DD0" w:rsidRPr="009B2B83" w:rsidRDefault="00670DD0" w:rsidP="00670DD0">
      <w:r w:rsidRPr="009B2B83">
        <w:t>1. Правовые основы использования беспилотных воздушных судов в Российской Федерации</w:t>
      </w:r>
    </w:p>
    <w:p w14:paraId="69BA81C5" w14:textId="77777777" w:rsidR="00670DD0" w:rsidRPr="009B2B83" w:rsidRDefault="00670DD0" w:rsidP="00670DD0">
      <w:r w:rsidRPr="009B2B83">
        <w:t>2. Оборудование комплекса авиационных систем, техническое обслуживание и ремонт</w:t>
      </w:r>
    </w:p>
    <w:p w14:paraId="33114E64" w14:textId="77777777" w:rsidR="00670DD0" w:rsidRPr="009B2B83" w:rsidRDefault="00670DD0" w:rsidP="00670DD0">
      <w:r w:rsidRPr="009B2B83">
        <w:t>3. Летная эксплуатация беспилотных воздушных судов (в т.ч. управление БВС, работа с фотограмметрическими системами (анализ RGB-, мультиспектральных и гиперспектральных данных) для задач сельского хозяйства)</w:t>
      </w:r>
    </w:p>
    <w:p w14:paraId="39F9146A" w14:textId="77777777" w:rsidR="00670DD0" w:rsidRPr="009B2B83" w:rsidRDefault="00670DD0" w:rsidP="00670DD0">
      <w:r w:rsidRPr="009B2B83">
        <w:t>4. Использование беспилотных воздушных судов при производстве сельскохозяйственных работ</w:t>
      </w:r>
    </w:p>
    <w:p w14:paraId="2391084B" w14:textId="77777777" w:rsidR="00670DD0" w:rsidRPr="009B2B83" w:rsidRDefault="00670DD0" w:rsidP="00670DD0"/>
    <w:p w14:paraId="0DF7DA4C" w14:textId="77777777" w:rsidR="00670DD0" w:rsidRPr="009B2B83" w:rsidRDefault="00670DD0" w:rsidP="00670DD0">
      <w:r w:rsidRPr="009B2B83">
        <w:t>Программа должна быть практикоориентированной (соотношение практических занятий не менее 70% от контактной работы)</w:t>
      </w:r>
    </w:p>
    <w:p w14:paraId="787E6029" w14:textId="77777777" w:rsidR="00670DD0" w:rsidRPr="009B2B83" w:rsidRDefault="00670DD0" w:rsidP="00670DD0">
      <w:pPr>
        <w:ind w:firstLine="709"/>
        <w:contextualSpacing/>
        <w:rPr>
          <w:b/>
          <w:bCs/>
        </w:rPr>
      </w:pPr>
    </w:p>
    <w:p w14:paraId="233BFAD5" w14:textId="77777777" w:rsidR="00670DD0" w:rsidRPr="009B2B83" w:rsidRDefault="00670DD0" w:rsidP="00670DD0">
      <w:pPr>
        <w:contextualSpacing/>
        <w:rPr>
          <w:b/>
          <w:bCs/>
        </w:rPr>
      </w:pPr>
      <w:r w:rsidRPr="009B2B83">
        <w:rPr>
          <w:b/>
          <w:bCs/>
        </w:rPr>
        <w:t xml:space="preserve">1.3. Требования к реализации программы повышения квалификации: </w:t>
      </w:r>
    </w:p>
    <w:p w14:paraId="4F12939F" w14:textId="77777777" w:rsidR="00670DD0" w:rsidRPr="009B2B83" w:rsidRDefault="00670DD0" w:rsidP="00670DD0">
      <w:pPr>
        <w:ind w:firstLine="709"/>
        <w:contextualSpacing/>
        <w:rPr>
          <w:b/>
          <w:bCs/>
        </w:rPr>
      </w:pPr>
    </w:p>
    <w:p w14:paraId="5AAE6FC1" w14:textId="77777777" w:rsidR="00A4308D" w:rsidRDefault="00670DD0" w:rsidP="00A4308D">
      <w:pPr>
        <w:spacing w:after="160" w:line="259" w:lineRule="auto"/>
        <w:rPr>
          <w:rFonts w:eastAsia="Calibri"/>
          <w:b/>
          <w:lang w:eastAsia="en-US"/>
        </w:rPr>
      </w:pPr>
      <w:r w:rsidRPr="009B2B83">
        <w:rPr>
          <w:rFonts w:eastAsia="Calibri"/>
          <w:b/>
          <w:lang w:eastAsia="en-US"/>
        </w:rPr>
        <w:t>Кадры:</w:t>
      </w:r>
    </w:p>
    <w:p w14:paraId="62A5C517" w14:textId="5FD71E33" w:rsidR="00670DD0" w:rsidRPr="00A4308D" w:rsidRDefault="00670DD0" w:rsidP="00A4308D">
      <w:pPr>
        <w:ind w:firstLine="709"/>
        <w:rPr>
          <w:rFonts w:eastAsia="Calibri"/>
          <w:b/>
          <w:lang w:eastAsia="en-US"/>
        </w:rPr>
      </w:pPr>
      <w:r w:rsidRPr="009B2B83">
        <w:rPr>
          <w:rFonts w:eastAsia="Calibri"/>
          <w:lang w:eastAsia="en-US"/>
        </w:rPr>
        <w:lastRenderedPageBreak/>
        <w:t>Для реализации курса должна быть сформирована междисциплинарная команда: преподаватель по эксплуатации БПЛА и планированию полетов, инструктор по практическим полетам, специалист по фотограмметрии и ДЗЗ, специалист по агрономии/защите растений, для модуля по внесению СЗР — преподавателя, имеющего практический опыт эксплуатации агродронов и понимание технологических карт обработки полей.</w:t>
      </w:r>
    </w:p>
    <w:p w14:paraId="0C86E5F7" w14:textId="77777777" w:rsidR="00670DD0" w:rsidRPr="009B2B83" w:rsidRDefault="00670DD0" w:rsidP="00A4308D">
      <w:pPr>
        <w:ind w:firstLine="709"/>
        <w:rPr>
          <w:rFonts w:eastAsia="Calibri"/>
          <w:lang w:eastAsia="en-US"/>
        </w:rPr>
      </w:pPr>
      <w:r w:rsidRPr="009B2B83">
        <w:rPr>
          <w:rFonts w:eastAsia="Calibri"/>
          <w:lang w:eastAsia="en-US"/>
        </w:rPr>
        <w:t>Для полевого обучения должен быть назначен ответственный руководитель практики полетов, который ведет допуск слушателей к выезду на площадку, контролирует предполетную подготовку, погодный минимум, границы учебной зоны и соблюдение аварийных процедур.</w:t>
      </w:r>
    </w:p>
    <w:p w14:paraId="2E30E9B5" w14:textId="77777777" w:rsidR="00670DD0" w:rsidRPr="009B2B83" w:rsidRDefault="00670DD0" w:rsidP="00A4308D">
      <w:pPr>
        <w:ind w:firstLine="709"/>
        <w:rPr>
          <w:rFonts w:eastAsia="Calibri"/>
          <w:lang w:eastAsia="en-US"/>
        </w:rPr>
      </w:pPr>
      <w:r w:rsidRPr="009B2B83">
        <w:rPr>
          <w:rFonts w:eastAsia="Calibri"/>
          <w:lang w:eastAsia="en-US"/>
        </w:rPr>
        <w:t>Исполнитель для реализации Программы при необходимости, помимо штатных преподавателей, обязан самостоятельно привлекать экспертов из числа экспертов-практиков.</w:t>
      </w:r>
    </w:p>
    <w:p w14:paraId="25828857" w14:textId="77777777" w:rsidR="00670DD0" w:rsidRPr="009B2B83" w:rsidRDefault="00670DD0" w:rsidP="00A4308D">
      <w:pPr>
        <w:ind w:firstLine="709"/>
        <w:rPr>
          <w:rFonts w:eastAsia="Calibri"/>
          <w:lang w:eastAsia="en-US"/>
        </w:rPr>
      </w:pPr>
    </w:p>
    <w:p w14:paraId="1BB5454E" w14:textId="77777777" w:rsidR="00670DD0" w:rsidRPr="009B2B83" w:rsidRDefault="00670DD0" w:rsidP="00670DD0">
      <w:pPr>
        <w:spacing w:after="160" w:line="259" w:lineRule="auto"/>
        <w:rPr>
          <w:rFonts w:eastAsia="Calibri"/>
          <w:b/>
          <w:lang w:eastAsia="en-US"/>
        </w:rPr>
      </w:pPr>
      <w:r w:rsidRPr="009B2B83">
        <w:rPr>
          <w:rFonts w:eastAsia="Calibri"/>
          <w:b/>
          <w:lang w:eastAsia="en-US"/>
        </w:rPr>
        <w:t>Материально-техническая база:</w:t>
      </w:r>
    </w:p>
    <w:p w14:paraId="143070B2" w14:textId="77777777" w:rsidR="00670DD0" w:rsidRPr="009B2B83" w:rsidRDefault="00670DD0" w:rsidP="00670DD0">
      <w:pPr>
        <w:shd w:val="clear" w:color="auto" w:fill="FFFFFF" w:themeFill="background1"/>
        <w:rPr>
          <w:rFonts w:eastAsia="Calibri"/>
          <w:lang w:eastAsia="en-US"/>
        </w:rPr>
      </w:pPr>
      <w:r w:rsidRPr="009B2B83">
        <w:rPr>
          <w:rFonts w:eastAsia="Calibri"/>
          <w:lang w:eastAsia="en-US"/>
        </w:rPr>
        <w:t xml:space="preserve">– БПЛА мультироторного типа для мониторинга, мультиспектральной диагностики и внесения средств защиты растений. </w:t>
      </w:r>
      <w:r w:rsidRPr="009B2B83">
        <w:rPr>
          <w:rFonts w:eastAsia="Calibri"/>
          <w:shd w:val="clear" w:color="auto" w:fill="FFFFFF" w:themeFill="background1"/>
          <w:lang w:eastAsia="en-US"/>
        </w:rPr>
        <w:t>Исполнитель вправе использовать БПЛА производства РФ, КНР или других стран, не находящихся под санкциями, препятствующими техподдержке;</w:t>
      </w:r>
    </w:p>
    <w:p w14:paraId="21600859" w14:textId="77777777" w:rsidR="00670DD0" w:rsidRPr="009B2B83" w:rsidRDefault="00670DD0" w:rsidP="00670DD0">
      <w:pPr>
        <w:rPr>
          <w:rFonts w:eastAsia="Calibri"/>
          <w:lang w:eastAsia="en-US"/>
        </w:rPr>
      </w:pPr>
      <w:r w:rsidRPr="009B2B83">
        <w:rPr>
          <w:rFonts w:eastAsia="Calibri"/>
          <w:lang w:eastAsia="en-US"/>
        </w:rPr>
        <w:t>– компьютерный класс с ПО для планирования полетов, фотограмметрической обработки, симуляторов полетов (</w:t>
      </w:r>
      <w:r w:rsidRPr="009B2B83">
        <w:rPr>
          <w:rFonts w:eastAsia="Calibri"/>
          <w:lang w:val="en-US" w:eastAsia="en-US"/>
        </w:rPr>
        <w:t>Geoscan</w:t>
      </w:r>
      <w:r w:rsidRPr="009B2B83">
        <w:rPr>
          <w:rFonts w:eastAsia="Calibri"/>
          <w:lang w:eastAsia="en-US"/>
        </w:rPr>
        <w:t xml:space="preserve"> </w:t>
      </w:r>
      <w:r w:rsidRPr="009B2B83">
        <w:rPr>
          <w:rFonts w:eastAsia="Calibri"/>
          <w:lang w:val="en-US" w:eastAsia="en-US"/>
        </w:rPr>
        <w:t>Trainer</w:t>
      </w:r>
      <w:r w:rsidRPr="009B2B83">
        <w:rPr>
          <w:rFonts w:eastAsia="Calibri"/>
          <w:lang w:eastAsia="en-US"/>
        </w:rPr>
        <w:t>), рабочие станции, способные обрабатывать фотограмметрию, ортомозаики, облака точек и спектральные данные, а также доступ к специализированному ПО для расчета индексов (</w:t>
      </w:r>
      <w:r w:rsidRPr="009B2B83">
        <w:rPr>
          <w:rFonts w:eastAsia="Calibri"/>
          <w:lang w:val="en-US" w:eastAsia="en-US"/>
        </w:rPr>
        <w:t>Agisoft</w:t>
      </w:r>
      <w:r w:rsidRPr="009B2B83">
        <w:rPr>
          <w:rFonts w:eastAsia="Calibri"/>
          <w:lang w:eastAsia="en-US"/>
        </w:rPr>
        <w:t xml:space="preserve"> </w:t>
      </w:r>
      <w:r w:rsidRPr="009B2B83">
        <w:rPr>
          <w:rFonts w:eastAsia="Calibri"/>
          <w:lang w:val="en-US" w:eastAsia="en-US"/>
        </w:rPr>
        <w:t>Metashape</w:t>
      </w:r>
      <w:r w:rsidRPr="009B2B83">
        <w:rPr>
          <w:rFonts w:eastAsia="Calibri"/>
          <w:lang w:eastAsia="en-US"/>
        </w:rPr>
        <w:t>);</w:t>
      </w:r>
    </w:p>
    <w:p w14:paraId="7C2D1432" w14:textId="77777777" w:rsidR="00670DD0" w:rsidRPr="009B2B83" w:rsidRDefault="00670DD0" w:rsidP="00670DD0">
      <w:pPr>
        <w:rPr>
          <w:rFonts w:eastAsia="Calibri"/>
          <w:lang w:eastAsia="en-US"/>
        </w:rPr>
      </w:pPr>
      <w:r w:rsidRPr="009B2B83">
        <w:rPr>
          <w:rFonts w:eastAsia="Calibri"/>
          <w:lang w:eastAsia="en-US"/>
        </w:rPr>
        <w:t>– открытую учебную площадку или полигон для взлета, посадки и выполнения миссий;</w:t>
      </w:r>
    </w:p>
    <w:p w14:paraId="686CC882" w14:textId="77777777" w:rsidR="00670DD0" w:rsidRPr="009B2B83" w:rsidRDefault="00670DD0" w:rsidP="00670DD0">
      <w:pPr>
        <w:rPr>
          <w:rFonts w:eastAsia="Calibri"/>
          <w:lang w:eastAsia="en-US"/>
        </w:rPr>
      </w:pPr>
      <w:r w:rsidRPr="009B2B83">
        <w:rPr>
          <w:rFonts w:eastAsia="Calibri"/>
          <w:lang w:eastAsia="en-US"/>
        </w:rPr>
        <w:t>– комплект средств наземного обеспечения: зарядные станции, запасные аккумуляторы, посадочные площадки, средства ограждения зоны полетов;</w:t>
      </w:r>
    </w:p>
    <w:p w14:paraId="3055174B" w14:textId="77777777" w:rsidR="00670DD0" w:rsidRPr="009B2B83" w:rsidRDefault="00670DD0" w:rsidP="00670DD0">
      <w:pPr>
        <w:rPr>
          <w:rFonts w:eastAsia="Calibri"/>
          <w:lang w:eastAsia="en-US"/>
        </w:rPr>
      </w:pPr>
      <w:r w:rsidRPr="009B2B83">
        <w:rPr>
          <w:rFonts w:eastAsia="Calibri"/>
          <w:lang w:eastAsia="en-US"/>
        </w:rPr>
        <w:t xml:space="preserve">– комплект БПЛА для выполнения полетов, изучения устройства, ремонта и технического обслуживания (Геоскан Пионер Базовый,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Phantom</w:t>
      </w:r>
      <w:r w:rsidRPr="009B2B83">
        <w:rPr>
          <w:rFonts w:eastAsia="Calibri"/>
          <w:lang w:eastAsia="en-US"/>
        </w:rPr>
        <w:t xml:space="preserve"> 4 </w:t>
      </w:r>
      <w:r w:rsidRPr="009B2B83">
        <w:rPr>
          <w:rFonts w:eastAsia="Calibri"/>
          <w:lang w:val="en-US" w:eastAsia="en-US"/>
        </w:rPr>
        <w:t>Multispectral</w:t>
      </w:r>
      <w:r w:rsidRPr="009B2B83">
        <w:rPr>
          <w:rFonts w:eastAsia="Calibri"/>
          <w:lang w:eastAsia="en-US"/>
        </w:rPr>
        <w:t xml:space="preserve">,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AIR</w:t>
      </w:r>
      <w:r w:rsidRPr="009B2B83">
        <w:rPr>
          <w:rFonts w:eastAsia="Calibri"/>
          <w:lang w:eastAsia="en-US"/>
        </w:rPr>
        <w:t>2</w:t>
      </w:r>
      <w:r w:rsidRPr="009B2B83">
        <w:rPr>
          <w:rFonts w:eastAsia="Calibri"/>
          <w:lang w:val="en-US" w:eastAsia="en-US"/>
        </w:rPr>
        <w:t>S</w:t>
      </w:r>
      <w:r w:rsidRPr="009B2B83">
        <w:rPr>
          <w:rFonts w:eastAsia="Calibri"/>
          <w:lang w:eastAsia="en-US"/>
        </w:rPr>
        <w:t xml:space="preserve">,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Mini</w:t>
      </w:r>
      <w:r w:rsidRPr="009B2B83">
        <w:rPr>
          <w:rFonts w:eastAsia="Calibri"/>
          <w:lang w:eastAsia="en-US"/>
        </w:rPr>
        <w:t>3</w:t>
      </w:r>
      <w:r w:rsidRPr="009B2B83">
        <w:rPr>
          <w:rFonts w:eastAsia="Calibri"/>
          <w:lang w:val="en-US" w:eastAsia="en-US"/>
        </w:rPr>
        <w:t>Pro</w:t>
      </w:r>
      <w:r w:rsidRPr="009B2B83">
        <w:rPr>
          <w:rFonts w:eastAsia="Calibri"/>
          <w:lang w:eastAsia="en-US"/>
        </w:rPr>
        <w:t xml:space="preserve">, </w:t>
      </w:r>
      <w:r w:rsidRPr="009B2B83">
        <w:rPr>
          <w:rFonts w:eastAsia="Calibri"/>
          <w:lang w:val="en-US" w:eastAsia="en-US"/>
        </w:rPr>
        <w:t>Beta</w:t>
      </w:r>
      <w:r w:rsidRPr="009B2B83">
        <w:rPr>
          <w:rFonts w:eastAsia="Calibri"/>
          <w:lang w:eastAsia="en-US"/>
        </w:rPr>
        <w:t xml:space="preserve"> </w:t>
      </w:r>
      <w:r w:rsidRPr="009B2B83">
        <w:rPr>
          <w:rFonts w:eastAsia="Calibri"/>
          <w:lang w:val="en-US" w:eastAsia="en-US"/>
        </w:rPr>
        <w:t>FPV</w:t>
      </w:r>
      <w:r w:rsidRPr="009B2B83">
        <w:rPr>
          <w:rFonts w:eastAsia="Calibri"/>
          <w:lang w:eastAsia="en-US"/>
        </w:rPr>
        <w:t>);</w:t>
      </w:r>
    </w:p>
    <w:p w14:paraId="4B6B5995" w14:textId="77777777" w:rsidR="00670DD0" w:rsidRPr="009B2B83" w:rsidRDefault="00670DD0" w:rsidP="00670DD0">
      <w:pPr>
        <w:rPr>
          <w:rFonts w:eastAsia="Calibri"/>
          <w:lang w:eastAsia="en-US"/>
        </w:rPr>
      </w:pPr>
      <w:r w:rsidRPr="009B2B83">
        <w:rPr>
          <w:rFonts w:eastAsia="Calibri"/>
          <w:lang w:eastAsia="en-US"/>
        </w:rPr>
        <w:t>– комплект БПЛА и полезных нагрузок под задачи мониторинга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Phantom</w:t>
      </w:r>
      <w:r w:rsidRPr="009B2B83">
        <w:rPr>
          <w:rFonts w:eastAsia="Calibri"/>
          <w:lang w:eastAsia="en-US"/>
        </w:rPr>
        <w:t xml:space="preserve"> 4 </w:t>
      </w:r>
      <w:r w:rsidRPr="009B2B83">
        <w:rPr>
          <w:rFonts w:eastAsia="Calibri"/>
          <w:lang w:val="en-US" w:eastAsia="en-US"/>
        </w:rPr>
        <w:t>Multispectral</w:t>
      </w:r>
      <w:r w:rsidRPr="009B2B83">
        <w:rPr>
          <w:rFonts w:eastAsia="Calibri"/>
          <w:lang w:eastAsia="en-US"/>
        </w:rPr>
        <w:t xml:space="preserve">,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AIR</w:t>
      </w:r>
      <w:r w:rsidRPr="009B2B83">
        <w:rPr>
          <w:rFonts w:eastAsia="Calibri"/>
          <w:lang w:eastAsia="en-US"/>
        </w:rPr>
        <w:t>2</w:t>
      </w:r>
      <w:r w:rsidRPr="009B2B83">
        <w:rPr>
          <w:rFonts w:eastAsia="Calibri"/>
          <w:lang w:val="en-US" w:eastAsia="en-US"/>
        </w:rPr>
        <w:t>S</w:t>
      </w:r>
      <w:r w:rsidRPr="009B2B83">
        <w:rPr>
          <w:rFonts w:eastAsia="Calibri"/>
          <w:lang w:eastAsia="en-US"/>
        </w:rPr>
        <w:t>);</w:t>
      </w:r>
    </w:p>
    <w:p w14:paraId="705891F3" w14:textId="77777777" w:rsidR="00670DD0" w:rsidRPr="009B2B83" w:rsidRDefault="00670DD0" w:rsidP="00670DD0">
      <w:pPr>
        <w:rPr>
          <w:rFonts w:eastAsia="Calibri"/>
          <w:lang w:eastAsia="en-US"/>
        </w:rPr>
      </w:pPr>
      <w:r w:rsidRPr="009B2B83">
        <w:rPr>
          <w:rFonts w:eastAsia="Calibri"/>
          <w:lang w:eastAsia="en-US"/>
        </w:rPr>
        <w:t>– оборудование для геодезической и фотограмметрической привязки, GNSS/RTK-оборудование (</w:t>
      </w:r>
      <w:r w:rsidRPr="009B2B83">
        <w:rPr>
          <w:rFonts w:eastAsia="Calibri"/>
          <w:lang w:val="en-US" w:eastAsia="en-US"/>
        </w:rPr>
        <w:t>DJI</w:t>
      </w:r>
      <w:r w:rsidRPr="009B2B83">
        <w:rPr>
          <w:rFonts w:eastAsia="Calibri"/>
          <w:lang w:eastAsia="en-US"/>
        </w:rPr>
        <w:t xml:space="preserve"> </w:t>
      </w:r>
      <w:r w:rsidRPr="009B2B83">
        <w:rPr>
          <w:rFonts w:eastAsia="Calibri"/>
          <w:lang w:val="en-US" w:eastAsia="en-US"/>
        </w:rPr>
        <w:t>D</w:t>
      </w:r>
      <w:r w:rsidRPr="009B2B83">
        <w:rPr>
          <w:rFonts w:eastAsia="Calibri"/>
          <w:lang w:eastAsia="en-US"/>
        </w:rPr>
        <w:t>-</w:t>
      </w:r>
      <w:r w:rsidRPr="009B2B83">
        <w:rPr>
          <w:rFonts w:eastAsia="Calibri"/>
          <w:lang w:val="en-US" w:eastAsia="en-US"/>
        </w:rPr>
        <w:t>RTK</w:t>
      </w:r>
      <w:r w:rsidRPr="009B2B83">
        <w:rPr>
          <w:rFonts w:eastAsia="Calibri"/>
          <w:lang w:eastAsia="en-US"/>
        </w:rPr>
        <w:t>2).</w:t>
      </w:r>
    </w:p>
    <w:p w14:paraId="10E41BE7" w14:textId="77777777" w:rsidR="00670DD0" w:rsidRPr="009B2B83" w:rsidRDefault="00670DD0" w:rsidP="00670DD0">
      <w:pPr>
        <w:spacing w:after="160" w:line="259" w:lineRule="auto"/>
        <w:rPr>
          <w:rFonts w:eastAsia="Calibri"/>
          <w:lang w:eastAsia="en-US"/>
        </w:rPr>
      </w:pPr>
    </w:p>
    <w:p w14:paraId="1A0F33E1" w14:textId="77777777" w:rsidR="00670DD0" w:rsidRPr="009B2B83" w:rsidRDefault="00670DD0" w:rsidP="00670DD0">
      <w:pPr>
        <w:spacing w:after="160" w:line="259" w:lineRule="auto"/>
        <w:rPr>
          <w:rFonts w:eastAsia="Calibri"/>
          <w:b/>
          <w:lang w:eastAsia="en-US"/>
        </w:rPr>
      </w:pPr>
      <w:r w:rsidRPr="009B2B83">
        <w:rPr>
          <w:rFonts w:eastAsia="Calibri"/>
          <w:b/>
          <w:lang w:eastAsia="en-US"/>
        </w:rPr>
        <w:t>Учебная площадка для полетов на открытой местности:</w:t>
      </w:r>
    </w:p>
    <w:p w14:paraId="5445F2BD" w14:textId="29F557A0" w:rsidR="00670DD0" w:rsidRPr="009B2B83" w:rsidRDefault="00670DD0" w:rsidP="00A4308D">
      <w:pPr>
        <w:ind w:firstLine="709"/>
        <w:rPr>
          <w:rFonts w:eastAsia="Calibri"/>
          <w:lang w:eastAsia="en-US"/>
        </w:rPr>
      </w:pPr>
      <w:r w:rsidRPr="009B2B83">
        <w:rPr>
          <w:rFonts w:eastAsia="Calibri"/>
          <w:lang w:eastAsia="en-US"/>
        </w:rPr>
        <w:t>Учебная площадка и сценарий полета должны строго укладываться в условия Федеральных правил использования воздушного пространства.</w:t>
      </w:r>
    </w:p>
    <w:p w14:paraId="1A7E18C0" w14:textId="77777777" w:rsidR="00670DD0" w:rsidRPr="009B2B83" w:rsidRDefault="00670DD0" w:rsidP="00670DD0">
      <w:pPr>
        <w:spacing w:after="160" w:line="259" w:lineRule="auto"/>
        <w:rPr>
          <w:rFonts w:eastAsia="Calibri"/>
          <w:b/>
          <w:lang w:eastAsia="en-US"/>
        </w:rPr>
      </w:pPr>
    </w:p>
    <w:p w14:paraId="72883A4A" w14:textId="77777777" w:rsidR="00670DD0" w:rsidRPr="009B2B83" w:rsidRDefault="00670DD0" w:rsidP="00670DD0">
      <w:pPr>
        <w:spacing w:after="160" w:line="259" w:lineRule="auto"/>
        <w:rPr>
          <w:rFonts w:eastAsia="Calibri"/>
          <w:b/>
          <w:lang w:eastAsia="en-US"/>
        </w:rPr>
      </w:pPr>
      <w:r w:rsidRPr="009B2B83">
        <w:rPr>
          <w:rFonts w:eastAsia="Calibri"/>
          <w:b/>
          <w:lang w:eastAsia="en-US"/>
        </w:rPr>
        <w:t>Учет и регистрация используемых для обучения БПЛА:</w:t>
      </w:r>
    </w:p>
    <w:p w14:paraId="6F312017" w14:textId="77777777" w:rsidR="00670DD0" w:rsidRPr="009B2B83" w:rsidRDefault="00670DD0" w:rsidP="00670DD0">
      <w:pPr>
        <w:ind w:firstLine="709"/>
        <w:rPr>
          <w:rFonts w:eastAsia="Calibri"/>
          <w:lang w:eastAsia="en-US"/>
        </w:rPr>
      </w:pPr>
      <w:r w:rsidRPr="009B2B83">
        <w:rPr>
          <w:rFonts w:eastAsia="Calibri"/>
          <w:lang w:eastAsia="en-US"/>
        </w:rPr>
        <w:t>Беспилотные гражданские воздушные суда с максимальной взлетной массой от 0,15 кг до 30 кг подлежат государственному учету, а БВС с максимальной взлетной массой более 30 кг - государственной регистрации. Поэтому учебное заведение должно использовать только те БПЛА, по которым выполнены учетные или регистрационные процедуры в зависимости от массы воздушного судна.</w:t>
      </w:r>
    </w:p>
    <w:p w14:paraId="4AA91242" w14:textId="77777777" w:rsidR="00670DD0" w:rsidRPr="009B2B83" w:rsidRDefault="00670DD0" w:rsidP="00670DD0">
      <w:pPr>
        <w:spacing w:after="160" w:line="259" w:lineRule="auto"/>
        <w:rPr>
          <w:rFonts w:eastAsia="Calibri"/>
          <w:lang w:eastAsia="en-US"/>
        </w:rPr>
      </w:pPr>
    </w:p>
    <w:p w14:paraId="532E4A36" w14:textId="77777777" w:rsidR="00670DD0" w:rsidRPr="009B2B83" w:rsidRDefault="00670DD0" w:rsidP="00670DD0">
      <w:pPr>
        <w:spacing w:after="160" w:line="259" w:lineRule="auto"/>
        <w:rPr>
          <w:rFonts w:eastAsia="Calibri"/>
          <w:b/>
          <w:lang w:eastAsia="en-US"/>
        </w:rPr>
      </w:pPr>
      <w:r w:rsidRPr="009B2B83">
        <w:rPr>
          <w:rFonts w:eastAsia="Calibri"/>
          <w:b/>
          <w:lang w:eastAsia="en-US"/>
        </w:rPr>
        <w:t>Оснащение БПЛА по Постановлению Правительства РФ от 30.11.2024 № 1701 с учетом полетов на открытой местности:</w:t>
      </w:r>
    </w:p>
    <w:p w14:paraId="31E1EA76" w14:textId="77777777" w:rsidR="00670DD0" w:rsidRPr="009B2B83" w:rsidRDefault="00670DD0" w:rsidP="00670DD0">
      <w:pPr>
        <w:ind w:firstLine="709"/>
        <w:rPr>
          <w:rFonts w:eastAsia="Calibri"/>
          <w:lang w:eastAsia="en-US"/>
        </w:rPr>
      </w:pPr>
      <w:r w:rsidRPr="009B2B83">
        <w:rPr>
          <w:rFonts w:eastAsia="Calibri"/>
          <w:lang w:eastAsia="en-US"/>
        </w:rPr>
        <w:lastRenderedPageBreak/>
        <w:t>Для беспилотных авиационных систем, включающих БВС с максимальной взлетной массой от 0,25 кг до 30 кг, выполняющих визуальные полеты на момент обучения действует Постановление Правительства РФ от 30.11.2024 № 1701 с учетом изменений, внесенных постановлением Правительства РФ от 02.02.2026 № 83.</w:t>
      </w:r>
    </w:p>
    <w:p w14:paraId="42EC7979" w14:textId="4725DC9C" w:rsidR="00670DD0" w:rsidRPr="009B2B83" w:rsidRDefault="00670DD0" w:rsidP="00A4308D">
      <w:pPr>
        <w:ind w:firstLine="709"/>
        <w:contextualSpacing/>
        <w:rPr>
          <w:b/>
          <w:bCs/>
        </w:rPr>
      </w:pPr>
      <w:r w:rsidRPr="009B2B83">
        <w:rPr>
          <w:b/>
          <w:bCs/>
        </w:rPr>
        <w:t>Оценка качества реализации программы:</w:t>
      </w:r>
    </w:p>
    <w:p w14:paraId="04FCF12D" w14:textId="77777777" w:rsidR="00670DD0" w:rsidRPr="009B2B83" w:rsidRDefault="00670DD0" w:rsidP="00670DD0">
      <w:pPr>
        <w:ind w:firstLine="709"/>
        <w:contextualSpacing/>
        <w:rPr>
          <w:bCs/>
        </w:rPr>
      </w:pPr>
      <w:r w:rsidRPr="009B2B83">
        <w:rPr>
          <w:bCs/>
        </w:rPr>
        <w:t>По окончании обучения Заказчик проводит контрольное тестирование 20% слушателей (случайная выборка). Если более 25% не сдают (менее 60 баллов), обучение считается некачественным.</w:t>
      </w:r>
    </w:p>
    <w:p w14:paraId="76BCF322" w14:textId="77777777" w:rsidR="00670DD0" w:rsidRPr="009B2B83" w:rsidRDefault="00670DD0" w:rsidP="00670DD0">
      <w:pPr>
        <w:ind w:firstLine="709"/>
        <w:contextualSpacing/>
        <w:rPr>
          <w:bCs/>
        </w:rPr>
      </w:pPr>
      <w:r w:rsidRPr="009B2B83">
        <w:rPr>
          <w:bCs/>
        </w:rPr>
        <w:t>Демонстрация навыков: не менее 3 слушателей публично (перед комиссией ВУЗа) выполняют на симуляторе полет по заданному маршруту с облетом препятствий. Комиссия фиксирует успех/неуспех.</w:t>
      </w:r>
    </w:p>
    <w:p w14:paraId="49C84A80" w14:textId="77777777" w:rsidR="00670DD0" w:rsidRPr="009B2B83" w:rsidRDefault="00670DD0" w:rsidP="00670DD0">
      <w:pPr>
        <w:ind w:firstLine="709"/>
        <w:contextualSpacing/>
        <w:rPr>
          <w:bCs/>
        </w:rPr>
      </w:pPr>
      <w:r w:rsidRPr="009B2B83">
        <w:rPr>
          <w:bCs/>
        </w:rPr>
        <w:t>Анкетирование всех слушателей по 5-балльной шкале (вопросы: актуальность, качество оборудования, компетентность преподавателей). Средняя оценка ниже 4.0 – основание для претензии.</w:t>
      </w:r>
    </w:p>
    <w:p w14:paraId="23DEE0C0" w14:textId="77777777" w:rsidR="00670DD0" w:rsidRPr="009B2B83" w:rsidRDefault="00670DD0" w:rsidP="00670DD0">
      <w:pPr>
        <w:ind w:firstLine="709"/>
        <w:contextualSpacing/>
        <w:rPr>
          <w:b/>
          <w:bCs/>
        </w:rPr>
      </w:pPr>
    </w:p>
    <w:p w14:paraId="3860EDD5" w14:textId="77777777" w:rsidR="00670DD0" w:rsidRPr="009B2B83" w:rsidRDefault="00670DD0" w:rsidP="00670DD0">
      <w:pPr>
        <w:spacing w:after="200" w:line="276" w:lineRule="auto"/>
        <w:contextualSpacing/>
        <w:rPr>
          <w:rFonts w:eastAsia="Calibri"/>
          <w:b/>
          <w:spacing w:val="-6"/>
          <w:lang w:eastAsia="en-US"/>
        </w:rPr>
      </w:pPr>
      <w:r w:rsidRPr="009B2B83">
        <w:rPr>
          <w:rFonts w:eastAsia="Calibri"/>
          <w:b/>
          <w:spacing w:val="-6"/>
          <w:lang w:eastAsia="en-US"/>
        </w:rPr>
        <w:t>1.4. Требования к организации-исполнителю для обучения ППС аграрных вузов работе с БПЛА в АПК.</w:t>
      </w:r>
    </w:p>
    <w:p w14:paraId="7990D42D" w14:textId="77777777" w:rsidR="00670DD0" w:rsidRPr="009B2B83" w:rsidRDefault="00670DD0" w:rsidP="00670DD0">
      <w:pPr>
        <w:tabs>
          <w:tab w:val="left" w:pos="709"/>
          <w:tab w:val="left" w:pos="993"/>
        </w:tabs>
        <w:rPr>
          <w:lang w:eastAsia="zh-CN"/>
        </w:rPr>
      </w:pPr>
    </w:p>
    <w:p w14:paraId="4428AD58" w14:textId="77777777" w:rsidR="00670DD0" w:rsidRPr="009B2B83" w:rsidRDefault="00670DD0" w:rsidP="00670DD0">
      <w:pPr>
        <w:tabs>
          <w:tab w:val="left" w:pos="709"/>
          <w:tab w:val="left" w:pos="993"/>
        </w:tabs>
        <w:ind w:firstLine="709"/>
        <w:rPr>
          <w:lang w:eastAsia="zh-CN"/>
        </w:rPr>
      </w:pPr>
      <w:r w:rsidRPr="009B2B83">
        <w:rPr>
          <w:lang w:eastAsia="zh-CN"/>
        </w:rPr>
        <w:t>1. Наличие образовательной лицензии (базовое требование)</w:t>
      </w:r>
    </w:p>
    <w:p w14:paraId="678EF17E" w14:textId="77777777" w:rsidR="00670DD0" w:rsidRPr="009B2B83" w:rsidRDefault="00670DD0" w:rsidP="00670DD0">
      <w:pPr>
        <w:tabs>
          <w:tab w:val="left" w:pos="709"/>
          <w:tab w:val="left" w:pos="993"/>
        </w:tabs>
        <w:ind w:firstLine="709"/>
        <w:rPr>
          <w:lang w:eastAsia="zh-CN"/>
        </w:rPr>
      </w:pPr>
      <w:r w:rsidRPr="009B2B83">
        <w:rPr>
          <w:lang w:eastAsia="zh-CN"/>
        </w:rPr>
        <w:t xml:space="preserve">Исполнитель должен иметь лицензию на осуществление образовательной деятельности по программам дополнительного профессионального образования (ДПО). </w:t>
      </w:r>
    </w:p>
    <w:p w14:paraId="71D35785" w14:textId="77777777" w:rsidR="00670DD0" w:rsidRPr="009B2B83" w:rsidRDefault="00670DD0" w:rsidP="00670DD0">
      <w:pPr>
        <w:tabs>
          <w:tab w:val="left" w:pos="709"/>
          <w:tab w:val="left" w:pos="993"/>
        </w:tabs>
        <w:ind w:firstLine="709"/>
        <w:rPr>
          <w:lang w:eastAsia="zh-CN"/>
        </w:rPr>
      </w:pPr>
      <w:r w:rsidRPr="009B2B83">
        <w:rPr>
          <w:lang w:eastAsia="zh-CN"/>
        </w:rPr>
        <w:t>2. Требования к кадровому составу (профессорско-преподавательский состав исполнителя):</w:t>
      </w:r>
    </w:p>
    <w:p w14:paraId="53D186F8" w14:textId="19D5CCAF" w:rsidR="00670DD0" w:rsidRPr="009B2B83" w:rsidRDefault="00670DD0" w:rsidP="00670DD0">
      <w:pPr>
        <w:tabs>
          <w:tab w:val="left" w:pos="709"/>
          <w:tab w:val="left" w:pos="993"/>
        </w:tabs>
        <w:ind w:firstLine="709"/>
        <w:rPr>
          <w:lang w:eastAsia="zh-CN"/>
        </w:rPr>
      </w:pPr>
      <w:r w:rsidRPr="009B2B83">
        <w:rPr>
          <w:lang w:eastAsia="zh-CN"/>
        </w:rPr>
        <w:t>Не менее 70% преподавателей, задействованных в программе, должны иметь ученую степень (кандидат/доктор технических или сельскохозяйственных наук) и иметь диплом о переподготовке оператора БПЛА</w:t>
      </w:r>
      <w:r w:rsidRPr="009B2B83">
        <w:rPr>
          <w:b/>
          <w:bCs/>
          <w:lang w:eastAsia="zh-CN"/>
        </w:rPr>
        <w:t>.</w:t>
      </w:r>
    </w:p>
    <w:p w14:paraId="2833C976" w14:textId="77777777" w:rsidR="00670DD0" w:rsidRPr="009B2B83" w:rsidRDefault="00670DD0" w:rsidP="00670DD0">
      <w:pPr>
        <w:tabs>
          <w:tab w:val="left" w:pos="709"/>
          <w:tab w:val="left" w:pos="993"/>
        </w:tabs>
        <w:ind w:firstLine="709"/>
        <w:rPr>
          <w:lang w:eastAsia="zh-CN"/>
        </w:rPr>
      </w:pPr>
      <w:r w:rsidRPr="009B2B83">
        <w:rPr>
          <w:lang w:eastAsia="zh-CN"/>
        </w:rPr>
        <w:t>3. Опыт исполнения образовательной услуги по программам в области применения БАС в АПК за последние 3 года:</w:t>
      </w:r>
    </w:p>
    <w:p w14:paraId="65C486E3" w14:textId="77777777" w:rsidR="00670DD0" w:rsidRPr="009B2B83" w:rsidRDefault="00670DD0" w:rsidP="00670DD0">
      <w:pPr>
        <w:tabs>
          <w:tab w:val="left" w:pos="709"/>
          <w:tab w:val="left" w:pos="993"/>
        </w:tabs>
        <w:ind w:firstLine="709"/>
        <w:rPr>
          <w:lang w:eastAsia="zh-CN"/>
        </w:rPr>
      </w:pPr>
      <w:r w:rsidRPr="009B2B83">
        <w:rPr>
          <w:lang w:eastAsia="zh-CN"/>
        </w:rPr>
        <w:t>наличие данных из системы ФИС ФРДО</w:t>
      </w:r>
    </w:p>
    <w:p w14:paraId="3F779632" w14:textId="77777777" w:rsidR="00670DD0" w:rsidRPr="009B2B83" w:rsidRDefault="00670DD0" w:rsidP="00670DD0">
      <w:pPr>
        <w:tabs>
          <w:tab w:val="left" w:pos="709"/>
          <w:tab w:val="left" w:pos="993"/>
        </w:tabs>
        <w:ind w:firstLine="709"/>
        <w:rPr>
          <w:lang w:eastAsia="zh-CN"/>
        </w:rPr>
      </w:pPr>
      <w:r w:rsidRPr="009B2B83">
        <w:rPr>
          <w:lang w:eastAsia="zh-CN"/>
        </w:rPr>
        <w:t>наличие контрактов (договоров), предметом которых является оказание образовательной услуги</w:t>
      </w:r>
    </w:p>
    <w:p w14:paraId="69C9CCEF" w14:textId="77777777" w:rsidR="00670DD0" w:rsidRPr="009B2B83" w:rsidRDefault="00670DD0" w:rsidP="00670DD0">
      <w:pPr>
        <w:tabs>
          <w:tab w:val="left" w:pos="709"/>
          <w:tab w:val="left" w:pos="993"/>
        </w:tabs>
        <w:ind w:firstLine="709"/>
        <w:rPr>
          <w:lang w:eastAsia="zh-CN"/>
        </w:rPr>
      </w:pPr>
      <w:r w:rsidRPr="009B2B83">
        <w:rPr>
          <w:lang w:eastAsia="zh-CN"/>
        </w:rPr>
        <w:t>4. Исключающие требования:</w:t>
      </w:r>
    </w:p>
    <w:p w14:paraId="7DC7E5AE" w14:textId="77777777" w:rsidR="00670DD0" w:rsidRPr="009B2B83" w:rsidRDefault="00670DD0" w:rsidP="00670DD0">
      <w:pPr>
        <w:tabs>
          <w:tab w:val="left" w:pos="709"/>
          <w:tab w:val="left" w:pos="993"/>
        </w:tabs>
        <w:ind w:firstLine="709"/>
        <w:rPr>
          <w:lang w:eastAsia="zh-CN"/>
        </w:rPr>
      </w:pPr>
      <w:r w:rsidRPr="009B2B83">
        <w:rPr>
          <w:lang w:eastAsia="zh-CN"/>
        </w:rPr>
        <w:t>Исполнитель не может передавать обучение субподрядчикам.</w:t>
      </w:r>
    </w:p>
    <w:p w14:paraId="78C343E3" w14:textId="77777777" w:rsidR="00670DD0" w:rsidRPr="009B2B83" w:rsidRDefault="00670DD0" w:rsidP="00670DD0">
      <w:pPr>
        <w:tabs>
          <w:tab w:val="left" w:pos="709"/>
          <w:tab w:val="left" w:pos="993"/>
        </w:tabs>
        <w:ind w:firstLine="709"/>
        <w:rPr>
          <w:lang w:eastAsia="zh-CN"/>
        </w:rPr>
      </w:pPr>
      <w:r w:rsidRPr="009B2B83">
        <w:rPr>
          <w:lang w:eastAsia="zh-CN"/>
        </w:rPr>
        <w:t>Обучение исключительно дистанционно недопустимо.</w:t>
      </w:r>
    </w:p>
    <w:p w14:paraId="76104915" w14:textId="77777777" w:rsidR="00670DD0" w:rsidRPr="009B2B83" w:rsidRDefault="00670DD0" w:rsidP="00670DD0">
      <w:pPr>
        <w:tabs>
          <w:tab w:val="left" w:pos="709"/>
          <w:tab w:val="left" w:pos="993"/>
        </w:tabs>
        <w:ind w:firstLine="709"/>
        <w:rPr>
          <w:lang w:eastAsia="zh-CN"/>
        </w:rPr>
      </w:pPr>
      <w:r w:rsidRPr="009B2B83">
        <w:rPr>
          <w:lang w:eastAsia="zh-CN"/>
        </w:rPr>
        <w:t>5. Обучение должно проводится в областном центре. Не далее, чем в 900 км зоне по автодороге от г. Киров.</w:t>
      </w:r>
    </w:p>
    <w:p w14:paraId="69D0A0F0" w14:textId="77777777" w:rsidR="00670DD0" w:rsidRPr="009B2B83" w:rsidRDefault="00670DD0" w:rsidP="00670DD0">
      <w:pPr>
        <w:tabs>
          <w:tab w:val="left" w:pos="709"/>
          <w:tab w:val="left" w:pos="993"/>
        </w:tabs>
        <w:ind w:firstLine="709"/>
        <w:rPr>
          <w:lang w:eastAsia="zh-CN"/>
        </w:rPr>
      </w:pPr>
      <w:r w:rsidRPr="009B2B83">
        <w:rPr>
          <w:lang w:eastAsia="zh-CN"/>
        </w:rPr>
        <w:t>6. Заказчик исходя из собственных возможностей может для обучения направлять по 1 человеку исполнитель обеспечивает его обучение.</w:t>
      </w:r>
    </w:p>
    <w:p w14:paraId="03BB1033" w14:textId="77777777" w:rsidR="00670DD0" w:rsidRPr="009B2B83" w:rsidRDefault="00670DD0" w:rsidP="00670DD0">
      <w:pPr>
        <w:tabs>
          <w:tab w:val="left" w:pos="709"/>
          <w:tab w:val="left" w:pos="993"/>
        </w:tabs>
        <w:ind w:firstLine="709"/>
        <w:rPr>
          <w:lang w:eastAsia="zh-CN"/>
        </w:rPr>
      </w:pPr>
      <w:r w:rsidRPr="009B2B83">
        <w:rPr>
          <w:lang w:eastAsia="zh-CN"/>
        </w:rPr>
        <w:t>7. Исполнитель обязан приступить к обучению не позднее 3-х дней с момента поступления заявки от Заказчика, которая может быть подана по электронной почте или по телефону.</w:t>
      </w:r>
    </w:p>
    <w:p w14:paraId="3A69356A" w14:textId="77777777" w:rsidR="00670DD0" w:rsidRPr="009B2B83" w:rsidRDefault="00670DD0" w:rsidP="00670DD0">
      <w:pPr>
        <w:tabs>
          <w:tab w:val="left" w:pos="709"/>
          <w:tab w:val="left" w:pos="993"/>
        </w:tabs>
        <w:ind w:firstLine="709"/>
        <w:rPr>
          <w:lang w:eastAsia="zh-CN"/>
        </w:rPr>
      </w:pPr>
      <w:r w:rsidRPr="009B2B83">
        <w:rPr>
          <w:lang w:eastAsia="zh-CN"/>
        </w:rPr>
        <w:t>8. Исполнитель обучает сотрудников Заказчика до 30.11.2026г.</w:t>
      </w:r>
    </w:p>
    <w:p w14:paraId="713308E2" w14:textId="77777777" w:rsidR="00670DD0" w:rsidRPr="009B2B83" w:rsidRDefault="00670DD0" w:rsidP="00670DD0">
      <w:pPr>
        <w:tabs>
          <w:tab w:val="left" w:pos="709"/>
          <w:tab w:val="left" w:pos="993"/>
        </w:tabs>
        <w:ind w:firstLine="709"/>
        <w:rPr>
          <w:lang w:eastAsia="zh-CN"/>
        </w:rPr>
      </w:pPr>
      <w:r w:rsidRPr="009B2B83">
        <w:rPr>
          <w:lang w:eastAsia="zh-CN"/>
        </w:rPr>
        <w:t>9. Календарный и почасовой графики обучения каждого слушателя, а также программа определяется Заказчиком.</w:t>
      </w:r>
    </w:p>
    <w:p w14:paraId="4DE8BD16" w14:textId="77777777" w:rsidR="00670DD0" w:rsidRPr="009B2B83" w:rsidRDefault="00670DD0" w:rsidP="00670DD0">
      <w:pPr>
        <w:jc w:val="center"/>
        <w:rPr>
          <w:b/>
          <w:bCs/>
          <w:lang w:eastAsia="en-US"/>
        </w:rPr>
      </w:pPr>
    </w:p>
    <w:p w14:paraId="74AADFE9" w14:textId="77777777" w:rsidR="00670DD0" w:rsidRPr="009B2B83" w:rsidRDefault="00670DD0" w:rsidP="00670DD0">
      <w:pPr>
        <w:jc w:val="center"/>
        <w:rPr>
          <w:b/>
          <w:bCs/>
          <w:lang w:eastAsia="en-US"/>
        </w:rPr>
      </w:pPr>
    </w:p>
    <w:p w14:paraId="5A5CF590" w14:textId="77777777" w:rsidR="00670DD0" w:rsidRPr="009B2B83" w:rsidRDefault="00670DD0" w:rsidP="00670DD0">
      <w:pPr>
        <w:rPr>
          <w:b/>
          <w:bCs/>
          <w:lang w:eastAsia="en-US"/>
        </w:rPr>
      </w:pPr>
      <w:r w:rsidRPr="009B2B83">
        <w:rPr>
          <w:b/>
          <w:bCs/>
          <w:lang w:eastAsia="en-US"/>
        </w:rPr>
        <w:t>1.5. Требования к отчетной документации:</w:t>
      </w:r>
    </w:p>
    <w:p w14:paraId="3B458255" w14:textId="77777777" w:rsidR="00670DD0" w:rsidRPr="009B2B83" w:rsidRDefault="00670DD0" w:rsidP="00670DD0">
      <w:pPr>
        <w:rPr>
          <w:b/>
          <w:bCs/>
          <w:lang w:eastAsia="en-US"/>
        </w:rPr>
      </w:pPr>
    </w:p>
    <w:p w14:paraId="74A5DBBB" w14:textId="77777777" w:rsidR="00670DD0" w:rsidRPr="009B2B83" w:rsidRDefault="00670DD0" w:rsidP="00670DD0">
      <w:pPr>
        <w:rPr>
          <w:b/>
          <w:bCs/>
          <w:lang w:eastAsia="en-US"/>
        </w:rPr>
      </w:pPr>
      <w:r w:rsidRPr="009B2B83">
        <w:rPr>
          <w:b/>
          <w:bCs/>
          <w:lang w:eastAsia="en-US"/>
        </w:rPr>
        <w:t>Исполнитель предоставляет Заказчику не позднее 5 рабочих дней после завершения обучения:</w:t>
      </w:r>
    </w:p>
    <w:p w14:paraId="19EB8182" w14:textId="77777777" w:rsidR="00670DD0" w:rsidRPr="009B2B83" w:rsidRDefault="00670DD0" w:rsidP="00670DD0">
      <w:pPr>
        <w:pStyle w:val="affffd"/>
        <w:numPr>
          <w:ilvl w:val="0"/>
          <w:numId w:val="32"/>
        </w:numPr>
        <w:jc w:val="left"/>
        <w:rPr>
          <w:bCs/>
          <w:lang w:eastAsia="en-US"/>
        </w:rPr>
      </w:pPr>
      <w:r w:rsidRPr="009B2B83">
        <w:rPr>
          <w:bCs/>
          <w:lang w:eastAsia="en-US"/>
        </w:rPr>
        <w:t>Программа переподготовки, согласованная с Заказчиком</w:t>
      </w:r>
    </w:p>
    <w:p w14:paraId="7AD41357" w14:textId="77777777" w:rsidR="00670DD0" w:rsidRPr="009B2B83" w:rsidRDefault="00670DD0" w:rsidP="00670DD0">
      <w:pPr>
        <w:pStyle w:val="affffd"/>
        <w:numPr>
          <w:ilvl w:val="0"/>
          <w:numId w:val="32"/>
        </w:numPr>
        <w:jc w:val="left"/>
        <w:rPr>
          <w:bCs/>
          <w:lang w:eastAsia="en-US"/>
        </w:rPr>
      </w:pPr>
      <w:r w:rsidRPr="009B2B83">
        <w:rPr>
          <w:bCs/>
          <w:lang w:eastAsia="en-US"/>
        </w:rPr>
        <w:t>Списки слушателей программы</w:t>
      </w:r>
    </w:p>
    <w:p w14:paraId="34F6FCDF" w14:textId="77777777" w:rsidR="00670DD0" w:rsidRPr="009B2B83" w:rsidRDefault="00670DD0" w:rsidP="00670DD0">
      <w:pPr>
        <w:pStyle w:val="affffd"/>
        <w:numPr>
          <w:ilvl w:val="0"/>
          <w:numId w:val="32"/>
        </w:numPr>
        <w:jc w:val="left"/>
        <w:rPr>
          <w:bCs/>
          <w:lang w:eastAsia="en-US"/>
        </w:rPr>
      </w:pPr>
      <w:r w:rsidRPr="009B2B83">
        <w:rPr>
          <w:bCs/>
          <w:lang w:eastAsia="en-US"/>
        </w:rPr>
        <w:t>Фото и видеоматериал о реализации программы обучения</w:t>
      </w:r>
    </w:p>
    <w:p w14:paraId="024FD20E" w14:textId="77777777" w:rsidR="00670DD0" w:rsidRPr="009B2B83" w:rsidRDefault="00670DD0" w:rsidP="00670DD0">
      <w:pPr>
        <w:pStyle w:val="affffd"/>
        <w:numPr>
          <w:ilvl w:val="0"/>
          <w:numId w:val="32"/>
        </w:numPr>
        <w:jc w:val="left"/>
        <w:rPr>
          <w:bCs/>
          <w:lang w:eastAsia="en-US"/>
        </w:rPr>
      </w:pPr>
      <w:r w:rsidRPr="009B2B83">
        <w:rPr>
          <w:bCs/>
          <w:lang w:eastAsia="en-US"/>
        </w:rPr>
        <w:t>Протокол выданных дипломов</w:t>
      </w:r>
    </w:p>
    <w:p w14:paraId="4B3A0ACC" w14:textId="77777777" w:rsidR="00670DD0" w:rsidRPr="009B2B83" w:rsidRDefault="00670DD0" w:rsidP="00670DD0">
      <w:pPr>
        <w:pStyle w:val="affffd"/>
        <w:numPr>
          <w:ilvl w:val="0"/>
          <w:numId w:val="32"/>
        </w:numPr>
        <w:jc w:val="left"/>
        <w:rPr>
          <w:bCs/>
          <w:lang w:eastAsia="en-US"/>
        </w:rPr>
      </w:pPr>
      <w:r w:rsidRPr="009B2B83">
        <w:rPr>
          <w:bCs/>
          <w:lang w:eastAsia="en-US"/>
        </w:rPr>
        <w:t>Документы, подтверждающие факт и объем оказанных услуг (акт сдачи-приемки оказанных услуг – с расшифровкой: количество обученных ППС (чел.), количество часов по программе, даты проведения, счет-фактура / УПД (при необходимости, по условиям контракта).</w:t>
      </w:r>
    </w:p>
    <w:p w14:paraId="49F4E0CA" w14:textId="77777777" w:rsidR="00AF26AA" w:rsidRPr="009B2B83" w:rsidRDefault="00AF26AA" w:rsidP="00AF26AA"/>
    <w:p w14:paraId="575331D2" w14:textId="77777777" w:rsidR="00245A5B" w:rsidRPr="009B2B83" w:rsidRDefault="00245A5B" w:rsidP="00CD65AA">
      <w:pPr>
        <w:pStyle w:val="afffa"/>
        <w:jc w:val="right"/>
      </w:pPr>
    </w:p>
    <w:tbl>
      <w:tblPr>
        <w:tblW w:w="9818" w:type="dxa"/>
        <w:tblLook w:val="04A0" w:firstRow="1" w:lastRow="0" w:firstColumn="1" w:lastColumn="0" w:noHBand="0" w:noVBand="1"/>
      </w:tblPr>
      <w:tblGrid>
        <w:gridCol w:w="5954"/>
        <w:gridCol w:w="3864"/>
      </w:tblGrid>
      <w:tr w:rsidR="00F676DB" w:rsidRPr="009B2B83" w14:paraId="207BDEAF" w14:textId="77777777" w:rsidTr="008C78AD">
        <w:trPr>
          <w:trHeight w:val="634"/>
        </w:trPr>
        <w:tc>
          <w:tcPr>
            <w:tcW w:w="5954" w:type="dxa"/>
          </w:tcPr>
          <w:p w14:paraId="1461C88F" w14:textId="77777777" w:rsidR="00F676DB" w:rsidRPr="009B2B83" w:rsidRDefault="00F676DB" w:rsidP="00FC1EF9">
            <w:pPr>
              <w:jc w:val="center"/>
              <w:rPr>
                <w:b/>
              </w:rPr>
            </w:pPr>
            <w:r w:rsidRPr="009B2B83">
              <w:rPr>
                <w:b/>
              </w:rPr>
              <w:t>Заказчик:</w:t>
            </w:r>
          </w:p>
          <w:p w14:paraId="451D4227" w14:textId="77777777" w:rsidR="00F676DB" w:rsidRPr="009B2B83" w:rsidRDefault="00F676DB" w:rsidP="00FC1EF9">
            <w:pPr>
              <w:rPr>
                <w:bCs/>
              </w:rPr>
            </w:pPr>
          </w:p>
          <w:p w14:paraId="774D74EC" w14:textId="77777777" w:rsidR="00F676DB" w:rsidRPr="009B2B83" w:rsidRDefault="00F676DB" w:rsidP="00FC1EF9">
            <w:pPr>
              <w:rPr>
                <w:b/>
              </w:rPr>
            </w:pPr>
          </w:p>
          <w:p w14:paraId="104C82A1" w14:textId="77777777" w:rsidR="00D21805" w:rsidRPr="009B2B83" w:rsidRDefault="00D21805" w:rsidP="00FC1EF9">
            <w:pPr>
              <w:rPr>
                <w:b/>
              </w:rPr>
            </w:pPr>
          </w:p>
          <w:p w14:paraId="0E7F9CE0" w14:textId="77777777" w:rsidR="00D21805" w:rsidRPr="009B2B83" w:rsidRDefault="00D21805" w:rsidP="00FC1EF9">
            <w:pPr>
              <w:rPr>
                <w:b/>
              </w:rPr>
            </w:pPr>
          </w:p>
        </w:tc>
        <w:tc>
          <w:tcPr>
            <w:tcW w:w="3864" w:type="dxa"/>
          </w:tcPr>
          <w:p w14:paraId="50B1F486" w14:textId="44FB9399" w:rsidR="00F676DB" w:rsidRPr="009B2B83" w:rsidRDefault="00F676DB" w:rsidP="00FC1EF9">
            <w:pPr>
              <w:rPr>
                <w:b/>
                <w:bCs/>
              </w:rPr>
            </w:pPr>
            <w:r w:rsidRPr="009B2B83">
              <w:rPr>
                <w:b/>
                <w:bCs/>
              </w:rPr>
              <w:t xml:space="preserve">        </w:t>
            </w:r>
            <w:r w:rsidR="00B21EB1" w:rsidRPr="009B2B83">
              <w:rPr>
                <w:b/>
                <w:bCs/>
              </w:rPr>
              <w:t>Исполнитель</w:t>
            </w:r>
            <w:r w:rsidRPr="009B2B83">
              <w:rPr>
                <w:b/>
                <w:bCs/>
              </w:rPr>
              <w:t>:</w:t>
            </w:r>
          </w:p>
          <w:p w14:paraId="36B0FA3A" w14:textId="77777777" w:rsidR="00F676DB" w:rsidRPr="009B2B83" w:rsidRDefault="00F676DB" w:rsidP="00FC1EF9"/>
          <w:p w14:paraId="55FE8687" w14:textId="77777777" w:rsidR="00D21805" w:rsidRPr="009B2B83" w:rsidRDefault="00D21805" w:rsidP="00FC1EF9"/>
        </w:tc>
      </w:tr>
      <w:tr w:rsidR="00F676DB" w:rsidRPr="009B2B83" w14:paraId="28B6D53E" w14:textId="77777777" w:rsidTr="002B03BA">
        <w:trPr>
          <w:trHeight w:val="503"/>
        </w:trPr>
        <w:tc>
          <w:tcPr>
            <w:tcW w:w="5954" w:type="dxa"/>
          </w:tcPr>
          <w:p w14:paraId="4B1A99CB" w14:textId="77777777" w:rsidR="00F676DB" w:rsidRPr="009B2B83" w:rsidRDefault="00F676DB" w:rsidP="00FC1EF9">
            <w:pPr>
              <w:ind w:right="-5"/>
              <w:rPr>
                <w:bCs/>
              </w:rPr>
            </w:pPr>
            <w:r w:rsidRPr="009B2B83">
              <w:rPr>
                <w:bCs/>
              </w:rPr>
              <w:t>______________________ Н.В. Шабалин</w:t>
            </w:r>
          </w:p>
        </w:tc>
        <w:tc>
          <w:tcPr>
            <w:tcW w:w="3864" w:type="dxa"/>
          </w:tcPr>
          <w:p w14:paraId="568ADFC1" w14:textId="6598C70C" w:rsidR="00F676DB" w:rsidRPr="009B2B83" w:rsidRDefault="00F676DB" w:rsidP="00FC1EF9">
            <w:pPr>
              <w:ind w:right="-5"/>
              <w:rPr>
                <w:bCs/>
              </w:rPr>
            </w:pPr>
            <w:r w:rsidRPr="009B2B83">
              <w:rPr>
                <w:bCs/>
              </w:rPr>
              <w:t xml:space="preserve">_____________________ </w:t>
            </w:r>
          </w:p>
        </w:tc>
      </w:tr>
    </w:tbl>
    <w:p w14:paraId="0569B3AF" w14:textId="77777777" w:rsidR="006A6A8E" w:rsidRPr="009B2B83" w:rsidRDefault="006A6A8E" w:rsidP="008C78AD">
      <w:pPr>
        <w:pStyle w:val="afffa"/>
      </w:pPr>
    </w:p>
    <w:sectPr w:rsidR="006A6A8E" w:rsidRPr="009B2B83" w:rsidSect="00670DD0">
      <w:pgSz w:w="16838" w:h="11906" w:orient="landscape"/>
      <w:pgMar w:top="1418" w:right="851"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CC"/>
    <w:family w:val="roman"/>
    <w:pitch w:val="variable"/>
  </w:font>
  <w:font w:name="SchoolBookC">
    <w:panose1 w:val="00000000000000000000"/>
    <w:charset w:val="00"/>
    <w:family w:val="decorative"/>
    <w:notTrueType/>
    <w:pitch w:val="variable"/>
    <w:sig w:usb0="00000203" w:usb1="00000000" w:usb2="00000000" w:usb3="00000000" w:csb0="00000005" w:csb1="00000000"/>
  </w:font>
  <w:font w:name="NTTierce">
    <w:charset w:val="CC"/>
    <w:family w:val="roman"/>
    <w:pitch w:val="variable"/>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Andale Sans UI">
    <w:altName w:val="Cambria"/>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47FF"/>
    <w:multiLevelType w:val="hybridMultilevel"/>
    <w:tmpl w:val="AF362784"/>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93693A"/>
    <w:multiLevelType w:val="multilevel"/>
    <w:tmpl w:val="531CE1AA"/>
    <w:lvl w:ilvl="0">
      <w:start w:val="6"/>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AE62E6E"/>
    <w:multiLevelType w:val="multilevel"/>
    <w:tmpl w:val="2FBEF190"/>
    <w:lvl w:ilvl="0">
      <w:start w:val="3"/>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1C8F511D"/>
    <w:multiLevelType w:val="multilevel"/>
    <w:tmpl w:val="15E0A382"/>
    <w:lvl w:ilvl="0">
      <w:start w:val="1"/>
      <w:numFmt w:val="decimal"/>
      <w:lvlText w:val="%1."/>
      <w:lvlJc w:val="left"/>
      <w:pPr>
        <w:ind w:left="928" w:hanging="360"/>
      </w:pPr>
      <w:rPr>
        <w:rFonts w:hint="default"/>
        <w:b/>
        <w:bCs/>
      </w:rPr>
    </w:lvl>
    <w:lvl w:ilvl="1">
      <w:start w:val="1"/>
      <w:numFmt w:val="decimal"/>
      <w:isLgl/>
      <w:lvlText w:val="%1.%2."/>
      <w:lvlJc w:val="left"/>
      <w:pPr>
        <w:ind w:left="3047" w:hanging="495"/>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3B33466"/>
    <w:multiLevelType w:val="multilevel"/>
    <w:tmpl w:val="9E164A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5D0636B"/>
    <w:multiLevelType w:val="hybridMultilevel"/>
    <w:tmpl w:val="20B89436"/>
    <w:lvl w:ilvl="0" w:tplc="4EAA52C8">
      <w:start w:val="3"/>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6B5B01"/>
    <w:multiLevelType w:val="hybridMultilevel"/>
    <w:tmpl w:val="1958B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904AFE"/>
    <w:multiLevelType w:val="hybridMultilevel"/>
    <w:tmpl w:val="2AE2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75194F"/>
    <w:multiLevelType w:val="hybridMultilevel"/>
    <w:tmpl w:val="4588D22E"/>
    <w:lvl w:ilvl="0" w:tplc="AE9C05D4">
      <w:start w:val="1"/>
      <w:numFmt w:val="decimal"/>
      <w:lvlText w:val="%1."/>
      <w:lvlJc w:val="left"/>
      <w:pPr>
        <w:ind w:left="1327" w:hanging="360"/>
      </w:pPr>
    </w:lvl>
    <w:lvl w:ilvl="1" w:tplc="EED401F8">
      <w:start w:val="1"/>
      <w:numFmt w:val="lowerLetter"/>
      <w:lvlText w:val="%2."/>
      <w:lvlJc w:val="left"/>
      <w:pPr>
        <w:ind w:left="2047" w:hanging="360"/>
      </w:pPr>
    </w:lvl>
    <w:lvl w:ilvl="2" w:tplc="DA8238CC">
      <w:start w:val="1"/>
      <w:numFmt w:val="lowerRoman"/>
      <w:lvlText w:val="%3."/>
      <w:lvlJc w:val="right"/>
      <w:pPr>
        <w:ind w:left="2767" w:hanging="180"/>
      </w:pPr>
    </w:lvl>
    <w:lvl w:ilvl="3" w:tplc="5A3046CC">
      <w:start w:val="1"/>
      <w:numFmt w:val="decimal"/>
      <w:lvlText w:val="%4."/>
      <w:lvlJc w:val="left"/>
      <w:pPr>
        <w:ind w:left="3487" w:hanging="360"/>
      </w:pPr>
    </w:lvl>
    <w:lvl w:ilvl="4" w:tplc="5B4C05BE">
      <w:start w:val="1"/>
      <w:numFmt w:val="lowerLetter"/>
      <w:lvlText w:val="%5."/>
      <w:lvlJc w:val="left"/>
      <w:pPr>
        <w:ind w:left="4207" w:hanging="360"/>
      </w:pPr>
    </w:lvl>
    <w:lvl w:ilvl="5" w:tplc="A432BD30">
      <w:start w:val="1"/>
      <w:numFmt w:val="lowerRoman"/>
      <w:lvlText w:val="%6."/>
      <w:lvlJc w:val="right"/>
      <w:pPr>
        <w:ind w:left="4927" w:hanging="180"/>
      </w:pPr>
    </w:lvl>
    <w:lvl w:ilvl="6" w:tplc="62061614">
      <w:start w:val="1"/>
      <w:numFmt w:val="decimal"/>
      <w:lvlText w:val="%7."/>
      <w:lvlJc w:val="left"/>
      <w:pPr>
        <w:ind w:left="5647" w:hanging="360"/>
      </w:pPr>
    </w:lvl>
    <w:lvl w:ilvl="7" w:tplc="6932129A">
      <w:start w:val="1"/>
      <w:numFmt w:val="lowerLetter"/>
      <w:lvlText w:val="%8."/>
      <w:lvlJc w:val="left"/>
      <w:pPr>
        <w:ind w:left="6367" w:hanging="360"/>
      </w:pPr>
    </w:lvl>
    <w:lvl w:ilvl="8" w:tplc="EE26B9A8">
      <w:start w:val="1"/>
      <w:numFmt w:val="lowerRoman"/>
      <w:lvlText w:val="%9."/>
      <w:lvlJc w:val="right"/>
      <w:pPr>
        <w:ind w:left="7087" w:hanging="180"/>
      </w:pPr>
    </w:lvl>
  </w:abstractNum>
  <w:abstractNum w:abstractNumId="10" w15:restartNumberingAfterBreak="0">
    <w:nsid w:val="31E84334"/>
    <w:multiLevelType w:val="hybridMultilevel"/>
    <w:tmpl w:val="B7F0F618"/>
    <w:lvl w:ilvl="0" w:tplc="FF64562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9C5E0A"/>
    <w:multiLevelType w:val="multilevel"/>
    <w:tmpl w:val="D99EFA28"/>
    <w:lvl w:ilvl="0">
      <w:start w:val="5"/>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3"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972"/>
        </w:tabs>
        <w:ind w:left="972" w:hanging="432"/>
      </w:pPr>
      <w:rPr>
        <w:rFonts w:hint="default"/>
        <w:b/>
        <w:bCs/>
      </w:rPr>
    </w:lvl>
    <w:lvl w:ilvl="2">
      <w:start w:val="1"/>
      <w:numFmt w:val="decimal"/>
      <w:pStyle w:val="a1"/>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D917764"/>
    <w:multiLevelType w:val="hybridMultilevel"/>
    <w:tmpl w:val="8AFE9EF6"/>
    <w:lvl w:ilvl="0" w:tplc="B4D60B96">
      <w:start w:val="1"/>
      <w:numFmt w:val="decimal"/>
      <w:lvlText w:val="%1."/>
      <w:lvlJc w:val="left"/>
      <w:pPr>
        <w:ind w:left="90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39012DC"/>
    <w:multiLevelType w:val="multilevel"/>
    <w:tmpl w:val="1B1C5BE0"/>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383" w:hanging="720"/>
      </w:pPr>
      <w:rPr>
        <w:rFonts w:eastAsia="Times New Roman" w:hint="default"/>
      </w:rPr>
    </w:lvl>
    <w:lvl w:ilvl="3">
      <w:start w:val="1"/>
      <w:numFmt w:val="decimal"/>
      <w:isLgl/>
      <w:lvlText w:val="%1.%2.%3.%4."/>
      <w:lvlJc w:val="left"/>
      <w:pPr>
        <w:ind w:left="1431" w:hanging="720"/>
      </w:pPr>
      <w:rPr>
        <w:rFonts w:eastAsia="Times New Roman" w:hint="default"/>
      </w:rPr>
    </w:lvl>
    <w:lvl w:ilvl="4">
      <w:start w:val="1"/>
      <w:numFmt w:val="decimal"/>
      <w:isLgl/>
      <w:lvlText w:val="%1.%2.%3.%4.%5."/>
      <w:lvlJc w:val="left"/>
      <w:pPr>
        <w:ind w:left="1839" w:hanging="1080"/>
      </w:pPr>
      <w:rPr>
        <w:rFonts w:eastAsia="Times New Roman" w:hint="default"/>
      </w:rPr>
    </w:lvl>
    <w:lvl w:ilvl="5">
      <w:start w:val="1"/>
      <w:numFmt w:val="decimal"/>
      <w:isLgl/>
      <w:lvlText w:val="%1.%2.%3.%4.%5.%6."/>
      <w:lvlJc w:val="left"/>
      <w:pPr>
        <w:ind w:left="1887" w:hanging="1080"/>
      </w:pPr>
      <w:rPr>
        <w:rFonts w:eastAsia="Times New Roman" w:hint="default"/>
      </w:rPr>
    </w:lvl>
    <w:lvl w:ilvl="6">
      <w:start w:val="1"/>
      <w:numFmt w:val="decimal"/>
      <w:isLgl/>
      <w:lvlText w:val="%1.%2.%3.%4.%5.%6.%7."/>
      <w:lvlJc w:val="left"/>
      <w:pPr>
        <w:ind w:left="1935" w:hanging="1080"/>
      </w:pPr>
      <w:rPr>
        <w:rFonts w:eastAsia="Times New Roman" w:hint="default"/>
      </w:rPr>
    </w:lvl>
    <w:lvl w:ilvl="7">
      <w:start w:val="1"/>
      <w:numFmt w:val="decimal"/>
      <w:isLgl/>
      <w:lvlText w:val="%1.%2.%3.%4.%5.%6.%7.%8."/>
      <w:lvlJc w:val="left"/>
      <w:pPr>
        <w:ind w:left="2343" w:hanging="1440"/>
      </w:pPr>
      <w:rPr>
        <w:rFonts w:eastAsia="Times New Roman" w:hint="default"/>
      </w:rPr>
    </w:lvl>
    <w:lvl w:ilvl="8">
      <w:start w:val="1"/>
      <w:numFmt w:val="decimal"/>
      <w:isLgl/>
      <w:lvlText w:val="%1.%2.%3.%4.%5.%6.%7.%8.%9."/>
      <w:lvlJc w:val="left"/>
      <w:pPr>
        <w:ind w:left="2391" w:hanging="1440"/>
      </w:pPr>
      <w:rPr>
        <w:rFonts w:eastAsia="Times New Roman" w:hint="default"/>
      </w:rPr>
    </w:lvl>
  </w:abstractNum>
  <w:abstractNum w:abstractNumId="16" w15:restartNumberingAfterBreak="0">
    <w:nsid w:val="55E34073"/>
    <w:multiLevelType w:val="hybridMultilevel"/>
    <w:tmpl w:val="823EE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1E6C56"/>
    <w:multiLevelType w:val="hybridMultilevel"/>
    <w:tmpl w:val="AC328960"/>
    <w:lvl w:ilvl="0" w:tplc="0178D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12DD6"/>
    <w:multiLevelType w:val="hybridMultilevel"/>
    <w:tmpl w:val="62CEE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7B0089"/>
    <w:multiLevelType w:val="hybridMultilevel"/>
    <w:tmpl w:val="8BB6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4E441B"/>
    <w:multiLevelType w:val="multilevel"/>
    <w:tmpl w:val="08D0842A"/>
    <w:lvl w:ilvl="0">
      <w:start w:val="5"/>
      <w:numFmt w:val="decimal"/>
      <w:lvlText w:val="%1"/>
      <w:lvlJc w:val="left"/>
      <w:pPr>
        <w:ind w:left="600" w:hanging="600"/>
      </w:pPr>
      <w:rPr>
        <w:rFonts w:hint="default"/>
      </w:rPr>
    </w:lvl>
    <w:lvl w:ilvl="1">
      <w:start w:val="1"/>
      <w:numFmt w:val="decimal"/>
      <w:lvlText w:val="%1.%2"/>
      <w:lvlJc w:val="left"/>
      <w:pPr>
        <w:ind w:left="937" w:hanging="600"/>
      </w:pPr>
      <w:rPr>
        <w:rFonts w:hint="default"/>
      </w:rPr>
    </w:lvl>
    <w:lvl w:ilvl="2">
      <w:start w:val="5"/>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2" w15:restartNumberingAfterBreak="0">
    <w:nsid w:val="6AC31BA6"/>
    <w:multiLevelType w:val="multilevel"/>
    <w:tmpl w:val="C760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17CEA"/>
    <w:multiLevelType w:val="multilevel"/>
    <w:tmpl w:val="0930DB8C"/>
    <w:lvl w:ilvl="0">
      <w:start w:val="1"/>
      <w:numFmt w:val="decimal"/>
      <w:pStyle w:val="a3"/>
      <w:lvlText w:val="%1."/>
      <w:lvlJc w:val="left"/>
      <w:pPr>
        <w:ind w:left="960" w:hanging="360"/>
      </w:pPr>
      <w:rPr>
        <w:rFonts w:cs="Times New Roman"/>
        <w:b/>
        <w:i w:val="0"/>
        <w:color w:val="auto"/>
        <w:sz w:val="24"/>
      </w:rPr>
    </w:lvl>
    <w:lvl w:ilvl="1">
      <w:start w:val="1"/>
      <w:numFmt w:val="decimal"/>
      <w:lvlText w:val="%1.%2."/>
      <w:lvlJc w:val="left"/>
      <w:pPr>
        <w:ind w:left="672" w:hanging="432"/>
      </w:pPr>
      <w:rPr>
        <w:rFonts w:cs="Times New Roman"/>
        <w:b w:val="0"/>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1"/>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244D2E"/>
    <w:multiLevelType w:val="hybridMultilevel"/>
    <w:tmpl w:val="58122EA8"/>
    <w:lvl w:ilvl="0" w:tplc="BF70E42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3CE7385"/>
    <w:multiLevelType w:val="hybridMultilevel"/>
    <w:tmpl w:val="FE302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3F1057"/>
    <w:multiLevelType w:val="hybridMultilevel"/>
    <w:tmpl w:val="39E68C1A"/>
    <w:lvl w:ilvl="0" w:tplc="68145A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E8318A"/>
    <w:multiLevelType w:val="multilevel"/>
    <w:tmpl w:val="8F8C89AA"/>
    <w:lvl w:ilvl="0">
      <w:start w:val="3"/>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9" w15:restartNumberingAfterBreak="0">
    <w:nsid w:val="7F856CE9"/>
    <w:multiLevelType w:val="multilevel"/>
    <w:tmpl w:val="085AC3A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0647098">
    <w:abstractNumId w:val="24"/>
  </w:num>
  <w:num w:numId="2" w16cid:durableId="658115315">
    <w:abstractNumId w:val="4"/>
  </w:num>
  <w:num w:numId="3" w16cid:durableId="1375882743">
    <w:abstractNumId w:val="13"/>
  </w:num>
  <w:num w:numId="4" w16cid:durableId="1769809179">
    <w:abstractNumId w:val="12"/>
  </w:num>
  <w:num w:numId="5" w16cid:durableId="1667710542">
    <w:abstractNumId w:val="21"/>
  </w:num>
  <w:num w:numId="6" w16cid:durableId="1439563899">
    <w:abstractNumId w:val="14"/>
  </w:num>
  <w:num w:numId="7" w16cid:durableId="1384600049">
    <w:abstractNumId w:val="26"/>
  </w:num>
  <w:num w:numId="8" w16cid:durableId="548105973">
    <w:abstractNumId w:val="1"/>
  </w:num>
  <w:num w:numId="9" w16cid:durableId="173306418">
    <w:abstractNumId w:val="25"/>
  </w:num>
  <w:num w:numId="10" w16cid:durableId="2018145672">
    <w:abstractNumId w:val="16"/>
  </w:num>
  <w:num w:numId="11" w16cid:durableId="798456350">
    <w:abstractNumId w:val="18"/>
  </w:num>
  <w:num w:numId="12" w16cid:durableId="1937014349">
    <w:abstractNumId w:val="0"/>
  </w:num>
  <w:num w:numId="13" w16cid:durableId="1640039976">
    <w:abstractNumId w:val="27"/>
  </w:num>
  <w:num w:numId="14" w16cid:durableId="65878781">
    <w:abstractNumId w:val="5"/>
  </w:num>
  <w:num w:numId="15" w16cid:durableId="184291005">
    <w:abstractNumId w:val="17"/>
  </w:num>
  <w:num w:numId="16" w16cid:durableId="1736734688">
    <w:abstractNumId w:val="7"/>
  </w:num>
  <w:num w:numId="17" w16cid:durableId="411321392">
    <w:abstractNumId w:val="19"/>
  </w:num>
  <w:num w:numId="18" w16cid:durableId="226573465">
    <w:abstractNumId w:val="23"/>
  </w:num>
  <w:num w:numId="19" w16cid:durableId="1275013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55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658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1960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269805">
    <w:abstractNumId w:val="21"/>
    <w:lvlOverride w:ilvl="0">
      <w:startOverride w:val="1"/>
    </w:lvlOverride>
  </w:num>
  <w:num w:numId="24" w16cid:durableId="708844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228713">
    <w:abstractNumId w:val="15"/>
  </w:num>
  <w:num w:numId="26" w16cid:durableId="2116631449">
    <w:abstractNumId w:val="22"/>
  </w:num>
  <w:num w:numId="27" w16cid:durableId="737091229">
    <w:abstractNumId w:val="6"/>
  </w:num>
  <w:num w:numId="28" w16cid:durableId="313722474">
    <w:abstractNumId w:val="29"/>
  </w:num>
  <w:num w:numId="29" w16cid:durableId="1039822794">
    <w:abstractNumId w:val="9"/>
  </w:num>
  <w:num w:numId="30" w16cid:durableId="433328253">
    <w:abstractNumId w:val="2"/>
  </w:num>
  <w:num w:numId="31" w16cid:durableId="1826123166">
    <w:abstractNumId w:val="28"/>
  </w:num>
  <w:num w:numId="32" w16cid:durableId="114492462">
    <w:abstractNumId w:val="8"/>
  </w:num>
  <w:num w:numId="33" w16cid:durableId="967977190">
    <w:abstractNumId w:val="11"/>
  </w:num>
  <w:num w:numId="34" w16cid:durableId="1699163136">
    <w:abstractNumId w:val="20"/>
  </w:num>
  <w:num w:numId="35" w16cid:durableId="247351711">
    <w:abstractNumId w:val="3"/>
  </w:num>
  <w:num w:numId="36" w16cid:durableId="197937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mirrorMargins/>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CC"/>
    <w:rsid w:val="00000788"/>
    <w:rsid w:val="00002B0C"/>
    <w:rsid w:val="00006613"/>
    <w:rsid w:val="0000670F"/>
    <w:rsid w:val="000145E7"/>
    <w:rsid w:val="00017439"/>
    <w:rsid w:val="00026CFD"/>
    <w:rsid w:val="00026DF1"/>
    <w:rsid w:val="00027AF2"/>
    <w:rsid w:val="00030557"/>
    <w:rsid w:val="0003544F"/>
    <w:rsid w:val="0003615D"/>
    <w:rsid w:val="00036E74"/>
    <w:rsid w:val="00044156"/>
    <w:rsid w:val="00057F17"/>
    <w:rsid w:val="00060803"/>
    <w:rsid w:val="00080763"/>
    <w:rsid w:val="000A0F06"/>
    <w:rsid w:val="000B46E9"/>
    <w:rsid w:val="000C0FA6"/>
    <w:rsid w:val="000C61C4"/>
    <w:rsid w:val="000D050A"/>
    <w:rsid w:val="000D5201"/>
    <w:rsid w:val="000D5E65"/>
    <w:rsid w:val="000D6C0F"/>
    <w:rsid w:val="000E1D80"/>
    <w:rsid w:val="000E34FF"/>
    <w:rsid w:val="000F0027"/>
    <w:rsid w:val="000F2C09"/>
    <w:rsid w:val="001140B9"/>
    <w:rsid w:val="001176E3"/>
    <w:rsid w:val="001224ED"/>
    <w:rsid w:val="001271D3"/>
    <w:rsid w:val="00130FD4"/>
    <w:rsid w:val="00133A09"/>
    <w:rsid w:val="001348D1"/>
    <w:rsid w:val="00140B04"/>
    <w:rsid w:val="00140C85"/>
    <w:rsid w:val="001472F1"/>
    <w:rsid w:val="00153EAC"/>
    <w:rsid w:val="0015419B"/>
    <w:rsid w:val="00156AE4"/>
    <w:rsid w:val="0016158E"/>
    <w:rsid w:val="00161D75"/>
    <w:rsid w:val="00167304"/>
    <w:rsid w:val="0017193F"/>
    <w:rsid w:val="001736ED"/>
    <w:rsid w:val="00184C28"/>
    <w:rsid w:val="00185162"/>
    <w:rsid w:val="00193850"/>
    <w:rsid w:val="0019795B"/>
    <w:rsid w:val="001A14EB"/>
    <w:rsid w:val="001A435C"/>
    <w:rsid w:val="001B15D2"/>
    <w:rsid w:val="001B459C"/>
    <w:rsid w:val="001B4B19"/>
    <w:rsid w:val="001B6395"/>
    <w:rsid w:val="001C3116"/>
    <w:rsid w:val="001C3D47"/>
    <w:rsid w:val="001C53FF"/>
    <w:rsid w:val="001D79D1"/>
    <w:rsid w:val="001E1D09"/>
    <w:rsid w:val="001E329D"/>
    <w:rsid w:val="001E3388"/>
    <w:rsid w:val="001F0791"/>
    <w:rsid w:val="001F1875"/>
    <w:rsid w:val="001F2FE6"/>
    <w:rsid w:val="001F3A1D"/>
    <w:rsid w:val="002035CF"/>
    <w:rsid w:val="00203F02"/>
    <w:rsid w:val="00205F78"/>
    <w:rsid w:val="002110DD"/>
    <w:rsid w:val="00212000"/>
    <w:rsid w:val="002171F3"/>
    <w:rsid w:val="00224E5D"/>
    <w:rsid w:val="0024150D"/>
    <w:rsid w:val="00242316"/>
    <w:rsid w:val="00245A5B"/>
    <w:rsid w:val="00247DBA"/>
    <w:rsid w:val="002620DC"/>
    <w:rsid w:val="002700E6"/>
    <w:rsid w:val="00274483"/>
    <w:rsid w:val="00277344"/>
    <w:rsid w:val="00285929"/>
    <w:rsid w:val="00293401"/>
    <w:rsid w:val="00297AFB"/>
    <w:rsid w:val="002A428E"/>
    <w:rsid w:val="002A6AA6"/>
    <w:rsid w:val="002B03BA"/>
    <w:rsid w:val="002B4723"/>
    <w:rsid w:val="002B524A"/>
    <w:rsid w:val="002B6C54"/>
    <w:rsid w:val="002C7787"/>
    <w:rsid w:val="002D29BF"/>
    <w:rsid w:val="002D4EA7"/>
    <w:rsid w:val="002D57EB"/>
    <w:rsid w:val="002D7A70"/>
    <w:rsid w:val="002E3719"/>
    <w:rsid w:val="002F1243"/>
    <w:rsid w:val="002F55F0"/>
    <w:rsid w:val="002F5D36"/>
    <w:rsid w:val="00303B10"/>
    <w:rsid w:val="00304847"/>
    <w:rsid w:val="003060D6"/>
    <w:rsid w:val="0030663B"/>
    <w:rsid w:val="00321AD2"/>
    <w:rsid w:val="00322CD5"/>
    <w:rsid w:val="00324ACD"/>
    <w:rsid w:val="003279DB"/>
    <w:rsid w:val="00330A57"/>
    <w:rsid w:val="00335A65"/>
    <w:rsid w:val="00335E7E"/>
    <w:rsid w:val="003362BB"/>
    <w:rsid w:val="00336526"/>
    <w:rsid w:val="003409A8"/>
    <w:rsid w:val="003428BC"/>
    <w:rsid w:val="00343C5F"/>
    <w:rsid w:val="003447A1"/>
    <w:rsid w:val="00346B9C"/>
    <w:rsid w:val="00350668"/>
    <w:rsid w:val="00353DB0"/>
    <w:rsid w:val="00353FDE"/>
    <w:rsid w:val="00363BB0"/>
    <w:rsid w:val="003666D8"/>
    <w:rsid w:val="00373E3D"/>
    <w:rsid w:val="00377822"/>
    <w:rsid w:val="003800D4"/>
    <w:rsid w:val="0038395B"/>
    <w:rsid w:val="0038399A"/>
    <w:rsid w:val="0039281C"/>
    <w:rsid w:val="003938F9"/>
    <w:rsid w:val="003952D4"/>
    <w:rsid w:val="003958CC"/>
    <w:rsid w:val="003A57BD"/>
    <w:rsid w:val="003B484E"/>
    <w:rsid w:val="003C0D67"/>
    <w:rsid w:val="003C5900"/>
    <w:rsid w:val="003D18E9"/>
    <w:rsid w:val="003D1C84"/>
    <w:rsid w:val="003D5E15"/>
    <w:rsid w:val="003E0711"/>
    <w:rsid w:val="003E4BB0"/>
    <w:rsid w:val="003F70D8"/>
    <w:rsid w:val="003F7353"/>
    <w:rsid w:val="0040377F"/>
    <w:rsid w:val="00405E02"/>
    <w:rsid w:val="00410797"/>
    <w:rsid w:val="00415483"/>
    <w:rsid w:val="0042169D"/>
    <w:rsid w:val="004216B7"/>
    <w:rsid w:val="00427704"/>
    <w:rsid w:val="0043275B"/>
    <w:rsid w:val="004447D8"/>
    <w:rsid w:val="00455F16"/>
    <w:rsid w:val="004678F4"/>
    <w:rsid w:val="0048166D"/>
    <w:rsid w:val="004818A3"/>
    <w:rsid w:val="00482A99"/>
    <w:rsid w:val="00485548"/>
    <w:rsid w:val="004875DB"/>
    <w:rsid w:val="0049067E"/>
    <w:rsid w:val="004C1646"/>
    <w:rsid w:val="004E7AFC"/>
    <w:rsid w:val="004F0903"/>
    <w:rsid w:val="004F2E70"/>
    <w:rsid w:val="004F55FA"/>
    <w:rsid w:val="004F6F9A"/>
    <w:rsid w:val="005168DF"/>
    <w:rsid w:val="00523F7F"/>
    <w:rsid w:val="0053720D"/>
    <w:rsid w:val="00541E85"/>
    <w:rsid w:val="00542793"/>
    <w:rsid w:val="00544BCA"/>
    <w:rsid w:val="0055124E"/>
    <w:rsid w:val="00556B25"/>
    <w:rsid w:val="005570F2"/>
    <w:rsid w:val="0056042D"/>
    <w:rsid w:val="005614D2"/>
    <w:rsid w:val="00564FA2"/>
    <w:rsid w:val="0057168B"/>
    <w:rsid w:val="0057352F"/>
    <w:rsid w:val="00592D1E"/>
    <w:rsid w:val="005930D0"/>
    <w:rsid w:val="00596C4D"/>
    <w:rsid w:val="005B6277"/>
    <w:rsid w:val="005D5A2D"/>
    <w:rsid w:val="005D7848"/>
    <w:rsid w:val="005D79A8"/>
    <w:rsid w:val="005D7C61"/>
    <w:rsid w:val="005E05B0"/>
    <w:rsid w:val="005E4042"/>
    <w:rsid w:val="005F7BA9"/>
    <w:rsid w:val="006114A8"/>
    <w:rsid w:val="00611B46"/>
    <w:rsid w:val="006159A8"/>
    <w:rsid w:val="006207C9"/>
    <w:rsid w:val="0062235A"/>
    <w:rsid w:val="0062279C"/>
    <w:rsid w:val="00623CB8"/>
    <w:rsid w:val="00626872"/>
    <w:rsid w:val="006500D9"/>
    <w:rsid w:val="00652288"/>
    <w:rsid w:val="00653046"/>
    <w:rsid w:val="00656DD2"/>
    <w:rsid w:val="00670DD0"/>
    <w:rsid w:val="00671D6B"/>
    <w:rsid w:val="0068360E"/>
    <w:rsid w:val="00692E0F"/>
    <w:rsid w:val="006A2432"/>
    <w:rsid w:val="006A2B10"/>
    <w:rsid w:val="006A4A04"/>
    <w:rsid w:val="006A6A8E"/>
    <w:rsid w:val="006B18A4"/>
    <w:rsid w:val="006B4A14"/>
    <w:rsid w:val="006C6FD0"/>
    <w:rsid w:val="006C701F"/>
    <w:rsid w:val="006E3CAF"/>
    <w:rsid w:val="006F14B8"/>
    <w:rsid w:val="006F3D32"/>
    <w:rsid w:val="006F48B0"/>
    <w:rsid w:val="006F5546"/>
    <w:rsid w:val="006F794B"/>
    <w:rsid w:val="0071003E"/>
    <w:rsid w:val="00716668"/>
    <w:rsid w:val="00724881"/>
    <w:rsid w:val="00725A21"/>
    <w:rsid w:val="00727B09"/>
    <w:rsid w:val="00732310"/>
    <w:rsid w:val="00734758"/>
    <w:rsid w:val="00735465"/>
    <w:rsid w:val="007427FD"/>
    <w:rsid w:val="00750BCA"/>
    <w:rsid w:val="0075302A"/>
    <w:rsid w:val="007605C5"/>
    <w:rsid w:val="00761422"/>
    <w:rsid w:val="0076307A"/>
    <w:rsid w:val="00766C3A"/>
    <w:rsid w:val="00792640"/>
    <w:rsid w:val="007927F1"/>
    <w:rsid w:val="00796CE0"/>
    <w:rsid w:val="007A4C72"/>
    <w:rsid w:val="007A7A24"/>
    <w:rsid w:val="007B18A9"/>
    <w:rsid w:val="007B7C25"/>
    <w:rsid w:val="007C6238"/>
    <w:rsid w:val="007D2347"/>
    <w:rsid w:val="007D7016"/>
    <w:rsid w:val="007E14FD"/>
    <w:rsid w:val="007F2534"/>
    <w:rsid w:val="007F43BA"/>
    <w:rsid w:val="007F6C47"/>
    <w:rsid w:val="00803BEB"/>
    <w:rsid w:val="00810194"/>
    <w:rsid w:val="00810B52"/>
    <w:rsid w:val="0081579D"/>
    <w:rsid w:val="00817212"/>
    <w:rsid w:val="0082048C"/>
    <w:rsid w:val="00826736"/>
    <w:rsid w:val="00831B50"/>
    <w:rsid w:val="00835AA9"/>
    <w:rsid w:val="00836E5B"/>
    <w:rsid w:val="008373F1"/>
    <w:rsid w:val="00840811"/>
    <w:rsid w:val="00840D2A"/>
    <w:rsid w:val="008416B5"/>
    <w:rsid w:val="00844B1D"/>
    <w:rsid w:val="008470CE"/>
    <w:rsid w:val="00855313"/>
    <w:rsid w:val="00863904"/>
    <w:rsid w:val="00866C7E"/>
    <w:rsid w:val="00871633"/>
    <w:rsid w:val="0087743B"/>
    <w:rsid w:val="008779C8"/>
    <w:rsid w:val="00880320"/>
    <w:rsid w:val="008908D1"/>
    <w:rsid w:val="00893388"/>
    <w:rsid w:val="00893D52"/>
    <w:rsid w:val="008B2E16"/>
    <w:rsid w:val="008B2F90"/>
    <w:rsid w:val="008B428D"/>
    <w:rsid w:val="008B6270"/>
    <w:rsid w:val="008C2FD6"/>
    <w:rsid w:val="008C4837"/>
    <w:rsid w:val="008C6CEA"/>
    <w:rsid w:val="008C7467"/>
    <w:rsid w:val="008C78AD"/>
    <w:rsid w:val="008D3A29"/>
    <w:rsid w:val="008E7856"/>
    <w:rsid w:val="009060BF"/>
    <w:rsid w:val="009072DF"/>
    <w:rsid w:val="009116E1"/>
    <w:rsid w:val="00911978"/>
    <w:rsid w:val="0091529C"/>
    <w:rsid w:val="0091577E"/>
    <w:rsid w:val="00927411"/>
    <w:rsid w:val="009300C1"/>
    <w:rsid w:val="0093522B"/>
    <w:rsid w:val="009422CD"/>
    <w:rsid w:val="00945AE3"/>
    <w:rsid w:val="00946D74"/>
    <w:rsid w:val="009511AD"/>
    <w:rsid w:val="00957F59"/>
    <w:rsid w:val="00960657"/>
    <w:rsid w:val="0096732A"/>
    <w:rsid w:val="00971E9C"/>
    <w:rsid w:val="00973887"/>
    <w:rsid w:val="00975E4A"/>
    <w:rsid w:val="009808C4"/>
    <w:rsid w:val="00990F03"/>
    <w:rsid w:val="00993853"/>
    <w:rsid w:val="00995ADC"/>
    <w:rsid w:val="00997FEE"/>
    <w:rsid w:val="009A1E3B"/>
    <w:rsid w:val="009A3026"/>
    <w:rsid w:val="009A48F5"/>
    <w:rsid w:val="009B2B83"/>
    <w:rsid w:val="009B2C47"/>
    <w:rsid w:val="009D05CB"/>
    <w:rsid w:val="009E3948"/>
    <w:rsid w:val="009E5D2A"/>
    <w:rsid w:val="009F1BA4"/>
    <w:rsid w:val="00A07EB8"/>
    <w:rsid w:val="00A22C53"/>
    <w:rsid w:val="00A3121C"/>
    <w:rsid w:val="00A32562"/>
    <w:rsid w:val="00A4149C"/>
    <w:rsid w:val="00A4308D"/>
    <w:rsid w:val="00A43EBA"/>
    <w:rsid w:val="00A46228"/>
    <w:rsid w:val="00A65158"/>
    <w:rsid w:val="00A66169"/>
    <w:rsid w:val="00A70B11"/>
    <w:rsid w:val="00A839EB"/>
    <w:rsid w:val="00A90888"/>
    <w:rsid w:val="00A923FF"/>
    <w:rsid w:val="00A959C9"/>
    <w:rsid w:val="00AA0770"/>
    <w:rsid w:val="00AA598B"/>
    <w:rsid w:val="00AA634C"/>
    <w:rsid w:val="00AA7039"/>
    <w:rsid w:val="00AA7D90"/>
    <w:rsid w:val="00AA7F8C"/>
    <w:rsid w:val="00AB1D4C"/>
    <w:rsid w:val="00AB1FC3"/>
    <w:rsid w:val="00AC2AB9"/>
    <w:rsid w:val="00AC782C"/>
    <w:rsid w:val="00AC7D6C"/>
    <w:rsid w:val="00AD6B5C"/>
    <w:rsid w:val="00AD6F3E"/>
    <w:rsid w:val="00AF0248"/>
    <w:rsid w:val="00AF0652"/>
    <w:rsid w:val="00AF26AA"/>
    <w:rsid w:val="00AF4C59"/>
    <w:rsid w:val="00AF5DD1"/>
    <w:rsid w:val="00B00ECC"/>
    <w:rsid w:val="00B20A56"/>
    <w:rsid w:val="00B20C4A"/>
    <w:rsid w:val="00B21EB1"/>
    <w:rsid w:val="00B22140"/>
    <w:rsid w:val="00B245B3"/>
    <w:rsid w:val="00B2620B"/>
    <w:rsid w:val="00B30E44"/>
    <w:rsid w:val="00B34A94"/>
    <w:rsid w:val="00B411D1"/>
    <w:rsid w:val="00B41343"/>
    <w:rsid w:val="00B4560E"/>
    <w:rsid w:val="00B460C0"/>
    <w:rsid w:val="00B53E4D"/>
    <w:rsid w:val="00B56414"/>
    <w:rsid w:val="00B66CE5"/>
    <w:rsid w:val="00B77F1C"/>
    <w:rsid w:val="00B919DD"/>
    <w:rsid w:val="00B9280C"/>
    <w:rsid w:val="00B9738C"/>
    <w:rsid w:val="00BA5C2A"/>
    <w:rsid w:val="00BA73E8"/>
    <w:rsid w:val="00BB0449"/>
    <w:rsid w:val="00BC7393"/>
    <w:rsid w:val="00BD2318"/>
    <w:rsid w:val="00BE19E6"/>
    <w:rsid w:val="00BE2DD1"/>
    <w:rsid w:val="00BE2E64"/>
    <w:rsid w:val="00BE477C"/>
    <w:rsid w:val="00BF40F8"/>
    <w:rsid w:val="00BF6BEB"/>
    <w:rsid w:val="00BF7931"/>
    <w:rsid w:val="00C04DE9"/>
    <w:rsid w:val="00C0610E"/>
    <w:rsid w:val="00C10E48"/>
    <w:rsid w:val="00C132CB"/>
    <w:rsid w:val="00C1429E"/>
    <w:rsid w:val="00C24ECB"/>
    <w:rsid w:val="00C25408"/>
    <w:rsid w:val="00C26DEA"/>
    <w:rsid w:val="00C317F1"/>
    <w:rsid w:val="00C35699"/>
    <w:rsid w:val="00C45D79"/>
    <w:rsid w:val="00C50878"/>
    <w:rsid w:val="00C61A3C"/>
    <w:rsid w:val="00C61C60"/>
    <w:rsid w:val="00C66568"/>
    <w:rsid w:val="00C7172C"/>
    <w:rsid w:val="00C71E53"/>
    <w:rsid w:val="00C72AF5"/>
    <w:rsid w:val="00C74190"/>
    <w:rsid w:val="00C74E5F"/>
    <w:rsid w:val="00C82812"/>
    <w:rsid w:val="00C87F58"/>
    <w:rsid w:val="00C90B23"/>
    <w:rsid w:val="00C91C60"/>
    <w:rsid w:val="00C92AD2"/>
    <w:rsid w:val="00C93DD0"/>
    <w:rsid w:val="00C97742"/>
    <w:rsid w:val="00CA5F0A"/>
    <w:rsid w:val="00CA77AA"/>
    <w:rsid w:val="00CB1457"/>
    <w:rsid w:val="00CC03E6"/>
    <w:rsid w:val="00CC2D6D"/>
    <w:rsid w:val="00CC5D4D"/>
    <w:rsid w:val="00CD577F"/>
    <w:rsid w:val="00CD65AA"/>
    <w:rsid w:val="00CF1209"/>
    <w:rsid w:val="00D05EAD"/>
    <w:rsid w:val="00D14760"/>
    <w:rsid w:val="00D166F3"/>
    <w:rsid w:val="00D21762"/>
    <w:rsid w:val="00D21805"/>
    <w:rsid w:val="00D24AC6"/>
    <w:rsid w:val="00D26C05"/>
    <w:rsid w:val="00D314FA"/>
    <w:rsid w:val="00D328EB"/>
    <w:rsid w:val="00D3381A"/>
    <w:rsid w:val="00D3630D"/>
    <w:rsid w:val="00D3766A"/>
    <w:rsid w:val="00D40FC5"/>
    <w:rsid w:val="00D41C0B"/>
    <w:rsid w:val="00D42432"/>
    <w:rsid w:val="00D53007"/>
    <w:rsid w:val="00D53DEA"/>
    <w:rsid w:val="00D54E45"/>
    <w:rsid w:val="00D6112C"/>
    <w:rsid w:val="00D648F6"/>
    <w:rsid w:val="00D65152"/>
    <w:rsid w:val="00D6546B"/>
    <w:rsid w:val="00D7184F"/>
    <w:rsid w:val="00D739A6"/>
    <w:rsid w:val="00D810EF"/>
    <w:rsid w:val="00D848A5"/>
    <w:rsid w:val="00D848F5"/>
    <w:rsid w:val="00D85F38"/>
    <w:rsid w:val="00D860DB"/>
    <w:rsid w:val="00D86360"/>
    <w:rsid w:val="00D86618"/>
    <w:rsid w:val="00D87502"/>
    <w:rsid w:val="00D93BAA"/>
    <w:rsid w:val="00D9790E"/>
    <w:rsid w:val="00DA388E"/>
    <w:rsid w:val="00DA5763"/>
    <w:rsid w:val="00DA6E8E"/>
    <w:rsid w:val="00DC44AA"/>
    <w:rsid w:val="00DC566B"/>
    <w:rsid w:val="00DC73C6"/>
    <w:rsid w:val="00DD7BC6"/>
    <w:rsid w:val="00DE3CCC"/>
    <w:rsid w:val="00E00948"/>
    <w:rsid w:val="00E0683A"/>
    <w:rsid w:val="00E07148"/>
    <w:rsid w:val="00E10B68"/>
    <w:rsid w:val="00E21F68"/>
    <w:rsid w:val="00E22765"/>
    <w:rsid w:val="00E23063"/>
    <w:rsid w:val="00E257F3"/>
    <w:rsid w:val="00E25D28"/>
    <w:rsid w:val="00E260FE"/>
    <w:rsid w:val="00E366AC"/>
    <w:rsid w:val="00E36F33"/>
    <w:rsid w:val="00E37F28"/>
    <w:rsid w:val="00E420E3"/>
    <w:rsid w:val="00E635D1"/>
    <w:rsid w:val="00E64788"/>
    <w:rsid w:val="00E74910"/>
    <w:rsid w:val="00E757EA"/>
    <w:rsid w:val="00E769ED"/>
    <w:rsid w:val="00E85135"/>
    <w:rsid w:val="00E873CD"/>
    <w:rsid w:val="00E913CC"/>
    <w:rsid w:val="00E92EF4"/>
    <w:rsid w:val="00EA1C43"/>
    <w:rsid w:val="00EA1E81"/>
    <w:rsid w:val="00EA3F6E"/>
    <w:rsid w:val="00EA47A3"/>
    <w:rsid w:val="00EB0D3E"/>
    <w:rsid w:val="00EC2645"/>
    <w:rsid w:val="00ED5867"/>
    <w:rsid w:val="00EE6D0D"/>
    <w:rsid w:val="00EF08E6"/>
    <w:rsid w:val="00EF1567"/>
    <w:rsid w:val="00EF1959"/>
    <w:rsid w:val="00EF32FA"/>
    <w:rsid w:val="00F307CA"/>
    <w:rsid w:val="00F3280B"/>
    <w:rsid w:val="00F4294E"/>
    <w:rsid w:val="00F4531F"/>
    <w:rsid w:val="00F51DEA"/>
    <w:rsid w:val="00F574A8"/>
    <w:rsid w:val="00F57742"/>
    <w:rsid w:val="00F63758"/>
    <w:rsid w:val="00F64F8A"/>
    <w:rsid w:val="00F676DB"/>
    <w:rsid w:val="00F91B03"/>
    <w:rsid w:val="00F934A7"/>
    <w:rsid w:val="00F946F3"/>
    <w:rsid w:val="00F9565D"/>
    <w:rsid w:val="00FA53AB"/>
    <w:rsid w:val="00FB59CB"/>
    <w:rsid w:val="00FB79C2"/>
    <w:rsid w:val="00FC0A1D"/>
    <w:rsid w:val="00FC40E7"/>
    <w:rsid w:val="00FC4D05"/>
    <w:rsid w:val="00FC5301"/>
    <w:rsid w:val="00FC783C"/>
    <w:rsid w:val="00FD2158"/>
    <w:rsid w:val="00FD29DC"/>
    <w:rsid w:val="00FD504C"/>
    <w:rsid w:val="00FE4039"/>
    <w:rsid w:val="00FE5244"/>
    <w:rsid w:val="00FE7D0A"/>
    <w:rsid w:val="00FF0469"/>
    <w:rsid w:val="00FF0DC8"/>
    <w:rsid w:val="00FF3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58B3992"/>
  <w15:docId w15:val="{B75C723E-EB9E-4B55-BB72-9113DCA0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DE3CCC"/>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Глава 1"/>
    <w:basedOn w:val="a4"/>
    <w:next w:val="a4"/>
    <w:link w:val="11"/>
    <w:qFormat/>
    <w:rsid w:val="00DE3CCC"/>
    <w:pPr>
      <w:keepNext/>
      <w:spacing w:before="240" w:after="60"/>
      <w:jc w:val="center"/>
      <w:outlineLvl w:val="0"/>
    </w:pPr>
    <w:rPr>
      <w:b/>
      <w:bCs/>
      <w:kern w:val="28"/>
      <w:sz w:val="36"/>
      <w:szCs w:val="36"/>
      <w:lang w:val="x-none"/>
    </w:rPr>
  </w:style>
  <w:style w:type="paragraph" w:styleId="20">
    <w:name w:val="heading 2"/>
    <w:aliases w:val="H2"/>
    <w:basedOn w:val="a4"/>
    <w:next w:val="a4"/>
    <w:link w:val="21"/>
    <w:qFormat/>
    <w:rsid w:val="00DE3CCC"/>
    <w:pPr>
      <w:keepNext/>
      <w:jc w:val="center"/>
      <w:outlineLvl w:val="1"/>
    </w:pPr>
    <w:rPr>
      <w:b/>
      <w:bCs/>
      <w:lang w:val="x-none"/>
    </w:rPr>
  </w:style>
  <w:style w:type="paragraph" w:styleId="32">
    <w:name w:val="heading 3"/>
    <w:aliases w:val="h3,Gliederung3 Char,Gliederung3,H3"/>
    <w:basedOn w:val="a4"/>
    <w:next w:val="a4"/>
    <w:link w:val="310"/>
    <w:qFormat/>
    <w:rsid w:val="00DE3CCC"/>
    <w:pPr>
      <w:keepNext/>
      <w:spacing w:before="240" w:after="60"/>
      <w:outlineLvl w:val="2"/>
    </w:pPr>
    <w:rPr>
      <w:rFonts w:ascii="Cambria" w:hAnsi="Cambria"/>
      <w:b/>
      <w:bCs/>
      <w:color w:val="4F81BD"/>
      <w:lang w:val="x-none"/>
    </w:rPr>
  </w:style>
  <w:style w:type="paragraph" w:styleId="4">
    <w:name w:val="heading 4"/>
    <w:basedOn w:val="a4"/>
    <w:next w:val="a4"/>
    <w:link w:val="40"/>
    <w:qFormat/>
    <w:rsid w:val="00DE3CCC"/>
    <w:pPr>
      <w:keepNext/>
      <w:spacing w:before="240" w:after="60"/>
      <w:outlineLvl w:val="3"/>
    </w:pPr>
    <w:rPr>
      <w:rFonts w:ascii="Arial" w:hAnsi="Arial"/>
      <w:lang w:val="x-none"/>
    </w:rPr>
  </w:style>
  <w:style w:type="paragraph" w:styleId="5">
    <w:name w:val="heading 5"/>
    <w:basedOn w:val="a4"/>
    <w:next w:val="a4"/>
    <w:link w:val="50"/>
    <w:qFormat/>
    <w:rsid w:val="00DE3CCC"/>
    <w:pPr>
      <w:spacing w:before="240" w:after="60"/>
      <w:outlineLvl w:val="4"/>
    </w:pPr>
    <w:rPr>
      <w:sz w:val="20"/>
      <w:szCs w:val="20"/>
      <w:lang w:val="x-none"/>
    </w:rPr>
  </w:style>
  <w:style w:type="paragraph" w:styleId="6">
    <w:name w:val="heading 6"/>
    <w:basedOn w:val="a4"/>
    <w:next w:val="a4"/>
    <w:link w:val="60"/>
    <w:qFormat/>
    <w:rsid w:val="00DE3CCC"/>
    <w:pPr>
      <w:spacing w:before="240" w:after="60"/>
      <w:outlineLvl w:val="5"/>
    </w:pPr>
    <w:rPr>
      <w:i/>
      <w:iCs/>
      <w:sz w:val="20"/>
      <w:szCs w:val="20"/>
      <w:lang w:val="x-none"/>
    </w:rPr>
  </w:style>
  <w:style w:type="paragraph" w:styleId="7">
    <w:name w:val="heading 7"/>
    <w:basedOn w:val="a4"/>
    <w:next w:val="a4"/>
    <w:link w:val="70"/>
    <w:qFormat/>
    <w:rsid w:val="00DE3CCC"/>
    <w:pPr>
      <w:spacing w:before="240" w:after="60"/>
      <w:outlineLvl w:val="6"/>
    </w:pPr>
    <w:rPr>
      <w:rFonts w:ascii="Arial" w:hAnsi="Arial"/>
      <w:sz w:val="20"/>
      <w:szCs w:val="20"/>
      <w:lang w:val="x-none"/>
    </w:rPr>
  </w:style>
  <w:style w:type="paragraph" w:styleId="8">
    <w:name w:val="heading 8"/>
    <w:basedOn w:val="a4"/>
    <w:next w:val="a4"/>
    <w:link w:val="80"/>
    <w:qFormat/>
    <w:rsid w:val="00DE3CCC"/>
    <w:pPr>
      <w:spacing w:before="240" w:after="60"/>
      <w:outlineLvl w:val="7"/>
    </w:pPr>
    <w:rPr>
      <w:rFonts w:ascii="Arial" w:hAnsi="Arial"/>
      <w:i/>
      <w:iCs/>
      <w:sz w:val="20"/>
      <w:szCs w:val="20"/>
      <w:lang w:val="x-none"/>
    </w:rPr>
  </w:style>
  <w:style w:type="paragraph" w:styleId="9">
    <w:name w:val="heading 9"/>
    <w:basedOn w:val="a4"/>
    <w:next w:val="a4"/>
    <w:link w:val="90"/>
    <w:qFormat/>
    <w:rsid w:val="00DE3CCC"/>
    <w:pPr>
      <w:spacing w:before="240" w:after="60"/>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Глава 1 Знак"/>
    <w:basedOn w:val="a5"/>
    <w:link w:val="10"/>
    <w:rsid w:val="00DE3CCC"/>
    <w:rPr>
      <w:rFonts w:ascii="Times New Roman" w:eastAsia="Times New Roman" w:hAnsi="Times New Roman" w:cs="Times New Roman"/>
      <w:b/>
      <w:bCs/>
      <w:kern w:val="28"/>
      <w:sz w:val="36"/>
      <w:szCs w:val="36"/>
      <w:lang w:val="x-none" w:eastAsia="ru-RU"/>
    </w:rPr>
  </w:style>
  <w:style w:type="character" w:customStyle="1" w:styleId="21">
    <w:name w:val="Заголовок 2 Знак"/>
    <w:aliases w:val="H2 Знак"/>
    <w:basedOn w:val="a5"/>
    <w:link w:val="20"/>
    <w:rsid w:val="00DE3CCC"/>
    <w:rPr>
      <w:rFonts w:ascii="Times New Roman" w:eastAsia="Times New Roman" w:hAnsi="Times New Roman" w:cs="Times New Roman"/>
      <w:b/>
      <w:bCs/>
      <w:sz w:val="24"/>
      <w:szCs w:val="24"/>
      <w:lang w:val="x-none" w:eastAsia="ru-RU"/>
    </w:rPr>
  </w:style>
  <w:style w:type="character" w:customStyle="1" w:styleId="33">
    <w:name w:val="Заголовок 3 Знак"/>
    <w:aliases w:val="h3 Знак1,Gliederung3 Char Знак1,Gliederung3 Знак1,H3 Знак1"/>
    <w:basedOn w:val="a5"/>
    <w:rsid w:val="00DE3CC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5"/>
    <w:link w:val="4"/>
    <w:rsid w:val="00DE3CCC"/>
    <w:rPr>
      <w:rFonts w:ascii="Arial" w:eastAsia="Times New Roman" w:hAnsi="Arial" w:cs="Times New Roman"/>
      <w:sz w:val="24"/>
      <w:szCs w:val="24"/>
      <w:lang w:val="x-none" w:eastAsia="ru-RU"/>
    </w:rPr>
  </w:style>
  <w:style w:type="character" w:customStyle="1" w:styleId="50">
    <w:name w:val="Заголовок 5 Знак"/>
    <w:basedOn w:val="a5"/>
    <w:link w:val="5"/>
    <w:rsid w:val="00DE3CCC"/>
    <w:rPr>
      <w:rFonts w:ascii="Times New Roman" w:eastAsia="Times New Roman" w:hAnsi="Times New Roman" w:cs="Times New Roman"/>
      <w:sz w:val="20"/>
      <w:szCs w:val="20"/>
      <w:lang w:val="x-none" w:eastAsia="ru-RU"/>
    </w:rPr>
  </w:style>
  <w:style w:type="character" w:customStyle="1" w:styleId="60">
    <w:name w:val="Заголовок 6 Знак"/>
    <w:basedOn w:val="a5"/>
    <w:link w:val="6"/>
    <w:rsid w:val="00DE3CCC"/>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rsid w:val="00DE3CCC"/>
    <w:rPr>
      <w:rFonts w:ascii="Arial" w:eastAsia="Times New Roman" w:hAnsi="Arial" w:cs="Times New Roman"/>
      <w:sz w:val="20"/>
      <w:szCs w:val="20"/>
      <w:lang w:val="x-none" w:eastAsia="ru-RU"/>
    </w:rPr>
  </w:style>
  <w:style w:type="character" w:customStyle="1" w:styleId="80">
    <w:name w:val="Заголовок 8 Знак"/>
    <w:basedOn w:val="a5"/>
    <w:link w:val="8"/>
    <w:rsid w:val="00DE3CCC"/>
    <w:rPr>
      <w:rFonts w:ascii="Arial" w:eastAsia="Times New Roman" w:hAnsi="Arial" w:cs="Times New Roman"/>
      <w:i/>
      <w:iCs/>
      <w:sz w:val="20"/>
      <w:szCs w:val="20"/>
      <w:lang w:val="x-none" w:eastAsia="ru-RU"/>
    </w:rPr>
  </w:style>
  <w:style w:type="character" w:customStyle="1" w:styleId="90">
    <w:name w:val="Заголовок 9 Знак"/>
    <w:basedOn w:val="a5"/>
    <w:link w:val="9"/>
    <w:rsid w:val="00DE3CCC"/>
    <w:rPr>
      <w:rFonts w:ascii="Arial" w:eastAsia="Times New Roman" w:hAnsi="Arial" w:cs="Times New Roman"/>
      <w:b/>
      <w:bCs/>
      <w:i/>
      <w:iCs/>
      <w:sz w:val="18"/>
      <w:szCs w:val="18"/>
      <w:lang w:val="x-none" w:eastAsia="ru-RU"/>
    </w:rPr>
  </w:style>
  <w:style w:type="character" w:customStyle="1" w:styleId="310">
    <w:name w:val="Заголовок 3 Знак1"/>
    <w:aliases w:val="h3 Знак,Gliederung3 Char Знак,Gliederung3 Знак,H3 Знак"/>
    <w:link w:val="32"/>
    <w:locked/>
    <w:rsid w:val="00DE3CCC"/>
    <w:rPr>
      <w:rFonts w:ascii="Cambria" w:eastAsia="Times New Roman" w:hAnsi="Cambria" w:cs="Times New Roman"/>
      <w:b/>
      <w:bCs/>
      <w:color w:val="4F81BD"/>
      <w:sz w:val="24"/>
      <w:szCs w:val="24"/>
      <w:lang w:val="x-none" w:eastAsia="ru-RU"/>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rsid w:val="00DE3CCC"/>
    <w:rPr>
      <w:rFonts w:ascii="Cambria" w:eastAsia="Times New Roman" w:hAnsi="Cambria" w:cs="Times New Roman"/>
      <w:b/>
      <w:bCs/>
      <w:kern w:val="32"/>
      <w:sz w:val="32"/>
      <w:szCs w:val="32"/>
    </w:rPr>
  </w:style>
  <w:style w:type="paragraph" w:styleId="a8">
    <w:name w:val="Body Text Indent"/>
    <w:basedOn w:val="a4"/>
    <w:link w:val="a9"/>
    <w:uiPriority w:val="99"/>
    <w:rsid w:val="00DE3CCC"/>
    <w:pPr>
      <w:ind w:left="5760"/>
    </w:pPr>
    <w:rPr>
      <w:lang w:val="x-none"/>
    </w:rPr>
  </w:style>
  <w:style w:type="character" w:customStyle="1" w:styleId="a9">
    <w:name w:val="Основной текст с отступом Знак"/>
    <w:basedOn w:val="a5"/>
    <w:link w:val="a8"/>
    <w:uiPriority w:val="99"/>
    <w:rsid w:val="00DE3CCC"/>
    <w:rPr>
      <w:rFonts w:ascii="Times New Roman" w:eastAsia="Times New Roman" w:hAnsi="Times New Roman" w:cs="Times New Roman"/>
      <w:sz w:val="24"/>
      <w:szCs w:val="24"/>
      <w:lang w:val="x-none" w:eastAsia="ru-RU"/>
    </w:rPr>
  </w:style>
  <w:style w:type="paragraph" w:customStyle="1" w:styleId="1">
    <w:name w:val="Стиль1"/>
    <w:basedOn w:val="a4"/>
    <w:rsid w:val="00DE3CCC"/>
    <w:pPr>
      <w:keepNext/>
      <w:keepLines/>
      <w:widowControl w:val="0"/>
      <w:numPr>
        <w:numId w:val="1"/>
      </w:numPr>
      <w:suppressLineNumbers/>
      <w:suppressAutoHyphens/>
      <w:spacing w:after="60"/>
    </w:pPr>
    <w:rPr>
      <w:b/>
      <w:bCs/>
      <w:sz w:val="28"/>
      <w:szCs w:val="28"/>
    </w:rPr>
  </w:style>
  <w:style w:type="paragraph" w:customStyle="1" w:styleId="2">
    <w:name w:val="Стиль2"/>
    <w:basedOn w:val="22"/>
    <w:rsid w:val="00DE3CCC"/>
    <w:pPr>
      <w:keepNext/>
      <w:keepLines/>
      <w:widowControl w:val="0"/>
      <w:numPr>
        <w:ilvl w:val="1"/>
        <w:numId w:val="1"/>
      </w:numPr>
      <w:suppressLineNumbers/>
      <w:suppressAutoHyphens/>
      <w:spacing w:after="60"/>
    </w:pPr>
    <w:rPr>
      <w:b/>
      <w:bCs/>
    </w:rPr>
  </w:style>
  <w:style w:type="paragraph" w:styleId="22">
    <w:name w:val="List Number 2"/>
    <w:basedOn w:val="a4"/>
    <w:rsid w:val="00DE3CCC"/>
    <w:pPr>
      <w:tabs>
        <w:tab w:val="num" w:pos="643"/>
      </w:tabs>
      <w:ind w:left="643" w:hanging="360"/>
    </w:pPr>
  </w:style>
  <w:style w:type="paragraph" w:customStyle="1" w:styleId="31">
    <w:name w:val="Стиль3 Знак"/>
    <w:basedOn w:val="23"/>
    <w:rsid w:val="00DE3CCC"/>
    <w:pPr>
      <w:widowControl w:val="0"/>
      <w:numPr>
        <w:ilvl w:val="2"/>
        <w:numId w:val="1"/>
      </w:numPr>
      <w:adjustRightInd w:val="0"/>
      <w:spacing w:after="0" w:line="240" w:lineRule="auto"/>
      <w:ind w:left="0"/>
      <w:textAlignment w:val="baseline"/>
    </w:pPr>
  </w:style>
  <w:style w:type="paragraph" w:styleId="23">
    <w:name w:val="Body Text Indent 2"/>
    <w:basedOn w:val="a4"/>
    <w:link w:val="24"/>
    <w:rsid w:val="00DE3CCC"/>
    <w:pPr>
      <w:spacing w:after="120" w:line="480" w:lineRule="auto"/>
      <w:ind w:left="283"/>
    </w:pPr>
    <w:rPr>
      <w:lang w:val="x-none"/>
    </w:rPr>
  </w:style>
  <w:style w:type="character" w:customStyle="1" w:styleId="24">
    <w:name w:val="Основной текст с отступом 2 Знак"/>
    <w:basedOn w:val="a5"/>
    <w:link w:val="23"/>
    <w:rsid w:val="00DE3CCC"/>
    <w:rPr>
      <w:rFonts w:ascii="Times New Roman" w:eastAsia="Times New Roman" w:hAnsi="Times New Roman" w:cs="Times New Roman"/>
      <w:sz w:val="24"/>
      <w:szCs w:val="24"/>
      <w:lang w:val="x-none" w:eastAsia="ru-RU"/>
    </w:rPr>
  </w:style>
  <w:style w:type="paragraph" w:customStyle="1" w:styleId="ConsNormal">
    <w:name w:val="ConsNormal"/>
    <w:uiPriority w:val="99"/>
    <w:rsid w:val="00DE3CC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a">
    <w:name w:val="Hyperlink"/>
    <w:uiPriority w:val="99"/>
    <w:rsid w:val="00DE3CCC"/>
    <w:rPr>
      <w:color w:val="0000FF"/>
      <w:u w:val="single"/>
    </w:rPr>
  </w:style>
  <w:style w:type="paragraph" w:styleId="25">
    <w:name w:val="toc 2"/>
    <w:basedOn w:val="a4"/>
    <w:next w:val="a4"/>
    <w:autoRedefine/>
    <w:semiHidden/>
    <w:rsid w:val="00DE3CCC"/>
    <w:pPr>
      <w:tabs>
        <w:tab w:val="left" w:pos="720"/>
        <w:tab w:val="right" w:leader="dot" w:pos="9720"/>
      </w:tabs>
      <w:ind w:left="240"/>
      <w:jc w:val="left"/>
    </w:pPr>
    <w:rPr>
      <w:smallCaps/>
      <w:noProof/>
      <w:sz w:val="20"/>
      <w:szCs w:val="20"/>
    </w:rPr>
  </w:style>
  <w:style w:type="paragraph" w:styleId="26">
    <w:name w:val="List Bullet 2"/>
    <w:basedOn w:val="a4"/>
    <w:autoRedefine/>
    <w:rsid w:val="00DE3CCC"/>
    <w:pPr>
      <w:tabs>
        <w:tab w:val="num" w:pos="643"/>
      </w:tabs>
      <w:spacing w:after="60"/>
      <w:ind w:left="643" w:hanging="360"/>
    </w:pPr>
  </w:style>
  <w:style w:type="paragraph" w:styleId="34">
    <w:name w:val="Body Text Indent 3"/>
    <w:basedOn w:val="a4"/>
    <w:link w:val="35"/>
    <w:rsid w:val="00DE3CCC"/>
    <w:pPr>
      <w:keepNext/>
      <w:keepLines/>
      <w:widowControl w:val="0"/>
      <w:suppressLineNumbers/>
      <w:tabs>
        <w:tab w:val="num" w:pos="252"/>
      </w:tabs>
      <w:suppressAutoHyphens/>
      <w:ind w:left="720"/>
    </w:pPr>
    <w:rPr>
      <w:lang w:val="x-none"/>
    </w:rPr>
  </w:style>
  <w:style w:type="character" w:customStyle="1" w:styleId="35">
    <w:name w:val="Основной текст с отступом 3 Знак"/>
    <w:basedOn w:val="a5"/>
    <w:link w:val="34"/>
    <w:rsid w:val="00DE3CCC"/>
    <w:rPr>
      <w:rFonts w:ascii="Times New Roman" w:eastAsia="Times New Roman" w:hAnsi="Times New Roman" w:cs="Times New Roman"/>
      <w:sz w:val="24"/>
      <w:szCs w:val="24"/>
      <w:lang w:val="x-none" w:eastAsia="ru-RU"/>
    </w:rPr>
  </w:style>
  <w:style w:type="paragraph" w:styleId="12">
    <w:name w:val="toc 1"/>
    <w:basedOn w:val="a4"/>
    <w:next w:val="a4"/>
    <w:autoRedefine/>
    <w:uiPriority w:val="99"/>
    <w:semiHidden/>
    <w:rsid w:val="00DE3CCC"/>
    <w:pPr>
      <w:keepNext/>
      <w:keepLines/>
      <w:widowControl w:val="0"/>
      <w:suppressLineNumbers/>
      <w:tabs>
        <w:tab w:val="right" w:leader="dot" w:pos="9720"/>
      </w:tabs>
      <w:suppressAutoHyphens/>
      <w:spacing w:before="120" w:after="120"/>
    </w:pPr>
    <w:rPr>
      <w:caps/>
    </w:rPr>
  </w:style>
  <w:style w:type="paragraph" w:styleId="ab">
    <w:name w:val="Plain Text"/>
    <w:basedOn w:val="a4"/>
    <w:link w:val="ac"/>
    <w:rsid w:val="00DE3CCC"/>
    <w:rPr>
      <w:rFonts w:ascii="Courier New" w:hAnsi="Courier New"/>
      <w:sz w:val="20"/>
      <w:szCs w:val="20"/>
      <w:lang w:val="x-none"/>
    </w:rPr>
  </w:style>
  <w:style w:type="character" w:customStyle="1" w:styleId="ac">
    <w:name w:val="Текст Знак"/>
    <w:basedOn w:val="a5"/>
    <w:link w:val="ab"/>
    <w:rsid w:val="00DE3CCC"/>
    <w:rPr>
      <w:rFonts w:ascii="Courier New" w:eastAsia="Times New Roman" w:hAnsi="Courier New" w:cs="Times New Roman"/>
      <w:sz w:val="20"/>
      <w:szCs w:val="20"/>
      <w:lang w:val="x-none" w:eastAsia="ru-RU"/>
    </w:rPr>
  </w:style>
  <w:style w:type="paragraph" w:styleId="27">
    <w:name w:val="Body Text 2"/>
    <w:basedOn w:val="a4"/>
    <w:link w:val="28"/>
    <w:rsid w:val="00DE3CCC"/>
    <w:pPr>
      <w:tabs>
        <w:tab w:val="num" w:pos="567"/>
      </w:tabs>
      <w:spacing w:after="60"/>
      <w:ind w:left="567" w:hanging="567"/>
    </w:pPr>
    <w:rPr>
      <w:lang w:val="x-none"/>
    </w:rPr>
  </w:style>
  <w:style w:type="character" w:customStyle="1" w:styleId="28">
    <w:name w:val="Основной текст 2 Знак"/>
    <w:basedOn w:val="a5"/>
    <w:link w:val="27"/>
    <w:rsid w:val="00DE3CCC"/>
    <w:rPr>
      <w:rFonts w:ascii="Times New Roman" w:eastAsia="Times New Roman" w:hAnsi="Times New Roman" w:cs="Times New Roman"/>
      <w:sz w:val="24"/>
      <w:szCs w:val="24"/>
      <w:lang w:val="x-none" w:eastAsia="ru-RU"/>
    </w:rPr>
  </w:style>
  <w:style w:type="paragraph" w:styleId="30">
    <w:name w:val="List Bullet 3"/>
    <w:basedOn w:val="a4"/>
    <w:autoRedefine/>
    <w:rsid w:val="00DE3CCC"/>
    <w:pPr>
      <w:numPr>
        <w:ilvl w:val="1"/>
        <w:numId w:val="2"/>
      </w:numPr>
      <w:tabs>
        <w:tab w:val="clear" w:pos="567"/>
        <w:tab w:val="num" w:pos="926"/>
      </w:tabs>
      <w:spacing w:after="60"/>
      <w:ind w:left="926" w:hanging="360"/>
    </w:pPr>
  </w:style>
  <w:style w:type="paragraph" w:styleId="41">
    <w:name w:val="List Bullet 4"/>
    <w:basedOn w:val="a4"/>
    <w:autoRedefine/>
    <w:rsid w:val="00DE3CCC"/>
    <w:pPr>
      <w:tabs>
        <w:tab w:val="num" w:pos="1209"/>
      </w:tabs>
      <w:spacing w:after="60"/>
      <w:ind w:left="1209" w:hanging="360"/>
    </w:pPr>
  </w:style>
  <w:style w:type="paragraph" w:styleId="51">
    <w:name w:val="List Bullet 5"/>
    <w:basedOn w:val="a4"/>
    <w:autoRedefine/>
    <w:rsid w:val="00DE3CCC"/>
    <w:pPr>
      <w:tabs>
        <w:tab w:val="num" w:pos="1492"/>
      </w:tabs>
      <w:spacing w:after="60"/>
      <w:ind w:left="1492" w:hanging="360"/>
    </w:pPr>
  </w:style>
  <w:style w:type="paragraph" w:styleId="ad">
    <w:name w:val="List Number"/>
    <w:basedOn w:val="a4"/>
    <w:rsid w:val="00DE3CCC"/>
    <w:pPr>
      <w:tabs>
        <w:tab w:val="num" w:pos="360"/>
      </w:tabs>
      <w:spacing w:after="60"/>
      <w:ind w:left="360" w:hanging="360"/>
    </w:pPr>
  </w:style>
  <w:style w:type="paragraph" w:styleId="36">
    <w:name w:val="List Number 3"/>
    <w:basedOn w:val="a4"/>
    <w:rsid w:val="00DE3CCC"/>
    <w:pPr>
      <w:tabs>
        <w:tab w:val="num" w:pos="926"/>
      </w:tabs>
      <w:spacing w:after="60"/>
      <w:ind w:left="926" w:hanging="360"/>
    </w:pPr>
  </w:style>
  <w:style w:type="paragraph" w:styleId="42">
    <w:name w:val="List Number 4"/>
    <w:basedOn w:val="a4"/>
    <w:rsid w:val="00DE3CCC"/>
    <w:pPr>
      <w:tabs>
        <w:tab w:val="num" w:pos="1209"/>
      </w:tabs>
      <w:spacing w:after="60"/>
      <w:ind w:left="1209" w:hanging="360"/>
    </w:pPr>
  </w:style>
  <w:style w:type="paragraph" w:styleId="52">
    <w:name w:val="List Number 5"/>
    <w:basedOn w:val="a4"/>
    <w:rsid w:val="00DE3CCC"/>
    <w:pPr>
      <w:tabs>
        <w:tab w:val="num" w:pos="1492"/>
      </w:tabs>
      <w:spacing w:after="60"/>
      <w:ind w:left="1492" w:hanging="360"/>
    </w:pPr>
  </w:style>
  <w:style w:type="paragraph" w:customStyle="1" w:styleId="Instruction">
    <w:name w:val="Instruction"/>
    <w:basedOn w:val="27"/>
    <w:semiHidden/>
    <w:rsid w:val="00DE3CCC"/>
    <w:pPr>
      <w:tabs>
        <w:tab w:val="clear" w:pos="567"/>
        <w:tab w:val="num" w:pos="360"/>
        <w:tab w:val="num" w:pos="2160"/>
      </w:tabs>
      <w:spacing w:before="180"/>
      <w:ind w:left="360" w:hanging="360"/>
    </w:pPr>
    <w:rPr>
      <w:b/>
      <w:bCs/>
    </w:rPr>
  </w:style>
  <w:style w:type="paragraph" w:styleId="ae">
    <w:name w:val="Normal (Web)"/>
    <w:basedOn w:val="a4"/>
    <w:rsid w:val="00DE3CCC"/>
    <w:pPr>
      <w:spacing w:before="100" w:beforeAutospacing="1" w:after="100" w:afterAutospacing="1"/>
    </w:pPr>
  </w:style>
  <w:style w:type="character" w:styleId="af">
    <w:name w:val="page number"/>
    <w:rsid w:val="00DE3CCC"/>
    <w:rPr>
      <w:rFonts w:ascii="Times New Roman" w:hAnsi="Times New Roman" w:cs="Times New Roman"/>
    </w:rPr>
  </w:style>
  <w:style w:type="paragraph" w:customStyle="1" w:styleId="3">
    <w:name w:val="Стиль3"/>
    <w:basedOn w:val="23"/>
    <w:rsid w:val="00DE3CCC"/>
    <w:pPr>
      <w:widowControl w:val="0"/>
      <w:numPr>
        <w:numId w:val="2"/>
      </w:numPr>
      <w:tabs>
        <w:tab w:val="clear" w:pos="567"/>
        <w:tab w:val="num" w:pos="1307"/>
      </w:tabs>
      <w:adjustRightInd w:val="0"/>
      <w:spacing w:after="0" w:line="240" w:lineRule="auto"/>
      <w:ind w:left="1080" w:firstLine="0"/>
      <w:textAlignment w:val="baseline"/>
    </w:pPr>
  </w:style>
  <w:style w:type="paragraph" w:customStyle="1" w:styleId="2-11">
    <w:name w:val="содержание2-11"/>
    <w:basedOn w:val="a4"/>
    <w:rsid w:val="00DE3CCC"/>
    <w:pPr>
      <w:spacing w:after="60"/>
    </w:pPr>
  </w:style>
  <w:style w:type="paragraph" w:styleId="af0">
    <w:name w:val="List Bullet"/>
    <w:aliases w:val="UL,Маркированный список 1"/>
    <w:basedOn w:val="a4"/>
    <w:autoRedefine/>
    <w:rsid w:val="00DE3CCC"/>
    <w:pPr>
      <w:widowControl w:val="0"/>
      <w:spacing w:after="60"/>
    </w:pPr>
  </w:style>
  <w:style w:type="paragraph" w:customStyle="1" w:styleId="29">
    <w:name w:val="Заголовок 2 со списком"/>
    <w:basedOn w:val="20"/>
    <w:next w:val="a4"/>
    <w:link w:val="2a"/>
    <w:rsid w:val="00DE3CCC"/>
    <w:pPr>
      <w:tabs>
        <w:tab w:val="num" w:pos="360"/>
      </w:tabs>
      <w:spacing w:line="360" w:lineRule="auto"/>
      <w:ind w:left="360" w:hanging="360"/>
    </w:pPr>
    <w:rPr>
      <w:b w:val="0"/>
      <w:bCs w:val="0"/>
    </w:rPr>
  </w:style>
  <w:style w:type="character" w:customStyle="1" w:styleId="2a">
    <w:name w:val="Заголовок 2 со списком Знак"/>
    <w:basedOn w:val="21"/>
    <w:link w:val="29"/>
    <w:locked/>
    <w:rsid w:val="00DE3CCC"/>
    <w:rPr>
      <w:rFonts w:ascii="Times New Roman" w:eastAsia="Times New Roman" w:hAnsi="Times New Roman" w:cs="Times New Roman"/>
      <w:b w:val="0"/>
      <w:bCs w:val="0"/>
      <w:sz w:val="24"/>
      <w:szCs w:val="24"/>
      <w:lang w:val="x-none" w:eastAsia="ru-RU"/>
    </w:rPr>
  </w:style>
  <w:style w:type="paragraph" w:customStyle="1" w:styleId="37">
    <w:name w:val="Заголовок 3 со списком"/>
    <w:basedOn w:val="32"/>
    <w:link w:val="38"/>
    <w:rsid w:val="00DE3CCC"/>
    <w:pPr>
      <w:tabs>
        <w:tab w:val="num" w:pos="972"/>
      </w:tabs>
      <w:ind w:left="972" w:hanging="432"/>
    </w:pPr>
  </w:style>
  <w:style w:type="character" w:customStyle="1" w:styleId="38">
    <w:name w:val="Заголовок 3 со списком Знак"/>
    <w:basedOn w:val="310"/>
    <w:link w:val="37"/>
    <w:locked/>
    <w:rsid w:val="00DE3CCC"/>
    <w:rPr>
      <w:rFonts w:ascii="Cambria" w:eastAsia="Times New Roman" w:hAnsi="Cambria" w:cs="Times New Roman"/>
      <w:b/>
      <w:bCs/>
      <w:color w:val="4F81BD"/>
      <w:sz w:val="24"/>
      <w:szCs w:val="24"/>
      <w:lang w:val="x-none" w:eastAsia="ru-RU"/>
    </w:rPr>
  </w:style>
  <w:style w:type="paragraph" w:styleId="a0">
    <w:name w:val="footer"/>
    <w:basedOn w:val="a4"/>
    <w:link w:val="af1"/>
    <w:rsid w:val="00DE3CCC"/>
    <w:pPr>
      <w:numPr>
        <w:ilvl w:val="1"/>
        <w:numId w:val="3"/>
      </w:numPr>
      <w:tabs>
        <w:tab w:val="clear" w:pos="972"/>
        <w:tab w:val="center" w:pos="4677"/>
        <w:tab w:val="right" w:pos="9355"/>
      </w:tabs>
      <w:ind w:left="0" w:firstLine="0"/>
    </w:pPr>
    <w:rPr>
      <w:lang w:val="x-none" w:eastAsia="x-none"/>
    </w:rPr>
  </w:style>
  <w:style w:type="character" w:customStyle="1" w:styleId="af1">
    <w:name w:val="Нижний колонтитул Знак"/>
    <w:basedOn w:val="a5"/>
    <w:link w:val="a0"/>
    <w:rsid w:val="00DE3CCC"/>
    <w:rPr>
      <w:rFonts w:ascii="Times New Roman" w:eastAsia="Times New Roman" w:hAnsi="Times New Roman" w:cs="Times New Roman"/>
      <w:sz w:val="24"/>
      <w:szCs w:val="24"/>
      <w:lang w:val="x-none" w:eastAsia="x-none"/>
    </w:rPr>
  </w:style>
  <w:style w:type="paragraph" w:styleId="af2">
    <w:name w:val="header"/>
    <w:basedOn w:val="a4"/>
    <w:link w:val="af3"/>
    <w:rsid w:val="00DE3CCC"/>
    <w:pPr>
      <w:tabs>
        <w:tab w:val="center" w:pos="4677"/>
        <w:tab w:val="right" w:pos="9355"/>
      </w:tabs>
    </w:pPr>
    <w:rPr>
      <w:lang w:val="x-none"/>
    </w:rPr>
  </w:style>
  <w:style w:type="character" w:customStyle="1" w:styleId="af3">
    <w:name w:val="Верхний колонтитул Знак"/>
    <w:basedOn w:val="a5"/>
    <w:link w:val="af2"/>
    <w:rsid w:val="00DE3CCC"/>
    <w:rPr>
      <w:rFonts w:ascii="Times New Roman" w:eastAsia="Times New Roman" w:hAnsi="Times New Roman" w:cs="Times New Roman"/>
      <w:sz w:val="24"/>
      <w:szCs w:val="24"/>
      <w:lang w:val="x-none" w:eastAsia="ru-RU"/>
    </w:rPr>
  </w:style>
  <w:style w:type="paragraph" w:styleId="af4">
    <w:name w:val="Body Text"/>
    <w:aliases w:val="Знак1"/>
    <w:basedOn w:val="a4"/>
    <w:link w:val="af5"/>
    <w:rsid w:val="00DE3CCC"/>
    <w:pPr>
      <w:spacing w:after="120"/>
    </w:pPr>
    <w:rPr>
      <w:lang w:val="x-none"/>
    </w:rPr>
  </w:style>
  <w:style w:type="character" w:customStyle="1" w:styleId="af5">
    <w:name w:val="Основной текст Знак"/>
    <w:aliases w:val="Знак1 Знак"/>
    <w:basedOn w:val="a5"/>
    <w:link w:val="af4"/>
    <w:rsid w:val="00DE3CCC"/>
    <w:rPr>
      <w:rFonts w:ascii="Times New Roman" w:eastAsia="Times New Roman" w:hAnsi="Times New Roman" w:cs="Times New Roman"/>
      <w:sz w:val="24"/>
      <w:szCs w:val="24"/>
      <w:lang w:val="x-none" w:eastAsia="ru-RU"/>
    </w:rPr>
  </w:style>
  <w:style w:type="paragraph" w:styleId="39">
    <w:name w:val="Body Text 3"/>
    <w:basedOn w:val="a4"/>
    <w:link w:val="3a"/>
    <w:rsid w:val="00DE3C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0"/>
      <w:szCs w:val="20"/>
      <w:lang w:val="x-none"/>
    </w:rPr>
  </w:style>
  <w:style w:type="character" w:customStyle="1" w:styleId="3a">
    <w:name w:val="Основной текст 3 Знак"/>
    <w:basedOn w:val="a5"/>
    <w:link w:val="39"/>
    <w:rsid w:val="00DE3CCC"/>
    <w:rPr>
      <w:rFonts w:ascii="Times New Roman" w:eastAsia="Times New Roman" w:hAnsi="Times New Roman" w:cs="Times New Roman"/>
      <w:b/>
      <w:bCs/>
      <w:i/>
      <w:iCs/>
      <w:sz w:val="20"/>
      <w:szCs w:val="20"/>
      <w:lang w:val="x-none" w:eastAsia="ru-RU"/>
    </w:rPr>
  </w:style>
  <w:style w:type="character" w:customStyle="1" w:styleId="af6">
    <w:name w:val="Основной шрифт"/>
    <w:uiPriority w:val="99"/>
    <w:semiHidden/>
    <w:rsid w:val="00DE3CCC"/>
  </w:style>
  <w:style w:type="paragraph" w:customStyle="1" w:styleId="af7">
    <w:name w:val="текст таблицы"/>
    <w:basedOn w:val="a4"/>
    <w:rsid w:val="00DE3CCC"/>
    <w:pPr>
      <w:spacing w:before="120"/>
      <w:ind w:right="-102"/>
    </w:pPr>
  </w:style>
  <w:style w:type="character" w:styleId="af8">
    <w:name w:val="FollowedHyperlink"/>
    <w:uiPriority w:val="99"/>
    <w:rsid w:val="00DE3CCC"/>
    <w:rPr>
      <w:color w:val="800080"/>
      <w:u w:val="single"/>
    </w:rPr>
  </w:style>
  <w:style w:type="paragraph" w:customStyle="1" w:styleId="af9">
    <w:name w:val="ТЛ_Заказчик"/>
    <w:basedOn w:val="a4"/>
    <w:link w:val="afa"/>
    <w:rsid w:val="00DE3CCC"/>
    <w:pPr>
      <w:jc w:val="center"/>
    </w:pPr>
    <w:rPr>
      <w:sz w:val="28"/>
      <w:szCs w:val="28"/>
      <w:lang w:val="x-none"/>
    </w:rPr>
  </w:style>
  <w:style w:type="character" w:customStyle="1" w:styleId="afa">
    <w:name w:val="ТЛ_Заказчик Знак"/>
    <w:link w:val="af9"/>
    <w:locked/>
    <w:rsid w:val="00DE3CCC"/>
    <w:rPr>
      <w:rFonts w:ascii="Times New Roman" w:eastAsia="Times New Roman" w:hAnsi="Times New Roman" w:cs="Times New Roman"/>
      <w:sz w:val="28"/>
      <w:szCs w:val="28"/>
      <w:lang w:val="x-none" w:eastAsia="ru-RU"/>
    </w:rPr>
  </w:style>
  <w:style w:type="paragraph" w:customStyle="1" w:styleId="afb">
    <w:name w:val="ТЛ_Утверждаю"/>
    <w:basedOn w:val="a4"/>
    <w:link w:val="afc"/>
    <w:rsid w:val="00DE3CCC"/>
    <w:pPr>
      <w:ind w:left="4860"/>
      <w:jc w:val="center"/>
    </w:pPr>
    <w:rPr>
      <w:sz w:val="28"/>
      <w:szCs w:val="28"/>
      <w:lang w:val="x-none"/>
    </w:rPr>
  </w:style>
  <w:style w:type="character" w:customStyle="1" w:styleId="afc">
    <w:name w:val="ТЛ_Утверждаю Знак"/>
    <w:link w:val="afb"/>
    <w:locked/>
    <w:rsid w:val="00DE3CCC"/>
    <w:rPr>
      <w:rFonts w:ascii="Times New Roman" w:eastAsia="Times New Roman" w:hAnsi="Times New Roman" w:cs="Times New Roman"/>
      <w:sz w:val="28"/>
      <w:szCs w:val="28"/>
      <w:lang w:val="x-none" w:eastAsia="ru-RU"/>
    </w:rPr>
  </w:style>
  <w:style w:type="paragraph" w:customStyle="1" w:styleId="afd">
    <w:name w:val="ТЛ_Название"/>
    <w:basedOn w:val="a4"/>
    <w:link w:val="afe"/>
    <w:rsid w:val="00DE3CCC"/>
    <w:pPr>
      <w:jc w:val="center"/>
    </w:pPr>
    <w:rPr>
      <w:b/>
      <w:bCs/>
      <w:sz w:val="28"/>
      <w:szCs w:val="28"/>
      <w:lang w:val="x-none"/>
    </w:rPr>
  </w:style>
  <w:style w:type="character" w:customStyle="1" w:styleId="afe">
    <w:name w:val="ТЛ_Название Знак"/>
    <w:link w:val="afd"/>
    <w:locked/>
    <w:rsid w:val="00DE3CCC"/>
    <w:rPr>
      <w:rFonts w:ascii="Times New Roman" w:eastAsia="Times New Roman" w:hAnsi="Times New Roman" w:cs="Times New Roman"/>
      <w:b/>
      <w:bCs/>
      <w:sz w:val="28"/>
      <w:szCs w:val="28"/>
      <w:lang w:val="x-none" w:eastAsia="ru-RU"/>
    </w:rPr>
  </w:style>
  <w:style w:type="paragraph" w:customStyle="1" w:styleId="aff">
    <w:name w:val="ТЛ_Город и Дата"/>
    <w:basedOn w:val="a4"/>
    <w:link w:val="aff0"/>
    <w:rsid w:val="00DE3CCC"/>
    <w:pPr>
      <w:jc w:val="center"/>
    </w:pPr>
    <w:rPr>
      <w:sz w:val="28"/>
      <w:szCs w:val="28"/>
      <w:lang w:val="x-none"/>
    </w:rPr>
  </w:style>
  <w:style w:type="character" w:customStyle="1" w:styleId="aff0">
    <w:name w:val="ТЛ_Город и Дата Знак"/>
    <w:link w:val="aff"/>
    <w:locked/>
    <w:rsid w:val="00DE3CCC"/>
    <w:rPr>
      <w:rFonts w:ascii="Times New Roman" w:eastAsia="Times New Roman" w:hAnsi="Times New Roman" w:cs="Times New Roman"/>
      <w:sz w:val="28"/>
      <w:szCs w:val="28"/>
      <w:lang w:val="x-none" w:eastAsia="ru-RU"/>
    </w:rPr>
  </w:style>
  <w:style w:type="paragraph" w:customStyle="1" w:styleId="aff1">
    <w:name w:val="АД_Наименование Разделов"/>
    <w:basedOn w:val="10"/>
    <w:link w:val="aff2"/>
    <w:rsid w:val="00DE3CCC"/>
    <w:rPr>
      <w:sz w:val="28"/>
      <w:szCs w:val="28"/>
    </w:rPr>
  </w:style>
  <w:style w:type="character" w:customStyle="1" w:styleId="aff2">
    <w:name w:val="АД_Наименование Разделов Знак"/>
    <w:link w:val="aff1"/>
    <w:locked/>
    <w:rsid w:val="00DE3CCC"/>
    <w:rPr>
      <w:rFonts w:ascii="Times New Roman" w:eastAsia="Times New Roman" w:hAnsi="Times New Roman" w:cs="Times New Roman"/>
      <w:b/>
      <w:bCs/>
      <w:kern w:val="28"/>
      <w:sz w:val="28"/>
      <w:szCs w:val="28"/>
      <w:lang w:val="x-none" w:eastAsia="ru-RU"/>
    </w:rPr>
  </w:style>
  <w:style w:type="paragraph" w:customStyle="1" w:styleId="aff3">
    <w:name w:val="АД_Наименование главы с нумерацией"/>
    <w:basedOn w:val="29"/>
    <w:link w:val="aff4"/>
    <w:rsid w:val="00DE3CCC"/>
    <w:rPr>
      <w:b/>
      <w:bCs/>
    </w:rPr>
  </w:style>
  <w:style w:type="character" w:customStyle="1" w:styleId="aff4">
    <w:name w:val="АД_Глава Знак"/>
    <w:link w:val="aff3"/>
    <w:locked/>
    <w:rsid w:val="00DE3CCC"/>
    <w:rPr>
      <w:rFonts w:ascii="Times New Roman" w:eastAsia="Times New Roman" w:hAnsi="Times New Roman" w:cs="Times New Roman"/>
      <w:b/>
      <w:bCs/>
      <w:sz w:val="24"/>
      <w:szCs w:val="24"/>
      <w:lang w:val="x-none" w:eastAsia="ru-RU"/>
    </w:rPr>
  </w:style>
  <w:style w:type="paragraph" w:customStyle="1" w:styleId="aff5">
    <w:name w:val="АД_Наименование главы без нумерации"/>
    <w:basedOn w:val="20"/>
    <w:link w:val="aff6"/>
    <w:rsid w:val="00DE3CCC"/>
  </w:style>
  <w:style w:type="character" w:customStyle="1" w:styleId="aff6">
    <w:name w:val="АД_Наименование главы без нумерации Знак"/>
    <w:basedOn w:val="21"/>
    <w:link w:val="aff5"/>
    <w:locked/>
    <w:rsid w:val="00DE3CCC"/>
    <w:rPr>
      <w:rFonts w:ascii="Times New Roman" w:eastAsia="Times New Roman" w:hAnsi="Times New Roman" w:cs="Times New Roman"/>
      <w:b/>
      <w:bCs/>
      <w:sz w:val="24"/>
      <w:szCs w:val="24"/>
      <w:lang w:val="x-none" w:eastAsia="ru-RU"/>
    </w:rPr>
  </w:style>
  <w:style w:type="paragraph" w:customStyle="1" w:styleId="aff7">
    <w:name w:val="АД_Нумерованный пункт"/>
    <w:basedOn w:val="37"/>
    <w:link w:val="aff8"/>
    <w:rsid w:val="00DE3CCC"/>
    <w:pPr>
      <w:tabs>
        <w:tab w:val="clear" w:pos="972"/>
        <w:tab w:val="num" w:pos="720"/>
      </w:tabs>
      <w:ind w:left="720" w:hanging="720"/>
    </w:pPr>
    <w:rPr>
      <w:rFonts w:ascii="Times New Roman" w:hAnsi="Times New Roman"/>
    </w:rPr>
  </w:style>
  <w:style w:type="character" w:customStyle="1" w:styleId="aff8">
    <w:name w:val="АД_Нумерованный пункт Знак"/>
    <w:link w:val="aff7"/>
    <w:locked/>
    <w:rsid w:val="00DE3CCC"/>
    <w:rPr>
      <w:rFonts w:ascii="Times New Roman" w:eastAsia="Times New Roman" w:hAnsi="Times New Roman" w:cs="Times New Roman"/>
      <w:b/>
      <w:bCs/>
      <w:color w:val="4F81BD"/>
      <w:sz w:val="24"/>
      <w:szCs w:val="24"/>
      <w:lang w:val="x-none" w:eastAsia="ru-RU"/>
    </w:rPr>
  </w:style>
  <w:style w:type="paragraph" w:customStyle="1" w:styleId="aff9">
    <w:name w:val="АД_Нумерованный подпункт"/>
    <w:basedOn w:val="a4"/>
    <w:link w:val="affa"/>
    <w:rsid w:val="00DE3CCC"/>
    <w:pPr>
      <w:tabs>
        <w:tab w:val="left" w:pos="720"/>
      </w:tabs>
      <w:ind w:left="720" w:hanging="720"/>
    </w:pPr>
    <w:rPr>
      <w:lang w:val="x-none"/>
    </w:rPr>
  </w:style>
  <w:style w:type="character" w:customStyle="1" w:styleId="affa">
    <w:name w:val="АД_Нумерованный подпункт Знак"/>
    <w:link w:val="aff9"/>
    <w:locked/>
    <w:rsid w:val="00DE3CCC"/>
    <w:rPr>
      <w:rFonts w:ascii="Times New Roman" w:eastAsia="Times New Roman" w:hAnsi="Times New Roman" w:cs="Times New Roman"/>
      <w:sz w:val="24"/>
      <w:szCs w:val="24"/>
      <w:lang w:val="x-none" w:eastAsia="ru-RU"/>
    </w:rPr>
  </w:style>
  <w:style w:type="paragraph" w:customStyle="1" w:styleId="a1">
    <w:name w:val="АД_Основной текст"/>
    <w:basedOn w:val="a4"/>
    <w:link w:val="affb"/>
    <w:rsid w:val="00DE3CCC"/>
    <w:pPr>
      <w:numPr>
        <w:ilvl w:val="2"/>
        <w:numId w:val="3"/>
      </w:numPr>
      <w:tabs>
        <w:tab w:val="clear" w:pos="1440"/>
      </w:tabs>
      <w:ind w:left="0" w:firstLine="567"/>
    </w:pPr>
    <w:rPr>
      <w:lang w:val="x-none" w:eastAsia="x-none"/>
    </w:rPr>
  </w:style>
  <w:style w:type="character" w:customStyle="1" w:styleId="affb">
    <w:name w:val="АД_Основной текст Знак"/>
    <w:link w:val="a1"/>
    <w:locked/>
    <w:rsid w:val="00DE3CCC"/>
    <w:rPr>
      <w:rFonts w:ascii="Times New Roman" w:eastAsia="Times New Roman" w:hAnsi="Times New Roman" w:cs="Times New Roman"/>
      <w:sz w:val="24"/>
      <w:szCs w:val="24"/>
      <w:lang w:val="x-none" w:eastAsia="x-none"/>
    </w:rPr>
  </w:style>
  <w:style w:type="paragraph" w:customStyle="1" w:styleId="13">
    <w:name w:val="Стиль АД_Список 1"/>
    <w:aliases w:val="2,3 + полужирный курсив"/>
    <w:basedOn w:val="a4"/>
    <w:rsid w:val="00DE3CCC"/>
    <w:pPr>
      <w:tabs>
        <w:tab w:val="left" w:pos="720"/>
        <w:tab w:val="num" w:pos="1440"/>
      </w:tabs>
      <w:ind w:left="1224" w:hanging="504"/>
    </w:pPr>
    <w:rPr>
      <w:b/>
      <w:bCs/>
      <w:i/>
      <w:iCs/>
    </w:rPr>
  </w:style>
  <w:style w:type="paragraph" w:customStyle="1" w:styleId="affc">
    <w:name w:val="АД_Заголовки таблиц"/>
    <w:basedOn w:val="a4"/>
    <w:rsid w:val="00DE3CCC"/>
    <w:pPr>
      <w:jc w:val="center"/>
    </w:pPr>
    <w:rPr>
      <w:b/>
      <w:bCs/>
    </w:rPr>
  </w:style>
  <w:style w:type="paragraph" w:styleId="affd">
    <w:name w:val="TOC Heading"/>
    <w:basedOn w:val="10"/>
    <w:next w:val="a4"/>
    <w:uiPriority w:val="99"/>
    <w:qFormat/>
    <w:rsid w:val="00DE3CCC"/>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ffe">
    <w:name w:val="Текст выноски Знак"/>
    <w:link w:val="afff"/>
    <w:semiHidden/>
    <w:rsid w:val="00DE3CCC"/>
    <w:rPr>
      <w:rFonts w:ascii="Tahoma" w:eastAsia="Times New Roman" w:hAnsi="Tahoma" w:cs="Tahoma"/>
      <w:sz w:val="16"/>
      <w:szCs w:val="16"/>
      <w:lang w:eastAsia="ru-RU"/>
    </w:rPr>
  </w:style>
  <w:style w:type="paragraph" w:styleId="afff">
    <w:name w:val="Balloon Text"/>
    <w:basedOn w:val="a4"/>
    <w:link w:val="affe"/>
    <w:semiHidden/>
    <w:rsid w:val="00DE3CCC"/>
    <w:rPr>
      <w:rFonts w:ascii="Tahoma" w:hAnsi="Tahoma" w:cs="Tahoma"/>
      <w:sz w:val="16"/>
      <w:szCs w:val="16"/>
    </w:rPr>
  </w:style>
  <w:style w:type="character" w:customStyle="1" w:styleId="14">
    <w:name w:val="Текст выноски Знак1"/>
    <w:basedOn w:val="a5"/>
    <w:uiPriority w:val="99"/>
    <w:semiHidden/>
    <w:rsid w:val="00DE3CCC"/>
    <w:rPr>
      <w:rFonts w:ascii="Tahoma" w:eastAsia="Times New Roman" w:hAnsi="Tahoma" w:cs="Tahoma"/>
      <w:sz w:val="16"/>
      <w:szCs w:val="16"/>
      <w:lang w:eastAsia="ru-RU"/>
    </w:rPr>
  </w:style>
  <w:style w:type="paragraph" w:customStyle="1" w:styleId="afff0">
    <w:name w:val="АД_Основной текст по центру полужирный"/>
    <w:basedOn w:val="a4"/>
    <w:link w:val="afff1"/>
    <w:rsid w:val="00DE3CCC"/>
    <w:pPr>
      <w:ind w:firstLine="567"/>
      <w:jc w:val="center"/>
    </w:pPr>
    <w:rPr>
      <w:b/>
      <w:bCs/>
      <w:lang w:val="x-none"/>
    </w:rPr>
  </w:style>
  <w:style w:type="character" w:customStyle="1" w:styleId="afff1">
    <w:name w:val="АД_Основной текст по центру полужирный Знак"/>
    <w:link w:val="afff0"/>
    <w:locked/>
    <w:rsid w:val="00DE3CCC"/>
    <w:rPr>
      <w:rFonts w:ascii="Times New Roman" w:eastAsia="Times New Roman" w:hAnsi="Times New Roman" w:cs="Times New Roman"/>
      <w:b/>
      <w:bCs/>
      <w:sz w:val="24"/>
      <w:szCs w:val="24"/>
      <w:lang w:val="x-none" w:eastAsia="ru-RU"/>
    </w:rPr>
  </w:style>
  <w:style w:type="paragraph" w:customStyle="1" w:styleId="3b">
    <w:name w:val="АД_Текст отступ 3"/>
    <w:aliases w:val="25"/>
    <w:basedOn w:val="a4"/>
    <w:link w:val="3c"/>
    <w:qFormat/>
    <w:rsid w:val="00DE3CCC"/>
    <w:pPr>
      <w:ind w:left="1418"/>
    </w:pPr>
    <w:rPr>
      <w:lang w:val="x-none"/>
    </w:rPr>
  </w:style>
  <w:style w:type="character" w:customStyle="1" w:styleId="3c">
    <w:name w:val="АД_Текст отступ 3 Знак"/>
    <w:aliases w:val="25 Знак"/>
    <w:link w:val="3b"/>
    <w:locked/>
    <w:rsid w:val="00DE3CCC"/>
    <w:rPr>
      <w:rFonts w:ascii="Times New Roman" w:eastAsia="Times New Roman" w:hAnsi="Times New Roman" w:cs="Times New Roman"/>
      <w:sz w:val="24"/>
      <w:szCs w:val="24"/>
      <w:lang w:val="x-none" w:eastAsia="ru-RU"/>
    </w:rPr>
  </w:style>
  <w:style w:type="paragraph" w:customStyle="1" w:styleId="43">
    <w:name w:val="АД_Нумерованный подпункт 4 уровня"/>
    <w:basedOn w:val="aff9"/>
    <w:link w:val="44"/>
    <w:rsid w:val="00DE3CCC"/>
    <w:pPr>
      <w:numPr>
        <w:ilvl w:val="3"/>
      </w:numPr>
      <w:tabs>
        <w:tab w:val="clear" w:pos="720"/>
        <w:tab w:val="num" w:pos="993"/>
      </w:tabs>
      <w:ind w:left="993" w:hanging="993"/>
    </w:pPr>
  </w:style>
  <w:style w:type="character" w:customStyle="1" w:styleId="44">
    <w:name w:val="АД_Нумерованный подпункт 4 уровня Знак"/>
    <w:basedOn w:val="affa"/>
    <w:link w:val="43"/>
    <w:locked/>
    <w:rsid w:val="00DE3CCC"/>
    <w:rPr>
      <w:rFonts w:ascii="Times New Roman" w:eastAsia="Times New Roman" w:hAnsi="Times New Roman" w:cs="Times New Roman"/>
      <w:sz w:val="24"/>
      <w:szCs w:val="24"/>
      <w:lang w:val="x-none" w:eastAsia="ru-RU"/>
    </w:rPr>
  </w:style>
  <w:style w:type="paragraph" w:customStyle="1" w:styleId="a">
    <w:name w:val="АД_Список абв"/>
    <w:basedOn w:val="a4"/>
    <w:rsid w:val="00DE3CCC"/>
    <w:pPr>
      <w:numPr>
        <w:numId w:val="4"/>
      </w:numPr>
    </w:pPr>
  </w:style>
  <w:style w:type="paragraph" w:customStyle="1" w:styleId="15">
    <w:name w:val="Обычный1"/>
    <w:rsid w:val="00DE3CCC"/>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paragraph" w:styleId="afff2">
    <w:name w:val="Block Text"/>
    <w:basedOn w:val="a4"/>
    <w:rsid w:val="00DE3CCC"/>
    <w:pPr>
      <w:spacing w:after="120"/>
      <w:ind w:left="1440" w:right="1440"/>
    </w:pPr>
  </w:style>
  <w:style w:type="paragraph" w:customStyle="1" w:styleId="Heading">
    <w:name w:val="Heading"/>
    <w:rsid w:val="00DE3CCC"/>
    <w:pPr>
      <w:spacing w:after="0" w:line="240" w:lineRule="auto"/>
    </w:pPr>
    <w:rPr>
      <w:rFonts w:ascii="Arial" w:eastAsia="Times New Roman" w:hAnsi="Arial" w:cs="Arial"/>
      <w:b/>
      <w:bCs/>
      <w:lang w:eastAsia="ru-RU"/>
    </w:rPr>
  </w:style>
  <w:style w:type="paragraph" w:customStyle="1" w:styleId="WW-2">
    <w:name w:val="WW-Основной текст с отступом 2"/>
    <w:basedOn w:val="a4"/>
    <w:rsid w:val="00DE3CCC"/>
    <w:pPr>
      <w:suppressAutoHyphens/>
      <w:ind w:left="-540"/>
    </w:pPr>
    <w:rPr>
      <w:rFonts w:ascii="Arial" w:hAnsi="Arial" w:cs="Arial"/>
      <w:sz w:val="18"/>
      <w:szCs w:val="18"/>
      <w:lang w:eastAsia="ar-SA"/>
    </w:rPr>
  </w:style>
  <w:style w:type="paragraph" w:customStyle="1" w:styleId="WW-3">
    <w:name w:val="WW-Основной текст с отступом 3"/>
    <w:basedOn w:val="a4"/>
    <w:rsid w:val="00DE3CCC"/>
    <w:pPr>
      <w:suppressAutoHyphens/>
      <w:ind w:left="-540"/>
    </w:pPr>
    <w:rPr>
      <w:rFonts w:ascii="Arial" w:hAnsi="Arial" w:cs="Arial"/>
      <w:sz w:val="17"/>
      <w:szCs w:val="17"/>
      <w:lang w:eastAsia="ar-SA"/>
    </w:rPr>
  </w:style>
  <w:style w:type="paragraph" w:customStyle="1" w:styleId="a2">
    <w:name w:val="Список нум."/>
    <w:basedOn w:val="a4"/>
    <w:rsid w:val="00DE3CCC"/>
    <w:pPr>
      <w:keepNext/>
      <w:numPr>
        <w:numId w:val="5"/>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rsid w:val="00DE3CCC"/>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DE3CCC"/>
    <w:pPr>
      <w:widowControl w:val="0"/>
      <w:spacing w:before="200" w:after="0" w:line="240" w:lineRule="auto"/>
      <w:ind w:left="40" w:firstLine="680"/>
      <w:jc w:val="both"/>
    </w:pPr>
    <w:rPr>
      <w:rFonts w:ascii="Arial" w:eastAsia="Times New Roman" w:hAnsi="Arial" w:cs="Arial"/>
      <w:sz w:val="20"/>
      <w:szCs w:val="20"/>
      <w:lang w:eastAsia="ru-RU"/>
    </w:rPr>
  </w:style>
  <w:style w:type="paragraph" w:customStyle="1" w:styleId="ConsPlusNormal">
    <w:name w:val="ConsPlusNormal"/>
    <w:rsid w:val="00DE3C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DE3CCC"/>
    <w:pPr>
      <w:widowControl w:val="0"/>
      <w:spacing w:before="20" w:after="0" w:line="240" w:lineRule="auto"/>
      <w:jc w:val="center"/>
    </w:pPr>
    <w:rPr>
      <w:rFonts w:ascii="Arial" w:eastAsia="Times New Roman" w:hAnsi="Arial" w:cs="Arial"/>
      <w:sz w:val="24"/>
      <w:szCs w:val="24"/>
      <w:lang w:eastAsia="ru-RU"/>
    </w:rPr>
  </w:style>
  <w:style w:type="paragraph" w:customStyle="1" w:styleId="afff3">
    <w:name w:val="Знак"/>
    <w:basedOn w:val="a4"/>
    <w:rsid w:val="00DE3CCC"/>
    <w:pPr>
      <w:spacing w:after="160" w:line="240" w:lineRule="exact"/>
    </w:pPr>
    <w:rPr>
      <w:rFonts w:ascii="Verdana" w:hAnsi="Verdana" w:cs="Verdana"/>
      <w:sz w:val="22"/>
      <w:szCs w:val="22"/>
      <w:lang w:val="en-US" w:eastAsia="en-US"/>
    </w:rPr>
  </w:style>
  <w:style w:type="paragraph" w:styleId="afff4">
    <w:name w:val="footnote text"/>
    <w:basedOn w:val="a4"/>
    <w:link w:val="afff5"/>
    <w:semiHidden/>
    <w:rsid w:val="00DE3CCC"/>
    <w:pPr>
      <w:jc w:val="left"/>
    </w:pPr>
    <w:rPr>
      <w:sz w:val="20"/>
      <w:szCs w:val="20"/>
      <w:lang w:val="x-none"/>
    </w:rPr>
  </w:style>
  <w:style w:type="character" w:customStyle="1" w:styleId="afff5">
    <w:name w:val="Текст сноски Знак"/>
    <w:basedOn w:val="a5"/>
    <w:link w:val="afff4"/>
    <w:semiHidden/>
    <w:rsid w:val="00DE3CCC"/>
    <w:rPr>
      <w:rFonts w:ascii="Times New Roman" w:eastAsia="Times New Roman" w:hAnsi="Times New Roman" w:cs="Times New Roman"/>
      <w:sz w:val="20"/>
      <w:szCs w:val="20"/>
      <w:lang w:val="x-none" w:eastAsia="ru-RU"/>
    </w:rPr>
  </w:style>
  <w:style w:type="paragraph" w:customStyle="1" w:styleId="3d">
    <w:name w:val="Стиль3 Знак Знак"/>
    <w:basedOn w:val="23"/>
    <w:rsid w:val="00DE3CCC"/>
    <w:pPr>
      <w:widowControl w:val="0"/>
      <w:tabs>
        <w:tab w:val="num" w:pos="227"/>
      </w:tabs>
      <w:adjustRightInd w:val="0"/>
      <w:spacing w:after="0" w:line="240" w:lineRule="auto"/>
      <w:ind w:left="0"/>
      <w:textAlignment w:val="baseline"/>
    </w:pPr>
  </w:style>
  <w:style w:type="paragraph" w:customStyle="1" w:styleId="03zagolovok2">
    <w:name w:val="03zagolovok2"/>
    <w:basedOn w:val="a4"/>
    <w:rsid w:val="00DE3CCC"/>
    <w:pPr>
      <w:keepNext/>
      <w:spacing w:before="360" w:after="120" w:line="360" w:lineRule="atLeast"/>
      <w:jc w:val="left"/>
      <w:outlineLvl w:val="1"/>
    </w:pPr>
    <w:rPr>
      <w:rFonts w:ascii="GaramondC" w:hAnsi="GaramondC" w:cs="GaramondC"/>
      <w:b/>
      <w:bCs/>
      <w:color w:val="000000"/>
      <w:sz w:val="28"/>
      <w:szCs w:val="28"/>
    </w:rPr>
  </w:style>
  <w:style w:type="paragraph" w:styleId="afff6">
    <w:name w:val="Title"/>
    <w:basedOn w:val="a4"/>
    <w:link w:val="afff7"/>
    <w:qFormat/>
    <w:rsid w:val="00DE3CCC"/>
    <w:pPr>
      <w:widowControl w:val="0"/>
      <w:shd w:val="clear" w:color="auto" w:fill="FFFFFF"/>
      <w:autoSpaceDE w:val="0"/>
      <w:autoSpaceDN w:val="0"/>
      <w:adjustRightInd w:val="0"/>
      <w:ind w:left="72"/>
      <w:jc w:val="center"/>
    </w:pPr>
    <w:rPr>
      <w:color w:val="000000"/>
      <w:spacing w:val="13"/>
      <w:lang w:val="x-none"/>
    </w:rPr>
  </w:style>
  <w:style w:type="character" w:customStyle="1" w:styleId="afff7">
    <w:name w:val="Заголовок Знак"/>
    <w:basedOn w:val="a5"/>
    <w:link w:val="afff6"/>
    <w:rsid w:val="00DE3CCC"/>
    <w:rPr>
      <w:rFonts w:ascii="Times New Roman" w:eastAsia="Times New Roman" w:hAnsi="Times New Roman" w:cs="Times New Roman"/>
      <w:color w:val="000000"/>
      <w:spacing w:val="13"/>
      <w:sz w:val="24"/>
      <w:szCs w:val="24"/>
      <w:shd w:val="clear" w:color="auto" w:fill="FFFFFF"/>
      <w:lang w:val="x-none" w:eastAsia="ru-RU"/>
    </w:rPr>
  </w:style>
  <w:style w:type="paragraph" w:customStyle="1" w:styleId="afff8">
    <w:name w:val="текст"/>
    <w:rsid w:val="00DE3CCC"/>
    <w:pPr>
      <w:autoSpaceDE w:val="0"/>
      <w:autoSpaceDN w:val="0"/>
      <w:adjustRightInd w:val="0"/>
      <w:spacing w:after="0" w:line="240" w:lineRule="auto"/>
      <w:jc w:val="both"/>
    </w:pPr>
    <w:rPr>
      <w:rFonts w:ascii="SchoolBookC" w:eastAsia="Times New Roman" w:hAnsi="SchoolBookC" w:cs="SchoolBookC"/>
      <w:color w:val="000000"/>
      <w:sz w:val="24"/>
      <w:szCs w:val="24"/>
      <w:lang w:eastAsia="ru-RU"/>
    </w:rPr>
  </w:style>
  <w:style w:type="paragraph" w:customStyle="1" w:styleId="afff9">
    <w:name w:val="втяжка"/>
    <w:basedOn w:val="16"/>
    <w:next w:val="16"/>
    <w:rsid w:val="00DE3CCC"/>
    <w:pPr>
      <w:tabs>
        <w:tab w:val="left" w:pos="567"/>
      </w:tabs>
      <w:spacing w:before="57"/>
      <w:ind w:left="567" w:hanging="567"/>
    </w:pPr>
  </w:style>
  <w:style w:type="paragraph" w:customStyle="1" w:styleId="16">
    <w:name w:val="текст1"/>
    <w:rsid w:val="00DE3CCC"/>
    <w:pPr>
      <w:autoSpaceDE w:val="0"/>
      <w:autoSpaceDN w:val="0"/>
      <w:adjustRightInd w:val="0"/>
      <w:spacing w:after="0" w:line="240" w:lineRule="auto"/>
      <w:ind w:firstLine="397"/>
      <w:jc w:val="both"/>
    </w:pPr>
    <w:rPr>
      <w:rFonts w:ascii="SchoolBookC" w:eastAsia="Times New Roman" w:hAnsi="SchoolBookC" w:cs="SchoolBookC"/>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4"/>
    <w:rsid w:val="00DE3CCC"/>
    <w:pPr>
      <w:spacing w:before="100" w:beforeAutospacing="1" w:after="100" w:afterAutospacing="1"/>
      <w:jc w:val="left"/>
    </w:pPr>
    <w:rPr>
      <w:rFonts w:ascii="Tahoma" w:hAnsi="Tahoma" w:cs="Tahoma"/>
      <w:sz w:val="20"/>
      <w:szCs w:val="20"/>
      <w:lang w:val="en-US" w:eastAsia="en-US"/>
    </w:rPr>
  </w:style>
  <w:style w:type="paragraph" w:customStyle="1" w:styleId="caaieiaie3">
    <w:name w:val="caaieiaie 3"/>
    <w:basedOn w:val="a4"/>
    <w:next w:val="a4"/>
    <w:rsid w:val="00DE3CCC"/>
    <w:pPr>
      <w:keepNext/>
      <w:jc w:val="center"/>
    </w:pPr>
    <w:rPr>
      <w:rFonts w:ascii="NTTierce" w:hAnsi="NTTierce" w:cs="NTTierce"/>
      <w:b/>
      <w:bCs/>
      <w:sz w:val="22"/>
      <w:szCs w:val="22"/>
    </w:rPr>
  </w:style>
  <w:style w:type="paragraph" w:customStyle="1" w:styleId="ConsNonformat">
    <w:name w:val="ConsNonformat"/>
    <w:rsid w:val="00DE3C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fa">
    <w:name w:val="No Spacing"/>
    <w:aliases w:val="для таблиц"/>
    <w:link w:val="afffb"/>
    <w:uiPriority w:val="1"/>
    <w:qFormat/>
    <w:rsid w:val="00DE3CCC"/>
    <w:pPr>
      <w:spacing w:after="0" w:line="240" w:lineRule="auto"/>
      <w:jc w:val="both"/>
    </w:pPr>
    <w:rPr>
      <w:rFonts w:ascii="Times New Roman" w:eastAsia="Times New Roman" w:hAnsi="Times New Roman" w:cs="Times New Roman"/>
      <w:sz w:val="24"/>
      <w:szCs w:val="24"/>
      <w:lang w:eastAsia="ru-RU"/>
    </w:rPr>
  </w:style>
  <w:style w:type="character" w:customStyle="1" w:styleId="afffb">
    <w:name w:val="Без интервала Знак"/>
    <w:aliases w:val="для таблиц Знак"/>
    <w:link w:val="afffa"/>
    <w:uiPriority w:val="1"/>
    <w:locked/>
    <w:rsid w:val="00DE3CCC"/>
    <w:rPr>
      <w:rFonts w:ascii="Times New Roman" w:eastAsia="Times New Roman" w:hAnsi="Times New Roman" w:cs="Times New Roman"/>
      <w:sz w:val="24"/>
      <w:szCs w:val="24"/>
      <w:lang w:eastAsia="ru-RU"/>
    </w:rPr>
  </w:style>
  <w:style w:type="paragraph" w:customStyle="1" w:styleId="-">
    <w:name w:val="Контракт-пункт"/>
    <w:basedOn w:val="a4"/>
    <w:rsid w:val="00DE3CCC"/>
    <w:pPr>
      <w:tabs>
        <w:tab w:val="num" w:pos="1209"/>
      </w:tabs>
      <w:ind w:left="1209" w:hanging="360"/>
    </w:pPr>
    <w:rPr>
      <w:lang w:eastAsia="ar-SA"/>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locked/>
    <w:rsid w:val="00DE3CCC"/>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locked/>
    <w:rsid w:val="00DE3CCC"/>
    <w:rPr>
      <w:rFonts w:ascii="Cambria" w:hAnsi="Cambria" w:cs="Cambria"/>
      <w:b/>
      <w:bCs/>
      <w:kern w:val="32"/>
      <w:sz w:val="32"/>
      <w:szCs w:val="32"/>
    </w:rPr>
  </w:style>
  <w:style w:type="paragraph" w:customStyle="1" w:styleId="2b">
    <w:name w:val="Стиль Оглавление 2 + По левому краю"/>
    <w:basedOn w:val="25"/>
    <w:next w:val="25"/>
    <w:rsid w:val="00DE3CCC"/>
    <w:pPr>
      <w:widowControl w:val="0"/>
      <w:tabs>
        <w:tab w:val="clear" w:pos="720"/>
        <w:tab w:val="clear" w:pos="9720"/>
        <w:tab w:val="left" w:pos="900"/>
        <w:tab w:val="right" w:leader="underscore" w:pos="10440"/>
      </w:tabs>
      <w:autoSpaceDE w:val="0"/>
      <w:autoSpaceDN w:val="0"/>
      <w:adjustRightInd w:val="0"/>
      <w:ind w:left="0" w:firstLine="360"/>
    </w:pPr>
    <w:rPr>
      <w:rFonts w:ascii="Verdana" w:hAnsi="Verdana" w:cs="Verdana"/>
      <w:smallCaps w:val="0"/>
    </w:rPr>
  </w:style>
  <w:style w:type="paragraph" w:customStyle="1" w:styleId="61">
    <w:name w:val="Обычный + Перед:  6 пт"/>
    <w:basedOn w:val="a4"/>
    <w:rsid w:val="00DE3CCC"/>
    <w:pPr>
      <w:widowControl w:val="0"/>
      <w:tabs>
        <w:tab w:val="num" w:pos="454"/>
      </w:tabs>
      <w:autoSpaceDE w:val="0"/>
      <w:autoSpaceDN w:val="0"/>
      <w:adjustRightInd w:val="0"/>
      <w:spacing w:before="120"/>
      <w:ind w:left="454" w:hanging="170"/>
    </w:pPr>
    <w:rPr>
      <w:rFonts w:ascii="Arial" w:hAnsi="Arial" w:cs="Arial"/>
      <w:sz w:val="20"/>
      <w:szCs w:val="20"/>
    </w:rPr>
  </w:style>
  <w:style w:type="paragraph" w:customStyle="1" w:styleId="210">
    <w:name w:val="Основной текст 21"/>
    <w:basedOn w:val="a4"/>
    <w:rsid w:val="00DE3CCC"/>
    <w:pPr>
      <w:widowControl w:val="0"/>
    </w:pPr>
    <w:rPr>
      <w:rFonts w:ascii="Verdana" w:hAnsi="Verdana" w:cs="Verdana"/>
    </w:rPr>
  </w:style>
  <w:style w:type="paragraph" w:customStyle="1" w:styleId="ConsPlusNonformat">
    <w:name w:val="ConsPlusNonformat"/>
    <w:rsid w:val="00DE3CC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Контракт-подпункт"/>
    <w:basedOn w:val="a4"/>
    <w:rsid w:val="00DE3CCC"/>
    <w:rPr>
      <w:rFonts w:ascii="Verdana" w:hAnsi="Verdana" w:cs="Verdana"/>
    </w:rPr>
  </w:style>
  <w:style w:type="paragraph" w:customStyle="1" w:styleId="afffc">
    <w:name w:val="Подподпункт"/>
    <w:basedOn w:val="a4"/>
    <w:rsid w:val="00DE3CCC"/>
    <w:pPr>
      <w:tabs>
        <w:tab w:val="num" w:pos="5585"/>
      </w:tabs>
    </w:pPr>
    <w:rPr>
      <w:rFonts w:ascii="Verdana" w:hAnsi="Verdana" w:cs="Verdana"/>
    </w:rPr>
  </w:style>
  <w:style w:type="paragraph" w:customStyle="1" w:styleId="afffd">
    <w:name w:val="Пункт"/>
    <w:basedOn w:val="a4"/>
    <w:rsid w:val="00DE3CCC"/>
    <w:pPr>
      <w:tabs>
        <w:tab w:val="num" w:pos="1980"/>
      </w:tabs>
      <w:ind w:left="1404" w:hanging="504"/>
    </w:pPr>
    <w:rPr>
      <w:rFonts w:ascii="Verdana" w:hAnsi="Verdana" w:cs="Verdana"/>
    </w:rPr>
  </w:style>
  <w:style w:type="paragraph" w:customStyle="1" w:styleId="afffe">
    <w:name w:val="Подпункт"/>
    <w:basedOn w:val="afffd"/>
    <w:rsid w:val="00DE3CCC"/>
  </w:style>
  <w:style w:type="paragraph" w:customStyle="1" w:styleId="affff">
    <w:name w:val="Таблица шапка"/>
    <w:basedOn w:val="a4"/>
    <w:rsid w:val="00DE3CCC"/>
    <w:pPr>
      <w:keepNext/>
      <w:spacing w:before="40" w:after="40"/>
      <w:ind w:left="57" w:right="57"/>
      <w:jc w:val="left"/>
    </w:pPr>
    <w:rPr>
      <w:rFonts w:ascii="Verdana" w:hAnsi="Verdana" w:cs="Verdana"/>
      <w:sz w:val="18"/>
      <w:szCs w:val="18"/>
    </w:rPr>
  </w:style>
  <w:style w:type="character" w:customStyle="1" w:styleId="affff0">
    <w:name w:val="коммент"/>
    <w:rsid w:val="00DE3CCC"/>
    <w:rPr>
      <w:i/>
      <w:iCs/>
      <w:u w:val="single"/>
      <w:shd w:val="clear" w:color="auto" w:fill="auto"/>
    </w:rPr>
  </w:style>
  <w:style w:type="paragraph" w:customStyle="1" w:styleId="affff1">
    <w:name w:val="Таблица текст"/>
    <w:basedOn w:val="a4"/>
    <w:rsid w:val="00DE3CCC"/>
    <w:pPr>
      <w:spacing w:before="40" w:after="40"/>
      <w:ind w:left="57" w:right="57"/>
      <w:jc w:val="left"/>
    </w:pPr>
    <w:rPr>
      <w:rFonts w:ascii="Verdana" w:hAnsi="Verdana" w:cs="Verdana"/>
      <w:sz w:val="22"/>
      <w:szCs w:val="22"/>
    </w:rPr>
  </w:style>
  <w:style w:type="character" w:customStyle="1" w:styleId="affff2">
    <w:name w:val="Текст примечания Знак"/>
    <w:link w:val="affff3"/>
    <w:semiHidden/>
    <w:rsid w:val="00DE3CCC"/>
    <w:rPr>
      <w:rFonts w:ascii="Verdana" w:eastAsia="Times New Roman" w:hAnsi="Verdana" w:cs="Verdana"/>
      <w:sz w:val="20"/>
      <w:szCs w:val="20"/>
      <w:lang w:eastAsia="ru-RU"/>
    </w:rPr>
  </w:style>
  <w:style w:type="paragraph" w:styleId="affff3">
    <w:name w:val="annotation text"/>
    <w:basedOn w:val="a4"/>
    <w:link w:val="affff2"/>
    <w:semiHidden/>
    <w:rsid w:val="00DE3CCC"/>
    <w:pPr>
      <w:widowControl w:val="0"/>
      <w:autoSpaceDE w:val="0"/>
      <w:autoSpaceDN w:val="0"/>
      <w:adjustRightInd w:val="0"/>
      <w:ind w:firstLine="709"/>
    </w:pPr>
    <w:rPr>
      <w:rFonts w:ascii="Verdana" w:hAnsi="Verdana" w:cs="Verdana"/>
      <w:sz w:val="20"/>
      <w:szCs w:val="20"/>
    </w:rPr>
  </w:style>
  <w:style w:type="character" w:customStyle="1" w:styleId="17">
    <w:name w:val="Текст примечания Знак1"/>
    <w:basedOn w:val="a5"/>
    <w:uiPriority w:val="99"/>
    <w:semiHidden/>
    <w:rsid w:val="00DE3CCC"/>
    <w:rPr>
      <w:rFonts w:ascii="Times New Roman" w:eastAsia="Times New Roman" w:hAnsi="Times New Roman" w:cs="Times New Roman"/>
      <w:sz w:val="20"/>
      <w:szCs w:val="20"/>
      <w:lang w:eastAsia="ru-RU"/>
    </w:rPr>
  </w:style>
  <w:style w:type="character" w:customStyle="1" w:styleId="affff4">
    <w:name w:val="Тема примечания Знак"/>
    <w:link w:val="affff5"/>
    <w:semiHidden/>
    <w:rsid w:val="00DE3CCC"/>
    <w:rPr>
      <w:rFonts w:ascii="Verdana" w:eastAsia="Times New Roman" w:hAnsi="Verdana" w:cs="Verdana"/>
      <w:b/>
      <w:bCs/>
      <w:sz w:val="20"/>
      <w:szCs w:val="20"/>
      <w:lang w:eastAsia="ru-RU"/>
    </w:rPr>
  </w:style>
  <w:style w:type="paragraph" w:styleId="affff5">
    <w:name w:val="annotation subject"/>
    <w:basedOn w:val="affff3"/>
    <w:next w:val="affff3"/>
    <w:link w:val="affff4"/>
    <w:semiHidden/>
    <w:rsid w:val="00DE3CCC"/>
    <w:rPr>
      <w:b/>
      <w:bCs/>
    </w:rPr>
  </w:style>
  <w:style w:type="character" w:customStyle="1" w:styleId="18">
    <w:name w:val="Тема примечания Знак1"/>
    <w:basedOn w:val="17"/>
    <w:uiPriority w:val="99"/>
    <w:semiHidden/>
    <w:rsid w:val="00DE3CCC"/>
    <w:rPr>
      <w:rFonts w:ascii="Times New Roman" w:eastAsia="Times New Roman" w:hAnsi="Times New Roman" w:cs="Times New Roman"/>
      <w:b/>
      <w:bCs/>
      <w:sz w:val="20"/>
      <w:szCs w:val="20"/>
      <w:lang w:eastAsia="ru-RU"/>
    </w:rPr>
  </w:style>
  <w:style w:type="character" w:customStyle="1" w:styleId="affff6">
    <w:name w:val="Схема документа Знак"/>
    <w:link w:val="affff7"/>
    <w:semiHidden/>
    <w:rsid w:val="00DE3CCC"/>
    <w:rPr>
      <w:rFonts w:ascii="Tahoma" w:eastAsia="Times New Roman" w:hAnsi="Tahoma" w:cs="Tahoma"/>
      <w:sz w:val="20"/>
      <w:szCs w:val="20"/>
      <w:shd w:val="clear" w:color="auto" w:fill="000080"/>
      <w:lang w:eastAsia="ru-RU"/>
    </w:rPr>
  </w:style>
  <w:style w:type="paragraph" w:styleId="affff7">
    <w:name w:val="Document Map"/>
    <w:basedOn w:val="a4"/>
    <w:link w:val="affff6"/>
    <w:semiHidden/>
    <w:rsid w:val="00DE3CCC"/>
    <w:pPr>
      <w:widowControl w:val="0"/>
      <w:shd w:val="clear" w:color="auto" w:fill="000080"/>
      <w:autoSpaceDE w:val="0"/>
      <w:autoSpaceDN w:val="0"/>
      <w:adjustRightInd w:val="0"/>
      <w:ind w:firstLine="709"/>
    </w:pPr>
    <w:rPr>
      <w:rFonts w:ascii="Tahoma" w:hAnsi="Tahoma" w:cs="Tahoma"/>
      <w:sz w:val="20"/>
      <w:szCs w:val="20"/>
    </w:rPr>
  </w:style>
  <w:style w:type="character" w:customStyle="1" w:styleId="19">
    <w:name w:val="Схема документа Знак1"/>
    <w:basedOn w:val="a5"/>
    <w:uiPriority w:val="99"/>
    <w:semiHidden/>
    <w:rsid w:val="00DE3CCC"/>
    <w:rPr>
      <w:rFonts w:ascii="Tahoma" w:eastAsia="Times New Roman" w:hAnsi="Tahoma" w:cs="Tahoma"/>
      <w:sz w:val="16"/>
      <w:szCs w:val="16"/>
      <w:lang w:eastAsia="ru-RU"/>
    </w:rPr>
  </w:style>
  <w:style w:type="paragraph" w:customStyle="1" w:styleId="affff8">
    <w:name w:val="многоуровневый"/>
    <w:aliases w:val="Первая строка:  1 см"/>
    <w:basedOn w:val="a4"/>
    <w:link w:val="affff9"/>
    <w:rsid w:val="00DE3CCC"/>
    <w:pPr>
      <w:widowControl w:val="0"/>
      <w:tabs>
        <w:tab w:val="num" w:pos="567"/>
      </w:tabs>
      <w:autoSpaceDE w:val="0"/>
      <w:autoSpaceDN w:val="0"/>
      <w:adjustRightInd w:val="0"/>
      <w:ind w:firstLine="567"/>
    </w:pPr>
    <w:rPr>
      <w:rFonts w:ascii="Verdana" w:hAnsi="Verdana"/>
      <w:sz w:val="20"/>
      <w:szCs w:val="20"/>
      <w:lang w:val="x-none"/>
    </w:rPr>
  </w:style>
  <w:style w:type="character" w:customStyle="1" w:styleId="affff9">
    <w:name w:val="многоуровневый Знак"/>
    <w:aliases w:val="Первая строка:  1 см Знак"/>
    <w:link w:val="affff8"/>
    <w:locked/>
    <w:rsid w:val="00DE3CCC"/>
    <w:rPr>
      <w:rFonts w:ascii="Verdana" w:eastAsia="Times New Roman" w:hAnsi="Verdana" w:cs="Times New Roman"/>
      <w:sz w:val="20"/>
      <w:szCs w:val="20"/>
      <w:lang w:val="x-none" w:eastAsia="ru-RU"/>
    </w:rPr>
  </w:style>
  <w:style w:type="paragraph" w:customStyle="1" w:styleId="130">
    <w:name w:val="Обычный + 13 пт"/>
    <w:aliases w:val="По центру,Первая строка:  0 см"/>
    <w:basedOn w:val="a4"/>
    <w:rsid w:val="00DE3CCC"/>
    <w:pPr>
      <w:widowControl w:val="0"/>
      <w:autoSpaceDE w:val="0"/>
      <w:autoSpaceDN w:val="0"/>
      <w:adjustRightInd w:val="0"/>
      <w:jc w:val="center"/>
    </w:pPr>
    <w:rPr>
      <w:rFonts w:ascii="Verdana" w:hAnsi="Verdana" w:cs="Verdana"/>
      <w:sz w:val="26"/>
      <w:szCs w:val="26"/>
    </w:rPr>
  </w:style>
  <w:style w:type="character" w:styleId="affffa">
    <w:name w:val="Strong"/>
    <w:uiPriority w:val="22"/>
    <w:qFormat/>
    <w:rsid w:val="00DE3CCC"/>
    <w:rPr>
      <w:b/>
      <w:bCs/>
    </w:rPr>
  </w:style>
  <w:style w:type="paragraph" w:customStyle="1" w:styleId="head">
    <w:name w:val="head"/>
    <w:basedOn w:val="a4"/>
    <w:rsid w:val="00DE3CCC"/>
    <w:pPr>
      <w:jc w:val="left"/>
    </w:pPr>
    <w:rPr>
      <w:rFonts w:ascii="Verdana" w:eastAsia="MS Mincho" w:hAnsi="Verdana" w:cs="Verdana"/>
      <w:color w:val="000000"/>
      <w:sz w:val="17"/>
      <w:szCs w:val="17"/>
      <w:lang w:eastAsia="ja-JP"/>
    </w:rPr>
  </w:style>
  <w:style w:type="paragraph" w:customStyle="1" w:styleId="maintext">
    <w:name w:val="maintext"/>
    <w:basedOn w:val="a4"/>
    <w:rsid w:val="00DE3CCC"/>
    <w:pPr>
      <w:spacing w:line="240" w:lineRule="atLeast"/>
      <w:jc w:val="left"/>
    </w:pPr>
    <w:rPr>
      <w:rFonts w:ascii="Verdana" w:eastAsia="MS Mincho" w:hAnsi="Verdana" w:cs="Verdana"/>
      <w:color w:val="7F7F7F"/>
      <w:sz w:val="18"/>
      <w:szCs w:val="18"/>
      <w:lang w:eastAsia="ja-JP"/>
    </w:rPr>
  </w:style>
  <w:style w:type="character" w:styleId="affffb">
    <w:name w:val="Emphasis"/>
    <w:uiPriority w:val="20"/>
    <w:qFormat/>
    <w:rsid w:val="00DE3CCC"/>
    <w:rPr>
      <w:i/>
      <w:iCs/>
    </w:rPr>
  </w:style>
  <w:style w:type="paragraph" w:styleId="affffc">
    <w:name w:val="List"/>
    <w:basedOn w:val="a4"/>
    <w:rsid w:val="00DE3CCC"/>
    <w:pPr>
      <w:widowControl w:val="0"/>
      <w:autoSpaceDE w:val="0"/>
      <w:autoSpaceDN w:val="0"/>
      <w:adjustRightInd w:val="0"/>
      <w:ind w:left="283" w:hanging="283"/>
    </w:pPr>
    <w:rPr>
      <w:rFonts w:ascii="Verdana" w:hAnsi="Verdana" w:cs="Verdana"/>
      <w:sz w:val="20"/>
      <w:szCs w:val="20"/>
    </w:rPr>
  </w:style>
  <w:style w:type="paragraph" w:styleId="2c">
    <w:name w:val="List 2"/>
    <w:basedOn w:val="a4"/>
    <w:rsid w:val="00DE3CCC"/>
    <w:pPr>
      <w:widowControl w:val="0"/>
      <w:autoSpaceDE w:val="0"/>
      <w:autoSpaceDN w:val="0"/>
      <w:adjustRightInd w:val="0"/>
      <w:ind w:left="566" w:hanging="283"/>
    </w:pPr>
    <w:rPr>
      <w:rFonts w:ascii="Verdana" w:hAnsi="Verdana" w:cs="Verdana"/>
      <w:sz w:val="20"/>
      <w:szCs w:val="20"/>
    </w:rPr>
  </w:style>
  <w:style w:type="paragraph" w:customStyle="1" w:styleId="1a">
    <w:name w:val="Абзац списка1"/>
    <w:basedOn w:val="a4"/>
    <w:rsid w:val="00DE3CCC"/>
    <w:pPr>
      <w:spacing w:after="200" w:line="276" w:lineRule="auto"/>
      <w:ind w:left="708"/>
      <w:jc w:val="left"/>
    </w:pPr>
    <w:rPr>
      <w:rFonts w:ascii="Calibri" w:hAnsi="Calibri" w:cs="Calibri"/>
      <w:sz w:val="22"/>
      <w:szCs w:val="22"/>
    </w:rPr>
  </w:style>
  <w:style w:type="paragraph" w:customStyle="1" w:styleId="1b">
    <w:name w:val="Без интервала1"/>
    <w:rsid w:val="00DE3CCC"/>
    <w:pPr>
      <w:widowControl w:val="0"/>
      <w:autoSpaceDE w:val="0"/>
      <w:autoSpaceDN w:val="0"/>
      <w:adjustRightInd w:val="0"/>
      <w:spacing w:after="0" w:line="240" w:lineRule="auto"/>
      <w:ind w:firstLine="709"/>
      <w:jc w:val="both"/>
    </w:pPr>
    <w:rPr>
      <w:rFonts w:ascii="Verdana" w:eastAsia="Times New Roman" w:hAnsi="Verdana" w:cs="Verdana"/>
      <w:sz w:val="20"/>
      <w:szCs w:val="20"/>
      <w:lang w:eastAsia="ru-RU"/>
    </w:rPr>
  </w:style>
  <w:style w:type="paragraph" w:customStyle="1" w:styleId="Default">
    <w:name w:val="Default"/>
    <w:rsid w:val="00DE3CCC"/>
    <w:pPr>
      <w:autoSpaceDE w:val="0"/>
      <w:autoSpaceDN w:val="0"/>
      <w:adjustRightInd w:val="0"/>
      <w:spacing w:after="0" w:line="240" w:lineRule="auto"/>
    </w:pPr>
    <w:rPr>
      <w:rFonts w:ascii="Century Schoolbook" w:eastAsia="Times New Roman" w:hAnsi="Century Schoolbook" w:cs="Century Schoolbook"/>
      <w:color w:val="000000"/>
      <w:sz w:val="24"/>
      <w:szCs w:val="24"/>
      <w:lang w:eastAsia="ru-RU"/>
    </w:rPr>
  </w:style>
  <w:style w:type="paragraph" w:customStyle="1" w:styleId="Pa6">
    <w:name w:val="Pa6"/>
    <w:basedOn w:val="Default"/>
    <w:next w:val="Default"/>
    <w:rsid w:val="00DE3CCC"/>
    <w:pPr>
      <w:spacing w:line="181" w:lineRule="atLeast"/>
    </w:pPr>
    <w:rPr>
      <w:color w:val="auto"/>
    </w:rPr>
  </w:style>
  <w:style w:type="paragraph" w:customStyle="1" w:styleId="Iauiue">
    <w:name w:val="Iau?iue"/>
    <w:rsid w:val="00DE3C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Anrede1IhrZeichen">
    <w:name w:val="Anrede1IhrZeichen"/>
    <w:rsid w:val="00DE3CCC"/>
    <w:rPr>
      <w:rFonts w:ascii="Arial" w:hAnsi="Arial" w:cs="Arial"/>
      <w:sz w:val="22"/>
      <w:szCs w:val="22"/>
    </w:rPr>
  </w:style>
  <w:style w:type="paragraph" w:customStyle="1" w:styleId="Iniiaiieoaenonionooii">
    <w:name w:val="Iniiaiie oaeno n ionooii"/>
    <w:basedOn w:val="a4"/>
    <w:rsid w:val="00DE3CCC"/>
    <w:pPr>
      <w:spacing w:line="360" w:lineRule="atLeast"/>
      <w:ind w:firstLine="567"/>
    </w:pPr>
  </w:style>
  <w:style w:type="paragraph" w:customStyle="1" w:styleId="Iniiaiieoaeno21">
    <w:name w:val="Iniiaiie oaeno 21"/>
    <w:basedOn w:val="a4"/>
    <w:rsid w:val="00DE3CCC"/>
    <w:pPr>
      <w:tabs>
        <w:tab w:val="left" w:pos="1134"/>
      </w:tabs>
      <w:spacing w:after="120"/>
      <w:ind w:firstLine="567"/>
    </w:pPr>
    <w:rPr>
      <w:color w:val="000000"/>
      <w:sz w:val="20"/>
      <w:szCs w:val="20"/>
    </w:rPr>
  </w:style>
  <w:style w:type="paragraph" w:styleId="affffd">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
    <w:basedOn w:val="a4"/>
    <w:link w:val="affffe"/>
    <w:qFormat/>
    <w:rsid w:val="00DE3CCC"/>
    <w:pPr>
      <w:ind w:left="720"/>
    </w:pPr>
  </w:style>
  <w:style w:type="paragraph" w:customStyle="1" w:styleId="2d">
    <w:name w:val="Без интервала2"/>
    <w:rsid w:val="00DE3CCC"/>
    <w:pPr>
      <w:spacing w:after="0" w:line="240" w:lineRule="auto"/>
      <w:jc w:val="both"/>
    </w:pPr>
    <w:rPr>
      <w:rFonts w:ascii="Times New Roman" w:eastAsia="Calibri" w:hAnsi="Times New Roman" w:cs="Times New Roman"/>
      <w:sz w:val="24"/>
      <w:szCs w:val="24"/>
      <w:lang w:eastAsia="ru-RU"/>
    </w:rPr>
  </w:style>
  <w:style w:type="paragraph" w:styleId="62">
    <w:name w:val="toc 6"/>
    <w:basedOn w:val="a4"/>
    <w:next w:val="a4"/>
    <w:autoRedefine/>
    <w:uiPriority w:val="99"/>
    <w:semiHidden/>
    <w:unhideWhenUsed/>
    <w:rsid w:val="00DE3CCC"/>
    <w:pPr>
      <w:ind w:left="1200"/>
    </w:pPr>
  </w:style>
  <w:style w:type="table" w:styleId="afffff">
    <w:name w:val="Table Grid"/>
    <w:basedOn w:val="a6"/>
    <w:uiPriority w:val="59"/>
    <w:rsid w:val="00DE3C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c">
    <w:name w:val="Нет списка1"/>
    <w:next w:val="a7"/>
    <w:uiPriority w:val="99"/>
    <w:semiHidden/>
    <w:unhideWhenUsed/>
    <w:rsid w:val="00DE3CCC"/>
  </w:style>
  <w:style w:type="paragraph" w:customStyle="1" w:styleId="xl67">
    <w:name w:val="xl67"/>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1">
    <w:name w:val="xl71"/>
    <w:basedOn w:val="a4"/>
    <w:rsid w:val="00DE3CCC"/>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4">
    <w:name w:val="xl74"/>
    <w:basedOn w:val="a4"/>
    <w:rsid w:val="00DE3CCC"/>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5">
    <w:name w:val="xl75"/>
    <w:basedOn w:val="a4"/>
    <w:rsid w:val="00DE3CCC"/>
    <w:pPr>
      <w:pBdr>
        <w:top w:val="single" w:sz="4" w:space="0" w:color="auto"/>
        <w:bottom w:val="single" w:sz="4" w:space="0" w:color="auto"/>
      </w:pBdr>
      <w:spacing w:before="100" w:beforeAutospacing="1" w:after="100" w:afterAutospacing="1"/>
      <w:jc w:val="center"/>
      <w:textAlignment w:val="top"/>
    </w:pPr>
  </w:style>
  <w:style w:type="paragraph" w:customStyle="1" w:styleId="xl76">
    <w:name w:val="xl76"/>
    <w:basedOn w:val="a4"/>
    <w:rsid w:val="00DE3CCC"/>
    <w:pPr>
      <w:pBdr>
        <w:bottom w:val="single" w:sz="4" w:space="0" w:color="auto"/>
      </w:pBdr>
      <w:spacing w:before="100" w:beforeAutospacing="1" w:after="100" w:afterAutospacing="1"/>
      <w:jc w:val="center"/>
      <w:textAlignment w:val="top"/>
    </w:pPr>
  </w:style>
  <w:style w:type="paragraph" w:customStyle="1" w:styleId="xl77">
    <w:name w:val="xl77"/>
    <w:basedOn w:val="a4"/>
    <w:rsid w:val="00DE3CCC"/>
    <w:pPr>
      <w:pBdr>
        <w:left w:val="single" w:sz="4" w:space="0" w:color="auto"/>
        <w:bottom w:val="single" w:sz="4" w:space="0" w:color="auto"/>
      </w:pBdr>
      <w:spacing w:before="100" w:beforeAutospacing="1" w:after="100" w:afterAutospacing="1"/>
      <w:jc w:val="center"/>
      <w:textAlignment w:val="top"/>
    </w:pPr>
  </w:style>
  <w:style w:type="paragraph" w:customStyle="1" w:styleId="xl78">
    <w:name w:val="xl78"/>
    <w:basedOn w:val="a4"/>
    <w:rsid w:val="00DE3CCC"/>
    <w:pPr>
      <w:pBdr>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0">
    <w:name w:val="xl8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1">
    <w:name w:val="xl8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82">
    <w:name w:val="xl8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5">
    <w:name w:val="xl8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4"/>
    <w:rsid w:val="00DE3CCC"/>
    <w:pPr>
      <w:pBdr>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4"/>
    <w:rsid w:val="00DE3CCC"/>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1">
    <w:name w:val="xl9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92">
    <w:name w:val="xl9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93">
    <w:name w:val="xl93"/>
    <w:basedOn w:val="a4"/>
    <w:rsid w:val="00DE3CCC"/>
    <w:pPr>
      <w:spacing w:before="100" w:beforeAutospacing="1" w:after="100" w:afterAutospacing="1"/>
      <w:jc w:val="left"/>
    </w:pPr>
  </w:style>
  <w:style w:type="paragraph" w:customStyle="1" w:styleId="xl94">
    <w:name w:val="xl9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95">
    <w:name w:val="xl95"/>
    <w:basedOn w:val="a4"/>
    <w:rsid w:val="00DE3CCC"/>
    <w:pPr>
      <w:spacing w:before="100" w:beforeAutospacing="1" w:after="100" w:afterAutospacing="1"/>
      <w:jc w:val="left"/>
    </w:pPr>
    <w:rPr>
      <w:color w:val="FF0000"/>
    </w:rPr>
  </w:style>
  <w:style w:type="paragraph" w:customStyle="1" w:styleId="xl96">
    <w:name w:val="xl9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7">
    <w:name w:val="xl97"/>
    <w:basedOn w:val="a4"/>
    <w:rsid w:val="00DE3CCC"/>
    <w:pPr>
      <w:spacing w:before="100" w:beforeAutospacing="1" w:after="100" w:afterAutospacing="1"/>
      <w:jc w:val="center"/>
      <w:textAlignment w:val="center"/>
    </w:pPr>
  </w:style>
  <w:style w:type="paragraph" w:customStyle="1" w:styleId="xl98">
    <w:name w:val="xl9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9">
    <w:name w:val="xl9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101">
    <w:name w:val="xl10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102">
    <w:name w:val="xl102"/>
    <w:basedOn w:val="a4"/>
    <w:rsid w:val="00DE3CCC"/>
    <w:pPr>
      <w:spacing w:before="100" w:beforeAutospacing="1" w:after="100" w:afterAutospacing="1"/>
      <w:jc w:val="left"/>
    </w:pPr>
    <w:rPr>
      <w:rFonts w:ascii="Arial" w:hAnsi="Arial" w:cs="Arial"/>
    </w:rPr>
  </w:style>
  <w:style w:type="paragraph" w:customStyle="1" w:styleId="xl103">
    <w:name w:val="xl10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4"/>
    <w:rsid w:val="00DE3CCC"/>
    <w:pPr>
      <w:pBdr>
        <w:top w:val="single" w:sz="4" w:space="0" w:color="auto"/>
        <w:left w:val="single" w:sz="4" w:space="0" w:color="auto"/>
        <w:bottom w:val="single" w:sz="4" w:space="0" w:color="auto"/>
      </w:pBdr>
      <w:shd w:val="clear" w:color="000000" w:fill="FFFFFF"/>
      <w:spacing w:before="100" w:beforeAutospacing="1" w:after="100" w:afterAutospacing="1"/>
      <w:jc w:val="left"/>
    </w:pPr>
  </w:style>
  <w:style w:type="paragraph" w:customStyle="1" w:styleId="xl107">
    <w:name w:val="xl10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4"/>
    <w:rsid w:val="00DE3CCC"/>
    <w:pPr>
      <w:spacing w:before="100" w:beforeAutospacing="1" w:after="100" w:afterAutospacing="1"/>
      <w:jc w:val="center"/>
      <w:textAlignment w:val="center"/>
    </w:pPr>
    <w:rPr>
      <w:rFonts w:ascii="Arial" w:hAnsi="Arial" w:cs="Arial"/>
    </w:rPr>
  </w:style>
  <w:style w:type="paragraph" w:customStyle="1" w:styleId="xl109">
    <w:name w:val="xl109"/>
    <w:basedOn w:val="a4"/>
    <w:rsid w:val="00DE3CCC"/>
    <w:pPr>
      <w:pBdr>
        <w:left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4"/>
    <w:rsid w:val="00DE3CC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1">
    <w:name w:val="xl111"/>
    <w:basedOn w:val="a4"/>
    <w:rsid w:val="00DE3C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3">
    <w:name w:val="xl113"/>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4"/>
    <w:rsid w:val="00DE3CCC"/>
    <w:pPr>
      <w:pBdr>
        <w:top w:val="single" w:sz="4" w:space="0" w:color="auto"/>
        <w:bottom w:val="single" w:sz="4" w:space="0" w:color="auto"/>
      </w:pBdr>
      <w:spacing w:before="100" w:beforeAutospacing="1" w:after="100" w:afterAutospacing="1"/>
      <w:jc w:val="left"/>
      <w:textAlignment w:val="center"/>
    </w:pPr>
  </w:style>
  <w:style w:type="paragraph" w:customStyle="1" w:styleId="xl115">
    <w:name w:val="xl115"/>
    <w:basedOn w:val="a4"/>
    <w:rsid w:val="00DE3CCC"/>
    <w:pPr>
      <w:pBdr>
        <w:top w:val="single" w:sz="4" w:space="0" w:color="auto"/>
        <w:bottom w:val="single" w:sz="4" w:space="0" w:color="auto"/>
      </w:pBdr>
      <w:spacing w:before="100" w:beforeAutospacing="1" w:after="100" w:afterAutospacing="1"/>
      <w:jc w:val="center"/>
    </w:pPr>
  </w:style>
  <w:style w:type="paragraph" w:customStyle="1" w:styleId="xl116">
    <w:name w:val="xl116"/>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4"/>
    <w:rsid w:val="00DE3CC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0">
    <w:name w:val="xl120"/>
    <w:basedOn w:val="a4"/>
    <w:rsid w:val="00DE3CCC"/>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121">
    <w:name w:val="xl121"/>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2">
    <w:name w:val="xl12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
    <w:name w:val="xl12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4">
    <w:name w:val="xl124"/>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25">
    <w:name w:val="xl125"/>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4"/>
    <w:rsid w:val="00DE3CCC"/>
    <w:pPr>
      <w:pBdr>
        <w:left w:val="single" w:sz="4" w:space="0" w:color="auto"/>
      </w:pBdr>
      <w:spacing w:before="100" w:beforeAutospacing="1" w:after="100" w:afterAutospacing="1"/>
      <w:jc w:val="center"/>
      <w:textAlignment w:val="top"/>
    </w:pPr>
    <w:rPr>
      <w:b/>
      <w:bCs/>
    </w:rPr>
  </w:style>
  <w:style w:type="paragraph" w:customStyle="1" w:styleId="xl127">
    <w:name w:val="xl127"/>
    <w:basedOn w:val="a4"/>
    <w:rsid w:val="00DE3CCC"/>
    <w:pPr>
      <w:spacing w:before="100" w:beforeAutospacing="1" w:after="100" w:afterAutospacing="1"/>
      <w:jc w:val="center"/>
      <w:textAlignment w:val="top"/>
    </w:pPr>
    <w:rPr>
      <w:b/>
      <w:bCs/>
    </w:rPr>
  </w:style>
  <w:style w:type="paragraph" w:customStyle="1" w:styleId="xl128">
    <w:name w:val="xl128"/>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9">
    <w:name w:val="xl129"/>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0">
    <w:name w:val="xl1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32">
    <w:name w:val="xl132"/>
    <w:basedOn w:val="a4"/>
    <w:rsid w:val="00DE3CCC"/>
    <w:pPr>
      <w:pBdr>
        <w:top w:val="single" w:sz="4" w:space="0" w:color="auto"/>
        <w:bottom w:val="single" w:sz="4" w:space="0" w:color="auto"/>
      </w:pBdr>
      <w:spacing w:before="100" w:beforeAutospacing="1" w:after="100" w:afterAutospacing="1"/>
      <w:jc w:val="center"/>
    </w:pPr>
    <w:rPr>
      <w:b/>
      <w:bCs/>
    </w:rPr>
  </w:style>
  <w:style w:type="paragraph" w:customStyle="1" w:styleId="xl133">
    <w:name w:val="xl133"/>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4">
    <w:name w:val="xl13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7">
    <w:name w:val="xl137"/>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4"/>
    <w:rsid w:val="00DE3CCC"/>
    <w:pPr>
      <w:pBdr>
        <w:top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41">
    <w:name w:val="xl141"/>
    <w:basedOn w:val="a4"/>
    <w:rsid w:val="00DE3CC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42">
    <w:name w:val="xl142"/>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4"/>
    <w:rsid w:val="00DE3CCC"/>
    <w:pPr>
      <w:spacing w:before="100" w:beforeAutospacing="1" w:after="100" w:afterAutospacing="1"/>
      <w:jc w:val="right"/>
      <w:textAlignment w:val="center"/>
    </w:pPr>
    <w:rPr>
      <w:sz w:val="22"/>
      <w:szCs w:val="22"/>
    </w:rPr>
  </w:style>
  <w:style w:type="paragraph" w:customStyle="1" w:styleId="xl144">
    <w:name w:val="xl144"/>
    <w:basedOn w:val="a4"/>
    <w:rsid w:val="00DE3CCC"/>
    <w:pPr>
      <w:pBdr>
        <w:top w:val="single" w:sz="4" w:space="0" w:color="auto"/>
        <w:bottom w:val="single" w:sz="4" w:space="0" w:color="auto"/>
      </w:pBdr>
      <w:spacing w:before="100" w:beforeAutospacing="1" w:after="100" w:afterAutospacing="1"/>
      <w:jc w:val="center"/>
    </w:pPr>
  </w:style>
  <w:style w:type="paragraph" w:customStyle="1" w:styleId="xl145">
    <w:name w:val="xl145"/>
    <w:basedOn w:val="a4"/>
    <w:rsid w:val="00DE3CCC"/>
    <w:pPr>
      <w:pBdr>
        <w:top w:val="single" w:sz="4" w:space="0" w:color="auto"/>
        <w:bottom w:val="single" w:sz="4" w:space="0" w:color="auto"/>
        <w:right w:val="single" w:sz="4" w:space="0" w:color="auto"/>
      </w:pBdr>
      <w:spacing w:before="100" w:beforeAutospacing="1" w:after="100" w:afterAutospacing="1"/>
      <w:jc w:val="center"/>
    </w:pPr>
  </w:style>
  <w:style w:type="paragraph" w:styleId="HTML">
    <w:name w:val="HTML Preformatted"/>
    <w:basedOn w:val="a4"/>
    <w:link w:val="HTML0"/>
    <w:rsid w:val="00DE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sz w:val="20"/>
      <w:szCs w:val="20"/>
      <w:lang w:val="x-none" w:eastAsia="ar-SA"/>
    </w:rPr>
  </w:style>
  <w:style w:type="character" w:customStyle="1" w:styleId="HTML0">
    <w:name w:val="Стандартный HTML Знак"/>
    <w:basedOn w:val="a5"/>
    <w:link w:val="HTML"/>
    <w:rsid w:val="00DE3CCC"/>
    <w:rPr>
      <w:rFonts w:ascii="Courier New" w:eastAsia="Times New Roman" w:hAnsi="Courier New" w:cs="Times New Roman"/>
      <w:sz w:val="20"/>
      <w:szCs w:val="20"/>
      <w:lang w:val="x-none" w:eastAsia="ar-SA"/>
    </w:rPr>
  </w:style>
  <w:style w:type="character" w:customStyle="1" w:styleId="apple-converted-space">
    <w:name w:val="apple-converted-space"/>
    <w:basedOn w:val="a5"/>
    <w:rsid w:val="00DE3CCC"/>
  </w:style>
  <w:style w:type="character" w:customStyle="1" w:styleId="style1471">
    <w:name w:val="style1471"/>
    <w:rsid w:val="00DE3CCC"/>
    <w:rPr>
      <w:rFonts w:ascii="Verdana" w:hAnsi="Verdana" w:hint="default"/>
      <w:b/>
      <w:bCs/>
      <w:color w:val="FFFFFF"/>
    </w:rPr>
  </w:style>
  <w:style w:type="character" w:customStyle="1" w:styleId="st">
    <w:name w:val="st"/>
    <w:basedOn w:val="a5"/>
    <w:rsid w:val="00DE3CCC"/>
  </w:style>
  <w:style w:type="paragraph" w:customStyle="1" w:styleId="font5">
    <w:name w:val="font5"/>
    <w:basedOn w:val="a4"/>
    <w:rsid w:val="00DE3CCC"/>
    <w:pPr>
      <w:spacing w:before="100" w:beforeAutospacing="1" w:after="100" w:afterAutospacing="1"/>
      <w:jc w:val="left"/>
    </w:pPr>
    <w:rPr>
      <w:sz w:val="22"/>
      <w:szCs w:val="22"/>
    </w:rPr>
  </w:style>
  <w:style w:type="paragraph" w:customStyle="1" w:styleId="font6">
    <w:name w:val="font6"/>
    <w:basedOn w:val="a4"/>
    <w:rsid w:val="00DE3CCC"/>
    <w:pPr>
      <w:spacing w:before="100" w:beforeAutospacing="1" w:after="100" w:afterAutospacing="1"/>
      <w:jc w:val="left"/>
    </w:pPr>
    <w:rPr>
      <w:rFonts w:ascii="Arial CYR" w:hAnsi="Arial CYR" w:cs="Arial CYR"/>
      <w:sz w:val="22"/>
      <w:szCs w:val="22"/>
    </w:rPr>
  </w:style>
  <w:style w:type="paragraph" w:customStyle="1" w:styleId="xl24">
    <w:name w:val="xl2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5">
    <w:name w:val="xl2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6">
    <w:name w:val="xl2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7">
    <w:name w:val="xl2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8">
    <w:name w:val="xl2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29">
    <w:name w:val="xl29"/>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2">
    <w:name w:val="xl32"/>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3">
    <w:name w:val="xl3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4">
    <w:name w:val="xl34"/>
    <w:basedOn w:val="a4"/>
    <w:rsid w:val="00DE3CCC"/>
    <w:pPr>
      <w:spacing w:before="100" w:beforeAutospacing="1" w:after="100" w:afterAutospacing="1"/>
      <w:jc w:val="left"/>
    </w:pPr>
    <w:rPr>
      <w:sz w:val="22"/>
      <w:szCs w:val="22"/>
    </w:rPr>
  </w:style>
  <w:style w:type="paragraph" w:customStyle="1" w:styleId="xl35">
    <w:name w:val="xl3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6">
    <w:name w:val="xl3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rPr>
  </w:style>
  <w:style w:type="paragraph" w:customStyle="1" w:styleId="xl37">
    <w:name w:val="xl37"/>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38">
    <w:name w:val="xl38"/>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39">
    <w:name w:val="xl39"/>
    <w:basedOn w:val="a4"/>
    <w:rsid w:val="00DE3CC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40">
    <w:name w:val="xl40"/>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1">
    <w:name w:val="xl41"/>
    <w:basedOn w:val="a4"/>
    <w:rsid w:val="00DE3CCC"/>
    <w:pPr>
      <w:pBdr>
        <w:top w:val="single" w:sz="4" w:space="0" w:color="auto"/>
        <w:bottom w:val="single" w:sz="4" w:space="0" w:color="auto"/>
      </w:pBdr>
      <w:spacing w:before="100" w:beforeAutospacing="1" w:after="100" w:afterAutospacing="1"/>
      <w:jc w:val="center"/>
    </w:pPr>
    <w:rPr>
      <w:sz w:val="22"/>
      <w:szCs w:val="22"/>
    </w:rPr>
  </w:style>
  <w:style w:type="paragraph" w:customStyle="1" w:styleId="xl42">
    <w:name w:val="xl42"/>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3">
    <w:name w:val="xl43"/>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4">
    <w:name w:val="xl4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45">
    <w:name w:val="xl4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6">
    <w:name w:val="xl4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47">
    <w:name w:val="xl47"/>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48">
    <w:name w:val="xl48"/>
    <w:basedOn w:val="a4"/>
    <w:rsid w:val="00DE3CCC"/>
    <w:pPr>
      <w:pBdr>
        <w:top w:val="single" w:sz="4" w:space="0" w:color="auto"/>
        <w:left w:val="single" w:sz="4" w:space="0" w:color="auto"/>
        <w:bottom w:val="single" w:sz="4" w:space="0" w:color="auto"/>
      </w:pBdr>
      <w:spacing w:before="100" w:beforeAutospacing="1" w:after="100" w:afterAutospacing="1"/>
      <w:jc w:val="left"/>
      <w:textAlignment w:val="top"/>
    </w:pPr>
    <w:rPr>
      <w:sz w:val="22"/>
      <w:szCs w:val="22"/>
    </w:rPr>
  </w:style>
  <w:style w:type="paragraph" w:customStyle="1" w:styleId="xl49">
    <w:name w:val="xl49"/>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50">
    <w:name w:val="xl50"/>
    <w:basedOn w:val="a4"/>
    <w:rsid w:val="00DE3CCC"/>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51">
    <w:name w:val="xl51"/>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2">
    <w:name w:val="xl52"/>
    <w:basedOn w:val="a4"/>
    <w:rsid w:val="00DE3CCC"/>
    <w:pPr>
      <w:pBdr>
        <w:top w:val="single" w:sz="4" w:space="0" w:color="auto"/>
        <w:left w:val="single" w:sz="4" w:space="0" w:color="auto"/>
        <w:bottom w:val="single" w:sz="4" w:space="0" w:color="auto"/>
      </w:pBdr>
      <w:spacing w:before="100" w:beforeAutospacing="1" w:after="100" w:afterAutospacing="1"/>
      <w:jc w:val="left"/>
    </w:pPr>
    <w:rPr>
      <w:sz w:val="22"/>
      <w:szCs w:val="22"/>
    </w:rPr>
  </w:style>
  <w:style w:type="paragraph" w:customStyle="1" w:styleId="xl53">
    <w:name w:val="xl53"/>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54">
    <w:name w:val="xl54"/>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5">
    <w:name w:val="xl55"/>
    <w:basedOn w:val="a4"/>
    <w:rsid w:val="00DE3CCC"/>
    <w:pPr>
      <w:pBdr>
        <w:top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56">
    <w:name w:val="xl5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57">
    <w:name w:val="xl57"/>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8">
    <w:name w:val="xl58"/>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59">
    <w:name w:val="xl59"/>
    <w:basedOn w:val="a4"/>
    <w:rsid w:val="00DE3CCC"/>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0">
    <w:name w:val="xl60"/>
    <w:basedOn w:val="a4"/>
    <w:rsid w:val="00DE3CCC"/>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61">
    <w:name w:val="xl61"/>
    <w:basedOn w:val="a4"/>
    <w:rsid w:val="00DE3CCC"/>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2">
    <w:name w:val="xl62"/>
    <w:basedOn w:val="a4"/>
    <w:rsid w:val="00DE3CC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3">
    <w:name w:val="xl63"/>
    <w:basedOn w:val="a4"/>
    <w:rsid w:val="00DE3CC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64">
    <w:name w:val="xl64"/>
    <w:basedOn w:val="a4"/>
    <w:rsid w:val="00DE3CC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65">
    <w:name w:val="xl65"/>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110">
    <w:name w:val="Без интервала + 11 пт"/>
    <w:aliases w:val="Первая строка:  1,25 см"/>
    <w:basedOn w:val="afffa"/>
    <w:rsid w:val="00DE3CCC"/>
  </w:style>
  <w:style w:type="paragraph" w:customStyle="1" w:styleId="font7">
    <w:name w:val="font7"/>
    <w:basedOn w:val="a4"/>
    <w:rsid w:val="00DE3CCC"/>
    <w:pPr>
      <w:spacing w:before="100" w:beforeAutospacing="1" w:after="100" w:afterAutospacing="1"/>
      <w:jc w:val="left"/>
    </w:pPr>
    <w:rPr>
      <w:sz w:val="18"/>
      <w:szCs w:val="18"/>
    </w:rPr>
  </w:style>
  <w:style w:type="paragraph" w:customStyle="1" w:styleId="xl66">
    <w:name w:val="xl66"/>
    <w:basedOn w:val="a4"/>
    <w:rsid w:val="00DE3C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customStyle="1" w:styleId="FontStyle29">
    <w:name w:val="Font Style29"/>
    <w:uiPriority w:val="99"/>
    <w:rsid w:val="00DE3CCC"/>
    <w:rPr>
      <w:rFonts w:ascii="Times New Roman" w:hAnsi="Times New Roman"/>
      <w:sz w:val="22"/>
    </w:rPr>
  </w:style>
  <w:style w:type="paragraph" w:customStyle="1" w:styleId="1d">
    <w:name w:val="Цитата1"/>
    <w:basedOn w:val="a4"/>
    <w:rsid w:val="00DE3CCC"/>
    <w:pPr>
      <w:suppressAutoHyphens/>
      <w:ind w:left="-709" w:right="-766" w:firstLine="709"/>
    </w:pPr>
    <w:rPr>
      <w:szCs w:val="20"/>
      <w:lang w:eastAsia="ar-SA"/>
    </w:rPr>
  </w:style>
  <w:style w:type="paragraph" w:customStyle="1" w:styleId="a3">
    <w:name w:val="Текст ТД"/>
    <w:basedOn w:val="a4"/>
    <w:link w:val="afffff0"/>
    <w:qFormat/>
    <w:rsid w:val="00DE3CCC"/>
    <w:pPr>
      <w:numPr>
        <w:numId w:val="18"/>
      </w:numPr>
      <w:autoSpaceDE w:val="0"/>
      <w:autoSpaceDN w:val="0"/>
      <w:adjustRightInd w:val="0"/>
      <w:spacing w:after="200"/>
    </w:pPr>
    <w:rPr>
      <w:lang w:eastAsia="en-US"/>
    </w:rPr>
  </w:style>
  <w:style w:type="character" w:customStyle="1" w:styleId="afffff0">
    <w:name w:val="Текст ТД Знак"/>
    <w:link w:val="a3"/>
    <w:locked/>
    <w:rsid w:val="00DE3CCC"/>
    <w:rPr>
      <w:rFonts w:ascii="Times New Roman" w:eastAsia="Times New Roman" w:hAnsi="Times New Roman" w:cs="Times New Roman"/>
      <w:sz w:val="24"/>
      <w:szCs w:val="24"/>
    </w:rPr>
  </w:style>
  <w:style w:type="character" w:customStyle="1" w:styleId="111">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Глава 1 Знак1"/>
    <w:basedOn w:val="a5"/>
    <w:rsid w:val="00D648F6"/>
    <w:rPr>
      <w:rFonts w:asciiTheme="majorHAnsi" w:eastAsiaTheme="majorEastAsia" w:hAnsiTheme="majorHAnsi" w:cstheme="majorBidi"/>
      <w:b/>
      <w:bCs/>
      <w:color w:val="365F91" w:themeColor="accent1" w:themeShade="BF"/>
      <w:sz w:val="28"/>
      <w:szCs w:val="28"/>
      <w:lang w:eastAsia="ru-RU"/>
    </w:rPr>
  </w:style>
  <w:style w:type="character" w:customStyle="1" w:styleId="211">
    <w:name w:val="Заголовок 2 Знак1"/>
    <w:aliases w:val="H2 Знак1"/>
    <w:basedOn w:val="a5"/>
    <w:semiHidden/>
    <w:rsid w:val="00D648F6"/>
    <w:rPr>
      <w:rFonts w:asciiTheme="majorHAnsi" w:eastAsiaTheme="majorEastAsia" w:hAnsiTheme="majorHAnsi" w:cstheme="majorBidi"/>
      <w:b/>
      <w:bCs/>
      <w:color w:val="4F81BD" w:themeColor="accent1"/>
      <w:sz w:val="26"/>
      <w:szCs w:val="26"/>
      <w:lang w:eastAsia="ru-RU"/>
    </w:rPr>
  </w:style>
  <w:style w:type="character" w:customStyle="1" w:styleId="1e">
    <w:name w:val="Основной текст Знак1"/>
    <w:aliases w:val="Знак1 Знак1"/>
    <w:basedOn w:val="a5"/>
    <w:semiHidden/>
    <w:rsid w:val="00D648F6"/>
    <w:rPr>
      <w:rFonts w:ascii="Times New Roman" w:eastAsia="Times New Roman" w:hAnsi="Times New Roman" w:cs="Times New Roman"/>
      <w:sz w:val="24"/>
      <w:szCs w:val="24"/>
      <w:lang w:eastAsia="ru-RU"/>
    </w:rPr>
  </w:style>
  <w:style w:type="paragraph" w:customStyle="1" w:styleId="afffff1">
    <w:name w:val="Содержимое таблицы"/>
    <w:basedOn w:val="a4"/>
    <w:rsid w:val="006A6A8E"/>
    <w:pPr>
      <w:widowControl w:val="0"/>
      <w:suppressLineNumbers/>
      <w:suppressAutoHyphens/>
      <w:spacing w:after="160" w:line="252" w:lineRule="auto"/>
      <w:jc w:val="left"/>
    </w:pPr>
    <w:rPr>
      <w:rFonts w:ascii="Calibri" w:eastAsia="Calibri" w:hAnsi="Calibri"/>
      <w:sz w:val="22"/>
      <w:szCs w:val="22"/>
      <w:lang w:eastAsia="zh-CN"/>
    </w:rPr>
  </w:style>
  <w:style w:type="paragraph" w:customStyle="1" w:styleId="Style4">
    <w:name w:val="Style4"/>
    <w:basedOn w:val="a4"/>
    <w:uiPriority w:val="99"/>
    <w:rsid w:val="002700E6"/>
    <w:pPr>
      <w:widowControl w:val="0"/>
      <w:autoSpaceDE w:val="0"/>
      <w:autoSpaceDN w:val="0"/>
      <w:adjustRightInd w:val="0"/>
      <w:spacing w:line="278" w:lineRule="exact"/>
      <w:ind w:firstLine="566"/>
    </w:pPr>
    <w:rPr>
      <w:u w:color="000000"/>
    </w:rPr>
  </w:style>
  <w:style w:type="character" w:customStyle="1" w:styleId="FontStyle57">
    <w:name w:val="Font Style57"/>
    <w:uiPriority w:val="99"/>
    <w:qFormat/>
    <w:rsid w:val="00BC7393"/>
    <w:rPr>
      <w:rFonts w:ascii="Times New Roman" w:hAnsi="Times New Roman" w:cs="Times New Roman"/>
      <w:color w:val="000000"/>
      <w:sz w:val="22"/>
      <w:szCs w:val="22"/>
    </w:rPr>
  </w:style>
  <w:style w:type="paragraph" w:customStyle="1" w:styleId="Style6">
    <w:name w:val="Style6"/>
    <w:basedOn w:val="a4"/>
    <w:uiPriority w:val="99"/>
    <w:rsid w:val="00BC7393"/>
    <w:pPr>
      <w:widowControl w:val="0"/>
      <w:autoSpaceDE w:val="0"/>
      <w:autoSpaceDN w:val="0"/>
      <w:adjustRightInd w:val="0"/>
      <w:spacing w:line="278" w:lineRule="exact"/>
      <w:ind w:firstLine="706"/>
      <w:jc w:val="left"/>
    </w:pPr>
    <w:rPr>
      <w:u w:color="000000"/>
    </w:rPr>
  </w:style>
  <w:style w:type="paragraph" w:customStyle="1" w:styleId="Style3">
    <w:name w:val="Style3"/>
    <w:basedOn w:val="a4"/>
    <w:uiPriority w:val="99"/>
    <w:qFormat/>
    <w:rsid w:val="00BC7393"/>
    <w:pPr>
      <w:widowControl w:val="0"/>
      <w:autoSpaceDE w:val="0"/>
      <w:autoSpaceDN w:val="0"/>
      <w:adjustRightInd w:val="0"/>
      <w:spacing w:line="275" w:lineRule="exact"/>
      <w:ind w:firstLine="960"/>
    </w:pPr>
    <w:rPr>
      <w:u w:color="000000"/>
    </w:rPr>
  </w:style>
  <w:style w:type="paragraph" w:customStyle="1" w:styleId="Style20">
    <w:name w:val="Style20"/>
    <w:basedOn w:val="a4"/>
    <w:uiPriority w:val="99"/>
    <w:rsid w:val="00BC7393"/>
    <w:pPr>
      <w:widowControl w:val="0"/>
      <w:autoSpaceDE w:val="0"/>
      <w:autoSpaceDN w:val="0"/>
      <w:adjustRightInd w:val="0"/>
      <w:jc w:val="left"/>
    </w:pPr>
    <w:rPr>
      <w:u w:color="000000"/>
    </w:rPr>
  </w:style>
  <w:style w:type="paragraph" w:customStyle="1" w:styleId="Style13">
    <w:name w:val="Style13"/>
    <w:basedOn w:val="a4"/>
    <w:uiPriority w:val="99"/>
    <w:qFormat/>
    <w:rsid w:val="004216B7"/>
    <w:pPr>
      <w:widowControl w:val="0"/>
      <w:autoSpaceDE w:val="0"/>
      <w:autoSpaceDN w:val="0"/>
      <w:adjustRightInd w:val="0"/>
      <w:spacing w:line="274" w:lineRule="exact"/>
      <w:ind w:firstLine="720"/>
    </w:pPr>
    <w:rPr>
      <w:u w:color="000000"/>
    </w:rPr>
  </w:style>
  <w:style w:type="character" w:customStyle="1" w:styleId="affffe">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ffffd"/>
    <w:qFormat/>
    <w:rsid w:val="00D21805"/>
    <w:rPr>
      <w:rFonts w:ascii="Times New Roman" w:eastAsia="Times New Roman" w:hAnsi="Times New Roman" w:cs="Times New Roman"/>
      <w:sz w:val="24"/>
      <w:szCs w:val="24"/>
      <w:lang w:eastAsia="ru-RU"/>
    </w:rPr>
  </w:style>
  <w:style w:type="paragraph" w:customStyle="1" w:styleId="font8">
    <w:name w:val="font8"/>
    <w:basedOn w:val="a4"/>
    <w:rsid w:val="00B460C0"/>
    <w:pPr>
      <w:spacing w:before="100" w:beforeAutospacing="1" w:after="100" w:afterAutospacing="1"/>
      <w:jc w:val="left"/>
    </w:pPr>
    <w:rPr>
      <w:rFonts w:ascii="Tahoma" w:hAnsi="Tahoma" w:cs="Tahoma"/>
      <w:color w:val="000000"/>
      <w:sz w:val="16"/>
      <w:szCs w:val="16"/>
      <w:lang w:val="en-US" w:eastAsia="en-US"/>
    </w:rPr>
  </w:style>
  <w:style w:type="table" w:customStyle="1" w:styleId="91">
    <w:name w:val="Сетка таблицы9"/>
    <w:basedOn w:val="a6"/>
    <w:next w:val="afffff"/>
    <w:uiPriority w:val="59"/>
    <w:rsid w:val="00B460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70DD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22868">
      <w:bodyDiv w:val="1"/>
      <w:marLeft w:val="0"/>
      <w:marRight w:val="0"/>
      <w:marTop w:val="0"/>
      <w:marBottom w:val="0"/>
      <w:divBdr>
        <w:top w:val="none" w:sz="0" w:space="0" w:color="auto"/>
        <w:left w:val="none" w:sz="0" w:space="0" w:color="auto"/>
        <w:bottom w:val="none" w:sz="0" w:space="0" w:color="auto"/>
        <w:right w:val="none" w:sz="0" w:space="0" w:color="auto"/>
      </w:divBdr>
    </w:div>
    <w:div w:id="432288162">
      <w:bodyDiv w:val="1"/>
      <w:marLeft w:val="0"/>
      <w:marRight w:val="0"/>
      <w:marTop w:val="0"/>
      <w:marBottom w:val="0"/>
      <w:divBdr>
        <w:top w:val="none" w:sz="0" w:space="0" w:color="auto"/>
        <w:left w:val="none" w:sz="0" w:space="0" w:color="auto"/>
        <w:bottom w:val="none" w:sz="0" w:space="0" w:color="auto"/>
        <w:right w:val="none" w:sz="0" w:space="0" w:color="auto"/>
      </w:divBdr>
    </w:div>
    <w:div w:id="537355344">
      <w:bodyDiv w:val="1"/>
      <w:marLeft w:val="0"/>
      <w:marRight w:val="0"/>
      <w:marTop w:val="0"/>
      <w:marBottom w:val="0"/>
      <w:divBdr>
        <w:top w:val="none" w:sz="0" w:space="0" w:color="auto"/>
        <w:left w:val="none" w:sz="0" w:space="0" w:color="auto"/>
        <w:bottom w:val="none" w:sz="0" w:space="0" w:color="auto"/>
        <w:right w:val="none" w:sz="0" w:space="0" w:color="auto"/>
      </w:divBdr>
    </w:div>
    <w:div w:id="598834463">
      <w:bodyDiv w:val="1"/>
      <w:marLeft w:val="0"/>
      <w:marRight w:val="0"/>
      <w:marTop w:val="0"/>
      <w:marBottom w:val="0"/>
      <w:divBdr>
        <w:top w:val="none" w:sz="0" w:space="0" w:color="auto"/>
        <w:left w:val="none" w:sz="0" w:space="0" w:color="auto"/>
        <w:bottom w:val="none" w:sz="0" w:space="0" w:color="auto"/>
        <w:right w:val="none" w:sz="0" w:space="0" w:color="auto"/>
      </w:divBdr>
    </w:div>
    <w:div w:id="743842194">
      <w:bodyDiv w:val="1"/>
      <w:marLeft w:val="0"/>
      <w:marRight w:val="0"/>
      <w:marTop w:val="0"/>
      <w:marBottom w:val="0"/>
      <w:divBdr>
        <w:top w:val="none" w:sz="0" w:space="0" w:color="auto"/>
        <w:left w:val="none" w:sz="0" w:space="0" w:color="auto"/>
        <w:bottom w:val="none" w:sz="0" w:space="0" w:color="auto"/>
        <w:right w:val="none" w:sz="0" w:space="0" w:color="auto"/>
      </w:divBdr>
    </w:div>
    <w:div w:id="760570909">
      <w:bodyDiv w:val="1"/>
      <w:marLeft w:val="0"/>
      <w:marRight w:val="0"/>
      <w:marTop w:val="0"/>
      <w:marBottom w:val="0"/>
      <w:divBdr>
        <w:top w:val="none" w:sz="0" w:space="0" w:color="auto"/>
        <w:left w:val="none" w:sz="0" w:space="0" w:color="auto"/>
        <w:bottom w:val="none" w:sz="0" w:space="0" w:color="auto"/>
        <w:right w:val="none" w:sz="0" w:space="0" w:color="auto"/>
      </w:divBdr>
    </w:div>
    <w:div w:id="950278068">
      <w:bodyDiv w:val="1"/>
      <w:marLeft w:val="0"/>
      <w:marRight w:val="0"/>
      <w:marTop w:val="0"/>
      <w:marBottom w:val="0"/>
      <w:divBdr>
        <w:top w:val="none" w:sz="0" w:space="0" w:color="auto"/>
        <w:left w:val="none" w:sz="0" w:space="0" w:color="auto"/>
        <w:bottom w:val="none" w:sz="0" w:space="0" w:color="auto"/>
        <w:right w:val="none" w:sz="0" w:space="0" w:color="auto"/>
      </w:divBdr>
    </w:div>
    <w:div w:id="1028874791">
      <w:bodyDiv w:val="1"/>
      <w:marLeft w:val="0"/>
      <w:marRight w:val="0"/>
      <w:marTop w:val="0"/>
      <w:marBottom w:val="0"/>
      <w:divBdr>
        <w:top w:val="none" w:sz="0" w:space="0" w:color="auto"/>
        <w:left w:val="none" w:sz="0" w:space="0" w:color="auto"/>
        <w:bottom w:val="none" w:sz="0" w:space="0" w:color="auto"/>
        <w:right w:val="none" w:sz="0" w:space="0" w:color="auto"/>
      </w:divBdr>
    </w:div>
    <w:div w:id="1072705161">
      <w:bodyDiv w:val="1"/>
      <w:marLeft w:val="0"/>
      <w:marRight w:val="0"/>
      <w:marTop w:val="0"/>
      <w:marBottom w:val="0"/>
      <w:divBdr>
        <w:top w:val="none" w:sz="0" w:space="0" w:color="auto"/>
        <w:left w:val="none" w:sz="0" w:space="0" w:color="auto"/>
        <w:bottom w:val="none" w:sz="0" w:space="0" w:color="auto"/>
        <w:right w:val="none" w:sz="0" w:space="0" w:color="auto"/>
      </w:divBdr>
    </w:div>
    <w:div w:id="1124276649">
      <w:bodyDiv w:val="1"/>
      <w:marLeft w:val="0"/>
      <w:marRight w:val="0"/>
      <w:marTop w:val="0"/>
      <w:marBottom w:val="0"/>
      <w:divBdr>
        <w:top w:val="none" w:sz="0" w:space="0" w:color="auto"/>
        <w:left w:val="none" w:sz="0" w:space="0" w:color="auto"/>
        <w:bottom w:val="none" w:sz="0" w:space="0" w:color="auto"/>
        <w:right w:val="none" w:sz="0" w:space="0" w:color="auto"/>
      </w:divBdr>
    </w:div>
    <w:div w:id="1171800839">
      <w:bodyDiv w:val="1"/>
      <w:marLeft w:val="0"/>
      <w:marRight w:val="0"/>
      <w:marTop w:val="0"/>
      <w:marBottom w:val="0"/>
      <w:divBdr>
        <w:top w:val="none" w:sz="0" w:space="0" w:color="auto"/>
        <w:left w:val="none" w:sz="0" w:space="0" w:color="auto"/>
        <w:bottom w:val="none" w:sz="0" w:space="0" w:color="auto"/>
        <w:right w:val="none" w:sz="0" w:space="0" w:color="auto"/>
      </w:divBdr>
    </w:div>
    <w:div w:id="1387795298">
      <w:bodyDiv w:val="1"/>
      <w:marLeft w:val="0"/>
      <w:marRight w:val="0"/>
      <w:marTop w:val="0"/>
      <w:marBottom w:val="0"/>
      <w:divBdr>
        <w:top w:val="none" w:sz="0" w:space="0" w:color="auto"/>
        <w:left w:val="none" w:sz="0" w:space="0" w:color="auto"/>
        <w:bottom w:val="none" w:sz="0" w:space="0" w:color="auto"/>
        <w:right w:val="none" w:sz="0" w:space="0" w:color="auto"/>
      </w:divBdr>
    </w:div>
    <w:div w:id="1394083106">
      <w:bodyDiv w:val="1"/>
      <w:marLeft w:val="0"/>
      <w:marRight w:val="0"/>
      <w:marTop w:val="0"/>
      <w:marBottom w:val="0"/>
      <w:divBdr>
        <w:top w:val="none" w:sz="0" w:space="0" w:color="auto"/>
        <w:left w:val="none" w:sz="0" w:space="0" w:color="auto"/>
        <w:bottom w:val="none" w:sz="0" w:space="0" w:color="auto"/>
        <w:right w:val="none" w:sz="0" w:space="0" w:color="auto"/>
      </w:divBdr>
    </w:div>
    <w:div w:id="1402022818">
      <w:bodyDiv w:val="1"/>
      <w:marLeft w:val="0"/>
      <w:marRight w:val="0"/>
      <w:marTop w:val="0"/>
      <w:marBottom w:val="0"/>
      <w:divBdr>
        <w:top w:val="none" w:sz="0" w:space="0" w:color="auto"/>
        <w:left w:val="none" w:sz="0" w:space="0" w:color="auto"/>
        <w:bottom w:val="none" w:sz="0" w:space="0" w:color="auto"/>
        <w:right w:val="none" w:sz="0" w:space="0" w:color="auto"/>
      </w:divBdr>
    </w:div>
    <w:div w:id="1479031602">
      <w:bodyDiv w:val="1"/>
      <w:marLeft w:val="0"/>
      <w:marRight w:val="0"/>
      <w:marTop w:val="0"/>
      <w:marBottom w:val="0"/>
      <w:divBdr>
        <w:top w:val="none" w:sz="0" w:space="0" w:color="auto"/>
        <w:left w:val="none" w:sz="0" w:space="0" w:color="auto"/>
        <w:bottom w:val="none" w:sz="0" w:space="0" w:color="auto"/>
        <w:right w:val="none" w:sz="0" w:space="0" w:color="auto"/>
      </w:divBdr>
    </w:div>
    <w:div w:id="1574199091">
      <w:bodyDiv w:val="1"/>
      <w:marLeft w:val="0"/>
      <w:marRight w:val="0"/>
      <w:marTop w:val="0"/>
      <w:marBottom w:val="0"/>
      <w:divBdr>
        <w:top w:val="none" w:sz="0" w:space="0" w:color="auto"/>
        <w:left w:val="none" w:sz="0" w:space="0" w:color="auto"/>
        <w:bottom w:val="none" w:sz="0" w:space="0" w:color="auto"/>
        <w:right w:val="none" w:sz="0" w:space="0" w:color="auto"/>
      </w:divBdr>
    </w:div>
    <w:div w:id="1620717520">
      <w:bodyDiv w:val="1"/>
      <w:marLeft w:val="0"/>
      <w:marRight w:val="0"/>
      <w:marTop w:val="0"/>
      <w:marBottom w:val="0"/>
      <w:divBdr>
        <w:top w:val="none" w:sz="0" w:space="0" w:color="auto"/>
        <w:left w:val="none" w:sz="0" w:space="0" w:color="auto"/>
        <w:bottom w:val="none" w:sz="0" w:space="0" w:color="auto"/>
        <w:right w:val="none" w:sz="0" w:space="0" w:color="auto"/>
      </w:divBdr>
    </w:div>
    <w:div w:id="1807506733">
      <w:bodyDiv w:val="1"/>
      <w:marLeft w:val="0"/>
      <w:marRight w:val="0"/>
      <w:marTop w:val="0"/>
      <w:marBottom w:val="0"/>
      <w:divBdr>
        <w:top w:val="none" w:sz="0" w:space="0" w:color="auto"/>
        <w:left w:val="none" w:sz="0" w:space="0" w:color="auto"/>
        <w:bottom w:val="none" w:sz="0" w:space="0" w:color="auto"/>
        <w:right w:val="none" w:sz="0" w:space="0" w:color="auto"/>
      </w:divBdr>
      <w:divsChild>
        <w:div w:id="975380145">
          <w:marLeft w:val="0"/>
          <w:marRight w:val="0"/>
          <w:marTop w:val="0"/>
          <w:marBottom w:val="0"/>
          <w:divBdr>
            <w:top w:val="none" w:sz="0" w:space="0" w:color="auto"/>
            <w:left w:val="none" w:sz="0" w:space="0" w:color="auto"/>
            <w:bottom w:val="none" w:sz="0" w:space="0" w:color="auto"/>
            <w:right w:val="none" w:sz="0" w:space="0" w:color="auto"/>
          </w:divBdr>
          <w:divsChild>
            <w:div w:id="1135677509">
              <w:marLeft w:val="0"/>
              <w:marRight w:val="0"/>
              <w:marTop w:val="0"/>
              <w:marBottom w:val="0"/>
              <w:divBdr>
                <w:top w:val="none" w:sz="0" w:space="0" w:color="auto"/>
                <w:left w:val="none" w:sz="0" w:space="0" w:color="auto"/>
                <w:bottom w:val="none" w:sz="0" w:space="0" w:color="auto"/>
                <w:right w:val="none" w:sz="0" w:space="0" w:color="auto"/>
              </w:divBdr>
              <w:divsChild>
                <w:div w:id="182210691">
                  <w:marLeft w:val="0"/>
                  <w:marRight w:val="0"/>
                  <w:marTop w:val="0"/>
                  <w:marBottom w:val="0"/>
                  <w:divBdr>
                    <w:top w:val="none" w:sz="0" w:space="0" w:color="auto"/>
                    <w:left w:val="none" w:sz="0" w:space="0" w:color="auto"/>
                    <w:bottom w:val="none" w:sz="0" w:space="0" w:color="auto"/>
                    <w:right w:val="none" w:sz="0" w:space="0" w:color="auto"/>
                  </w:divBdr>
                  <w:divsChild>
                    <w:div w:id="540483643">
                      <w:marLeft w:val="0"/>
                      <w:marRight w:val="0"/>
                      <w:marTop w:val="0"/>
                      <w:marBottom w:val="0"/>
                      <w:divBdr>
                        <w:top w:val="none" w:sz="0" w:space="0" w:color="auto"/>
                        <w:left w:val="none" w:sz="0" w:space="0" w:color="auto"/>
                        <w:bottom w:val="none" w:sz="0" w:space="0" w:color="auto"/>
                        <w:right w:val="none" w:sz="0" w:space="0" w:color="auto"/>
                      </w:divBdr>
                      <w:divsChild>
                        <w:div w:id="995648506">
                          <w:marLeft w:val="0"/>
                          <w:marRight w:val="0"/>
                          <w:marTop w:val="0"/>
                          <w:marBottom w:val="0"/>
                          <w:divBdr>
                            <w:top w:val="none" w:sz="0" w:space="0" w:color="auto"/>
                            <w:left w:val="none" w:sz="0" w:space="0" w:color="auto"/>
                            <w:bottom w:val="none" w:sz="0" w:space="0" w:color="auto"/>
                            <w:right w:val="none" w:sz="0" w:space="0" w:color="auto"/>
                          </w:divBdr>
                          <w:divsChild>
                            <w:div w:id="204651860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 w:id="199282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D767-6232-442A-A3DB-F019200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11</Pages>
  <Words>4674</Words>
  <Characters>26642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Арбузова Анна Александровна</dc:creator>
  <cp:lastModifiedBy>admin</cp:lastModifiedBy>
  <cp:revision>52</cp:revision>
  <cp:lastPrinted>2025-01-22T05:53:00Z</cp:lastPrinted>
  <dcterms:created xsi:type="dcterms:W3CDTF">2025-01-22T05:54:00Z</dcterms:created>
  <dcterms:modified xsi:type="dcterms:W3CDTF">2026-05-27T07:39:00Z</dcterms:modified>
</cp:coreProperties>
</file>