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42" w:rsidRDefault="00761F68" w:rsidP="00770342">
      <w:pPr>
        <w:pStyle w:val="22"/>
        <w:spacing w:line="240" w:lineRule="auto"/>
        <w:jc w:val="left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>П</w:t>
      </w:r>
      <w:r w:rsidR="00770342" w:rsidRPr="00770342">
        <w:rPr>
          <w:b w:val="0"/>
          <w:smallCaps w:val="0"/>
          <w:sz w:val="22"/>
          <w:szCs w:val="22"/>
        </w:rPr>
        <w:t>рава на использование программы «Автобаза»</w:t>
      </w:r>
      <w:r w:rsidR="00770342">
        <w:rPr>
          <w:b w:val="0"/>
          <w:smallCaps w:val="0"/>
          <w:sz w:val="22"/>
          <w:szCs w:val="22"/>
        </w:rPr>
        <w:t>:</w:t>
      </w:r>
    </w:p>
    <w:p w:rsidR="00770342" w:rsidRPr="00770342" w:rsidRDefault="00770342" w:rsidP="00770342">
      <w:pPr>
        <w:pStyle w:val="22"/>
        <w:spacing w:line="240" w:lineRule="auto"/>
        <w:jc w:val="left"/>
        <w:rPr>
          <w:b w:val="0"/>
          <w:smallCaps w:val="0"/>
          <w:sz w:val="22"/>
          <w:szCs w:val="22"/>
        </w:rPr>
      </w:pPr>
      <w:r w:rsidRPr="00770342">
        <w:rPr>
          <w:b w:val="0"/>
          <w:smallCaps w:val="0"/>
          <w:sz w:val="22"/>
          <w:szCs w:val="22"/>
        </w:rPr>
        <w:t>Срок – 1 год</w:t>
      </w:r>
    </w:p>
    <w:p w:rsidR="00770342" w:rsidRDefault="00770342" w:rsidP="00770342">
      <w:pPr>
        <w:pStyle w:val="22"/>
        <w:spacing w:line="240" w:lineRule="auto"/>
        <w:jc w:val="left"/>
        <w:rPr>
          <w:b w:val="0"/>
          <w:smallCaps w:val="0"/>
          <w:sz w:val="22"/>
          <w:szCs w:val="22"/>
        </w:rPr>
      </w:pPr>
      <w:r w:rsidRPr="00770342">
        <w:rPr>
          <w:b w:val="0"/>
          <w:smallCaps w:val="0"/>
          <w:sz w:val="22"/>
          <w:szCs w:val="22"/>
        </w:rPr>
        <w:t>Количество дел – 40 шт.</w:t>
      </w:r>
    </w:p>
    <w:p w:rsidR="00761F68" w:rsidRPr="00761F68" w:rsidRDefault="00761F68" w:rsidP="00761F6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0761F68">
        <w:rPr>
          <w:rFonts w:ascii="Times New Roman" w:eastAsia="Times New Roman" w:hAnsi="Times New Roman" w:cs="Times New Roman"/>
          <w:sz w:val="22"/>
          <w:szCs w:val="22"/>
        </w:rPr>
        <w:t>П</w:t>
      </w:r>
      <w:r w:rsidRPr="00761F68">
        <w:rPr>
          <w:rFonts w:ascii="Times New Roman" w:eastAsia="Times New Roman" w:hAnsi="Times New Roman" w:cs="Times New Roman"/>
          <w:sz w:val="22"/>
          <w:szCs w:val="22"/>
        </w:rPr>
        <w:t xml:space="preserve">раво использовать </w:t>
      </w:r>
      <w:r w:rsidRPr="00761F6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Автобазу </w:t>
      </w:r>
      <w:r w:rsidRPr="00761F6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предоставляется Заказчику (Лицензиату) </w:t>
      </w:r>
      <w:r w:rsidRPr="00761F6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путем открытия доступа к серверу и/или предоставления ключей доступа (</w:t>
      </w:r>
      <w:proofErr w:type="spellStart"/>
      <w:r w:rsidRPr="00761F6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токена</w:t>
      </w:r>
      <w:proofErr w:type="spellEnd"/>
      <w:r w:rsidRPr="00761F6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следующими способами:</w:t>
      </w:r>
    </w:p>
    <w:p w:rsidR="00761F68" w:rsidRPr="00761F68" w:rsidRDefault="00761F68" w:rsidP="00761F6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761F6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61F6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воспроизведение графической части (рабочего интерфейса) на экране ПК;</w:t>
      </w:r>
    </w:p>
    <w:p w:rsidR="00761F68" w:rsidRPr="00761F68" w:rsidRDefault="00761F68" w:rsidP="00761F68">
      <w:pPr>
        <w:pStyle w:val="22"/>
        <w:spacing w:line="240" w:lineRule="auto"/>
        <w:jc w:val="left"/>
        <w:rPr>
          <w:b w:val="0"/>
          <w:smallCaps w:val="0"/>
          <w:sz w:val="22"/>
          <w:szCs w:val="22"/>
        </w:rPr>
      </w:pPr>
      <w:r w:rsidRPr="00761F68">
        <w:rPr>
          <w:b w:val="0"/>
          <w:smallCaps w:val="0"/>
          <w:color w:val="000000" w:themeColor="text1"/>
          <w:sz w:val="22"/>
          <w:szCs w:val="22"/>
        </w:rPr>
        <w:t xml:space="preserve">- </w:t>
      </w:r>
      <w:r w:rsidRPr="00761F68">
        <w:rPr>
          <w:b w:val="0"/>
          <w:smallCaps w:val="0"/>
          <w:color w:val="000000" w:themeColor="text1"/>
          <w:sz w:val="22"/>
          <w:szCs w:val="22"/>
        </w:rPr>
        <w:t xml:space="preserve">интеграция Автобазы с информационной системой </w:t>
      </w:r>
      <w:r w:rsidRPr="00761F68">
        <w:rPr>
          <w:b w:val="0"/>
          <w:smallCaps w:val="0"/>
          <w:color w:val="000000" w:themeColor="text1"/>
          <w:sz w:val="22"/>
          <w:szCs w:val="22"/>
        </w:rPr>
        <w:t>Заказчика (</w:t>
      </w:r>
      <w:r w:rsidRPr="00761F68">
        <w:rPr>
          <w:b w:val="0"/>
          <w:smallCaps w:val="0"/>
          <w:color w:val="000000" w:themeColor="text1"/>
          <w:sz w:val="22"/>
          <w:szCs w:val="22"/>
        </w:rPr>
        <w:t>Лицензиата</w:t>
      </w:r>
      <w:r w:rsidRPr="00761F68">
        <w:rPr>
          <w:b w:val="0"/>
          <w:smallCaps w:val="0"/>
          <w:color w:val="000000" w:themeColor="text1"/>
          <w:sz w:val="22"/>
          <w:szCs w:val="22"/>
        </w:rPr>
        <w:t>)</w:t>
      </w:r>
      <w:r w:rsidRPr="00761F68">
        <w:rPr>
          <w:b w:val="0"/>
          <w:smallCaps w:val="0"/>
          <w:color w:val="000000" w:themeColor="text1"/>
          <w:sz w:val="22"/>
          <w:szCs w:val="22"/>
        </w:rPr>
        <w:t xml:space="preserve"> в случае использования API.</w:t>
      </w:r>
    </w:p>
    <w:p w:rsidR="00770342" w:rsidRPr="00761F68" w:rsidRDefault="00770342" w:rsidP="00770342">
      <w:pPr>
        <w:pStyle w:val="22"/>
        <w:spacing w:line="240" w:lineRule="auto"/>
        <w:rPr>
          <w:b w:val="0"/>
          <w:smallCaps w:val="0"/>
          <w:sz w:val="22"/>
          <w:szCs w:val="22"/>
        </w:rPr>
      </w:pPr>
    </w:p>
    <w:p w:rsidR="00770342" w:rsidRDefault="00770342" w:rsidP="00770342">
      <w:pPr>
        <w:pStyle w:val="22"/>
        <w:spacing w:line="240" w:lineRule="auto"/>
        <w:rPr>
          <w:sz w:val="22"/>
          <w:szCs w:val="22"/>
        </w:rPr>
      </w:pPr>
    </w:p>
    <w:p w:rsidR="00770342" w:rsidRDefault="00770342" w:rsidP="00770342">
      <w:pPr>
        <w:pStyle w:val="22"/>
        <w:spacing w:line="240" w:lineRule="auto"/>
        <w:jc w:val="both"/>
        <w:rPr>
          <w:b w:val="0"/>
          <w:sz w:val="22"/>
          <w:szCs w:val="22"/>
        </w:rPr>
      </w:pPr>
    </w:p>
    <w:p w:rsidR="00F50703" w:rsidRDefault="00F50703"/>
    <w:sectPr w:rsidR="00F50703" w:rsidSect="00AA22E0">
      <w:pgSz w:w="12240" w:h="15840"/>
      <w:pgMar w:top="1420" w:right="1210" w:bottom="777" w:left="965" w:header="0" w:footer="35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F4BC1"/>
    <w:multiLevelType w:val="multilevel"/>
    <w:tmpl w:val="EB967AA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208A8"/>
    <w:multiLevelType w:val="multilevel"/>
    <w:tmpl w:val="66D6A430"/>
    <w:lvl w:ilvl="0">
      <w:start w:val="1"/>
      <w:numFmt w:val="decimal"/>
      <w:lvlText w:val="%1."/>
      <w:lvlJc w:val="left"/>
      <w:pPr>
        <w:ind w:left="104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ind w:left="574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b w:val="0"/>
        <w:strike w:val="0"/>
        <w:u w:val="none"/>
      </w:rPr>
    </w:lvl>
    <w:lvl w:ilvl="3">
      <w:start w:val="1"/>
      <w:numFmt w:val="decimal"/>
      <w:lvlText w:val="%1.%2.%3.%4."/>
      <w:lvlJc w:val="left"/>
      <w:pPr>
        <w:ind w:left="14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76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760" w:hanging="1080"/>
      </w:pPr>
      <w:rPr>
        <w:b w:val="0"/>
      </w:rPr>
    </w:lvl>
    <w:lvl w:ilvl="7">
      <w:start w:val="1"/>
      <w:numFmt w:val="decimal"/>
      <w:pStyle w:val="8"/>
      <w:lvlText w:val="%1.%2.%3.%4.%5.%6.%7.%8."/>
      <w:lvlJc w:val="left"/>
      <w:pPr>
        <w:ind w:left="212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20" w:hanging="1440"/>
      </w:pPr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42"/>
    <w:rsid w:val="002D291A"/>
    <w:rsid w:val="005B072C"/>
    <w:rsid w:val="005B3B93"/>
    <w:rsid w:val="00761F68"/>
    <w:rsid w:val="00770342"/>
    <w:rsid w:val="00AA22E0"/>
    <w:rsid w:val="00AB0F7A"/>
    <w:rsid w:val="00B6224A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BD83"/>
  <w15:chartTrackingRefBased/>
  <w15:docId w15:val="{8E27EDA5-2A72-4AB9-A976-CE9175A0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034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mallCaps w:val="0"/>
      <w:color w:val="000000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1F68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eastAsia="Arial" w:hAnsi="Times New Roman" w:cs="Calibri"/>
      <w:b/>
      <w:bCs/>
      <w:color w:val="auto"/>
      <w:sz w:val="22"/>
      <w:szCs w:val="22"/>
      <w:lang w:eastAsia="ar-SA" w:bidi="ar-SA"/>
    </w:rPr>
  </w:style>
  <w:style w:type="paragraph" w:styleId="8">
    <w:name w:val="heading 8"/>
    <w:basedOn w:val="a"/>
    <w:next w:val="a"/>
    <w:link w:val="80"/>
    <w:qFormat/>
    <w:rsid w:val="00761F68"/>
    <w:pPr>
      <w:keepNext/>
      <w:widowControl/>
      <w:numPr>
        <w:ilvl w:val="7"/>
        <w:numId w:val="1"/>
      </w:numPr>
      <w:jc w:val="right"/>
      <w:outlineLvl w:val="7"/>
    </w:pPr>
    <w:rPr>
      <w:rFonts w:ascii="Times New Roman" w:eastAsia="Arial" w:hAnsi="Times New Roman" w:cs="Calibri"/>
      <w:color w:val="auto"/>
      <w:sz w:val="22"/>
      <w:szCs w:val="20"/>
      <w:u w:val="single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770342"/>
    <w:rPr>
      <w:rFonts w:eastAsia="Times New Roman"/>
      <w:b/>
      <w:bCs/>
      <w:sz w:val="17"/>
      <w:szCs w:val="17"/>
    </w:rPr>
  </w:style>
  <w:style w:type="character" w:customStyle="1" w:styleId="a3">
    <w:name w:val="Другое_"/>
    <w:basedOn w:val="a0"/>
    <w:link w:val="a4"/>
    <w:rsid w:val="00770342"/>
    <w:rPr>
      <w:rFonts w:eastAsia="Times New Roman"/>
      <w:sz w:val="17"/>
      <w:szCs w:val="17"/>
    </w:rPr>
  </w:style>
  <w:style w:type="paragraph" w:customStyle="1" w:styleId="22">
    <w:name w:val="Заголовок №2"/>
    <w:basedOn w:val="a"/>
    <w:link w:val="21"/>
    <w:rsid w:val="00770342"/>
    <w:pPr>
      <w:spacing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color w:val="auto"/>
      <w:sz w:val="17"/>
      <w:szCs w:val="17"/>
      <w:lang w:eastAsia="en-US" w:bidi="ar-SA"/>
    </w:rPr>
  </w:style>
  <w:style w:type="paragraph" w:customStyle="1" w:styleId="a4">
    <w:name w:val="Другое"/>
    <w:basedOn w:val="a"/>
    <w:link w:val="a3"/>
    <w:rsid w:val="00770342"/>
    <w:pPr>
      <w:spacing w:line="254" w:lineRule="auto"/>
      <w:ind w:firstLine="400"/>
    </w:pPr>
    <w:rPr>
      <w:rFonts w:ascii="Times New Roman" w:eastAsia="Times New Roman" w:hAnsi="Times New Roman" w:cs="Times New Roman"/>
      <w:smallCaps/>
      <w:color w:val="auto"/>
      <w:sz w:val="17"/>
      <w:szCs w:val="17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761F68"/>
    <w:rPr>
      <w:rFonts w:eastAsia="Arial" w:cs="Calibri"/>
      <w:b/>
      <w:bCs/>
      <w:smallCaps w:val="0"/>
      <w:sz w:val="22"/>
      <w:szCs w:val="22"/>
      <w:lang w:eastAsia="ar-SA"/>
    </w:rPr>
  </w:style>
  <w:style w:type="character" w:customStyle="1" w:styleId="80">
    <w:name w:val="Заголовок 8 Знак"/>
    <w:basedOn w:val="a0"/>
    <w:link w:val="8"/>
    <w:rsid w:val="00761F68"/>
    <w:rPr>
      <w:rFonts w:eastAsia="Arial" w:cs="Calibri"/>
      <w:smallCaps w:val="0"/>
      <w:sz w:val="22"/>
      <w:szCs w:val="20"/>
      <w:u w:val="single"/>
      <w:lang w:eastAsia="ar-SA"/>
    </w:rPr>
  </w:style>
  <w:style w:type="table" w:customStyle="1" w:styleId="TableNormal">
    <w:name w:val="Table Normal"/>
    <w:rsid w:val="00761F68"/>
    <w:pPr>
      <w:spacing w:after="0" w:line="240" w:lineRule="auto"/>
      <w:ind w:firstLine="567"/>
      <w:jc w:val="both"/>
    </w:pPr>
    <w:rPr>
      <w:rFonts w:ascii="Arial" w:eastAsia="Arial" w:hAnsi="Arial" w:cs="Arial"/>
      <w:smallCaps w:val="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Геранина</dc:creator>
  <cp:keywords/>
  <dc:description/>
  <cp:lastModifiedBy>Геранина</cp:lastModifiedBy>
  <cp:revision>2</cp:revision>
  <dcterms:created xsi:type="dcterms:W3CDTF">2026-06-17T10:38:00Z</dcterms:created>
  <dcterms:modified xsi:type="dcterms:W3CDTF">2026-06-17T11:08:00Z</dcterms:modified>
</cp:coreProperties>
</file>