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38" w:rsidRPr="00AB28FB" w:rsidRDefault="00322012" w:rsidP="00AB2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8F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Объект закупки:</w:t>
      </w:r>
      <w:r w:rsidRPr="00AB2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Компактный фотоаппарат </w:t>
      </w:r>
      <w:proofErr w:type="spellStart"/>
      <w:r w:rsidRPr="00AB2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Sony</w:t>
      </w:r>
      <w:proofErr w:type="spellEnd"/>
      <w:r w:rsidRPr="00AB2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ZV</w:t>
      </w:r>
      <w:r w:rsidRPr="00AB2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1 II (ZV</w:t>
      </w:r>
      <w:r w:rsidRPr="00AB2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 xml:space="preserve">1M2) </w:t>
      </w:r>
      <w:r w:rsidR="002E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количестве 1 штука </w:t>
      </w:r>
      <w:r w:rsidRPr="00AB2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либо его функциональный эквивалент с не худшими характеристиками.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73"/>
        <w:gridCol w:w="3318"/>
        <w:gridCol w:w="4129"/>
      </w:tblGrid>
      <w:tr w:rsidR="00322012" w:rsidRPr="00AB28FB" w:rsidTr="00AB28FB">
        <w:trPr>
          <w:trHeight w:val="318"/>
        </w:trPr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Требуемое значение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B3E38" w:rsidRPr="00AB28FB" w:rsidTr="00AB28FB">
        <w:trPr>
          <w:trHeight w:val="355"/>
        </w:trPr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Матрица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 матрицы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Exmor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RS CMOS или эквивалент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Должна обеспечивать сопоставимую скорость считывания и низкий уровень шумов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 матрицы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1" (13,2 × 8,8 мм)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менее 1"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Эффективное число пикселей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20,1 млн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Допустимо отклонение ±0,5 млн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 число пикселей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~21 млн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 ISO (фото)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ISO 125–12 800 (с возможностью расширения до ISO 80–12 800)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 ISO (видео)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ISO 125–12 800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Процессор обработки изображений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BIONZ X или эквивалент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 высокую скорость обработки</w:t>
            </w: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Объектив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Фокусное расстояние (эквивалент 35 мм)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18–50 мм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Допускается диапазон 17–52 мм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Оптический зум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менее 2,7×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Диафрагма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F1,8 (широкоугольный режим), F4 (телеобъектив)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Допускается F2,0 на широком угле при сохранении светосилы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Встроенный нейтральный фильтр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ND 1/8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Обязателен</w:t>
            </w: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Видеосъёмка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 разрешение видео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4K UHD (3840 × 2160) с поддержкой HDR (HLG)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 кадров в 4K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менее 30 кадров/с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 кадров в HD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менее 120 кадров/с (1920 × 1080)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 замедленной съёмки</w:t>
            </w:r>
          </w:p>
        </w:tc>
      </w:tr>
      <w:tr w:rsidR="00322012" w:rsidRPr="00671A39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Форматы записи видео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XAVC S (MPEG</w:t>
            </w: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noBreakHyphen/>
              <w:t>4 AVC/H.264), AVCHD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 аудиозаписи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LPCM, 2 канала (48 кГц, 16 бит)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Proxy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Recording</w:t>
            </w:r>
            <w:proofErr w:type="spellEnd"/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 упрощения монтажа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SLOW &amp; QUICK MOTION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Фотосъёмка</w:t>
            </w:r>
          </w:p>
        </w:tc>
      </w:tr>
      <w:tr w:rsidR="00322012" w:rsidRPr="00671A39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Форматы записи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JPEG (DCF Ver. 2.0,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Exif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Ver. 2.32), RAW (Sony ARW 4.0)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 разрешение снимка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 × 3648 пикселей (3:2)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Режимы качества изображения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RAW, RAW+JPEG, JPEG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 серийной съёмки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 24 кадров/с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непрерывными вычислениями AF/AE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Автофокус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 автофокуса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Гибридный (фазовый + контрастный)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 фокусировки (фото)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 315 точек (фазовая автофокусировка)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 фокусировки (видео)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 273 точки (фазовая автофокусировка)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 объектов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 животное (в фото и видео)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Автофокус по глазам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реальном времени (человек и животное в фото; человек в видео)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Экран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 экрана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3" (7,5 см) TFT, сенсорный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 экрана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921 600 точек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 раскрытия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Прибл. 176°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 поворота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Прибл. 270°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селфи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сложных ракурсов</w:t>
            </w: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Стабилизация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 стабилизации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 (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Active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Mode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или аналог)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 сдвигов по продольной оси</w:t>
            </w: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Встроенный микрофон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Направленный,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трёхкапсульный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с ветрозащитой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Разъём для внешнего микрофона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 мм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Обязателен</w:t>
            </w: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Интерфейсы и память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Слот для карт памяти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Многофункциональный (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Memory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Stick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Duo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/ SD, SDHC, SDXC)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Интерфейсы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USB Type</w:t>
            </w: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noBreakHyphen/>
              <w:t>C, Wi</w:t>
            </w: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noBreakHyphen/>
              <w:t>Fi, Bluetooth, micro</w:t>
            </w: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noBreakHyphen/>
              <w:t>HDMI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 пункты обязательны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Совместимость с внешними вспышками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Sony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Alpha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мультиинтерфейсный</w:t>
            </w:r>
            <w:proofErr w:type="spellEnd"/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разъём)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3E38" w:rsidRPr="00AB28FB" w:rsidTr="00AB28FB">
        <w:tc>
          <w:tcPr>
            <w:tcW w:w="9720" w:type="dxa"/>
            <w:gridSpan w:val="3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NP</w:t>
            </w: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noBreakHyphen/>
              <w:t>BX1 или эквивалент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Ёмкость не ниже оригинала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 работы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менее 290 снимков или 45 минут видеосъёмки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стандартных условиях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Габариты и вес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 (Ш × В × Г)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Прибл. 105,5 × 60,0 × 46,7 мм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Допустимое отклонение ±5 мм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 (с аккумулятором и картой памяти)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Прибл. 294 г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Допустимое отклонение +20 г</w:t>
            </w:r>
          </w:p>
        </w:tc>
      </w:tr>
      <w:tr w:rsidR="00322012" w:rsidRPr="00AB28FB" w:rsidTr="00AB28FB">
        <w:tc>
          <w:tcPr>
            <w:tcW w:w="2273" w:type="dxa"/>
            <w:hideMark/>
          </w:tcPr>
          <w:p w:rsidR="007B3E38" w:rsidRPr="00AB28FB" w:rsidRDefault="007B3E38" w:rsidP="00AB28FB">
            <w:pPr>
              <w:ind w:left="147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 температура</w:t>
            </w:r>
          </w:p>
        </w:tc>
        <w:tc>
          <w:tcPr>
            <w:tcW w:w="3318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°C – +40 °C</w:t>
            </w:r>
          </w:p>
        </w:tc>
        <w:tc>
          <w:tcPr>
            <w:tcW w:w="4129" w:type="dxa"/>
            <w:hideMark/>
          </w:tcPr>
          <w:p w:rsidR="007B3E38" w:rsidRPr="00AB28FB" w:rsidRDefault="007B3E38" w:rsidP="00AB2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B3E38" w:rsidRPr="00AB28FB" w:rsidRDefault="007B3E38" w:rsidP="00AB28F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Функциональные требования</w:t>
      </w:r>
    </w:p>
    <w:p w:rsidR="007B3E38" w:rsidRPr="00AB28FB" w:rsidRDefault="007B3E38" w:rsidP="00AB2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 должен поддерживать следующие функции: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Product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Showcase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(быстрый перевод фокуса с лица на предмет);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Background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Defocus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(кнопка для размытия фона);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Eye AF и Face Priority (автофокусировка по глазам и лицу в реальном времени);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 в качестве веб</w:t>
      </w: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камеры через USB</w:t>
      </w: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C (без дополнительного ПО или с бесплатным ПО от производителя);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сенсорный затвор/фокусировка/отслеживание;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 </w:t>
      </w: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Skin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(мягкая кожа);</w:t>
      </w:r>
    </w:p>
    <w:p w:rsidR="007B3E38" w:rsidRPr="00AB28FB" w:rsidRDefault="007B3E38" w:rsidP="00AB28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Menu</w:t>
      </w:r>
      <w:proofErr w:type="spellEnd"/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(настраиваемое меню).</w:t>
      </w:r>
    </w:p>
    <w:p w:rsidR="007B3E38" w:rsidRPr="00AB28FB" w:rsidRDefault="007B3E38" w:rsidP="00AB28F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Комплектация</w:t>
      </w:r>
    </w:p>
    <w:p w:rsidR="007B3E38" w:rsidRPr="00AB28FB" w:rsidRDefault="007B3E38" w:rsidP="00AB2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поставку должны входить:</w:t>
      </w:r>
    </w:p>
    <w:p w:rsidR="007B3E38" w:rsidRPr="00AB28FB" w:rsidRDefault="007B3E38" w:rsidP="00AB28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камера;</w:t>
      </w:r>
    </w:p>
    <w:p w:rsidR="007B3E38" w:rsidRPr="00816A9B" w:rsidRDefault="007B3E38" w:rsidP="00816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сменная крышка для объектива;</w:t>
      </w:r>
    </w:p>
    <w:p w:rsidR="007B3E38" w:rsidRPr="00816A9B" w:rsidRDefault="007B3E38" w:rsidP="00AB28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 для зарядки USB </w:t>
      </w:r>
      <w:proofErr w:type="spellStart"/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Type</w:t>
      </w:r>
      <w:proofErr w:type="spellEnd"/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C;</w:t>
      </w:r>
    </w:p>
    <w:p w:rsidR="007B3E38" w:rsidRPr="00816A9B" w:rsidRDefault="007B3E38" w:rsidP="00AB28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брелок для ручного ремня;</w:t>
      </w:r>
    </w:p>
    <w:p w:rsidR="007B3E38" w:rsidRPr="00816A9B" w:rsidRDefault="007B3E38" w:rsidP="00AB28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ветрозащитный фильтр;</w:t>
      </w:r>
    </w:p>
    <w:p w:rsidR="007B3E38" w:rsidRPr="00816A9B" w:rsidRDefault="007B3E38" w:rsidP="00AB28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 (руководство пользователя, гарантийный талон).</w:t>
      </w:r>
    </w:p>
    <w:p w:rsidR="00816A9B" w:rsidRDefault="00816A9B" w:rsidP="00816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аккумулятор (NP</w:t>
      </w: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 xml:space="preserve">BX1 или эквивалент) 2 </w:t>
      </w:r>
      <w:proofErr w:type="spellStart"/>
      <w:proofErr w:type="gramStart"/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16A9B" w:rsidRPr="00816A9B" w:rsidRDefault="00816A9B" w:rsidP="00816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чехол – сумка;</w:t>
      </w:r>
    </w:p>
    <w:p w:rsidR="007B3E38" w:rsidRPr="00671A39" w:rsidRDefault="00816A9B" w:rsidP="00AB28F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Карта памяти SDXC объёмом не менее 256GB, </w:t>
      </w:r>
      <w:proofErr w:type="spellStart"/>
      <w:r w:rsidRPr="0067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Class</w:t>
      </w:r>
      <w:proofErr w:type="spellEnd"/>
      <w:r w:rsidRPr="0067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10;</w:t>
      </w:r>
      <w:r w:rsidR="0067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7B3E38" w:rsidRPr="00671A39" w:rsidSect="0054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B2260"/>
    <w:multiLevelType w:val="multilevel"/>
    <w:tmpl w:val="D8B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A3E4C"/>
    <w:multiLevelType w:val="multilevel"/>
    <w:tmpl w:val="7646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FD"/>
    <w:rsid w:val="000473DF"/>
    <w:rsid w:val="00123A90"/>
    <w:rsid w:val="002E76F5"/>
    <w:rsid w:val="00322012"/>
    <w:rsid w:val="003D205F"/>
    <w:rsid w:val="003D265D"/>
    <w:rsid w:val="0054340A"/>
    <w:rsid w:val="00631E97"/>
    <w:rsid w:val="00671A39"/>
    <w:rsid w:val="00694838"/>
    <w:rsid w:val="006A3FF6"/>
    <w:rsid w:val="00755169"/>
    <w:rsid w:val="007B3E38"/>
    <w:rsid w:val="007C7826"/>
    <w:rsid w:val="00816A9B"/>
    <w:rsid w:val="0090221F"/>
    <w:rsid w:val="00A772A1"/>
    <w:rsid w:val="00AB28FB"/>
    <w:rsid w:val="00C10725"/>
    <w:rsid w:val="00CF7ED4"/>
    <w:rsid w:val="00D21EFD"/>
    <w:rsid w:val="00D6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0A"/>
  </w:style>
  <w:style w:type="paragraph" w:styleId="4">
    <w:name w:val="heading 4"/>
    <w:basedOn w:val="a"/>
    <w:link w:val="40"/>
    <w:uiPriority w:val="9"/>
    <w:qFormat/>
    <w:rsid w:val="007B3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-characteristicsspec-title-content">
    <w:name w:val="product-characteristics__spec-title-content"/>
    <w:basedOn w:val="a0"/>
    <w:rsid w:val="00D66ED7"/>
  </w:style>
  <w:style w:type="character" w:customStyle="1" w:styleId="lots-wrap-contentbodyval">
    <w:name w:val="lots-wrap-content__body__val"/>
    <w:basedOn w:val="a0"/>
    <w:rsid w:val="007B3E38"/>
  </w:style>
  <w:style w:type="character" w:customStyle="1" w:styleId="40">
    <w:name w:val="Заголовок 4 Знак"/>
    <w:basedOn w:val="a0"/>
    <w:link w:val="4"/>
    <w:uiPriority w:val="9"/>
    <w:rsid w:val="007B3E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7B3E38"/>
  </w:style>
  <w:style w:type="paragraph" w:styleId="a4">
    <w:name w:val="Normal (Web)"/>
    <w:basedOn w:val="a"/>
    <w:uiPriority w:val="99"/>
    <w:semiHidden/>
    <w:unhideWhenUsed/>
    <w:rsid w:val="007B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28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0A"/>
  </w:style>
  <w:style w:type="paragraph" w:styleId="4">
    <w:name w:val="heading 4"/>
    <w:basedOn w:val="a"/>
    <w:link w:val="40"/>
    <w:uiPriority w:val="9"/>
    <w:qFormat/>
    <w:rsid w:val="007B3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-characteristicsspec-title-content">
    <w:name w:val="product-characteristics__spec-title-content"/>
    <w:basedOn w:val="a0"/>
    <w:rsid w:val="00D66ED7"/>
  </w:style>
  <w:style w:type="character" w:customStyle="1" w:styleId="lots-wrap-contentbodyval">
    <w:name w:val="lots-wrap-content__body__val"/>
    <w:basedOn w:val="a0"/>
    <w:rsid w:val="007B3E38"/>
  </w:style>
  <w:style w:type="character" w:customStyle="1" w:styleId="40">
    <w:name w:val="Заголовок 4 Знак"/>
    <w:basedOn w:val="a0"/>
    <w:link w:val="4"/>
    <w:uiPriority w:val="9"/>
    <w:rsid w:val="007B3E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7B3E38"/>
  </w:style>
  <w:style w:type="paragraph" w:styleId="a4">
    <w:name w:val="Normal (Web)"/>
    <w:basedOn w:val="a"/>
    <w:uiPriority w:val="99"/>
    <w:semiHidden/>
    <w:unhideWhenUsed/>
    <w:rsid w:val="007B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2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 Константин</dc:creator>
  <cp:lastModifiedBy>USER</cp:lastModifiedBy>
  <cp:revision>6</cp:revision>
  <cp:lastPrinted>2026-07-15T15:44:00Z</cp:lastPrinted>
  <dcterms:created xsi:type="dcterms:W3CDTF">2026-05-07T08:32:00Z</dcterms:created>
  <dcterms:modified xsi:type="dcterms:W3CDTF">2026-07-15T15:44:00Z</dcterms:modified>
</cp:coreProperties>
</file>