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0C" w:rsidRPr="00487AFA" w:rsidRDefault="00F425AF" w:rsidP="00C108BB">
      <w:pPr>
        <w:tabs>
          <w:tab w:val="left" w:pos="1701"/>
        </w:tabs>
        <w:spacing w:after="0" w:line="240" w:lineRule="auto"/>
        <w:jc w:val="center"/>
        <w:rPr>
          <w:rFonts w:ascii="Times New Roman" w:eastAsia="Times New Roman" w:hAnsi="Times New Roman" w:cs="Times New Roman"/>
          <w:b/>
          <w:sz w:val="24"/>
          <w:szCs w:val="24"/>
          <w:lang w:eastAsia="ru-RU"/>
        </w:rPr>
      </w:pPr>
      <w:bookmarkStart w:id="0" w:name="_Toc125950388"/>
      <w:bookmarkStart w:id="1" w:name="_Toc125950386"/>
      <w:bookmarkStart w:id="2" w:name="_Toc194219111"/>
      <w:bookmarkStart w:id="3" w:name="_Toc194226651"/>
      <w:bookmarkStart w:id="4" w:name="_Toc194226775"/>
      <w:bookmarkStart w:id="5" w:name="_Toc194227254"/>
      <w:bookmarkStart w:id="6" w:name="_Toc194228114"/>
      <w:bookmarkStart w:id="7" w:name="_Toc378838900"/>
      <w:r>
        <w:rPr>
          <w:rFonts w:ascii="Times New Roman" w:eastAsia="Times New Roman" w:hAnsi="Times New Roman" w:cs="Times New Roman"/>
          <w:b/>
          <w:spacing w:val="-3"/>
          <w:sz w:val="24"/>
          <w:szCs w:val="24"/>
          <w:lang w:eastAsia="ru-RU"/>
        </w:rPr>
        <w:t>ТЕХНИЧЕСКОЕ ЗАДАНИЕ</w:t>
      </w:r>
    </w:p>
    <w:p w:rsidR="005960C5" w:rsidRPr="004527AC" w:rsidRDefault="00FE750C" w:rsidP="005960C5">
      <w:pPr>
        <w:spacing w:after="0" w:line="240" w:lineRule="auto"/>
        <w:jc w:val="center"/>
        <w:rPr>
          <w:rFonts w:ascii="Times New Roman" w:eastAsia="Times New Roman" w:hAnsi="Times New Roman" w:cs="Times New Roman"/>
          <w:b/>
          <w:sz w:val="24"/>
          <w:szCs w:val="24"/>
          <w:lang w:eastAsia="ru-RU"/>
        </w:rPr>
      </w:pPr>
      <w:r w:rsidRPr="00487AFA">
        <w:rPr>
          <w:rFonts w:ascii="Times New Roman" w:eastAsia="Times New Roman" w:hAnsi="Times New Roman" w:cs="Times New Roman"/>
          <w:b/>
          <w:sz w:val="24"/>
          <w:szCs w:val="24"/>
          <w:lang w:eastAsia="ru-RU"/>
        </w:rPr>
        <w:t xml:space="preserve">на </w:t>
      </w:r>
      <w:bookmarkEnd w:id="0"/>
      <w:bookmarkEnd w:id="1"/>
      <w:bookmarkEnd w:id="2"/>
      <w:bookmarkEnd w:id="3"/>
      <w:bookmarkEnd w:id="4"/>
      <w:bookmarkEnd w:id="5"/>
      <w:bookmarkEnd w:id="6"/>
      <w:bookmarkEnd w:id="7"/>
      <w:r w:rsidR="00AC7E0E" w:rsidRPr="00487AFA">
        <w:rPr>
          <w:rFonts w:ascii="Times New Roman" w:eastAsia="Times New Roman" w:hAnsi="Times New Roman" w:cs="Times New Roman"/>
          <w:b/>
          <w:sz w:val="24"/>
          <w:szCs w:val="24"/>
          <w:lang w:eastAsia="ru-RU"/>
        </w:rPr>
        <w:t>поставку</w:t>
      </w:r>
      <w:r w:rsidR="0085563E">
        <w:rPr>
          <w:rFonts w:ascii="Times New Roman" w:eastAsia="Times New Roman" w:hAnsi="Times New Roman" w:cs="Times New Roman"/>
          <w:b/>
          <w:sz w:val="24"/>
          <w:szCs w:val="24"/>
          <w:lang w:eastAsia="ru-RU"/>
        </w:rPr>
        <w:t xml:space="preserve"> трубы</w:t>
      </w:r>
      <w:r w:rsidR="00AC7E0E" w:rsidRPr="00487AFA">
        <w:rPr>
          <w:rFonts w:ascii="Times New Roman" w:eastAsia="Times New Roman" w:hAnsi="Times New Roman" w:cs="Times New Roman"/>
          <w:b/>
          <w:sz w:val="24"/>
          <w:szCs w:val="24"/>
          <w:lang w:eastAsia="ru-RU"/>
        </w:rPr>
        <w:t xml:space="preserve"> </w:t>
      </w:r>
      <w:r w:rsidR="00A62AD1">
        <w:rPr>
          <w:rFonts w:ascii="Times New Roman" w:eastAsia="Times New Roman" w:hAnsi="Times New Roman" w:cs="Times New Roman"/>
          <w:b/>
          <w:sz w:val="24"/>
          <w:szCs w:val="24"/>
          <w:lang w:eastAsia="ru-RU"/>
        </w:rPr>
        <w:t>стальной</w:t>
      </w:r>
    </w:p>
    <w:p w:rsidR="005960C5" w:rsidRPr="004527AC" w:rsidRDefault="005960C5" w:rsidP="005960C5">
      <w:pPr>
        <w:spacing w:after="0" w:line="240" w:lineRule="auto"/>
        <w:jc w:val="center"/>
        <w:rPr>
          <w:rFonts w:ascii="Times New Roman" w:eastAsia="Times New Roman" w:hAnsi="Times New Roman" w:cs="Times New Roman"/>
          <w:b/>
          <w:sz w:val="24"/>
          <w:szCs w:val="24"/>
          <w:lang w:eastAsia="ru-RU"/>
        </w:rPr>
      </w:pPr>
    </w:p>
    <w:p w:rsidR="005960C5" w:rsidRPr="005960C5" w:rsidRDefault="005960C5" w:rsidP="005960C5">
      <w:pPr>
        <w:spacing w:after="0" w:line="240" w:lineRule="auto"/>
        <w:ind w:firstLine="709"/>
        <w:jc w:val="both"/>
        <w:rPr>
          <w:rFonts w:ascii="Times New Roman" w:eastAsia="Times New Roman" w:hAnsi="Times New Roman" w:cs="Times New Roman"/>
          <w:color w:val="1F2229"/>
          <w:sz w:val="24"/>
          <w:szCs w:val="24"/>
          <w:lang w:eastAsia="ru-RU"/>
        </w:rPr>
      </w:pPr>
      <w:r w:rsidRPr="005960C5">
        <w:rPr>
          <w:rFonts w:ascii="Times New Roman" w:eastAsia="Times New Roman" w:hAnsi="Times New Roman" w:cs="Times New Roman"/>
          <w:b/>
          <w:sz w:val="24"/>
          <w:szCs w:val="24"/>
          <w:lang w:eastAsia="ru-RU"/>
        </w:rPr>
        <w:t xml:space="preserve">1. </w:t>
      </w:r>
      <w:r w:rsidR="00AF535C" w:rsidRPr="005960C5">
        <w:rPr>
          <w:rFonts w:ascii="Times New Roman" w:eastAsia="Times New Roman" w:hAnsi="Times New Roman" w:cs="Times New Roman"/>
          <w:b/>
          <w:color w:val="1F2229"/>
          <w:sz w:val="24"/>
          <w:szCs w:val="24"/>
          <w:lang w:eastAsia="ru-RU"/>
        </w:rPr>
        <w:t>Заказчик:</w:t>
      </w:r>
      <w:r w:rsidR="00AF535C" w:rsidRPr="005960C5">
        <w:rPr>
          <w:rFonts w:ascii="Times New Roman" w:eastAsia="Times New Roman" w:hAnsi="Times New Roman" w:cs="Times New Roman"/>
          <w:color w:val="1F2229"/>
          <w:sz w:val="24"/>
          <w:szCs w:val="24"/>
          <w:lang w:eastAsia="ru-RU"/>
        </w:rPr>
        <w:t xml:space="preserve"> Территориальный орган Федеральной службы государственной статистики по Вла</w:t>
      </w:r>
      <w:r>
        <w:rPr>
          <w:rFonts w:ascii="Times New Roman" w:eastAsia="Times New Roman" w:hAnsi="Times New Roman" w:cs="Times New Roman"/>
          <w:color w:val="1F2229"/>
          <w:sz w:val="24"/>
          <w:szCs w:val="24"/>
          <w:lang w:eastAsia="ru-RU"/>
        </w:rPr>
        <w:t>димирской области (Владимирстат</w:t>
      </w:r>
      <w:r w:rsidRPr="005960C5">
        <w:rPr>
          <w:rFonts w:ascii="Times New Roman" w:eastAsia="Times New Roman" w:hAnsi="Times New Roman" w:cs="Times New Roman"/>
          <w:color w:val="1F2229"/>
          <w:sz w:val="24"/>
          <w:szCs w:val="24"/>
          <w:lang w:eastAsia="ru-RU"/>
        </w:rPr>
        <w:t>)</w:t>
      </w:r>
    </w:p>
    <w:p w:rsidR="005960C5" w:rsidRPr="005960C5" w:rsidRDefault="005960C5" w:rsidP="005960C5">
      <w:pPr>
        <w:spacing w:after="0" w:line="240" w:lineRule="auto"/>
        <w:ind w:firstLine="709"/>
        <w:jc w:val="both"/>
        <w:rPr>
          <w:rFonts w:ascii="Times New Roman" w:eastAsia="Times New Roman" w:hAnsi="Times New Roman" w:cs="Times New Roman"/>
          <w:sz w:val="24"/>
          <w:szCs w:val="24"/>
          <w:lang w:eastAsia="ru-RU"/>
        </w:rPr>
      </w:pPr>
      <w:r w:rsidRPr="005960C5">
        <w:rPr>
          <w:rFonts w:ascii="Times New Roman" w:eastAsia="Times New Roman" w:hAnsi="Times New Roman" w:cs="Times New Roman"/>
          <w:b/>
          <w:color w:val="1F2229"/>
          <w:sz w:val="24"/>
          <w:szCs w:val="24"/>
          <w:lang w:eastAsia="ru-RU"/>
        </w:rPr>
        <w:t>2.</w:t>
      </w:r>
      <w:r w:rsidRPr="005960C5">
        <w:rPr>
          <w:rFonts w:ascii="Times New Roman" w:eastAsia="Times New Roman" w:hAnsi="Times New Roman" w:cs="Times New Roman"/>
          <w:b/>
          <w:sz w:val="24"/>
          <w:szCs w:val="24"/>
          <w:lang w:eastAsia="ru-RU"/>
        </w:rPr>
        <w:t xml:space="preserve"> </w:t>
      </w:r>
      <w:r w:rsidR="00AF535C" w:rsidRPr="005960C5">
        <w:rPr>
          <w:rFonts w:ascii="Times New Roman" w:eastAsia="Times New Roman" w:hAnsi="Times New Roman" w:cs="Times New Roman"/>
          <w:b/>
          <w:sz w:val="24"/>
          <w:szCs w:val="24"/>
          <w:lang w:eastAsia="ru-RU"/>
        </w:rPr>
        <w:t xml:space="preserve">Место поставки товара: </w:t>
      </w:r>
      <w:r w:rsidR="00AF535C" w:rsidRPr="005960C5">
        <w:rPr>
          <w:rFonts w:ascii="Times New Roman" w:eastAsia="Times New Roman" w:hAnsi="Times New Roman" w:cs="Times New Roman"/>
          <w:sz w:val="24"/>
          <w:szCs w:val="24"/>
          <w:lang w:eastAsia="ru-RU"/>
        </w:rPr>
        <w:t>600005, Владими</w:t>
      </w:r>
      <w:r>
        <w:rPr>
          <w:rFonts w:ascii="Times New Roman" w:eastAsia="Times New Roman" w:hAnsi="Times New Roman" w:cs="Times New Roman"/>
          <w:sz w:val="24"/>
          <w:szCs w:val="24"/>
          <w:lang w:eastAsia="ru-RU"/>
        </w:rPr>
        <w:t xml:space="preserve">рская область, г. Владимир, </w:t>
      </w:r>
      <w:r w:rsidRPr="005960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ул.</w:t>
      </w:r>
      <w:r w:rsidRPr="005960C5">
        <w:rPr>
          <w:rFonts w:ascii="Times New Roman" w:eastAsia="Times New Roman" w:hAnsi="Times New Roman" w:cs="Times New Roman"/>
          <w:sz w:val="24"/>
          <w:szCs w:val="24"/>
          <w:lang w:eastAsia="ru-RU"/>
        </w:rPr>
        <w:t xml:space="preserve"> </w:t>
      </w:r>
      <w:r w:rsidR="00AF535C" w:rsidRPr="005960C5">
        <w:rPr>
          <w:rFonts w:ascii="Times New Roman" w:eastAsia="Times New Roman" w:hAnsi="Times New Roman" w:cs="Times New Roman"/>
          <w:sz w:val="24"/>
          <w:szCs w:val="24"/>
          <w:lang w:eastAsia="ru-RU"/>
        </w:rPr>
        <w:t>Асаткина, д. 33</w:t>
      </w:r>
    </w:p>
    <w:p w:rsidR="005960C5" w:rsidRPr="005960C5" w:rsidRDefault="005960C5" w:rsidP="005960C5">
      <w:pPr>
        <w:spacing w:after="0" w:line="240" w:lineRule="auto"/>
        <w:ind w:firstLine="709"/>
        <w:jc w:val="both"/>
        <w:rPr>
          <w:rFonts w:ascii="Times New Roman" w:eastAsia="Times New Roman" w:hAnsi="Times New Roman" w:cs="Times New Roman"/>
          <w:sz w:val="24"/>
          <w:szCs w:val="24"/>
          <w:lang w:eastAsia="ru-RU"/>
        </w:rPr>
      </w:pPr>
      <w:r w:rsidRPr="005960C5">
        <w:rPr>
          <w:rFonts w:ascii="Times New Roman" w:eastAsia="Times New Roman" w:hAnsi="Times New Roman" w:cs="Times New Roman"/>
          <w:b/>
          <w:sz w:val="24"/>
          <w:szCs w:val="24"/>
          <w:lang w:eastAsia="ru-RU"/>
        </w:rPr>
        <w:t xml:space="preserve">3. </w:t>
      </w:r>
      <w:proofErr w:type="gramStart"/>
      <w:r w:rsidR="00AF535C" w:rsidRPr="005960C5">
        <w:rPr>
          <w:rFonts w:ascii="Times New Roman" w:eastAsia="Times New Roman" w:hAnsi="Times New Roman" w:cs="Times New Roman"/>
          <w:b/>
          <w:sz w:val="24"/>
          <w:szCs w:val="24"/>
          <w:lang w:eastAsia="ru-RU"/>
        </w:rPr>
        <w:t xml:space="preserve">Порядок поставки (погрузка, доставка, разгрузка) товара: </w:t>
      </w:r>
      <w:r w:rsidR="00AF535C" w:rsidRPr="005960C5">
        <w:rPr>
          <w:rFonts w:ascii="Times New Roman" w:eastAsia="Times New Roman" w:hAnsi="Times New Roman" w:cs="Times New Roman"/>
          <w:sz w:val="24"/>
          <w:szCs w:val="24"/>
          <w:lang w:eastAsia="ru-RU"/>
        </w:rPr>
        <w:t>погрузка, доставка, разгрузка, подъем на эта</w:t>
      </w:r>
      <w:r w:rsidR="00106D59" w:rsidRPr="005960C5">
        <w:rPr>
          <w:rFonts w:ascii="Times New Roman" w:eastAsia="Times New Roman" w:hAnsi="Times New Roman" w:cs="Times New Roman"/>
          <w:sz w:val="24"/>
          <w:szCs w:val="24"/>
          <w:lang w:eastAsia="ru-RU"/>
        </w:rPr>
        <w:t>ж товара должны обеспечиваться П</w:t>
      </w:r>
      <w:r w:rsidR="00AF535C" w:rsidRPr="005960C5">
        <w:rPr>
          <w:rFonts w:ascii="Times New Roman" w:eastAsia="Times New Roman" w:hAnsi="Times New Roman" w:cs="Times New Roman"/>
          <w:sz w:val="24"/>
          <w:szCs w:val="24"/>
          <w:lang w:eastAsia="ru-RU"/>
        </w:rPr>
        <w:t>оставщиком за свой счет</w:t>
      </w:r>
      <w:proofErr w:type="gramEnd"/>
    </w:p>
    <w:p w:rsidR="00FE750C" w:rsidRPr="005960C5" w:rsidRDefault="005960C5" w:rsidP="00596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Pr="005960C5">
        <w:rPr>
          <w:rFonts w:ascii="Times New Roman" w:eastAsia="Times New Roman" w:hAnsi="Times New Roman" w:cs="Times New Roman"/>
          <w:b/>
          <w:sz w:val="24"/>
          <w:szCs w:val="24"/>
          <w:lang w:eastAsia="ru-RU"/>
        </w:rPr>
        <w:t xml:space="preserve">. </w:t>
      </w:r>
      <w:r w:rsidR="00AF535C" w:rsidRPr="005960C5">
        <w:rPr>
          <w:rFonts w:ascii="Times New Roman" w:eastAsia="Times New Roman" w:hAnsi="Times New Roman" w:cs="Times New Roman"/>
          <w:b/>
          <w:sz w:val="24"/>
          <w:szCs w:val="24"/>
          <w:lang w:eastAsia="ru-RU"/>
        </w:rPr>
        <w:t xml:space="preserve">Сведения о </w:t>
      </w:r>
      <w:r w:rsidR="00AF535C" w:rsidRPr="005960C5">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sidR="00AF535C" w:rsidRPr="005960C5">
        <w:rPr>
          <w:rFonts w:ascii="Times New Roman" w:eastAsia="Times New Roman" w:hAnsi="Times New Roman" w:cs="Times New Roman"/>
          <w:b/>
          <w:sz w:val="24"/>
          <w:szCs w:val="24"/>
          <w:lang w:eastAsia="ru-RU"/>
        </w:rPr>
        <w:t xml:space="preserve"> товара:</w:t>
      </w:r>
    </w:p>
    <w:p w:rsidR="002D1A3E" w:rsidRPr="00AF535C" w:rsidRDefault="002D1A3E" w:rsidP="002D1A3E">
      <w:pPr>
        <w:pStyle w:val="a5"/>
        <w:spacing w:after="0" w:line="240" w:lineRule="auto"/>
        <w:ind w:left="426"/>
        <w:jc w:val="both"/>
        <w:rPr>
          <w:rFonts w:ascii="Times New Roman" w:eastAsia="Times New Roman" w:hAnsi="Times New Roman" w:cs="Times New Roman"/>
          <w:sz w:val="24"/>
          <w:szCs w:val="24"/>
          <w:lang w:eastAsia="ru-RU"/>
        </w:rPr>
      </w:pPr>
    </w:p>
    <w:tbl>
      <w:tblPr>
        <w:tblStyle w:val="a6"/>
        <w:tblW w:w="0" w:type="auto"/>
        <w:tblLayout w:type="fixed"/>
        <w:tblLook w:val="04A0" w:firstRow="1" w:lastRow="0" w:firstColumn="1" w:lastColumn="0" w:noHBand="0" w:noVBand="1"/>
      </w:tblPr>
      <w:tblGrid>
        <w:gridCol w:w="1809"/>
        <w:gridCol w:w="2268"/>
        <w:gridCol w:w="1701"/>
        <w:gridCol w:w="1701"/>
        <w:gridCol w:w="1276"/>
        <w:gridCol w:w="816"/>
      </w:tblGrid>
      <w:tr w:rsidR="00A62AD1" w:rsidRPr="00582621" w:rsidTr="00A62AD1">
        <w:trPr>
          <w:trHeight w:val="499"/>
        </w:trPr>
        <w:tc>
          <w:tcPr>
            <w:tcW w:w="1809" w:type="dxa"/>
            <w:vMerge w:val="restart"/>
            <w:vAlign w:val="center"/>
          </w:tcPr>
          <w:p w:rsidR="00A62AD1" w:rsidRPr="00250ADF" w:rsidRDefault="00A62AD1" w:rsidP="00A62AD1">
            <w:pPr>
              <w:jc w:val="center"/>
              <w:rPr>
                <w:rFonts w:ascii="Times New Roman" w:eastAsia="Times New Roman" w:hAnsi="Times New Roman" w:cs="Times New Roman"/>
                <w:b/>
                <w:sz w:val="20"/>
                <w:szCs w:val="20"/>
                <w:lang w:eastAsia="ru-RU"/>
              </w:rPr>
            </w:pPr>
          </w:p>
          <w:p w:rsidR="00A62AD1" w:rsidRPr="00250ADF" w:rsidRDefault="00A62AD1" w:rsidP="00A62AD1">
            <w:pPr>
              <w:jc w:val="center"/>
              <w:rPr>
                <w:rFonts w:ascii="Times New Roman" w:eastAsia="Times New Roman" w:hAnsi="Times New Roman" w:cs="Times New Roman"/>
                <w:b/>
                <w:sz w:val="20"/>
                <w:szCs w:val="20"/>
                <w:lang w:eastAsia="ru-RU"/>
              </w:rPr>
            </w:pPr>
            <w:r w:rsidRPr="00250ADF">
              <w:rPr>
                <w:rFonts w:ascii="Times New Roman" w:eastAsia="Times New Roman" w:hAnsi="Times New Roman" w:cs="Times New Roman"/>
                <w:b/>
                <w:sz w:val="20"/>
                <w:szCs w:val="20"/>
                <w:lang w:eastAsia="ru-RU"/>
              </w:rPr>
              <w:t>Наименование товара</w:t>
            </w:r>
          </w:p>
        </w:tc>
        <w:tc>
          <w:tcPr>
            <w:tcW w:w="5670" w:type="dxa"/>
            <w:gridSpan w:val="3"/>
            <w:vAlign w:val="center"/>
          </w:tcPr>
          <w:p w:rsidR="00A62AD1" w:rsidRPr="00250ADF" w:rsidRDefault="00A62AD1" w:rsidP="0075244D">
            <w:pPr>
              <w:jc w:val="center"/>
              <w:rPr>
                <w:rFonts w:ascii="Times New Roman" w:eastAsia="Times New Roman" w:hAnsi="Times New Roman" w:cs="Times New Roman"/>
                <w:b/>
                <w:sz w:val="20"/>
                <w:szCs w:val="20"/>
                <w:lang w:eastAsia="ru-RU"/>
              </w:rPr>
            </w:pPr>
            <w:r w:rsidRPr="00A62AD1">
              <w:rPr>
                <w:rFonts w:ascii="Times New Roman" w:eastAsia="Times New Roman" w:hAnsi="Times New Roman" w:cs="Times New Roman"/>
                <w:b/>
                <w:sz w:val="20"/>
                <w:szCs w:val="20"/>
                <w:lang w:eastAsia="ru-RU"/>
              </w:rPr>
              <w:t>Характеристики товара, работы, услуги</w:t>
            </w:r>
          </w:p>
        </w:tc>
        <w:tc>
          <w:tcPr>
            <w:tcW w:w="1276" w:type="dxa"/>
            <w:vMerge w:val="restart"/>
            <w:vAlign w:val="center"/>
          </w:tcPr>
          <w:p w:rsidR="00A62AD1" w:rsidRPr="00250ADF" w:rsidRDefault="00A62AD1" w:rsidP="0075244D">
            <w:pPr>
              <w:jc w:val="center"/>
              <w:rPr>
                <w:rFonts w:ascii="Times New Roman" w:eastAsia="Times New Roman" w:hAnsi="Times New Roman" w:cs="Times New Roman"/>
                <w:b/>
                <w:sz w:val="20"/>
                <w:szCs w:val="20"/>
                <w:lang w:eastAsia="ru-RU"/>
              </w:rPr>
            </w:pPr>
            <w:r w:rsidRPr="00250ADF">
              <w:rPr>
                <w:rFonts w:ascii="Times New Roman" w:eastAsia="Times New Roman" w:hAnsi="Times New Roman" w:cs="Times New Roman"/>
                <w:b/>
                <w:sz w:val="20"/>
                <w:szCs w:val="20"/>
                <w:lang w:eastAsia="ru-RU"/>
              </w:rPr>
              <w:t>Единица измерения</w:t>
            </w:r>
          </w:p>
        </w:tc>
        <w:tc>
          <w:tcPr>
            <w:tcW w:w="816" w:type="dxa"/>
            <w:vMerge w:val="restart"/>
            <w:vAlign w:val="center"/>
          </w:tcPr>
          <w:p w:rsidR="00A62AD1" w:rsidRPr="00250ADF" w:rsidRDefault="00A62AD1" w:rsidP="0075244D">
            <w:pPr>
              <w:jc w:val="center"/>
              <w:rPr>
                <w:rFonts w:ascii="Times New Roman" w:eastAsia="Times New Roman" w:hAnsi="Times New Roman" w:cs="Times New Roman"/>
                <w:b/>
                <w:sz w:val="20"/>
                <w:szCs w:val="20"/>
                <w:lang w:eastAsia="ru-RU"/>
              </w:rPr>
            </w:pPr>
            <w:r w:rsidRPr="00250ADF">
              <w:rPr>
                <w:rFonts w:ascii="Times New Roman" w:eastAsia="Times New Roman" w:hAnsi="Times New Roman" w:cs="Times New Roman"/>
                <w:b/>
                <w:sz w:val="20"/>
                <w:szCs w:val="20"/>
                <w:lang w:eastAsia="ru-RU"/>
              </w:rPr>
              <w:t>Количество</w:t>
            </w:r>
          </w:p>
        </w:tc>
      </w:tr>
      <w:tr w:rsidR="00A62AD1" w:rsidRPr="00582621" w:rsidTr="006E18A2">
        <w:trPr>
          <w:trHeight w:val="903"/>
        </w:trPr>
        <w:tc>
          <w:tcPr>
            <w:tcW w:w="1809" w:type="dxa"/>
            <w:vMerge/>
          </w:tcPr>
          <w:p w:rsidR="00A62AD1" w:rsidRPr="00250ADF" w:rsidRDefault="00A62AD1" w:rsidP="005E63BD">
            <w:pPr>
              <w:jc w:val="center"/>
              <w:rPr>
                <w:rFonts w:ascii="Times New Roman" w:eastAsia="Times New Roman" w:hAnsi="Times New Roman" w:cs="Times New Roman"/>
                <w:b/>
                <w:sz w:val="20"/>
                <w:szCs w:val="20"/>
                <w:lang w:eastAsia="ru-RU"/>
              </w:rPr>
            </w:pPr>
          </w:p>
        </w:tc>
        <w:tc>
          <w:tcPr>
            <w:tcW w:w="2268" w:type="dxa"/>
            <w:vAlign w:val="center"/>
          </w:tcPr>
          <w:p w:rsidR="00A62AD1" w:rsidRPr="00250ADF" w:rsidRDefault="00A62AD1" w:rsidP="005E63BD">
            <w:pPr>
              <w:jc w:val="center"/>
              <w:rPr>
                <w:rFonts w:ascii="Times New Roman" w:eastAsia="Times New Roman" w:hAnsi="Times New Roman" w:cs="Times New Roman"/>
                <w:b/>
                <w:sz w:val="20"/>
                <w:szCs w:val="20"/>
                <w:lang w:eastAsia="ru-RU"/>
              </w:rPr>
            </w:pPr>
            <w:r w:rsidRPr="0075244D">
              <w:rPr>
                <w:rFonts w:ascii="Times New Roman" w:eastAsia="Times New Roman" w:hAnsi="Times New Roman" w:cs="Times New Roman"/>
                <w:b/>
                <w:sz w:val="20"/>
                <w:szCs w:val="20"/>
                <w:lang w:eastAsia="ru-RU"/>
              </w:rPr>
              <w:t>Наименование характеристики</w:t>
            </w:r>
          </w:p>
        </w:tc>
        <w:tc>
          <w:tcPr>
            <w:tcW w:w="1701" w:type="dxa"/>
            <w:vAlign w:val="center"/>
          </w:tcPr>
          <w:p w:rsidR="00A62AD1" w:rsidRPr="00250ADF" w:rsidRDefault="00A62AD1" w:rsidP="005E63BD">
            <w:pPr>
              <w:jc w:val="center"/>
              <w:rPr>
                <w:rFonts w:ascii="Times New Roman" w:eastAsia="Times New Roman" w:hAnsi="Times New Roman" w:cs="Times New Roman"/>
                <w:b/>
                <w:sz w:val="20"/>
                <w:szCs w:val="20"/>
                <w:lang w:eastAsia="ru-RU"/>
              </w:rPr>
            </w:pPr>
            <w:r w:rsidRPr="0075244D">
              <w:rPr>
                <w:rFonts w:ascii="Times New Roman" w:eastAsia="Times New Roman" w:hAnsi="Times New Roman" w:cs="Times New Roman"/>
                <w:b/>
                <w:sz w:val="20"/>
                <w:szCs w:val="20"/>
                <w:lang w:eastAsia="ru-RU"/>
              </w:rPr>
              <w:t>Значение характеристики</w:t>
            </w:r>
          </w:p>
        </w:tc>
        <w:tc>
          <w:tcPr>
            <w:tcW w:w="1701" w:type="dxa"/>
            <w:vAlign w:val="center"/>
          </w:tcPr>
          <w:p w:rsidR="00A62AD1" w:rsidRPr="00250ADF" w:rsidRDefault="00A62AD1" w:rsidP="005E63BD">
            <w:pPr>
              <w:jc w:val="center"/>
              <w:rPr>
                <w:rFonts w:ascii="Times New Roman" w:eastAsia="Times New Roman" w:hAnsi="Times New Roman" w:cs="Times New Roman"/>
                <w:b/>
                <w:sz w:val="20"/>
                <w:szCs w:val="20"/>
                <w:lang w:eastAsia="ru-RU"/>
              </w:rPr>
            </w:pPr>
            <w:r w:rsidRPr="0075244D">
              <w:rPr>
                <w:rFonts w:ascii="Times New Roman" w:eastAsia="Times New Roman" w:hAnsi="Times New Roman" w:cs="Times New Roman"/>
                <w:b/>
                <w:sz w:val="20"/>
                <w:szCs w:val="20"/>
                <w:lang w:eastAsia="ru-RU"/>
              </w:rPr>
              <w:t>Единица измерения характеристики</w:t>
            </w:r>
          </w:p>
        </w:tc>
        <w:tc>
          <w:tcPr>
            <w:tcW w:w="1276" w:type="dxa"/>
            <w:vMerge/>
            <w:vAlign w:val="center"/>
          </w:tcPr>
          <w:p w:rsidR="00A62AD1" w:rsidRPr="00250ADF" w:rsidRDefault="00A62AD1" w:rsidP="0075244D">
            <w:pPr>
              <w:jc w:val="center"/>
              <w:rPr>
                <w:rFonts w:ascii="Times New Roman" w:eastAsia="Times New Roman" w:hAnsi="Times New Roman" w:cs="Times New Roman"/>
                <w:b/>
                <w:sz w:val="20"/>
                <w:szCs w:val="20"/>
                <w:lang w:eastAsia="ru-RU"/>
              </w:rPr>
            </w:pPr>
          </w:p>
        </w:tc>
        <w:tc>
          <w:tcPr>
            <w:tcW w:w="816" w:type="dxa"/>
            <w:vMerge/>
            <w:vAlign w:val="center"/>
          </w:tcPr>
          <w:p w:rsidR="00A62AD1" w:rsidRPr="00250ADF" w:rsidRDefault="00A62AD1" w:rsidP="0075244D">
            <w:pPr>
              <w:jc w:val="center"/>
              <w:rPr>
                <w:rFonts w:ascii="Times New Roman" w:eastAsia="Times New Roman" w:hAnsi="Times New Roman" w:cs="Times New Roman"/>
                <w:b/>
                <w:sz w:val="20"/>
                <w:szCs w:val="20"/>
                <w:lang w:eastAsia="ru-RU"/>
              </w:rPr>
            </w:pPr>
          </w:p>
        </w:tc>
      </w:tr>
      <w:tr w:rsidR="00A62AD1" w:rsidRPr="00582621" w:rsidTr="006E18A2">
        <w:tc>
          <w:tcPr>
            <w:tcW w:w="1809" w:type="dxa"/>
            <w:vMerge w:val="restart"/>
            <w:vAlign w:val="center"/>
          </w:tcPr>
          <w:p w:rsidR="00A62AD1" w:rsidRDefault="00A62AD1" w:rsidP="005E63B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Труба</w:t>
            </w:r>
            <w:r w:rsidRPr="005B7299">
              <w:rPr>
                <w:rFonts w:ascii="Times New Roman" w:eastAsia="Times New Roman" w:hAnsi="Times New Roman" w:cs="Times New Roman"/>
                <w:sz w:val="24"/>
                <w:szCs w:val="24"/>
                <w:lang w:eastAsia="ru-RU"/>
              </w:rPr>
              <w:t xml:space="preserve"> стальная</w:t>
            </w:r>
          </w:p>
        </w:tc>
        <w:tc>
          <w:tcPr>
            <w:tcW w:w="2268" w:type="dxa"/>
          </w:tcPr>
          <w:p w:rsidR="00A62AD1" w:rsidRPr="00582621" w:rsidRDefault="00A62AD1" w:rsidP="005E63BD">
            <w:pPr>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Форма профиля</w:t>
            </w:r>
          </w:p>
        </w:tc>
        <w:tc>
          <w:tcPr>
            <w:tcW w:w="1701" w:type="dxa"/>
          </w:tcPr>
          <w:p w:rsidR="00A62AD1" w:rsidRPr="00582621" w:rsidRDefault="00A62AD1" w:rsidP="005E63B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5B7299">
              <w:rPr>
                <w:rFonts w:ascii="Times New Roman" w:eastAsia="Times New Roman" w:hAnsi="Times New Roman" w:cs="Times New Roman"/>
                <w:sz w:val="24"/>
                <w:szCs w:val="24"/>
                <w:lang w:eastAsia="ru-RU"/>
              </w:rPr>
              <w:t>вадратная</w:t>
            </w:r>
          </w:p>
        </w:tc>
        <w:tc>
          <w:tcPr>
            <w:tcW w:w="1701" w:type="dxa"/>
          </w:tcPr>
          <w:p w:rsidR="00A62AD1" w:rsidRPr="00582621" w:rsidRDefault="00A62AD1" w:rsidP="005E63BD">
            <w:pPr>
              <w:jc w:val="both"/>
              <w:rPr>
                <w:rFonts w:ascii="Times New Roman" w:eastAsia="Times New Roman" w:hAnsi="Times New Roman" w:cs="Times New Roman"/>
                <w:sz w:val="24"/>
                <w:szCs w:val="24"/>
                <w:lang w:eastAsia="ru-RU"/>
              </w:rPr>
            </w:pPr>
          </w:p>
        </w:tc>
        <w:tc>
          <w:tcPr>
            <w:tcW w:w="1276" w:type="dxa"/>
            <w:vMerge w:val="restart"/>
            <w:vAlign w:val="center"/>
          </w:tcPr>
          <w:p w:rsidR="00A62AD1" w:rsidRPr="006E18A2" w:rsidRDefault="004527AC" w:rsidP="00CE335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Погонный метр</w:t>
            </w:r>
            <w:r w:rsidR="00CE3354">
              <w:rPr>
                <w:color w:val="000000"/>
                <w:sz w:val="27"/>
                <w:szCs w:val="27"/>
              </w:rPr>
              <w:t xml:space="preserve"> </w:t>
            </w:r>
          </w:p>
        </w:tc>
        <w:tc>
          <w:tcPr>
            <w:tcW w:w="816" w:type="dxa"/>
            <w:vMerge w:val="restart"/>
            <w:vAlign w:val="center"/>
          </w:tcPr>
          <w:p w:rsidR="00A62AD1" w:rsidRPr="006E18A2" w:rsidRDefault="004527AC" w:rsidP="00CE335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A62AD1" w:rsidRPr="00582621" w:rsidTr="006E18A2">
        <w:tc>
          <w:tcPr>
            <w:tcW w:w="1809"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c>
          <w:tcPr>
            <w:tcW w:w="2268" w:type="dxa"/>
          </w:tcPr>
          <w:p w:rsidR="00A62AD1" w:rsidRPr="00582621" w:rsidRDefault="00A62AD1" w:rsidP="005E63B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Наружный размер </w:t>
            </w:r>
          </w:p>
        </w:tc>
        <w:tc>
          <w:tcPr>
            <w:tcW w:w="1701" w:type="dxa"/>
          </w:tcPr>
          <w:p w:rsidR="00A62AD1" w:rsidRPr="00582621" w:rsidRDefault="00A62AD1" w:rsidP="0075244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w:t>
            </w:r>
          </w:p>
        </w:tc>
        <w:tc>
          <w:tcPr>
            <w:tcW w:w="1701" w:type="dxa"/>
          </w:tcPr>
          <w:p w:rsidR="00A62AD1" w:rsidRPr="00582621" w:rsidRDefault="00A62AD1" w:rsidP="005E63BD">
            <w:pPr>
              <w:jc w:val="both"/>
              <w:rPr>
                <w:rFonts w:ascii="Times New Roman" w:eastAsia="Times New Roman" w:hAnsi="Times New Roman" w:cs="Times New Roman"/>
                <w:sz w:val="24"/>
                <w:szCs w:val="24"/>
                <w:lang w:eastAsia="ru-RU"/>
              </w:rPr>
            </w:pPr>
            <w:r w:rsidRPr="005B7299">
              <w:rPr>
                <w:rFonts w:ascii="Times New Roman" w:eastAsia="Times New Roman" w:hAnsi="Times New Roman" w:cs="Times New Roman"/>
                <w:sz w:val="24"/>
                <w:szCs w:val="24"/>
                <w:lang w:eastAsia="ru-RU"/>
              </w:rPr>
              <w:t>Миллиметр</w:t>
            </w:r>
          </w:p>
        </w:tc>
        <w:tc>
          <w:tcPr>
            <w:tcW w:w="1276"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c>
          <w:tcPr>
            <w:tcW w:w="816"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r>
      <w:tr w:rsidR="00A62AD1" w:rsidRPr="00582621" w:rsidTr="006E18A2">
        <w:tc>
          <w:tcPr>
            <w:tcW w:w="1809"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c>
          <w:tcPr>
            <w:tcW w:w="2268" w:type="dxa"/>
          </w:tcPr>
          <w:p w:rsidR="00A62AD1" w:rsidRPr="00582621" w:rsidRDefault="00A62AD1" w:rsidP="005E63BD">
            <w:pPr>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Толщина стенки</w:t>
            </w:r>
          </w:p>
        </w:tc>
        <w:tc>
          <w:tcPr>
            <w:tcW w:w="1701" w:type="dxa"/>
          </w:tcPr>
          <w:p w:rsidR="00A62AD1" w:rsidRPr="00582621" w:rsidRDefault="00A62AD1" w:rsidP="0075244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1701" w:type="dxa"/>
          </w:tcPr>
          <w:p w:rsidR="00A62AD1" w:rsidRPr="00582621" w:rsidRDefault="00A62AD1" w:rsidP="005B7299">
            <w:pPr>
              <w:jc w:val="both"/>
              <w:rPr>
                <w:rFonts w:ascii="Times New Roman" w:eastAsia="Times New Roman" w:hAnsi="Times New Roman" w:cs="Times New Roman"/>
                <w:sz w:val="24"/>
                <w:szCs w:val="24"/>
                <w:lang w:eastAsia="ru-RU"/>
              </w:rPr>
            </w:pPr>
            <w:r w:rsidRPr="005B7299">
              <w:rPr>
                <w:rFonts w:ascii="Times New Roman" w:eastAsia="Times New Roman" w:hAnsi="Times New Roman" w:cs="Times New Roman"/>
                <w:sz w:val="24"/>
                <w:szCs w:val="24"/>
                <w:lang w:eastAsia="ru-RU"/>
              </w:rPr>
              <w:t>Миллиметр</w:t>
            </w:r>
          </w:p>
        </w:tc>
        <w:tc>
          <w:tcPr>
            <w:tcW w:w="1276"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c>
          <w:tcPr>
            <w:tcW w:w="816" w:type="dxa"/>
            <w:vMerge/>
          </w:tcPr>
          <w:p w:rsidR="00A62AD1" w:rsidRPr="00582621" w:rsidRDefault="00A62AD1" w:rsidP="005E1580">
            <w:pPr>
              <w:jc w:val="center"/>
              <w:rPr>
                <w:rFonts w:ascii="Times New Roman" w:eastAsia="Times New Roman" w:hAnsi="Times New Roman" w:cs="Times New Roman"/>
                <w:sz w:val="24"/>
                <w:szCs w:val="24"/>
                <w:lang w:eastAsia="ru-RU"/>
              </w:rPr>
            </w:pPr>
          </w:p>
        </w:tc>
      </w:tr>
    </w:tbl>
    <w:p w:rsidR="002D1A3E" w:rsidRDefault="002D1A3E" w:rsidP="00F24776">
      <w:pPr>
        <w:spacing w:after="0" w:line="240" w:lineRule="auto"/>
        <w:ind w:firstLine="708"/>
        <w:jc w:val="both"/>
        <w:rPr>
          <w:rFonts w:ascii="Times New Roman" w:eastAsia="Calibri" w:hAnsi="Times New Roman" w:cs="Times New Roman"/>
          <w:b/>
          <w:sz w:val="24"/>
          <w:szCs w:val="24"/>
        </w:rPr>
      </w:pPr>
    </w:p>
    <w:p w:rsidR="00F24776" w:rsidRPr="00F24776" w:rsidRDefault="00F24776" w:rsidP="00F24776">
      <w:pPr>
        <w:spacing w:after="0" w:line="240" w:lineRule="auto"/>
        <w:ind w:firstLine="708"/>
        <w:jc w:val="both"/>
        <w:rPr>
          <w:rFonts w:ascii="Times New Roman" w:hAnsi="Times New Roman" w:cs="Times New Roman"/>
          <w:sz w:val="24"/>
          <w:szCs w:val="24"/>
        </w:rPr>
      </w:pPr>
      <w:r w:rsidRPr="00F24776">
        <w:rPr>
          <w:rFonts w:ascii="Times New Roman" w:eastAsia="Calibri" w:hAnsi="Times New Roman" w:cs="Times New Roman"/>
          <w:b/>
          <w:sz w:val="24"/>
          <w:szCs w:val="24"/>
        </w:rPr>
        <w:t>5.</w:t>
      </w:r>
      <w:r w:rsidRPr="00F24776">
        <w:rPr>
          <w:rFonts w:ascii="Times New Roman" w:eastAsia="Calibri" w:hAnsi="Times New Roman" w:cs="Times New Roman"/>
          <w:sz w:val="24"/>
          <w:szCs w:val="24"/>
        </w:rPr>
        <w:t xml:space="preserve">  </w:t>
      </w:r>
      <w:r w:rsidRPr="00F24776">
        <w:rPr>
          <w:rFonts w:ascii="Times New Roman" w:hAnsi="Times New Roman" w:cs="Times New Roman"/>
          <w:b/>
          <w:sz w:val="24"/>
          <w:szCs w:val="24"/>
        </w:rPr>
        <w:t>Требования к поставляемому товару:</w:t>
      </w:r>
      <w:r w:rsidRPr="00F24776">
        <w:rPr>
          <w:rFonts w:ascii="Times New Roman" w:hAnsi="Times New Roman" w:cs="Times New Roman"/>
          <w:sz w:val="24"/>
          <w:szCs w:val="24"/>
        </w:rPr>
        <w:t xml:space="preserve"> </w:t>
      </w:r>
    </w:p>
    <w:p w:rsidR="00F24776" w:rsidRPr="00F24776" w:rsidRDefault="00F24776" w:rsidP="00F24776">
      <w:pPr>
        <w:spacing w:after="0" w:line="240" w:lineRule="auto"/>
        <w:ind w:firstLine="709"/>
        <w:jc w:val="both"/>
        <w:rPr>
          <w:rFonts w:ascii="Times New Roman" w:hAnsi="Times New Roman" w:cs="Times New Roman"/>
          <w:sz w:val="24"/>
          <w:szCs w:val="24"/>
        </w:rPr>
      </w:pPr>
      <w:r w:rsidRPr="00F24776">
        <w:rPr>
          <w:rFonts w:ascii="Times New Roman" w:hAnsi="Times New Roman" w:cs="Times New Roman"/>
          <w:sz w:val="24"/>
          <w:szCs w:val="24"/>
        </w:rPr>
        <w:t>5.1. Поставляемый товар должен быть новым, не бывшим в употреблении, соответствующим общепринятым стандартам, утвержденным на данный вид товара.</w:t>
      </w:r>
    </w:p>
    <w:p w:rsidR="00F24776" w:rsidRPr="00F24776" w:rsidRDefault="00F24776" w:rsidP="00F24776">
      <w:pPr>
        <w:spacing w:after="0" w:line="240" w:lineRule="auto"/>
        <w:ind w:firstLine="709"/>
        <w:jc w:val="both"/>
        <w:rPr>
          <w:rFonts w:ascii="Times New Roman" w:hAnsi="Times New Roman" w:cs="Times New Roman"/>
          <w:sz w:val="24"/>
          <w:szCs w:val="24"/>
        </w:rPr>
      </w:pPr>
      <w:r w:rsidRPr="00F24776">
        <w:rPr>
          <w:rFonts w:ascii="Times New Roman" w:hAnsi="Times New Roman" w:cs="Times New Roman"/>
          <w:sz w:val="24"/>
          <w:szCs w:val="24"/>
        </w:rPr>
        <w:t>5.2. Требования к упаковке: товар должен поставляться в упаковке, обеспечивающей защиту товаров от их повреждения или порчи во время транспортировки и хранения. Упаковка товара должна отвечать требованиям экологической безопасности, иметь необходимые маркировки, наклейки, пломбы, а также давать возможность определить количество содержащегося в ней товара.</w:t>
      </w:r>
    </w:p>
    <w:p w:rsidR="00F24776" w:rsidRPr="00F24776" w:rsidRDefault="00F24776" w:rsidP="00F24776">
      <w:pPr>
        <w:spacing w:after="0" w:line="240" w:lineRule="auto"/>
        <w:ind w:firstLine="709"/>
        <w:jc w:val="both"/>
        <w:rPr>
          <w:rFonts w:ascii="Times New Roman" w:hAnsi="Times New Roman" w:cs="Times New Roman"/>
          <w:sz w:val="24"/>
          <w:szCs w:val="24"/>
        </w:rPr>
      </w:pPr>
      <w:r w:rsidRPr="00F24776">
        <w:rPr>
          <w:rFonts w:ascii="Times New Roman" w:hAnsi="Times New Roman" w:cs="Times New Roman"/>
          <w:sz w:val="24"/>
          <w:szCs w:val="24"/>
        </w:rPr>
        <w:t xml:space="preserve">5.3. 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F24776" w:rsidRPr="00F24776" w:rsidRDefault="00F24776" w:rsidP="00F24776">
      <w:pPr>
        <w:spacing w:after="0" w:line="240" w:lineRule="auto"/>
        <w:ind w:firstLine="709"/>
        <w:jc w:val="both"/>
        <w:rPr>
          <w:rFonts w:ascii="Times New Roman" w:eastAsia="Calibri" w:hAnsi="Times New Roman" w:cs="Times New Roman"/>
          <w:color w:val="000000"/>
          <w:sz w:val="24"/>
          <w:szCs w:val="24"/>
          <w:shd w:val="clear" w:color="auto" w:fill="FFFFFF"/>
        </w:rPr>
      </w:pPr>
      <w:r w:rsidRPr="00F24776">
        <w:rPr>
          <w:rFonts w:ascii="Times New Roman" w:eastAsia="Calibri" w:hAnsi="Times New Roman" w:cs="Times New Roman"/>
          <w:b/>
          <w:color w:val="000000"/>
          <w:sz w:val="24"/>
          <w:szCs w:val="24"/>
          <w:shd w:val="clear" w:color="auto" w:fill="FFFFFF"/>
        </w:rPr>
        <w:t>6. Приемка товара:</w:t>
      </w:r>
      <w:r w:rsidRPr="00F24776">
        <w:rPr>
          <w:rFonts w:ascii="Times New Roman" w:eastAsia="Calibri" w:hAnsi="Times New Roman" w:cs="Times New Roman"/>
          <w:color w:val="000000"/>
          <w:sz w:val="24"/>
          <w:szCs w:val="24"/>
          <w:shd w:val="clear" w:color="auto" w:fill="FFFFFF"/>
        </w:rPr>
        <w:t xml:space="preserve"> в течение </w:t>
      </w:r>
      <w:r w:rsidR="004453A8">
        <w:rPr>
          <w:rFonts w:ascii="Times New Roman" w:eastAsia="Calibri" w:hAnsi="Times New Roman" w:cs="Times New Roman"/>
          <w:color w:val="000000"/>
          <w:sz w:val="24"/>
          <w:szCs w:val="24"/>
          <w:shd w:val="clear" w:color="auto" w:fill="FFFFFF"/>
        </w:rPr>
        <w:t>5</w:t>
      </w:r>
      <w:r w:rsidR="00F618C2">
        <w:rPr>
          <w:rFonts w:ascii="Times New Roman" w:eastAsia="Calibri" w:hAnsi="Times New Roman" w:cs="Times New Roman"/>
          <w:color w:val="000000"/>
          <w:sz w:val="24"/>
          <w:szCs w:val="24"/>
          <w:shd w:val="clear" w:color="auto" w:fill="FFFFFF"/>
        </w:rPr>
        <w:t xml:space="preserve"> </w:t>
      </w:r>
      <w:r w:rsidR="00F618C2" w:rsidRPr="0085563E">
        <w:rPr>
          <w:rFonts w:ascii="Times New Roman" w:eastAsia="Calibri" w:hAnsi="Times New Roman" w:cs="Times New Roman"/>
          <w:color w:val="000000"/>
          <w:sz w:val="24"/>
          <w:szCs w:val="24"/>
          <w:shd w:val="clear" w:color="auto" w:fill="FFFFFF"/>
        </w:rPr>
        <w:t>(</w:t>
      </w:r>
      <w:r w:rsidR="004453A8">
        <w:rPr>
          <w:rFonts w:ascii="Times New Roman" w:eastAsia="Calibri" w:hAnsi="Times New Roman" w:cs="Times New Roman"/>
          <w:color w:val="000000"/>
          <w:sz w:val="24"/>
          <w:szCs w:val="24"/>
          <w:shd w:val="clear" w:color="auto" w:fill="FFFFFF"/>
        </w:rPr>
        <w:t>Пяти</w:t>
      </w:r>
      <w:r w:rsidRPr="00F24776">
        <w:rPr>
          <w:rFonts w:ascii="Times New Roman" w:eastAsia="Calibri" w:hAnsi="Times New Roman" w:cs="Times New Roman"/>
          <w:color w:val="000000"/>
          <w:sz w:val="24"/>
          <w:szCs w:val="24"/>
          <w:shd w:val="clear" w:color="auto" w:fill="FFFFFF"/>
        </w:rPr>
        <w:t>)  рабочих дней.</w:t>
      </w:r>
    </w:p>
    <w:p w:rsidR="00AC7E0E" w:rsidRDefault="006E18A2" w:rsidP="00F24776">
      <w:pPr>
        <w:spacing w:after="0" w:line="240" w:lineRule="auto"/>
        <w:ind w:firstLine="709"/>
        <w:rPr>
          <w:rFonts w:ascii="Times New Roman" w:eastAsia="Times New Roman" w:hAnsi="Times New Roman" w:cs="Times New Roman"/>
          <w:sz w:val="24"/>
          <w:szCs w:val="24"/>
          <w:lang w:eastAsia="ru-RU"/>
        </w:rPr>
      </w:pPr>
      <w:r>
        <w:rPr>
          <w:rFonts w:ascii="Times New Roman" w:eastAsia="Calibri" w:hAnsi="Times New Roman" w:cs="Times New Roman"/>
          <w:b/>
          <w:color w:val="000000"/>
          <w:sz w:val="24"/>
          <w:szCs w:val="24"/>
          <w:shd w:val="clear" w:color="auto" w:fill="FFFFFF"/>
        </w:rPr>
        <w:t xml:space="preserve">7. </w:t>
      </w:r>
      <w:r w:rsidR="00F24776" w:rsidRPr="00F24776">
        <w:rPr>
          <w:rFonts w:ascii="Times New Roman" w:eastAsia="Calibri" w:hAnsi="Times New Roman" w:cs="Times New Roman"/>
          <w:b/>
          <w:color w:val="000000"/>
          <w:sz w:val="24"/>
          <w:szCs w:val="24"/>
          <w:shd w:val="clear" w:color="auto" w:fill="FFFFFF"/>
        </w:rPr>
        <w:t>Оплата товара:</w:t>
      </w:r>
      <w:r w:rsidR="00F24776" w:rsidRPr="00F24776">
        <w:rPr>
          <w:rFonts w:ascii="Times New Roman" w:eastAsia="Calibri" w:hAnsi="Times New Roman" w:cs="Times New Roman"/>
          <w:color w:val="000000"/>
          <w:sz w:val="24"/>
          <w:szCs w:val="24"/>
          <w:shd w:val="clear" w:color="auto" w:fill="FFFFFF"/>
        </w:rPr>
        <w:t xml:space="preserve"> в течение 10 (Десяти)  рабочих дней с момента подписания </w:t>
      </w:r>
      <w:r w:rsidR="00577F82">
        <w:rPr>
          <w:rFonts w:ascii="Times New Roman" w:eastAsia="Calibri" w:hAnsi="Times New Roman" w:cs="Times New Roman"/>
          <w:color w:val="000000"/>
          <w:sz w:val="24"/>
          <w:szCs w:val="24"/>
          <w:shd w:val="clear" w:color="auto" w:fill="FFFFFF"/>
        </w:rPr>
        <w:t xml:space="preserve">документа о приемке (товарной накладной, </w:t>
      </w:r>
      <w:r w:rsidR="00F24776" w:rsidRPr="00F24776">
        <w:rPr>
          <w:rFonts w:ascii="Times New Roman" w:eastAsia="Calibri" w:hAnsi="Times New Roman" w:cs="Times New Roman"/>
          <w:color w:val="000000"/>
          <w:sz w:val="24"/>
          <w:szCs w:val="24"/>
          <w:shd w:val="clear" w:color="auto" w:fill="FFFFFF"/>
        </w:rPr>
        <w:t>универсального переда</w:t>
      </w:r>
      <w:r w:rsidR="00577F82">
        <w:rPr>
          <w:rFonts w:ascii="Times New Roman" w:eastAsia="Calibri" w:hAnsi="Times New Roman" w:cs="Times New Roman"/>
          <w:color w:val="000000"/>
          <w:sz w:val="24"/>
          <w:szCs w:val="24"/>
          <w:shd w:val="clear" w:color="auto" w:fill="FFFFFF"/>
        </w:rPr>
        <w:t>точного документа</w:t>
      </w:r>
      <w:r w:rsidR="00F24776" w:rsidRPr="00F24776">
        <w:rPr>
          <w:rFonts w:ascii="Times New Roman" w:eastAsia="Calibri" w:hAnsi="Times New Roman" w:cs="Times New Roman"/>
          <w:color w:val="000000"/>
          <w:sz w:val="24"/>
          <w:szCs w:val="24"/>
          <w:shd w:val="clear" w:color="auto" w:fill="FFFFFF"/>
        </w:rPr>
        <w:t>).</w:t>
      </w:r>
    </w:p>
    <w:p w:rsidR="002118DC" w:rsidRDefault="002118DC"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6253C" w:rsidRDefault="0096253C"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8" w:name="_GoBack"/>
      <w:bookmarkEnd w:id="8"/>
    </w:p>
    <w:p w:rsidR="006E18A2" w:rsidRDefault="006E18A2"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118DC" w:rsidRDefault="002118DC" w:rsidP="00FD10E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E18A2" w:rsidRPr="006E18A2" w:rsidRDefault="006E18A2" w:rsidP="006E18A2">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lastRenderedPageBreak/>
        <w:t>ДЕКЛАРАЦИЯ</w:t>
      </w:r>
    </w:p>
    <w:p w:rsidR="006E18A2" w:rsidRPr="006E18A2" w:rsidRDefault="006E18A2" w:rsidP="006E18A2">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500C93" w:rsidRPr="00500C93" w:rsidRDefault="006E18A2" w:rsidP="00500C93">
      <w:pPr>
        <w:spacing w:after="0" w:line="240" w:lineRule="auto"/>
        <w:ind w:firstLine="709"/>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500C93" w:rsidRPr="00500C93" w:rsidRDefault="006E18A2" w:rsidP="00500C93">
      <w:pPr>
        <w:spacing w:after="0" w:line="240" w:lineRule="auto"/>
        <w:ind w:firstLine="709"/>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xml:space="preserve">– </w:t>
      </w:r>
      <w:proofErr w:type="spellStart"/>
      <w:r w:rsidRPr="006E18A2">
        <w:rPr>
          <w:rFonts w:ascii="Times New Roman" w:eastAsia="Times New Roman" w:hAnsi="Times New Roman" w:cs="Times New Roman"/>
          <w:sz w:val="24"/>
          <w:szCs w:val="24"/>
          <w:lang w:eastAsia="ru-RU"/>
        </w:rPr>
        <w:t>непроведение</w:t>
      </w:r>
      <w:proofErr w:type="spellEnd"/>
      <w:r w:rsidRPr="006E18A2">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00C93" w:rsidRPr="00500C93" w:rsidRDefault="006E18A2" w:rsidP="00500C93">
      <w:pPr>
        <w:spacing w:after="0" w:line="240" w:lineRule="auto"/>
        <w:ind w:firstLine="709"/>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xml:space="preserve">– </w:t>
      </w:r>
      <w:proofErr w:type="spellStart"/>
      <w:r w:rsidRPr="006E18A2">
        <w:rPr>
          <w:rFonts w:ascii="Times New Roman" w:eastAsia="Times New Roman" w:hAnsi="Times New Roman" w:cs="Times New Roman"/>
          <w:sz w:val="24"/>
          <w:szCs w:val="24"/>
          <w:lang w:eastAsia="ru-RU"/>
        </w:rPr>
        <w:t>неприостановление</w:t>
      </w:r>
      <w:proofErr w:type="spellEnd"/>
      <w:r w:rsidRPr="006E18A2">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500C93" w:rsidRPr="00500C93" w:rsidRDefault="006E18A2" w:rsidP="00500C93">
      <w:pPr>
        <w:spacing w:after="0" w:line="240" w:lineRule="auto"/>
        <w:ind w:firstLine="709"/>
        <w:jc w:val="both"/>
        <w:rPr>
          <w:rFonts w:ascii="Times New Roman" w:eastAsia="Times New Roman" w:hAnsi="Times New Roman" w:cs="Times New Roman"/>
          <w:sz w:val="24"/>
          <w:szCs w:val="24"/>
          <w:lang w:eastAsia="ru-RU"/>
        </w:rPr>
      </w:pPr>
      <w:proofErr w:type="gramStart"/>
      <w:r w:rsidRPr="006E18A2">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E18A2">
        <w:rPr>
          <w:rFonts w:ascii="Times New Roman" w:eastAsia="Times New Roman" w:hAnsi="Times New Roman" w:cs="Times New Roman"/>
          <w:sz w:val="24"/>
          <w:szCs w:val="24"/>
          <w:lang w:eastAsia="ru-RU"/>
        </w:rPr>
        <w:t xml:space="preserve"> </w:t>
      </w:r>
      <w:proofErr w:type="gramStart"/>
      <w:r w:rsidRPr="006E18A2">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E18A2">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E18A2">
        <w:rPr>
          <w:rFonts w:ascii="Times New Roman" w:eastAsia="Times New Roman" w:hAnsi="Times New Roman" w:cs="Times New Roman"/>
          <w:sz w:val="24"/>
          <w:szCs w:val="24"/>
          <w:lang w:eastAsia="ru-RU"/>
        </w:rPr>
        <w:t>указанных</w:t>
      </w:r>
      <w:proofErr w:type="gramEnd"/>
      <w:r w:rsidRPr="006E18A2">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00C93" w:rsidRPr="00500C93" w:rsidRDefault="006E18A2" w:rsidP="00500C93">
      <w:pPr>
        <w:spacing w:after="0" w:line="240" w:lineRule="auto"/>
        <w:ind w:firstLine="709"/>
        <w:jc w:val="both"/>
        <w:rPr>
          <w:rFonts w:ascii="Times New Roman" w:eastAsia="Times New Roman" w:hAnsi="Times New Roman" w:cs="Times New Roman"/>
          <w:sz w:val="24"/>
          <w:szCs w:val="24"/>
          <w:lang w:eastAsia="ru-RU"/>
        </w:rPr>
      </w:pPr>
      <w:proofErr w:type="gramStart"/>
      <w:r w:rsidRPr="006E18A2">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E18A2">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E18A2" w:rsidRPr="006E18A2" w:rsidRDefault="006E18A2" w:rsidP="00500C93">
      <w:pPr>
        <w:spacing w:after="0" w:line="240" w:lineRule="auto"/>
        <w:ind w:firstLine="709"/>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E18A2" w:rsidRPr="006E18A2" w:rsidRDefault="006E18A2" w:rsidP="006E18A2">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roofErr w:type="gramStart"/>
      <w:r w:rsidRPr="006E18A2">
        <w:rPr>
          <w:rFonts w:ascii="Times New Roman" w:eastAsia="Times New Roman" w:hAnsi="Times New Roman" w:cs="Times New Roman"/>
          <w:sz w:val="24"/>
          <w:szCs w:val="24"/>
          <w:lang w:eastAsia="ru-RU"/>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E18A2">
        <w:rPr>
          <w:rFonts w:ascii="Times New Roman" w:eastAsia="Times New Roman" w:hAnsi="Times New Roman" w:cs="Times New Roman"/>
          <w:sz w:val="24"/>
          <w:szCs w:val="24"/>
          <w:lang w:eastAsia="ru-RU"/>
        </w:rPr>
        <w:t xml:space="preserve"> этого должностного лица заказчика является:</w:t>
      </w:r>
    </w:p>
    <w:p w:rsidR="006E18A2" w:rsidRPr="006E18A2" w:rsidRDefault="006E18A2" w:rsidP="006E18A2">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6E18A2" w:rsidRPr="006E18A2" w:rsidRDefault="006E18A2" w:rsidP="006E18A2">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E18A2" w:rsidRPr="006E18A2" w:rsidRDefault="006E18A2" w:rsidP="006E18A2">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E18A2">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00C93" w:rsidRPr="00500C93" w:rsidRDefault="006E18A2" w:rsidP="00500C93">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proofErr w:type="gramStart"/>
      <w:r w:rsidRPr="006E18A2">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E18A2">
        <w:rPr>
          <w:rFonts w:ascii="Times New Roman" w:eastAsia="Times New Roman" w:hAnsi="Times New Roman" w:cs="Times New Roman"/>
          <w:sz w:val="24"/>
          <w:szCs w:val="24"/>
          <w:lang w:eastAsia="ru-RU"/>
        </w:rPr>
        <w:t xml:space="preserve"> (складочном) </w:t>
      </w:r>
      <w:proofErr w:type="gramStart"/>
      <w:r w:rsidRPr="006E18A2">
        <w:rPr>
          <w:rFonts w:ascii="Times New Roman" w:eastAsia="Times New Roman" w:hAnsi="Times New Roman" w:cs="Times New Roman"/>
          <w:sz w:val="24"/>
          <w:szCs w:val="24"/>
          <w:lang w:eastAsia="ru-RU"/>
        </w:rPr>
        <w:t>капитале</w:t>
      </w:r>
      <w:proofErr w:type="gramEnd"/>
      <w:r w:rsidRPr="006E18A2">
        <w:rPr>
          <w:rFonts w:ascii="Times New Roman" w:eastAsia="Times New Roman" w:hAnsi="Times New Roman" w:cs="Times New Roman"/>
          <w:sz w:val="24"/>
          <w:szCs w:val="24"/>
          <w:lang w:eastAsia="ru-RU"/>
        </w:rPr>
        <w:t xml:space="preserve"> хозяйственного товарищества или общества;</w:t>
      </w:r>
    </w:p>
    <w:p w:rsidR="00500C93" w:rsidRPr="00500C93" w:rsidRDefault="006E18A2" w:rsidP="00500C93">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участник закупки не является иностранным агентом;</w:t>
      </w:r>
    </w:p>
    <w:p w:rsidR="006E18A2" w:rsidRPr="006E18A2" w:rsidRDefault="006E18A2" w:rsidP="00500C93">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6E18A2" w:rsidRPr="006E18A2" w:rsidRDefault="006E18A2" w:rsidP="006E18A2">
      <w:pPr>
        <w:spacing w:after="0" w:line="240" w:lineRule="auto"/>
        <w:ind w:firstLine="709"/>
        <w:jc w:val="both"/>
        <w:rPr>
          <w:rFonts w:ascii="Times New Roman" w:eastAsia="Times New Roman" w:hAnsi="Times New Roman" w:cs="Times New Roman"/>
          <w:sz w:val="24"/>
          <w:szCs w:val="24"/>
          <w:lang w:eastAsia="ru-RU"/>
        </w:rPr>
      </w:pPr>
    </w:p>
    <w:p w:rsidR="006E18A2" w:rsidRPr="006E18A2" w:rsidRDefault="006E18A2" w:rsidP="006E18A2">
      <w:pPr>
        <w:spacing w:after="0" w:line="240" w:lineRule="auto"/>
        <w:ind w:firstLine="709"/>
        <w:jc w:val="both"/>
        <w:rPr>
          <w:rFonts w:ascii="Times New Roman" w:eastAsia="Times New Roman" w:hAnsi="Times New Roman" w:cs="Times New Roman"/>
          <w:sz w:val="24"/>
          <w:szCs w:val="24"/>
          <w:lang w:eastAsia="ru-RU"/>
        </w:rPr>
      </w:pPr>
    </w:p>
    <w:p w:rsidR="006E18A2" w:rsidRPr="006E18A2" w:rsidRDefault="006E18A2" w:rsidP="006E18A2">
      <w:pPr>
        <w:spacing w:after="0" w:line="240" w:lineRule="auto"/>
        <w:ind w:firstLine="709"/>
        <w:jc w:val="both"/>
        <w:rPr>
          <w:rFonts w:ascii="Times New Roman" w:eastAsia="Times New Roman" w:hAnsi="Times New Roman" w:cs="Times New Roman"/>
          <w:sz w:val="24"/>
          <w:szCs w:val="24"/>
          <w:lang w:eastAsia="ru-RU"/>
        </w:rPr>
      </w:pPr>
    </w:p>
    <w:p w:rsidR="006E18A2" w:rsidRPr="006E18A2" w:rsidRDefault="006E18A2" w:rsidP="006E18A2">
      <w:pPr>
        <w:spacing w:after="0" w:line="240" w:lineRule="auto"/>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xml:space="preserve">  «____» ___________ 202__ г                                     ______________ / __________________/           </w:t>
      </w:r>
    </w:p>
    <w:p w:rsidR="006E18A2" w:rsidRPr="006E18A2" w:rsidRDefault="006E18A2" w:rsidP="006E18A2">
      <w:pPr>
        <w:spacing w:after="0" w:line="240" w:lineRule="auto"/>
        <w:rPr>
          <w:rFonts w:ascii="Times New Roman" w:eastAsia="Times New Roman" w:hAnsi="Times New Roman" w:cs="Times New Roman"/>
          <w:sz w:val="24"/>
          <w:szCs w:val="24"/>
          <w:lang w:eastAsia="ru-RU"/>
        </w:rPr>
      </w:pPr>
      <w:r w:rsidRPr="006E18A2">
        <w:rPr>
          <w:rFonts w:ascii="Times New Roman" w:eastAsia="Times New Roman" w:hAnsi="Times New Roman" w:cs="Times New Roman"/>
          <w:sz w:val="24"/>
          <w:szCs w:val="24"/>
          <w:lang w:eastAsia="ru-RU"/>
        </w:rPr>
        <w:t xml:space="preserve">                            </w:t>
      </w:r>
      <w:r w:rsidRPr="006E18A2">
        <w:rPr>
          <w:rFonts w:ascii="Times New Roman" w:eastAsia="Times New Roman" w:hAnsi="Times New Roman" w:cs="Times New Roman"/>
          <w:sz w:val="24"/>
          <w:szCs w:val="24"/>
          <w:vertAlign w:val="superscript"/>
          <w:lang w:eastAsia="ru-RU"/>
        </w:rPr>
        <w:t>дата</w:t>
      </w:r>
      <w:r w:rsidRPr="006E18A2">
        <w:rPr>
          <w:rFonts w:ascii="Times New Roman" w:eastAsia="Times New Roman" w:hAnsi="Times New Roman" w:cs="Times New Roman"/>
          <w:sz w:val="24"/>
          <w:szCs w:val="24"/>
          <w:lang w:eastAsia="ru-RU"/>
        </w:rPr>
        <w:t xml:space="preserve">                                            </w:t>
      </w:r>
      <w:r w:rsidRPr="006E18A2">
        <w:rPr>
          <w:rFonts w:ascii="Times New Roman" w:eastAsia="Times New Roman" w:hAnsi="Times New Roman" w:cs="Times New Roman"/>
          <w:sz w:val="24"/>
          <w:szCs w:val="24"/>
          <w:vertAlign w:val="superscript"/>
          <w:lang w:eastAsia="ru-RU"/>
        </w:rPr>
        <w:t xml:space="preserve">                                (Подпись)                                   (ФИО)             </w:t>
      </w:r>
    </w:p>
    <w:p w:rsidR="00597B6B" w:rsidRPr="003C7EBE" w:rsidRDefault="00597B6B" w:rsidP="006E18A2">
      <w:pPr>
        <w:widowControl w:val="0"/>
        <w:autoSpaceDE w:val="0"/>
        <w:autoSpaceDN w:val="0"/>
        <w:spacing w:after="0" w:line="240" w:lineRule="auto"/>
        <w:jc w:val="center"/>
        <w:rPr>
          <w:rFonts w:ascii="Times New Roman" w:eastAsia="Times New Roman" w:hAnsi="Times New Roman" w:cs="Times New Roman"/>
          <w:sz w:val="24"/>
          <w:szCs w:val="24"/>
          <w:lang w:eastAsia="ru-RU"/>
        </w:rPr>
      </w:pPr>
    </w:p>
    <w:sectPr w:rsidR="00597B6B" w:rsidRPr="003C7EBE" w:rsidSect="00FD10E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360D5"/>
    <w:multiLevelType w:val="hybridMultilevel"/>
    <w:tmpl w:val="6CB27146"/>
    <w:lvl w:ilvl="0" w:tplc="128CF6E4">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A75643"/>
    <w:multiLevelType w:val="multilevel"/>
    <w:tmpl w:val="EB1885D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C56"/>
    <w:rsid w:val="00012FA8"/>
    <w:rsid w:val="00034261"/>
    <w:rsid w:val="000503C5"/>
    <w:rsid w:val="00052E13"/>
    <w:rsid w:val="00063CF5"/>
    <w:rsid w:val="00067B99"/>
    <w:rsid w:val="00075C21"/>
    <w:rsid w:val="0008092F"/>
    <w:rsid w:val="00096566"/>
    <w:rsid w:val="000C3FCB"/>
    <w:rsid w:val="000C5D7A"/>
    <w:rsid w:val="000D093A"/>
    <w:rsid w:val="000F0511"/>
    <w:rsid w:val="00106D59"/>
    <w:rsid w:val="00127F5E"/>
    <w:rsid w:val="00134364"/>
    <w:rsid w:val="001407D5"/>
    <w:rsid w:val="00157F88"/>
    <w:rsid w:val="0016250D"/>
    <w:rsid w:val="00181AD9"/>
    <w:rsid w:val="001A1891"/>
    <w:rsid w:val="001A3813"/>
    <w:rsid w:val="001A6106"/>
    <w:rsid w:val="001B1172"/>
    <w:rsid w:val="001B75D3"/>
    <w:rsid w:val="001C0C56"/>
    <w:rsid w:val="001C14F7"/>
    <w:rsid w:val="001C1D3B"/>
    <w:rsid w:val="001C3D5B"/>
    <w:rsid w:val="002118DC"/>
    <w:rsid w:val="00250ADF"/>
    <w:rsid w:val="0025767A"/>
    <w:rsid w:val="0028283E"/>
    <w:rsid w:val="00283645"/>
    <w:rsid w:val="00291284"/>
    <w:rsid w:val="002B1983"/>
    <w:rsid w:val="002C3BE9"/>
    <w:rsid w:val="002C70B6"/>
    <w:rsid w:val="002D1150"/>
    <w:rsid w:val="002D1A3E"/>
    <w:rsid w:val="002D2279"/>
    <w:rsid w:val="002E216D"/>
    <w:rsid w:val="002E3041"/>
    <w:rsid w:val="002E7844"/>
    <w:rsid w:val="002F392C"/>
    <w:rsid w:val="002F3C59"/>
    <w:rsid w:val="002F42A6"/>
    <w:rsid w:val="00321A80"/>
    <w:rsid w:val="003270DC"/>
    <w:rsid w:val="00335C02"/>
    <w:rsid w:val="0034178D"/>
    <w:rsid w:val="00381949"/>
    <w:rsid w:val="003A2E4C"/>
    <w:rsid w:val="003A6081"/>
    <w:rsid w:val="003B7FAB"/>
    <w:rsid w:val="003C5004"/>
    <w:rsid w:val="003C7EBE"/>
    <w:rsid w:val="003F0A9C"/>
    <w:rsid w:val="003F242D"/>
    <w:rsid w:val="003F4AE8"/>
    <w:rsid w:val="00427631"/>
    <w:rsid w:val="00432ACD"/>
    <w:rsid w:val="00440C1C"/>
    <w:rsid w:val="004453A8"/>
    <w:rsid w:val="004527AC"/>
    <w:rsid w:val="004660AE"/>
    <w:rsid w:val="004767AD"/>
    <w:rsid w:val="00482EB0"/>
    <w:rsid w:val="00487AFA"/>
    <w:rsid w:val="00492254"/>
    <w:rsid w:val="004A3546"/>
    <w:rsid w:val="004C6C5A"/>
    <w:rsid w:val="004D3A0C"/>
    <w:rsid w:val="004E0CB5"/>
    <w:rsid w:val="004F26C9"/>
    <w:rsid w:val="004F3E59"/>
    <w:rsid w:val="004F7E15"/>
    <w:rsid w:val="00500C93"/>
    <w:rsid w:val="00515E5F"/>
    <w:rsid w:val="005255EC"/>
    <w:rsid w:val="00551FE1"/>
    <w:rsid w:val="00577F82"/>
    <w:rsid w:val="00582621"/>
    <w:rsid w:val="005960C5"/>
    <w:rsid w:val="00597B6B"/>
    <w:rsid w:val="005B5340"/>
    <w:rsid w:val="005B7299"/>
    <w:rsid w:val="005C5579"/>
    <w:rsid w:val="005D3EE7"/>
    <w:rsid w:val="005D6ECD"/>
    <w:rsid w:val="005E1580"/>
    <w:rsid w:val="005E78D9"/>
    <w:rsid w:val="005F045A"/>
    <w:rsid w:val="00612C24"/>
    <w:rsid w:val="006440CD"/>
    <w:rsid w:val="0064447B"/>
    <w:rsid w:val="00661444"/>
    <w:rsid w:val="0068125B"/>
    <w:rsid w:val="006965D4"/>
    <w:rsid w:val="006B07AE"/>
    <w:rsid w:val="006B288D"/>
    <w:rsid w:val="006B7C9A"/>
    <w:rsid w:val="006E18A2"/>
    <w:rsid w:val="006E39C6"/>
    <w:rsid w:val="00703A9C"/>
    <w:rsid w:val="007060B7"/>
    <w:rsid w:val="007120A3"/>
    <w:rsid w:val="00712E51"/>
    <w:rsid w:val="007408EA"/>
    <w:rsid w:val="00744264"/>
    <w:rsid w:val="0075244D"/>
    <w:rsid w:val="00757D32"/>
    <w:rsid w:val="00763477"/>
    <w:rsid w:val="00763CC9"/>
    <w:rsid w:val="00765A49"/>
    <w:rsid w:val="007677A4"/>
    <w:rsid w:val="007816C6"/>
    <w:rsid w:val="007926D1"/>
    <w:rsid w:val="007B0066"/>
    <w:rsid w:val="007B0FA3"/>
    <w:rsid w:val="007D0DAD"/>
    <w:rsid w:val="007D0E88"/>
    <w:rsid w:val="007F0A9B"/>
    <w:rsid w:val="007F0E54"/>
    <w:rsid w:val="00811E7F"/>
    <w:rsid w:val="00823ACA"/>
    <w:rsid w:val="0083078A"/>
    <w:rsid w:val="008324FD"/>
    <w:rsid w:val="008414F1"/>
    <w:rsid w:val="00843837"/>
    <w:rsid w:val="00843EF6"/>
    <w:rsid w:val="008503C5"/>
    <w:rsid w:val="0085563E"/>
    <w:rsid w:val="00860BF4"/>
    <w:rsid w:val="00871050"/>
    <w:rsid w:val="00875703"/>
    <w:rsid w:val="008850AE"/>
    <w:rsid w:val="0088774E"/>
    <w:rsid w:val="00891A78"/>
    <w:rsid w:val="0089352F"/>
    <w:rsid w:val="00894D3C"/>
    <w:rsid w:val="00895E02"/>
    <w:rsid w:val="008A7E6D"/>
    <w:rsid w:val="008B0754"/>
    <w:rsid w:val="008B4FD0"/>
    <w:rsid w:val="008C1361"/>
    <w:rsid w:val="00901E11"/>
    <w:rsid w:val="009251E4"/>
    <w:rsid w:val="00936991"/>
    <w:rsid w:val="0096253C"/>
    <w:rsid w:val="00962E9B"/>
    <w:rsid w:val="00975ECE"/>
    <w:rsid w:val="00986DA5"/>
    <w:rsid w:val="00997E6C"/>
    <w:rsid w:val="009A462F"/>
    <w:rsid w:val="009B510A"/>
    <w:rsid w:val="009C49EA"/>
    <w:rsid w:val="009C6684"/>
    <w:rsid w:val="009D7755"/>
    <w:rsid w:val="009E509D"/>
    <w:rsid w:val="00A10E58"/>
    <w:rsid w:val="00A20C88"/>
    <w:rsid w:val="00A62AD1"/>
    <w:rsid w:val="00A635B9"/>
    <w:rsid w:val="00A80145"/>
    <w:rsid w:val="00A8112E"/>
    <w:rsid w:val="00A93B39"/>
    <w:rsid w:val="00A9691E"/>
    <w:rsid w:val="00AC192D"/>
    <w:rsid w:val="00AC1E2F"/>
    <w:rsid w:val="00AC40B1"/>
    <w:rsid w:val="00AC7E0E"/>
    <w:rsid w:val="00AD3CB7"/>
    <w:rsid w:val="00AD4BC3"/>
    <w:rsid w:val="00AD759F"/>
    <w:rsid w:val="00AE6DAC"/>
    <w:rsid w:val="00AF535C"/>
    <w:rsid w:val="00B01286"/>
    <w:rsid w:val="00B02ACC"/>
    <w:rsid w:val="00B635BA"/>
    <w:rsid w:val="00B705E8"/>
    <w:rsid w:val="00B80BCC"/>
    <w:rsid w:val="00B85BA7"/>
    <w:rsid w:val="00B91A4C"/>
    <w:rsid w:val="00B93A37"/>
    <w:rsid w:val="00BB2F00"/>
    <w:rsid w:val="00BC1BC8"/>
    <w:rsid w:val="00BE6927"/>
    <w:rsid w:val="00BF00AE"/>
    <w:rsid w:val="00C05DA4"/>
    <w:rsid w:val="00C108BB"/>
    <w:rsid w:val="00C16243"/>
    <w:rsid w:val="00C23863"/>
    <w:rsid w:val="00C25259"/>
    <w:rsid w:val="00C26820"/>
    <w:rsid w:val="00C8320B"/>
    <w:rsid w:val="00CB27EB"/>
    <w:rsid w:val="00CE3354"/>
    <w:rsid w:val="00D042FC"/>
    <w:rsid w:val="00D166CB"/>
    <w:rsid w:val="00D254EC"/>
    <w:rsid w:val="00D41C0F"/>
    <w:rsid w:val="00D51832"/>
    <w:rsid w:val="00D56C89"/>
    <w:rsid w:val="00D81AE3"/>
    <w:rsid w:val="00D83626"/>
    <w:rsid w:val="00E07F04"/>
    <w:rsid w:val="00E27915"/>
    <w:rsid w:val="00E37E26"/>
    <w:rsid w:val="00E5633D"/>
    <w:rsid w:val="00E64701"/>
    <w:rsid w:val="00E91044"/>
    <w:rsid w:val="00E9190F"/>
    <w:rsid w:val="00F0747D"/>
    <w:rsid w:val="00F24776"/>
    <w:rsid w:val="00F24E74"/>
    <w:rsid w:val="00F425AF"/>
    <w:rsid w:val="00F428E3"/>
    <w:rsid w:val="00F618C2"/>
    <w:rsid w:val="00FA4920"/>
    <w:rsid w:val="00FD10EB"/>
    <w:rsid w:val="00FE750C"/>
    <w:rsid w:val="00FF2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1044"/>
    <w:rPr>
      <w:color w:val="0000FF" w:themeColor="hyperlink"/>
      <w:u w:val="single"/>
    </w:rPr>
  </w:style>
  <w:style w:type="character" w:styleId="a4">
    <w:name w:val="FollowedHyperlink"/>
    <w:basedOn w:val="a0"/>
    <w:uiPriority w:val="99"/>
    <w:semiHidden/>
    <w:unhideWhenUsed/>
    <w:rsid w:val="005B5340"/>
    <w:rPr>
      <w:color w:val="800080" w:themeColor="followedHyperlink"/>
      <w:u w:val="single"/>
    </w:rPr>
  </w:style>
  <w:style w:type="paragraph" w:styleId="a5">
    <w:name w:val="List Paragraph"/>
    <w:basedOn w:val="a"/>
    <w:uiPriority w:val="34"/>
    <w:qFormat/>
    <w:rsid w:val="00C108BB"/>
    <w:pPr>
      <w:ind w:left="720"/>
      <w:contextualSpacing/>
    </w:pPr>
  </w:style>
  <w:style w:type="table" w:styleId="a6">
    <w:name w:val="Table Grid"/>
    <w:basedOn w:val="a1"/>
    <w:uiPriority w:val="59"/>
    <w:rsid w:val="00871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618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1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1044"/>
    <w:rPr>
      <w:color w:val="0000FF" w:themeColor="hyperlink"/>
      <w:u w:val="single"/>
    </w:rPr>
  </w:style>
  <w:style w:type="character" w:styleId="a4">
    <w:name w:val="FollowedHyperlink"/>
    <w:basedOn w:val="a0"/>
    <w:uiPriority w:val="99"/>
    <w:semiHidden/>
    <w:unhideWhenUsed/>
    <w:rsid w:val="005B5340"/>
    <w:rPr>
      <w:color w:val="800080" w:themeColor="followedHyperlink"/>
      <w:u w:val="single"/>
    </w:rPr>
  </w:style>
  <w:style w:type="paragraph" w:styleId="a5">
    <w:name w:val="List Paragraph"/>
    <w:basedOn w:val="a"/>
    <w:uiPriority w:val="34"/>
    <w:qFormat/>
    <w:rsid w:val="00C108BB"/>
    <w:pPr>
      <w:ind w:left="720"/>
      <w:contextualSpacing/>
    </w:pPr>
  </w:style>
  <w:style w:type="table" w:styleId="a6">
    <w:name w:val="Table Grid"/>
    <w:basedOn w:val="a1"/>
    <w:uiPriority w:val="59"/>
    <w:rsid w:val="00871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618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1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49870">
      <w:bodyDiv w:val="1"/>
      <w:marLeft w:val="0"/>
      <w:marRight w:val="0"/>
      <w:marTop w:val="0"/>
      <w:marBottom w:val="0"/>
      <w:divBdr>
        <w:top w:val="none" w:sz="0" w:space="0" w:color="auto"/>
        <w:left w:val="none" w:sz="0" w:space="0" w:color="auto"/>
        <w:bottom w:val="none" w:sz="0" w:space="0" w:color="auto"/>
        <w:right w:val="none" w:sz="0" w:space="0" w:color="auto"/>
      </w:divBdr>
      <w:divsChild>
        <w:div w:id="1080450020">
          <w:marLeft w:val="0"/>
          <w:marRight w:val="0"/>
          <w:marTop w:val="0"/>
          <w:marBottom w:val="0"/>
          <w:divBdr>
            <w:top w:val="none" w:sz="0" w:space="0" w:color="auto"/>
            <w:left w:val="none" w:sz="0" w:space="0" w:color="auto"/>
            <w:bottom w:val="none" w:sz="0" w:space="0" w:color="auto"/>
            <w:right w:val="none" w:sz="0" w:space="0" w:color="auto"/>
          </w:divBdr>
        </w:div>
        <w:div w:id="1244997875">
          <w:marLeft w:val="0"/>
          <w:marRight w:val="0"/>
          <w:marTop w:val="0"/>
          <w:marBottom w:val="0"/>
          <w:divBdr>
            <w:top w:val="none" w:sz="0" w:space="0" w:color="auto"/>
            <w:left w:val="none" w:sz="0" w:space="0" w:color="auto"/>
            <w:bottom w:val="none" w:sz="0" w:space="0" w:color="auto"/>
            <w:right w:val="none" w:sz="0" w:space="0" w:color="auto"/>
          </w:divBdr>
        </w:div>
      </w:divsChild>
    </w:div>
    <w:div w:id="1015888235">
      <w:bodyDiv w:val="1"/>
      <w:marLeft w:val="0"/>
      <w:marRight w:val="0"/>
      <w:marTop w:val="0"/>
      <w:marBottom w:val="0"/>
      <w:divBdr>
        <w:top w:val="none" w:sz="0" w:space="0" w:color="auto"/>
        <w:left w:val="none" w:sz="0" w:space="0" w:color="auto"/>
        <w:bottom w:val="none" w:sz="0" w:space="0" w:color="auto"/>
        <w:right w:val="none" w:sz="0" w:space="0" w:color="auto"/>
      </w:divBdr>
    </w:div>
    <w:div w:id="1026249746">
      <w:bodyDiv w:val="1"/>
      <w:marLeft w:val="0"/>
      <w:marRight w:val="0"/>
      <w:marTop w:val="0"/>
      <w:marBottom w:val="0"/>
      <w:divBdr>
        <w:top w:val="none" w:sz="0" w:space="0" w:color="auto"/>
        <w:left w:val="none" w:sz="0" w:space="0" w:color="auto"/>
        <w:bottom w:val="none" w:sz="0" w:space="0" w:color="auto"/>
        <w:right w:val="none" w:sz="0" w:space="0" w:color="auto"/>
      </w:divBdr>
    </w:div>
    <w:div w:id="1547184198">
      <w:bodyDiv w:val="1"/>
      <w:marLeft w:val="0"/>
      <w:marRight w:val="0"/>
      <w:marTop w:val="0"/>
      <w:marBottom w:val="0"/>
      <w:divBdr>
        <w:top w:val="none" w:sz="0" w:space="0" w:color="auto"/>
        <w:left w:val="none" w:sz="0" w:space="0" w:color="auto"/>
        <w:bottom w:val="none" w:sz="0" w:space="0" w:color="auto"/>
        <w:right w:val="none" w:sz="0" w:space="0" w:color="auto"/>
      </w:divBdr>
      <w:divsChild>
        <w:div w:id="1446538138">
          <w:marLeft w:val="0"/>
          <w:marRight w:val="0"/>
          <w:marTop w:val="0"/>
          <w:marBottom w:val="0"/>
          <w:divBdr>
            <w:top w:val="none" w:sz="0" w:space="0" w:color="auto"/>
            <w:left w:val="none" w:sz="0" w:space="0" w:color="auto"/>
            <w:bottom w:val="none" w:sz="0" w:space="0" w:color="auto"/>
            <w:right w:val="none" w:sz="0" w:space="0" w:color="auto"/>
          </w:divBdr>
          <w:divsChild>
            <w:div w:id="853763756">
              <w:marLeft w:val="0"/>
              <w:marRight w:val="0"/>
              <w:marTop w:val="0"/>
              <w:marBottom w:val="0"/>
              <w:divBdr>
                <w:top w:val="none" w:sz="0" w:space="0" w:color="auto"/>
                <w:left w:val="none" w:sz="0" w:space="0" w:color="auto"/>
                <w:bottom w:val="none" w:sz="0" w:space="0" w:color="auto"/>
                <w:right w:val="none" w:sz="0" w:space="0" w:color="auto"/>
              </w:divBdr>
            </w:div>
            <w:div w:id="1833445825">
              <w:marLeft w:val="0"/>
              <w:marRight w:val="0"/>
              <w:marTop w:val="0"/>
              <w:marBottom w:val="0"/>
              <w:divBdr>
                <w:top w:val="none" w:sz="0" w:space="0" w:color="auto"/>
                <w:left w:val="none" w:sz="0" w:space="0" w:color="auto"/>
                <w:bottom w:val="none" w:sz="0" w:space="0" w:color="auto"/>
                <w:right w:val="none" w:sz="0" w:space="0" w:color="auto"/>
              </w:divBdr>
            </w:div>
          </w:divsChild>
        </w:div>
        <w:div w:id="763576838">
          <w:marLeft w:val="0"/>
          <w:marRight w:val="0"/>
          <w:marTop w:val="0"/>
          <w:marBottom w:val="0"/>
          <w:divBdr>
            <w:top w:val="none" w:sz="0" w:space="0" w:color="auto"/>
            <w:left w:val="none" w:sz="0" w:space="0" w:color="auto"/>
            <w:bottom w:val="none" w:sz="0" w:space="0" w:color="auto"/>
            <w:right w:val="none" w:sz="0" w:space="0" w:color="auto"/>
          </w:divBdr>
          <w:divsChild>
            <w:div w:id="669601372">
              <w:marLeft w:val="0"/>
              <w:marRight w:val="0"/>
              <w:marTop w:val="0"/>
              <w:marBottom w:val="0"/>
              <w:divBdr>
                <w:top w:val="none" w:sz="0" w:space="0" w:color="auto"/>
                <w:left w:val="none" w:sz="0" w:space="0" w:color="auto"/>
                <w:bottom w:val="none" w:sz="0" w:space="0" w:color="auto"/>
                <w:right w:val="none" w:sz="0" w:space="0" w:color="auto"/>
              </w:divBdr>
            </w:div>
            <w:div w:id="1158376470">
              <w:marLeft w:val="0"/>
              <w:marRight w:val="0"/>
              <w:marTop w:val="0"/>
              <w:marBottom w:val="0"/>
              <w:divBdr>
                <w:top w:val="none" w:sz="0" w:space="0" w:color="auto"/>
                <w:left w:val="none" w:sz="0" w:space="0" w:color="auto"/>
                <w:bottom w:val="none" w:sz="0" w:space="0" w:color="auto"/>
                <w:right w:val="none" w:sz="0" w:space="0" w:color="auto"/>
              </w:divBdr>
            </w:div>
          </w:divsChild>
        </w:div>
        <w:div w:id="893613707">
          <w:marLeft w:val="0"/>
          <w:marRight w:val="0"/>
          <w:marTop w:val="0"/>
          <w:marBottom w:val="0"/>
          <w:divBdr>
            <w:top w:val="none" w:sz="0" w:space="0" w:color="auto"/>
            <w:left w:val="none" w:sz="0" w:space="0" w:color="auto"/>
            <w:bottom w:val="none" w:sz="0" w:space="0" w:color="auto"/>
            <w:right w:val="none" w:sz="0" w:space="0" w:color="auto"/>
          </w:divBdr>
          <w:divsChild>
            <w:div w:id="2115130830">
              <w:marLeft w:val="0"/>
              <w:marRight w:val="0"/>
              <w:marTop w:val="0"/>
              <w:marBottom w:val="0"/>
              <w:divBdr>
                <w:top w:val="none" w:sz="0" w:space="0" w:color="auto"/>
                <w:left w:val="none" w:sz="0" w:space="0" w:color="auto"/>
                <w:bottom w:val="none" w:sz="0" w:space="0" w:color="auto"/>
                <w:right w:val="none" w:sz="0" w:space="0" w:color="auto"/>
              </w:divBdr>
            </w:div>
            <w:div w:id="18209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8828">
      <w:bodyDiv w:val="1"/>
      <w:marLeft w:val="0"/>
      <w:marRight w:val="0"/>
      <w:marTop w:val="0"/>
      <w:marBottom w:val="0"/>
      <w:divBdr>
        <w:top w:val="none" w:sz="0" w:space="0" w:color="auto"/>
        <w:left w:val="none" w:sz="0" w:space="0" w:color="auto"/>
        <w:bottom w:val="none" w:sz="0" w:space="0" w:color="auto"/>
        <w:right w:val="none" w:sz="0" w:space="0" w:color="auto"/>
      </w:divBdr>
    </w:div>
    <w:div w:id="1963489430">
      <w:bodyDiv w:val="1"/>
      <w:marLeft w:val="0"/>
      <w:marRight w:val="0"/>
      <w:marTop w:val="0"/>
      <w:marBottom w:val="0"/>
      <w:divBdr>
        <w:top w:val="none" w:sz="0" w:space="0" w:color="auto"/>
        <w:left w:val="none" w:sz="0" w:space="0" w:color="auto"/>
        <w:bottom w:val="none" w:sz="0" w:space="0" w:color="auto"/>
        <w:right w:val="none" w:sz="0" w:space="0" w:color="auto"/>
      </w:divBdr>
      <w:divsChild>
        <w:div w:id="1759397888">
          <w:marLeft w:val="0"/>
          <w:marRight w:val="0"/>
          <w:marTop w:val="0"/>
          <w:marBottom w:val="0"/>
          <w:divBdr>
            <w:top w:val="none" w:sz="0" w:space="0" w:color="auto"/>
            <w:left w:val="none" w:sz="0" w:space="0" w:color="auto"/>
            <w:bottom w:val="none" w:sz="0" w:space="0" w:color="auto"/>
            <w:right w:val="none" w:sz="0" w:space="0" w:color="auto"/>
          </w:divBdr>
          <w:divsChild>
            <w:div w:id="1823883181">
              <w:marLeft w:val="0"/>
              <w:marRight w:val="0"/>
              <w:marTop w:val="0"/>
              <w:marBottom w:val="0"/>
              <w:divBdr>
                <w:top w:val="none" w:sz="0" w:space="0" w:color="auto"/>
                <w:left w:val="none" w:sz="0" w:space="0" w:color="auto"/>
                <w:bottom w:val="none" w:sz="0" w:space="0" w:color="auto"/>
                <w:right w:val="none" w:sz="0" w:space="0" w:color="auto"/>
              </w:divBdr>
            </w:div>
            <w:div w:id="1859542035">
              <w:marLeft w:val="0"/>
              <w:marRight w:val="0"/>
              <w:marTop w:val="0"/>
              <w:marBottom w:val="0"/>
              <w:divBdr>
                <w:top w:val="none" w:sz="0" w:space="0" w:color="auto"/>
                <w:left w:val="none" w:sz="0" w:space="0" w:color="auto"/>
                <w:bottom w:val="none" w:sz="0" w:space="0" w:color="auto"/>
                <w:right w:val="none" w:sz="0" w:space="0" w:color="auto"/>
              </w:divBdr>
            </w:div>
          </w:divsChild>
        </w:div>
        <w:div w:id="1388916771">
          <w:marLeft w:val="0"/>
          <w:marRight w:val="0"/>
          <w:marTop w:val="0"/>
          <w:marBottom w:val="0"/>
          <w:divBdr>
            <w:top w:val="none" w:sz="0" w:space="0" w:color="auto"/>
            <w:left w:val="none" w:sz="0" w:space="0" w:color="auto"/>
            <w:bottom w:val="none" w:sz="0" w:space="0" w:color="auto"/>
            <w:right w:val="none" w:sz="0" w:space="0" w:color="auto"/>
          </w:divBdr>
          <w:divsChild>
            <w:div w:id="1085221689">
              <w:marLeft w:val="0"/>
              <w:marRight w:val="0"/>
              <w:marTop w:val="0"/>
              <w:marBottom w:val="0"/>
              <w:divBdr>
                <w:top w:val="none" w:sz="0" w:space="0" w:color="auto"/>
                <w:left w:val="none" w:sz="0" w:space="0" w:color="auto"/>
                <w:bottom w:val="none" w:sz="0" w:space="0" w:color="auto"/>
                <w:right w:val="none" w:sz="0" w:space="0" w:color="auto"/>
              </w:divBdr>
            </w:div>
            <w:div w:id="1024403454">
              <w:marLeft w:val="0"/>
              <w:marRight w:val="0"/>
              <w:marTop w:val="0"/>
              <w:marBottom w:val="0"/>
              <w:divBdr>
                <w:top w:val="none" w:sz="0" w:space="0" w:color="auto"/>
                <w:left w:val="none" w:sz="0" w:space="0" w:color="auto"/>
                <w:bottom w:val="none" w:sz="0" w:space="0" w:color="auto"/>
                <w:right w:val="none" w:sz="0" w:space="0" w:color="auto"/>
              </w:divBdr>
            </w:div>
          </w:divsChild>
        </w:div>
        <w:div w:id="1842043624">
          <w:marLeft w:val="0"/>
          <w:marRight w:val="0"/>
          <w:marTop w:val="0"/>
          <w:marBottom w:val="0"/>
          <w:divBdr>
            <w:top w:val="none" w:sz="0" w:space="0" w:color="auto"/>
            <w:left w:val="none" w:sz="0" w:space="0" w:color="auto"/>
            <w:bottom w:val="none" w:sz="0" w:space="0" w:color="auto"/>
            <w:right w:val="none" w:sz="0" w:space="0" w:color="auto"/>
          </w:divBdr>
          <w:divsChild>
            <w:div w:id="1322538245">
              <w:marLeft w:val="0"/>
              <w:marRight w:val="0"/>
              <w:marTop w:val="0"/>
              <w:marBottom w:val="0"/>
              <w:divBdr>
                <w:top w:val="none" w:sz="0" w:space="0" w:color="auto"/>
                <w:left w:val="none" w:sz="0" w:space="0" w:color="auto"/>
                <w:bottom w:val="none" w:sz="0" w:space="0" w:color="auto"/>
                <w:right w:val="none" w:sz="0" w:space="0" w:color="auto"/>
              </w:divBdr>
            </w:div>
            <w:div w:id="895168211">
              <w:marLeft w:val="0"/>
              <w:marRight w:val="0"/>
              <w:marTop w:val="0"/>
              <w:marBottom w:val="0"/>
              <w:divBdr>
                <w:top w:val="none" w:sz="0" w:space="0" w:color="auto"/>
                <w:left w:val="none" w:sz="0" w:space="0" w:color="auto"/>
                <w:bottom w:val="none" w:sz="0" w:space="0" w:color="auto"/>
                <w:right w:val="none" w:sz="0" w:space="0" w:color="auto"/>
              </w:divBdr>
            </w:div>
          </w:divsChild>
        </w:div>
        <w:div w:id="132522697">
          <w:marLeft w:val="0"/>
          <w:marRight w:val="0"/>
          <w:marTop w:val="0"/>
          <w:marBottom w:val="0"/>
          <w:divBdr>
            <w:top w:val="none" w:sz="0" w:space="0" w:color="auto"/>
            <w:left w:val="none" w:sz="0" w:space="0" w:color="auto"/>
            <w:bottom w:val="none" w:sz="0" w:space="0" w:color="auto"/>
            <w:right w:val="none" w:sz="0" w:space="0" w:color="auto"/>
          </w:divBdr>
          <w:divsChild>
            <w:div w:id="268392781">
              <w:marLeft w:val="0"/>
              <w:marRight w:val="0"/>
              <w:marTop w:val="0"/>
              <w:marBottom w:val="0"/>
              <w:divBdr>
                <w:top w:val="none" w:sz="0" w:space="0" w:color="auto"/>
                <w:left w:val="none" w:sz="0" w:space="0" w:color="auto"/>
                <w:bottom w:val="none" w:sz="0" w:space="0" w:color="auto"/>
                <w:right w:val="none" w:sz="0" w:space="0" w:color="auto"/>
              </w:divBdr>
            </w:div>
            <w:div w:id="205919407">
              <w:marLeft w:val="0"/>
              <w:marRight w:val="0"/>
              <w:marTop w:val="0"/>
              <w:marBottom w:val="0"/>
              <w:divBdr>
                <w:top w:val="none" w:sz="0" w:space="0" w:color="auto"/>
                <w:left w:val="none" w:sz="0" w:space="0" w:color="auto"/>
                <w:bottom w:val="none" w:sz="0" w:space="0" w:color="auto"/>
                <w:right w:val="none" w:sz="0" w:space="0" w:color="auto"/>
              </w:divBdr>
            </w:div>
          </w:divsChild>
        </w:div>
        <w:div w:id="1958832936">
          <w:marLeft w:val="0"/>
          <w:marRight w:val="0"/>
          <w:marTop w:val="0"/>
          <w:marBottom w:val="0"/>
          <w:divBdr>
            <w:top w:val="none" w:sz="0" w:space="0" w:color="auto"/>
            <w:left w:val="none" w:sz="0" w:space="0" w:color="auto"/>
            <w:bottom w:val="none" w:sz="0" w:space="0" w:color="auto"/>
            <w:right w:val="none" w:sz="0" w:space="0" w:color="auto"/>
          </w:divBdr>
          <w:divsChild>
            <w:div w:id="395781792">
              <w:marLeft w:val="0"/>
              <w:marRight w:val="0"/>
              <w:marTop w:val="0"/>
              <w:marBottom w:val="0"/>
              <w:divBdr>
                <w:top w:val="none" w:sz="0" w:space="0" w:color="auto"/>
                <w:left w:val="none" w:sz="0" w:space="0" w:color="auto"/>
                <w:bottom w:val="none" w:sz="0" w:space="0" w:color="auto"/>
                <w:right w:val="none" w:sz="0" w:space="0" w:color="auto"/>
              </w:divBdr>
            </w:div>
            <w:div w:id="1363901058">
              <w:marLeft w:val="0"/>
              <w:marRight w:val="0"/>
              <w:marTop w:val="0"/>
              <w:marBottom w:val="0"/>
              <w:divBdr>
                <w:top w:val="none" w:sz="0" w:space="0" w:color="auto"/>
                <w:left w:val="none" w:sz="0" w:space="0" w:color="auto"/>
                <w:bottom w:val="none" w:sz="0" w:space="0" w:color="auto"/>
                <w:right w:val="none" w:sz="0" w:space="0" w:color="auto"/>
              </w:divBdr>
            </w:div>
          </w:divsChild>
        </w:div>
        <w:div w:id="2132742265">
          <w:marLeft w:val="0"/>
          <w:marRight w:val="0"/>
          <w:marTop w:val="0"/>
          <w:marBottom w:val="0"/>
          <w:divBdr>
            <w:top w:val="none" w:sz="0" w:space="0" w:color="auto"/>
            <w:left w:val="none" w:sz="0" w:space="0" w:color="auto"/>
            <w:bottom w:val="none" w:sz="0" w:space="0" w:color="auto"/>
            <w:right w:val="none" w:sz="0" w:space="0" w:color="auto"/>
          </w:divBdr>
          <w:divsChild>
            <w:div w:id="2122726484">
              <w:marLeft w:val="0"/>
              <w:marRight w:val="0"/>
              <w:marTop w:val="0"/>
              <w:marBottom w:val="0"/>
              <w:divBdr>
                <w:top w:val="none" w:sz="0" w:space="0" w:color="auto"/>
                <w:left w:val="none" w:sz="0" w:space="0" w:color="auto"/>
                <w:bottom w:val="none" w:sz="0" w:space="0" w:color="auto"/>
                <w:right w:val="none" w:sz="0" w:space="0" w:color="auto"/>
              </w:divBdr>
            </w:div>
            <w:div w:id="2474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470494">
      <w:bodyDiv w:val="1"/>
      <w:marLeft w:val="0"/>
      <w:marRight w:val="0"/>
      <w:marTop w:val="0"/>
      <w:marBottom w:val="0"/>
      <w:divBdr>
        <w:top w:val="none" w:sz="0" w:space="0" w:color="auto"/>
        <w:left w:val="none" w:sz="0" w:space="0" w:color="auto"/>
        <w:bottom w:val="none" w:sz="0" w:space="0" w:color="auto"/>
        <w:right w:val="none" w:sz="0" w:space="0" w:color="auto"/>
      </w:divBdr>
    </w:div>
    <w:div w:id="2128117296">
      <w:bodyDiv w:val="1"/>
      <w:marLeft w:val="0"/>
      <w:marRight w:val="0"/>
      <w:marTop w:val="0"/>
      <w:marBottom w:val="0"/>
      <w:divBdr>
        <w:top w:val="none" w:sz="0" w:space="0" w:color="auto"/>
        <w:left w:val="none" w:sz="0" w:space="0" w:color="auto"/>
        <w:bottom w:val="none" w:sz="0" w:space="0" w:color="auto"/>
        <w:right w:val="none" w:sz="0" w:space="0" w:color="auto"/>
      </w:divBdr>
      <w:divsChild>
        <w:div w:id="1216962876">
          <w:marLeft w:val="0"/>
          <w:marRight w:val="0"/>
          <w:marTop w:val="0"/>
          <w:marBottom w:val="105"/>
          <w:divBdr>
            <w:top w:val="none" w:sz="0" w:space="0" w:color="auto"/>
            <w:left w:val="none" w:sz="0" w:space="0" w:color="auto"/>
            <w:bottom w:val="none" w:sz="0" w:space="0" w:color="auto"/>
            <w:right w:val="none" w:sz="0" w:space="0" w:color="auto"/>
          </w:divBdr>
          <w:divsChild>
            <w:div w:id="236133750">
              <w:marLeft w:val="0"/>
              <w:marRight w:val="0"/>
              <w:marTop w:val="0"/>
              <w:marBottom w:val="0"/>
              <w:divBdr>
                <w:top w:val="none" w:sz="0" w:space="0" w:color="auto"/>
                <w:left w:val="none" w:sz="0" w:space="0" w:color="auto"/>
                <w:bottom w:val="none" w:sz="0" w:space="0" w:color="auto"/>
                <w:right w:val="none" w:sz="0" w:space="0" w:color="auto"/>
              </w:divBdr>
            </w:div>
          </w:divsChild>
        </w:div>
        <w:div w:id="828521906">
          <w:marLeft w:val="0"/>
          <w:marRight w:val="0"/>
          <w:marTop w:val="0"/>
          <w:marBottom w:val="105"/>
          <w:divBdr>
            <w:top w:val="none" w:sz="0" w:space="0" w:color="auto"/>
            <w:left w:val="none" w:sz="0" w:space="0" w:color="auto"/>
            <w:bottom w:val="none" w:sz="0" w:space="0" w:color="auto"/>
            <w:right w:val="none" w:sz="0" w:space="0" w:color="auto"/>
          </w:divBdr>
          <w:divsChild>
            <w:div w:id="179413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EE411-C189-4F82-9C00-67782ED1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1104</Words>
  <Characters>6297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Зонина Татьяна Анатольевна</dc:creator>
  <cp:lastModifiedBy>Асмолова Ирина Александровна</cp:lastModifiedBy>
  <cp:revision>16</cp:revision>
  <cp:lastPrinted>2024-06-19T10:48:00Z</cp:lastPrinted>
  <dcterms:created xsi:type="dcterms:W3CDTF">2024-06-24T14:08:00Z</dcterms:created>
  <dcterms:modified xsi:type="dcterms:W3CDTF">2026-09-01T11:59:00Z</dcterms:modified>
</cp:coreProperties>
</file>