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8F" w:rsidRPr="00DD7582" w:rsidRDefault="00F953A4" w:rsidP="00DD7582">
      <w:pPr>
        <w:shd w:val="clear" w:color="auto" w:fill="FFFFFF"/>
        <w:spacing w:after="0" w:line="240" w:lineRule="auto"/>
        <w:contextualSpacing/>
        <w:jc w:val="center"/>
        <w:rPr>
          <w:rFonts w:ascii="Times New Roman" w:hAnsi="Times New Roman" w:cs="Times New Roman"/>
          <w:b/>
          <w:sz w:val="24"/>
          <w:szCs w:val="24"/>
        </w:rPr>
      </w:pPr>
      <w:r w:rsidRPr="00DD7582">
        <w:rPr>
          <w:rFonts w:ascii="Times New Roman" w:eastAsia="Times New Roman" w:hAnsi="Times New Roman" w:cs="Times New Roman"/>
          <w:b/>
          <w:color w:val="22272F"/>
          <w:sz w:val="24"/>
          <w:szCs w:val="24"/>
          <w:lang w:eastAsia="ru-RU"/>
        </w:rPr>
        <w:t>КОНТРАКТ №___/26</w:t>
      </w:r>
      <w:r w:rsidR="00FC5858">
        <w:rPr>
          <w:rFonts w:ascii="Times New Roman" w:hAnsi="Times New Roman" w:cs="Times New Roman"/>
          <w:b/>
          <w:sz w:val="24"/>
          <w:szCs w:val="24"/>
        </w:rPr>
        <w:t>-У</w:t>
      </w:r>
    </w:p>
    <w:p w:rsidR="00FC5858" w:rsidRDefault="00BB55D5" w:rsidP="00FC5858">
      <w:pPr>
        <w:autoSpaceDE w:val="0"/>
        <w:autoSpaceDN w:val="0"/>
        <w:adjustRightInd w:val="0"/>
        <w:spacing w:after="0" w:line="240" w:lineRule="auto"/>
        <w:jc w:val="center"/>
        <w:rPr>
          <w:rFonts w:ascii="Times New Roman" w:eastAsia="MS Mincho" w:hAnsi="Times New Roman"/>
          <w:b/>
          <w:sz w:val="24"/>
          <w:szCs w:val="24"/>
        </w:rPr>
      </w:pPr>
      <w:r w:rsidRPr="00133702">
        <w:rPr>
          <w:rFonts w:ascii="Times New Roman" w:eastAsia="MS Mincho" w:hAnsi="Times New Roman" w:cs="Times New Roman"/>
          <w:b/>
          <w:sz w:val="24"/>
          <w:szCs w:val="24"/>
        </w:rPr>
        <w:t xml:space="preserve">на выполнение работ </w:t>
      </w:r>
      <w:r w:rsidR="00FC5858">
        <w:rPr>
          <w:rFonts w:ascii="Times New Roman" w:eastAsia="MS Mincho" w:hAnsi="Times New Roman"/>
          <w:b/>
          <w:sz w:val="24"/>
          <w:szCs w:val="24"/>
        </w:rPr>
        <w:t xml:space="preserve">по </w:t>
      </w:r>
      <w:r w:rsidR="00FC5858" w:rsidRPr="00D16FA3">
        <w:rPr>
          <w:rFonts w:ascii="Times New Roman" w:eastAsia="MS Mincho" w:hAnsi="Times New Roman" w:cs="Times New Roman"/>
          <w:b/>
          <w:sz w:val="24"/>
          <w:szCs w:val="24"/>
        </w:rPr>
        <w:t>Капитальн</w:t>
      </w:r>
      <w:r w:rsidR="00FC5858">
        <w:rPr>
          <w:rFonts w:ascii="Times New Roman" w:eastAsia="MS Mincho" w:hAnsi="Times New Roman"/>
          <w:b/>
          <w:sz w:val="24"/>
          <w:szCs w:val="24"/>
        </w:rPr>
        <w:t>ому</w:t>
      </w:r>
      <w:r w:rsidR="00FC5858" w:rsidRPr="00D16FA3">
        <w:rPr>
          <w:rFonts w:ascii="Times New Roman" w:eastAsia="MS Mincho" w:hAnsi="Times New Roman" w:cs="Times New Roman"/>
          <w:b/>
          <w:sz w:val="24"/>
          <w:szCs w:val="24"/>
        </w:rPr>
        <w:t xml:space="preserve"> ремонт</w:t>
      </w:r>
      <w:r w:rsidR="00FC5858">
        <w:rPr>
          <w:rFonts w:ascii="Times New Roman" w:eastAsia="MS Mincho" w:hAnsi="Times New Roman"/>
          <w:b/>
          <w:sz w:val="24"/>
          <w:szCs w:val="24"/>
        </w:rPr>
        <w:t>у</w:t>
      </w:r>
      <w:r w:rsidR="00FC5858" w:rsidRPr="00D16FA3">
        <w:rPr>
          <w:rFonts w:ascii="Times New Roman" w:eastAsia="MS Mincho" w:hAnsi="Times New Roman" w:cs="Times New Roman"/>
          <w:b/>
          <w:sz w:val="24"/>
          <w:szCs w:val="24"/>
        </w:rPr>
        <w:t xml:space="preserve"> здания «Производственная база», расположенного по адресу: Камчатский край, г. Елизово, ул. Уральская, д.1а </w:t>
      </w:r>
    </w:p>
    <w:p w:rsidR="00FC5858" w:rsidRPr="0016573D" w:rsidRDefault="003F70DF" w:rsidP="00FC5858">
      <w:pPr>
        <w:autoSpaceDE w:val="0"/>
        <w:autoSpaceDN w:val="0"/>
        <w:adjustRightInd w:val="0"/>
        <w:spacing w:after="0" w:line="240" w:lineRule="auto"/>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(помещение №15 «</w:t>
      </w:r>
      <w:r w:rsidR="006412C1">
        <w:rPr>
          <w:rFonts w:ascii="Times New Roman" w:eastAsia="MS Mincho" w:hAnsi="Times New Roman" w:cs="Times New Roman"/>
          <w:b/>
          <w:sz w:val="24"/>
          <w:szCs w:val="24"/>
        </w:rPr>
        <w:t>Р</w:t>
      </w:r>
      <w:r w:rsidR="00FC5858" w:rsidRPr="00D16FA3">
        <w:rPr>
          <w:rFonts w:ascii="Times New Roman" w:eastAsia="MS Mincho" w:hAnsi="Times New Roman" w:cs="Times New Roman"/>
          <w:b/>
          <w:sz w:val="24"/>
          <w:szCs w:val="24"/>
        </w:rPr>
        <w:t>емонтно-механическая мастерская»</w:t>
      </w:r>
      <w:r w:rsidR="0016573D" w:rsidRPr="0016573D">
        <w:rPr>
          <w:rFonts w:ascii="Times New Roman" w:eastAsia="MS Mincho" w:hAnsi="Times New Roman" w:cs="Times New Roman"/>
          <w:b/>
          <w:sz w:val="24"/>
          <w:szCs w:val="24"/>
        </w:rPr>
        <w:t>)</w:t>
      </w:r>
    </w:p>
    <w:p w:rsidR="00031A8F" w:rsidRPr="00DD7582" w:rsidRDefault="00031A8F" w:rsidP="00FC5858">
      <w:pPr>
        <w:autoSpaceDE w:val="0"/>
        <w:autoSpaceDN w:val="0"/>
        <w:adjustRightInd w:val="0"/>
        <w:spacing w:after="0" w:line="240" w:lineRule="auto"/>
        <w:jc w:val="center"/>
        <w:rPr>
          <w:rFonts w:ascii="Times New Roman" w:hAnsi="Times New Roman" w:cs="Times New Roman"/>
          <w:sz w:val="24"/>
          <w:szCs w:val="24"/>
        </w:rPr>
      </w:pPr>
    </w:p>
    <w:p w:rsidR="00031A8F" w:rsidRPr="00FC5858" w:rsidRDefault="00031A8F" w:rsidP="00DD7582">
      <w:pPr>
        <w:spacing w:after="0" w:line="240" w:lineRule="auto"/>
        <w:contextualSpacing/>
        <w:jc w:val="center"/>
        <w:rPr>
          <w:rFonts w:ascii="Times New Roman" w:hAnsi="Times New Roman" w:cs="Times New Roman"/>
          <w:sz w:val="24"/>
          <w:szCs w:val="24"/>
          <w:u w:val="single"/>
        </w:rPr>
      </w:pPr>
      <w:r w:rsidRPr="00FC5858">
        <w:rPr>
          <w:rFonts w:ascii="Times New Roman" w:hAnsi="Times New Roman" w:cs="Times New Roman"/>
          <w:sz w:val="24"/>
          <w:szCs w:val="24"/>
          <w:u w:val="single"/>
        </w:rPr>
        <w:t>Ид</w:t>
      </w:r>
      <w:r w:rsidR="00FC5858" w:rsidRPr="00FC5858">
        <w:rPr>
          <w:rFonts w:ascii="Times New Roman" w:hAnsi="Times New Roman" w:cs="Times New Roman"/>
          <w:sz w:val="24"/>
          <w:szCs w:val="24"/>
          <w:u w:val="single"/>
        </w:rPr>
        <w:t xml:space="preserve">ентификационный код закупки </w:t>
      </w:r>
      <w:r w:rsidR="00FC5858">
        <w:rPr>
          <w:rFonts w:ascii="Times New Roman" w:hAnsi="Times New Roman" w:cs="Times New Roman"/>
          <w:sz w:val="24"/>
          <w:szCs w:val="24"/>
          <w:u w:val="single"/>
        </w:rPr>
        <w:t>261410501022941050100100030000000</w:t>
      </w:r>
      <w:r w:rsidR="00FC5858" w:rsidRPr="00FC5858">
        <w:rPr>
          <w:rFonts w:ascii="Times New Roman" w:hAnsi="Times New Roman" w:cs="Times New Roman"/>
          <w:sz w:val="24"/>
          <w:szCs w:val="24"/>
          <w:u w:val="single"/>
        </w:rPr>
        <w:t>244</w:t>
      </w:r>
    </w:p>
    <w:p w:rsidR="00031A8F" w:rsidRPr="00DD7582" w:rsidRDefault="00031A8F" w:rsidP="00DD7582">
      <w:pPr>
        <w:shd w:val="clear" w:color="auto" w:fill="FFFFFF"/>
        <w:spacing w:after="0" w:line="240" w:lineRule="auto"/>
        <w:contextualSpacing/>
        <w:jc w:val="center"/>
        <w:rPr>
          <w:rFonts w:ascii="Times New Roman" w:eastAsia="Times New Roman" w:hAnsi="Times New Roman" w:cs="Times New Roman"/>
          <w:b/>
          <w:color w:val="22272F"/>
          <w:sz w:val="24"/>
          <w:szCs w:val="24"/>
          <w:lang w:eastAsia="ru-RU"/>
        </w:rPr>
      </w:pPr>
    </w:p>
    <w:p w:rsidR="00F953A4" w:rsidRPr="00DD7582" w:rsidRDefault="00F953A4" w:rsidP="00DD7582">
      <w:pPr>
        <w:shd w:val="clear" w:color="auto" w:fill="FFFFFF"/>
        <w:spacing w:after="0" w:line="240" w:lineRule="auto"/>
        <w:contextualSpacing/>
        <w:rPr>
          <w:rFonts w:ascii="Times New Roman" w:eastAsia="Times New Roman" w:hAnsi="Times New Roman" w:cs="Times New Roman"/>
          <w:color w:val="22272F"/>
          <w:sz w:val="24"/>
          <w:szCs w:val="24"/>
          <w:lang w:eastAsia="ru-RU"/>
        </w:rPr>
      </w:pPr>
      <w:r w:rsidRPr="00DD7582">
        <w:rPr>
          <w:rFonts w:ascii="Times New Roman" w:eastAsia="Times New Roman" w:hAnsi="Times New Roman" w:cs="Times New Roman"/>
          <w:color w:val="22272F"/>
          <w:sz w:val="24"/>
          <w:szCs w:val="24"/>
          <w:lang w:eastAsia="ru-RU"/>
        </w:rPr>
        <w:t>г. Елизово</w:t>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Pr="00DD7582">
        <w:rPr>
          <w:rFonts w:ascii="Times New Roman" w:eastAsia="Times New Roman" w:hAnsi="Times New Roman" w:cs="Times New Roman"/>
          <w:color w:val="22272F"/>
          <w:sz w:val="24"/>
          <w:szCs w:val="24"/>
          <w:lang w:eastAsia="ru-RU"/>
        </w:rPr>
        <w:tab/>
      </w:r>
      <w:r w:rsidR="00DD7582">
        <w:rPr>
          <w:rFonts w:ascii="Times New Roman" w:eastAsia="Times New Roman" w:hAnsi="Times New Roman" w:cs="Times New Roman"/>
          <w:color w:val="22272F"/>
          <w:sz w:val="24"/>
          <w:szCs w:val="24"/>
          <w:lang w:eastAsia="ru-RU"/>
        </w:rPr>
        <w:t xml:space="preserve">      </w:t>
      </w:r>
      <w:r w:rsidR="00FC5858">
        <w:rPr>
          <w:rFonts w:ascii="Times New Roman" w:eastAsia="Times New Roman" w:hAnsi="Times New Roman" w:cs="Times New Roman"/>
          <w:color w:val="22272F"/>
          <w:sz w:val="24"/>
          <w:szCs w:val="24"/>
          <w:lang w:eastAsia="ru-RU"/>
        </w:rPr>
        <w:tab/>
      </w:r>
      <w:r w:rsidR="00FC5858">
        <w:rPr>
          <w:rFonts w:ascii="Times New Roman" w:eastAsia="Times New Roman" w:hAnsi="Times New Roman" w:cs="Times New Roman"/>
          <w:color w:val="22272F"/>
          <w:sz w:val="24"/>
          <w:szCs w:val="24"/>
          <w:lang w:eastAsia="ru-RU"/>
        </w:rPr>
        <w:tab/>
      </w:r>
      <w:r w:rsidR="00DD7582">
        <w:rPr>
          <w:rFonts w:ascii="Times New Roman" w:eastAsia="Times New Roman" w:hAnsi="Times New Roman" w:cs="Times New Roman"/>
          <w:color w:val="22272F"/>
          <w:sz w:val="24"/>
          <w:szCs w:val="24"/>
          <w:lang w:eastAsia="ru-RU"/>
        </w:rPr>
        <w:t xml:space="preserve">  </w:t>
      </w:r>
      <w:r w:rsidRPr="00DD7582">
        <w:rPr>
          <w:rFonts w:ascii="Times New Roman" w:eastAsia="Times New Roman" w:hAnsi="Times New Roman" w:cs="Times New Roman"/>
          <w:color w:val="22272F"/>
          <w:sz w:val="24"/>
          <w:szCs w:val="24"/>
          <w:lang w:eastAsia="ru-RU"/>
        </w:rPr>
        <w:t xml:space="preserve">«__» </w:t>
      </w:r>
      <w:r w:rsidR="00FC5858">
        <w:rPr>
          <w:rFonts w:ascii="Times New Roman" w:eastAsia="Times New Roman" w:hAnsi="Times New Roman" w:cs="Times New Roman"/>
          <w:color w:val="22272F"/>
          <w:sz w:val="24"/>
          <w:szCs w:val="24"/>
          <w:lang w:eastAsia="ru-RU"/>
        </w:rPr>
        <w:t xml:space="preserve">мая </w:t>
      </w:r>
      <w:r w:rsidRPr="00DD7582">
        <w:rPr>
          <w:rFonts w:ascii="Times New Roman" w:eastAsia="Times New Roman" w:hAnsi="Times New Roman" w:cs="Times New Roman"/>
          <w:color w:val="22272F"/>
          <w:sz w:val="24"/>
          <w:szCs w:val="24"/>
          <w:lang w:eastAsia="ru-RU"/>
        </w:rPr>
        <w:t>2026г.</w:t>
      </w:r>
    </w:p>
    <w:p w:rsidR="00DD7582" w:rsidRDefault="00DD7582"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b/>
          <w:sz w:val="24"/>
          <w:szCs w:val="24"/>
        </w:rPr>
      </w:pPr>
    </w:p>
    <w:p w:rsidR="00031A8F" w:rsidRPr="00DD7582" w:rsidRDefault="00031A8F"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b/>
          <w:sz w:val="24"/>
          <w:szCs w:val="24"/>
        </w:rPr>
        <w:t>Федеральное государственное бюджетное учреждение «Кроноцкий государственный природный биосферный заповедник» (ФГБУ «Кроноцкий государственный заповедник»)</w:t>
      </w:r>
      <w:r w:rsidRPr="00DD7582">
        <w:rPr>
          <w:rFonts w:ascii="Times New Roman" w:hAnsi="Times New Roman" w:cs="Times New Roman"/>
          <w:sz w:val="24"/>
          <w:szCs w:val="24"/>
        </w:rPr>
        <w:t>, именуемое</w:t>
      </w:r>
      <w:r w:rsidR="00FC5858">
        <w:rPr>
          <w:rFonts w:ascii="Times New Roman" w:hAnsi="Times New Roman" w:cs="Times New Roman"/>
          <w:sz w:val="24"/>
          <w:szCs w:val="24"/>
        </w:rPr>
        <w:t xml:space="preserve"> в дальнейшем «Заказчик»,</w:t>
      </w:r>
      <w:r w:rsidRPr="00DD7582">
        <w:rPr>
          <w:rFonts w:ascii="Times New Roman" w:hAnsi="Times New Roman" w:cs="Times New Roman"/>
          <w:sz w:val="24"/>
          <w:szCs w:val="24"/>
        </w:rPr>
        <w:t xml:space="preserve"> </w:t>
      </w:r>
      <w:r w:rsidR="00FC5858" w:rsidRPr="00FC5858">
        <w:rPr>
          <w:rFonts w:ascii="Times New Roman" w:hAnsi="Times New Roman" w:cs="Times New Roman"/>
          <w:sz w:val="24"/>
          <w:szCs w:val="24"/>
        </w:rPr>
        <w:t>в лице исполняющего обязанности директора Шарикова Максима Вячеславовича, действующего на основании приказа Минприроды России от 29.04.2026 №475-к,</w:t>
      </w:r>
      <w:r w:rsidRPr="00DD7582">
        <w:rPr>
          <w:rFonts w:ascii="Times New Roman" w:hAnsi="Times New Roman" w:cs="Times New Roman"/>
          <w:sz w:val="24"/>
          <w:szCs w:val="24"/>
        </w:rPr>
        <w:t xml:space="preserve"> с одной стороны, и </w:t>
      </w:r>
    </w:p>
    <w:p w:rsidR="00031A8F" w:rsidRPr="00DD7582" w:rsidRDefault="00031A8F" w:rsidP="00DD7582">
      <w:pPr>
        <w:suppressLineNumbers/>
        <w:tabs>
          <w:tab w:val="left" w:pos="851"/>
          <w:tab w:val="left" w:pos="1134"/>
          <w:tab w:val="left" w:pos="1276"/>
        </w:tabs>
        <w:suppressAutoHyphen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 xml:space="preserve">_____________________________________, именуемое в дальнейшем «Подрядчик», в лице __________________________, действующего на основании ___________________ , с другой стороны, именуемые в дальнейшем «Стороны», </w:t>
      </w:r>
      <w:r w:rsidR="00FC5858" w:rsidRPr="00FC5858">
        <w:rPr>
          <w:rFonts w:ascii="Times New Roman" w:hAnsi="Times New Roman" w:cs="Times New Roman"/>
          <w:sz w:val="24"/>
          <w:szCs w:val="24"/>
        </w:rPr>
        <w:t>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F95807" w:rsidRPr="00EA0D48" w:rsidRDefault="00F95807" w:rsidP="00DD7582">
      <w:pPr>
        <w:suppressLineNumbers/>
        <w:tabs>
          <w:tab w:val="left" w:pos="851"/>
          <w:tab w:val="left" w:pos="1134"/>
          <w:tab w:val="left" w:pos="1276"/>
        </w:tabs>
        <w:spacing w:after="0" w:line="240" w:lineRule="auto"/>
        <w:ind w:firstLine="709"/>
        <w:contextualSpacing/>
        <w:jc w:val="both"/>
        <w:rPr>
          <w:rFonts w:ascii="Times New Roman" w:hAnsi="Times New Roman" w:cs="Times New Roman"/>
          <w:i/>
          <w:sz w:val="24"/>
          <w:szCs w:val="24"/>
        </w:rPr>
      </w:pPr>
    </w:p>
    <w:p w:rsidR="00031A8F" w:rsidRPr="00EA0D48" w:rsidRDefault="00F95807" w:rsidP="00EA0D48">
      <w:pPr>
        <w:suppressLineNumbers/>
        <w:tabs>
          <w:tab w:val="left" w:pos="851"/>
          <w:tab w:val="left" w:pos="1134"/>
          <w:tab w:val="left" w:pos="1276"/>
        </w:tabs>
        <w:spacing w:after="0" w:line="240" w:lineRule="auto"/>
        <w:ind w:firstLine="709"/>
        <w:contextualSpacing/>
        <w:jc w:val="center"/>
        <w:rPr>
          <w:rFonts w:ascii="Times New Roman" w:hAnsi="Times New Roman" w:cs="Times New Roman"/>
          <w:b/>
          <w:i/>
          <w:sz w:val="24"/>
          <w:szCs w:val="24"/>
        </w:rPr>
      </w:pPr>
      <w:r w:rsidRPr="00EA0D48">
        <w:rPr>
          <w:rFonts w:ascii="Times New Roman" w:hAnsi="Times New Roman" w:cs="Times New Roman"/>
          <w:b/>
          <w:i/>
          <w:sz w:val="24"/>
          <w:szCs w:val="24"/>
        </w:rPr>
        <w:t>Определения и понятия, используемые в Контракте:</w:t>
      </w:r>
    </w:p>
    <w:p w:rsidR="00EA0D48" w:rsidRPr="00A224D9"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rPr>
        <w:t>Акт о приемке выполненных работ (Форма № КС-2), Справка о стоимости выполненных работ и затрат (Форма № КС-3)</w:t>
      </w:r>
      <w:r>
        <w:rPr>
          <w:rFonts w:ascii="Times New Roman" w:eastAsia="Calibri" w:hAnsi="Times New Roman" w:cs="Times New Roman"/>
          <w:sz w:val="24"/>
          <w:szCs w:val="24"/>
        </w:rPr>
        <w:t xml:space="preserve"> – первичные учетные документы, оформленные Подрядчиком по выполненным работам по капитальному ремонту. </w:t>
      </w:r>
      <w:r>
        <w:rPr>
          <w:rFonts w:ascii="Times New Roman" w:eastAsia="Calibri" w:hAnsi="Times New Roman" w:cs="Times New Roman"/>
          <w:sz w:val="24"/>
          <w:szCs w:val="24"/>
        </w:rPr>
        <w:br/>
      </w:r>
      <w:r>
        <w:rPr>
          <w:rFonts w:ascii="Times New Roman" w:eastAsia="Times New Roman" w:hAnsi="Times New Roman" w:cs="Times New Roman"/>
          <w:sz w:val="24"/>
          <w:szCs w:val="24"/>
          <w:lang w:eastAsia="ru-RU"/>
        </w:rPr>
        <w:t xml:space="preserve">По Акту о приемке выполненных работ (Форма № КС-2), Справке о стоимости выполненных работ и затрат </w:t>
      </w:r>
      <w:bookmarkStart w:id="0" w:name="_Hlk119514633"/>
      <w:r>
        <w:rPr>
          <w:rFonts w:ascii="Times New Roman" w:eastAsia="Times New Roman" w:hAnsi="Times New Roman" w:cs="Times New Roman"/>
          <w:sz w:val="24"/>
          <w:szCs w:val="24"/>
          <w:lang w:eastAsia="ru-RU"/>
        </w:rPr>
        <w:t>(Форма № КС-3)</w:t>
      </w:r>
      <w:bookmarkEnd w:id="0"/>
      <w:r>
        <w:rPr>
          <w:rFonts w:ascii="Times New Roman" w:eastAsia="Times New Roman" w:hAnsi="Times New Roman" w:cs="Times New Roman"/>
          <w:sz w:val="24"/>
          <w:szCs w:val="24"/>
          <w:lang w:eastAsia="ru-RU"/>
        </w:rPr>
        <w:t xml:space="preserve"> к Заказчику не переходит риск случайной гибели или случайного повреждения принятых Работ. Первичным учетным документом, являющимся основанием для оплаты работ, выполненных в соответствии с Графиком производства работ</w:t>
      </w:r>
      <w:r w:rsidRPr="00A224D9">
        <w:rPr>
          <w:rFonts w:ascii="Times New Roman" w:eastAsia="Times New Roman" w:hAnsi="Times New Roman" w:cs="Times New Roman"/>
          <w:sz w:val="24"/>
          <w:szCs w:val="24"/>
          <w:lang w:eastAsia="ru-RU"/>
        </w:rPr>
        <w:br/>
        <w:t>по завершении выполнения соответствующих конструктивных решений (элементов), комплексов (видов) работ</w:t>
      </w:r>
      <w:r w:rsidRPr="00A224D9">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sz w:val="24"/>
          <w:szCs w:val="24"/>
          <w:lang w:eastAsia="ru-RU"/>
        </w:rPr>
        <w:t>или частей работ я</w:t>
      </w:r>
      <w:r w:rsidRPr="00A224D9">
        <w:rPr>
          <w:rFonts w:ascii="Times New Roman" w:eastAsia="Times New Roman" w:hAnsi="Times New Roman" w:cs="Times New Roman"/>
          <w:sz w:val="24"/>
          <w:szCs w:val="24"/>
          <w:lang w:eastAsia="ru-RU"/>
        </w:rPr>
        <w:t xml:space="preserve">вляется Акт о приемке выполненных работ, оформленный и подписанный в установленном Контрактом порядке. </w:t>
      </w:r>
    </w:p>
    <w:p w:rsidR="00EA0D48" w:rsidRPr="00652874"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545EAD">
        <w:rPr>
          <w:rFonts w:ascii="Times New Roman" w:hAnsi="Times New Roman"/>
          <w:b/>
          <w:bCs/>
          <w:sz w:val="24"/>
          <w:szCs w:val="24"/>
        </w:rPr>
        <w:t>Акт приема-передачи объекта</w:t>
      </w:r>
      <w:r w:rsidRPr="00545EAD">
        <w:rPr>
          <w:rFonts w:ascii="Times New Roman" w:hAnsi="Times New Roman"/>
          <w:sz w:val="24"/>
          <w:szCs w:val="24"/>
        </w:rPr>
        <w:t xml:space="preserve"> – документ, подписываемый Сторонами при передаче Заказчиком Объекта, подлежащего капитальному ремонту для выполнения работ Подрядчику, форма которо</w:t>
      </w:r>
      <w:r>
        <w:rPr>
          <w:rFonts w:ascii="Times New Roman" w:hAnsi="Times New Roman"/>
          <w:sz w:val="24"/>
          <w:szCs w:val="24"/>
        </w:rPr>
        <w:t xml:space="preserve">го установлена </w:t>
      </w:r>
      <w:r w:rsidR="00D729FD">
        <w:rPr>
          <w:rFonts w:ascii="Times New Roman" w:hAnsi="Times New Roman"/>
          <w:sz w:val="24"/>
          <w:szCs w:val="24"/>
        </w:rPr>
        <w:t>в Приложении № 6</w:t>
      </w:r>
      <w:r w:rsidRPr="00652874">
        <w:rPr>
          <w:rFonts w:ascii="Times New Roman" w:hAnsi="Times New Roman"/>
          <w:sz w:val="24"/>
          <w:szCs w:val="24"/>
        </w:rPr>
        <w:t xml:space="preserve">. </w:t>
      </w:r>
    </w:p>
    <w:p w:rsidR="00EA0D48" w:rsidRDefault="00EA0D48" w:rsidP="00EA0D48">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bookmarkStart w:id="1" w:name="_Hlk119514716"/>
      <w:r w:rsidRPr="00652874">
        <w:rPr>
          <w:rFonts w:ascii="Times New Roman" w:eastAsia="Calibri" w:hAnsi="Times New Roman" w:cs="Times New Roman"/>
          <w:b/>
          <w:bCs/>
          <w:sz w:val="24"/>
          <w:szCs w:val="24"/>
        </w:rPr>
        <w:t xml:space="preserve">Акт о завершении капитального ремонта на Объекте </w:t>
      </w:r>
      <w:bookmarkEnd w:id="1"/>
      <w:r w:rsidRPr="00652874">
        <w:rPr>
          <w:rFonts w:ascii="Times New Roman" w:eastAsia="Calibri" w:hAnsi="Times New Roman" w:cs="Times New Roman"/>
          <w:sz w:val="24"/>
          <w:szCs w:val="24"/>
        </w:rPr>
        <w:t>– документ, подписываемый Сторонами, свидетельствующий о выполнении Подрядчиком работ по капитальному ремонту Объекта в полном объеме и передачу Объекта от Подрядчика к Заказчику, форма котор</w:t>
      </w:r>
      <w:r w:rsidR="00D729FD">
        <w:rPr>
          <w:rFonts w:ascii="Times New Roman" w:eastAsia="Calibri" w:hAnsi="Times New Roman" w:cs="Times New Roman"/>
          <w:sz w:val="24"/>
          <w:szCs w:val="24"/>
        </w:rPr>
        <w:t>ого установлена в Приложении № 7</w:t>
      </w:r>
      <w:r w:rsidRPr="00652874">
        <w:rPr>
          <w:rFonts w:ascii="Times New Roman" w:eastAsia="Calibri" w:hAnsi="Times New Roman" w:cs="Times New Roman"/>
          <w:sz w:val="24"/>
          <w:szCs w:val="24"/>
        </w:rPr>
        <w:t xml:space="preserve">. </w:t>
      </w:r>
    </w:p>
    <w:p w:rsidR="00EA0D48" w:rsidRDefault="00EA0D48" w:rsidP="008A1043">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Pr>
          <w:rFonts w:ascii="Times New Roman" w:hAnsi="Times New Roman"/>
          <w:b/>
          <w:bCs/>
          <w:sz w:val="24"/>
          <w:szCs w:val="24"/>
        </w:rPr>
        <w:t>Гарантийный срок</w:t>
      </w:r>
      <w:r>
        <w:rPr>
          <w:rFonts w:ascii="Times New Roman" w:hAnsi="Times New Roman"/>
          <w:sz w:val="24"/>
          <w:szCs w:val="24"/>
        </w:rPr>
        <w:t xml:space="preserve"> </w:t>
      </w:r>
      <w:r>
        <w:rPr>
          <w:rFonts w:ascii="Times New Roman" w:hAnsi="Times New Roman"/>
          <w:b/>
          <w:sz w:val="24"/>
          <w:szCs w:val="24"/>
        </w:rPr>
        <w:t xml:space="preserve">на работы по капитальному ремонту </w:t>
      </w:r>
      <w:r>
        <w:rPr>
          <w:rFonts w:ascii="Times New Roman" w:hAnsi="Times New Roman"/>
          <w:sz w:val="24"/>
          <w:szCs w:val="24"/>
        </w:rPr>
        <w:t xml:space="preserve">– срок, исчисляемый с даты подписания Акта </w:t>
      </w:r>
      <w:r w:rsidRPr="008E1589">
        <w:rPr>
          <w:rFonts w:ascii="Times New Roman" w:eastAsia="Calibri" w:hAnsi="Times New Roman" w:cs="Times New Roman"/>
          <w:bCs/>
          <w:sz w:val="24"/>
          <w:szCs w:val="24"/>
        </w:rPr>
        <w:t>о завершении капитального ремонта на Объекте</w:t>
      </w:r>
      <w:r>
        <w:rPr>
          <w:rFonts w:ascii="Times New Roman" w:eastAsia="Calibri" w:hAnsi="Times New Roman" w:cs="Times New Roman"/>
          <w:b/>
          <w:bCs/>
          <w:sz w:val="24"/>
          <w:szCs w:val="24"/>
        </w:rPr>
        <w:t xml:space="preserve"> </w:t>
      </w:r>
      <w:r>
        <w:rPr>
          <w:rFonts w:ascii="Times New Roman" w:hAnsi="Times New Roman"/>
          <w:sz w:val="24"/>
          <w:szCs w:val="24"/>
        </w:rPr>
        <w:t xml:space="preserve">(а в случае досрочного расторжения </w:t>
      </w:r>
      <w:r>
        <w:rPr>
          <w:sz w:val="24"/>
          <w:szCs w:val="24"/>
        </w:rPr>
        <w:t xml:space="preserve">– </w:t>
      </w:r>
      <w:r>
        <w:rPr>
          <w:rFonts w:ascii="Times New Roman" w:hAnsi="Times New Roman"/>
          <w:sz w:val="24"/>
          <w:szCs w:val="24"/>
        </w:rPr>
        <w:t xml:space="preserve">с даты вступления в силу соглашения о расторжении или решения об одностороннем отказе от исполнения контракта), в течение которого Подрядчик устраняет в соответствии с условиями Контракта своими и/или привлеченными силами и за свой счет все дефекты и недостатки, связанные с выполнением работ по Контракту. </w:t>
      </w:r>
      <w:bookmarkStart w:id="2" w:name="_Hlk118993643"/>
    </w:p>
    <w:bookmarkEnd w:id="2"/>
    <w:p w:rsidR="00EA0D48" w:rsidRDefault="00EA0D48" w:rsidP="008A1043">
      <w:pPr>
        <w:tabs>
          <w:tab w:val="left" w:pos="1276"/>
        </w:tabs>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bCs/>
          <w:sz w:val="24"/>
          <w:szCs w:val="24"/>
        </w:rPr>
        <w:t>График производства работ</w:t>
      </w:r>
      <w:r>
        <w:rPr>
          <w:rFonts w:ascii="Times New Roman" w:eastAsia="Times New Roman" w:hAnsi="Times New Roman" w:cs="Times New Roman"/>
          <w:sz w:val="24"/>
          <w:szCs w:val="24"/>
          <w:lang w:eastAsia="ru-RU"/>
        </w:rPr>
        <w:t xml:space="preserve"> </w:t>
      </w:r>
      <w:r>
        <w:rPr>
          <w:rFonts w:ascii="Times New Roman" w:hAnsi="Times New Roman"/>
          <w:sz w:val="24"/>
          <w:szCs w:val="24"/>
        </w:rPr>
        <w:t xml:space="preserve">– документ, подписанный уполномоченными представителями Сторон, в котором определены сроки, в том числе промежуточные сроки </w:t>
      </w:r>
      <w:r w:rsidR="00C23DDA">
        <w:rPr>
          <w:rFonts w:ascii="Times New Roman" w:hAnsi="Times New Roman"/>
          <w:sz w:val="24"/>
          <w:szCs w:val="24"/>
        </w:rPr>
        <w:t xml:space="preserve">(при необходимости) </w:t>
      </w:r>
      <w:r>
        <w:rPr>
          <w:rFonts w:ascii="Times New Roman" w:hAnsi="Times New Roman"/>
          <w:sz w:val="24"/>
          <w:szCs w:val="24"/>
        </w:rPr>
        <w:t>и этапы выполнения работ и (или) комплекса работ и (или) вида работ и (или) части работ отдельного вида Работ</w:t>
      </w:r>
      <w:r w:rsidR="008A1043">
        <w:rPr>
          <w:rFonts w:ascii="Times New Roman" w:hAnsi="Times New Roman"/>
          <w:sz w:val="24"/>
          <w:szCs w:val="24"/>
        </w:rPr>
        <w:t xml:space="preserve"> </w:t>
      </w:r>
      <w:r>
        <w:rPr>
          <w:rFonts w:ascii="Times New Roman" w:hAnsi="Times New Roman"/>
          <w:sz w:val="24"/>
          <w:szCs w:val="24"/>
        </w:rPr>
        <w:t xml:space="preserve">по Контракту. </w:t>
      </w:r>
      <w:bookmarkStart w:id="3" w:name="_Hlk118993817"/>
    </w:p>
    <w:p w:rsidR="00C23DDA" w:rsidRPr="00545EAD" w:rsidRDefault="00C23DDA" w:rsidP="008A1043">
      <w:pPr>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545EAD">
        <w:rPr>
          <w:rFonts w:ascii="Times New Roman" w:hAnsi="Times New Roman" w:cs="Times New Roman"/>
          <w:b/>
          <w:bCs/>
          <w:sz w:val="24"/>
          <w:szCs w:val="24"/>
        </w:rPr>
        <w:t>Строительная площадка –</w:t>
      </w:r>
      <w:r w:rsidRPr="00545EAD">
        <w:rPr>
          <w:rFonts w:ascii="Times New Roman" w:hAnsi="Times New Roman" w:cs="Times New Roman"/>
          <w:bCs/>
          <w:sz w:val="24"/>
          <w:szCs w:val="24"/>
        </w:rPr>
        <w:t xml:space="preserve"> место (территория) осуществления работ по капитальному ремонту Объекта, зданий, сооружений, производственного оборудования, переданных Подрядчику для выполнения работ по Контракту.</w:t>
      </w:r>
    </w:p>
    <w:p w:rsidR="00C23DDA" w:rsidRPr="00D42D89" w:rsidRDefault="00C23DDA" w:rsidP="00C23DDA">
      <w:pPr>
        <w:tabs>
          <w:tab w:val="left" w:pos="1276"/>
        </w:tabs>
        <w:autoSpaceDE w:val="0"/>
        <w:autoSpaceDN w:val="0"/>
        <w:adjustRightInd w:val="0"/>
        <w:spacing w:after="0" w:line="240" w:lineRule="auto"/>
        <w:ind w:left="709"/>
        <w:contextualSpacing/>
        <w:jc w:val="both"/>
        <w:rPr>
          <w:rFonts w:ascii="Times New Roman" w:eastAsia="Calibri" w:hAnsi="Times New Roman" w:cs="Times New Roman"/>
          <w:b/>
          <w:sz w:val="24"/>
          <w:szCs w:val="24"/>
        </w:rPr>
      </w:pPr>
    </w:p>
    <w:bookmarkEnd w:id="3"/>
    <w:p w:rsidR="00031A8F" w:rsidRPr="00DD7582" w:rsidRDefault="00031A8F" w:rsidP="00DD7582">
      <w:pPr>
        <w:pStyle w:val="a5"/>
        <w:numPr>
          <w:ilvl w:val="0"/>
          <w:numId w:val="2"/>
        </w:numPr>
        <w:tabs>
          <w:tab w:val="left" w:pos="851"/>
          <w:tab w:val="left" w:pos="1134"/>
          <w:tab w:val="left" w:pos="1276"/>
        </w:tabs>
        <w:suppressAutoHyphens/>
        <w:spacing w:after="0" w:line="240" w:lineRule="auto"/>
        <w:ind w:left="357" w:hanging="357"/>
        <w:jc w:val="center"/>
        <w:rPr>
          <w:rFonts w:ascii="Times New Roman" w:hAnsi="Times New Roman" w:cs="Times New Roman"/>
          <w:b/>
          <w:sz w:val="24"/>
          <w:szCs w:val="24"/>
        </w:rPr>
      </w:pPr>
      <w:r w:rsidRPr="00DD7582">
        <w:rPr>
          <w:rFonts w:ascii="Times New Roman" w:hAnsi="Times New Roman" w:cs="Times New Roman"/>
          <w:b/>
          <w:sz w:val="24"/>
          <w:szCs w:val="24"/>
        </w:rPr>
        <w:lastRenderedPageBreak/>
        <w:t>Предмет Контракта</w:t>
      </w:r>
    </w:p>
    <w:p w:rsidR="00031A8F" w:rsidRPr="004A0CDC" w:rsidRDefault="00031A8F"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4A0CDC">
        <w:rPr>
          <w:rFonts w:ascii="Times New Roman" w:hAnsi="Times New Roman" w:cs="Times New Roman"/>
          <w:sz w:val="24"/>
          <w:szCs w:val="24"/>
        </w:rPr>
        <w:t xml:space="preserve">По настоящему Контракту Подрядчик принимает на себя обязательства выполнить предусмотренные Контрактом Работы </w:t>
      </w:r>
      <w:r w:rsidR="00BB55D5" w:rsidRPr="004A0CDC">
        <w:rPr>
          <w:rFonts w:ascii="Times New Roman" w:hAnsi="Times New Roman" w:cs="Times New Roman"/>
          <w:sz w:val="24"/>
          <w:szCs w:val="24"/>
        </w:rPr>
        <w:t>по капитальному ремонту</w:t>
      </w:r>
      <w:r w:rsidR="004A0CDC" w:rsidRPr="004A0CDC">
        <w:t xml:space="preserve"> </w:t>
      </w:r>
      <w:r w:rsidR="004A0CDC" w:rsidRPr="004A0CDC">
        <w:rPr>
          <w:rFonts w:ascii="Times New Roman" w:hAnsi="Times New Roman" w:cs="Times New Roman"/>
          <w:sz w:val="24"/>
          <w:szCs w:val="24"/>
        </w:rPr>
        <w:t>здания «Производственная база», расположенного по адресу: Камчатский край, г. Елизово, ул</w:t>
      </w:r>
      <w:r w:rsidR="00C25CC8">
        <w:rPr>
          <w:rFonts w:ascii="Times New Roman" w:hAnsi="Times New Roman" w:cs="Times New Roman"/>
          <w:sz w:val="24"/>
          <w:szCs w:val="24"/>
        </w:rPr>
        <w:t>. Уральская, д.1а (помещение №15</w:t>
      </w:r>
      <w:r w:rsidR="004A0CDC" w:rsidRPr="004A0CDC">
        <w:rPr>
          <w:rFonts w:ascii="Times New Roman" w:hAnsi="Times New Roman" w:cs="Times New Roman"/>
          <w:sz w:val="24"/>
          <w:szCs w:val="24"/>
        </w:rPr>
        <w:t xml:space="preserve"> </w:t>
      </w:r>
      <w:r w:rsidR="003F70DF">
        <w:rPr>
          <w:rFonts w:ascii="Times New Roman" w:hAnsi="Times New Roman" w:cs="Times New Roman"/>
          <w:sz w:val="24"/>
          <w:szCs w:val="24"/>
        </w:rPr>
        <w:t>«Р</w:t>
      </w:r>
      <w:r w:rsidR="004A0CDC" w:rsidRPr="004A0CDC">
        <w:rPr>
          <w:rFonts w:ascii="Times New Roman" w:hAnsi="Times New Roman" w:cs="Times New Roman"/>
          <w:sz w:val="24"/>
          <w:szCs w:val="24"/>
        </w:rPr>
        <w:t xml:space="preserve">емонтно-механическая мастерская») </w:t>
      </w:r>
      <w:r w:rsidRPr="004A0CDC">
        <w:rPr>
          <w:rFonts w:ascii="Times New Roman" w:hAnsi="Times New Roman" w:cs="Times New Roman"/>
          <w:sz w:val="24"/>
          <w:szCs w:val="24"/>
        </w:rPr>
        <w:t>(Далее</w:t>
      </w:r>
      <w:r w:rsidR="000B43BA" w:rsidRPr="004A0CDC">
        <w:rPr>
          <w:rFonts w:ascii="Times New Roman" w:hAnsi="Times New Roman" w:cs="Times New Roman"/>
          <w:sz w:val="24"/>
          <w:szCs w:val="24"/>
        </w:rPr>
        <w:t xml:space="preserve"> </w:t>
      </w:r>
      <w:r w:rsidRPr="004A0CDC">
        <w:rPr>
          <w:rFonts w:ascii="Times New Roman" w:hAnsi="Times New Roman" w:cs="Times New Roman"/>
          <w:sz w:val="24"/>
          <w:szCs w:val="24"/>
        </w:rPr>
        <w:t>-</w:t>
      </w:r>
      <w:r w:rsidR="000B43BA" w:rsidRPr="004A0CDC">
        <w:rPr>
          <w:rFonts w:ascii="Times New Roman" w:hAnsi="Times New Roman" w:cs="Times New Roman"/>
          <w:sz w:val="24"/>
          <w:szCs w:val="24"/>
        </w:rPr>
        <w:t xml:space="preserve"> Работы) </w:t>
      </w:r>
      <w:r w:rsidRPr="004A0CDC">
        <w:rPr>
          <w:rFonts w:ascii="Times New Roman" w:hAnsi="Times New Roman" w:cs="Times New Roman"/>
          <w:sz w:val="24"/>
          <w:szCs w:val="24"/>
        </w:rPr>
        <w:t>в порядке и сроки, предусмотренные настоящим Контрактом, а Заказчик обязуется принять выполненные работы и оплатить его в порядке и сроки, предусмотренные настоящим Контрактом.</w:t>
      </w:r>
    </w:p>
    <w:p w:rsidR="000B43BA" w:rsidRPr="00683F6A" w:rsidRDefault="000B43BA"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Объект</w:t>
      </w:r>
      <w:r w:rsidR="00DD7582">
        <w:rPr>
          <w:rFonts w:ascii="Times New Roman" w:hAnsi="Times New Roman" w:cs="Times New Roman"/>
          <w:sz w:val="24"/>
          <w:szCs w:val="24"/>
        </w:rPr>
        <w:t xml:space="preserve"> капитального </w:t>
      </w:r>
      <w:r w:rsidR="00685CCF">
        <w:rPr>
          <w:rFonts w:ascii="Times New Roman" w:hAnsi="Times New Roman" w:cs="Times New Roman"/>
          <w:sz w:val="24"/>
          <w:szCs w:val="24"/>
        </w:rPr>
        <w:t>ремонта</w:t>
      </w:r>
      <w:r w:rsidRPr="00DD7582">
        <w:rPr>
          <w:rFonts w:ascii="Times New Roman" w:hAnsi="Times New Roman" w:cs="Times New Roman"/>
          <w:sz w:val="24"/>
          <w:szCs w:val="24"/>
        </w:rPr>
        <w:t xml:space="preserve">: </w:t>
      </w:r>
      <w:r w:rsidR="00683F6A" w:rsidRPr="00683F6A">
        <w:rPr>
          <w:rFonts w:ascii="Times New Roman" w:hAnsi="Times New Roman" w:cs="Times New Roman"/>
          <w:sz w:val="24"/>
          <w:szCs w:val="24"/>
        </w:rPr>
        <w:t>здани</w:t>
      </w:r>
      <w:r w:rsidR="00683F6A">
        <w:rPr>
          <w:rFonts w:ascii="Times New Roman" w:hAnsi="Times New Roman" w:cs="Times New Roman"/>
          <w:sz w:val="24"/>
          <w:szCs w:val="24"/>
        </w:rPr>
        <w:t>е</w:t>
      </w:r>
      <w:r w:rsidR="00683F6A" w:rsidRPr="00683F6A">
        <w:rPr>
          <w:rFonts w:ascii="Times New Roman" w:hAnsi="Times New Roman" w:cs="Times New Roman"/>
          <w:sz w:val="24"/>
          <w:szCs w:val="24"/>
        </w:rPr>
        <w:t>, расположенно</w:t>
      </w:r>
      <w:r w:rsidR="00683F6A">
        <w:rPr>
          <w:rFonts w:ascii="Times New Roman" w:hAnsi="Times New Roman" w:cs="Times New Roman"/>
          <w:sz w:val="24"/>
          <w:szCs w:val="24"/>
        </w:rPr>
        <w:t>е</w:t>
      </w:r>
      <w:r w:rsidR="00683F6A" w:rsidRPr="00683F6A">
        <w:rPr>
          <w:rFonts w:ascii="Times New Roman" w:hAnsi="Times New Roman" w:cs="Times New Roman"/>
          <w:sz w:val="24"/>
          <w:szCs w:val="24"/>
        </w:rPr>
        <w:t xml:space="preserve"> по адресу: Камчатский край, г</w:t>
      </w:r>
      <w:r w:rsidR="00305D6F">
        <w:rPr>
          <w:rFonts w:ascii="Times New Roman" w:hAnsi="Times New Roman" w:cs="Times New Roman"/>
          <w:sz w:val="24"/>
          <w:szCs w:val="24"/>
        </w:rPr>
        <w:t xml:space="preserve">. Елизово, ул. Уральская, д.1а </w:t>
      </w:r>
      <w:r w:rsidR="00C25CC8">
        <w:rPr>
          <w:rFonts w:ascii="Times New Roman" w:hAnsi="Times New Roman" w:cs="Times New Roman"/>
          <w:sz w:val="24"/>
          <w:szCs w:val="24"/>
        </w:rPr>
        <w:t>(помещение №15</w:t>
      </w:r>
      <w:r w:rsidR="003F70DF">
        <w:rPr>
          <w:rFonts w:ascii="Times New Roman" w:hAnsi="Times New Roman" w:cs="Times New Roman"/>
          <w:sz w:val="24"/>
          <w:szCs w:val="24"/>
        </w:rPr>
        <w:t xml:space="preserve"> "Р</w:t>
      </w:r>
      <w:r w:rsidR="00305D6F" w:rsidRPr="00305D6F">
        <w:rPr>
          <w:rFonts w:ascii="Times New Roman" w:hAnsi="Times New Roman" w:cs="Times New Roman"/>
          <w:sz w:val="24"/>
          <w:szCs w:val="24"/>
        </w:rPr>
        <w:t>ем</w:t>
      </w:r>
      <w:r w:rsidR="004A0CDC">
        <w:rPr>
          <w:rFonts w:ascii="Times New Roman" w:hAnsi="Times New Roman" w:cs="Times New Roman"/>
          <w:sz w:val="24"/>
          <w:szCs w:val="24"/>
        </w:rPr>
        <w:t>онтно-механическая мастерская").</w:t>
      </w:r>
    </w:p>
    <w:p w:rsidR="00894903" w:rsidRPr="00DD7582" w:rsidRDefault="00894903"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Место выполнения работ: </w:t>
      </w:r>
      <w:r w:rsidR="00652874" w:rsidRPr="00B1150B">
        <w:rPr>
          <w:rFonts w:ascii="Times New Roman" w:hAnsi="Times New Roman" w:cs="Times New Roman"/>
          <w:sz w:val="24"/>
          <w:szCs w:val="24"/>
        </w:rPr>
        <w:t>Камчатский край, г. Елизово, ул. Уральская, д.1а, в границах земельного участка с кадастровым номером 41:05:0101008:176</w:t>
      </w:r>
      <w:r w:rsidR="00652874">
        <w:rPr>
          <w:rFonts w:ascii="Times New Roman" w:hAnsi="Times New Roman" w:cs="Times New Roman"/>
          <w:sz w:val="24"/>
          <w:szCs w:val="24"/>
        </w:rPr>
        <w:t>.</w:t>
      </w:r>
    </w:p>
    <w:p w:rsidR="00894903" w:rsidRPr="00DD7582" w:rsidRDefault="00894903" w:rsidP="004A0CDC">
      <w:pPr>
        <w:pStyle w:val="a5"/>
        <w:numPr>
          <w:ilvl w:val="1"/>
          <w:numId w:val="2"/>
        </w:numPr>
        <w:suppressLineNumbers/>
        <w:tabs>
          <w:tab w:val="left" w:pos="360"/>
          <w:tab w:val="left" w:pos="1134"/>
          <w:tab w:val="left" w:pos="1276"/>
        </w:tabs>
        <w:suppressAutoHyphen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Срок выполнения работ: с</w:t>
      </w:r>
      <w:r w:rsidR="00B07868" w:rsidRPr="00DD7582">
        <w:rPr>
          <w:rFonts w:ascii="Times New Roman" w:hAnsi="Times New Roman" w:cs="Times New Roman"/>
          <w:sz w:val="24"/>
          <w:szCs w:val="24"/>
        </w:rPr>
        <w:t xml:space="preserve"> даты заключения Контракта до </w:t>
      </w:r>
      <w:r w:rsidR="000325A7">
        <w:rPr>
          <w:rFonts w:ascii="Times New Roman" w:hAnsi="Times New Roman" w:cs="Times New Roman"/>
          <w:sz w:val="24"/>
          <w:szCs w:val="24"/>
        </w:rPr>
        <w:t>15</w:t>
      </w:r>
      <w:r w:rsidR="00121269">
        <w:rPr>
          <w:rFonts w:ascii="Times New Roman" w:hAnsi="Times New Roman" w:cs="Times New Roman"/>
          <w:sz w:val="24"/>
          <w:szCs w:val="24"/>
        </w:rPr>
        <w:t>.12</w:t>
      </w:r>
      <w:r w:rsidR="00652874">
        <w:rPr>
          <w:rFonts w:ascii="Times New Roman" w:hAnsi="Times New Roman" w:cs="Times New Roman"/>
          <w:sz w:val="24"/>
          <w:szCs w:val="24"/>
        </w:rPr>
        <w:t>.2026</w:t>
      </w:r>
      <w:r w:rsidRPr="00DD7582">
        <w:rPr>
          <w:rFonts w:ascii="Times New Roman" w:hAnsi="Times New Roman" w:cs="Times New Roman"/>
          <w:sz w:val="24"/>
          <w:szCs w:val="24"/>
        </w:rPr>
        <w:t xml:space="preserve"> (включительно).</w:t>
      </w:r>
    </w:p>
    <w:p w:rsidR="000B43BA" w:rsidRPr="00DD7582" w:rsidRDefault="000B43BA" w:rsidP="00DD7582">
      <w:pPr>
        <w:pStyle w:val="a5"/>
        <w:suppressLineNumbers/>
        <w:tabs>
          <w:tab w:val="left" w:pos="360"/>
          <w:tab w:val="left" w:pos="1134"/>
          <w:tab w:val="left" w:pos="1276"/>
        </w:tabs>
        <w:suppressAutoHyphens/>
        <w:spacing w:after="0" w:line="240" w:lineRule="auto"/>
        <w:ind w:left="567"/>
        <w:jc w:val="both"/>
        <w:rPr>
          <w:rFonts w:ascii="Times New Roman" w:hAnsi="Times New Roman" w:cs="Times New Roman"/>
          <w:sz w:val="24"/>
          <w:szCs w:val="24"/>
        </w:rPr>
      </w:pPr>
    </w:p>
    <w:p w:rsidR="00894903" w:rsidRPr="00DD7582" w:rsidRDefault="00C2336D" w:rsidP="00DD7582">
      <w:pPr>
        <w:pStyle w:val="a5"/>
        <w:numPr>
          <w:ilvl w:val="0"/>
          <w:numId w:val="2"/>
        </w:numPr>
        <w:suppressLineNumbers/>
        <w:tabs>
          <w:tab w:val="left" w:pos="851"/>
          <w:tab w:val="left" w:pos="1134"/>
          <w:tab w:val="left" w:pos="1276"/>
        </w:tabs>
        <w:suppressAutoHyphens/>
        <w:spacing w:after="0" w:line="240" w:lineRule="auto"/>
        <w:ind w:left="357" w:hanging="357"/>
        <w:jc w:val="center"/>
        <w:rPr>
          <w:rFonts w:ascii="Times New Roman" w:hAnsi="Times New Roman" w:cs="Times New Roman"/>
          <w:b/>
          <w:sz w:val="24"/>
          <w:szCs w:val="24"/>
        </w:rPr>
      </w:pPr>
      <w:r w:rsidRPr="00DD7582">
        <w:rPr>
          <w:rFonts w:ascii="Times New Roman" w:hAnsi="Times New Roman" w:cs="Times New Roman"/>
          <w:b/>
          <w:sz w:val="24"/>
          <w:szCs w:val="24"/>
        </w:rPr>
        <w:t>Цена Контракта и порядок расчетов</w:t>
      </w:r>
    </w:p>
    <w:p w:rsidR="00E920D5" w:rsidRPr="00DD7582" w:rsidRDefault="004F1534"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Цена Контракта составляет</w:t>
      </w:r>
      <w:r w:rsidRPr="00DD7582">
        <w:rPr>
          <w:rFonts w:ascii="Times New Roman" w:eastAsia="Times New Roman" w:hAnsi="Times New Roman" w:cs="Times New Roman"/>
          <w:sz w:val="24"/>
          <w:szCs w:val="24"/>
          <w:lang w:eastAsia="ru-RU"/>
        </w:rPr>
        <w:t>__________</w:t>
      </w:r>
      <w:r w:rsidR="00E920D5"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_________</w:t>
      </w:r>
      <w:r w:rsidR="00C25CC8">
        <w:rPr>
          <w:rFonts w:ascii="Times New Roman" w:eastAsia="Times New Roman" w:hAnsi="Times New Roman" w:cs="Times New Roman"/>
          <w:sz w:val="24"/>
          <w:szCs w:val="24"/>
          <w:lang w:eastAsia="ru-RU"/>
        </w:rPr>
        <w:t>__</w:t>
      </w:r>
      <w:r w:rsidR="00E920D5" w:rsidRPr="00DD7582">
        <w:rPr>
          <w:rFonts w:ascii="Times New Roman" w:eastAsia="Times New Roman" w:hAnsi="Times New Roman" w:cs="Times New Roman"/>
          <w:sz w:val="24"/>
          <w:szCs w:val="24"/>
          <w:lang w:eastAsia="ru-RU"/>
        </w:rPr>
        <w:t>_____</w:t>
      </w:r>
      <w:r w:rsidRPr="00DD7582">
        <w:rPr>
          <w:rFonts w:ascii="Times New Roman" w:eastAsia="Times New Roman" w:hAnsi="Times New Roman" w:cs="Times New Roman"/>
          <w:sz w:val="24"/>
          <w:szCs w:val="24"/>
          <w:lang w:eastAsia="ru-RU"/>
        </w:rPr>
        <w:t>) руб___</w:t>
      </w:r>
      <w:r w:rsidR="00E920D5" w:rsidRPr="00DD7582">
        <w:rPr>
          <w:rFonts w:ascii="Times New Roman" w:eastAsia="Times New Roman" w:hAnsi="Times New Roman" w:cs="Times New Roman"/>
          <w:sz w:val="24"/>
          <w:szCs w:val="24"/>
          <w:lang w:eastAsia="ru-RU"/>
        </w:rPr>
        <w:t xml:space="preserve"> _____копеек </w:t>
      </w:r>
      <w:r w:rsidR="00E920D5" w:rsidRPr="00DD7582">
        <w:rPr>
          <w:rFonts w:ascii="Times New Roman" w:eastAsia="Times New Roman" w:hAnsi="Times New Roman" w:cs="Times New Roman"/>
          <w:color w:val="000000"/>
          <w:sz w:val="24"/>
          <w:szCs w:val="24"/>
          <w:lang w:eastAsia="ru-RU"/>
        </w:rPr>
        <w:t>с учетом налога на добавленную стоимость по налоговой ставке 22 проц</w:t>
      </w:r>
      <w:r w:rsidR="00652874">
        <w:rPr>
          <w:rFonts w:ascii="Times New Roman" w:eastAsia="Times New Roman" w:hAnsi="Times New Roman" w:cs="Times New Roman"/>
          <w:color w:val="000000"/>
          <w:sz w:val="24"/>
          <w:szCs w:val="24"/>
          <w:lang w:eastAsia="ru-RU"/>
        </w:rPr>
        <w:t xml:space="preserve">ента, а в случае если контракт </w:t>
      </w:r>
      <w:r w:rsidR="00E920D5" w:rsidRPr="00DD7582">
        <w:rPr>
          <w:rFonts w:ascii="Times New Roman" w:eastAsia="Times New Roman" w:hAnsi="Times New Roman" w:cs="Times New Roman"/>
          <w:color w:val="000000"/>
          <w:sz w:val="24"/>
          <w:szCs w:val="24"/>
          <w:lang w:eastAsia="ru-RU"/>
        </w:rPr>
        <w:t>заключается с лицами, не являющимися в соответствии с законодательством Российской Федерации о налогах и сборах плательщиками налога на добавл</w:t>
      </w:r>
      <w:bookmarkStart w:id="4" w:name="_GoBack"/>
      <w:bookmarkEnd w:id="4"/>
      <w:r w:rsidR="00E920D5" w:rsidRPr="00DD7582">
        <w:rPr>
          <w:rFonts w:ascii="Times New Roman" w:eastAsia="Times New Roman" w:hAnsi="Times New Roman" w:cs="Times New Roman"/>
          <w:color w:val="000000"/>
          <w:sz w:val="24"/>
          <w:szCs w:val="24"/>
          <w:lang w:eastAsia="ru-RU"/>
        </w:rPr>
        <w:t xml:space="preserve">енную стоимость, цена контракта налогом на добавленную стоимость не облагается.  </w:t>
      </w:r>
    </w:p>
    <w:p w:rsidR="000C62F6"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Цена Контракта </w:t>
      </w:r>
      <w:r w:rsidR="00E80918" w:rsidRPr="00DD7582">
        <w:rPr>
          <w:rFonts w:ascii="Times New Roman" w:eastAsia="Times New Roman" w:hAnsi="Times New Roman" w:cs="Times New Roman"/>
          <w:color w:val="000000"/>
          <w:sz w:val="24"/>
          <w:szCs w:val="24"/>
          <w:lang w:eastAsia="ru-RU"/>
        </w:rPr>
        <w:t>является твердой и определяется на весь срок исполнения контракта, цена контракта не подлежит изменению в течение срока действия контракта, за исключением случаев, предусмотренных Федеральным законом от 5 апреля 2013 г. № 44-ФЗ.</w:t>
      </w:r>
      <w:r w:rsidRPr="00DD7582">
        <w:rPr>
          <w:rFonts w:ascii="Times New Roman" w:eastAsia="Times New Roman" w:hAnsi="Times New Roman" w:cs="Times New Roman"/>
          <w:color w:val="000000"/>
          <w:sz w:val="24"/>
          <w:szCs w:val="24"/>
          <w:lang w:eastAsia="ru-RU"/>
        </w:rPr>
        <w:t xml:space="preserve"> </w:t>
      </w:r>
    </w:p>
    <w:p w:rsidR="00E920D5"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Цена Контракта </w:t>
      </w:r>
      <w:r w:rsidR="00E920D5" w:rsidRPr="00DD7582">
        <w:rPr>
          <w:rFonts w:ascii="Times New Roman" w:eastAsia="Times New Roman" w:hAnsi="Times New Roman" w:cs="Times New Roman"/>
          <w:color w:val="000000"/>
          <w:sz w:val="24"/>
          <w:szCs w:val="24"/>
          <w:lang w:eastAsia="ru-RU"/>
        </w:rPr>
        <w:t>включает в себя стоимость всех Работ, прибыль Подрядчика, уплату налогов, сборов, други</w:t>
      </w:r>
      <w:r w:rsidR="00F2663C" w:rsidRPr="00DD7582">
        <w:rPr>
          <w:rFonts w:ascii="Times New Roman" w:eastAsia="Times New Roman" w:hAnsi="Times New Roman" w:cs="Times New Roman"/>
          <w:color w:val="000000"/>
          <w:sz w:val="24"/>
          <w:szCs w:val="24"/>
          <w:lang w:eastAsia="ru-RU"/>
        </w:rPr>
        <w:t xml:space="preserve">х обязательных платежей, </w:t>
      </w:r>
      <w:r w:rsidR="000C62F6" w:rsidRPr="00DD7582">
        <w:rPr>
          <w:rFonts w:ascii="Times New Roman" w:eastAsia="Times New Roman" w:hAnsi="Times New Roman" w:cs="Times New Roman"/>
          <w:color w:val="000000"/>
          <w:sz w:val="24"/>
          <w:szCs w:val="24"/>
          <w:lang w:eastAsia="ru-RU"/>
        </w:rPr>
        <w:t>а также затраты на приобретение и доставку материалов, оборудования на место выполнения работ, заработную плату рабочим и иных расходов Подрядчика, связанных с выполнением обязательств по Контракту.</w:t>
      </w:r>
    </w:p>
    <w:p w:rsidR="00E920D5"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 xml:space="preserve">Сумма, подлежащая уплате Заказчиком Подрядчику, уменьшается </w:t>
      </w:r>
      <w:r w:rsidRPr="00DD7582">
        <w:rPr>
          <w:rFonts w:ascii="Times New Roman" w:eastAsia="Times New Roman" w:hAnsi="Times New Roman" w:cs="Times New Roman"/>
          <w:color w:val="000000"/>
          <w:sz w:val="24"/>
          <w:szCs w:val="24"/>
          <w:lang w:eastAsia="ru-RU"/>
        </w:rPr>
        <w:b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F1534" w:rsidRPr="00DD7582" w:rsidRDefault="00E920D5"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Оплата по Контракту осуществляется в рублях Р</w:t>
      </w:r>
      <w:r w:rsidR="000C62F6" w:rsidRPr="00DD7582">
        <w:rPr>
          <w:rFonts w:ascii="Times New Roman" w:eastAsia="Times New Roman" w:hAnsi="Times New Roman" w:cs="Times New Roman"/>
          <w:sz w:val="24"/>
          <w:szCs w:val="24"/>
          <w:lang w:eastAsia="ru-RU"/>
        </w:rPr>
        <w:t>оссийс</w:t>
      </w:r>
      <w:r w:rsidR="004F1534" w:rsidRPr="00DD7582">
        <w:rPr>
          <w:rFonts w:ascii="Times New Roman" w:eastAsia="Times New Roman" w:hAnsi="Times New Roman" w:cs="Times New Roman"/>
          <w:sz w:val="24"/>
          <w:szCs w:val="24"/>
          <w:lang w:eastAsia="ru-RU"/>
        </w:rPr>
        <w:t xml:space="preserve">кой Федерации, в безналичной форме путем перечисления денежных средств на расчетный счет Подрядчика в срок </w:t>
      </w:r>
      <w:r w:rsidR="00326CE7">
        <w:rPr>
          <w:rFonts w:ascii="Times New Roman" w:eastAsia="Times New Roman" w:hAnsi="Times New Roman" w:cs="Times New Roman"/>
          <w:b/>
          <w:i/>
          <w:sz w:val="24"/>
          <w:szCs w:val="24"/>
          <w:lang w:eastAsia="ru-RU"/>
        </w:rPr>
        <w:t>не более 10</w:t>
      </w:r>
      <w:r w:rsidR="004F1534" w:rsidRPr="00DD7582">
        <w:rPr>
          <w:rFonts w:ascii="Times New Roman" w:eastAsia="Times New Roman" w:hAnsi="Times New Roman" w:cs="Times New Roman"/>
          <w:b/>
          <w:i/>
          <w:sz w:val="24"/>
          <w:szCs w:val="24"/>
          <w:lang w:eastAsia="ru-RU"/>
        </w:rPr>
        <w:t xml:space="preserve"> рабочих дней</w:t>
      </w:r>
      <w:r w:rsidR="004F1534" w:rsidRPr="00DD7582">
        <w:rPr>
          <w:rFonts w:ascii="Times New Roman" w:eastAsia="Times New Roman" w:hAnsi="Times New Roman" w:cs="Times New Roman"/>
          <w:sz w:val="24"/>
          <w:szCs w:val="24"/>
          <w:lang w:eastAsia="ru-RU"/>
        </w:rPr>
        <w:t xml:space="preserve"> </w:t>
      </w:r>
      <w:r w:rsidR="004F1534" w:rsidRPr="00DD7582">
        <w:rPr>
          <w:rFonts w:ascii="Times New Roman" w:eastAsia="Times New Roman" w:hAnsi="Times New Roman" w:cs="Times New Roman"/>
          <w:b/>
          <w:i/>
          <w:sz w:val="24"/>
          <w:szCs w:val="24"/>
          <w:lang w:eastAsia="ru-RU"/>
        </w:rPr>
        <w:t xml:space="preserve">с даты подписания Заказчиком </w:t>
      </w:r>
      <w:r w:rsidR="00326CE7">
        <w:rPr>
          <w:rFonts w:ascii="Times New Roman" w:eastAsia="Calibri" w:hAnsi="Times New Roman" w:cs="Times New Roman"/>
          <w:sz w:val="24"/>
          <w:szCs w:val="24"/>
        </w:rPr>
        <w:t xml:space="preserve">первичных учетных документов, оформленных Подрядчиком </w:t>
      </w:r>
      <w:r w:rsidR="009914E2">
        <w:rPr>
          <w:rFonts w:ascii="Times New Roman" w:eastAsia="Times New Roman" w:hAnsi="Times New Roman" w:cs="Times New Roman"/>
          <w:sz w:val="24"/>
          <w:szCs w:val="24"/>
          <w:lang w:eastAsia="ru-RU"/>
        </w:rPr>
        <w:t>за фактически выполненные работы по Контракту в соответствии с Графиком выполнения Работ.</w:t>
      </w:r>
    </w:p>
    <w:p w:rsidR="00E920D5" w:rsidRPr="005E2BF3"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u w:val="single"/>
          <w:lang w:eastAsia="ru-RU"/>
        </w:rPr>
      </w:pPr>
      <w:r w:rsidRPr="005E2BF3">
        <w:rPr>
          <w:rFonts w:ascii="Times New Roman" w:eastAsia="Times New Roman" w:hAnsi="Times New Roman" w:cs="Times New Roman"/>
          <w:b/>
          <w:color w:val="000000"/>
          <w:sz w:val="24"/>
          <w:szCs w:val="24"/>
          <w:u w:val="single"/>
          <w:lang w:eastAsia="ru-RU"/>
        </w:rPr>
        <w:t xml:space="preserve">Выплата аванса </w:t>
      </w:r>
      <w:r w:rsidR="000C62F6" w:rsidRPr="005E2BF3">
        <w:rPr>
          <w:rFonts w:ascii="Times New Roman" w:eastAsia="Times New Roman" w:hAnsi="Times New Roman" w:cs="Times New Roman"/>
          <w:b/>
          <w:color w:val="000000"/>
          <w:sz w:val="24"/>
          <w:szCs w:val="24"/>
          <w:u w:val="single"/>
          <w:lang w:eastAsia="ru-RU"/>
        </w:rPr>
        <w:t>по Ко</w:t>
      </w:r>
      <w:r w:rsidRPr="005E2BF3">
        <w:rPr>
          <w:rFonts w:ascii="Times New Roman" w:eastAsia="Times New Roman" w:hAnsi="Times New Roman" w:cs="Times New Roman"/>
          <w:b/>
          <w:color w:val="000000"/>
          <w:sz w:val="24"/>
          <w:szCs w:val="24"/>
          <w:u w:val="single"/>
          <w:lang w:eastAsia="ru-RU"/>
        </w:rPr>
        <w:t>нтракт</w:t>
      </w:r>
      <w:r w:rsidR="000C62F6" w:rsidRPr="005E2BF3">
        <w:rPr>
          <w:rFonts w:ascii="Times New Roman" w:eastAsia="Times New Roman" w:hAnsi="Times New Roman" w:cs="Times New Roman"/>
          <w:b/>
          <w:color w:val="000000"/>
          <w:sz w:val="24"/>
          <w:szCs w:val="24"/>
          <w:u w:val="single"/>
          <w:lang w:eastAsia="ru-RU"/>
        </w:rPr>
        <w:t>у</w:t>
      </w:r>
      <w:r w:rsidRPr="005E2BF3">
        <w:rPr>
          <w:rFonts w:ascii="Times New Roman" w:eastAsia="Times New Roman" w:hAnsi="Times New Roman" w:cs="Times New Roman"/>
          <w:b/>
          <w:color w:val="000000"/>
          <w:sz w:val="24"/>
          <w:szCs w:val="24"/>
          <w:u w:val="single"/>
          <w:lang w:eastAsia="ru-RU"/>
        </w:rPr>
        <w:t xml:space="preserve"> не предусмотрена.</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Превышение Подрядчиком объемов Работ и (или) Цены Контракта, объемов Работ и Цены этапов выполнения работ без согласования с Заказчиком возмещению не подлежат.</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Подрядчик обязан выполнить Работы, предусмотренные Контрактом, в </w:t>
      </w:r>
      <w:r w:rsidR="0040076F">
        <w:rPr>
          <w:rFonts w:ascii="Times New Roman" w:eastAsia="Times New Roman" w:hAnsi="Times New Roman" w:cs="Times New Roman"/>
          <w:color w:val="000000"/>
          <w:sz w:val="24"/>
          <w:szCs w:val="24"/>
          <w:lang w:eastAsia="ru-RU"/>
        </w:rPr>
        <w:t>пре</w:t>
      </w:r>
      <w:r w:rsidR="001A13E5">
        <w:rPr>
          <w:rFonts w:ascii="Times New Roman" w:eastAsia="Times New Roman" w:hAnsi="Times New Roman" w:cs="Times New Roman"/>
          <w:color w:val="000000"/>
          <w:sz w:val="24"/>
          <w:szCs w:val="24"/>
          <w:lang w:eastAsia="ru-RU"/>
        </w:rPr>
        <w:t>делах цены, установленной п.2.</w:t>
      </w:r>
      <w:r w:rsidRPr="00DD7582">
        <w:rPr>
          <w:rFonts w:ascii="Times New Roman" w:eastAsia="Times New Roman" w:hAnsi="Times New Roman" w:cs="Times New Roman"/>
          <w:color w:val="000000"/>
          <w:sz w:val="24"/>
          <w:szCs w:val="24"/>
          <w:lang w:eastAsia="ru-RU"/>
        </w:rPr>
        <w:t>1 Контракта, за исключением случаев, предусмотренных Законом о контрактной системе, при этом дополнительные работы, не подтвержденные соответствующим дополнительным соглашением Сторон, оплате не подлежат.</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w:t>
      </w:r>
    </w:p>
    <w:p w:rsidR="00E80918" w:rsidRPr="00DD7582" w:rsidRDefault="00E80918"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Обязательства Заказчика по оплате стоимости выполненных работ считаются исполненными с момента списания денежных средств со счета Заказчика, указанного в статье «Адреса, реквизиты и подписи Сторон» Контракта.</w:t>
      </w:r>
    </w:p>
    <w:p w:rsidR="004F1534" w:rsidRPr="005E2BF3" w:rsidRDefault="004F1534"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lastRenderedPageBreak/>
        <w:t>Ис</w:t>
      </w:r>
      <w:r w:rsidR="00822F52" w:rsidRPr="00DD7582">
        <w:rPr>
          <w:rFonts w:ascii="Times New Roman" w:eastAsia="Times New Roman" w:hAnsi="Times New Roman" w:cs="Times New Roman"/>
          <w:sz w:val="24"/>
          <w:szCs w:val="24"/>
          <w:lang w:eastAsia="ru-RU"/>
        </w:rPr>
        <w:t>точник финансирования: средства бюджетного учреждения</w:t>
      </w:r>
      <w:r w:rsidR="000646D2" w:rsidRPr="00DD7582">
        <w:rPr>
          <w:rFonts w:ascii="Times New Roman" w:eastAsia="Times New Roman" w:hAnsi="Times New Roman" w:cs="Times New Roman"/>
          <w:sz w:val="24"/>
          <w:szCs w:val="24"/>
          <w:lang w:eastAsia="ru-RU"/>
        </w:rPr>
        <w:t>- субсидия на иные цели</w:t>
      </w:r>
      <w:r w:rsidRPr="00DD7582">
        <w:rPr>
          <w:rFonts w:ascii="Times New Roman" w:eastAsia="Times New Roman" w:hAnsi="Times New Roman" w:cs="Times New Roman"/>
          <w:sz w:val="24"/>
          <w:szCs w:val="24"/>
          <w:lang w:eastAsia="ru-RU"/>
        </w:rPr>
        <w:t>, выделяем</w:t>
      </w:r>
      <w:r w:rsidR="000646D2" w:rsidRPr="00DD7582">
        <w:rPr>
          <w:rFonts w:ascii="Times New Roman" w:eastAsia="Times New Roman" w:hAnsi="Times New Roman" w:cs="Times New Roman"/>
          <w:sz w:val="24"/>
          <w:szCs w:val="24"/>
          <w:lang w:eastAsia="ru-RU"/>
        </w:rPr>
        <w:t>ая</w:t>
      </w:r>
      <w:r w:rsidRPr="00DD7582">
        <w:rPr>
          <w:rFonts w:ascii="Times New Roman" w:eastAsia="Times New Roman" w:hAnsi="Times New Roman" w:cs="Times New Roman"/>
          <w:sz w:val="24"/>
          <w:szCs w:val="24"/>
          <w:lang w:eastAsia="ru-RU"/>
        </w:rPr>
        <w:t xml:space="preserve"> Заказчику в установленном порядке (субсидия в целях осуществления меро</w:t>
      </w:r>
      <w:r w:rsidRPr="005E2BF3">
        <w:rPr>
          <w:rFonts w:ascii="Times New Roman" w:eastAsia="Times New Roman" w:hAnsi="Times New Roman" w:cs="Times New Roman"/>
          <w:sz w:val="24"/>
          <w:szCs w:val="24"/>
          <w:lang w:eastAsia="ru-RU"/>
        </w:rPr>
        <w:t>приятий по капитальному ремонту объектов недвижимого имущества, в том числе реставрации, за исключением реконструкции с элементами реставрации).</w:t>
      </w:r>
    </w:p>
    <w:p w:rsidR="005E2BF3" w:rsidRPr="005E2BF3" w:rsidRDefault="005E2BF3"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E2BF3">
        <w:rPr>
          <w:rFonts w:ascii="Times New Roman" w:eastAsia="Times New Roman" w:hAnsi="Times New Roman"/>
          <w:sz w:val="24"/>
          <w:szCs w:val="24"/>
          <w:lang w:eastAsia="ru-RU"/>
        </w:rPr>
        <w:t xml:space="preserve">Индексация Контракта не предусмотрена. </w:t>
      </w:r>
    </w:p>
    <w:p w:rsidR="005E2BF3" w:rsidRPr="005E2BF3" w:rsidRDefault="005E2BF3" w:rsidP="002C3C3B">
      <w:pPr>
        <w:pStyle w:val="a5"/>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5E2BF3">
        <w:rPr>
          <w:rFonts w:ascii="Times New Roman" w:eastAsia="Times New Roman" w:hAnsi="Times New Roman"/>
          <w:sz w:val="24"/>
          <w:szCs w:val="24"/>
          <w:lang w:eastAsia="ru-RU"/>
        </w:rPr>
        <w:t>В случае изменения банковских и иных реквизитов, в том числе фактического местонахождения,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Контракте счет, несет Подрядчик.</w:t>
      </w:r>
    </w:p>
    <w:p w:rsidR="00B07868" w:rsidRPr="00DD7582" w:rsidRDefault="00B07868" w:rsidP="002C3C3B">
      <w:pPr>
        <w:pStyle w:val="a5"/>
        <w:tabs>
          <w:tab w:val="left" w:pos="1276"/>
        </w:tabs>
        <w:autoSpaceDE w:val="0"/>
        <w:autoSpaceDN w:val="0"/>
        <w:adjustRightInd w:val="0"/>
        <w:spacing w:after="0" w:line="240" w:lineRule="auto"/>
        <w:ind w:left="360" w:firstLine="709"/>
        <w:jc w:val="both"/>
        <w:rPr>
          <w:rFonts w:ascii="Times New Roman" w:eastAsia="Times New Roman" w:hAnsi="Times New Roman" w:cs="Times New Roman"/>
          <w:sz w:val="24"/>
          <w:szCs w:val="24"/>
          <w:lang w:eastAsia="ru-RU"/>
        </w:rPr>
      </w:pPr>
    </w:p>
    <w:p w:rsidR="00B07868" w:rsidRPr="00DD7582" w:rsidRDefault="00B07868" w:rsidP="002C3C3B">
      <w:pPr>
        <w:pStyle w:val="a5"/>
        <w:numPr>
          <w:ilvl w:val="0"/>
          <w:numId w:val="2"/>
        </w:numPr>
        <w:tabs>
          <w:tab w:val="left" w:pos="1276"/>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bCs/>
          <w:sz w:val="24"/>
          <w:szCs w:val="24"/>
          <w:lang w:eastAsia="ru-RU"/>
        </w:rPr>
        <w:t>Казначейское сопровождение</w:t>
      </w:r>
    </w:p>
    <w:p w:rsidR="00B07868" w:rsidRDefault="00080FC2" w:rsidP="002C3C3B">
      <w:pPr>
        <w:tabs>
          <w:tab w:val="left" w:pos="0"/>
        </w:tabs>
        <w:spacing w:after="0" w:line="240" w:lineRule="auto"/>
        <w:ind w:left="8" w:firstLine="709"/>
        <w:contextualSpacing/>
        <w:jc w:val="both"/>
        <w:rPr>
          <w:rFonts w:ascii="Times New Roman" w:eastAsia="Times New Roman" w:hAnsi="Times New Roman" w:cs="Times New Roman"/>
          <w:bCs/>
          <w:sz w:val="24"/>
          <w:szCs w:val="24"/>
          <w:lang w:eastAsia="ru-RU"/>
        </w:rPr>
      </w:pPr>
      <w:r w:rsidRPr="00DD7582">
        <w:rPr>
          <w:rFonts w:ascii="Times New Roman" w:eastAsia="Times New Roman" w:hAnsi="Times New Roman" w:cs="Times New Roman"/>
          <w:bCs/>
          <w:sz w:val="24"/>
          <w:szCs w:val="24"/>
          <w:lang w:eastAsia="ru-RU"/>
        </w:rPr>
        <w:t>Не устанавливается.</w:t>
      </w:r>
    </w:p>
    <w:p w:rsidR="00F95807" w:rsidRPr="00DD7582" w:rsidRDefault="00F95807" w:rsidP="002C3C3B">
      <w:pPr>
        <w:tabs>
          <w:tab w:val="left" w:pos="0"/>
        </w:tabs>
        <w:spacing w:after="0" w:line="240" w:lineRule="auto"/>
        <w:ind w:firstLine="709"/>
        <w:contextualSpacing/>
        <w:jc w:val="both"/>
        <w:rPr>
          <w:rFonts w:ascii="Times New Roman" w:hAnsi="Times New Roman" w:cs="Times New Roman"/>
          <w:sz w:val="24"/>
          <w:szCs w:val="24"/>
        </w:rPr>
      </w:pPr>
    </w:p>
    <w:p w:rsidR="003341D0" w:rsidRPr="00DD7582" w:rsidRDefault="003341D0" w:rsidP="002C3C3B">
      <w:pPr>
        <w:pStyle w:val="a5"/>
        <w:numPr>
          <w:ilvl w:val="0"/>
          <w:numId w:val="2"/>
        </w:numPr>
        <w:spacing w:after="0" w:line="240" w:lineRule="auto"/>
        <w:ind w:left="357" w:firstLine="709"/>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Сроки выполнения работ</w:t>
      </w:r>
    </w:p>
    <w:p w:rsidR="003341D0" w:rsidRPr="001314A4" w:rsidRDefault="003341D0" w:rsidP="002C3C3B">
      <w:pPr>
        <w:pStyle w:val="a5"/>
        <w:keepNext/>
        <w:keepLines/>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Подрядчик обя</w:t>
      </w:r>
      <w:r w:rsidR="00C467AC">
        <w:rPr>
          <w:rFonts w:ascii="Times New Roman" w:eastAsia="Times New Roman" w:hAnsi="Times New Roman" w:cs="Times New Roman"/>
          <w:sz w:val="24"/>
          <w:szCs w:val="24"/>
          <w:lang w:eastAsia="ru-RU"/>
        </w:rPr>
        <w:t>зуется выполнить Работы в сроки в соответствии с</w:t>
      </w:r>
      <w:r w:rsidRPr="00DD7582">
        <w:rPr>
          <w:rFonts w:ascii="Times New Roman" w:eastAsia="Times New Roman" w:hAnsi="Times New Roman" w:cs="Times New Roman"/>
          <w:sz w:val="24"/>
          <w:szCs w:val="24"/>
          <w:lang w:eastAsia="ru-RU"/>
        </w:rPr>
        <w:t xml:space="preserve"> </w:t>
      </w:r>
      <w:r w:rsidRPr="00DD7582">
        <w:rPr>
          <w:rFonts w:ascii="Times New Roman" w:eastAsia="Arial" w:hAnsi="Times New Roman" w:cs="Times New Roman"/>
          <w:sz w:val="24"/>
          <w:szCs w:val="24"/>
          <w:lang w:eastAsia="ru-RU"/>
        </w:rPr>
        <w:t>График</w:t>
      </w:r>
      <w:r w:rsidR="00C467AC">
        <w:rPr>
          <w:rFonts w:ascii="Times New Roman" w:eastAsia="Arial" w:hAnsi="Times New Roman" w:cs="Times New Roman"/>
          <w:sz w:val="24"/>
          <w:szCs w:val="24"/>
          <w:lang w:eastAsia="ru-RU"/>
        </w:rPr>
        <w:t>ом</w:t>
      </w:r>
      <w:r w:rsidRPr="00DD7582">
        <w:rPr>
          <w:rFonts w:ascii="Times New Roman" w:eastAsia="Arial"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производства работ </w:t>
      </w:r>
      <w:r w:rsidR="00C467AC">
        <w:rPr>
          <w:rFonts w:ascii="Times New Roman" w:eastAsia="Times New Roman" w:hAnsi="Times New Roman" w:cs="Times New Roman"/>
          <w:sz w:val="24"/>
          <w:szCs w:val="24"/>
          <w:lang w:eastAsia="ru-RU"/>
        </w:rPr>
        <w:t xml:space="preserve">и </w:t>
      </w:r>
      <w:r w:rsidRPr="00DD7582">
        <w:rPr>
          <w:rFonts w:ascii="Times New Roman" w:eastAsia="Times New Roman" w:hAnsi="Times New Roman" w:cs="Times New Roman"/>
          <w:sz w:val="24"/>
          <w:szCs w:val="24"/>
          <w:lang w:eastAsia="ru-RU"/>
        </w:rPr>
        <w:t xml:space="preserve">Техническим заданием. </w:t>
      </w:r>
      <w:r w:rsidR="001314A4" w:rsidRPr="001314A4">
        <w:rPr>
          <w:rFonts w:ascii="Times New Roman" w:eastAsia="Times New Roman" w:hAnsi="Times New Roman" w:cs="Times New Roman"/>
          <w:sz w:val="24"/>
          <w:szCs w:val="24"/>
          <w:lang w:eastAsia="ru-RU"/>
        </w:rPr>
        <w:t xml:space="preserve">Заказчик и Подрядчик не вправе приостанавливать выполнение работ, за исключением случаев, установленных законодательством Российской Федерации или Контрактом, путем </w:t>
      </w:r>
      <w:r w:rsidR="001314A4" w:rsidRPr="001314A4">
        <w:rPr>
          <w:rFonts w:ascii="Times New Roman" w:eastAsia="Times New Roman" w:hAnsi="Times New Roman" w:cs="Times New Roman"/>
          <w:sz w:val="24"/>
          <w:szCs w:val="24"/>
          <w:u w:val="single"/>
          <w:lang w:eastAsia="ru-RU"/>
        </w:rPr>
        <w:t>незамедлительного направления письменного уведомления</w:t>
      </w:r>
      <w:r w:rsidR="001314A4" w:rsidRPr="001314A4">
        <w:rPr>
          <w:rFonts w:ascii="Times New Roman" w:eastAsia="Times New Roman" w:hAnsi="Times New Roman" w:cs="Times New Roman"/>
          <w:sz w:val="24"/>
          <w:szCs w:val="24"/>
          <w:lang w:eastAsia="ru-RU"/>
        </w:rPr>
        <w:t xml:space="preserve"> об этом одной из Сторон.</w:t>
      </w:r>
    </w:p>
    <w:p w:rsidR="003341D0" w:rsidRPr="001314A4" w:rsidRDefault="003341D0" w:rsidP="002C3C3B">
      <w:pPr>
        <w:pStyle w:val="a5"/>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1314A4">
        <w:rPr>
          <w:rFonts w:ascii="Times New Roman" w:eastAsia="Times New Roman" w:hAnsi="Times New Roman" w:cs="Times New Roman"/>
          <w:sz w:val="24"/>
          <w:szCs w:val="24"/>
          <w:lang w:eastAsia="ru-RU"/>
        </w:rPr>
        <w:t xml:space="preserve">Дата начала </w:t>
      </w:r>
      <w:r w:rsidR="00652874">
        <w:rPr>
          <w:rFonts w:ascii="Times New Roman" w:eastAsia="Times New Roman" w:hAnsi="Times New Roman" w:cs="Times New Roman"/>
          <w:sz w:val="24"/>
          <w:szCs w:val="24"/>
          <w:lang w:eastAsia="ru-RU"/>
        </w:rPr>
        <w:t xml:space="preserve">выполнения </w:t>
      </w:r>
      <w:r w:rsidRPr="001314A4">
        <w:rPr>
          <w:rFonts w:ascii="Times New Roman" w:eastAsia="Times New Roman" w:hAnsi="Times New Roman" w:cs="Times New Roman"/>
          <w:sz w:val="24"/>
          <w:szCs w:val="24"/>
          <w:lang w:eastAsia="ru-RU"/>
        </w:rPr>
        <w:t xml:space="preserve">Работ: дата заключения Контракта. </w:t>
      </w:r>
    </w:p>
    <w:p w:rsidR="003341D0" w:rsidRPr="001A13E5" w:rsidRDefault="003341D0" w:rsidP="002C3C3B">
      <w:pPr>
        <w:pStyle w:val="a5"/>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hAnsi="Times New Roman" w:cs="Times New Roman"/>
          <w:b/>
          <w:sz w:val="24"/>
          <w:szCs w:val="24"/>
        </w:rPr>
        <w:t xml:space="preserve">Дата окончания </w:t>
      </w:r>
      <w:r w:rsidR="00652874">
        <w:rPr>
          <w:rFonts w:ascii="Times New Roman" w:hAnsi="Times New Roman" w:cs="Times New Roman"/>
          <w:b/>
          <w:sz w:val="24"/>
          <w:szCs w:val="24"/>
        </w:rPr>
        <w:t xml:space="preserve">выполнения </w:t>
      </w:r>
      <w:r w:rsidRPr="00DD7582">
        <w:rPr>
          <w:rFonts w:ascii="Times New Roman" w:hAnsi="Times New Roman" w:cs="Times New Roman"/>
          <w:b/>
          <w:sz w:val="24"/>
          <w:szCs w:val="24"/>
        </w:rPr>
        <w:t xml:space="preserve">Работ: </w:t>
      </w:r>
      <w:r w:rsidR="00305D6F">
        <w:rPr>
          <w:rFonts w:ascii="Times New Roman" w:hAnsi="Times New Roman" w:cs="Times New Roman"/>
          <w:b/>
          <w:sz w:val="24"/>
          <w:szCs w:val="24"/>
        </w:rPr>
        <w:t>15</w:t>
      </w:r>
      <w:r w:rsidR="00683F6A">
        <w:rPr>
          <w:rFonts w:ascii="Times New Roman" w:hAnsi="Times New Roman" w:cs="Times New Roman"/>
          <w:b/>
          <w:sz w:val="24"/>
          <w:szCs w:val="24"/>
        </w:rPr>
        <w:t>.12</w:t>
      </w:r>
      <w:r w:rsidR="003B5752">
        <w:rPr>
          <w:rFonts w:ascii="Times New Roman" w:hAnsi="Times New Roman" w:cs="Times New Roman"/>
          <w:b/>
          <w:sz w:val="24"/>
          <w:szCs w:val="24"/>
        </w:rPr>
        <w:t>.2026 (включительно).</w:t>
      </w:r>
    </w:p>
    <w:p w:rsidR="001A13E5" w:rsidRDefault="001A13E5" w:rsidP="001A13E5">
      <w:pPr>
        <w:pStyle w:val="a5"/>
        <w:keepNext/>
        <w:keepLines/>
        <w:numPr>
          <w:ilvl w:val="1"/>
          <w:numId w:val="2"/>
        </w:numPr>
        <w:spacing w:after="0" w:line="240" w:lineRule="auto"/>
        <w:ind w:left="0" w:firstLine="709"/>
        <w:jc w:val="both"/>
        <w:outlineLvl w:val="0"/>
        <w:rPr>
          <w:rFonts w:ascii="Times New Roman" w:hAnsi="Times New Roman" w:cs="Times New Roman"/>
          <w:sz w:val="24"/>
          <w:szCs w:val="24"/>
        </w:rPr>
      </w:pPr>
      <w:r w:rsidRPr="002C3C3B">
        <w:rPr>
          <w:rFonts w:ascii="Times New Roman" w:hAnsi="Times New Roman" w:cs="Times New Roman"/>
          <w:sz w:val="24"/>
          <w:szCs w:val="24"/>
          <w:u w:val="single"/>
        </w:rPr>
        <w:t>Дата окончания исполнения Контракта: 31.12.2026 (включительно),</w:t>
      </w:r>
      <w:r>
        <w:rPr>
          <w:rFonts w:ascii="Times New Roman" w:hAnsi="Times New Roman" w:cs="Times New Roman"/>
          <w:sz w:val="24"/>
          <w:szCs w:val="24"/>
        </w:rPr>
        <w:t xml:space="preserve"> которая включает в себя </w:t>
      </w:r>
      <w:r w:rsidRPr="00DD7582">
        <w:rPr>
          <w:rFonts w:ascii="Times New Roman" w:hAnsi="Times New Roman" w:cs="Times New Roman"/>
          <w:sz w:val="24"/>
          <w:szCs w:val="24"/>
        </w:rPr>
        <w:t xml:space="preserve">приемку </w:t>
      </w:r>
      <w:r w:rsidRPr="002C3C3B">
        <w:rPr>
          <w:rFonts w:ascii="Times New Roman" w:hAnsi="Times New Roman" w:cs="Times New Roman"/>
          <w:sz w:val="24"/>
          <w:szCs w:val="24"/>
        </w:rPr>
        <w:t>приёмку выпо</w:t>
      </w:r>
      <w:r>
        <w:rPr>
          <w:rFonts w:ascii="Times New Roman" w:hAnsi="Times New Roman" w:cs="Times New Roman"/>
          <w:sz w:val="24"/>
          <w:szCs w:val="24"/>
        </w:rPr>
        <w:t xml:space="preserve">лненной работы (её результатов) и оплату Заказчиком </w:t>
      </w:r>
      <w:r w:rsidRPr="002C3C3B">
        <w:rPr>
          <w:rFonts w:ascii="Times New Roman" w:hAnsi="Times New Roman" w:cs="Times New Roman"/>
          <w:sz w:val="24"/>
          <w:szCs w:val="24"/>
        </w:rPr>
        <w:t>подрядчику</w:t>
      </w:r>
      <w:r>
        <w:rPr>
          <w:rFonts w:ascii="Times New Roman" w:hAnsi="Times New Roman" w:cs="Times New Roman"/>
          <w:sz w:val="24"/>
          <w:szCs w:val="24"/>
        </w:rPr>
        <w:t xml:space="preserve"> выполненной работы.</w:t>
      </w:r>
    </w:p>
    <w:p w:rsidR="001A13E5" w:rsidRPr="00DD7582" w:rsidRDefault="001A13E5" w:rsidP="001A13E5">
      <w:pPr>
        <w:pStyle w:val="a5"/>
        <w:keepNext/>
        <w:keepLines/>
        <w:numPr>
          <w:ilvl w:val="1"/>
          <w:numId w:val="2"/>
        </w:numPr>
        <w:spacing w:after="0" w:line="240" w:lineRule="auto"/>
        <w:ind w:left="0" w:firstLine="709"/>
        <w:jc w:val="both"/>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Подрядчик обязуется соблюдать сроки выполнения работ, в том числе промежуточные сроки работ, указанные в Графике производства работ по капитальному ремонту Объекта. Допускается досрочное выполнение Работ, в том числе промежуточные работы, предусмотренные Графиком производства работ по капитальному ремонту Объекта.</w:t>
      </w:r>
    </w:p>
    <w:p w:rsidR="001A13E5" w:rsidRPr="00DD7582" w:rsidRDefault="001A13E5" w:rsidP="001A13E5">
      <w:pPr>
        <w:pStyle w:val="a5"/>
        <w:keepNext/>
        <w:keepLines/>
        <w:numPr>
          <w:ilvl w:val="1"/>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w:t>
      </w:r>
    </w:p>
    <w:p w:rsidR="001A13E5" w:rsidRPr="003F70DF" w:rsidRDefault="001A13E5" w:rsidP="009174D7">
      <w:pPr>
        <w:spacing w:after="0" w:line="240" w:lineRule="auto"/>
        <w:jc w:val="both"/>
        <w:outlineLvl w:val="0"/>
        <w:rPr>
          <w:rFonts w:ascii="Times New Roman" w:eastAsia="Times New Roman" w:hAnsi="Times New Roman" w:cs="Times New Roman"/>
          <w:b/>
          <w:sz w:val="24"/>
          <w:szCs w:val="24"/>
          <w:lang w:eastAsia="ru-RU"/>
        </w:rPr>
      </w:pPr>
    </w:p>
    <w:p w:rsidR="003341D0" w:rsidRPr="00DD7582" w:rsidRDefault="003341D0" w:rsidP="00BE7F69">
      <w:pPr>
        <w:pStyle w:val="a5"/>
        <w:keepNext/>
        <w:keepLines/>
        <w:numPr>
          <w:ilvl w:val="0"/>
          <w:numId w:val="2"/>
        </w:numPr>
        <w:tabs>
          <w:tab w:val="left" w:pos="0"/>
        </w:tabs>
        <w:autoSpaceDE w:val="0"/>
        <w:autoSpaceDN w:val="0"/>
        <w:spacing w:after="0" w:line="240" w:lineRule="auto"/>
        <w:ind w:left="0" w:firstLine="709"/>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Порядок сдачи-приемки работ по капитальному ремонту Объекта</w:t>
      </w:r>
    </w:p>
    <w:p w:rsidR="003341D0" w:rsidRPr="00DD7582" w:rsidRDefault="003341D0" w:rsidP="002C3C3B">
      <w:pPr>
        <w:pStyle w:val="a5"/>
        <w:keepNext/>
        <w:keepLines/>
        <w:numPr>
          <w:ilvl w:val="1"/>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Приемка и оплат</w:t>
      </w:r>
      <w:r w:rsidR="00512C76" w:rsidRPr="00DD7582">
        <w:rPr>
          <w:rFonts w:ascii="Times New Roman" w:eastAsia="Times New Roman" w:hAnsi="Times New Roman" w:cs="Times New Roman"/>
          <w:sz w:val="24"/>
          <w:szCs w:val="24"/>
          <w:lang w:eastAsia="ru-RU"/>
        </w:rPr>
        <w:t xml:space="preserve">а фактически выполненных Работ </w:t>
      </w:r>
      <w:r w:rsidRPr="00DD7582">
        <w:rPr>
          <w:rFonts w:ascii="Times New Roman" w:eastAsia="Times New Roman" w:hAnsi="Times New Roman" w:cs="Times New Roman"/>
          <w:sz w:val="24"/>
          <w:szCs w:val="24"/>
          <w:lang w:eastAsia="ru-RU"/>
        </w:rPr>
        <w:t>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или их частей согласно Графика производства работ, условиями Контракта, в соответствии с Гражданским кодексом Российской Федерации.</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или их частей</w:t>
      </w:r>
      <w:r w:rsidR="001A13E5">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Подрядчик в срок, не позднее 15 (пятнадцатого) числа следующего календарного месяца, следующего с даты завершения выполнения конструктивных решений (элементов), комплексов (видов) Работ (этапов работ) или их частей представляет </w:t>
      </w:r>
      <w:r w:rsidR="00382A48">
        <w:rPr>
          <w:rFonts w:ascii="Times New Roman" w:eastAsia="Times New Roman" w:hAnsi="Times New Roman" w:cs="Times New Roman"/>
          <w:sz w:val="24"/>
          <w:szCs w:val="24"/>
          <w:lang w:eastAsia="ru-RU"/>
        </w:rPr>
        <w:t xml:space="preserve">Заказчику </w:t>
      </w:r>
      <w:r w:rsidRPr="00DD7582">
        <w:rPr>
          <w:rFonts w:ascii="Times New Roman" w:eastAsia="Times New Roman" w:hAnsi="Times New Roman" w:cs="Times New Roman"/>
          <w:sz w:val="24"/>
          <w:szCs w:val="24"/>
          <w:lang w:eastAsia="ru-RU"/>
        </w:rPr>
        <w:t>комплект первичных учетных документов, который определяется Контрактом, а также исполнительную документацию и иную документацию на выполненные Работы, в том числе в электронном виде, технические паспорта и сертификаты на оборудование, материалы и изделия, использованные при выполнении работ в отчетном периоде.</w:t>
      </w:r>
    </w:p>
    <w:p w:rsidR="00560695"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производит сдачу фактически выполненных </w:t>
      </w:r>
      <w:r w:rsidR="00512C76" w:rsidRPr="00DD7582">
        <w:rPr>
          <w:rFonts w:ascii="Times New Roman" w:eastAsia="Times New Roman" w:hAnsi="Times New Roman" w:cs="Times New Roman"/>
          <w:sz w:val="24"/>
          <w:szCs w:val="24"/>
          <w:lang w:eastAsia="ru-RU"/>
        </w:rPr>
        <w:t>Работ</w:t>
      </w:r>
      <w:r w:rsidRPr="00DD7582">
        <w:rPr>
          <w:rFonts w:ascii="Times New Roman" w:eastAsia="Times New Roman" w:hAnsi="Times New Roman" w:cs="Times New Roman"/>
          <w:sz w:val="24"/>
          <w:szCs w:val="24"/>
          <w:lang w:eastAsia="ru-RU"/>
        </w:rPr>
        <w:t xml:space="preserve"> на основании Акта о приемке выполненных работ (Форма № КС-2), Справки о стоимости выполненных работ и затрат (Форма №</w:t>
      </w:r>
      <w:r w:rsidR="002376F3" w:rsidRPr="00DD7582">
        <w:rPr>
          <w:rFonts w:ascii="Times New Roman" w:eastAsia="Times New Roman" w:hAnsi="Times New Roman" w:cs="Times New Roman"/>
          <w:sz w:val="24"/>
          <w:szCs w:val="24"/>
          <w:lang w:eastAsia="ru-RU"/>
        </w:rPr>
        <w:t xml:space="preserve"> </w:t>
      </w:r>
      <w:r w:rsidR="001A13E5">
        <w:rPr>
          <w:rFonts w:ascii="Times New Roman" w:eastAsia="Times New Roman" w:hAnsi="Times New Roman" w:cs="Times New Roman"/>
          <w:sz w:val="24"/>
          <w:szCs w:val="24"/>
          <w:lang w:eastAsia="ru-RU"/>
        </w:rPr>
        <w:t>КС-3).</w:t>
      </w:r>
    </w:p>
    <w:p w:rsidR="003341D0" w:rsidRPr="00DD7582" w:rsidRDefault="003341D0" w:rsidP="002C3C3B">
      <w:pPr>
        <w:pStyle w:val="a5"/>
        <w:keepNext/>
        <w:keepLines/>
        <w:numPr>
          <w:ilvl w:val="2"/>
          <w:numId w:val="2"/>
        </w:numPr>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Заказчик в течение 15 (пятнадцати) рабочих дней со дня представления </w:t>
      </w:r>
      <w:r w:rsidR="00484550">
        <w:rPr>
          <w:rFonts w:ascii="Times New Roman" w:eastAsia="Calibri" w:hAnsi="Times New Roman" w:cs="Times New Roman"/>
          <w:sz w:val="24"/>
          <w:szCs w:val="24"/>
        </w:rPr>
        <w:t xml:space="preserve">от Подрядчика </w:t>
      </w:r>
      <w:r w:rsidRPr="00DD7582">
        <w:rPr>
          <w:rFonts w:ascii="Times New Roman" w:eastAsia="Calibri" w:hAnsi="Times New Roman" w:cs="Times New Roman"/>
          <w:sz w:val="24"/>
          <w:szCs w:val="24"/>
        </w:rPr>
        <w:t>документов, установленных п. 5.1 настоящего Контракта рассматривает и согласовыва</w:t>
      </w:r>
      <w:r w:rsidR="00396C45">
        <w:rPr>
          <w:rFonts w:ascii="Times New Roman" w:eastAsia="Calibri" w:hAnsi="Times New Roman" w:cs="Times New Roman"/>
          <w:sz w:val="24"/>
          <w:szCs w:val="24"/>
        </w:rPr>
        <w:t>ет их или направляет Подрядчику</w:t>
      </w:r>
      <w:r w:rsidRPr="00DD7582">
        <w:rPr>
          <w:rFonts w:ascii="Times New Roman" w:eastAsia="Calibri" w:hAnsi="Times New Roman" w:cs="Times New Roman"/>
          <w:sz w:val="24"/>
          <w:szCs w:val="24"/>
        </w:rPr>
        <w:t xml:space="preserve"> мотивированный письменный отказ в их согласовании с указанием соответствующих причин.</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отказа Заказчика от принятия результатов выполненных Работ в связи </w:t>
      </w:r>
      <w:r w:rsidRPr="00DD7582">
        <w:rPr>
          <w:rFonts w:ascii="Times New Roman" w:eastAsia="Times New Roman" w:hAnsi="Times New Roman" w:cs="Times New Roman"/>
          <w:sz w:val="24"/>
          <w:szCs w:val="24"/>
          <w:lang w:eastAsia="ru-RU"/>
        </w:rPr>
        <w:br/>
        <w:t>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счет</w:t>
      </w:r>
      <w:r w:rsidR="00484550">
        <w:rPr>
          <w:rFonts w:ascii="Times New Roman" w:eastAsia="Times New Roman" w:hAnsi="Times New Roman" w:cs="Times New Roman"/>
          <w:sz w:val="24"/>
          <w:szCs w:val="24"/>
          <w:lang w:eastAsia="ru-RU"/>
        </w:rPr>
        <w:t xml:space="preserve"> собственных средств</w:t>
      </w:r>
      <w:r w:rsidRPr="00DD7582">
        <w:rPr>
          <w:rFonts w:ascii="Times New Roman" w:eastAsia="Times New Roman" w:hAnsi="Times New Roman" w:cs="Times New Roman"/>
          <w:sz w:val="24"/>
          <w:szCs w:val="24"/>
          <w:lang w:eastAsia="ru-RU"/>
        </w:rPr>
        <w:t>.</w:t>
      </w:r>
    </w:p>
    <w:p w:rsidR="003341D0" w:rsidRPr="00DD7582" w:rsidRDefault="003341D0" w:rsidP="002C3C3B">
      <w:pPr>
        <w:pStyle w:val="a5"/>
        <w:keepNext/>
        <w:keepLines/>
        <w:tabs>
          <w:tab w:val="left" w:pos="0"/>
        </w:tabs>
        <w:autoSpaceDE w:val="0"/>
        <w:autoSpaceDN w:val="0"/>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Повторное рассмотрение Заказчиком представленных Подрядчиком в соответствии </w:t>
      </w:r>
      <w:r w:rsidRPr="00DD7582">
        <w:rPr>
          <w:rFonts w:ascii="Times New Roman" w:eastAsia="Times New Roman" w:hAnsi="Times New Roman" w:cs="Times New Roman"/>
          <w:color w:val="000000"/>
          <w:sz w:val="24"/>
          <w:szCs w:val="24"/>
          <w:lang w:eastAsia="ru-RU"/>
        </w:rPr>
        <w:br/>
        <w:t>с настоящим пунктом документов производится после устранения последним причин отказа</w:t>
      </w:r>
      <w:r w:rsidR="00512C76"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в согласовании документов в установленном настоящим пунктом порядке.</w:t>
      </w:r>
    </w:p>
    <w:p w:rsidR="003341D0" w:rsidRPr="00DD7582" w:rsidRDefault="003341D0" w:rsidP="00DD7582">
      <w:pPr>
        <w:tabs>
          <w:tab w:val="left" w:pos="1418"/>
        </w:tabs>
        <w:spacing w:after="0" w:line="240" w:lineRule="auto"/>
        <w:ind w:firstLine="709"/>
        <w:contextualSpacing/>
        <w:jc w:val="both"/>
        <w:rPr>
          <w:rFonts w:ascii="Times New Roman" w:eastAsia="Calibri" w:hAnsi="Times New Roman" w:cs="Times New Roman"/>
          <w:sz w:val="24"/>
          <w:szCs w:val="24"/>
        </w:rPr>
      </w:pPr>
    </w:p>
    <w:p w:rsidR="00040842" w:rsidRPr="00DD7582" w:rsidRDefault="00040842" w:rsidP="00DD7582">
      <w:pPr>
        <w:pStyle w:val="a5"/>
        <w:numPr>
          <w:ilvl w:val="0"/>
          <w:numId w:val="2"/>
        </w:numPr>
        <w:spacing w:after="0" w:line="240" w:lineRule="auto"/>
        <w:jc w:val="center"/>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Права и обязанности Сторон</w:t>
      </w:r>
    </w:p>
    <w:p w:rsidR="0020342B" w:rsidRPr="00DD7582" w:rsidRDefault="0020342B"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Заказчик обязан:</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сроки и порядке, которые предусмотрены Контрактом, с участием Подрядчика осмотреть и принять выполненные работы </w:t>
      </w:r>
      <w:r w:rsidR="00DE5BDA">
        <w:rPr>
          <w:rFonts w:ascii="Times New Roman" w:eastAsia="Times New Roman" w:hAnsi="Times New Roman" w:cs="Times New Roman"/>
          <w:sz w:val="24"/>
          <w:szCs w:val="24"/>
          <w:lang w:eastAsia="ru-RU"/>
        </w:rPr>
        <w:t xml:space="preserve">(их результат) по фактически выполненным объемам, </w:t>
      </w:r>
      <w:r w:rsidRPr="00DD7582">
        <w:rPr>
          <w:rFonts w:ascii="Times New Roman" w:eastAsia="Times New Roman" w:hAnsi="Times New Roman" w:cs="Times New Roman"/>
          <w:sz w:val="24"/>
          <w:szCs w:val="24"/>
          <w:lang w:eastAsia="ru-RU"/>
        </w:rPr>
        <w:t>осуществлять приемку качественно выполненных Подрядчиком Работ и их оплату в порядке, установленном настоящим Контрактом, с уче</w:t>
      </w:r>
      <w:r w:rsidR="00DE5BDA">
        <w:rPr>
          <w:rFonts w:ascii="Times New Roman" w:eastAsia="Times New Roman" w:hAnsi="Times New Roman" w:cs="Times New Roman"/>
          <w:sz w:val="24"/>
          <w:szCs w:val="24"/>
          <w:lang w:eastAsia="ru-RU"/>
        </w:rPr>
        <w:t xml:space="preserve">том Графика производства работ, </w:t>
      </w:r>
      <w:r w:rsidRPr="00DD7582">
        <w:rPr>
          <w:rFonts w:ascii="Times New Roman" w:eastAsia="Times New Roman" w:hAnsi="Times New Roman" w:cs="Times New Roman"/>
          <w:color w:val="000000"/>
          <w:sz w:val="24"/>
          <w:szCs w:val="24"/>
          <w:lang w:eastAsia="ru-RU"/>
        </w:rPr>
        <w:t>а при обнаружении отступлений от Контракта, в том числе ухудшающих результат работ, или иных н</w:t>
      </w:r>
      <w:r w:rsidR="00DE5BDA">
        <w:rPr>
          <w:rFonts w:ascii="Times New Roman" w:eastAsia="Times New Roman" w:hAnsi="Times New Roman" w:cs="Times New Roman"/>
          <w:color w:val="000000"/>
          <w:sz w:val="24"/>
          <w:szCs w:val="24"/>
          <w:lang w:eastAsia="ru-RU"/>
        </w:rPr>
        <w:t xml:space="preserve">едостатков в работах незамедлительно </w:t>
      </w:r>
      <w:r w:rsidRPr="00DD7582">
        <w:rPr>
          <w:rFonts w:ascii="Times New Roman" w:eastAsia="Times New Roman" w:hAnsi="Times New Roman" w:cs="Times New Roman"/>
          <w:color w:val="000000"/>
          <w:sz w:val="24"/>
          <w:szCs w:val="24"/>
          <w:lang w:eastAsia="ru-RU"/>
        </w:rPr>
        <w:t>заявить об этом Подрядчику.</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Контролировать ход выполнения работ и соблюдение Подрядчиком условий Контракта, проводить проверку предоставленных Подрядчиком результатов работ, предусмотренных Контрактом, в части их соответствия условиям Контракта, </w:t>
      </w:r>
      <w:r w:rsidR="00DE5BDA">
        <w:rPr>
          <w:rFonts w:ascii="Times New Roman" w:eastAsia="Times New Roman" w:hAnsi="Times New Roman" w:cs="Times New Roman"/>
          <w:sz w:val="24"/>
          <w:szCs w:val="24"/>
          <w:lang w:eastAsia="ru-RU"/>
        </w:rPr>
        <w:t xml:space="preserve">Технического задания и </w:t>
      </w:r>
      <w:r w:rsidRPr="00DD7582">
        <w:rPr>
          <w:rFonts w:ascii="Times New Roman" w:eastAsia="Times New Roman" w:hAnsi="Times New Roman" w:cs="Times New Roman"/>
          <w:sz w:val="24"/>
          <w:szCs w:val="24"/>
          <w:lang w:eastAsia="ru-RU"/>
        </w:rPr>
        <w:t xml:space="preserve">Проектной документации. </w:t>
      </w:r>
      <w:r w:rsidRPr="00DD7582">
        <w:rPr>
          <w:rFonts w:ascii="Times New Roman" w:eastAsia="Times New Roman" w:hAnsi="Times New Roman" w:cs="Times New Roman"/>
          <w:sz w:val="24"/>
          <w:szCs w:val="24"/>
        </w:rPr>
        <w:t>При этом Заказчик и его представители имеют право беспрепятственного доступа ко всем видам Работ, материалам, оборудованию и документации в течение всего периода их выполнения и в любое время выполнения Работ.</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Обеспечить строительный контроль за Работами по капитальному ремонту Объекта (объемами, качеством, стоимостью и сроками выполнения работ) в соответст</w:t>
      </w:r>
      <w:r w:rsidR="00DE5BDA">
        <w:rPr>
          <w:rFonts w:ascii="Times New Roman" w:eastAsia="Times New Roman" w:hAnsi="Times New Roman" w:cs="Times New Roman"/>
          <w:sz w:val="24"/>
          <w:szCs w:val="24"/>
          <w:lang w:eastAsia="ru-RU"/>
        </w:rPr>
        <w:t>вии с утвержденной Проектной</w:t>
      </w:r>
      <w:r w:rsidRPr="00DD7582">
        <w:rPr>
          <w:rFonts w:ascii="Times New Roman" w:eastAsia="Times New Roman" w:hAnsi="Times New Roman" w:cs="Times New Roman"/>
          <w:sz w:val="24"/>
          <w:szCs w:val="24"/>
          <w:lang w:eastAsia="ru-RU"/>
        </w:rPr>
        <w:t xml:space="preserve"> документацией, условиями Контракта и требованиями нормативных документов.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за выполнением Работ с надлежащим качеством, используя при этом качественные критерии, которые заложены в действующих </w:t>
      </w:r>
      <w:r w:rsidR="00DE5BDA">
        <w:rPr>
          <w:rFonts w:ascii="Times New Roman" w:eastAsia="Times New Roman" w:hAnsi="Times New Roman" w:cs="Times New Roman"/>
          <w:sz w:val="24"/>
          <w:szCs w:val="24"/>
          <w:lang w:eastAsia="ru-RU"/>
        </w:rPr>
        <w:t>на территории</w:t>
      </w:r>
      <w:r w:rsidRPr="00DD7582">
        <w:rPr>
          <w:rFonts w:ascii="Times New Roman" w:eastAsia="Times New Roman" w:hAnsi="Times New Roman" w:cs="Times New Roman"/>
          <w:sz w:val="24"/>
          <w:szCs w:val="24"/>
          <w:lang w:eastAsia="ru-RU"/>
        </w:rPr>
        <w:t xml:space="preserve"> Российской Федерации строительных нормах и правилах, технических условиях и стандартах, применяемых</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в строительстве, условиям Контракта.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w:t>
      </w:r>
      <w:r w:rsidR="00DE5BDA">
        <w:rPr>
          <w:rFonts w:ascii="Times New Roman" w:eastAsia="Times New Roman" w:hAnsi="Times New Roman" w:cs="Times New Roman"/>
          <w:sz w:val="24"/>
          <w:szCs w:val="24"/>
          <w:lang w:eastAsia="ru-RU"/>
        </w:rPr>
        <w:t xml:space="preserve">своевременному началу </w:t>
      </w:r>
      <w:r w:rsidRPr="00DD7582">
        <w:rPr>
          <w:rFonts w:ascii="Times New Roman" w:eastAsia="Times New Roman" w:hAnsi="Times New Roman" w:cs="Times New Roman"/>
          <w:sz w:val="24"/>
          <w:szCs w:val="24"/>
          <w:lang w:eastAsia="ru-RU"/>
        </w:rPr>
        <w:t>выполнени</w:t>
      </w:r>
      <w:r w:rsidR="00DE5BDA">
        <w:rPr>
          <w:rFonts w:ascii="Times New Roman" w:eastAsia="Times New Roman" w:hAnsi="Times New Roman" w:cs="Times New Roman"/>
          <w:sz w:val="24"/>
          <w:szCs w:val="24"/>
          <w:lang w:eastAsia="ru-RU"/>
        </w:rPr>
        <w:t>я.</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 Выполнить в полном объеме все свои обязательства, предусмотренные в других статьях настоящего Контракта.</w:t>
      </w:r>
    </w:p>
    <w:p w:rsidR="0020342B" w:rsidRPr="00DD7582" w:rsidRDefault="00DE5BDA"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w:t>
      </w:r>
      <w:r w:rsidR="0020342B" w:rsidRPr="00DD7582">
        <w:rPr>
          <w:rFonts w:ascii="Times New Roman" w:eastAsia="Times New Roman" w:hAnsi="Times New Roman" w:cs="Times New Roman"/>
          <w:sz w:val="24"/>
          <w:szCs w:val="24"/>
          <w:lang w:eastAsia="ru-RU"/>
        </w:rPr>
        <w:t>ассмотреть представленны</w:t>
      </w:r>
      <w:r w:rsidR="00DF44E8" w:rsidRPr="00DD7582">
        <w:rPr>
          <w:rFonts w:ascii="Times New Roman" w:eastAsia="Times New Roman" w:hAnsi="Times New Roman" w:cs="Times New Roman"/>
          <w:sz w:val="24"/>
          <w:szCs w:val="24"/>
          <w:lang w:eastAsia="ru-RU"/>
        </w:rPr>
        <w:t>й Г</w:t>
      </w:r>
      <w:r w:rsidR="0020342B" w:rsidRPr="00DD7582">
        <w:rPr>
          <w:rFonts w:ascii="Times New Roman" w:eastAsia="Times New Roman" w:hAnsi="Times New Roman" w:cs="Times New Roman"/>
          <w:sz w:val="24"/>
          <w:szCs w:val="24"/>
          <w:lang w:eastAsia="ru-RU"/>
        </w:rPr>
        <w:t xml:space="preserve">рафик производства работ </w:t>
      </w:r>
      <w:r>
        <w:rPr>
          <w:rFonts w:ascii="Times New Roman" w:eastAsia="Times New Roman" w:hAnsi="Times New Roman" w:cs="Times New Roman"/>
          <w:sz w:val="24"/>
          <w:szCs w:val="24"/>
          <w:lang w:eastAsia="ru-RU"/>
        </w:rPr>
        <w:t>в течение 10</w:t>
      </w:r>
      <w:r w:rsidR="0020342B" w:rsidRPr="00DD75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десяти</w:t>
      </w:r>
      <w:r w:rsidR="00DF44E8" w:rsidRPr="00DD7582">
        <w:rPr>
          <w:rFonts w:ascii="Times New Roman" w:eastAsia="Times New Roman" w:hAnsi="Times New Roman" w:cs="Times New Roman"/>
          <w:sz w:val="24"/>
          <w:szCs w:val="24"/>
          <w:lang w:eastAsia="ru-RU"/>
        </w:rPr>
        <w:t>)</w:t>
      </w:r>
      <w:r w:rsidR="0020342B" w:rsidRPr="00DD7582">
        <w:rPr>
          <w:rFonts w:ascii="Times New Roman" w:eastAsia="Times New Roman" w:hAnsi="Times New Roman" w:cs="Times New Roman"/>
          <w:sz w:val="24"/>
          <w:szCs w:val="24"/>
          <w:lang w:eastAsia="ru-RU"/>
        </w:rPr>
        <w:t xml:space="preserve"> дней со дня их предоставления Подрядчиком и при отсутствии замечаний подписать или направить обоснованные возражения. </w:t>
      </w:r>
    </w:p>
    <w:p w:rsidR="0020342B" w:rsidRPr="00DD7582" w:rsidRDefault="0020342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Calibri" w:hAnsi="Times New Roman" w:cs="Times New Roman"/>
          <w:sz w:val="24"/>
          <w:szCs w:val="24"/>
        </w:rPr>
        <w:t>Осуществлять в Информационной системе обработку/согласование документов, предусмотренных настоящим Контрактом, в виде Электронных документов/или Электронных образов документов и обеспечить применение Информационной системы.</w:t>
      </w:r>
    </w:p>
    <w:p w:rsidR="0020342B" w:rsidRPr="00DD7582" w:rsidRDefault="00DE5BDA"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П</w:t>
      </w:r>
      <w:r w:rsidR="0020342B" w:rsidRPr="00DD7582">
        <w:rPr>
          <w:rFonts w:ascii="Times New Roman" w:eastAsia="Calibri" w:hAnsi="Times New Roman" w:cs="Times New Roman"/>
          <w:sz w:val="24"/>
          <w:szCs w:val="24"/>
        </w:rPr>
        <w:t xml:space="preserve">ередать Подрядчику </w:t>
      </w:r>
      <w:r>
        <w:rPr>
          <w:rFonts w:ascii="Times New Roman" w:eastAsia="Calibri" w:hAnsi="Times New Roman" w:cs="Times New Roman"/>
          <w:sz w:val="24"/>
          <w:szCs w:val="24"/>
        </w:rPr>
        <w:t xml:space="preserve">в течение 10 (десяти) дней со дня заключения Контракта </w:t>
      </w:r>
      <w:r w:rsidR="0020342B" w:rsidRPr="00DD7582">
        <w:rPr>
          <w:rFonts w:ascii="Times New Roman" w:eastAsia="Calibri" w:hAnsi="Times New Roman" w:cs="Times New Roman"/>
          <w:sz w:val="24"/>
          <w:szCs w:val="24"/>
        </w:rPr>
        <w:t xml:space="preserve">по акту приема-передачи строительную площадку, а также </w:t>
      </w:r>
      <w:r w:rsidR="00F929EE">
        <w:rPr>
          <w:rFonts w:ascii="Times New Roman" w:eastAsia="Calibri" w:hAnsi="Times New Roman" w:cs="Times New Roman"/>
          <w:sz w:val="24"/>
          <w:szCs w:val="24"/>
        </w:rPr>
        <w:t>иные документы в соответствии с Техническим заданием и настоящим Контрактом.</w:t>
      </w: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0"/>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1"/>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C116F4" w:rsidRPr="00DD7582" w:rsidRDefault="00C116F4" w:rsidP="00DD7582">
      <w:pPr>
        <w:pStyle w:val="a5"/>
        <w:numPr>
          <w:ilvl w:val="2"/>
          <w:numId w:val="14"/>
        </w:numPr>
        <w:spacing w:after="0" w:line="240" w:lineRule="auto"/>
        <w:ind w:left="0" w:firstLine="709"/>
        <w:jc w:val="both"/>
        <w:rPr>
          <w:rFonts w:ascii="Times New Roman" w:eastAsia="Calibri" w:hAnsi="Times New Roman" w:cs="Times New Roman"/>
          <w:b/>
          <w:vanish/>
          <w:sz w:val="24"/>
          <w:szCs w:val="24"/>
        </w:rPr>
      </w:pPr>
    </w:p>
    <w:p w:rsidR="0020342B" w:rsidRPr="00DD7582" w:rsidRDefault="0020342B" w:rsidP="00DD7582">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DD7582">
        <w:rPr>
          <w:rFonts w:ascii="Times New Roman" w:eastAsia="Calibri" w:hAnsi="Times New Roman" w:cs="Times New Roman"/>
          <w:sz w:val="24"/>
          <w:szCs w:val="24"/>
        </w:rPr>
        <w:t xml:space="preserve">Обеспечить </w:t>
      </w:r>
      <w:r w:rsidR="00985B44">
        <w:rPr>
          <w:rFonts w:ascii="Times New Roman" w:eastAsia="Calibri" w:hAnsi="Times New Roman" w:cs="Times New Roman"/>
          <w:sz w:val="24"/>
          <w:szCs w:val="24"/>
        </w:rPr>
        <w:t>беспрепятственный доступ персонала П</w:t>
      </w:r>
      <w:r w:rsidRPr="00DD7582">
        <w:rPr>
          <w:rFonts w:ascii="Times New Roman" w:eastAsia="Calibri" w:hAnsi="Times New Roman" w:cs="Times New Roman"/>
          <w:sz w:val="24"/>
          <w:szCs w:val="24"/>
        </w:rPr>
        <w:t>одр</w:t>
      </w:r>
      <w:r w:rsidR="00985B44">
        <w:rPr>
          <w:rFonts w:ascii="Times New Roman" w:eastAsia="Calibri" w:hAnsi="Times New Roman" w:cs="Times New Roman"/>
          <w:sz w:val="24"/>
          <w:szCs w:val="24"/>
        </w:rPr>
        <w:t>ядчика на строительную площадку для выполнения Работ.</w:t>
      </w:r>
    </w:p>
    <w:p w:rsidR="0020342B" w:rsidRPr="00DD7582" w:rsidRDefault="0020342B" w:rsidP="00DD7582">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DD7582">
        <w:rPr>
          <w:rFonts w:ascii="Times New Roman" w:eastAsia="Calibri" w:hAnsi="Times New Roman" w:cs="Times New Roman"/>
          <w:sz w:val="24"/>
          <w:szCs w:val="24"/>
        </w:rP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w:t>
      </w:r>
      <w:r w:rsidR="00985B44">
        <w:rPr>
          <w:rFonts w:ascii="Times New Roman" w:eastAsia="Calibri" w:hAnsi="Times New Roman" w:cs="Times New Roman"/>
          <w:sz w:val="24"/>
          <w:szCs w:val="24"/>
        </w:rPr>
        <w:t xml:space="preserve">(десяти) </w:t>
      </w:r>
      <w:r w:rsidRPr="00DD7582">
        <w:rPr>
          <w:rFonts w:ascii="Times New Roman" w:eastAsia="Calibri" w:hAnsi="Times New Roman" w:cs="Times New Roman"/>
          <w:sz w:val="24"/>
          <w:szCs w:val="24"/>
        </w:rPr>
        <w:t>рабочих дней со дня их поступления, если иной срок не установлен Контрактом.</w:t>
      </w:r>
    </w:p>
    <w:p w:rsidR="00985B44" w:rsidRPr="00985B44" w:rsidRDefault="00985B44" w:rsidP="00985B44">
      <w:pPr>
        <w:pStyle w:val="a5"/>
        <w:numPr>
          <w:ilvl w:val="2"/>
          <w:numId w:val="14"/>
        </w:numPr>
        <w:spacing w:after="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Н</w:t>
      </w:r>
      <w:r w:rsidRPr="00DD7582">
        <w:rPr>
          <w:rFonts w:ascii="Times New Roman" w:eastAsia="Calibri" w:hAnsi="Times New Roman" w:cs="Times New Roman"/>
          <w:sz w:val="24"/>
          <w:szCs w:val="24"/>
        </w:rPr>
        <w:t>аправлять Подрядчику требование об у</w:t>
      </w:r>
      <w:r>
        <w:rPr>
          <w:rFonts w:ascii="Times New Roman" w:eastAsia="Calibri" w:hAnsi="Times New Roman" w:cs="Times New Roman"/>
          <w:sz w:val="24"/>
          <w:szCs w:val="24"/>
        </w:rPr>
        <w:t>плате неустоек (штрафов, пеней) в</w:t>
      </w:r>
      <w:r w:rsidR="0020342B" w:rsidRPr="00985B44">
        <w:rPr>
          <w:rFonts w:ascii="Times New Roman" w:eastAsia="Calibri" w:hAnsi="Times New Roman" w:cs="Times New Roman"/>
          <w:sz w:val="24"/>
          <w:szCs w:val="24"/>
        </w:rPr>
        <w:t xml:space="preserve">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w:t>
      </w:r>
      <w:r w:rsidRPr="00985B44">
        <w:rPr>
          <w:rFonts w:ascii="Times New Roman" w:eastAsia="Calibri" w:hAnsi="Times New Roman" w:cs="Times New Roman"/>
          <w:sz w:val="24"/>
          <w:szCs w:val="24"/>
        </w:rPr>
        <w:t>тв, предусмотренных Контрактом.</w:t>
      </w:r>
    </w:p>
    <w:p w:rsidR="0020342B" w:rsidRPr="00685CCF" w:rsidRDefault="00985B44" w:rsidP="00985B44">
      <w:pPr>
        <w:pStyle w:val="a5"/>
        <w:numPr>
          <w:ilvl w:val="2"/>
          <w:numId w:val="14"/>
        </w:numPr>
        <w:spacing w:after="0" w:line="240" w:lineRule="auto"/>
        <w:ind w:left="0" w:firstLine="709"/>
        <w:jc w:val="both"/>
        <w:rPr>
          <w:rFonts w:ascii="Times New Roman" w:eastAsia="Calibri" w:hAnsi="Times New Roman" w:cs="Times New Roman"/>
          <w:b/>
          <w:sz w:val="24"/>
          <w:szCs w:val="24"/>
        </w:rPr>
      </w:pPr>
      <w:r w:rsidRPr="00985B44">
        <w:rPr>
          <w:rFonts w:ascii="Times New Roman" w:eastAsia="Calibri" w:hAnsi="Times New Roman" w:cs="Times New Roman"/>
          <w:sz w:val="24"/>
          <w:szCs w:val="24"/>
        </w:rPr>
        <w:t>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 в случаях</w:t>
      </w:r>
      <w:r w:rsidRPr="00C116F4">
        <w:rPr>
          <w:rFonts w:ascii="Times New Roman" w:eastAsia="Calibri" w:hAnsi="Times New Roman" w:cs="Times New Roman"/>
          <w:sz w:val="24"/>
          <w:szCs w:val="24"/>
        </w:rPr>
        <w:t xml:space="preserve"> и порядке, которые установлены законодательством Российской Федерации о контрактной системе в сфере закупок</w:t>
      </w:r>
      <w:r>
        <w:rPr>
          <w:rFonts w:ascii="Times New Roman" w:eastAsia="Calibri" w:hAnsi="Times New Roman" w:cs="Times New Roman"/>
          <w:sz w:val="24"/>
          <w:szCs w:val="24"/>
        </w:rPr>
        <w:t>.</w:t>
      </w:r>
    </w:p>
    <w:p w:rsidR="00040842" w:rsidRPr="00DD7582" w:rsidRDefault="00040842"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 xml:space="preserve">Заказчик вправе: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Требовать от подрядчика надлежащего и своевременного выполнения</w:t>
      </w:r>
      <w:r w:rsidR="00A01B7C">
        <w:rPr>
          <w:rFonts w:ascii="Times New Roman" w:eastAsia="Times New Roman" w:hAnsi="Times New Roman" w:cs="Times New Roman"/>
          <w:sz w:val="24"/>
          <w:szCs w:val="24"/>
          <w:lang w:eastAsia="ru-RU"/>
        </w:rPr>
        <w:t xml:space="preserve"> обязательств, предусмотренных К</w:t>
      </w:r>
      <w:r w:rsidRPr="00DD7582">
        <w:rPr>
          <w:rFonts w:ascii="Times New Roman" w:eastAsia="Times New Roman" w:hAnsi="Times New Roman" w:cs="Times New Roman"/>
          <w:sz w:val="24"/>
          <w:szCs w:val="24"/>
          <w:lang w:eastAsia="ru-RU"/>
        </w:rPr>
        <w:t>онтрактом.</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целевого использования денежных средств, перечисленных по Контракту. Количество проверок и сроки их проведения определяются Заказчиком и с другими сторонами Контракта не согласовываются.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случае невыполнения или ненадлежащего выполнения Подрядчиком обязанностей, установленных Контрактом, приостановить платежи по Контракту до даты передачи Подрядчиком документов в полном объеме или устранения выявленных замечаний в ходе исполнения Контракта.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Осуществлять контроль за выполнением мероприятий по обеспечению безопасности работ, культуры производства и охраны труда, </w:t>
      </w:r>
      <w:r w:rsidR="00EF5F8E">
        <w:rPr>
          <w:rFonts w:ascii="Times New Roman" w:eastAsia="Times New Roman" w:hAnsi="Times New Roman" w:cs="Times New Roman"/>
          <w:sz w:val="24"/>
          <w:szCs w:val="24"/>
          <w:lang w:eastAsia="ru-RU"/>
        </w:rPr>
        <w:t>указанных в п. 6.3.24</w:t>
      </w:r>
      <w:r w:rsidRPr="00DD7582">
        <w:rPr>
          <w:rFonts w:ascii="Times New Roman" w:eastAsia="Times New Roman" w:hAnsi="Times New Roman" w:cs="Times New Roman"/>
          <w:sz w:val="24"/>
          <w:szCs w:val="24"/>
          <w:lang w:eastAsia="ru-RU"/>
        </w:rPr>
        <w:t xml:space="preserve"> Контракта. </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rPr>
        <w:t>В любое время в период выполнения Работ требовать от Подрядчика письменного отчета о ходе выполнения Работ, исполнительную документацию.</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В случае нарушения Подрядчиком сроков устранения недостатков в разработанной Проектной документации устранить такие недостатки и (или) осуществить корректировку своими силами или поручить их устранение третьим лицам и потребовать</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от Подрядчика возмещения расходов на устранение недостатков.</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Иметь иные права, предусмотренные настоящим Контрактом и действующим законодательством Российской Федерации.</w:t>
      </w:r>
    </w:p>
    <w:p w:rsidR="00040842" w:rsidRPr="00DD7582"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Заказчик вправе в любое время потребовать предъявления оригиналов документов (в том числе на бумажном носителе), полученных Подрядчиком и/или подписанных усиленной квалифицированной подписью Подрядчика, либо приложений к ним, а также документов, подписанных собственноручной подписью и переданных Подрядчику лицами, осуществляющими работы по капитальному ремонту Объекта. Срок предоставления документов не должен превышать 5 (пять) рабочих дней с даты получения требования Заказчика. </w:t>
      </w:r>
    </w:p>
    <w:p w:rsidR="00040842" w:rsidRPr="00EF5F8E" w:rsidRDefault="00040842"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sz w:val="24"/>
          <w:szCs w:val="24"/>
          <w:lang w:eastAsia="ru-RU"/>
        </w:rPr>
        <w:t xml:space="preserve">В случае выявления Заказчиком факта любого несоответствия, отраженного </w:t>
      </w:r>
      <w:r w:rsidRPr="00DD7582">
        <w:rPr>
          <w:rFonts w:ascii="Times New Roman" w:eastAsia="Times New Roman" w:hAnsi="Times New Roman" w:cs="Times New Roman"/>
          <w:sz w:val="24"/>
          <w:szCs w:val="24"/>
          <w:lang w:eastAsia="ru-RU"/>
        </w:rPr>
        <w:br/>
        <w:t>в документах, предусмотренных настоящим Контрактом, фактически выполненным объемам Работ, а равно выявлении иных недостатков в документации, внесенной в Информационную систему, либо в полученных оригиналах документов (в том числе на бумажном носителе), Заказчик незамедлительно выдает Подрядчику предписание об устранении замечаний, обязательное для исполнения Подрядчиком. Подрядчик обязан своими силами и за свой счет в срок не позднее</w:t>
      </w:r>
      <w:r w:rsidR="00C116F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3 (трех) рабочих дней с даты получения предписания, если иной срок не установлен Заказчиком</w:t>
      </w:r>
      <w:r w:rsidR="00212144"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в предписании, устранить выявленные замечания и повторно предъявить их к проверке и приемке Заказчику.</w:t>
      </w:r>
    </w:p>
    <w:p w:rsidR="00ED2E9B" w:rsidRPr="00DD7582" w:rsidRDefault="00ED2E9B" w:rsidP="00DD7582">
      <w:pPr>
        <w:pStyle w:val="a5"/>
        <w:numPr>
          <w:ilvl w:val="1"/>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Calibri" w:hAnsi="Times New Roman" w:cs="Times New Roman"/>
          <w:b/>
          <w:sz w:val="24"/>
          <w:szCs w:val="24"/>
        </w:rPr>
        <w:t xml:space="preserve">Обязательства Подрядчика: </w:t>
      </w:r>
    </w:p>
    <w:p w:rsidR="00ED2E9B" w:rsidRPr="00DD7582" w:rsidRDefault="00ED2E9B" w:rsidP="00DD7582">
      <w:pPr>
        <w:pStyle w:val="a5"/>
        <w:numPr>
          <w:ilvl w:val="2"/>
          <w:numId w:val="2"/>
        </w:numPr>
        <w:spacing w:after="0" w:line="240" w:lineRule="auto"/>
        <w:ind w:left="0" w:firstLine="709"/>
        <w:jc w:val="both"/>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color w:val="000000"/>
          <w:sz w:val="24"/>
          <w:szCs w:val="24"/>
          <w:lang w:eastAsia="ru-RU"/>
        </w:rPr>
        <w:t>Надлежащим образом выполнять Работы в соответствии с условиями настоящего Контракта. Выполняемые Подрядчиком Работы должны соответствовать требованиям:</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а)</w:t>
      </w:r>
      <w:r w:rsidRPr="00DD7582">
        <w:rPr>
          <w:rFonts w:ascii="Times New Roman" w:eastAsia="Times New Roman" w:hAnsi="Times New Roman" w:cs="Times New Roman"/>
          <w:color w:val="000000"/>
          <w:sz w:val="24"/>
          <w:szCs w:val="24"/>
          <w:lang w:eastAsia="ru-RU"/>
        </w:rPr>
        <w:tab/>
        <w:t>законодательства Российской Федерации;</w:t>
      </w:r>
      <w:r w:rsidRPr="00DD7582">
        <w:rPr>
          <w:rFonts w:ascii="Times New Roman" w:hAnsi="Times New Roman" w:cs="Times New Roman"/>
          <w:sz w:val="24"/>
          <w:szCs w:val="24"/>
        </w:rPr>
        <w:t xml:space="preserve"> </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б) проектной документации;</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в)</w:t>
      </w:r>
      <w:r w:rsidRPr="00DD7582">
        <w:rPr>
          <w:rFonts w:ascii="Times New Roman" w:eastAsia="Times New Roman" w:hAnsi="Times New Roman" w:cs="Times New Roman"/>
          <w:color w:val="000000"/>
          <w:sz w:val="24"/>
          <w:szCs w:val="24"/>
          <w:lang w:eastAsia="ru-RU"/>
        </w:rPr>
        <w:tab/>
        <w:t xml:space="preserve">технических регламентов и документов в области технического регулирования, в том числе документов по стандартизации и иных нормативных документов в области </w:t>
      </w:r>
      <w:r w:rsidRPr="00DD7582">
        <w:rPr>
          <w:rFonts w:ascii="Times New Roman" w:eastAsia="Times New Roman" w:hAnsi="Times New Roman" w:cs="Times New Roman"/>
          <w:sz w:val="24"/>
          <w:szCs w:val="24"/>
          <w:lang w:eastAsia="ru-RU"/>
        </w:rPr>
        <w:t>строительства;</w:t>
      </w:r>
    </w:p>
    <w:p w:rsidR="00ED2E9B" w:rsidRPr="00DD7582" w:rsidRDefault="00ED2E9B" w:rsidP="00DD7582">
      <w:pPr>
        <w:tabs>
          <w:tab w:val="left" w:pos="993"/>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г)</w:t>
      </w:r>
      <w:r w:rsidRPr="00DD7582">
        <w:rPr>
          <w:rFonts w:ascii="Times New Roman" w:eastAsia="Times New Roman" w:hAnsi="Times New Roman" w:cs="Times New Roman"/>
          <w:color w:val="000000"/>
          <w:sz w:val="24"/>
          <w:szCs w:val="24"/>
          <w:lang w:eastAsia="ru-RU"/>
        </w:rPr>
        <w:tab/>
        <w:t>иных документов, согласованных Сторонами и включенных в Техническое задание, (Приложение № 1 к Контракту), в том числе стандартов саморегулируемых организаций и их национальных объединений.</w:t>
      </w:r>
    </w:p>
    <w:p w:rsidR="00ED2E9B" w:rsidRPr="00DD7582" w:rsidRDefault="00ED2E9B" w:rsidP="00DD7582">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color w:val="000000"/>
          <w:sz w:val="24"/>
          <w:szCs w:val="24"/>
          <w:lang w:eastAsia="ru-RU"/>
        </w:rPr>
        <w:t>д)</w:t>
      </w:r>
      <w:r w:rsidRPr="00DD7582">
        <w:rPr>
          <w:rFonts w:ascii="Times New Roman" w:eastAsia="Times New Roman" w:hAnsi="Times New Roman" w:cs="Times New Roman"/>
          <w:color w:val="000000"/>
          <w:sz w:val="24"/>
          <w:szCs w:val="24"/>
          <w:lang w:eastAsia="ru-RU"/>
        </w:rPr>
        <w:tab/>
        <w:t>к выполнению Работ, установленных в Контракте.</w:t>
      </w: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0"/>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1"/>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83288E" w:rsidRPr="00DD7582" w:rsidRDefault="0083288E"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vanish/>
          <w:color w:val="000000"/>
          <w:sz w:val="24"/>
          <w:szCs w:val="24"/>
          <w:lang w:eastAsia="ru-RU"/>
        </w:rPr>
      </w:pP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Не вносить без предварительного согласования в письменной форме с Заказчиком изменения в документацию, оказывающие влияние на общую стоимость и сроки выполнения Работ.</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sz w:val="24"/>
          <w:szCs w:val="24"/>
          <w:lang w:eastAsia="ru-RU"/>
        </w:rPr>
        <w:t xml:space="preserve">Гарантировать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 </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Times New Roman" w:hAnsi="Times New Roman" w:cs="Times New Roman"/>
          <w:sz w:val="24"/>
          <w:szCs w:val="24"/>
          <w:lang w:eastAsia="ru-RU"/>
        </w:rPr>
        <w:t>Нести ответственность перед Заказчиком за допущенные отступления пр</w:t>
      </w:r>
      <w:r w:rsidR="00EF5F8E">
        <w:rPr>
          <w:rFonts w:ascii="Times New Roman" w:eastAsia="Times New Roman" w:hAnsi="Times New Roman" w:cs="Times New Roman"/>
          <w:sz w:val="24"/>
          <w:szCs w:val="24"/>
          <w:lang w:eastAsia="ru-RU"/>
        </w:rPr>
        <w:t>и выполнении Работ от Проектной</w:t>
      </w:r>
      <w:r w:rsidRPr="00DD7582">
        <w:rPr>
          <w:rFonts w:ascii="Times New Roman" w:eastAsia="Times New Roman" w:hAnsi="Times New Roman" w:cs="Times New Roman"/>
          <w:sz w:val="24"/>
          <w:szCs w:val="24"/>
          <w:lang w:eastAsia="ru-RU"/>
        </w:rPr>
        <w:t xml:space="preserve"> документации по Объекту. В случаях, когда в ходе исполнения Контракта по согласованию с Заказчиком осуществляется замена утвержденных проектных решений, в том числе влияющих на конструктивную надежность и безопасность объекта, Подрядчик обязан обеспечить утверждение соответствующих изменений в установленном законодательством порядке.</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 xml:space="preserve">Предоставлять по запросу Заказчика информацию о ходе выполнения работ </w:t>
      </w:r>
      <w:r w:rsidRPr="00DD7582">
        <w:rPr>
          <w:rFonts w:ascii="Times New Roman" w:hAnsi="Times New Roman" w:cs="Times New Roman"/>
          <w:sz w:val="24"/>
          <w:szCs w:val="24"/>
        </w:rPr>
        <w:br/>
        <w:t>по Контракту.</w:t>
      </w:r>
      <w:bookmarkStart w:id="5" w:name="Par758"/>
      <w:bookmarkEnd w:id="5"/>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Выполнить все Работы по настоящему Контракту в соотве</w:t>
      </w:r>
      <w:r w:rsidR="00EF5F8E">
        <w:rPr>
          <w:rFonts w:ascii="Times New Roman" w:eastAsia="Calibri" w:hAnsi="Times New Roman" w:cs="Times New Roman"/>
          <w:sz w:val="24"/>
          <w:szCs w:val="24"/>
        </w:rPr>
        <w:t xml:space="preserve">тствии требованиями Проектной </w:t>
      </w:r>
      <w:r w:rsidRPr="00DD7582">
        <w:rPr>
          <w:rFonts w:ascii="Times New Roman" w:eastAsia="Calibri" w:hAnsi="Times New Roman" w:cs="Times New Roman"/>
          <w:sz w:val="24"/>
          <w:szCs w:val="24"/>
        </w:rPr>
        <w:t xml:space="preserve">документации, собственными силами и/или силами привлеченных субподрядчиков, имеющих соответствующие допуски и лицензии. Субподрядные организации должны обладать предусмотренными действующим законодательством допусками, лицензиями, сертификатами либо другими документами, подтверждающими их право на выполнение данного вида работ.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В процессе выполнения Работ по Контракту соблюдать требования действующего законодательства к качеству выполняемых Работ, нести ответственность, установленную Контрактом и действующим законодательством Российской Федерации.</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Если в процессе выполнения Работ выясняется неизбежность получения отрицательного результата или нецелесообразность дальнейшего проведения Работ, Подрядчик обязан приостановить работу, поставив об этом в известность Заказчика письменно</w:t>
      </w:r>
      <w:r w:rsidR="0083288E"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с соответству</w:t>
      </w:r>
      <w:r w:rsidR="00EF5F8E">
        <w:rPr>
          <w:rFonts w:ascii="Times New Roman" w:eastAsia="Calibri" w:hAnsi="Times New Roman" w:cs="Times New Roman"/>
          <w:sz w:val="24"/>
          <w:szCs w:val="24"/>
        </w:rPr>
        <w:t>ющим обоснованием в течение 3 (т</w:t>
      </w:r>
      <w:r w:rsidRPr="00DD7582">
        <w:rPr>
          <w:rFonts w:ascii="Times New Roman" w:eastAsia="Calibri" w:hAnsi="Times New Roman" w:cs="Times New Roman"/>
          <w:sz w:val="24"/>
          <w:szCs w:val="24"/>
        </w:rPr>
        <w:t>рех) рабочих дней после приостановления Работ. В этом случае</w:t>
      </w:r>
      <w:r w:rsidR="00EF5F8E">
        <w:rPr>
          <w:rFonts w:ascii="Times New Roman" w:eastAsia="Calibri" w:hAnsi="Times New Roman" w:cs="Times New Roman"/>
          <w:sz w:val="24"/>
          <w:szCs w:val="24"/>
        </w:rPr>
        <w:t xml:space="preserve"> Стороны обязаны в течение 10 (д</w:t>
      </w:r>
      <w:r w:rsidRPr="00DD7582">
        <w:rPr>
          <w:rFonts w:ascii="Times New Roman" w:eastAsia="Calibri" w:hAnsi="Times New Roman" w:cs="Times New Roman"/>
          <w:sz w:val="24"/>
          <w:szCs w:val="24"/>
        </w:rPr>
        <w:t>есяти) дней рассмотреть вопрос о целесообразности продолжения Работ.</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Заключить договоры, необходимые для исполнения настоящего Контракта.</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Обеспечить целевое использование денежных средств, получаемых от Заказчика,</w:t>
      </w:r>
      <w:r w:rsidR="0083288E"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в порядке, установленном Контрактом.</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При проведении проверок представлять Заказчику все необходимые документы и информацию по Объекту, в том числе: Проектную документацию, акты сдачи-приемки, платежные документы, финансовую отчетность и другие документы, подтверждающие целевое использование бюджетных средств.</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не вправе передавать документацию третьим лицам без согласия Заказчика.</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Незамедлительно сообщать Заказчику о возникающих в процессе капитального ремонта вопросах, связанных с неточностями и/или недоста</w:t>
      </w:r>
      <w:r w:rsidR="00212144" w:rsidRPr="00DD7582">
        <w:rPr>
          <w:rFonts w:ascii="Times New Roman" w:eastAsia="Calibri" w:hAnsi="Times New Roman" w:cs="Times New Roman"/>
          <w:sz w:val="24"/>
          <w:szCs w:val="24"/>
        </w:rPr>
        <w:t>тками в разработанной Проектной</w:t>
      </w:r>
      <w:r w:rsidRPr="00DD7582">
        <w:rPr>
          <w:rFonts w:ascii="Times New Roman" w:eastAsia="Calibri" w:hAnsi="Times New Roman" w:cs="Times New Roman"/>
          <w:sz w:val="24"/>
          <w:szCs w:val="24"/>
        </w:rPr>
        <w:t xml:space="preserve"> документации и, соответственно, с возникновением в этом случае </w:t>
      </w:r>
      <w:r w:rsidRPr="00604AD3">
        <w:rPr>
          <w:rFonts w:ascii="Times New Roman" w:eastAsia="Calibri" w:hAnsi="Times New Roman" w:cs="Times New Roman"/>
          <w:sz w:val="24"/>
          <w:szCs w:val="24"/>
        </w:rPr>
        <w:t>необходимости по внесению испра</w:t>
      </w:r>
      <w:r w:rsidR="00212144" w:rsidRPr="00604AD3">
        <w:rPr>
          <w:rFonts w:ascii="Times New Roman" w:eastAsia="Calibri" w:hAnsi="Times New Roman" w:cs="Times New Roman"/>
          <w:sz w:val="24"/>
          <w:szCs w:val="24"/>
        </w:rPr>
        <w:t xml:space="preserve">влений и доработок в Проектную </w:t>
      </w:r>
      <w:r w:rsidRPr="00604AD3">
        <w:rPr>
          <w:rFonts w:ascii="Times New Roman" w:eastAsia="Calibri" w:hAnsi="Times New Roman" w:cs="Times New Roman"/>
          <w:sz w:val="24"/>
          <w:szCs w:val="24"/>
        </w:rPr>
        <w:t>документацию в соответствии с установленными требованиями, осуществлять контроль исполнения.</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604AD3">
        <w:rPr>
          <w:rFonts w:ascii="Times New Roman" w:eastAsia="Calibri" w:hAnsi="Times New Roman" w:cs="Times New Roman"/>
          <w:sz w:val="24"/>
          <w:szCs w:val="24"/>
        </w:rPr>
        <w:t>Подрядчик не вправе уступать права и осуществлять перевод долга по обязательствам, возникшим из Контракта.</w:t>
      </w:r>
    </w:p>
    <w:p w:rsidR="00ED2E9B" w:rsidRPr="00604AD3"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604AD3">
        <w:rPr>
          <w:rFonts w:ascii="Times New Roman" w:eastAsia="Calibri" w:hAnsi="Times New Roman" w:cs="Times New Roman"/>
          <w:sz w:val="24"/>
          <w:szCs w:val="24"/>
        </w:rPr>
        <w:t>Устранить за свой счет в установленный Заказчиком срок недостатки (дефекты), выявленные в процессе выполнения работ по Контракту, при передаче результатов работ</w:t>
      </w:r>
      <w:r w:rsidR="0083288E" w:rsidRPr="00604AD3">
        <w:rPr>
          <w:rFonts w:ascii="Times New Roman" w:eastAsia="Calibri" w:hAnsi="Times New Roman" w:cs="Times New Roman"/>
          <w:sz w:val="24"/>
          <w:szCs w:val="24"/>
        </w:rPr>
        <w:t xml:space="preserve"> </w:t>
      </w:r>
      <w:r w:rsidR="00604AD3" w:rsidRPr="00604AD3">
        <w:rPr>
          <w:rFonts w:ascii="Times New Roman" w:eastAsia="Calibri" w:hAnsi="Times New Roman" w:cs="Times New Roman"/>
          <w:sz w:val="24"/>
          <w:szCs w:val="24"/>
        </w:rPr>
        <w:t>по Контракту</w:t>
      </w:r>
      <w:r w:rsidRPr="00604AD3">
        <w:rPr>
          <w:rFonts w:ascii="Times New Roman" w:eastAsia="Calibri" w:hAnsi="Times New Roman" w:cs="Times New Roman"/>
          <w:sz w:val="24"/>
          <w:szCs w:val="24"/>
        </w:rPr>
        <w:t xml:space="preserve">, а также выявленные в ходе </w:t>
      </w:r>
      <w:r w:rsidR="00604AD3" w:rsidRPr="00604AD3">
        <w:rPr>
          <w:rFonts w:ascii="Times New Roman" w:eastAsia="Calibri" w:hAnsi="Times New Roman" w:cs="Times New Roman"/>
          <w:sz w:val="24"/>
          <w:szCs w:val="24"/>
        </w:rPr>
        <w:t>выполнения работ</w:t>
      </w:r>
      <w:r w:rsidRPr="00604AD3">
        <w:rPr>
          <w:rFonts w:ascii="Times New Roman" w:eastAsia="Calibri" w:hAnsi="Times New Roman" w:cs="Times New Roman"/>
          <w:sz w:val="24"/>
          <w:szCs w:val="24"/>
        </w:rPr>
        <w:t xml:space="preserve">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w:t>
      </w:r>
      <w:r w:rsidR="00C5786E" w:rsidRPr="00604AD3">
        <w:rPr>
          <w:rFonts w:ascii="Times New Roman" w:eastAsia="Calibri" w:hAnsi="Times New Roman" w:cs="Times New Roman"/>
          <w:sz w:val="24"/>
          <w:szCs w:val="24"/>
        </w:rPr>
        <w:t xml:space="preserve"> </w:t>
      </w:r>
      <w:r w:rsidRPr="00604AD3">
        <w:rPr>
          <w:rFonts w:ascii="Times New Roman" w:eastAsia="Calibri" w:hAnsi="Times New Roman" w:cs="Times New Roman"/>
          <w:sz w:val="24"/>
          <w:szCs w:val="24"/>
        </w:rPr>
        <w:t>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(десять) дней со дня получения уведомления о выявленных недостатках (дефектах).</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Превышение Подрядчиком объемов и стоимости Работ, не подтвержденных соответствующим дополнительным соглашением Сторон, выполняется Подрядчиком за счет собственных средств Подрядчика.</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гарантирует обеспечение конфиденциальности информации, т. е. не разглашение и не использование каким-либо иным способом в целом или по частям данных в пользу любых третьих лиц без предварительного согласия Заказчика в течение срока действия Контракта, а также гарантийного срока по Объекту.</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принимает на себя обязательства выполнить Работы по </w:t>
      </w:r>
      <w:r w:rsidR="00F5201C" w:rsidRPr="00DD7582">
        <w:rPr>
          <w:rFonts w:ascii="Times New Roman" w:eastAsia="Calibri" w:hAnsi="Times New Roman" w:cs="Times New Roman"/>
          <w:sz w:val="24"/>
          <w:szCs w:val="24"/>
        </w:rPr>
        <w:t xml:space="preserve">капитальному ремонту Объекта </w:t>
      </w:r>
      <w:r w:rsidRPr="00DD7582">
        <w:rPr>
          <w:rFonts w:ascii="Times New Roman" w:eastAsia="Calibri" w:hAnsi="Times New Roman" w:cs="Times New Roman"/>
          <w:sz w:val="24"/>
          <w:szCs w:val="24"/>
        </w:rPr>
        <w:t>в соответствии с требованиями Проектной документации, Техническим заданием</w:t>
      </w:r>
      <w:r w:rsidRPr="00DD7582">
        <w:rPr>
          <w:rFonts w:ascii="Times New Roman" w:eastAsia="Calibri" w:hAnsi="Times New Roman" w:cs="Times New Roman"/>
          <w:color w:val="FF0000"/>
          <w:sz w:val="24"/>
          <w:szCs w:val="24"/>
        </w:rPr>
        <w:t xml:space="preserve"> </w:t>
      </w:r>
      <w:r w:rsidRPr="00DD7582">
        <w:rPr>
          <w:rFonts w:ascii="Times New Roman" w:eastAsia="Calibri" w:hAnsi="Times New Roman" w:cs="Times New Roman"/>
          <w:sz w:val="24"/>
          <w:szCs w:val="24"/>
        </w:rPr>
        <w:t xml:space="preserve">(Приложение № 1 к настоящему Контракту) и сдать Объект Заказчику в сроки, предусмотренные Контрактом в соответствии с Графиком </w:t>
      </w:r>
      <w:r w:rsidRPr="00DD7582">
        <w:rPr>
          <w:rFonts w:ascii="Times New Roman" w:eastAsia="Times New Roman" w:hAnsi="Times New Roman" w:cs="Times New Roman"/>
          <w:sz w:val="24"/>
          <w:szCs w:val="24"/>
          <w:lang w:eastAsia="ru-RU"/>
        </w:rPr>
        <w:t>производства работ</w:t>
      </w:r>
      <w:r w:rsidR="00F5201C" w:rsidRPr="00DD7582">
        <w:rPr>
          <w:rFonts w:ascii="Times New Roman" w:eastAsia="Calibri" w:hAnsi="Times New Roman" w:cs="Times New Roman"/>
          <w:sz w:val="24"/>
          <w:szCs w:val="24"/>
        </w:rPr>
        <w:t>.</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w:t>
      </w:r>
      <w:r w:rsidR="00C5786E"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в пределах гарантийного срока, предусмотренного Контрактом.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несет ответственность перед Заказчиком при выполнении Работ</w:t>
      </w:r>
      <w:r w:rsidR="00C5786E" w:rsidRPr="00DD7582">
        <w:rPr>
          <w:rFonts w:ascii="Times New Roman" w:eastAsia="Times New Roman" w:hAnsi="Times New Roman" w:cs="Times New Roman"/>
          <w:color w:val="000000"/>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за допущенные отступления от Проектной и Рабочей документации по Объекту.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hAnsi="Times New Roman" w:cs="Times New Roman"/>
          <w:sz w:val="24"/>
          <w:szCs w:val="24"/>
        </w:rPr>
        <w:t>Подрядчик обязан в течение 10 (десяти) дней со дня, следующего за днем  получения от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 и обеспечить наличие на Строительной п</w:t>
      </w:r>
      <w:r w:rsidR="00EF5F8E">
        <w:rPr>
          <w:rFonts w:ascii="Times New Roman" w:hAnsi="Times New Roman" w:cs="Times New Roman"/>
          <w:sz w:val="24"/>
          <w:szCs w:val="24"/>
        </w:rPr>
        <w:t xml:space="preserve">лощадке Проектной документации, </w:t>
      </w:r>
      <w:r w:rsidRPr="00DD7582">
        <w:rPr>
          <w:rFonts w:ascii="Times New Roman" w:hAnsi="Times New Roman" w:cs="Times New Roman"/>
          <w:sz w:val="24"/>
          <w:szCs w:val="24"/>
        </w:rPr>
        <w:t xml:space="preserve">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r w:rsidRPr="00DD7582">
        <w:rPr>
          <w:rFonts w:ascii="Times New Roman" w:eastAsia="Times New Roman" w:hAnsi="Times New Roman" w:cs="Times New Roman"/>
          <w:color w:val="000000"/>
          <w:sz w:val="24"/>
          <w:szCs w:val="24"/>
          <w:lang w:eastAsia="ru-RU" w:bidi="ru-RU"/>
        </w:rPr>
        <w:t xml:space="preserve">Подтверждением передачи Объекта и площадки для производства Работ является подписанный Сторонами Акт приема-передачи </w:t>
      </w:r>
      <w:r w:rsidRPr="008C756D">
        <w:rPr>
          <w:rFonts w:ascii="Times New Roman" w:eastAsia="Times New Roman" w:hAnsi="Times New Roman" w:cs="Times New Roman"/>
          <w:color w:val="000000"/>
          <w:sz w:val="24"/>
          <w:szCs w:val="24"/>
          <w:lang w:eastAsia="ru-RU" w:bidi="ru-RU"/>
        </w:rPr>
        <w:t xml:space="preserve">Объекта (Приложение № </w:t>
      </w:r>
      <w:r w:rsidR="00212144" w:rsidRPr="008C756D">
        <w:rPr>
          <w:rFonts w:ascii="Times New Roman" w:eastAsia="Times New Roman" w:hAnsi="Times New Roman" w:cs="Times New Roman"/>
          <w:color w:val="000000"/>
          <w:sz w:val="24"/>
          <w:szCs w:val="24"/>
          <w:lang w:eastAsia="ru-RU" w:bidi="ru-RU"/>
        </w:rPr>
        <w:t>7)</w:t>
      </w:r>
      <w:r w:rsidRPr="00DD7582">
        <w:rPr>
          <w:rFonts w:ascii="Times New Roman" w:eastAsia="Times New Roman" w:hAnsi="Times New Roman" w:cs="Times New Roman"/>
          <w:color w:val="000000"/>
          <w:sz w:val="24"/>
          <w:szCs w:val="24"/>
          <w:lang w:eastAsia="ru-RU" w:bidi="ru-RU"/>
        </w:rPr>
        <w:t xml:space="preserve"> к настоящему Контракту).</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обеспечить в ходе капитального ремонта Объекта выполнение на строительной площадке мероприятий по обеспечению безопасности работ, культуры производства и охраны труда, а также мероприятий по рациональному использованию территории, охране о</w:t>
      </w:r>
      <w:r w:rsidR="00240908">
        <w:rPr>
          <w:rFonts w:ascii="Times New Roman" w:eastAsia="Calibri" w:hAnsi="Times New Roman" w:cs="Times New Roman"/>
          <w:sz w:val="24"/>
          <w:szCs w:val="24"/>
        </w:rPr>
        <w:t>кружающей среды.</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Все поставляемые Подрядчиком для капитального ремонта оборудование,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 (Форма КС-2), по которым предъявляются к приемке Работы, выполненные с использованием указанных материалов, изделий и конструкций.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обязан за свой счет обеспечить поставку необходимых для капитального ремонта материалов, изделий, конструкций и Оборудования прибывающего на Объект, их приемку, разгрузку, складирование, хранение и сохранность. </w:t>
      </w:r>
    </w:p>
    <w:p w:rsidR="004F7661"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обеспечить содержание и уборку строительной площадки и прилегающей непосредственно к ней территории.</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 </w:t>
      </w:r>
      <w:r w:rsidRPr="00DD7582">
        <w:rPr>
          <w:rFonts w:ascii="Times New Roman" w:eastAsia="Times New Roman" w:hAnsi="Times New Roman" w:cs="Times New Roman"/>
          <w:color w:val="000000"/>
          <w:sz w:val="24"/>
          <w:szCs w:val="24"/>
          <w:lang w:eastAsia="ru-RU"/>
        </w:rPr>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b/>
          <w:sz w:val="24"/>
          <w:szCs w:val="24"/>
        </w:rPr>
        <w:t xml:space="preserve">Днём завершения работ считается день подписания Акта </w:t>
      </w:r>
      <w:r w:rsidRPr="00DD7582">
        <w:rPr>
          <w:rFonts w:ascii="Times New Roman" w:eastAsia="Calibri" w:hAnsi="Times New Roman" w:cs="Times New Roman"/>
          <w:b/>
          <w:bCs/>
          <w:sz w:val="24"/>
          <w:szCs w:val="24"/>
        </w:rPr>
        <w:t>о завершении капитального ремонта на Объекте</w:t>
      </w:r>
      <w:r w:rsidRPr="00DD7582">
        <w:rPr>
          <w:rFonts w:ascii="Times New Roman" w:eastAsia="Calibri" w:hAnsi="Times New Roman" w:cs="Times New Roman"/>
          <w:sz w:val="24"/>
          <w:szCs w:val="24"/>
        </w:rPr>
        <w:t xml:space="preserve"> или расторжения Контракта после освобождения строительной площадки от временных построек и сооружений, строительной техники, принадлежащих Подрядчику строительных материалов и иного имущества, а также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Подрядчик обязан передать Заказчику исполнительную документацию на выполненные Работы.</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обязан известить Заказчика за 3 (три) дня до начала приемки о готовности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r w:rsidRPr="00DD7582">
        <w:rPr>
          <w:rFonts w:ascii="Times New Roman" w:eastAsia="Times New Roman" w:hAnsi="Times New Roman" w:cs="Times New Roman"/>
          <w:sz w:val="24"/>
          <w:szCs w:val="24"/>
          <w:lang w:eastAsia="ru-RU"/>
        </w:rPr>
        <w:t xml:space="preserve">В случае неявки представителя Заказчика в указанный Подрядчиком срок составить односторонний акт. Вскрытие Работ в этом случае по требованию Заказчика производится за счет Подрядчика. </w:t>
      </w:r>
    </w:p>
    <w:p w:rsidR="00ED2E9B" w:rsidRPr="00DD7582" w:rsidRDefault="00ED2E9B" w:rsidP="00DD7582">
      <w:pPr>
        <w:pStyle w:val="a5"/>
        <w:numPr>
          <w:ilvl w:val="2"/>
          <w:numId w:val="27"/>
        </w:numPr>
        <w:shd w:val="clear" w:color="auto" w:fill="FFFFFF"/>
        <w:tabs>
          <w:tab w:val="left" w:pos="1134"/>
          <w:tab w:val="left" w:pos="1560"/>
        </w:tabs>
        <w:spacing w:after="0" w:line="240" w:lineRule="auto"/>
        <w:ind w:left="0" w:firstLine="709"/>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Подрядчик обязан немедленно известить Заказчика и до получения от него указаний приостановить Работы при обнаружении: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непригодности или недоброкачественности предоставленного Т</w:t>
      </w:r>
      <w:r w:rsidR="00165540">
        <w:rPr>
          <w:rFonts w:ascii="Times New Roman" w:eastAsia="Times New Roman" w:hAnsi="Times New Roman" w:cs="Times New Roman"/>
          <w:sz w:val="24"/>
          <w:szCs w:val="24"/>
          <w:lang w:eastAsia="ru-RU"/>
        </w:rPr>
        <w:t>ехнического задания/Проектной</w:t>
      </w:r>
      <w:r w:rsidRPr="00DD7582">
        <w:rPr>
          <w:rFonts w:ascii="Times New Roman" w:eastAsia="Times New Roman" w:hAnsi="Times New Roman" w:cs="Times New Roman"/>
          <w:sz w:val="24"/>
          <w:szCs w:val="24"/>
          <w:lang w:eastAsia="ru-RU"/>
        </w:rPr>
        <w:t xml:space="preserve"> документации;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возможных неблагоприятных для Заказчика последствий выполнения его указаний </w:t>
      </w:r>
      <w:r w:rsidRPr="00DD7582">
        <w:rPr>
          <w:rFonts w:ascii="Times New Roman" w:eastAsia="Times New Roman" w:hAnsi="Times New Roman" w:cs="Times New Roman"/>
          <w:sz w:val="24"/>
          <w:szCs w:val="24"/>
          <w:lang w:eastAsia="ru-RU"/>
        </w:rPr>
        <w:br/>
        <w:t xml:space="preserve">о способе исполнения Работ;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иных, не зависящих от Подрядчика обстоятельств, угрожающих качеству результатов выполняемой Работы; </w:t>
      </w:r>
    </w:p>
    <w:p w:rsidR="00ED2E9B" w:rsidRPr="00DD7582" w:rsidRDefault="00ED2E9B" w:rsidP="00DD7582">
      <w:pPr>
        <w:numPr>
          <w:ilvl w:val="0"/>
          <w:numId w:val="17"/>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иных, не зависящих от Подрядчика обстоятельств, создающих невозможность выполнения Работ в соответствии </w:t>
      </w:r>
      <w:r w:rsidR="00165540">
        <w:rPr>
          <w:rFonts w:ascii="Times New Roman" w:eastAsia="Times New Roman" w:hAnsi="Times New Roman" w:cs="Times New Roman"/>
          <w:sz w:val="24"/>
          <w:szCs w:val="24"/>
          <w:lang w:eastAsia="ru-RU"/>
        </w:rPr>
        <w:t xml:space="preserve">с Графиком производства работ, </w:t>
      </w:r>
      <w:r w:rsidRPr="00DD7582">
        <w:rPr>
          <w:rFonts w:ascii="Times New Roman" w:eastAsia="Times New Roman" w:hAnsi="Times New Roman" w:cs="Times New Roman"/>
          <w:sz w:val="24"/>
          <w:szCs w:val="24"/>
          <w:lang w:eastAsia="ru-RU"/>
        </w:rPr>
        <w:t xml:space="preserve">в том числе: </w:t>
      </w:r>
    </w:p>
    <w:p w:rsidR="00ED2E9B" w:rsidRPr="00DD7582" w:rsidRDefault="00ED2E9B" w:rsidP="00DD7582">
      <w:pPr>
        <w:numPr>
          <w:ilvl w:val="0"/>
          <w:numId w:val="18"/>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невозможность выполнения Работ ввиду необходимости корректировки Проектной документации в связи с выявлением работ, неучтенных в Проектной документации; </w:t>
      </w:r>
    </w:p>
    <w:p w:rsidR="00ED2E9B" w:rsidRPr="00DD7582" w:rsidRDefault="00ED2E9B" w:rsidP="00DD7582">
      <w:pPr>
        <w:numPr>
          <w:ilvl w:val="0"/>
          <w:numId w:val="18"/>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невозможность выполнения Работ ввиду наличия на строительной площадке имущества третьих лиц, изымаемого Заказчиком в связи с капитальным</w:t>
      </w:r>
      <w:r w:rsidRPr="00DD7582">
        <w:rPr>
          <w:rFonts w:ascii="Times New Roman" w:eastAsia="Calibri" w:hAnsi="Times New Roman" w:cs="Times New Roman"/>
          <w:color w:val="FF0000"/>
          <w:sz w:val="24"/>
          <w:szCs w:val="24"/>
        </w:rPr>
        <w:t xml:space="preserve"> </w:t>
      </w:r>
      <w:r w:rsidRPr="00DD7582">
        <w:rPr>
          <w:rFonts w:ascii="Times New Roman" w:eastAsia="Calibri" w:hAnsi="Times New Roman" w:cs="Times New Roman"/>
          <w:sz w:val="24"/>
          <w:szCs w:val="24"/>
        </w:rPr>
        <w:t xml:space="preserve">ремонтом Объекта. </w:t>
      </w:r>
    </w:p>
    <w:p w:rsidR="00ED2E9B" w:rsidRPr="00DD7582" w:rsidRDefault="00ED2E9B" w:rsidP="00DD7582">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не предупредивший Заказчика об обстоятельствах, указанных в настоящем пункте Контракта, не вправе при предъявлении к нему или им к Заказчику соответствующих требований ссылаться на указанные обстоятельства. </w:t>
      </w:r>
    </w:p>
    <w:p w:rsidR="00ED2E9B" w:rsidRPr="00DD7582" w:rsidRDefault="00ED2E9B" w:rsidP="00DD7582">
      <w:pPr>
        <w:pStyle w:val="a5"/>
        <w:numPr>
          <w:ilvl w:val="2"/>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Подрядчик обязан обеспечить: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производство Работ в полном соответствии с Проектной документацией, рабочими чертежами, строительными нормами и правилами;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качество выполнения всех Работ в соответствии с Проектной документацией, действующими нормами и техническими условиями;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своевременное устранение недостатков и дефектов, выявленных при приемке Работ и в течение гарантийного срока эксплуатации Объекта; </w:t>
      </w:r>
    </w:p>
    <w:p w:rsidR="00ED2E9B" w:rsidRPr="00DD7582" w:rsidRDefault="00ED2E9B" w:rsidP="00DD7582">
      <w:pPr>
        <w:numPr>
          <w:ilvl w:val="0"/>
          <w:numId w:val="19"/>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бесперебойное функционирование инженерных систем при нормальной эксплуатации Объекта в течение гарантийного срока.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осуществлять охрану строительной площадки и Объек</w:t>
      </w:r>
      <w:r w:rsidR="00DB6BA3" w:rsidRPr="00DD7582">
        <w:rPr>
          <w:rFonts w:ascii="Times New Roman" w:eastAsia="Calibri" w:hAnsi="Times New Roman" w:cs="Times New Roman"/>
          <w:sz w:val="24"/>
          <w:szCs w:val="24"/>
        </w:rPr>
        <w:t xml:space="preserve">та в порядке, </w:t>
      </w:r>
      <w:r w:rsidR="00DB6BA3" w:rsidRPr="008C756D">
        <w:rPr>
          <w:rFonts w:ascii="Times New Roman" w:eastAsia="Calibri" w:hAnsi="Times New Roman" w:cs="Times New Roman"/>
          <w:sz w:val="24"/>
          <w:szCs w:val="24"/>
        </w:rPr>
        <w:t xml:space="preserve">установленном разделом </w:t>
      </w:r>
      <w:r w:rsidR="00E51215" w:rsidRPr="008C756D">
        <w:rPr>
          <w:rFonts w:ascii="Times New Roman" w:eastAsia="Calibri" w:hAnsi="Times New Roman" w:cs="Times New Roman"/>
          <w:sz w:val="24"/>
          <w:szCs w:val="24"/>
        </w:rPr>
        <w:t>8</w:t>
      </w:r>
      <w:r w:rsidRPr="008C756D">
        <w:rPr>
          <w:rFonts w:ascii="Times New Roman" w:eastAsia="Calibri" w:hAnsi="Times New Roman" w:cs="Times New Roman"/>
          <w:sz w:val="24"/>
          <w:szCs w:val="24"/>
        </w:rPr>
        <w:t xml:space="preserve"> настоящего Контракта.</w:t>
      </w:r>
      <w:r w:rsidRPr="00DD7582">
        <w:rPr>
          <w:rFonts w:ascii="Times New Roman" w:eastAsia="Calibri" w:hAnsi="Times New Roman" w:cs="Times New Roman"/>
          <w:sz w:val="24"/>
          <w:szCs w:val="24"/>
        </w:rPr>
        <w:t xml:space="preserve">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разработать и согласовать в установленном пор</w:t>
      </w:r>
      <w:r w:rsidR="00DB6BA3" w:rsidRPr="00DD7582">
        <w:rPr>
          <w:rFonts w:ascii="Times New Roman" w:eastAsia="Calibri" w:hAnsi="Times New Roman" w:cs="Times New Roman"/>
          <w:sz w:val="24"/>
          <w:szCs w:val="24"/>
        </w:rPr>
        <w:t>ядке проект производства Работ включая график производства работ по капитальному ремонту Объекта, содержащий сроки выполнения отдельных этапов по капитальному ремонту Объекта.</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обеспечить до сдачи Объекта Заказчику уборку Объекта, осуществить мойку, удаление грязи с поверхностей и выполнение других аналогичных работ.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ус</w:t>
      </w:r>
      <w:r w:rsidR="00DB6BA3" w:rsidRPr="00DD7582">
        <w:rPr>
          <w:rFonts w:ascii="Times New Roman" w:eastAsia="Calibri" w:hAnsi="Times New Roman" w:cs="Times New Roman"/>
          <w:sz w:val="24"/>
          <w:szCs w:val="24"/>
        </w:rPr>
        <w:t>транять все замечания Заказчика.</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Подрядчик обязан предоставить по требованию Заказчика исполнительную и иную документацию, разработанную в процессе исполн</w:t>
      </w:r>
      <w:r w:rsidR="00DB6BA3" w:rsidRPr="00DD7582">
        <w:rPr>
          <w:rFonts w:ascii="Times New Roman" w:hAnsi="Times New Roman" w:cs="Times New Roman"/>
          <w:sz w:val="24"/>
          <w:szCs w:val="24"/>
        </w:rPr>
        <w:t>ения обязательств по Контракт</w:t>
      </w:r>
      <w:r w:rsidR="00C23DDA">
        <w:rPr>
          <w:rFonts w:ascii="Times New Roman" w:hAnsi="Times New Roman" w:cs="Times New Roman"/>
          <w:sz w:val="24"/>
          <w:szCs w:val="24"/>
        </w:rPr>
        <w:t>у.</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обеспечить представителям Заказчика возможность осуществлять контроль за </w:t>
      </w:r>
      <w:r w:rsidRPr="00DD7582">
        <w:rPr>
          <w:rFonts w:ascii="Times New Roman" w:eastAsia="Times New Roman" w:hAnsi="Times New Roman" w:cs="Times New Roman"/>
          <w:color w:val="000000"/>
          <w:sz w:val="24"/>
          <w:szCs w:val="24"/>
          <w:lang w:eastAsia="ru-RU"/>
        </w:rPr>
        <w:t>исполнением Подрядчиком условий Контракта, за</w:t>
      </w:r>
      <w:r w:rsidRPr="00DD7582">
        <w:rPr>
          <w:rFonts w:ascii="Times New Roman" w:eastAsia="Calibri" w:hAnsi="Times New Roman" w:cs="Times New Roman"/>
          <w:sz w:val="24"/>
          <w:szCs w:val="24"/>
        </w:rPr>
        <w:t xml:space="preserve"> ходом выполнения Работ, качеством применяемых при </w:t>
      </w:r>
      <w:r w:rsidR="00E51215" w:rsidRPr="00DD7582">
        <w:rPr>
          <w:rFonts w:ascii="Times New Roman" w:eastAsia="Calibri" w:hAnsi="Times New Roman" w:cs="Times New Roman"/>
          <w:sz w:val="24"/>
          <w:szCs w:val="24"/>
        </w:rPr>
        <w:t xml:space="preserve">капитальном ремонте </w:t>
      </w:r>
      <w:r w:rsidRPr="00DD7582">
        <w:rPr>
          <w:rFonts w:ascii="Times New Roman" w:eastAsia="Calibri" w:hAnsi="Times New Roman" w:cs="Times New Roman"/>
          <w:sz w:val="24"/>
          <w:szCs w:val="24"/>
        </w:rPr>
        <w:t xml:space="preserve">объекта материалов, изделий, конструкций и оборудования. При проведении проверок представлять Заказчику все необходимые документы и информацию, касающиеся Работ, в том числе, Проектную и исполнительную документацию в полном объеме, Акты о приемке выполненных работ (Форма №КС-2), Справки о стоимости выполненных работ и затрат (Форма № КС-3), платежные документы, финансовую отчетность и другие документы, подтверждающие целевое использование полученных от Заказчика денежных средств.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устранять </w:t>
      </w:r>
      <w:r w:rsidRPr="00DD7582">
        <w:rPr>
          <w:rFonts w:ascii="Times New Roman" w:eastAsia="Times New Roman" w:hAnsi="Times New Roman" w:cs="Times New Roman"/>
          <w:color w:val="000000"/>
          <w:sz w:val="24"/>
          <w:szCs w:val="24"/>
          <w:lang w:eastAsia="ru-RU"/>
        </w:rPr>
        <w:t>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r w:rsidRPr="00DD7582">
        <w:rPr>
          <w:rFonts w:ascii="Times New Roman" w:hAnsi="Times New Roman" w:cs="Times New Roman"/>
          <w:sz w:val="24"/>
          <w:szCs w:val="24"/>
        </w:rPr>
        <w:t xml:space="preserve"> Подрядчик устраняет недостатки (дефекты) в Работах и конструкциях, выявленные в процессе выполнения, приемки, после завершения Работ и/или в гарантийный период, в сроки, предусмотренные актом сторон, а в случае неявки Подрядчика – односторонним актом. </w:t>
      </w:r>
      <w:r w:rsidRPr="00DD7582">
        <w:rPr>
          <w:rFonts w:ascii="Times New Roman" w:eastAsia="Times New Roman" w:hAnsi="Times New Roman" w:cs="Times New Roman"/>
          <w:sz w:val="24"/>
          <w:szCs w:val="24"/>
          <w:lang w:eastAsia="ru-RU"/>
        </w:rPr>
        <w:t>Подрядчик обязуется 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u w:val="single"/>
        </w:rPr>
        <w:t xml:space="preserve">Подрядчик обязан расходовать средства, предусмотренные на непредвиденные работы и затраты, только по письменному согласованию с Заказчиком.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u w:val="single"/>
        </w:rPr>
        <w:t xml:space="preserve">Подрядчик обязан представлять Заказчику документы, обосновывающие </w:t>
      </w:r>
      <w:r w:rsidRPr="00DD7582">
        <w:rPr>
          <w:rFonts w:ascii="Times New Roman" w:eastAsia="Calibri" w:hAnsi="Times New Roman" w:cs="Times New Roman"/>
          <w:sz w:val="24"/>
          <w:szCs w:val="24"/>
          <w:u w:val="single"/>
        </w:rPr>
        <w:br/>
        <w:t xml:space="preserve">и подтверждающие расходование средств, предусмотренных на непредвиденные Работы и затраты.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Подрядчик обязан в течение 5 (пяти) рабочих дней с даты заключения Контракта представить Заказчику сведения о лице, осуществляющем функции специалиста по охране труда (заверенная копия приказа о назначении, контактная информация).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в течение 5 (пяти) рабочих дней с даты заключения Контракта представить Заказчику информацию о специалистах, сведения о которых включены в Национальный реестр специалистов в области строительства, с указанием Ф.И.О, наименования СРО, членом которой является Подрядчик.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Подрядчик обязан информировать Заказчика обо всех происшествиях на объекте, в том числе об авариях или о возникновении угрозы аварии на об</w:t>
      </w:r>
      <w:r w:rsidR="008C756D">
        <w:rPr>
          <w:rFonts w:ascii="Times New Roman" w:eastAsia="Calibri" w:hAnsi="Times New Roman" w:cs="Times New Roman"/>
          <w:sz w:val="24"/>
          <w:szCs w:val="24"/>
        </w:rPr>
        <w:t>ъекте капитального ремонта</w:t>
      </w:r>
      <w:r w:rsidRPr="00DD7582">
        <w:rPr>
          <w:rFonts w:ascii="Times New Roman" w:eastAsia="Calibri" w:hAnsi="Times New Roman" w:cs="Times New Roman"/>
          <w:sz w:val="24"/>
          <w:szCs w:val="24"/>
        </w:rPr>
        <w:t xml:space="preserve">, о несчастных случаях на объекте капитального </w:t>
      </w:r>
      <w:r w:rsidR="008C756D">
        <w:rPr>
          <w:rFonts w:ascii="Times New Roman" w:eastAsia="Calibri" w:hAnsi="Times New Roman" w:cs="Times New Roman"/>
          <w:sz w:val="24"/>
          <w:szCs w:val="24"/>
        </w:rPr>
        <w:t>ремонта</w:t>
      </w:r>
      <w:r w:rsidRPr="00DD7582">
        <w:rPr>
          <w:rFonts w:ascii="Times New Roman" w:eastAsia="Calibri" w:hAnsi="Times New Roman" w:cs="Times New Roman"/>
          <w:sz w:val="24"/>
          <w:szCs w:val="24"/>
        </w:rPr>
        <w:t xml:space="preserve">, повлекших </w:t>
      </w:r>
      <w:r w:rsidRPr="00DD7582">
        <w:rPr>
          <w:rFonts w:ascii="Times New Roman" w:eastAsia="Times New Roman" w:hAnsi="Times New Roman" w:cs="Times New Roman"/>
          <w:sz w:val="24"/>
          <w:szCs w:val="24"/>
          <w:lang w:eastAsia="ru-RU"/>
        </w:rPr>
        <w:t xml:space="preserve">причинение вреда жизни и (или) здоровью работников Подрядчика и иных лиц в течение 24 (двадцати четырех) часов с момента, когда возникновение </w:t>
      </w:r>
      <w:r w:rsidRPr="00DD7582">
        <w:rPr>
          <w:rFonts w:ascii="Times New Roman" w:hAnsi="Times New Roman" w:cs="Times New Roman"/>
          <w:sz w:val="24"/>
          <w:szCs w:val="24"/>
        </w:rPr>
        <w:t xml:space="preserve">аварии или несчастного случая либо угроза аварии или несчастного случая </w:t>
      </w:r>
      <w:r w:rsidRPr="00DD7582">
        <w:rPr>
          <w:rFonts w:ascii="Times New Roman" w:eastAsia="Times New Roman" w:hAnsi="Times New Roman" w:cs="Times New Roman"/>
          <w:sz w:val="24"/>
          <w:szCs w:val="24"/>
          <w:lang w:eastAsia="ru-RU"/>
        </w:rPr>
        <w:t xml:space="preserve"> стали известны или должны были быть известны Подрядчику.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 xml:space="preserve">Подрядчик обязан при несчастных случаях, произошедших с работниками Подрядчика и субподрядчиков, организовать проведение расследования в соответствии с нормами действующего законодательства Российской Федерации. </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Подрядчик обязан оказывать содействие при проведении уполномоченными органами и органами государственного финансового контроля проверок хода исполнения Контракта. </w:t>
      </w:r>
    </w:p>
    <w:p w:rsidR="00ED2E9B" w:rsidRPr="00DD7582" w:rsidRDefault="001C58D6"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z w:val="24"/>
          <w:szCs w:val="24"/>
        </w:rPr>
        <w:t>В течение 10</w:t>
      </w:r>
      <w:r w:rsidR="00ED2E9B" w:rsidRPr="00DD7582">
        <w:rPr>
          <w:rFonts w:ascii="Times New Roman" w:eastAsia="Calibri" w:hAnsi="Times New Roman" w:cs="Times New Roman"/>
          <w:sz w:val="24"/>
          <w:szCs w:val="24"/>
        </w:rPr>
        <w:t xml:space="preserve"> (</w:t>
      </w:r>
      <w:r w:rsidRPr="00DD7582">
        <w:rPr>
          <w:rFonts w:ascii="Times New Roman" w:eastAsia="Calibri" w:hAnsi="Times New Roman" w:cs="Times New Roman"/>
          <w:sz w:val="24"/>
          <w:szCs w:val="24"/>
        </w:rPr>
        <w:t>десяти</w:t>
      </w:r>
      <w:r w:rsidR="00ED2E9B" w:rsidRPr="00DD7582">
        <w:rPr>
          <w:rFonts w:ascii="Times New Roman" w:eastAsia="Calibri" w:hAnsi="Times New Roman" w:cs="Times New Roman"/>
          <w:sz w:val="24"/>
          <w:szCs w:val="24"/>
        </w:rPr>
        <w:t>)</w:t>
      </w:r>
      <w:r w:rsidRPr="00DD7582">
        <w:rPr>
          <w:rFonts w:ascii="Times New Roman" w:eastAsia="Calibri" w:hAnsi="Times New Roman" w:cs="Times New Roman"/>
          <w:sz w:val="24"/>
          <w:szCs w:val="24"/>
        </w:rPr>
        <w:t xml:space="preserve"> календарных</w:t>
      </w:r>
      <w:r w:rsidR="00ED2E9B" w:rsidRPr="00DD7582">
        <w:rPr>
          <w:rFonts w:ascii="Times New Roman" w:eastAsia="Calibri" w:hAnsi="Times New Roman" w:cs="Times New Roman"/>
          <w:sz w:val="24"/>
          <w:szCs w:val="24"/>
        </w:rPr>
        <w:t xml:space="preserve"> дней с даты заключения Контракта Подрядчик обязан представи</w:t>
      </w:r>
      <w:r w:rsidR="00DB6BA3" w:rsidRPr="00DD7582">
        <w:rPr>
          <w:rFonts w:ascii="Times New Roman" w:eastAsia="Calibri" w:hAnsi="Times New Roman" w:cs="Times New Roman"/>
          <w:sz w:val="24"/>
          <w:szCs w:val="24"/>
        </w:rPr>
        <w:t>ть Заказчику</w:t>
      </w:r>
      <w:r w:rsidR="00ED2E9B" w:rsidRPr="00DD7582">
        <w:rPr>
          <w:rFonts w:ascii="Times New Roman" w:eastAsia="Calibri" w:hAnsi="Times New Roman" w:cs="Times New Roman"/>
          <w:sz w:val="24"/>
          <w:szCs w:val="24"/>
        </w:rPr>
        <w:t xml:space="preserve"> График</w:t>
      </w:r>
      <w:r w:rsidR="00ED2E9B" w:rsidRPr="00DD7582">
        <w:rPr>
          <w:rFonts w:ascii="Times New Roman" w:eastAsia="Times New Roman" w:hAnsi="Times New Roman" w:cs="Times New Roman"/>
          <w:sz w:val="24"/>
          <w:szCs w:val="24"/>
          <w:lang w:eastAsia="ru-RU"/>
        </w:rPr>
        <w:t xml:space="preserve"> </w:t>
      </w:r>
      <w:r w:rsidR="0032030D" w:rsidRPr="00DD7582">
        <w:rPr>
          <w:rFonts w:ascii="Times New Roman" w:eastAsia="Times New Roman" w:hAnsi="Times New Roman" w:cs="Times New Roman"/>
          <w:sz w:val="24"/>
          <w:szCs w:val="24"/>
          <w:lang w:eastAsia="ru-RU"/>
        </w:rPr>
        <w:t>производства работ.</w:t>
      </w:r>
    </w:p>
    <w:p w:rsidR="00ED2E9B" w:rsidRPr="00DD7582" w:rsidRDefault="00ED2E9B" w:rsidP="00DD7582">
      <w:pPr>
        <w:pStyle w:val="a5"/>
        <w:numPr>
          <w:ilvl w:val="2"/>
          <w:numId w:val="27"/>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Calibri" w:hAnsi="Times New Roman" w:cs="Times New Roman"/>
          <w:spacing w:val="-6"/>
          <w:sz w:val="24"/>
          <w:szCs w:val="24"/>
        </w:rPr>
        <w:t>Подрядчик обязан выполнить в полном объеме свои обязательства, предусмотренные</w:t>
      </w:r>
      <w:r w:rsidRPr="00DD7582">
        <w:rPr>
          <w:rFonts w:ascii="Times New Roman" w:eastAsia="Calibri" w:hAnsi="Times New Roman" w:cs="Times New Roman"/>
          <w:sz w:val="24"/>
          <w:szCs w:val="24"/>
        </w:rPr>
        <w:t xml:space="preserve"> в других статьях Контракта. </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Calibri" w:hAnsi="Times New Roman" w:cs="Times New Roman"/>
          <w:color w:val="000000"/>
          <w:sz w:val="24"/>
          <w:szCs w:val="24"/>
        </w:rPr>
        <w:t xml:space="preserve">Подрядчик обязан выполнять требования Заказчика в отношении работы </w:t>
      </w:r>
      <w:r w:rsidRPr="00DD7582">
        <w:rPr>
          <w:rFonts w:ascii="Times New Roman" w:eastAsia="Calibri" w:hAnsi="Times New Roman" w:cs="Times New Roman"/>
          <w:color w:val="000000"/>
          <w:sz w:val="24"/>
          <w:szCs w:val="24"/>
        </w:rPr>
        <w:br/>
        <w:t xml:space="preserve">в Информационной системе, формировании документов и обмене Электронными документами и/или Электронными образами документов, соблюдать обязанности, связанные с данными документами и предусмотренные настоящим Контрактом. Электронные документы и/или Электронные образы документов, выданные Заказчиком посредством Информационной системы, имеют равную юридическую силу с документами, направленными в письменном виде, и считаются автоматически полученными Подрядчиком надлежащим образом. При этом Подрядчик не вправе ссылаться на отсутствие подключения к Информационной системе или ее ненадлежащую работу, если не докажет, что она не внедрена/не функционирует по причинам, зависящим исключительно от Заказчика. </w:t>
      </w:r>
    </w:p>
    <w:p w:rsidR="00ED2E9B" w:rsidRPr="00DD7582" w:rsidRDefault="00AA3B93" w:rsidP="00DD7582">
      <w:pPr>
        <w:pStyle w:val="a5"/>
        <w:numPr>
          <w:ilvl w:val="2"/>
          <w:numId w:val="27"/>
        </w:numPr>
        <w:tabs>
          <w:tab w:val="left" w:pos="1134"/>
          <w:tab w:val="left" w:pos="1843"/>
        </w:tabs>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color w:val="000000"/>
          <w:sz w:val="24"/>
          <w:szCs w:val="24"/>
        </w:rPr>
        <w:t xml:space="preserve">В случае </w:t>
      </w:r>
      <w:r w:rsidR="00ED2E9B" w:rsidRPr="00DD7582">
        <w:rPr>
          <w:rFonts w:ascii="Times New Roman" w:hAnsi="Times New Roman" w:cs="Times New Roman"/>
          <w:color w:val="000000"/>
          <w:sz w:val="24"/>
          <w:szCs w:val="24"/>
        </w:rPr>
        <w:t>расторжени</w:t>
      </w:r>
      <w:r w:rsidRPr="00DD7582">
        <w:rPr>
          <w:rFonts w:ascii="Times New Roman" w:hAnsi="Times New Roman" w:cs="Times New Roman"/>
          <w:color w:val="000000"/>
          <w:sz w:val="24"/>
          <w:szCs w:val="24"/>
        </w:rPr>
        <w:t>я</w:t>
      </w:r>
      <w:r w:rsidR="00ED2E9B" w:rsidRPr="00DD7582">
        <w:rPr>
          <w:rFonts w:ascii="Times New Roman" w:hAnsi="Times New Roman" w:cs="Times New Roman"/>
          <w:color w:val="000000"/>
          <w:sz w:val="24"/>
          <w:szCs w:val="24"/>
        </w:rPr>
        <w:t xml:space="preserve">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В течение 5 (пяти) календарных дней с даты заключения Контракта из числа своих сотрудников назначить ответственного представителя за выполнение Работ на Объекте и представить Заказчику заверенную копию соответствующего приказа.</w:t>
      </w:r>
      <w:r w:rsidR="00AA3B93" w:rsidRPr="00DD7582">
        <w:rPr>
          <w:rFonts w:ascii="Times New Roman" w:hAnsi="Times New Roman" w:cs="Times New Roman"/>
          <w:sz w:val="24"/>
          <w:szCs w:val="24"/>
        </w:rPr>
        <w:t xml:space="preserve"> </w:t>
      </w:r>
      <w:r w:rsidRPr="00DD7582">
        <w:rPr>
          <w:rFonts w:ascii="Times New Roman" w:hAnsi="Times New Roman" w:cs="Times New Roman"/>
          <w:sz w:val="24"/>
          <w:szCs w:val="24"/>
        </w:rPr>
        <w:t>Подрядчик вправе изменить ответственного представителя за выполнение Работ, уведомив об этом Заказчика в течение 5 (пяти) дней с приложением заверенной копии соответствующего приказа.</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color w:val="000000"/>
          <w:sz w:val="24"/>
          <w:szCs w:val="24"/>
          <w:lang w:eastAsia="ru-RU"/>
        </w:rPr>
        <w:t>Подрядчик несет ответственность перед Заказчиком при выполнении Работ за допуще</w:t>
      </w:r>
      <w:r w:rsidR="00B82FC3">
        <w:rPr>
          <w:rFonts w:ascii="Times New Roman" w:eastAsia="Times New Roman" w:hAnsi="Times New Roman" w:cs="Times New Roman"/>
          <w:color w:val="000000"/>
          <w:sz w:val="24"/>
          <w:szCs w:val="24"/>
          <w:lang w:eastAsia="ru-RU"/>
        </w:rPr>
        <w:t xml:space="preserve">нные отступления от Проектной </w:t>
      </w:r>
      <w:r w:rsidRPr="00DD7582">
        <w:rPr>
          <w:rFonts w:ascii="Times New Roman" w:eastAsia="Times New Roman" w:hAnsi="Times New Roman" w:cs="Times New Roman"/>
          <w:color w:val="000000"/>
          <w:sz w:val="24"/>
          <w:szCs w:val="24"/>
          <w:lang w:eastAsia="ru-RU"/>
        </w:rPr>
        <w:t xml:space="preserve">документации по Объекту. </w:t>
      </w:r>
    </w:p>
    <w:p w:rsidR="00ED2E9B" w:rsidRPr="00DD7582" w:rsidRDefault="00ED2E9B" w:rsidP="00DD7582">
      <w:pPr>
        <w:pStyle w:val="a5"/>
        <w:numPr>
          <w:ilvl w:val="1"/>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Arial" w:hAnsi="Times New Roman" w:cs="Times New Roman"/>
          <w:b/>
          <w:sz w:val="24"/>
          <w:szCs w:val="24"/>
          <w:lang w:eastAsia="ru-RU"/>
        </w:rPr>
        <w:t xml:space="preserve"> </w:t>
      </w:r>
      <w:r w:rsidRPr="00DD7582">
        <w:rPr>
          <w:rFonts w:ascii="Times New Roman" w:eastAsia="Times New Roman" w:hAnsi="Times New Roman" w:cs="Times New Roman"/>
          <w:b/>
          <w:sz w:val="24"/>
          <w:szCs w:val="24"/>
          <w:lang w:eastAsia="ru-RU"/>
        </w:rPr>
        <w:t xml:space="preserve">Подрядчик вправе: </w:t>
      </w:r>
    </w:p>
    <w:p w:rsidR="00ED2E9B" w:rsidRPr="00DD7582" w:rsidRDefault="00ED2E9B"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 xml:space="preserve">Требовать от Заказчика надлежащего и своевременного выполнения обязательств, предусмотренных Контрактом. </w:t>
      </w:r>
    </w:p>
    <w:p w:rsidR="00ED2E9B" w:rsidRPr="00B82FC3" w:rsidRDefault="002E5254" w:rsidP="00DD7582">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Обращаться к Заказчику,</w:t>
      </w:r>
      <w:r w:rsidR="00ED2E9B" w:rsidRPr="00DD7582">
        <w:rPr>
          <w:rFonts w:ascii="Times New Roman" w:eastAsia="Times New Roman" w:hAnsi="Times New Roman" w:cs="Times New Roman"/>
          <w:sz w:val="24"/>
          <w:szCs w:val="24"/>
          <w:lang w:eastAsia="ru-RU"/>
        </w:rPr>
        <w:t xml:space="preserve"> в порядке, предусмотренном Контрактом для направления уведомлений, с уведомлениями, обращениями, требованиями, предложениями и иными сообщениями, </w:t>
      </w:r>
      <w:r w:rsidR="00ED2E9B" w:rsidRPr="00B82FC3">
        <w:rPr>
          <w:rFonts w:ascii="Times New Roman" w:eastAsia="Times New Roman" w:hAnsi="Times New Roman" w:cs="Times New Roman"/>
          <w:sz w:val="24"/>
          <w:szCs w:val="24"/>
          <w:lang w:eastAsia="ru-RU"/>
        </w:rPr>
        <w:t>связанными с исполнением обязательств сторон по Контракту.</w:t>
      </w:r>
    </w:p>
    <w:p w:rsidR="00B82FC3" w:rsidRPr="00B82FC3" w:rsidRDefault="00B82FC3" w:rsidP="0040076F">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B82FC3">
        <w:rPr>
          <w:rFonts w:ascii="Times New Roman" w:eastAsia="Times New Roman" w:hAnsi="Times New Roman" w:cs="Times New Roman"/>
          <w:sz w:val="24"/>
          <w:szCs w:val="24"/>
          <w:lang w:eastAsia="ru-RU"/>
        </w:rPr>
        <w:t>Привлекать к исполнению своих обязательств по настоящему Контракту других лиц-</w:t>
      </w:r>
      <w:r w:rsidRPr="00B82FC3">
        <w:rPr>
          <w:rFonts w:ascii="Times New Roman" w:eastAsia="Times New Roman" w:hAnsi="Times New Roman" w:cs="Times New Roman"/>
          <w:spacing w:val="-6"/>
          <w:sz w:val="24"/>
          <w:szCs w:val="24"/>
          <w:lang w:eastAsia="ru-RU"/>
        </w:rPr>
        <w:t xml:space="preserve">субподрядчиков, обладающих специальными знаниями, навыками, специальным оборудованием </w:t>
      </w:r>
      <w:r w:rsidRPr="00B82FC3">
        <w:rPr>
          <w:rFonts w:ascii="Times New Roman" w:eastAsia="Times New Roman" w:hAnsi="Times New Roman" w:cs="Times New Roman"/>
          <w:sz w:val="24"/>
          <w:szCs w:val="24"/>
          <w:lang w:eastAsia="ru-RU"/>
        </w:rPr>
        <w:t xml:space="preserve">и т. п., по предварительному согласованию с Заказчиком, путем направления письменного уведомления в адрес Заказчика. При этом Подрядчик несет ответственность по результату выполненных Работ или их части перед Заказчиком за неисполнение или ненадлежащее исполнение обязательств субподрядчиками в полном объеме. </w:t>
      </w:r>
    </w:p>
    <w:p w:rsidR="00ED2E9B" w:rsidRPr="00B82FC3" w:rsidRDefault="00ED2E9B" w:rsidP="0040076F">
      <w:pPr>
        <w:pStyle w:val="a5"/>
        <w:numPr>
          <w:ilvl w:val="2"/>
          <w:numId w:val="27"/>
        </w:numPr>
        <w:tabs>
          <w:tab w:val="left" w:pos="1134"/>
          <w:tab w:val="left" w:pos="1843"/>
        </w:tabs>
        <w:spacing w:after="0" w:line="240" w:lineRule="auto"/>
        <w:ind w:left="0" w:firstLine="709"/>
        <w:jc w:val="both"/>
        <w:rPr>
          <w:rFonts w:ascii="Times New Roman" w:hAnsi="Times New Roman" w:cs="Times New Roman"/>
          <w:sz w:val="24"/>
          <w:szCs w:val="24"/>
        </w:rPr>
      </w:pPr>
      <w:r w:rsidRPr="00B82FC3">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rsidR="00ED2E9B" w:rsidRPr="00DD7582" w:rsidRDefault="00ED2E9B" w:rsidP="00DD7582">
      <w:pPr>
        <w:pStyle w:val="a5"/>
        <w:spacing w:after="0" w:line="240" w:lineRule="auto"/>
        <w:ind w:left="0" w:firstLine="709"/>
        <w:jc w:val="both"/>
        <w:rPr>
          <w:rFonts w:ascii="Times New Roman" w:eastAsia="Times New Roman" w:hAnsi="Times New Roman" w:cs="Times New Roman"/>
          <w:b/>
          <w:sz w:val="24"/>
          <w:szCs w:val="24"/>
          <w:lang w:eastAsia="ru-RU"/>
        </w:rPr>
      </w:pPr>
    </w:p>
    <w:p w:rsidR="005C451B" w:rsidRPr="00DD7582" w:rsidRDefault="005C451B" w:rsidP="00DD7582">
      <w:pPr>
        <w:pStyle w:val="a5"/>
        <w:keepNext/>
        <w:keepLines/>
        <w:numPr>
          <w:ilvl w:val="0"/>
          <w:numId w:val="2"/>
        </w:numPr>
        <w:tabs>
          <w:tab w:val="left" w:pos="1418"/>
        </w:tabs>
        <w:spacing w:after="0" w:line="240" w:lineRule="auto"/>
        <w:ind w:left="0" w:firstLine="709"/>
        <w:jc w:val="center"/>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sz w:val="24"/>
          <w:szCs w:val="24"/>
          <w:lang w:eastAsia="ru-RU"/>
        </w:rPr>
        <w:t>Гарантии качества работ</w:t>
      </w:r>
    </w:p>
    <w:p w:rsidR="005C451B" w:rsidRPr="00DD7582" w:rsidRDefault="005C451B" w:rsidP="00DD7582">
      <w:pPr>
        <w:pStyle w:val="a5"/>
        <w:keepNext/>
        <w:keepLines/>
        <w:numPr>
          <w:ilvl w:val="1"/>
          <w:numId w:val="2"/>
        </w:numPr>
        <w:tabs>
          <w:tab w:val="left" w:pos="1418"/>
        </w:tabs>
        <w:spacing w:after="0" w:line="240" w:lineRule="auto"/>
        <w:ind w:left="0" w:firstLine="709"/>
        <w:jc w:val="both"/>
        <w:outlineLvl w:val="0"/>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гарантирует: </w:t>
      </w:r>
    </w:p>
    <w:p w:rsidR="005C451B" w:rsidRPr="00DD7582" w:rsidRDefault="005C451B" w:rsidP="00DD7582">
      <w:pPr>
        <w:pStyle w:val="a5"/>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качество выполненных по настоящему Контракту Работ, в том числе, соответствие Проектной документации, требованиям действующего законодательства Российской Федерации и субъектов Российской Федерации, техническим регламентам,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возможность безаварийной эксплуатации объекта на протяжении Гарантийного срока;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бесперебойное функционирование инженерных систем, смонтированных Подрядчиком, при эксплуатации Объекта в Гарантийный срок;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высокое качество всех работ, смонтированного Подрядчиком оборудования, систем, установок, механизмов, инженерных сетей;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достижение Объектом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rsidR="005C451B" w:rsidRPr="00DD7582" w:rsidRDefault="005C451B" w:rsidP="00DD7582">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своевременное устранение за свой счет недостатков и дефектов, выявленных в период Гарантийного срока.</w:t>
      </w: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0"/>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vanish/>
          <w:sz w:val="24"/>
          <w:szCs w:val="24"/>
          <w:lang w:eastAsia="ru-RU"/>
        </w:rPr>
      </w:pP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Гарантийный срок на результат Работ устанавливается со дня подписания Заказчиком </w:t>
      </w:r>
      <w:r w:rsidRPr="00DD7582">
        <w:rPr>
          <w:rFonts w:ascii="Times New Roman" w:hAnsi="Times New Roman" w:cs="Times New Roman"/>
          <w:sz w:val="24"/>
          <w:szCs w:val="24"/>
        </w:rPr>
        <w:t xml:space="preserve">Акта </w:t>
      </w:r>
      <w:r w:rsidRPr="00DD7582">
        <w:rPr>
          <w:rFonts w:ascii="Times New Roman" w:hAnsi="Times New Roman" w:cs="Times New Roman"/>
          <w:bCs/>
          <w:sz w:val="24"/>
          <w:szCs w:val="24"/>
        </w:rPr>
        <w:t>о завершении капитального ремонта на Объекте</w:t>
      </w:r>
      <w:r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color w:val="000000"/>
          <w:sz w:val="24"/>
          <w:szCs w:val="24"/>
          <w:lang w:eastAsia="ru-RU"/>
        </w:rPr>
        <w:t xml:space="preserve">а в случае досрочного расторжения Контракта со дня, с которого Контракт в соответствии с законодательством Российской Федерации считается расторгнутым </w:t>
      </w:r>
      <w:r w:rsidRPr="00DD7582">
        <w:rPr>
          <w:rFonts w:ascii="Times New Roman" w:eastAsia="Times New Roman" w:hAnsi="Times New Roman" w:cs="Times New Roman"/>
          <w:sz w:val="24"/>
          <w:szCs w:val="24"/>
          <w:lang w:eastAsia="ru-RU"/>
        </w:rPr>
        <w:t>и составляет: 60 (шестьдесят) месяцев</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Гарантийные обязательства на выполненные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color w:val="000000"/>
          <w:sz w:val="24"/>
          <w:szCs w:val="24"/>
          <w:lang w:eastAsia="ru-RU"/>
        </w:rPr>
        <w:t>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вследс</w:t>
      </w:r>
      <w:r w:rsidR="00CB4A5A">
        <w:rPr>
          <w:rFonts w:ascii="Times New Roman" w:hAnsi="Times New Roman" w:cs="Times New Roman"/>
          <w:color w:val="000000"/>
          <w:sz w:val="24"/>
          <w:szCs w:val="24"/>
          <w:lang w:eastAsia="ru-RU"/>
        </w:rPr>
        <w:t>твие отступления от Проектной</w:t>
      </w:r>
      <w:r w:rsidRPr="00DD7582">
        <w:rPr>
          <w:rFonts w:ascii="Times New Roman" w:hAnsi="Times New Roman" w:cs="Times New Roman"/>
          <w:color w:val="000000"/>
          <w:sz w:val="24"/>
          <w:szCs w:val="24"/>
          <w:lang w:eastAsia="ru-RU"/>
        </w:rPr>
        <w:t xml:space="preserve">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В случае если производителями или поставщиками технологического и инженерного оборудования, применяемого при </w:t>
      </w:r>
      <w:r w:rsidRPr="00DD7582">
        <w:rPr>
          <w:rFonts w:ascii="Times New Roman" w:eastAsia="Times New Roman" w:hAnsi="Times New Roman" w:cs="Times New Roman"/>
          <w:sz w:val="24"/>
          <w:szCs w:val="24"/>
          <w:lang w:eastAsia="ru-RU"/>
        </w:rPr>
        <w:t xml:space="preserve">работах по капитальному ремонту Объекта, </w:t>
      </w:r>
      <w:r w:rsidRPr="00DD7582">
        <w:rPr>
          <w:rFonts w:ascii="Times New Roman" w:eastAsia="Times New Roman" w:hAnsi="Times New Roman" w:cs="Times New Roman"/>
          <w:color w:val="000000"/>
          <w:sz w:val="24"/>
          <w:szCs w:val="24"/>
          <w:lang w:eastAsia="ru-RU"/>
        </w:rPr>
        <w:t xml:space="preserve">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5C451B" w:rsidRPr="00DD7582" w:rsidRDefault="005C451B" w:rsidP="00DD7582">
      <w:pPr>
        <w:pStyle w:val="a5"/>
        <w:numPr>
          <w:ilvl w:val="2"/>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Если в течение Гарантийного срока выявится, что работы (отдельные виды работ) или оборудование (часть оборудования) имеют дефекты и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будут обнаружены материалы, которые не соответствуют сертификатам качества или требованиям Контракта, Заказчик уведомляет об этом Подрядчика в порядке, предусмотренном п. </w:t>
      </w:r>
      <w:r w:rsidR="008F1322" w:rsidRPr="00DD7582">
        <w:rPr>
          <w:rFonts w:ascii="Times New Roman" w:eastAsia="Times New Roman" w:hAnsi="Times New Roman" w:cs="Times New Roman"/>
          <w:sz w:val="24"/>
          <w:szCs w:val="24"/>
          <w:lang w:eastAsia="ru-RU"/>
        </w:rPr>
        <w:t>14</w:t>
      </w:r>
      <w:r w:rsidRPr="00DD7582">
        <w:rPr>
          <w:rFonts w:ascii="Times New Roman" w:eastAsia="Times New Roman" w:hAnsi="Times New Roman" w:cs="Times New Roman"/>
          <w:sz w:val="24"/>
          <w:szCs w:val="24"/>
          <w:lang w:eastAsia="ru-RU"/>
        </w:rPr>
        <w:t xml:space="preserve">.1 настоящего Контракта.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 Гарантийный срок продлевается на период устранения дефектов.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Устранение недостатков (дефектов) Работ, выявленных в течение гарантийного срока, осуществляется силами Подрядчика и за его счет.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(тридцати)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отказа Подрядчика от устранения выявленных недостатков (дефектов) работ или в случае не устранения недостатков (дефектов) результата Работ в установленный </w:t>
      </w:r>
      <w:r w:rsidRPr="00DD7582">
        <w:rPr>
          <w:rFonts w:ascii="Times New Roman" w:hAnsi="Times New Roman" w:cs="Times New Roman"/>
          <w:sz w:val="24"/>
          <w:szCs w:val="24"/>
        </w:rPr>
        <w:t>Контрактом или иной согласованный сторонами Контракта</w:t>
      </w:r>
      <w:r w:rsidRPr="00DD7582">
        <w:rPr>
          <w:rFonts w:ascii="Times New Roman" w:eastAsia="Times New Roman" w:hAnsi="Times New Roman" w:cs="Times New Roman"/>
          <w:sz w:val="24"/>
          <w:szCs w:val="24"/>
          <w:lang w:eastAsia="ru-RU"/>
        </w:rPr>
        <w:t xml:space="preserve">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Ущерб, нанесенный по вине Подрядчика или его субподрядчиков (субподрядчиков) оборудованию, материалам Объекту, в период проведения капитального ремонта и/или Гарантийного срока, возмещается за счет Подрядчика в полном объеме.</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 </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Гарантия качества результата работ, предусмотренного Контрактом, распространяется на все, составляющее результат работ.</w:t>
      </w:r>
    </w:p>
    <w:p w:rsidR="005C451B" w:rsidRPr="00DD7582"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 xml:space="preserve">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5C451B" w:rsidRPr="00DD7582" w:rsidRDefault="005C451B" w:rsidP="00DD7582">
      <w:pPr>
        <w:pStyle w:val="a5"/>
        <w:tabs>
          <w:tab w:val="left" w:pos="993"/>
        </w:tabs>
        <w:spacing w:after="0" w:line="240" w:lineRule="auto"/>
        <w:ind w:left="0" w:firstLine="709"/>
        <w:jc w:val="both"/>
        <w:rPr>
          <w:rFonts w:ascii="Times New Roman" w:eastAsia="Times New Roman" w:hAnsi="Times New Roman" w:cs="Times New Roman"/>
          <w:sz w:val="24"/>
          <w:szCs w:val="24"/>
          <w:lang w:eastAsia="ru-RU"/>
        </w:rPr>
      </w:pPr>
    </w:p>
    <w:p w:rsidR="005C451B" w:rsidRPr="004531EE" w:rsidRDefault="005C451B" w:rsidP="00DD7582">
      <w:pPr>
        <w:pStyle w:val="a5"/>
        <w:numPr>
          <w:ilvl w:val="0"/>
          <w:numId w:val="31"/>
        </w:numPr>
        <w:tabs>
          <w:tab w:val="left" w:pos="993"/>
        </w:tabs>
        <w:spacing w:after="0" w:line="240" w:lineRule="auto"/>
        <w:ind w:left="0" w:firstLine="709"/>
        <w:jc w:val="center"/>
        <w:rPr>
          <w:rFonts w:ascii="Times New Roman" w:eastAsia="Times New Roman" w:hAnsi="Times New Roman" w:cs="Times New Roman"/>
          <w:sz w:val="24"/>
          <w:szCs w:val="24"/>
          <w:lang w:eastAsia="ru-RU"/>
        </w:rPr>
      </w:pPr>
      <w:r w:rsidRPr="004531EE">
        <w:rPr>
          <w:rFonts w:ascii="Times New Roman" w:eastAsia="Times New Roman" w:hAnsi="Times New Roman" w:cs="Times New Roman"/>
          <w:b/>
          <w:sz w:val="24"/>
          <w:szCs w:val="24"/>
          <w:lang w:eastAsia="ru-RU"/>
        </w:rPr>
        <w:t>Охранные мероприятия</w:t>
      </w:r>
    </w:p>
    <w:p w:rsidR="005C451B" w:rsidRPr="004531EE"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Подрядчик обязан обеспечить надлежащую охрану строительной площадки, в том числе бытовых помещений, и пропускной режим на строительную площадку, в том числе бытовые помещения. </w:t>
      </w:r>
    </w:p>
    <w:p w:rsidR="004531EE" w:rsidRPr="004531EE" w:rsidRDefault="005C451B" w:rsidP="00652874">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Подрядчик обязан обеспечить </w:t>
      </w:r>
      <w:r w:rsidR="004531EE" w:rsidRPr="004531EE">
        <w:rPr>
          <w:rFonts w:ascii="Times New Roman" w:eastAsia="Times New Roman" w:hAnsi="Times New Roman" w:cs="Times New Roman"/>
          <w:sz w:val="24"/>
          <w:szCs w:val="24"/>
          <w:lang w:eastAsia="ru-RU"/>
        </w:rPr>
        <w:t xml:space="preserve">соблюдение действующей </w:t>
      </w:r>
      <w:r w:rsidRPr="004531EE">
        <w:rPr>
          <w:rFonts w:ascii="Times New Roman" w:eastAsia="Times New Roman" w:hAnsi="Times New Roman" w:cs="Times New Roman"/>
          <w:sz w:val="24"/>
          <w:szCs w:val="24"/>
          <w:lang w:eastAsia="ru-RU"/>
        </w:rPr>
        <w:t>противопожарн</w:t>
      </w:r>
      <w:r w:rsidR="004531EE" w:rsidRPr="004531EE">
        <w:rPr>
          <w:rFonts w:ascii="Times New Roman" w:eastAsia="Times New Roman" w:hAnsi="Times New Roman" w:cs="Times New Roman"/>
          <w:sz w:val="24"/>
          <w:szCs w:val="24"/>
          <w:lang w:eastAsia="ru-RU"/>
        </w:rPr>
        <w:t>ой</w:t>
      </w:r>
      <w:r w:rsidRPr="004531EE">
        <w:rPr>
          <w:rFonts w:ascii="Times New Roman" w:eastAsia="Times New Roman" w:hAnsi="Times New Roman" w:cs="Times New Roman"/>
          <w:sz w:val="24"/>
          <w:szCs w:val="24"/>
          <w:lang w:eastAsia="ru-RU"/>
        </w:rPr>
        <w:t xml:space="preserve"> безопасност</w:t>
      </w:r>
      <w:r w:rsidR="004531EE" w:rsidRPr="004531EE">
        <w:rPr>
          <w:rFonts w:ascii="Times New Roman" w:eastAsia="Times New Roman" w:hAnsi="Times New Roman" w:cs="Times New Roman"/>
          <w:sz w:val="24"/>
          <w:szCs w:val="24"/>
          <w:lang w:eastAsia="ru-RU"/>
        </w:rPr>
        <w:t>и</w:t>
      </w:r>
      <w:r w:rsidRPr="004531EE">
        <w:rPr>
          <w:rFonts w:ascii="Times New Roman" w:eastAsia="Times New Roman" w:hAnsi="Times New Roman" w:cs="Times New Roman"/>
          <w:sz w:val="24"/>
          <w:szCs w:val="24"/>
          <w:lang w:eastAsia="ru-RU"/>
        </w:rPr>
        <w:t xml:space="preserve"> строительной площадки, в том числе бытовых помещений</w:t>
      </w:r>
      <w:r w:rsidR="004531EE" w:rsidRPr="004531EE">
        <w:rPr>
          <w:rFonts w:ascii="Times New Roman" w:eastAsia="Times New Roman" w:hAnsi="Times New Roman" w:cs="Times New Roman"/>
          <w:sz w:val="24"/>
          <w:szCs w:val="24"/>
          <w:lang w:eastAsia="ru-RU"/>
        </w:rPr>
        <w:t xml:space="preserve">. </w:t>
      </w:r>
    </w:p>
    <w:p w:rsidR="00E51215" w:rsidRPr="004531EE" w:rsidRDefault="005C451B" w:rsidP="00652874">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С начала работ и вплоть до передачи Объекта в установленном порядке эксплуатирующей организации Подрядчик несет полную ответственность за охрану Объекта, в т. ч. всего имущества, материалов, оборудования, строительной техники.</w:t>
      </w:r>
    </w:p>
    <w:p w:rsidR="005C451B" w:rsidRPr="004531EE" w:rsidRDefault="005C451B" w:rsidP="00DD7582">
      <w:pPr>
        <w:pStyle w:val="a5"/>
        <w:numPr>
          <w:ilvl w:val="1"/>
          <w:numId w:val="31"/>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4531EE">
        <w:rPr>
          <w:rFonts w:ascii="Times New Roman" w:eastAsia="Times New Roman" w:hAnsi="Times New Roman" w:cs="Times New Roman"/>
          <w:sz w:val="24"/>
          <w:szCs w:val="24"/>
          <w:lang w:eastAsia="ru-RU"/>
        </w:rPr>
        <w:t xml:space="preserve"> </w:t>
      </w:r>
      <w:r w:rsidR="000470BC" w:rsidRPr="004531EE">
        <w:rPr>
          <w:rFonts w:ascii="Times New Roman" w:hAnsi="Times New Roman" w:cs="Times New Roman"/>
          <w:sz w:val="24"/>
          <w:szCs w:val="24"/>
        </w:rPr>
        <w:t>Подрядчик обязуется о</w:t>
      </w:r>
      <w:r w:rsidRPr="004531EE">
        <w:rPr>
          <w:rFonts w:ascii="Times New Roman" w:hAnsi="Times New Roman" w:cs="Times New Roman"/>
          <w:sz w:val="24"/>
          <w:szCs w:val="24"/>
        </w:rPr>
        <w:t>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586E1D" w:rsidRPr="00DD7582" w:rsidRDefault="00586E1D" w:rsidP="00DD7582">
      <w:pPr>
        <w:pStyle w:val="a5"/>
        <w:tabs>
          <w:tab w:val="left" w:pos="993"/>
        </w:tabs>
        <w:spacing w:after="0" w:line="240" w:lineRule="auto"/>
        <w:ind w:left="709"/>
        <w:jc w:val="both"/>
        <w:rPr>
          <w:rFonts w:ascii="Times New Roman" w:eastAsia="Times New Roman" w:hAnsi="Times New Roman" w:cs="Times New Roman"/>
          <w:sz w:val="24"/>
          <w:szCs w:val="24"/>
          <w:lang w:eastAsia="ru-RU"/>
        </w:rPr>
      </w:pPr>
    </w:p>
    <w:p w:rsidR="00586E1D" w:rsidRPr="00DD7582" w:rsidRDefault="00DD4DE2" w:rsidP="00DD7582">
      <w:pPr>
        <w:pStyle w:val="a5"/>
        <w:numPr>
          <w:ilvl w:val="0"/>
          <w:numId w:val="31"/>
        </w:numPr>
        <w:spacing w:after="0" w:line="240" w:lineRule="auto"/>
        <w:jc w:val="center"/>
        <w:rPr>
          <w:rFonts w:ascii="Times New Roman" w:hAnsi="Times New Roman" w:cs="Times New Roman"/>
          <w:b/>
          <w:sz w:val="24"/>
          <w:szCs w:val="24"/>
        </w:rPr>
      </w:pPr>
      <w:r w:rsidRPr="00DD7582">
        <w:rPr>
          <w:rFonts w:ascii="Times New Roman" w:hAnsi="Times New Roman" w:cs="Times New Roman"/>
          <w:b/>
          <w:sz w:val="24"/>
          <w:szCs w:val="24"/>
        </w:rPr>
        <w:t>Обеспечение исполнения Контракта</w:t>
      </w:r>
      <w:r w:rsidR="000A5174" w:rsidRPr="00DD7582">
        <w:rPr>
          <w:rFonts w:ascii="Times New Roman" w:hAnsi="Times New Roman" w:cs="Times New Roman"/>
          <w:b/>
          <w:sz w:val="24"/>
          <w:szCs w:val="24"/>
        </w:rPr>
        <w:t xml:space="preserve"> </w:t>
      </w:r>
    </w:p>
    <w:p w:rsidR="00212144" w:rsidRDefault="00B72A83" w:rsidP="00DD7582">
      <w:pPr>
        <w:pStyle w:val="a5"/>
        <w:spacing w:after="0" w:line="240" w:lineRule="auto"/>
        <w:ind w:left="792"/>
        <w:jc w:val="both"/>
        <w:rPr>
          <w:rFonts w:ascii="Times New Roman" w:hAnsi="Times New Roman" w:cs="Times New Roman"/>
          <w:bCs/>
          <w:sz w:val="24"/>
          <w:szCs w:val="24"/>
        </w:rPr>
      </w:pPr>
      <w:r>
        <w:rPr>
          <w:rFonts w:ascii="Times New Roman" w:hAnsi="Times New Roman" w:cs="Times New Roman"/>
          <w:bCs/>
          <w:sz w:val="24"/>
          <w:szCs w:val="24"/>
        </w:rPr>
        <w:t>Не устанавливается.</w:t>
      </w:r>
    </w:p>
    <w:p w:rsidR="00B72A83" w:rsidRPr="00DD7582" w:rsidRDefault="00B72A83" w:rsidP="00DD7582">
      <w:pPr>
        <w:pStyle w:val="a5"/>
        <w:spacing w:after="0" w:line="240" w:lineRule="auto"/>
        <w:ind w:left="792"/>
        <w:jc w:val="both"/>
        <w:rPr>
          <w:rFonts w:ascii="Times New Roman" w:hAnsi="Times New Roman" w:cs="Times New Roman"/>
          <w:sz w:val="24"/>
          <w:szCs w:val="24"/>
        </w:rPr>
      </w:pPr>
    </w:p>
    <w:p w:rsidR="00586E1D" w:rsidRPr="00DD7582" w:rsidRDefault="00586E1D" w:rsidP="00DD7582">
      <w:pPr>
        <w:pStyle w:val="a5"/>
        <w:numPr>
          <w:ilvl w:val="0"/>
          <w:numId w:val="31"/>
        </w:numPr>
        <w:spacing w:after="0" w:line="240" w:lineRule="auto"/>
        <w:jc w:val="center"/>
        <w:rPr>
          <w:rFonts w:ascii="Times New Roman" w:hAnsi="Times New Roman" w:cs="Times New Roman"/>
          <w:b/>
          <w:sz w:val="24"/>
          <w:szCs w:val="24"/>
        </w:rPr>
      </w:pPr>
      <w:r w:rsidRPr="00DD7582">
        <w:rPr>
          <w:rFonts w:ascii="Times New Roman" w:hAnsi="Times New Roman" w:cs="Times New Roman"/>
          <w:b/>
          <w:sz w:val="24"/>
          <w:szCs w:val="24"/>
        </w:rPr>
        <w:t>Ответственность сторон</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b/>
          <w:sz w:val="24"/>
          <w:szCs w:val="24"/>
        </w:rPr>
      </w:pPr>
      <w:r w:rsidRPr="00DD7582">
        <w:rPr>
          <w:rFonts w:ascii="Times New Roman" w:hAnsi="Times New Roman" w:cs="Times New Roman"/>
          <w:sz w:val="24"/>
          <w:szCs w:val="24"/>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b/>
          <w:sz w:val="24"/>
          <w:szCs w:val="24"/>
        </w:rPr>
      </w:pPr>
      <w:r w:rsidRPr="00DD7582">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86E1D" w:rsidRPr="00DD7582" w:rsidRDefault="007D709F" w:rsidP="00DD7582">
      <w:pPr>
        <w:pStyle w:val="a5"/>
        <w:spacing w:after="0" w:line="240" w:lineRule="auto"/>
        <w:ind w:left="0" w:firstLine="709"/>
        <w:jc w:val="both"/>
        <w:rPr>
          <w:rFonts w:ascii="Times New Roman" w:hAnsi="Times New Roman" w:cs="Times New Roman"/>
          <w:i/>
          <w:sz w:val="24"/>
          <w:szCs w:val="24"/>
        </w:rPr>
      </w:pPr>
      <w:r w:rsidRPr="00DD7582">
        <w:rPr>
          <w:rFonts w:ascii="Times New Roman" w:hAnsi="Times New Roman" w:cs="Times New Roman"/>
          <w:i/>
          <w:sz w:val="24"/>
          <w:szCs w:val="24"/>
        </w:rPr>
        <w:t>Пеня = неуплаченная сумма</w:t>
      </w:r>
      <w:r w:rsidR="00586E1D" w:rsidRPr="00DD7582">
        <w:rPr>
          <w:rFonts w:ascii="Times New Roman" w:hAnsi="Times New Roman" w:cs="Times New Roman"/>
          <w:i/>
          <w:sz w:val="24"/>
          <w:szCs w:val="24"/>
        </w:rPr>
        <w:t>: 300 х ключевую ставку ЦБ РФ х количество дней просрочки</w:t>
      </w:r>
    </w:p>
    <w:p w:rsidR="00586E1D" w:rsidRPr="00DD7582" w:rsidRDefault="00586E1D" w:rsidP="00DD7582">
      <w:pPr>
        <w:pStyle w:val="a5"/>
        <w:numPr>
          <w:ilvl w:val="1"/>
          <w:numId w:val="32"/>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(постановление Правительства Российской Федерации от 30.08.2017 № 1042).</w:t>
      </w:r>
    </w:p>
    <w:p w:rsidR="00586E1D" w:rsidRPr="00DD7582" w:rsidRDefault="00586E1D" w:rsidP="00DD7582">
      <w:pPr>
        <w:pStyle w:val="a5"/>
        <w:numPr>
          <w:ilvl w:val="1"/>
          <w:numId w:val="32"/>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а) 1000 рублей, если цена контракта не превышает 3 млн. рублей (включительно);</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10.5.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86E1D" w:rsidRPr="00DD7582" w:rsidRDefault="00586E1D" w:rsidP="00DD7582">
      <w:pPr>
        <w:tabs>
          <w:tab w:val="left" w:pos="0"/>
        </w:tabs>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10.6.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eastAsia="Calibri" w:hAnsi="Times New Roman" w:cs="Times New Roman"/>
          <w:vanish/>
          <w:sz w:val="24"/>
          <w:szCs w:val="24"/>
        </w:rPr>
      </w:pP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Calibri"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i/>
          <w:sz w:val="24"/>
          <w:szCs w:val="24"/>
        </w:rPr>
        <w:t xml:space="preserve">Пени = (цена контракта – </w:t>
      </w:r>
      <w:r w:rsidR="007D6603" w:rsidRPr="00DD7582">
        <w:rPr>
          <w:rFonts w:ascii="Times New Roman" w:hAnsi="Times New Roman" w:cs="Times New Roman"/>
          <w:i/>
          <w:sz w:val="24"/>
          <w:szCs w:val="24"/>
        </w:rPr>
        <w:t>объем выполненных обязательств)</w:t>
      </w:r>
      <w:r w:rsidRPr="00DD7582">
        <w:rPr>
          <w:rFonts w:ascii="Times New Roman" w:hAnsi="Times New Roman" w:cs="Times New Roman"/>
          <w:i/>
          <w:sz w:val="24"/>
          <w:szCs w:val="24"/>
        </w:rPr>
        <w:t>: 300 х ключевая ставка ЦБ РФ х кол-во дней просрочки, включая выходные и праздничные дни</w:t>
      </w:r>
    </w:p>
    <w:p w:rsidR="00586E1D" w:rsidRPr="00DD7582" w:rsidRDefault="00586E1D" w:rsidP="00DD7582">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r w:rsidRPr="00DD7582">
        <w:rPr>
          <w:rFonts w:ascii="Times New Roman" w:eastAsia="Calibri" w:hAnsi="Times New Roman" w:cs="Times New Roman"/>
          <w:sz w:val="24"/>
          <w:szCs w:val="24"/>
        </w:rPr>
        <w:t>(постановление Правительства Российской Федерации от 30.08.2017 г. № 1042).</w:t>
      </w:r>
    </w:p>
    <w:p w:rsidR="00392170" w:rsidRPr="001E4A62" w:rsidRDefault="00586E1D" w:rsidP="00392170">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color w:val="000000"/>
          <w:sz w:val="24"/>
          <w:szCs w:val="24"/>
        </w:rPr>
        <w:t xml:space="preserve">За </w:t>
      </w:r>
      <w:r w:rsidR="00392170" w:rsidRPr="001E4A62">
        <w:rPr>
          <w:rFonts w:ascii="Times New Roman" w:hAnsi="Times New Roman" w:cs="Times New Roman"/>
          <w:sz w:val="24"/>
          <w:szCs w:val="24"/>
        </w:rPr>
        <w:t xml:space="preserve">каждый факт неисполнения или ненадлежащего исполнения </w:t>
      </w:r>
      <w:r w:rsidR="00392170">
        <w:rPr>
          <w:rFonts w:ascii="Times New Roman" w:hAnsi="Times New Roman" w:cs="Times New Roman"/>
          <w:sz w:val="24"/>
          <w:szCs w:val="24"/>
        </w:rPr>
        <w:t>Подрядчиком обязательств, предусмотренных К</w:t>
      </w:r>
      <w:r w:rsidR="00392170" w:rsidRPr="001E4A62">
        <w:rPr>
          <w:rFonts w:ascii="Times New Roman" w:hAnsi="Times New Roman" w:cs="Times New Roman"/>
          <w:sz w:val="24"/>
          <w:szCs w:val="24"/>
        </w:rPr>
        <w:t>онтрактом, заключенным по результатам определения поставщика (подрядчика, исполнителя) в соответствии с пунктом 1 части 1 статьи 30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w:t>
      </w:r>
      <w:r w:rsidR="00392170">
        <w:rPr>
          <w:rFonts w:ascii="Times New Roman" w:hAnsi="Times New Roman" w:cs="Times New Roman"/>
          <w:sz w:val="24"/>
          <w:szCs w:val="24"/>
        </w:rPr>
        <w:t>я, предусмотренного в п. 10.10 К</w:t>
      </w:r>
      <w:r w:rsidR="00392170" w:rsidRPr="001E4A62">
        <w:rPr>
          <w:rFonts w:ascii="Times New Roman" w:hAnsi="Times New Roman" w:cs="Times New Roman"/>
          <w:sz w:val="24"/>
          <w:szCs w:val="24"/>
        </w:rPr>
        <w:t>онтракта).</w:t>
      </w:r>
    </w:p>
    <w:p w:rsidR="00586E1D" w:rsidRPr="00DD7582" w:rsidRDefault="00586E1D" w:rsidP="00392170">
      <w:pPr>
        <w:pStyle w:val="a5"/>
        <w:numPr>
          <w:ilvl w:val="1"/>
          <w:numId w:val="31"/>
        </w:numPr>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а) 1000 рублей, если цена контракта (этапа) не превышает 3 млн. рублей;</w:t>
      </w:r>
    </w:p>
    <w:p w:rsidR="00586E1D" w:rsidRPr="00DD7582" w:rsidRDefault="00586E1D" w:rsidP="00DD7582">
      <w:pPr>
        <w:spacing w:after="0" w:line="240" w:lineRule="auto"/>
        <w:ind w:firstLine="709"/>
        <w:contextualSpacing/>
        <w:jc w:val="both"/>
        <w:rPr>
          <w:rFonts w:ascii="Times New Roman" w:hAnsi="Times New Roman" w:cs="Times New Roman"/>
          <w:sz w:val="24"/>
          <w:szCs w:val="24"/>
        </w:rPr>
      </w:pPr>
      <w:r w:rsidRPr="00DD7582">
        <w:rPr>
          <w:rFonts w:ascii="Times New Roman" w:hAnsi="Times New Roman" w:cs="Times New Roman"/>
          <w:sz w:val="24"/>
          <w:szCs w:val="24"/>
        </w:rPr>
        <w:t>б) 5000 рублей, если цена контракта (этапа) составляет от 3 млн. рублей до 50 млн. рублей (включительно).</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 xml:space="preserve">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586E1D"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7868" w:rsidRPr="00DD7582" w:rsidRDefault="00586E1D"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hAnsi="Times New Roman" w:cs="Times New Roman"/>
          <w:sz w:val="24"/>
          <w:szCs w:val="24"/>
        </w:rPr>
        <w:t>Применение штрафных санкций не освобождает Стороны от выполнения принятых обязательств по настоящему контракту.</w:t>
      </w:r>
    </w:p>
    <w:p w:rsidR="005C7E26" w:rsidRPr="00DD7582" w:rsidRDefault="005C7E26" w:rsidP="00DD7582">
      <w:pPr>
        <w:pStyle w:val="a5"/>
        <w:tabs>
          <w:tab w:val="left" w:pos="0"/>
        </w:tabs>
        <w:spacing w:after="0" w:line="240" w:lineRule="auto"/>
        <w:ind w:left="709"/>
        <w:jc w:val="both"/>
        <w:rPr>
          <w:rFonts w:ascii="Times New Roman" w:hAnsi="Times New Roman" w:cs="Times New Roman"/>
          <w:sz w:val="24"/>
          <w:szCs w:val="24"/>
        </w:rPr>
      </w:pPr>
    </w:p>
    <w:p w:rsidR="005C7E26" w:rsidRPr="00DD7582" w:rsidRDefault="005C7E26" w:rsidP="00DD7582">
      <w:pPr>
        <w:pStyle w:val="a5"/>
        <w:keepNext/>
        <w:keepLines/>
        <w:numPr>
          <w:ilvl w:val="0"/>
          <w:numId w:val="31"/>
        </w:numPr>
        <w:spacing w:after="0" w:line="240" w:lineRule="auto"/>
        <w:jc w:val="center"/>
        <w:outlineLvl w:val="0"/>
        <w:rPr>
          <w:rFonts w:ascii="Times New Roman" w:eastAsia="Times New Roman" w:hAnsi="Times New Roman" w:cs="Times New Roman"/>
          <w:b/>
          <w:sz w:val="24"/>
          <w:szCs w:val="24"/>
          <w:lang w:eastAsia="ru-RU"/>
        </w:rPr>
      </w:pPr>
      <w:r w:rsidRPr="00DD7582">
        <w:rPr>
          <w:rFonts w:ascii="Times New Roman" w:eastAsia="Times New Roman" w:hAnsi="Times New Roman" w:cs="Times New Roman"/>
          <w:b/>
          <w:sz w:val="24"/>
          <w:szCs w:val="24"/>
          <w:lang w:eastAsia="ru-RU"/>
        </w:rPr>
        <w:t>Порядок расторжения Контракта</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Arial" w:hAnsi="Times New Roman" w:cs="Times New Roman"/>
          <w:sz w:val="24"/>
          <w:szCs w:val="24"/>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по основаниям, предусмотренным пп. 11.2, 11.3 настоящего Контракта, а также в соответствии с гражданским законодательством.</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Заказчик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 в соответствии с ч. 9 ст. 95 Закона о контрактной системе, в том числе по следующим основаниям:</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eastAsia="Arial" w:hAnsi="Times New Roman" w:cs="Times New Roman"/>
          <w:sz w:val="24"/>
          <w:szCs w:val="24"/>
          <w:lang w:eastAsia="ru-RU"/>
        </w:rPr>
        <w:t>Неоднократное н</w:t>
      </w:r>
      <w:r w:rsidRPr="00DD7582">
        <w:rPr>
          <w:rFonts w:ascii="Times New Roman" w:eastAsia="Times New Roman" w:hAnsi="Times New Roman" w:cs="Times New Roman"/>
          <w:sz w:val="24"/>
          <w:szCs w:val="24"/>
          <w:lang w:eastAsia="ru-RU"/>
        </w:rPr>
        <w:t xml:space="preserve">арушение Подрядчиком промежуточных сроков выполнения Работ и (или) окончания </w:t>
      </w:r>
      <w:r w:rsidRPr="00DD7582">
        <w:rPr>
          <w:rFonts w:ascii="Times New Roman" w:eastAsia="Times New Roman" w:hAnsi="Times New Roman" w:cs="Times New Roman"/>
          <w:color w:val="000000"/>
          <w:sz w:val="24"/>
          <w:szCs w:val="24"/>
          <w:lang w:eastAsia="ru-RU"/>
        </w:rPr>
        <w:t xml:space="preserve">срока </w:t>
      </w:r>
      <w:r w:rsidRPr="00DD7582">
        <w:rPr>
          <w:rFonts w:ascii="Times New Roman" w:eastAsia="Times New Roman" w:hAnsi="Times New Roman" w:cs="Times New Roman"/>
          <w:sz w:val="24"/>
          <w:szCs w:val="24"/>
          <w:lang w:eastAsia="ru-RU"/>
        </w:rPr>
        <w:t xml:space="preserve">капитального ремонта </w:t>
      </w:r>
      <w:r w:rsidRPr="00DD7582">
        <w:rPr>
          <w:rFonts w:ascii="Times New Roman" w:eastAsia="Times New Roman" w:hAnsi="Times New Roman" w:cs="Times New Roman"/>
          <w:color w:val="000000"/>
          <w:sz w:val="24"/>
          <w:szCs w:val="24"/>
          <w:lang w:eastAsia="ru-RU"/>
        </w:rPr>
        <w:t>Объекта, установленных в</w:t>
      </w:r>
      <w:r w:rsidRPr="00DD7582">
        <w:rPr>
          <w:rFonts w:ascii="Times New Roman" w:hAnsi="Times New Roman" w:cs="Times New Roman"/>
          <w:sz w:val="24"/>
          <w:szCs w:val="24"/>
        </w:rPr>
        <w:t xml:space="preserve"> </w:t>
      </w:r>
      <w:r w:rsidRPr="00DD7582">
        <w:rPr>
          <w:rFonts w:ascii="Times New Roman" w:eastAsia="Times New Roman" w:hAnsi="Times New Roman" w:cs="Times New Roman"/>
          <w:color w:val="000000"/>
          <w:sz w:val="24"/>
          <w:szCs w:val="24"/>
          <w:lang w:eastAsia="ru-RU"/>
        </w:rPr>
        <w:t xml:space="preserve">Графике </w:t>
      </w:r>
      <w:r w:rsidR="009041B8">
        <w:rPr>
          <w:rFonts w:ascii="Times New Roman" w:eastAsia="Times New Roman" w:hAnsi="Times New Roman" w:cs="Times New Roman"/>
          <w:sz w:val="24"/>
          <w:szCs w:val="24"/>
          <w:lang w:eastAsia="ru-RU"/>
        </w:rPr>
        <w:t>производства работ.</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color w:val="000000"/>
          <w:sz w:val="24"/>
          <w:szCs w:val="24"/>
          <w:lang w:eastAsia="ru-RU"/>
        </w:rPr>
        <w:t xml:space="preserve">Внесения без предварительного письменного согласования с Заказчиком изменений в Проектную документацию, увеличивающих стоимость и/или сроки </w:t>
      </w:r>
      <w:r w:rsidRPr="00DD7582">
        <w:rPr>
          <w:rFonts w:ascii="Times New Roman" w:eastAsia="Times New Roman" w:hAnsi="Times New Roman" w:cs="Times New Roman"/>
          <w:sz w:val="24"/>
          <w:szCs w:val="24"/>
          <w:lang w:eastAsia="ru-RU"/>
        </w:rPr>
        <w:t xml:space="preserve">капитального ремонта Объекта. </w:t>
      </w:r>
    </w:p>
    <w:p w:rsidR="005C7E26" w:rsidRPr="00DD7582" w:rsidRDefault="005C7E26" w:rsidP="001A3EF3">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Задержки Подрядчиком начала </w:t>
      </w:r>
      <w:r w:rsidRPr="00DD7582">
        <w:rPr>
          <w:rFonts w:ascii="Times New Roman" w:eastAsia="Times New Roman" w:hAnsi="Times New Roman" w:cs="Times New Roman"/>
          <w:color w:val="000000"/>
          <w:sz w:val="24"/>
          <w:szCs w:val="24"/>
          <w:lang w:eastAsia="ru-RU"/>
        </w:rPr>
        <w:t xml:space="preserve">выполнения Работ по </w:t>
      </w:r>
      <w:r w:rsidRPr="00DD7582">
        <w:rPr>
          <w:rFonts w:ascii="Times New Roman" w:eastAsia="Times New Roman" w:hAnsi="Times New Roman" w:cs="Times New Roman"/>
          <w:sz w:val="24"/>
          <w:szCs w:val="24"/>
          <w:lang w:eastAsia="ru-RU"/>
        </w:rPr>
        <w:t xml:space="preserve">Объекту более чем </w:t>
      </w:r>
      <w:r w:rsidRPr="00DD7582">
        <w:rPr>
          <w:rFonts w:ascii="Times New Roman" w:eastAsia="Times New Roman" w:hAnsi="Times New Roman" w:cs="Times New Roman"/>
          <w:sz w:val="24"/>
          <w:szCs w:val="24"/>
          <w:lang w:eastAsia="ru-RU"/>
        </w:rPr>
        <w:br/>
        <w:t xml:space="preserve">на 10 (десять) календарных дней с даты начала выполнения Работ по причинам, не зависящим от Заказчика.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Подрядчик вправе расторгнуть настоящий Контракт по решению суда или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в следующих случаях: По основаниям, предусмотренным Гражданским кодексом Российской Федерации для одностороннего отказа стороны Контракта от исполнения отдельных видов обязательств по Контракту.</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принятия одной из Сторон Контракта решения об одностороннем отказе от исполнения Контракта (11.2, 11.3 настоящего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 </w:t>
      </w:r>
    </w:p>
    <w:p w:rsidR="009041B8"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Расторжение Контракта влечет прекращение обязательств Сторон по Контракту, за исключением предусмотренных Контрактом гарантийных обязательств, обязательств Подрядчика по представлению исполнительной и иной документации, разработанной (полученной) в процессе исполнения обязательств по Контракту, обязательств по устранению деф</w:t>
      </w:r>
      <w:r w:rsidR="009041B8">
        <w:rPr>
          <w:rFonts w:ascii="Times New Roman" w:eastAsia="Times New Roman" w:hAnsi="Times New Roman" w:cs="Times New Roman"/>
          <w:sz w:val="24"/>
          <w:szCs w:val="24"/>
          <w:lang w:eastAsia="ru-RU"/>
        </w:rPr>
        <w:t>ектов в работах и конструкциях.</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Расторжение Контракта не влечет за собой прекращение обязательств Подрядчика по передаче строительной площадки Заказчику, до указанного момента </w:t>
      </w:r>
      <w:r w:rsidR="009041B8">
        <w:rPr>
          <w:rFonts w:ascii="Times New Roman" w:eastAsia="Times New Roman" w:hAnsi="Times New Roman" w:cs="Times New Roman"/>
          <w:sz w:val="24"/>
          <w:szCs w:val="24"/>
          <w:lang w:eastAsia="ru-RU"/>
        </w:rPr>
        <w:t>соблюдение</w:t>
      </w:r>
      <w:r w:rsidRPr="00DD7582">
        <w:rPr>
          <w:rFonts w:ascii="Times New Roman" w:eastAsia="Times New Roman" w:hAnsi="Times New Roman" w:cs="Times New Roman"/>
          <w:sz w:val="24"/>
          <w:szCs w:val="24"/>
          <w:lang w:eastAsia="ru-RU"/>
        </w:rPr>
        <w:t xml:space="preserve"> </w:t>
      </w:r>
      <w:r w:rsidR="009041B8">
        <w:rPr>
          <w:rFonts w:ascii="Times New Roman" w:eastAsia="Times New Roman" w:hAnsi="Times New Roman" w:cs="Times New Roman"/>
          <w:sz w:val="24"/>
          <w:szCs w:val="24"/>
          <w:lang w:eastAsia="ru-RU"/>
        </w:rPr>
        <w:t xml:space="preserve">требований по </w:t>
      </w:r>
      <w:r w:rsidRPr="00DD7582">
        <w:rPr>
          <w:rFonts w:ascii="Times New Roman" w:eastAsia="Times New Roman" w:hAnsi="Times New Roman" w:cs="Times New Roman"/>
          <w:sz w:val="24"/>
          <w:szCs w:val="24"/>
          <w:lang w:eastAsia="ru-RU"/>
        </w:rPr>
        <w:t>охран</w:t>
      </w:r>
      <w:r w:rsidR="009041B8">
        <w:rPr>
          <w:rFonts w:ascii="Times New Roman" w:eastAsia="Times New Roman" w:hAnsi="Times New Roman" w:cs="Times New Roman"/>
          <w:sz w:val="24"/>
          <w:szCs w:val="24"/>
          <w:lang w:eastAsia="ru-RU"/>
        </w:rPr>
        <w:t>е</w:t>
      </w:r>
      <w:r w:rsidRPr="00DD7582">
        <w:rPr>
          <w:rFonts w:ascii="Times New Roman" w:eastAsia="Times New Roman" w:hAnsi="Times New Roman" w:cs="Times New Roman"/>
          <w:sz w:val="24"/>
          <w:szCs w:val="24"/>
          <w:lang w:eastAsia="ru-RU"/>
        </w:rPr>
        <w:t xml:space="preserve"> площадки возлагается на Подрядчика.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Решение об одностороннем отказе от исполнения Контракта вступает в силу </w:t>
      </w:r>
      <w:r w:rsidRPr="00DD7582">
        <w:rPr>
          <w:rFonts w:ascii="Times New Roman" w:eastAsia="Times New Roman" w:hAnsi="Times New Roman" w:cs="Times New Roman"/>
          <w:sz w:val="24"/>
          <w:szCs w:val="24"/>
          <w:lang w:eastAsia="ru-RU"/>
        </w:rPr>
        <w:br/>
        <w:t>и Контракт считается расторгнутым по истечению срока, установленного ч. 13, 21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Контракта в случаях, указанных в ч. 15 ст. 95 Закона о контрактной системе, в том числе в случаях если в ходе исполнения контракта установлено, что:</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перестал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 1.1 (при наличии такого требования) ст. 31 Закона о контрактной системе); </w:t>
      </w:r>
    </w:p>
    <w:p w:rsidR="005C7E26" w:rsidRPr="00DD7582" w:rsidRDefault="005C7E26" w:rsidP="00DD7582">
      <w:pPr>
        <w:pStyle w:val="a5"/>
        <w:numPr>
          <w:ilvl w:val="2"/>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при определении подрядчика, подрядчик представил недостоверную информацию о своем соответствии </w:t>
      </w:r>
      <w:r w:rsidR="002E2B1B" w:rsidRPr="00DD7582">
        <w:rPr>
          <w:rFonts w:ascii="Times New Roman" w:eastAsia="Times New Roman" w:hAnsi="Times New Roman" w:cs="Times New Roman"/>
          <w:sz w:val="24"/>
          <w:szCs w:val="24"/>
          <w:lang w:eastAsia="ru-RU"/>
        </w:rPr>
        <w:t>требованиям, указанным в п.п. 11</w:t>
      </w:r>
      <w:r w:rsidRPr="00DD7582">
        <w:rPr>
          <w:rFonts w:ascii="Times New Roman" w:eastAsia="Times New Roman" w:hAnsi="Times New Roman" w:cs="Times New Roman"/>
          <w:sz w:val="24"/>
          <w:szCs w:val="24"/>
          <w:lang w:eastAsia="ru-RU"/>
        </w:rPr>
        <w:t>.8.1 настоящего Контракта, что позволило ему стать победителем определения подрядчика.</w:t>
      </w:r>
      <w:r w:rsidRPr="00DD7582">
        <w:rPr>
          <w:rFonts w:ascii="Times New Roman" w:eastAsia="Times New Roman" w:hAnsi="Times New Roman" w:cs="Times New Roman"/>
          <w:sz w:val="24"/>
          <w:szCs w:val="24"/>
          <w:highlight w:val="yellow"/>
          <w:lang w:eastAsia="ru-RU"/>
        </w:rPr>
        <w:t xml:space="preserve">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w:t>
      </w:r>
      <w:r w:rsidRPr="00DD7582">
        <w:rPr>
          <w:rFonts w:ascii="Times New Roman" w:eastAsia="Times New Roman" w:hAnsi="Times New Roman" w:cs="Times New Roman"/>
          <w:spacing w:val="-6"/>
          <w:sz w:val="24"/>
          <w:szCs w:val="24"/>
          <w:lang w:eastAsia="ru-RU"/>
        </w:rPr>
        <w:t>одностороннем отказе от исполнения Контракта в соответствии с ч. 8 ст. 95 Закона о контрактной системе</w:t>
      </w:r>
      <w:r w:rsidRPr="00DD7582">
        <w:rPr>
          <w:rFonts w:ascii="Times New Roman" w:eastAsia="Times New Roman" w:hAnsi="Times New Roman" w:cs="Times New Roman"/>
          <w:sz w:val="24"/>
          <w:szCs w:val="24"/>
          <w:lang w:eastAsia="ru-RU"/>
        </w:rPr>
        <w:t>.</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Заказчик обязан отменить не вступившее в силу решение об одностороннем отказе от исполнения Контракта при наличии оснований, указанных в ч. 14 ст. 95 Закона о контрактной системе.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Подрядчик обязан отменить не вступившее в силу решение об одностороннем отказе от исполнения Контракта при наличии оснований, указанных в ч. 22 ст. 95 Закона о контрактной системе. </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Отмена не вступившего в силу решения об одностороннем отказе от исполнения Контракт</w:t>
      </w:r>
      <w:r w:rsidR="002E2B1B" w:rsidRPr="00DD7582">
        <w:rPr>
          <w:rFonts w:ascii="Times New Roman" w:eastAsia="Times New Roman" w:hAnsi="Times New Roman" w:cs="Times New Roman"/>
          <w:sz w:val="24"/>
          <w:szCs w:val="24"/>
          <w:lang w:eastAsia="ru-RU"/>
        </w:rPr>
        <w:t>а в соответствии с подпунктом 11</w:t>
      </w:r>
      <w:r w:rsidRPr="00DD7582">
        <w:rPr>
          <w:rFonts w:ascii="Times New Roman" w:eastAsia="Times New Roman" w:hAnsi="Times New Roman" w:cs="Times New Roman"/>
          <w:sz w:val="24"/>
          <w:szCs w:val="24"/>
          <w:lang w:eastAsia="ru-RU"/>
        </w:rPr>
        <w:t>.12 Контракта, осуществляется в порядке, установленном в ч. 14.1, 14.2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Отмена не вступившего в силу решения об одностороннем отказе от исполнения Контракта</w:t>
      </w:r>
      <w:r w:rsidR="002E2B1B" w:rsidRPr="00DD7582">
        <w:rPr>
          <w:rFonts w:ascii="Times New Roman" w:eastAsia="Times New Roman" w:hAnsi="Times New Roman" w:cs="Times New Roman"/>
          <w:sz w:val="24"/>
          <w:szCs w:val="24"/>
          <w:lang w:eastAsia="ru-RU"/>
        </w:rPr>
        <w:t xml:space="preserve"> в соответствии с подпунктом 11</w:t>
      </w:r>
      <w:r w:rsidRPr="00DD7582">
        <w:rPr>
          <w:rFonts w:ascii="Times New Roman" w:eastAsia="Times New Roman" w:hAnsi="Times New Roman" w:cs="Times New Roman"/>
          <w:sz w:val="24"/>
          <w:szCs w:val="24"/>
          <w:lang w:eastAsia="ru-RU"/>
        </w:rPr>
        <w:t>.13 Контракта, осуществляется в порядке, установленном в ч. 22.1 ст. 95 Закона о контрактной системе.</w:t>
      </w:r>
    </w:p>
    <w:p w:rsidR="005C7E26" w:rsidRPr="00DD7582" w:rsidRDefault="005C7E26"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DD7582">
        <w:rPr>
          <w:rFonts w:ascii="Times New Roman" w:eastAsia="Times New Roman" w:hAnsi="Times New Roman" w:cs="Times New Roman"/>
          <w:spacing w:val="-4"/>
          <w:sz w:val="24"/>
          <w:szCs w:val="24"/>
          <w:lang w:eastAsia="ru-RU"/>
        </w:rPr>
        <w:t>фактически понесенного ущерба, непосредственно обусловленного обстоятельствами, являющимися</w:t>
      </w:r>
      <w:r w:rsidRPr="00DD7582">
        <w:rPr>
          <w:rFonts w:ascii="Times New Roman" w:eastAsia="Times New Roman" w:hAnsi="Times New Roman" w:cs="Times New Roman"/>
          <w:sz w:val="24"/>
          <w:szCs w:val="24"/>
          <w:lang w:eastAsia="ru-RU"/>
        </w:rPr>
        <w:t xml:space="preserve"> основанием для принятия решения об одностороннем отказе от исполнения Контракта.</w:t>
      </w:r>
    </w:p>
    <w:p w:rsidR="00D95857" w:rsidRPr="00DD7582" w:rsidRDefault="00D95857" w:rsidP="00DD7582">
      <w:pPr>
        <w:spacing w:after="0" w:line="240" w:lineRule="auto"/>
        <w:contextualSpacing/>
        <w:jc w:val="both"/>
        <w:rPr>
          <w:rFonts w:ascii="Times New Roman" w:eastAsia="Times New Roman" w:hAnsi="Times New Roman" w:cs="Times New Roman"/>
          <w:sz w:val="24"/>
          <w:szCs w:val="24"/>
          <w:lang w:eastAsia="ru-RU"/>
        </w:rPr>
      </w:pPr>
    </w:p>
    <w:p w:rsidR="00D95857" w:rsidRPr="00DD7582" w:rsidRDefault="00D95857" w:rsidP="00DD7582">
      <w:pPr>
        <w:pStyle w:val="a5"/>
        <w:numPr>
          <w:ilvl w:val="0"/>
          <w:numId w:val="31"/>
        </w:numPr>
        <w:spacing w:after="0" w:line="240" w:lineRule="auto"/>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sz w:val="24"/>
          <w:szCs w:val="24"/>
          <w:lang w:eastAsia="ru-RU"/>
        </w:rPr>
        <w:t xml:space="preserve"> Срок действия, порядок изменения Контракта</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Контракт вступает в силу со дня его заключения Сторонами и действует до полного исполнения Сторонами своих обязательств по Контракту.</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Срок исполнения Контракта: 31.12.2026.</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Окончание срока исполнения Контракта, указанного в п. 12.2 Контракта, не влечет прекращения неисполненных обязательств Сторон по Контракту, в том числе гарантийных обязательств Подрядчика.</w:t>
      </w:r>
    </w:p>
    <w:p w:rsidR="00D95857" w:rsidRPr="00DD7582" w:rsidRDefault="00D95857" w:rsidP="00DD7582">
      <w:pPr>
        <w:pStyle w:val="a5"/>
        <w:numPr>
          <w:ilvl w:val="1"/>
          <w:numId w:val="31"/>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hAnsi="Times New Roman" w:cs="Times New Roman"/>
          <w:sz w:val="24"/>
          <w:szCs w:val="24"/>
        </w:rPr>
        <w:t>Изменение и дополнение настоящего Контракта возможно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D95857" w:rsidRPr="00B11DEB" w:rsidRDefault="00D95857" w:rsidP="00DD7582">
      <w:pPr>
        <w:pStyle w:val="a5"/>
        <w:numPr>
          <w:ilvl w:val="1"/>
          <w:numId w:val="31"/>
        </w:numPr>
        <w:spacing w:after="0" w:line="240" w:lineRule="auto"/>
        <w:ind w:left="0" w:firstLine="709"/>
        <w:jc w:val="both"/>
        <w:rPr>
          <w:rFonts w:ascii="Times New Roman" w:eastAsia="Times New Roman" w:hAnsi="Times New Roman" w:cs="Times New Roman"/>
          <w:color w:val="000000"/>
          <w:sz w:val="24"/>
          <w:szCs w:val="24"/>
          <w:lang w:eastAsia="ru-RU"/>
        </w:rPr>
      </w:pPr>
      <w:r w:rsidRPr="00DD7582">
        <w:rPr>
          <w:rFonts w:ascii="Times New Roman" w:hAnsi="Times New Roman" w:cs="Times New Roman"/>
          <w:sz w:val="24"/>
          <w:szCs w:val="24"/>
        </w:rPr>
        <w:t>Изменение существенных условий Контракта при его исполнении не допускается, за исключением их изменения в случаях, предусмотренных законодательством Российской Федерации о контрактной системе в сфере закупок.</w:t>
      </w:r>
    </w:p>
    <w:p w:rsidR="00B11DEB" w:rsidRPr="00B11DEB" w:rsidRDefault="00B11DEB" w:rsidP="00B11DEB">
      <w:pPr>
        <w:pStyle w:val="a5"/>
        <w:numPr>
          <w:ilvl w:val="1"/>
          <w:numId w:val="31"/>
        </w:numPr>
        <w:spacing w:after="0" w:line="240" w:lineRule="auto"/>
        <w:ind w:left="0" w:firstLine="709"/>
        <w:jc w:val="both"/>
        <w:rPr>
          <w:rFonts w:ascii="Times New Roman" w:eastAsia="Times New Roman" w:hAnsi="Times New Roman" w:cs="Times New Roman"/>
          <w:sz w:val="24"/>
          <w:szCs w:val="24"/>
          <w:u w:val="single"/>
          <w:lang w:eastAsia="ru-RU"/>
        </w:rPr>
      </w:pPr>
      <w:r w:rsidRPr="009377CA">
        <w:rPr>
          <w:rFonts w:ascii="Times New Roman" w:hAnsi="Times New Roman" w:cs="Times New Roman"/>
          <w:sz w:val="24"/>
          <w:szCs w:val="24"/>
          <w:u w:val="single"/>
          <w:shd w:val="clear" w:color="auto" w:fill="FFFFFF"/>
        </w:rPr>
        <w:t>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возможнос</w:t>
      </w:r>
      <w:r>
        <w:rPr>
          <w:rFonts w:ascii="Times New Roman" w:hAnsi="Times New Roman" w:cs="Times New Roman"/>
          <w:sz w:val="24"/>
          <w:szCs w:val="24"/>
          <w:u w:val="single"/>
          <w:shd w:val="clear" w:color="auto" w:fill="FFFFFF"/>
        </w:rPr>
        <w:t>т</w:t>
      </w:r>
      <w:r w:rsidRPr="009377CA">
        <w:rPr>
          <w:rFonts w:ascii="Times New Roman" w:hAnsi="Times New Roman" w:cs="Times New Roman"/>
          <w:sz w:val="24"/>
          <w:szCs w:val="24"/>
          <w:u w:val="single"/>
          <w:shd w:val="clear" w:color="auto" w:fill="FFFFFF"/>
        </w:rPr>
        <w:t>ь изменения по соглашению сторон размера и (или) сроков оплаты и (или) работ, подлежащие оплате за счет субсидий (п.5 ст. 78.1 Бюджетного Кодекса РФ).</w:t>
      </w:r>
    </w:p>
    <w:p w:rsidR="00F41C2B" w:rsidRPr="00DD7582" w:rsidRDefault="00F41C2B" w:rsidP="00B11DEB">
      <w:pPr>
        <w:spacing w:after="0" w:line="240" w:lineRule="auto"/>
        <w:contextualSpacing/>
        <w:jc w:val="both"/>
        <w:rPr>
          <w:rFonts w:ascii="Times New Roman" w:eastAsia="Times New Roman" w:hAnsi="Times New Roman" w:cs="Times New Roman"/>
          <w:color w:val="000000"/>
          <w:sz w:val="24"/>
          <w:szCs w:val="24"/>
          <w:lang w:eastAsia="ru-RU"/>
        </w:rPr>
      </w:pPr>
    </w:p>
    <w:p w:rsidR="00D95857" w:rsidRPr="00DD7582" w:rsidRDefault="00D95857" w:rsidP="00DD7582">
      <w:pPr>
        <w:pStyle w:val="a5"/>
        <w:numPr>
          <w:ilvl w:val="0"/>
          <w:numId w:val="31"/>
        </w:numPr>
        <w:tabs>
          <w:tab w:val="left" w:pos="0"/>
        </w:tabs>
        <w:spacing w:after="0" w:line="240" w:lineRule="auto"/>
        <w:ind w:left="0" w:firstLine="709"/>
        <w:jc w:val="center"/>
        <w:rPr>
          <w:rFonts w:ascii="Times New Roman" w:hAnsi="Times New Roman" w:cs="Times New Roman"/>
          <w:sz w:val="24"/>
          <w:szCs w:val="24"/>
        </w:rPr>
      </w:pPr>
      <w:r w:rsidRPr="00DD7582">
        <w:rPr>
          <w:rFonts w:ascii="Times New Roman" w:eastAsia="Calibri" w:hAnsi="Times New Roman" w:cs="Times New Roman"/>
          <w:b/>
          <w:bCs/>
          <w:kern w:val="28"/>
          <w:sz w:val="24"/>
          <w:szCs w:val="24"/>
        </w:rPr>
        <w:t>Антикоррупционная оговорка</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pacing w:val="-6"/>
          <w:sz w:val="24"/>
          <w:szCs w:val="24"/>
          <w:lang w:eastAsia="ru-RU"/>
        </w:rPr>
        <w:t>При исполнении обязательств по настоящему контракту Стороны, их аффилированн</w:t>
      </w:r>
      <w:r w:rsidRPr="00DD7582">
        <w:rPr>
          <w:rFonts w:ascii="Times New Roman" w:eastAsia="Times New Roman" w:hAnsi="Times New Roman" w:cs="Times New Roman"/>
          <w:sz w:val="24"/>
          <w:szCs w:val="24"/>
          <w:lang w:eastAsia="ru-RU"/>
        </w:rPr>
        <w:t xml:space="preserve">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DD7582">
        <w:rPr>
          <w:rFonts w:ascii="Times New Roman" w:eastAsia="Times New Roman" w:hAnsi="Times New Roman" w:cs="Times New Roman"/>
          <w:spacing w:val="-6"/>
          <w:sz w:val="24"/>
          <w:szCs w:val="24"/>
          <w:lang w:eastAsia="ru-RU"/>
        </w:rPr>
        <w:t>получить какие-либо неправомерные преимущества или для достижения иных неправомерных целей.</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pacing w:val="-6"/>
          <w:sz w:val="24"/>
          <w:szCs w:val="24"/>
          <w:lang w:eastAsia="ru-RU"/>
        </w:rPr>
        <w:t>При исполнении обязательств по настоящему контракту Стороны, их аффилированные</w:t>
      </w:r>
      <w:r w:rsidRPr="00DD7582">
        <w:rPr>
          <w:rFonts w:ascii="Times New Roman" w:eastAsia="Times New Roman" w:hAnsi="Times New Roman" w:cs="Times New Roman"/>
          <w:sz w:val="24"/>
          <w:szCs w:val="24"/>
          <w:lang w:eastAsia="ru-RU"/>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w:t>
      </w:r>
      <w:r w:rsidRPr="00DD7582">
        <w:rPr>
          <w:rFonts w:ascii="Times New Roman" w:eastAsia="Times New Roman" w:hAnsi="Times New Roman" w:cs="Times New Roman"/>
          <w:spacing w:val="-6"/>
          <w:sz w:val="24"/>
          <w:szCs w:val="24"/>
          <w:lang w:eastAsia="ru-RU"/>
        </w:rPr>
        <w:t>возможности возникновения конфликта интересов в связи с исполнением условий настоящего контракта.</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каких-либо положений пп. 13.1 и 13.2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13.1 и 13.2 Контракта, а также возникновение личной заинтересованности при исполнении Контракта, которая приводит или может привести к конфликту интересов.</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Сторона, получившая письменное уведомление, указанное в п. 17.3 Контракта, обязана рассмотреть уведомление и сообщить другой Стороне об итогах его рассмотрения в течение 10 (десяти) дней с даты получения.</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Стороны гарантируют осуществление надлежащего разбирательства по фактам нарушения положений пп. 13.1 и 13.2 Контракта и применение эффективных мер по предотвращению возможных конфликтных ситуаций.</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41074A" w:rsidRPr="00DD7582" w:rsidRDefault="0041074A" w:rsidP="00DD7582">
      <w:pPr>
        <w:pStyle w:val="a5"/>
        <w:tabs>
          <w:tab w:val="left" w:pos="0"/>
        </w:tabs>
        <w:spacing w:after="0" w:line="240" w:lineRule="auto"/>
        <w:ind w:left="709"/>
        <w:jc w:val="both"/>
        <w:rPr>
          <w:rFonts w:ascii="Times New Roman" w:hAnsi="Times New Roman" w:cs="Times New Roman"/>
          <w:sz w:val="24"/>
          <w:szCs w:val="24"/>
        </w:rPr>
      </w:pPr>
    </w:p>
    <w:p w:rsidR="00D95857" w:rsidRPr="00DD7582" w:rsidRDefault="00D95857" w:rsidP="00DD7582">
      <w:pPr>
        <w:pStyle w:val="a5"/>
        <w:numPr>
          <w:ilvl w:val="0"/>
          <w:numId w:val="31"/>
        </w:numPr>
        <w:tabs>
          <w:tab w:val="left" w:pos="0"/>
        </w:tabs>
        <w:spacing w:after="0" w:line="240" w:lineRule="auto"/>
        <w:ind w:left="0" w:firstLine="709"/>
        <w:jc w:val="center"/>
        <w:rPr>
          <w:rFonts w:ascii="Times New Roman" w:hAnsi="Times New Roman" w:cs="Times New Roman"/>
          <w:sz w:val="24"/>
          <w:szCs w:val="24"/>
        </w:rPr>
      </w:pPr>
      <w:r w:rsidRPr="00DD7582">
        <w:rPr>
          <w:rFonts w:ascii="Times New Roman" w:eastAsia="Times New Roman" w:hAnsi="Times New Roman" w:cs="Times New Roman"/>
          <w:b/>
          <w:sz w:val="24"/>
          <w:szCs w:val="24"/>
          <w:lang w:eastAsia="ru-RU"/>
        </w:rPr>
        <w:t>Прочие условия</w:t>
      </w:r>
    </w:p>
    <w:p w:rsidR="00D95857" w:rsidRPr="00DD7582" w:rsidRDefault="00D95857" w:rsidP="00DD7582">
      <w:pPr>
        <w:pStyle w:val="a5"/>
        <w:numPr>
          <w:ilvl w:val="1"/>
          <w:numId w:val="31"/>
        </w:numPr>
        <w:tabs>
          <w:tab w:val="left" w:pos="0"/>
        </w:tabs>
        <w:spacing w:after="0" w:line="240" w:lineRule="auto"/>
        <w:ind w:left="0" w:firstLine="709"/>
        <w:jc w:val="both"/>
        <w:rPr>
          <w:rFonts w:ascii="Times New Roman" w:hAnsi="Times New Roman" w:cs="Times New Roman"/>
          <w:sz w:val="24"/>
          <w:szCs w:val="24"/>
        </w:rPr>
      </w:pPr>
      <w:r w:rsidRPr="00DD7582">
        <w:rPr>
          <w:rFonts w:ascii="Times New Roman" w:eastAsia="Times New Roman" w:hAnsi="Times New Roman" w:cs="Times New Roman"/>
          <w:sz w:val="24"/>
          <w:szCs w:val="24"/>
          <w:lang w:eastAsia="ru-RU"/>
        </w:rPr>
        <w:t>Все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Датой получения уведомления, указанного в абзаце первом настоящего пункта, считается:</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w:t>
      </w:r>
      <w:r w:rsidR="00975A94" w:rsidRPr="00DD7582">
        <w:rPr>
          <w:rFonts w:ascii="Times New Roman" w:eastAsia="Times New Roman" w:hAnsi="Times New Roman" w:cs="Times New Roman"/>
          <w:sz w:val="24"/>
          <w:szCs w:val="24"/>
          <w:lang w:eastAsia="ru-RU"/>
        </w:rPr>
        <w:tab/>
      </w:r>
      <w:r w:rsidRPr="00DD7582">
        <w:rPr>
          <w:rFonts w:ascii="Times New Roman" w:eastAsia="Times New Roman" w:hAnsi="Times New Roman" w:cs="Times New Roman"/>
          <w:sz w:val="24"/>
          <w:szCs w:val="24"/>
          <w:lang w:eastAsia="ru-RU"/>
        </w:rPr>
        <w:t xml:space="preserve"> имени стороны контракта, лично под расписку);</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rsidR="00D95857" w:rsidRPr="00DD7582" w:rsidRDefault="00D95857" w:rsidP="00DD7582">
      <w:pPr>
        <w:spacing w:after="0" w:line="240" w:lineRule="auto"/>
        <w:ind w:firstLine="709"/>
        <w:contextualSpacing/>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Стороны определили, что в случае изменения банковских реквизитов Сторон, такие изменения вносятся в уведомительном порядке посредством направления письма с новыми реквизитами.</w:t>
      </w: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0"/>
          <w:numId w:val="37"/>
        </w:numPr>
        <w:spacing w:after="0" w:line="240" w:lineRule="auto"/>
        <w:ind w:left="0" w:firstLine="709"/>
        <w:jc w:val="both"/>
        <w:rPr>
          <w:rFonts w:ascii="Times New Roman" w:eastAsia="Times New Roman" w:hAnsi="Times New Roman" w:cs="Times New Roman"/>
          <w:vanish/>
          <w:sz w:val="24"/>
          <w:szCs w:val="24"/>
          <w:lang w:eastAsia="ru-RU"/>
        </w:rPr>
      </w:pPr>
    </w:p>
    <w:p w:rsidR="0041074A" w:rsidRPr="00DD7582" w:rsidRDefault="0041074A" w:rsidP="00DD7582">
      <w:pPr>
        <w:pStyle w:val="a5"/>
        <w:numPr>
          <w:ilvl w:val="1"/>
          <w:numId w:val="37"/>
        </w:numPr>
        <w:spacing w:after="0" w:line="240" w:lineRule="auto"/>
        <w:ind w:left="0" w:firstLine="709"/>
        <w:jc w:val="both"/>
        <w:rPr>
          <w:rFonts w:ascii="Times New Roman" w:eastAsia="Times New Roman" w:hAnsi="Times New Roman" w:cs="Times New Roman"/>
          <w:vanish/>
          <w:sz w:val="24"/>
          <w:szCs w:val="24"/>
          <w:lang w:eastAsia="ru-RU"/>
        </w:rPr>
      </w:pP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Во всем, что не предусмотрено настоящим Контрактом, Стороны руководствуются действующим законодательством Российской Федерации.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 xml:space="preserve">В случае перемены Заказчика права и обязанности Заказчика, предусмотренные Контрактом, переходят к новому Заказчику. </w:t>
      </w:r>
    </w:p>
    <w:p w:rsidR="00D95857"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Times New Roman" w:hAnsi="Times New Roman" w:cs="Times New Roman"/>
          <w:sz w:val="24"/>
          <w:szCs w:val="24"/>
          <w:lang w:eastAsia="ru-RU"/>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Проектной документации.</w:t>
      </w:r>
      <w:r w:rsidR="00080FC2" w:rsidRPr="00DD7582">
        <w:rPr>
          <w:rFonts w:ascii="Times New Roman" w:eastAsia="Times New Roman" w:hAnsi="Times New Roman" w:cs="Times New Roman"/>
          <w:sz w:val="24"/>
          <w:szCs w:val="24"/>
          <w:lang w:eastAsia="ru-RU"/>
        </w:rPr>
        <w:t xml:space="preserve"> </w:t>
      </w:r>
      <w:r w:rsidRPr="00DD7582">
        <w:rPr>
          <w:rFonts w:ascii="Times New Roman" w:eastAsia="Times New Roman" w:hAnsi="Times New Roman" w:cs="Times New Roman"/>
          <w:spacing w:val="-4"/>
          <w:sz w:val="24"/>
          <w:szCs w:val="24"/>
          <w:lang w:eastAsia="ru-RU"/>
        </w:rPr>
        <w:t>В этом случае соответствующие изменения должны быть оформлены дополнительным соглашением.</w:t>
      </w:r>
      <w:r w:rsidRPr="00DD7582">
        <w:rPr>
          <w:rFonts w:ascii="Times New Roman" w:eastAsia="Times New Roman" w:hAnsi="Times New Roman" w:cs="Times New Roman"/>
          <w:sz w:val="24"/>
          <w:szCs w:val="24"/>
          <w:lang w:eastAsia="ru-RU"/>
        </w:rPr>
        <w:t xml:space="preserve"> </w:t>
      </w:r>
    </w:p>
    <w:p w:rsidR="00D95857" w:rsidRPr="00DD7582" w:rsidRDefault="00D95857" w:rsidP="00DD7582">
      <w:pPr>
        <w:pStyle w:val="a5"/>
        <w:numPr>
          <w:ilvl w:val="1"/>
          <w:numId w:val="37"/>
        </w:numPr>
        <w:spacing w:after="0" w:line="240" w:lineRule="auto"/>
        <w:ind w:left="0" w:firstLine="709"/>
        <w:jc w:val="both"/>
        <w:rPr>
          <w:rFonts w:ascii="Times New Roman" w:eastAsia="Times New Roman" w:hAnsi="Times New Roman" w:cs="Times New Roman"/>
          <w:sz w:val="24"/>
          <w:szCs w:val="24"/>
          <w:lang w:eastAsia="ru-RU"/>
        </w:rPr>
      </w:pPr>
      <w:r w:rsidRPr="00DD7582">
        <w:rPr>
          <w:rFonts w:ascii="Times New Roman" w:eastAsia="Arial" w:hAnsi="Times New Roman" w:cs="Times New Roman"/>
          <w:sz w:val="24"/>
          <w:szCs w:val="24"/>
          <w:lang w:eastAsia="ru-RU"/>
        </w:rPr>
        <w:t xml:space="preserve"> </w:t>
      </w:r>
      <w:r w:rsidRPr="00DD7582">
        <w:rPr>
          <w:rFonts w:ascii="Times New Roman" w:eastAsia="Times New Roman" w:hAnsi="Times New Roman" w:cs="Times New Roman"/>
          <w:sz w:val="24"/>
          <w:szCs w:val="24"/>
          <w:lang w:eastAsia="ru-RU"/>
        </w:rPr>
        <w:t xml:space="preserve">Неотъемлемой частью Контракта являются: </w:t>
      </w:r>
    </w:p>
    <w:p w:rsidR="00D95857" w:rsidRPr="00DD7582" w:rsidRDefault="00D95857"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Техническое задание (Приложение № 1);</w:t>
      </w:r>
    </w:p>
    <w:p w:rsidR="00D95857" w:rsidRPr="00DD7582" w:rsidRDefault="00F22FFE"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Ведомости объемов работ </w:t>
      </w:r>
      <w:r w:rsidR="00D95857" w:rsidRPr="00DD7582">
        <w:rPr>
          <w:rFonts w:ascii="Times New Roman" w:eastAsia="Calibri" w:hAnsi="Times New Roman" w:cs="Times New Roman"/>
          <w:sz w:val="24"/>
          <w:szCs w:val="24"/>
        </w:rPr>
        <w:t>(Приложение № 2);</w:t>
      </w:r>
    </w:p>
    <w:p w:rsidR="00F22FFE" w:rsidRPr="00DD7582" w:rsidRDefault="00F22FFE"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Сметная документация (Приложение № 3);</w:t>
      </w:r>
    </w:p>
    <w:p w:rsidR="00324A22" w:rsidRPr="00DD7582" w:rsidRDefault="00324A22"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MS Mincho" w:hAnsi="Times New Roman" w:cs="Times New Roman"/>
          <w:sz w:val="24"/>
          <w:szCs w:val="24"/>
        </w:rPr>
        <w:t xml:space="preserve">Проектная документация (Приложение № 4); </w:t>
      </w:r>
    </w:p>
    <w:p w:rsidR="00FB4CF9" w:rsidRPr="00DD7582" w:rsidRDefault="00EC2524" w:rsidP="00DD7582">
      <w:pPr>
        <w:numPr>
          <w:ilvl w:val="0"/>
          <w:numId w:val="35"/>
        </w:numPr>
        <w:tabs>
          <w:tab w:val="left" w:pos="993"/>
        </w:tabs>
        <w:spacing w:after="0" w:line="240" w:lineRule="auto"/>
        <w:ind w:hanging="720"/>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Заключение ООО ПРОГРЕСС ПРОЕКТ </w:t>
      </w:r>
      <w:r w:rsidR="00FB4CF9" w:rsidRPr="00DD7582">
        <w:rPr>
          <w:rFonts w:ascii="Times New Roman" w:eastAsia="Calibri" w:hAnsi="Times New Roman" w:cs="Times New Roman"/>
          <w:sz w:val="24"/>
          <w:szCs w:val="24"/>
        </w:rPr>
        <w:t>(Приложение № 5);</w:t>
      </w:r>
    </w:p>
    <w:p w:rsidR="00FB4CF9" w:rsidRPr="00F41C2B" w:rsidRDefault="00FB4CF9"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F41C2B">
        <w:rPr>
          <w:rFonts w:ascii="Times New Roman" w:eastAsia="Calibri" w:hAnsi="Times New Roman" w:cs="Times New Roman"/>
          <w:sz w:val="24"/>
          <w:szCs w:val="24"/>
        </w:rPr>
        <w:t>Форма акта приема-</w:t>
      </w:r>
      <w:r w:rsidR="00D729FD">
        <w:rPr>
          <w:rFonts w:ascii="Times New Roman" w:eastAsia="Calibri" w:hAnsi="Times New Roman" w:cs="Times New Roman"/>
          <w:sz w:val="24"/>
          <w:szCs w:val="24"/>
        </w:rPr>
        <w:t>передачи Объекта (Приложение № 6</w:t>
      </w:r>
      <w:r w:rsidRPr="00F41C2B">
        <w:rPr>
          <w:rFonts w:ascii="Times New Roman" w:eastAsia="Calibri" w:hAnsi="Times New Roman" w:cs="Times New Roman"/>
          <w:sz w:val="24"/>
          <w:szCs w:val="24"/>
        </w:rPr>
        <w:t>);</w:t>
      </w:r>
    </w:p>
    <w:p w:rsidR="00D95857" w:rsidRPr="00DD7582" w:rsidRDefault="00D95857" w:rsidP="00DD7582">
      <w:pPr>
        <w:numPr>
          <w:ilvl w:val="0"/>
          <w:numId w:val="35"/>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Форма акта </w:t>
      </w:r>
      <w:r w:rsidRPr="00DD7582">
        <w:rPr>
          <w:rFonts w:ascii="Times New Roman" w:eastAsia="Calibri" w:hAnsi="Times New Roman" w:cs="Times New Roman"/>
          <w:bCs/>
          <w:sz w:val="24"/>
          <w:szCs w:val="24"/>
        </w:rPr>
        <w:t>о завершении капитального ремонта на Объекте</w:t>
      </w:r>
      <w:r w:rsidR="00EC2524" w:rsidRPr="00DD7582">
        <w:rPr>
          <w:rFonts w:ascii="Times New Roman" w:eastAsia="Calibri" w:hAnsi="Times New Roman" w:cs="Times New Roman"/>
          <w:sz w:val="24"/>
          <w:szCs w:val="24"/>
        </w:rPr>
        <w:t xml:space="preserve"> (Приложение</w:t>
      </w:r>
      <w:r w:rsidR="00D729FD">
        <w:rPr>
          <w:rFonts w:ascii="Times New Roman" w:eastAsia="Calibri" w:hAnsi="Times New Roman" w:cs="Times New Roman"/>
          <w:sz w:val="24"/>
          <w:szCs w:val="24"/>
        </w:rPr>
        <w:t xml:space="preserve"> № 7</w:t>
      </w:r>
      <w:r w:rsidR="00CA1E42" w:rsidRPr="00DD7582">
        <w:rPr>
          <w:rFonts w:ascii="Times New Roman" w:eastAsia="Calibri" w:hAnsi="Times New Roman" w:cs="Times New Roman"/>
          <w:sz w:val="24"/>
          <w:szCs w:val="24"/>
        </w:rPr>
        <w:t>).</w:t>
      </w:r>
    </w:p>
    <w:p w:rsidR="00396C45" w:rsidRDefault="00396C45" w:rsidP="00D167E4">
      <w:pPr>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highlight w:val="yellow"/>
          <w:lang w:eastAsia="ru-RU"/>
        </w:rPr>
      </w:pPr>
    </w:p>
    <w:p w:rsidR="00396C45" w:rsidRDefault="00396C45" w:rsidP="00D167E4">
      <w:pPr>
        <w:tabs>
          <w:tab w:val="left" w:pos="1276"/>
        </w:tabs>
        <w:autoSpaceDE w:val="0"/>
        <w:autoSpaceDN w:val="0"/>
        <w:adjustRightInd w:val="0"/>
        <w:spacing w:after="0" w:line="240" w:lineRule="auto"/>
        <w:contextualSpacing/>
        <w:rPr>
          <w:rFonts w:ascii="Times New Roman" w:eastAsia="Times New Roman" w:hAnsi="Times New Roman" w:cs="Times New Roman"/>
          <w:sz w:val="24"/>
          <w:szCs w:val="24"/>
          <w:highlight w:val="yellow"/>
          <w:lang w:eastAsia="ru-RU"/>
        </w:rPr>
      </w:pPr>
    </w:p>
    <w:p w:rsidR="004F1534" w:rsidRPr="00DD7582" w:rsidRDefault="0041074A" w:rsidP="00DD7582">
      <w:pPr>
        <w:pStyle w:val="a5"/>
        <w:numPr>
          <w:ilvl w:val="0"/>
          <w:numId w:val="37"/>
        </w:numPr>
        <w:tabs>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D7582">
        <w:rPr>
          <w:rFonts w:ascii="Times New Roman" w:eastAsia="Times New Roman" w:hAnsi="Times New Roman" w:cs="Times New Roman"/>
          <w:b/>
          <w:color w:val="000000"/>
          <w:sz w:val="24"/>
          <w:szCs w:val="24"/>
          <w:lang w:eastAsia="ru-RU"/>
        </w:rPr>
        <w:t>Адреса, реквизиты и подписи Сторон</w:t>
      </w:r>
    </w:p>
    <w:p w:rsidR="00E80918" w:rsidRPr="00DD7582" w:rsidRDefault="00E80918" w:rsidP="00DD7582">
      <w:pPr>
        <w:tabs>
          <w:tab w:val="left" w:pos="1276"/>
        </w:tabs>
        <w:autoSpaceDE w:val="0"/>
        <w:autoSpaceDN w:val="0"/>
        <w:adjustRightInd w:val="0"/>
        <w:spacing w:after="0" w:line="240" w:lineRule="auto"/>
        <w:ind w:left="360"/>
        <w:contextualSpacing/>
        <w:jc w:val="both"/>
        <w:rPr>
          <w:rFonts w:ascii="Times New Roman" w:eastAsia="Times New Roman" w:hAnsi="Times New Roman" w:cs="Times New Roman"/>
          <w:sz w:val="24"/>
          <w:szCs w:val="24"/>
          <w:lang w:eastAsia="ru-RU"/>
        </w:rPr>
      </w:pPr>
    </w:p>
    <w:tbl>
      <w:tblPr>
        <w:tblW w:w="9828" w:type="dxa"/>
        <w:tblInd w:w="108" w:type="dxa"/>
        <w:tblLayout w:type="fixed"/>
        <w:tblCellMar>
          <w:left w:w="10" w:type="dxa"/>
          <w:right w:w="10" w:type="dxa"/>
        </w:tblCellMar>
        <w:tblLook w:val="04A0" w:firstRow="1" w:lastRow="0" w:firstColumn="1" w:lastColumn="0" w:noHBand="0" w:noVBand="1"/>
      </w:tblPr>
      <w:tblGrid>
        <w:gridCol w:w="4962"/>
        <w:gridCol w:w="4866"/>
      </w:tblGrid>
      <w:tr w:rsidR="0072615B" w:rsidRPr="00DC4F2B" w:rsidTr="0041074A">
        <w:trPr>
          <w:trHeight w:val="1"/>
        </w:trPr>
        <w:tc>
          <w:tcPr>
            <w:tcW w:w="4962"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b/>
              </w:rPr>
              <w:t>Заказчик:</w:t>
            </w:r>
          </w:p>
        </w:tc>
        <w:tc>
          <w:tcPr>
            <w:tcW w:w="4866"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b/>
              </w:rPr>
              <w:t>Подрядчик:</w:t>
            </w:r>
          </w:p>
        </w:tc>
      </w:tr>
      <w:tr w:rsidR="0072615B" w:rsidRPr="00DC4F2B" w:rsidTr="0041074A">
        <w:trPr>
          <w:trHeight w:val="1"/>
        </w:trPr>
        <w:tc>
          <w:tcPr>
            <w:tcW w:w="4962" w:type="dxa"/>
            <w:shd w:val="clear" w:color="auto" w:fill="FFFFFF"/>
            <w:tcMar>
              <w:top w:w="0" w:type="dxa"/>
              <w:left w:w="108" w:type="dxa"/>
              <w:bottom w:w="0" w:type="dxa"/>
              <w:right w:w="108" w:type="dxa"/>
            </w:tcMar>
          </w:tcPr>
          <w:p w:rsidR="0072615B" w:rsidRPr="00DC4F2B" w:rsidRDefault="0072615B" w:rsidP="00D167E4">
            <w:pPr>
              <w:shd w:val="clear" w:color="auto" w:fill="FFFFFF"/>
              <w:spacing w:after="0" w:line="240" w:lineRule="auto"/>
              <w:contextualSpacing/>
              <w:rPr>
                <w:rFonts w:ascii="Times New Roman" w:hAnsi="Times New Roman" w:cs="Times New Roman"/>
              </w:rPr>
            </w:pPr>
            <w:r w:rsidRPr="00DC4F2B">
              <w:rPr>
                <w:rFonts w:ascii="Times New Roman" w:hAnsi="Times New Roman" w:cs="Times New Roman"/>
              </w:rPr>
              <w:t>ФГБУ «Кроноцкий государственный заповедник»</w:t>
            </w:r>
          </w:p>
          <w:p w:rsidR="00970AB5" w:rsidRPr="00DC4F2B" w:rsidRDefault="00970AB5" w:rsidP="00D167E4">
            <w:pPr>
              <w:shd w:val="clear" w:color="auto" w:fill="FFFFFF"/>
              <w:spacing w:after="0" w:line="240" w:lineRule="auto"/>
              <w:contextualSpacing/>
              <w:rPr>
                <w:rFonts w:ascii="Times New Roman" w:hAnsi="Times New Roman" w:cs="Times New Roman"/>
              </w:rPr>
            </w:pP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684000, Камчатский край, г. Елизово,</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ул. Рябикова, д. 48</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ИНН 4105010229, КПП 410501001</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Управление Федерального казначейства по Приморскому краю (ФГБУ "Кроноцкий государственный заповедник" </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л/сч 20386У30570) </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ОКЦ № 1 ДГУ Банка России//УФК по Приморскому краю, г. Владивосток</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Номер казначейского счета (р/счет) 03214643000000012002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ЕКС (Кор/сч) 40102810545370000012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БИК ТОФК 010507002</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ОКТМО 30607101</w:t>
            </w:r>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 xml:space="preserve">электронная почта: </w:t>
            </w:r>
            <w:hyperlink r:id="rId8" w:history="1">
              <w:r w:rsidRPr="00DC4F2B">
                <w:rPr>
                  <w:rStyle w:val="a4"/>
                  <w:rFonts w:ascii="Times New Roman" w:hAnsi="Times New Roman" w:cs="Times New Roman"/>
                </w:rPr>
                <w:t>zapoved@kronoki.ru</w:t>
              </w:r>
            </w:hyperlink>
          </w:p>
          <w:p w:rsidR="00DC4F2B" w:rsidRPr="00DC4F2B" w:rsidRDefault="00DC4F2B" w:rsidP="00DC4F2B">
            <w:pPr>
              <w:contextualSpacing/>
              <w:rPr>
                <w:rFonts w:ascii="Times New Roman" w:hAnsi="Times New Roman" w:cs="Times New Roman"/>
              </w:rPr>
            </w:pPr>
            <w:r w:rsidRPr="00DC4F2B">
              <w:rPr>
                <w:rFonts w:ascii="Times New Roman" w:hAnsi="Times New Roman" w:cs="Times New Roman"/>
              </w:rPr>
              <w:t>Тел/факс: (415-31) 7-39-05 – приемная</w:t>
            </w:r>
          </w:p>
          <w:p w:rsidR="0072615B" w:rsidRPr="00DC4F2B" w:rsidRDefault="0072615B" w:rsidP="00D167E4">
            <w:pPr>
              <w:spacing w:after="0" w:line="240" w:lineRule="auto"/>
              <w:contextualSpacing/>
              <w:rPr>
                <w:rFonts w:ascii="Times New Roman" w:hAnsi="Times New Roman" w:cs="Times New Roman"/>
              </w:rPr>
            </w:pP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_____________________/</w:t>
            </w:r>
            <w:r w:rsidR="00DC4F2B" w:rsidRPr="00DC4F2B">
              <w:rPr>
                <w:rFonts w:ascii="Times New Roman" w:hAnsi="Times New Roman" w:cs="Times New Roman"/>
              </w:rPr>
              <w:t xml:space="preserve"> М.В. Шариков </w:t>
            </w:r>
            <w:r w:rsidRPr="00DC4F2B">
              <w:rPr>
                <w:rFonts w:ascii="Times New Roman" w:hAnsi="Times New Roman" w:cs="Times New Roman"/>
              </w:rPr>
              <w:t>/</w:t>
            </w: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«__» __________ 2026 г.</w:t>
            </w:r>
          </w:p>
          <w:p w:rsidR="0072615B" w:rsidRPr="00DC4F2B" w:rsidRDefault="0072615B" w:rsidP="00D167E4">
            <w:pPr>
              <w:spacing w:after="0" w:line="240" w:lineRule="auto"/>
              <w:contextualSpacing/>
              <w:rPr>
                <w:rFonts w:ascii="Times New Roman" w:eastAsia="Calibri" w:hAnsi="Times New Roman" w:cs="Times New Roman"/>
              </w:rPr>
            </w:pPr>
            <w:r w:rsidRPr="00DC4F2B">
              <w:rPr>
                <w:rFonts w:ascii="Times New Roman" w:hAnsi="Times New Roman" w:cs="Times New Roman"/>
              </w:rPr>
              <w:t>м.п.</w:t>
            </w:r>
          </w:p>
        </w:tc>
        <w:tc>
          <w:tcPr>
            <w:tcW w:w="4866" w:type="dxa"/>
            <w:shd w:val="clear" w:color="auto" w:fill="FFFFFF"/>
            <w:tcMar>
              <w:top w:w="0" w:type="dxa"/>
              <w:left w:w="108" w:type="dxa"/>
              <w:bottom w:w="0" w:type="dxa"/>
              <w:right w:w="108" w:type="dxa"/>
            </w:tcMar>
            <w:hideMark/>
          </w:tcPr>
          <w:p w:rsidR="0072615B" w:rsidRPr="00DC4F2B" w:rsidRDefault="0072615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970AB5" w:rsidRPr="00DC4F2B" w:rsidRDefault="00970AB5" w:rsidP="00D167E4">
            <w:pPr>
              <w:spacing w:after="0" w:line="240" w:lineRule="auto"/>
              <w:contextualSpacing/>
              <w:jc w:val="both"/>
              <w:rPr>
                <w:rFonts w:ascii="Times New Roman" w:hAnsi="Times New Roman" w:cs="Times New Roman"/>
              </w:rPr>
            </w:pPr>
          </w:p>
          <w:p w:rsidR="005C7E26" w:rsidRPr="00DC4F2B" w:rsidRDefault="005C7E26" w:rsidP="00D167E4">
            <w:pPr>
              <w:spacing w:after="0" w:line="240" w:lineRule="auto"/>
              <w:contextualSpacing/>
              <w:jc w:val="both"/>
              <w:rPr>
                <w:rFonts w:ascii="Times New Roman" w:hAnsi="Times New Roman" w:cs="Times New Roman"/>
              </w:rPr>
            </w:pPr>
          </w:p>
          <w:p w:rsidR="005C7E26" w:rsidRDefault="005C7E26" w:rsidP="00D167E4">
            <w:pPr>
              <w:spacing w:after="0" w:line="240" w:lineRule="auto"/>
              <w:contextualSpacing/>
              <w:jc w:val="both"/>
              <w:rPr>
                <w:rFonts w:ascii="Times New Roman" w:hAnsi="Times New Roman" w:cs="Times New Roman"/>
              </w:rPr>
            </w:pPr>
          </w:p>
          <w:p w:rsidR="00C25CC8" w:rsidRDefault="00C25CC8" w:rsidP="00D167E4">
            <w:pPr>
              <w:spacing w:after="0" w:line="240" w:lineRule="auto"/>
              <w:contextualSpacing/>
              <w:jc w:val="both"/>
              <w:rPr>
                <w:rFonts w:ascii="Times New Roman" w:hAnsi="Times New Roman" w:cs="Times New Roman"/>
              </w:rPr>
            </w:pPr>
          </w:p>
          <w:p w:rsidR="00C25CC8" w:rsidRDefault="00C25CC8" w:rsidP="00D167E4">
            <w:pPr>
              <w:spacing w:after="0" w:line="240" w:lineRule="auto"/>
              <w:contextualSpacing/>
              <w:jc w:val="both"/>
              <w:rPr>
                <w:rFonts w:ascii="Times New Roman" w:hAnsi="Times New Roman" w:cs="Times New Roman"/>
              </w:rPr>
            </w:pPr>
          </w:p>
          <w:p w:rsidR="00DC4F2B" w:rsidRDefault="00DC4F2B" w:rsidP="00D167E4">
            <w:pPr>
              <w:spacing w:after="0" w:line="240" w:lineRule="auto"/>
              <w:contextualSpacing/>
              <w:jc w:val="both"/>
              <w:rPr>
                <w:rFonts w:ascii="Times New Roman" w:hAnsi="Times New Roman" w:cs="Times New Roman"/>
              </w:rPr>
            </w:pPr>
          </w:p>
          <w:p w:rsidR="00DC4F2B" w:rsidRPr="00DC4F2B" w:rsidRDefault="00DC4F2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p>
          <w:p w:rsidR="0072615B" w:rsidRPr="00DC4F2B" w:rsidRDefault="0072615B" w:rsidP="00D167E4">
            <w:pPr>
              <w:spacing w:after="0" w:line="240" w:lineRule="auto"/>
              <w:contextualSpacing/>
              <w:jc w:val="both"/>
              <w:rPr>
                <w:rFonts w:ascii="Times New Roman" w:hAnsi="Times New Roman" w:cs="Times New Roman"/>
              </w:rPr>
            </w:pPr>
            <w:r w:rsidRPr="00DC4F2B">
              <w:rPr>
                <w:rFonts w:ascii="Times New Roman" w:hAnsi="Times New Roman" w:cs="Times New Roman"/>
              </w:rPr>
              <w:t>______________________/_______/</w:t>
            </w:r>
          </w:p>
          <w:p w:rsidR="0072615B" w:rsidRPr="00DC4F2B" w:rsidRDefault="0072615B" w:rsidP="00D167E4">
            <w:pPr>
              <w:spacing w:after="0" w:line="240" w:lineRule="auto"/>
              <w:contextualSpacing/>
              <w:jc w:val="both"/>
              <w:rPr>
                <w:rFonts w:ascii="Times New Roman" w:hAnsi="Times New Roman" w:cs="Times New Roman"/>
              </w:rPr>
            </w:pPr>
            <w:r w:rsidRPr="00DC4F2B">
              <w:rPr>
                <w:rFonts w:ascii="Times New Roman" w:hAnsi="Times New Roman" w:cs="Times New Roman"/>
              </w:rPr>
              <w:t>«__» __________ 2026 г.</w:t>
            </w:r>
          </w:p>
          <w:p w:rsidR="0072615B" w:rsidRPr="00DC4F2B" w:rsidRDefault="0072615B" w:rsidP="00D167E4">
            <w:pPr>
              <w:spacing w:after="0" w:line="240" w:lineRule="auto"/>
              <w:contextualSpacing/>
              <w:rPr>
                <w:rFonts w:ascii="Times New Roman" w:hAnsi="Times New Roman" w:cs="Times New Roman"/>
              </w:rPr>
            </w:pPr>
            <w:r w:rsidRPr="00DC4F2B">
              <w:rPr>
                <w:rFonts w:ascii="Times New Roman" w:hAnsi="Times New Roman" w:cs="Times New Roman"/>
              </w:rPr>
              <w:t>м.п.</w:t>
            </w:r>
          </w:p>
        </w:tc>
      </w:tr>
    </w:tbl>
    <w:p w:rsidR="00A54E83" w:rsidRDefault="00A54E83" w:rsidP="00DD7582">
      <w:pPr>
        <w:pStyle w:val="a5"/>
        <w:widowControl w:val="0"/>
        <w:suppressLineNumbers/>
        <w:tabs>
          <w:tab w:val="left" w:pos="851"/>
          <w:tab w:val="left" w:pos="1134"/>
          <w:tab w:val="left" w:pos="1276"/>
        </w:tabs>
        <w:suppressAutoHyphens/>
        <w:spacing w:after="0" w:line="240" w:lineRule="auto"/>
        <w:ind w:left="792"/>
        <w:jc w:val="both"/>
        <w:rPr>
          <w:rFonts w:ascii="Times New Roman" w:hAnsi="Times New Roman" w:cs="Times New Roman"/>
          <w:b/>
          <w:sz w:val="24"/>
          <w:szCs w:val="24"/>
        </w:rPr>
      </w:pPr>
    </w:p>
    <w:p w:rsidR="00EB2E0A" w:rsidRDefault="00EB2E0A"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729FD" w:rsidRDefault="00D729FD"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DC4F2B" w:rsidRDefault="00DC4F2B"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96C45" w:rsidRDefault="00396C45" w:rsidP="003D78D2">
      <w:pPr>
        <w:spacing w:after="0" w:line="240" w:lineRule="auto"/>
        <w:jc w:val="right"/>
        <w:rPr>
          <w:rFonts w:ascii="Times New Roman" w:hAnsi="Times New Roman" w:cs="Times New Roman"/>
          <w:sz w:val="24"/>
          <w:szCs w:val="24"/>
        </w:rPr>
      </w:pPr>
    </w:p>
    <w:p w:rsidR="003D78D2" w:rsidRPr="00CE0554" w:rsidRDefault="003D78D2" w:rsidP="003D78D2">
      <w:pPr>
        <w:spacing w:after="0" w:line="240" w:lineRule="auto"/>
        <w:jc w:val="right"/>
        <w:rPr>
          <w:rFonts w:ascii="Times New Roman" w:hAnsi="Times New Roman" w:cs="Times New Roman"/>
          <w:sz w:val="24"/>
          <w:szCs w:val="24"/>
        </w:rPr>
      </w:pPr>
      <w:r w:rsidRPr="00CE0554">
        <w:rPr>
          <w:rFonts w:ascii="Times New Roman" w:hAnsi="Times New Roman" w:cs="Times New Roman"/>
          <w:sz w:val="24"/>
          <w:szCs w:val="24"/>
        </w:rPr>
        <w:t>Приложение №1</w:t>
      </w:r>
    </w:p>
    <w:p w:rsidR="003D78D2" w:rsidRDefault="003D78D2" w:rsidP="003D78D2">
      <w:pPr>
        <w:autoSpaceDE w:val="0"/>
        <w:autoSpaceDN w:val="0"/>
        <w:adjustRightInd w:val="0"/>
        <w:spacing w:after="0"/>
        <w:ind w:firstLine="709"/>
        <w:jc w:val="right"/>
        <w:rPr>
          <w:rFonts w:ascii="Times New Roman" w:hAnsi="Times New Roman"/>
          <w:sz w:val="24"/>
          <w:szCs w:val="24"/>
        </w:rPr>
      </w:pPr>
      <w:r>
        <w:rPr>
          <w:rFonts w:ascii="Times New Roman" w:hAnsi="Times New Roman"/>
          <w:sz w:val="24"/>
          <w:szCs w:val="24"/>
        </w:rPr>
        <w:t xml:space="preserve">к Контракту </w:t>
      </w:r>
      <w:r w:rsidRPr="00CE0554">
        <w:rPr>
          <w:rFonts w:ascii="Times New Roman" w:hAnsi="Times New Roman" w:cs="Times New Roman"/>
          <w:sz w:val="24"/>
          <w:szCs w:val="24"/>
        </w:rPr>
        <w:t>№</w:t>
      </w:r>
      <w:r>
        <w:rPr>
          <w:rFonts w:ascii="Times New Roman" w:hAnsi="Times New Roman"/>
          <w:sz w:val="24"/>
          <w:szCs w:val="24"/>
        </w:rPr>
        <w:t xml:space="preserve"> ___/26</w:t>
      </w:r>
    </w:p>
    <w:p w:rsidR="003D78D2" w:rsidRPr="00CE0554" w:rsidRDefault="003D78D2" w:rsidP="003D78D2">
      <w:pPr>
        <w:autoSpaceDE w:val="0"/>
        <w:autoSpaceDN w:val="0"/>
        <w:adjustRightInd w:val="0"/>
        <w:spacing w:after="0"/>
        <w:ind w:firstLine="709"/>
        <w:jc w:val="right"/>
        <w:rPr>
          <w:rFonts w:ascii="Times New Roman" w:hAnsi="Times New Roman" w:cs="Times New Roman"/>
          <w:sz w:val="24"/>
          <w:szCs w:val="24"/>
        </w:rPr>
      </w:pPr>
      <w:r w:rsidRPr="00CE0554">
        <w:rPr>
          <w:rFonts w:ascii="Times New Roman" w:hAnsi="Times New Roman" w:cs="Times New Roman"/>
          <w:sz w:val="24"/>
          <w:szCs w:val="24"/>
        </w:rPr>
        <w:t xml:space="preserve">           от «</w:t>
      </w:r>
      <w:r>
        <w:rPr>
          <w:rFonts w:ascii="Times New Roman" w:hAnsi="Times New Roman"/>
          <w:sz w:val="24"/>
          <w:szCs w:val="24"/>
        </w:rPr>
        <w:t>_____</w:t>
      </w:r>
      <w:r w:rsidRPr="00CE0554">
        <w:rPr>
          <w:rFonts w:ascii="Times New Roman" w:hAnsi="Times New Roman" w:cs="Times New Roman"/>
          <w:sz w:val="24"/>
          <w:szCs w:val="24"/>
        </w:rPr>
        <w:t xml:space="preserve">» </w:t>
      </w:r>
      <w:r>
        <w:rPr>
          <w:rFonts w:ascii="Times New Roman" w:hAnsi="Times New Roman"/>
          <w:sz w:val="24"/>
          <w:szCs w:val="24"/>
        </w:rPr>
        <w:t>мая</w:t>
      </w:r>
      <w:r w:rsidRPr="00CE0554">
        <w:rPr>
          <w:rFonts w:ascii="Times New Roman" w:hAnsi="Times New Roman" w:cs="Times New Roman"/>
          <w:sz w:val="24"/>
          <w:szCs w:val="24"/>
        </w:rPr>
        <w:t xml:space="preserve"> 2026 г.</w:t>
      </w:r>
    </w:p>
    <w:p w:rsidR="00324A22" w:rsidRPr="00DD7582" w:rsidRDefault="00324A22" w:rsidP="00DD7582">
      <w:pPr>
        <w:autoSpaceDE w:val="0"/>
        <w:autoSpaceDN w:val="0"/>
        <w:adjustRightInd w:val="0"/>
        <w:spacing w:after="0" w:line="240" w:lineRule="auto"/>
        <w:ind w:firstLine="709"/>
        <w:contextualSpacing/>
        <w:jc w:val="right"/>
        <w:rPr>
          <w:rFonts w:ascii="Times New Roman" w:hAnsi="Times New Roman" w:cs="Times New Roman"/>
          <w:i/>
          <w:sz w:val="24"/>
          <w:szCs w:val="24"/>
        </w:rPr>
      </w:pPr>
    </w:p>
    <w:p w:rsidR="00163980" w:rsidRDefault="00163980" w:rsidP="00DD7582">
      <w:pPr>
        <w:keepNext/>
        <w:spacing w:after="0" w:line="240" w:lineRule="auto"/>
        <w:contextualSpacing/>
        <w:jc w:val="center"/>
        <w:outlineLvl w:val="0"/>
        <w:rPr>
          <w:rFonts w:ascii="Times New Roman" w:eastAsia="MS Mincho" w:hAnsi="Times New Roman" w:cs="Times New Roman"/>
          <w:b/>
          <w:caps/>
          <w:sz w:val="24"/>
          <w:szCs w:val="24"/>
        </w:rPr>
      </w:pPr>
    </w:p>
    <w:p w:rsidR="003F70DF" w:rsidRPr="006C211B" w:rsidRDefault="003F70DF" w:rsidP="003F70DF">
      <w:pPr>
        <w:keepNext/>
        <w:spacing w:after="0" w:line="240" w:lineRule="auto"/>
        <w:jc w:val="center"/>
        <w:outlineLvl w:val="0"/>
        <w:rPr>
          <w:rFonts w:ascii="Times New Roman" w:eastAsia="MS Mincho" w:hAnsi="Times New Roman" w:cs="Times New Roman"/>
          <w:b/>
          <w:caps/>
          <w:sz w:val="24"/>
          <w:szCs w:val="24"/>
        </w:rPr>
      </w:pPr>
      <w:r w:rsidRPr="006C211B">
        <w:rPr>
          <w:rFonts w:ascii="Times New Roman" w:eastAsia="MS Mincho" w:hAnsi="Times New Roman" w:cs="Times New Roman"/>
          <w:b/>
          <w:caps/>
          <w:sz w:val="24"/>
          <w:szCs w:val="24"/>
        </w:rPr>
        <w:t>Техническое задание</w:t>
      </w:r>
    </w:p>
    <w:p w:rsidR="003F70DF" w:rsidRDefault="003F70DF" w:rsidP="003F70DF">
      <w:pPr>
        <w:autoSpaceDE w:val="0"/>
        <w:autoSpaceDN w:val="0"/>
        <w:adjustRightInd w:val="0"/>
        <w:spacing w:after="0" w:line="240" w:lineRule="auto"/>
        <w:jc w:val="center"/>
        <w:rPr>
          <w:rFonts w:ascii="Times New Roman" w:eastAsia="MS Mincho" w:hAnsi="Times New Roman"/>
          <w:b/>
          <w:sz w:val="24"/>
          <w:szCs w:val="24"/>
        </w:rPr>
      </w:pPr>
      <w:r w:rsidRPr="006C211B">
        <w:rPr>
          <w:rFonts w:ascii="Times New Roman" w:eastAsia="MS Mincho" w:hAnsi="Times New Roman" w:cs="Times New Roman"/>
          <w:b/>
          <w:sz w:val="24"/>
          <w:szCs w:val="24"/>
        </w:rPr>
        <w:t xml:space="preserve">на выполнение работ Капитальный ремонт здания «Производственная база», расположенного по адресу: Камчатский край, г. Елизово, ул. Уральская, д.1а </w:t>
      </w:r>
    </w:p>
    <w:p w:rsidR="003F70DF" w:rsidRPr="006C211B" w:rsidRDefault="003F70DF" w:rsidP="003F70DF">
      <w:pPr>
        <w:autoSpaceDE w:val="0"/>
        <w:autoSpaceDN w:val="0"/>
        <w:adjustRightInd w:val="0"/>
        <w:spacing w:after="0" w:line="240" w:lineRule="auto"/>
        <w:jc w:val="center"/>
        <w:rPr>
          <w:rFonts w:ascii="Times New Roman" w:eastAsia="MS Mincho" w:hAnsi="Times New Roman" w:cs="Times New Roman"/>
          <w:b/>
          <w:sz w:val="24"/>
          <w:szCs w:val="24"/>
        </w:rPr>
      </w:pPr>
      <w:r w:rsidRPr="006C211B">
        <w:rPr>
          <w:rFonts w:ascii="Times New Roman" w:eastAsia="MS Mincho" w:hAnsi="Times New Roman" w:cs="Times New Roman"/>
          <w:b/>
          <w:sz w:val="24"/>
          <w:szCs w:val="24"/>
        </w:rPr>
        <w:t>(помещение №15 «Ремонтно-механическая мастерская»)</w:t>
      </w:r>
    </w:p>
    <w:p w:rsidR="003F70DF" w:rsidRPr="006C211B" w:rsidRDefault="003F70DF" w:rsidP="003F70DF">
      <w:pPr>
        <w:autoSpaceDE w:val="0"/>
        <w:autoSpaceDN w:val="0"/>
        <w:adjustRightInd w:val="0"/>
        <w:spacing w:after="0" w:line="240" w:lineRule="auto"/>
        <w:rPr>
          <w:rFonts w:ascii="Times New Roman" w:eastAsia="MS Mincho" w:hAnsi="Times New Roman" w:cs="Times New Roman"/>
          <w:b/>
          <w:color w:val="000000"/>
          <w:sz w:val="24"/>
          <w:szCs w:val="24"/>
        </w:rPr>
      </w:pPr>
    </w:p>
    <w:tbl>
      <w:tblPr>
        <w:tblW w:w="10807" w:type="dxa"/>
        <w:tblLayout w:type="fixed"/>
        <w:tblLook w:val="0000" w:firstRow="0" w:lastRow="0" w:firstColumn="0" w:lastColumn="0" w:noHBand="0" w:noVBand="0"/>
      </w:tblPr>
      <w:tblGrid>
        <w:gridCol w:w="10807"/>
      </w:tblGrid>
      <w:tr w:rsidR="003F70DF" w:rsidRPr="006C211B" w:rsidTr="003F70DF">
        <w:trPr>
          <w:trHeight w:val="360"/>
        </w:trPr>
        <w:tc>
          <w:tcPr>
            <w:tcW w:w="10807" w:type="dxa"/>
            <w:vAlign w:val="center"/>
          </w:tcPr>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35"/>
              <w:gridCol w:w="6383"/>
            </w:tblGrid>
            <w:tr w:rsidR="003F70DF" w:rsidRPr="006C211B" w:rsidTr="003F70DF">
              <w:trPr>
                <w:trHeight w:val="459"/>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Наименование работ, оказ</w:t>
                  </w:r>
                  <w:r w:rsidRPr="006C211B">
                    <w:rPr>
                      <w:rFonts w:ascii="Times New Roman" w:hAnsi="Times New Roman" w:cs="Times New Roman"/>
                      <w:sz w:val="24"/>
                      <w:szCs w:val="24"/>
                    </w:rPr>
                    <w:t>а</w:t>
                  </w:r>
                  <w:r w:rsidRPr="006C211B">
                    <w:rPr>
                      <w:rFonts w:ascii="Times New Roman" w:hAnsi="Times New Roman" w:cs="Times New Roman"/>
                      <w:sz w:val="24"/>
                      <w:szCs w:val="24"/>
                    </w:rPr>
                    <w:t>ния услуг</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Капитальный ремонт здания «Производственная база», расположенного по адресу: Камчатский край, г. Елизово, ул. Уральская, д.1а (помещение №15 «Ремонтно-механическая мастерская» (д</w:t>
                  </w:r>
                  <w:r w:rsidRPr="006C211B">
                    <w:rPr>
                      <w:rFonts w:ascii="Times New Roman" w:hAnsi="Times New Roman" w:cs="Times New Roman"/>
                      <w:sz w:val="24"/>
                      <w:szCs w:val="24"/>
                    </w:rPr>
                    <w:t>а</w:t>
                  </w:r>
                  <w:r w:rsidRPr="006C211B">
                    <w:rPr>
                      <w:rFonts w:ascii="Times New Roman" w:hAnsi="Times New Roman" w:cs="Times New Roman"/>
                      <w:sz w:val="24"/>
                      <w:szCs w:val="24"/>
                    </w:rPr>
                    <w:t>лее – Объект)</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Место работ, оказания у</w:t>
                  </w:r>
                  <w:r w:rsidRPr="006C211B">
                    <w:rPr>
                      <w:rFonts w:ascii="Times New Roman" w:hAnsi="Times New Roman" w:cs="Times New Roman"/>
                      <w:sz w:val="24"/>
                      <w:szCs w:val="24"/>
                    </w:rPr>
                    <w:t>с</w:t>
                  </w:r>
                  <w:r w:rsidRPr="006C211B">
                    <w:rPr>
                      <w:rFonts w:ascii="Times New Roman" w:hAnsi="Times New Roman" w:cs="Times New Roman"/>
                      <w:sz w:val="24"/>
                      <w:szCs w:val="24"/>
                    </w:rPr>
                    <w:t>луг</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Камчатский край, г. Елизово, ул. Уральская, д.1а, в границах земельного участка с кадастровым номером 41:05:0101008:176</w:t>
                  </w:r>
                </w:p>
              </w:tc>
            </w:tr>
            <w:tr w:rsidR="003F70DF" w:rsidRPr="006C211B" w:rsidTr="003F70DF">
              <w:trPr>
                <w:trHeight w:val="261"/>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Заказчик</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ФГБУ «Кроноцкий государственный запове</w:t>
                  </w:r>
                  <w:r w:rsidRPr="006C211B">
                    <w:rPr>
                      <w:rFonts w:ascii="Times New Roman" w:hAnsi="Times New Roman" w:cs="Times New Roman"/>
                      <w:sz w:val="24"/>
                      <w:szCs w:val="24"/>
                    </w:rPr>
                    <w:t>д</w:t>
                  </w:r>
                  <w:r w:rsidRPr="006C211B">
                    <w:rPr>
                      <w:rFonts w:ascii="Times New Roman" w:hAnsi="Times New Roman" w:cs="Times New Roman"/>
                      <w:sz w:val="24"/>
                      <w:szCs w:val="24"/>
                    </w:rPr>
                    <w:t>ник»</w:t>
                  </w:r>
                </w:p>
              </w:tc>
            </w:tr>
            <w:tr w:rsidR="003F70DF" w:rsidRPr="006C211B" w:rsidTr="003F70DF">
              <w:trPr>
                <w:trHeight w:val="261"/>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Основание затрат на выполнение работ</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Соглашение о предоставлении из федерального бюджета субсидии в соответствии с абзацем вторым пункта 1 статьи 78.1 Бюджетного кодекса Российской Федерации</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 051-02-2026-062 от 26.03.2026 г. </w:t>
                  </w:r>
                </w:p>
              </w:tc>
            </w:tr>
            <w:tr w:rsidR="003F70DF" w:rsidRPr="006C211B" w:rsidTr="003F70DF">
              <w:trPr>
                <w:trHeight w:val="311"/>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Вид стро</w:t>
                  </w:r>
                  <w:r w:rsidRPr="006C211B">
                    <w:rPr>
                      <w:rFonts w:ascii="Times New Roman" w:hAnsi="Times New Roman" w:cs="Times New Roman"/>
                      <w:sz w:val="24"/>
                      <w:szCs w:val="24"/>
                    </w:rPr>
                    <w:t>и</w:t>
                  </w:r>
                  <w:r w:rsidRPr="006C211B">
                    <w:rPr>
                      <w:rFonts w:ascii="Times New Roman" w:hAnsi="Times New Roman" w:cs="Times New Roman"/>
                      <w:sz w:val="24"/>
                      <w:szCs w:val="24"/>
                    </w:rPr>
                    <w:t>тельства</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Капитальный ремонт</w:t>
                  </w:r>
                </w:p>
              </w:tc>
            </w:tr>
            <w:tr w:rsidR="003F70DF" w:rsidRPr="006C211B" w:rsidTr="003F70DF">
              <w:trPr>
                <w:trHeight w:val="311"/>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Условия и сроки выполнения работ</w:t>
                  </w:r>
                </w:p>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Начало срока выполнения работ - с момента заключения контракта.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Окончание срока выполнения работ - 15 декабря 2026года.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Работы по капитальному ремонту Объекта выполнить в объемах:</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Ведомости объемов работ (Приложение №2 к настоящему техническому заданию); </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Сметной документации (Приложение №3 к настоящему техническому заданию).</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Работы по капитальному ремонту Объекта выполнить согласно:</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проектной документации ООО «ПРОГРЕСС ПРОЕКТ» шифр 108-ПС/2021 (далее - Проект) (Приложение №4 к настоящему техническому заданию);</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 требований действующих строительных регламентов, включённых в перечень, определяемый постановлением Правительства РФ от 04 июля 2020 г. N 985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Применение материалов, изделий и оборудования осуществлять в соответствии с требованиями Проекта.</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Общая характеристика объекта и краткое описание выполняемых работ</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Здание производственной базы существующее, состоящее из трех блоков: Склада ремонтно-механической мастерской (здание построено в 1975 году), ремонтно-механической мастерской (здание построено в 1985 году) и склада горючих масел (здание построено в 2002 году), все здания построены из мелкого шлакоблока и железобетона.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В соответствии с настоящим техническим заданием, в объемах, определенных Ведомостями объемов работ (Приложение № 2 к техническому заданию) и Сметной документацией (Приложение № 3 к техническому заданию) необходимо выполнить комплекс работ на Объекте, а именно:</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Демонтаж существующих ворот в помещение № 15</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Устройство ворот (рольставни) 3275(h)х4470мм в помещение № 15</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Материалы для выполнения работ применять в соответствии с Проектом. </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Выполнение работ</w:t>
                  </w:r>
                </w:p>
              </w:tc>
              <w:tc>
                <w:tcPr>
                  <w:tcW w:w="6383" w:type="dxa"/>
                  <w:tcBorders>
                    <w:top w:val="single" w:sz="4" w:space="0" w:color="auto"/>
                    <w:left w:val="single" w:sz="4" w:space="0" w:color="auto"/>
                    <w:bottom w:val="single" w:sz="4" w:space="0" w:color="auto"/>
                    <w:right w:val="single" w:sz="4" w:space="0" w:color="auto"/>
                  </w:tcBorders>
                  <w:shd w:val="clear" w:color="auto" w:fill="auto"/>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До начала выполнения работ Подрядчику необходимо подготовить Проект пр</w:t>
                  </w:r>
                  <w:r w:rsidRPr="006C211B">
                    <w:rPr>
                      <w:rFonts w:ascii="Times New Roman" w:hAnsi="Times New Roman" w:cs="Times New Roman"/>
                      <w:sz w:val="24"/>
                      <w:szCs w:val="24"/>
                    </w:rPr>
                    <w:t>о</w:t>
                  </w:r>
                  <w:r w:rsidRPr="006C211B">
                    <w:rPr>
                      <w:rFonts w:ascii="Times New Roman" w:hAnsi="Times New Roman" w:cs="Times New Roman"/>
                      <w:sz w:val="24"/>
                      <w:szCs w:val="24"/>
                    </w:rPr>
                    <w:t>изводства работ, включая график производства работ по капитальному ремонту Объекта, содерж</w:t>
                  </w:r>
                  <w:r w:rsidRPr="006C211B">
                    <w:rPr>
                      <w:rFonts w:ascii="Times New Roman" w:hAnsi="Times New Roman" w:cs="Times New Roman"/>
                      <w:sz w:val="24"/>
                      <w:szCs w:val="24"/>
                    </w:rPr>
                    <w:t>а</w:t>
                  </w:r>
                  <w:r w:rsidRPr="006C211B">
                    <w:rPr>
                      <w:rFonts w:ascii="Times New Roman" w:hAnsi="Times New Roman" w:cs="Times New Roman"/>
                      <w:sz w:val="24"/>
                      <w:szCs w:val="24"/>
                    </w:rPr>
                    <w:t>щий сроки выполнения отдельных этапов по капитальному ремонту Объекта, и передать их Подрядчику для утверждения в течение 10 (десяти) календарных дней с даты заключения Договора.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В случае возникновения необходимости в уточнении, корректировке или доработке проектной документации, а также разработке технических решений указанные работы выполняются Подрядчиком самостоятельно и за свой счёт.</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Требования к качеству в</w:t>
                  </w:r>
                  <w:r w:rsidRPr="006C211B">
                    <w:rPr>
                      <w:rFonts w:ascii="Times New Roman" w:hAnsi="Times New Roman" w:cs="Times New Roman"/>
                      <w:sz w:val="24"/>
                      <w:szCs w:val="24"/>
                    </w:rPr>
                    <w:t>ы</w:t>
                  </w:r>
                  <w:r w:rsidRPr="006C211B">
                    <w:rPr>
                      <w:rFonts w:ascii="Times New Roman" w:hAnsi="Times New Roman" w:cs="Times New Roman"/>
                      <w:sz w:val="24"/>
                      <w:szCs w:val="24"/>
                    </w:rPr>
                    <w:t>полняемых работ</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Качество выполняемых работ должны удовлетворять тр</w:t>
                  </w:r>
                  <w:r w:rsidRPr="006C211B">
                    <w:rPr>
                      <w:rFonts w:ascii="Times New Roman" w:hAnsi="Times New Roman" w:cs="Times New Roman"/>
                      <w:sz w:val="24"/>
                      <w:szCs w:val="24"/>
                    </w:rPr>
                    <w:t>е</w:t>
                  </w:r>
                  <w:r w:rsidRPr="006C211B">
                    <w:rPr>
                      <w:rFonts w:ascii="Times New Roman" w:hAnsi="Times New Roman" w:cs="Times New Roman"/>
                      <w:sz w:val="24"/>
                      <w:szCs w:val="24"/>
                    </w:rPr>
                    <w:t>бованиям действующих строительных норм и правил (СНиП), государственным стандартам, ТУ, технич</w:t>
                  </w:r>
                  <w:r w:rsidRPr="006C211B">
                    <w:rPr>
                      <w:rFonts w:ascii="Times New Roman" w:hAnsi="Times New Roman" w:cs="Times New Roman"/>
                      <w:sz w:val="24"/>
                      <w:szCs w:val="24"/>
                    </w:rPr>
                    <w:t>е</w:t>
                  </w:r>
                  <w:r w:rsidRPr="006C211B">
                    <w:rPr>
                      <w:rFonts w:ascii="Times New Roman" w:hAnsi="Times New Roman" w:cs="Times New Roman"/>
                      <w:sz w:val="24"/>
                      <w:szCs w:val="24"/>
                    </w:rPr>
                    <w:t>ской документации и другим нормативным актам. В случае о</w:t>
                  </w:r>
                  <w:r w:rsidRPr="006C211B">
                    <w:rPr>
                      <w:rFonts w:ascii="Times New Roman" w:hAnsi="Times New Roman" w:cs="Times New Roman"/>
                      <w:sz w:val="24"/>
                      <w:szCs w:val="24"/>
                    </w:rPr>
                    <w:t>б</w:t>
                  </w:r>
                  <w:r w:rsidRPr="006C211B">
                    <w:rPr>
                      <w:rFonts w:ascii="Times New Roman" w:hAnsi="Times New Roman" w:cs="Times New Roman"/>
                      <w:sz w:val="24"/>
                      <w:szCs w:val="24"/>
                    </w:rPr>
                    <w:t>наружения дефектов после приемки Объекта в эксплуат</w:t>
                  </w:r>
                  <w:r w:rsidRPr="006C211B">
                    <w:rPr>
                      <w:rFonts w:ascii="Times New Roman" w:hAnsi="Times New Roman" w:cs="Times New Roman"/>
                      <w:sz w:val="24"/>
                      <w:szCs w:val="24"/>
                    </w:rPr>
                    <w:t>а</w:t>
                  </w:r>
                  <w:r w:rsidRPr="006C211B">
                    <w:rPr>
                      <w:rFonts w:ascii="Times New Roman" w:hAnsi="Times New Roman" w:cs="Times New Roman"/>
                      <w:sz w:val="24"/>
                      <w:szCs w:val="24"/>
                    </w:rPr>
                    <w:t>цию - исправление дефектов производится Подрядчиком в установленные договором подряда сроки за счет Подря</w:t>
                  </w:r>
                  <w:r w:rsidRPr="006C211B">
                    <w:rPr>
                      <w:rFonts w:ascii="Times New Roman" w:hAnsi="Times New Roman" w:cs="Times New Roman"/>
                      <w:sz w:val="24"/>
                      <w:szCs w:val="24"/>
                    </w:rPr>
                    <w:t>д</w:t>
                  </w:r>
                  <w:r w:rsidRPr="006C211B">
                    <w:rPr>
                      <w:rFonts w:ascii="Times New Roman" w:hAnsi="Times New Roman" w:cs="Times New Roman"/>
                      <w:sz w:val="24"/>
                      <w:szCs w:val="24"/>
                    </w:rPr>
                    <w:t>чика.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Все поставляемые материалы должны иметь соответс</w:t>
                  </w:r>
                  <w:r w:rsidRPr="006C211B">
                    <w:rPr>
                      <w:rFonts w:ascii="Times New Roman" w:hAnsi="Times New Roman" w:cs="Times New Roman"/>
                      <w:sz w:val="24"/>
                      <w:szCs w:val="24"/>
                    </w:rPr>
                    <w:t>т</w:t>
                  </w:r>
                  <w:r w:rsidRPr="006C211B">
                    <w:rPr>
                      <w:rFonts w:ascii="Times New Roman" w:hAnsi="Times New Roman" w:cs="Times New Roman"/>
                      <w:sz w:val="24"/>
                      <w:szCs w:val="24"/>
                    </w:rPr>
                    <w:t>вующие сертификаты, технические паспорта и другие д</w:t>
                  </w:r>
                  <w:r w:rsidRPr="006C211B">
                    <w:rPr>
                      <w:rFonts w:ascii="Times New Roman" w:hAnsi="Times New Roman" w:cs="Times New Roman"/>
                      <w:sz w:val="24"/>
                      <w:szCs w:val="24"/>
                    </w:rPr>
                    <w:t>о</w:t>
                  </w:r>
                  <w:r w:rsidRPr="006C211B">
                    <w:rPr>
                      <w:rFonts w:ascii="Times New Roman" w:hAnsi="Times New Roman" w:cs="Times New Roman"/>
                      <w:sz w:val="24"/>
                      <w:szCs w:val="24"/>
                    </w:rPr>
                    <w:t>кументы, удостоверяющие их качество.</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Копии этих серт</w:t>
                  </w:r>
                  <w:r w:rsidRPr="006C211B">
                    <w:rPr>
                      <w:rFonts w:ascii="Times New Roman" w:hAnsi="Times New Roman" w:cs="Times New Roman"/>
                      <w:sz w:val="24"/>
                      <w:szCs w:val="24"/>
                    </w:rPr>
                    <w:t>и</w:t>
                  </w:r>
                  <w:r w:rsidRPr="006C211B">
                    <w:rPr>
                      <w:rFonts w:ascii="Times New Roman" w:hAnsi="Times New Roman" w:cs="Times New Roman"/>
                      <w:sz w:val="24"/>
                      <w:szCs w:val="24"/>
                    </w:rPr>
                    <w:t>фикатов и т. д. должны быть представлены Заказчику за 5 (пять) р</w:t>
                  </w:r>
                  <w:r w:rsidRPr="006C211B">
                    <w:rPr>
                      <w:rFonts w:ascii="Times New Roman" w:hAnsi="Times New Roman" w:cs="Times New Roman"/>
                      <w:sz w:val="24"/>
                      <w:szCs w:val="24"/>
                    </w:rPr>
                    <w:t>а</w:t>
                  </w:r>
                  <w:r w:rsidRPr="006C211B">
                    <w:rPr>
                      <w:rFonts w:ascii="Times New Roman" w:hAnsi="Times New Roman" w:cs="Times New Roman"/>
                      <w:sz w:val="24"/>
                      <w:szCs w:val="24"/>
                    </w:rPr>
                    <w:t>бочих дней до начала производства работ, выполняемых с использованием этих матери</w:t>
                  </w:r>
                  <w:r w:rsidRPr="006C211B">
                    <w:rPr>
                      <w:rFonts w:ascii="Times New Roman" w:hAnsi="Times New Roman" w:cs="Times New Roman"/>
                      <w:sz w:val="24"/>
                      <w:szCs w:val="24"/>
                    </w:rPr>
                    <w:t>а</w:t>
                  </w:r>
                  <w:r w:rsidRPr="006C211B">
                    <w:rPr>
                      <w:rFonts w:ascii="Times New Roman" w:hAnsi="Times New Roman" w:cs="Times New Roman"/>
                      <w:sz w:val="24"/>
                      <w:szCs w:val="24"/>
                    </w:rPr>
                    <w:t>лов.</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Выполняемая работа по своему качеству должна соотве</w:t>
                  </w:r>
                  <w:r w:rsidRPr="006C211B">
                    <w:rPr>
                      <w:rFonts w:ascii="Times New Roman" w:hAnsi="Times New Roman" w:cs="Times New Roman"/>
                      <w:sz w:val="24"/>
                      <w:szCs w:val="24"/>
                    </w:rPr>
                    <w:t>т</w:t>
                  </w:r>
                  <w:r w:rsidRPr="006C211B">
                    <w:rPr>
                      <w:rFonts w:ascii="Times New Roman" w:hAnsi="Times New Roman" w:cs="Times New Roman"/>
                      <w:sz w:val="24"/>
                      <w:szCs w:val="24"/>
                    </w:rPr>
                    <w:t>ствовать требованиям:</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СП 70.13330.2012 «Несущие и ограждающие констру</w:t>
                  </w:r>
                  <w:r w:rsidRPr="006C211B">
                    <w:rPr>
                      <w:rFonts w:ascii="Times New Roman" w:hAnsi="Times New Roman" w:cs="Times New Roman"/>
                      <w:sz w:val="24"/>
                      <w:szCs w:val="24"/>
                    </w:rPr>
                    <w:t>к</w:t>
                  </w:r>
                  <w:r w:rsidRPr="006C211B">
                    <w:rPr>
                      <w:rFonts w:ascii="Times New Roman" w:hAnsi="Times New Roman" w:cs="Times New Roman"/>
                      <w:sz w:val="24"/>
                      <w:szCs w:val="24"/>
                    </w:rPr>
                    <w:t>ции;</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СП 22.13330.2016 «Основания зданий и сооружений»;</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СП 14.13330.2018 «Строительство в сейсмических ра</w:t>
                  </w:r>
                  <w:r w:rsidRPr="006C211B">
                    <w:rPr>
                      <w:rFonts w:ascii="Times New Roman" w:hAnsi="Times New Roman" w:cs="Times New Roman"/>
                      <w:sz w:val="24"/>
                      <w:szCs w:val="24"/>
                    </w:rPr>
                    <w:t>й</w:t>
                  </w:r>
                  <w:r w:rsidRPr="006C211B">
                    <w:rPr>
                      <w:rFonts w:ascii="Times New Roman" w:hAnsi="Times New Roman" w:cs="Times New Roman"/>
                      <w:sz w:val="24"/>
                      <w:szCs w:val="24"/>
                    </w:rPr>
                    <w:t>онах»;</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СП 28.13330.2017 «Защита строительных конструкций от коррозии»;</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СП 48.13330.2019 «Организация строительного прои</w:t>
                  </w:r>
                  <w:r w:rsidRPr="006C211B">
                    <w:rPr>
                      <w:rFonts w:ascii="Times New Roman" w:hAnsi="Times New Roman" w:cs="Times New Roman"/>
                      <w:sz w:val="24"/>
                      <w:szCs w:val="24"/>
                    </w:rPr>
                    <w:t>з</w:t>
                  </w:r>
                  <w:r w:rsidRPr="006C211B">
                    <w:rPr>
                      <w:rFonts w:ascii="Times New Roman" w:hAnsi="Times New Roman" w:cs="Times New Roman"/>
                      <w:sz w:val="24"/>
                      <w:szCs w:val="24"/>
                    </w:rPr>
                    <w:t>водства»;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СНиП «Безопасность труда в строительстве»;</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Правила пожарной безопасности в Российской Федер</w:t>
                  </w:r>
                  <w:r w:rsidRPr="006C211B">
                    <w:rPr>
                      <w:rFonts w:ascii="Times New Roman" w:hAnsi="Times New Roman" w:cs="Times New Roman"/>
                      <w:sz w:val="24"/>
                      <w:szCs w:val="24"/>
                    </w:rPr>
                    <w:t>а</w:t>
                  </w:r>
                  <w:r w:rsidRPr="006C211B">
                    <w:rPr>
                      <w:rFonts w:ascii="Times New Roman" w:hAnsi="Times New Roman" w:cs="Times New Roman"/>
                      <w:sz w:val="24"/>
                      <w:szCs w:val="24"/>
                    </w:rPr>
                    <w:t>ции (ППБ 01-03)</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Основные объемы работ</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Все работы выполнить в объемах согласно</w:t>
                  </w:r>
                </w:p>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-«Ведомостей объемов работ» (Приложение № 2 к настоящему техническому заданию)</w:t>
                  </w:r>
                </w:p>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 xml:space="preserve">-Сметной документации (Приложение № 3 к настоящему техническому заданию) </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Проектная документация</w:t>
                  </w:r>
                </w:p>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Проектная документация, ООО «ПРОГРЕСС ПРОЕКТ» шифр Шифр 335-ПС/2023 в 2 томах (Приложение № 4 к настоящему техническому заданию).</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В случае возникновения необходимости в корректировке или доработке проектной документации, вызванной подрядной организацией (смена технических решений по предложению либо вине подрядчика) указанные работы выполняются за счёт подрядчика.</w:t>
                  </w:r>
                </w:p>
              </w:tc>
            </w:tr>
            <w:tr w:rsidR="003F70DF" w:rsidRPr="006C211B" w:rsidTr="003F70DF">
              <w:trPr>
                <w:trHeight w:val="698"/>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w:t>
                  </w:r>
                  <w:r>
                    <w:rPr>
                      <w:rFonts w:ascii="Times New Roman" w:hAnsi="Times New Roman"/>
                      <w:sz w:val="24"/>
                      <w:szCs w:val="24"/>
                    </w:rPr>
                    <w:t>3</w:t>
                  </w:r>
                  <w:r w:rsidRPr="006C211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Требования к наличию и</w:t>
                  </w:r>
                  <w:r w:rsidRPr="006C211B">
                    <w:rPr>
                      <w:rFonts w:ascii="Times New Roman" w:hAnsi="Times New Roman" w:cs="Times New Roman"/>
                      <w:sz w:val="24"/>
                      <w:szCs w:val="24"/>
                    </w:rPr>
                    <w:t>с</w:t>
                  </w:r>
                  <w:r w:rsidRPr="006C211B">
                    <w:rPr>
                      <w:rFonts w:ascii="Times New Roman" w:hAnsi="Times New Roman" w:cs="Times New Roman"/>
                      <w:sz w:val="24"/>
                      <w:szCs w:val="24"/>
                    </w:rPr>
                    <w:t>полнительной документ</w:t>
                  </w:r>
                  <w:r w:rsidRPr="006C211B">
                    <w:rPr>
                      <w:rFonts w:ascii="Times New Roman" w:hAnsi="Times New Roman" w:cs="Times New Roman"/>
                      <w:sz w:val="24"/>
                      <w:szCs w:val="24"/>
                    </w:rPr>
                    <w:t>а</w:t>
                  </w:r>
                  <w:r w:rsidRPr="006C211B">
                    <w:rPr>
                      <w:rFonts w:ascii="Times New Roman" w:hAnsi="Times New Roman" w:cs="Times New Roman"/>
                      <w:sz w:val="24"/>
                      <w:szCs w:val="24"/>
                    </w:rPr>
                    <w:t>ции.</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В процессе строительно-монтажных работ Подрядчику необходимо оформлять исполн</w:t>
                  </w:r>
                  <w:r w:rsidRPr="006C211B">
                    <w:rPr>
                      <w:rFonts w:ascii="Times New Roman" w:hAnsi="Times New Roman" w:cs="Times New Roman"/>
                      <w:sz w:val="24"/>
                      <w:szCs w:val="24"/>
                    </w:rPr>
                    <w:t>и</w:t>
                  </w:r>
                  <w:r w:rsidRPr="006C211B">
                    <w:rPr>
                      <w:rFonts w:ascii="Times New Roman" w:hAnsi="Times New Roman" w:cs="Times New Roman"/>
                      <w:sz w:val="24"/>
                      <w:szCs w:val="24"/>
                    </w:rPr>
                    <w:t>тельную техническую документацию, отражающую фактическое исполнение строительно-монтажных работ и фактическое положение объекта. Исполнительную документацию оформлять в соответствии с Приказом Федеральной Службы по экологическому технологическому и атомному надзору, от 26 декабря 2006 года N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Передать Застройщику 2 (два) экземпляра исполнительной документации в полном объеме на бумажном носителе.</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Объём и номенклатура исполнительной документации должны соответствовать:</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-Градостроительный кодекс РФ.</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-СП 68.13330.2017 Приемке в эксплуатацию завершенных объектов строительства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-ГОСТ Р 51872-2002, Документация исполнительная, геодезическая</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-РД-11-05-2007, </w:t>
                  </w:r>
                  <w:hyperlink r:id="rId9" w:anchor="6500IL" w:history="1">
                    <w:r w:rsidRPr="006C211B">
                      <w:rPr>
                        <w:rFonts w:ascii="Times New Roman" w:hAnsi="Times New Roman" w:cs="Times New Roman"/>
                        <w:sz w:val="24"/>
                        <w:szCs w:val="24"/>
                      </w:rPr>
                      <w:t>Порядка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hyperlink>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-РД-11-02-2006, Требования к ведению исполнительной документации</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Приёмка выпо</w:t>
                  </w:r>
                  <w:r w:rsidRPr="006C211B">
                    <w:rPr>
                      <w:rFonts w:ascii="Times New Roman" w:hAnsi="Times New Roman" w:cs="Times New Roman"/>
                      <w:sz w:val="24"/>
                      <w:szCs w:val="24"/>
                    </w:rPr>
                    <w:t>л</w:t>
                  </w:r>
                  <w:r w:rsidRPr="006C211B">
                    <w:rPr>
                      <w:rFonts w:ascii="Times New Roman" w:hAnsi="Times New Roman" w:cs="Times New Roman"/>
                      <w:sz w:val="24"/>
                      <w:szCs w:val="24"/>
                    </w:rPr>
                    <w:t>ненных работ производиться Заказчиком при нал</w:t>
                  </w:r>
                  <w:r w:rsidRPr="006C211B">
                    <w:rPr>
                      <w:rFonts w:ascii="Times New Roman" w:hAnsi="Times New Roman" w:cs="Times New Roman"/>
                      <w:sz w:val="24"/>
                      <w:szCs w:val="24"/>
                    </w:rPr>
                    <w:t>и</w:t>
                  </w:r>
                  <w:r w:rsidRPr="006C211B">
                    <w:rPr>
                      <w:rFonts w:ascii="Times New Roman" w:hAnsi="Times New Roman" w:cs="Times New Roman"/>
                      <w:sz w:val="24"/>
                      <w:szCs w:val="24"/>
                    </w:rPr>
                    <w:t>чии согласованного Строительным контролем и Подрядчиком полного комплекта приемо-сдаточной документации по Об</w:t>
                  </w:r>
                  <w:r w:rsidRPr="006C211B">
                    <w:rPr>
                      <w:rFonts w:ascii="Times New Roman" w:hAnsi="Times New Roman" w:cs="Times New Roman"/>
                      <w:sz w:val="24"/>
                      <w:szCs w:val="24"/>
                    </w:rPr>
                    <w:t>ъ</w:t>
                  </w:r>
                  <w:r w:rsidRPr="006C211B">
                    <w:rPr>
                      <w:rFonts w:ascii="Times New Roman" w:hAnsi="Times New Roman" w:cs="Times New Roman"/>
                      <w:sz w:val="24"/>
                      <w:szCs w:val="24"/>
                    </w:rPr>
                    <w:t>екту, согласно вышеперечисленных норм.</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Оплата произв</w:t>
                  </w:r>
                  <w:r w:rsidRPr="006C211B">
                    <w:rPr>
                      <w:rFonts w:ascii="Times New Roman" w:hAnsi="Times New Roman" w:cs="Times New Roman"/>
                      <w:sz w:val="24"/>
                      <w:szCs w:val="24"/>
                    </w:rPr>
                    <w:t>о</w:t>
                  </w:r>
                  <w:r w:rsidRPr="006C211B">
                    <w:rPr>
                      <w:rFonts w:ascii="Times New Roman" w:hAnsi="Times New Roman" w:cs="Times New Roman"/>
                      <w:sz w:val="24"/>
                      <w:szCs w:val="24"/>
                    </w:rPr>
                    <w:t>дится после подписания приемо-сдаточной документации по фактическому выполнению строительно-монтажных работ.</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w:t>
                  </w:r>
                  <w:r>
                    <w:rPr>
                      <w:rFonts w:ascii="Times New Roman" w:hAnsi="Times New Roman"/>
                      <w:sz w:val="24"/>
                      <w:szCs w:val="24"/>
                    </w:rPr>
                    <w:t>4</w:t>
                  </w:r>
                  <w:r w:rsidRPr="006C211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Требования к без</w:t>
                  </w:r>
                  <w:r w:rsidRPr="006C211B">
                    <w:rPr>
                      <w:rFonts w:ascii="Times New Roman" w:hAnsi="Times New Roman" w:cs="Times New Roman"/>
                      <w:sz w:val="24"/>
                      <w:szCs w:val="24"/>
                    </w:rPr>
                    <w:t>о</w:t>
                  </w:r>
                  <w:r w:rsidRPr="006C211B">
                    <w:rPr>
                      <w:rFonts w:ascii="Times New Roman" w:hAnsi="Times New Roman" w:cs="Times New Roman"/>
                      <w:sz w:val="24"/>
                      <w:szCs w:val="24"/>
                    </w:rPr>
                    <w:t>пасности выполня</w:t>
                  </w:r>
                  <w:r w:rsidRPr="006C211B">
                    <w:rPr>
                      <w:rFonts w:ascii="Times New Roman" w:hAnsi="Times New Roman" w:cs="Times New Roman"/>
                      <w:sz w:val="24"/>
                      <w:szCs w:val="24"/>
                    </w:rPr>
                    <w:t>е</w:t>
                  </w:r>
                  <w:r w:rsidRPr="006C211B">
                    <w:rPr>
                      <w:rFonts w:ascii="Times New Roman" w:hAnsi="Times New Roman" w:cs="Times New Roman"/>
                      <w:sz w:val="24"/>
                      <w:szCs w:val="24"/>
                    </w:rPr>
                    <w:t>мых работ по строительс</w:t>
                  </w:r>
                  <w:r w:rsidRPr="006C211B">
                    <w:rPr>
                      <w:rFonts w:ascii="Times New Roman" w:hAnsi="Times New Roman" w:cs="Times New Roman"/>
                      <w:sz w:val="24"/>
                      <w:szCs w:val="24"/>
                    </w:rPr>
                    <w:t>т</w:t>
                  </w:r>
                  <w:r w:rsidRPr="006C211B">
                    <w:rPr>
                      <w:rFonts w:ascii="Times New Roman" w:hAnsi="Times New Roman" w:cs="Times New Roman"/>
                      <w:sz w:val="24"/>
                      <w:szCs w:val="24"/>
                    </w:rPr>
                    <w:t>ву.</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Организация и выполнение должны осуществляться при соблюдении законод</w:t>
                  </w:r>
                  <w:r w:rsidRPr="006C211B">
                    <w:rPr>
                      <w:rFonts w:ascii="Times New Roman" w:hAnsi="Times New Roman" w:cs="Times New Roman"/>
                      <w:sz w:val="24"/>
                      <w:szCs w:val="24"/>
                    </w:rPr>
                    <w:t>а</w:t>
                  </w:r>
                  <w:r w:rsidRPr="006C211B">
                    <w:rPr>
                      <w:rFonts w:ascii="Times New Roman" w:hAnsi="Times New Roman" w:cs="Times New Roman"/>
                      <w:sz w:val="24"/>
                      <w:szCs w:val="24"/>
                    </w:rPr>
                    <w:t>тельства Российской Федерации об охране труда. В т. ч. все раб</w:t>
                  </w:r>
                  <w:r w:rsidRPr="006C211B">
                    <w:rPr>
                      <w:rFonts w:ascii="Times New Roman" w:hAnsi="Times New Roman" w:cs="Times New Roman"/>
                      <w:sz w:val="24"/>
                      <w:szCs w:val="24"/>
                    </w:rPr>
                    <w:t>о</w:t>
                  </w:r>
                  <w:r w:rsidRPr="006C211B">
                    <w:rPr>
                      <w:rFonts w:ascii="Times New Roman" w:hAnsi="Times New Roman" w:cs="Times New Roman"/>
                      <w:sz w:val="24"/>
                      <w:szCs w:val="24"/>
                    </w:rPr>
                    <w:t>ты необходимо выполнять, соблюдая СП 48.13330.2019 «Организация строительства. Актуализ</w:t>
                  </w:r>
                  <w:r w:rsidRPr="006C211B">
                    <w:rPr>
                      <w:rFonts w:ascii="Times New Roman" w:hAnsi="Times New Roman" w:cs="Times New Roman"/>
                      <w:sz w:val="24"/>
                      <w:szCs w:val="24"/>
                    </w:rPr>
                    <w:t>и</w:t>
                  </w:r>
                  <w:r w:rsidRPr="006C211B">
                    <w:rPr>
                      <w:rFonts w:ascii="Times New Roman" w:hAnsi="Times New Roman" w:cs="Times New Roman"/>
                      <w:sz w:val="24"/>
                      <w:szCs w:val="24"/>
                    </w:rPr>
                    <w:t>рованная редакция СНиП 12-01-2004», СП 12-135-2003 «Безопасность труда в строительстве».</w:t>
                  </w:r>
                </w:p>
                <w:p w:rsidR="003F70DF" w:rsidRPr="006C211B" w:rsidRDefault="003F70DF" w:rsidP="003F70DF">
                  <w:pPr>
                    <w:framePr w:hSpace="180" w:wrap="around" w:vAnchor="text" w:hAnchor="margin" w:xAlign="center" w:y="595"/>
                    <w:autoSpaceDE w:val="0"/>
                    <w:autoSpaceDN w:val="0"/>
                    <w:adjustRightInd w:val="0"/>
                    <w:spacing w:after="0" w:line="240" w:lineRule="auto"/>
                    <w:suppressOverlap/>
                    <w:jc w:val="both"/>
                    <w:rPr>
                      <w:rFonts w:ascii="Times New Roman" w:hAnsi="Times New Roman" w:cs="Times New Roman"/>
                      <w:sz w:val="24"/>
                      <w:szCs w:val="24"/>
                    </w:rPr>
                  </w:pPr>
                  <w:r w:rsidRPr="006C211B">
                    <w:rPr>
                      <w:rFonts w:ascii="Times New Roman" w:hAnsi="Times New Roman" w:cs="Times New Roman"/>
                      <w:sz w:val="24"/>
                      <w:szCs w:val="24"/>
                    </w:rPr>
                    <w:t>Подрядная организация обязана предусмотреть меры и м</w:t>
                  </w:r>
                  <w:r w:rsidRPr="006C211B">
                    <w:rPr>
                      <w:rFonts w:ascii="Times New Roman" w:hAnsi="Times New Roman" w:cs="Times New Roman"/>
                      <w:sz w:val="24"/>
                      <w:szCs w:val="24"/>
                    </w:rPr>
                    <w:t>е</w:t>
                  </w:r>
                  <w:r w:rsidRPr="006C211B">
                    <w:rPr>
                      <w:rFonts w:ascii="Times New Roman" w:hAnsi="Times New Roman" w:cs="Times New Roman"/>
                      <w:sz w:val="24"/>
                      <w:szCs w:val="24"/>
                    </w:rPr>
                    <w:t>тоды по соблюдению техники безопасности при выполн</w:t>
                  </w:r>
                  <w:r w:rsidRPr="006C211B">
                    <w:rPr>
                      <w:rFonts w:ascii="Times New Roman" w:hAnsi="Times New Roman" w:cs="Times New Roman"/>
                      <w:sz w:val="24"/>
                      <w:szCs w:val="24"/>
                    </w:rPr>
                    <w:t>е</w:t>
                  </w:r>
                  <w:r w:rsidRPr="006C211B">
                    <w:rPr>
                      <w:rFonts w:ascii="Times New Roman" w:hAnsi="Times New Roman" w:cs="Times New Roman"/>
                      <w:sz w:val="24"/>
                      <w:szCs w:val="24"/>
                    </w:rPr>
                    <w:t xml:space="preserve">нии работ. </w:t>
                  </w:r>
                </w:p>
                <w:p w:rsidR="003F70DF" w:rsidRPr="006C211B" w:rsidRDefault="003F70DF" w:rsidP="003F70DF">
                  <w:pPr>
                    <w:framePr w:hSpace="180" w:wrap="around" w:vAnchor="text" w:hAnchor="margin" w:xAlign="center" w:y="595"/>
                    <w:autoSpaceDE w:val="0"/>
                    <w:autoSpaceDN w:val="0"/>
                    <w:adjustRightInd w:val="0"/>
                    <w:spacing w:after="0" w:line="240" w:lineRule="auto"/>
                    <w:suppressOverlap/>
                    <w:jc w:val="both"/>
                    <w:rPr>
                      <w:rFonts w:ascii="Times New Roman" w:hAnsi="Times New Roman" w:cs="Times New Roman"/>
                      <w:sz w:val="24"/>
                      <w:szCs w:val="24"/>
                    </w:rPr>
                  </w:pPr>
                  <w:r w:rsidRPr="006C211B">
                    <w:rPr>
                      <w:rFonts w:ascii="Times New Roman" w:hAnsi="Times New Roman" w:cs="Times New Roman"/>
                      <w:sz w:val="24"/>
                      <w:szCs w:val="24"/>
                    </w:rPr>
                    <w:t>Также учесть мероприятия по охране окр</w:t>
                  </w:r>
                  <w:r w:rsidRPr="006C211B">
                    <w:rPr>
                      <w:rFonts w:ascii="Times New Roman" w:hAnsi="Times New Roman" w:cs="Times New Roman"/>
                      <w:sz w:val="24"/>
                      <w:szCs w:val="24"/>
                    </w:rPr>
                    <w:t>у</w:t>
                  </w:r>
                  <w:r w:rsidRPr="006C211B">
                    <w:rPr>
                      <w:rFonts w:ascii="Times New Roman" w:hAnsi="Times New Roman" w:cs="Times New Roman"/>
                      <w:sz w:val="24"/>
                      <w:szCs w:val="24"/>
                    </w:rPr>
                    <w:t>жающей среды, санитарно-эпидемиологические правила согласно действующих норм СанПиН 2.1.2.2645-10, и пр</w:t>
                  </w:r>
                  <w:r w:rsidRPr="006C211B">
                    <w:rPr>
                      <w:rFonts w:ascii="Times New Roman" w:hAnsi="Times New Roman" w:cs="Times New Roman"/>
                      <w:sz w:val="24"/>
                      <w:szCs w:val="24"/>
                    </w:rPr>
                    <w:t>о</w:t>
                  </w:r>
                  <w:r w:rsidRPr="006C211B">
                    <w:rPr>
                      <w:rFonts w:ascii="Times New Roman" w:hAnsi="Times New Roman" w:cs="Times New Roman"/>
                      <w:sz w:val="24"/>
                      <w:szCs w:val="24"/>
                    </w:rPr>
                    <w:t>тивопожарной безопасности, согласно ППБ 05-86 «Прав</w:t>
                  </w:r>
                  <w:r w:rsidRPr="006C211B">
                    <w:rPr>
                      <w:rFonts w:ascii="Times New Roman" w:hAnsi="Times New Roman" w:cs="Times New Roman"/>
                      <w:sz w:val="24"/>
                      <w:szCs w:val="24"/>
                    </w:rPr>
                    <w:t>и</w:t>
                  </w:r>
                  <w:r w:rsidRPr="006C211B">
                    <w:rPr>
                      <w:rFonts w:ascii="Times New Roman" w:hAnsi="Times New Roman" w:cs="Times New Roman"/>
                      <w:sz w:val="24"/>
                      <w:szCs w:val="24"/>
                    </w:rPr>
                    <w:t>ла пожарной безопасности при производстве строительно-монтажных работ», а также иных нормативных правовых актов, установленных Перечнем видов нормативных пр</w:t>
                  </w:r>
                  <w:r w:rsidRPr="006C211B">
                    <w:rPr>
                      <w:rFonts w:ascii="Times New Roman" w:hAnsi="Times New Roman" w:cs="Times New Roman"/>
                      <w:sz w:val="24"/>
                      <w:szCs w:val="24"/>
                    </w:rPr>
                    <w:t>а</w:t>
                  </w:r>
                  <w:r w:rsidRPr="006C211B">
                    <w:rPr>
                      <w:rFonts w:ascii="Times New Roman" w:hAnsi="Times New Roman" w:cs="Times New Roman"/>
                      <w:sz w:val="24"/>
                      <w:szCs w:val="24"/>
                    </w:rPr>
                    <w:t>вовых актов, утвержденных постановлением Правительс</w:t>
                  </w:r>
                  <w:r w:rsidRPr="006C211B">
                    <w:rPr>
                      <w:rFonts w:ascii="Times New Roman" w:hAnsi="Times New Roman" w:cs="Times New Roman"/>
                      <w:sz w:val="24"/>
                      <w:szCs w:val="24"/>
                    </w:rPr>
                    <w:t>т</w:t>
                  </w:r>
                  <w:r w:rsidRPr="006C211B">
                    <w:rPr>
                      <w:rFonts w:ascii="Times New Roman" w:hAnsi="Times New Roman" w:cs="Times New Roman"/>
                      <w:sz w:val="24"/>
                      <w:szCs w:val="24"/>
                    </w:rPr>
                    <w:t xml:space="preserve">ва Российской Федерации от 23 мая </w:t>
                  </w:r>
                  <w:smartTag w:uri="urn:schemas-microsoft-com:office:smarttags" w:element="metricconverter">
                    <w:smartTagPr>
                      <w:attr w:name="ProductID" w:val="2000 г"/>
                    </w:smartTagPr>
                    <w:r w:rsidRPr="006C211B">
                      <w:rPr>
                        <w:rFonts w:ascii="Times New Roman" w:hAnsi="Times New Roman" w:cs="Times New Roman"/>
                        <w:sz w:val="24"/>
                        <w:szCs w:val="24"/>
                      </w:rPr>
                      <w:t>2000 г</w:t>
                    </w:r>
                  </w:smartTag>
                  <w:r w:rsidRPr="006C211B">
                    <w:rPr>
                      <w:rFonts w:ascii="Times New Roman" w:hAnsi="Times New Roman" w:cs="Times New Roman"/>
                      <w:sz w:val="24"/>
                      <w:szCs w:val="24"/>
                    </w:rPr>
                    <w:t>. № 399 «О но</w:t>
                  </w:r>
                  <w:r w:rsidRPr="006C211B">
                    <w:rPr>
                      <w:rFonts w:ascii="Times New Roman" w:hAnsi="Times New Roman" w:cs="Times New Roman"/>
                      <w:sz w:val="24"/>
                      <w:szCs w:val="24"/>
                    </w:rPr>
                    <w:t>р</w:t>
                  </w:r>
                  <w:r w:rsidRPr="006C211B">
                    <w:rPr>
                      <w:rFonts w:ascii="Times New Roman" w:hAnsi="Times New Roman" w:cs="Times New Roman"/>
                      <w:sz w:val="24"/>
                      <w:szCs w:val="24"/>
                    </w:rPr>
                    <w:t>мативных правовых актах, содержащих государственные нормативные требования охраны труда».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Производить очистку прилегающей территории от стро</w:t>
                  </w:r>
                  <w:r w:rsidRPr="006C211B">
                    <w:rPr>
                      <w:rFonts w:ascii="Times New Roman" w:hAnsi="Times New Roman" w:cs="Times New Roman"/>
                      <w:sz w:val="24"/>
                      <w:szCs w:val="24"/>
                    </w:rPr>
                    <w:t>и</w:t>
                  </w:r>
                  <w:r w:rsidRPr="006C211B">
                    <w:rPr>
                      <w:rFonts w:ascii="Times New Roman" w:hAnsi="Times New Roman" w:cs="Times New Roman"/>
                      <w:sz w:val="24"/>
                      <w:szCs w:val="24"/>
                    </w:rPr>
                    <w:t>тельного мусора, образовавшегося в результате выполн</w:t>
                  </w:r>
                  <w:r w:rsidRPr="006C211B">
                    <w:rPr>
                      <w:rFonts w:ascii="Times New Roman" w:hAnsi="Times New Roman" w:cs="Times New Roman"/>
                      <w:sz w:val="24"/>
                      <w:szCs w:val="24"/>
                    </w:rPr>
                    <w:t>е</w:t>
                  </w:r>
                  <w:r w:rsidRPr="006C211B">
                    <w:rPr>
                      <w:rFonts w:ascii="Times New Roman" w:hAnsi="Times New Roman" w:cs="Times New Roman"/>
                      <w:sz w:val="24"/>
                      <w:szCs w:val="24"/>
                    </w:rPr>
                    <w:t>ния работ, являющихся предметом контракта.</w:t>
                  </w:r>
                </w:p>
              </w:tc>
            </w:tr>
            <w:tr w:rsidR="003F70DF" w:rsidRPr="006C211B" w:rsidTr="003F70DF">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w:t>
                  </w:r>
                  <w:r>
                    <w:rPr>
                      <w:rFonts w:ascii="Times New Roman" w:hAnsi="Times New Roman"/>
                      <w:sz w:val="24"/>
                      <w:szCs w:val="24"/>
                    </w:rPr>
                    <w:t>5</w:t>
                  </w:r>
                  <w:r w:rsidRPr="006C211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Условия ко</w:t>
                  </w:r>
                  <w:r w:rsidRPr="006C211B">
                    <w:rPr>
                      <w:rFonts w:ascii="Times New Roman" w:hAnsi="Times New Roman" w:cs="Times New Roman"/>
                      <w:sz w:val="24"/>
                      <w:szCs w:val="24"/>
                    </w:rPr>
                    <w:t>м</w:t>
                  </w:r>
                  <w:r w:rsidRPr="006C211B">
                    <w:rPr>
                      <w:rFonts w:ascii="Times New Roman" w:hAnsi="Times New Roman" w:cs="Times New Roman"/>
                      <w:sz w:val="24"/>
                      <w:szCs w:val="24"/>
                    </w:rPr>
                    <w:t>плектации и доставки м</w:t>
                  </w:r>
                  <w:r w:rsidRPr="006C211B">
                    <w:rPr>
                      <w:rFonts w:ascii="Times New Roman" w:hAnsi="Times New Roman" w:cs="Times New Roman"/>
                      <w:sz w:val="24"/>
                      <w:szCs w:val="24"/>
                    </w:rPr>
                    <w:t>а</w:t>
                  </w:r>
                  <w:r w:rsidRPr="006C211B">
                    <w:rPr>
                      <w:rFonts w:ascii="Times New Roman" w:hAnsi="Times New Roman" w:cs="Times New Roman"/>
                      <w:sz w:val="24"/>
                      <w:szCs w:val="24"/>
                    </w:rPr>
                    <w:t>териалами и оборудован</w:t>
                  </w:r>
                  <w:r w:rsidRPr="006C211B">
                    <w:rPr>
                      <w:rFonts w:ascii="Times New Roman" w:hAnsi="Times New Roman" w:cs="Times New Roman"/>
                      <w:sz w:val="24"/>
                      <w:szCs w:val="24"/>
                    </w:rPr>
                    <w:t>и</w:t>
                  </w:r>
                  <w:r w:rsidRPr="006C211B">
                    <w:rPr>
                      <w:rFonts w:ascii="Times New Roman" w:hAnsi="Times New Roman" w:cs="Times New Roman"/>
                      <w:sz w:val="24"/>
                      <w:szCs w:val="24"/>
                    </w:rPr>
                    <w:t>ем.</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Комплектация материалами в рамках настоящего техн</w:t>
                  </w:r>
                  <w:r w:rsidRPr="006C211B">
                    <w:rPr>
                      <w:rFonts w:ascii="Times New Roman" w:hAnsi="Times New Roman" w:cs="Times New Roman"/>
                      <w:sz w:val="24"/>
                      <w:szCs w:val="24"/>
                    </w:rPr>
                    <w:t>и</w:t>
                  </w:r>
                  <w:r w:rsidRPr="006C211B">
                    <w:rPr>
                      <w:rFonts w:ascii="Times New Roman" w:hAnsi="Times New Roman" w:cs="Times New Roman"/>
                      <w:sz w:val="24"/>
                      <w:szCs w:val="24"/>
                    </w:rPr>
                    <w:t>ческого задания осуществляется «Подрядчиком» в 100% объеме.</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Доставка материалов, оборудования, доставка рабочих на место работ к Объе</w:t>
                  </w:r>
                  <w:r w:rsidRPr="006C211B">
                    <w:rPr>
                      <w:rFonts w:ascii="Times New Roman" w:hAnsi="Times New Roman" w:cs="Times New Roman"/>
                      <w:sz w:val="24"/>
                      <w:szCs w:val="24"/>
                    </w:rPr>
                    <w:t>к</w:t>
                  </w:r>
                  <w:r w:rsidRPr="006C211B">
                    <w:rPr>
                      <w:rFonts w:ascii="Times New Roman" w:hAnsi="Times New Roman" w:cs="Times New Roman"/>
                      <w:sz w:val="24"/>
                      <w:szCs w:val="24"/>
                    </w:rPr>
                    <w:t>ту осуществляется Подрядчиком в 100% объеме.</w:t>
                  </w:r>
                </w:p>
              </w:tc>
            </w:tr>
            <w:tr w:rsidR="003F70DF" w:rsidRPr="006C211B" w:rsidTr="003F70DF">
              <w:trPr>
                <w:trHeight w:val="2117"/>
              </w:trPr>
              <w:tc>
                <w:tcPr>
                  <w:tcW w:w="704"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1</w:t>
                  </w:r>
                  <w:r>
                    <w:rPr>
                      <w:rFonts w:ascii="Times New Roman" w:hAnsi="Times New Roman"/>
                      <w:sz w:val="24"/>
                      <w:szCs w:val="24"/>
                    </w:rPr>
                    <w:t>6</w:t>
                  </w:r>
                  <w:r w:rsidRPr="006C211B">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r w:rsidRPr="006C211B">
                    <w:rPr>
                      <w:rFonts w:ascii="Times New Roman" w:hAnsi="Times New Roman" w:cs="Times New Roman"/>
                      <w:sz w:val="24"/>
                      <w:szCs w:val="24"/>
                    </w:rPr>
                    <w:t>Перечень приложений рассматриваемых совместно с Настоящим Техническим заданием</w:t>
                  </w:r>
                </w:p>
              </w:tc>
              <w:tc>
                <w:tcPr>
                  <w:tcW w:w="6383" w:type="dxa"/>
                  <w:tcBorders>
                    <w:top w:val="single" w:sz="4" w:space="0" w:color="auto"/>
                    <w:left w:val="single" w:sz="4" w:space="0" w:color="auto"/>
                    <w:bottom w:val="single" w:sz="4" w:space="0" w:color="auto"/>
                    <w:right w:val="single" w:sz="4" w:space="0" w:color="auto"/>
                  </w:tcBorders>
                </w:tcPr>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Приложение № 2 – «Ведомости объемов работ № 1»,</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Приложение № 3 – Сметная документация, в составе:</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Сводный сметный расчет стоимости строительства № 1 в текущем уровне цен II квартал 2026 года,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Локальный сметный расчет № 02-01-0</w:t>
                  </w:r>
                  <w:r>
                    <w:rPr>
                      <w:rFonts w:ascii="Times New Roman" w:hAnsi="Times New Roman"/>
                      <w:sz w:val="24"/>
                      <w:szCs w:val="24"/>
                    </w:rPr>
                    <w:t>1,</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Сводная таблица результатов конъюнктурного анализа</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Приложение № 4 – Проектная документация, ООО «ПРОГРЕСС ПРОЕКТ» шифр 335-ПС/2023-4, в 3 томах,</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Том 1, Раздел № 1 «Пояснительная записка» </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6C211B">
                    <w:rPr>
                      <w:rFonts w:ascii="Times New Roman" w:hAnsi="Times New Roman" w:cs="Times New Roman"/>
                      <w:sz w:val="24"/>
                      <w:szCs w:val="24"/>
                    </w:rPr>
                    <w:t xml:space="preserve">- Том 3, Раздел № 3 «Объемно-планировочные и архитектурные решения» </w:t>
                  </w:r>
                </w:p>
                <w:p w:rsidR="003F70DF" w:rsidRDefault="003F70DF" w:rsidP="003F70DF">
                  <w:pPr>
                    <w:autoSpaceDE w:val="0"/>
                    <w:autoSpaceDN w:val="0"/>
                    <w:adjustRightInd w:val="0"/>
                    <w:spacing w:after="0" w:line="240" w:lineRule="auto"/>
                    <w:jc w:val="both"/>
                    <w:rPr>
                      <w:rFonts w:ascii="Times New Roman" w:hAnsi="Times New Roman"/>
                      <w:sz w:val="24"/>
                      <w:szCs w:val="24"/>
                    </w:rPr>
                  </w:pPr>
                  <w:r w:rsidRPr="006C211B">
                    <w:rPr>
                      <w:rFonts w:ascii="Times New Roman" w:hAnsi="Times New Roman" w:cs="Times New Roman"/>
                      <w:sz w:val="24"/>
                      <w:szCs w:val="24"/>
                    </w:rPr>
                    <w:t>Приложение № 5 - Заключение ООО ПРОГРЕСС ПРОЕКТ шифр 160-ТО/2022 «Техническое обследование»</w:t>
                  </w:r>
                </w:p>
                <w:p w:rsidR="003F70DF" w:rsidRDefault="003F70DF" w:rsidP="003F70DF">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cs="Times New Roman"/>
                      <w:sz w:val="24"/>
                      <w:szCs w:val="24"/>
                    </w:rPr>
                    <w:t>Приложение № 6</w:t>
                  </w:r>
                  <w:r>
                    <w:rPr>
                      <w:rFonts w:ascii="Times New Roman" w:eastAsia="Calibri" w:hAnsi="Times New Roman"/>
                      <w:sz w:val="24"/>
                      <w:szCs w:val="24"/>
                    </w:rPr>
                    <w:t xml:space="preserve"> - </w:t>
                  </w:r>
                  <w:r w:rsidRPr="00F41C2B">
                    <w:rPr>
                      <w:rFonts w:ascii="Times New Roman" w:eastAsia="Calibri" w:hAnsi="Times New Roman" w:cs="Times New Roman"/>
                      <w:sz w:val="24"/>
                      <w:szCs w:val="24"/>
                    </w:rPr>
                    <w:t>Форма акта приема-</w:t>
                  </w:r>
                  <w:r>
                    <w:rPr>
                      <w:rFonts w:ascii="Times New Roman" w:eastAsia="Calibri" w:hAnsi="Times New Roman" w:cs="Times New Roman"/>
                      <w:sz w:val="24"/>
                      <w:szCs w:val="24"/>
                    </w:rPr>
                    <w:t xml:space="preserve">передачи Объекта </w:t>
                  </w:r>
                </w:p>
                <w:p w:rsidR="003F70DF" w:rsidRPr="006C211B" w:rsidRDefault="003F70DF" w:rsidP="003F70DF">
                  <w:pPr>
                    <w:autoSpaceDE w:val="0"/>
                    <w:autoSpaceDN w:val="0"/>
                    <w:adjustRightInd w:val="0"/>
                    <w:spacing w:after="0" w:line="240" w:lineRule="auto"/>
                    <w:jc w:val="both"/>
                    <w:rPr>
                      <w:rFonts w:ascii="Times New Roman" w:hAnsi="Times New Roman" w:cs="Times New Roman"/>
                      <w:sz w:val="24"/>
                      <w:szCs w:val="24"/>
                    </w:rPr>
                  </w:pPr>
                  <w:r w:rsidRPr="00DD7582">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 7</w:t>
                  </w:r>
                  <w:r>
                    <w:rPr>
                      <w:rFonts w:ascii="Times New Roman" w:eastAsia="Calibri" w:hAnsi="Times New Roman"/>
                      <w:sz w:val="24"/>
                      <w:szCs w:val="24"/>
                    </w:rPr>
                    <w:t xml:space="preserve"> - </w:t>
                  </w:r>
                  <w:r w:rsidRPr="00DD7582">
                    <w:rPr>
                      <w:rFonts w:ascii="Times New Roman" w:eastAsia="Calibri" w:hAnsi="Times New Roman" w:cs="Times New Roman"/>
                      <w:sz w:val="24"/>
                      <w:szCs w:val="24"/>
                    </w:rPr>
                    <w:t xml:space="preserve">Форма акта </w:t>
                  </w:r>
                  <w:r w:rsidRPr="00DD7582">
                    <w:rPr>
                      <w:rFonts w:ascii="Times New Roman" w:eastAsia="Calibri" w:hAnsi="Times New Roman" w:cs="Times New Roman"/>
                      <w:bCs/>
                      <w:sz w:val="24"/>
                      <w:szCs w:val="24"/>
                    </w:rPr>
                    <w:t>о завершении капитального ремонта на Объекте</w:t>
                  </w:r>
                </w:p>
              </w:tc>
            </w:tr>
          </w:tbl>
          <w:p w:rsidR="003F70DF" w:rsidRPr="006C211B" w:rsidRDefault="003F70DF" w:rsidP="003F70DF">
            <w:pPr>
              <w:autoSpaceDE w:val="0"/>
              <w:autoSpaceDN w:val="0"/>
              <w:adjustRightInd w:val="0"/>
              <w:spacing w:after="0" w:line="240" w:lineRule="auto"/>
              <w:rPr>
                <w:rFonts w:ascii="Times New Roman" w:hAnsi="Times New Roman" w:cs="Times New Roman"/>
                <w:sz w:val="24"/>
                <w:szCs w:val="24"/>
              </w:rPr>
            </w:pPr>
          </w:p>
        </w:tc>
      </w:tr>
    </w:tbl>
    <w:p w:rsidR="00DC4F2B" w:rsidRPr="00D16FA3" w:rsidRDefault="00DC4F2B" w:rsidP="00DC4F2B">
      <w:pPr>
        <w:autoSpaceDE w:val="0"/>
        <w:autoSpaceDN w:val="0"/>
        <w:adjustRightInd w:val="0"/>
        <w:spacing w:after="0" w:line="240" w:lineRule="auto"/>
        <w:rPr>
          <w:rFonts w:ascii="Times New Roman" w:hAnsi="Times New Roman" w:cs="Times New Roman"/>
          <w:sz w:val="24"/>
          <w:szCs w:val="24"/>
        </w:rPr>
      </w:pPr>
    </w:p>
    <w:p w:rsidR="00DC4F2B" w:rsidRPr="00D16FA3" w:rsidRDefault="00DC4F2B" w:rsidP="00DC4F2B">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D16FA3">
        <w:rPr>
          <w:rFonts w:ascii="Times New Roman" w:hAnsi="Times New Roman" w:cs="Times New Roman"/>
          <w:color w:val="000000"/>
          <w:sz w:val="24"/>
          <w:szCs w:val="24"/>
        </w:rPr>
        <w:t>Подготовил:</w:t>
      </w:r>
    </w:p>
    <w:p w:rsidR="00DC4F2B" w:rsidRPr="00D16FA3" w:rsidRDefault="00DC4F2B" w:rsidP="00DC4F2B">
      <w:pPr>
        <w:tabs>
          <w:tab w:val="left" w:pos="5947"/>
          <w:tab w:val="left" w:pos="6703"/>
        </w:tabs>
        <w:autoSpaceDE w:val="0"/>
        <w:autoSpaceDN w:val="0"/>
        <w:adjustRightInd w:val="0"/>
        <w:spacing w:after="0" w:line="240" w:lineRule="auto"/>
        <w:rPr>
          <w:rFonts w:ascii="Times New Roman" w:hAnsi="Times New Roman" w:cs="Times New Roman"/>
          <w:color w:val="000000"/>
          <w:sz w:val="24"/>
          <w:szCs w:val="24"/>
        </w:rPr>
      </w:pPr>
      <w:r w:rsidRPr="00D16FA3">
        <w:rPr>
          <w:rFonts w:ascii="Times New Roman" w:hAnsi="Times New Roman" w:cs="Times New Roman"/>
          <w:color w:val="000000"/>
          <w:sz w:val="24"/>
          <w:szCs w:val="24"/>
        </w:rPr>
        <w:t>Главный инженер по строительству _______________ С.В. Галушко</w:t>
      </w:r>
    </w:p>
    <w:p w:rsidR="003F70DF" w:rsidRDefault="003F70DF" w:rsidP="00DD7582">
      <w:pPr>
        <w:spacing w:after="0" w:line="240" w:lineRule="auto"/>
        <w:contextualSpacing/>
        <w:rPr>
          <w:rFonts w:ascii="Times New Roman" w:eastAsia="Calibri" w:hAnsi="Times New Roman" w:cs="Times New Roman"/>
          <w:sz w:val="24"/>
          <w:szCs w:val="24"/>
        </w:rPr>
      </w:pPr>
    </w:p>
    <w:p w:rsidR="00324A22" w:rsidRPr="00DD7582" w:rsidRDefault="00324A22"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ЗАКАЗЧИК</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ПОДРЯДЧИК</w:t>
      </w:r>
    </w:p>
    <w:p w:rsidR="00324A22" w:rsidRPr="00DD7582" w:rsidRDefault="00324A22"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p>
    <w:p w:rsidR="00324A22" w:rsidRPr="00DD7582" w:rsidRDefault="00DC4F2B" w:rsidP="00DD7582">
      <w:pPr>
        <w:keepNext/>
        <w:widowControl w:val="0"/>
        <w:autoSpaceDE w:val="0"/>
        <w:autoSpaceDN w:val="0"/>
        <w:spacing w:after="0" w:line="240" w:lineRule="auto"/>
        <w:contextualSpacing/>
        <w:outlineLvl w:val="1"/>
        <w:rPr>
          <w:rFonts w:ascii="Times New Roman" w:hAnsi="Times New Roman" w:cs="Times New Roman"/>
          <w:iCs/>
          <w:sz w:val="24"/>
          <w:szCs w:val="24"/>
        </w:rPr>
      </w:pPr>
      <w:r>
        <w:rPr>
          <w:rFonts w:ascii="Times New Roman" w:eastAsia="Calibri" w:hAnsi="Times New Roman" w:cs="Times New Roman"/>
          <w:sz w:val="24"/>
          <w:szCs w:val="24"/>
        </w:rPr>
        <w:t>__________/М.В. Шариков</w:t>
      </w:r>
      <w:r w:rsidR="00396C45">
        <w:rPr>
          <w:rFonts w:ascii="Times New Roman" w:eastAsia="Calibri" w:hAnsi="Times New Roman" w:cs="Times New Roman"/>
          <w:sz w:val="24"/>
          <w:szCs w:val="24"/>
        </w:rPr>
        <w:t>/</w:t>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Pr>
          <w:rFonts w:ascii="Times New Roman" w:eastAsia="Calibri" w:hAnsi="Times New Roman" w:cs="Times New Roman"/>
          <w:sz w:val="24"/>
          <w:szCs w:val="24"/>
        </w:rPr>
        <w:tab/>
      </w:r>
      <w:r w:rsidR="00396C45" w:rsidRPr="00396C45">
        <w:rPr>
          <w:rFonts w:ascii="Times New Roman" w:eastAsia="Calibri" w:hAnsi="Times New Roman" w:cs="Times New Roman"/>
          <w:sz w:val="24"/>
          <w:szCs w:val="24"/>
        </w:rPr>
        <w:t>_______</w:t>
      </w:r>
      <w:r w:rsidR="00324A22" w:rsidRPr="00DD7582">
        <w:rPr>
          <w:rFonts w:ascii="Times New Roman" w:hAnsi="Times New Roman" w:cs="Times New Roman"/>
          <w:bCs/>
          <w:sz w:val="24"/>
          <w:szCs w:val="24"/>
        </w:rPr>
        <w:t xml:space="preserve">_______/    </w:t>
      </w:r>
      <w:r w:rsidR="00F5201C" w:rsidRPr="00DD7582">
        <w:rPr>
          <w:rFonts w:ascii="Times New Roman" w:hAnsi="Times New Roman" w:cs="Times New Roman"/>
          <w:bCs/>
          <w:sz w:val="24"/>
          <w:szCs w:val="24"/>
        </w:rPr>
        <w:t xml:space="preserve">        </w:t>
      </w:r>
      <w:r w:rsidR="00324A22" w:rsidRPr="00DD7582">
        <w:rPr>
          <w:rFonts w:ascii="Times New Roman" w:hAnsi="Times New Roman" w:cs="Times New Roman"/>
          <w:bCs/>
          <w:sz w:val="24"/>
          <w:szCs w:val="24"/>
        </w:rPr>
        <w:t xml:space="preserve">                   /</w:t>
      </w:r>
    </w:p>
    <w:p w:rsidR="00324A22"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МП</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00324A22" w:rsidRPr="00DD7582">
        <w:rPr>
          <w:rFonts w:ascii="Times New Roman" w:eastAsia="Calibri" w:hAnsi="Times New Roman" w:cs="Times New Roman"/>
          <w:sz w:val="24"/>
          <w:szCs w:val="24"/>
        </w:rPr>
        <w:t>МП</w:t>
      </w:r>
    </w:p>
    <w:p w:rsidR="00324A22" w:rsidRPr="00DD7582" w:rsidRDefault="00324A22" w:rsidP="00DD7582">
      <w:pPr>
        <w:widowControl w:val="0"/>
        <w:suppressAutoHyphens/>
        <w:spacing w:after="0" w:line="240" w:lineRule="auto"/>
        <w:contextualSpacing/>
        <w:rPr>
          <w:rFonts w:ascii="Times New Roman" w:hAnsi="Times New Roman" w:cs="Times New Roman"/>
          <w:sz w:val="24"/>
          <w:szCs w:val="24"/>
        </w:rPr>
      </w:pPr>
    </w:p>
    <w:p w:rsidR="00396C45" w:rsidRDefault="00396C45" w:rsidP="00A74ECA">
      <w:pPr>
        <w:spacing w:after="0" w:line="240" w:lineRule="auto"/>
        <w:contextualSpacing/>
        <w:jc w:val="right"/>
        <w:rPr>
          <w:rFonts w:ascii="Times New Roman" w:eastAsia="Calibri" w:hAnsi="Times New Roman" w:cs="Times New Roman"/>
          <w:sz w:val="24"/>
          <w:szCs w:val="24"/>
        </w:rPr>
      </w:pPr>
    </w:p>
    <w:p w:rsidR="00396C45" w:rsidRDefault="00396C45" w:rsidP="00A74ECA">
      <w:pPr>
        <w:spacing w:after="0" w:line="240" w:lineRule="auto"/>
        <w:contextualSpacing/>
        <w:jc w:val="right"/>
        <w:rPr>
          <w:rFonts w:ascii="Times New Roman" w:eastAsia="Calibri" w:hAnsi="Times New Roman" w:cs="Times New Roman"/>
          <w:sz w:val="24"/>
          <w:szCs w:val="24"/>
        </w:rPr>
      </w:pP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Контракту № ____/26</w:t>
      </w:r>
    </w:p>
    <w:p w:rsidR="00A74ECA" w:rsidRPr="00DD7582" w:rsidRDefault="00A74ECA" w:rsidP="00A74ECA">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163980" w:rsidRDefault="00163980"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tbl>
      <w:tblPr>
        <w:tblW w:w="9639" w:type="dxa"/>
        <w:tblLook w:val="04A0" w:firstRow="1" w:lastRow="0" w:firstColumn="1" w:lastColumn="0" w:noHBand="0" w:noVBand="1"/>
      </w:tblPr>
      <w:tblGrid>
        <w:gridCol w:w="634"/>
        <w:gridCol w:w="5378"/>
        <w:gridCol w:w="1359"/>
        <w:gridCol w:w="2268"/>
      </w:tblGrid>
      <w:tr w:rsidR="003F70DF" w:rsidRPr="003F70DF" w:rsidTr="003F70DF">
        <w:trPr>
          <w:trHeight w:val="578"/>
        </w:trPr>
        <w:tc>
          <w:tcPr>
            <w:tcW w:w="9639" w:type="dxa"/>
            <w:gridSpan w:val="4"/>
            <w:tcBorders>
              <w:top w:val="nil"/>
              <w:left w:val="nil"/>
              <w:bottom w:val="nil"/>
              <w:right w:val="nil"/>
            </w:tcBorders>
            <w:shd w:val="clear" w:color="auto" w:fill="auto"/>
            <w:noWrap/>
            <w:vAlign w:val="center"/>
            <w:hideMark/>
          </w:tcPr>
          <w:p w:rsidR="003F70DF" w:rsidRPr="003F70DF" w:rsidRDefault="003F70DF" w:rsidP="003F70DF">
            <w:pPr>
              <w:spacing w:after="0" w:line="240" w:lineRule="auto"/>
              <w:jc w:val="center"/>
              <w:rPr>
                <w:rFonts w:ascii="Times New Roman" w:eastAsia="Times New Roman" w:hAnsi="Times New Roman" w:cs="Times New Roman"/>
                <w:b/>
                <w:bCs/>
                <w:sz w:val="24"/>
                <w:szCs w:val="24"/>
                <w:lang w:eastAsia="ru-RU"/>
              </w:rPr>
            </w:pPr>
            <w:r w:rsidRPr="003F70DF">
              <w:rPr>
                <w:rFonts w:ascii="Times New Roman" w:eastAsia="Times New Roman" w:hAnsi="Times New Roman" w:cs="Times New Roman"/>
                <w:b/>
                <w:bCs/>
                <w:sz w:val="24"/>
                <w:szCs w:val="24"/>
                <w:lang w:eastAsia="ru-RU"/>
              </w:rPr>
              <w:t>ВЕДОМОСТЬ ОБЪЕМОВ РАБОТ  №1</w:t>
            </w:r>
          </w:p>
        </w:tc>
      </w:tr>
      <w:tr w:rsidR="003F70DF" w:rsidRPr="003F70DF" w:rsidTr="003F70DF">
        <w:trPr>
          <w:trHeight w:val="510"/>
        </w:trPr>
        <w:tc>
          <w:tcPr>
            <w:tcW w:w="9639" w:type="dxa"/>
            <w:gridSpan w:val="4"/>
            <w:tcBorders>
              <w:top w:val="nil"/>
              <w:left w:val="nil"/>
              <w:bottom w:val="single" w:sz="4" w:space="0" w:color="auto"/>
              <w:right w:val="nil"/>
            </w:tcBorders>
            <w:shd w:val="clear" w:color="auto" w:fill="auto"/>
            <w:vAlign w:val="bottom"/>
            <w:hideMark/>
          </w:tcPr>
          <w:p w:rsidR="003F70DF" w:rsidRPr="003F70DF" w:rsidRDefault="003F70DF" w:rsidP="003F70DF">
            <w:pPr>
              <w:spacing w:after="0" w:line="240" w:lineRule="auto"/>
              <w:jc w:val="center"/>
              <w:rPr>
                <w:rFonts w:ascii="Times New Roman" w:eastAsia="Times New Roman" w:hAnsi="Times New Roman" w:cs="Times New Roman"/>
                <w:sz w:val="24"/>
                <w:szCs w:val="24"/>
                <w:lang w:eastAsia="ru-RU"/>
              </w:rPr>
            </w:pPr>
            <w:r w:rsidRPr="003F70DF">
              <w:rPr>
                <w:rFonts w:ascii="Times New Roman" w:eastAsia="Times New Roman" w:hAnsi="Times New Roman" w:cs="Times New Roman"/>
                <w:sz w:val="24"/>
                <w:szCs w:val="24"/>
                <w:lang w:eastAsia="ru-RU"/>
              </w:rPr>
              <w:t>Капитальный ремонт здания «Производственная база», расположенного по адресу: Камчатский край, г. Елизово, ул. Уральская, д.1а (помещение №15)</w:t>
            </w:r>
          </w:p>
        </w:tc>
      </w:tr>
      <w:tr w:rsidR="003F70DF" w:rsidRPr="003F70DF" w:rsidTr="003F70DF">
        <w:trPr>
          <w:trHeight w:val="720"/>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 п/п</w:t>
            </w:r>
          </w:p>
        </w:tc>
        <w:tc>
          <w:tcPr>
            <w:tcW w:w="5378" w:type="dxa"/>
            <w:tcBorders>
              <w:top w:val="nil"/>
              <w:left w:val="nil"/>
              <w:bottom w:val="single" w:sz="4" w:space="0" w:color="auto"/>
              <w:right w:val="single" w:sz="4" w:space="0" w:color="auto"/>
            </w:tcBorders>
            <w:shd w:val="clear" w:color="auto" w:fill="auto"/>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Наименование</w:t>
            </w:r>
          </w:p>
        </w:tc>
        <w:tc>
          <w:tcPr>
            <w:tcW w:w="1359" w:type="dxa"/>
            <w:tcBorders>
              <w:top w:val="nil"/>
              <w:left w:val="nil"/>
              <w:bottom w:val="single" w:sz="4" w:space="0" w:color="auto"/>
              <w:right w:val="single" w:sz="4" w:space="0" w:color="auto"/>
            </w:tcBorders>
            <w:shd w:val="clear" w:color="auto" w:fill="auto"/>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Ед. изм.</w:t>
            </w:r>
          </w:p>
        </w:tc>
        <w:tc>
          <w:tcPr>
            <w:tcW w:w="2268" w:type="dxa"/>
            <w:tcBorders>
              <w:top w:val="nil"/>
              <w:left w:val="nil"/>
              <w:bottom w:val="single" w:sz="4" w:space="0" w:color="auto"/>
              <w:right w:val="single" w:sz="4" w:space="0" w:color="auto"/>
            </w:tcBorders>
            <w:shd w:val="clear" w:color="auto" w:fill="auto"/>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Кол.</w:t>
            </w:r>
          </w:p>
        </w:tc>
      </w:tr>
      <w:tr w:rsidR="003F70DF" w:rsidRPr="003F70DF" w:rsidTr="003F70DF">
        <w:trPr>
          <w:trHeight w:val="24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1</w:t>
            </w:r>
          </w:p>
        </w:tc>
        <w:tc>
          <w:tcPr>
            <w:tcW w:w="5378" w:type="dxa"/>
            <w:tcBorders>
              <w:top w:val="nil"/>
              <w:left w:val="nil"/>
              <w:bottom w:val="single" w:sz="4" w:space="0" w:color="auto"/>
              <w:right w:val="single" w:sz="4" w:space="0" w:color="auto"/>
            </w:tcBorders>
            <w:shd w:val="clear" w:color="auto" w:fill="auto"/>
            <w:noWrap/>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2</w:t>
            </w:r>
          </w:p>
        </w:tc>
        <w:tc>
          <w:tcPr>
            <w:tcW w:w="1359" w:type="dxa"/>
            <w:tcBorders>
              <w:top w:val="nil"/>
              <w:left w:val="nil"/>
              <w:bottom w:val="single" w:sz="4" w:space="0" w:color="auto"/>
              <w:right w:val="single" w:sz="4" w:space="0" w:color="auto"/>
            </w:tcBorders>
            <w:shd w:val="clear" w:color="auto" w:fill="auto"/>
            <w:noWrap/>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3</w:t>
            </w:r>
          </w:p>
        </w:tc>
        <w:tc>
          <w:tcPr>
            <w:tcW w:w="2268" w:type="dxa"/>
            <w:tcBorders>
              <w:top w:val="nil"/>
              <w:left w:val="nil"/>
              <w:bottom w:val="single" w:sz="4" w:space="0" w:color="auto"/>
              <w:right w:val="single" w:sz="4" w:space="0" w:color="auto"/>
            </w:tcBorders>
            <w:shd w:val="clear" w:color="auto" w:fill="auto"/>
            <w:noWrap/>
            <w:vAlign w:val="center"/>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4</w:t>
            </w:r>
          </w:p>
        </w:tc>
      </w:tr>
      <w:tr w:rsidR="003F70DF" w:rsidRPr="003F70DF" w:rsidTr="003F70DF">
        <w:trPr>
          <w:trHeight w:val="300"/>
        </w:trPr>
        <w:tc>
          <w:tcPr>
            <w:tcW w:w="9639" w:type="dxa"/>
            <w:gridSpan w:val="4"/>
            <w:tcBorders>
              <w:top w:val="nil"/>
              <w:left w:val="single" w:sz="4" w:space="0" w:color="auto"/>
              <w:bottom w:val="single" w:sz="4" w:space="0" w:color="auto"/>
              <w:right w:val="single" w:sz="4" w:space="0" w:color="000000"/>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b/>
                <w:bCs/>
                <w:color w:val="000000"/>
                <w:sz w:val="24"/>
                <w:szCs w:val="24"/>
                <w:lang w:eastAsia="ru-RU"/>
              </w:rPr>
            </w:pPr>
            <w:r w:rsidRPr="003F70DF">
              <w:rPr>
                <w:rFonts w:ascii="Times New Roman" w:eastAsia="Times New Roman" w:hAnsi="Times New Roman" w:cs="Times New Roman"/>
                <w:b/>
                <w:bCs/>
                <w:color w:val="000000"/>
                <w:sz w:val="24"/>
                <w:szCs w:val="24"/>
                <w:lang w:eastAsia="ru-RU"/>
              </w:rPr>
              <w:t>Раздел 1. Оконные и дверные проемы</w:t>
            </w:r>
          </w:p>
        </w:tc>
      </w:tr>
      <w:tr w:rsidR="003F70DF" w:rsidRPr="003F70DF" w:rsidTr="003F70DF">
        <w:trPr>
          <w:trHeight w:val="300"/>
        </w:trPr>
        <w:tc>
          <w:tcPr>
            <w:tcW w:w="963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b/>
                <w:bCs/>
                <w:color w:val="000000"/>
                <w:sz w:val="24"/>
                <w:szCs w:val="24"/>
                <w:lang w:eastAsia="ru-RU"/>
              </w:rPr>
            </w:pPr>
            <w:r w:rsidRPr="003F70DF">
              <w:rPr>
                <w:rFonts w:ascii="Times New Roman" w:eastAsia="Times New Roman" w:hAnsi="Times New Roman" w:cs="Times New Roman"/>
                <w:b/>
                <w:bCs/>
                <w:color w:val="000000"/>
                <w:sz w:val="24"/>
                <w:szCs w:val="24"/>
                <w:lang w:eastAsia="ru-RU"/>
              </w:rPr>
              <w:t>Помещение №15, лист 4-6 Шифр 335-ПС/2023-4-АР.ГЧ</w:t>
            </w:r>
          </w:p>
        </w:tc>
      </w:tr>
      <w:tr w:rsidR="003F70DF" w:rsidRPr="003F70DF" w:rsidTr="003F70DF">
        <w:trPr>
          <w:trHeight w:val="278"/>
        </w:trPr>
        <w:tc>
          <w:tcPr>
            <w:tcW w:w="634" w:type="dxa"/>
            <w:tcBorders>
              <w:top w:val="nil"/>
              <w:left w:val="single" w:sz="4" w:space="0" w:color="auto"/>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1</w:t>
            </w:r>
          </w:p>
        </w:tc>
        <w:tc>
          <w:tcPr>
            <w:tcW w:w="537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Демонтаж ворот металлических</w:t>
            </w:r>
          </w:p>
        </w:tc>
        <w:tc>
          <w:tcPr>
            <w:tcW w:w="1359"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т</w:t>
            </w:r>
          </w:p>
        </w:tc>
        <w:tc>
          <w:tcPr>
            <w:tcW w:w="226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0,228</w:t>
            </w:r>
          </w:p>
        </w:tc>
      </w:tr>
      <w:tr w:rsidR="003F70DF" w:rsidRPr="003F70DF" w:rsidTr="003F70DF">
        <w:trPr>
          <w:trHeight w:val="300"/>
        </w:trPr>
        <w:tc>
          <w:tcPr>
            <w:tcW w:w="634" w:type="dxa"/>
            <w:tcBorders>
              <w:top w:val="nil"/>
              <w:left w:val="single" w:sz="4" w:space="0" w:color="auto"/>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2</w:t>
            </w:r>
          </w:p>
        </w:tc>
        <w:tc>
          <w:tcPr>
            <w:tcW w:w="537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Монтаж секционных ворот</w:t>
            </w:r>
          </w:p>
        </w:tc>
        <w:tc>
          <w:tcPr>
            <w:tcW w:w="1359"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100 м2</w:t>
            </w:r>
          </w:p>
        </w:tc>
        <w:tc>
          <w:tcPr>
            <w:tcW w:w="226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0,1463925</w:t>
            </w:r>
          </w:p>
        </w:tc>
      </w:tr>
      <w:tr w:rsidR="003F70DF" w:rsidRPr="003F70DF" w:rsidTr="003F70DF">
        <w:trPr>
          <w:trHeight w:val="300"/>
        </w:trPr>
        <w:tc>
          <w:tcPr>
            <w:tcW w:w="9639" w:type="dxa"/>
            <w:gridSpan w:val="4"/>
            <w:tcBorders>
              <w:top w:val="nil"/>
              <w:left w:val="single" w:sz="4" w:space="0" w:color="auto"/>
              <w:bottom w:val="single" w:sz="4" w:space="0" w:color="auto"/>
              <w:right w:val="single" w:sz="4" w:space="0" w:color="000000"/>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b/>
                <w:bCs/>
                <w:color w:val="000000"/>
                <w:sz w:val="24"/>
                <w:szCs w:val="24"/>
                <w:lang w:eastAsia="ru-RU"/>
              </w:rPr>
            </w:pPr>
            <w:r w:rsidRPr="003F70DF">
              <w:rPr>
                <w:rFonts w:ascii="Times New Roman" w:eastAsia="Times New Roman" w:hAnsi="Times New Roman" w:cs="Times New Roman"/>
                <w:b/>
                <w:bCs/>
                <w:color w:val="000000"/>
                <w:sz w:val="24"/>
                <w:szCs w:val="24"/>
                <w:lang w:eastAsia="ru-RU"/>
              </w:rPr>
              <w:t>Раздел 2. Погрузка и перевозка мусора строительного</w:t>
            </w:r>
          </w:p>
        </w:tc>
      </w:tr>
      <w:tr w:rsidR="003F70DF" w:rsidRPr="003F70DF" w:rsidTr="003F70DF">
        <w:trPr>
          <w:trHeight w:val="900"/>
        </w:trPr>
        <w:tc>
          <w:tcPr>
            <w:tcW w:w="634" w:type="dxa"/>
            <w:tcBorders>
              <w:top w:val="nil"/>
              <w:left w:val="single" w:sz="4" w:space="0" w:color="auto"/>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3</w:t>
            </w:r>
          </w:p>
        </w:tc>
        <w:tc>
          <w:tcPr>
            <w:tcW w:w="537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Погрузка в автотранспортное средство: мусор строительный с погрузкой экскаваторами емкостью ковша до 0,5 м3 с перевозкой автомобилями-самосвалами грузоподъемностью до 15 т на расстояние до 12 км</w:t>
            </w:r>
          </w:p>
        </w:tc>
        <w:tc>
          <w:tcPr>
            <w:tcW w:w="1359"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1т груза</w:t>
            </w:r>
          </w:p>
        </w:tc>
        <w:tc>
          <w:tcPr>
            <w:tcW w:w="2268" w:type="dxa"/>
            <w:tcBorders>
              <w:top w:val="nil"/>
              <w:left w:val="nil"/>
              <w:bottom w:val="single" w:sz="4" w:space="0" w:color="auto"/>
              <w:right w:val="single" w:sz="4" w:space="0" w:color="auto"/>
            </w:tcBorders>
            <w:shd w:val="clear" w:color="auto" w:fill="auto"/>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0,228</w:t>
            </w:r>
          </w:p>
        </w:tc>
      </w:tr>
      <w:tr w:rsidR="003F70DF" w:rsidRPr="003F70DF" w:rsidTr="003F70DF">
        <w:trPr>
          <w:trHeight w:val="225"/>
        </w:trPr>
        <w:tc>
          <w:tcPr>
            <w:tcW w:w="9639" w:type="dxa"/>
            <w:gridSpan w:val="4"/>
            <w:tcBorders>
              <w:top w:val="nil"/>
              <w:left w:val="nil"/>
              <w:bottom w:val="nil"/>
              <w:right w:val="nil"/>
            </w:tcBorders>
            <w:shd w:val="clear" w:color="auto" w:fill="auto"/>
            <w:noWrap/>
            <w:hideMark/>
          </w:tcPr>
          <w:p w:rsidR="003F70DF" w:rsidRPr="003F70DF" w:rsidRDefault="003F70DF" w:rsidP="003F70DF">
            <w:pPr>
              <w:spacing w:after="0" w:line="240" w:lineRule="auto"/>
              <w:jc w:val="center"/>
              <w:rPr>
                <w:rFonts w:ascii="Times New Roman" w:eastAsia="Times New Roman" w:hAnsi="Times New Roman" w:cs="Times New Roman"/>
                <w:color w:val="000000"/>
                <w:sz w:val="24"/>
                <w:szCs w:val="24"/>
                <w:lang w:eastAsia="ru-RU"/>
              </w:rPr>
            </w:pPr>
          </w:p>
        </w:tc>
      </w:tr>
      <w:tr w:rsidR="003F70DF" w:rsidRPr="003F70DF" w:rsidTr="003F70DF">
        <w:trPr>
          <w:trHeight w:val="225"/>
        </w:trPr>
        <w:tc>
          <w:tcPr>
            <w:tcW w:w="634"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jc w:val="center"/>
              <w:rPr>
                <w:rFonts w:ascii="Times New Roman" w:eastAsia="Times New Roman" w:hAnsi="Times New Roman" w:cs="Times New Roman"/>
                <w:sz w:val="24"/>
                <w:szCs w:val="24"/>
                <w:lang w:eastAsia="ru-RU"/>
              </w:rPr>
            </w:pPr>
          </w:p>
        </w:tc>
        <w:tc>
          <w:tcPr>
            <w:tcW w:w="5378"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c>
          <w:tcPr>
            <w:tcW w:w="1359"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r>
      <w:tr w:rsidR="003F70DF" w:rsidRPr="003F70DF" w:rsidTr="003F70DF">
        <w:trPr>
          <w:trHeight w:val="225"/>
        </w:trPr>
        <w:tc>
          <w:tcPr>
            <w:tcW w:w="9639" w:type="dxa"/>
            <w:gridSpan w:val="4"/>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color w:val="000000"/>
                <w:sz w:val="24"/>
                <w:szCs w:val="24"/>
                <w:lang w:eastAsia="ru-RU"/>
              </w:rPr>
            </w:pPr>
            <w:r w:rsidRPr="003F70DF">
              <w:rPr>
                <w:rFonts w:ascii="Times New Roman" w:eastAsia="Times New Roman" w:hAnsi="Times New Roman" w:cs="Times New Roman"/>
                <w:color w:val="000000"/>
                <w:sz w:val="24"/>
                <w:szCs w:val="24"/>
                <w:lang w:eastAsia="ru-RU"/>
              </w:rPr>
              <w:t>Составил: Главный инженер по ст</w:t>
            </w:r>
            <w:r>
              <w:rPr>
                <w:rFonts w:ascii="Times New Roman" w:eastAsia="Times New Roman" w:hAnsi="Times New Roman" w:cs="Times New Roman"/>
                <w:color w:val="000000"/>
                <w:sz w:val="24"/>
                <w:szCs w:val="24"/>
                <w:lang w:eastAsia="ru-RU"/>
              </w:rPr>
              <w:t>роительству _____________</w:t>
            </w:r>
            <w:r w:rsidRPr="003F70DF">
              <w:rPr>
                <w:rFonts w:ascii="Times New Roman" w:eastAsia="Times New Roman" w:hAnsi="Times New Roman" w:cs="Times New Roman"/>
                <w:color w:val="000000"/>
                <w:sz w:val="24"/>
                <w:szCs w:val="24"/>
                <w:lang w:eastAsia="ru-RU"/>
              </w:rPr>
              <w:t>________ С.В. Галушко</w:t>
            </w:r>
          </w:p>
        </w:tc>
      </w:tr>
      <w:tr w:rsidR="003F70DF" w:rsidRPr="003F70DF" w:rsidTr="003F70DF">
        <w:trPr>
          <w:trHeight w:val="225"/>
        </w:trPr>
        <w:tc>
          <w:tcPr>
            <w:tcW w:w="9639" w:type="dxa"/>
            <w:gridSpan w:val="4"/>
            <w:tcBorders>
              <w:top w:val="nil"/>
              <w:left w:val="nil"/>
              <w:bottom w:val="nil"/>
              <w:right w:val="nil"/>
            </w:tcBorders>
            <w:shd w:val="clear" w:color="auto" w:fill="auto"/>
            <w:noWrap/>
            <w:hideMark/>
          </w:tcPr>
          <w:p w:rsidR="003F70DF" w:rsidRPr="003F70DF" w:rsidRDefault="003F70DF" w:rsidP="003F70DF">
            <w:pPr>
              <w:spacing w:after="0" w:line="240" w:lineRule="auto"/>
              <w:rPr>
                <w:rFonts w:ascii="Times New Roman" w:eastAsia="Times New Roman" w:hAnsi="Times New Roman" w:cs="Times New Roman"/>
                <w:i/>
                <w:iCs/>
                <w:color w:val="000000"/>
                <w:sz w:val="24"/>
                <w:szCs w:val="24"/>
                <w:lang w:eastAsia="ru-RU"/>
              </w:rPr>
            </w:pPr>
            <w:r w:rsidRPr="003F70DF">
              <w:rPr>
                <w:rFonts w:ascii="Times New Roman" w:eastAsia="Times New Roman" w:hAnsi="Times New Roman" w:cs="Times New Roman"/>
                <w:i/>
                <w:iCs/>
                <w:color w:val="000000"/>
                <w:sz w:val="24"/>
                <w:szCs w:val="24"/>
                <w:lang w:eastAsia="ru-RU"/>
              </w:rPr>
              <w:t>[должность, подпись (инициалы, фамилия)]</w:t>
            </w:r>
          </w:p>
        </w:tc>
      </w:tr>
      <w:tr w:rsidR="003F70DF" w:rsidRPr="003F70DF" w:rsidTr="003F70DF">
        <w:trPr>
          <w:trHeight w:val="225"/>
        </w:trPr>
        <w:tc>
          <w:tcPr>
            <w:tcW w:w="634"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jc w:val="center"/>
              <w:rPr>
                <w:rFonts w:ascii="Times New Roman" w:eastAsia="Times New Roman" w:hAnsi="Times New Roman" w:cs="Times New Roman"/>
                <w:i/>
                <w:iCs/>
                <w:color w:val="000000"/>
                <w:sz w:val="24"/>
                <w:szCs w:val="24"/>
                <w:lang w:eastAsia="ru-RU"/>
              </w:rPr>
            </w:pPr>
          </w:p>
        </w:tc>
        <w:tc>
          <w:tcPr>
            <w:tcW w:w="5378"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c>
          <w:tcPr>
            <w:tcW w:w="1359"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c>
          <w:tcPr>
            <w:tcW w:w="2268" w:type="dxa"/>
            <w:tcBorders>
              <w:top w:val="nil"/>
              <w:left w:val="nil"/>
              <w:bottom w:val="nil"/>
              <w:right w:val="nil"/>
            </w:tcBorders>
            <w:shd w:val="clear" w:color="auto" w:fill="auto"/>
            <w:noWrap/>
            <w:vAlign w:val="bottom"/>
            <w:hideMark/>
          </w:tcPr>
          <w:p w:rsidR="003F70DF" w:rsidRPr="003F70DF" w:rsidRDefault="003F70DF" w:rsidP="003F70DF">
            <w:pPr>
              <w:spacing w:after="0" w:line="240" w:lineRule="auto"/>
              <w:rPr>
                <w:rFonts w:ascii="Times New Roman" w:eastAsia="Times New Roman" w:hAnsi="Times New Roman" w:cs="Times New Roman"/>
                <w:sz w:val="24"/>
                <w:szCs w:val="24"/>
                <w:lang w:eastAsia="ru-RU"/>
              </w:rPr>
            </w:pPr>
          </w:p>
        </w:tc>
      </w:tr>
    </w:tbl>
    <w:p w:rsidR="00A74ECA" w:rsidRDefault="00A74ECA"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163980" w:rsidRDefault="00163980" w:rsidP="00DD7582">
      <w:pPr>
        <w:spacing w:after="0" w:line="240" w:lineRule="auto"/>
        <w:contextualSpacing/>
        <w:jc w:val="right"/>
        <w:rPr>
          <w:rFonts w:ascii="Times New Roman" w:eastAsia="Calibri" w:hAnsi="Times New Roman" w:cs="Times New Roman"/>
          <w:sz w:val="24"/>
          <w:szCs w:val="24"/>
        </w:rPr>
      </w:pPr>
    </w:p>
    <w:p w:rsidR="00D729FD" w:rsidRDefault="00D729FD"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A74ECA" w:rsidRDefault="00A74ECA" w:rsidP="00DD7582">
      <w:pPr>
        <w:spacing w:after="0" w:line="240" w:lineRule="auto"/>
        <w:contextualSpacing/>
        <w:jc w:val="right"/>
        <w:rPr>
          <w:rFonts w:ascii="Times New Roman" w:eastAsia="Calibri" w:hAnsi="Times New Roman" w:cs="Times New Roman"/>
          <w:sz w:val="24"/>
          <w:szCs w:val="24"/>
        </w:rPr>
      </w:pP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sidR="00D729FD">
        <w:rPr>
          <w:rFonts w:ascii="Times New Roman" w:eastAsia="Calibri" w:hAnsi="Times New Roman" w:cs="Times New Roman"/>
          <w:sz w:val="24"/>
          <w:szCs w:val="24"/>
        </w:rPr>
        <w:t>6</w:t>
      </w: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w:t>
      </w:r>
      <w:r w:rsidR="00CA1E42" w:rsidRPr="00DD7582">
        <w:rPr>
          <w:rFonts w:ascii="Times New Roman" w:eastAsia="Calibri" w:hAnsi="Times New Roman" w:cs="Times New Roman"/>
          <w:sz w:val="24"/>
          <w:szCs w:val="24"/>
        </w:rPr>
        <w:t>онтракту № ____/26</w:t>
      </w:r>
    </w:p>
    <w:p w:rsidR="00F5201C" w:rsidRPr="00DD7582" w:rsidRDefault="00F5201C"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F5201C" w:rsidRPr="00DD7582" w:rsidRDefault="00F5201C" w:rsidP="00DD7582">
      <w:pPr>
        <w:spacing w:after="0" w:line="240" w:lineRule="auto"/>
        <w:contextualSpacing/>
        <w:rPr>
          <w:rFonts w:ascii="Times New Roman" w:eastAsia="Calibri" w:hAnsi="Times New Roman" w:cs="Times New Roman"/>
          <w:b/>
          <w:sz w:val="24"/>
          <w:szCs w:val="24"/>
        </w:rPr>
      </w:pPr>
      <w:r w:rsidRPr="00DD7582">
        <w:rPr>
          <w:rFonts w:ascii="Times New Roman" w:eastAsia="Calibri" w:hAnsi="Times New Roman" w:cs="Times New Roman"/>
          <w:b/>
          <w:sz w:val="24"/>
          <w:szCs w:val="24"/>
        </w:rPr>
        <w:t>ФОРМА</w:t>
      </w:r>
    </w:p>
    <w:p w:rsidR="00CA1E42" w:rsidRPr="00DD7582" w:rsidRDefault="00CA1E42" w:rsidP="00DD7582">
      <w:pPr>
        <w:spacing w:after="0" w:line="240" w:lineRule="auto"/>
        <w:contextualSpacing/>
        <w:jc w:val="center"/>
        <w:rPr>
          <w:rFonts w:ascii="Times New Roman" w:eastAsia="Calibri" w:hAnsi="Times New Roman" w:cs="Times New Roman"/>
          <w:b/>
          <w:bCs/>
          <w:sz w:val="24"/>
          <w:szCs w:val="24"/>
        </w:rPr>
      </w:pPr>
    </w:p>
    <w:p w:rsidR="00CA1E42" w:rsidRPr="00DD7582" w:rsidRDefault="00CA1E42" w:rsidP="00DD7582">
      <w:pPr>
        <w:spacing w:after="0" w:line="240" w:lineRule="auto"/>
        <w:contextualSpacing/>
        <w:jc w:val="center"/>
        <w:rPr>
          <w:rFonts w:ascii="Times New Roman" w:eastAsia="Calibri" w:hAnsi="Times New Roman" w:cs="Times New Roman"/>
          <w:b/>
          <w:bCs/>
          <w:sz w:val="24"/>
          <w:szCs w:val="24"/>
        </w:rPr>
      </w:pP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r w:rsidRPr="00DD7582">
        <w:rPr>
          <w:rFonts w:ascii="Times New Roman" w:eastAsia="Calibri" w:hAnsi="Times New Roman" w:cs="Times New Roman"/>
          <w:b/>
          <w:bCs/>
          <w:sz w:val="24"/>
          <w:szCs w:val="24"/>
        </w:rPr>
        <w:t>АКТ</w:t>
      </w: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r w:rsidRPr="00DD7582">
        <w:rPr>
          <w:rFonts w:ascii="Times New Roman" w:eastAsia="Calibri" w:hAnsi="Times New Roman" w:cs="Times New Roman"/>
          <w:b/>
          <w:bCs/>
          <w:sz w:val="24"/>
          <w:szCs w:val="24"/>
        </w:rPr>
        <w:t>ПЕРЕДАЧИ-ПРИЕМА ОБЪЕКТА</w:t>
      </w:r>
    </w:p>
    <w:p w:rsidR="00F5201C" w:rsidRPr="00DD7582" w:rsidRDefault="00F5201C" w:rsidP="00DD7582">
      <w:pPr>
        <w:spacing w:after="0" w:line="240" w:lineRule="auto"/>
        <w:contextualSpacing/>
        <w:jc w:val="center"/>
        <w:rPr>
          <w:rFonts w:ascii="Times New Roman" w:eastAsia="Calibri" w:hAnsi="Times New Roman" w:cs="Times New Roman"/>
          <w:b/>
          <w:bCs/>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г. Елизово</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 xml:space="preserve">           </w:t>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r>
      <w:r w:rsidRPr="00DD7582">
        <w:rPr>
          <w:rFonts w:ascii="Times New Roman" w:eastAsia="Calibri" w:hAnsi="Times New Roman" w:cs="Times New Roman"/>
          <w:sz w:val="24"/>
          <w:szCs w:val="24"/>
        </w:rPr>
        <w:tab/>
        <w:t xml:space="preserve">         «___» ________ 20__ г.</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Мы, нижеподписавшиеся,</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представитель Заказчика _____________________________________________</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Представитель Подрядчика ______________________________________________</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A54E83">
      <w:pPr>
        <w:spacing w:after="0" w:line="240" w:lineRule="auto"/>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Составили настоящий Акт </w:t>
      </w:r>
      <w:r w:rsidR="00A54E83">
        <w:rPr>
          <w:rFonts w:ascii="Times New Roman" w:eastAsia="Calibri" w:hAnsi="Times New Roman" w:cs="Times New Roman"/>
          <w:sz w:val="24"/>
          <w:szCs w:val="24"/>
        </w:rPr>
        <w:t xml:space="preserve">о нижеследующем: </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1. </w:t>
      </w:r>
    </w:p>
    <w:p w:rsidR="00F5201C" w:rsidRPr="00DD7582" w:rsidRDefault="00F5201C" w:rsidP="00DD7582">
      <w:pPr>
        <w:spacing w:after="0" w:line="240" w:lineRule="auto"/>
        <w:contextualSpacing/>
        <w:rPr>
          <w:rFonts w:ascii="Times New Roman" w:eastAsia="Calibri" w:hAnsi="Times New Roman" w:cs="Times New Roman"/>
          <w:sz w:val="24"/>
          <w:szCs w:val="24"/>
        </w:rPr>
      </w:pPr>
      <w:r w:rsidRPr="00DD7582">
        <w:rPr>
          <w:rFonts w:ascii="Times New Roman" w:eastAsia="Calibri" w:hAnsi="Times New Roman" w:cs="Times New Roman"/>
          <w:sz w:val="24"/>
          <w:szCs w:val="24"/>
        </w:rPr>
        <w:t>2.</w:t>
      </w:r>
    </w:p>
    <w:p w:rsidR="00F5201C" w:rsidRPr="00DD7582" w:rsidRDefault="00F5201C" w:rsidP="00DD7582">
      <w:pPr>
        <w:spacing w:after="0" w:line="240" w:lineRule="auto"/>
        <w:contextualSpacing/>
        <w:rPr>
          <w:rFonts w:ascii="Times New Roman" w:eastAsia="Calibri" w:hAnsi="Times New Roman" w:cs="Times New Roman"/>
          <w:sz w:val="24"/>
          <w:szCs w:val="24"/>
        </w:rPr>
      </w:pPr>
    </w:p>
    <w:p w:rsidR="00F5201C" w:rsidRPr="00DD7582" w:rsidRDefault="00F5201C" w:rsidP="00DD7582">
      <w:pPr>
        <w:spacing w:after="0" w:line="240" w:lineRule="auto"/>
        <w:contextualSpacing/>
        <w:jc w:val="both"/>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На период выполнения работ ответственность на Объекте за </w:t>
      </w:r>
      <w:r w:rsidR="00A54E83">
        <w:rPr>
          <w:rFonts w:ascii="Times New Roman" w:eastAsia="Calibri" w:hAnsi="Times New Roman" w:cs="Times New Roman"/>
          <w:sz w:val="24"/>
          <w:szCs w:val="24"/>
        </w:rPr>
        <w:t xml:space="preserve">соблюдением </w:t>
      </w:r>
      <w:r w:rsidRPr="00DD7582">
        <w:rPr>
          <w:rFonts w:ascii="Times New Roman" w:eastAsia="Calibri" w:hAnsi="Times New Roman" w:cs="Times New Roman"/>
          <w:sz w:val="24"/>
          <w:szCs w:val="24"/>
        </w:rPr>
        <w:t>пожарн</w:t>
      </w:r>
      <w:r w:rsidR="00A54E83">
        <w:rPr>
          <w:rFonts w:ascii="Times New Roman" w:eastAsia="Calibri" w:hAnsi="Times New Roman" w:cs="Times New Roman"/>
          <w:sz w:val="24"/>
          <w:szCs w:val="24"/>
        </w:rPr>
        <w:t>ой</w:t>
      </w:r>
      <w:r w:rsidRPr="00DD7582">
        <w:rPr>
          <w:rFonts w:ascii="Times New Roman" w:eastAsia="Calibri" w:hAnsi="Times New Roman" w:cs="Times New Roman"/>
          <w:sz w:val="24"/>
          <w:szCs w:val="24"/>
        </w:rPr>
        <w:t xml:space="preserve"> безопасност</w:t>
      </w:r>
      <w:r w:rsidR="00A54E83">
        <w:rPr>
          <w:rFonts w:ascii="Times New Roman" w:eastAsia="Calibri" w:hAnsi="Times New Roman" w:cs="Times New Roman"/>
          <w:sz w:val="24"/>
          <w:szCs w:val="24"/>
        </w:rPr>
        <w:t>и</w:t>
      </w:r>
      <w:r w:rsidRPr="00DD7582">
        <w:rPr>
          <w:rFonts w:ascii="Times New Roman" w:eastAsia="Calibri" w:hAnsi="Times New Roman" w:cs="Times New Roman"/>
          <w:sz w:val="24"/>
          <w:szCs w:val="24"/>
        </w:rPr>
        <w:t>, электробезопасност</w:t>
      </w:r>
      <w:r w:rsidR="00A54E83">
        <w:rPr>
          <w:rFonts w:ascii="Times New Roman" w:eastAsia="Calibri" w:hAnsi="Times New Roman" w:cs="Times New Roman"/>
          <w:sz w:val="24"/>
          <w:szCs w:val="24"/>
        </w:rPr>
        <w:t>и</w:t>
      </w:r>
      <w:r w:rsidRPr="00DD7582">
        <w:rPr>
          <w:rFonts w:ascii="Times New Roman" w:eastAsia="Calibri" w:hAnsi="Times New Roman" w:cs="Times New Roman"/>
          <w:sz w:val="24"/>
          <w:szCs w:val="24"/>
        </w:rPr>
        <w:t xml:space="preserve"> и охран</w:t>
      </w:r>
      <w:r w:rsidR="00A54E83">
        <w:rPr>
          <w:rFonts w:ascii="Times New Roman" w:eastAsia="Calibri" w:hAnsi="Times New Roman" w:cs="Times New Roman"/>
          <w:sz w:val="24"/>
          <w:szCs w:val="24"/>
        </w:rPr>
        <w:t>ы</w:t>
      </w:r>
      <w:r w:rsidRPr="00DD7582">
        <w:rPr>
          <w:rFonts w:ascii="Times New Roman" w:eastAsia="Calibri" w:hAnsi="Times New Roman" w:cs="Times New Roman"/>
          <w:sz w:val="24"/>
          <w:szCs w:val="24"/>
        </w:rPr>
        <w:t xml:space="preserve"> труда возлагается на Подрядчика.</w:t>
      </w:r>
    </w:p>
    <w:p w:rsidR="00F5201C" w:rsidRPr="00DD7582" w:rsidRDefault="00F5201C" w:rsidP="00DD7582">
      <w:pPr>
        <w:spacing w:after="0" w:line="240" w:lineRule="auto"/>
        <w:contextualSpacing/>
        <w:jc w:val="both"/>
        <w:rPr>
          <w:rFonts w:ascii="Times New Roman" w:eastAsia="Calibri" w:hAnsi="Times New Roman" w:cs="Times New Roman"/>
          <w:sz w:val="24"/>
          <w:szCs w:val="24"/>
        </w:rPr>
      </w:pPr>
    </w:p>
    <w:p w:rsidR="00F5201C" w:rsidRPr="00DD7582" w:rsidRDefault="00F5201C" w:rsidP="00DD7582">
      <w:pPr>
        <w:spacing w:after="0" w:line="240" w:lineRule="auto"/>
        <w:contextualSpacing/>
        <w:rPr>
          <w:rFonts w:ascii="Times New Roman" w:eastAsia="Calibri" w:hAnsi="Times New Roman" w:cs="Times New Roman"/>
          <w:sz w:val="24"/>
          <w:szCs w:val="24"/>
        </w:rPr>
      </w:pPr>
    </w:p>
    <w:tbl>
      <w:tblPr>
        <w:tblStyle w:val="ac"/>
        <w:tblW w:w="153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10860"/>
      </w:tblGrid>
      <w:tr w:rsidR="00F5201C" w:rsidRPr="00DD7582" w:rsidTr="00822F52">
        <w:tc>
          <w:tcPr>
            <w:tcW w:w="4537" w:type="dxa"/>
          </w:tcPr>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r w:rsidRPr="00DD7582">
              <w:rPr>
                <w:rFonts w:ascii="Times New Roman" w:hAnsi="Times New Roman" w:cs="Times New Roman"/>
                <w:b/>
                <w:bCs/>
                <w:sz w:val="24"/>
                <w:szCs w:val="24"/>
              </w:rPr>
              <w:t>Заказчик:</w:t>
            </w: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contextualSpacing/>
              <w:rPr>
                <w:rFonts w:ascii="Times New Roman" w:eastAsia="Calibri" w:hAnsi="Times New Roman" w:cs="Times New Roman"/>
                <w:b/>
                <w:bCs/>
                <w:sz w:val="24"/>
                <w:szCs w:val="24"/>
              </w:rPr>
            </w:pPr>
            <w:r w:rsidRPr="00DD7582">
              <w:rPr>
                <w:rFonts w:ascii="Times New Roman" w:hAnsi="Times New Roman" w:cs="Times New Roman"/>
                <w:b/>
                <w:bCs/>
                <w:sz w:val="24"/>
                <w:szCs w:val="24"/>
              </w:rPr>
              <w:t>_________________/ _________/</w:t>
            </w:r>
          </w:p>
        </w:tc>
        <w:tc>
          <w:tcPr>
            <w:tcW w:w="10860" w:type="dxa"/>
          </w:tcPr>
          <w:p w:rsidR="00F5201C" w:rsidRPr="00DD7582" w:rsidRDefault="00F5201C" w:rsidP="00DD7582">
            <w:pPr>
              <w:suppressAutoHyphens/>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r w:rsidRPr="00DD7582">
              <w:rPr>
                <w:rFonts w:ascii="Times New Roman" w:hAnsi="Times New Roman" w:cs="Times New Roman"/>
                <w:b/>
                <w:bCs/>
                <w:sz w:val="24"/>
                <w:szCs w:val="24"/>
              </w:rPr>
              <w:t>Подрядчик:</w:t>
            </w: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p>
          <w:p w:rsidR="00F5201C" w:rsidRPr="00DD7582" w:rsidRDefault="00F5201C" w:rsidP="00DD7582">
            <w:pPr>
              <w:suppressAutoHyphens/>
              <w:ind w:left="1308"/>
              <w:contextualSpacing/>
              <w:rPr>
                <w:rFonts w:ascii="Times New Roman" w:hAnsi="Times New Roman" w:cs="Times New Roman"/>
                <w:b/>
                <w:bCs/>
                <w:sz w:val="24"/>
                <w:szCs w:val="24"/>
              </w:rPr>
            </w:pPr>
            <w:r w:rsidRPr="00DD7582">
              <w:rPr>
                <w:rFonts w:ascii="Times New Roman" w:hAnsi="Times New Roman" w:cs="Times New Roman"/>
                <w:b/>
                <w:bCs/>
                <w:sz w:val="24"/>
                <w:szCs w:val="24"/>
              </w:rPr>
              <w:t>__________________/ _____________/</w:t>
            </w:r>
          </w:p>
          <w:p w:rsidR="00F5201C" w:rsidRPr="00DD7582" w:rsidRDefault="00F5201C" w:rsidP="00DD7582">
            <w:pPr>
              <w:suppressAutoHyphens/>
              <w:contextualSpacing/>
              <w:rPr>
                <w:rFonts w:ascii="Times New Roman" w:hAnsi="Times New Roman" w:cs="Times New Roman"/>
                <w:b/>
                <w:bCs/>
                <w:sz w:val="24"/>
                <w:szCs w:val="24"/>
              </w:rPr>
            </w:pPr>
          </w:p>
        </w:tc>
      </w:tr>
    </w:tbl>
    <w:p w:rsidR="00F5201C" w:rsidRPr="00DD7582" w:rsidRDefault="00F5201C"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Default="00CA1E42" w:rsidP="00DD7582">
      <w:pPr>
        <w:spacing w:after="0" w:line="240" w:lineRule="auto"/>
        <w:contextualSpacing/>
        <w:rPr>
          <w:rFonts w:ascii="Times New Roman" w:hAnsi="Times New Roman" w:cs="Times New Roman"/>
          <w:sz w:val="24"/>
          <w:szCs w:val="24"/>
        </w:rPr>
      </w:pPr>
    </w:p>
    <w:p w:rsidR="00163980" w:rsidRDefault="00163980"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EF21AB" w:rsidRDefault="00EF21AB" w:rsidP="00DD7582">
      <w:pPr>
        <w:spacing w:after="0" w:line="240" w:lineRule="auto"/>
        <w:contextualSpacing/>
        <w:rPr>
          <w:rFonts w:ascii="Times New Roman" w:hAnsi="Times New Roman" w:cs="Times New Roman"/>
          <w:sz w:val="24"/>
          <w:szCs w:val="24"/>
        </w:rPr>
      </w:pPr>
    </w:p>
    <w:p w:rsidR="00163980" w:rsidRPr="00DD7582" w:rsidRDefault="00163980" w:rsidP="00DD7582">
      <w:pPr>
        <w:spacing w:after="0" w:line="240" w:lineRule="auto"/>
        <w:contextualSpacing/>
        <w:rPr>
          <w:rFonts w:ascii="Times New Roman" w:hAnsi="Times New Roman" w:cs="Times New Roman"/>
          <w:sz w:val="24"/>
          <w:szCs w:val="24"/>
        </w:rPr>
      </w:pPr>
    </w:p>
    <w:p w:rsidR="00CA1E42" w:rsidRDefault="00CA1E42" w:rsidP="00DD7582">
      <w:pPr>
        <w:keepNext/>
        <w:widowControl w:val="0"/>
        <w:spacing w:after="0" w:line="240" w:lineRule="auto"/>
        <w:ind w:left="6379" w:hanging="10"/>
        <w:contextualSpacing/>
        <w:jc w:val="right"/>
        <w:outlineLvl w:val="0"/>
        <w:rPr>
          <w:rFonts w:ascii="Times New Roman" w:hAnsi="Times New Roman" w:cs="Times New Roman"/>
          <w:b/>
          <w:bCs/>
          <w:kern w:val="32"/>
          <w:sz w:val="24"/>
          <w:szCs w:val="24"/>
        </w:rPr>
      </w:pPr>
    </w:p>
    <w:p w:rsidR="00EB2E0A" w:rsidRDefault="00EB2E0A" w:rsidP="00DD7582">
      <w:pPr>
        <w:keepNext/>
        <w:widowControl w:val="0"/>
        <w:spacing w:after="0" w:line="240" w:lineRule="auto"/>
        <w:ind w:left="6379" w:hanging="10"/>
        <w:contextualSpacing/>
        <w:jc w:val="right"/>
        <w:outlineLvl w:val="0"/>
        <w:rPr>
          <w:rFonts w:ascii="Times New Roman" w:hAnsi="Times New Roman" w:cs="Times New Roman"/>
          <w:b/>
          <w:bCs/>
          <w:kern w:val="32"/>
          <w:sz w:val="24"/>
          <w:szCs w:val="24"/>
        </w:rPr>
      </w:pPr>
    </w:p>
    <w:p w:rsidR="00EB0B66" w:rsidRPr="00DD7582" w:rsidRDefault="00EB0B66" w:rsidP="00DD7582">
      <w:pPr>
        <w:keepNext/>
        <w:widowControl w:val="0"/>
        <w:spacing w:after="0" w:line="240" w:lineRule="auto"/>
        <w:ind w:left="6379" w:hanging="10"/>
        <w:contextualSpacing/>
        <w:jc w:val="right"/>
        <w:outlineLvl w:val="0"/>
        <w:rPr>
          <w:rFonts w:ascii="Times New Roman" w:hAnsi="Times New Roman" w:cs="Times New Roman"/>
          <w:b/>
          <w:bCs/>
          <w:kern w:val="32"/>
          <w:sz w:val="24"/>
          <w:szCs w:val="24"/>
        </w:rPr>
      </w:pP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 xml:space="preserve">Приложение № </w:t>
      </w:r>
      <w:r w:rsidR="00D729FD">
        <w:rPr>
          <w:rFonts w:ascii="Times New Roman" w:eastAsia="Calibri" w:hAnsi="Times New Roman" w:cs="Times New Roman"/>
          <w:sz w:val="24"/>
          <w:szCs w:val="24"/>
        </w:rPr>
        <w:t>7</w:t>
      </w: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к Контракту № ____/26</w:t>
      </w:r>
    </w:p>
    <w:p w:rsidR="00CA1E42" w:rsidRPr="00DD7582" w:rsidRDefault="00CA1E42" w:rsidP="00DD7582">
      <w:pPr>
        <w:spacing w:after="0" w:line="240" w:lineRule="auto"/>
        <w:contextualSpacing/>
        <w:jc w:val="right"/>
        <w:rPr>
          <w:rFonts w:ascii="Times New Roman" w:eastAsia="Calibri" w:hAnsi="Times New Roman" w:cs="Times New Roman"/>
          <w:sz w:val="24"/>
          <w:szCs w:val="24"/>
        </w:rPr>
      </w:pPr>
      <w:r w:rsidRPr="00DD7582">
        <w:rPr>
          <w:rFonts w:ascii="Times New Roman" w:eastAsia="Calibri" w:hAnsi="Times New Roman" w:cs="Times New Roman"/>
          <w:sz w:val="24"/>
          <w:szCs w:val="24"/>
        </w:rPr>
        <w:t>от «____»_________202__ г.</w:t>
      </w:r>
    </w:p>
    <w:p w:rsidR="00CA1E42" w:rsidRPr="00DD7582" w:rsidRDefault="00CA1E42" w:rsidP="00DD7582">
      <w:pPr>
        <w:widowControl w:val="0"/>
        <w:spacing w:after="0" w:line="240" w:lineRule="auto"/>
        <w:ind w:hanging="10"/>
        <w:contextualSpacing/>
        <w:jc w:val="both"/>
        <w:rPr>
          <w:rFonts w:ascii="Times New Roman" w:hAnsi="Times New Roman" w:cs="Times New Roman"/>
          <w:b/>
          <w:sz w:val="24"/>
          <w:szCs w:val="24"/>
        </w:rPr>
      </w:pPr>
      <w:r w:rsidRPr="00DD7582">
        <w:rPr>
          <w:rFonts w:ascii="Times New Roman" w:hAnsi="Times New Roman" w:cs="Times New Roman"/>
          <w:b/>
          <w:sz w:val="24"/>
          <w:szCs w:val="24"/>
        </w:rPr>
        <w:t xml:space="preserve">ФОРМА </w:t>
      </w:r>
    </w:p>
    <w:p w:rsidR="00CA1E42" w:rsidRPr="00DD7582" w:rsidRDefault="00CA1E42" w:rsidP="00DD7582">
      <w:pPr>
        <w:spacing w:after="0" w:line="240" w:lineRule="auto"/>
        <w:contextualSpacing/>
        <w:jc w:val="center"/>
        <w:rPr>
          <w:rFonts w:ascii="Times New Roman" w:hAnsi="Times New Roman" w:cs="Times New Roman"/>
          <w:b/>
          <w:bCs/>
          <w:sz w:val="24"/>
          <w:szCs w:val="24"/>
        </w:rPr>
      </w:pP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АКТ №_____</w:t>
      </w: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eastAsia="Calibri" w:hAnsi="Times New Roman" w:cs="Times New Roman"/>
          <w:b/>
          <w:bCs/>
          <w:sz w:val="24"/>
          <w:szCs w:val="24"/>
        </w:rPr>
        <w:t>о завершении капитального ремонта на Объекте _________</w:t>
      </w:r>
    </w:p>
    <w:tbl>
      <w:tblPr>
        <w:tblW w:w="0" w:type="auto"/>
        <w:tblInd w:w="2438" w:type="dxa"/>
        <w:tblLayout w:type="fixed"/>
        <w:tblCellMar>
          <w:left w:w="28" w:type="dxa"/>
          <w:right w:w="28" w:type="dxa"/>
        </w:tblCellMar>
        <w:tblLook w:val="0000" w:firstRow="0" w:lastRow="0" w:firstColumn="0" w:lastColumn="0" w:noHBand="0" w:noVBand="0"/>
      </w:tblPr>
      <w:tblGrid>
        <w:gridCol w:w="227"/>
        <w:gridCol w:w="708"/>
        <w:gridCol w:w="256"/>
        <w:gridCol w:w="1899"/>
        <w:gridCol w:w="227"/>
        <w:gridCol w:w="1190"/>
        <w:gridCol w:w="567"/>
      </w:tblGrid>
      <w:tr w:rsidR="00CA1E42" w:rsidRPr="00DD7582" w:rsidTr="00822F52">
        <w:trPr>
          <w:cantSplit/>
        </w:trPr>
        <w:tc>
          <w:tcPr>
            <w:tcW w:w="227" w:type="dxa"/>
            <w:tcBorders>
              <w:top w:val="nil"/>
              <w:left w:val="nil"/>
              <w:bottom w:val="nil"/>
              <w:right w:val="nil"/>
            </w:tcBorders>
            <w:vAlign w:val="bottom"/>
          </w:tcPr>
          <w:p w:rsidR="00CA1E42" w:rsidRPr="00DD7582" w:rsidRDefault="00CA1E42" w:rsidP="00DD7582">
            <w:pPr>
              <w:pStyle w:val="ae"/>
              <w:contextualSpacing/>
              <w:jc w:val="right"/>
              <w:rPr>
                <w:b/>
              </w:rPr>
            </w:pPr>
            <w:r w:rsidRPr="00DD7582">
              <w:rPr>
                <w:b/>
              </w:rPr>
              <w:t>«</w:t>
            </w:r>
          </w:p>
        </w:tc>
        <w:tc>
          <w:tcPr>
            <w:tcW w:w="708"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256" w:type="dxa"/>
            <w:tcBorders>
              <w:top w:val="nil"/>
              <w:left w:val="nil"/>
              <w:bottom w:val="nil"/>
              <w:right w:val="nil"/>
            </w:tcBorders>
            <w:vAlign w:val="bottom"/>
          </w:tcPr>
          <w:p w:rsidR="00CA1E42" w:rsidRPr="00DD7582" w:rsidRDefault="00CA1E42" w:rsidP="00DD7582">
            <w:pPr>
              <w:pStyle w:val="ae"/>
              <w:contextualSpacing/>
              <w:rPr>
                <w:b/>
              </w:rPr>
            </w:pPr>
            <w:r w:rsidRPr="00DD7582">
              <w:rPr>
                <w:b/>
              </w:rPr>
              <w:t xml:space="preserve">» </w:t>
            </w:r>
          </w:p>
        </w:tc>
        <w:tc>
          <w:tcPr>
            <w:tcW w:w="1899"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227" w:type="dxa"/>
            <w:tcBorders>
              <w:top w:val="nil"/>
              <w:left w:val="nil"/>
              <w:bottom w:val="nil"/>
              <w:right w:val="nil"/>
            </w:tcBorders>
            <w:vAlign w:val="bottom"/>
          </w:tcPr>
          <w:p w:rsidR="00CA1E42" w:rsidRPr="00DD7582" w:rsidRDefault="00CA1E42" w:rsidP="00DD7582">
            <w:pPr>
              <w:pStyle w:val="ae"/>
              <w:contextualSpacing/>
              <w:jc w:val="center"/>
              <w:rPr>
                <w:b/>
              </w:rPr>
            </w:pPr>
          </w:p>
        </w:tc>
        <w:tc>
          <w:tcPr>
            <w:tcW w:w="1190" w:type="dxa"/>
            <w:tcBorders>
              <w:top w:val="nil"/>
              <w:left w:val="nil"/>
              <w:bottom w:val="single" w:sz="4" w:space="0" w:color="auto"/>
              <w:right w:val="nil"/>
            </w:tcBorders>
            <w:vAlign w:val="bottom"/>
          </w:tcPr>
          <w:p w:rsidR="00CA1E42" w:rsidRPr="00DD7582" w:rsidRDefault="00CA1E42" w:rsidP="00DD7582">
            <w:pPr>
              <w:pStyle w:val="ae"/>
              <w:contextualSpacing/>
              <w:jc w:val="center"/>
              <w:rPr>
                <w:b/>
              </w:rPr>
            </w:pPr>
          </w:p>
        </w:tc>
        <w:tc>
          <w:tcPr>
            <w:tcW w:w="567" w:type="dxa"/>
            <w:tcBorders>
              <w:top w:val="nil"/>
              <w:left w:val="nil"/>
              <w:bottom w:val="nil"/>
              <w:right w:val="nil"/>
            </w:tcBorders>
            <w:vAlign w:val="bottom"/>
          </w:tcPr>
          <w:p w:rsidR="00CA1E42" w:rsidRPr="00DD7582" w:rsidRDefault="00CA1E42" w:rsidP="00DD7582">
            <w:pPr>
              <w:pStyle w:val="ae"/>
              <w:contextualSpacing/>
              <w:jc w:val="center"/>
              <w:rPr>
                <w:b/>
              </w:rPr>
            </w:pPr>
            <w:r w:rsidRPr="00DD7582">
              <w:rPr>
                <w:b/>
              </w:rPr>
              <w:t>год</w:t>
            </w:r>
          </w:p>
        </w:tc>
      </w:tr>
    </w:tbl>
    <w:p w:rsidR="00CA1E42" w:rsidRPr="00DD7582" w:rsidRDefault="00CA1E42" w:rsidP="00DD7582">
      <w:pPr>
        <w:spacing w:after="0" w:line="240" w:lineRule="auto"/>
        <w:contextualSpacing/>
        <w:rPr>
          <w:rFonts w:ascii="Times New Roman" w:hAnsi="Times New Roman" w:cs="Times New Roman"/>
          <w:b/>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Приемочная комиссия, в составе: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Председатель приемочной комиссии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членов комиссии  </w:t>
      </w:r>
    </w:p>
    <w:p w:rsidR="00CA1E42" w:rsidRPr="00DD7582" w:rsidRDefault="00CA1E42" w:rsidP="00DD7582">
      <w:pPr>
        <w:pBdr>
          <w:top w:val="single" w:sz="4" w:space="1" w:color="auto"/>
        </w:pBdr>
        <w:spacing w:after="0" w:line="240" w:lineRule="auto"/>
        <w:ind w:left="1678"/>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представителей привлеченных организаций  </w:t>
      </w:r>
    </w:p>
    <w:p w:rsidR="00CA1E42" w:rsidRPr="00DD7582" w:rsidRDefault="00CA1E42" w:rsidP="00DD7582">
      <w:pPr>
        <w:pBdr>
          <w:top w:val="single" w:sz="4" w:space="1" w:color="auto"/>
        </w:pBdr>
        <w:spacing w:after="0" w:line="240" w:lineRule="auto"/>
        <w:ind w:left="4235"/>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(фамилия, имя, отчество, занимаемая должность)</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привлеченной организации)</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составили настоящий акт о нижеследующем.</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1. Капитальный ремонт  </w:t>
      </w:r>
    </w:p>
    <w:p w:rsidR="00CA1E42" w:rsidRPr="00DD7582" w:rsidRDefault="00CA1E42" w:rsidP="00DD7582">
      <w:pPr>
        <w:pBdr>
          <w:top w:val="single" w:sz="4" w:space="1" w:color="auto"/>
        </w:pBdr>
        <w:spacing w:after="0" w:line="240" w:lineRule="auto"/>
        <w:ind w:left="2865"/>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здания, сооружения)</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осуществлялся генеральным подрядчиком </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генерального подрядчика)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выполнившим  </w:t>
      </w:r>
    </w:p>
    <w:p w:rsidR="00CA1E42" w:rsidRPr="00DD7582" w:rsidRDefault="00CA1E42" w:rsidP="00DD7582">
      <w:pPr>
        <w:pBdr>
          <w:top w:val="single" w:sz="4" w:space="1" w:color="auto"/>
        </w:pBdr>
        <w:spacing w:after="0" w:line="240" w:lineRule="auto"/>
        <w:ind w:left="1412"/>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работ)</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его субподрядными организациями  </w:t>
      </w:r>
    </w:p>
    <w:p w:rsidR="00CA1E42" w:rsidRPr="00DD7582" w:rsidRDefault="00CA1E42" w:rsidP="00DD7582">
      <w:pPr>
        <w:pBdr>
          <w:top w:val="single" w:sz="4" w:space="1" w:color="auto"/>
        </w:pBdr>
        <w:spacing w:after="0" w:line="240" w:lineRule="auto"/>
        <w:ind w:left="3592"/>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субподрядных организаций и выполненные ими специальные работы)</w:t>
      </w: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2. Приемочной комиссии предъявлена следующая документация</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(перечислить все предъявленные документы и материалы или перечислить их в приложениях к настоящему акту)</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начало работ  </w:t>
      </w:r>
    </w:p>
    <w:p w:rsidR="00CA1E42" w:rsidRPr="00DD7582" w:rsidRDefault="00CA1E42" w:rsidP="00DD7582">
      <w:pPr>
        <w:pBdr>
          <w:top w:val="single" w:sz="4" w:space="1" w:color="auto"/>
        </w:pBdr>
        <w:spacing w:after="0" w:line="240" w:lineRule="auto"/>
        <w:ind w:left="1957"/>
        <w:contextualSpacing/>
        <w:jc w:val="center"/>
        <w:rPr>
          <w:rFonts w:ascii="Times New Roman" w:hAnsi="Times New Roman" w:cs="Times New Roman"/>
          <w:sz w:val="24"/>
          <w:szCs w:val="24"/>
        </w:rPr>
      </w:pPr>
      <w:r w:rsidRPr="00DD7582">
        <w:rPr>
          <w:rFonts w:ascii="Times New Roman" w:hAnsi="Times New Roman" w:cs="Times New Roman"/>
          <w:sz w:val="24"/>
          <w:szCs w:val="24"/>
        </w:rPr>
        <w:t>(год и месяц)</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окончание работ  </w:t>
      </w:r>
    </w:p>
    <w:p w:rsidR="00CA1E42" w:rsidRPr="00DD7582" w:rsidRDefault="00CA1E42" w:rsidP="00DD7582">
      <w:pPr>
        <w:pBdr>
          <w:top w:val="single" w:sz="4" w:space="1" w:color="auto"/>
        </w:pBdr>
        <w:spacing w:after="0" w:line="240" w:lineRule="auto"/>
        <w:ind w:left="2237"/>
        <w:contextualSpacing/>
        <w:jc w:val="center"/>
        <w:rPr>
          <w:rFonts w:ascii="Times New Roman" w:hAnsi="Times New Roman" w:cs="Times New Roman"/>
          <w:sz w:val="24"/>
          <w:szCs w:val="24"/>
        </w:rPr>
      </w:pPr>
      <w:r w:rsidRPr="00DD7582">
        <w:rPr>
          <w:rFonts w:ascii="Times New Roman" w:hAnsi="Times New Roman" w:cs="Times New Roman"/>
          <w:sz w:val="24"/>
          <w:szCs w:val="24"/>
        </w:rPr>
        <w:t>(год и месяц)</w:t>
      </w:r>
    </w:p>
    <w:p w:rsidR="00CA1E42" w:rsidRPr="00DD7582" w:rsidRDefault="00CA1E42" w:rsidP="00DD7582">
      <w:pPr>
        <w:spacing w:after="0" w:line="240" w:lineRule="auto"/>
        <w:contextualSpacing/>
        <w:jc w:val="both"/>
        <w:rPr>
          <w:rFonts w:ascii="Times New Roman" w:hAnsi="Times New Roman" w:cs="Times New Roman"/>
          <w:sz w:val="24"/>
          <w:szCs w:val="24"/>
        </w:rPr>
      </w:pPr>
      <w:r w:rsidRPr="00DD7582">
        <w:rPr>
          <w:rFonts w:ascii="Times New Roman" w:hAnsi="Times New Roman" w:cs="Times New Roman"/>
          <w:sz w:val="24"/>
          <w:szCs w:val="24"/>
        </w:rPr>
        <w:t>при продолжительности ремонта в соответствии с утвержденными нормами</w:t>
      </w:r>
      <w:r w:rsidRPr="00DD7582">
        <w:rPr>
          <w:rFonts w:ascii="Times New Roman" w:hAnsi="Times New Roman" w:cs="Times New Roman"/>
          <w:sz w:val="24"/>
          <w:szCs w:val="24"/>
        </w:rPr>
        <w:br/>
      </w: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(указать продолжительность)</w:t>
      </w:r>
    </w:p>
    <w:p w:rsidR="00CA1E42" w:rsidRPr="00DD7582" w:rsidRDefault="00CA1E42" w:rsidP="00DD7582">
      <w:pPr>
        <w:spacing w:after="0" w:line="240" w:lineRule="auto"/>
        <w:contextualSpacing/>
        <w:jc w:val="both"/>
        <w:rPr>
          <w:rFonts w:ascii="Times New Roman" w:hAnsi="Times New Roman" w:cs="Times New Roman"/>
          <w:sz w:val="24"/>
          <w:szCs w:val="24"/>
        </w:rPr>
      </w:pPr>
      <w:r w:rsidRPr="00DD7582">
        <w:rPr>
          <w:rFonts w:ascii="Times New Roman" w:hAnsi="Times New Roman" w:cs="Times New Roman"/>
          <w:sz w:val="24"/>
          <w:szCs w:val="24"/>
        </w:rPr>
        <w:t>На основании рассмотрения представленной документации и осмотра предъявленных к приемке в эксплуатацию объектов в натуре, выборочной проверки конструкций и узлов, а также дополнительных испытаний</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конструкций и дополнительных испытаний)</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Приемочная комиссия устанавливает следующее</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1. Проектно-сметная документация на капитальный ремонт</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разработана  </w:t>
      </w:r>
    </w:p>
    <w:p w:rsidR="00CA1E42" w:rsidRPr="00DD7582" w:rsidRDefault="00CA1E42" w:rsidP="00DD7582">
      <w:pPr>
        <w:pBdr>
          <w:top w:val="single" w:sz="4" w:space="1" w:color="auto"/>
        </w:pBdr>
        <w:spacing w:after="0" w:line="240" w:lineRule="auto"/>
        <w:ind w:left="1300"/>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генерального проектировщика и других</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проектных организаций, принимавших участие в разработке проекта)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утверждена  </w:t>
      </w:r>
    </w:p>
    <w:p w:rsidR="00CA1E42" w:rsidRPr="00DD7582" w:rsidRDefault="00CA1E42" w:rsidP="00DD7582">
      <w:pPr>
        <w:pBdr>
          <w:top w:val="single" w:sz="4" w:space="1" w:color="auto"/>
        </w:pBdr>
        <w:spacing w:after="0" w:line="240" w:lineRule="auto"/>
        <w:ind w:left="1383"/>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органа, утвердившего проектно-сметную документацию, дата утверждения)</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2. Капитальный ремонт произведен на основании</w:t>
      </w:r>
      <w:r w:rsidR="00EF21AB">
        <w:rPr>
          <w:rFonts w:ascii="Times New Roman" w:hAnsi="Times New Roman" w:cs="Times New Roman"/>
          <w:sz w:val="24"/>
          <w:szCs w:val="24"/>
        </w:rPr>
        <w:t>:_________________</w:t>
      </w:r>
    </w:p>
    <w:p w:rsidR="00EF21AB" w:rsidRDefault="00EF21AB" w:rsidP="00EF21AB">
      <w:pPr>
        <w:spacing w:after="0" w:line="240" w:lineRule="auto"/>
        <w:contextualSpacing/>
        <w:rPr>
          <w:rFonts w:ascii="Times New Roman" w:hAnsi="Times New Roman" w:cs="Times New Roman"/>
          <w:sz w:val="24"/>
          <w:szCs w:val="24"/>
        </w:rPr>
      </w:pPr>
    </w:p>
    <w:p w:rsidR="00CA1E42" w:rsidRPr="00DD7582" w:rsidRDefault="00EF21AB" w:rsidP="00DD7582">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3</w:t>
      </w:r>
      <w:r w:rsidR="00CA1E42" w:rsidRPr="00DD7582">
        <w:rPr>
          <w:rFonts w:ascii="Times New Roman" w:hAnsi="Times New Roman" w:cs="Times New Roman"/>
          <w:sz w:val="24"/>
          <w:szCs w:val="24"/>
        </w:rPr>
        <w:t xml:space="preserve">. Ремонтные работы по  </w:t>
      </w:r>
    </w:p>
    <w:p w:rsidR="00CA1E42" w:rsidRPr="00DD7582" w:rsidRDefault="00CA1E42" w:rsidP="00DD7582">
      <w:pPr>
        <w:pBdr>
          <w:top w:val="single" w:sz="4" w:space="1" w:color="auto"/>
        </w:pBdr>
        <w:spacing w:after="0" w:line="240" w:lineRule="auto"/>
        <w:ind w:left="2991"/>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выполнены с оценкой  </w:t>
      </w:r>
    </w:p>
    <w:p w:rsidR="00CA1E42" w:rsidRPr="00DD7582" w:rsidRDefault="00CA1E42" w:rsidP="00DD7582">
      <w:pPr>
        <w:pBdr>
          <w:top w:val="single" w:sz="4" w:space="1" w:color="auto"/>
        </w:pBdr>
        <w:spacing w:after="0" w:line="240" w:lineRule="auto"/>
        <w:ind w:left="2153"/>
        <w:contextualSpacing/>
        <w:jc w:val="center"/>
        <w:rPr>
          <w:rFonts w:ascii="Times New Roman" w:hAnsi="Times New Roman" w:cs="Times New Roman"/>
          <w:sz w:val="24"/>
          <w:szCs w:val="24"/>
        </w:rPr>
      </w:pPr>
      <w:r w:rsidRPr="00DD7582">
        <w:rPr>
          <w:rFonts w:ascii="Times New Roman" w:hAnsi="Times New Roman" w:cs="Times New Roman"/>
          <w:sz w:val="24"/>
          <w:szCs w:val="24"/>
        </w:rPr>
        <w:t>(дать оценку качества работ по отдельным зданиям,</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сооружениям, качества смонтированного оборудования, а также качества</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проектно-сметной документации)</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и по объекту в целом  </w:t>
      </w:r>
    </w:p>
    <w:p w:rsidR="00CA1E42" w:rsidRPr="00DD7582" w:rsidRDefault="00CA1E42" w:rsidP="00DD7582">
      <w:pPr>
        <w:pBdr>
          <w:top w:val="single" w:sz="4" w:space="1" w:color="auto"/>
        </w:pBdr>
        <w:spacing w:after="0" w:line="240" w:lineRule="auto"/>
        <w:ind w:left="2126"/>
        <w:contextualSpacing/>
        <w:jc w:val="center"/>
        <w:rPr>
          <w:rFonts w:ascii="Times New Roman" w:hAnsi="Times New Roman" w:cs="Times New Roman"/>
          <w:sz w:val="24"/>
          <w:szCs w:val="24"/>
        </w:rPr>
      </w:pPr>
      <w:r w:rsidRPr="00DD7582">
        <w:rPr>
          <w:rFonts w:ascii="Times New Roman" w:hAnsi="Times New Roman" w:cs="Times New Roman"/>
          <w:sz w:val="24"/>
          <w:szCs w:val="24"/>
        </w:rPr>
        <w:t>(отлично, хорошо, удовлетворительно)</w:t>
      </w:r>
    </w:p>
    <w:p w:rsidR="00CA1E42" w:rsidRPr="00DD7582" w:rsidRDefault="00EF21AB" w:rsidP="00DD7582">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CA1E42" w:rsidRPr="00DD7582">
        <w:rPr>
          <w:rFonts w:ascii="Times New Roman" w:hAnsi="Times New Roman" w:cs="Times New Roman"/>
          <w:sz w:val="24"/>
          <w:szCs w:val="24"/>
        </w:rPr>
        <w:t>. В процессе капитального ремонта имели место следующие отступления от утвержденного проекта, рабочих чертежей, строительных норм и правил, в том числе и отступления от норм продолжительности ремонта</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(перечислить выявленные отступления, указать, по какой причине эти отступления произошли, кем и когда санкционированы,</w:t>
      </w:r>
      <w:r w:rsidRPr="00DD7582">
        <w:rPr>
          <w:rFonts w:ascii="Times New Roman" w:hAnsi="Times New Roman" w:cs="Times New Roman"/>
          <w:sz w:val="24"/>
          <w:szCs w:val="24"/>
        </w:rPr>
        <w:br/>
        <w:t>дать решение приемочной комиссии по этому вопросу)</w:t>
      </w:r>
    </w:p>
    <w:p w:rsidR="00CA1E42" w:rsidRPr="00DD7582" w:rsidRDefault="00EF21AB" w:rsidP="00DD7582">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5</w:t>
      </w:r>
      <w:r w:rsidR="00CA1E42" w:rsidRPr="00DD7582">
        <w:rPr>
          <w:rFonts w:ascii="Times New Roman" w:hAnsi="Times New Roman" w:cs="Times New Roman"/>
          <w:sz w:val="24"/>
          <w:szCs w:val="24"/>
        </w:rPr>
        <w:t xml:space="preserve">. Имеющиеся недоделки согласно приложению №  </w:t>
      </w:r>
    </w:p>
    <w:p w:rsidR="00CA1E42" w:rsidRPr="00DD7582" w:rsidRDefault="00CA1E42" w:rsidP="00DD7582">
      <w:pPr>
        <w:pBdr>
          <w:top w:val="single" w:sz="4" w:space="1" w:color="auto"/>
        </w:pBdr>
        <w:spacing w:after="0" w:line="240" w:lineRule="auto"/>
        <w:ind w:left="5479"/>
        <w:contextualSpacing/>
        <w:rPr>
          <w:rFonts w:ascii="Times New Roman" w:hAnsi="Times New Roman" w:cs="Times New Roman"/>
          <w:sz w:val="24"/>
          <w:szCs w:val="24"/>
        </w:rPr>
      </w:pP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(дать полный перечень недоделок, их сметную стоимость и сроки устранения недоделок, а также наименование организаций, обязанных выполнить работы по устранению этих недоделок)</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не препятствуют нормальной эксплуатации</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EF21AB" w:rsidRDefault="00EF21AB" w:rsidP="00DD7582">
      <w:pPr>
        <w:tabs>
          <w:tab w:val="right" w:pos="9921"/>
        </w:tabs>
        <w:spacing w:after="0" w:line="240" w:lineRule="auto"/>
        <w:ind w:firstLine="567"/>
        <w:contextualSpacing/>
        <w:jc w:val="both"/>
        <w:rPr>
          <w:rFonts w:ascii="Times New Roman" w:hAnsi="Times New Roman" w:cs="Times New Roman"/>
          <w:sz w:val="24"/>
          <w:szCs w:val="24"/>
        </w:rPr>
      </w:pPr>
    </w:p>
    <w:p w:rsidR="00CA1E42" w:rsidRPr="00DD7582" w:rsidRDefault="00E01B25" w:rsidP="00DD7582">
      <w:pPr>
        <w:tabs>
          <w:tab w:val="right" w:pos="9921"/>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21AB">
        <w:rPr>
          <w:rFonts w:ascii="Times New Roman" w:hAnsi="Times New Roman" w:cs="Times New Roman"/>
          <w:sz w:val="24"/>
          <w:szCs w:val="24"/>
        </w:rPr>
        <w:t>6</w:t>
      </w:r>
      <w:r w:rsidR="00CA1E42" w:rsidRPr="00DD7582">
        <w:rPr>
          <w:rFonts w:ascii="Times New Roman" w:hAnsi="Times New Roman" w:cs="Times New Roman"/>
          <w:sz w:val="24"/>
          <w:szCs w:val="24"/>
        </w:rPr>
        <w:t>. Полная сметная стоимость капитального ремонта по утвержденной сметной документации</w:t>
      </w:r>
      <w:r w:rsidR="00CA1E42" w:rsidRPr="00DD7582">
        <w:rPr>
          <w:rFonts w:ascii="Times New Roman" w:hAnsi="Times New Roman" w:cs="Times New Roman"/>
          <w:sz w:val="24"/>
          <w:szCs w:val="24"/>
        </w:rPr>
        <w:br/>
      </w:r>
      <w:r w:rsidR="00CA1E42" w:rsidRPr="00DD7582">
        <w:rPr>
          <w:rFonts w:ascii="Times New Roman" w:hAnsi="Times New Roman" w:cs="Times New Roman"/>
          <w:sz w:val="24"/>
          <w:szCs w:val="24"/>
        </w:rPr>
        <w:tab/>
        <w:t>млн. руб.</w:t>
      </w:r>
    </w:p>
    <w:p w:rsidR="00CA1E42" w:rsidRPr="00DD7582" w:rsidRDefault="00CA1E42" w:rsidP="00DD7582">
      <w:pPr>
        <w:pBdr>
          <w:top w:val="single" w:sz="4" w:space="1" w:color="auto"/>
        </w:pBdr>
        <w:spacing w:after="0" w:line="240" w:lineRule="auto"/>
        <w:ind w:right="992"/>
        <w:contextualSpacing/>
        <w:rPr>
          <w:rFonts w:ascii="Times New Roman" w:hAnsi="Times New Roman" w:cs="Times New Roman"/>
          <w:sz w:val="24"/>
          <w:szCs w:val="24"/>
        </w:rPr>
      </w:pPr>
    </w:p>
    <w:p w:rsidR="00CA1E42" w:rsidRPr="00DD7582" w:rsidRDefault="00CA1E42" w:rsidP="00DD7582">
      <w:pPr>
        <w:tabs>
          <w:tab w:val="right" w:pos="9921"/>
        </w:tabs>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 xml:space="preserve">фактические затраты  </w:t>
      </w:r>
      <w:r w:rsidRPr="00DD7582">
        <w:rPr>
          <w:rFonts w:ascii="Times New Roman" w:hAnsi="Times New Roman" w:cs="Times New Roman"/>
          <w:sz w:val="24"/>
          <w:szCs w:val="24"/>
        </w:rPr>
        <w:tab/>
        <w:t>млн. руб.</w:t>
      </w:r>
    </w:p>
    <w:p w:rsidR="00CA1E42" w:rsidRPr="00DD7582" w:rsidRDefault="00CA1E42" w:rsidP="00DD7582">
      <w:pPr>
        <w:pBdr>
          <w:top w:val="single" w:sz="4" w:space="1" w:color="auto"/>
        </w:pBdr>
        <w:spacing w:after="0" w:line="240" w:lineRule="auto"/>
        <w:ind w:left="2098" w:right="992"/>
        <w:contextualSpacing/>
        <w:rPr>
          <w:rFonts w:ascii="Times New Roman" w:hAnsi="Times New Roman" w:cs="Times New Roman"/>
          <w:sz w:val="24"/>
          <w:szCs w:val="24"/>
        </w:rPr>
      </w:pPr>
    </w:p>
    <w:p w:rsidR="00CA1E42" w:rsidRPr="00DD7582" w:rsidRDefault="00CA1E42" w:rsidP="00DD7582">
      <w:pPr>
        <w:keepNext/>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Заключение</w:t>
      </w:r>
    </w:p>
    <w:p w:rsidR="00CA1E42" w:rsidRPr="00DD7582" w:rsidRDefault="00CA1E42" w:rsidP="00DD7582">
      <w:pPr>
        <w:keepNext/>
        <w:spacing w:after="0" w:line="240" w:lineRule="auto"/>
        <w:ind w:left="3119" w:right="3117"/>
        <w:contextualSpacing/>
        <w:jc w:val="center"/>
        <w:rPr>
          <w:rFonts w:ascii="Times New Roman" w:hAnsi="Times New Roman" w:cs="Times New Roman"/>
          <w:sz w:val="24"/>
          <w:szCs w:val="24"/>
        </w:rPr>
      </w:pPr>
    </w:p>
    <w:p w:rsidR="00CA1E42" w:rsidRPr="00DD7582" w:rsidRDefault="00CA1E42" w:rsidP="00DD7582">
      <w:pPr>
        <w:keepNext/>
        <w:pBdr>
          <w:top w:val="single" w:sz="4" w:space="1" w:color="auto"/>
        </w:pBdr>
        <w:spacing w:after="0" w:line="240" w:lineRule="auto"/>
        <w:ind w:left="3119" w:right="3117"/>
        <w:contextualSpacing/>
        <w:rPr>
          <w:rFonts w:ascii="Times New Roman" w:hAnsi="Times New Roman" w:cs="Times New Roman"/>
          <w:sz w:val="24"/>
          <w:szCs w:val="24"/>
        </w:rPr>
      </w:pPr>
    </w:p>
    <w:p w:rsidR="00CA1E42" w:rsidRPr="00DD7582" w:rsidRDefault="00CA1E42" w:rsidP="00DD7582">
      <w:pPr>
        <w:keepNext/>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Капитальный ремонт  </w:t>
      </w:r>
    </w:p>
    <w:p w:rsidR="00CA1E42" w:rsidRPr="00DD7582" w:rsidRDefault="00CA1E42" w:rsidP="00DD7582">
      <w:pPr>
        <w:pBdr>
          <w:top w:val="single" w:sz="4" w:space="1" w:color="auto"/>
        </w:pBdr>
        <w:spacing w:after="0" w:line="240" w:lineRule="auto"/>
        <w:ind w:left="2642"/>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здания, сооружения)</w:t>
      </w:r>
    </w:p>
    <w:p w:rsidR="00CA1E42" w:rsidRPr="00DD7582" w:rsidRDefault="00CA1E42" w:rsidP="00DD7582">
      <w:pPr>
        <w:pStyle w:val="aa"/>
        <w:spacing w:before="0" w:beforeAutospacing="0" w:after="0" w:afterAutospacing="0"/>
        <w:contextualSpacing/>
        <w:jc w:val="both"/>
      </w:pPr>
      <w:r w:rsidRPr="00DD7582">
        <w:t>выполнен в соответствии с проектом, строительными нормами и правилами и отвечает требованиям приемки в эксплуатацию законченных объектов, изложенным в СНиП 12-04-2002</w:t>
      </w:r>
    </w:p>
    <w:p w:rsidR="00CA1E42" w:rsidRPr="00DD7582" w:rsidRDefault="00CA1E42" w:rsidP="00DD7582">
      <w:pPr>
        <w:spacing w:after="0" w:line="240" w:lineRule="auto"/>
        <w:contextualSpacing/>
        <w:jc w:val="both"/>
        <w:rPr>
          <w:rFonts w:ascii="Times New Roman" w:hAnsi="Times New Roman" w:cs="Times New Roman"/>
          <w:sz w:val="24"/>
          <w:szCs w:val="24"/>
        </w:rPr>
      </w:pPr>
    </w:p>
    <w:p w:rsidR="00CA1E42" w:rsidRPr="00DD7582" w:rsidRDefault="00CA1E42" w:rsidP="00DD7582">
      <w:pPr>
        <w:spacing w:after="0" w:line="240" w:lineRule="auto"/>
        <w:contextualSpacing/>
        <w:jc w:val="center"/>
        <w:rPr>
          <w:rFonts w:ascii="Times New Roman" w:hAnsi="Times New Roman" w:cs="Times New Roman"/>
          <w:b/>
          <w:bCs/>
          <w:sz w:val="24"/>
          <w:szCs w:val="24"/>
        </w:rPr>
      </w:pPr>
      <w:r w:rsidRPr="00DD7582">
        <w:rPr>
          <w:rFonts w:ascii="Times New Roman" w:hAnsi="Times New Roman" w:cs="Times New Roman"/>
          <w:b/>
          <w:bCs/>
          <w:sz w:val="24"/>
          <w:szCs w:val="24"/>
        </w:rPr>
        <w:t>Решение приемочной комиссии</w:t>
      </w: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 xml:space="preserve">Предъявленный к приемке  </w:t>
      </w:r>
    </w:p>
    <w:p w:rsidR="00CA1E42" w:rsidRPr="00DD7582" w:rsidRDefault="00CA1E42" w:rsidP="00DD7582">
      <w:pPr>
        <w:pBdr>
          <w:top w:val="single" w:sz="4" w:space="1" w:color="auto"/>
        </w:pBdr>
        <w:spacing w:after="0" w:line="240" w:lineRule="auto"/>
        <w:ind w:left="3187"/>
        <w:contextualSpacing/>
        <w:jc w:val="center"/>
        <w:rPr>
          <w:rFonts w:ascii="Times New Roman" w:hAnsi="Times New Roman" w:cs="Times New Roman"/>
          <w:sz w:val="24"/>
          <w:szCs w:val="24"/>
        </w:rPr>
      </w:pPr>
      <w:r w:rsidRPr="00DD7582">
        <w:rPr>
          <w:rFonts w:ascii="Times New Roman" w:hAnsi="Times New Roman" w:cs="Times New Roman"/>
          <w:sz w:val="24"/>
          <w:szCs w:val="24"/>
        </w:rPr>
        <w:t>(наименование объекта)</w:t>
      </w:r>
    </w:p>
    <w:p w:rsidR="00CA1E42" w:rsidRPr="00DD7582" w:rsidRDefault="00CA1E42" w:rsidP="00DD7582">
      <w:pPr>
        <w:spacing w:after="0" w:line="240" w:lineRule="auto"/>
        <w:contextualSpacing/>
        <w:rPr>
          <w:rFonts w:ascii="Times New Roman" w:hAnsi="Times New Roman" w:cs="Times New Roman"/>
          <w:sz w:val="24"/>
          <w:szCs w:val="24"/>
        </w:rPr>
      </w:pPr>
      <w:r w:rsidRPr="00DD7582">
        <w:rPr>
          <w:rFonts w:ascii="Times New Roman" w:hAnsi="Times New Roman" w:cs="Times New Roman"/>
          <w:sz w:val="24"/>
          <w:szCs w:val="24"/>
        </w:rPr>
        <w:t>принять в эксплуатацию.</w:t>
      </w:r>
    </w:p>
    <w:p w:rsidR="00CA1E42" w:rsidRPr="00DD7582" w:rsidRDefault="00CA1E42" w:rsidP="00DD7582">
      <w:pPr>
        <w:spacing w:after="0" w:line="240" w:lineRule="auto"/>
        <w:contextualSpacing/>
        <w:rPr>
          <w:rFonts w:ascii="Times New Roman" w:hAnsi="Times New Roman" w:cs="Times New Roman"/>
          <w:sz w:val="24"/>
          <w:szCs w:val="24"/>
        </w:rPr>
      </w:pPr>
    </w:p>
    <w:p w:rsidR="00CA1E42" w:rsidRPr="00DD7582" w:rsidRDefault="00CA1E42" w:rsidP="00DD7582">
      <w:pPr>
        <w:pBdr>
          <w:top w:val="single" w:sz="4" w:space="1" w:color="auto"/>
        </w:pBdr>
        <w:spacing w:after="0" w:line="240" w:lineRule="auto"/>
        <w:contextualSpacing/>
        <w:rPr>
          <w:rFonts w:ascii="Times New Roman" w:hAnsi="Times New Roman" w:cs="Times New Roman"/>
          <w:sz w:val="24"/>
          <w:szCs w:val="24"/>
        </w:rPr>
      </w:pPr>
    </w:p>
    <w:p w:rsidR="00CA1E42" w:rsidRPr="00DD7582" w:rsidRDefault="00CA1E42" w:rsidP="00DD7582">
      <w:pPr>
        <w:spacing w:after="0" w:line="240" w:lineRule="auto"/>
        <w:ind w:firstLine="567"/>
        <w:contextualSpacing/>
        <w:rPr>
          <w:rFonts w:ascii="Times New Roman" w:hAnsi="Times New Roman" w:cs="Times New Roman"/>
          <w:sz w:val="24"/>
          <w:szCs w:val="24"/>
        </w:rPr>
      </w:pPr>
      <w:r w:rsidRPr="00DD7582">
        <w:rPr>
          <w:rFonts w:ascii="Times New Roman" w:hAnsi="Times New Roman" w:cs="Times New Roman"/>
          <w:sz w:val="24"/>
          <w:szCs w:val="24"/>
        </w:rPr>
        <w:t>Приложение к акту:</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Председатель приемочной</w:t>
      </w:r>
      <w:r w:rsidRPr="00DD7582">
        <w:rPr>
          <w:rFonts w:ascii="Times New Roman" w:hAnsi="Times New Roman" w:cs="Times New Roman"/>
          <w:sz w:val="24"/>
          <w:szCs w:val="24"/>
        </w:rPr>
        <w:br/>
        <w:t>комиссии</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0"/>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(подпись)</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Члены комиссии:</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0"/>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(подписи)</w:t>
      </w:r>
    </w:p>
    <w:p w:rsidR="00CA1E42" w:rsidRPr="00DD7582" w:rsidRDefault="00CA1E42" w:rsidP="00DD7582">
      <w:pPr>
        <w:tabs>
          <w:tab w:val="left" w:pos="3402"/>
        </w:tabs>
        <w:spacing w:after="0" w:line="240" w:lineRule="auto"/>
        <w:ind w:right="3400"/>
        <w:contextualSpacing/>
        <w:rPr>
          <w:rFonts w:ascii="Times New Roman" w:hAnsi="Times New Roman" w:cs="Times New Roman"/>
          <w:sz w:val="24"/>
          <w:szCs w:val="24"/>
        </w:rPr>
      </w:pPr>
      <w:r w:rsidRPr="00DD7582">
        <w:rPr>
          <w:rFonts w:ascii="Times New Roman" w:hAnsi="Times New Roman" w:cs="Times New Roman"/>
          <w:sz w:val="24"/>
          <w:szCs w:val="24"/>
        </w:rPr>
        <w:t>Представители привлеченных</w:t>
      </w:r>
      <w:r w:rsidRPr="00DD7582">
        <w:rPr>
          <w:rFonts w:ascii="Times New Roman" w:hAnsi="Times New Roman" w:cs="Times New Roman"/>
          <w:sz w:val="24"/>
          <w:szCs w:val="24"/>
        </w:rPr>
        <w:br/>
        <w:t>организаций</w:t>
      </w:r>
      <w:r w:rsidRPr="00DD7582">
        <w:rPr>
          <w:rFonts w:ascii="Times New Roman" w:hAnsi="Times New Roman" w:cs="Times New Roman"/>
          <w:sz w:val="24"/>
          <w:szCs w:val="24"/>
        </w:rPr>
        <w:tab/>
      </w:r>
    </w:p>
    <w:p w:rsidR="00CA1E42" w:rsidRPr="00DD7582" w:rsidRDefault="00CA1E42" w:rsidP="00DD7582">
      <w:pPr>
        <w:pBdr>
          <w:top w:val="single" w:sz="4" w:space="1" w:color="auto"/>
        </w:pBdr>
        <w:spacing w:after="0" w:line="240" w:lineRule="auto"/>
        <w:ind w:left="3402" w:right="3402"/>
        <w:contextualSpacing/>
        <w:jc w:val="center"/>
        <w:rPr>
          <w:rFonts w:ascii="Times New Roman" w:hAnsi="Times New Roman" w:cs="Times New Roman"/>
          <w:sz w:val="24"/>
          <w:szCs w:val="24"/>
        </w:rPr>
      </w:pPr>
      <w:r w:rsidRPr="00DD7582">
        <w:rPr>
          <w:rFonts w:ascii="Times New Roman" w:hAnsi="Times New Roman" w:cs="Times New Roman"/>
          <w:sz w:val="24"/>
          <w:szCs w:val="24"/>
        </w:rPr>
        <w:t>(подписи)</w:t>
      </w:r>
    </w:p>
    <w:p w:rsidR="00E01B25" w:rsidRDefault="00E01B25" w:rsidP="00DD7582">
      <w:pPr>
        <w:spacing w:after="0" w:line="240" w:lineRule="auto"/>
        <w:ind w:firstLine="567"/>
        <w:contextualSpacing/>
        <w:jc w:val="both"/>
        <w:rPr>
          <w:rFonts w:ascii="Times New Roman" w:hAnsi="Times New Roman" w:cs="Times New Roman"/>
          <w:sz w:val="24"/>
          <w:szCs w:val="24"/>
        </w:rPr>
      </w:pPr>
    </w:p>
    <w:p w:rsidR="00CA1E42" w:rsidRPr="00DD7582" w:rsidRDefault="00CA1E42" w:rsidP="00DD7582">
      <w:pPr>
        <w:spacing w:after="0" w:line="240" w:lineRule="auto"/>
        <w:ind w:firstLine="567"/>
        <w:contextualSpacing/>
        <w:jc w:val="both"/>
        <w:rPr>
          <w:rFonts w:ascii="Times New Roman" w:hAnsi="Times New Roman" w:cs="Times New Roman"/>
          <w:sz w:val="24"/>
          <w:szCs w:val="24"/>
        </w:rPr>
      </w:pPr>
      <w:r w:rsidRPr="00DD7582">
        <w:rPr>
          <w:rFonts w:ascii="Times New Roman" w:hAnsi="Times New Roman" w:cs="Times New Roman"/>
          <w:sz w:val="24"/>
          <w:szCs w:val="24"/>
        </w:rPr>
        <w:t>Примечание: настоящий акт может быть дополнен с учетом особенностей вводимого в эксплуатацию после капитального ремонта объекта.</w:t>
      </w:r>
    </w:p>
    <w:sectPr w:rsidR="00CA1E42" w:rsidRPr="00DD7582" w:rsidSect="00324A22">
      <w:pgSz w:w="11906" w:h="16838"/>
      <w:pgMar w:top="993" w:right="84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0DF" w:rsidRDefault="003F70DF" w:rsidP="00E80918">
      <w:pPr>
        <w:spacing w:after="0" w:line="240" w:lineRule="auto"/>
      </w:pPr>
      <w:r>
        <w:separator/>
      </w:r>
    </w:p>
  </w:endnote>
  <w:endnote w:type="continuationSeparator" w:id="0">
    <w:p w:rsidR="003F70DF" w:rsidRDefault="003F70DF" w:rsidP="00E8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0DF" w:rsidRDefault="003F70DF" w:rsidP="00E80918">
      <w:pPr>
        <w:spacing w:after="0" w:line="240" w:lineRule="auto"/>
      </w:pPr>
      <w:r>
        <w:separator/>
      </w:r>
    </w:p>
  </w:footnote>
  <w:footnote w:type="continuationSeparator" w:id="0">
    <w:p w:rsidR="003F70DF" w:rsidRDefault="003F70DF" w:rsidP="00E80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27232"/>
    <w:multiLevelType w:val="hybridMultilevel"/>
    <w:tmpl w:val="94DE9BFC"/>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7200115"/>
    <w:multiLevelType w:val="hybridMultilevel"/>
    <w:tmpl w:val="5F98D47C"/>
    <w:lvl w:ilvl="0" w:tplc="8EAE1236">
      <w:start w:val="1"/>
      <w:numFmt w:val="russianLower"/>
      <w:lvlText w:val="%1)"/>
      <w:lvlJc w:val="left"/>
      <w:pPr>
        <w:ind w:left="2138" w:hanging="360"/>
      </w:pPr>
      <w:rPr>
        <w:rFonts w:hint="default"/>
        <w:b w:val="0"/>
        <w:bCs w:val="0"/>
        <w:i w:val="0"/>
        <w:i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F2AFF"/>
    <w:multiLevelType w:val="multilevel"/>
    <w:tmpl w:val="3DC4D1A8"/>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6.%2.%3"/>
      <w:lvlJc w:val="left"/>
      <w:pPr>
        <w:ind w:left="1712" w:hanging="720"/>
      </w:pPr>
      <w:rPr>
        <w:rFonts w:hint="default"/>
        <w:b w:val="0"/>
        <w:color w:val="auto"/>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121A1D0B"/>
    <w:multiLevelType w:val="multilevel"/>
    <w:tmpl w:val="5518CF3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6A1D53"/>
    <w:multiLevelType w:val="hybridMultilevel"/>
    <w:tmpl w:val="41F253CE"/>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8CA3BAE"/>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98F3E6C"/>
    <w:multiLevelType w:val="hybridMultilevel"/>
    <w:tmpl w:val="F37CA0F2"/>
    <w:lvl w:ilvl="0" w:tplc="4D1A7078">
      <w:start w:val="1"/>
      <w:numFmt w:val="russianLower"/>
      <w:lvlText w:val="%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D53889"/>
    <w:multiLevelType w:val="multilevel"/>
    <w:tmpl w:val="73A04A26"/>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6713C3"/>
    <w:multiLevelType w:val="multilevel"/>
    <w:tmpl w:val="4D06432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4AE5C7C"/>
    <w:multiLevelType w:val="hybridMultilevel"/>
    <w:tmpl w:val="0D9C81F6"/>
    <w:lvl w:ilvl="0" w:tplc="4C945F84">
      <w:start w:val="1"/>
      <w:numFmt w:val="decimal"/>
      <w:lvlText w:val="3(1).2.%1"/>
      <w:lvlJc w:val="left"/>
      <w:pPr>
        <w:ind w:left="2007"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E285F"/>
    <w:multiLevelType w:val="hybridMultilevel"/>
    <w:tmpl w:val="887C799A"/>
    <w:lvl w:ilvl="0" w:tplc="CA221B58">
      <w:start w:val="4"/>
      <w:numFmt w:val="decimal"/>
      <w:lvlText w:val="%1."/>
      <w:lvlJc w:val="left"/>
      <w:pPr>
        <w:ind w:left="1437" w:hanging="360"/>
      </w:pPr>
      <w:rPr>
        <w:rFonts w:hint="default"/>
      </w:rPr>
    </w:lvl>
    <w:lvl w:ilvl="1" w:tplc="04190019" w:tentative="1">
      <w:start w:val="1"/>
      <w:numFmt w:val="lowerLetter"/>
      <w:lvlText w:val="%2."/>
      <w:lvlJc w:val="left"/>
      <w:pPr>
        <w:ind w:left="2157" w:hanging="360"/>
      </w:pPr>
    </w:lvl>
    <w:lvl w:ilvl="2" w:tplc="0419001B" w:tentative="1">
      <w:start w:val="1"/>
      <w:numFmt w:val="lowerRoman"/>
      <w:lvlText w:val="%3."/>
      <w:lvlJc w:val="right"/>
      <w:pPr>
        <w:ind w:left="2877" w:hanging="180"/>
      </w:pPr>
    </w:lvl>
    <w:lvl w:ilvl="3" w:tplc="0419000F" w:tentative="1">
      <w:start w:val="1"/>
      <w:numFmt w:val="decimal"/>
      <w:lvlText w:val="%4."/>
      <w:lvlJc w:val="left"/>
      <w:pPr>
        <w:ind w:left="3597" w:hanging="360"/>
      </w:pPr>
    </w:lvl>
    <w:lvl w:ilvl="4" w:tplc="04190019" w:tentative="1">
      <w:start w:val="1"/>
      <w:numFmt w:val="lowerLetter"/>
      <w:lvlText w:val="%5."/>
      <w:lvlJc w:val="left"/>
      <w:pPr>
        <w:ind w:left="4317" w:hanging="360"/>
      </w:pPr>
    </w:lvl>
    <w:lvl w:ilvl="5" w:tplc="0419001B" w:tentative="1">
      <w:start w:val="1"/>
      <w:numFmt w:val="lowerRoman"/>
      <w:lvlText w:val="%6."/>
      <w:lvlJc w:val="right"/>
      <w:pPr>
        <w:ind w:left="5037" w:hanging="180"/>
      </w:pPr>
    </w:lvl>
    <w:lvl w:ilvl="6" w:tplc="0419000F" w:tentative="1">
      <w:start w:val="1"/>
      <w:numFmt w:val="decimal"/>
      <w:lvlText w:val="%7."/>
      <w:lvlJc w:val="left"/>
      <w:pPr>
        <w:ind w:left="5757" w:hanging="360"/>
      </w:pPr>
    </w:lvl>
    <w:lvl w:ilvl="7" w:tplc="04190019" w:tentative="1">
      <w:start w:val="1"/>
      <w:numFmt w:val="lowerLetter"/>
      <w:lvlText w:val="%8."/>
      <w:lvlJc w:val="left"/>
      <w:pPr>
        <w:ind w:left="6477" w:hanging="360"/>
      </w:pPr>
    </w:lvl>
    <w:lvl w:ilvl="8" w:tplc="0419001B" w:tentative="1">
      <w:start w:val="1"/>
      <w:numFmt w:val="lowerRoman"/>
      <w:lvlText w:val="%9."/>
      <w:lvlJc w:val="right"/>
      <w:pPr>
        <w:ind w:left="7197" w:hanging="180"/>
      </w:pPr>
    </w:lvl>
  </w:abstractNum>
  <w:abstractNum w:abstractNumId="12" w15:restartNumberingAfterBreak="0">
    <w:nsid w:val="2C8B7F74"/>
    <w:multiLevelType w:val="multilevel"/>
    <w:tmpl w:val="24B6CDB8"/>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7D29BF"/>
    <w:multiLevelType w:val="hybridMultilevel"/>
    <w:tmpl w:val="901C2B3C"/>
    <w:lvl w:ilvl="0" w:tplc="A22AD4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8509E7"/>
    <w:multiLevelType w:val="multilevel"/>
    <w:tmpl w:val="460E1D6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D744BD"/>
    <w:multiLevelType w:val="hybridMultilevel"/>
    <w:tmpl w:val="71C64542"/>
    <w:lvl w:ilvl="0" w:tplc="0419000F">
      <w:start w:val="1"/>
      <w:numFmt w:val="decimal"/>
      <w:lvlText w:val="%1."/>
      <w:lvlJc w:val="left"/>
      <w:pPr>
        <w:ind w:left="5460" w:hanging="360"/>
      </w:pPr>
    </w:lvl>
    <w:lvl w:ilvl="1" w:tplc="04190019" w:tentative="1">
      <w:start w:val="1"/>
      <w:numFmt w:val="lowerLetter"/>
      <w:lvlText w:val="%2."/>
      <w:lvlJc w:val="left"/>
      <w:pPr>
        <w:ind w:left="6180" w:hanging="360"/>
      </w:pPr>
    </w:lvl>
    <w:lvl w:ilvl="2" w:tplc="0419001B" w:tentative="1">
      <w:start w:val="1"/>
      <w:numFmt w:val="lowerRoman"/>
      <w:lvlText w:val="%3."/>
      <w:lvlJc w:val="right"/>
      <w:pPr>
        <w:ind w:left="6900" w:hanging="180"/>
      </w:pPr>
    </w:lvl>
    <w:lvl w:ilvl="3" w:tplc="0419000F" w:tentative="1">
      <w:start w:val="1"/>
      <w:numFmt w:val="decimal"/>
      <w:lvlText w:val="%4."/>
      <w:lvlJc w:val="left"/>
      <w:pPr>
        <w:ind w:left="7620" w:hanging="360"/>
      </w:pPr>
    </w:lvl>
    <w:lvl w:ilvl="4" w:tplc="04190019" w:tentative="1">
      <w:start w:val="1"/>
      <w:numFmt w:val="lowerLetter"/>
      <w:lvlText w:val="%5."/>
      <w:lvlJc w:val="left"/>
      <w:pPr>
        <w:ind w:left="8340" w:hanging="360"/>
      </w:pPr>
    </w:lvl>
    <w:lvl w:ilvl="5" w:tplc="0419001B" w:tentative="1">
      <w:start w:val="1"/>
      <w:numFmt w:val="lowerRoman"/>
      <w:lvlText w:val="%6."/>
      <w:lvlJc w:val="right"/>
      <w:pPr>
        <w:ind w:left="9060" w:hanging="180"/>
      </w:pPr>
    </w:lvl>
    <w:lvl w:ilvl="6" w:tplc="0419000F" w:tentative="1">
      <w:start w:val="1"/>
      <w:numFmt w:val="decimal"/>
      <w:lvlText w:val="%7."/>
      <w:lvlJc w:val="left"/>
      <w:pPr>
        <w:ind w:left="9780" w:hanging="360"/>
      </w:pPr>
    </w:lvl>
    <w:lvl w:ilvl="7" w:tplc="04190019" w:tentative="1">
      <w:start w:val="1"/>
      <w:numFmt w:val="lowerLetter"/>
      <w:lvlText w:val="%8."/>
      <w:lvlJc w:val="left"/>
      <w:pPr>
        <w:ind w:left="10500" w:hanging="360"/>
      </w:pPr>
    </w:lvl>
    <w:lvl w:ilvl="8" w:tplc="0419001B" w:tentative="1">
      <w:start w:val="1"/>
      <w:numFmt w:val="lowerRoman"/>
      <w:lvlText w:val="%9."/>
      <w:lvlJc w:val="right"/>
      <w:pPr>
        <w:ind w:left="11220" w:hanging="180"/>
      </w:pPr>
    </w:lvl>
  </w:abstractNum>
  <w:abstractNum w:abstractNumId="16" w15:restartNumberingAfterBreak="0">
    <w:nsid w:val="33615E5C"/>
    <w:multiLevelType w:val="multilevel"/>
    <w:tmpl w:val="77E651E4"/>
    <w:lvl w:ilvl="0">
      <w:start w:val="16"/>
      <w:numFmt w:val="decimal"/>
      <w:lvlText w:val="%1"/>
      <w:lvlJc w:val="left"/>
      <w:pPr>
        <w:ind w:left="420" w:hanging="420"/>
      </w:pPr>
      <w:rPr>
        <w:rFonts w:hint="default"/>
      </w:rPr>
    </w:lvl>
    <w:lvl w:ilvl="1">
      <w:start w:val="1"/>
      <w:numFmt w:val="decimal"/>
      <w:lvlText w:val="%1.%2"/>
      <w:lvlJc w:val="left"/>
      <w:pPr>
        <w:ind w:left="113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502C9F"/>
    <w:multiLevelType w:val="hybridMultilevel"/>
    <w:tmpl w:val="317CF188"/>
    <w:lvl w:ilvl="0" w:tplc="AB0A3C3A">
      <w:start w:val="1"/>
      <w:numFmt w:val="decimal"/>
      <w:lvlText w:val="3(1).%1"/>
      <w:lvlJc w:val="left"/>
      <w:pPr>
        <w:ind w:left="1353" w:hanging="360"/>
      </w:pPr>
      <w:rPr>
        <w:rFonts w:hint="default"/>
        <w:b/>
      </w:rPr>
    </w:lvl>
    <w:lvl w:ilvl="1" w:tplc="04190019" w:tentative="1">
      <w:start w:val="1"/>
      <w:numFmt w:val="lowerLetter"/>
      <w:lvlText w:val="%2."/>
      <w:lvlJc w:val="left"/>
      <w:pPr>
        <w:ind w:left="786" w:hanging="360"/>
      </w:pPr>
    </w:lvl>
    <w:lvl w:ilvl="2" w:tplc="0419001B" w:tentative="1">
      <w:start w:val="1"/>
      <w:numFmt w:val="lowerRoman"/>
      <w:lvlText w:val="%3."/>
      <w:lvlJc w:val="right"/>
      <w:pPr>
        <w:ind w:left="1506" w:hanging="180"/>
      </w:pPr>
    </w:lvl>
    <w:lvl w:ilvl="3" w:tplc="0419000F" w:tentative="1">
      <w:start w:val="1"/>
      <w:numFmt w:val="decimal"/>
      <w:lvlText w:val="%4."/>
      <w:lvlJc w:val="left"/>
      <w:pPr>
        <w:ind w:left="2226" w:hanging="360"/>
      </w:pPr>
    </w:lvl>
    <w:lvl w:ilvl="4" w:tplc="04190019" w:tentative="1">
      <w:start w:val="1"/>
      <w:numFmt w:val="lowerLetter"/>
      <w:lvlText w:val="%5."/>
      <w:lvlJc w:val="left"/>
      <w:pPr>
        <w:ind w:left="2946" w:hanging="360"/>
      </w:pPr>
    </w:lvl>
    <w:lvl w:ilvl="5" w:tplc="0419001B" w:tentative="1">
      <w:start w:val="1"/>
      <w:numFmt w:val="lowerRoman"/>
      <w:lvlText w:val="%6."/>
      <w:lvlJc w:val="right"/>
      <w:pPr>
        <w:ind w:left="3666" w:hanging="180"/>
      </w:pPr>
    </w:lvl>
    <w:lvl w:ilvl="6" w:tplc="0419000F" w:tentative="1">
      <w:start w:val="1"/>
      <w:numFmt w:val="decimal"/>
      <w:lvlText w:val="%7."/>
      <w:lvlJc w:val="left"/>
      <w:pPr>
        <w:ind w:left="4386" w:hanging="360"/>
      </w:pPr>
    </w:lvl>
    <w:lvl w:ilvl="7" w:tplc="04190019" w:tentative="1">
      <w:start w:val="1"/>
      <w:numFmt w:val="lowerLetter"/>
      <w:lvlText w:val="%8."/>
      <w:lvlJc w:val="left"/>
      <w:pPr>
        <w:ind w:left="5106" w:hanging="360"/>
      </w:pPr>
    </w:lvl>
    <w:lvl w:ilvl="8" w:tplc="0419001B" w:tentative="1">
      <w:start w:val="1"/>
      <w:numFmt w:val="lowerRoman"/>
      <w:lvlText w:val="%9."/>
      <w:lvlJc w:val="right"/>
      <w:pPr>
        <w:ind w:left="5826" w:hanging="180"/>
      </w:pPr>
    </w:lvl>
  </w:abstractNum>
  <w:abstractNum w:abstractNumId="18" w15:restartNumberingAfterBreak="0">
    <w:nsid w:val="3CE96FEA"/>
    <w:multiLevelType w:val="multilevel"/>
    <w:tmpl w:val="B0543100"/>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E8C3F35"/>
    <w:multiLevelType w:val="hybridMultilevel"/>
    <w:tmpl w:val="06C86F34"/>
    <w:lvl w:ilvl="0" w:tplc="8EAE1236">
      <w:start w:val="1"/>
      <w:numFmt w:val="russianLower"/>
      <w:lvlText w:val="%1)"/>
      <w:lvlJc w:val="left"/>
      <w:pPr>
        <w:ind w:left="1429" w:hanging="360"/>
      </w:pPr>
      <w:rPr>
        <w:rFonts w:hint="default"/>
        <w:b w:val="0"/>
        <w:bCs w:val="0"/>
        <w:i w:val="0"/>
        <w:iCs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04245A"/>
    <w:multiLevelType w:val="hybridMultilevel"/>
    <w:tmpl w:val="A7B8EE06"/>
    <w:lvl w:ilvl="0" w:tplc="DBDC34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5C0FEF"/>
    <w:multiLevelType w:val="hybridMultilevel"/>
    <w:tmpl w:val="0F9AF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967DC1"/>
    <w:multiLevelType w:val="multilevel"/>
    <w:tmpl w:val="5FF819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92418"/>
    <w:multiLevelType w:val="multilevel"/>
    <w:tmpl w:val="C1B26EE0"/>
    <w:lvl w:ilvl="0">
      <w:start w:val="1"/>
      <w:numFmt w:val="decimal"/>
      <w:lvlText w:val="3(1).2.1.%1."/>
      <w:lvlJc w:val="left"/>
      <w:pPr>
        <w:ind w:left="720" w:hanging="360"/>
      </w:pPr>
      <w:rPr>
        <w:rFonts w:hint="default"/>
        <w:b/>
        <w:bCs/>
        <w:i w:val="0"/>
        <w:iCs w:val="0"/>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24" w15:restartNumberingAfterBreak="0">
    <w:nsid w:val="4B7E7650"/>
    <w:multiLevelType w:val="hybridMultilevel"/>
    <w:tmpl w:val="A3E65778"/>
    <w:lvl w:ilvl="0" w:tplc="0834FFC6">
      <w:start w:val="1"/>
      <w:numFmt w:val="russianLower"/>
      <w:lvlText w:val="%1)"/>
      <w:lvlJc w:val="left"/>
      <w:pPr>
        <w:ind w:left="93"/>
      </w:pPr>
      <w:rPr>
        <w:rFonts w:hint="default"/>
        <w:b w:val="0"/>
        <w:bCs w:val="0"/>
        <w:i w:val="0"/>
        <w:iCs w:val="0"/>
        <w:strike w:val="0"/>
        <w:dstrike w:val="0"/>
        <w:color w:val="000000"/>
        <w:sz w:val="24"/>
        <w:szCs w:val="24"/>
        <w:u w:val="none" w:color="000000"/>
        <w:bdr w:val="none" w:sz="0" w:space="0" w:color="auto"/>
        <w:shd w:val="clear" w:color="auto" w:fill="auto"/>
        <w:vertAlign w:val="baseline"/>
      </w:rPr>
    </w:lvl>
    <w:lvl w:ilvl="1" w:tplc="EEC23D5C">
      <w:start w:val="1"/>
      <w:numFmt w:val="bullet"/>
      <w:lvlText w:val="o"/>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A9172">
      <w:start w:val="1"/>
      <w:numFmt w:val="bullet"/>
      <w:lvlText w:val="▪"/>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404F7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2E8E4">
      <w:start w:val="1"/>
      <w:numFmt w:val="bullet"/>
      <w:lvlText w:val="o"/>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0388E">
      <w:start w:val="1"/>
      <w:numFmt w:val="bullet"/>
      <w:lvlText w:val="▪"/>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A84D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4B59E">
      <w:start w:val="1"/>
      <w:numFmt w:val="bullet"/>
      <w:lvlText w:val="o"/>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29366">
      <w:start w:val="1"/>
      <w:numFmt w:val="bullet"/>
      <w:lvlText w:val="▪"/>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0E1568"/>
    <w:multiLevelType w:val="multilevel"/>
    <w:tmpl w:val="D99A7F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D41FA2"/>
    <w:multiLevelType w:val="multilevel"/>
    <w:tmpl w:val="C20CE34A"/>
    <w:lvl w:ilvl="0">
      <w:start w:val="10"/>
      <w:numFmt w:val="decimal"/>
      <w:lvlText w:val="%1"/>
      <w:lvlJc w:val="left"/>
      <w:pPr>
        <w:ind w:left="420" w:hanging="420"/>
      </w:pPr>
      <w:rPr>
        <w:rFonts w:hint="default"/>
        <w:i/>
      </w:rPr>
    </w:lvl>
    <w:lvl w:ilvl="1">
      <w:start w:val="3"/>
      <w:numFmt w:val="decimal"/>
      <w:lvlText w:val="%1.%2"/>
      <w:lvlJc w:val="left"/>
      <w:pPr>
        <w:ind w:left="780" w:hanging="4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558942C1"/>
    <w:multiLevelType w:val="hybridMultilevel"/>
    <w:tmpl w:val="56C06634"/>
    <w:lvl w:ilvl="0" w:tplc="D946DF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A70EDA"/>
    <w:multiLevelType w:val="multilevel"/>
    <w:tmpl w:val="ED0C8CEC"/>
    <w:lvl w:ilvl="0">
      <w:start w:val="7"/>
      <w:numFmt w:val="decimal"/>
      <w:lvlText w:val="%1"/>
      <w:lvlJc w:val="left"/>
      <w:pPr>
        <w:ind w:left="600" w:hanging="600"/>
      </w:pPr>
      <w:rPr>
        <w:rFonts w:hint="default"/>
      </w:rPr>
    </w:lvl>
    <w:lvl w:ilvl="1">
      <w:start w:val="3"/>
      <w:numFmt w:val="decimal"/>
      <w:lvlText w:val="%1.%2"/>
      <w:lvlJc w:val="left"/>
      <w:pPr>
        <w:ind w:left="1314" w:hanging="600"/>
      </w:pPr>
      <w:rPr>
        <w:rFonts w:hint="default"/>
      </w:rPr>
    </w:lvl>
    <w:lvl w:ilvl="2">
      <w:start w:val="28"/>
      <w:numFmt w:val="decimal"/>
      <w:lvlText w:val="%1.%2.%3"/>
      <w:lvlJc w:val="left"/>
      <w:pPr>
        <w:ind w:left="1855" w:hanging="720"/>
      </w:pPr>
      <w:rPr>
        <w:rFonts w:hint="default"/>
        <w:b/>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DD62760"/>
    <w:multiLevelType w:val="hybridMultilevel"/>
    <w:tmpl w:val="A16C1362"/>
    <w:lvl w:ilvl="0" w:tplc="A22AD422">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0" w15:restartNumberingAfterBreak="0">
    <w:nsid w:val="5FC42531"/>
    <w:multiLevelType w:val="multilevel"/>
    <w:tmpl w:val="B18A7048"/>
    <w:lvl w:ilvl="0">
      <w:start w:val="7"/>
      <w:numFmt w:val="decimal"/>
      <w:lvlText w:val="%1."/>
      <w:lvlJc w:val="left"/>
      <w:pPr>
        <w:ind w:left="540" w:hanging="540"/>
      </w:pPr>
      <w:rPr>
        <w:rFonts w:eastAsia="Calibri" w:hint="default"/>
      </w:rPr>
    </w:lvl>
    <w:lvl w:ilvl="1">
      <w:start w:val="3"/>
      <w:numFmt w:val="decimal"/>
      <w:lvlText w:val="%1.%2."/>
      <w:lvlJc w:val="left"/>
      <w:pPr>
        <w:ind w:left="894" w:hanging="540"/>
      </w:pPr>
      <w:rPr>
        <w:rFonts w:eastAsia="Calibri" w:hint="default"/>
      </w:rPr>
    </w:lvl>
    <w:lvl w:ilvl="2">
      <w:start w:val="2"/>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1" w15:restartNumberingAfterBreak="0">
    <w:nsid w:val="67556F3D"/>
    <w:multiLevelType w:val="multilevel"/>
    <w:tmpl w:val="2BFE1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1C5520"/>
    <w:multiLevelType w:val="multilevel"/>
    <w:tmpl w:val="A27CF784"/>
    <w:lvl w:ilvl="0">
      <w:start w:val="7"/>
      <w:numFmt w:val="decimal"/>
      <w:lvlText w:val="%1"/>
      <w:lvlJc w:val="left"/>
      <w:pPr>
        <w:ind w:left="480" w:hanging="480"/>
      </w:pPr>
      <w:rPr>
        <w:rFonts w:eastAsia="Calibri" w:hint="default"/>
      </w:rPr>
    </w:lvl>
    <w:lvl w:ilvl="1">
      <w:start w:val="3"/>
      <w:numFmt w:val="decimal"/>
      <w:lvlText w:val="%1.%2"/>
      <w:lvlJc w:val="left"/>
      <w:pPr>
        <w:ind w:left="834" w:hanging="480"/>
      </w:pPr>
      <w:rPr>
        <w:rFonts w:eastAsia="Calibri" w:hint="default"/>
      </w:rPr>
    </w:lvl>
    <w:lvl w:ilvl="2">
      <w:start w:val="3"/>
      <w:numFmt w:val="decimal"/>
      <w:lvlText w:val="%1.%2.%3"/>
      <w:lvlJc w:val="left"/>
      <w:pPr>
        <w:ind w:left="1428" w:hanging="720"/>
      </w:pPr>
      <w:rPr>
        <w:rFonts w:eastAsia="Calibri" w:hint="default"/>
        <w:b/>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33" w15:restartNumberingAfterBreak="0">
    <w:nsid w:val="707760D0"/>
    <w:multiLevelType w:val="multilevel"/>
    <w:tmpl w:val="3D36B5C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CC6D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AF2344"/>
    <w:multiLevelType w:val="hybridMultilevel"/>
    <w:tmpl w:val="31DC401C"/>
    <w:lvl w:ilvl="0" w:tplc="A22AD42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7BB4052B"/>
    <w:multiLevelType w:val="multilevel"/>
    <w:tmpl w:val="0010A5AE"/>
    <w:lvl w:ilvl="0">
      <w:start w:val="1"/>
      <w:numFmt w:val="decimal"/>
      <w:lvlText w:val="%1"/>
      <w:lvlJc w:val="left"/>
      <w:pPr>
        <w:ind w:left="360" w:hanging="360"/>
      </w:pPr>
      <w:rPr>
        <w:rFonts w:hint="default"/>
      </w:rPr>
    </w:lvl>
    <w:lvl w:ilvl="1">
      <w:start w:val="1"/>
      <w:numFmt w:val="decimal"/>
      <w:lvlText w:val="%1.%2"/>
      <w:lvlJc w:val="left"/>
      <w:pPr>
        <w:ind w:left="4329" w:hanging="360"/>
      </w:pPr>
      <w:rPr>
        <w:rFonts w:hint="default"/>
        <w:b/>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7BF70E12"/>
    <w:multiLevelType w:val="hybridMultilevel"/>
    <w:tmpl w:val="0FA2279A"/>
    <w:lvl w:ilvl="0" w:tplc="A22AD422">
      <w:start w:val="1"/>
      <w:numFmt w:val="bullet"/>
      <w:lvlText w:val=""/>
      <w:lvlJc w:val="left"/>
      <w:pPr>
        <w:ind w:left="93"/>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EEC23D5C">
      <w:start w:val="1"/>
      <w:numFmt w:val="bullet"/>
      <w:lvlText w:val="o"/>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FA9172">
      <w:start w:val="1"/>
      <w:numFmt w:val="bullet"/>
      <w:lvlText w:val="▪"/>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404F7A">
      <w:start w:val="1"/>
      <w:numFmt w:val="bullet"/>
      <w:lvlText w:val="•"/>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2E8E4">
      <w:start w:val="1"/>
      <w:numFmt w:val="bullet"/>
      <w:lvlText w:val="o"/>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C0388E">
      <w:start w:val="1"/>
      <w:numFmt w:val="bullet"/>
      <w:lvlText w:val="▪"/>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BA84D0">
      <w:start w:val="1"/>
      <w:numFmt w:val="bullet"/>
      <w:lvlText w:val="•"/>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4B59E">
      <w:start w:val="1"/>
      <w:numFmt w:val="bullet"/>
      <w:lvlText w:val="o"/>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F29366">
      <w:start w:val="1"/>
      <w:numFmt w:val="bullet"/>
      <w:lvlText w:val="▪"/>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8B47C8"/>
    <w:multiLevelType w:val="multilevel"/>
    <w:tmpl w:val="C6486624"/>
    <w:lvl w:ilvl="0">
      <w:start w:val="7"/>
      <w:numFmt w:val="decimal"/>
      <w:lvlText w:val="%1"/>
      <w:lvlJc w:val="left"/>
      <w:pPr>
        <w:ind w:left="600" w:hanging="600"/>
      </w:pPr>
      <w:rPr>
        <w:rFonts w:eastAsia="Times New Roman" w:hint="default"/>
        <w:color w:val="000000"/>
      </w:rPr>
    </w:lvl>
    <w:lvl w:ilvl="1">
      <w:start w:val="3"/>
      <w:numFmt w:val="decimal"/>
      <w:lvlText w:val="%1.%2"/>
      <w:lvlJc w:val="left"/>
      <w:pPr>
        <w:ind w:left="954" w:hanging="600"/>
      </w:pPr>
      <w:rPr>
        <w:rFonts w:eastAsia="Times New Roman" w:hint="default"/>
        <w:color w:val="000000"/>
      </w:rPr>
    </w:lvl>
    <w:lvl w:ilvl="2">
      <w:start w:val="94"/>
      <w:numFmt w:val="decimal"/>
      <w:lvlText w:val="%1.%2.%3"/>
      <w:lvlJc w:val="left"/>
      <w:pPr>
        <w:ind w:left="1428" w:hanging="720"/>
      </w:pPr>
      <w:rPr>
        <w:rFonts w:eastAsia="Times New Roman" w:hint="default"/>
        <w:b/>
        <w:color w:val="000000"/>
      </w:rPr>
    </w:lvl>
    <w:lvl w:ilvl="3">
      <w:start w:val="1"/>
      <w:numFmt w:val="decimal"/>
      <w:lvlText w:val="%1.%2.%3.%4"/>
      <w:lvlJc w:val="left"/>
      <w:pPr>
        <w:ind w:left="1782" w:hanging="720"/>
      </w:pPr>
      <w:rPr>
        <w:rFonts w:eastAsia="Times New Roman" w:hint="default"/>
        <w:color w:val="000000"/>
      </w:rPr>
    </w:lvl>
    <w:lvl w:ilvl="4">
      <w:start w:val="1"/>
      <w:numFmt w:val="decimal"/>
      <w:lvlText w:val="%1.%2.%3.%4.%5"/>
      <w:lvlJc w:val="left"/>
      <w:pPr>
        <w:ind w:left="2496" w:hanging="1080"/>
      </w:pPr>
      <w:rPr>
        <w:rFonts w:eastAsia="Times New Roman" w:hint="default"/>
        <w:color w:val="000000"/>
      </w:rPr>
    </w:lvl>
    <w:lvl w:ilvl="5">
      <w:start w:val="1"/>
      <w:numFmt w:val="decimal"/>
      <w:lvlText w:val="%1.%2.%3.%4.%5.%6"/>
      <w:lvlJc w:val="left"/>
      <w:pPr>
        <w:ind w:left="2850" w:hanging="1080"/>
      </w:pPr>
      <w:rPr>
        <w:rFonts w:eastAsia="Times New Roman" w:hint="default"/>
        <w:color w:val="000000"/>
      </w:rPr>
    </w:lvl>
    <w:lvl w:ilvl="6">
      <w:start w:val="1"/>
      <w:numFmt w:val="decimal"/>
      <w:lvlText w:val="%1.%2.%3.%4.%5.%6.%7"/>
      <w:lvlJc w:val="left"/>
      <w:pPr>
        <w:ind w:left="3564" w:hanging="1440"/>
      </w:pPr>
      <w:rPr>
        <w:rFonts w:eastAsia="Times New Roman" w:hint="default"/>
        <w:color w:val="000000"/>
      </w:rPr>
    </w:lvl>
    <w:lvl w:ilvl="7">
      <w:start w:val="1"/>
      <w:numFmt w:val="decimal"/>
      <w:lvlText w:val="%1.%2.%3.%4.%5.%6.%7.%8"/>
      <w:lvlJc w:val="left"/>
      <w:pPr>
        <w:ind w:left="3918" w:hanging="1440"/>
      </w:pPr>
      <w:rPr>
        <w:rFonts w:eastAsia="Times New Roman" w:hint="default"/>
        <w:color w:val="000000"/>
      </w:rPr>
    </w:lvl>
    <w:lvl w:ilvl="8">
      <w:start w:val="1"/>
      <w:numFmt w:val="decimal"/>
      <w:lvlText w:val="%1.%2.%3.%4.%5.%6.%7.%8.%9"/>
      <w:lvlJc w:val="left"/>
      <w:pPr>
        <w:ind w:left="4632" w:hanging="1800"/>
      </w:pPr>
      <w:rPr>
        <w:rFonts w:eastAsia="Times New Roman" w:hint="default"/>
        <w:color w:val="000000"/>
      </w:rPr>
    </w:lvl>
  </w:abstractNum>
  <w:num w:numId="1">
    <w:abstractNumId w:val="15"/>
  </w:num>
  <w:num w:numId="2">
    <w:abstractNumId w:val="14"/>
  </w:num>
  <w:num w:numId="3">
    <w:abstractNumId w:val="34"/>
  </w:num>
  <w:num w:numId="4">
    <w:abstractNumId w:val="25"/>
  </w:num>
  <w:num w:numId="5">
    <w:abstractNumId w:val="23"/>
  </w:num>
  <w:num w:numId="6">
    <w:abstractNumId w:val="10"/>
  </w:num>
  <w:num w:numId="7">
    <w:abstractNumId w:val="7"/>
  </w:num>
  <w:num w:numId="8">
    <w:abstractNumId w:val="17"/>
  </w:num>
  <w:num w:numId="9">
    <w:abstractNumId w:val="0"/>
  </w:num>
  <w:num w:numId="10">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3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20"/>
  </w:num>
  <w:num w:numId="19">
    <w:abstractNumId w:val="37"/>
  </w:num>
  <w:num w:numId="20">
    <w:abstractNumId w:val="1"/>
  </w:num>
  <w:num w:numId="21">
    <w:abstractNumId w:val="5"/>
  </w:num>
  <w:num w:numId="22">
    <w:abstractNumId w:val="29"/>
  </w:num>
  <w:num w:numId="23">
    <w:abstractNumId w:val="32"/>
  </w:num>
  <w:num w:numId="24">
    <w:abstractNumId w:val="30"/>
  </w:num>
  <w:num w:numId="25">
    <w:abstractNumId w:val="28"/>
  </w:num>
  <w:num w:numId="26">
    <w:abstractNumId w:val="38"/>
  </w:num>
  <w:num w:numId="27">
    <w:abstractNumId w:val="4"/>
  </w:num>
  <w:num w:numId="28">
    <w:abstractNumId w:val="35"/>
  </w:num>
  <w:num w:numId="29">
    <w:abstractNumId w:val="8"/>
  </w:num>
  <w:num w:numId="30">
    <w:abstractNumId w:val="33"/>
  </w:num>
  <w:num w:numId="31">
    <w:abstractNumId w:val="12"/>
  </w:num>
  <w:num w:numId="32">
    <w:abstractNumId w:val="26"/>
  </w:num>
  <w:num w:numId="33">
    <w:abstractNumId w:val="6"/>
  </w:num>
  <w:num w:numId="34">
    <w:abstractNumId w:val="18"/>
  </w:num>
  <w:num w:numId="35">
    <w:abstractNumId w:val="27"/>
  </w:num>
  <w:num w:numId="36">
    <w:abstractNumId w:val="16"/>
  </w:num>
  <w:num w:numId="37">
    <w:abstractNumId w:val="22"/>
  </w:num>
  <w:num w:numId="38">
    <w:abstractNumId w:val="21"/>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4D"/>
    <w:rsid w:val="00023230"/>
    <w:rsid w:val="00031A8F"/>
    <w:rsid w:val="000325A7"/>
    <w:rsid w:val="00040842"/>
    <w:rsid w:val="000470BC"/>
    <w:rsid w:val="000555B2"/>
    <w:rsid w:val="000646D2"/>
    <w:rsid w:val="0007380B"/>
    <w:rsid w:val="00080FC2"/>
    <w:rsid w:val="00084C31"/>
    <w:rsid w:val="000A5174"/>
    <w:rsid w:val="000B43BA"/>
    <w:rsid w:val="000C62F6"/>
    <w:rsid w:val="00116C2C"/>
    <w:rsid w:val="00121269"/>
    <w:rsid w:val="001314A4"/>
    <w:rsid w:val="0014580E"/>
    <w:rsid w:val="00163980"/>
    <w:rsid w:val="00165540"/>
    <w:rsid w:val="0016573D"/>
    <w:rsid w:val="00176287"/>
    <w:rsid w:val="001A13E5"/>
    <w:rsid w:val="001A3EF3"/>
    <w:rsid w:val="001C58D6"/>
    <w:rsid w:val="0020342B"/>
    <w:rsid w:val="00212144"/>
    <w:rsid w:val="00216D58"/>
    <w:rsid w:val="0022491B"/>
    <w:rsid w:val="002367AA"/>
    <w:rsid w:val="002376F3"/>
    <w:rsid w:val="00240908"/>
    <w:rsid w:val="002C3C3B"/>
    <w:rsid w:val="002E18CA"/>
    <w:rsid w:val="002E2B1B"/>
    <w:rsid w:val="002E5254"/>
    <w:rsid w:val="002F4CDF"/>
    <w:rsid w:val="00305D6F"/>
    <w:rsid w:val="0032030D"/>
    <w:rsid w:val="00324A22"/>
    <w:rsid w:val="00326CE7"/>
    <w:rsid w:val="003341D0"/>
    <w:rsid w:val="00382A48"/>
    <w:rsid w:val="00392170"/>
    <w:rsid w:val="00396C45"/>
    <w:rsid w:val="003B5752"/>
    <w:rsid w:val="003D78D2"/>
    <w:rsid w:val="003F70DF"/>
    <w:rsid w:val="0040076F"/>
    <w:rsid w:val="00407F03"/>
    <w:rsid w:val="0041074A"/>
    <w:rsid w:val="004531EE"/>
    <w:rsid w:val="00484550"/>
    <w:rsid w:val="00490079"/>
    <w:rsid w:val="004A0CDC"/>
    <w:rsid w:val="004F0CDF"/>
    <w:rsid w:val="004F1534"/>
    <w:rsid w:val="004F7661"/>
    <w:rsid w:val="00506BAB"/>
    <w:rsid w:val="00512C76"/>
    <w:rsid w:val="005359F2"/>
    <w:rsid w:val="00560695"/>
    <w:rsid w:val="00586E1D"/>
    <w:rsid w:val="005C451B"/>
    <w:rsid w:val="005C7E26"/>
    <w:rsid w:val="005D77CF"/>
    <w:rsid w:val="005E2BF3"/>
    <w:rsid w:val="005E58E3"/>
    <w:rsid w:val="00604AD3"/>
    <w:rsid w:val="00606A55"/>
    <w:rsid w:val="006412C1"/>
    <w:rsid w:val="00652874"/>
    <w:rsid w:val="00683F6A"/>
    <w:rsid w:val="00685CCF"/>
    <w:rsid w:val="006B579F"/>
    <w:rsid w:val="006E0AE4"/>
    <w:rsid w:val="006F2FD4"/>
    <w:rsid w:val="00714C05"/>
    <w:rsid w:val="0072615B"/>
    <w:rsid w:val="007813AC"/>
    <w:rsid w:val="007927F4"/>
    <w:rsid w:val="007D6603"/>
    <w:rsid w:val="007D691E"/>
    <w:rsid w:val="007D709F"/>
    <w:rsid w:val="00822F52"/>
    <w:rsid w:val="0083288E"/>
    <w:rsid w:val="00894903"/>
    <w:rsid w:val="00896E06"/>
    <w:rsid w:val="008A1043"/>
    <w:rsid w:val="008C56A8"/>
    <w:rsid w:val="008C756D"/>
    <w:rsid w:val="008F1322"/>
    <w:rsid w:val="009041B8"/>
    <w:rsid w:val="009174D7"/>
    <w:rsid w:val="00951C88"/>
    <w:rsid w:val="00970AB5"/>
    <w:rsid w:val="00975A94"/>
    <w:rsid w:val="00985B44"/>
    <w:rsid w:val="009914E2"/>
    <w:rsid w:val="009B6E74"/>
    <w:rsid w:val="009D7A14"/>
    <w:rsid w:val="00A01B7C"/>
    <w:rsid w:val="00A54E83"/>
    <w:rsid w:val="00A61748"/>
    <w:rsid w:val="00A74ECA"/>
    <w:rsid w:val="00A82B4D"/>
    <w:rsid w:val="00AA0A3E"/>
    <w:rsid w:val="00AA3B93"/>
    <w:rsid w:val="00AE094E"/>
    <w:rsid w:val="00B00E57"/>
    <w:rsid w:val="00B07868"/>
    <w:rsid w:val="00B11DEB"/>
    <w:rsid w:val="00B52AF0"/>
    <w:rsid w:val="00B72A83"/>
    <w:rsid w:val="00B82FC3"/>
    <w:rsid w:val="00BB55D5"/>
    <w:rsid w:val="00BE70C1"/>
    <w:rsid w:val="00BE7F69"/>
    <w:rsid w:val="00C116F4"/>
    <w:rsid w:val="00C2336D"/>
    <w:rsid w:val="00C23DDA"/>
    <w:rsid w:val="00C25CC8"/>
    <w:rsid w:val="00C467AC"/>
    <w:rsid w:val="00C5786E"/>
    <w:rsid w:val="00CA1E42"/>
    <w:rsid w:val="00CB4A5A"/>
    <w:rsid w:val="00D167E4"/>
    <w:rsid w:val="00D729FD"/>
    <w:rsid w:val="00D95857"/>
    <w:rsid w:val="00DB6BA3"/>
    <w:rsid w:val="00DC4F2B"/>
    <w:rsid w:val="00DC7B85"/>
    <w:rsid w:val="00DD4DE2"/>
    <w:rsid w:val="00DD7582"/>
    <w:rsid w:val="00DE5BDA"/>
    <w:rsid w:val="00DF44E8"/>
    <w:rsid w:val="00E01B25"/>
    <w:rsid w:val="00E50459"/>
    <w:rsid w:val="00E51215"/>
    <w:rsid w:val="00E733D5"/>
    <w:rsid w:val="00E80918"/>
    <w:rsid w:val="00E920D5"/>
    <w:rsid w:val="00EA0D48"/>
    <w:rsid w:val="00EB0B66"/>
    <w:rsid w:val="00EB2E0A"/>
    <w:rsid w:val="00EC2524"/>
    <w:rsid w:val="00ED2E9B"/>
    <w:rsid w:val="00EF21AB"/>
    <w:rsid w:val="00EF5F8E"/>
    <w:rsid w:val="00F0567B"/>
    <w:rsid w:val="00F10DA8"/>
    <w:rsid w:val="00F216E8"/>
    <w:rsid w:val="00F22FFE"/>
    <w:rsid w:val="00F2663C"/>
    <w:rsid w:val="00F41C2B"/>
    <w:rsid w:val="00F5201C"/>
    <w:rsid w:val="00F929EE"/>
    <w:rsid w:val="00F953A4"/>
    <w:rsid w:val="00F95807"/>
    <w:rsid w:val="00FB4CF9"/>
    <w:rsid w:val="00FC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7286E5"/>
  <w15:chartTrackingRefBased/>
  <w15:docId w15:val="{882321E9-8C7B-44D9-8A63-51F55001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953A4"/>
    <w:rPr>
      <w:i/>
      <w:iCs/>
    </w:rPr>
  </w:style>
  <w:style w:type="paragraph" w:customStyle="1" w:styleId="s1">
    <w:name w:val="s_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953A4"/>
    <w:rPr>
      <w:color w:val="0000FF"/>
      <w:u w:val="single"/>
    </w:rPr>
  </w:style>
  <w:style w:type="paragraph" w:customStyle="1" w:styleId="s16">
    <w:name w:val="s_16"/>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953A4"/>
  </w:style>
  <w:style w:type="paragraph" w:styleId="HTML">
    <w:name w:val="HTML Preformatted"/>
    <w:basedOn w:val="a"/>
    <w:link w:val="HTML0"/>
    <w:uiPriority w:val="99"/>
    <w:semiHidden/>
    <w:unhideWhenUsed/>
    <w:rsid w:val="00F95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53A4"/>
    <w:rPr>
      <w:rFonts w:ascii="Courier New" w:eastAsia="Times New Roman" w:hAnsi="Courier New" w:cs="Courier New"/>
      <w:sz w:val="20"/>
      <w:szCs w:val="20"/>
      <w:lang w:eastAsia="ru-RU"/>
    </w:rPr>
  </w:style>
  <w:style w:type="paragraph" w:customStyle="1" w:styleId="s91">
    <w:name w:val="s_91"/>
    <w:basedOn w:val="a"/>
    <w:rsid w:val="00F953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aliases w:val="Bullet Number,Индексы,Num Bullet 1,FooterText,numbered,Paragraphe de liste1,lp1,ТЗ список,Абзац списка литеральный,ПС - Нумерованный,Абзац списка нумерованный,Подпись рисунка,Маркированный список_уровень1,List Paragraph,Table-Normal,1,UL"/>
    <w:basedOn w:val="a"/>
    <w:link w:val="a6"/>
    <w:uiPriority w:val="34"/>
    <w:qFormat/>
    <w:rsid w:val="00031A8F"/>
    <w:pPr>
      <w:ind w:left="720"/>
      <w:contextualSpacing/>
    </w:pPr>
  </w:style>
  <w:style w:type="character" w:customStyle="1" w:styleId="a6">
    <w:name w:val="Абзац списка Знак"/>
    <w:aliases w:val="Bullet Number Знак,Индексы Знак,Num Bullet 1 Знак,FooterText Знак,numbered Знак,Paragraphe de liste1 Знак,lp1 Знак,ТЗ список Знак,Абзац списка литеральный Знак,ПС - Нумерованный Знак,Абзац списка нумерованный Знак,Подпись рисунка Знак"/>
    <w:link w:val="a5"/>
    <w:uiPriority w:val="34"/>
    <w:qFormat/>
    <w:locked/>
    <w:rsid w:val="00E920D5"/>
  </w:style>
  <w:style w:type="paragraph" w:styleId="a7">
    <w:name w:val="footnote text"/>
    <w:aliases w:val="Знак12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F1,Знак21,Знак2,Знак"/>
    <w:basedOn w:val="a"/>
    <w:link w:val="a8"/>
    <w:uiPriority w:val="99"/>
    <w:unhideWhenUsed/>
    <w:qFormat/>
    <w:rsid w:val="00E80918"/>
    <w:pPr>
      <w:spacing w:after="0" w:line="240" w:lineRule="auto"/>
    </w:pPr>
    <w:rPr>
      <w:sz w:val="20"/>
      <w:szCs w:val="20"/>
      <w:lang w:bidi="he-IL"/>
    </w:rPr>
  </w:style>
  <w:style w:type="character" w:customStyle="1" w:styleId="a8">
    <w:name w:val="Текст сноски Знак"/>
    <w:aliases w:val="Знак12 Знак Знак,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 Знак,F1 Знак,Знак21 Знак"/>
    <w:basedOn w:val="a0"/>
    <w:link w:val="a7"/>
    <w:uiPriority w:val="99"/>
    <w:rsid w:val="00E80918"/>
    <w:rPr>
      <w:sz w:val="20"/>
      <w:szCs w:val="20"/>
      <w:lang w:bidi="he-IL"/>
    </w:rPr>
  </w:style>
  <w:style w:type="character" w:styleId="a9">
    <w:name w:val="footnote reference"/>
    <w:aliases w:val="Знак сноски-FN,SUPERS,Знак сноски 1,Ciae niinee-FN,Ciae niinee 1"/>
    <w:uiPriority w:val="99"/>
    <w:rsid w:val="00E80918"/>
    <w:rPr>
      <w:vertAlign w:val="superscript"/>
    </w:rPr>
  </w:style>
  <w:style w:type="character" w:customStyle="1" w:styleId="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0"/>
    <w:rsid w:val="003341D0"/>
    <w:rPr>
      <w:rFonts w:asciiTheme="majorHAnsi" w:eastAsiaTheme="majorEastAsia" w:hAnsiTheme="majorHAnsi" w:cstheme="majorBidi"/>
      <w:i/>
      <w:iCs/>
      <w:color w:val="2E74B5" w:themeColor="accent1" w:themeShade="BF"/>
    </w:rPr>
  </w:style>
  <w:style w:type="numbering" w:customStyle="1" w:styleId="12921">
    <w:name w:val="Текущий список12921"/>
    <w:rsid w:val="003341D0"/>
    <w:pPr>
      <w:numPr>
        <w:numId w:val="9"/>
      </w:numPr>
    </w:pPr>
  </w:style>
  <w:style w:type="paragraph" w:styleId="aa">
    <w:name w:val="Normal (Web)"/>
    <w:aliases w:val="Обычный (веб) Знак Знак Знак Знак,Обычный (веб) Знак Знак Знак"/>
    <w:basedOn w:val="a"/>
    <w:link w:val="ab"/>
    <w:uiPriority w:val="99"/>
    <w:unhideWhenUsed/>
    <w:qFormat/>
    <w:rsid w:val="00ED2E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веб) Знак Знак Знак Знак Знак,Обычный (веб) Знак Знак Знак Знак1"/>
    <w:link w:val="aa"/>
    <w:uiPriority w:val="99"/>
    <w:rsid w:val="00ED2E9B"/>
    <w:rPr>
      <w:rFonts w:ascii="Times New Roman" w:eastAsia="Times New Roman" w:hAnsi="Times New Roman" w:cs="Times New Roman"/>
      <w:sz w:val="24"/>
      <w:szCs w:val="24"/>
      <w:lang w:eastAsia="ru-RU"/>
    </w:rPr>
  </w:style>
  <w:style w:type="table" w:styleId="ac">
    <w:name w:val="Table Grid"/>
    <w:basedOn w:val="a1"/>
    <w:uiPriority w:val="39"/>
    <w:rsid w:val="00F5201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aliases w:val="Linie Знак,header Знак"/>
    <w:basedOn w:val="a0"/>
    <w:link w:val="ae"/>
    <w:rsid w:val="00CA1E42"/>
    <w:rPr>
      <w:rFonts w:ascii="Times New Roman" w:eastAsia="Calibri" w:hAnsi="Times New Roman" w:cs="Times New Roman"/>
      <w:sz w:val="24"/>
      <w:szCs w:val="24"/>
    </w:rPr>
  </w:style>
  <w:style w:type="paragraph" w:styleId="ae">
    <w:name w:val="header"/>
    <w:aliases w:val="Linie,header"/>
    <w:basedOn w:val="a"/>
    <w:link w:val="ad"/>
    <w:unhideWhenUsed/>
    <w:qFormat/>
    <w:rsid w:val="00CA1E42"/>
    <w:pPr>
      <w:tabs>
        <w:tab w:val="center" w:pos="4677"/>
        <w:tab w:val="right" w:pos="9355"/>
      </w:tabs>
      <w:spacing w:after="0" w:line="240" w:lineRule="auto"/>
    </w:pPr>
    <w:rPr>
      <w:rFonts w:ascii="Times New Roman" w:eastAsia="Calibri" w:hAnsi="Times New Roman" w:cs="Times New Roman"/>
      <w:sz w:val="24"/>
      <w:szCs w:val="24"/>
    </w:rPr>
  </w:style>
  <w:style w:type="character" w:customStyle="1" w:styleId="1">
    <w:name w:val="Верхний колонтитул Знак1"/>
    <w:basedOn w:val="a0"/>
    <w:uiPriority w:val="99"/>
    <w:semiHidden/>
    <w:rsid w:val="00CA1E42"/>
  </w:style>
  <w:style w:type="paragraph" w:customStyle="1" w:styleId="Style30">
    <w:name w:val="Style30"/>
    <w:basedOn w:val="a"/>
    <w:qFormat/>
    <w:rsid w:val="009D7A14"/>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076282">
      <w:bodyDiv w:val="1"/>
      <w:marLeft w:val="0"/>
      <w:marRight w:val="0"/>
      <w:marTop w:val="0"/>
      <w:marBottom w:val="0"/>
      <w:divBdr>
        <w:top w:val="none" w:sz="0" w:space="0" w:color="auto"/>
        <w:left w:val="none" w:sz="0" w:space="0" w:color="auto"/>
        <w:bottom w:val="none" w:sz="0" w:space="0" w:color="auto"/>
        <w:right w:val="none" w:sz="0" w:space="0" w:color="auto"/>
      </w:divBdr>
      <w:divsChild>
        <w:div w:id="1686899970">
          <w:marLeft w:val="0"/>
          <w:marRight w:val="0"/>
          <w:marTop w:val="0"/>
          <w:marBottom w:val="0"/>
          <w:divBdr>
            <w:top w:val="none" w:sz="0" w:space="0" w:color="auto"/>
            <w:left w:val="none" w:sz="0" w:space="0" w:color="auto"/>
            <w:bottom w:val="none" w:sz="0" w:space="0" w:color="auto"/>
            <w:right w:val="none" w:sz="0" w:space="0" w:color="auto"/>
          </w:divBdr>
          <w:divsChild>
            <w:div w:id="114444514">
              <w:marLeft w:val="0"/>
              <w:marRight w:val="0"/>
              <w:marTop w:val="0"/>
              <w:marBottom w:val="0"/>
              <w:divBdr>
                <w:top w:val="none" w:sz="0" w:space="0" w:color="auto"/>
                <w:left w:val="none" w:sz="0" w:space="0" w:color="auto"/>
                <w:bottom w:val="none" w:sz="0" w:space="0" w:color="auto"/>
                <w:right w:val="none" w:sz="0" w:space="0" w:color="auto"/>
              </w:divBdr>
            </w:div>
            <w:div w:id="638539843">
              <w:marLeft w:val="0"/>
              <w:marRight w:val="0"/>
              <w:marTop w:val="0"/>
              <w:marBottom w:val="0"/>
              <w:divBdr>
                <w:top w:val="none" w:sz="0" w:space="0" w:color="auto"/>
                <w:left w:val="none" w:sz="0" w:space="0" w:color="auto"/>
                <w:bottom w:val="none" w:sz="0" w:space="0" w:color="auto"/>
                <w:right w:val="none" w:sz="0" w:space="0" w:color="auto"/>
              </w:divBdr>
            </w:div>
            <w:div w:id="485972387">
              <w:marLeft w:val="0"/>
              <w:marRight w:val="0"/>
              <w:marTop w:val="0"/>
              <w:marBottom w:val="0"/>
              <w:divBdr>
                <w:top w:val="none" w:sz="0" w:space="0" w:color="auto"/>
                <w:left w:val="none" w:sz="0" w:space="0" w:color="auto"/>
                <w:bottom w:val="none" w:sz="0" w:space="0" w:color="auto"/>
                <w:right w:val="none" w:sz="0" w:space="0" w:color="auto"/>
              </w:divBdr>
            </w:div>
            <w:div w:id="1695306742">
              <w:marLeft w:val="0"/>
              <w:marRight w:val="0"/>
              <w:marTop w:val="0"/>
              <w:marBottom w:val="0"/>
              <w:divBdr>
                <w:top w:val="none" w:sz="0" w:space="0" w:color="auto"/>
                <w:left w:val="none" w:sz="0" w:space="0" w:color="auto"/>
                <w:bottom w:val="none" w:sz="0" w:space="0" w:color="auto"/>
                <w:right w:val="none" w:sz="0" w:space="0" w:color="auto"/>
              </w:divBdr>
            </w:div>
            <w:div w:id="929892303">
              <w:marLeft w:val="0"/>
              <w:marRight w:val="0"/>
              <w:marTop w:val="0"/>
              <w:marBottom w:val="0"/>
              <w:divBdr>
                <w:top w:val="none" w:sz="0" w:space="0" w:color="auto"/>
                <w:left w:val="none" w:sz="0" w:space="0" w:color="auto"/>
                <w:bottom w:val="none" w:sz="0" w:space="0" w:color="auto"/>
                <w:right w:val="none" w:sz="0" w:space="0" w:color="auto"/>
              </w:divBdr>
            </w:div>
            <w:div w:id="727994254">
              <w:marLeft w:val="0"/>
              <w:marRight w:val="0"/>
              <w:marTop w:val="0"/>
              <w:marBottom w:val="0"/>
              <w:divBdr>
                <w:top w:val="none" w:sz="0" w:space="0" w:color="auto"/>
                <w:left w:val="none" w:sz="0" w:space="0" w:color="auto"/>
                <w:bottom w:val="none" w:sz="0" w:space="0" w:color="auto"/>
                <w:right w:val="none" w:sz="0" w:space="0" w:color="auto"/>
              </w:divBdr>
            </w:div>
            <w:div w:id="182402418">
              <w:marLeft w:val="0"/>
              <w:marRight w:val="0"/>
              <w:marTop w:val="0"/>
              <w:marBottom w:val="0"/>
              <w:divBdr>
                <w:top w:val="none" w:sz="0" w:space="0" w:color="auto"/>
                <w:left w:val="none" w:sz="0" w:space="0" w:color="auto"/>
                <w:bottom w:val="none" w:sz="0" w:space="0" w:color="auto"/>
                <w:right w:val="none" w:sz="0" w:space="0" w:color="auto"/>
              </w:divBdr>
            </w:div>
            <w:div w:id="1255674388">
              <w:marLeft w:val="0"/>
              <w:marRight w:val="0"/>
              <w:marTop w:val="0"/>
              <w:marBottom w:val="0"/>
              <w:divBdr>
                <w:top w:val="none" w:sz="0" w:space="0" w:color="auto"/>
                <w:left w:val="none" w:sz="0" w:space="0" w:color="auto"/>
                <w:bottom w:val="none" w:sz="0" w:space="0" w:color="auto"/>
                <w:right w:val="none" w:sz="0" w:space="0" w:color="auto"/>
              </w:divBdr>
            </w:div>
            <w:div w:id="244846543">
              <w:marLeft w:val="0"/>
              <w:marRight w:val="0"/>
              <w:marTop w:val="0"/>
              <w:marBottom w:val="0"/>
              <w:divBdr>
                <w:top w:val="none" w:sz="0" w:space="0" w:color="auto"/>
                <w:left w:val="none" w:sz="0" w:space="0" w:color="auto"/>
                <w:bottom w:val="none" w:sz="0" w:space="0" w:color="auto"/>
                <w:right w:val="none" w:sz="0" w:space="0" w:color="auto"/>
              </w:divBdr>
            </w:div>
            <w:div w:id="2109231055">
              <w:marLeft w:val="0"/>
              <w:marRight w:val="0"/>
              <w:marTop w:val="0"/>
              <w:marBottom w:val="0"/>
              <w:divBdr>
                <w:top w:val="none" w:sz="0" w:space="0" w:color="auto"/>
                <w:left w:val="none" w:sz="0" w:space="0" w:color="auto"/>
                <w:bottom w:val="none" w:sz="0" w:space="0" w:color="auto"/>
                <w:right w:val="none" w:sz="0" w:space="0" w:color="auto"/>
              </w:divBdr>
            </w:div>
            <w:div w:id="1469665369">
              <w:marLeft w:val="0"/>
              <w:marRight w:val="0"/>
              <w:marTop w:val="0"/>
              <w:marBottom w:val="0"/>
              <w:divBdr>
                <w:top w:val="none" w:sz="0" w:space="0" w:color="auto"/>
                <w:left w:val="none" w:sz="0" w:space="0" w:color="auto"/>
                <w:bottom w:val="none" w:sz="0" w:space="0" w:color="auto"/>
                <w:right w:val="none" w:sz="0" w:space="0" w:color="auto"/>
              </w:divBdr>
            </w:div>
            <w:div w:id="388921605">
              <w:marLeft w:val="0"/>
              <w:marRight w:val="0"/>
              <w:marTop w:val="0"/>
              <w:marBottom w:val="0"/>
              <w:divBdr>
                <w:top w:val="none" w:sz="0" w:space="0" w:color="auto"/>
                <w:left w:val="none" w:sz="0" w:space="0" w:color="auto"/>
                <w:bottom w:val="none" w:sz="0" w:space="0" w:color="auto"/>
                <w:right w:val="none" w:sz="0" w:space="0" w:color="auto"/>
              </w:divBdr>
            </w:div>
            <w:div w:id="1306206173">
              <w:marLeft w:val="0"/>
              <w:marRight w:val="0"/>
              <w:marTop w:val="0"/>
              <w:marBottom w:val="0"/>
              <w:divBdr>
                <w:top w:val="none" w:sz="0" w:space="0" w:color="auto"/>
                <w:left w:val="none" w:sz="0" w:space="0" w:color="auto"/>
                <w:bottom w:val="none" w:sz="0" w:space="0" w:color="auto"/>
                <w:right w:val="none" w:sz="0" w:space="0" w:color="auto"/>
              </w:divBdr>
            </w:div>
          </w:divsChild>
        </w:div>
        <w:div w:id="1455708240">
          <w:marLeft w:val="0"/>
          <w:marRight w:val="0"/>
          <w:marTop w:val="0"/>
          <w:marBottom w:val="0"/>
          <w:divBdr>
            <w:top w:val="none" w:sz="0" w:space="0" w:color="auto"/>
            <w:left w:val="none" w:sz="0" w:space="0" w:color="auto"/>
            <w:bottom w:val="none" w:sz="0" w:space="0" w:color="auto"/>
            <w:right w:val="none" w:sz="0" w:space="0" w:color="auto"/>
          </w:divBdr>
          <w:divsChild>
            <w:div w:id="530798732">
              <w:marLeft w:val="0"/>
              <w:marRight w:val="0"/>
              <w:marTop w:val="0"/>
              <w:marBottom w:val="0"/>
              <w:divBdr>
                <w:top w:val="none" w:sz="0" w:space="0" w:color="auto"/>
                <w:left w:val="none" w:sz="0" w:space="0" w:color="auto"/>
                <w:bottom w:val="none" w:sz="0" w:space="0" w:color="auto"/>
                <w:right w:val="none" w:sz="0" w:space="0" w:color="auto"/>
              </w:divBdr>
            </w:div>
            <w:div w:id="478502519">
              <w:marLeft w:val="0"/>
              <w:marRight w:val="0"/>
              <w:marTop w:val="0"/>
              <w:marBottom w:val="0"/>
              <w:divBdr>
                <w:top w:val="none" w:sz="0" w:space="0" w:color="auto"/>
                <w:left w:val="none" w:sz="0" w:space="0" w:color="auto"/>
                <w:bottom w:val="none" w:sz="0" w:space="0" w:color="auto"/>
                <w:right w:val="none" w:sz="0" w:space="0" w:color="auto"/>
              </w:divBdr>
            </w:div>
            <w:div w:id="802650613">
              <w:marLeft w:val="0"/>
              <w:marRight w:val="0"/>
              <w:marTop w:val="0"/>
              <w:marBottom w:val="0"/>
              <w:divBdr>
                <w:top w:val="none" w:sz="0" w:space="0" w:color="auto"/>
                <w:left w:val="none" w:sz="0" w:space="0" w:color="auto"/>
                <w:bottom w:val="none" w:sz="0" w:space="0" w:color="auto"/>
                <w:right w:val="none" w:sz="0" w:space="0" w:color="auto"/>
              </w:divBdr>
            </w:div>
          </w:divsChild>
        </w:div>
        <w:div w:id="516651896">
          <w:marLeft w:val="0"/>
          <w:marRight w:val="0"/>
          <w:marTop w:val="0"/>
          <w:marBottom w:val="0"/>
          <w:divBdr>
            <w:top w:val="none" w:sz="0" w:space="0" w:color="auto"/>
            <w:left w:val="none" w:sz="0" w:space="0" w:color="auto"/>
            <w:bottom w:val="none" w:sz="0" w:space="0" w:color="auto"/>
            <w:right w:val="none" w:sz="0" w:space="0" w:color="auto"/>
          </w:divBdr>
          <w:divsChild>
            <w:div w:id="169293002">
              <w:marLeft w:val="0"/>
              <w:marRight w:val="0"/>
              <w:marTop w:val="0"/>
              <w:marBottom w:val="0"/>
              <w:divBdr>
                <w:top w:val="none" w:sz="0" w:space="0" w:color="auto"/>
                <w:left w:val="none" w:sz="0" w:space="0" w:color="auto"/>
                <w:bottom w:val="none" w:sz="0" w:space="0" w:color="auto"/>
                <w:right w:val="none" w:sz="0" w:space="0" w:color="auto"/>
              </w:divBdr>
            </w:div>
            <w:div w:id="1135492569">
              <w:marLeft w:val="0"/>
              <w:marRight w:val="0"/>
              <w:marTop w:val="0"/>
              <w:marBottom w:val="0"/>
              <w:divBdr>
                <w:top w:val="none" w:sz="0" w:space="0" w:color="auto"/>
                <w:left w:val="none" w:sz="0" w:space="0" w:color="auto"/>
                <w:bottom w:val="none" w:sz="0" w:space="0" w:color="auto"/>
                <w:right w:val="none" w:sz="0" w:space="0" w:color="auto"/>
              </w:divBdr>
            </w:div>
            <w:div w:id="1260791897">
              <w:marLeft w:val="0"/>
              <w:marRight w:val="0"/>
              <w:marTop w:val="0"/>
              <w:marBottom w:val="0"/>
              <w:divBdr>
                <w:top w:val="none" w:sz="0" w:space="0" w:color="auto"/>
                <w:left w:val="none" w:sz="0" w:space="0" w:color="auto"/>
                <w:bottom w:val="none" w:sz="0" w:space="0" w:color="auto"/>
                <w:right w:val="none" w:sz="0" w:space="0" w:color="auto"/>
              </w:divBdr>
            </w:div>
            <w:div w:id="1958366006">
              <w:marLeft w:val="0"/>
              <w:marRight w:val="0"/>
              <w:marTop w:val="0"/>
              <w:marBottom w:val="0"/>
              <w:divBdr>
                <w:top w:val="none" w:sz="0" w:space="0" w:color="auto"/>
                <w:left w:val="none" w:sz="0" w:space="0" w:color="auto"/>
                <w:bottom w:val="none" w:sz="0" w:space="0" w:color="auto"/>
                <w:right w:val="none" w:sz="0" w:space="0" w:color="auto"/>
              </w:divBdr>
            </w:div>
            <w:div w:id="2143882417">
              <w:marLeft w:val="0"/>
              <w:marRight w:val="0"/>
              <w:marTop w:val="0"/>
              <w:marBottom w:val="0"/>
              <w:divBdr>
                <w:top w:val="none" w:sz="0" w:space="0" w:color="auto"/>
                <w:left w:val="none" w:sz="0" w:space="0" w:color="auto"/>
                <w:bottom w:val="none" w:sz="0" w:space="0" w:color="auto"/>
                <w:right w:val="none" w:sz="0" w:space="0" w:color="auto"/>
              </w:divBdr>
            </w:div>
            <w:div w:id="1924946897">
              <w:marLeft w:val="0"/>
              <w:marRight w:val="0"/>
              <w:marTop w:val="0"/>
              <w:marBottom w:val="0"/>
              <w:divBdr>
                <w:top w:val="none" w:sz="0" w:space="0" w:color="auto"/>
                <w:left w:val="none" w:sz="0" w:space="0" w:color="auto"/>
                <w:bottom w:val="none" w:sz="0" w:space="0" w:color="auto"/>
                <w:right w:val="none" w:sz="0" w:space="0" w:color="auto"/>
              </w:divBdr>
            </w:div>
            <w:div w:id="226846199">
              <w:marLeft w:val="0"/>
              <w:marRight w:val="0"/>
              <w:marTop w:val="0"/>
              <w:marBottom w:val="0"/>
              <w:divBdr>
                <w:top w:val="none" w:sz="0" w:space="0" w:color="auto"/>
                <w:left w:val="none" w:sz="0" w:space="0" w:color="auto"/>
                <w:bottom w:val="none" w:sz="0" w:space="0" w:color="auto"/>
                <w:right w:val="none" w:sz="0" w:space="0" w:color="auto"/>
              </w:divBdr>
            </w:div>
            <w:div w:id="1702898455">
              <w:marLeft w:val="0"/>
              <w:marRight w:val="0"/>
              <w:marTop w:val="0"/>
              <w:marBottom w:val="0"/>
              <w:divBdr>
                <w:top w:val="none" w:sz="0" w:space="0" w:color="auto"/>
                <w:left w:val="none" w:sz="0" w:space="0" w:color="auto"/>
                <w:bottom w:val="none" w:sz="0" w:space="0" w:color="auto"/>
                <w:right w:val="none" w:sz="0" w:space="0" w:color="auto"/>
              </w:divBdr>
            </w:div>
          </w:divsChild>
        </w:div>
        <w:div w:id="1434059807">
          <w:marLeft w:val="0"/>
          <w:marRight w:val="0"/>
          <w:marTop w:val="0"/>
          <w:marBottom w:val="0"/>
          <w:divBdr>
            <w:top w:val="none" w:sz="0" w:space="0" w:color="auto"/>
            <w:left w:val="none" w:sz="0" w:space="0" w:color="auto"/>
            <w:bottom w:val="none" w:sz="0" w:space="0" w:color="auto"/>
            <w:right w:val="none" w:sz="0" w:space="0" w:color="auto"/>
          </w:divBdr>
          <w:divsChild>
            <w:div w:id="1520043441">
              <w:marLeft w:val="0"/>
              <w:marRight w:val="0"/>
              <w:marTop w:val="0"/>
              <w:marBottom w:val="0"/>
              <w:divBdr>
                <w:top w:val="none" w:sz="0" w:space="0" w:color="auto"/>
                <w:left w:val="none" w:sz="0" w:space="0" w:color="auto"/>
                <w:bottom w:val="none" w:sz="0" w:space="0" w:color="auto"/>
                <w:right w:val="none" w:sz="0" w:space="0" w:color="auto"/>
              </w:divBdr>
            </w:div>
          </w:divsChild>
        </w:div>
        <w:div w:id="998463437">
          <w:marLeft w:val="0"/>
          <w:marRight w:val="0"/>
          <w:marTop w:val="0"/>
          <w:marBottom w:val="0"/>
          <w:divBdr>
            <w:top w:val="none" w:sz="0" w:space="0" w:color="auto"/>
            <w:left w:val="none" w:sz="0" w:space="0" w:color="auto"/>
            <w:bottom w:val="none" w:sz="0" w:space="0" w:color="auto"/>
            <w:right w:val="none" w:sz="0" w:space="0" w:color="auto"/>
          </w:divBdr>
          <w:divsChild>
            <w:div w:id="669866627">
              <w:marLeft w:val="0"/>
              <w:marRight w:val="0"/>
              <w:marTop w:val="0"/>
              <w:marBottom w:val="0"/>
              <w:divBdr>
                <w:top w:val="none" w:sz="0" w:space="0" w:color="auto"/>
                <w:left w:val="none" w:sz="0" w:space="0" w:color="auto"/>
                <w:bottom w:val="none" w:sz="0" w:space="0" w:color="auto"/>
                <w:right w:val="none" w:sz="0" w:space="0" w:color="auto"/>
              </w:divBdr>
            </w:div>
            <w:div w:id="1941643059">
              <w:marLeft w:val="0"/>
              <w:marRight w:val="0"/>
              <w:marTop w:val="0"/>
              <w:marBottom w:val="0"/>
              <w:divBdr>
                <w:top w:val="none" w:sz="0" w:space="0" w:color="auto"/>
                <w:left w:val="none" w:sz="0" w:space="0" w:color="auto"/>
                <w:bottom w:val="none" w:sz="0" w:space="0" w:color="auto"/>
                <w:right w:val="none" w:sz="0" w:space="0" w:color="auto"/>
              </w:divBdr>
            </w:div>
            <w:div w:id="63724475">
              <w:marLeft w:val="0"/>
              <w:marRight w:val="0"/>
              <w:marTop w:val="0"/>
              <w:marBottom w:val="0"/>
              <w:divBdr>
                <w:top w:val="none" w:sz="0" w:space="0" w:color="auto"/>
                <w:left w:val="none" w:sz="0" w:space="0" w:color="auto"/>
                <w:bottom w:val="none" w:sz="0" w:space="0" w:color="auto"/>
                <w:right w:val="none" w:sz="0" w:space="0" w:color="auto"/>
              </w:divBdr>
            </w:div>
            <w:div w:id="1153718849">
              <w:marLeft w:val="0"/>
              <w:marRight w:val="0"/>
              <w:marTop w:val="0"/>
              <w:marBottom w:val="0"/>
              <w:divBdr>
                <w:top w:val="none" w:sz="0" w:space="0" w:color="auto"/>
                <w:left w:val="none" w:sz="0" w:space="0" w:color="auto"/>
                <w:bottom w:val="none" w:sz="0" w:space="0" w:color="auto"/>
                <w:right w:val="none" w:sz="0" w:space="0" w:color="auto"/>
              </w:divBdr>
            </w:div>
            <w:div w:id="557401039">
              <w:marLeft w:val="0"/>
              <w:marRight w:val="0"/>
              <w:marTop w:val="0"/>
              <w:marBottom w:val="0"/>
              <w:divBdr>
                <w:top w:val="none" w:sz="0" w:space="0" w:color="auto"/>
                <w:left w:val="none" w:sz="0" w:space="0" w:color="auto"/>
                <w:bottom w:val="none" w:sz="0" w:space="0" w:color="auto"/>
                <w:right w:val="none" w:sz="0" w:space="0" w:color="auto"/>
              </w:divBdr>
            </w:div>
            <w:div w:id="176817906">
              <w:marLeft w:val="0"/>
              <w:marRight w:val="0"/>
              <w:marTop w:val="0"/>
              <w:marBottom w:val="0"/>
              <w:divBdr>
                <w:top w:val="none" w:sz="0" w:space="0" w:color="auto"/>
                <w:left w:val="none" w:sz="0" w:space="0" w:color="auto"/>
                <w:bottom w:val="none" w:sz="0" w:space="0" w:color="auto"/>
                <w:right w:val="none" w:sz="0" w:space="0" w:color="auto"/>
              </w:divBdr>
            </w:div>
            <w:div w:id="1817264084">
              <w:marLeft w:val="0"/>
              <w:marRight w:val="0"/>
              <w:marTop w:val="0"/>
              <w:marBottom w:val="0"/>
              <w:divBdr>
                <w:top w:val="none" w:sz="0" w:space="0" w:color="auto"/>
                <w:left w:val="none" w:sz="0" w:space="0" w:color="auto"/>
                <w:bottom w:val="none" w:sz="0" w:space="0" w:color="auto"/>
                <w:right w:val="none" w:sz="0" w:space="0" w:color="auto"/>
              </w:divBdr>
            </w:div>
            <w:div w:id="1036077402">
              <w:marLeft w:val="0"/>
              <w:marRight w:val="0"/>
              <w:marTop w:val="0"/>
              <w:marBottom w:val="0"/>
              <w:divBdr>
                <w:top w:val="none" w:sz="0" w:space="0" w:color="auto"/>
                <w:left w:val="none" w:sz="0" w:space="0" w:color="auto"/>
                <w:bottom w:val="none" w:sz="0" w:space="0" w:color="auto"/>
                <w:right w:val="none" w:sz="0" w:space="0" w:color="auto"/>
              </w:divBdr>
            </w:div>
            <w:div w:id="375005582">
              <w:marLeft w:val="0"/>
              <w:marRight w:val="0"/>
              <w:marTop w:val="0"/>
              <w:marBottom w:val="0"/>
              <w:divBdr>
                <w:top w:val="none" w:sz="0" w:space="0" w:color="auto"/>
                <w:left w:val="none" w:sz="0" w:space="0" w:color="auto"/>
                <w:bottom w:val="none" w:sz="0" w:space="0" w:color="auto"/>
                <w:right w:val="none" w:sz="0" w:space="0" w:color="auto"/>
              </w:divBdr>
            </w:div>
            <w:div w:id="1145001091">
              <w:marLeft w:val="0"/>
              <w:marRight w:val="0"/>
              <w:marTop w:val="0"/>
              <w:marBottom w:val="0"/>
              <w:divBdr>
                <w:top w:val="none" w:sz="0" w:space="0" w:color="auto"/>
                <w:left w:val="none" w:sz="0" w:space="0" w:color="auto"/>
                <w:bottom w:val="none" w:sz="0" w:space="0" w:color="auto"/>
                <w:right w:val="none" w:sz="0" w:space="0" w:color="auto"/>
              </w:divBdr>
            </w:div>
          </w:divsChild>
        </w:div>
        <w:div w:id="1452167399">
          <w:marLeft w:val="0"/>
          <w:marRight w:val="0"/>
          <w:marTop w:val="0"/>
          <w:marBottom w:val="0"/>
          <w:divBdr>
            <w:top w:val="none" w:sz="0" w:space="0" w:color="auto"/>
            <w:left w:val="none" w:sz="0" w:space="0" w:color="auto"/>
            <w:bottom w:val="none" w:sz="0" w:space="0" w:color="auto"/>
            <w:right w:val="none" w:sz="0" w:space="0" w:color="auto"/>
          </w:divBdr>
          <w:divsChild>
            <w:div w:id="1923709930">
              <w:marLeft w:val="0"/>
              <w:marRight w:val="0"/>
              <w:marTop w:val="0"/>
              <w:marBottom w:val="0"/>
              <w:divBdr>
                <w:top w:val="none" w:sz="0" w:space="0" w:color="auto"/>
                <w:left w:val="none" w:sz="0" w:space="0" w:color="auto"/>
                <w:bottom w:val="none" w:sz="0" w:space="0" w:color="auto"/>
                <w:right w:val="none" w:sz="0" w:space="0" w:color="auto"/>
              </w:divBdr>
            </w:div>
            <w:div w:id="1648700862">
              <w:marLeft w:val="0"/>
              <w:marRight w:val="0"/>
              <w:marTop w:val="0"/>
              <w:marBottom w:val="0"/>
              <w:divBdr>
                <w:top w:val="none" w:sz="0" w:space="0" w:color="auto"/>
                <w:left w:val="none" w:sz="0" w:space="0" w:color="auto"/>
                <w:bottom w:val="none" w:sz="0" w:space="0" w:color="auto"/>
                <w:right w:val="none" w:sz="0" w:space="0" w:color="auto"/>
              </w:divBdr>
            </w:div>
          </w:divsChild>
        </w:div>
        <w:div w:id="1447039793">
          <w:marLeft w:val="0"/>
          <w:marRight w:val="0"/>
          <w:marTop w:val="0"/>
          <w:marBottom w:val="0"/>
          <w:divBdr>
            <w:top w:val="none" w:sz="0" w:space="0" w:color="auto"/>
            <w:left w:val="none" w:sz="0" w:space="0" w:color="auto"/>
            <w:bottom w:val="none" w:sz="0" w:space="0" w:color="auto"/>
            <w:right w:val="none" w:sz="0" w:space="0" w:color="auto"/>
          </w:divBdr>
          <w:divsChild>
            <w:div w:id="1500463443">
              <w:marLeft w:val="0"/>
              <w:marRight w:val="0"/>
              <w:marTop w:val="0"/>
              <w:marBottom w:val="0"/>
              <w:divBdr>
                <w:top w:val="none" w:sz="0" w:space="0" w:color="auto"/>
                <w:left w:val="none" w:sz="0" w:space="0" w:color="auto"/>
                <w:bottom w:val="none" w:sz="0" w:space="0" w:color="auto"/>
                <w:right w:val="none" w:sz="0" w:space="0" w:color="auto"/>
              </w:divBdr>
            </w:div>
            <w:div w:id="549192353">
              <w:marLeft w:val="0"/>
              <w:marRight w:val="0"/>
              <w:marTop w:val="0"/>
              <w:marBottom w:val="0"/>
              <w:divBdr>
                <w:top w:val="none" w:sz="0" w:space="0" w:color="auto"/>
                <w:left w:val="none" w:sz="0" w:space="0" w:color="auto"/>
                <w:bottom w:val="none" w:sz="0" w:space="0" w:color="auto"/>
                <w:right w:val="none" w:sz="0" w:space="0" w:color="auto"/>
              </w:divBdr>
            </w:div>
            <w:div w:id="1723210850">
              <w:marLeft w:val="0"/>
              <w:marRight w:val="0"/>
              <w:marTop w:val="0"/>
              <w:marBottom w:val="0"/>
              <w:divBdr>
                <w:top w:val="none" w:sz="0" w:space="0" w:color="auto"/>
                <w:left w:val="none" w:sz="0" w:space="0" w:color="auto"/>
                <w:bottom w:val="none" w:sz="0" w:space="0" w:color="auto"/>
                <w:right w:val="none" w:sz="0" w:space="0" w:color="auto"/>
              </w:divBdr>
            </w:div>
            <w:div w:id="1560632288">
              <w:marLeft w:val="0"/>
              <w:marRight w:val="0"/>
              <w:marTop w:val="0"/>
              <w:marBottom w:val="0"/>
              <w:divBdr>
                <w:top w:val="none" w:sz="0" w:space="0" w:color="auto"/>
                <w:left w:val="none" w:sz="0" w:space="0" w:color="auto"/>
                <w:bottom w:val="none" w:sz="0" w:space="0" w:color="auto"/>
                <w:right w:val="none" w:sz="0" w:space="0" w:color="auto"/>
              </w:divBdr>
            </w:div>
            <w:div w:id="1205672867">
              <w:marLeft w:val="0"/>
              <w:marRight w:val="0"/>
              <w:marTop w:val="0"/>
              <w:marBottom w:val="0"/>
              <w:divBdr>
                <w:top w:val="none" w:sz="0" w:space="0" w:color="auto"/>
                <w:left w:val="none" w:sz="0" w:space="0" w:color="auto"/>
                <w:bottom w:val="none" w:sz="0" w:space="0" w:color="auto"/>
                <w:right w:val="none" w:sz="0" w:space="0" w:color="auto"/>
              </w:divBdr>
            </w:div>
            <w:div w:id="1461142178">
              <w:marLeft w:val="0"/>
              <w:marRight w:val="0"/>
              <w:marTop w:val="0"/>
              <w:marBottom w:val="0"/>
              <w:divBdr>
                <w:top w:val="none" w:sz="0" w:space="0" w:color="auto"/>
                <w:left w:val="none" w:sz="0" w:space="0" w:color="auto"/>
                <w:bottom w:val="none" w:sz="0" w:space="0" w:color="auto"/>
                <w:right w:val="none" w:sz="0" w:space="0" w:color="auto"/>
              </w:divBdr>
            </w:div>
          </w:divsChild>
        </w:div>
        <w:div w:id="1706982012">
          <w:marLeft w:val="0"/>
          <w:marRight w:val="0"/>
          <w:marTop w:val="0"/>
          <w:marBottom w:val="0"/>
          <w:divBdr>
            <w:top w:val="none" w:sz="0" w:space="0" w:color="auto"/>
            <w:left w:val="none" w:sz="0" w:space="0" w:color="auto"/>
            <w:bottom w:val="none" w:sz="0" w:space="0" w:color="auto"/>
            <w:right w:val="none" w:sz="0" w:space="0" w:color="auto"/>
          </w:divBdr>
          <w:divsChild>
            <w:div w:id="1544977205">
              <w:marLeft w:val="0"/>
              <w:marRight w:val="0"/>
              <w:marTop w:val="0"/>
              <w:marBottom w:val="0"/>
              <w:divBdr>
                <w:top w:val="none" w:sz="0" w:space="0" w:color="auto"/>
                <w:left w:val="none" w:sz="0" w:space="0" w:color="auto"/>
                <w:bottom w:val="none" w:sz="0" w:space="0" w:color="auto"/>
                <w:right w:val="none" w:sz="0" w:space="0" w:color="auto"/>
              </w:divBdr>
            </w:div>
            <w:div w:id="1501045541">
              <w:marLeft w:val="0"/>
              <w:marRight w:val="0"/>
              <w:marTop w:val="0"/>
              <w:marBottom w:val="0"/>
              <w:divBdr>
                <w:top w:val="none" w:sz="0" w:space="0" w:color="auto"/>
                <w:left w:val="none" w:sz="0" w:space="0" w:color="auto"/>
                <w:bottom w:val="none" w:sz="0" w:space="0" w:color="auto"/>
                <w:right w:val="none" w:sz="0" w:space="0" w:color="auto"/>
              </w:divBdr>
            </w:div>
            <w:div w:id="1555849622">
              <w:marLeft w:val="0"/>
              <w:marRight w:val="0"/>
              <w:marTop w:val="0"/>
              <w:marBottom w:val="0"/>
              <w:divBdr>
                <w:top w:val="none" w:sz="0" w:space="0" w:color="auto"/>
                <w:left w:val="none" w:sz="0" w:space="0" w:color="auto"/>
                <w:bottom w:val="none" w:sz="0" w:space="0" w:color="auto"/>
                <w:right w:val="none" w:sz="0" w:space="0" w:color="auto"/>
              </w:divBdr>
            </w:div>
          </w:divsChild>
        </w:div>
        <w:div w:id="525363080">
          <w:marLeft w:val="0"/>
          <w:marRight w:val="0"/>
          <w:marTop w:val="0"/>
          <w:marBottom w:val="0"/>
          <w:divBdr>
            <w:top w:val="none" w:sz="0" w:space="0" w:color="auto"/>
            <w:left w:val="none" w:sz="0" w:space="0" w:color="auto"/>
            <w:bottom w:val="none" w:sz="0" w:space="0" w:color="auto"/>
            <w:right w:val="none" w:sz="0" w:space="0" w:color="auto"/>
          </w:divBdr>
          <w:divsChild>
            <w:div w:id="561524032">
              <w:marLeft w:val="0"/>
              <w:marRight w:val="0"/>
              <w:marTop w:val="0"/>
              <w:marBottom w:val="0"/>
              <w:divBdr>
                <w:top w:val="none" w:sz="0" w:space="0" w:color="auto"/>
                <w:left w:val="none" w:sz="0" w:space="0" w:color="auto"/>
                <w:bottom w:val="none" w:sz="0" w:space="0" w:color="auto"/>
                <w:right w:val="none" w:sz="0" w:space="0" w:color="auto"/>
              </w:divBdr>
            </w:div>
            <w:div w:id="2091198678">
              <w:marLeft w:val="0"/>
              <w:marRight w:val="0"/>
              <w:marTop w:val="0"/>
              <w:marBottom w:val="0"/>
              <w:divBdr>
                <w:top w:val="none" w:sz="0" w:space="0" w:color="auto"/>
                <w:left w:val="none" w:sz="0" w:space="0" w:color="auto"/>
                <w:bottom w:val="none" w:sz="0" w:space="0" w:color="auto"/>
                <w:right w:val="none" w:sz="0" w:space="0" w:color="auto"/>
              </w:divBdr>
            </w:div>
          </w:divsChild>
        </w:div>
        <w:div w:id="1500727366">
          <w:marLeft w:val="0"/>
          <w:marRight w:val="0"/>
          <w:marTop w:val="0"/>
          <w:marBottom w:val="0"/>
          <w:divBdr>
            <w:top w:val="none" w:sz="0" w:space="0" w:color="auto"/>
            <w:left w:val="none" w:sz="0" w:space="0" w:color="auto"/>
            <w:bottom w:val="none" w:sz="0" w:space="0" w:color="auto"/>
            <w:right w:val="none" w:sz="0" w:space="0" w:color="auto"/>
          </w:divBdr>
          <w:divsChild>
            <w:div w:id="1769421323">
              <w:marLeft w:val="0"/>
              <w:marRight w:val="0"/>
              <w:marTop w:val="0"/>
              <w:marBottom w:val="0"/>
              <w:divBdr>
                <w:top w:val="none" w:sz="0" w:space="0" w:color="auto"/>
                <w:left w:val="none" w:sz="0" w:space="0" w:color="auto"/>
                <w:bottom w:val="none" w:sz="0" w:space="0" w:color="auto"/>
                <w:right w:val="none" w:sz="0" w:space="0" w:color="auto"/>
              </w:divBdr>
            </w:div>
            <w:div w:id="1584602802">
              <w:marLeft w:val="0"/>
              <w:marRight w:val="0"/>
              <w:marTop w:val="0"/>
              <w:marBottom w:val="0"/>
              <w:divBdr>
                <w:top w:val="none" w:sz="0" w:space="0" w:color="auto"/>
                <w:left w:val="none" w:sz="0" w:space="0" w:color="auto"/>
                <w:bottom w:val="none" w:sz="0" w:space="0" w:color="auto"/>
                <w:right w:val="none" w:sz="0" w:space="0" w:color="auto"/>
              </w:divBdr>
            </w:div>
            <w:div w:id="869146854">
              <w:marLeft w:val="0"/>
              <w:marRight w:val="0"/>
              <w:marTop w:val="0"/>
              <w:marBottom w:val="0"/>
              <w:divBdr>
                <w:top w:val="none" w:sz="0" w:space="0" w:color="auto"/>
                <w:left w:val="none" w:sz="0" w:space="0" w:color="auto"/>
                <w:bottom w:val="none" w:sz="0" w:space="0" w:color="auto"/>
                <w:right w:val="none" w:sz="0" w:space="0" w:color="auto"/>
              </w:divBdr>
            </w:div>
            <w:div w:id="428087305">
              <w:marLeft w:val="0"/>
              <w:marRight w:val="0"/>
              <w:marTop w:val="0"/>
              <w:marBottom w:val="0"/>
              <w:divBdr>
                <w:top w:val="none" w:sz="0" w:space="0" w:color="auto"/>
                <w:left w:val="none" w:sz="0" w:space="0" w:color="auto"/>
                <w:bottom w:val="none" w:sz="0" w:space="0" w:color="auto"/>
                <w:right w:val="none" w:sz="0" w:space="0" w:color="auto"/>
              </w:divBdr>
            </w:div>
            <w:div w:id="736901163">
              <w:marLeft w:val="0"/>
              <w:marRight w:val="0"/>
              <w:marTop w:val="0"/>
              <w:marBottom w:val="0"/>
              <w:divBdr>
                <w:top w:val="none" w:sz="0" w:space="0" w:color="auto"/>
                <w:left w:val="none" w:sz="0" w:space="0" w:color="auto"/>
                <w:bottom w:val="none" w:sz="0" w:space="0" w:color="auto"/>
                <w:right w:val="none" w:sz="0" w:space="0" w:color="auto"/>
              </w:divBdr>
            </w:div>
          </w:divsChild>
        </w:div>
        <w:div w:id="227570376">
          <w:marLeft w:val="0"/>
          <w:marRight w:val="0"/>
          <w:marTop w:val="0"/>
          <w:marBottom w:val="0"/>
          <w:divBdr>
            <w:top w:val="none" w:sz="0" w:space="0" w:color="auto"/>
            <w:left w:val="none" w:sz="0" w:space="0" w:color="auto"/>
            <w:bottom w:val="none" w:sz="0" w:space="0" w:color="auto"/>
            <w:right w:val="none" w:sz="0" w:space="0" w:color="auto"/>
          </w:divBdr>
          <w:divsChild>
            <w:div w:id="1318341413">
              <w:marLeft w:val="0"/>
              <w:marRight w:val="0"/>
              <w:marTop w:val="0"/>
              <w:marBottom w:val="0"/>
              <w:divBdr>
                <w:top w:val="none" w:sz="0" w:space="0" w:color="auto"/>
                <w:left w:val="none" w:sz="0" w:space="0" w:color="auto"/>
                <w:bottom w:val="none" w:sz="0" w:space="0" w:color="auto"/>
                <w:right w:val="none" w:sz="0" w:space="0" w:color="auto"/>
              </w:divBdr>
            </w:div>
            <w:div w:id="2025327128">
              <w:marLeft w:val="0"/>
              <w:marRight w:val="0"/>
              <w:marTop w:val="0"/>
              <w:marBottom w:val="0"/>
              <w:divBdr>
                <w:top w:val="none" w:sz="0" w:space="0" w:color="auto"/>
                <w:left w:val="none" w:sz="0" w:space="0" w:color="auto"/>
                <w:bottom w:val="none" w:sz="0" w:space="0" w:color="auto"/>
                <w:right w:val="none" w:sz="0" w:space="0" w:color="auto"/>
              </w:divBdr>
            </w:div>
            <w:div w:id="1403943147">
              <w:marLeft w:val="0"/>
              <w:marRight w:val="0"/>
              <w:marTop w:val="0"/>
              <w:marBottom w:val="0"/>
              <w:divBdr>
                <w:top w:val="none" w:sz="0" w:space="0" w:color="auto"/>
                <w:left w:val="none" w:sz="0" w:space="0" w:color="auto"/>
                <w:bottom w:val="none" w:sz="0" w:space="0" w:color="auto"/>
                <w:right w:val="none" w:sz="0" w:space="0" w:color="auto"/>
              </w:divBdr>
            </w:div>
          </w:divsChild>
        </w:div>
        <w:div w:id="1424761318">
          <w:marLeft w:val="0"/>
          <w:marRight w:val="0"/>
          <w:marTop w:val="0"/>
          <w:marBottom w:val="0"/>
          <w:divBdr>
            <w:top w:val="none" w:sz="0" w:space="0" w:color="auto"/>
            <w:left w:val="none" w:sz="0" w:space="0" w:color="auto"/>
            <w:bottom w:val="none" w:sz="0" w:space="0" w:color="auto"/>
            <w:right w:val="none" w:sz="0" w:space="0" w:color="auto"/>
          </w:divBdr>
          <w:divsChild>
            <w:div w:id="180705164">
              <w:marLeft w:val="0"/>
              <w:marRight w:val="0"/>
              <w:marTop w:val="0"/>
              <w:marBottom w:val="0"/>
              <w:divBdr>
                <w:top w:val="none" w:sz="0" w:space="0" w:color="auto"/>
                <w:left w:val="none" w:sz="0" w:space="0" w:color="auto"/>
                <w:bottom w:val="none" w:sz="0" w:space="0" w:color="auto"/>
                <w:right w:val="none" w:sz="0" w:space="0" w:color="auto"/>
              </w:divBdr>
            </w:div>
            <w:div w:id="10251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99123">
      <w:bodyDiv w:val="1"/>
      <w:marLeft w:val="0"/>
      <w:marRight w:val="0"/>
      <w:marTop w:val="0"/>
      <w:marBottom w:val="0"/>
      <w:divBdr>
        <w:top w:val="none" w:sz="0" w:space="0" w:color="auto"/>
        <w:left w:val="none" w:sz="0" w:space="0" w:color="auto"/>
        <w:bottom w:val="none" w:sz="0" w:space="0" w:color="auto"/>
        <w:right w:val="none" w:sz="0" w:space="0" w:color="auto"/>
      </w:divBdr>
    </w:div>
    <w:div w:id="1129471960">
      <w:bodyDiv w:val="1"/>
      <w:marLeft w:val="0"/>
      <w:marRight w:val="0"/>
      <w:marTop w:val="0"/>
      <w:marBottom w:val="0"/>
      <w:divBdr>
        <w:top w:val="none" w:sz="0" w:space="0" w:color="auto"/>
        <w:left w:val="none" w:sz="0" w:space="0" w:color="auto"/>
        <w:bottom w:val="none" w:sz="0" w:space="0" w:color="auto"/>
        <w:right w:val="none" w:sz="0" w:space="0" w:color="auto"/>
      </w:divBdr>
    </w:div>
    <w:div w:id="18148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poved@krono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9020255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ED82-504C-4955-9A2A-754DB434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11675</Words>
  <Characters>66549</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Кайсина Мария Васильевна</dc:creator>
  <cp:keywords/>
  <dc:description/>
  <cp:lastModifiedBy>Кайсина Мария Васильевна</cp:lastModifiedBy>
  <cp:revision>35</cp:revision>
  <dcterms:created xsi:type="dcterms:W3CDTF">2026-04-20T00:33:00Z</dcterms:created>
  <dcterms:modified xsi:type="dcterms:W3CDTF">2026-05-26T04:15:00Z</dcterms:modified>
</cp:coreProperties>
</file>