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D2" w:rsidRPr="00CA5969" w:rsidRDefault="00BD316E" w:rsidP="00CA5969">
      <w:pPr>
        <w:jc w:val="center"/>
        <w:rPr>
          <w:b/>
          <w:sz w:val="22"/>
          <w:szCs w:val="22"/>
        </w:rPr>
      </w:pPr>
      <w:r w:rsidRPr="002D2C94">
        <w:rPr>
          <w:b/>
          <w:sz w:val="22"/>
          <w:szCs w:val="22"/>
        </w:rPr>
        <w:t xml:space="preserve">Описание </w:t>
      </w:r>
      <w:r w:rsidRPr="00CA5969">
        <w:rPr>
          <w:b/>
          <w:sz w:val="22"/>
          <w:szCs w:val="22"/>
        </w:rPr>
        <w:t>объекта закупки</w:t>
      </w:r>
    </w:p>
    <w:p w:rsidR="00115FEC" w:rsidRPr="00CA5969" w:rsidRDefault="00115FEC" w:rsidP="00CA5969">
      <w:pPr>
        <w:suppressAutoHyphens w:val="0"/>
        <w:jc w:val="center"/>
        <w:rPr>
          <w:sz w:val="20"/>
          <w:szCs w:val="20"/>
          <w:lang w:eastAsia="ru-RU"/>
        </w:rPr>
      </w:pPr>
    </w:p>
    <w:p w:rsidR="00115FEC" w:rsidRPr="00CA5969" w:rsidRDefault="00115FEC" w:rsidP="00CF67D2">
      <w:pPr>
        <w:pStyle w:val="a6"/>
        <w:numPr>
          <w:ilvl w:val="0"/>
          <w:numId w:val="4"/>
        </w:numPr>
        <w:suppressAutoHyphens w:val="0"/>
        <w:ind w:left="0" w:firstLine="709"/>
        <w:rPr>
          <w:bCs/>
          <w:sz w:val="20"/>
          <w:szCs w:val="20"/>
          <w:lang w:val="x-none" w:eastAsia="x-none"/>
        </w:rPr>
      </w:pPr>
      <w:r w:rsidRPr="00CA5969">
        <w:rPr>
          <w:b/>
          <w:sz w:val="20"/>
          <w:szCs w:val="20"/>
          <w:lang w:val="x-none" w:eastAsia="x-none"/>
        </w:rPr>
        <w:t>Наименование объекта закупки:</w:t>
      </w:r>
      <w:r w:rsidRPr="00CA5969">
        <w:rPr>
          <w:bCs/>
          <w:sz w:val="20"/>
          <w:szCs w:val="20"/>
          <w:lang w:eastAsia="x-none"/>
        </w:rPr>
        <w:t xml:space="preserve"> оказание услуг по проведению диспансеризации государственных гражданских служащих</w:t>
      </w:r>
      <w:r w:rsidRPr="00CA5969">
        <w:rPr>
          <w:sz w:val="20"/>
          <w:szCs w:val="20"/>
          <w:lang w:val="x-none" w:eastAsia="x-none"/>
        </w:rPr>
        <w:t>.</w:t>
      </w:r>
    </w:p>
    <w:p w:rsidR="00A11FCE" w:rsidRPr="00CA5969" w:rsidRDefault="00A11FCE" w:rsidP="00CF67D2">
      <w:pPr>
        <w:pStyle w:val="a6"/>
        <w:suppressAutoHyphens w:val="0"/>
        <w:ind w:left="0" w:firstLine="709"/>
        <w:rPr>
          <w:bCs/>
          <w:sz w:val="20"/>
          <w:szCs w:val="20"/>
          <w:lang w:val="x-none" w:eastAsia="x-none"/>
        </w:rPr>
      </w:pPr>
    </w:p>
    <w:p w:rsidR="00115FEC" w:rsidRPr="00CA5969" w:rsidRDefault="00115FEC" w:rsidP="00CF67D2">
      <w:pPr>
        <w:pStyle w:val="a6"/>
        <w:numPr>
          <w:ilvl w:val="0"/>
          <w:numId w:val="4"/>
        </w:numPr>
        <w:suppressAutoHyphens w:val="0"/>
        <w:ind w:left="0" w:firstLine="709"/>
        <w:rPr>
          <w:bCs/>
          <w:sz w:val="20"/>
          <w:szCs w:val="20"/>
          <w:lang w:val="x-none" w:eastAsia="x-none"/>
        </w:rPr>
      </w:pPr>
      <w:r w:rsidRPr="00CA5969">
        <w:rPr>
          <w:b/>
          <w:sz w:val="20"/>
          <w:szCs w:val="20"/>
          <w:lang w:val="x-none" w:eastAsia="x-none"/>
        </w:rPr>
        <w:t>Описание объекта закупки:</w:t>
      </w:r>
    </w:p>
    <w:p w:rsidR="00115FEC" w:rsidRDefault="00115FEC" w:rsidP="00CF67D2">
      <w:pPr>
        <w:suppressAutoHyphens w:val="0"/>
        <w:ind w:firstLine="709"/>
        <w:contextualSpacing/>
        <w:rPr>
          <w:sz w:val="20"/>
          <w:szCs w:val="20"/>
          <w:lang w:eastAsia="ru-RU"/>
        </w:rPr>
      </w:pPr>
      <w:proofErr w:type="gramStart"/>
      <w:r w:rsidRPr="00CA5969">
        <w:rPr>
          <w:sz w:val="20"/>
          <w:szCs w:val="20"/>
          <w:lang w:eastAsia="ru-RU"/>
        </w:rPr>
        <w:t xml:space="preserve">Услуги по диспансеризации государственных гражданских служащих оказываются в объеме и порядке согласно </w:t>
      </w:r>
      <w:r w:rsidR="00D90DE8" w:rsidRPr="00CA5969">
        <w:rPr>
          <w:sz w:val="20"/>
          <w:szCs w:val="20"/>
          <w:lang w:eastAsia="ru-RU"/>
        </w:rPr>
        <w:t>П</w:t>
      </w:r>
      <w:r w:rsidRPr="00CA5969">
        <w:rPr>
          <w:sz w:val="20"/>
          <w:szCs w:val="20"/>
          <w:lang w:eastAsia="ru-RU"/>
        </w:rPr>
        <w:t xml:space="preserve">риказу </w:t>
      </w:r>
      <w:r w:rsidR="00D90DE8" w:rsidRPr="00CA5969">
        <w:rPr>
          <w:sz w:val="20"/>
          <w:szCs w:val="20"/>
          <w:lang w:eastAsia="ru-RU"/>
        </w:rPr>
        <w:t xml:space="preserve">Минздрава России от 14.04.2025 № 201н </w:t>
      </w:r>
      <w:r w:rsidR="000D3DAC" w:rsidRPr="00CA5969">
        <w:rPr>
          <w:sz w:val="20"/>
          <w:szCs w:val="20"/>
          <w:lang w:eastAsia="ru-RU"/>
        </w:rPr>
        <w:t>«</w:t>
      </w:r>
      <w:r w:rsidR="00D90DE8" w:rsidRPr="00CA5969">
        <w:rPr>
          <w:sz w:val="20"/>
          <w:szCs w:val="20"/>
          <w:lang w:eastAsia="ru-RU"/>
        </w:rPr>
        <w:t>Об утверждении</w:t>
      </w:r>
      <w:r w:rsidR="00D90DE8" w:rsidRPr="002D2C94">
        <w:rPr>
          <w:sz w:val="20"/>
          <w:szCs w:val="20"/>
          <w:lang w:eastAsia="ru-RU"/>
        </w:rPr>
        <w:t xml:space="preserve"> Порядка прохождения диспансеризации федеральными государственными гражданскими служащими, государственными гражданскими служащими субъектов </w:t>
      </w:r>
      <w:r w:rsidR="00A3227F" w:rsidRPr="002D2C94">
        <w:rPr>
          <w:sz w:val="20"/>
          <w:szCs w:val="20"/>
          <w:lang w:eastAsia="ru-RU"/>
        </w:rPr>
        <w:t xml:space="preserve">РФ </w:t>
      </w:r>
      <w:r w:rsidR="00D90DE8" w:rsidRPr="002D2C94">
        <w:rPr>
          <w:sz w:val="20"/>
          <w:szCs w:val="20"/>
          <w:lang w:eastAsia="ru-RU"/>
        </w:rPr>
        <w:t xml:space="preserve">и муниципальными служащими, перечня заболеваний, препятствующих поступлению на государственную гражданскую службу </w:t>
      </w:r>
      <w:r w:rsidR="00A3227F" w:rsidRPr="002D2C94">
        <w:rPr>
          <w:sz w:val="20"/>
          <w:szCs w:val="20"/>
          <w:lang w:eastAsia="ru-RU"/>
        </w:rPr>
        <w:t xml:space="preserve">РФ </w:t>
      </w:r>
      <w:r w:rsidR="00D90DE8" w:rsidRPr="002D2C94">
        <w:rPr>
          <w:sz w:val="20"/>
          <w:szCs w:val="20"/>
          <w:lang w:eastAsia="ru-RU"/>
        </w:rPr>
        <w:t>и муниципальную службу или ее прохождению, а также формы заключения медицинской организации</w:t>
      </w:r>
      <w:r w:rsidR="000D3DAC" w:rsidRPr="002D2C94">
        <w:rPr>
          <w:sz w:val="20"/>
          <w:szCs w:val="20"/>
          <w:lang w:eastAsia="ru-RU"/>
        </w:rPr>
        <w:t xml:space="preserve">» </w:t>
      </w:r>
      <w:r w:rsidRPr="002D2C94">
        <w:rPr>
          <w:sz w:val="20"/>
          <w:szCs w:val="20"/>
          <w:lang w:eastAsia="ru-RU"/>
        </w:rPr>
        <w:t xml:space="preserve">(далее </w:t>
      </w:r>
      <w:r w:rsidR="000D3DAC" w:rsidRPr="002D2C94">
        <w:rPr>
          <w:sz w:val="20"/>
          <w:szCs w:val="20"/>
          <w:lang w:eastAsia="ru-RU"/>
        </w:rPr>
        <w:t>–</w:t>
      </w:r>
      <w:r w:rsidRPr="002D2C94">
        <w:rPr>
          <w:sz w:val="20"/>
          <w:szCs w:val="20"/>
          <w:lang w:eastAsia="ru-RU"/>
        </w:rPr>
        <w:t xml:space="preserve"> Приказ №</w:t>
      </w:r>
      <w:r w:rsidR="000D3DAC" w:rsidRPr="002D2C94">
        <w:rPr>
          <w:sz w:val="20"/>
          <w:szCs w:val="20"/>
          <w:lang w:eastAsia="ru-RU"/>
        </w:rPr>
        <w:t> 201</w:t>
      </w:r>
      <w:r w:rsidRPr="002D2C94">
        <w:rPr>
          <w:sz w:val="20"/>
          <w:szCs w:val="20"/>
          <w:lang w:eastAsia="ru-RU"/>
        </w:rPr>
        <w:t>н).</w:t>
      </w:r>
      <w:proofErr w:type="gramEnd"/>
    </w:p>
    <w:p w:rsidR="00A11FCE" w:rsidRPr="002D2C94" w:rsidRDefault="00A11FCE" w:rsidP="00CF67D2">
      <w:pPr>
        <w:suppressAutoHyphens w:val="0"/>
        <w:ind w:firstLine="709"/>
        <w:contextualSpacing/>
        <w:rPr>
          <w:sz w:val="20"/>
          <w:szCs w:val="20"/>
          <w:lang w:eastAsia="ru-RU"/>
        </w:rPr>
      </w:pPr>
    </w:p>
    <w:p w:rsidR="00AD5308" w:rsidRPr="00192539" w:rsidRDefault="00AD5308" w:rsidP="00CF67D2">
      <w:pPr>
        <w:pStyle w:val="a6"/>
        <w:numPr>
          <w:ilvl w:val="0"/>
          <w:numId w:val="4"/>
        </w:numPr>
        <w:suppressAutoHyphens w:val="0"/>
        <w:ind w:left="0" w:firstLine="709"/>
        <w:rPr>
          <w:b/>
          <w:sz w:val="20"/>
          <w:szCs w:val="20"/>
          <w:lang w:val="x-none" w:eastAsia="x-none"/>
        </w:rPr>
      </w:pPr>
      <w:r w:rsidRPr="002D2C94">
        <w:rPr>
          <w:b/>
          <w:sz w:val="20"/>
          <w:szCs w:val="20"/>
          <w:lang w:val="x-none" w:eastAsia="x-none"/>
        </w:rPr>
        <w:t>Объем услуг по проведению диспансеризации государственных гражданских служащих</w:t>
      </w:r>
      <w:r w:rsidR="00653E1B" w:rsidRPr="002D2C94">
        <w:rPr>
          <w:b/>
          <w:sz w:val="20"/>
          <w:szCs w:val="20"/>
        </w:rPr>
        <w:t>: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0"/>
        <w:gridCol w:w="3665"/>
        <w:gridCol w:w="1852"/>
        <w:gridCol w:w="2352"/>
      </w:tblGrid>
      <w:tr w:rsidR="00F2587F" w:rsidTr="00DD10AA">
        <w:trPr>
          <w:trHeight w:val="492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Категория государственных гражданских служащих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Количество</w:t>
            </w:r>
          </w:p>
        </w:tc>
      </w:tr>
      <w:tr w:rsidR="00F2587F" w:rsidTr="00DD10AA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F2587F" w:rsidP="00F2587F">
            <w:pPr>
              <w:pStyle w:val="a6"/>
              <w:numPr>
                <w:ilvl w:val="0"/>
                <w:numId w:val="5"/>
              </w:numPr>
              <w:tabs>
                <w:tab w:val="left" w:pos="162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0" w:firstLine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Мужчина до 40 лет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1903C8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F2587F" w:rsidTr="00DD10AA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F2587F" w:rsidP="00F2587F">
            <w:pPr>
              <w:pStyle w:val="a6"/>
              <w:numPr>
                <w:ilvl w:val="0"/>
                <w:numId w:val="5"/>
              </w:numPr>
              <w:tabs>
                <w:tab w:val="left" w:pos="162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0" w:firstLine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Мужчина после 40 лет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1903C8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</w:tr>
      <w:tr w:rsidR="00F2587F" w:rsidTr="00DD10AA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F2587F" w:rsidP="00F2587F">
            <w:pPr>
              <w:pStyle w:val="a6"/>
              <w:numPr>
                <w:ilvl w:val="0"/>
                <w:numId w:val="5"/>
              </w:numPr>
              <w:tabs>
                <w:tab w:val="left" w:pos="162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0" w:firstLine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Мужчина после 45 лет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1903C8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F2587F" w:rsidTr="00DD10AA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F2587F" w:rsidP="00F2587F">
            <w:pPr>
              <w:pStyle w:val="a6"/>
              <w:numPr>
                <w:ilvl w:val="0"/>
                <w:numId w:val="5"/>
              </w:numPr>
              <w:tabs>
                <w:tab w:val="left" w:pos="162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0" w:firstLine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Женщина до 40 лет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1903C8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F2587F" w:rsidTr="00DD10AA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F2587F" w:rsidP="00F2587F">
            <w:pPr>
              <w:pStyle w:val="a6"/>
              <w:numPr>
                <w:ilvl w:val="0"/>
                <w:numId w:val="5"/>
              </w:numPr>
              <w:tabs>
                <w:tab w:val="left" w:pos="162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0" w:firstLine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Женщина после 40 лет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1903C8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F2587F" w:rsidTr="00DD10AA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F2587F" w:rsidP="00F2587F">
            <w:pPr>
              <w:pStyle w:val="a6"/>
              <w:numPr>
                <w:ilvl w:val="0"/>
                <w:numId w:val="5"/>
              </w:numPr>
              <w:tabs>
                <w:tab w:val="left" w:pos="162"/>
              </w:tabs>
              <w:suppressAutoHyphens w:val="0"/>
              <w:autoSpaceDE w:val="0"/>
              <w:autoSpaceDN w:val="0"/>
              <w:adjustRightInd w:val="0"/>
              <w:spacing w:line="256" w:lineRule="auto"/>
              <w:ind w:left="0" w:firstLine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Женщина после 45 лет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1903C8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F2587F" w:rsidTr="00DD10AA">
        <w:trPr>
          <w:trHeight w:val="290"/>
          <w:jc w:val="center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2587F" w:rsidRDefault="00F2587F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587F" w:rsidRDefault="001903C8" w:rsidP="00DD10AA">
            <w:pPr>
              <w:suppressAutoHyphens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58</w:t>
            </w:r>
          </w:p>
        </w:tc>
      </w:tr>
    </w:tbl>
    <w:p w:rsidR="00F2587F" w:rsidRPr="00F2587F" w:rsidRDefault="00F2587F" w:rsidP="00CF67D2">
      <w:pPr>
        <w:suppressAutoHyphens w:val="0"/>
        <w:ind w:firstLine="709"/>
        <w:rPr>
          <w:b/>
          <w:sz w:val="20"/>
          <w:szCs w:val="20"/>
          <w:lang w:eastAsia="x-none"/>
        </w:rPr>
      </w:pPr>
    </w:p>
    <w:p w:rsidR="00FD3AD8" w:rsidRPr="00F76E00" w:rsidRDefault="00FE4E9E" w:rsidP="00CF67D2">
      <w:pPr>
        <w:pStyle w:val="a6"/>
        <w:numPr>
          <w:ilvl w:val="0"/>
          <w:numId w:val="4"/>
        </w:numPr>
        <w:suppressAutoHyphens w:val="0"/>
        <w:ind w:left="0" w:firstLine="709"/>
        <w:rPr>
          <w:b/>
          <w:sz w:val="20"/>
          <w:szCs w:val="20"/>
        </w:rPr>
      </w:pPr>
      <w:r w:rsidRPr="00F76E00">
        <w:rPr>
          <w:b/>
          <w:sz w:val="20"/>
          <w:szCs w:val="20"/>
        </w:rPr>
        <w:t xml:space="preserve">Порядок проведения </w:t>
      </w:r>
      <w:r w:rsidRPr="00612361">
        <w:rPr>
          <w:b/>
          <w:sz w:val="20"/>
          <w:szCs w:val="20"/>
          <w:lang w:val="x-none" w:eastAsia="x-none"/>
        </w:rPr>
        <w:t>диспансеризации</w:t>
      </w:r>
      <w:r w:rsidR="00290ABC" w:rsidRPr="00F76E00">
        <w:rPr>
          <w:b/>
          <w:sz w:val="20"/>
          <w:szCs w:val="20"/>
          <w:shd w:val="clear" w:color="auto" w:fill="FFFFFF"/>
          <w:lang w:eastAsia="ru-RU"/>
        </w:rPr>
        <w:t xml:space="preserve"> государственных гражданских служащих</w:t>
      </w:r>
      <w:r w:rsidRPr="00F76E00">
        <w:rPr>
          <w:b/>
          <w:sz w:val="20"/>
          <w:szCs w:val="20"/>
        </w:rPr>
        <w:t>:</w:t>
      </w:r>
    </w:p>
    <w:p w:rsidR="00290ABC" w:rsidRPr="00EA7D00" w:rsidRDefault="00290ABC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F76E00">
        <w:rPr>
          <w:sz w:val="20"/>
          <w:szCs w:val="20"/>
        </w:rPr>
        <w:t xml:space="preserve">Диспансеризация гражданских служащих проводится путем углубленного обследования состояния здоровья </w:t>
      </w:r>
      <w:r w:rsidR="00986E6A" w:rsidRPr="00F76E00">
        <w:rPr>
          <w:sz w:val="20"/>
          <w:szCs w:val="20"/>
        </w:rPr>
        <w:t xml:space="preserve">сотрудников Заказчика </w:t>
      </w:r>
      <w:r w:rsidRPr="00F76E00">
        <w:rPr>
          <w:sz w:val="20"/>
          <w:szCs w:val="20"/>
        </w:rPr>
        <w:t>в целях:</w:t>
      </w:r>
    </w:p>
    <w:p w:rsidR="00290ABC" w:rsidRPr="00EA7D00" w:rsidRDefault="00124383" w:rsidP="00CF67D2">
      <w:pPr>
        <w:pStyle w:val="a6"/>
        <w:widowControl w:val="0"/>
        <w:numPr>
          <w:ilvl w:val="2"/>
          <w:numId w:val="4"/>
        </w:numPr>
        <w:suppressAutoHyphens w:val="0"/>
        <w:ind w:left="0" w:firstLine="709"/>
        <w:rPr>
          <w:sz w:val="20"/>
          <w:szCs w:val="20"/>
        </w:rPr>
      </w:pPr>
      <w:r w:rsidRPr="00EA7D00">
        <w:rPr>
          <w:sz w:val="20"/>
          <w:szCs w:val="20"/>
        </w:rPr>
        <w:t xml:space="preserve">Раннего </w:t>
      </w:r>
      <w:r w:rsidR="00290ABC" w:rsidRPr="00EA7D00">
        <w:rPr>
          <w:sz w:val="20"/>
          <w:szCs w:val="20"/>
        </w:rPr>
        <w:t>(своевременного) выявления состояний, заболеваний и факторов риска их развития, препятствующих прохождению государственной гражданской службы РФ;</w:t>
      </w:r>
    </w:p>
    <w:p w:rsidR="00290ABC" w:rsidRPr="00EA7D00" w:rsidRDefault="00124383" w:rsidP="00CF67D2">
      <w:pPr>
        <w:pStyle w:val="a6"/>
        <w:widowControl w:val="0"/>
        <w:numPr>
          <w:ilvl w:val="2"/>
          <w:numId w:val="4"/>
        </w:numPr>
        <w:suppressAutoHyphens w:val="0"/>
        <w:ind w:left="0" w:firstLine="709"/>
        <w:rPr>
          <w:sz w:val="20"/>
          <w:szCs w:val="20"/>
        </w:rPr>
      </w:pPr>
      <w:r w:rsidRPr="00EA7D00">
        <w:rPr>
          <w:sz w:val="20"/>
          <w:szCs w:val="20"/>
        </w:rPr>
        <w:t xml:space="preserve">Определения </w:t>
      </w:r>
      <w:r w:rsidR="00290ABC" w:rsidRPr="00EA7D00">
        <w:rPr>
          <w:sz w:val="20"/>
          <w:szCs w:val="20"/>
        </w:rPr>
        <w:t>группы здоровья, необходимых профилактических, лечебных, реабилитационных и оздоровительных мероприятий для гражданских служащих с выявленными хроническими неинфекционными заболеваниями и (или) факторами риска их развития;</w:t>
      </w:r>
    </w:p>
    <w:p w:rsidR="00290ABC" w:rsidRPr="00EA7D00" w:rsidRDefault="00124383" w:rsidP="00CF67D2">
      <w:pPr>
        <w:pStyle w:val="a6"/>
        <w:widowControl w:val="0"/>
        <w:numPr>
          <w:ilvl w:val="2"/>
          <w:numId w:val="4"/>
        </w:numPr>
        <w:suppressAutoHyphens w:val="0"/>
        <w:ind w:left="0" w:firstLine="709"/>
        <w:rPr>
          <w:sz w:val="20"/>
          <w:szCs w:val="20"/>
        </w:rPr>
      </w:pPr>
      <w:r w:rsidRPr="00EA7D00">
        <w:rPr>
          <w:sz w:val="20"/>
          <w:szCs w:val="20"/>
        </w:rPr>
        <w:t xml:space="preserve">Определения </w:t>
      </w:r>
      <w:r w:rsidR="00290ABC" w:rsidRPr="00EA7D00">
        <w:rPr>
          <w:sz w:val="20"/>
          <w:szCs w:val="20"/>
        </w:rPr>
        <w:t xml:space="preserve">группы диспансерного наблюдения гражданских служащих с выявленными хроническими неинфекционными заболеваниями и иными заболеваниями (состояниями), а также гражданских служащих с высоким и очень высоким суммарным </w:t>
      </w:r>
      <w:proofErr w:type="gramStart"/>
      <w:r w:rsidR="00290ABC" w:rsidRPr="00EA7D00">
        <w:rPr>
          <w:sz w:val="20"/>
          <w:szCs w:val="20"/>
        </w:rPr>
        <w:t>сердечно-сосудистым</w:t>
      </w:r>
      <w:proofErr w:type="gramEnd"/>
      <w:r w:rsidR="00290ABC" w:rsidRPr="00EA7D00">
        <w:rPr>
          <w:sz w:val="20"/>
          <w:szCs w:val="20"/>
        </w:rPr>
        <w:t xml:space="preserve"> риском.</w:t>
      </w:r>
    </w:p>
    <w:p w:rsidR="00290ABC" w:rsidRPr="00EA7D00" w:rsidRDefault="00290ABC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proofErr w:type="gramStart"/>
      <w:r w:rsidRPr="00EA7D00">
        <w:rPr>
          <w:sz w:val="20"/>
          <w:szCs w:val="20"/>
        </w:rPr>
        <w:t xml:space="preserve">Диспансеризация проводится медицинскими организациями, имеющими лицензию на осуществление медицинской деятельности, включающую работы (услуги) по терапии, акушерству и гинекологии (за исключением использования вспомогательных репродуктивных технологий и искусственного прерывания беременности), неврологии, урологии, хирургии, офтальмологии, оториноларингологии (за исключением </w:t>
      </w:r>
      <w:proofErr w:type="spellStart"/>
      <w:r w:rsidRPr="00EA7D00">
        <w:rPr>
          <w:sz w:val="20"/>
          <w:szCs w:val="20"/>
        </w:rPr>
        <w:t>кохлеарной</w:t>
      </w:r>
      <w:proofErr w:type="spellEnd"/>
      <w:r w:rsidRPr="00EA7D00">
        <w:rPr>
          <w:sz w:val="20"/>
          <w:szCs w:val="20"/>
        </w:rPr>
        <w:t xml:space="preserve"> имплантации), эндокринологии, психиатрии, психиатрии-наркологии, рентгенологии, ультразвуковой диагностике, клинической лабораторной диагностике, определенными федеральным государственным органом, органом публичной власти федеральной территории, государственным органом субъекта РФ, органом</w:t>
      </w:r>
      <w:proofErr w:type="gramEnd"/>
      <w:r w:rsidRPr="00EA7D00">
        <w:rPr>
          <w:sz w:val="20"/>
          <w:szCs w:val="20"/>
        </w:rPr>
        <w:t xml:space="preserve"> местного самоуправления (далее </w:t>
      </w:r>
      <w:r w:rsidR="00C412C0" w:rsidRPr="00EA7D00">
        <w:rPr>
          <w:sz w:val="20"/>
          <w:szCs w:val="20"/>
        </w:rPr>
        <w:t>–</w:t>
      </w:r>
      <w:r w:rsidRPr="00EA7D00">
        <w:rPr>
          <w:sz w:val="20"/>
          <w:szCs w:val="20"/>
        </w:rPr>
        <w:t xml:space="preserve"> орган) в соответствии с законодательством о контрактной системе в сфере закупок товаров, работ, услуг для обеспечения государственных и муниципальных нужд.</w:t>
      </w:r>
    </w:p>
    <w:p w:rsidR="00290ABC" w:rsidRPr="00EA7D00" w:rsidRDefault="00290ABC" w:rsidP="00CF67D2">
      <w:pPr>
        <w:pStyle w:val="a6"/>
        <w:widowControl w:val="0"/>
        <w:suppressAutoHyphens w:val="0"/>
        <w:ind w:left="0" w:firstLine="709"/>
        <w:rPr>
          <w:sz w:val="20"/>
          <w:szCs w:val="20"/>
        </w:rPr>
      </w:pPr>
      <w:proofErr w:type="gramStart"/>
      <w:r w:rsidRPr="00EA7D00">
        <w:rPr>
          <w:sz w:val="20"/>
          <w:szCs w:val="20"/>
        </w:rPr>
        <w:t>В случае отсутствия у медицинской организации лицензии на осуществление медицинской деятельности, включающей отдельные работы (услуги), необходимые для проведения диспансеризации в полном объеме, такая медицинская организация привлекает на договорной основе медицинские организации, имеющие лицензии на осуществление медицинской деятельности, включающие соответствующие работы (услуги).</w:t>
      </w:r>
      <w:proofErr w:type="gramEnd"/>
    </w:p>
    <w:p w:rsidR="00290ABC" w:rsidRPr="000D1098" w:rsidRDefault="00290ABC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0D1098">
        <w:rPr>
          <w:sz w:val="20"/>
          <w:szCs w:val="20"/>
        </w:rPr>
        <w:t xml:space="preserve">Для прохождения диспансеризации </w:t>
      </w:r>
      <w:r w:rsidR="002D11D5" w:rsidRPr="000D1098">
        <w:rPr>
          <w:sz w:val="20"/>
          <w:szCs w:val="20"/>
        </w:rPr>
        <w:t>Заказчик</w:t>
      </w:r>
      <w:r w:rsidRPr="000D1098">
        <w:rPr>
          <w:sz w:val="20"/>
          <w:szCs w:val="20"/>
        </w:rPr>
        <w:t xml:space="preserve"> составляет поименный список гражданских служащих, подлежащих диспансеризации, с указанием пола, возраста, а также года первичного прохождения диспансеризации в соответствии с настоящим Порядком и направляет его в соответствующую медицинскую организацию.</w:t>
      </w:r>
    </w:p>
    <w:p w:rsidR="00290ABC" w:rsidRPr="00BE21A5" w:rsidRDefault="00290ABC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0D1098">
        <w:rPr>
          <w:sz w:val="20"/>
          <w:szCs w:val="20"/>
        </w:rPr>
        <w:t xml:space="preserve">Медицинская организация на основании поименного списка гражданских служащих, подлежащих диспансеризации, утверждает </w:t>
      </w:r>
      <w:r w:rsidRPr="00BE21A5">
        <w:rPr>
          <w:sz w:val="20"/>
          <w:szCs w:val="20"/>
        </w:rPr>
        <w:t>совместно с представителем органа график прохождения диспансеризации.</w:t>
      </w:r>
    </w:p>
    <w:p w:rsidR="00290ABC" w:rsidRPr="00BE21A5" w:rsidRDefault="00290ABC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proofErr w:type="gramStart"/>
      <w:r w:rsidRPr="00BE21A5">
        <w:rPr>
          <w:sz w:val="20"/>
          <w:szCs w:val="20"/>
        </w:rPr>
        <w:t>Диспансеризация гражданских служащих проводится при наличии информированного добровольного согласия на медицинское вмешательство, данного с соблюдением требований, установленных ст</w:t>
      </w:r>
      <w:r w:rsidR="007751EB" w:rsidRPr="00BE21A5">
        <w:rPr>
          <w:sz w:val="20"/>
          <w:szCs w:val="20"/>
        </w:rPr>
        <w:t>.</w:t>
      </w:r>
      <w:r w:rsidRPr="00BE21A5">
        <w:rPr>
          <w:sz w:val="20"/>
          <w:szCs w:val="20"/>
        </w:rPr>
        <w:t xml:space="preserve"> 20 Федерального закона от 21</w:t>
      </w:r>
      <w:r w:rsidR="000D1098" w:rsidRPr="00BE21A5">
        <w:rPr>
          <w:sz w:val="20"/>
          <w:szCs w:val="20"/>
        </w:rPr>
        <w:t>.11.</w:t>
      </w:r>
      <w:r w:rsidRPr="00BE21A5">
        <w:rPr>
          <w:sz w:val="20"/>
          <w:szCs w:val="20"/>
        </w:rPr>
        <w:t xml:space="preserve">2011 </w:t>
      </w:r>
      <w:r w:rsidR="000D1098" w:rsidRPr="00BE21A5">
        <w:rPr>
          <w:sz w:val="20"/>
          <w:szCs w:val="20"/>
        </w:rPr>
        <w:t>№ </w:t>
      </w:r>
      <w:r w:rsidRPr="00BE21A5">
        <w:rPr>
          <w:sz w:val="20"/>
          <w:szCs w:val="20"/>
        </w:rPr>
        <w:t xml:space="preserve">323-ФЗ </w:t>
      </w:r>
      <w:r w:rsidR="000D1098" w:rsidRPr="00BE21A5">
        <w:rPr>
          <w:sz w:val="20"/>
          <w:szCs w:val="20"/>
        </w:rPr>
        <w:t>«</w:t>
      </w:r>
      <w:r w:rsidRPr="00BE21A5">
        <w:rPr>
          <w:sz w:val="20"/>
          <w:szCs w:val="20"/>
        </w:rPr>
        <w:t>Об основах охраны здоровья граждан в РФ</w:t>
      </w:r>
      <w:r w:rsidR="000D1098" w:rsidRPr="00BE21A5">
        <w:rPr>
          <w:sz w:val="20"/>
          <w:szCs w:val="20"/>
        </w:rPr>
        <w:t>»</w:t>
      </w:r>
      <w:r w:rsidRPr="00BE21A5">
        <w:rPr>
          <w:sz w:val="20"/>
          <w:szCs w:val="20"/>
        </w:rPr>
        <w:t xml:space="preserve"> (далее </w:t>
      </w:r>
      <w:r w:rsidR="007751EB" w:rsidRPr="00BE21A5">
        <w:rPr>
          <w:sz w:val="20"/>
          <w:szCs w:val="20"/>
        </w:rPr>
        <w:t>–</w:t>
      </w:r>
      <w:r w:rsidRPr="00BE21A5">
        <w:rPr>
          <w:sz w:val="20"/>
          <w:szCs w:val="20"/>
        </w:rPr>
        <w:t xml:space="preserve"> Федеральный закон </w:t>
      </w:r>
      <w:r w:rsidR="000D1098" w:rsidRPr="00BE21A5">
        <w:rPr>
          <w:sz w:val="20"/>
          <w:szCs w:val="20"/>
        </w:rPr>
        <w:t>№ </w:t>
      </w:r>
      <w:r w:rsidRPr="00BE21A5">
        <w:rPr>
          <w:sz w:val="20"/>
          <w:szCs w:val="20"/>
        </w:rPr>
        <w:t>3</w:t>
      </w:r>
      <w:r w:rsidR="007751EB" w:rsidRPr="00BE21A5">
        <w:rPr>
          <w:sz w:val="20"/>
          <w:szCs w:val="20"/>
        </w:rPr>
        <w:t xml:space="preserve">23-ФЗ), гражданского служащего </w:t>
      </w:r>
      <w:r w:rsidRPr="00BE21A5">
        <w:rPr>
          <w:sz w:val="20"/>
          <w:szCs w:val="20"/>
        </w:rPr>
        <w:t>в служебное время в течение календарного года в сроки, установленные графиком прохождения диспансеризации гражданскими служащими.</w:t>
      </w:r>
      <w:proofErr w:type="gramEnd"/>
    </w:p>
    <w:p w:rsidR="00290ABC" w:rsidRPr="00A11FCE" w:rsidRDefault="00290ABC" w:rsidP="00CF67D2">
      <w:pPr>
        <w:pStyle w:val="a6"/>
        <w:widowControl w:val="0"/>
        <w:suppressAutoHyphens w:val="0"/>
        <w:ind w:left="0" w:firstLine="709"/>
        <w:rPr>
          <w:sz w:val="20"/>
          <w:szCs w:val="20"/>
        </w:rPr>
      </w:pPr>
      <w:r w:rsidRPr="00A11FCE">
        <w:rPr>
          <w:sz w:val="20"/>
          <w:szCs w:val="20"/>
        </w:rPr>
        <w:t xml:space="preserve">В случае невозможности прохождения отдельными государственными служащими диспансеризации в установленные графиком прохождения диспансеризации сроки </w:t>
      </w:r>
      <w:r w:rsidR="003402C4" w:rsidRPr="00A11FCE">
        <w:rPr>
          <w:sz w:val="20"/>
          <w:szCs w:val="20"/>
        </w:rPr>
        <w:t>Заказчик</w:t>
      </w:r>
      <w:r w:rsidRPr="00A11FCE">
        <w:rPr>
          <w:sz w:val="20"/>
          <w:szCs w:val="20"/>
        </w:rPr>
        <w:t xml:space="preserve"> вправе инициировать изменение сроков прохождения диспансеризации, установленных графиком прохождения диспансеризации, указанным в п</w:t>
      </w:r>
      <w:r w:rsidR="003402C4" w:rsidRPr="00A11FCE">
        <w:rPr>
          <w:sz w:val="20"/>
          <w:szCs w:val="20"/>
        </w:rPr>
        <w:t>. </w:t>
      </w:r>
      <w:r w:rsidRPr="00A11FCE">
        <w:rPr>
          <w:sz w:val="20"/>
          <w:szCs w:val="20"/>
        </w:rPr>
        <w:t>5</w:t>
      </w:r>
      <w:r w:rsidR="003402C4" w:rsidRPr="00A11FCE">
        <w:rPr>
          <w:sz w:val="20"/>
          <w:szCs w:val="20"/>
        </w:rPr>
        <w:t>.4</w:t>
      </w:r>
      <w:r w:rsidRPr="00A11FCE">
        <w:rPr>
          <w:sz w:val="20"/>
          <w:szCs w:val="20"/>
        </w:rPr>
        <w:t xml:space="preserve"> настоящего Порядка, по согласованию с медицинской организацией, осуществляющей ее проведение.</w:t>
      </w:r>
    </w:p>
    <w:p w:rsidR="00290ABC" w:rsidRPr="00A11FCE" w:rsidRDefault="00290ABC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A11FCE">
        <w:rPr>
          <w:sz w:val="20"/>
          <w:szCs w:val="20"/>
        </w:rPr>
        <w:t>Диспансеризация гражданских служащих проводится в амбулаторных условиях врачами-специалистами, в том числе путем проведения лабораторных и функциональных исследований и иных медицинских мероприятий, в следующем объеме</w:t>
      </w:r>
      <w:r w:rsidR="000C611E" w:rsidRPr="00A11FCE">
        <w:rPr>
          <w:sz w:val="20"/>
          <w:szCs w:val="20"/>
        </w:rPr>
        <w:t xml:space="preserve"> п. 7 </w:t>
      </w:r>
      <w:r w:rsidR="000C611E" w:rsidRPr="00A11FCE">
        <w:rPr>
          <w:sz w:val="20"/>
          <w:szCs w:val="20"/>
          <w:lang w:eastAsia="ru-RU"/>
        </w:rPr>
        <w:t>Приказа № 201н</w:t>
      </w:r>
      <w:r w:rsidR="00020159" w:rsidRPr="00A11FCE">
        <w:rPr>
          <w:sz w:val="20"/>
          <w:szCs w:val="20"/>
        </w:rPr>
        <w:t>.</w:t>
      </w:r>
    </w:p>
    <w:p w:rsidR="00290ABC" w:rsidRPr="00EA1A3C" w:rsidRDefault="00290ABC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EA1A3C">
        <w:rPr>
          <w:sz w:val="20"/>
          <w:szCs w:val="20"/>
        </w:rPr>
        <w:lastRenderedPageBreak/>
        <w:t xml:space="preserve">При проведении диспансеризации гражданских служащих медицинскими организациями заполняется медицинская карта пациента, получающего медицинскую помощь в амбулаторных условиях (далее </w:t>
      </w:r>
      <w:r w:rsidR="00020159" w:rsidRPr="00EA1A3C">
        <w:rPr>
          <w:sz w:val="20"/>
          <w:szCs w:val="20"/>
        </w:rPr>
        <w:t>–</w:t>
      </w:r>
      <w:r w:rsidRPr="00EA1A3C">
        <w:rPr>
          <w:sz w:val="20"/>
          <w:szCs w:val="20"/>
        </w:rPr>
        <w:t xml:space="preserve"> медицинская карта).</w:t>
      </w:r>
    </w:p>
    <w:p w:rsidR="00290ABC" w:rsidRPr="00EA1A3C" w:rsidRDefault="00290ABC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EA1A3C">
        <w:rPr>
          <w:sz w:val="20"/>
          <w:szCs w:val="20"/>
        </w:rPr>
        <w:t>Врачи-специалисты, принимающие участие в проведении диспан</w:t>
      </w:r>
      <w:r w:rsidR="00725A34" w:rsidRPr="00EA1A3C">
        <w:rPr>
          <w:sz w:val="20"/>
          <w:szCs w:val="20"/>
        </w:rPr>
        <w:t>серизации гражданских служащих</w:t>
      </w:r>
      <w:r w:rsidRPr="00EA1A3C">
        <w:rPr>
          <w:sz w:val="20"/>
          <w:szCs w:val="20"/>
        </w:rPr>
        <w:t>, заносят результаты диспансеризации гражданского служащего в медицинскую карту.</w:t>
      </w:r>
    </w:p>
    <w:p w:rsidR="00290ABC" w:rsidRPr="00EA1A3C" w:rsidRDefault="00290ABC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EA1A3C">
        <w:rPr>
          <w:sz w:val="20"/>
          <w:szCs w:val="20"/>
        </w:rPr>
        <w:t>Результаты</w:t>
      </w:r>
      <w:bookmarkStart w:id="0" w:name="_GoBack"/>
      <w:bookmarkEnd w:id="0"/>
      <w:r w:rsidRPr="00EA1A3C">
        <w:rPr>
          <w:sz w:val="20"/>
          <w:szCs w:val="20"/>
        </w:rPr>
        <w:t xml:space="preserve"> проведенных лабораторных и функциональных исследований и результаты осмотров врачами-специалистами передаются врачу-терапевту, ответственному за проведение диспансеризации.</w:t>
      </w:r>
    </w:p>
    <w:p w:rsidR="00FD3AD8" w:rsidRPr="00944B85" w:rsidRDefault="00FD3AD8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proofErr w:type="gramStart"/>
      <w:r w:rsidRPr="00650BE8">
        <w:rPr>
          <w:sz w:val="20"/>
          <w:szCs w:val="20"/>
        </w:rPr>
        <w:t>В случае выявления у гражданских служащих в процессе диспансеризации медицинских показаний к проведению осмотров врачами-специалистами, медицинских исследований и мероприятий, не входящих в объем диспансеризации, предусмотренный п</w:t>
      </w:r>
      <w:r w:rsidR="00EA1A3C" w:rsidRPr="00650BE8">
        <w:rPr>
          <w:sz w:val="20"/>
          <w:szCs w:val="20"/>
        </w:rPr>
        <w:t>.</w:t>
      </w:r>
      <w:r w:rsidRPr="00650BE8">
        <w:rPr>
          <w:sz w:val="20"/>
          <w:szCs w:val="20"/>
        </w:rPr>
        <w:t xml:space="preserve"> 7 </w:t>
      </w:r>
      <w:r w:rsidR="00264912" w:rsidRPr="00650BE8">
        <w:rPr>
          <w:sz w:val="20"/>
          <w:szCs w:val="20"/>
          <w:lang w:eastAsia="ru-RU"/>
        </w:rPr>
        <w:t>Приказа № 201н</w:t>
      </w:r>
      <w:r w:rsidRPr="00650BE8">
        <w:rPr>
          <w:sz w:val="20"/>
          <w:szCs w:val="20"/>
        </w:rPr>
        <w:t xml:space="preserve">, они направляются вне рамок диспансеризации для получения необходимой им медицинской помощи в соответствии с положением </w:t>
      </w:r>
      <w:r w:rsidRPr="00944B85">
        <w:rPr>
          <w:sz w:val="20"/>
          <w:szCs w:val="20"/>
        </w:rPr>
        <w:t>об организации оказания медицинской помощи, в соответствии с порядками оказания медицинской помощи, на основе клинических рекомендаций</w:t>
      </w:r>
      <w:proofErr w:type="gramEnd"/>
      <w:r w:rsidRPr="00944B85">
        <w:rPr>
          <w:sz w:val="20"/>
          <w:szCs w:val="20"/>
        </w:rPr>
        <w:t xml:space="preserve"> и с учетом стандартов медицинской помощи в медицинские организации государственной и муниципальной систем здравоохранения.</w:t>
      </w:r>
    </w:p>
    <w:p w:rsidR="00FD3AD8" w:rsidRPr="0043695F" w:rsidRDefault="00FD3AD8" w:rsidP="00CF67D2">
      <w:pPr>
        <w:widowControl w:val="0"/>
        <w:suppressAutoHyphens w:val="0"/>
        <w:ind w:firstLine="709"/>
        <w:rPr>
          <w:sz w:val="20"/>
          <w:szCs w:val="20"/>
        </w:rPr>
      </w:pPr>
      <w:proofErr w:type="gramStart"/>
      <w:r w:rsidRPr="00944B85">
        <w:rPr>
          <w:sz w:val="20"/>
          <w:szCs w:val="20"/>
        </w:rPr>
        <w:t xml:space="preserve">При проведении диспансеризации информация о результатах диспансеризации и проводимых в рамках диспансеризации осмотров </w:t>
      </w:r>
      <w:r w:rsidRPr="00EA39A6">
        <w:rPr>
          <w:sz w:val="20"/>
          <w:szCs w:val="20"/>
        </w:rPr>
        <w:t xml:space="preserve">врачами-специалистами,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</w:t>
      </w:r>
      <w:r w:rsidR="00F54197">
        <w:rPr>
          <w:sz w:val="20"/>
          <w:szCs w:val="20"/>
        </w:rPr>
        <w:t>РФ</w:t>
      </w:r>
      <w:r w:rsidRPr="00EA39A6">
        <w:rPr>
          <w:sz w:val="20"/>
          <w:szCs w:val="20"/>
        </w:rPr>
        <w:t xml:space="preserve"> и предоставляется в единую государственную информационную </w:t>
      </w:r>
      <w:r w:rsidR="00264912" w:rsidRPr="00EA39A6">
        <w:rPr>
          <w:sz w:val="20"/>
          <w:szCs w:val="20"/>
        </w:rPr>
        <w:t>систему в сфере здравоохранения</w:t>
      </w:r>
      <w:r w:rsidRPr="00EA39A6">
        <w:rPr>
          <w:sz w:val="20"/>
          <w:szCs w:val="20"/>
        </w:rPr>
        <w:t>, в том числе с целью обеспечения предоставления гражданам услуг в сфере</w:t>
      </w:r>
      <w:proofErr w:type="gramEnd"/>
      <w:r w:rsidRPr="00EA39A6">
        <w:rPr>
          <w:sz w:val="20"/>
          <w:szCs w:val="20"/>
        </w:rPr>
        <w:t xml:space="preserve"> здравоохранения в электронной форме посредством федеральной государственной информационной системы </w:t>
      </w:r>
      <w:r w:rsidR="0061549D" w:rsidRPr="00EA39A6">
        <w:rPr>
          <w:sz w:val="20"/>
          <w:szCs w:val="20"/>
        </w:rPr>
        <w:t>«</w:t>
      </w:r>
      <w:r w:rsidRPr="00EA39A6">
        <w:rPr>
          <w:sz w:val="20"/>
          <w:szCs w:val="20"/>
        </w:rPr>
        <w:t>Единый портал государственных и муниципальных услуг (функций)</w:t>
      </w:r>
      <w:r w:rsidR="0061549D" w:rsidRPr="00EA39A6">
        <w:rPr>
          <w:sz w:val="20"/>
          <w:szCs w:val="20"/>
        </w:rPr>
        <w:t>»</w:t>
      </w:r>
      <w:r w:rsidRPr="00EA39A6">
        <w:rPr>
          <w:sz w:val="20"/>
          <w:szCs w:val="20"/>
        </w:rPr>
        <w:t>, и иных информационных систем, предусмотренных ч</w:t>
      </w:r>
      <w:r w:rsidR="0061549D" w:rsidRPr="00EA39A6">
        <w:rPr>
          <w:sz w:val="20"/>
          <w:szCs w:val="20"/>
        </w:rPr>
        <w:t>. </w:t>
      </w:r>
      <w:r w:rsidRPr="00EA39A6">
        <w:rPr>
          <w:sz w:val="20"/>
          <w:szCs w:val="20"/>
        </w:rPr>
        <w:t>5 ст</w:t>
      </w:r>
      <w:r w:rsidR="0061549D" w:rsidRPr="00EA39A6">
        <w:rPr>
          <w:sz w:val="20"/>
          <w:szCs w:val="20"/>
        </w:rPr>
        <w:t>. </w:t>
      </w:r>
      <w:r w:rsidRPr="00EA39A6">
        <w:rPr>
          <w:sz w:val="20"/>
          <w:szCs w:val="20"/>
        </w:rPr>
        <w:t xml:space="preserve">91 Федерального закона </w:t>
      </w:r>
      <w:r w:rsidR="00264912" w:rsidRPr="00EA39A6">
        <w:rPr>
          <w:sz w:val="20"/>
          <w:szCs w:val="20"/>
        </w:rPr>
        <w:t>№ </w:t>
      </w:r>
      <w:r w:rsidRPr="00EA39A6">
        <w:rPr>
          <w:sz w:val="20"/>
          <w:szCs w:val="20"/>
        </w:rPr>
        <w:t xml:space="preserve">323-ФЗ. </w:t>
      </w:r>
    </w:p>
    <w:p w:rsidR="00FD3AD8" w:rsidRPr="00B0770F" w:rsidRDefault="00EA39A6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43695F">
        <w:rPr>
          <w:sz w:val="20"/>
          <w:szCs w:val="20"/>
        </w:rPr>
        <w:t xml:space="preserve">В рамках диспансеризации </w:t>
      </w:r>
      <w:r w:rsidR="00FD3AD8" w:rsidRPr="0043695F">
        <w:rPr>
          <w:sz w:val="20"/>
          <w:szCs w:val="20"/>
        </w:rPr>
        <w:t>определя</w:t>
      </w:r>
      <w:r w:rsidRPr="0043695F">
        <w:rPr>
          <w:sz w:val="20"/>
          <w:szCs w:val="20"/>
        </w:rPr>
        <w:t>ется</w:t>
      </w:r>
      <w:r w:rsidR="00FD3AD8" w:rsidRPr="0043695F">
        <w:rPr>
          <w:sz w:val="20"/>
          <w:szCs w:val="20"/>
        </w:rPr>
        <w:t xml:space="preserve"> групп</w:t>
      </w:r>
      <w:r w:rsidR="00D7006F" w:rsidRPr="0043695F">
        <w:rPr>
          <w:sz w:val="20"/>
          <w:szCs w:val="20"/>
        </w:rPr>
        <w:t>а</w:t>
      </w:r>
      <w:r w:rsidR="00FD3AD8" w:rsidRPr="0043695F">
        <w:rPr>
          <w:sz w:val="20"/>
          <w:szCs w:val="20"/>
        </w:rPr>
        <w:t xml:space="preserve"> здоровья гражданского служащего.</w:t>
      </w:r>
      <w:r w:rsidR="00D7006F" w:rsidRPr="0043695F">
        <w:rPr>
          <w:sz w:val="20"/>
          <w:szCs w:val="20"/>
        </w:rPr>
        <w:t xml:space="preserve"> </w:t>
      </w:r>
      <w:r w:rsidR="00FD3AD8" w:rsidRPr="0043695F">
        <w:rPr>
          <w:sz w:val="20"/>
          <w:szCs w:val="20"/>
        </w:rPr>
        <w:t xml:space="preserve">По результатам дополнительного обследования группа </w:t>
      </w:r>
      <w:r w:rsidR="00FD3AD8" w:rsidRPr="00B0770F">
        <w:rPr>
          <w:sz w:val="20"/>
          <w:szCs w:val="20"/>
        </w:rPr>
        <w:t>здоровья может быть изменена.</w:t>
      </w:r>
    </w:p>
    <w:p w:rsidR="00FD3AD8" w:rsidRPr="00B0770F" w:rsidRDefault="00FD3AD8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</w:rPr>
      </w:pPr>
      <w:r w:rsidRPr="00B0770F">
        <w:rPr>
          <w:sz w:val="20"/>
          <w:szCs w:val="20"/>
        </w:rPr>
        <w:t xml:space="preserve">Медицинская организация по результатам прохождения диспансеризации выдает </w:t>
      </w:r>
      <w:r w:rsidR="00DF56E4" w:rsidRPr="00B0770F">
        <w:rPr>
          <w:sz w:val="20"/>
          <w:szCs w:val="20"/>
        </w:rPr>
        <w:t xml:space="preserve">Заказчику </w:t>
      </w:r>
      <w:r w:rsidRPr="00B0770F">
        <w:rPr>
          <w:sz w:val="20"/>
          <w:szCs w:val="20"/>
        </w:rPr>
        <w:t xml:space="preserve">заключение </w:t>
      </w:r>
      <w:r w:rsidR="000C1167" w:rsidRPr="00B0770F">
        <w:rPr>
          <w:sz w:val="20"/>
          <w:szCs w:val="20"/>
        </w:rPr>
        <w:t xml:space="preserve">(форма № 001-ГС/у (приложение № 3 к Приказу </w:t>
      </w:r>
      <w:r w:rsidR="000C1167" w:rsidRPr="00B0770F">
        <w:rPr>
          <w:sz w:val="20"/>
          <w:szCs w:val="20"/>
          <w:lang w:eastAsia="ru-RU"/>
        </w:rPr>
        <w:t>№ 201н</w:t>
      </w:r>
      <w:r w:rsidR="000C1167" w:rsidRPr="00B0770F">
        <w:rPr>
          <w:sz w:val="20"/>
          <w:szCs w:val="20"/>
        </w:rPr>
        <w:t xml:space="preserve">)) </w:t>
      </w:r>
      <w:r w:rsidRPr="00B0770F">
        <w:rPr>
          <w:sz w:val="20"/>
          <w:szCs w:val="20"/>
        </w:rPr>
        <w:t>на бумажном носителе и (или) в форме электронного документа в соответствии с п</w:t>
      </w:r>
      <w:r w:rsidR="00F078CC" w:rsidRPr="00B0770F">
        <w:rPr>
          <w:sz w:val="20"/>
          <w:szCs w:val="20"/>
        </w:rPr>
        <w:t>. </w:t>
      </w:r>
      <w:r w:rsidRPr="00B0770F">
        <w:rPr>
          <w:sz w:val="20"/>
          <w:szCs w:val="20"/>
        </w:rPr>
        <w:t>3 ст</w:t>
      </w:r>
      <w:r w:rsidR="00F078CC" w:rsidRPr="00B0770F">
        <w:rPr>
          <w:sz w:val="20"/>
          <w:szCs w:val="20"/>
        </w:rPr>
        <w:t>. </w:t>
      </w:r>
      <w:r w:rsidRPr="00B0770F">
        <w:rPr>
          <w:sz w:val="20"/>
          <w:szCs w:val="20"/>
        </w:rPr>
        <w:t xml:space="preserve">78 Федерального закона </w:t>
      </w:r>
      <w:r w:rsidR="00F078CC" w:rsidRPr="00B0770F">
        <w:rPr>
          <w:sz w:val="20"/>
          <w:szCs w:val="20"/>
        </w:rPr>
        <w:t>№ </w:t>
      </w:r>
      <w:r w:rsidRPr="00B0770F">
        <w:rPr>
          <w:sz w:val="20"/>
          <w:szCs w:val="20"/>
        </w:rPr>
        <w:t>323-ФЗ.</w:t>
      </w:r>
    </w:p>
    <w:p w:rsidR="00FD3AD8" w:rsidRPr="00B0770F" w:rsidRDefault="00FD3AD8" w:rsidP="00CF67D2">
      <w:pPr>
        <w:widowControl w:val="0"/>
        <w:suppressAutoHyphens w:val="0"/>
        <w:ind w:firstLine="709"/>
        <w:rPr>
          <w:sz w:val="20"/>
          <w:szCs w:val="20"/>
        </w:rPr>
      </w:pPr>
      <w:r w:rsidRPr="00B0770F">
        <w:rPr>
          <w:sz w:val="20"/>
          <w:szCs w:val="20"/>
        </w:rPr>
        <w:t>В случае если гражданскому служащему по результатам диспансеризации выдано заключение о наличии у него заболевания, препятствующего поступлению на государственную гражданску</w:t>
      </w:r>
      <w:r w:rsidR="00583AB9" w:rsidRPr="00B0770F">
        <w:rPr>
          <w:sz w:val="20"/>
          <w:szCs w:val="20"/>
        </w:rPr>
        <w:t xml:space="preserve">ю службу </w:t>
      </w:r>
      <w:r w:rsidR="00F54197">
        <w:rPr>
          <w:sz w:val="20"/>
          <w:szCs w:val="20"/>
        </w:rPr>
        <w:t>РФ</w:t>
      </w:r>
      <w:r w:rsidR="00F54197" w:rsidRPr="00B0770F">
        <w:rPr>
          <w:sz w:val="20"/>
          <w:szCs w:val="20"/>
        </w:rPr>
        <w:t xml:space="preserve"> </w:t>
      </w:r>
      <w:r w:rsidR="00583AB9" w:rsidRPr="00B0770F">
        <w:rPr>
          <w:sz w:val="20"/>
          <w:szCs w:val="20"/>
        </w:rPr>
        <w:t>и</w:t>
      </w:r>
      <w:r w:rsidRPr="00B0770F">
        <w:rPr>
          <w:sz w:val="20"/>
          <w:szCs w:val="20"/>
        </w:rPr>
        <w:t xml:space="preserve">ли ее прохождению, медицинская организация, выдавшая такое заключение, направляет его копию </w:t>
      </w:r>
      <w:r w:rsidR="00583AB9" w:rsidRPr="00B0770F">
        <w:rPr>
          <w:sz w:val="20"/>
          <w:szCs w:val="20"/>
        </w:rPr>
        <w:t>Заказчику</w:t>
      </w:r>
      <w:r w:rsidRPr="00B0770F">
        <w:rPr>
          <w:sz w:val="20"/>
          <w:szCs w:val="20"/>
        </w:rPr>
        <w:t xml:space="preserve"> в 10-дневный срок со дня его оформления.</w:t>
      </w:r>
    </w:p>
    <w:p w:rsidR="00115FEC" w:rsidRPr="00B0770F" w:rsidRDefault="00115FEC" w:rsidP="00CF67D2">
      <w:pPr>
        <w:pStyle w:val="a6"/>
        <w:widowControl w:val="0"/>
        <w:numPr>
          <w:ilvl w:val="1"/>
          <w:numId w:val="4"/>
        </w:numPr>
        <w:suppressAutoHyphens w:val="0"/>
        <w:ind w:left="0" w:firstLine="709"/>
        <w:rPr>
          <w:sz w:val="20"/>
          <w:szCs w:val="20"/>
          <w:lang w:eastAsia="zh-CN"/>
        </w:rPr>
      </w:pPr>
      <w:r w:rsidRPr="00B0770F">
        <w:rPr>
          <w:sz w:val="20"/>
          <w:szCs w:val="20"/>
        </w:rPr>
        <w:t>Исполнитель</w:t>
      </w:r>
      <w:r w:rsidRPr="00B0770F">
        <w:rPr>
          <w:sz w:val="20"/>
          <w:szCs w:val="20"/>
          <w:lang w:eastAsia="zh-CN"/>
        </w:rPr>
        <w:t xml:space="preserve"> обязан соблюдать условие конфиденциальности и неразглашения информации, полученной при выполнении оказании услуг, принимать все возможные меры для защиты этой информации от раскрытия, несанкционированного использования, распространения и публикации. Любой ущерб, вызванный нарушением конфиденциальности, определяется и возмещается в соответствии с действующим законодательством Р</w:t>
      </w:r>
      <w:r w:rsidR="00A3227F" w:rsidRPr="00B0770F">
        <w:rPr>
          <w:sz w:val="20"/>
          <w:szCs w:val="20"/>
          <w:lang w:eastAsia="zh-CN"/>
        </w:rPr>
        <w:t>Ф</w:t>
      </w:r>
      <w:r w:rsidRPr="00B0770F">
        <w:rPr>
          <w:sz w:val="20"/>
          <w:szCs w:val="20"/>
          <w:lang w:eastAsia="zh-CN"/>
        </w:rPr>
        <w:t>.</w:t>
      </w:r>
    </w:p>
    <w:p w:rsidR="00115FEC" w:rsidRPr="00B0770F" w:rsidRDefault="00115FEC" w:rsidP="00CF67D2">
      <w:pPr>
        <w:pStyle w:val="a6"/>
        <w:widowControl w:val="0"/>
        <w:numPr>
          <w:ilvl w:val="0"/>
          <w:numId w:val="4"/>
        </w:numPr>
        <w:suppressAutoHyphens w:val="0"/>
        <w:ind w:left="0" w:firstLine="709"/>
        <w:rPr>
          <w:b/>
          <w:sz w:val="20"/>
          <w:szCs w:val="20"/>
          <w:lang w:eastAsia="zh-CN"/>
        </w:rPr>
      </w:pPr>
      <w:r w:rsidRPr="00B0770F">
        <w:rPr>
          <w:b/>
          <w:sz w:val="20"/>
          <w:szCs w:val="20"/>
          <w:lang w:eastAsia="zh-CN"/>
        </w:rPr>
        <w:t>З</w:t>
      </w:r>
      <w:r w:rsidR="00B754C2" w:rsidRPr="00B0770F">
        <w:rPr>
          <w:b/>
          <w:sz w:val="20"/>
          <w:szCs w:val="20"/>
          <w:lang w:eastAsia="zh-CN"/>
        </w:rPr>
        <w:t>а</w:t>
      </w:r>
      <w:r w:rsidRPr="00B0770F">
        <w:rPr>
          <w:b/>
          <w:sz w:val="20"/>
          <w:szCs w:val="20"/>
          <w:lang w:eastAsia="zh-CN"/>
        </w:rPr>
        <w:t>казчик н</w:t>
      </w:r>
      <w:r w:rsidR="009214BA" w:rsidRPr="00B0770F">
        <w:rPr>
          <w:b/>
          <w:sz w:val="20"/>
          <w:szCs w:val="20"/>
          <w:lang w:eastAsia="zh-CN"/>
        </w:rPr>
        <w:t>е</w:t>
      </w:r>
      <w:r w:rsidRPr="00B0770F">
        <w:rPr>
          <w:b/>
          <w:sz w:val="20"/>
          <w:szCs w:val="20"/>
          <w:lang w:eastAsia="zh-CN"/>
        </w:rPr>
        <w:t xml:space="preserve"> несет никаких дополнительных расходов по оказанию услуг. </w:t>
      </w:r>
    </w:p>
    <w:p w:rsidR="0056340A" w:rsidRPr="00B0770F" w:rsidRDefault="00115FEC" w:rsidP="00CF67D2">
      <w:pPr>
        <w:pStyle w:val="a6"/>
        <w:widowControl w:val="0"/>
        <w:numPr>
          <w:ilvl w:val="0"/>
          <w:numId w:val="4"/>
        </w:numPr>
        <w:suppressAutoHyphens w:val="0"/>
        <w:ind w:left="0" w:firstLine="709"/>
        <w:rPr>
          <w:b/>
          <w:sz w:val="20"/>
          <w:szCs w:val="20"/>
          <w:lang w:eastAsia="zh-CN"/>
        </w:rPr>
      </w:pPr>
      <w:r w:rsidRPr="00B0770F">
        <w:rPr>
          <w:b/>
          <w:sz w:val="20"/>
          <w:szCs w:val="20"/>
          <w:lang w:val="x-none" w:eastAsia="x-none"/>
        </w:rPr>
        <w:t>График</w:t>
      </w:r>
      <w:r w:rsidRPr="00B0770F">
        <w:rPr>
          <w:b/>
          <w:sz w:val="20"/>
          <w:szCs w:val="20"/>
          <w:lang w:eastAsia="zh-CN"/>
        </w:rPr>
        <w:t xml:space="preserve"> </w:t>
      </w:r>
      <w:r w:rsidR="0056340A" w:rsidRPr="00B0770F">
        <w:rPr>
          <w:b/>
          <w:sz w:val="20"/>
          <w:szCs w:val="20"/>
          <w:lang w:eastAsia="zh-CN"/>
        </w:rPr>
        <w:t>оказания услуг:</w:t>
      </w:r>
    </w:p>
    <w:p w:rsidR="00115FEC" w:rsidRPr="00B0770F" w:rsidRDefault="00115FEC" w:rsidP="00CF67D2">
      <w:pPr>
        <w:widowControl w:val="0"/>
        <w:suppressAutoHyphens w:val="0"/>
        <w:ind w:firstLine="709"/>
        <w:rPr>
          <w:sz w:val="20"/>
          <w:szCs w:val="20"/>
          <w:lang w:eastAsia="ru-RU"/>
        </w:rPr>
      </w:pPr>
      <w:r w:rsidRPr="00B0770F">
        <w:rPr>
          <w:sz w:val="20"/>
          <w:szCs w:val="20"/>
          <w:lang w:eastAsia="zh-CN"/>
        </w:rPr>
        <w:t>Диспансеризация должна проводиться в рабочее время с понедельника по пятницу с 09-00 до 16-00 часов. Календарный план прохождения диспансеризации государственными гражданскими служащими утверждается Исполнителем и представителем Заказчика.</w:t>
      </w:r>
      <w:r w:rsidRPr="00B0770F">
        <w:rPr>
          <w:sz w:val="20"/>
          <w:szCs w:val="20"/>
          <w:lang w:eastAsia="ru-RU"/>
        </w:rPr>
        <w:t xml:space="preserve"> В случае невозможности прохождения государственным служащим диспансеризации в установленные сроки по уважительным причинам, сроки ее прохождения Заказчиком согласуются с </w:t>
      </w:r>
      <w:r w:rsidR="00754F2A" w:rsidRPr="00B0770F">
        <w:rPr>
          <w:sz w:val="20"/>
          <w:szCs w:val="20"/>
          <w:lang w:eastAsia="ru-RU"/>
        </w:rPr>
        <w:t>Исполнителем</w:t>
      </w:r>
      <w:r w:rsidRPr="00B0770F">
        <w:rPr>
          <w:sz w:val="20"/>
          <w:szCs w:val="20"/>
          <w:lang w:eastAsia="ru-RU"/>
        </w:rPr>
        <w:t>.</w:t>
      </w:r>
    </w:p>
    <w:p w:rsidR="002D2C94" w:rsidRPr="00B0770F" w:rsidRDefault="002D2C94" w:rsidP="00CF67D2">
      <w:pPr>
        <w:widowControl w:val="0"/>
        <w:suppressAutoHyphens w:val="0"/>
        <w:ind w:firstLine="709"/>
        <w:rPr>
          <w:sz w:val="20"/>
          <w:szCs w:val="20"/>
          <w:lang w:eastAsia="ru-RU"/>
        </w:rPr>
      </w:pPr>
    </w:p>
    <w:sectPr w:rsidR="002D2C94" w:rsidRPr="00B0770F" w:rsidSect="001606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4B25"/>
    <w:multiLevelType w:val="hybridMultilevel"/>
    <w:tmpl w:val="305ECA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2A3620D"/>
    <w:multiLevelType w:val="hybridMultilevel"/>
    <w:tmpl w:val="8EE2F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D69F6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DB011F"/>
    <w:multiLevelType w:val="multilevel"/>
    <w:tmpl w:val="2BEEB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7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368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824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376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472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928" w:hanging="1800"/>
      </w:pPr>
      <w:rPr>
        <w:b/>
      </w:rPr>
    </w:lvl>
  </w:abstractNum>
  <w:abstractNum w:abstractNumId="4">
    <w:nsid w:val="7A4201A1"/>
    <w:multiLevelType w:val="multilevel"/>
    <w:tmpl w:val="3416B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F3"/>
    <w:rsid w:val="00020159"/>
    <w:rsid w:val="000201A3"/>
    <w:rsid w:val="00064947"/>
    <w:rsid w:val="000C1167"/>
    <w:rsid w:val="000C611E"/>
    <w:rsid w:val="000D1098"/>
    <w:rsid w:val="000D3DAC"/>
    <w:rsid w:val="000E6362"/>
    <w:rsid w:val="00106564"/>
    <w:rsid w:val="00115FEC"/>
    <w:rsid w:val="00124383"/>
    <w:rsid w:val="001505AC"/>
    <w:rsid w:val="0016067E"/>
    <w:rsid w:val="00174CF5"/>
    <w:rsid w:val="00177587"/>
    <w:rsid w:val="00181FD0"/>
    <w:rsid w:val="001903C8"/>
    <w:rsid w:val="00192539"/>
    <w:rsid w:val="001A3C87"/>
    <w:rsid w:val="001F7A0A"/>
    <w:rsid w:val="00242E4E"/>
    <w:rsid w:val="00246E16"/>
    <w:rsid w:val="00264912"/>
    <w:rsid w:val="00290ABC"/>
    <w:rsid w:val="002A536B"/>
    <w:rsid w:val="002D11D5"/>
    <w:rsid w:val="002D2C94"/>
    <w:rsid w:val="002D640F"/>
    <w:rsid w:val="002F2037"/>
    <w:rsid w:val="00303639"/>
    <w:rsid w:val="003339DE"/>
    <w:rsid w:val="003402C4"/>
    <w:rsid w:val="00341023"/>
    <w:rsid w:val="003C4049"/>
    <w:rsid w:val="003F12BF"/>
    <w:rsid w:val="0043695F"/>
    <w:rsid w:val="004519F6"/>
    <w:rsid w:val="00454767"/>
    <w:rsid w:val="00470BDA"/>
    <w:rsid w:val="004E3140"/>
    <w:rsid w:val="005522D2"/>
    <w:rsid w:val="0056340A"/>
    <w:rsid w:val="00583AB9"/>
    <w:rsid w:val="00604349"/>
    <w:rsid w:val="00612361"/>
    <w:rsid w:val="0061549D"/>
    <w:rsid w:val="00635A2B"/>
    <w:rsid w:val="0064216D"/>
    <w:rsid w:val="00650BE8"/>
    <w:rsid w:val="00653E1B"/>
    <w:rsid w:val="006832EA"/>
    <w:rsid w:val="006B5B9A"/>
    <w:rsid w:val="006C1E48"/>
    <w:rsid w:val="006C70B4"/>
    <w:rsid w:val="006F09B9"/>
    <w:rsid w:val="00725A34"/>
    <w:rsid w:val="00754F2A"/>
    <w:rsid w:val="00773B9B"/>
    <w:rsid w:val="007751EB"/>
    <w:rsid w:val="007C7457"/>
    <w:rsid w:val="00812A4E"/>
    <w:rsid w:val="0083395F"/>
    <w:rsid w:val="00853C53"/>
    <w:rsid w:val="00874FA9"/>
    <w:rsid w:val="00910250"/>
    <w:rsid w:val="00915045"/>
    <w:rsid w:val="009214BA"/>
    <w:rsid w:val="00923EC8"/>
    <w:rsid w:val="00944B0E"/>
    <w:rsid w:val="00944B85"/>
    <w:rsid w:val="00986E6A"/>
    <w:rsid w:val="009B2BB2"/>
    <w:rsid w:val="00A06F98"/>
    <w:rsid w:val="00A11FCE"/>
    <w:rsid w:val="00A266B5"/>
    <w:rsid w:val="00A26CF6"/>
    <w:rsid w:val="00A3227F"/>
    <w:rsid w:val="00A50BC9"/>
    <w:rsid w:val="00A77648"/>
    <w:rsid w:val="00AD01BE"/>
    <w:rsid w:val="00AD5308"/>
    <w:rsid w:val="00AD5F7F"/>
    <w:rsid w:val="00B0770F"/>
    <w:rsid w:val="00B13544"/>
    <w:rsid w:val="00B754C2"/>
    <w:rsid w:val="00B76141"/>
    <w:rsid w:val="00B83F62"/>
    <w:rsid w:val="00B921FE"/>
    <w:rsid w:val="00BD316E"/>
    <w:rsid w:val="00BD78F3"/>
    <w:rsid w:val="00BE21A5"/>
    <w:rsid w:val="00C233CF"/>
    <w:rsid w:val="00C412C0"/>
    <w:rsid w:val="00C47CBA"/>
    <w:rsid w:val="00C54EC8"/>
    <w:rsid w:val="00C925E8"/>
    <w:rsid w:val="00CA5969"/>
    <w:rsid w:val="00CE2AA6"/>
    <w:rsid w:val="00CF67D2"/>
    <w:rsid w:val="00D05C7A"/>
    <w:rsid w:val="00D07D61"/>
    <w:rsid w:val="00D614CE"/>
    <w:rsid w:val="00D67EAB"/>
    <w:rsid w:val="00D7006F"/>
    <w:rsid w:val="00D81B3F"/>
    <w:rsid w:val="00D90DE8"/>
    <w:rsid w:val="00DE5AD2"/>
    <w:rsid w:val="00DE5C4C"/>
    <w:rsid w:val="00DF56E4"/>
    <w:rsid w:val="00E52513"/>
    <w:rsid w:val="00E568DE"/>
    <w:rsid w:val="00E8121A"/>
    <w:rsid w:val="00EA1A3C"/>
    <w:rsid w:val="00EA39A6"/>
    <w:rsid w:val="00EA7D00"/>
    <w:rsid w:val="00ED109A"/>
    <w:rsid w:val="00ED649B"/>
    <w:rsid w:val="00EE72D2"/>
    <w:rsid w:val="00F04040"/>
    <w:rsid w:val="00F078CC"/>
    <w:rsid w:val="00F12489"/>
    <w:rsid w:val="00F15946"/>
    <w:rsid w:val="00F2587F"/>
    <w:rsid w:val="00F54197"/>
    <w:rsid w:val="00F76E00"/>
    <w:rsid w:val="00FC3482"/>
    <w:rsid w:val="00FD3AD8"/>
    <w:rsid w:val="00F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5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5E8"/>
    <w:rPr>
      <w:rFonts w:ascii="Segoe UI" w:eastAsia="Times New Roman" w:hAnsi="Segoe UI" w:cs="Segoe UI"/>
      <w:sz w:val="18"/>
      <w:szCs w:val="18"/>
      <w:lang w:eastAsia="ar-SA"/>
    </w:rPr>
  </w:style>
  <w:style w:type="table" w:styleId="a5">
    <w:name w:val="Table Grid"/>
    <w:basedOn w:val="a1"/>
    <w:uiPriority w:val="39"/>
    <w:rsid w:val="00A50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53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5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5E8"/>
    <w:rPr>
      <w:rFonts w:ascii="Segoe UI" w:eastAsia="Times New Roman" w:hAnsi="Segoe UI" w:cs="Segoe UI"/>
      <w:sz w:val="18"/>
      <w:szCs w:val="18"/>
      <w:lang w:eastAsia="ar-SA"/>
    </w:rPr>
  </w:style>
  <w:style w:type="table" w:styleId="a5">
    <w:name w:val="Table Grid"/>
    <w:basedOn w:val="a1"/>
    <w:uiPriority w:val="39"/>
    <w:rsid w:val="00A50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5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6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477D2-9F8F-44D7-B5F5-93A59C48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Nesterova_TS</dc:creator>
  <cp:keywords/>
  <dc:description/>
  <cp:lastModifiedBy>Горбунова Екатерина Сергеевна</cp:lastModifiedBy>
  <cp:revision>40</cp:revision>
  <cp:lastPrinted>2026-06-08T10:31:00Z</cp:lastPrinted>
  <dcterms:created xsi:type="dcterms:W3CDTF">2022-01-27T06:25:00Z</dcterms:created>
  <dcterms:modified xsi:type="dcterms:W3CDTF">2026-06-08T10:31:00Z</dcterms:modified>
</cp:coreProperties>
</file>