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C04" w:rsidRPr="00151CE3" w:rsidRDefault="00E94C04" w:rsidP="00E94C04">
      <w:pPr>
        <w:tabs>
          <w:tab w:val="left" w:pos="851"/>
        </w:tabs>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ГОСУДАРСТВЕННЫЙ КОНТРАКТ №</w:t>
      </w:r>
      <w:r w:rsidR="00EA697E" w:rsidRPr="00151CE3">
        <w:rPr>
          <w:rFonts w:ascii="Times New Roman" w:eastAsia="Times New Roman" w:hAnsi="Times New Roman" w:cs="Times New Roman"/>
          <w:b/>
          <w:bCs/>
          <w:szCs w:val="20"/>
          <w:lang w:eastAsia="ru-RU"/>
        </w:rPr>
        <w:t xml:space="preserve">   </w:t>
      </w:r>
      <w:r w:rsidR="00DE62FF" w:rsidRPr="00151CE3">
        <w:rPr>
          <w:rFonts w:ascii="Times New Roman" w:eastAsia="Times New Roman" w:hAnsi="Times New Roman" w:cs="Times New Roman"/>
          <w:b/>
          <w:bCs/>
          <w:szCs w:val="20"/>
          <w:lang w:eastAsia="ru-RU"/>
        </w:rPr>
        <w:t xml:space="preserve"> </w:t>
      </w:r>
    </w:p>
    <w:p w:rsidR="00E549C4" w:rsidRPr="00151CE3" w:rsidRDefault="00F5169B" w:rsidP="00E94C04">
      <w:pPr>
        <w:spacing w:after="0" w:line="240" w:lineRule="auto"/>
        <w:ind w:firstLine="284"/>
        <w:jc w:val="center"/>
        <w:rPr>
          <w:rFonts w:ascii="Times New Roman" w:eastAsia="Times New Roman" w:hAnsi="Times New Roman" w:cs="Times New Roman"/>
          <w:b/>
          <w:bCs/>
          <w:szCs w:val="20"/>
          <w:lang w:eastAsia="ru-RU"/>
        </w:rPr>
      </w:pPr>
      <w:r w:rsidRPr="00F5169B">
        <w:rPr>
          <w:rFonts w:ascii="Times New Roman" w:eastAsia="Times New Roman" w:hAnsi="Times New Roman" w:cs="Times New Roman"/>
          <w:b/>
          <w:bCs/>
          <w:szCs w:val="20"/>
          <w:lang w:eastAsia="ru-RU"/>
        </w:rPr>
        <w:t>Предоставление доступа к сети Интернет (</w:t>
      </w:r>
      <w:proofErr w:type="spellStart"/>
      <w:r w:rsidRPr="00F5169B">
        <w:rPr>
          <w:rFonts w:ascii="Times New Roman" w:eastAsia="Times New Roman" w:hAnsi="Times New Roman" w:cs="Times New Roman"/>
          <w:b/>
          <w:bCs/>
          <w:szCs w:val="20"/>
          <w:lang w:eastAsia="ru-RU"/>
        </w:rPr>
        <w:t>телематические</w:t>
      </w:r>
      <w:proofErr w:type="spellEnd"/>
      <w:r w:rsidRPr="00F5169B">
        <w:rPr>
          <w:rFonts w:ascii="Times New Roman" w:eastAsia="Times New Roman" w:hAnsi="Times New Roman" w:cs="Times New Roman"/>
          <w:b/>
          <w:bCs/>
          <w:szCs w:val="20"/>
          <w:lang w:eastAsia="ru-RU"/>
        </w:rPr>
        <w:t xml:space="preserve"> услуги связи) и услуг связи по передаче данных</w:t>
      </w:r>
    </w:p>
    <w:p w:rsidR="00E94C04" w:rsidRPr="00151CE3" w:rsidRDefault="00634BAB" w:rsidP="00E94C04">
      <w:pPr>
        <w:spacing w:after="0" w:line="240" w:lineRule="auto"/>
        <w:ind w:firstLine="284"/>
        <w:rPr>
          <w:rFonts w:ascii="Times New Roman" w:eastAsia="Times New Roman" w:hAnsi="Times New Roman" w:cs="Times New Roman"/>
          <w:szCs w:val="20"/>
          <w:lang w:eastAsia="ru-RU"/>
        </w:rPr>
      </w:pPr>
      <w:r>
        <w:rPr>
          <w:rFonts w:ascii="Times New Roman" w:eastAsia="Times New Roman" w:hAnsi="Times New Roman" w:cs="Times New Roman"/>
          <w:sz w:val="20"/>
          <w:lang w:eastAsia="ru-RU"/>
        </w:rPr>
        <w:t>п. Лесной</w:t>
      </w:r>
      <w:r w:rsidR="00E94C04" w:rsidRPr="00151CE3">
        <w:rPr>
          <w:rFonts w:ascii="Times New Roman" w:eastAsia="Times New Roman" w:hAnsi="Times New Roman" w:cs="Times New Roman"/>
          <w:szCs w:val="20"/>
          <w:lang w:eastAsia="ru-RU"/>
        </w:rPr>
        <w:t xml:space="preserve">    </w:t>
      </w:r>
      <w:r w:rsidR="00151CE3">
        <w:rPr>
          <w:rFonts w:ascii="Times New Roman" w:eastAsia="Times New Roman" w:hAnsi="Times New Roman" w:cs="Times New Roman"/>
          <w:szCs w:val="20"/>
          <w:lang w:eastAsia="ru-RU"/>
        </w:rPr>
        <w:t xml:space="preserve">           </w:t>
      </w:r>
      <w:r w:rsidR="00151CE3">
        <w:rPr>
          <w:rFonts w:ascii="Times New Roman" w:eastAsia="Times New Roman" w:hAnsi="Times New Roman" w:cs="Times New Roman"/>
          <w:szCs w:val="20"/>
          <w:lang w:eastAsia="ru-RU"/>
        </w:rPr>
        <w:tab/>
        <w:t xml:space="preserve">                </w:t>
      </w:r>
      <w:r w:rsidR="00151CE3">
        <w:rPr>
          <w:rFonts w:ascii="Times New Roman" w:eastAsia="Times New Roman" w:hAnsi="Times New Roman" w:cs="Times New Roman"/>
          <w:szCs w:val="20"/>
          <w:lang w:eastAsia="ru-RU"/>
        </w:rPr>
        <w:tab/>
      </w:r>
      <w:r w:rsidR="00151CE3">
        <w:rPr>
          <w:rFonts w:ascii="Times New Roman" w:eastAsia="Times New Roman" w:hAnsi="Times New Roman" w:cs="Times New Roman"/>
          <w:szCs w:val="20"/>
          <w:lang w:eastAsia="ru-RU"/>
        </w:rPr>
        <w:tab/>
      </w:r>
      <w:r w:rsidR="00151CE3">
        <w:rPr>
          <w:rFonts w:ascii="Times New Roman" w:eastAsia="Times New Roman" w:hAnsi="Times New Roman" w:cs="Times New Roman"/>
          <w:szCs w:val="20"/>
          <w:lang w:eastAsia="ru-RU"/>
        </w:rPr>
        <w:tab/>
      </w:r>
      <w:r w:rsidR="00E94C04" w:rsidRPr="00151CE3">
        <w:rPr>
          <w:rFonts w:ascii="Times New Roman" w:eastAsia="Times New Roman" w:hAnsi="Times New Roman" w:cs="Times New Roman"/>
          <w:szCs w:val="20"/>
          <w:lang w:eastAsia="ru-RU"/>
        </w:rPr>
        <w:tab/>
        <w:t xml:space="preserve">   </w:t>
      </w:r>
      <w:r>
        <w:rPr>
          <w:rFonts w:ascii="Times New Roman" w:eastAsia="Times New Roman" w:hAnsi="Times New Roman" w:cs="Times New Roman"/>
          <w:szCs w:val="20"/>
          <w:lang w:eastAsia="ru-RU"/>
        </w:rPr>
        <w:t xml:space="preserve">                      </w:t>
      </w:r>
      <w:r w:rsidR="00E94C04" w:rsidRPr="00151CE3">
        <w:rPr>
          <w:rFonts w:ascii="Times New Roman" w:eastAsia="Times New Roman" w:hAnsi="Times New Roman" w:cs="Times New Roman"/>
          <w:szCs w:val="20"/>
          <w:lang w:eastAsia="ru-RU"/>
        </w:rPr>
        <w:t xml:space="preserve"> </w:t>
      </w:r>
      <w:proofErr w:type="gramStart"/>
      <w:r w:rsidR="00E94C04" w:rsidRPr="00151CE3">
        <w:rPr>
          <w:rFonts w:ascii="Times New Roman" w:eastAsia="Times New Roman" w:hAnsi="Times New Roman" w:cs="Times New Roman"/>
          <w:szCs w:val="20"/>
          <w:lang w:eastAsia="ru-RU"/>
        </w:rPr>
        <w:t xml:space="preserve">   «</w:t>
      </w:r>
      <w:proofErr w:type="gramEnd"/>
      <w:r w:rsidR="00E94C04" w:rsidRPr="00151CE3">
        <w:rPr>
          <w:rFonts w:ascii="Times New Roman" w:eastAsia="Times New Roman" w:hAnsi="Times New Roman" w:cs="Times New Roman"/>
          <w:szCs w:val="20"/>
          <w:lang w:eastAsia="ru-RU"/>
        </w:rPr>
        <w:t>___»_____________202</w:t>
      </w:r>
      <w:r w:rsidR="004A5ED9">
        <w:rPr>
          <w:rFonts w:ascii="Times New Roman" w:eastAsia="Times New Roman" w:hAnsi="Times New Roman" w:cs="Times New Roman"/>
          <w:szCs w:val="20"/>
          <w:lang w:eastAsia="ru-RU"/>
        </w:rPr>
        <w:t>6</w:t>
      </w:r>
      <w:r w:rsidR="00E94C04" w:rsidRPr="00151CE3">
        <w:rPr>
          <w:rFonts w:ascii="Times New Roman" w:eastAsia="Times New Roman" w:hAnsi="Times New Roman" w:cs="Times New Roman"/>
          <w:szCs w:val="20"/>
          <w:lang w:eastAsia="ru-RU"/>
        </w:rPr>
        <w:t xml:space="preserve"> г.</w:t>
      </w:r>
    </w:p>
    <w:p w:rsidR="00E94C04" w:rsidRPr="00151CE3" w:rsidRDefault="00E94C04" w:rsidP="00E94C04">
      <w:pPr>
        <w:spacing w:after="0" w:line="240" w:lineRule="auto"/>
        <w:ind w:firstLine="284"/>
        <w:rPr>
          <w:rFonts w:ascii="Times New Roman" w:eastAsia="Times New Roman" w:hAnsi="Times New Roman" w:cs="Times New Roman"/>
          <w:i/>
          <w:iCs/>
          <w:szCs w:val="20"/>
          <w:lang w:eastAsia="ru-RU"/>
        </w:rPr>
      </w:pPr>
      <w:r w:rsidRPr="00151CE3">
        <w:rPr>
          <w:rFonts w:ascii="Times New Roman" w:hAnsi="Times New Roman"/>
          <w:i/>
          <w:szCs w:val="20"/>
        </w:rPr>
        <w:tab/>
      </w:r>
      <w:r w:rsidRPr="00151CE3">
        <w:rPr>
          <w:rFonts w:ascii="Times New Roman" w:hAnsi="Times New Roman"/>
          <w:i/>
          <w:szCs w:val="20"/>
        </w:rPr>
        <w:tab/>
        <w:t xml:space="preserve">              </w:t>
      </w:r>
      <w:r w:rsidRPr="00151CE3">
        <w:rPr>
          <w:rFonts w:ascii="Times New Roman" w:hAnsi="Times New Roman"/>
          <w:szCs w:val="20"/>
        </w:rPr>
        <w:tab/>
      </w:r>
      <w:r w:rsidRPr="00151CE3">
        <w:rPr>
          <w:rFonts w:ascii="Times New Roman" w:hAnsi="Times New Roman"/>
          <w:szCs w:val="20"/>
        </w:rPr>
        <w:tab/>
      </w:r>
      <w:r w:rsidRPr="00151CE3">
        <w:rPr>
          <w:rFonts w:ascii="Times New Roman" w:hAnsi="Times New Roman"/>
          <w:szCs w:val="20"/>
        </w:rPr>
        <w:tab/>
      </w:r>
      <w:r w:rsidRPr="00151CE3">
        <w:rPr>
          <w:rFonts w:ascii="Times New Roman" w:hAnsi="Times New Roman"/>
          <w:szCs w:val="20"/>
        </w:rPr>
        <w:tab/>
        <w:t xml:space="preserve">                 </w:t>
      </w:r>
    </w:p>
    <w:p w:rsidR="00F5169B" w:rsidRPr="006E6BC8" w:rsidRDefault="00634BAB" w:rsidP="00F5169B">
      <w:pPr>
        <w:spacing w:after="0" w:line="240" w:lineRule="auto"/>
        <w:ind w:firstLine="284"/>
        <w:jc w:val="both"/>
        <w:rPr>
          <w:rFonts w:ascii="Times New Roman" w:eastAsia="Times New Roman" w:hAnsi="Times New Roman" w:cs="Times New Roman"/>
          <w:szCs w:val="20"/>
          <w:lang w:eastAsia="ru-RU"/>
        </w:rPr>
      </w:pPr>
      <w:r>
        <w:rPr>
          <w:rFonts w:ascii="Times New Roman" w:eastAsia="Times New Roman" w:hAnsi="Times New Roman" w:cs="Times New Roman"/>
          <w:lang w:eastAsia="ru-RU"/>
        </w:rPr>
        <w:t>_____________________________</w:t>
      </w:r>
      <w:r w:rsidR="00F5169B" w:rsidRPr="0072624F">
        <w:rPr>
          <w:rFonts w:ascii="Times New Roman" w:eastAsia="Times New Roman" w:hAnsi="Times New Roman" w:cs="Times New Roman"/>
          <w:lang w:eastAsia="ru-RU"/>
        </w:rPr>
        <w:t xml:space="preserve">, </w:t>
      </w:r>
      <w:r w:rsidR="00F5169B" w:rsidRPr="006E6BC8">
        <w:rPr>
          <w:rFonts w:ascii="Times New Roman" w:eastAsia="Times New Roman" w:hAnsi="Times New Roman" w:cs="Times New Roman"/>
          <w:szCs w:val="20"/>
          <w:lang w:eastAsia="ru-RU"/>
        </w:rPr>
        <w:t xml:space="preserve"> именуемое в дальнейшем </w:t>
      </w:r>
      <w:r w:rsidR="00F5169B" w:rsidRPr="006E6BC8">
        <w:rPr>
          <w:rFonts w:ascii="Times New Roman" w:eastAsia="Times New Roman" w:hAnsi="Times New Roman" w:cs="Times New Roman"/>
          <w:b/>
          <w:szCs w:val="20"/>
          <w:lang w:eastAsia="ru-RU"/>
        </w:rPr>
        <w:t>«Оператор»</w:t>
      </w:r>
      <w:r w:rsidR="00F5169B" w:rsidRPr="006E6BC8">
        <w:rPr>
          <w:rFonts w:ascii="Times New Roman" w:eastAsia="Times New Roman" w:hAnsi="Times New Roman" w:cs="Times New Roman"/>
          <w:szCs w:val="20"/>
          <w:lang w:eastAsia="ru-RU"/>
        </w:rPr>
        <w:t xml:space="preserve">, в </w:t>
      </w:r>
      <w:r w:rsidR="00F5169B">
        <w:rPr>
          <w:rFonts w:ascii="Times New Roman" w:eastAsia="Times New Roman" w:hAnsi="Times New Roman" w:cs="Times New Roman"/>
          <w:szCs w:val="20"/>
          <w:lang w:eastAsia="ru-RU"/>
        </w:rPr>
        <w:t xml:space="preserve">лице </w:t>
      </w:r>
      <w:r>
        <w:rPr>
          <w:rFonts w:ascii="Times New Roman" w:hAnsi="Times New Roman" w:cs="Times New Roman"/>
          <w:szCs w:val="20"/>
        </w:rPr>
        <w:t>______________________</w:t>
      </w:r>
      <w:r w:rsidR="00F5169B" w:rsidRPr="00D97F08">
        <w:rPr>
          <w:rFonts w:ascii="Times New Roman" w:hAnsi="Times New Roman" w:cs="Times New Roman"/>
          <w:szCs w:val="20"/>
          <w:highlight w:val="yellow"/>
        </w:rPr>
        <w:t xml:space="preserve">, действующего на основании </w:t>
      </w:r>
      <w:r>
        <w:rPr>
          <w:rFonts w:ascii="Times New Roman" w:hAnsi="Times New Roman" w:cs="Times New Roman"/>
          <w:szCs w:val="20"/>
        </w:rPr>
        <w:t>________________</w:t>
      </w:r>
      <w:r w:rsidR="00F5169B" w:rsidRPr="00BD5217">
        <w:rPr>
          <w:rFonts w:ascii="Times New Roman" w:hAnsi="Times New Roman" w:cs="Times New Roman"/>
          <w:szCs w:val="20"/>
        </w:rPr>
        <w:t>.</w:t>
      </w:r>
      <w:r w:rsidR="00F5169B" w:rsidRPr="006E6BC8">
        <w:rPr>
          <w:rFonts w:ascii="Times New Roman" w:hAnsi="Times New Roman" w:cs="Times New Roman"/>
          <w:szCs w:val="20"/>
        </w:rPr>
        <w:t>,</w:t>
      </w:r>
      <w:r w:rsidR="00F5169B" w:rsidRPr="006E6BC8">
        <w:rPr>
          <w:rFonts w:ascii="Times New Roman" w:eastAsia="Times New Roman" w:hAnsi="Times New Roman" w:cs="Times New Roman"/>
          <w:szCs w:val="20"/>
          <w:lang w:eastAsia="ru-RU"/>
        </w:rPr>
        <w:t xml:space="preserve"> и </w:t>
      </w:r>
      <w:r w:rsidR="00F5169B" w:rsidRPr="006E6BC8">
        <w:rPr>
          <w:rFonts w:ascii="Times New Roman" w:eastAsia="Times New Roman" w:hAnsi="Times New Roman" w:cs="Times New Roman"/>
          <w:b/>
          <w:szCs w:val="20"/>
          <w:lang w:eastAsia="ru-RU"/>
        </w:rPr>
        <w:t>Федеральное казенное учреждение «Лечебное исправительное учреждение №19 Управление Федеральной службы исполнения наказаний по Республике Мордовия»</w:t>
      </w:r>
      <w:r w:rsidR="00F5169B" w:rsidRPr="006E6BC8">
        <w:rPr>
          <w:rFonts w:ascii="Times New Roman" w:eastAsia="Times New Roman" w:hAnsi="Times New Roman" w:cs="Times New Roman"/>
          <w:szCs w:val="20"/>
          <w:lang w:eastAsia="ru-RU"/>
        </w:rPr>
        <w:t xml:space="preserve">, именуемый в дальнейшем </w:t>
      </w:r>
      <w:r w:rsidR="00F5169B" w:rsidRPr="006E6BC8">
        <w:rPr>
          <w:rFonts w:ascii="Times New Roman" w:eastAsia="Times New Roman" w:hAnsi="Times New Roman" w:cs="Times New Roman"/>
          <w:b/>
          <w:szCs w:val="20"/>
          <w:lang w:eastAsia="ru-RU"/>
        </w:rPr>
        <w:t>«Абонент»</w:t>
      </w:r>
      <w:r w:rsidR="00F5169B" w:rsidRPr="006E6BC8">
        <w:rPr>
          <w:rFonts w:ascii="Times New Roman" w:eastAsia="Times New Roman" w:hAnsi="Times New Roman" w:cs="Times New Roman"/>
          <w:szCs w:val="20"/>
          <w:lang w:eastAsia="ru-RU"/>
        </w:rPr>
        <w:t xml:space="preserve">, в лице Начальника </w:t>
      </w:r>
      <w:proofErr w:type="spellStart"/>
      <w:r w:rsidR="00F5169B" w:rsidRPr="006E6BC8">
        <w:rPr>
          <w:rFonts w:ascii="Times New Roman" w:eastAsia="Times New Roman" w:hAnsi="Times New Roman" w:cs="Times New Roman"/>
          <w:szCs w:val="20"/>
          <w:lang w:eastAsia="ru-RU"/>
        </w:rPr>
        <w:t>Носкова</w:t>
      </w:r>
      <w:proofErr w:type="spellEnd"/>
      <w:r w:rsidR="00F5169B" w:rsidRPr="006E6BC8">
        <w:rPr>
          <w:rFonts w:ascii="Times New Roman" w:eastAsia="Times New Roman" w:hAnsi="Times New Roman" w:cs="Times New Roman"/>
          <w:szCs w:val="20"/>
          <w:lang w:eastAsia="ru-RU"/>
        </w:rPr>
        <w:t xml:space="preserve"> Ивана Ивановича, действующего на основании Устава с другой стороны, принимая во внимание, что  Оператор  имеет  действующие лицензии на  предоставление   услуг  связи заключили настоящий Государственный контракт (далее – Контракт) о нижеследующем:</w:t>
      </w:r>
    </w:p>
    <w:p w:rsidR="00E94C04" w:rsidRPr="00151CE3" w:rsidRDefault="00E94C04" w:rsidP="00E94C04">
      <w:pPr>
        <w:suppressAutoHyphens/>
        <w:spacing w:after="0" w:line="240" w:lineRule="auto"/>
        <w:ind w:firstLine="284"/>
        <w:jc w:val="both"/>
        <w:rPr>
          <w:rFonts w:ascii="Times New Roman" w:eastAsia="Times New Roman" w:hAnsi="Times New Roman" w:cs="Times New Roman"/>
          <w:sz w:val="14"/>
          <w:szCs w:val="20"/>
          <w:lang w:eastAsia="ru-RU"/>
        </w:rPr>
      </w:pPr>
    </w:p>
    <w:p w:rsidR="00E94C04" w:rsidRPr="00151CE3" w:rsidRDefault="00E94C04" w:rsidP="00E94C04">
      <w:pPr>
        <w:numPr>
          <w:ilvl w:val="0"/>
          <w:numId w:val="1"/>
        </w:numPr>
        <w:spacing w:after="0" w:line="240" w:lineRule="auto"/>
        <w:ind w:left="0"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Предмет Контракта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1.1. Осуществление </w:t>
      </w:r>
      <w:r w:rsidR="00F5169B" w:rsidRPr="00151CE3">
        <w:rPr>
          <w:rFonts w:ascii="Times New Roman" w:eastAsia="Times New Roman" w:hAnsi="Times New Roman" w:cs="Times New Roman"/>
          <w:szCs w:val="20"/>
          <w:lang w:eastAsia="ru-RU"/>
        </w:rPr>
        <w:t>закупки по</w:t>
      </w:r>
      <w:r w:rsidRPr="00151CE3">
        <w:rPr>
          <w:rFonts w:ascii="Times New Roman" w:eastAsia="Times New Roman" w:hAnsi="Times New Roman" w:cs="Times New Roman"/>
          <w:szCs w:val="20"/>
          <w:lang w:eastAsia="ru-RU"/>
        </w:rPr>
        <w:t xml:space="preserve"> настоящему Контракту производится на основании п.</w:t>
      </w:r>
      <w:r w:rsidR="00F5169B" w:rsidRPr="00F5169B">
        <w:rPr>
          <w:rFonts w:ascii="Times New Roman" w:eastAsia="Times New Roman" w:hAnsi="Times New Roman" w:cs="Times New Roman"/>
          <w:szCs w:val="20"/>
          <w:lang w:eastAsia="ru-RU"/>
        </w:rPr>
        <w:t>4</w:t>
      </w:r>
      <w:r w:rsidRPr="00151CE3">
        <w:rPr>
          <w:rFonts w:ascii="Times New Roman" w:eastAsia="Times New Roman" w:hAnsi="Times New Roman" w:cs="Times New Roman"/>
          <w:szCs w:val="20"/>
          <w:lang w:eastAsia="ru-RU"/>
        </w:rPr>
        <w:t xml:space="preserve">. ч.1 ст.93 Федерального закона </w:t>
      </w:r>
      <w:r w:rsidRPr="00151CE3">
        <w:rPr>
          <w:rFonts w:ascii="Times New Roman" w:hAnsi="Times New Roman" w:cs="Times New Roman"/>
          <w:szCs w:val="20"/>
        </w:rPr>
        <w:t>от 05.04.2013 N 44-ФЗ «</w:t>
      </w:r>
      <w:r w:rsidR="00F5169B" w:rsidRPr="00151CE3">
        <w:rPr>
          <w:rFonts w:ascii="Times New Roman" w:hAnsi="Times New Roman" w:cs="Times New Roman"/>
          <w:szCs w:val="20"/>
        </w:rPr>
        <w:t>О контрактной</w:t>
      </w:r>
      <w:r w:rsidRPr="00151CE3">
        <w:rPr>
          <w:rFonts w:ascii="Times New Roman" w:hAnsi="Times New Roman" w:cs="Times New Roman"/>
          <w:szCs w:val="20"/>
        </w:rPr>
        <w:t xml:space="preserve"> системе в сфере закупок товаров, работ, услуг для обеспечения государ</w:t>
      </w:r>
      <w:r w:rsidR="00F5169B">
        <w:rPr>
          <w:rFonts w:ascii="Times New Roman" w:hAnsi="Times New Roman" w:cs="Times New Roman"/>
          <w:szCs w:val="20"/>
        </w:rPr>
        <w:t>ственных и муниципальных нужд».</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1.2. В соответствии с условиями настоящего Контракта Оператор обязуется оказывать Абоненту услуги связи, описанные в Приложениях к настоящему Контракту (далее – услуги), а Абонент обязуется принимать и оплачивать оказанные ему услуги. Состав и перечень услуг, а также дополнительные права и обязанности Сторон, определяются Приложениями к настоящему Контракту. </w:t>
      </w:r>
    </w:p>
    <w:p w:rsidR="00E94C04" w:rsidRPr="00401878" w:rsidRDefault="00E94C04" w:rsidP="00401878">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1.3. Объем оказываемых услуг по настоящему Контракту определяется в пределах лимитов бюджетных обязательств, установленных    Абоненту. </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szCs w:val="20"/>
        </w:rPr>
        <w:t>1.</w:t>
      </w:r>
      <w:r w:rsidR="00401878">
        <w:rPr>
          <w:rFonts w:ascii="Times New Roman" w:hAnsi="Times New Roman"/>
          <w:szCs w:val="20"/>
        </w:rPr>
        <w:t>4</w:t>
      </w:r>
      <w:r w:rsidRPr="00151CE3">
        <w:rPr>
          <w:rFonts w:ascii="Times New Roman" w:hAnsi="Times New Roman"/>
          <w:szCs w:val="20"/>
        </w:rPr>
        <w:t>. Идентификационный код закупки_____________________________</w:t>
      </w:r>
      <w:r w:rsidR="00634BAB">
        <w:rPr>
          <w:rFonts w:ascii="Times New Roman" w:hAnsi="Times New Roman"/>
          <w:szCs w:val="20"/>
        </w:rPr>
        <w:t>______________________.</w:t>
      </w:r>
    </w:p>
    <w:p w:rsidR="007F52D3" w:rsidRPr="00401878" w:rsidRDefault="007F52D3" w:rsidP="00401878">
      <w:pPr>
        <w:pStyle w:val="a6"/>
        <w:numPr>
          <w:ilvl w:val="1"/>
          <w:numId w:val="4"/>
        </w:numPr>
        <w:suppressAutoHyphens/>
        <w:autoSpaceDE w:val="0"/>
        <w:autoSpaceDN w:val="0"/>
        <w:adjustRightInd w:val="0"/>
        <w:ind w:left="284" w:right="-2" w:firstLine="0"/>
        <w:jc w:val="both"/>
        <w:rPr>
          <w:szCs w:val="20"/>
        </w:rPr>
      </w:pPr>
      <w:r w:rsidRPr="00401878">
        <w:rPr>
          <w:szCs w:val="20"/>
        </w:rPr>
        <w:t>Оплата производится Абонентом за счет средств федерального бюджета.</w:t>
      </w:r>
    </w:p>
    <w:p w:rsidR="00F5169B" w:rsidRPr="00401878" w:rsidRDefault="00634BAB" w:rsidP="00401878">
      <w:pPr>
        <w:pStyle w:val="a6"/>
        <w:numPr>
          <w:ilvl w:val="1"/>
          <w:numId w:val="4"/>
        </w:numPr>
        <w:tabs>
          <w:tab w:val="left" w:pos="284"/>
        </w:tabs>
        <w:suppressAutoHyphens/>
        <w:autoSpaceDE w:val="0"/>
        <w:autoSpaceDN w:val="0"/>
        <w:adjustRightInd w:val="0"/>
        <w:ind w:left="284" w:right="-2" w:firstLine="0"/>
        <w:jc w:val="both"/>
        <w:rPr>
          <w:szCs w:val="20"/>
        </w:rPr>
      </w:pPr>
      <w:r>
        <w:rPr>
          <w:szCs w:val="20"/>
        </w:rPr>
        <w:t xml:space="preserve">Срок оказания услуг: </w:t>
      </w:r>
      <w:r w:rsidR="004A5ED9">
        <w:rPr>
          <w:szCs w:val="20"/>
        </w:rPr>
        <w:t>с __________ 2026 по 30.06.2026.</w:t>
      </w:r>
    </w:p>
    <w:p w:rsidR="00E94C04" w:rsidRPr="00151CE3" w:rsidRDefault="00E94C04" w:rsidP="00E94C04">
      <w:pPr>
        <w:spacing w:after="0" w:line="240" w:lineRule="auto"/>
        <w:ind w:firstLine="284"/>
        <w:jc w:val="center"/>
        <w:rPr>
          <w:rFonts w:ascii="Times New Roman" w:eastAsia="Times New Roman" w:hAnsi="Times New Roman" w:cs="Times New Roman"/>
          <w:b/>
          <w:bCs/>
          <w:sz w:val="18"/>
          <w:szCs w:val="20"/>
          <w:lang w:eastAsia="ru-RU"/>
        </w:rPr>
      </w:pPr>
    </w:p>
    <w:p w:rsidR="00E94C04" w:rsidRPr="00151CE3" w:rsidRDefault="00E94C04" w:rsidP="00E94C04">
      <w:pPr>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2.    Права и обязанности Сторон</w:t>
      </w:r>
    </w:p>
    <w:p w:rsidR="00E94C04" w:rsidRPr="00151CE3" w:rsidRDefault="00E94C04" w:rsidP="00E94C04">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2.1. Оператор обязан:</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2.1.1. Оказывать Абоненту услуги в соответствии с законодательством РФ, лицензиями, настоящим Контрактом.</w:t>
      </w:r>
    </w:p>
    <w:p w:rsidR="00E94C04" w:rsidRPr="00151CE3" w:rsidRDefault="00E94C04" w:rsidP="00E94C04">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2.1.2. Вести учет оказываемых услуг</w:t>
      </w:r>
      <w:r w:rsidRPr="00151CE3">
        <w:rPr>
          <w:rFonts w:ascii="Times New Roman" w:eastAsia="Times New Roman" w:hAnsi="Times New Roman" w:cs="Times New Roman"/>
          <w:b/>
          <w:bCs/>
          <w:szCs w:val="20"/>
          <w:lang w:eastAsia="ru-RU"/>
        </w:rPr>
        <w:t xml:space="preserve">.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w:t>
      </w:r>
      <w:r w:rsidRPr="00151CE3">
        <w:rPr>
          <w:rFonts w:ascii="Times New Roman" w:eastAsia="Times New Roman" w:hAnsi="Times New Roman" w:cs="Times New Roman"/>
          <w:color w:val="00B050"/>
          <w:szCs w:val="20"/>
          <w:lang w:eastAsia="ru-RU"/>
        </w:rPr>
        <w:t xml:space="preserve"> с</w:t>
      </w:r>
      <w:r w:rsidRPr="00151CE3">
        <w:rPr>
          <w:rFonts w:ascii="Times New Roman" w:eastAsia="Times New Roman" w:hAnsi="Times New Roman" w:cs="Times New Roman"/>
          <w:szCs w:val="20"/>
          <w:lang w:eastAsia="ru-RU"/>
        </w:rPr>
        <w:t xml:space="preserve"> действующими тарифами Оператора. </w:t>
      </w:r>
    </w:p>
    <w:p w:rsidR="00E94C04" w:rsidRPr="00151CE3" w:rsidRDefault="00E94C04" w:rsidP="00E94C04">
      <w:pPr>
        <w:spacing w:after="0" w:line="240" w:lineRule="auto"/>
        <w:ind w:firstLine="284"/>
        <w:jc w:val="both"/>
        <w:rPr>
          <w:rFonts w:ascii="Times New Roman" w:hAnsi="Times New Roman"/>
          <w:szCs w:val="20"/>
        </w:rPr>
      </w:pPr>
      <w:r w:rsidRPr="00151CE3">
        <w:rPr>
          <w:rFonts w:ascii="Times New Roman" w:eastAsia="Times New Roman" w:hAnsi="Times New Roman" w:cs="Times New Roman"/>
          <w:szCs w:val="20"/>
          <w:lang w:eastAsia="ru-RU"/>
        </w:rPr>
        <w:t xml:space="preserve">2.1.4. Извещать Абонента об изменении Оператором тарифов на услуги на официальном сайте не менее чем за десять дней до введения новых тарифов. Тарифные планы публикуются Оператором на официальном сайте Оператора. </w:t>
      </w:r>
    </w:p>
    <w:p w:rsidR="00E94C04" w:rsidRPr="00151CE3" w:rsidRDefault="00E94C04" w:rsidP="00E94C04">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2.1.5. Оформлять и направлять Акты начала оказания услуг и Акты оказанных услуг Абоненту (далее совместно именуемые – Акты).</w:t>
      </w:r>
      <w:r w:rsidRPr="00151CE3">
        <w:rPr>
          <w:rFonts w:ascii="Times New Roman" w:eastAsia="Times New Roman" w:hAnsi="Times New Roman" w:cs="Times New Roman"/>
          <w:b/>
          <w:bCs/>
          <w:szCs w:val="20"/>
          <w:lang w:eastAsia="ru-RU"/>
        </w:rPr>
        <w:t xml:space="preserve">  </w:t>
      </w:r>
    </w:p>
    <w:p w:rsidR="00E94C04" w:rsidRPr="00151CE3" w:rsidRDefault="00E94C04" w:rsidP="00E94C04">
      <w:pPr>
        <w:spacing w:after="0" w:line="240" w:lineRule="auto"/>
        <w:ind w:firstLine="284"/>
        <w:jc w:val="both"/>
        <w:rPr>
          <w:rFonts w:ascii="Times New Roman" w:eastAsia="Times New Roman" w:hAnsi="Times New Roman" w:cs="Times New Roman"/>
          <w:bCs/>
          <w:szCs w:val="20"/>
          <w:lang w:eastAsia="ru-RU"/>
        </w:rPr>
      </w:pPr>
      <w:r w:rsidRPr="00151CE3">
        <w:rPr>
          <w:rFonts w:ascii="Times New Roman" w:eastAsia="Times New Roman" w:hAnsi="Times New Roman" w:cs="Times New Roman"/>
          <w:bCs/>
          <w:szCs w:val="20"/>
          <w:lang w:eastAsia="ru-RU"/>
        </w:rPr>
        <w:t>2.1.6. Оповещать Абонента о проведении ремонтно-настроечных и профилактических работах на сетях.</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2.1.7. Предоставлять бесплатно и круглосуточно следующие информационно-справочные услуги:</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а) предоставление справочной информации о тарифах на услуги, о состоянии лицевого счета Абонента, в том числе о задолженности по оплате услуг;</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б) предоставление информации о зоне обслуживания своей сети связи;</w:t>
      </w:r>
    </w:p>
    <w:p w:rsidR="00E94C04" w:rsidRPr="00151CE3" w:rsidRDefault="00E94C04" w:rsidP="00E94C04">
      <w:pPr>
        <w:tabs>
          <w:tab w:val="left" w:pos="0"/>
        </w:tabs>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в) прием информации о технической неисправности, препятствующей пользованию услугами.</w:t>
      </w:r>
    </w:p>
    <w:p w:rsidR="00E94C04" w:rsidRPr="00151CE3" w:rsidRDefault="00E94C04" w:rsidP="00E94C04">
      <w:pPr>
        <w:tabs>
          <w:tab w:val="left" w:pos="0"/>
        </w:tabs>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2.2. Оператор имеет право:</w:t>
      </w:r>
    </w:p>
    <w:p w:rsidR="00E94C04" w:rsidRPr="00151CE3" w:rsidRDefault="00E94C04" w:rsidP="00E94C04">
      <w:pPr>
        <w:autoSpaceDE w:val="0"/>
        <w:autoSpaceDN w:val="0"/>
        <w:adjustRightInd w:val="0"/>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2.2.1. Требовать от Абонента исполнения обязательств по настоящему Контракту, в </w:t>
      </w:r>
      <w:proofErr w:type="spellStart"/>
      <w:r w:rsidRPr="00151CE3">
        <w:rPr>
          <w:rFonts w:ascii="Times New Roman" w:eastAsia="Times New Roman" w:hAnsi="Times New Roman" w:cs="Times New Roman"/>
          <w:szCs w:val="20"/>
          <w:lang w:eastAsia="ru-RU"/>
        </w:rPr>
        <w:t>т.ч</w:t>
      </w:r>
      <w:proofErr w:type="spellEnd"/>
      <w:r w:rsidRPr="00151CE3">
        <w:rPr>
          <w:rFonts w:ascii="Times New Roman" w:eastAsia="Times New Roman" w:hAnsi="Times New Roman" w:cs="Times New Roman"/>
          <w:szCs w:val="20"/>
          <w:lang w:eastAsia="ru-RU"/>
        </w:rPr>
        <w:t xml:space="preserve">. неисполненных перед Оператором денежных обязательств. Передавать (уступать) третьим лицам право требования исполнения денежных обязательств с представлением им необходимых для этого сведений об Абоненте и его неисполненных денежных обязательствах, при этом не требуется согласие Абонента для передачи (уступки) другому лицу указанного права требования. </w:t>
      </w:r>
    </w:p>
    <w:p w:rsidR="00E94C04" w:rsidRPr="00151CE3" w:rsidRDefault="00E94C04" w:rsidP="00E94C04">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 xml:space="preserve">2.2.2. Приостанавливать оказание услуг по настоящему Контракту в случае использования Абонентом абонентских номеров или выделенных средств связи для предоставления услуг третьим лицам с письменного согласия Абонента или по решению суда. </w:t>
      </w:r>
    </w:p>
    <w:p w:rsidR="00E94C04" w:rsidRPr="00151CE3" w:rsidRDefault="00E94C04" w:rsidP="00E94C04">
      <w:pPr>
        <w:autoSpaceDE w:val="0"/>
        <w:autoSpaceDN w:val="0"/>
        <w:adjustRightInd w:val="0"/>
        <w:spacing w:after="0" w:line="240" w:lineRule="auto"/>
        <w:ind w:firstLine="284"/>
        <w:jc w:val="both"/>
        <w:outlineLvl w:val="0"/>
        <w:rPr>
          <w:rFonts w:ascii="Times New Roman" w:hAnsi="Times New Roman"/>
          <w:szCs w:val="20"/>
        </w:rPr>
      </w:pPr>
      <w:r w:rsidRPr="00151CE3">
        <w:rPr>
          <w:rFonts w:ascii="Times New Roman" w:eastAsia="Times New Roman" w:hAnsi="Times New Roman" w:cs="Times New Roman"/>
          <w:szCs w:val="20"/>
          <w:lang w:eastAsia="ru-RU"/>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 связи». Приостановление оказания услуг в данном случае</w:t>
      </w:r>
      <w:r w:rsidRPr="00151CE3">
        <w:rPr>
          <w:rFonts w:ascii="Times New Roman" w:hAnsi="Times New Roman"/>
          <w:szCs w:val="20"/>
        </w:rPr>
        <w:t xml:space="preserve"> не </w:t>
      </w:r>
      <w:r w:rsidRPr="00151CE3">
        <w:rPr>
          <w:rFonts w:ascii="Times New Roman" w:eastAsia="Times New Roman" w:hAnsi="Times New Roman" w:cs="Times New Roman"/>
          <w:szCs w:val="20"/>
          <w:lang w:eastAsia="ru-RU"/>
        </w:rPr>
        <w:t>распространяется в соответствии с</w:t>
      </w:r>
      <w:r w:rsidRPr="00151CE3">
        <w:rPr>
          <w:rFonts w:ascii="Times New Roman" w:hAnsi="Times New Roman"/>
          <w:szCs w:val="20"/>
        </w:rPr>
        <w:t xml:space="preserve"> Постановлением Правительства РФ от 31.12.2004 N 895</w:t>
      </w:r>
      <w:r w:rsidRPr="00151CE3">
        <w:rPr>
          <w:rFonts w:ascii="Times New Roman" w:eastAsia="Times New Roman" w:hAnsi="Times New Roman" w:cs="Times New Roman"/>
          <w:szCs w:val="20"/>
          <w:lang w:eastAsia="ru-RU"/>
        </w:rPr>
        <w:t xml:space="preserve"> на следующих приоритетных пользователей</w:t>
      </w:r>
      <w:r w:rsidRPr="00151CE3">
        <w:rPr>
          <w:rFonts w:ascii="Times New Roman" w:hAnsi="Times New Roman"/>
          <w:szCs w:val="20"/>
        </w:rPr>
        <w:t xml:space="preserve">: Министерство обороны РФ, МВД РФ, </w:t>
      </w:r>
      <w:r w:rsidRPr="00151CE3">
        <w:rPr>
          <w:rFonts w:ascii="Times New Roman" w:hAnsi="Times New Roman"/>
          <w:szCs w:val="20"/>
        </w:rPr>
        <w:lastRenderedPageBreak/>
        <w:t xml:space="preserve">МЧС РФ, ФСБ РФ, ФСО РФ, СВР РФ, Минюст РФ, находящиеся в их ведении службы и агентства, а также координационные органы всех уровней единой государственной системы предупреждения и ликвидации чрезвычайных ситуаций. </w:t>
      </w:r>
    </w:p>
    <w:p w:rsidR="00E94C04" w:rsidRPr="00151CE3" w:rsidRDefault="00E94C04" w:rsidP="00E94C04">
      <w:pPr>
        <w:autoSpaceDE w:val="0"/>
        <w:autoSpaceDN w:val="0"/>
        <w:adjustRightInd w:val="0"/>
        <w:spacing w:after="0" w:line="240" w:lineRule="auto"/>
        <w:ind w:firstLine="284"/>
        <w:jc w:val="both"/>
        <w:outlineLvl w:val="0"/>
        <w:rPr>
          <w:rFonts w:ascii="Times New Roman" w:hAnsi="Times New Roman"/>
          <w:szCs w:val="20"/>
        </w:rPr>
      </w:pPr>
      <w:r w:rsidRPr="00151CE3">
        <w:rPr>
          <w:rFonts w:ascii="Times New Roman" w:eastAsia="Times New Roman" w:hAnsi="Times New Roman" w:cs="Times New Roman"/>
          <w:szCs w:val="20"/>
          <w:lang w:eastAsia="ru-RU"/>
        </w:rPr>
        <w:t xml:space="preserve">2.2.4.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и прекращение оказания услуг производится Оператором с письменного согласия Абонента или по решению суда. </w:t>
      </w:r>
      <w:r w:rsidRPr="00151CE3">
        <w:rPr>
          <w:rFonts w:ascii="Times New Roman" w:hAnsi="Times New Roman" w:cs="Times New Roman"/>
          <w:szCs w:val="20"/>
        </w:rPr>
        <w:t>При этом Оператор связи вправе приостановить предоставление абоненту возможности бесплатного круглосуточного вызова экстренных оперативных служб только в том случае, если технико-технологические особенности средств связи сети связи этого оператора связи не позволяют сохранить такую возможность одновременно с приостановлением оказания абоненту услуг</w:t>
      </w:r>
      <w:r w:rsidRPr="00151CE3">
        <w:rPr>
          <w:rFonts w:ascii="Times New Roman" w:eastAsia="Times New Roman" w:hAnsi="Times New Roman" w:cs="Times New Roman"/>
          <w:szCs w:val="20"/>
          <w:lang w:eastAsia="ru-RU"/>
        </w:rPr>
        <w:t>.</w:t>
      </w:r>
      <w:r w:rsidRPr="00151CE3">
        <w:rPr>
          <w:rFonts w:ascii="Times New Roman" w:hAnsi="Times New Roman"/>
          <w:szCs w:val="20"/>
        </w:rPr>
        <w:t xml:space="preserve"> </w:t>
      </w:r>
    </w:p>
    <w:p w:rsidR="00E94C04" w:rsidRPr="00151CE3" w:rsidRDefault="00E94C04" w:rsidP="00E94C04">
      <w:pPr>
        <w:spacing w:after="0" w:line="240" w:lineRule="auto"/>
        <w:ind w:firstLine="284"/>
        <w:jc w:val="both"/>
        <w:rPr>
          <w:rFonts w:ascii="Times New Roman" w:eastAsia="Times New Roman" w:hAnsi="Times New Roman" w:cs="Times New Roman"/>
          <w:b/>
          <w:szCs w:val="20"/>
          <w:lang w:eastAsia="ru-RU"/>
        </w:rPr>
      </w:pPr>
      <w:r w:rsidRPr="00151CE3">
        <w:rPr>
          <w:rFonts w:ascii="Times New Roman" w:eastAsia="Times New Roman" w:hAnsi="Times New Roman" w:cs="Times New Roman"/>
          <w:b/>
          <w:szCs w:val="20"/>
          <w:lang w:eastAsia="ru-RU"/>
        </w:rPr>
        <w:t>2.3.</w:t>
      </w:r>
      <w:r w:rsidRPr="00151CE3">
        <w:rPr>
          <w:rFonts w:ascii="Times New Roman" w:eastAsia="Times New Roman" w:hAnsi="Times New Roman" w:cs="Times New Roman"/>
          <w:b/>
          <w:bCs/>
          <w:szCs w:val="20"/>
          <w:lang w:eastAsia="ru-RU"/>
        </w:rPr>
        <w:t xml:space="preserve"> </w:t>
      </w:r>
      <w:r w:rsidRPr="00151CE3">
        <w:rPr>
          <w:rFonts w:ascii="Times New Roman" w:eastAsia="Times New Roman" w:hAnsi="Times New Roman" w:cs="Times New Roman"/>
          <w:b/>
          <w:szCs w:val="20"/>
          <w:lang w:eastAsia="ru-RU"/>
        </w:rPr>
        <w:t>Абонент обязан:</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2.3.2. Письменно уведомлять Оператора об изменении наименования юридического лица, юридического и почтового адреса Абонента в срок, не превышающий 10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факсу, указанному в п.9.1. Контракта, с последующей доставкой оригинала уведомления Оператору. Уведомление должно быть подписано лицом, уполномоченным на внесение </w:t>
      </w:r>
      <w:proofErr w:type="gramStart"/>
      <w:r w:rsidRPr="00151CE3">
        <w:rPr>
          <w:rFonts w:ascii="Times New Roman" w:eastAsia="Times New Roman" w:hAnsi="Times New Roman" w:cs="Times New Roman"/>
          <w:szCs w:val="20"/>
          <w:lang w:eastAsia="ru-RU"/>
        </w:rPr>
        <w:t>изменения  в</w:t>
      </w:r>
      <w:proofErr w:type="gramEnd"/>
      <w:r w:rsidRPr="00151CE3">
        <w:rPr>
          <w:rFonts w:ascii="Times New Roman" w:eastAsia="Times New Roman" w:hAnsi="Times New Roman" w:cs="Times New Roman"/>
          <w:szCs w:val="20"/>
          <w:lang w:eastAsia="ru-RU"/>
        </w:rPr>
        <w:t xml:space="preserve"> Контракт, при этом изменения оформляются путем заключения Дополнительного соглашения к Контракту.</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2.3.3. Извещать Оператора обо всех случаях перерывов связи в предоставляемых Абоненту услугах.</w:t>
      </w:r>
    </w:p>
    <w:p w:rsidR="00E94C04" w:rsidRPr="00151CE3" w:rsidRDefault="00E94C04" w:rsidP="00E94C04">
      <w:pPr>
        <w:spacing w:after="0" w:line="240" w:lineRule="auto"/>
        <w:ind w:firstLine="284"/>
        <w:jc w:val="both"/>
        <w:rPr>
          <w:rFonts w:ascii="Times New Roman" w:hAnsi="Times New Roman"/>
          <w:b/>
          <w:bCs/>
          <w:szCs w:val="20"/>
          <w:lang w:eastAsia="ru-RU"/>
        </w:rPr>
      </w:pPr>
      <w:r w:rsidRPr="00151CE3">
        <w:rPr>
          <w:rFonts w:ascii="Times New Roman" w:hAnsi="Times New Roman"/>
          <w:szCs w:val="20"/>
          <w:lang w:eastAsia="ru-RU"/>
        </w:rPr>
        <w:t>2.3.4. Принимать услуги и подписывать оригиналы Актов со своей стороны уполномоченными лицами в течение 5 (пяти) рабочих дней с момента их получения либо в те же сроки Абоненту направлять в адрес Оператора в письменной форме мотивированный отказ от подписания такого Акта. В том случае если в указанный срок Абонент не предоставляет Оператору письменного мотивированного отказа от подписания Акта, Абонент считается согласившимся с датой, объемом и качеством услуг, указанных в Актах, у</w:t>
      </w:r>
      <w:r w:rsidRPr="00151CE3">
        <w:rPr>
          <w:rFonts w:ascii="Times New Roman" w:eastAsia="Times New Roman" w:hAnsi="Times New Roman"/>
          <w:szCs w:val="20"/>
        </w:rPr>
        <w:t>слуги будут считаться принятыми Абонентом на день подписания таких Актов Оператором.</w:t>
      </w:r>
      <w:r w:rsidRPr="00151CE3">
        <w:rPr>
          <w:rFonts w:ascii="Times New Roman" w:hAnsi="Times New Roman"/>
          <w:szCs w:val="20"/>
          <w:lang w:eastAsia="ru-RU"/>
        </w:rPr>
        <w:t xml:space="preserve">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2.3.5. В рабочее время обеспечить беспрепятственный доступ работников Оператора</w:t>
      </w:r>
      <w:r w:rsidRPr="00151CE3">
        <w:rPr>
          <w:rFonts w:ascii="Times New Roman" w:eastAsia="Times New Roman" w:hAnsi="Times New Roman" w:cs="Times New Roman"/>
          <w:b/>
          <w:bCs/>
          <w:szCs w:val="20"/>
          <w:lang w:eastAsia="ru-RU"/>
        </w:rPr>
        <w:t xml:space="preserve">, </w:t>
      </w:r>
      <w:r w:rsidRPr="00151CE3">
        <w:rPr>
          <w:rFonts w:ascii="Times New Roman" w:eastAsia="Times New Roman" w:hAnsi="Times New Roman" w:cs="Times New Roman"/>
          <w:szCs w:val="20"/>
          <w:lang w:eastAsia="ru-RU"/>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2.3.6. В случае одностороннего полного (частичного) отказа от услуг по настоящему Контракту решение</w:t>
      </w:r>
      <w:r w:rsidRPr="00151CE3">
        <w:rPr>
          <w:rFonts w:ascii="Times New Roman" w:hAnsi="Times New Roman"/>
          <w:szCs w:val="20"/>
          <w:lang w:eastAsia="ru-RU"/>
        </w:rPr>
        <w:t xml:space="preserve"> Абонента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Абонентом Оператора об одностороннем отказе от исполнения контракта. При этом Абонент должен</w:t>
      </w:r>
      <w:r w:rsidRPr="00151CE3">
        <w:rPr>
          <w:rFonts w:ascii="Times New Roman" w:eastAsia="Times New Roman" w:hAnsi="Times New Roman" w:cs="Times New Roman"/>
          <w:szCs w:val="20"/>
          <w:lang w:eastAsia="ru-RU"/>
        </w:rPr>
        <w:t xml:space="preserve"> оплатить Оператору фактически понесенные расходы за предоставление услуг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w:t>
      </w:r>
      <w:proofErr w:type="gramStart"/>
      <w:r w:rsidRPr="00151CE3">
        <w:rPr>
          <w:rFonts w:ascii="Times New Roman" w:eastAsia="Times New Roman" w:hAnsi="Times New Roman" w:cs="Times New Roman"/>
          <w:szCs w:val="20"/>
          <w:lang w:eastAsia="ru-RU"/>
        </w:rPr>
        <w:t>Приложении  к</w:t>
      </w:r>
      <w:proofErr w:type="gramEnd"/>
      <w:r w:rsidRPr="00151CE3">
        <w:rPr>
          <w:rFonts w:ascii="Times New Roman" w:eastAsia="Times New Roman" w:hAnsi="Times New Roman" w:cs="Times New Roman"/>
          <w:szCs w:val="20"/>
          <w:lang w:eastAsia="ru-RU"/>
        </w:rPr>
        <w:t xml:space="preserve"> настоящему Контракту.</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2.3.8. 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w:t>
      </w:r>
    </w:p>
    <w:p w:rsidR="00E94C04" w:rsidRPr="00151CE3" w:rsidRDefault="00E94C04" w:rsidP="00E94C04">
      <w:pPr>
        <w:numPr>
          <w:ilvl w:val="2"/>
          <w:numId w:val="2"/>
        </w:numPr>
        <w:tabs>
          <w:tab w:val="left" w:pos="0"/>
          <w:tab w:val="left" w:pos="540"/>
        </w:tabs>
        <w:spacing w:after="0" w:line="240" w:lineRule="auto"/>
        <w:ind w:firstLine="284"/>
        <w:jc w:val="both"/>
        <w:rPr>
          <w:rFonts w:ascii="Times New Roman" w:hAnsi="Times New Roman"/>
          <w:szCs w:val="20"/>
        </w:rPr>
      </w:pPr>
      <w:r w:rsidRPr="00151CE3">
        <w:rPr>
          <w:rFonts w:ascii="Times New Roman" w:eastAsia="Times New Roman" w:hAnsi="Times New Roman" w:cs="Times New Roman"/>
          <w:szCs w:val="20"/>
          <w:lang w:eastAsia="ru-RU"/>
        </w:rPr>
        <w:lastRenderedPageBreak/>
        <w:t xml:space="preserve">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151CE3">
        <w:rPr>
          <w:rFonts w:ascii="Times New Roman" w:eastAsia="Times New Roman" w:hAnsi="Times New Roman" w:cs="Times New Roman"/>
          <w:szCs w:val="20"/>
          <w:lang w:val="en-US" w:eastAsia="ru-RU"/>
        </w:rPr>
        <w:t>IP</w:t>
      </w:r>
      <w:r w:rsidRPr="00151CE3">
        <w:rPr>
          <w:rFonts w:ascii="Times New Roman" w:eastAsia="Times New Roman" w:hAnsi="Times New Roman" w:cs="Times New Roman"/>
          <w:szCs w:val="20"/>
          <w:lang w:eastAsia="ru-RU"/>
        </w:rPr>
        <w:t>-телефонии и т.п.</w:t>
      </w:r>
    </w:p>
    <w:p w:rsidR="00E94C04" w:rsidRPr="00151CE3" w:rsidRDefault="00E94C04" w:rsidP="00E94C04">
      <w:pPr>
        <w:numPr>
          <w:ilvl w:val="2"/>
          <w:numId w:val="2"/>
        </w:numPr>
        <w:tabs>
          <w:tab w:val="left" w:pos="0"/>
          <w:tab w:val="left" w:pos="54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hAnsi="Times New Roman"/>
          <w:szCs w:val="20"/>
        </w:rPr>
        <w:t>2.3.10. Письменно уведомлять Оператора об изменении лимитов бюджетных обязательств, если изменение может повлечь частичную или полную неоплату услуг, предусмотренных контрактом в срок, не превышающий 10 рабочих дней с даты доведения до Абонента информации об изменении лимитов с обязательным приложением копии документа, подтверждающего доведение данной информации до Абонента</w:t>
      </w:r>
      <w:r w:rsidRPr="00151CE3">
        <w:rPr>
          <w:rFonts w:ascii="Times New Roman" w:eastAsia="Times New Roman" w:hAnsi="Times New Roman" w:cs="Times New Roman"/>
          <w:szCs w:val="20"/>
          <w:lang w:eastAsia="ru-RU"/>
        </w:rPr>
        <w:t>. Стороны при этом оформляют дополнительное соглашение об изменении цены Контракта и/или об изменении объемов услуг, и/или изменении срока действия Контракта.</w:t>
      </w:r>
    </w:p>
    <w:p w:rsidR="00E94C04" w:rsidRPr="00151CE3" w:rsidRDefault="00E94C04" w:rsidP="00E94C04">
      <w:pPr>
        <w:spacing w:after="0" w:line="240" w:lineRule="auto"/>
        <w:ind w:firstLine="284"/>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2.4. Абонент имеет право:</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2.4.1. Получать от Оператора</w:t>
      </w:r>
      <w:r w:rsidRPr="00151CE3">
        <w:rPr>
          <w:rFonts w:ascii="Times New Roman" w:eastAsia="Times New Roman" w:hAnsi="Times New Roman" w:cs="Times New Roman"/>
          <w:b/>
          <w:bCs/>
          <w:szCs w:val="20"/>
          <w:lang w:eastAsia="ru-RU"/>
        </w:rPr>
        <w:t xml:space="preserve"> </w:t>
      </w:r>
      <w:r w:rsidRPr="00151CE3">
        <w:rPr>
          <w:rFonts w:ascii="Times New Roman" w:eastAsia="Times New Roman" w:hAnsi="Times New Roman" w:cs="Times New Roman"/>
          <w:szCs w:val="20"/>
          <w:lang w:eastAsia="ru-RU"/>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2.4.2. Требовать устранения неисправностей, препятствующих пользованию услугами, в сроки, установленные действующими нормативными актами.</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2.4.3. Запрашивать у Оператора направление в адрес Абонента Актов оказанных услуг.   </w:t>
      </w:r>
    </w:p>
    <w:p w:rsidR="00E94C04" w:rsidRPr="00151CE3" w:rsidRDefault="00E94C04" w:rsidP="00E94C04">
      <w:pPr>
        <w:spacing w:after="0" w:line="240" w:lineRule="auto"/>
        <w:ind w:firstLine="284"/>
        <w:jc w:val="both"/>
        <w:rPr>
          <w:rFonts w:ascii="Times New Roman" w:hAnsi="Times New Roman"/>
          <w:b/>
          <w:sz w:val="18"/>
          <w:szCs w:val="20"/>
        </w:rPr>
      </w:pPr>
    </w:p>
    <w:p w:rsidR="00E94C04" w:rsidRPr="00151CE3" w:rsidRDefault="00E94C04" w:rsidP="00E94C04">
      <w:pPr>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3. Стоимость услуг, порядок расчетов</w:t>
      </w:r>
    </w:p>
    <w:p w:rsidR="008D1813" w:rsidRPr="00151CE3" w:rsidRDefault="00E94C04" w:rsidP="008D1813">
      <w:pPr>
        <w:autoSpaceDE w:val="0"/>
        <w:autoSpaceDN w:val="0"/>
        <w:adjustRightInd w:val="0"/>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3.1. </w:t>
      </w:r>
      <w:r w:rsidR="008D1813" w:rsidRPr="00151CE3">
        <w:rPr>
          <w:rFonts w:ascii="Times New Roman" w:eastAsia="Times New Roman" w:hAnsi="Times New Roman" w:cs="Times New Roman"/>
          <w:szCs w:val="20"/>
          <w:lang w:eastAsia="ru-RU"/>
        </w:rPr>
        <w:t xml:space="preserve">Цена настоящего Контракта составляет </w:t>
      </w:r>
      <w:r w:rsidR="00634BAB">
        <w:rPr>
          <w:rFonts w:ascii="Times New Roman" w:eastAsia="Times New Roman" w:hAnsi="Times New Roman" w:cs="Times New Roman"/>
          <w:b/>
          <w:szCs w:val="20"/>
          <w:lang w:eastAsia="ru-RU"/>
        </w:rPr>
        <w:t>___________</w:t>
      </w:r>
      <w:r w:rsidR="008D1813">
        <w:rPr>
          <w:rFonts w:ascii="Times New Roman" w:eastAsia="Times New Roman" w:hAnsi="Times New Roman" w:cs="Times New Roman"/>
          <w:b/>
          <w:szCs w:val="20"/>
          <w:lang w:eastAsia="ru-RU"/>
        </w:rPr>
        <w:t xml:space="preserve"> </w:t>
      </w:r>
      <w:r w:rsidR="008D1813" w:rsidRPr="00151CE3">
        <w:rPr>
          <w:rFonts w:ascii="Times New Roman" w:eastAsia="Times New Roman" w:hAnsi="Times New Roman" w:cs="Times New Roman"/>
          <w:szCs w:val="20"/>
          <w:lang w:eastAsia="ru-RU"/>
        </w:rPr>
        <w:t>руб., в том числе НДС</w:t>
      </w:r>
      <w:r w:rsidR="00634BAB">
        <w:rPr>
          <w:rFonts w:ascii="Times New Roman" w:eastAsia="Times New Roman" w:hAnsi="Times New Roman" w:cs="Times New Roman"/>
          <w:szCs w:val="20"/>
          <w:lang w:eastAsia="ru-RU"/>
        </w:rPr>
        <w:t>/без НДС</w:t>
      </w:r>
      <w:r w:rsidR="008D1813" w:rsidRPr="00151CE3">
        <w:rPr>
          <w:rFonts w:ascii="Times New Roman" w:eastAsia="Times New Roman" w:hAnsi="Times New Roman" w:cs="Times New Roman"/>
          <w:szCs w:val="20"/>
          <w:lang w:eastAsia="ru-RU"/>
        </w:rPr>
        <w:t xml:space="preserve">, </w:t>
      </w:r>
      <w:r w:rsidR="008D1813" w:rsidRPr="00151CE3">
        <w:rPr>
          <w:rFonts w:ascii="Times New Roman" w:hAnsi="Times New Roman" w:cs="Times New Roman"/>
          <w:szCs w:val="20"/>
        </w:rPr>
        <w:t>предусмотренный действующим законодательством.</w:t>
      </w:r>
      <w:r w:rsidR="008D1813" w:rsidRPr="00151CE3">
        <w:rPr>
          <w:rFonts w:ascii="Times New Roman" w:eastAsia="Times New Roman" w:hAnsi="Times New Roman" w:cs="Times New Roman"/>
          <w:szCs w:val="20"/>
          <w:lang w:eastAsia="ru-RU"/>
        </w:rPr>
        <w:t xml:space="preserve"> Цена Контракта является твердой и определяется на весь срок исполнения Контракта, указанного в п. 6.1</w:t>
      </w:r>
      <w:r w:rsidR="008D1813" w:rsidRPr="00151CE3">
        <w:rPr>
          <w:rFonts w:ascii="Times New Roman" w:eastAsia="Times New Roman" w:hAnsi="Times New Roman" w:cs="Times New Roman"/>
          <w:b/>
          <w:szCs w:val="20"/>
          <w:lang w:eastAsia="ru-RU"/>
        </w:rPr>
        <w:t xml:space="preserve"> </w:t>
      </w:r>
      <w:r w:rsidR="008D1813" w:rsidRPr="00151CE3">
        <w:rPr>
          <w:rFonts w:ascii="Times New Roman" w:eastAsia="Times New Roman" w:hAnsi="Times New Roman" w:cs="Times New Roman"/>
          <w:szCs w:val="20"/>
          <w:lang w:eastAsia="ru-RU"/>
        </w:rPr>
        <w:t xml:space="preserve">Контракта. </w:t>
      </w:r>
      <w:r w:rsidR="008D1813" w:rsidRPr="00151CE3">
        <w:rPr>
          <w:rFonts w:ascii="Times New Roman" w:eastAsia="Times New Roman" w:hAnsi="Times New Roman"/>
          <w:szCs w:val="20"/>
          <w:lang w:eastAsia="ru-RU"/>
        </w:rPr>
        <w:t>При заключении и исполнении контракта изменение его условий не допускается, за исключением случаев, предусмотренных статьей 34 и 95 Федерального закона № 44-ФЗ.</w:t>
      </w:r>
      <w:r w:rsidR="008D1813" w:rsidRPr="00151CE3">
        <w:rPr>
          <w:rFonts w:ascii="Times New Roman" w:eastAsia="Times New Roman" w:hAnsi="Times New Roman" w:cs="Times New Roman"/>
          <w:szCs w:val="20"/>
          <w:lang w:eastAsia="ru-RU"/>
        </w:rPr>
        <w:t xml:space="preserve"> В соответствии с тем, что стоимость услуг определяется для Оператора государством, как для субъекта естественных монополий, в формировании цены Контракта применяется тарифный метод.  </w:t>
      </w:r>
    </w:p>
    <w:p w:rsidR="008D1813" w:rsidRPr="00151CE3" w:rsidRDefault="008D1813" w:rsidP="008D1813">
      <w:pPr>
        <w:tabs>
          <w:tab w:val="left" w:pos="426"/>
          <w:tab w:val="left" w:pos="709"/>
          <w:tab w:val="left" w:pos="851"/>
        </w:tabs>
        <w:autoSpaceDE w:val="0"/>
        <w:autoSpaceDN w:val="0"/>
        <w:adjustRightInd w:val="0"/>
        <w:spacing w:after="0" w:line="240" w:lineRule="auto"/>
        <w:ind w:firstLine="284"/>
        <w:jc w:val="both"/>
        <w:rPr>
          <w:rFonts w:ascii="Times New Roman" w:hAnsi="Times New Roman" w:cs="Times New Roman"/>
          <w:szCs w:val="20"/>
        </w:rPr>
      </w:pPr>
      <w:r>
        <w:rPr>
          <w:rFonts w:ascii="Times New Roman" w:eastAsia="Times New Roman" w:hAnsi="Times New Roman" w:cs="Times New Roman"/>
          <w:szCs w:val="20"/>
          <w:lang w:eastAsia="ru-RU"/>
        </w:rPr>
        <w:t>3.2</w:t>
      </w:r>
      <w:r w:rsidRPr="00151CE3">
        <w:rPr>
          <w:rFonts w:ascii="Times New Roman" w:eastAsia="Times New Roman" w:hAnsi="Times New Roman" w:cs="Times New Roman"/>
          <w:szCs w:val="20"/>
          <w:lang w:eastAsia="ru-RU"/>
        </w:rPr>
        <w:t>.</w:t>
      </w:r>
      <w:r w:rsidRPr="00151CE3">
        <w:rPr>
          <w:rFonts w:ascii="Times New Roman" w:hAnsi="Times New Roman" w:cs="Times New Roman"/>
          <w:szCs w:val="20"/>
        </w:rPr>
        <w:t xml:space="preserve"> Сумма, подлежащая уплате Оператору,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Абонентом.</w:t>
      </w:r>
    </w:p>
    <w:p w:rsidR="00E94C04" w:rsidRPr="00151CE3" w:rsidRDefault="008D1813" w:rsidP="00E94C04">
      <w:pPr>
        <w:tabs>
          <w:tab w:val="left" w:pos="4515"/>
        </w:tabs>
        <w:spacing w:after="0" w:line="240" w:lineRule="auto"/>
        <w:ind w:firstLine="284"/>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3.3. </w:t>
      </w:r>
      <w:r w:rsidR="00E94C04" w:rsidRPr="00151CE3">
        <w:rPr>
          <w:rFonts w:ascii="Times New Roman" w:eastAsia="Times New Roman" w:hAnsi="Times New Roman" w:cs="Times New Roman"/>
          <w:szCs w:val="20"/>
          <w:lang w:eastAsia="ru-RU"/>
        </w:rPr>
        <w:t xml:space="preserve">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на основании показаний оборудования Оператора, используемого для учета объема оказываемых услуг.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w:t>
      </w:r>
      <w:r w:rsidR="00E94C04" w:rsidRPr="00151CE3">
        <w:rPr>
          <w:rFonts w:ascii="Times New Roman" w:hAnsi="Times New Roman"/>
          <w:szCs w:val="20"/>
        </w:rPr>
        <w:t>субъекта естественных монополий.</w:t>
      </w:r>
      <w:r w:rsidR="00E94C04" w:rsidRPr="00151CE3">
        <w:rPr>
          <w:rFonts w:ascii="Times New Roman" w:eastAsia="Times New Roman" w:hAnsi="Times New Roman" w:cs="Times New Roman"/>
          <w:szCs w:val="20"/>
          <w:lang w:eastAsia="ru-RU"/>
        </w:rPr>
        <w:t xml:space="preserve"> Сумма к оплате за услуги определяется с учетом стоимости и объема оказанных услуг за Расчетный период. </w:t>
      </w:r>
    </w:p>
    <w:p w:rsidR="00E94C04" w:rsidRPr="00151CE3" w:rsidRDefault="00E94C04" w:rsidP="00E94C04">
      <w:pPr>
        <w:spacing w:after="0" w:line="240" w:lineRule="auto"/>
        <w:ind w:firstLine="284"/>
        <w:jc w:val="both"/>
        <w:rPr>
          <w:rFonts w:ascii="Times New Roman" w:hAnsi="Times New Roman"/>
          <w:szCs w:val="20"/>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4</w:t>
      </w:r>
      <w:r w:rsidRPr="00151CE3">
        <w:rPr>
          <w:rFonts w:ascii="Times New Roman" w:eastAsia="Times New Roman" w:hAnsi="Times New Roman" w:cs="Times New Roman"/>
          <w:szCs w:val="20"/>
          <w:lang w:eastAsia="ru-RU"/>
        </w:rPr>
        <w:t>. При подписании настоящего Контракта Абонент ознакомлен с действующими</w:t>
      </w:r>
      <w:r w:rsidRPr="00151CE3">
        <w:rPr>
          <w:rFonts w:ascii="Times New Roman" w:eastAsia="Times New Roman" w:hAnsi="Times New Roman" w:cs="Times New Roman"/>
          <w:color w:val="00B050"/>
          <w:szCs w:val="20"/>
          <w:lang w:eastAsia="ru-RU"/>
        </w:rPr>
        <w:t xml:space="preserve"> </w:t>
      </w:r>
      <w:r w:rsidRPr="00151CE3">
        <w:rPr>
          <w:rFonts w:ascii="Times New Roman" w:eastAsia="Times New Roman" w:hAnsi="Times New Roman" w:cs="Times New Roman"/>
          <w:szCs w:val="20"/>
          <w:lang w:eastAsia="ru-RU"/>
        </w:rPr>
        <w:t>тарифами Оператора и согласен с их применением при оказании Оператором услуг.  Тарифы Оператора</w:t>
      </w:r>
      <w:r w:rsidRPr="00151CE3">
        <w:rPr>
          <w:rFonts w:ascii="Times New Roman" w:eastAsia="Times New Roman" w:hAnsi="Times New Roman" w:cs="Times New Roman"/>
          <w:color w:val="00B050"/>
          <w:szCs w:val="20"/>
          <w:lang w:eastAsia="ru-RU"/>
        </w:rPr>
        <w:t xml:space="preserve"> </w:t>
      </w:r>
      <w:r w:rsidRPr="00151CE3">
        <w:rPr>
          <w:rFonts w:ascii="Times New Roman" w:eastAsia="Times New Roman" w:hAnsi="Times New Roman" w:cs="Times New Roman"/>
          <w:szCs w:val="20"/>
          <w:lang w:eastAsia="ru-RU"/>
        </w:rPr>
        <w:t>на услуги размещены на официальном сайте Оператора</w:t>
      </w:r>
      <w:r w:rsidRPr="00151CE3">
        <w:rPr>
          <w:rFonts w:ascii="Times New Roman" w:hAnsi="Times New Roman"/>
          <w:szCs w:val="20"/>
        </w:rPr>
        <w:t>.</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5</w:t>
      </w:r>
      <w:r w:rsidRPr="00151CE3">
        <w:rPr>
          <w:rFonts w:ascii="Times New Roman" w:eastAsia="Times New Roman" w:hAnsi="Times New Roman" w:cs="Times New Roman"/>
          <w:szCs w:val="20"/>
          <w:lang w:eastAsia="ru-RU"/>
        </w:rPr>
        <w:t>. При изменении цены Контракта по основаниям, указанным в п.7.2.  Контракта, Абонент обязан подписать с Оператором Дополнительное соглашение о соответствующих изменениях.</w:t>
      </w:r>
    </w:p>
    <w:p w:rsidR="00E94C04" w:rsidRPr="00151CE3" w:rsidRDefault="00E94C04" w:rsidP="00E94C04">
      <w:pPr>
        <w:numPr>
          <w:ilvl w:val="1"/>
          <w:numId w:val="0"/>
        </w:numPr>
        <w:spacing w:line="240" w:lineRule="auto"/>
        <w:ind w:firstLine="284"/>
        <w:contextualSpacing/>
        <w:jc w:val="both"/>
        <w:rPr>
          <w:szCs w:val="20"/>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6</w:t>
      </w:r>
      <w:r w:rsidRPr="00151CE3">
        <w:rPr>
          <w:rFonts w:ascii="Times New Roman" w:eastAsia="Times New Roman" w:hAnsi="Times New Roman" w:cs="Times New Roman"/>
          <w:szCs w:val="20"/>
          <w:lang w:eastAsia="ru-RU"/>
        </w:rPr>
        <w:t xml:space="preserve">. Расчетный период устанавливается с первого до последнего числа (включительно) календарного месяца оказания Оператором услуг, подлежащих оплате, и является этапом исполнения Контракта. </w:t>
      </w:r>
      <w:r w:rsidRPr="00151CE3">
        <w:rPr>
          <w:szCs w:val="20"/>
          <w:lang w:eastAsia="ru-RU"/>
        </w:rPr>
        <w:t xml:space="preserve"> </w:t>
      </w:r>
    </w:p>
    <w:p w:rsidR="00E94C04" w:rsidRPr="00151CE3" w:rsidRDefault="008D1813" w:rsidP="00E94C04">
      <w:pPr>
        <w:numPr>
          <w:ilvl w:val="1"/>
          <w:numId w:val="0"/>
        </w:numPr>
        <w:spacing w:line="240" w:lineRule="auto"/>
        <w:ind w:firstLine="284"/>
        <w:contextualSpacing/>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3.7</w:t>
      </w:r>
      <w:r w:rsidR="00E94C04" w:rsidRPr="00151CE3">
        <w:rPr>
          <w:rFonts w:ascii="Times New Roman" w:eastAsia="Times New Roman" w:hAnsi="Times New Roman" w:cs="Times New Roman"/>
          <w:szCs w:val="20"/>
          <w:lang w:eastAsia="ru-RU"/>
        </w:rPr>
        <w:t xml:space="preserve">.  Оператор выставляет Абоненту счет, счет-фактуру и Акт оказанных услуг в течение 5 (пяти) дней с момента окончания Расчетного периода. </w:t>
      </w:r>
    </w:p>
    <w:p w:rsidR="00E94C04" w:rsidRPr="00151CE3" w:rsidRDefault="00E94C04" w:rsidP="00E94C04">
      <w:pPr>
        <w:autoSpaceDE w:val="0"/>
        <w:autoSpaceDN w:val="0"/>
        <w:adjustRightInd w:val="0"/>
        <w:spacing w:after="0" w:line="240" w:lineRule="auto"/>
        <w:ind w:firstLine="284"/>
        <w:jc w:val="both"/>
        <w:rPr>
          <w:rFonts w:ascii="Times New Roman" w:hAnsi="Times New Roman"/>
          <w:b/>
          <w:bCs/>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8</w:t>
      </w:r>
      <w:r w:rsidRPr="00151CE3">
        <w:rPr>
          <w:rFonts w:ascii="Times New Roman" w:eastAsia="Times New Roman" w:hAnsi="Times New Roman" w:cs="Times New Roman"/>
          <w:szCs w:val="20"/>
          <w:lang w:eastAsia="ru-RU"/>
        </w:rPr>
        <w:t>.</w:t>
      </w:r>
      <w:r w:rsidRPr="00151CE3">
        <w:rPr>
          <w:rFonts w:ascii="Times New Roman" w:hAnsi="Times New Roman"/>
          <w:szCs w:val="20"/>
          <w:lang w:eastAsia="ru-RU"/>
        </w:rPr>
        <w:t xml:space="preserve"> Абонент в течение 3 (трех) рабочих дней осуществляет приемку </w:t>
      </w:r>
      <w:r w:rsidRPr="00151CE3">
        <w:rPr>
          <w:rFonts w:ascii="Times New Roman" w:hAnsi="Times New Roman" w:cs="Times New Roman"/>
          <w:szCs w:val="20"/>
        </w:rPr>
        <w:t xml:space="preserve">оказанной услуги в части соответствия объема требованиям, установленным Контрактом с даты получения Актов. </w:t>
      </w:r>
      <w:r w:rsidRPr="00151CE3">
        <w:rPr>
          <w:rFonts w:ascii="Times New Roman" w:hAnsi="Times New Roman"/>
          <w:szCs w:val="20"/>
          <w:lang w:eastAsia="ru-RU"/>
        </w:rPr>
        <w:t>Абонент подписывает оригиналы Актов со своей стороны уполномоченными лицами в течение 5 (пяти) рабочих дней с момента их получения либо в те же сроки направляет в адрес Оператора в письменной форме мотивированный отказ от подписания такого Акта. В том случае если в указанный срок Абонент не предоставляет Оператору письменного мотивированного отказа от подписания Акта, Абонент считается согласившимся с датой, объемом и качеством услуг, указанных в Актах, у</w:t>
      </w:r>
      <w:r w:rsidRPr="00151CE3">
        <w:rPr>
          <w:rFonts w:ascii="Times New Roman" w:eastAsia="Times New Roman" w:hAnsi="Times New Roman"/>
          <w:szCs w:val="20"/>
        </w:rPr>
        <w:t>слуги будут считаться принятыми Абонентом на день подписания таких Актов Оператором.</w:t>
      </w:r>
      <w:r w:rsidRPr="00151CE3">
        <w:rPr>
          <w:rFonts w:ascii="Times New Roman" w:hAnsi="Times New Roman"/>
          <w:szCs w:val="20"/>
          <w:lang w:eastAsia="ru-RU"/>
        </w:rPr>
        <w:t xml:space="preserve">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rsidR="00E94C04" w:rsidRPr="00151CE3" w:rsidRDefault="00E94C04" w:rsidP="00E94C04">
      <w:pPr>
        <w:numPr>
          <w:ilvl w:val="1"/>
          <w:numId w:val="0"/>
        </w:numPr>
        <w:spacing w:line="240" w:lineRule="auto"/>
        <w:ind w:firstLine="284"/>
        <w:contextualSpacing/>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9</w:t>
      </w:r>
      <w:r w:rsidRPr="00151CE3">
        <w:rPr>
          <w:rFonts w:ascii="Times New Roman" w:eastAsia="Times New Roman" w:hAnsi="Times New Roman" w:cs="Times New Roman"/>
          <w:szCs w:val="20"/>
          <w:lang w:eastAsia="ru-RU"/>
        </w:rPr>
        <w:t>. Оплата услуг производится путем безналичных расчетов в течение 30 календарных дней с даты подписания Абонентом Акта оказанных услуг. Абоненту выставляется единый счет за все услуги, оказываемые по Контракту.</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10</w:t>
      </w:r>
      <w:r w:rsidRPr="00151CE3">
        <w:rPr>
          <w:rFonts w:ascii="Times New Roman" w:eastAsia="Times New Roman" w:hAnsi="Times New Roman" w:cs="Times New Roman"/>
          <w:szCs w:val="20"/>
          <w:lang w:eastAsia="ru-RU"/>
        </w:rPr>
        <w:t xml:space="preserve">.  Утеря, неполучение Абонентом выставленного Оператором счета, счетов-фактур и Актов, в </w:t>
      </w:r>
      <w:proofErr w:type="spellStart"/>
      <w:r w:rsidRPr="00151CE3">
        <w:rPr>
          <w:rFonts w:ascii="Times New Roman" w:eastAsia="Times New Roman" w:hAnsi="Times New Roman" w:cs="Times New Roman"/>
          <w:szCs w:val="20"/>
          <w:lang w:eastAsia="ru-RU"/>
        </w:rPr>
        <w:t>т.ч</w:t>
      </w:r>
      <w:proofErr w:type="spellEnd"/>
      <w:r w:rsidRPr="00151CE3">
        <w:rPr>
          <w:rFonts w:ascii="Times New Roman" w:eastAsia="Times New Roman" w:hAnsi="Times New Roman" w:cs="Times New Roman"/>
          <w:szCs w:val="20"/>
          <w:lang w:eastAsia="ru-RU"/>
        </w:rPr>
        <w:t>. в связи с невыполнением условий, предусмотренных п. 2.3.2. настоящего Контракта, не освобождает Абонента от обязанности своевременной оплаты услуг.</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lastRenderedPageBreak/>
        <w:t>3.</w:t>
      </w:r>
      <w:r w:rsidR="008D1813">
        <w:rPr>
          <w:rFonts w:ascii="Times New Roman" w:eastAsia="Times New Roman" w:hAnsi="Times New Roman" w:cs="Times New Roman"/>
          <w:szCs w:val="20"/>
          <w:lang w:eastAsia="ru-RU"/>
        </w:rPr>
        <w:t>11</w:t>
      </w:r>
      <w:r w:rsidRPr="00151CE3">
        <w:rPr>
          <w:rFonts w:ascii="Times New Roman" w:eastAsia="Times New Roman" w:hAnsi="Times New Roman" w:cs="Times New Roman"/>
          <w:szCs w:val="20"/>
          <w:lang w:eastAsia="ru-RU"/>
        </w:rPr>
        <w:t xml:space="preserve">.  Абонент может уточнить сумму к оплате по телефону </w:t>
      </w:r>
      <w:proofErr w:type="spellStart"/>
      <w:r w:rsidRPr="00151CE3">
        <w:rPr>
          <w:rFonts w:ascii="Times New Roman" w:eastAsia="Times New Roman" w:hAnsi="Times New Roman" w:cs="Times New Roman"/>
          <w:szCs w:val="20"/>
          <w:lang w:eastAsia="ru-RU"/>
        </w:rPr>
        <w:t>справочно</w:t>
      </w:r>
      <w:proofErr w:type="spellEnd"/>
      <w:r w:rsidRPr="00151CE3">
        <w:rPr>
          <w:rFonts w:ascii="Times New Roman" w:eastAsia="Times New Roman" w:hAnsi="Times New Roman" w:cs="Times New Roman"/>
          <w:szCs w:val="20"/>
          <w:lang w:eastAsia="ru-RU"/>
        </w:rPr>
        <w:t>–информационного обслуживания Оператора, обратиться в пункты оказания услуг Оператора для получения расчетных документов или к специалисту Оператора по телефону, указанному в п. 9.4 Контракта.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12</w:t>
      </w:r>
      <w:r w:rsidRPr="00151CE3">
        <w:rPr>
          <w:rFonts w:ascii="Times New Roman" w:eastAsia="Times New Roman" w:hAnsi="Times New Roman" w:cs="Times New Roman"/>
          <w:szCs w:val="20"/>
          <w:lang w:eastAsia="ru-RU"/>
        </w:rPr>
        <w:t>.  При изменении тарифов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w:t>
      </w:r>
      <w:r w:rsidR="008D1813">
        <w:rPr>
          <w:rFonts w:ascii="Times New Roman" w:eastAsia="Times New Roman" w:hAnsi="Times New Roman" w:cs="Times New Roman"/>
          <w:szCs w:val="20"/>
          <w:lang w:eastAsia="ru-RU"/>
        </w:rPr>
        <w:t>13</w:t>
      </w:r>
      <w:r w:rsidRPr="00151CE3">
        <w:rPr>
          <w:rFonts w:ascii="Times New Roman" w:eastAsia="Times New Roman" w:hAnsi="Times New Roman" w:cs="Times New Roman"/>
          <w:szCs w:val="20"/>
          <w:lang w:eastAsia="ru-RU"/>
        </w:rPr>
        <w:t>.  Выставление счета-фактуры Оператором Абоненту производится в соответствии с налоговым законодательством РФ.</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3.1</w:t>
      </w:r>
      <w:r w:rsidR="008D1813">
        <w:rPr>
          <w:rFonts w:ascii="Times New Roman" w:eastAsia="Times New Roman" w:hAnsi="Times New Roman" w:cs="Times New Roman"/>
          <w:szCs w:val="20"/>
          <w:lang w:eastAsia="ru-RU"/>
        </w:rPr>
        <w:t>4</w:t>
      </w:r>
      <w:r w:rsidRPr="00151CE3">
        <w:rPr>
          <w:rFonts w:ascii="Times New Roman" w:eastAsia="Times New Roman" w:hAnsi="Times New Roman" w:cs="Times New Roman"/>
          <w:szCs w:val="20"/>
          <w:lang w:eastAsia="ru-RU"/>
        </w:rPr>
        <w:t>.   Абонент вправе производить авансовые платежи за оказываемые услуги на основании счетов, выставленных Оператором. Сумма авансового платежа учитывается Оператором при выставлении счета в соответствующем Расчетном периоде.</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3.1</w:t>
      </w:r>
      <w:r w:rsidR="008D1813">
        <w:rPr>
          <w:rFonts w:ascii="Times New Roman" w:eastAsia="Times New Roman" w:hAnsi="Times New Roman" w:cs="Times New Roman"/>
          <w:szCs w:val="20"/>
          <w:lang w:eastAsia="ru-RU"/>
        </w:rPr>
        <w:t>5</w:t>
      </w:r>
      <w:r w:rsidRPr="00151CE3">
        <w:rPr>
          <w:rFonts w:ascii="Times New Roman" w:eastAsia="Times New Roman" w:hAnsi="Times New Roman" w:cs="Times New Roman"/>
          <w:szCs w:val="20"/>
          <w:lang w:eastAsia="ru-RU"/>
        </w:rPr>
        <w:t>. Не реже одного раза в год, а также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3.1</w:t>
      </w:r>
      <w:r w:rsidR="008D1813">
        <w:rPr>
          <w:rFonts w:ascii="Times New Roman" w:eastAsia="Times New Roman" w:hAnsi="Times New Roman" w:cs="Times New Roman"/>
          <w:szCs w:val="20"/>
          <w:lang w:eastAsia="ru-RU"/>
        </w:rPr>
        <w:t>6</w:t>
      </w:r>
      <w:r w:rsidRPr="00151CE3">
        <w:rPr>
          <w:rFonts w:ascii="Times New Roman" w:eastAsia="Times New Roman" w:hAnsi="Times New Roman" w:cs="Times New Roman"/>
          <w:szCs w:val="20"/>
          <w:lang w:eastAsia="ru-RU"/>
        </w:rPr>
        <w:t>.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3.1</w:t>
      </w:r>
      <w:r w:rsidR="008D1813">
        <w:rPr>
          <w:rFonts w:ascii="Times New Roman" w:eastAsia="Times New Roman" w:hAnsi="Times New Roman" w:cs="Times New Roman"/>
          <w:szCs w:val="20"/>
          <w:lang w:eastAsia="ru-RU"/>
        </w:rPr>
        <w:t>7</w:t>
      </w:r>
      <w:r w:rsidRPr="00151CE3">
        <w:rPr>
          <w:rFonts w:ascii="Times New Roman" w:eastAsia="Times New Roman" w:hAnsi="Times New Roman" w:cs="Times New Roman"/>
          <w:szCs w:val="20"/>
          <w:lang w:eastAsia="ru-RU"/>
        </w:rPr>
        <w:t>.  Стороны согласовали возможность получения Абонентом от Оператора электронных документов/пакетов электронных документов, подписанных усиленной квалифицированной электронной подписью по телекоммуникационным каналам связи через оператора электронного документооборота. При этом, Абонент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 счетов-фактур, актов и условиями обслуживания оператора электронного документооборота, размещенными на его сайте.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 ключа проверки электронной подписи.</w:t>
      </w:r>
    </w:p>
    <w:p w:rsidR="00E94C04" w:rsidRPr="00151CE3" w:rsidRDefault="00E94C04" w:rsidP="00E94C04">
      <w:pPr>
        <w:tabs>
          <w:tab w:val="num" w:pos="0"/>
        </w:tabs>
        <w:spacing w:after="0" w:line="240" w:lineRule="auto"/>
        <w:ind w:firstLine="284"/>
        <w:jc w:val="both"/>
        <w:rPr>
          <w:rFonts w:ascii="Times New Roman" w:eastAsia="Times New Roman" w:hAnsi="Times New Roman" w:cs="Times New Roman"/>
          <w:szCs w:val="20"/>
          <w:lang w:eastAsia="ru-RU"/>
        </w:rPr>
      </w:pPr>
    </w:p>
    <w:p w:rsidR="00E94C04" w:rsidRPr="00151CE3" w:rsidRDefault="00E94C04" w:rsidP="00E94C04">
      <w:pPr>
        <w:tabs>
          <w:tab w:val="num" w:pos="0"/>
        </w:tabs>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 xml:space="preserve">4. Ответственность Сторон. </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 xml:space="preserve">4.1. В соответствии с ч.15 ст.34 Закона № 44-ФЗ, п.п.53, 54, 55 Постановления Правительства РФ № 1342 от 9 декабря 2014 г., </w:t>
      </w:r>
      <w:proofErr w:type="spellStart"/>
      <w:r w:rsidRPr="00151CE3">
        <w:rPr>
          <w:rFonts w:ascii="Times New Roman" w:hAnsi="Times New Roman" w:cs="Times New Roman"/>
          <w:bCs/>
          <w:szCs w:val="20"/>
        </w:rPr>
        <w:t>п.п</w:t>
      </w:r>
      <w:proofErr w:type="spellEnd"/>
      <w:r w:rsidRPr="00151CE3">
        <w:rPr>
          <w:rFonts w:ascii="Times New Roman" w:hAnsi="Times New Roman" w:cs="Times New Roman"/>
          <w:bCs/>
          <w:szCs w:val="20"/>
        </w:rPr>
        <w:t>. 110, 111 Постановления №222 от 15 апреля 2005</w:t>
      </w:r>
      <w:r w:rsidRPr="00151CE3">
        <w:rPr>
          <w:szCs w:val="20"/>
        </w:rPr>
        <w:t xml:space="preserve"> </w:t>
      </w:r>
      <w:r w:rsidRPr="00151CE3">
        <w:rPr>
          <w:rFonts w:ascii="Times New Roman" w:hAnsi="Times New Roman" w:cs="Times New Roman"/>
          <w:bCs/>
          <w:szCs w:val="20"/>
        </w:rPr>
        <w:t>г.  за ненадлежащее исполнение Оператором обязательств, указанных в п.4.1.1. Контракта, размер штрафа составляет 0,1% от цены ненадлежащего исполненного обязательства.</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cs="Times New Roman"/>
          <w:bCs/>
          <w:szCs w:val="20"/>
        </w:rPr>
        <w:t>4.1.1.</w:t>
      </w:r>
      <w:r w:rsidRPr="00151CE3">
        <w:rPr>
          <w:rFonts w:ascii="Times New Roman" w:hAnsi="Times New Roman"/>
          <w:szCs w:val="20"/>
        </w:rPr>
        <w:t xml:space="preserve"> Ненадлежащим исполнением Оператором обязательств по Контракту являются:</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szCs w:val="20"/>
        </w:rPr>
        <w:t>а) оказание не всех услуг, указанных в Контракте;</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szCs w:val="20"/>
        </w:rPr>
        <w:t>б) некачественное оказание услуг;</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szCs w:val="20"/>
        </w:rPr>
        <w:t>в) нарушение тайны телефонных переговоров;</w:t>
      </w:r>
    </w:p>
    <w:p w:rsidR="00E94C04" w:rsidRPr="00151CE3" w:rsidRDefault="00E94C04" w:rsidP="00E94C04">
      <w:pPr>
        <w:autoSpaceDE w:val="0"/>
        <w:autoSpaceDN w:val="0"/>
        <w:adjustRightInd w:val="0"/>
        <w:spacing w:after="0" w:line="240" w:lineRule="auto"/>
        <w:ind w:firstLine="284"/>
        <w:jc w:val="both"/>
        <w:rPr>
          <w:rFonts w:ascii="Times New Roman" w:hAnsi="Times New Roman"/>
          <w:szCs w:val="20"/>
        </w:rPr>
      </w:pPr>
      <w:r w:rsidRPr="00151CE3">
        <w:rPr>
          <w:rFonts w:ascii="Times New Roman" w:hAnsi="Times New Roman"/>
          <w:szCs w:val="20"/>
        </w:rPr>
        <w:t>г) непредставление, неполное или несвоевременное предоставление информации, связанной с предоставлением услуг;</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szCs w:val="20"/>
        </w:rPr>
        <w:t>д) искажение текста телеграммы.</w:t>
      </w:r>
    </w:p>
    <w:p w:rsidR="00E94C04" w:rsidRPr="00151CE3" w:rsidRDefault="00E94C04" w:rsidP="00E94C04">
      <w:pPr>
        <w:pStyle w:val="ConsPlusNormal"/>
        <w:ind w:firstLine="284"/>
        <w:jc w:val="both"/>
        <w:rPr>
          <w:sz w:val="22"/>
          <w:szCs w:val="20"/>
        </w:rPr>
      </w:pPr>
      <w:r w:rsidRPr="00151CE3">
        <w:rPr>
          <w:sz w:val="22"/>
          <w:szCs w:val="20"/>
        </w:rPr>
        <w:t>4.2. За просрочку Оператором обязательств, указанных в п.4.2.1. Контракта, устанавливается пени в размере 1/300 действующей на дату уплаты пени ключевой ставки Центрального банка Российской Федерации от суммы несвоевременно исполненного обязательства.</w:t>
      </w:r>
    </w:p>
    <w:p w:rsidR="00E94C04" w:rsidRPr="00151CE3" w:rsidRDefault="00E94C04" w:rsidP="00E94C04">
      <w:pPr>
        <w:pStyle w:val="ConsPlusNormal"/>
        <w:ind w:firstLine="284"/>
        <w:jc w:val="both"/>
        <w:rPr>
          <w:sz w:val="22"/>
          <w:szCs w:val="20"/>
        </w:rPr>
      </w:pPr>
      <w:r w:rsidRPr="00151CE3">
        <w:rPr>
          <w:sz w:val="22"/>
          <w:szCs w:val="20"/>
        </w:rPr>
        <w:t xml:space="preserve">4.2.1. Несвоевременным исполнением Оператором обязательств по Контракту являются </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а) нарушение сроков обеспечения доступа к сети местной связи;</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б) нарушение установленных в Контракте сроков оказания услуг;</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4.3. За ненадлежащее исполнение Абонентом обязательств, указанных в п.4.3.1. Контракта, размер штрафа составляет 0,1% от цены ненадлежащего исполненного обязательства.</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4.3.1. Ненадлежащим исполнением Абонентом обязательств по Контракту являются</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lastRenderedPageBreak/>
        <w:t>а) несоблюдение правил эксплуатации оборудования;</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б) несоблюдение запрета на подключение к сети связи оборудования, не соответствующего установленным требованиям.</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r w:rsidRPr="00151CE3">
        <w:rPr>
          <w:rFonts w:ascii="Times New Roman" w:hAnsi="Times New Roman" w:cs="Times New Roman"/>
          <w:bCs/>
          <w:szCs w:val="20"/>
        </w:rPr>
        <w:t>4.4.</w:t>
      </w:r>
      <w:r w:rsidRPr="00151CE3">
        <w:rPr>
          <w:rFonts w:ascii="Times New Roman" w:hAnsi="Times New Roman" w:cs="Times New Roman"/>
          <w:szCs w:val="20"/>
        </w:rPr>
        <w:t xml:space="preserve"> </w:t>
      </w:r>
      <w:r w:rsidRPr="00151CE3">
        <w:rPr>
          <w:rFonts w:ascii="Times New Roman" w:hAnsi="Times New Roman" w:cs="Times New Roman"/>
          <w:bCs/>
          <w:szCs w:val="20"/>
        </w:rPr>
        <w:t xml:space="preserve">За просрочку Абонентом обязательств, указанных в п.4.4.1. Контракта, устанавливается </w:t>
      </w:r>
      <w:proofErr w:type="gramStart"/>
      <w:r w:rsidRPr="00151CE3">
        <w:rPr>
          <w:rFonts w:ascii="Times New Roman" w:hAnsi="Times New Roman" w:cs="Times New Roman"/>
          <w:bCs/>
          <w:szCs w:val="20"/>
        </w:rPr>
        <w:t>пени  в</w:t>
      </w:r>
      <w:proofErr w:type="gramEnd"/>
      <w:r w:rsidRPr="00151CE3">
        <w:rPr>
          <w:rFonts w:ascii="Times New Roman" w:hAnsi="Times New Roman" w:cs="Times New Roman"/>
          <w:bCs/>
          <w:szCs w:val="20"/>
        </w:rPr>
        <w:t xml:space="preserve"> размере 1/300 действующей на дату уплаты пени  ключевой ставки  Центрального банка Российской Федерации от цены несвоевременно исполненного обязательства.</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bCs/>
          <w:szCs w:val="20"/>
        </w:rPr>
        <w:t>4.4</w:t>
      </w:r>
      <w:r w:rsidRPr="00151CE3">
        <w:rPr>
          <w:rFonts w:ascii="Times New Roman" w:hAnsi="Times New Roman" w:cs="Times New Roman"/>
          <w:szCs w:val="20"/>
        </w:rPr>
        <w:t>.1. Несвоевременным исполнением Абонентом обязательств по Контракту является:</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а) неоплата, неполная или несвоевременная оплата услуг.</w:t>
      </w:r>
    </w:p>
    <w:p w:rsidR="00E94C04" w:rsidRPr="008D1813" w:rsidRDefault="00E94C04" w:rsidP="00E94C04">
      <w:pPr>
        <w:autoSpaceDE w:val="0"/>
        <w:autoSpaceDN w:val="0"/>
        <w:adjustRightInd w:val="0"/>
        <w:spacing w:after="0" w:line="240" w:lineRule="auto"/>
        <w:ind w:firstLine="284"/>
        <w:jc w:val="both"/>
        <w:rPr>
          <w:rFonts w:ascii="Times New Roman" w:hAnsi="Times New Roman" w:cs="Times New Roman"/>
          <w:b/>
          <w:szCs w:val="20"/>
        </w:rPr>
      </w:pPr>
      <w:r w:rsidRPr="008D1813">
        <w:rPr>
          <w:rFonts w:ascii="Times New Roman" w:hAnsi="Times New Roman" w:cs="Times New Roman"/>
          <w:szCs w:val="20"/>
          <w:shd w:val="clear" w:color="auto" w:fill="FFFFFF"/>
        </w:rPr>
        <w:t>4.5.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94C04" w:rsidRPr="008D1813" w:rsidRDefault="00E94C04" w:rsidP="00E94C04">
      <w:pPr>
        <w:autoSpaceDE w:val="0"/>
        <w:autoSpaceDN w:val="0"/>
        <w:adjustRightInd w:val="0"/>
        <w:spacing w:after="0" w:line="240" w:lineRule="auto"/>
        <w:ind w:firstLine="284"/>
        <w:jc w:val="both"/>
        <w:rPr>
          <w:rFonts w:ascii="Times New Roman" w:hAnsi="Times New Roman" w:cs="Times New Roman"/>
          <w:bCs/>
          <w:szCs w:val="20"/>
        </w:rPr>
      </w:pPr>
    </w:p>
    <w:p w:rsidR="00E94C04" w:rsidRPr="00151CE3" w:rsidRDefault="00E94C04" w:rsidP="00E94C04">
      <w:pPr>
        <w:spacing w:after="0" w:line="240" w:lineRule="auto"/>
        <w:ind w:firstLine="284"/>
        <w:jc w:val="center"/>
        <w:rPr>
          <w:rFonts w:ascii="Times New Roman" w:hAnsi="Times New Roman"/>
          <w:b/>
          <w:szCs w:val="20"/>
        </w:rPr>
      </w:pPr>
      <w:r w:rsidRPr="00151CE3">
        <w:rPr>
          <w:rFonts w:ascii="Times New Roman" w:hAnsi="Times New Roman"/>
          <w:b/>
          <w:szCs w:val="20"/>
        </w:rPr>
        <w:t>5. Порядок разрешения споров</w:t>
      </w:r>
    </w:p>
    <w:p w:rsidR="00E94C04" w:rsidRPr="00151CE3" w:rsidRDefault="00E94C04" w:rsidP="00E94C04">
      <w:pPr>
        <w:spacing w:after="0" w:line="240" w:lineRule="auto"/>
        <w:ind w:firstLine="284"/>
        <w:jc w:val="both"/>
        <w:rPr>
          <w:rFonts w:ascii="Times New Roman" w:hAnsi="Times New Roman"/>
          <w:szCs w:val="20"/>
        </w:rPr>
      </w:pPr>
      <w:r w:rsidRPr="00151CE3">
        <w:rPr>
          <w:rFonts w:ascii="Times New Roman" w:eastAsia="Times New Roman" w:hAnsi="Times New Roman" w:cs="Times New Roman"/>
          <w:szCs w:val="20"/>
          <w:lang w:eastAsia="ru-RU"/>
        </w:rPr>
        <w:t xml:space="preserve"> 5.1. </w:t>
      </w:r>
      <w:r w:rsidRPr="00151CE3">
        <w:rPr>
          <w:rFonts w:ascii="Times New Roman" w:hAnsi="Times New Roman"/>
          <w:szCs w:val="20"/>
        </w:rPr>
        <w:t xml:space="preserve">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w:t>
      </w:r>
      <w:r w:rsidRPr="00151CE3">
        <w:rPr>
          <w:rFonts w:ascii="Times New Roman" w:eastAsia="Times New Roman" w:hAnsi="Times New Roman" w:cs="Times New Roman"/>
          <w:szCs w:val="20"/>
          <w:lang w:eastAsia="ru-RU"/>
        </w:rPr>
        <w:t>– 30 (тридцать) календарных</w:t>
      </w:r>
      <w:r w:rsidRPr="00151CE3">
        <w:rPr>
          <w:rFonts w:ascii="Times New Roman" w:hAnsi="Times New Roman"/>
          <w:szCs w:val="20"/>
        </w:rPr>
        <w:t xml:space="preserve"> дней с момента ее </w:t>
      </w:r>
      <w:r w:rsidRPr="00151CE3">
        <w:rPr>
          <w:rFonts w:ascii="Times New Roman" w:eastAsia="Times New Roman" w:hAnsi="Times New Roman" w:cs="Times New Roman"/>
          <w:szCs w:val="20"/>
          <w:lang w:eastAsia="ru-RU"/>
        </w:rPr>
        <w:t xml:space="preserve">получения.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hAnsi="Times New Roman"/>
          <w:szCs w:val="20"/>
        </w:rPr>
        <w:t xml:space="preserve"> В случае если споры и разногласия не урегулированы в </w:t>
      </w:r>
      <w:r w:rsidRPr="00151CE3">
        <w:rPr>
          <w:rFonts w:ascii="Times New Roman" w:eastAsia="Times New Roman" w:hAnsi="Times New Roman" w:cs="Times New Roman"/>
          <w:szCs w:val="20"/>
          <w:lang w:eastAsia="ru-RU"/>
        </w:rPr>
        <w:t>претензионном</w:t>
      </w:r>
      <w:r w:rsidRPr="00151CE3">
        <w:rPr>
          <w:rFonts w:ascii="Times New Roman" w:hAnsi="Times New Roman"/>
          <w:szCs w:val="20"/>
        </w:rPr>
        <w:t xml:space="preserve"> порядке </w:t>
      </w:r>
      <w:proofErr w:type="gramStart"/>
      <w:r w:rsidRPr="00151CE3">
        <w:rPr>
          <w:rFonts w:ascii="Times New Roman" w:hAnsi="Times New Roman"/>
          <w:szCs w:val="20"/>
        </w:rPr>
        <w:t xml:space="preserve">в </w:t>
      </w:r>
      <w:r w:rsidRPr="00151CE3">
        <w:rPr>
          <w:rFonts w:ascii="Times New Roman" w:eastAsia="Times New Roman" w:hAnsi="Times New Roman" w:cs="Times New Roman"/>
          <w:szCs w:val="20"/>
          <w:lang w:eastAsia="ru-RU"/>
        </w:rPr>
        <w:t>сроки</w:t>
      </w:r>
      <w:proofErr w:type="gramEnd"/>
      <w:r w:rsidRPr="00151CE3">
        <w:rPr>
          <w:rFonts w:ascii="Times New Roman" w:eastAsia="Times New Roman" w:hAnsi="Times New Roman" w:cs="Times New Roman"/>
          <w:szCs w:val="20"/>
          <w:lang w:eastAsia="ru-RU"/>
        </w:rPr>
        <w:t xml:space="preserve"> определенные</w:t>
      </w:r>
      <w:r w:rsidRPr="00151CE3">
        <w:rPr>
          <w:rFonts w:ascii="Times New Roman" w:hAnsi="Times New Roman"/>
          <w:szCs w:val="20"/>
        </w:rPr>
        <w:t xml:space="preserve"> в </w:t>
      </w:r>
      <w:r w:rsidRPr="00151CE3">
        <w:rPr>
          <w:rFonts w:ascii="Times New Roman" w:eastAsia="Times New Roman" w:hAnsi="Times New Roman" w:cs="Times New Roman"/>
          <w:szCs w:val="20"/>
          <w:lang w:eastAsia="ru-RU"/>
        </w:rPr>
        <w:t xml:space="preserve">настоящем пункте, спор подлежит рассмотрению в суде по месту нахождения филиала Оператора.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p>
    <w:p w:rsidR="00E94C04" w:rsidRPr="00151CE3" w:rsidRDefault="00E94C04" w:rsidP="00E94C04">
      <w:pPr>
        <w:spacing w:after="0" w:line="240" w:lineRule="auto"/>
        <w:ind w:firstLine="284"/>
        <w:jc w:val="center"/>
        <w:rPr>
          <w:rFonts w:ascii="Times New Roman" w:eastAsia="Times New Roman" w:hAnsi="Times New Roman" w:cs="Times New Roman"/>
          <w:b/>
          <w:szCs w:val="20"/>
          <w:lang w:eastAsia="ru-RU"/>
        </w:rPr>
      </w:pPr>
      <w:r w:rsidRPr="00151CE3">
        <w:rPr>
          <w:rFonts w:ascii="Times New Roman" w:eastAsia="Times New Roman" w:hAnsi="Times New Roman" w:cs="Times New Roman"/>
          <w:b/>
          <w:szCs w:val="20"/>
          <w:lang w:eastAsia="ru-RU"/>
        </w:rPr>
        <w:t>6.  Срок действия и досрочное расторжение Контракта</w:t>
      </w:r>
    </w:p>
    <w:p w:rsidR="00E94C04" w:rsidRPr="00151CE3" w:rsidRDefault="00E94C04" w:rsidP="00F5169B">
      <w:pPr>
        <w:spacing w:after="0" w:line="240" w:lineRule="auto"/>
        <w:ind w:firstLine="284"/>
        <w:jc w:val="both"/>
        <w:rPr>
          <w:rFonts w:ascii="Times New Roman" w:hAnsi="Times New Roman"/>
          <w:i/>
          <w:szCs w:val="20"/>
        </w:rPr>
      </w:pPr>
      <w:r w:rsidRPr="00151CE3">
        <w:rPr>
          <w:rFonts w:ascii="Times New Roman" w:eastAsia="Times New Roman" w:hAnsi="Times New Roman" w:cs="Times New Roman"/>
          <w:szCs w:val="20"/>
          <w:lang w:eastAsia="ru-RU"/>
        </w:rPr>
        <w:t>6.1.</w:t>
      </w:r>
      <w:r w:rsidRPr="00151CE3">
        <w:rPr>
          <w:rFonts w:ascii="Times New Roman" w:hAnsi="Times New Roman"/>
          <w:szCs w:val="20"/>
        </w:rPr>
        <w:t xml:space="preserve"> </w:t>
      </w:r>
      <w:r w:rsidR="00F5169B" w:rsidRPr="006E6BC8">
        <w:rPr>
          <w:rFonts w:ascii="Times New Roman" w:eastAsia="Times New Roman" w:hAnsi="Times New Roman" w:cs="Times New Roman"/>
          <w:szCs w:val="20"/>
          <w:lang w:eastAsia="ru-RU"/>
        </w:rPr>
        <w:t xml:space="preserve">Настоящий Контракт вступает в силу с </w:t>
      </w:r>
      <w:r w:rsidR="00634BAB">
        <w:rPr>
          <w:rFonts w:ascii="Times New Roman" w:eastAsia="Times New Roman" w:hAnsi="Times New Roman" w:cs="Times New Roman"/>
          <w:szCs w:val="20"/>
          <w:lang w:eastAsia="ru-RU"/>
        </w:rPr>
        <w:t>_________________202</w:t>
      </w:r>
      <w:r w:rsidR="004A5ED9">
        <w:rPr>
          <w:rFonts w:ascii="Times New Roman" w:eastAsia="Times New Roman" w:hAnsi="Times New Roman" w:cs="Times New Roman"/>
          <w:szCs w:val="20"/>
          <w:lang w:eastAsia="ru-RU"/>
        </w:rPr>
        <w:t>5</w:t>
      </w:r>
      <w:r w:rsidR="00634BAB">
        <w:rPr>
          <w:rFonts w:ascii="Times New Roman" w:eastAsia="Times New Roman" w:hAnsi="Times New Roman" w:cs="Times New Roman"/>
          <w:szCs w:val="20"/>
          <w:lang w:eastAsia="ru-RU"/>
        </w:rPr>
        <w:t xml:space="preserve"> г. </w:t>
      </w:r>
      <w:r w:rsidR="00F5169B" w:rsidRPr="006E6BC8">
        <w:rPr>
          <w:rFonts w:ascii="Times New Roman" w:eastAsia="Times New Roman" w:hAnsi="Times New Roman" w:cs="Times New Roman"/>
          <w:szCs w:val="20"/>
          <w:lang w:eastAsia="ru-RU"/>
        </w:rPr>
        <w:t xml:space="preserve">и действует по </w:t>
      </w:r>
      <w:r w:rsidR="00F5169B" w:rsidRPr="00D97F08">
        <w:rPr>
          <w:rFonts w:ascii="Times New Roman" w:eastAsia="Times New Roman" w:hAnsi="Times New Roman" w:cs="Times New Roman"/>
          <w:szCs w:val="20"/>
          <w:lang w:eastAsia="ru-RU"/>
        </w:rPr>
        <w:t>«</w:t>
      </w:r>
      <w:r w:rsidR="00D97F08" w:rsidRPr="00D97F08">
        <w:rPr>
          <w:rFonts w:ascii="Times New Roman" w:eastAsia="Times New Roman" w:hAnsi="Times New Roman" w:cs="Times New Roman"/>
          <w:szCs w:val="20"/>
          <w:lang w:eastAsia="ru-RU"/>
        </w:rPr>
        <w:t>31</w:t>
      </w:r>
      <w:r w:rsidR="00F5169B" w:rsidRPr="00D97F08">
        <w:rPr>
          <w:rFonts w:ascii="Times New Roman" w:eastAsia="Times New Roman" w:hAnsi="Times New Roman" w:cs="Times New Roman"/>
          <w:szCs w:val="20"/>
          <w:lang w:eastAsia="ru-RU"/>
        </w:rPr>
        <w:t xml:space="preserve">» </w:t>
      </w:r>
      <w:r w:rsidR="00D97F08" w:rsidRPr="00D97F08">
        <w:rPr>
          <w:rFonts w:ascii="Times New Roman" w:eastAsia="Times New Roman" w:hAnsi="Times New Roman" w:cs="Times New Roman"/>
          <w:szCs w:val="20"/>
          <w:lang w:eastAsia="ru-RU"/>
        </w:rPr>
        <w:t>декабря</w:t>
      </w:r>
      <w:r w:rsidR="00F5169B" w:rsidRPr="00D97F08">
        <w:rPr>
          <w:rFonts w:ascii="Times New Roman" w:eastAsia="Times New Roman" w:hAnsi="Times New Roman" w:cs="Times New Roman"/>
          <w:szCs w:val="20"/>
          <w:lang w:eastAsia="ru-RU"/>
        </w:rPr>
        <w:t xml:space="preserve"> 202</w:t>
      </w:r>
      <w:r w:rsidR="004A5ED9">
        <w:rPr>
          <w:rFonts w:ascii="Times New Roman" w:eastAsia="Times New Roman" w:hAnsi="Times New Roman" w:cs="Times New Roman"/>
          <w:szCs w:val="20"/>
          <w:lang w:eastAsia="ru-RU"/>
        </w:rPr>
        <w:t>6</w:t>
      </w:r>
      <w:r w:rsidR="00F5169B" w:rsidRPr="00D97F08">
        <w:rPr>
          <w:rFonts w:ascii="Times New Roman" w:eastAsia="Times New Roman" w:hAnsi="Times New Roman" w:cs="Times New Roman"/>
          <w:szCs w:val="20"/>
          <w:lang w:eastAsia="ru-RU"/>
        </w:rPr>
        <w:t>г</w:t>
      </w:r>
      <w:r w:rsidR="00F5169B" w:rsidRPr="006E6BC8">
        <w:rPr>
          <w:rFonts w:ascii="Times New Roman" w:eastAsia="Times New Roman" w:hAnsi="Times New Roman" w:cs="Times New Roman"/>
          <w:szCs w:val="20"/>
          <w:lang w:eastAsia="ru-RU"/>
        </w:rPr>
        <w:t>., а в части оплаты услуг до выполнения Абонентом денежных обязательств</w:t>
      </w:r>
      <w:r w:rsidR="00F5169B" w:rsidRPr="006E6BC8">
        <w:rPr>
          <w:rFonts w:ascii="Times New Roman" w:eastAsia="Times New Roman" w:hAnsi="Times New Roman" w:cs="Times New Roman"/>
          <w:i/>
          <w:szCs w:val="20"/>
          <w:lang w:eastAsia="ru-RU"/>
        </w:rPr>
        <w:t>.</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6.2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94C04" w:rsidRPr="00151CE3" w:rsidRDefault="00E94C04" w:rsidP="00E94C04">
      <w:pPr>
        <w:spacing w:after="0" w:line="240" w:lineRule="auto"/>
        <w:ind w:firstLine="284"/>
        <w:jc w:val="both"/>
        <w:rPr>
          <w:rFonts w:ascii="Arial" w:hAnsi="Arial" w:cs="Arial"/>
          <w:color w:val="333333"/>
          <w:sz w:val="24"/>
          <w:shd w:val="clear" w:color="auto" w:fill="FFFFFF"/>
        </w:rPr>
      </w:pPr>
      <w:r w:rsidRPr="00151CE3">
        <w:rPr>
          <w:rFonts w:ascii="Times New Roman" w:eastAsia="Times New Roman" w:hAnsi="Times New Roman" w:cs="Times New Roman"/>
          <w:szCs w:val="20"/>
          <w:lang w:eastAsia="ru-RU"/>
        </w:rPr>
        <w:t>6.3.  Решение Абонента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Оператору по почте заказным письмом с уведомлением о вручении по адресу Оператора,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Абонентом подтверждения о его вручении Оператору. Выполнение Абонентом требований настоящего пункта считается надлежащим уведомлением Оператора об одностороннем отказе от исполнения Контракта. Датой такого надлежащего уведомления признается дата получения Абонентом подтверждения о вручении Оператору указанного уведомления либо дата получения Абонентом информации об отсутствии Оператора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Абонента об одностороннем отказе от исполнения Контракта в единой информационной системе.</w:t>
      </w:r>
      <w:r w:rsidRPr="00151CE3">
        <w:rPr>
          <w:rFonts w:ascii="Arial" w:hAnsi="Arial" w:cs="Arial"/>
          <w:color w:val="333333"/>
          <w:sz w:val="24"/>
          <w:shd w:val="clear" w:color="auto" w:fill="FFFFFF"/>
        </w:rPr>
        <w:t xml:space="preserve">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hAnsi="Times New Roman" w:cs="Times New Roman"/>
          <w:color w:val="333333"/>
          <w:szCs w:val="20"/>
          <w:shd w:val="clear" w:color="auto" w:fill="FFFFFF"/>
        </w:rPr>
        <w:t>Абонент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r w:rsidRPr="00151CE3">
        <w:rPr>
          <w:rFonts w:ascii="Times New Roman" w:hAnsi="Times New Roman" w:cs="Times New Roman"/>
          <w:szCs w:val="20"/>
        </w:rPr>
        <w:t>п 6.2. Контракта.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6.4. Решение Абонента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Абонентом Оператора об одностороннем отказе от исполнения Контракта.</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6.5. Абонент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Оператора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Оператором условий Контракта, которые в соответствии с гражданским законодательством являются основанием для одностороннего отказа Абонента от исполнения Контракта.</w:t>
      </w:r>
    </w:p>
    <w:p w:rsidR="00E94C04" w:rsidRPr="00151CE3" w:rsidRDefault="00E94C04" w:rsidP="00151CE3">
      <w:pPr>
        <w:spacing w:after="0" w:line="240" w:lineRule="auto"/>
        <w:ind w:firstLine="284"/>
        <w:jc w:val="both"/>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6.6.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94C04" w:rsidRPr="00151CE3" w:rsidRDefault="00E94C04" w:rsidP="00E94C04">
      <w:pPr>
        <w:tabs>
          <w:tab w:val="num" w:pos="0"/>
        </w:tabs>
        <w:spacing w:after="0" w:line="240" w:lineRule="auto"/>
        <w:ind w:firstLine="284"/>
        <w:jc w:val="center"/>
        <w:rPr>
          <w:rFonts w:ascii="Times New Roman" w:eastAsia="Times New Roman" w:hAnsi="Times New Roman" w:cs="Times New Roman"/>
          <w:b/>
          <w:bCs/>
          <w:szCs w:val="20"/>
          <w:lang w:eastAsia="ru-RU"/>
        </w:rPr>
      </w:pPr>
    </w:p>
    <w:p w:rsidR="00E94C04" w:rsidRPr="00151CE3" w:rsidRDefault="00E94C04" w:rsidP="00E94C04">
      <w:pPr>
        <w:tabs>
          <w:tab w:val="num" w:pos="0"/>
        </w:tabs>
        <w:spacing w:after="0" w:line="240" w:lineRule="auto"/>
        <w:ind w:firstLine="284"/>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7. Прочие условия</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7.1.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w:t>
      </w:r>
      <w:r w:rsidRPr="00151CE3">
        <w:rPr>
          <w:rFonts w:ascii="Times New Roman" w:eastAsia="Times New Roman" w:hAnsi="Times New Roman" w:cs="Times New Roman"/>
          <w:szCs w:val="20"/>
          <w:lang w:eastAsia="ru-RU"/>
        </w:rPr>
        <w:lastRenderedPageBreak/>
        <w:t xml:space="preserve">Дополнительных соглашений к настоящему Контракту. Изменения и дополнения в Приложения к настоящему Контракту вносятся путем подписания Приложений с учетом изменений и дополнений с указанием новой даты заключения Приложений, </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eastAsia="Times New Roman" w:hAnsi="Times New Roman" w:cs="Times New Roman"/>
          <w:szCs w:val="20"/>
          <w:lang w:eastAsia="ru-RU"/>
        </w:rPr>
        <w:t xml:space="preserve">7.2. </w:t>
      </w:r>
      <w:r w:rsidRPr="00151CE3">
        <w:rPr>
          <w:rFonts w:ascii="Times New Roman" w:hAnsi="Times New Roman" w:cs="Times New Roman"/>
          <w:szCs w:val="20"/>
        </w:rPr>
        <w:t>Изменение существенных условий Контракта при его исполнении не</w:t>
      </w:r>
      <w:r w:rsidRPr="00151CE3">
        <w:rPr>
          <w:rFonts w:ascii="Times New Roman" w:hAnsi="Times New Roman"/>
          <w:szCs w:val="20"/>
        </w:rPr>
        <w:t xml:space="preserve"> допускается, за исключением их изменения по</w:t>
      </w:r>
      <w:r w:rsidRPr="00151CE3">
        <w:rPr>
          <w:rFonts w:ascii="Times New Roman" w:hAnsi="Times New Roman" w:cs="Times New Roman"/>
          <w:szCs w:val="20"/>
        </w:rPr>
        <w:t xml:space="preserve"> соглашению Сторон в следующих случаях:</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7.2.1. При снижении цены Контракта без изменения предусмотренных Контрактом количества товара, объема услуг, качества оказываемых услуг и иных условий Контракта;</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 xml:space="preserve">7.2.2. Если по предложению Абонента увеличиваются предусмотренные Контрактом объемы услуг не более чем на десять процентов или уменьшаются предусмотренные Контрактом объемы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объемов услуг Стороны обязаны уменьшить цену Контракта исходя из цены единицы услуги. </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7.2.3. Изменение в соответствии с законодательством Российской Федерации регулируемых цен (тарифов) на услуги;</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szCs w:val="20"/>
        </w:rPr>
      </w:pPr>
      <w:r w:rsidRPr="00151CE3">
        <w:rPr>
          <w:rFonts w:ascii="Times New Roman" w:hAnsi="Times New Roman" w:cs="Times New Roman"/>
          <w:szCs w:val="20"/>
        </w:rPr>
        <w:t>7.2.4. В случаях, предусмотренных пунктом 6 статьи 161 Бюджетного кодекса Российской Федерации, при уменьшении ранее доведенных до Абонента лимитов бюджетных обязательств. При этом Абонент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E94C04" w:rsidRPr="00151CE3" w:rsidRDefault="00E94C04" w:rsidP="00E94C04">
      <w:pPr>
        <w:autoSpaceDE w:val="0"/>
        <w:autoSpaceDN w:val="0"/>
        <w:adjustRightInd w:val="0"/>
        <w:spacing w:after="0" w:line="240" w:lineRule="auto"/>
        <w:ind w:firstLine="284"/>
        <w:jc w:val="both"/>
        <w:rPr>
          <w:rFonts w:ascii="Times New Roman" w:hAnsi="Times New Roman" w:cs="Times New Roman"/>
          <w:b/>
          <w:bCs/>
          <w:szCs w:val="20"/>
        </w:rPr>
      </w:pPr>
      <w:r w:rsidRPr="00151CE3">
        <w:rPr>
          <w:rFonts w:ascii="Times New Roman" w:hAnsi="Times New Roman" w:cs="Times New Roman"/>
          <w:szCs w:val="20"/>
        </w:rPr>
        <w:t xml:space="preserve">7.2.5. </w:t>
      </w:r>
      <w:r w:rsidRPr="00151CE3">
        <w:rPr>
          <w:rFonts w:ascii="Times New Roman" w:hAnsi="Times New Roman" w:cs="Times New Roman"/>
          <w:bCs/>
          <w:szCs w:val="20"/>
        </w:rPr>
        <w:t xml:space="preserve">В случае заключения контракта с единственным поставщиком (подрядчиком, исполнителем) в соответствии с </w:t>
      </w:r>
      <w:hyperlink r:id="rId6" w:history="1">
        <w:r w:rsidRPr="00151CE3">
          <w:rPr>
            <w:rFonts w:ascii="Times New Roman" w:hAnsi="Times New Roman" w:cs="Times New Roman"/>
            <w:bCs/>
            <w:color w:val="0000FF"/>
            <w:szCs w:val="20"/>
          </w:rPr>
          <w:t>пунктами 1</w:t>
        </w:r>
      </w:hyperlink>
      <w:r w:rsidRPr="00151CE3">
        <w:rPr>
          <w:rFonts w:ascii="Times New Roman" w:hAnsi="Times New Roman" w:cs="Times New Roman"/>
          <w:bCs/>
          <w:szCs w:val="20"/>
        </w:rPr>
        <w:t xml:space="preserve">, </w:t>
      </w:r>
      <w:hyperlink r:id="rId7" w:history="1">
        <w:r w:rsidRPr="00151CE3">
          <w:rPr>
            <w:rFonts w:ascii="Times New Roman" w:hAnsi="Times New Roman" w:cs="Times New Roman"/>
            <w:bCs/>
            <w:color w:val="0000FF"/>
            <w:szCs w:val="20"/>
          </w:rPr>
          <w:t>8</w:t>
        </w:r>
      </w:hyperlink>
      <w:r w:rsidRPr="00151CE3">
        <w:rPr>
          <w:rFonts w:ascii="Times New Roman" w:hAnsi="Times New Roman" w:cs="Times New Roman"/>
          <w:bCs/>
          <w:szCs w:val="20"/>
        </w:rPr>
        <w:t xml:space="preserve">, </w:t>
      </w:r>
      <w:hyperlink r:id="rId8" w:history="1">
        <w:r w:rsidRPr="00151CE3">
          <w:rPr>
            <w:rFonts w:ascii="Times New Roman" w:hAnsi="Times New Roman" w:cs="Times New Roman"/>
            <w:bCs/>
            <w:color w:val="0000FF"/>
            <w:szCs w:val="20"/>
          </w:rPr>
          <w:t>22</w:t>
        </w:r>
      </w:hyperlink>
      <w:r w:rsidRPr="00151CE3">
        <w:rPr>
          <w:rFonts w:ascii="Times New Roman" w:hAnsi="Times New Roman" w:cs="Times New Roman"/>
          <w:bCs/>
          <w:szCs w:val="20"/>
        </w:rPr>
        <w:t xml:space="preserve">, </w:t>
      </w:r>
      <w:hyperlink r:id="rId9" w:history="1">
        <w:r w:rsidRPr="00151CE3">
          <w:rPr>
            <w:rFonts w:ascii="Times New Roman" w:hAnsi="Times New Roman" w:cs="Times New Roman"/>
            <w:bCs/>
            <w:color w:val="0000FF"/>
            <w:szCs w:val="20"/>
          </w:rPr>
          <w:t>23</w:t>
        </w:r>
      </w:hyperlink>
      <w:r w:rsidRPr="00151CE3">
        <w:rPr>
          <w:rFonts w:ascii="Times New Roman" w:hAnsi="Times New Roman" w:cs="Times New Roman"/>
          <w:bCs/>
          <w:szCs w:val="20"/>
        </w:rPr>
        <w:t xml:space="preserve">, </w:t>
      </w:r>
      <w:hyperlink r:id="rId10" w:history="1">
        <w:r w:rsidRPr="00151CE3">
          <w:rPr>
            <w:rFonts w:ascii="Times New Roman" w:hAnsi="Times New Roman" w:cs="Times New Roman"/>
            <w:bCs/>
            <w:color w:val="0000FF"/>
            <w:szCs w:val="20"/>
          </w:rPr>
          <w:t>29</w:t>
        </w:r>
      </w:hyperlink>
      <w:r w:rsidRPr="00151CE3">
        <w:rPr>
          <w:rFonts w:ascii="Times New Roman" w:hAnsi="Times New Roman" w:cs="Times New Roman"/>
          <w:bCs/>
          <w:szCs w:val="20"/>
        </w:rPr>
        <w:t xml:space="preserve">, </w:t>
      </w:r>
      <w:hyperlink r:id="rId11" w:history="1">
        <w:r w:rsidRPr="00151CE3">
          <w:rPr>
            <w:rFonts w:ascii="Times New Roman" w:hAnsi="Times New Roman" w:cs="Times New Roman"/>
            <w:bCs/>
            <w:color w:val="0000FF"/>
            <w:szCs w:val="20"/>
          </w:rPr>
          <w:t>32</w:t>
        </w:r>
      </w:hyperlink>
      <w:r w:rsidRPr="00151CE3">
        <w:rPr>
          <w:rFonts w:ascii="Times New Roman" w:hAnsi="Times New Roman" w:cs="Times New Roman"/>
          <w:bCs/>
          <w:szCs w:val="20"/>
        </w:rPr>
        <w:t xml:space="preserve">, </w:t>
      </w:r>
      <w:hyperlink r:id="rId12" w:history="1">
        <w:r w:rsidRPr="00151CE3">
          <w:rPr>
            <w:rFonts w:ascii="Times New Roman" w:hAnsi="Times New Roman" w:cs="Times New Roman"/>
            <w:bCs/>
            <w:color w:val="0000FF"/>
            <w:szCs w:val="20"/>
          </w:rPr>
          <w:t>34</w:t>
        </w:r>
      </w:hyperlink>
      <w:r w:rsidRPr="00151CE3">
        <w:rPr>
          <w:rFonts w:ascii="Times New Roman" w:hAnsi="Times New Roman" w:cs="Times New Roman"/>
          <w:bCs/>
          <w:szCs w:val="20"/>
        </w:rPr>
        <w:t xml:space="preserve">, </w:t>
      </w:r>
      <w:hyperlink r:id="rId13" w:history="1">
        <w:r w:rsidRPr="00151CE3">
          <w:rPr>
            <w:rFonts w:ascii="Times New Roman" w:hAnsi="Times New Roman" w:cs="Times New Roman"/>
            <w:bCs/>
            <w:color w:val="0000FF"/>
            <w:szCs w:val="20"/>
          </w:rPr>
          <w:t>51 части 1 статьи 93</w:t>
        </w:r>
      </w:hyperlink>
      <w:r w:rsidRPr="00151CE3">
        <w:rPr>
          <w:rFonts w:ascii="Times New Roman" w:hAnsi="Times New Roman" w:cs="Times New Roman"/>
          <w:bCs/>
          <w:szCs w:val="20"/>
        </w:rPr>
        <w:t xml:space="preserve"> Федерального закона №44-ФЗ.</w:t>
      </w:r>
    </w:p>
    <w:p w:rsidR="00E94C04" w:rsidRPr="00151CE3" w:rsidRDefault="00E94C04" w:rsidP="00E94C04">
      <w:pPr>
        <w:autoSpaceDE w:val="0"/>
        <w:autoSpaceDN w:val="0"/>
        <w:adjustRightInd w:val="0"/>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7.3. Стороны освобождаются от ответственности за частичное или полное невыполнение обязательств по настоящему Контракту, если ненадлежащее исполнение оказалось невозможным вследствие непреодолимой силы, то есть чрезвычайными и непредотвратимыми при данных условиях обстоятельствами, а именно: пожаром, наводнением, землетрясением, войной и другими обстоятельствами, находящимися вне разумного контроля Сторон, и если эти обстоятельства непосредственно повлияли на выполнение настоящего Контракта или по вине другой Стороны. При этом исполнение обязательств по настоящему Контракту отодвигается соразмерно времени, в течение которого действовали такие обстоятельства.</w:t>
      </w:r>
    </w:p>
    <w:p w:rsidR="00E94C04" w:rsidRPr="00151CE3" w:rsidRDefault="00E94C04" w:rsidP="00E94C04">
      <w:pPr>
        <w:autoSpaceDE w:val="0"/>
        <w:autoSpaceDN w:val="0"/>
        <w:adjustRightInd w:val="0"/>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7.3.1. Сторона, для которой создалась невозможность исполнения обязательств по настоящему Контракту, должна в течение трех дней известить другую Сторону о появлении и (или) прекращении обстоятельств, препятствующих исполнению обязательств.</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7.3.2. Сторона, не известившая другую Сторону в установленный срок, лишается возможности ссылаться на форс–мажорные обстоятельства в случае невыполнения условий настоящего Контракта. Доказательство наличия обстоятельств непреодолимой силы, их продолжительность и влияние на исполнение настоящего Контракта лежит на Стороне, не исполнившей или ненадлежащим образом исполнившей обязательства по настоящему Контракту. </w:t>
      </w:r>
    </w:p>
    <w:p w:rsidR="00E94C04" w:rsidRPr="00151CE3" w:rsidRDefault="00E94C04" w:rsidP="00E94C04">
      <w:pPr>
        <w:spacing w:after="0" w:line="240" w:lineRule="auto"/>
        <w:ind w:firstLine="284"/>
        <w:jc w:val="both"/>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7.4. Контракт составлен в двух идентичных экземплярах, имеющих одинаковую юридическую силу.</w:t>
      </w:r>
    </w:p>
    <w:p w:rsidR="00E94C04" w:rsidRPr="00151CE3" w:rsidRDefault="00E94C04" w:rsidP="00E94C04">
      <w:pPr>
        <w:spacing w:after="0" w:line="240" w:lineRule="auto"/>
        <w:ind w:firstLine="284"/>
        <w:jc w:val="both"/>
        <w:rPr>
          <w:rFonts w:ascii="Times New Roman" w:hAnsi="Times New Roman"/>
          <w:i/>
          <w:szCs w:val="20"/>
        </w:rPr>
      </w:pPr>
    </w:p>
    <w:p w:rsidR="00E94C04" w:rsidRPr="00151CE3" w:rsidRDefault="00E94C04" w:rsidP="00E94C04">
      <w:pPr>
        <w:spacing w:after="0" w:line="240" w:lineRule="auto"/>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8. Адреса и способы доставки счетов и счетов-фактур Оператором Абоненту</w:t>
      </w:r>
    </w:p>
    <w:p w:rsidR="00E94C04" w:rsidRPr="00151CE3" w:rsidRDefault="00E94C04" w:rsidP="00E94C04">
      <w:pPr>
        <w:tabs>
          <w:tab w:val="left" w:pos="4515"/>
        </w:tabs>
        <w:spacing w:after="0" w:line="240" w:lineRule="auto"/>
        <w:jc w:val="center"/>
        <w:rPr>
          <w:rFonts w:ascii="Times New Roman" w:eastAsia="Times New Roman" w:hAnsi="Times New Roman" w:cs="Times New Roman"/>
          <w:i/>
          <w:iCs/>
          <w:color w:val="0070C0"/>
          <w:szCs w:val="20"/>
          <w:lang w:eastAsia="ru-RU"/>
        </w:rPr>
      </w:pPr>
      <w:r w:rsidRPr="00151CE3">
        <w:rPr>
          <w:rFonts w:ascii="Times New Roman" w:eastAsia="Times New Roman" w:hAnsi="Times New Roman" w:cs="Times New Roman"/>
          <w:i/>
          <w:iCs/>
          <w:color w:val="0070C0"/>
          <w:szCs w:val="20"/>
          <w:lang w:eastAsia="ru-RU"/>
        </w:rPr>
        <w:t>(На печать выводится выбранный Абонентом способ доставки)</w:t>
      </w:r>
    </w:p>
    <w:tbl>
      <w:tblPr>
        <w:tblW w:w="10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1"/>
        <w:gridCol w:w="3915"/>
      </w:tblGrid>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vAlign w:val="center"/>
          </w:tcPr>
          <w:p w:rsidR="007F52D3" w:rsidRPr="00151CE3" w:rsidRDefault="007F52D3" w:rsidP="007056C0">
            <w:pPr>
              <w:spacing w:after="0" w:line="240" w:lineRule="auto"/>
              <w:jc w:val="center"/>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Способ доставки</w:t>
            </w:r>
          </w:p>
        </w:tc>
        <w:tc>
          <w:tcPr>
            <w:tcW w:w="3915" w:type="dxa"/>
            <w:tcBorders>
              <w:top w:val="single" w:sz="4" w:space="0" w:color="auto"/>
              <w:left w:val="single" w:sz="4" w:space="0" w:color="auto"/>
              <w:bottom w:val="single" w:sz="4" w:space="0" w:color="auto"/>
              <w:right w:val="single" w:sz="4" w:space="0" w:color="auto"/>
            </w:tcBorders>
            <w:vAlign w:val="center"/>
          </w:tcPr>
          <w:p w:rsidR="007F52D3" w:rsidRPr="00151CE3" w:rsidRDefault="007F52D3" w:rsidP="007056C0">
            <w:pPr>
              <w:spacing w:after="0" w:line="240" w:lineRule="auto"/>
              <w:jc w:val="center"/>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Адрес доставки</w:t>
            </w:r>
          </w:p>
        </w:tc>
      </w:tr>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vAlign w:val="center"/>
          </w:tcPr>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 </w:t>
            </w:r>
          </w:p>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  </w:t>
            </w:r>
            <w:r w:rsidRPr="00151CE3">
              <w:rPr>
                <w:rFonts w:ascii="Times New Roman" w:eastAsia="Times New Roman" w:hAnsi="Times New Roman" w:cs="Times New Roman"/>
                <w:szCs w:val="20"/>
                <w:lang w:eastAsia="ru-RU"/>
              </w:rPr>
              <w:t>       Получение Абонентом документов</w:t>
            </w:r>
          </w:p>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электронных документов/пакетов электронных документов, подписанных усиленной квалифицированной электронной подписью</w:t>
            </w:r>
          </w:p>
        </w:tc>
        <w:tc>
          <w:tcPr>
            <w:tcW w:w="3915" w:type="dxa"/>
            <w:tcBorders>
              <w:top w:val="single" w:sz="4" w:space="0" w:color="auto"/>
              <w:left w:val="single" w:sz="4" w:space="0" w:color="auto"/>
              <w:bottom w:val="single" w:sz="4" w:space="0" w:color="auto"/>
              <w:right w:val="single" w:sz="4" w:space="0" w:color="auto"/>
            </w:tcBorders>
            <w:vAlign w:val="center"/>
          </w:tcPr>
          <w:p w:rsidR="007F52D3" w:rsidRPr="00151CE3" w:rsidRDefault="007F52D3" w:rsidP="007056C0">
            <w:pPr>
              <w:spacing w:after="0" w:line="240" w:lineRule="auto"/>
              <w:rPr>
                <w:rFonts w:ascii="Times New Roman" w:eastAsia="Times New Roman" w:hAnsi="Times New Roman" w:cs="Times New Roman"/>
                <w:szCs w:val="20"/>
                <w:lang w:eastAsia="ru-RU"/>
              </w:rPr>
            </w:pPr>
            <w:r w:rsidRPr="00151CE3">
              <w:rPr>
                <w:rFonts w:ascii="Times New Roman" w:hAnsi="Times New Roman"/>
                <w:szCs w:val="20"/>
              </w:rPr>
              <w:t>п. 3.15</w:t>
            </w:r>
          </w:p>
        </w:tc>
      </w:tr>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tcPr>
          <w:p w:rsidR="007F52D3" w:rsidRPr="00151CE3" w:rsidRDefault="004A5ED9" w:rsidP="007056C0">
            <w:pPr>
              <w:tabs>
                <w:tab w:val="left" w:pos="360"/>
              </w:tabs>
              <w:spacing w:after="0" w:line="240" w:lineRule="auto"/>
              <w:ind w:firstLine="499"/>
              <w:rPr>
                <w:szCs w:val="20"/>
              </w:rPr>
            </w:pPr>
            <w:r>
              <w:rPr>
                <w:rFonts w:ascii="Times New Roman" w:eastAsia="Times New Roman" w:hAnsi="Times New Roman" w:cs="Times New Roman"/>
                <w:noProof/>
                <w:szCs w:val="20"/>
                <w:lang w:eastAsia="ru-RU"/>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27305</wp:posOffset>
                      </wp:positionV>
                      <wp:extent cx="262255" cy="214630"/>
                      <wp:effectExtent l="0" t="0" r="4445"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255" cy="214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52D3" w:rsidRPr="00E06455" w:rsidRDefault="007F52D3" w:rsidP="007F52D3">
                                  <w:pPr>
                                    <w:rPr>
                                      <w:sz w:val="20"/>
                                      <w:szCs w:val="20"/>
                                      <w:lang w:val="en-US"/>
                                    </w:rPr>
                                  </w:pPr>
                                  <w:r w:rsidRPr="00E06455">
                                    <w:rPr>
                                      <w:sz w:val="20"/>
                                      <w:szCs w:val="20"/>
                                      <w:lang w:val="en-US"/>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75pt;margin-top:2.15pt;width:20.6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" fillcolor="white [3201]" strokeweight=".5pt">
                      <v:path arrowok="t"/>
                      <v:textbox>
                        <w:txbxContent>
                          <w:p w:rsidR="007F52D3" w:rsidRPr="00E06455" w:rsidRDefault="007F52D3" w:rsidP="007F52D3">
                            <w:pPr>
                              <w:rPr>
                                <w:sz w:val="20"/>
                                <w:szCs w:val="20"/>
                                <w:lang w:val="en-US"/>
                              </w:rPr>
                            </w:pPr>
                            <w:r w:rsidRPr="00E06455">
                              <w:rPr>
                                <w:sz w:val="20"/>
                                <w:szCs w:val="20"/>
                                <w:lang w:val="en-US"/>
                              </w:rPr>
                              <w:t>V</w:t>
                            </w:r>
                          </w:p>
                        </w:txbxContent>
                      </v:textbox>
                    </v:shape>
                  </w:pict>
                </mc:Fallback>
              </mc:AlternateContent>
            </w:r>
            <w:r w:rsidR="007F52D3" w:rsidRPr="00151CE3">
              <w:rPr>
                <w:szCs w:val="20"/>
              </w:rPr>
              <w:t xml:space="preserve">                                                                                                                                                               </w:t>
            </w:r>
          </w:p>
          <w:p w:rsidR="007F52D3" w:rsidRPr="00151CE3" w:rsidRDefault="007F52D3" w:rsidP="007056C0">
            <w:pPr>
              <w:tabs>
                <w:tab w:val="left" w:pos="360"/>
              </w:tabs>
              <w:spacing w:after="0" w:line="240" w:lineRule="auto"/>
              <w:ind w:firstLine="499"/>
              <w:rPr>
                <w:szCs w:val="20"/>
              </w:rPr>
            </w:pPr>
            <w:r w:rsidRPr="00151CE3">
              <w:rPr>
                <w:rFonts w:ascii="Times New Roman" w:eastAsia="Times New Roman" w:hAnsi="Times New Roman" w:cs="Times New Roman"/>
                <w:szCs w:val="20"/>
                <w:lang w:eastAsia="ru-RU"/>
              </w:rPr>
              <w:t xml:space="preserve">Почта России /услуги третьих лиц (доставка до почтового ящика)                                                                                 </w:t>
            </w:r>
          </w:p>
        </w:tc>
        <w:tc>
          <w:tcPr>
            <w:tcW w:w="3915"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tabs>
                <w:tab w:val="left" w:pos="360"/>
              </w:tabs>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Почтовый адрес: Почтовый адрес: 431107 п. ЛЕСНОЙ ул. </w:t>
            </w:r>
            <w:r w:rsidRPr="00151CE3">
              <w:rPr>
                <w:rFonts w:ascii="Times New Roman" w:eastAsia="Times New Roman" w:hAnsi="Times New Roman" w:cs="Times New Roman"/>
                <w:szCs w:val="20"/>
                <w:lang w:val="en-US" w:eastAsia="ru-RU"/>
              </w:rPr>
              <w:t>ЛЕСНАЯ 11</w:t>
            </w:r>
          </w:p>
        </w:tc>
      </w:tr>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 </w:t>
            </w:r>
            <w:r w:rsidRPr="00151CE3">
              <w:rPr>
                <w:rFonts w:ascii="Times New Roman" w:eastAsia="Times New Roman" w:hAnsi="Times New Roman" w:cs="Times New Roman"/>
                <w:szCs w:val="20"/>
                <w:lang w:eastAsia="ru-RU"/>
              </w:rPr>
              <w:t>Получение Абонентом /уполномоченным лицом</w:t>
            </w:r>
          </w:p>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b/>
                <w:bCs/>
                <w:szCs w:val="20"/>
                <w:lang w:eastAsia="ru-RU"/>
              </w:rPr>
            </w:pPr>
            <w:r w:rsidRPr="00151CE3">
              <w:rPr>
                <w:rFonts w:ascii="Times New Roman" w:eastAsia="Times New Roman" w:hAnsi="Times New Roman" w:cs="Times New Roman"/>
                <w:szCs w:val="20"/>
                <w:lang w:eastAsia="ru-RU"/>
              </w:rPr>
              <w:t xml:space="preserve">Абонента                                                                            </w:t>
            </w:r>
          </w:p>
        </w:tc>
        <w:tc>
          <w:tcPr>
            <w:tcW w:w="3915"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tabs>
                <w:tab w:val="left" w:pos="360"/>
              </w:tabs>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Сервисная служба Оператора, расположенная по адресу: _____________________</w:t>
            </w:r>
          </w:p>
        </w:tc>
      </w:tr>
      <w:tr w:rsidR="007F52D3" w:rsidRPr="00151CE3" w:rsidTr="007056C0">
        <w:trPr>
          <w:jc w:val="center"/>
        </w:trPr>
        <w:tc>
          <w:tcPr>
            <w:tcW w:w="6091"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widowControl w:val="0"/>
              <w:autoSpaceDE w:val="0"/>
              <w:autoSpaceDN w:val="0"/>
              <w:adjustRightInd w:val="0"/>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Получение Абонентом /уполномоченным лицом Абонента документов по электронной почте</w:t>
            </w:r>
          </w:p>
        </w:tc>
        <w:tc>
          <w:tcPr>
            <w:tcW w:w="3915" w:type="dxa"/>
            <w:tcBorders>
              <w:top w:val="single" w:sz="4" w:space="0" w:color="auto"/>
              <w:left w:val="single" w:sz="4" w:space="0" w:color="auto"/>
              <w:bottom w:val="single" w:sz="4" w:space="0" w:color="auto"/>
              <w:right w:val="single" w:sz="4" w:space="0" w:color="auto"/>
            </w:tcBorders>
          </w:tcPr>
          <w:p w:rsidR="007F52D3" w:rsidRPr="00151CE3" w:rsidRDefault="007F52D3" w:rsidP="007056C0">
            <w:pPr>
              <w:tabs>
                <w:tab w:val="left" w:pos="360"/>
              </w:tabs>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 xml:space="preserve">Электронная почта Абонента/ уполномоченного лица Абонента </w:t>
            </w:r>
          </w:p>
          <w:p w:rsidR="007F52D3" w:rsidRPr="00151CE3" w:rsidRDefault="007F52D3" w:rsidP="007056C0">
            <w:pPr>
              <w:tabs>
                <w:tab w:val="left" w:pos="360"/>
              </w:tabs>
              <w:spacing w:after="0" w:line="240" w:lineRule="auto"/>
              <w:rPr>
                <w:rFonts w:ascii="Times New Roman" w:eastAsia="Times New Roman" w:hAnsi="Times New Roman" w:cs="Times New Roman"/>
                <w:szCs w:val="20"/>
                <w:lang w:eastAsia="ru-RU"/>
              </w:rPr>
            </w:pPr>
            <w:r w:rsidRPr="00151CE3">
              <w:rPr>
                <w:rFonts w:ascii="Times New Roman" w:eastAsia="Times New Roman" w:hAnsi="Times New Roman" w:cs="Times New Roman"/>
                <w:szCs w:val="20"/>
                <w:lang w:eastAsia="ru-RU"/>
              </w:rPr>
              <w:t>_fbuliu-19@yandex.ru;</w:t>
            </w:r>
          </w:p>
        </w:tc>
      </w:tr>
    </w:tbl>
    <w:p w:rsidR="007F52D3" w:rsidRPr="00151CE3" w:rsidRDefault="007F52D3" w:rsidP="00E94C04">
      <w:pPr>
        <w:tabs>
          <w:tab w:val="left" w:pos="4515"/>
        </w:tabs>
        <w:spacing w:after="0" w:line="240" w:lineRule="auto"/>
        <w:jc w:val="center"/>
        <w:rPr>
          <w:rFonts w:ascii="Times New Roman" w:eastAsia="Times New Roman" w:hAnsi="Times New Roman" w:cs="Times New Roman"/>
          <w:i/>
          <w:iCs/>
          <w:color w:val="0070C0"/>
          <w:szCs w:val="20"/>
          <w:lang w:eastAsia="ru-RU"/>
        </w:rPr>
      </w:pPr>
    </w:p>
    <w:p w:rsidR="00E94C04" w:rsidRPr="00151CE3" w:rsidRDefault="00E94C04" w:rsidP="00E94C04">
      <w:pPr>
        <w:spacing w:after="0" w:line="240" w:lineRule="auto"/>
        <w:jc w:val="both"/>
        <w:rPr>
          <w:rFonts w:ascii="Times New Roman" w:eastAsia="Times New Roman" w:hAnsi="Times New Roman" w:cs="Times New Roman"/>
          <w:i/>
          <w:iCs/>
          <w:sz w:val="20"/>
          <w:szCs w:val="18"/>
          <w:lang w:eastAsia="ru-RU"/>
        </w:rPr>
      </w:pPr>
      <w:r w:rsidRPr="00151CE3">
        <w:rPr>
          <w:rFonts w:ascii="Times New Roman" w:eastAsia="Times New Roman" w:hAnsi="Times New Roman" w:cs="Times New Roman"/>
          <w:i/>
          <w:iCs/>
          <w:sz w:val="20"/>
          <w:szCs w:val="18"/>
          <w:lang w:eastAsia="ru-RU"/>
        </w:rPr>
        <w:t xml:space="preserve">Абонент согласен на получение расчетных документов по выбранному им способу доставки. </w:t>
      </w:r>
    </w:p>
    <w:p w:rsidR="00E94C04" w:rsidRPr="00151CE3" w:rsidRDefault="00E94C04" w:rsidP="00E94C04">
      <w:pPr>
        <w:spacing w:after="0" w:line="240" w:lineRule="auto"/>
        <w:jc w:val="both"/>
        <w:rPr>
          <w:rFonts w:ascii="Times New Roman" w:eastAsia="Times New Roman" w:hAnsi="Times New Roman" w:cs="Times New Roman"/>
          <w:i/>
          <w:iCs/>
          <w:sz w:val="20"/>
          <w:szCs w:val="18"/>
          <w:lang w:eastAsia="ru-RU"/>
        </w:rPr>
      </w:pPr>
      <w:r w:rsidRPr="00151CE3">
        <w:rPr>
          <w:rFonts w:ascii="Times New Roman" w:eastAsia="Times New Roman" w:hAnsi="Times New Roman" w:cs="Times New Roman"/>
          <w:i/>
          <w:iCs/>
          <w:sz w:val="20"/>
          <w:szCs w:val="18"/>
          <w:lang w:eastAsia="ru-RU"/>
        </w:rPr>
        <w:lastRenderedPageBreak/>
        <w:t>П</w:t>
      </w:r>
      <w:r w:rsidRPr="00151CE3">
        <w:rPr>
          <w:rFonts w:ascii="Times New Roman" w:eastAsia="Times New Roman" w:hAnsi="Times New Roman" w:cs="Times New Roman"/>
          <w:sz w:val="20"/>
          <w:szCs w:val="18"/>
          <w:lang w:eastAsia="ru-RU"/>
        </w:rPr>
        <w:t xml:space="preserve">о </w:t>
      </w:r>
      <w:r w:rsidRPr="00151CE3">
        <w:rPr>
          <w:rFonts w:ascii="Times New Roman" w:eastAsia="Times New Roman" w:hAnsi="Times New Roman" w:cs="Times New Roman"/>
          <w:i/>
          <w:iCs/>
          <w:sz w:val="20"/>
          <w:szCs w:val="18"/>
          <w:lang w:eastAsia="ru-RU"/>
        </w:rPr>
        <w:t>выбранному Абонентом в настоящем пункте способу доставки счета за услуги Оператора доставляются счета иных поставщиков услуг, от имени которых Оператор выставляет счета по агентским договорам.</w:t>
      </w:r>
    </w:p>
    <w:p w:rsidR="00E94C04" w:rsidRPr="00151CE3" w:rsidRDefault="00E94C04" w:rsidP="00E94C04">
      <w:pPr>
        <w:autoSpaceDE w:val="0"/>
        <w:autoSpaceDN w:val="0"/>
        <w:adjustRightInd w:val="0"/>
        <w:spacing w:after="0" w:line="240" w:lineRule="auto"/>
        <w:jc w:val="both"/>
        <w:rPr>
          <w:rFonts w:ascii="Times New Roman" w:eastAsia="Times New Roman" w:hAnsi="Times New Roman" w:cs="Times New Roman"/>
          <w:i/>
          <w:iCs/>
          <w:sz w:val="20"/>
          <w:szCs w:val="18"/>
          <w:lang w:eastAsia="ru-RU"/>
        </w:rPr>
      </w:pPr>
      <w:r w:rsidRPr="00151CE3">
        <w:rPr>
          <w:rFonts w:ascii="Times New Roman" w:eastAsia="Times New Roman" w:hAnsi="Times New Roman" w:cs="Times New Roman"/>
          <w:i/>
          <w:iCs/>
          <w:sz w:val="20"/>
          <w:szCs w:val="18"/>
          <w:lang w:eastAsia="ru-RU"/>
        </w:rPr>
        <w:t xml:space="preserve">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 </w:t>
      </w:r>
    </w:p>
    <w:p w:rsidR="00E94C04" w:rsidRPr="00151CE3" w:rsidRDefault="00E94C04" w:rsidP="00E94C04">
      <w:pPr>
        <w:autoSpaceDE w:val="0"/>
        <w:autoSpaceDN w:val="0"/>
        <w:adjustRightInd w:val="0"/>
        <w:spacing w:after="0" w:line="240" w:lineRule="auto"/>
        <w:jc w:val="center"/>
        <w:rPr>
          <w:rFonts w:ascii="Times New Roman" w:eastAsia="Times New Roman" w:hAnsi="Times New Roman" w:cs="Times New Roman"/>
          <w:b/>
          <w:bCs/>
          <w:szCs w:val="20"/>
          <w:lang w:eastAsia="ru-RU"/>
        </w:rPr>
      </w:pPr>
      <w:r w:rsidRPr="00151CE3">
        <w:rPr>
          <w:rFonts w:ascii="Times New Roman" w:eastAsia="Times New Roman" w:hAnsi="Times New Roman" w:cs="Times New Roman"/>
          <w:b/>
          <w:iCs/>
          <w:szCs w:val="20"/>
          <w:lang w:eastAsia="ru-RU"/>
        </w:rPr>
        <w:t>9. Реквизиты</w:t>
      </w:r>
    </w:p>
    <w:tbl>
      <w:tblPr>
        <w:tblW w:w="10207" w:type="dxa"/>
        <w:tblInd w:w="-157" w:type="dxa"/>
        <w:tblLayout w:type="fixed"/>
        <w:tblCellMar>
          <w:left w:w="15" w:type="dxa"/>
          <w:right w:w="15" w:type="dxa"/>
        </w:tblCellMar>
        <w:tblLook w:val="0000" w:firstRow="0" w:lastRow="0" w:firstColumn="0" w:lastColumn="0" w:noHBand="0" w:noVBand="0"/>
      </w:tblPr>
      <w:tblGrid>
        <w:gridCol w:w="2686"/>
        <w:gridCol w:w="2445"/>
        <w:gridCol w:w="791"/>
        <w:gridCol w:w="4285"/>
      </w:tblGrid>
      <w:tr w:rsidR="00E94C04" w:rsidRPr="00151CE3" w:rsidTr="001B3E65">
        <w:trPr>
          <w:trHeight w:val="20"/>
        </w:trPr>
        <w:tc>
          <w:tcPr>
            <w:tcW w:w="2686" w:type="dxa"/>
            <w:tcBorders>
              <w:top w:val="single" w:sz="12" w:space="0" w:color="C0C0C0"/>
              <w:left w:val="single" w:sz="12" w:space="0" w:color="C0C0C0"/>
              <w:bottom w:val="single" w:sz="12" w:space="0" w:color="C0C0C0"/>
              <w:right w:val="single" w:sz="12" w:space="0" w:color="C0C0C0"/>
            </w:tcBorders>
            <w:shd w:val="clear" w:color="auto" w:fill="FFFFFF"/>
            <w:vAlign w:val="center"/>
          </w:tcPr>
          <w:p w:rsidR="00E94C04" w:rsidRPr="00151CE3" w:rsidRDefault="00E94C04" w:rsidP="001B3E65">
            <w:pPr>
              <w:widowControl w:val="0"/>
              <w:autoSpaceDE w:val="0"/>
              <w:autoSpaceDN w:val="0"/>
              <w:adjustRightInd w:val="0"/>
              <w:spacing w:after="0" w:line="240" w:lineRule="auto"/>
              <w:ind w:left="15"/>
              <w:rPr>
                <w:rFonts w:ascii="Times New Roman" w:eastAsia="Times New Roman" w:hAnsi="Times New Roman" w:cs="Times New Roman"/>
                <w:szCs w:val="20"/>
                <w:lang w:eastAsia="ru-RU"/>
              </w:rPr>
            </w:pPr>
            <w:r w:rsidRPr="00151CE3">
              <w:rPr>
                <w:rFonts w:ascii="Times New Roman" w:eastAsia="Times New Roman" w:hAnsi="Times New Roman" w:cs="Times New Roman"/>
                <w:b/>
                <w:bCs/>
                <w:szCs w:val="20"/>
                <w:lang w:eastAsia="ru-RU"/>
              </w:rPr>
              <w:t xml:space="preserve">9.1. Справочные телефоны </w:t>
            </w:r>
          </w:p>
        </w:tc>
        <w:tc>
          <w:tcPr>
            <w:tcW w:w="3236" w:type="dxa"/>
            <w:gridSpan w:val="2"/>
            <w:tcBorders>
              <w:top w:val="single" w:sz="12" w:space="0" w:color="C0C0C0"/>
              <w:left w:val="single" w:sz="12" w:space="0" w:color="C0C0C0"/>
              <w:bottom w:val="single" w:sz="12" w:space="0" w:color="C0C0C0"/>
              <w:right w:val="single" w:sz="12" w:space="0" w:color="C0C0C0"/>
            </w:tcBorders>
            <w:shd w:val="clear" w:color="auto" w:fill="FFFFFF"/>
            <w:vAlign w:val="center"/>
          </w:tcPr>
          <w:p w:rsidR="00E94C04" w:rsidRPr="00151CE3" w:rsidRDefault="00E94C04" w:rsidP="00DD08F2">
            <w:pPr>
              <w:widowControl w:val="0"/>
              <w:autoSpaceDE w:val="0"/>
              <w:autoSpaceDN w:val="0"/>
              <w:adjustRightInd w:val="0"/>
              <w:spacing w:after="0" w:line="240" w:lineRule="auto"/>
              <w:ind w:left="15"/>
              <w:jc w:val="center"/>
              <w:rPr>
                <w:rFonts w:ascii="Times New Roman" w:eastAsia="Times New Roman" w:hAnsi="Times New Roman" w:cs="Times New Roman"/>
                <w:sz w:val="20"/>
                <w:szCs w:val="18"/>
                <w:lang w:eastAsia="ru-RU"/>
              </w:rPr>
            </w:pPr>
            <w:r w:rsidRPr="00151CE3">
              <w:rPr>
                <w:rFonts w:ascii="Times New Roman" w:eastAsia="Times New Roman" w:hAnsi="Times New Roman" w:cs="Times New Roman"/>
                <w:sz w:val="20"/>
                <w:szCs w:val="18"/>
                <w:lang w:eastAsia="ru-RU"/>
              </w:rPr>
              <w:t xml:space="preserve">Центр обслуживания корпоративных клиентов </w:t>
            </w:r>
          </w:p>
        </w:tc>
        <w:tc>
          <w:tcPr>
            <w:tcW w:w="4285" w:type="dxa"/>
            <w:tcBorders>
              <w:top w:val="single" w:sz="12" w:space="0" w:color="C0C0C0"/>
              <w:left w:val="single" w:sz="12" w:space="0" w:color="C0C0C0"/>
              <w:bottom w:val="single" w:sz="12" w:space="0" w:color="C0C0C0"/>
              <w:right w:val="single" w:sz="12" w:space="0" w:color="C0C0C0"/>
            </w:tcBorders>
            <w:shd w:val="clear" w:color="auto" w:fill="FFFFFF"/>
            <w:vAlign w:val="center"/>
          </w:tcPr>
          <w:p w:rsidR="00E94C04" w:rsidRPr="00151CE3" w:rsidRDefault="00E94C04" w:rsidP="001B3E65">
            <w:pPr>
              <w:widowControl w:val="0"/>
              <w:autoSpaceDE w:val="0"/>
              <w:autoSpaceDN w:val="0"/>
              <w:adjustRightInd w:val="0"/>
              <w:spacing w:after="0" w:line="240" w:lineRule="auto"/>
              <w:ind w:left="15"/>
              <w:jc w:val="center"/>
              <w:rPr>
                <w:rFonts w:ascii="Times New Roman" w:eastAsia="Times New Roman" w:hAnsi="Times New Roman" w:cs="Times New Roman"/>
                <w:sz w:val="20"/>
                <w:szCs w:val="18"/>
                <w:lang w:eastAsia="ru-RU"/>
              </w:rPr>
            </w:pPr>
            <w:r w:rsidRPr="00151CE3">
              <w:rPr>
                <w:rFonts w:ascii="Times New Roman" w:eastAsia="Times New Roman" w:hAnsi="Times New Roman" w:cs="Times New Roman"/>
                <w:sz w:val="20"/>
                <w:szCs w:val="18"/>
                <w:lang w:eastAsia="ru-RU"/>
              </w:rPr>
              <w:t xml:space="preserve">Центр по вопросам дебиторской задолженности </w:t>
            </w:r>
          </w:p>
          <w:p w:rsidR="00E94C04" w:rsidRPr="00151CE3" w:rsidRDefault="00E94C04" w:rsidP="001B3E65">
            <w:pPr>
              <w:widowControl w:val="0"/>
              <w:autoSpaceDE w:val="0"/>
              <w:autoSpaceDN w:val="0"/>
              <w:adjustRightInd w:val="0"/>
              <w:spacing w:after="0" w:line="240" w:lineRule="auto"/>
              <w:ind w:left="15"/>
              <w:jc w:val="center"/>
              <w:rPr>
                <w:rFonts w:ascii="Times New Roman" w:eastAsia="Times New Roman" w:hAnsi="Times New Roman" w:cs="Times New Roman"/>
                <w:szCs w:val="20"/>
                <w:lang w:eastAsia="ru-RU"/>
              </w:rPr>
            </w:pPr>
          </w:p>
        </w:tc>
      </w:tr>
      <w:tr w:rsidR="00E94C04" w:rsidRPr="00151CE3" w:rsidTr="001B3E65">
        <w:trPr>
          <w:trHeight w:val="472"/>
        </w:trPr>
        <w:tc>
          <w:tcPr>
            <w:tcW w:w="10207" w:type="dxa"/>
            <w:gridSpan w:val="4"/>
            <w:tcBorders>
              <w:top w:val="single" w:sz="12" w:space="0" w:color="C0C0C0"/>
              <w:left w:val="single" w:sz="12" w:space="0" w:color="C0C0C0"/>
              <w:bottom w:val="single" w:sz="12" w:space="0" w:color="C0C0C0"/>
              <w:right w:val="single" w:sz="12" w:space="0" w:color="C0C0C0"/>
            </w:tcBorders>
            <w:shd w:val="clear" w:color="auto" w:fill="FFFFFF"/>
          </w:tcPr>
          <w:p w:rsidR="00E94C04" w:rsidRPr="00151CE3" w:rsidRDefault="00E94C04" w:rsidP="001B3E65">
            <w:pPr>
              <w:widowControl w:val="0"/>
              <w:autoSpaceDE w:val="0"/>
              <w:autoSpaceDN w:val="0"/>
              <w:adjustRightInd w:val="0"/>
              <w:spacing w:after="0" w:line="240" w:lineRule="auto"/>
              <w:ind w:left="15"/>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9 2. Все Приложения к настоящему Контракту являются его неотъемлемой частью.</w:t>
            </w:r>
          </w:p>
          <w:p w:rsidR="00E94C04" w:rsidRPr="00151CE3" w:rsidRDefault="00E94C04" w:rsidP="001B3E65">
            <w:pPr>
              <w:widowControl w:val="0"/>
              <w:autoSpaceDE w:val="0"/>
              <w:autoSpaceDN w:val="0"/>
              <w:adjustRightInd w:val="0"/>
              <w:spacing w:after="0" w:line="240" w:lineRule="auto"/>
              <w:ind w:left="15"/>
              <w:rPr>
                <w:rFonts w:ascii="Times New Roman" w:eastAsia="Times New Roman" w:hAnsi="Times New Roman" w:cs="Times New Roman"/>
                <w:b/>
                <w:bCs/>
                <w:szCs w:val="20"/>
                <w:lang w:eastAsia="ru-RU"/>
              </w:rPr>
            </w:pPr>
            <w:r w:rsidRPr="00151CE3">
              <w:rPr>
                <w:rFonts w:ascii="Times New Roman" w:eastAsia="Times New Roman" w:hAnsi="Times New Roman" w:cs="Times New Roman"/>
                <w:b/>
                <w:bCs/>
                <w:szCs w:val="20"/>
                <w:lang w:eastAsia="ru-RU"/>
              </w:rPr>
              <w:t>9.3. Адреса и реквизиты Сторон</w:t>
            </w:r>
          </w:p>
          <w:p w:rsidR="00E94C04" w:rsidRPr="00151CE3" w:rsidRDefault="00E94C04" w:rsidP="001B3E65">
            <w:pPr>
              <w:widowControl w:val="0"/>
              <w:autoSpaceDE w:val="0"/>
              <w:autoSpaceDN w:val="0"/>
              <w:adjustRightInd w:val="0"/>
              <w:spacing w:after="0" w:line="240" w:lineRule="auto"/>
              <w:ind w:left="15"/>
              <w:rPr>
                <w:rFonts w:ascii="MS Sans Serif" w:hAnsi="MS Sans Serif"/>
                <w:szCs w:val="20"/>
              </w:rPr>
            </w:pPr>
          </w:p>
        </w:tc>
      </w:tr>
      <w:tr w:rsidR="00151CE3" w:rsidRPr="006E6BC8" w:rsidTr="00614F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5131" w:type="dxa"/>
            <w:gridSpan w:val="2"/>
            <w:tcBorders>
              <w:top w:val="single" w:sz="4" w:space="0" w:color="auto"/>
              <w:left w:val="single" w:sz="4" w:space="0" w:color="auto"/>
              <w:bottom w:val="single" w:sz="4" w:space="0" w:color="auto"/>
              <w:right w:val="single" w:sz="4" w:space="0" w:color="auto"/>
            </w:tcBorders>
          </w:tcPr>
          <w:p w:rsidR="00151CE3" w:rsidRPr="006E6BC8" w:rsidRDefault="00151CE3" w:rsidP="00614FE2">
            <w:pPr>
              <w:spacing w:after="0" w:line="240" w:lineRule="auto"/>
              <w:jc w:val="both"/>
              <w:rPr>
                <w:rFonts w:ascii="Times New Roman" w:eastAsia="Times New Roman" w:hAnsi="Times New Roman" w:cs="Times New Roman"/>
                <w:b/>
                <w:bCs/>
                <w:szCs w:val="20"/>
                <w:lang w:eastAsia="ru-RU"/>
              </w:rPr>
            </w:pPr>
            <w:r w:rsidRPr="006E6BC8">
              <w:rPr>
                <w:rFonts w:ascii="Times New Roman" w:eastAsia="Times New Roman" w:hAnsi="Times New Roman" w:cs="Times New Roman"/>
                <w:b/>
                <w:bCs/>
                <w:szCs w:val="20"/>
                <w:lang w:eastAsia="ru-RU"/>
              </w:rPr>
              <w:t>9.4.  Оператор:</w:t>
            </w:r>
          </w:p>
          <w:p w:rsidR="00F5169B" w:rsidRPr="006E6BC8" w:rsidRDefault="00F5169B" w:rsidP="00634BAB">
            <w:pPr>
              <w:spacing w:after="0" w:line="240" w:lineRule="auto"/>
              <w:rPr>
                <w:rFonts w:ascii="Times New Roman" w:eastAsia="Times New Roman" w:hAnsi="Times New Roman" w:cs="Times New Roman"/>
                <w:szCs w:val="20"/>
                <w:lang w:eastAsia="ru-RU"/>
              </w:rPr>
            </w:pPr>
          </w:p>
        </w:tc>
        <w:tc>
          <w:tcPr>
            <w:tcW w:w="5076" w:type="dxa"/>
            <w:gridSpan w:val="2"/>
            <w:tcBorders>
              <w:top w:val="single" w:sz="4" w:space="0" w:color="auto"/>
              <w:left w:val="single" w:sz="4" w:space="0" w:color="auto"/>
              <w:bottom w:val="single" w:sz="4" w:space="0" w:color="auto"/>
              <w:right w:val="single" w:sz="4" w:space="0" w:color="auto"/>
            </w:tcBorders>
          </w:tcPr>
          <w:p w:rsidR="00151CE3" w:rsidRPr="0065000B" w:rsidRDefault="00151CE3" w:rsidP="00614FE2">
            <w:pPr>
              <w:spacing w:after="0" w:line="240" w:lineRule="auto"/>
              <w:jc w:val="both"/>
              <w:rPr>
                <w:rFonts w:ascii="Times New Roman" w:eastAsia="Times New Roman" w:hAnsi="Times New Roman" w:cs="Times New Roman"/>
                <w:b/>
                <w:szCs w:val="20"/>
                <w:lang w:eastAsia="ru-RU"/>
              </w:rPr>
            </w:pPr>
            <w:r w:rsidRPr="0065000B">
              <w:rPr>
                <w:rFonts w:ascii="Times New Roman" w:eastAsia="Times New Roman" w:hAnsi="Times New Roman" w:cs="Times New Roman"/>
                <w:szCs w:val="20"/>
                <w:lang w:eastAsia="ru-RU"/>
              </w:rPr>
              <w:t xml:space="preserve"> </w:t>
            </w:r>
            <w:r w:rsidRPr="0065000B">
              <w:rPr>
                <w:rFonts w:ascii="Times New Roman" w:eastAsia="Times New Roman" w:hAnsi="Times New Roman" w:cs="Times New Roman"/>
                <w:b/>
                <w:szCs w:val="20"/>
                <w:lang w:eastAsia="ru-RU"/>
              </w:rPr>
              <w:t>9.5.  Абонент:</w:t>
            </w:r>
          </w:p>
          <w:p w:rsidR="00151CE3" w:rsidRPr="006E6BC8" w:rsidRDefault="00151CE3" w:rsidP="00614FE2">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6E6BC8">
              <w:rPr>
                <w:rFonts w:ascii="Times New Roman" w:eastAsia="Times New Roman" w:hAnsi="Times New Roman" w:cs="Times New Roman"/>
                <w:szCs w:val="20"/>
                <w:lang w:eastAsia="ru-RU"/>
              </w:rPr>
              <w:t xml:space="preserve">Наименование: </w:t>
            </w:r>
            <w:r w:rsidRPr="0065000B">
              <w:rPr>
                <w:rFonts w:ascii="Times New Roman" w:eastAsia="Times New Roman" w:hAnsi="Times New Roman" w:cs="Times New Roman"/>
                <w:szCs w:val="20"/>
                <w:lang w:eastAsia="ru-RU"/>
              </w:rPr>
              <w:t>ФЕДЕРАЛЬНОЕ КАЗЕННОЕ УЧРЕЖДЕНИЕ «ЛЕЧЕБНОЕ ИСПРАВИТЕЛЬНОЕ УЧРЕЖДЕНИЕ №19 УПРАВЛЕНИЕ ФЕДЕРАЛЬНОЙ СЛУЖБЫ ИСПОЛНЕНИЯ НАКАЗАНИЙ ПО РЕСПУБЛИКЕ МОРДОВИЯ»</w:t>
            </w:r>
          </w:p>
          <w:p w:rsidR="00151CE3" w:rsidRPr="006E6BC8" w:rsidRDefault="00151CE3" w:rsidP="00614FE2">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6E6BC8">
              <w:rPr>
                <w:rFonts w:ascii="Times New Roman" w:eastAsia="Times New Roman" w:hAnsi="Times New Roman" w:cs="Times New Roman"/>
                <w:szCs w:val="20"/>
                <w:lang w:eastAsia="ru-RU"/>
              </w:rPr>
              <w:t>Юридический адрес (местонахождение):</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 xml:space="preserve">431107, Республика Мордовия, </w:t>
            </w:r>
            <w:proofErr w:type="spellStart"/>
            <w:r w:rsidRPr="001C7E8C">
              <w:rPr>
                <w:rFonts w:ascii="Times New Roman" w:eastAsia="Times New Roman" w:hAnsi="Times New Roman" w:cs="Times New Roman"/>
                <w:szCs w:val="20"/>
                <w:lang w:eastAsia="ru-RU"/>
              </w:rPr>
              <w:t>Зубово</w:t>
            </w:r>
            <w:proofErr w:type="spellEnd"/>
            <w:r w:rsidRPr="001C7E8C">
              <w:rPr>
                <w:rFonts w:ascii="Times New Roman" w:eastAsia="Times New Roman" w:hAnsi="Times New Roman" w:cs="Times New Roman"/>
                <w:szCs w:val="20"/>
                <w:lang w:eastAsia="ru-RU"/>
              </w:rPr>
              <w:t>-Полянский р-н, пос. Лесной, ул. Лесная, д. 11</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val="en-US" w:eastAsia="ru-RU"/>
              </w:rPr>
            </w:pPr>
            <w:r w:rsidRPr="001C7E8C">
              <w:rPr>
                <w:rFonts w:ascii="Times New Roman" w:eastAsia="Times New Roman" w:hAnsi="Times New Roman" w:cs="Times New Roman"/>
                <w:szCs w:val="20"/>
                <w:lang w:val="en-US" w:eastAsia="ru-RU"/>
              </w:rPr>
              <w:t xml:space="preserve">Email: fbuliu-19@yandex.ru </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val="en-US" w:eastAsia="ru-RU"/>
              </w:rPr>
            </w:pPr>
            <w:r w:rsidRPr="001C7E8C">
              <w:rPr>
                <w:rFonts w:ascii="Times New Roman" w:eastAsia="Times New Roman" w:hAnsi="Times New Roman" w:cs="Times New Roman"/>
                <w:szCs w:val="20"/>
                <w:lang w:eastAsia="ru-RU"/>
              </w:rPr>
              <w:t>тел</w:t>
            </w:r>
            <w:r w:rsidRPr="001C7E8C">
              <w:rPr>
                <w:rFonts w:ascii="Times New Roman" w:eastAsia="Times New Roman" w:hAnsi="Times New Roman" w:cs="Times New Roman"/>
                <w:szCs w:val="20"/>
                <w:lang w:val="en-US" w:eastAsia="ru-RU"/>
              </w:rPr>
              <w:t>. 8(83457)5-51-49</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 xml:space="preserve">ИНН 1308079573   КПП 130801001   </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БИК 012202102 ОКПО 08827785 ОКОПФ 65141</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 xml:space="preserve">ОКТМО 89621180 ОГРН 1021300659929  </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дата регистрации 28.11.2002</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р/с 03211643000000013232 ОКЦ №1 ВВГУ Банка России//УФК по Нижегородской области, г. Нижний Новгород</w:t>
            </w:r>
          </w:p>
          <w:p w:rsidR="001C7E8C" w:rsidRPr="001C7E8C" w:rsidRDefault="001C7E8C" w:rsidP="001C7E8C">
            <w:pPr>
              <w:widowControl w:val="0"/>
              <w:autoSpaceDE w:val="0"/>
              <w:autoSpaceDN w:val="0"/>
              <w:adjustRightInd w:val="0"/>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к/с 40102810745370000024</w:t>
            </w:r>
          </w:p>
          <w:p w:rsidR="00151CE3" w:rsidRPr="006E6BC8" w:rsidRDefault="001C7E8C" w:rsidP="001C7E8C">
            <w:pPr>
              <w:spacing w:after="0" w:line="240" w:lineRule="auto"/>
              <w:jc w:val="both"/>
              <w:rPr>
                <w:rFonts w:ascii="Times New Roman" w:eastAsia="Times New Roman" w:hAnsi="Times New Roman" w:cs="Times New Roman"/>
                <w:szCs w:val="20"/>
                <w:lang w:eastAsia="ru-RU"/>
              </w:rPr>
            </w:pPr>
            <w:r w:rsidRPr="001C7E8C">
              <w:rPr>
                <w:rFonts w:ascii="Times New Roman" w:eastAsia="Times New Roman" w:hAnsi="Times New Roman" w:cs="Times New Roman"/>
                <w:szCs w:val="20"/>
                <w:lang w:eastAsia="ru-RU"/>
              </w:rPr>
              <w:t xml:space="preserve">л/с 03091717880 УФК по Нижегородской области </w:t>
            </w:r>
            <w:bookmarkStart w:id="0" w:name="_GoBack"/>
            <w:bookmarkEnd w:id="0"/>
          </w:p>
        </w:tc>
      </w:tr>
    </w:tbl>
    <w:p w:rsidR="00151CE3" w:rsidRPr="006E6BC8" w:rsidRDefault="00151CE3" w:rsidP="00151CE3">
      <w:pPr>
        <w:spacing w:after="0" w:line="240" w:lineRule="auto"/>
        <w:rPr>
          <w:rFonts w:ascii="Times New Roman" w:eastAsia="Times New Roman" w:hAnsi="Times New Roman" w:cs="Times New Roman"/>
          <w:sz w:val="12"/>
          <w:szCs w:val="20"/>
          <w:lang w:eastAsia="ru-RU"/>
        </w:rPr>
      </w:pPr>
    </w:p>
    <w:tbl>
      <w:tblPr>
        <w:tblW w:w="9906" w:type="dxa"/>
        <w:tblInd w:w="15" w:type="dxa"/>
        <w:tblLayout w:type="fixed"/>
        <w:tblCellMar>
          <w:left w:w="15" w:type="dxa"/>
          <w:right w:w="15" w:type="dxa"/>
        </w:tblCellMar>
        <w:tblLook w:val="0000" w:firstRow="0" w:lastRow="0" w:firstColumn="0" w:lastColumn="0" w:noHBand="0" w:noVBand="0"/>
      </w:tblPr>
      <w:tblGrid>
        <w:gridCol w:w="5104"/>
        <w:gridCol w:w="51"/>
        <w:gridCol w:w="4751"/>
      </w:tblGrid>
      <w:tr w:rsidR="00F5169B" w:rsidRPr="0072624F" w:rsidTr="00A240D8">
        <w:trPr>
          <w:trHeight w:val="5"/>
        </w:trPr>
        <w:tc>
          <w:tcPr>
            <w:tcW w:w="5104" w:type="dxa"/>
            <w:vMerge w:val="restart"/>
            <w:shd w:val="clear" w:color="auto" w:fill="FFFFFF"/>
            <w:vAlign w:val="center"/>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r w:rsidRPr="0072624F">
              <w:rPr>
                <w:rFonts w:ascii="Times New Roman" w:eastAsia="Times New Roman" w:hAnsi="Times New Roman" w:cs="Times New Roman"/>
                <w:b/>
                <w:lang w:eastAsia="ru-RU"/>
              </w:rPr>
              <w:t>Оператор</w:t>
            </w:r>
          </w:p>
          <w:p w:rsidR="00F5169B" w:rsidRDefault="00F5169B" w:rsidP="00F776E9">
            <w:pPr>
              <w:spacing w:after="0" w:line="240" w:lineRule="auto"/>
              <w:rPr>
                <w:rFonts w:ascii="Times New Roman" w:eastAsia="Times New Roman" w:hAnsi="Times New Roman" w:cs="Times New Roman"/>
                <w:bCs/>
              </w:rPr>
            </w:pPr>
          </w:p>
          <w:p w:rsidR="00F5169B" w:rsidRDefault="00F5169B" w:rsidP="00F776E9">
            <w:pPr>
              <w:spacing w:after="0" w:line="240" w:lineRule="auto"/>
              <w:rPr>
                <w:rFonts w:ascii="Times New Roman" w:eastAsia="Times New Roman" w:hAnsi="Times New Roman" w:cs="Times New Roman"/>
                <w:bCs/>
              </w:rPr>
            </w:pPr>
          </w:p>
          <w:p w:rsidR="00F5169B" w:rsidRDefault="00F5169B" w:rsidP="00F776E9">
            <w:pPr>
              <w:spacing w:after="0" w:line="240" w:lineRule="auto"/>
              <w:rPr>
                <w:rFonts w:ascii="Times New Roman" w:eastAsia="Times New Roman" w:hAnsi="Times New Roman" w:cs="Times New Roman"/>
                <w:bCs/>
              </w:rPr>
            </w:pPr>
          </w:p>
          <w:p w:rsidR="00F5169B" w:rsidRPr="0072624F" w:rsidRDefault="00F5169B" w:rsidP="00F776E9">
            <w:pPr>
              <w:spacing w:after="0" w:line="240" w:lineRule="auto"/>
              <w:rPr>
                <w:rFonts w:ascii="Times New Roman" w:eastAsia="Times New Roman" w:hAnsi="Times New Roman" w:cs="Times New Roman"/>
                <w:bCs/>
              </w:rPr>
            </w:pPr>
          </w:p>
          <w:p w:rsidR="00F5169B" w:rsidRPr="0072624F" w:rsidRDefault="00F5169B" w:rsidP="00634BAB">
            <w:pPr>
              <w:spacing w:after="0" w:line="240" w:lineRule="auto"/>
              <w:rPr>
                <w:rFonts w:ascii="Times New Roman" w:eastAsia="Times New Roman" w:hAnsi="Times New Roman" w:cs="Times New Roman"/>
                <w:b/>
                <w:lang w:eastAsia="ru-RU"/>
              </w:rPr>
            </w:pPr>
          </w:p>
        </w:tc>
        <w:tc>
          <w:tcPr>
            <w:tcW w:w="51" w:type="dxa"/>
            <w:shd w:val="clear" w:color="auto" w:fill="FFFFFF"/>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p>
        </w:tc>
        <w:tc>
          <w:tcPr>
            <w:tcW w:w="4751" w:type="dxa"/>
            <w:vMerge w:val="restart"/>
            <w:shd w:val="clear" w:color="auto" w:fill="FFFFFF"/>
            <w:vAlign w:val="center"/>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r w:rsidRPr="0072624F">
              <w:rPr>
                <w:rFonts w:ascii="Times New Roman" w:eastAsia="Times New Roman" w:hAnsi="Times New Roman" w:cs="Times New Roman"/>
                <w:b/>
                <w:lang w:eastAsia="ru-RU"/>
              </w:rPr>
              <w:t>Абонент</w:t>
            </w:r>
          </w:p>
          <w:p w:rsidR="00F5169B"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szCs w:val="20"/>
                <w:lang w:eastAsia="ru-RU"/>
              </w:rPr>
            </w:pPr>
            <w:r w:rsidRPr="0065000B">
              <w:rPr>
                <w:rFonts w:ascii="Times New Roman" w:eastAsia="Times New Roman" w:hAnsi="Times New Roman" w:cs="Times New Roman"/>
                <w:szCs w:val="20"/>
                <w:lang w:eastAsia="ru-RU"/>
              </w:rPr>
              <w:t>ФЕДЕРАЛЬНОЕ КАЗЕННОЕ УЧРЕЖДЕНИЕ «ЛЕЧЕБНОЕ ИСПРАВИТЕЛЬНОЕ УЧРЕЖДЕНИЕ №19 УПРАВЛЕНИЕ ФЕДЕРАЛЬНОЙ СЛУЖБЫ ИСПОЛНЕНИЯ НАКАЗАНИЙ ПО РЕСПУБЛИКЕ МОРДОВИЯ»</w:t>
            </w:r>
          </w:p>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p>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Начальник</w:t>
            </w:r>
          </w:p>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p>
          <w:p w:rsidR="00F5169B"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p>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b/>
                <w:lang w:eastAsia="ru-RU"/>
              </w:rPr>
            </w:pPr>
          </w:p>
        </w:tc>
      </w:tr>
      <w:tr w:rsidR="00F5169B" w:rsidRPr="0072624F" w:rsidTr="00A240D8">
        <w:trPr>
          <w:trHeight w:val="5"/>
        </w:trPr>
        <w:tc>
          <w:tcPr>
            <w:tcW w:w="5104" w:type="dxa"/>
            <w:vMerge/>
            <w:shd w:val="clear" w:color="auto" w:fill="FFFFFF"/>
            <w:vAlign w:val="center"/>
          </w:tcPr>
          <w:p w:rsidR="00F5169B" w:rsidRPr="0072624F" w:rsidRDefault="00F5169B" w:rsidP="00F776E9">
            <w:pPr>
              <w:widowControl w:val="0"/>
              <w:autoSpaceDE w:val="0"/>
              <w:autoSpaceDN w:val="0"/>
              <w:adjustRightInd w:val="0"/>
              <w:spacing w:after="0" w:line="240" w:lineRule="auto"/>
              <w:ind w:left="1836" w:hanging="1821"/>
              <w:jc w:val="both"/>
              <w:rPr>
                <w:rFonts w:ascii="Times New Roman" w:eastAsia="Times New Roman" w:hAnsi="Times New Roman" w:cs="Times New Roman"/>
                <w:bCs/>
              </w:rPr>
            </w:pPr>
          </w:p>
        </w:tc>
        <w:tc>
          <w:tcPr>
            <w:tcW w:w="51" w:type="dxa"/>
            <w:shd w:val="clear" w:color="auto" w:fill="FFFFFF"/>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p>
        </w:tc>
        <w:tc>
          <w:tcPr>
            <w:tcW w:w="4751" w:type="dxa"/>
            <w:vMerge/>
            <w:shd w:val="clear" w:color="auto" w:fill="FFFFFF"/>
            <w:vAlign w:val="center"/>
          </w:tcPr>
          <w:p w:rsidR="00F5169B" w:rsidRPr="0072624F" w:rsidRDefault="00F5169B" w:rsidP="00F776E9">
            <w:pPr>
              <w:widowControl w:val="0"/>
              <w:autoSpaceDE w:val="0"/>
              <w:autoSpaceDN w:val="0"/>
              <w:adjustRightInd w:val="0"/>
              <w:spacing w:after="0" w:line="240" w:lineRule="auto"/>
              <w:ind w:left="15"/>
              <w:jc w:val="both"/>
              <w:rPr>
                <w:rFonts w:ascii="Times New Roman" w:eastAsia="Times New Roman" w:hAnsi="Times New Roman" w:cs="Times New Roman"/>
                <w:lang w:eastAsia="ru-RU"/>
              </w:rPr>
            </w:pPr>
          </w:p>
        </w:tc>
      </w:tr>
      <w:tr w:rsidR="00F5169B" w:rsidRPr="0072624F" w:rsidTr="00A240D8">
        <w:trPr>
          <w:trHeight w:val="290"/>
        </w:trPr>
        <w:tc>
          <w:tcPr>
            <w:tcW w:w="5104" w:type="dxa"/>
            <w:vMerge/>
            <w:shd w:val="clear" w:color="auto" w:fill="FFFFFF"/>
            <w:vAlign w:val="center"/>
          </w:tcPr>
          <w:p w:rsidR="00F5169B" w:rsidRPr="0072624F" w:rsidRDefault="00F5169B" w:rsidP="00F776E9">
            <w:pPr>
              <w:widowControl w:val="0"/>
              <w:autoSpaceDE w:val="0"/>
              <w:autoSpaceDN w:val="0"/>
              <w:adjustRightInd w:val="0"/>
              <w:spacing w:after="0" w:line="240" w:lineRule="auto"/>
              <w:ind w:left="1836" w:hanging="1821"/>
              <w:jc w:val="both"/>
              <w:rPr>
                <w:rFonts w:ascii="Times New Roman" w:eastAsia="Times New Roman" w:hAnsi="Times New Roman" w:cs="Times New Roman"/>
                <w:bCs/>
              </w:rPr>
            </w:pPr>
          </w:p>
        </w:tc>
        <w:tc>
          <w:tcPr>
            <w:tcW w:w="51" w:type="dxa"/>
            <w:shd w:val="clear" w:color="auto" w:fill="FFFFFF"/>
          </w:tcPr>
          <w:p w:rsidR="00F5169B" w:rsidRPr="0072624F" w:rsidRDefault="00F5169B" w:rsidP="00F776E9">
            <w:pPr>
              <w:widowControl w:val="0"/>
              <w:autoSpaceDE w:val="0"/>
              <w:autoSpaceDN w:val="0"/>
              <w:adjustRightInd w:val="0"/>
              <w:spacing w:after="0" w:line="240" w:lineRule="auto"/>
              <w:ind w:left="1827" w:hanging="1812"/>
              <w:jc w:val="both"/>
              <w:rPr>
                <w:rFonts w:ascii="Times New Roman" w:eastAsia="Times New Roman" w:hAnsi="Times New Roman" w:cs="Times New Roman"/>
                <w:lang w:val="en-US" w:eastAsia="ru-RU"/>
              </w:rPr>
            </w:pPr>
          </w:p>
        </w:tc>
        <w:tc>
          <w:tcPr>
            <w:tcW w:w="4751" w:type="dxa"/>
            <w:shd w:val="clear" w:color="auto" w:fill="FFFFFF"/>
            <w:vAlign w:val="center"/>
          </w:tcPr>
          <w:p w:rsidR="00F5169B" w:rsidRPr="0072624F" w:rsidRDefault="00F5169B" w:rsidP="00F776E9">
            <w:pPr>
              <w:widowControl w:val="0"/>
              <w:autoSpaceDE w:val="0"/>
              <w:autoSpaceDN w:val="0"/>
              <w:adjustRightInd w:val="0"/>
              <w:spacing w:after="0" w:line="240" w:lineRule="auto"/>
              <w:ind w:left="1827" w:hanging="1812"/>
              <w:jc w:val="both"/>
              <w:rPr>
                <w:rFonts w:ascii="Times New Roman" w:eastAsia="Times New Roman" w:hAnsi="Times New Roman" w:cs="Times New Roman"/>
                <w:lang w:val="en-US" w:eastAsia="ru-RU"/>
              </w:rPr>
            </w:pPr>
            <w:r w:rsidRPr="0072624F">
              <w:rPr>
                <w:rFonts w:ascii="Times New Roman" w:eastAsia="Times New Roman" w:hAnsi="Times New Roman" w:cs="Times New Roman"/>
                <w:lang w:val="en-US" w:eastAsia="ru-RU"/>
              </w:rPr>
              <w:t>_____</w:t>
            </w:r>
            <w:r>
              <w:rPr>
                <w:rFonts w:ascii="Times New Roman" w:eastAsia="Times New Roman" w:hAnsi="Times New Roman" w:cs="Times New Roman"/>
                <w:lang w:eastAsia="ru-RU"/>
              </w:rPr>
              <w:t>_______</w:t>
            </w:r>
            <w:r>
              <w:rPr>
                <w:rFonts w:ascii="Times New Roman" w:eastAsia="Times New Roman" w:hAnsi="Times New Roman" w:cs="Times New Roman"/>
                <w:lang w:val="en-US" w:eastAsia="ru-RU"/>
              </w:rPr>
              <w:t>____</w:t>
            </w:r>
            <w:r w:rsidRPr="0072624F">
              <w:rPr>
                <w:rFonts w:ascii="Times New Roman" w:eastAsia="Times New Roman" w:hAnsi="Times New Roman" w:cs="Times New Roman"/>
                <w:lang w:val="en-US" w:eastAsia="ru-RU"/>
              </w:rPr>
              <w:t>/</w:t>
            </w:r>
            <w:r w:rsidRPr="006E6BC8">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Носков Иван Иванович</w:t>
            </w:r>
            <w:r w:rsidRPr="0072624F">
              <w:rPr>
                <w:rFonts w:ascii="Times New Roman" w:eastAsia="Times New Roman" w:hAnsi="Times New Roman" w:cs="Times New Roman"/>
                <w:lang w:val="en-US" w:eastAsia="ru-RU"/>
              </w:rPr>
              <w:t xml:space="preserve"> /</w:t>
            </w:r>
          </w:p>
        </w:tc>
      </w:tr>
      <w:tr w:rsidR="00F5169B" w:rsidRPr="0072624F" w:rsidTr="00A240D8">
        <w:trPr>
          <w:trHeight w:val="294"/>
        </w:trPr>
        <w:tc>
          <w:tcPr>
            <w:tcW w:w="5104" w:type="dxa"/>
            <w:vMerge/>
            <w:shd w:val="clear" w:color="auto" w:fill="FFFFFF"/>
            <w:vAlign w:val="center"/>
          </w:tcPr>
          <w:p w:rsidR="00F5169B" w:rsidRPr="0065000B" w:rsidRDefault="00F5169B" w:rsidP="00F776E9">
            <w:pPr>
              <w:widowControl w:val="0"/>
              <w:autoSpaceDE w:val="0"/>
              <w:autoSpaceDN w:val="0"/>
              <w:adjustRightInd w:val="0"/>
              <w:spacing w:after="0" w:line="240" w:lineRule="auto"/>
              <w:ind w:left="1836" w:hanging="1821"/>
              <w:jc w:val="both"/>
              <w:rPr>
                <w:rFonts w:ascii="Times New Roman" w:eastAsia="Times New Roman" w:hAnsi="Times New Roman" w:cs="Times New Roman"/>
                <w:bCs/>
                <w:sz w:val="16"/>
              </w:rPr>
            </w:pPr>
          </w:p>
        </w:tc>
        <w:tc>
          <w:tcPr>
            <w:tcW w:w="51" w:type="dxa"/>
            <w:shd w:val="clear" w:color="auto" w:fill="FFFFFF"/>
          </w:tcPr>
          <w:p w:rsidR="00F5169B" w:rsidRPr="0065000B" w:rsidRDefault="00F5169B" w:rsidP="00F776E9">
            <w:pPr>
              <w:widowControl w:val="0"/>
              <w:autoSpaceDE w:val="0"/>
              <w:autoSpaceDN w:val="0"/>
              <w:adjustRightInd w:val="0"/>
              <w:spacing w:after="0" w:line="240" w:lineRule="auto"/>
              <w:ind w:left="132"/>
              <w:jc w:val="both"/>
              <w:rPr>
                <w:rFonts w:ascii="Times New Roman" w:eastAsia="Times New Roman" w:hAnsi="Times New Roman" w:cs="Times New Roman"/>
                <w:sz w:val="16"/>
                <w:lang w:eastAsia="ru-RU"/>
              </w:rPr>
            </w:pPr>
          </w:p>
        </w:tc>
        <w:tc>
          <w:tcPr>
            <w:tcW w:w="4751" w:type="dxa"/>
            <w:shd w:val="clear" w:color="auto" w:fill="FFFFFF"/>
            <w:vAlign w:val="center"/>
          </w:tcPr>
          <w:p w:rsidR="00F5169B" w:rsidRPr="0065000B" w:rsidRDefault="00F5169B" w:rsidP="00F776E9">
            <w:pPr>
              <w:widowControl w:val="0"/>
              <w:autoSpaceDE w:val="0"/>
              <w:autoSpaceDN w:val="0"/>
              <w:adjustRightInd w:val="0"/>
              <w:spacing w:after="0" w:line="240" w:lineRule="auto"/>
              <w:ind w:left="132"/>
              <w:jc w:val="both"/>
              <w:rPr>
                <w:rFonts w:ascii="Times New Roman" w:eastAsia="Times New Roman" w:hAnsi="Times New Roman" w:cs="Times New Roman"/>
                <w:sz w:val="16"/>
                <w:lang w:eastAsia="ru-RU"/>
              </w:rPr>
            </w:pPr>
            <w:r w:rsidRPr="0065000B">
              <w:rPr>
                <w:rFonts w:ascii="Times New Roman" w:eastAsia="Times New Roman" w:hAnsi="Times New Roman" w:cs="Times New Roman"/>
                <w:sz w:val="16"/>
                <w:lang w:eastAsia="ru-RU"/>
              </w:rPr>
              <w:t>действующий на основании устава</w:t>
            </w:r>
          </w:p>
        </w:tc>
      </w:tr>
      <w:tr w:rsidR="00F5169B" w:rsidRPr="0072624F" w:rsidTr="00A240D8">
        <w:trPr>
          <w:trHeight w:val="299"/>
        </w:trPr>
        <w:tc>
          <w:tcPr>
            <w:tcW w:w="5104" w:type="dxa"/>
            <w:vMerge/>
            <w:shd w:val="clear" w:color="auto" w:fill="FFFFFF"/>
            <w:vAlign w:val="center"/>
          </w:tcPr>
          <w:p w:rsidR="00F5169B" w:rsidRPr="0065000B" w:rsidRDefault="00F5169B" w:rsidP="00F776E9">
            <w:pPr>
              <w:widowControl w:val="0"/>
              <w:autoSpaceDE w:val="0"/>
              <w:autoSpaceDN w:val="0"/>
              <w:adjustRightInd w:val="0"/>
              <w:spacing w:after="0" w:line="240" w:lineRule="auto"/>
              <w:ind w:left="1836" w:hanging="1821"/>
              <w:jc w:val="both"/>
              <w:rPr>
                <w:rFonts w:ascii="Times New Roman" w:eastAsia="Times New Roman" w:hAnsi="Times New Roman" w:cs="Times New Roman"/>
                <w:sz w:val="16"/>
                <w:lang w:val="en-US" w:eastAsia="ru-RU"/>
              </w:rPr>
            </w:pPr>
          </w:p>
        </w:tc>
        <w:tc>
          <w:tcPr>
            <w:tcW w:w="51" w:type="dxa"/>
            <w:shd w:val="clear" w:color="auto" w:fill="FFFFFF"/>
          </w:tcPr>
          <w:p w:rsidR="00F5169B" w:rsidRPr="0065000B" w:rsidRDefault="00F5169B" w:rsidP="00F776E9">
            <w:pPr>
              <w:widowControl w:val="0"/>
              <w:autoSpaceDE w:val="0"/>
              <w:autoSpaceDN w:val="0"/>
              <w:adjustRightInd w:val="0"/>
              <w:spacing w:after="0" w:line="240" w:lineRule="auto"/>
              <w:ind w:left="1827" w:hanging="1812"/>
              <w:jc w:val="both"/>
              <w:rPr>
                <w:rFonts w:ascii="Times New Roman" w:eastAsia="Times New Roman" w:hAnsi="Times New Roman" w:cs="Times New Roman"/>
                <w:i/>
                <w:iCs/>
                <w:sz w:val="16"/>
                <w:lang w:val="en-US" w:eastAsia="ru-RU"/>
              </w:rPr>
            </w:pPr>
          </w:p>
        </w:tc>
        <w:tc>
          <w:tcPr>
            <w:tcW w:w="4751" w:type="dxa"/>
            <w:shd w:val="clear" w:color="auto" w:fill="FFFFFF"/>
            <w:vAlign w:val="center"/>
          </w:tcPr>
          <w:p w:rsidR="00F5169B" w:rsidRPr="0065000B" w:rsidRDefault="00F5169B" w:rsidP="00F776E9">
            <w:pPr>
              <w:widowControl w:val="0"/>
              <w:autoSpaceDE w:val="0"/>
              <w:autoSpaceDN w:val="0"/>
              <w:adjustRightInd w:val="0"/>
              <w:spacing w:after="0" w:line="240" w:lineRule="auto"/>
              <w:ind w:left="1827" w:hanging="1812"/>
              <w:jc w:val="both"/>
              <w:rPr>
                <w:rFonts w:ascii="Times New Roman" w:eastAsia="Times New Roman" w:hAnsi="Times New Roman" w:cs="Times New Roman"/>
                <w:sz w:val="16"/>
                <w:lang w:val="en-US" w:eastAsia="ru-RU"/>
              </w:rPr>
            </w:pPr>
            <w:r w:rsidRPr="0065000B">
              <w:rPr>
                <w:rFonts w:ascii="Times New Roman" w:eastAsia="Times New Roman" w:hAnsi="Times New Roman" w:cs="Times New Roman"/>
                <w:i/>
                <w:iCs/>
                <w:sz w:val="16"/>
                <w:lang w:val="en-US" w:eastAsia="ru-RU"/>
              </w:rPr>
              <w:t xml:space="preserve">      </w:t>
            </w:r>
            <w:r w:rsidRPr="0065000B">
              <w:rPr>
                <w:rFonts w:ascii="Times New Roman" w:eastAsia="Times New Roman" w:hAnsi="Times New Roman" w:cs="Times New Roman"/>
                <w:i/>
                <w:iCs/>
                <w:sz w:val="16"/>
                <w:lang w:eastAsia="ru-RU"/>
              </w:rPr>
              <w:t>МП</w:t>
            </w:r>
          </w:p>
        </w:tc>
      </w:tr>
    </w:tbl>
    <w:p w:rsidR="00C44E99" w:rsidRPr="00151CE3" w:rsidRDefault="00374F49" w:rsidP="00F776E9">
      <w:pPr>
        <w:spacing w:line="240" w:lineRule="auto"/>
        <w:ind w:firstLine="284"/>
        <w:rPr>
          <w:sz w:val="24"/>
        </w:rPr>
      </w:pPr>
    </w:p>
    <w:sectPr w:rsidR="00C44E99" w:rsidRPr="00151CE3" w:rsidSect="00FE1FF7">
      <w:pgSz w:w="11906" w:h="16838"/>
      <w:pgMar w:top="426"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A7903"/>
    <w:multiLevelType w:val="multilevel"/>
    <w:tmpl w:val="5F9C5D30"/>
    <w:lvl w:ilvl="0">
      <w:start w:val="1"/>
      <w:numFmt w:val="decimal"/>
      <w:lvlText w:val="%1."/>
      <w:lvlJc w:val="left"/>
      <w:pPr>
        <w:ind w:left="360" w:hanging="360"/>
      </w:pPr>
      <w:rPr>
        <w:rFonts w:hint="default"/>
      </w:rPr>
    </w:lvl>
    <w:lvl w:ilvl="1">
      <w:start w:val="5"/>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2" w15:restartNumberingAfterBreak="0">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3" w15:restartNumberingAfterBreak="0">
    <w:nsid w:val="420D3479"/>
    <w:multiLevelType w:val="multilevel"/>
    <w:tmpl w:val="9C76E854"/>
    <w:lvl w:ilvl="0">
      <w:start w:val="1"/>
      <w:numFmt w:val="decimal"/>
      <w:lvlText w:val="%1."/>
      <w:lvlJc w:val="left"/>
      <w:pPr>
        <w:ind w:left="360" w:hanging="360"/>
      </w:pPr>
      <w:rPr>
        <w:rFonts w:hint="default"/>
      </w:rPr>
    </w:lvl>
    <w:lvl w:ilvl="1">
      <w:start w:val="7"/>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04"/>
    <w:rsid w:val="000B4758"/>
    <w:rsid w:val="000B6BD8"/>
    <w:rsid w:val="00131B02"/>
    <w:rsid w:val="00151CE3"/>
    <w:rsid w:val="001C7E8C"/>
    <w:rsid w:val="00401878"/>
    <w:rsid w:val="00430271"/>
    <w:rsid w:val="00494149"/>
    <w:rsid w:val="004A5ED9"/>
    <w:rsid w:val="005A2F58"/>
    <w:rsid w:val="00634BAB"/>
    <w:rsid w:val="00674F5F"/>
    <w:rsid w:val="007F52D3"/>
    <w:rsid w:val="00895858"/>
    <w:rsid w:val="008A6156"/>
    <w:rsid w:val="008D1813"/>
    <w:rsid w:val="00931E92"/>
    <w:rsid w:val="009568CE"/>
    <w:rsid w:val="00B748FF"/>
    <w:rsid w:val="00BF0CF7"/>
    <w:rsid w:val="00C04993"/>
    <w:rsid w:val="00C54203"/>
    <w:rsid w:val="00D97F08"/>
    <w:rsid w:val="00DD08F2"/>
    <w:rsid w:val="00DE62FF"/>
    <w:rsid w:val="00E549C4"/>
    <w:rsid w:val="00E94C04"/>
    <w:rsid w:val="00EA697E"/>
    <w:rsid w:val="00F5169B"/>
    <w:rsid w:val="00F776E9"/>
    <w:rsid w:val="00FE1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8FDE1"/>
  <w15:docId w15:val="{2E9DC917-474C-409B-B282-2FE1F2AA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C0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94C04"/>
    <w:rPr>
      <w:sz w:val="16"/>
      <w:szCs w:val="16"/>
    </w:rPr>
  </w:style>
  <w:style w:type="paragraph" w:styleId="a4">
    <w:name w:val="annotation text"/>
    <w:basedOn w:val="a"/>
    <w:link w:val="a5"/>
    <w:uiPriority w:val="99"/>
    <w:semiHidden/>
    <w:unhideWhenUsed/>
    <w:rsid w:val="00E94C04"/>
    <w:pPr>
      <w:spacing w:line="240" w:lineRule="auto"/>
    </w:pPr>
    <w:rPr>
      <w:sz w:val="20"/>
      <w:szCs w:val="20"/>
    </w:rPr>
  </w:style>
  <w:style w:type="character" w:customStyle="1" w:styleId="a5">
    <w:name w:val="Текст примечания Знак"/>
    <w:basedOn w:val="a0"/>
    <w:link w:val="a4"/>
    <w:uiPriority w:val="99"/>
    <w:semiHidden/>
    <w:rsid w:val="00E94C04"/>
    <w:rPr>
      <w:sz w:val="20"/>
      <w:szCs w:val="20"/>
    </w:rPr>
  </w:style>
  <w:style w:type="paragraph" w:customStyle="1" w:styleId="ConsPlusNormal">
    <w:name w:val="ConsPlusNormal"/>
    <w:rsid w:val="00E94C04"/>
    <w:pPr>
      <w:autoSpaceDE w:val="0"/>
      <w:autoSpaceDN w:val="0"/>
      <w:adjustRightInd w:val="0"/>
      <w:spacing w:after="0" w:line="240" w:lineRule="auto"/>
    </w:pPr>
    <w:rPr>
      <w:rFonts w:ascii="Times New Roman" w:hAnsi="Times New Roman" w:cs="Times New Roman"/>
      <w:sz w:val="24"/>
      <w:szCs w:val="24"/>
    </w:rPr>
  </w:style>
  <w:style w:type="paragraph" w:styleId="a6">
    <w:name w:val="List Paragraph"/>
    <w:basedOn w:val="a"/>
    <w:uiPriority w:val="34"/>
    <w:qFormat/>
    <w:rsid w:val="00E94C04"/>
    <w:pPr>
      <w:spacing w:after="0" w:line="240" w:lineRule="auto"/>
      <w:ind w:left="720"/>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94C0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94C04"/>
    <w:rPr>
      <w:rFonts w:ascii="Segoe UI" w:hAnsi="Segoe UI" w:cs="Segoe UI"/>
      <w:sz w:val="18"/>
      <w:szCs w:val="18"/>
    </w:rPr>
  </w:style>
  <w:style w:type="character" w:styleId="a9">
    <w:name w:val="Hyperlink"/>
    <w:basedOn w:val="a0"/>
    <w:uiPriority w:val="99"/>
    <w:unhideWhenUsed/>
    <w:rsid w:val="00F516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75531C7D4E1A908485FE3B21E1F7519E6955FE5422FB0396112AF23E03E65B7B15852918ECD7B0E54166BFCBF3E29C2E82239C4339D5p3WDK" TargetMode="External"/><Relationship Id="rId13" Type="http://schemas.openxmlformats.org/officeDocument/2006/relationships/hyperlink" Target="consultantplus://offline/ref=1DFD75531C7D4E1A908485FE3B21E1F7519E6955FE5422FB0396112AF23E03E65B7B1585291BEED2BAE54166BFCBF3E29C2E82239C4339D5p3WDK" TargetMode="External"/><Relationship Id="rId3" Type="http://schemas.openxmlformats.org/officeDocument/2006/relationships/styles" Target="styles.xml"/><Relationship Id="rId7" Type="http://schemas.openxmlformats.org/officeDocument/2006/relationships/hyperlink" Target="consultantplus://offline/ref=1DFD75531C7D4E1A908485FE3B21E1F7519E6955FE5422FB0396112AF23E03E65B7B15872A18E584E8AA403AF99AE0E09F2E802483p4W8K" TargetMode="External"/><Relationship Id="rId12" Type="http://schemas.openxmlformats.org/officeDocument/2006/relationships/hyperlink" Target="consultantplus://offline/ref=1DFD75531C7D4E1A908485FE3B21E1F7519E6955FE5422FB0396112AF23E03E65B7B15862F10E584E8AA403AF99AE0E09F2E802483p4W8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DFD75531C7D4E1A908485FE3B21E1F7519E6955FE5422FB0396112AF23E03E65B7B15852918E7D5BFE54166BFCBF3E29C2E82239C4339D5p3WDK" TargetMode="External"/><Relationship Id="rId11" Type="http://schemas.openxmlformats.org/officeDocument/2006/relationships/hyperlink" Target="consultantplus://offline/ref=1DFD75531C7D4E1A908485FE3B21E1F7519E6955FE5422FB0396112AF23E03E65B7B15852918E7D6BCE54166BFCBF3E29C2E82239C4339D5p3WD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DFD75531C7D4E1A908485FE3B21E1F7519E6955FE5422FB0396112AF23E03E65B7B15852918E9D8BDE54166BFCBF3E29C2E82239C4339D5p3WDK" TargetMode="External"/><Relationship Id="rId4" Type="http://schemas.openxmlformats.org/officeDocument/2006/relationships/settings" Target="settings.xml"/><Relationship Id="rId9" Type="http://schemas.openxmlformats.org/officeDocument/2006/relationships/hyperlink" Target="consultantplus://offline/ref=1DFD75531C7D4E1A908485FE3B21E1F7519E6955FE5422FB0396112AF23E03E65B7B15862112BA81FDBB1835FF80FEE786328225p8WB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C38BE-76E2-4C71-8D6C-8AC71ECE4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7</Pages>
  <Words>4580</Words>
  <Characters>26107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Довнар Марина Юрьевна</dc:creator>
  <cp:lastModifiedBy>06</cp:lastModifiedBy>
  <cp:revision>4</cp:revision>
  <cp:lastPrinted>2021-06-30T07:48:00Z</cp:lastPrinted>
  <dcterms:created xsi:type="dcterms:W3CDTF">2026-08-13T07:43:00Z</dcterms:created>
  <dcterms:modified xsi:type="dcterms:W3CDTF">2026-08-13T09:37:00Z</dcterms:modified>
</cp:coreProperties>
</file>