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55" w:rsidRDefault="004371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Контракт № ___</w:t>
      </w:r>
    </w:p>
    <w:p w:rsidR="00244155" w:rsidRDefault="0043715F">
      <w:pPr>
        <w:spacing w:after="0" w:line="240" w:lineRule="auto"/>
        <w:jc w:val="center"/>
        <w:rPr>
          <w:rFonts w:ascii="Tahoma" w:eastAsia="Times New Roman" w:hAnsi="Tahoma" w:cs="Tahoma"/>
          <w:color w:val="000000"/>
          <w:sz w:val="9"/>
          <w:szCs w:val="9"/>
          <w:lang w:eastAsia="ru-RU"/>
        </w:rPr>
      </w:pPr>
      <w:r>
        <w:rPr>
          <w:rFonts w:ascii="Times New Roman" w:hAnsi="Times New Roman" w:cs="Times New Roman"/>
          <w:sz w:val="20"/>
          <w:szCs w:val="20"/>
        </w:rPr>
        <w:t xml:space="preserve"> ИКЗ: 261232005119923200100100510000000244</w:t>
      </w:r>
    </w:p>
    <w:p w:rsidR="00244155" w:rsidRDefault="00244155">
      <w:pPr>
        <w:spacing w:after="0" w:line="240" w:lineRule="auto"/>
        <w:jc w:val="both"/>
        <w:rPr>
          <w:rFonts w:ascii="Times New Roman" w:hAnsi="Times New Roman" w:cs="Times New Roman"/>
          <w:sz w:val="20"/>
          <w:szCs w:val="20"/>
        </w:rPr>
      </w:pPr>
    </w:p>
    <w:p w:rsidR="00244155" w:rsidRDefault="0043715F">
      <w:pPr>
        <w:spacing w:line="240" w:lineRule="auto"/>
        <w:rPr>
          <w:rFonts w:ascii="Times New Roman" w:hAnsi="Times New Roman" w:cs="Times New Roman"/>
          <w:sz w:val="20"/>
          <w:szCs w:val="20"/>
        </w:rPr>
      </w:pPr>
      <w:r>
        <w:rPr>
          <w:rFonts w:ascii="Times New Roman" w:hAnsi="Times New Roman" w:cs="Times New Roman"/>
          <w:sz w:val="20"/>
          <w:szCs w:val="20"/>
        </w:rPr>
        <w:t>«__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__________ 2026 г.                                                                                                                                г. Сочи</w:t>
      </w:r>
    </w:p>
    <w:p w:rsidR="00244155" w:rsidRDefault="00244155">
      <w:pPr>
        <w:spacing w:after="0" w:line="240" w:lineRule="auto"/>
        <w:ind w:firstLine="540"/>
        <w:jc w:val="both"/>
        <w:rPr>
          <w:rFonts w:ascii="Times New Roman" w:hAnsi="Times New Roman" w:cs="Times New Roman"/>
          <w:sz w:val="20"/>
          <w:szCs w:val="20"/>
        </w:rPr>
      </w:pPr>
    </w:p>
    <w:p w:rsidR="00244155" w:rsidRDefault="0043715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действующего на основании доверенности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с одной стороны, </w:t>
      </w:r>
    </w:p>
    <w:p w:rsidR="00244155" w:rsidRDefault="0043715F" w:rsidP="003B03B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 </w:t>
      </w:r>
      <w:r w:rsidR="00F23143">
        <w:rPr>
          <w:rFonts w:ascii="Times New Roman" w:hAnsi="Times New Roman" w:cs="Times New Roman"/>
          <w:sz w:val="20"/>
          <w:szCs w:val="20"/>
        </w:rPr>
        <w:t>____________________________</w:t>
      </w:r>
      <w:r>
        <w:rPr>
          <w:rFonts w:ascii="Times New Roman" w:hAnsi="Times New Roman" w:cs="Times New Roman"/>
          <w:sz w:val="20"/>
          <w:szCs w:val="20"/>
        </w:rPr>
        <w:t xml:space="preserve">, именуемый в дальнейшем «Поставщик», действующий на основании </w:t>
      </w:r>
      <w:r w:rsidR="00F23143">
        <w:rPr>
          <w:rFonts w:ascii="Times New Roman" w:hAnsi="Times New Roman" w:cs="Times New Roman"/>
          <w:sz w:val="20"/>
          <w:szCs w:val="20"/>
        </w:rPr>
        <w:t>____________________________________________</w:t>
      </w:r>
      <w:r>
        <w:rPr>
          <w:rFonts w:ascii="Times New Roman" w:hAnsi="Times New Roman" w:cs="Times New Roman"/>
          <w:sz w:val="20"/>
          <w:szCs w:val="20"/>
        </w:rPr>
        <w:t xml:space="preserve">, с другой стороны, вместе </w:t>
      </w:r>
      <w:r w:rsidR="003B03BF">
        <w:rPr>
          <w:rFonts w:ascii="Times New Roman" w:hAnsi="Times New Roman" w:cs="Times New Roman"/>
          <w:sz w:val="20"/>
          <w:szCs w:val="20"/>
        </w:rPr>
        <w:t>именуемые в</w:t>
      </w:r>
      <w:r>
        <w:rPr>
          <w:rFonts w:ascii="Times New Roman" w:hAnsi="Times New Roman" w:cs="Times New Roman"/>
          <w:sz w:val="20"/>
          <w:szCs w:val="20"/>
        </w:rPr>
        <w:t xml:space="preserve">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244155" w:rsidRDefault="00244155">
      <w:pPr>
        <w:spacing w:after="0" w:line="240" w:lineRule="auto"/>
        <w:ind w:firstLine="709"/>
        <w:jc w:val="both"/>
        <w:rPr>
          <w:rFonts w:ascii="Times New Roman" w:hAnsi="Times New Roman" w:cs="Times New Roman"/>
          <w:sz w:val="20"/>
          <w:szCs w:val="20"/>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 Предмет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1.1. Поставщик обязуется поставить </w:t>
      </w:r>
      <w:r w:rsidR="00B721D2" w:rsidRPr="00B721D2">
        <w:rPr>
          <w:rFonts w:ascii="Times New Roman" w:hAnsi="Times New Roman" w:cs="Times New Roman"/>
        </w:rPr>
        <w:t>Шкаф для компонентов системы видеонаблюдения SLT ШНВ-1 10485</w:t>
      </w:r>
      <w:r w:rsidR="006114BE" w:rsidRPr="006114BE">
        <w:rPr>
          <w:rFonts w:ascii="Times New Roman" w:hAnsi="Times New Roman" w:cs="Times New Roman"/>
        </w:rPr>
        <w:t xml:space="preserve"> </w:t>
      </w:r>
      <w:r>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1.2. Наименование, количество и иные характеристики поставляемого Товара указаны </w:t>
      </w:r>
      <w:r>
        <w:rPr>
          <w:rFonts w:ascii="Times New Roman" w:hAnsi="Times New Roman" w:cs="Times New Roman"/>
        </w:rPr>
        <w:br/>
        <w:t>в спецификации (</w:t>
      </w:r>
      <w:hyperlink w:anchor="P497">
        <w:r>
          <w:rPr>
            <w:rFonts w:ascii="Times New Roman" w:hAnsi="Times New Roman" w:cs="Times New Roman"/>
          </w:rPr>
          <w:t>приложение</w:t>
        </w:r>
      </w:hyperlink>
      <w:r>
        <w:rPr>
          <w:rFonts w:ascii="Times New Roman" w:hAnsi="Times New Roman" w:cs="Times New Roman"/>
        </w:rPr>
        <w:t xml:space="preserve"> к Контракту), являющейся неотъемлемой частью Контракта.</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244155" w:rsidRDefault="00244155">
      <w:pPr>
        <w:pStyle w:val="ConsPlusNormal0"/>
        <w:ind w:firstLine="567"/>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II. Цена Контракта и порядок расчетов</w:t>
      </w:r>
    </w:p>
    <w:p w:rsidR="00244155" w:rsidRDefault="00244155">
      <w:pPr>
        <w:pStyle w:val="ConsPlusNormal0"/>
        <w:jc w:val="both"/>
        <w:rPr>
          <w:rFonts w:ascii="Times New Roman" w:hAnsi="Times New Roman" w:cs="Times New Roman"/>
        </w:rPr>
      </w:pPr>
    </w:p>
    <w:p w:rsidR="00244155" w:rsidRDefault="0043715F">
      <w:pPr>
        <w:pStyle w:val="ConsPlusNonformat"/>
        <w:ind w:firstLine="426"/>
        <w:jc w:val="both"/>
        <w:rPr>
          <w:rFonts w:ascii="Times New Roman" w:hAnsi="Times New Roman" w:cs="Times New Roman"/>
        </w:rPr>
      </w:pPr>
      <w:bookmarkStart w:id="0" w:name="P28"/>
      <w:bookmarkEnd w:id="0"/>
      <w:r>
        <w:rPr>
          <w:rFonts w:ascii="Times New Roman" w:hAnsi="Times New Roman" w:cs="Times New Roman"/>
        </w:rPr>
        <w:t>2.1.  Цена Контракта составляет</w:t>
      </w:r>
      <w:r w:rsidR="003B03BF">
        <w:rPr>
          <w:rFonts w:ascii="Times New Roman" w:hAnsi="Times New Roman" w:cs="Times New Roman"/>
        </w:rPr>
        <w:t xml:space="preserve"> </w:t>
      </w:r>
      <w:r w:rsidR="00F23143">
        <w:rPr>
          <w:rFonts w:ascii="Times New Roman" w:hAnsi="Times New Roman" w:cs="Times New Roman"/>
        </w:rPr>
        <w:t>_____________________________</w:t>
      </w:r>
      <w:r>
        <w:rPr>
          <w:rFonts w:ascii="Times New Roman" w:hAnsi="Times New Roman" w:cs="Times New Roman"/>
        </w:rPr>
        <w:t xml:space="preserve">. </w:t>
      </w:r>
    </w:p>
    <w:p w:rsidR="00244155" w:rsidRDefault="0043715F">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155" w:rsidRDefault="0043715F">
      <w:pPr>
        <w:pStyle w:val="ConsPlusNormal0"/>
        <w:ind w:firstLine="540"/>
        <w:jc w:val="both"/>
        <w:rPr>
          <w:rFonts w:ascii="Times New Roman" w:hAnsi="Times New Roman" w:cs="Times New Roman"/>
        </w:rPr>
      </w:pPr>
      <w:bookmarkStart w:id="4" w:name="P46"/>
      <w:bookmarkEnd w:id="4"/>
      <w:r>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244155" w:rsidRDefault="0043715F">
      <w:pPr>
        <w:pStyle w:val="ConsPlusNormal0"/>
        <w:ind w:firstLine="540"/>
        <w:jc w:val="both"/>
        <w:rPr>
          <w:rFonts w:ascii="Times New Roman" w:hAnsi="Times New Roman" w:cs="Times New Roman"/>
        </w:rPr>
      </w:pPr>
      <w:bookmarkStart w:id="5" w:name="P47"/>
      <w:bookmarkEnd w:id="5"/>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Fonts w:ascii="Times New Roman" w:hAnsi="Times New Roman" w:cs="Times New Roman"/>
          </w:rPr>
          <w:t>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4155" w:rsidRDefault="0043715F">
      <w:pPr>
        <w:pStyle w:val="ConsPlusNormal0"/>
        <w:ind w:firstLine="540"/>
        <w:jc w:val="both"/>
        <w:rPr>
          <w:rFonts w:ascii="Times New Roman" w:hAnsi="Times New Roman" w:cs="Times New Roman"/>
        </w:rPr>
      </w:pPr>
      <w:bookmarkStart w:id="6" w:name="P48"/>
      <w:bookmarkEnd w:id="6"/>
      <w:r>
        <w:rPr>
          <w:rFonts w:ascii="Times New Roman" w:hAnsi="Times New Roman" w:cs="Times New Roman"/>
        </w:rPr>
        <w:t xml:space="preserve">2.5. Источник финансирования Контракта – </w:t>
      </w:r>
      <w:r w:rsidR="001C2450">
        <w:rPr>
          <w:rFonts w:ascii="Times New Roman" w:hAnsi="Times New Roman" w:cs="Times New Roman"/>
        </w:rPr>
        <w:t>субсидия на выполнение государственного задания</w:t>
      </w:r>
      <w:r>
        <w:rPr>
          <w:rFonts w:ascii="Times New Roman" w:hAnsi="Times New Roman" w:cs="Times New Roman"/>
        </w:rPr>
        <w:t xml:space="preserve"> </w:t>
      </w:r>
      <w:r>
        <w:rPr>
          <w:rFonts w:ascii="Times New Roman" w:hAnsi="Times New Roman" w:cs="Times New Roman"/>
        </w:rPr>
        <w:br/>
        <w:t>2026 год.</w:t>
      </w:r>
    </w:p>
    <w:p w:rsidR="00244155" w:rsidRDefault="0043715F">
      <w:pPr>
        <w:pStyle w:val="ConsPlusNormal0"/>
        <w:ind w:firstLine="540"/>
        <w:jc w:val="both"/>
        <w:rPr>
          <w:rFonts w:ascii="Times New Roman" w:hAnsi="Times New Roman" w:cs="Times New Roman"/>
        </w:rPr>
      </w:pPr>
      <w:bookmarkStart w:id="7" w:name="P50"/>
      <w:bookmarkEnd w:id="7"/>
      <w:r>
        <w:rPr>
          <w:rFonts w:ascii="Times New Roman" w:hAnsi="Times New Roman" w:cs="Times New Roman"/>
        </w:rPr>
        <w:t xml:space="preserve">2.6. </w:t>
      </w:r>
      <w:bookmarkStart w:id="8" w:name="P65"/>
      <w:bookmarkEnd w:id="8"/>
      <w:r>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44155" w:rsidRDefault="00244155">
      <w:pPr>
        <w:pStyle w:val="ConsPlusNormal0"/>
        <w:jc w:val="both"/>
        <w:rPr>
          <w:rFonts w:ascii="Times New Roman" w:hAnsi="Times New Roman" w:cs="Times New Roman"/>
          <w:b/>
        </w:rPr>
      </w:pPr>
    </w:p>
    <w:p w:rsidR="00244155" w:rsidRDefault="0043715F">
      <w:pPr>
        <w:pStyle w:val="ConsPlusNormal0"/>
        <w:ind w:firstLine="540"/>
        <w:jc w:val="center"/>
        <w:rPr>
          <w:rFonts w:ascii="Times New Roman" w:hAnsi="Times New Roman" w:cs="Times New Roman"/>
          <w:b/>
        </w:rPr>
      </w:pPr>
      <w:r>
        <w:rPr>
          <w:rFonts w:ascii="Times New Roman" w:hAnsi="Times New Roman" w:cs="Times New Roman"/>
          <w:b/>
        </w:rPr>
        <w:t xml:space="preserve">III. Порядок, сроки и условия поставки и приемки Товара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9" w:name="P68"/>
      <w:bookmarkEnd w:id="9"/>
      <w:r>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Pr>
          <w:rFonts w:ascii="Times New Roman" w:hAnsi="Times New Roman" w:cs="Times New Roman"/>
        </w:rPr>
        <w:br/>
        <w:t xml:space="preserve">ул. </w:t>
      </w:r>
      <w:r w:rsidR="00B721D2">
        <w:rPr>
          <w:rFonts w:ascii="Times New Roman" w:hAnsi="Times New Roman" w:cs="Times New Roman"/>
        </w:rPr>
        <w:t>Политехническая, 7</w:t>
      </w:r>
      <w:r>
        <w:rPr>
          <w:rFonts w:ascii="Times New Roman" w:hAnsi="Times New Roman" w:cs="Times New Roman"/>
        </w:rPr>
        <w:t xml:space="preserve"> товар в полном объеме должен быть </w:t>
      </w:r>
      <w:r w:rsidR="00F23143">
        <w:rPr>
          <w:rFonts w:ascii="Times New Roman" w:hAnsi="Times New Roman" w:cs="Times New Roman"/>
        </w:rPr>
        <w:t xml:space="preserve">поставлен в течении </w:t>
      </w:r>
      <w:r w:rsidR="00FC4AC9">
        <w:rPr>
          <w:rFonts w:ascii="Times New Roman" w:hAnsi="Times New Roman" w:cs="Times New Roman"/>
        </w:rPr>
        <w:t>5</w:t>
      </w:r>
      <w:r w:rsidR="00417475">
        <w:rPr>
          <w:rFonts w:ascii="Times New Roman" w:hAnsi="Times New Roman" w:cs="Times New Roman"/>
        </w:rPr>
        <w:t xml:space="preserve"> </w:t>
      </w:r>
      <w:r w:rsidR="00F23143">
        <w:rPr>
          <w:rFonts w:ascii="Times New Roman" w:hAnsi="Times New Roman" w:cs="Times New Roman"/>
        </w:rPr>
        <w:t>рабочих дней с даты заключения контракта</w:t>
      </w:r>
      <w:r>
        <w:rPr>
          <w:rFonts w:ascii="Times New Roman" w:hAnsi="Times New Roman" w:cs="Times New Roman"/>
        </w:rPr>
        <w:t>.</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w:t>
      </w:r>
      <w:r>
        <w:rPr>
          <w:rFonts w:ascii="Times New Roman" w:hAnsi="Times New Roman" w:cs="Times New Roman"/>
        </w:rPr>
        <w:lastRenderedPageBreak/>
        <w:t>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cs="Times New Roman"/>
        </w:rPr>
        <w:br/>
        <w:t>с Федеральным законом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3.4. Приемка Заказчиком товара по количеству и качеству производится на основании документа </w:t>
      </w:r>
      <w:r>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3.7. Товар считается поставленным с даты подписания Заказчиком документа о приемке.</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IV. Взаимодействие Сторон</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0" w:name="P85"/>
      <w:bookmarkEnd w:id="10"/>
      <w:r>
        <w:rPr>
          <w:rFonts w:ascii="Times New Roman" w:hAnsi="Times New Roman" w:cs="Times New Roman"/>
        </w:rPr>
        <w:t xml:space="preserve">4.1. Поставщик обязан: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 Поставщик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4.3. Заказчик обязуется:</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 Заказчик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4.4.1. требовать от Поставщика надлежащего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4.4.4. отказаться от приемки и оплаты Товара, не соответствующего условиям Контракта. </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1" w:name="P127"/>
      <w:bookmarkEnd w:id="11"/>
      <w:r>
        <w:rPr>
          <w:rFonts w:ascii="Times New Roman" w:hAnsi="Times New Roman" w:cs="Times New Roman"/>
          <w:b/>
        </w:rPr>
        <w:t>V. Качество Товара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5.3. Товар должен быть упакован и замаркирован в соответствии с действующими стандартами.</w:t>
      </w:r>
      <w:bookmarkStart w:id="12" w:name="P1547"/>
    </w:p>
    <w:bookmarkEnd w:id="12"/>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3" w:name="P138"/>
      <w:bookmarkStart w:id="14" w:name="P135"/>
      <w:bookmarkEnd w:id="13"/>
      <w:bookmarkEnd w:id="14"/>
      <w:r>
        <w:rPr>
          <w:rFonts w:ascii="Times New Roman" w:hAnsi="Times New Roman" w:cs="Times New Roman"/>
          <w:b/>
        </w:rPr>
        <w:t xml:space="preserve">VI. Ответственность Сторон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44155" w:rsidRDefault="0043715F">
      <w:pPr>
        <w:pStyle w:val="ConsPlusNormal0"/>
        <w:ind w:firstLine="540"/>
        <w:jc w:val="both"/>
        <w:rPr>
          <w:rFonts w:ascii="Times New Roman" w:hAnsi="Times New Roman" w:cs="Times New Roman"/>
        </w:rPr>
      </w:pPr>
      <w:bookmarkStart w:id="15" w:name="P142"/>
      <w:bookmarkEnd w:id="15"/>
      <w:r>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lastRenderedPageBreak/>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а) в случае, если цена Контракта не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б) в случае, если цена Контракта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bookmarkStart w:id="16" w:name="P144"/>
      <w:bookmarkEnd w:id="16"/>
      <w:r>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1000 рублей, если цена контракта не превышает 3 млн. рублей;</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bookmarkStart w:id="17" w:name="P145"/>
      <w:bookmarkEnd w:id="17"/>
      <w:r>
        <w:rPr>
          <w:rFonts w:ascii="Times New Roman" w:hAnsi="Times New Roman" w:cs="Times New Roman"/>
        </w:rPr>
        <w:t xml:space="preserve">6.7. </w:t>
      </w:r>
      <w:bookmarkStart w:id="18" w:name="P146"/>
      <w:bookmarkEnd w:id="18"/>
      <w:r>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 1000 рублей, если цена контракта не превышает 3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б) 5000 рублей, если цена контракта составляет от 3 млн. рублей до 50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002767AB">
          <w:rPr>
            <w:rFonts w:ascii="Times New Roman" w:hAnsi="Times New Roman" w:cs="Times New Roman"/>
          </w:rPr>
          <w:t>пунктом 6</w:t>
        </w:r>
        <w:r>
          <w:rPr>
            <w:rFonts w:ascii="Times New Roman" w:hAnsi="Times New Roman" w:cs="Times New Roman"/>
          </w:rPr>
          <w:t>.8</w:t>
        </w:r>
      </w:hyperlink>
      <w:r>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Pr>
            <w:rFonts w:ascii="Times New Roman" w:hAnsi="Times New Roman" w:cs="Times New Roman"/>
          </w:rPr>
          <w:t>пунктом 6.3</w:t>
        </w:r>
      </w:hyperlink>
      <w:r>
        <w:rPr>
          <w:rFonts w:ascii="Times New Roman" w:hAnsi="Times New Roman" w:cs="Times New Roman"/>
        </w:rPr>
        <w:t xml:space="preserve">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VII. Обеспечение исполнения Контракта</w:t>
      </w:r>
    </w:p>
    <w:p w:rsidR="00244155" w:rsidRDefault="0043715F">
      <w:pPr>
        <w:pStyle w:val="ConsPlusNormal0"/>
        <w:ind w:firstLine="540"/>
        <w:jc w:val="both"/>
        <w:rPr>
          <w:rFonts w:ascii="Times New Roman" w:hAnsi="Times New Roman" w:cs="Times New Roman"/>
        </w:rPr>
      </w:pPr>
      <w:bookmarkStart w:id="19" w:name="P158"/>
      <w:bookmarkEnd w:id="19"/>
      <w:r>
        <w:rPr>
          <w:rFonts w:ascii="Times New Roman" w:hAnsi="Times New Roman" w:cs="Times New Roman"/>
        </w:rPr>
        <w:t>7.1. Обеспечение исполнения Контракта не предусмотрено.</w:t>
      </w:r>
    </w:p>
    <w:p w:rsidR="00244155" w:rsidRDefault="00244155">
      <w:pPr>
        <w:pStyle w:val="ConsPlusNormal0"/>
        <w:ind w:firstLine="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0" w:name="P175"/>
      <w:bookmarkEnd w:id="20"/>
      <w:r>
        <w:rPr>
          <w:rFonts w:ascii="Times New Roman" w:hAnsi="Times New Roman" w:cs="Times New Roman"/>
          <w:b/>
        </w:rPr>
        <w:t>VIII. Обеспечение гарантийных обязательств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8.1. Обеспечение гарантийных обязательств не предусмотрено.</w:t>
      </w:r>
    </w:p>
    <w:p w:rsidR="00244155" w:rsidRDefault="00244155">
      <w:pPr>
        <w:pStyle w:val="ConsPlusNormal0"/>
        <w:ind w:firstLine="54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1" w:name="P188"/>
      <w:bookmarkEnd w:id="21"/>
      <w:r>
        <w:rPr>
          <w:rFonts w:ascii="Times New Roman" w:hAnsi="Times New Roman" w:cs="Times New Roman"/>
          <w:b/>
        </w:rPr>
        <w:t>IX. Обстоятельства непреодолимой силы</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 Рассмотрение и разрешение споров</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10.3. Срок рассмотрения претензии не может превышать 10</w:t>
      </w:r>
      <w:hyperlink w:anchor="P463">
        <w:r>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в </w:t>
      </w:r>
      <w:hyperlink w:anchor="P464">
        <w:r>
          <w:rPr>
            <w:rFonts w:ascii="Times New Roman" w:hAnsi="Times New Roman" w:cs="Times New Roman"/>
          </w:rPr>
          <w:t>Арбитражном</w:t>
        </w:r>
      </w:hyperlink>
      <w:r>
        <w:rPr>
          <w:rFonts w:ascii="Times New Roman" w:hAnsi="Times New Roman" w:cs="Times New Roman"/>
        </w:rPr>
        <w:t xml:space="preserve"> суде Краснодарского края.</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 Срок действия и порядок расторжения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color w:val="FF0000"/>
        </w:rPr>
      </w:pPr>
      <w:r>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Fonts w:ascii="Times New Roman" w:hAnsi="Times New Roman" w:cs="Times New Roman"/>
          </w:rPr>
          <w:t>частями 9</w:t>
        </w:r>
      </w:hyperlink>
      <w:r>
        <w:rPr>
          <w:rFonts w:ascii="Times New Roman" w:hAnsi="Times New Roman" w:cs="Times New Roman"/>
        </w:rPr>
        <w:t xml:space="preserve"> - </w:t>
      </w:r>
      <w:hyperlink r:id="rId7">
        <w:r>
          <w:rPr>
            <w:rFonts w:ascii="Times New Roman" w:hAnsi="Times New Roman" w:cs="Times New Roman"/>
          </w:rPr>
          <w:t>23 статьи 95</w:t>
        </w:r>
      </w:hyperlink>
      <w:r>
        <w:rPr>
          <w:rFonts w:ascii="Times New Roman" w:hAnsi="Times New Roman" w:cs="Times New Roman"/>
        </w:rPr>
        <w:t xml:space="preserve"> Федерального закона N 44-ФЗ.</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XII. Гарантии недопущения действий коррупционного характера.</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w:t>
      </w:r>
      <w:r>
        <w:rPr>
          <w:rFonts w:ascii="Times New Roman" w:hAnsi="Times New Roman" w:cs="Times New Roman"/>
        </w:rPr>
        <w:lastRenderedPageBreak/>
        <w:t>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 xml:space="preserve">XIII. Прочие положения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Pr>
            <w:rFonts w:ascii="Times New Roman" w:hAnsi="Times New Roman" w:cs="Times New Roman"/>
          </w:rPr>
          <w:t>статьей 95</w:t>
        </w:r>
      </w:hyperlink>
      <w:r>
        <w:rPr>
          <w:rFonts w:ascii="Times New Roman" w:hAnsi="Times New Roman" w:cs="Times New Roman"/>
        </w:rPr>
        <w:t xml:space="preserve"> Федерального закона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rPr>
        <w:t>X</w:t>
      </w:r>
      <w:r>
        <w:rPr>
          <w:rFonts w:ascii="Times New Roman" w:hAnsi="Times New Roman" w:cs="Times New Roman"/>
          <w:b/>
        </w:rPr>
        <w:t>IV. Перечень приложений</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14.1. Неотъемлемой частью Контракта является следующее приложение: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спецификация.</w:t>
      </w:r>
    </w:p>
    <w:p w:rsidR="00244155" w:rsidRDefault="00244155">
      <w:pPr>
        <w:pStyle w:val="ConsPlusNormal0"/>
        <w:jc w:val="both"/>
        <w:rPr>
          <w:rFonts w:ascii="Times New Roman" w:hAnsi="Times New Roman" w:cs="Times New Roman"/>
        </w:rPr>
      </w:pPr>
      <w:bookmarkStart w:id="22" w:name="P227"/>
      <w:bookmarkEnd w:id="22"/>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XV. Адреса и банковские реквизиты Сторон</w:t>
      </w:r>
    </w:p>
    <w:p w:rsidR="00244155" w:rsidRDefault="00244155">
      <w:pPr>
        <w:pStyle w:val="ConsPlusNormal0"/>
        <w:jc w:val="both"/>
        <w:rPr>
          <w:rFonts w:ascii="Times New Roman" w:hAnsi="Times New Roman" w:cs="Times New Roman"/>
        </w:rPr>
      </w:pPr>
    </w:p>
    <w:p w:rsidR="00244155" w:rsidRDefault="00244155">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4872"/>
        <w:gridCol w:w="4603"/>
      </w:tblGrid>
      <w:tr w:rsidR="00244155">
        <w:trPr>
          <w:trHeight w:val="1417"/>
          <w:jc w:val="center"/>
        </w:trPr>
        <w:tc>
          <w:tcPr>
            <w:tcW w:w="4761"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Юридический адрес: 354003, г. Сочи, ул. Пластунская, 94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ИНН/КПП 2320051199/232001001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Получатель: УФК по </w:t>
            </w:r>
            <w:r w:rsidR="00B721D2">
              <w:rPr>
                <w:rFonts w:ascii="Times New Roman" w:eastAsia="Arial Unicode MS" w:hAnsi="Times New Roman" w:cs="Times New Roman"/>
                <w:sz w:val="20"/>
                <w:szCs w:val="20"/>
                <w:lang w:eastAsia="ar-SA"/>
              </w:rPr>
              <w:t xml:space="preserve">Краснодарскому краю </w:t>
            </w:r>
            <w:r w:rsidRPr="00F23143">
              <w:rPr>
                <w:rFonts w:ascii="Times New Roman" w:eastAsia="Arial Unicode MS" w:hAnsi="Times New Roman" w:cs="Times New Roman"/>
                <w:sz w:val="20"/>
                <w:szCs w:val="20"/>
                <w:lang w:eastAsia="ar-SA"/>
              </w:rPr>
              <w:t>(ФГБОУ ВО «СОЧИГУ» л/с 20186Х54700)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Лицевой счет 20186Х54700 (обратите внимание X-английская, заглавная буква)</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р/</w:t>
            </w:r>
            <w:proofErr w:type="spellStart"/>
            <w:r w:rsidRPr="00F23143">
              <w:rPr>
                <w:rFonts w:ascii="Times New Roman" w:eastAsia="Arial Unicode MS" w:hAnsi="Times New Roman" w:cs="Times New Roman"/>
                <w:sz w:val="20"/>
                <w:szCs w:val="20"/>
                <w:lang w:eastAsia="ar-SA"/>
              </w:rPr>
              <w:t>сч</w:t>
            </w:r>
            <w:proofErr w:type="spellEnd"/>
            <w:r w:rsidRPr="00F23143">
              <w:rPr>
                <w:rFonts w:ascii="Times New Roman" w:eastAsia="Arial Unicode MS" w:hAnsi="Times New Roman" w:cs="Times New Roman"/>
                <w:sz w:val="20"/>
                <w:szCs w:val="20"/>
                <w:lang w:eastAsia="ar-SA"/>
              </w:rPr>
              <w:t xml:space="preserve"> 03214643000000013241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БИК 012202102</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ЕКС (</w:t>
            </w:r>
            <w:proofErr w:type="spellStart"/>
            <w:r w:rsidRPr="00F23143">
              <w:rPr>
                <w:rFonts w:ascii="Times New Roman" w:eastAsia="Arial Unicode MS" w:hAnsi="Times New Roman" w:cs="Times New Roman"/>
                <w:sz w:val="20"/>
                <w:szCs w:val="20"/>
                <w:lang w:eastAsia="ar-SA"/>
              </w:rPr>
              <w:t>к.сч</w:t>
            </w:r>
            <w:proofErr w:type="spellEnd"/>
            <w:r w:rsidRPr="00F23143">
              <w:rPr>
                <w:rFonts w:ascii="Times New Roman" w:eastAsia="Arial Unicode MS" w:hAnsi="Times New Roman" w:cs="Times New Roman"/>
                <w:sz w:val="20"/>
                <w:szCs w:val="20"/>
                <w:lang w:eastAsia="ar-SA"/>
              </w:rPr>
              <w:t>.) 40102810745370000024</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ОКТМО: 03726000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ОКПО: 21053408</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ОГРН: 1022302918406</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e-mail: university@sutr.ru</w:t>
            </w:r>
          </w:p>
          <w:p w:rsidR="00244155" w:rsidRDefault="00F23143" w:rsidP="00F23143">
            <w:pPr>
              <w:widowControl w:val="0"/>
              <w:snapToGrid w:val="0"/>
              <w:spacing w:after="0" w:line="240" w:lineRule="auto"/>
              <w:rPr>
                <w:rFonts w:ascii="Times New Roman" w:eastAsia="Arial Unicode MS" w:hAnsi="Times New Roman" w:cs="Times New Roman"/>
                <w:sz w:val="20"/>
                <w:szCs w:val="20"/>
                <w:lang w:val="en-US" w:eastAsia="ar-SA"/>
              </w:rPr>
            </w:pPr>
            <w:r w:rsidRPr="00F23143">
              <w:rPr>
                <w:rFonts w:ascii="Times New Roman" w:eastAsia="Arial Unicode MS" w:hAnsi="Times New Roman" w:cs="Times New Roman"/>
                <w:sz w:val="20"/>
                <w:szCs w:val="20"/>
                <w:lang w:eastAsia="ar-SA"/>
              </w:rPr>
              <w:t>телефон 8-862-268-10-62</w:t>
            </w:r>
          </w:p>
          <w:p w:rsidR="00244155" w:rsidRDefault="00244155">
            <w:pPr>
              <w:widowControl w:val="0"/>
              <w:snapToGrid w:val="0"/>
              <w:spacing w:after="0" w:line="240" w:lineRule="auto"/>
              <w:rPr>
                <w:rFonts w:ascii="Times New Roman" w:eastAsia="Arial Unicode MS" w:hAnsi="Times New Roman" w:cs="Times New Roman"/>
                <w:sz w:val="20"/>
                <w:szCs w:val="20"/>
                <w:lang w:val="en-US"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 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c>
          <w:tcPr>
            <w:tcW w:w="449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r>
    </w:tbl>
    <w:p w:rsidR="00244155" w:rsidRDefault="00244155">
      <w:pPr>
        <w:pStyle w:val="a5"/>
        <w:jc w:val="both"/>
      </w:pPr>
    </w:p>
    <w:p w:rsidR="00244155" w:rsidRDefault="0043715F">
      <w:pPr>
        <w:rPr>
          <w:rFonts w:ascii="Times New Roman" w:eastAsia="Times New Roman" w:hAnsi="Times New Roman" w:cs="Times New Roman"/>
          <w:sz w:val="20"/>
          <w:szCs w:val="20"/>
          <w:lang w:eastAsia="ru-RU"/>
        </w:rPr>
        <w:sectPr w:rsidR="00244155">
          <w:pgSz w:w="11906" w:h="16838"/>
          <w:pgMar w:top="1134" w:right="850" w:bottom="709" w:left="1701" w:header="0" w:footer="0" w:gutter="0"/>
          <w:cols w:space="720"/>
          <w:formProt w:val="0"/>
          <w:docGrid w:linePitch="360" w:charSpace="4096"/>
        </w:sectPr>
      </w:pPr>
      <w:r>
        <w:br w:type="page"/>
      </w:r>
    </w:p>
    <w:p w:rsidR="00244155" w:rsidRDefault="0043715F">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244155" w:rsidRDefault="0043715F">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244155" w:rsidRDefault="00244155">
      <w:pPr>
        <w:pStyle w:val="ConsPlusNormal0"/>
        <w:jc w:val="both"/>
        <w:rPr>
          <w:rFonts w:ascii="Times New Roman" w:hAnsi="Times New Roman" w:cs="Times New Roman"/>
        </w:rPr>
      </w:pPr>
    </w:p>
    <w:p w:rsidR="00244155" w:rsidRDefault="0043715F">
      <w:pPr>
        <w:pStyle w:val="ConsPlusNormal0"/>
        <w:ind w:firstLine="0"/>
        <w:jc w:val="center"/>
        <w:rPr>
          <w:rFonts w:ascii="Times New Roman" w:hAnsi="Times New Roman" w:cs="Times New Roman"/>
          <w:b/>
          <w:sz w:val="24"/>
          <w:szCs w:val="24"/>
        </w:rPr>
      </w:pPr>
      <w:bookmarkStart w:id="23" w:name="P497"/>
      <w:bookmarkEnd w:id="23"/>
      <w:r>
        <w:rPr>
          <w:rFonts w:ascii="Times New Roman" w:hAnsi="Times New Roman" w:cs="Times New Roman"/>
          <w:b/>
          <w:sz w:val="24"/>
          <w:szCs w:val="24"/>
        </w:rPr>
        <w:t xml:space="preserve">Спецификация </w:t>
      </w:r>
    </w:p>
    <w:p w:rsidR="00244155" w:rsidRDefault="00244155">
      <w:pPr>
        <w:pStyle w:val="ConsPlusNormal0"/>
        <w:ind w:firstLine="0"/>
        <w:jc w:val="center"/>
        <w:rPr>
          <w:rFonts w:ascii="Times New Roman" w:hAnsi="Times New Roman" w:cs="Times New Roman"/>
          <w:b/>
          <w:sz w:val="24"/>
          <w:szCs w:val="24"/>
        </w:rPr>
      </w:pPr>
    </w:p>
    <w:p w:rsidR="00244155" w:rsidRDefault="0043715F">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Объект закупки: </w:t>
      </w:r>
      <w:r w:rsidR="00B721D2" w:rsidRPr="00B721D2">
        <w:rPr>
          <w:rFonts w:ascii="Times New Roman" w:eastAsia="Calibri" w:hAnsi="Times New Roman" w:cs="Times New Roman"/>
          <w:sz w:val="20"/>
          <w:szCs w:val="20"/>
        </w:rPr>
        <w:t xml:space="preserve">Шкаф для компонентов системы видеонаблюдения SLT ШНВ-1 10485 </w:t>
      </w:r>
      <w:r>
        <w:rPr>
          <w:rFonts w:ascii="Times New Roman" w:eastAsia="Calibri" w:hAnsi="Times New Roman" w:cs="Times New Roman"/>
          <w:sz w:val="20"/>
          <w:szCs w:val="20"/>
        </w:rPr>
        <w:t>(далее – товар).</w:t>
      </w:r>
    </w:p>
    <w:p w:rsidR="00244155" w:rsidRDefault="0043715F" w:rsidP="00FC4AC9">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ОКПД </w:t>
      </w:r>
      <w:proofErr w:type="gramStart"/>
      <w:r>
        <w:rPr>
          <w:rFonts w:ascii="Times New Roman" w:eastAsia="Calibri" w:hAnsi="Times New Roman" w:cs="Times New Roman"/>
          <w:b/>
          <w:sz w:val="20"/>
          <w:szCs w:val="20"/>
        </w:rPr>
        <w:t>2</w:t>
      </w:r>
      <w:r w:rsidR="00B721D2">
        <w:rPr>
          <w:rFonts w:ascii="Times New Roman" w:eastAsia="Calibri" w:hAnsi="Times New Roman" w:cs="Times New Roman"/>
          <w:b/>
          <w:sz w:val="20"/>
          <w:szCs w:val="20"/>
        </w:rPr>
        <w:t xml:space="preserve">: </w:t>
      </w:r>
      <w:r w:rsidR="00B721D2" w:rsidRPr="00B721D2">
        <w:t xml:space="preserve"> </w:t>
      </w:r>
      <w:r w:rsidR="00B721D2" w:rsidRPr="00B721D2">
        <w:rPr>
          <w:rFonts w:ascii="Times New Roman" w:eastAsia="Calibri" w:hAnsi="Times New Roman" w:cs="Times New Roman"/>
          <w:b/>
          <w:sz w:val="20"/>
          <w:szCs w:val="20"/>
        </w:rPr>
        <w:t>31.01.11.160</w:t>
      </w:r>
      <w:proofErr w:type="gramEnd"/>
      <w:r w:rsidR="00B721D2" w:rsidRPr="00B721D2">
        <w:rPr>
          <w:rFonts w:ascii="Times New Roman" w:eastAsia="Calibri" w:hAnsi="Times New Roman" w:cs="Times New Roman"/>
          <w:b/>
          <w:sz w:val="20"/>
          <w:szCs w:val="20"/>
        </w:rPr>
        <w:t xml:space="preserve"> - Шкафы телекоммуникационные</w:t>
      </w:r>
    </w:p>
    <w:tbl>
      <w:tblPr>
        <w:tblW w:w="10288" w:type="dxa"/>
        <w:jc w:val="center"/>
        <w:tblLayout w:type="fixed"/>
        <w:tblLook w:val="04A0" w:firstRow="1" w:lastRow="0" w:firstColumn="1" w:lastColumn="0" w:noHBand="0" w:noVBand="1"/>
      </w:tblPr>
      <w:tblGrid>
        <w:gridCol w:w="325"/>
        <w:gridCol w:w="6622"/>
        <w:gridCol w:w="708"/>
        <w:gridCol w:w="649"/>
        <w:gridCol w:w="993"/>
        <w:gridCol w:w="991"/>
      </w:tblGrid>
      <w:tr w:rsidR="00244155" w:rsidRPr="004B0A39" w:rsidTr="004B0A39">
        <w:trPr>
          <w:trHeight w:val="284"/>
          <w:jc w:val="center"/>
        </w:trPr>
        <w:tc>
          <w:tcPr>
            <w:tcW w:w="325"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w:t>
            </w:r>
          </w:p>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п/п</w:t>
            </w:r>
          </w:p>
        </w:tc>
        <w:tc>
          <w:tcPr>
            <w:tcW w:w="6622"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 xml:space="preserve">Наименование и </w:t>
            </w:r>
            <w:r w:rsidRPr="004B0A39">
              <w:rPr>
                <w:rFonts w:ascii="Times New Roman" w:eastAsia="Calibri" w:hAnsi="Times New Roman" w:cs="Times New Roman"/>
                <w:sz w:val="18"/>
                <w:szCs w:val="18"/>
              </w:rPr>
              <w:t>технические характеристики</w:t>
            </w:r>
            <w:r w:rsidRPr="004B0A39">
              <w:rPr>
                <w:rFonts w:ascii="Times New Roman" w:eastAsia="Calibri" w:hAnsi="Times New Roman" w:cs="Times New Roman"/>
                <w:bCs/>
                <w:sz w:val="18"/>
                <w:szCs w:val="18"/>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Ед. изм.</w:t>
            </w:r>
          </w:p>
        </w:tc>
        <w:tc>
          <w:tcPr>
            <w:tcW w:w="649"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Кол-во</w:t>
            </w:r>
          </w:p>
        </w:tc>
        <w:tc>
          <w:tcPr>
            <w:tcW w:w="993"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Цена за ед., руб.</w:t>
            </w:r>
          </w:p>
        </w:tc>
        <w:tc>
          <w:tcPr>
            <w:tcW w:w="991"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Сумма, руб.</w:t>
            </w:r>
          </w:p>
        </w:tc>
      </w:tr>
      <w:tr w:rsidR="00FC4AC9"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ind w:hanging="180"/>
              <w:contextualSpacing/>
              <w:jc w:val="center"/>
              <w:rPr>
                <w:rFonts w:ascii="Times New Roman" w:eastAsia="Calibri" w:hAnsi="Times New Roman" w:cs="Times New Roman"/>
                <w:sz w:val="18"/>
                <w:szCs w:val="18"/>
              </w:rPr>
            </w:pPr>
            <w:r w:rsidRPr="004B0A39">
              <w:rPr>
                <w:rFonts w:ascii="Times New Roman" w:eastAsia="Calibri" w:hAnsi="Times New Roman" w:cs="Times New Roman"/>
                <w:sz w:val="18"/>
                <w:szCs w:val="18"/>
              </w:rPr>
              <w:t>1</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6114BE" w:rsidRDefault="00B721D2" w:rsidP="006114BE">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 xml:space="preserve">Шкаф для компонентов системы видеонаблюдения </w:t>
            </w:r>
            <w:r w:rsidRPr="00B721D2">
              <w:rPr>
                <w:rFonts w:ascii="Times New Roman" w:hAnsi="Times New Roman" w:cs="Times New Roman"/>
                <w:color w:val="000000"/>
                <w:sz w:val="20"/>
                <w:szCs w:val="20"/>
                <w:lang w:val="en-US"/>
              </w:rPr>
              <w:t>SLT</w:t>
            </w:r>
            <w:r w:rsidRPr="00B721D2">
              <w:rPr>
                <w:rFonts w:ascii="Times New Roman" w:hAnsi="Times New Roman" w:cs="Times New Roman"/>
                <w:color w:val="000000"/>
                <w:sz w:val="20"/>
                <w:szCs w:val="20"/>
              </w:rPr>
              <w:t xml:space="preserve"> ШНВ-1 10485</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Вид установки</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настенный</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Материал рамы</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металл</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Материал дверцы</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металл</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Материал корпуса</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металл</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Цвет</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светло-серый</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Монтаж</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на стену</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Рабочая температура</w:t>
            </w:r>
            <w:bookmarkStart w:id="24" w:name="_GoBack"/>
            <w:bookmarkEnd w:id="24"/>
            <w:r>
              <w:rPr>
                <w:rFonts w:ascii="Times New Roman" w:hAnsi="Times New Roman" w:cs="Times New Roman"/>
                <w:color w:val="000000"/>
                <w:sz w:val="20"/>
                <w:szCs w:val="20"/>
              </w:rPr>
              <w:t xml:space="preserve"> </w:t>
            </w:r>
            <w:r w:rsidRPr="00B721D2">
              <w:rPr>
                <w:rFonts w:ascii="Times New Roman" w:hAnsi="Times New Roman" w:cs="Times New Roman"/>
                <w:color w:val="000000"/>
                <w:sz w:val="20"/>
                <w:szCs w:val="20"/>
              </w:rPr>
              <w:t>-50…+60 °С</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Цвет</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серый</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Тип передней двери</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одностворчатая глухой металл</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Тип боковых панелей</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перфорированная</w:t>
            </w:r>
          </w:p>
          <w:p w:rsidR="00B721D2" w:rsidRPr="00B721D2" w:rsidRDefault="00B721D2" w:rsidP="00B721D2">
            <w:pPr>
              <w:spacing w:after="0" w:line="240" w:lineRule="auto"/>
              <w:rPr>
                <w:rFonts w:ascii="Times New Roman" w:hAnsi="Times New Roman" w:cs="Times New Roman"/>
                <w:color w:val="000000"/>
                <w:sz w:val="20"/>
                <w:szCs w:val="20"/>
              </w:rPr>
            </w:pPr>
            <w:r w:rsidRPr="00B721D2">
              <w:rPr>
                <w:rFonts w:ascii="Times New Roman" w:hAnsi="Times New Roman" w:cs="Times New Roman"/>
                <w:color w:val="000000"/>
                <w:sz w:val="20"/>
                <w:szCs w:val="20"/>
              </w:rPr>
              <w:t>Модельный ряд</w:t>
            </w:r>
            <w:r>
              <w:rPr>
                <w:rFonts w:ascii="Times New Roman" w:hAnsi="Times New Roman" w:cs="Times New Roman"/>
                <w:color w:val="000000"/>
                <w:sz w:val="20"/>
                <w:szCs w:val="20"/>
              </w:rPr>
              <w:t xml:space="preserve"> - </w:t>
            </w:r>
            <w:r w:rsidRPr="00B721D2">
              <w:rPr>
                <w:rFonts w:ascii="Times New Roman" w:hAnsi="Times New Roman" w:cs="Times New Roman"/>
                <w:color w:val="000000"/>
                <w:sz w:val="20"/>
                <w:szCs w:val="20"/>
              </w:rPr>
              <w:t>ШНВ-1</w:t>
            </w:r>
          </w:p>
        </w:tc>
        <w:tc>
          <w:tcPr>
            <w:tcW w:w="708"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FC4AC9" w:rsidP="00FC4AC9">
            <w:pPr>
              <w:jc w:val="center"/>
              <w:rPr>
                <w:rFonts w:ascii="Times New Roman" w:hAnsi="Times New Roman" w:cs="Times New Roman"/>
                <w:sz w:val="18"/>
                <w:szCs w:val="18"/>
              </w:rPr>
            </w:pPr>
            <w:r w:rsidRPr="004B0A39">
              <w:rPr>
                <w:rFonts w:ascii="Times New Roman" w:hAnsi="Times New Roman" w:cs="Times New Roman"/>
                <w:sz w:val="18"/>
                <w:szCs w:val="18"/>
              </w:rPr>
              <w:t>шт</w:t>
            </w:r>
          </w:p>
        </w:tc>
        <w:tc>
          <w:tcPr>
            <w:tcW w:w="649"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B721D2" w:rsidP="00FC4AC9">
            <w:pPr>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r>
    </w:tbl>
    <w:p w:rsidR="00244155" w:rsidRDefault="00244155" w:rsidP="004B0A39">
      <w:pPr>
        <w:spacing w:after="0" w:line="360" w:lineRule="auto"/>
        <w:ind w:right="-284"/>
        <w:jc w:val="both"/>
        <w:rPr>
          <w:rFonts w:ascii="Times New Roman" w:eastAsia="Calibri" w:hAnsi="Times New Roman" w:cs="Times New Roman"/>
          <w:b/>
          <w:sz w:val="20"/>
          <w:szCs w:val="20"/>
        </w:rPr>
      </w:pPr>
    </w:p>
    <w:p w:rsidR="00244155" w:rsidRDefault="0043715F">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244155" w:rsidRDefault="0043715F">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417475">
        <w:rPr>
          <w:rFonts w:ascii="Times New Roman" w:eastAsia="Calibri" w:hAnsi="Times New Roman" w:cs="Times New Roman"/>
          <w:sz w:val="20"/>
          <w:szCs w:val="20"/>
        </w:rPr>
        <w:t>Политехническая, 7</w:t>
      </w:r>
    </w:p>
    <w:p w:rsidR="00244155" w:rsidRDefault="0043715F">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FC4AC9">
        <w:rPr>
          <w:rFonts w:ascii="Times New Roman" w:eastAsia="Calibri" w:hAnsi="Times New Roman" w:cs="Times New Roman"/>
          <w:sz w:val="20"/>
          <w:szCs w:val="20"/>
        </w:rPr>
        <w:t>5</w:t>
      </w:r>
      <w:r w:rsidR="00F23143">
        <w:rPr>
          <w:rFonts w:ascii="Times New Roman" w:eastAsia="Calibri" w:hAnsi="Times New Roman" w:cs="Times New Roman"/>
          <w:sz w:val="20"/>
          <w:szCs w:val="20"/>
        </w:rPr>
        <w:t xml:space="preserve"> рабочих дней с даты заключения контракта</w:t>
      </w:r>
    </w:p>
    <w:p w:rsidR="00244155" w:rsidRDefault="00244155">
      <w:pPr>
        <w:pStyle w:val="ConsPlusNormal0"/>
        <w:ind w:firstLine="0"/>
        <w:jc w:val="center"/>
        <w:rPr>
          <w:rFonts w:ascii="Times New Roman" w:hAnsi="Times New Roman" w:cs="Times New Roman"/>
          <w:b/>
          <w:sz w:val="24"/>
          <w:szCs w:val="24"/>
        </w:rPr>
      </w:pPr>
    </w:p>
    <w:tbl>
      <w:tblPr>
        <w:tblpPr w:leftFromText="180" w:rightFromText="180" w:vertAnchor="text" w:horzAnchor="margin" w:tblpX="-601" w:tblpY="738"/>
        <w:tblW w:w="5000" w:type="pct"/>
        <w:tblLayout w:type="fixed"/>
        <w:tblLook w:val="01E0" w:firstRow="1" w:lastRow="1" w:firstColumn="1" w:lastColumn="1" w:noHBand="0" w:noVBand="0"/>
      </w:tblPr>
      <w:tblGrid>
        <w:gridCol w:w="4921"/>
        <w:gridCol w:w="4649"/>
      </w:tblGrid>
      <w:tr w:rsidR="00244155">
        <w:trPr>
          <w:trHeight w:val="1417"/>
        </w:trPr>
        <w:tc>
          <w:tcPr>
            <w:tcW w:w="480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tc>
      </w:tr>
    </w:tbl>
    <w:p w:rsidR="00244155" w:rsidRDefault="00244155">
      <w:pPr>
        <w:rPr>
          <w:rFonts w:ascii="Arial" w:hAnsi="Arial" w:cs="Arial"/>
          <w:sz w:val="20"/>
          <w:szCs w:val="20"/>
        </w:rPr>
      </w:pPr>
    </w:p>
    <w:sectPr w:rsidR="00244155">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compat>
    <w:compatSetting w:name="compatibilityMode" w:uri="http://schemas.microsoft.com/office/word" w:val="12"/>
  </w:compat>
  <w:rsids>
    <w:rsidRoot w:val="00244155"/>
    <w:rsid w:val="001C2450"/>
    <w:rsid w:val="00244155"/>
    <w:rsid w:val="002767AB"/>
    <w:rsid w:val="002F0B82"/>
    <w:rsid w:val="003B03BF"/>
    <w:rsid w:val="00417475"/>
    <w:rsid w:val="0043715F"/>
    <w:rsid w:val="004B0A39"/>
    <w:rsid w:val="006114BE"/>
    <w:rsid w:val="00624185"/>
    <w:rsid w:val="00664D66"/>
    <w:rsid w:val="006A0A19"/>
    <w:rsid w:val="006F73F6"/>
    <w:rsid w:val="008E590E"/>
    <w:rsid w:val="0091355A"/>
    <w:rsid w:val="00A828CC"/>
    <w:rsid w:val="00B721D2"/>
    <w:rsid w:val="00BD4195"/>
    <w:rsid w:val="00F23143"/>
    <w:rsid w:val="00FC4A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C5FC"/>
  <w15:docId w15:val="{EAA801C7-4639-4D25-ADCD-628317F3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706FA-0D65-4626-B87B-2C4C6025D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6</Pages>
  <Words>3299</Words>
  <Characters>18808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161</cp:revision>
  <cp:lastPrinted>2026-07-10T14:19:00Z</cp:lastPrinted>
  <dcterms:created xsi:type="dcterms:W3CDTF">2022-10-12T12:38:00Z</dcterms:created>
  <dcterms:modified xsi:type="dcterms:W3CDTF">2026-07-20T11:40:00Z</dcterms:modified>
  <dc:language>ru-RU</dc:language>
</cp:coreProperties>
</file>