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91E" w:rsidRPr="00B06B1C" w:rsidRDefault="002A291E" w:rsidP="0004615D">
      <w:pPr>
        <w:tabs>
          <w:tab w:val="left" w:pos="720"/>
        </w:tabs>
        <w:suppressAutoHyphens/>
        <w:spacing w:before="60" w:after="60"/>
        <w:ind w:firstLine="709"/>
        <w:jc w:val="center"/>
        <w:outlineLvl w:val="0"/>
        <w:rPr>
          <w:rFonts w:cs="Arial"/>
          <w:b/>
          <w:bCs/>
          <w:color w:val="000000"/>
          <w:kern w:val="2"/>
          <w:sz w:val="28"/>
          <w:szCs w:val="28"/>
          <w:lang w:eastAsia="ar-SA"/>
        </w:rPr>
      </w:pPr>
      <w:r w:rsidRPr="0004615D">
        <w:rPr>
          <w:rFonts w:cs="Arial"/>
          <w:b/>
          <w:bCs/>
          <w:color w:val="000000"/>
          <w:kern w:val="2"/>
          <w:sz w:val="28"/>
          <w:szCs w:val="28"/>
          <w:lang w:eastAsia="ar-SA"/>
        </w:rPr>
        <w:t>ТЕХНИЧЕСКОЕ ЗАДАНИЕ</w:t>
      </w:r>
    </w:p>
    <w:p w:rsidR="002A291E" w:rsidRPr="0004615D" w:rsidRDefault="002A291E" w:rsidP="0004615D">
      <w:pPr>
        <w:suppressAutoHyphens/>
        <w:jc w:val="center"/>
        <w:rPr>
          <w:b/>
          <w:sz w:val="28"/>
          <w:szCs w:val="28"/>
          <w:lang w:eastAsia="ar-SA"/>
        </w:rPr>
      </w:pPr>
      <w:r w:rsidRPr="0004615D">
        <w:rPr>
          <w:b/>
          <w:sz w:val="28"/>
          <w:szCs w:val="28"/>
          <w:lang w:eastAsia="ar-SA"/>
        </w:rPr>
        <w:t xml:space="preserve">На поставку </w:t>
      </w:r>
      <w:r>
        <w:rPr>
          <w:b/>
          <w:sz w:val="28"/>
          <w:szCs w:val="28"/>
          <w:lang w:eastAsia="ar-SA"/>
        </w:rPr>
        <w:t>бланочной продукции</w:t>
      </w:r>
    </w:p>
    <w:p w:rsidR="002A291E" w:rsidRPr="009A6793" w:rsidRDefault="002A291E" w:rsidP="0004615D">
      <w:pPr>
        <w:suppressAutoHyphens/>
        <w:jc w:val="center"/>
        <w:rPr>
          <w:b/>
          <w:lang w:eastAsia="ar-SA"/>
        </w:rPr>
      </w:pPr>
    </w:p>
    <w:p w:rsidR="002A291E" w:rsidRPr="009A6793" w:rsidRDefault="002A291E" w:rsidP="0004615D">
      <w:pPr>
        <w:numPr>
          <w:ilvl w:val="0"/>
          <w:numId w:val="8"/>
        </w:numPr>
        <w:suppressAutoHyphens/>
        <w:ind w:left="0" w:firstLine="567"/>
        <w:jc w:val="both"/>
        <w:rPr>
          <w:b/>
          <w:bCs/>
          <w:color w:val="000000"/>
          <w:lang w:eastAsia="ar-SA"/>
        </w:rPr>
      </w:pPr>
      <w:r w:rsidRPr="009A6793">
        <w:rPr>
          <w:b/>
          <w:bCs/>
          <w:color w:val="000000"/>
          <w:lang w:eastAsia="ar-SA"/>
        </w:rPr>
        <w:t xml:space="preserve">Информация о заказчике </w:t>
      </w:r>
    </w:p>
    <w:p w:rsidR="002A291E" w:rsidRPr="009A6793" w:rsidRDefault="002A291E" w:rsidP="0004615D">
      <w:pPr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color w:val="000000"/>
          <w:lang w:eastAsia="ar-SA"/>
        </w:rPr>
        <w:t>Государственный заказчик (Заказчик): Управление Федеральной налоговой службы по Тамбовской области.</w:t>
      </w:r>
    </w:p>
    <w:p w:rsidR="002A291E" w:rsidRPr="009A6793" w:rsidRDefault="002A291E" w:rsidP="0004615D">
      <w:pPr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color w:val="000000"/>
          <w:lang w:eastAsia="ar-SA"/>
        </w:rPr>
        <w:t xml:space="preserve">Место нахождения, почтовый адрес: </w:t>
      </w:r>
    </w:p>
    <w:p w:rsidR="002A291E" w:rsidRPr="009A6793" w:rsidRDefault="002A291E" w:rsidP="0004615D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 w:firstLine="567"/>
        <w:rPr>
          <w:lang w:eastAsia="ar-SA"/>
        </w:rPr>
      </w:pPr>
      <w:r w:rsidRPr="009A6793">
        <w:rPr>
          <w:b/>
          <w:bCs/>
          <w:snapToGrid w:val="0"/>
          <w:color w:val="000000"/>
          <w:lang w:eastAsia="ar-SA"/>
        </w:rPr>
        <w:t>Место нахождения</w:t>
      </w:r>
      <w:r w:rsidRPr="009A6793">
        <w:rPr>
          <w:color w:val="000000"/>
          <w:lang w:eastAsia="ar-SA"/>
        </w:rPr>
        <w:t xml:space="preserve"> </w:t>
      </w:r>
      <w:r w:rsidRPr="009A6793">
        <w:rPr>
          <w:b/>
          <w:bCs/>
          <w:color w:val="000000"/>
          <w:lang w:eastAsia="ar-SA"/>
        </w:rPr>
        <w:t>заказчика</w:t>
      </w:r>
      <w:r w:rsidRPr="009A6793">
        <w:rPr>
          <w:b/>
          <w:bCs/>
          <w:snapToGrid w:val="0"/>
          <w:color w:val="000000"/>
          <w:lang w:eastAsia="ar-SA"/>
        </w:rPr>
        <w:t xml:space="preserve">: </w:t>
      </w:r>
      <w:smartTag w:uri="urn:schemas-microsoft-com:office:smarttags" w:element="metricconverter">
        <w:smartTagPr>
          <w:attr w:name="ProductID" w:val="392000, г"/>
        </w:smartTagPr>
        <w:r w:rsidRPr="009A6793">
          <w:rPr>
            <w:color w:val="000000"/>
            <w:lang w:eastAsia="ar-SA"/>
          </w:rPr>
          <w:t>392000, г</w:t>
        </w:r>
      </w:smartTag>
      <w:r w:rsidRPr="009A6793">
        <w:rPr>
          <w:color w:val="000000"/>
          <w:lang w:eastAsia="ar-SA"/>
        </w:rPr>
        <w:t xml:space="preserve">. Тамбов, </w:t>
      </w:r>
      <w:r w:rsidRPr="009A6793">
        <w:rPr>
          <w:snapToGrid w:val="0"/>
          <w:color w:val="000000"/>
          <w:lang w:eastAsia="ar-SA"/>
        </w:rPr>
        <w:t>Интернациональная, 55.</w:t>
      </w:r>
    </w:p>
    <w:p w:rsidR="002A291E" w:rsidRPr="009A6793" w:rsidRDefault="002A291E" w:rsidP="0004615D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 w:firstLine="567"/>
        <w:rPr>
          <w:snapToGrid w:val="0"/>
          <w:color w:val="000000"/>
          <w:lang w:eastAsia="ar-SA"/>
        </w:rPr>
      </w:pPr>
      <w:r w:rsidRPr="009A6793">
        <w:rPr>
          <w:b/>
          <w:bCs/>
          <w:snapToGrid w:val="0"/>
          <w:color w:val="000000"/>
          <w:lang w:eastAsia="ar-SA"/>
        </w:rPr>
        <w:t xml:space="preserve">Почтовый адрес </w:t>
      </w:r>
      <w:r w:rsidRPr="009A6793">
        <w:rPr>
          <w:b/>
          <w:bCs/>
          <w:color w:val="000000"/>
          <w:lang w:eastAsia="ar-SA"/>
        </w:rPr>
        <w:t>заказчика</w:t>
      </w:r>
      <w:r w:rsidRPr="009A6793">
        <w:rPr>
          <w:b/>
          <w:bCs/>
          <w:snapToGrid w:val="0"/>
          <w:color w:val="000000"/>
          <w:lang w:eastAsia="ar-SA"/>
        </w:rPr>
        <w:t xml:space="preserve">: </w:t>
      </w:r>
      <w:smartTag w:uri="urn:schemas-microsoft-com:office:smarttags" w:element="metricconverter">
        <w:smartTagPr>
          <w:attr w:name="ProductID" w:val="392000, г"/>
        </w:smartTagPr>
        <w:r w:rsidRPr="009A6793">
          <w:rPr>
            <w:color w:val="000000"/>
            <w:lang w:eastAsia="ar-SA"/>
          </w:rPr>
          <w:t>392000, г</w:t>
        </w:r>
      </w:smartTag>
      <w:r w:rsidRPr="009A6793">
        <w:rPr>
          <w:color w:val="000000"/>
          <w:lang w:eastAsia="ar-SA"/>
        </w:rPr>
        <w:t xml:space="preserve">. Тамбов, </w:t>
      </w:r>
      <w:r w:rsidRPr="009A6793">
        <w:rPr>
          <w:snapToGrid w:val="0"/>
          <w:color w:val="000000"/>
          <w:lang w:eastAsia="ar-SA"/>
        </w:rPr>
        <w:t>Интернациональная,</w:t>
      </w:r>
      <w:r w:rsidR="002D7822" w:rsidRPr="009A6793">
        <w:rPr>
          <w:snapToGrid w:val="0"/>
          <w:color w:val="000000"/>
          <w:lang w:eastAsia="ar-SA"/>
        </w:rPr>
        <w:t xml:space="preserve"> </w:t>
      </w:r>
      <w:r w:rsidRPr="009A6793">
        <w:rPr>
          <w:snapToGrid w:val="0"/>
          <w:color w:val="000000"/>
          <w:lang w:eastAsia="ar-SA"/>
        </w:rPr>
        <w:t xml:space="preserve">55 </w:t>
      </w:r>
    </w:p>
    <w:p w:rsidR="002A291E" w:rsidRPr="009A6793" w:rsidRDefault="002A291E" w:rsidP="0004615D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 w:firstLine="567"/>
        <w:rPr>
          <w:b/>
          <w:bCs/>
          <w:color w:val="0000FF"/>
          <w:u w:val="single"/>
          <w:lang w:eastAsia="ar-SA"/>
        </w:rPr>
      </w:pPr>
      <w:r w:rsidRPr="009A6793">
        <w:rPr>
          <w:b/>
          <w:bCs/>
          <w:snapToGrid w:val="0"/>
          <w:color w:val="000000"/>
          <w:lang w:eastAsia="ar-SA"/>
        </w:rPr>
        <w:t>Контактный телефон и адрес электронной почты:</w:t>
      </w:r>
      <w:r w:rsidRPr="009A6793">
        <w:rPr>
          <w:snapToGrid w:val="0"/>
          <w:color w:val="000000"/>
          <w:lang w:eastAsia="ar-SA"/>
        </w:rPr>
        <w:t xml:space="preserve"> (8 - 4752) 55-70-73, доб. 12-44, 11-22, </w:t>
      </w:r>
      <w:proofErr w:type="spellStart"/>
      <w:r w:rsidR="00ED300A" w:rsidRPr="009A6793">
        <w:rPr>
          <w:b/>
          <w:bCs/>
          <w:lang w:val="en-US" w:eastAsia="ar-SA"/>
        </w:rPr>
        <w:t>alina</w:t>
      </w:r>
      <w:proofErr w:type="spellEnd"/>
      <w:r w:rsidR="00ED300A" w:rsidRPr="009A6793">
        <w:rPr>
          <w:b/>
          <w:bCs/>
          <w:lang w:eastAsia="ar-SA"/>
        </w:rPr>
        <w:t>.</w:t>
      </w:r>
      <w:proofErr w:type="spellStart"/>
      <w:r w:rsidR="00ED300A" w:rsidRPr="009A6793">
        <w:rPr>
          <w:b/>
          <w:bCs/>
          <w:lang w:val="en-US" w:eastAsia="ar-SA"/>
        </w:rPr>
        <w:t>sokolova</w:t>
      </w:r>
      <w:proofErr w:type="spellEnd"/>
      <w:r w:rsidR="00ED300A" w:rsidRPr="009A6793">
        <w:rPr>
          <w:b/>
          <w:bCs/>
          <w:lang w:eastAsia="ar-SA"/>
        </w:rPr>
        <w:t>.94@</w:t>
      </w:r>
      <w:r w:rsidR="00ED300A" w:rsidRPr="009A6793">
        <w:rPr>
          <w:b/>
          <w:bCs/>
          <w:lang w:val="en-US" w:eastAsia="ar-SA"/>
        </w:rPr>
        <w:t>list</w:t>
      </w:r>
      <w:r w:rsidR="00ED300A" w:rsidRPr="009A6793">
        <w:rPr>
          <w:b/>
          <w:bCs/>
          <w:lang w:eastAsia="ar-SA"/>
        </w:rPr>
        <w:t>.</w:t>
      </w:r>
      <w:proofErr w:type="spellStart"/>
      <w:r w:rsidR="00ED300A" w:rsidRPr="009A6793">
        <w:rPr>
          <w:b/>
          <w:bCs/>
          <w:lang w:val="en-US" w:eastAsia="ar-SA"/>
        </w:rPr>
        <w:t>ru</w:t>
      </w:r>
      <w:proofErr w:type="spellEnd"/>
    </w:p>
    <w:p w:rsidR="002A291E" w:rsidRPr="009A6793" w:rsidRDefault="002A291E" w:rsidP="0004615D">
      <w:pPr>
        <w:tabs>
          <w:tab w:val="left" w:pos="284"/>
        </w:tabs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b/>
          <w:bCs/>
          <w:color w:val="000000"/>
          <w:lang w:eastAsia="ar-SA"/>
        </w:rPr>
        <w:t>2. Условия закупки</w:t>
      </w:r>
    </w:p>
    <w:p w:rsidR="002A291E" w:rsidRPr="009A6793" w:rsidRDefault="002A291E" w:rsidP="0004615D">
      <w:pPr>
        <w:tabs>
          <w:tab w:val="left" w:pos="284"/>
        </w:tabs>
        <w:suppressAutoHyphens/>
        <w:ind w:firstLine="567"/>
        <w:jc w:val="both"/>
        <w:rPr>
          <w:lang w:eastAsia="ar-SA"/>
        </w:rPr>
      </w:pPr>
      <w:r w:rsidRPr="009A6793">
        <w:rPr>
          <w:color w:val="000000"/>
          <w:lang w:eastAsia="ar-SA"/>
        </w:rPr>
        <w:t xml:space="preserve">Предмет закупки: </w:t>
      </w:r>
      <w:r w:rsidRPr="009A6793">
        <w:rPr>
          <w:lang w:eastAsia="ar-SA"/>
        </w:rPr>
        <w:t>Поставка бланочной продукции.</w:t>
      </w:r>
    </w:p>
    <w:p w:rsidR="00190226" w:rsidRPr="009A6793" w:rsidRDefault="002A291E" w:rsidP="00190226">
      <w:pPr>
        <w:tabs>
          <w:tab w:val="left" w:pos="284"/>
        </w:tabs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color w:val="000000"/>
          <w:lang w:eastAsia="ar-SA"/>
        </w:rPr>
        <w:t>2.1. Описание товара:</w:t>
      </w:r>
    </w:p>
    <w:p w:rsidR="00190226" w:rsidRPr="0004615D" w:rsidRDefault="00190226" w:rsidP="00190226">
      <w:pPr>
        <w:tabs>
          <w:tab w:val="left" w:pos="284"/>
        </w:tabs>
        <w:suppressAutoHyphens/>
        <w:ind w:firstLine="567"/>
        <w:jc w:val="both"/>
        <w:rPr>
          <w:color w:val="000000"/>
          <w:sz w:val="27"/>
          <w:szCs w:val="27"/>
          <w:lang w:eastAsia="ar-SA"/>
        </w:rPr>
      </w:pPr>
    </w:p>
    <w:tbl>
      <w:tblPr>
        <w:tblW w:w="99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2"/>
        <w:gridCol w:w="2351"/>
        <w:gridCol w:w="3260"/>
        <w:gridCol w:w="984"/>
        <w:gridCol w:w="1426"/>
      </w:tblGrid>
      <w:tr w:rsidR="00190226" w:rsidRPr="0004615D" w:rsidTr="00723C42">
        <w:tc>
          <w:tcPr>
            <w:tcW w:w="1902" w:type="dxa"/>
          </w:tcPr>
          <w:p w:rsidR="00190226" w:rsidRPr="00190226" w:rsidRDefault="00190226" w:rsidP="00190226">
            <w:pPr>
              <w:tabs>
                <w:tab w:val="left" w:pos="284"/>
              </w:tabs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190226">
              <w:rPr>
                <w:b/>
                <w:color w:val="000000"/>
                <w:lang w:eastAsia="ar-SA"/>
              </w:rPr>
              <w:t>Наименование товара</w:t>
            </w:r>
          </w:p>
        </w:tc>
        <w:tc>
          <w:tcPr>
            <w:tcW w:w="2351" w:type="dxa"/>
          </w:tcPr>
          <w:p w:rsidR="00190226" w:rsidRPr="00190226" w:rsidRDefault="00190226" w:rsidP="00190226">
            <w:pPr>
              <w:widowControl w:val="0"/>
              <w:jc w:val="center"/>
              <w:rPr>
                <w:b/>
                <w:color w:val="000000"/>
              </w:rPr>
            </w:pPr>
            <w:r w:rsidRPr="00190226">
              <w:rPr>
                <w:b/>
                <w:color w:val="000000"/>
              </w:rPr>
              <w:t>Описание товара</w:t>
            </w:r>
          </w:p>
        </w:tc>
        <w:tc>
          <w:tcPr>
            <w:tcW w:w="3260" w:type="dxa"/>
          </w:tcPr>
          <w:p w:rsidR="00190226" w:rsidRPr="00190226" w:rsidRDefault="00190226" w:rsidP="00190226">
            <w:pPr>
              <w:jc w:val="center"/>
              <w:rPr>
                <w:b/>
                <w:color w:val="000000"/>
              </w:rPr>
            </w:pPr>
            <w:r w:rsidRPr="00190226">
              <w:rPr>
                <w:b/>
                <w:color w:val="000000"/>
              </w:rPr>
              <w:t>Характеристики</w:t>
            </w:r>
          </w:p>
        </w:tc>
        <w:tc>
          <w:tcPr>
            <w:tcW w:w="984" w:type="dxa"/>
          </w:tcPr>
          <w:p w:rsidR="00190226" w:rsidRPr="00190226" w:rsidRDefault="00723C42" w:rsidP="00190226">
            <w:pPr>
              <w:tabs>
                <w:tab w:val="left" w:pos="284"/>
              </w:tabs>
              <w:suppressAutoHyphens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Кол-</w:t>
            </w:r>
            <w:r w:rsidR="00190226" w:rsidRPr="00190226">
              <w:rPr>
                <w:b/>
                <w:color w:val="000000"/>
                <w:lang w:eastAsia="ar-SA"/>
              </w:rPr>
              <w:t>во</w:t>
            </w:r>
          </w:p>
        </w:tc>
        <w:tc>
          <w:tcPr>
            <w:tcW w:w="1426" w:type="dxa"/>
          </w:tcPr>
          <w:p w:rsidR="00190226" w:rsidRPr="00190226" w:rsidRDefault="00190226" w:rsidP="00190226">
            <w:pPr>
              <w:tabs>
                <w:tab w:val="left" w:pos="284"/>
              </w:tabs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190226">
              <w:rPr>
                <w:b/>
                <w:color w:val="000000"/>
                <w:lang w:eastAsia="ar-SA"/>
              </w:rPr>
              <w:t>Ед.</w:t>
            </w:r>
            <w:r>
              <w:rPr>
                <w:b/>
                <w:color w:val="000000"/>
                <w:lang w:eastAsia="ar-SA"/>
              </w:rPr>
              <w:t xml:space="preserve"> </w:t>
            </w:r>
            <w:r w:rsidRPr="00190226">
              <w:rPr>
                <w:b/>
                <w:color w:val="000000"/>
                <w:lang w:eastAsia="ar-SA"/>
              </w:rPr>
              <w:t>измерения</w:t>
            </w:r>
          </w:p>
        </w:tc>
      </w:tr>
      <w:tr w:rsidR="002A291E" w:rsidRPr="0004615D" w:rsidTr="00723C42">
        <w:tc>
          <w:tcPr>
            <w:tcW w:w="1902" w:type="dxa"/>
            <w:vAlign w:val="center"/>
          </w:tcPr>
          <w:p w:rsidR="002A291E" w:rsidRPr="00ED300A" w:rsidRDefault="00ED300A" w:rsidP="00190226">
            <w:pPr>
              <w:tabs>
                <w:tab w:val="left" w:pos="284"/>
              </w:tabs>
              <w:suppressAutoHyphens/>
              <w:jc w:val="center"/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>Бланк приказа</w:t>
            </w:r>
          </w:p>
        </w:tc>
        <w:tc>
          <w:tcPr>
            <w:tcW w:w="2351" w:type="dxa"/>
          </w:tcPr>
          <w:p w:rsidR="002A291E" w:rsidRPr="00190226" w:rsidRDefault="00ED300A" w:rsidP="0004615D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Бланк приказа</w:t>
            </w:r>
            <w:r w:rsidR="002A291E" w:rsidRPr="00190226">
              <w:rPr>
                <w:b/>
                <w:color w:val="000000"/>
                <w:sz w:val="22"/>
                <w:szCs w:val="22"/>
              </w:rPr>
              <w:t xml:space="preserve"> УФНС России по Тамбовской области</w:t>
            </w:r>
            <w:r w:rsidR="002A291E" w:rsidRPr="00190226">
              <w:rPr>
                <w:color w:val="000000"/>
                <w:sz w:val="22"/>
                <w:szCs w:val="22"/>
              </w:rPr>
              <w:t xml:space="preserve"> </w:t>
            </w:r>
          </w:p>
          <w:p w:rsidR="002A291E" w:rsidRPr="00190226" w:rsidRDefault="002A291E" w:rsidP="0004615D">
            <w:pPr>
              <w:rPr>
                <w:color w:val="000000"/>
                <w:sz w:val="22"/>
                <w:szCs w:val="22"/>
              </w:rPr>
            </w:pPr>
            <w:r w:rsidRPr="00190226">
              <w:rPr>
                <w:color w:val="000000"/>
                <w:sz w:val="22"/>
                <w:szCs w:val="22"/>
              </w:rPr>
              <w:t xml:space="preserve">На обратной  стороне  бланка в нижнем поле бланка </w:t>
            </w:r>
            <w:r w:rsidR="002D7822">
              <w:rPr>
                <w:color w:val="000000"/>
                <w:sz w:val="22"/>
                <w:szCs w:val="22"/>
              </w:rPr>
              <w:t>справа</w:t>
            </w:r>
            <w:r w:rsidRPr="00190226">
              <w:rPr>
                <w:color w:val="000000"/>
                <w:sz w:val="22"/>
                <w:szCs w:val="22"/>
              </w:rPr>
              <w:t xml:space="preserve"> размещается индивидуальный серийный номер в виде шести цифр, обозначающих его номер по порядку. </w:t>
            </w:r>
          </w:p>
          <w:p w:rsidR="002A291E" w:rsidRPr="00190226" w:rsidRDefault="002A291E" w:rsidP="0004615D">
            <w:pPr>
              <w:tabs>
                <w:tab w:val="left" w:pos="284"/>
              </w:tabs>
              <w:suppressAutoHyphens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190226">
              <w:rPr>
                <w:i/>
                <w:color w:val="000000"/>
                <w:sz w:val="22"/>
                <w:szCs w:val="22"/>
              </w:rPr>
              <w:t>Образец бланка и перечень номеров выдается исполнителю в день подписания контракта.</w:t>
            </w:r>
          </w:p>
        </w:tc>
        <w:tc>
          <w:tcPr>
            <w:tcW w:w="3260" w:type="dxa"/>
          </w:tcPr>
          <w:p w:rsidR="002A291E" w:rsidRPr="00190226" w:rsidRDefault="002A291E" w:rsidP="0004615D">
            <w:pPr>
              <w:rPr>
                <w:color w:val="000000"/>
                <w:sz w:val="22"/>
                <w:szCs w:val="22"/>
              </w:rPr>
            </w:pPr>
            <w:r w:rsidRPr="00190226">
              <w:rPr>
                <w:color w:val="000000"/>
                <w:sz w:val="22"/>
                <w:szCs w:val="22"/>
              </w:rPr>
              <w:t>- формат – А4 (210*297мм),</w:t>
            </w:r>
          </w:p>
          <w:p w:rsidR="002A291E" w:rsidRPr="00190226" w:rsidRDefault="002A291E" w:rsidP="0004615D">
            <w:pPr>
              <w:rPr>
                <w:color w:val="000000"/>
                <w:sz w:val="22"/>
                <w:szCs w:val="22"/>
              </w:rPr>
            </w:pPr>
            <w:r w:rsidRPr="00190226">
              <w:rPr>
                <w:color w:val="000000"/>
                <w:sz w:val="22"/>
                <w:szCs w:val="22"/>
              </w:rPr>
              <w:t>- цвет – белый;</w:t>
            </w:r>
          </w:p>
          <w:p w:rsidR="002A291E" w:rsidRPr="00190226" w:rsidRDefault="002A291E" w:rsidP="0004615D">
            <w:pPr>
              <w:rPr>
                <w:color w:val="000000"/>
                <w:sz w:val="22"/>
                <w:szCs w:val="22"/>
              </w:rPr>
            </w:pPr>
            <w:r w:rsidRPr="00190226">
              <w:rPr>
                <w:color w:val="000000"/>
                <w:sz w:val="22"/>
                <w:szCs w:val="22"/>
              </w:rPr>
              <w:t>- категория качества бумаги не ниже – Марка-В;</w:t>
            </w:r>
          </w:p>
          <w:p w:rsidR="00190226" w:rsidRDefault="002A291E" w:rsidP="0004615D">
            <w:pPr>
              <w:rPr>
                <w:color w:val="000000"/>
                <w:sz w:val="22"/>
                <w:szCs w:val="22"/>
              </w:rPr>
            </w:pPr>
            <w:r w:rsidRPr="00190226">
              <w:rPr>
                <w:color w:val="000000"/>
                <w:sz w:val="22"/>
                <w:szCs w:val="22"/>
              </w:rPr>
              <w:t>- плотность – не менее 80 г/м2;</w:t>
            </w:r>
          </w:p>
          <w:p w:rsidR="00190226" w:rsidRPr="00096C92" w:rsidRDefault="00190226" w:rsidP="00190226">
            <w:pPr>
              <w:rPr>
                <w:sz w:val="22"/>
                <w:szCs w:val="22"/>
              </w:rPr>
            </w:pPr>
            <w:r w:rsidRPr="00096C92">
              <w:rPr>
                <w:sz w:val="22"/>
                <w:szCs w:val="22"/>
              </w:rPr>
              <w:t>- яркость – не менее 96%  по ISO;</w:t>
            </w:r>
          </w:p>
          <w:p w:rsidR="00190226" w:rsidRPr="00096C92" w:rsidRDefault="00190226" w:rsidP="00190226">
            <w:pPr>
              <w:rPr>
                <w:sz w:val="22"/>
                <w:szCs w:val="22"/>
              </w:rPr>
            </w:pPr>
            <w:r w:rsidRPr="00096C92">
              <w:rPr>
                <w:sz w:val="22"/>
                <w:szCs w:val="22"/>
              </w:rPr>
              <w:t>- белизна – не менее 153%  по CIE</w:t>
            </w:r>
          </w:p>
          <w:p w:rsidR="00190226" w:rsidRPr="00096C92" w:rsidRDefault="00190226" w:rsidP="0019022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96C92">
              <w:rPr>
                <w:sz w:val="22"/>
                <w:szCs w:val="22"/>
              </w:rPr>
              <w:t>-</w:t>
            </w:r>
            <w:r w:rsidR="002A1207">
              <w:rPr>
                <w:sz w:val="22"/>
                <w:szCs w:val="22"/>
              </w:rPr>
              <w:t xml:space="preserve"> </w:t>
            </w:r>
            <w:r w:rsidRPr="00096C92">
              <w:rPr>
                <w:sz w:val="22"/>
                <w:szCs w:val="22"/>
              </w:rPr>
              <w:t>непрозрачность бумаги – не менее 91%</w:t>
            </w:r>
          </w:p>
          <w:p w:rsidR="00190226" w:rsidRPr="00190226" w:rsidRDefault="00190226" w:rsidP="0004615D">
            <w:pPr>
              <w:rPr>
                <w:color w:val="000000"/>
                <w:sz w:val="22"/>
                <w:szCs w:val="22"/>
              </w:rPr>
            </w:pPr>
          </w:p>
          <w:p w:rsidR="002A291E" w:rsidRPr="00190226" w:rsidRDefault="002A291E" w:rsidP="0004615D">
            <w:pPr>
              <w:rPr>
                <w:sz w:val="22"/>
                <w:szCs w:val="22"/>
              </w:rPr>
            </w:pPr>
            <w:r w:rsidRPr="00190226">
              <w:rPr>
                <w:sz w:val="22"/>
                <w:szCs w:val="22"/>
              </w:rPr>
              <w:t>Размер полей бланков:</w:t>
            </w:r>
          </w:p>
          <w:p w:rsidR="002A291E" w:rsidRPr="00190226" w:rsidRDefault="002A291E" w:rsidP="0004615D">
            <w:pPr>
              <w:rPr>
                <w:sz w:val="22"/>
                <w:szCs w:val="22"/>
              </w:rPr>
            </w:pPr>
            <w:r w:rsidRPr="00190226">
              <w:rPr>
                <w:sz w:val="22"/>
                <w:szCs w:val="22"/>
              </w:rPr>
              <w:t xml:space="preserve">- верхнее –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190226">
                <w:rPr>
                  <w:sz w:val="22"/>
                  <w:szCs w:val="22"/>
                </w:rPr>
                <w:t>1 см</w:t>
              </w:r>
            </w:smartTag>
            <w:r w:rsidRPr="00190226">
              <w:rPr>
                <w:sz w:val="22"/>
                <w:szCs w:val="22"/>
              </w:rPr>
              <w:t>;</w:t>
            </w:r>
          </w:p>
          <w:p w:rsidR="002A291E" w:rsidRPr="00190226" w:rsidRDefault="002A291E" w:rsidP="0004615D">
            <w:pPr>
              <w:rPr>
                <w:sz w:val="22"/>
                <w:szCs w:val="22"/>
              </w:rPr>
            </w:pPr>
            <w:r w:rsidRPr="00190226">
              <w:rPr>
                <w:sz w:val="22"/>
                <w:szCs w:val="22"/>
              </w:rPr>
              <w:t xml:space="preserve">- левое –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190226">
                <w:rPr>
                  <w:sz w:val="22"/>
                  <w:szCs w:val="22"/>
                </w:rPr>
                <w:t>3 см</w:t>
              </w:r>
            </w:smartTag>
            <w:r w:rsidRPr="00190226">
              <w:rPr>
                <w:sz w:val="22"/>
                <w:szCs w:val="22"/>
              </w:rPr>
              <w:t>;</w:t>
            </w:r>
          </w:p>
          <w:p w:rsidR="002A291E" w:rsidRPr="00190226" w:rsidRDefault="002A291E" w:rsidP="0004615D">
            <w:pPr>
              <w:rPr>
                <w:sz w:val="22"/>
                <w:szCs w:val="22"/>
              </w:rPr>
            </w:pPr>
            <w:r w:rsidRPr="00190226">
              <w:rPr>
                <w:sz w:val="22"/>
                <w:szCs w:val="22"/>
              </w:rPr>
              <w:t xml:space="preserve">- правое –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190226">
                <w:rPr>
                  <w:sz w:val="22"/>
                  <w:szCs w:val="22"/>
                </w:rPr>
                <w:t>1 см</w:t>
              </w:r>
            </w:smartTag>
            <w:r w:rsidRPr="00190226">
              <w:rPr>
                <w:sz w:val="22"/>
                <w:szCs w:val="22"/>
              </w:rPr>
              <w:t>;</w:t>
            </w:r>
          </w:p>
          <w:p w:rsidR="002A291E" w:rsidRPr="00190226" w:rsidRDefault="002A291E" w:rsidP="0004615D">
            <w:pPr>
              <w:rPr>
                <w:sz w:val="22"/>
                <w:szCs w:val="22"/>
              </w:rPr>
            </w:pPr>
            <w:r w:rsidRPr="00190226">
              <w:rPr>
                <w:sz w:val="22"/>
                <w:szCs w:val="22"/>
              </w:rPr>
              <w:t xml:space="preserve">- нижнее –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190226">
                <w:rPr>
                  <w:sz w:val="22"/>
                  <w:szCs w:val="22"/>
                </w:rPr>
                <w:t>2 см</w:t>
              </w:r>
            </w:smartTag>
            <w:r w:rsidRPr="00190226">
              <w:rPr>
                <w:sz w:val="22"/>
                <w:szCs w:val="22"/>
              </w:rPr>
              <w:t>.</w:t>
            </w:r>
          </w:p>
          <w:p w:rsidR="002A291E" w:rsidRPr="00190226" w:rsidRDefault="002A291E" w:rsidP="0004615D">
            <w:pPr>
              <w:rPr>
                <w:color w:val="000000"/>
                <w:sz w:val="22"/>
                <w:szCs w:val="22"/>
              </w:rPr>
            </w:pPr>
          </w:p>
          <w:p w:rsidR="002A291E" w:rsidRPr="00190226" w:rsidRDefault="002A291E" w:rsidP="0004615D">
            <w:pPr>
              <w:tabs>
                <w:tab w:val="left" w:pos="284"/>
              </w:tabs>
              <w:suppressAutoHyphens/>
              <w:jc w:val="both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84" w:type="dxa"/>
            <w:vAlign w:val="center"/>
          </w:tcPr>
          <w:p w:rsidR="002A291E" w:rsidRPr="00190226" w:rsidRDefault="00ED300A" w:rsidP="00190226">
            <w:pPr>
              <w:tabs>
                <w:tab w:val="left" w:pos="284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2 000</w:t>
            </w:r>
          </w:p>
        </w:tc>
        <w:tc>
          <w:tcPr>
            <w:tcW w:w="1426" w:type="dxa"/>
            <w:vAlign w:val="center"/>
          </w:tcPr>
          <w:p w:rsidR="002A291E" w:rsidRPr="00190226" w:rsidRDefault="002A291E" w:rsidP="00190226">
            <w:pPr>
              <w:tabs>
                <w:tab w:val="left" w:pos="284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190226">
              <w:rPr>
                <w:color w:val="000000"/>
                <w:sz w:val="22"/>
                <w:szCs w:val="22"/>
                <w:lang w:eastAsia="ar-SA"/>
              </w:rPr>
              <w:t>штук</w:t>
            </w:r>
          </w:p>
        </w:tc>
      </w:tr>
    </w:tbl>
    <w:p w:rsidR="002A291E" w:rsidRPr="009A6793" w:rsidRDefault="005913A0" w:rsidP="0004615D">
      <w:pPr>
        <w:tabs>
          <w:tab w:val="left" w:pos="284"/>
        </w:tabs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color w:val="000000"/>
          <w:lang w:eastAsia="ar-SA"/>
        </w:rPr>
        <w:t>2.2. Требования к качеству товара: Бланки</w:t>
      </w:r>
      <w:r w:rsidR="0041184B" w:rsidRPr="009A6793">
        <w:rPr>
          <w:color w:val="000000"/>
          <w:lang w:eastAsia="ar-SA"/>
        </w:rPr>
        <w:t xml:space="preserve"> писем</w:t>
      </w:r>
      <w:r w:rsidRPr="009A6793">
        <w:rPr>
          <w:color w:val="000000"/>
          <w:lang w:eastAsia="ar-SA"/>
        </w:rPr>
        <w:t xml:space="preserve"> должны соответствовать:</w:t>
      </w:r>
    </w:p>
    <w:p w:rsidR="005913A0" w:rsidRPr="009A6793" w:rsidRDefault="005913A0" w:rsidP="0041184B">
      <w:pPr>
        <w:pStyle w:val="a5"/>
        <w:suppressAutoHyphens/>
        <w:ind w:firstLine="720"/>
        <w:jc w:val="both"/>
        <w:rPr>
          <w:sz w:val="24"/>
          <w:szCs w:val="24"/>
        </w:rPr>
      </w:pPr>
      <w:r w:rsidRPr="009A6793">
        <w:rPr>
          <w:color w:val="000000"/>
          <w:sz w:val="24"/>
          <w:szCs w:val="24"/>
          <w:lang w:eastAsia="ar-SA"/>
        </w:rPr>
        <w:t xml:space="preserve">- </w:t>
      </w:r>
      <w:r w:rsidRPr="009A6793">
        <w:rPr>
          <w:sz w:val="24"/>
          <w:szCs w:val="24"/>
        </w:rPr>
        <w:t>Постановлению Правительства Российской Федерации от 27.12.1995 № 1268 «Об упорядочении изготовления, использования, хранения и уничтожения печатей и бланков с воспроизведением Государственного герба Российской Федерации».</w:t>
      </w:r>
    </w:p>
    <w:p w:rsidR="002A291E" w:rsidRPr="009A6793" w:rsidRDefault="0041184B" w:rsidP="0004615D">
      <w:pPr>
        <w:tabs>
          <w:tab w:val="left" w:pos="284"/>
        </w:tabs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color w:val="000000"/>
          <w:lang w:eastAsia="ar-SA"/>
        </w:rPr>
        <w:t>2.3</w:t>
      </w:r>
      <w:r w:rsidR="002A291E" w:rsidRPr="009A6793">
        <w:rPr>
          <w:color w:val="000000"/>
          <w:lang w:eastAsia="ar-SA"/>
        </w:rPr>
        <w:t>. Условия оплаты – отсроченная оплата.</w:t>
      </w:r>
    </w:p>
    <w:p w:rsidR="002A291E" w:rsidRPr="009A6793" w:rsidRDefault="0041184B" w:rsidP="0004615D">
      <w:pPr>
        <w:tabs>
          <w:tab w:val="left" w:pos="284"/>
        </w:tabs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color w:val="000000"/>
          <w:lang w:eastAsia="ar-SA"/>
        </w:rPr>
        <w:t>2.4</w:t>
      </w:r>
      <w:r w:rsidR="002A291E" w:rsidRPr="009A6793">
        <w:rPr>
          <w:color w:val="000000"/>
          <w:lang w:eastAsia="ar-SA"/>
        </w:rPr>
        <w:t>. Платежи производятся безналичным расчетом за счет средств федерального бюджета в российских рублях.</w:t>
      </w:r>
    </w:p>
    <w:p w:rsidR="002A291E" w:rsidRPr="009A6793" w:rsidRDefault="0041184B" w:rsidP="0004615D">
      <w:pPr>
        <w:tabs>
          <w:tab w:val="left" w:pos="284"/>
        </w:tabs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color w:val="000000"/>
          <w:lang w:eastAsia="ar-SA"/>
        </w:rPr>
        <w:t>2.5</w:t>
      </w:r>
      <w:r w:rsidR="002A291E" w:rsidRPr="009A6793">
        <w:rPr>
          <w:color w:val="000000"/>
          <w:lang w:eastAsia="ar-SA"/>
        </w:rPr>
        <w:t>. Товар оплачивается Заказчиком согласно подписанному Сторонами Акту приемки товаров, работ, услуг (ф. 0510452) (далее – Акт приемки), форма которого утверждена приказом Минфина России от 15.04.2021 №61н)</w:t>
      </w:r>
    </w:p>
    <w:p w:rsidR="002A291E" w:rsidRPr="009A6793" w:rsidRDefault="0041184B" w:rsidP="0004615D">
      <w:pPr>
        <w:tabs>
          <w:tab w:val="left" w:pos="284"/>
        </w:tabs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color w:val="000000"/>
          <w:lang w:eastAsia="ar-SA"/>
        </w:rPr>
        <w:t>2.6</w:t>
      </w:r>
      <w:r w:rsidR="002A291E" w:rsidRPr="009A6793">
        <w:rPr>
          <w:color w:val="000000"/>
          <w:lang w:eastAsia="ar-SA"/>
        </w:rPr>
        <w:t>. Срок оплаты – Оплата производится в течение 10 (десяти) рабочих дней с даты подписания Акта приемки.</w:t>
      </w:r>
    </w:p>
    <w:p w:rsidR="002A291E" w:rsidRPr="009A6793" w:rsidRDefault="002A291E" w:rsidP="0004615D">
      <w:pPr>
        <w:tabs>
          <w:tab w:val="left" w:pos="284"/>
        </w:tabs>
        <w:suppressAutoHyphens/>
        <w:ind w:firstLine="567"/>
        <w:jc w:val="both"/>
        <w:rPr>
          <w:color w:val="000000"/>
          <w:lang w:eastAsia="ar-SA"/>
        </w:rPr>
      </w:pPr>
      <w:r w:rsidRPr="009A6793">
        <w:rPr>
          <w:color w:val="000000"/>
          <w:lang w:eastAsia="ar-SA"/>
        </w:rPr>
        <w:t>2.</w:t>
      </w:r>
      <w:r w:rsidR="0041184B" w:rsidRPr="009A6793">
        <w:rPr>
          <w:color w:val="000000"/>
          <w:lang w:eastAsia="ar-SA"/>
        </w:rPr>
        <w:t>7</w:t>
      </w:r>
      <w:r w:rsidRPr="009A6793">
        <w:rPr>
          <w:color w:val="000000"/>
          <w:lang w:eastAsia="ar-SA"/>
        </w:rPr>
        <w:t>. С</w:t>
      </w:r>
      <w:r w:rsidR="00384F57" w:rsidRPr="009A6793">
        <w:rPr>
          <w:color w:val="000000"/>
          <w:lang w:eastAsia="ar-SA"/>
        </w:rPr>
        <w:t>р</w:t>
      </w:r>
      <w:r w:rsidR="003139E0">
        <w:rPr>
          <w:color w:val="000000"/>
          <w:lang w:eastAsia="ar-SA"/>
        </w:rPr>
        <w:t>ок поставки товара: в течение 10</w:t>
      </w:r>
      <w:bookmarkStart w:id="0" w:name="_GoBack"/>
      <w:bookmarkEnd w:id="0"/>
      <w:r w:rsidRPr="009A6793">
        <w:rPr>
          <w:color w:val="000000"/>
          <w:lang w:eastAsia="ar-SA"/>
        </w:rPr>
        <w:t xml:space="preserve"> рабочих </w:t>
      </w:r>
      <w:r w:rsidR="009A6793" w:rsidRPr="009A6793">
        <w:rPr>
          <w:color w:val="000000"/>
          <w:lang w:eastAsia="ar-SA"/>
        </w:rPr>
        <w:t xml:space="preserve">дней </w:t>
      </w:r>
      <w:r w:rsidRPr="009A6793">
        <w:rPr>
          <w:color w:val="000000"/>
          <w:lang w:eastAsia="ar-SA"/>
        </w:rPr>
        <w:t>с даты подписания контракта.</w:t>
      </w:r>
    </w:p>
    <w:p w:rsidR="002A291E" w:rsidRPr="009A6793" w:rsidRDefault="002A291E" w:rsidP="0004615D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 w:firstLine="567"/>
        <w:rPr>
          <w:snapToGrid w:val="0"/>
          <w:color w:val="000000"/>
          <w:lang w:eastAsia="ar-SA"/>
        </w:rPr>
      </w:pPr>
      <w:r w:rsidRPr="009A6793">
        <w:rPr>
          <w:b/>
          <w:bCs/>
          <w:lang w:eastAsia="ar-SA"/>
        </w:rPr>
        <w:t xml:space="preserve">3. Место доставки: </w:t>
      </w:r>
      <w:smartTag w:uri="urn:schemas-microsoft-com:office:smarttags" w:element="metricconverter">
        <w:smartTagPr>
          <w:attr w:name="ProductID" w:val="392000, г"/>
        </w:smartTagPr>
        <w:r w:rsidRPr="009A6793">
          <w:rPr>
            <w:color w:val="000000"/>
            <w:lang w:eastAsia="ar-SA"/>
          </w:rPr>
          <w:t>392000, г</w:t>
        </w:r>
      </w:smartTag>
      <w:r w:rsidRPr="009A6793">
        <w:rPr>
          <w:color w:val="000000"/>
          <w:lang w:eastAsia="ar-SA"/>
        </w:rPr>
        <w:t xml:space="preserve">. Тамбов, </w:t>
      </w:r>
      <w:r w:rsidRPr="009A6793">
        <w:rPr>
          <w:snapToGrid w:val="0"/>
          <w:color w:val="000000"/>
          <w:lang w:eastAsia="ar-SA"/>
        </w:rPr>
        <w:t>Интернациональная, 55.</w:t>
      </w:r>
    </w:p>
    <w:p w:rsidR="002A291E" w:rsidRPr="009A6793" w:rsidRDefault="002A291E" w:rsidP="0004615D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 w:firstLine="567"/>
        <w:rPr>
          <w:lang w:eastAsia="ar-SA"/>
        </w:rPr>
      </w:pPr>
    </w:p>
    <w:p w:rsidR="002A291E" w:rsidRPr="0004615D" w:rsidRDefault="002A291E" w:rsidP="0004615D"/>
    <w:sectPr w:rsidR="002A291E" w:rsidRPr="0004615D" w:rsidSect="00494D97">
      <w:pgSz w:w="11906" w:h="16838"/>
      <w:pgMar w:top="510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15D5"/>
    <w:multiLevelType w:val="hybridMultilevel"/>
    <w:tmpl w:val="FED264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0B6EE8"/>
    <w:multiLevelType w:val="hybridMultilevel"/>
    <w:tmpl w:val="177E950C"/>
    <w:lvl w:ilvl="0" w:tplc="BC0CB96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E3B5BBD"/>
    <w:multiLevelType w:val="hybridMultilevel"/>
    <w:tmpl w:val="2696C868"/>
    <w:lvl w:ilvl="0" w:tplc="203881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84F46"/>
    <w:multiLevelType w:val="hybridMultilevel"/>
    <w:tmpl w:val="4E70B6E2"/>
    <w:lvl w:ilvl="0" w:tplc="5E100962">
      <w:start w:val="1"/>
      <w:numFmt w:val="decimal"/>
      <w:lvlText w:val="%1."/>
      <w:lvlJc w:val="left"/>
      <w:pPr>
        <w:tabs>
          <w:tab w:val="num" w:pos="1680"/>
        </w:tabs>
        <w:ind w:left="168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574A7701"/>
    <w:multiLevelType w:val="hybridMultilevel"/>
    <w:tmpl w:val="EE10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3311BF3"/>
    <w:multiLevelType w:val="multilevel"/>
    <w:tmpl w:val="CBE254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cs="Times New Roman" w:hint="default"/>
        <w:b/>
        <w:bCs/>
      </w:rPr>
    </w:lvl>
  </w:abstractNum>
  <w:abstractNum w:abstractNumId="6" w15:restartNumberingAfterBreak="0">
    <w:nsid w:val="79017EE9"/>
    <w:multiLevelType w:val="hybridMultilevel"/>
    <w:tmpl w:val="182E14C6"/>
    <w:lvl w:ilvl="0" w:tplc="11486F7A">
      <w:start w:val="68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329"/>
    <w:rsid w:val="0000094C"/>
    <w:rsid w:val="00003307"/>
    <w:rsid w:val="00016427"/>
    <w:rsid w:val="00025390"/>
    <w:rsid w:val="00027105"/>
    <w:rsid w:val="0004615D"/>
    <w:rsid w:val="00052CD5"/>
    <w:rsid w:val="0007453A"/>
    <w:rsid w:val="00084FAE"/>
    <w:rsid w:val="000A0DB8"/>
    <w:rsid w:val="000A68D3"/>
    <w:rsid w:val="000B3B70"/>
    <w:rsid w:val="000C014A"/>
    <w:rsid w:val="000C26B2"/>
    <w:rsid w:val="000C37A3"/>
    <w:rsid w:val="000E39A2"/>
    <w:rsid w:val="000F63FF"/>
    <w:rsid w:val="000F7761"/>
    <w:rsid w:val="00100B2B"/>
    <w:rsid w:val="00105E45"/>
    <w:rsid w:val="00114D84"/>
    <w:rsid w:val="00115DB4"/>
    <w:rsid w:val="001423B8"/>
    <w:rsid w:val="001603C2"/>
    <w:rsid w:val="00162F2C"/>
    <w:rsid w:val="001663F3"/>
    <w:rsid w:val="00187A1D"/>
    <w:rsid w:val="00190226"/>
    <w:rsid w:val="00197084"/>
    <w:rsid w:val="001A3A3B"/>
    <w:rsid w:val="001B4859"/>
    <w:rsid w:val="001D53E7"/>
    <w:rsid w:val="00206274"/>
    <w:rsid w:val="00225130"/>
    <w:rsid w:val="002258FD"/>
    <w:rsid w:val="00227F62"/>
    <w:rsid w:val="00257953"/>
    <w:rsid w:val="002733CD"/>
    <w:rsid w:val="00282D82"/>
    <w:rsid w:val="00295031"/>
    <w:rsid w:val="002A1207"/>
    <w:rsid w:val="002A291E"/>
    <w:rsid w:val="002A7A93"/>
    <w:rsid w:val="002C337B"/>
    <w:rsid w:val="002C423B"/>
    <w:rsid w:val="002D1B51"/>
    <w:rsid w:val="002D7822"/>
    <w:rsid w:val="002E0209"/>
    <w:rsid w:val="002F5E13"/>
    <w:rsid w:val="002F62BB"/>
    <w:rsid w:val="00313287"/>
    <w:rsid w:val="003139E0"/>
    <w:rsid w:val="00323156"/>
    <w:rsid w:val="003312AD"/>
    <w:rsid w:val="003336D0"/>
    <w:rsid w:val="003372E5"/>
    <w:rsid w:val="00341D59"/>
    <w:rsid w:val="00346E89"/>
    <w:rsid w:val="00374F42"/>
    <w:rsid w:val="00375AD7"/>
    <w:rsid w:val="00377609"/>
    <w:rsid w:val="0038190D"/>
    <w:rsid w:val="00384F57"/>
    <w:rsid w:val="003851D1"/>
    <w:rsid w:val="003861A8"/>
    <w:rsid w:val="003A5AAD"/>
    <w:rsid w:val="003B644A"/>
    <w:rsid w:val="003C7143"/>
    <w:rsid w:val="003E0229"/>
    <w:rsid w:val="003F158E"/>
    <w:rsid w:val="0041184B"/>
    <w:rsid w:val="004144BC"/>
    <w:rsid w:val="00431DBE"/>
    <w:rsid w:val="004426D4"/>
    <w:rsid w:val="00453A1F"/>
    <w:rsid w:val="00494D97"/>
    <w:rsid w:val="004B62AF"/>
    <w:rsid w:val="004D6F4B"/>
    <w:rsid w:val="004E35EE"/>
    <w:rsid w:val="004E636C"/>
    <w:rsid w:val="004F3E74"/>
    <w:rsid w:val="005044EA"/>
    <w:rsid w:val="00522D72"/>
    <w:rsid w:val="005348CB"/>
    <w:rsid w:val="00572B0E"/>
    <w:rsid w:val="005913A0"/>
    <w:rsid w:val="005A367F"/>
    <w:rsid w:val="005B1488"/>
    <w:rsid w:val="005B624C"/>
    <w:rsid w:val="005C0C20"/>
    <w:rsid w:val="005D003F"/>
    <w:rsid w:val="005F1719"/>
    <w:rsid w:val="005F1BA4"/>
    <w:rsid w:val="005F4412"/>
    <w:rsid w:val="00603AF4"/>
    <w:rsid w:val="006210D0"/>
    <w:rsid w:val="0062227D"/>
    <w:rsid w:val="00623493"/>
    <w:rsid w:val="00630A38"/>
    <w:rsid w:val="00635DCF"/>
    <w:rsid w:val="00637ABB"/>
    <w:rsid w:val="00652D59"/>
    <w:rsid w:val="00653D07"/>
    <w:rsid w:val="0066358E"/>
    <w:rsid w:val="00665A56"/>
    <w:rsid w:val="00674872"/>
    <w:rsid w:val="00687C72"/>
    <w:rsid w:val="006956B1"/>
    <w:rsid w:val="006A2BCD"/>
    <w:rsid w:val="006D0622"/>
    <w:rsid w:val="006D587F"/>
    <w:rsid w:val="006D5E77"/>
    <w:rsid w:val="006D6E40"/>
    <w:rsid w:val="006D7920"/>
    <w:rsid w:val="006E0BC2"/>
    <w:rsid w:val="006E4A16"/>
    <w:rsid w:val="006E590F"/>
    <w:rsid w:val="00700356"/>
    <w:rsid w:val="007012FF"/>
    <w:rsid w:val="00703132"/>
    <w:rsid w:val="00705179"/>
    <w:rsid w:val="00723B7D"/>
    <w:rsid w:val="00723C42"/>
    <w:rsid w:val="007252CA"/>
    <w:rsid w:val="00745E9A"/>
    <w:rsid w:val="00756F0D"/>
    <w:rsid w:val="00761AB2"/>
    <w:rsid w:val="00761D27"/>
    <w:rsid w:val="00765917"/>
    <w:rsid w:val="00776656"/>
    <w:rsid w:val="007A44F8"/>
    <w:rsid w:val="007B4B11"/>
    <w:rsid w:val="007C682E"/>
    <w:rsid w:val="007C6E5D"/>
    <w:rsid w:val="007D30E1"/>
    <w:rsid w:val="007F6D4C"/>
    <w:rsid w:val="00811899"/>
    <w:rsid w:val="0081528A"/>
    <w:rsid w:val="00821122"/>
    <w:rsid w:val="00834492"/>
    <w:rsid w:val="00851883"/>
    <w:rsid w:val="008614FA"/>
    <w:rsid w:val="00866068"/>
    <w:rsid w:val="00870E6E"/>
    <w:rsid w:val="00883201"/>
    <w:rsid w:val="00884FF8"/>
    <w:rsid w:val="00886B17"/>
    <w:rsid w:val="008943B0"/>
    <w:rsid w:val="00895CF2"/>
    <w:rsid w:val="0089697A"/>
    <w:rsid w:val="008A5A3A"/>
    <w:rsid w:val="008A62EE"/>
    <w:rsid w:val="008C2243"/>
    <w:rsid w:val="008C4605"/>
    <w:rsid w:val="008D3B2D"/>
    <w:rsid w:val="008E130F"/>
    <w:rsid w:val="008E26AD"/>
    <w:rsid w:val="008E6B86"/>
    <w:rsid w:val="008F4891"/>
    <w:rsid w:val="00910C9F"/>
    <w:rsid w:val="00914D57"/>
    <w:rsid w:val="00922360"/>
    <w:rsid w:val="00924DD0"/>
    <w:rsid w:val="009336CF"/>
    <w:rsid w:val="00964790"/>
    <w:rsid w:val="009852FA"/>
    <w:rsid w:val="00990FB3"/>
    <w:rsid w:val="00994E9A"/>
    <w:rsid w:val="009A1D72"/>
    <w:rsid w:val="009A6793"/>
    <w:rsid w:val="009B4350"/>
    <w:rsid w:val="009B6DEE"/>
    <w:rsid w:val="009D1EA8"/>
    <w:rsid w:val="009D40F7"/>
    <w:rsid w:val="009E060A"/>
    <w:rsid w:val="009E5BF3"/>
    <w:rsid w:val="00A13F6B"/>
    <w:rsid w:val="00A16143"/>
    <w:rsid w:val="00A26E0E"/>
    <w:rsid w:val="00A808B0"/>
    <w:rsid w:val="00A821C4"/>
    <w:rsid w:val="00A84BB3"/>
    <w:rsid w:val="00A907F9"/>
    <w:rsid w:val="00A91E15"/>
    <w:rsid w:val="00A9648F"/>
    <w:rsid w:val="00AA070D"/>
    <w:rsid w:val="00AA21F1"/>
    <w:rsid w:val="00AB22F1"/>
    <w:rsid w:val="00AB53DC"/>
    <w:rsid w:val="00AB67C9"/>
    <w:rsid w:val="00AC2478"/>
    <w:rsid w:val="00AC6FBA"/>
    <w:rsid w:val="00AD019D"/>
    <w:rsid w:val="00AD3A9F"/>
    <w:rsid w:val="00AE7028"/>
    <w:rsid w:val="00AF2926"/>
    <w:rsid w:val="00AF3317"/>
    <w:rsid w:val="00AF7380"/>
    <w:rsid w:val="00B06B1C"/>
    <w:rsid w:val="00B1238E"/>
    <w:rsid w:val="00B2248C"/>
    <w:rsid w:val="00B369CB"/>
    <w:rsid w:val="00B41832"/>
    <w:rsid w:val="00B46E7E"/>
    <w:rsid w:val="00B62CD2"/>
    <w:rsid w:val="00B84526"/>
    <w:rsid w:val="00B86343"/>
    <w:rsid w:val="00B95E8B"/>
    <w:rsid w:val="00BA0329"/>
    <w:rsid w:val="00BA2403"/>
    <w:rsid w:val="00BA56A8"/>
    <w:rsid w:val="00BB0288"/>
    <w:rsid w:val="00BC2672"/>
    <w:rsid w:val="00BD0E63"/>
    <w:rsid w:val="00BD7E96"/>
    <w:rsid w:val="00BE5AB4"/>
    <w:rsid w:val="00C06F6B"/>
    <w:rsid w:val="00C140C8"/>
    <w:rsid w:val="00C1495F"/>
    <w:rsid w:val="00C2114B"/>
    <w:rsid w:val="00C21FFD"/>
    <w:rsid w:val="00C3659D"/>
    <w:rsid w:val="00C44055"/>
    <w:rsid w:val="00C45B8B"/>
    <w:rsid w:val="00C5396C"/>
    <w:rsid w:val="00C7025F"/>
    <w:rsid w:val="00C718AE"/>
    <w:rsid w:val="00C8545B"/>
    <w:rsid w:val="00CA62EC"/>
    <w:rsid w:val="00CA6770"/>
    <w:rsid w:val="00CC4A3B"/>
    <w:rsid w:val="00CC79CB"/>
    <w:rsid w:val="00CD2604"/>
    <w:rsid w:val="00CD27F3"/>
    <w:rsid w:val="00CE6793"/>
    <w:rsid w:val="00D02501"/>
    <w:rsid w:val="00D06531"/>
    <w:rsid w:val="00D14CA5"/>
    <w:rsid w:val="00D251C4"/>
    <w:rsid w:val="00D27E8A"/>
    <w:rsid w:val="00D37BCA"/>
    <w:rsid w:val="00D42665"/>
    <w:rsid w:val="00D4737C"/>
    <w:rsid w:val="00D53AE3"/>
    <w:rsid w:val="00D63221"/>
    <w:rsid w:val="00D81792"/>
    <w:rsid w:val="00D85D9E"/>
    <w:rsid w:val="00D90C3F"/>
    <w:rsid w:val="00D9631B"/>
    <w:rsid w:val="00DB0561"/>
    <w:rsid w:val="00DC67E9"/>
    <w:rsid w:val="00DC7084"/>
    <w:rsid w:val="00DE06EB"/>
    <w:rsid w:val="00DE08C9"/>
    <w:rsid w:val="00DE1312"/>
    <w:rsid w:val="00DE49AC"/>
    <w:rsid w:val="00DE5E8F"/>
    <w:rsid w:val="00E22DD8"/>
    <w:rsid w:val="00E4191B"/>
    <w:rsid w:val="00E43BDA"/>
    <w:rsid w:val="00E86E33"/>
    <w:rsid w:val="00E9023C"/>
    <w:rsid w:val="00EA6F76"/>
    <w:rsid w:val="00EB5FA9"/>
    <w:rsid w:val="00EC013B"/>
    <w:rsid w:val="00ED300A"/>
    <w:rsid w:val="00EF61AA"/>
    <w:rsid w:val="00EF7E0E"/>
    <w:rsid w:val="00F20715"/>
    <w:rsid w:val="00F22FE8"/>
    <w:rsid w:val="00F339EC"/>
    <w:rsid w:val="00F52E53"/>
    <w:rsid w:val="00F56C3A"/>
    <w:rsid w:val="00F56CB2"/>
    <w:rsid w:val="00F85228"/>
    <w:rsid w:val="00FB1BED"/>
    <w:rsid w:val="00FE31B0"/>
    <w:rsid w:val="00FE4923"/>
    <w:rsid w:val="00F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BC2AA8F-E6C1-4BD0-8CB2-AC875929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32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04615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D1EA8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615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D1EA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BA032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A0329"/>
    <w:rPr>
      <w:rFonts w:ascii="Arial" w:hAnsi="Arial"/>
      <w:sz w:val="22"/>
      <w:lang w:eastAsia="ru-RU"/>
    </w:rPr>
  </w:style>
  <w:style w:type="paragraph" w:styleId="a3">
    <w:name w:val="Title"/>
    <w:basedOn w:val="a"/>
    <w:link w:val="a4"/>
    <w:uiPriority w:val="99"/>
    <w:qFormat/>
    <w:rsid w:val="009D1EA8"/>
    <w:pPr>
      <w:jc w:val="center"/>
    </w:pPr>
    <w:rPr>
      <w:b/>
      <w:bCs/>
      <w:sz w:val="44"/>
      <w:szCs w:val="44"/>
    </w:rPr>
  </w:style>
  <w:style w:type="character" w:customStyle="1" w:styleId="a4">
    <w:name w:val="Название Знак"/>
    <w:link w:val="a3"/>
    <w:uiPriority w:val="99"/>
    <w:locked/>
    <w:rsid w:val="009D1EA8"/>
    <w:rPr>
      <w:rFonts w:ascii="Times New Roman" w:hAnsi="Times New Roman" w:cs="Times New Roman"/>
      <w:b/>
      <w:bCs/>
      <w:sz w:val="44"/>
      <w:szCs w:val="44"/>
      <w:lang w:eastAsia="ru-RU"/>
    </w:rPr>
  </w:style>
  <w:style w:type="paragraph" w:styleId="a5">
    <w:name w:val="header"/>
    <w:aliases w:val="Верхний колонтитул Знак Знак Знак,Верхний колонтитул Знак1 Знак,Верхний колонтитул Знак Знак Знак Знак Знак,Верхний колонтитул Знак Знак1 Знак,Верхний колонтитул Знак Знак Знак1"/>
    <w:basedOn w:val="a"/>
    <w:link w:val="a6"/>
    <w:uiPriority w:val="99"/>
    <w:rsid w:val="009D1EA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6">
    <w:name w:val="Верхний колонтитул Знак"/>
    <w:aliases w:val="Верхний колонтитул Знак Знак Знак Знак,Верхний колонтитул Знак1 Знак Знак,Верхний колонтитул Знак Знак Знак Знак Знак Знак,Верхний колонтитул Знак Знак1 Знак Знак,Верхний колонтитул Знак Знак Знак1 Знак"/>
    <w:link w:val="a5"/>
    <w:uiPriority w:val="99"/>
    <w:locked/>
    <w:rsid w:val="009D1EA8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9D1EA8"/>
    <w:rPr>
      <w:b/>
      <w:bCs/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9D1EA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9D1EA8"/>
    <w:pPr>
      <w:ind w:firstLine="720"/>
      <w:jc w:val="both"/>
    </w:pPr>
    <w:rPr>
      <w:b/>
      <w:bCs/>
      <w:sz w:val="26"/>
      <w:szCs w:val="26"/>
    </w:rPr>
  </w:style>
  <w:style w:type="character" w:customStyle="1" w:styleId="20">
    <w:name w:val="Основной текст с отступом 2 Знак"/>
    <w:link w:val="2"/>
    <w:uiPriority w:val="99"/>
    <w:locked/>
    <w:rsid w:val="009D1EA8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9">
    <w:name w:val="page number"/>
    <w:uiPriority w:val="99"/>
    <w:rsid w:val="009D1EA8"/>
    <w:rPr>
      <w:rFonts w:cs="Times New Roman"/>
    </w:rPr>
  </w:style>
  <w:style w:type="paragraph" w:customStyle="1" w:styleId="11">
    <w:name w:val="Знак Знак Знак Знак Знак Знак Знак Знак Знак Знак Знак Знак Знак Знак Знак Знак Знак Знак Знак Знак Знак Знак1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a">
    <w:name w:val="caption"/>
    <w:basedOn w:val="a"/>
    <w:next w:val="a"/>
    <w:uiPriority w:val="99"/>
    <w:qFormat/>
    <w:rsid w:val="009D1EA8"/>
    <w:pPr>
      <w:spacing w:before="120" w:after="240"/>
      <w:jc w:val="center"/>
    </w:pPr>
    <w:rPr>
      <w:b/>
      <w:bCs/>
    </w:rPr>
  </w:style>
  <w:style w:type="paragraph" w:styleId="ab">
    <w:name w:val="footer"/>
    <w:basedOn w:val="a"/>
    <w:link w:val="ac"/>
    <w:uiPriority w:val="99"/>
    <w:rsid w:val="009D1EA8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c">
    <w:name w:val="Нижний колонтитул Знак"/>
    <w:link w:val="ab"/>
    <w:uiPriority w:val="99"/>
    <w:locked/>
    <w:rsid w:val="009D1EA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2">
    <w:name w:val="Знак1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9D1E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9D1EA8"/>
    <w:rPr>
      <w:rFonts w:ascii="Tahoma" w:hAnsi="Tahoma" w:cs="Tahoma"/>
      <w:sz w:val="16"/>
      <w:szCs w:val="16"/>
      <w:lang w:eastAsia="ru-RU"/>
    </w:rPr>
  </w:style>
  <w:style w:type="paragraph" w:customStyle="1" w:styleId="af">
    <w:name w:val="Знак Знак Знак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 Знак Знак Знак Знак Знак Знак Знак Знак Знак Знак1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0">
    <w:name w:val="Знак Знак Знак Знак Знак Знак Знак"/>
    <w:basedOn w:val="a"/>
    <w:uiPriority w:val="99"/>
    <w:rsid w:val="009D1EA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x1">
    <w:name w:val="x1"/>
    <w:uiPriority w:val="99"/>
    <w:rsid w:val="00EF7E0E"/>
    <w:rPr>
      <w:rFonts w:cs="Times New Roman"/>
    </w:rPr>
  </w:style>
  <w:style w:type="character" w:customStyle="1" w:styleId="x2">
    <w:name w:val="x2"/>
    <w:uiPriority w:val="99"/>
    <w:rsid w:val="00EF7E0E"/>
    <w:rPr>
      <w:rFonts w:cs="Times New Roman"/>
    </w:rPr>
  </w:style>
  <w:style w:type="character" w:customStyle="1" w:styleId="x3">
    <w:name w:val="x3"/>
    <w:uiPriority w:val="99"/>
    <w:rsid w:val="00EF7E0E"/>
    <w:rPr>
      <w:rFonts w:cs="Times New Roman"/>
    </w:rPr>
  </w:style>
  <w:style w:type="paragraph" w:customStyle="1" w:styleId="120">
    <w:name w:val="Знак12"/>
    <w:basedOn w:val="a"/>
    <w:autoRedefine/>
    <w:uiPriority w:val="99"/>
    <w:rsid w:val="00A907F9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0">
    <w:name w:val="Знак11"/>
    <w:basedOn w:val="a"/>
    <w:autoRedefine/>
    <w:uiPriority w:val="99"/>
    <w:rsid w:val="009B6DEE"/>
    <w:pPr>
      <w:spacing w:after="160" w:line="240" w:lineRule="exact"/>
    </w:pPr>
    <w:rPr>
      <w:sz w:val="28"/>
      <w:szCs w:val="20"/>
      <w:lang w:val="en-US" w:eastAsia="en-US"/>
    </w:rPr>
  </w:style>
  <w:style w:type="character" w:styleId="af2">
    <w:name w:val="Hyperlink"/>
    <w:uiPriority w:val="99"/>
    <w:semiHidden/>
    <w:rsid w:val="00E43BDA"/>
    <w:rPr>
      <w:rFonts w:cs="Times New Roman"/>
      <w:color w:val="0000FF"/>
      <w:u w:val="single"/>
    </w:rPr>
  </w:style>
  <w:style w:type="character" w:styleId="af3">
    <w:name w:val="FollowedHyperlink"/>
    <w:uiPriority w:val="99"/>
    <w:semiHidden/>
    <w:rsid w:val="00E43BDA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semiHidden/>
    <w:rsid w:val="00E43BDA"/>
    <w:pPr>
      <w:spacing w:before="100" w:beforeAutospacing="1" w:after="119"/>
    </w:pPr>
  </w:style>
  <w:style w:type="paragraph" w:customStyle="1" w:styleId="msopersonalname">
    <w:name w:val="msopersonalname"/>
    <w:uiPriority w:val="99"/>
    <w:rsid w:val="00E43BDA"/>
    <w:rPr>
      <w:rFonts w:ascii="Arial" w:eastAsia="Times New Roman" w:hAnsi="Arial" w:cs="Arial"/>
      <w:color w:val="000000"/>
      <w:kern w:val="28"/>
      <w:sz w:val="18"/>
      <w:szCs w:val="18"/>
    </w:rPr>
  </w:style>
  <w:style w:type="paragraph" w:customStyle="1" w:styleId="ConsNonformat">
    <w:name w:val="ConsNonformat"/>
    <w:uiPriority w:val="99"/>
    <w:rsid w:val="00E43BDA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4">
    <w:name w:val="Знак Знак1 Знак Знак Знак Знак Знак Знак Знак Знак Знак Знак Знак Знак Знак Знак"/>
    <w:basedOn w:val="a"/>
    <w:uiPriority w:val="99"/>
    <w:rsid w:val="00E43BD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uiPriority w:val="99"/>
    <w:rsid w:val="00E43BDA"/>
    <w:pPr>
      <w:suppressAutoHyphens/>
      <w:autoSpaceDN w:val="0"/>
      <w:spacing w:after="160"/>
    </w:pPr>
    <w:rPr>
      <w:rFonts w:eastAsia="SimSun" w:cs="Calibri"/>
      <w:kern w:val="3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E43BDA"/>
  </w:style>
  <w:style w:type="paragraph" w:customStyle="1" w:styleId="15">
    <w:name w:val="Знак1"/>
    <w:basedOn w:val="a"/>
    <w:autoRedefine/>
    <w:rsid w:val="0019022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1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1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1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1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19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1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Мариненко Елена Анатольевна</dc:creator>
  <cp:lastModifiedBy>internet</cp:lastModifiedBy>
  <cp:revision>6</cp:revision>
  <cp:lastPrinted>2023-03-22T06:45:00Z</cp:lastPrinted>
  <dcterms:created xsi:type="dcterms:W3CDTF">2026-07-02T10:24:00Z</dcterms:created>
  <dcterms:modified xsi:type="dcterms:W3CDTF">2026-07-21T07:23:00Z</dcterms:modified>
</cp:coreProperties>
</file>