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8187" w14:textId="77777777" w:rsidR="00553E50" w:rsidRDefault="00553E50" w:rsidP="001176AC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345BDFFA" w14:textId="2443BB0A" w:rsidR="00B75428" w:rsidRPr="001176AC" w:rsidRDefault="003178B8" w:rsidP="001176AC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ТРЕБОВАНИЯ К СОДЕРЖАНИЮ, СОСТАВУ ЗАЯВКИ НА </w:t>
      </w:r>
      <w:proofErr w:type="gramStart"/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УЧАСТИЕ В</w:t>
      </w:r>
      <w:proofErr w:type="gramEnd"/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DF167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закупочной сессии </w:t>
      </w:r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В СООТВЕТСТВИИ С ЗАКОНОМ № 44-ФЗ</w:t>
      </w:r>
    </w:p>
    <w:p w14:paraId="43AC3BAF" w14:textId="4EA0B24E" w:rsidR="00B75428" w:rsidRPr="001176AC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b/>
          <w:color w:val="000000"/>
          <w:sz w:val="20"/>
          <w:szCs w:val="20"/>
          <w:lang w:val="ru-RU"/>
        </w:rPr>
        <w:t>1.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Для участия в </w:t>
      </w:r>
      <w:r w:rsidR="00DF167F">
        <w:rPr>
          <w:rFonts w:hAnsi="Times New Roman" w:cs="Times New Roman"/>
          <w:color w:val="000000"/>
          <w:sz w:val="20"/>
          <w:szCs w:val="20"/>
          <w:lang w:val="ru-RU"/>
        </w:rPr>
        <w:t>закупке заявка должна содержать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14:paraId="417A7573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11F8A48E" w14:textId="77777777" w:rsidR="00B75428" w:rsidRPr="001176AC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i/>
          <w:color w:val="000000"/>
          <w:sz w:val="20"/>
          <w:szCs w:val="20"/>
          <w:lang w:val="ru-RU"/>
        </w:rPr>
        <w:t>1) информацию и документы об участнике закупки:</w:t>
      </w:r>
    </w:p>
    <w:p w14:paraId="0ACDA505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4C9C8780" w14:textId="274E9851" w:rsidR="00F07E83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документы, подтверждающие соответствие участника закупки требованиям, установленным пунктом 1 части 1 статьи 31 </w:t>
      </w:r>
      <w:r w:rsidR="00A172E8" w:rsidRPr="001176AC">
        <w:rPr>
          <w:rFonts w:hAnsi="Times New Roman" w:cs="Times New Roman"/>
          <w:color w:val="000000"/>
          <w:sz w:val="20"/>
          <w:szCs w:val="20"/>
          <w:lang w:val="ru-RU"/>
        </w:rPr>
        <w:t>З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>акона № 44-ФЗ</w:t>
      </w:r>
      <w:r w:rsid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: </w:t>
      </w:r>
    </w:p>
    <w:p w14:paraId="2FDFBB99" w14:textId="574794FD" w:rsidR="00F07E83" w:rsidRPr="00F07E83" w:rsidRDefault="00F07E83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документы, подтверждающие соответствие участника закупки </w:t>
      </w:r>
      <w:proofErr w:type="gramStart"/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>требованиям,  установленным</w:t>
      </w:r>
      <w:proofErr w:type="gramEnd"/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 в соответствии с законодательством Российской Федерации к лицам, осуществляющим поставку товара, выполнения работы, оказание услуги, являющихся предметом закупки (п. 1 ч. 1 ст. 31 Закона № 44-ФЗ): аттестат аккредитации в области обеспечения </w:t>
      </w:r>
      <w:r w:rsidR="00D13FAB" w:rsidRPr="00D13FAB">
        <w:rPr>
          <w:rFonts w:hAnsi="Times New Roman" w:cs="Times New Roman"/>
          <w:color w:val="000000"/>
          <w:sz w:val="20"/>
          <w:szCs w:val="20"/>
          <w:lang w:val="ru-RU"/>
        </w:rPr>
        <w:t>техническо</w:t>
      </w:r>
      <w:r w:rsidR="00D13FAB">
        <w:rPr>
          <w:rFonts w:hAnsi="Times New Roman" w:cs="Times New Roman"/>
          <w:color w:val="000000"/>
          <w:sz w:val="20"/>
          <w:szCs w:val="20"/>
          <w:lang w:val="ru-RU"/>
        </w:rPr>
        <w:t>го</w:t>
      </w:r>
      <w:r w:rsidR="00D13FAB" w:rsidRPr="00D13FAB">
        <w:rPr>
          <w:rFonts w:hAnsi="Times New Roman" w:cs="Times New Roman"/>
          <w:color w:val="000000"/>
          <w:sz w:val="20"/>
          <w:szCs w:val="20"/>
          <w:lang w:val="ru-RU"/>
        </w:rPr>
        <w:t xml:space="preserve"> освидетельствовани</w:t>
      </w:r>
      <w:r w:rsidR="00D13FAB">
        <w:rPr>
          <w:rFonts w:hAnsi="Times New Roman" w:cs="Times New Roman"/>
          <w:color w:val="000000"/>
          <w:sz w:val="20"/>
          <w:szCs w:val="20"/>
          <w:lang w:val="ru-RU"/>
        </w:rPr>
        <w:t>я</w:t>
      </w:r>
      <w:r w:rsidR="00D13FAB" w:rsidRPr="00D13FAB">
        <w:rPr>
          <w:rFonts w:hAnsi="Times New Roman" w:cs="Times New Roman"/>
          <w:color w:val="000000"/>
          <w:sz w:val="20"/>
          <w:szCs w:val="20"/>
          <w:lang w:val="ru-RU"/>
        </w:rPr>
        <w:t xml:space="preserve"> лифтового оборудования</w:t>
      </w:r>
      <w:r w:rsidR="00D13FAB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>с приложением, устанавливающим область аккредитации или копия выписки из реестра аккредитованных лиц с приложением области аккредитации</w:t>
      </w:r>
      <w:r w:rsidR="00DF167F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51B6BAB2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6A25264A" w14:textId="0EDA3ACE" w:rsidR="00B75428" w:rsidRPr="001176AC" w:rsidRDefault="00DF167F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>2</w:t>
      </w:r>
      <w:r w:rsidR="003178B8" w:rsidRPr="00553E50">
        <w:rPr>
          <w:rFonts w:hAnsi="Times New Roman" w:cs="Times New Roman"/>
          <w:b/>
          <w:color w:val="000000"/>
          <w:sz w:val="20"/>
          <w:szCs w:val="20"/>
          <w:lang w:val="ru-RU"/>
        </w:rPr>
        <w:t>.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Участник закупки вправе подать только одну заявку на участие в закупке в любое время с момента размещения извещения об осуществлении закупки до окончания установленного в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извещении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срока подачи заявок на участие в закупке.</w:t>
      </w:r>
    </w:p>
    <w:p w14:paraId="2E3AC6BE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0ABF79A1" w14:textId="7D41088D" w:rsidR="000B7968" w:rsidRPr="00781F37" w:rsidRDefault="00DF167F" w:rsidP="00781F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>3</w:t>
      </w:r>
      <w:r w:rsidR="003178B8" w:rsidRPr="00553E50">
        <w:rPr>
          <w:rFonts w:hAnsi="Times New Roman" w:cs="Times New Roman"/>
          <w:b/>
          <w:color w:val="000000"/>
          <w:sz w:val="20"/>
          <w:szCs w:val="20"/>
          <w:lang w:val="ru-RU"/>
        </w:rPr>
        <w:t>.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и в соответствии с заявкой такого участника закупки на участие в закупке.</w:t>
      </w:r>
    </w:p>
    <w:p w14:paraId="58B5AF13" w14:textId="77777777" w:rsidR="00790BF5" w:rsidRDefault="00790BF5" w:rsidP="00D13FA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bookmarkStart w:id="0" w:name="_GoBack"/>
      <w:bookmarkEnd w:id="0"/>
    </w:p>
    <w:sectPr w:rsidR="00790BF5" w:rsidSect="00A172E8">
      <w:pgSz w:w="11907" w:h="16839"/>
      <w:pgMar w:top="5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2EB2" w14:textId="77777777" w:rsidR="006F39C9" w:rsidRDefault="006F39C9" w:rsidP="0056495A">
      <w:pPr>
        <w:spacing w:before="0" w:after="0"/>
      </w:pPr>
      <w:r>
        <w:separator/>
      </w:r>
    </w:p>
  </w:endnote>
  <w:endnote w:type="continuationSeparator" w:id="0">
    <w:p w14:paraId="1A6E945A" w14:textId="77777777" w:rsidR="006F39C9" w:rsidRDefault="006F39C9" w:rsidP="005649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A4418" w14:textId="77777777" w:rsidR="006F39C9" w:rsidRDefault="006F39C9" w:rsidP="0056495A">
      <w:pPr>
        <w:spacing w:before="0" w:after="0"/>
      </w:pPr>
      <w:r>
        <w:separator/>
      </w:r>
    </w:p>
  </w:footnote>
  <w:footnote w:type="continuationSeparator" w:id="0">
    <w:p w14:paraId="2D177B76" w14:textId="77777777" w:rsidR="006F39C9" w:rsidRDefault="006F39C9" w:rsidP="005649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7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47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D4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4E3C"/>
    <w:rsid w:val="000B7968"/>
    <w:rsid w:val="000D2581"/>
    <w:rsid w:val="001176AC"/>
    <w:rsid w:val="001F72D7"/>
    <w:rsid w:val="00212A1D"/>
    <w:rsid w:val="002133B3"/>
    <w:rsid w:val="00225358"/>
    <w:rsid w:val="002436D1"/>
    <w:rsid w:val="002D33B1"/>
    <w:rsid w:val="002D3591"/>
    <w:rsid w:val="003178B8"/>
    <w:rsid w:val="00332914"/>
    <w:rsid w:val="003514A0"/>
    <w:rsid w:val="0045782A"/>
    <w:rsid w:val="0048109C"/>
    <w:rsid w:val="0049353D"/>
    <w:rsid w:val="004F7E17"/>
    <w:rsid w:val="00552A54"/>
    <w:rsid w:val="00553E50"/>
    <w:rsid w:val="0056495A"/>
    <w:rsid w:val="005A05CE"/>
    <w:rsid w:val="00623605"/>
    <w:rsid w:val="00637837"/>
    <w:rsid w:val="00653AF6"/>
    <w:rsid w:val="006F39C9"/>
    <w:rsid w:val="007159A3"/>
    <w:rsid w:val="00725F70"/>
    <w:rsid w:val="0076074B"/>
    <w:rsid w:val="00781F37"/>
    <w:rsid w:val="00790BF5"/>
    <w:rsid w:val="007F6595"/>
    <w:rsid w:val="00805807"/>
    <w:rsid w:val="008631BA"/>
    <w:rsid w:val="008E090C"/>
    <w:rsid w:val="009223C5"/>
    <w:rsid w:val="00951A68"/>
    <w:rsid w:val="00995C95"/>
    <w:rsid w:val="00A172E8"/>
    <w:rsid w:val="00A2499D"/>
    <w:rsid w:val="00AB2685"/>
    <w:rsid w:val="00AD3CCB"/>
    <w:rsid w:val="00B67A5D"/>
    <w:rsid w:val="00B73A5A"/>
    <w:rsid w:val="00B75428"/>
    <w:rsid w:val="00D13FAB"/>
    <w:rsid w:val="00DF167F"/>
    <w:rsid w:val="00E438A1"/>
    <w:rsid w:val="00E9693D"/>
    <w:rsid w:val="00EA3847"/>
    <w:rsid w:val="00F01E19"/>
    <w:rsid w:val="00F07E83"/>
    <w:rsid w:val="00F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B3E8"/>
  <w15:docId w15:val="{DC2FF7FB-F495-4B96-9440-E084D97D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79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495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56495A"/>
  </w:style>
  <w:style w:type="paragraph" w:styleId="a8">
    <w:name w:val="footer"/>
    <w:basedOn w:val="a"/>
    <w:link w:val="a9"/>
    <w:uiPriority w:val="99"/>
    <w:unhideWhenUsed/>
    <w:rsid w:val="0056495A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56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72A5-811B-4C5C-A6AB-284EB2FC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 Александровна Овчинникова</dc:creator>
  <dc:description>Подготовлено экспертами Актион-МЦФЭР</dc:description>
  <cp:lastModifiedBy>Ниязова Сетлана</cp:lastModifiedBy>
  <cp:revision>3</cp:revision>
  <cp:lastPrinted>2022-01-19T09:54:00Z</cp:lastPrinted>
  <dcterms:created xsi:type="dcterms:W3CDTF">2026-03-13T10:42:00Z</dcterms:created>
  <dcterms:modified xsi:type="dcterms:W3CDTF">2026-05-28T06:52:00Z</dcterms:modified>
</cp:coreProperties>
</file>