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B5CBC0" w14:textId="77777777" w:rsidR="005F6840" w:rsidRDefault="006A62A9" w:rsidP="006A62A9">
      <w:pPr>
        <w:autoSpaceDE w:val="0"/>
        <w:autoSpaceDN w:val="0"/>
        <w:adjustRightInd w:val="0"/>
        <w:spacing w:after="0"/>
        <w:jc w:val="center"/>
        <w:rPr>
          <w:sz w:val="20"/>
          <w:szCs w:val="20"/>
        </w:rPr>
      </w:pPr>
      <w:r w:rsidRPr="00071FC0">
        <w:rPr>
          <w:sz w:val="20"/>
          <w:szCs w:val="20"/>
        </w:rPr>
        <w:t xml:space="preserve">Государственный контракт № </w:t>
      </w:r>
    </w:p>
    <w:p w14:paraId="66567BBC" w14:textId="78886C7F" w:rsidR="006A62A9" w:rsidRPr="00071FC0" w:rsidRDefault="006A62A9" w:rsidP="006A62A9">
      <w:pPr>
        <w:autoSpaceDE w:val="0"/>
        <w:autoSpaceDN w:val="0"/>
        <w:adjustRightInd w:val="0"/>
        <w:spacing w:after="0"/>
        <w:jc w:val="center"/>
        <w:rPr>
          <w:sz w:val="20"/>
          <w:szCs w:val="20"/>
        </w:rPr>
      </w:pPr>
      <w:r w:rsidRPr="00071FC0">
        <w:rPr>
          <w:sz w:val="20"/>
          <w:szCs w:val="20"/>
        </w:rPr>
        <w:t>(</w:t>
      </w:r>
      <w:r w:rsidR="00382F16" w:rsidRPr="00083417">
        <w:rPr>
          <w:sz w:val="20"/>
          <w:szCs w:val="20"/>
        </w:rPr>
        <w:t xml:space="preserve">ИКЗ </w:t>
      </w:r>
      <w:r w:rsidR="00E0754D" w:rsidRPr="00083417">
        <w:rPr>
          <w:sz w:val="20"/>
          <w:szCs w:val="20"/>
        </w:rPr>
        <w:t>26 1 1828010786 182801001 0011 000 0000 000</w:t>
      </w:r>
      <w:r w:rsidRPr="00071FC0">
        <w:rPr>
          <w:sz w:val="20"/>
          <w:szCs w:val="20"/>
        </w:rPr>
        <w:t>)</w:t>
      </w:r>
    </w:p>
    <w:p w14:paraId="1ED5C639" w14:textId="77777777" w:rsidR="006A62A9" w:rsidRPr="00071FC0" w:rsidRDefault="006A62A9" w:rsidP="006A62A9">
      <w:pPr>
        <w:autoSpaceDE w:val="0"/>
        <w:autoSpaceDN w:val="0"/>
        <w:adjustRightInd w:val="0"/>
        <w:spacing w:after="0"/>
        <w:jc w:val="center"/>
        <w:rPr>
          <w:sz w:val="20"/>
          <w:szCs w:val="20"/>
        </w:rPr>
      </w:pPr>
    </w:p>
    <w:p w14:paraId="0A2233E7" w14:textId="3BCE1CA2" w:rsidR="006A62A9" w:rsidRPr="00071FC0" w:rsidRDefault="006A62A9" w:rsidP="006A62A9">
      <w:pPr>
        <w:pStyle w:val="1"/>
        <w:keepNext w:val="0"/>
        <w:autoSpaceDE w:val="0"/>
        <w:autoSpaceDN w:val="0"/>
        <w:adjustRightInd w:val="0"/>
        <w:spacing w:before="0"/>
        <w:jc w:val="both"/>
        <w:rPr>
          <w:b w:val="0"/>
          <w:bCs/>
          <w:kern w:val="0"/>
          <w:sz w:val="20"/>
        </w:rPr>
      </w:pPr>
      <w:r w:rsidRPr="00071FC0">
        <w:rPr>
          <w:b w:val="0"/>
          <w:bCs/>
          <w:kern w:val="0"/>
          <w:sz w:val="20"/>
        </w:rPr>
        <w:t xml:space="preserve">Удмуртская Республика, г. Воткинск              </w:t>
      </w:r>
      <w:r w:rsidRPr="00071FC0">
        <w:rPr>
          <w:b w:val="0"/>
          <w:bCs/>
          <w:kern w:val="0"/>
          <w:sz w:val="20"/>
        </w:rPr>
        <w:tab/>
      </w:r>
      <w:r w:rsidRPr="00071FC0">
        <w:rPr>
          <w:b w:val="0"/>
          <w:bCs/>
          <w:kern w:val="0"/>
          <w:sz w:val="20"/>
        </w:rPr>
        <w:tab/>
      </w:r>
      <w:r w:rsidRPr="00071FC0">
        <w:rPr>
          <w:b w:val="0"/>
          <w:bCs/>
          <w:kern w:val="0"/>
          <w:sz w:val="20"/>
        </w:rPr>
        <w:tab/>
      </w:r>
      <w:r w:rsidRPr="00071FC0">
        <w:rPr>
          <w:b w:val="0"/>
          <w:bCs/>
          <w:kern w:val="0"/>
          <w:sz w:val="20"/>
        </w:rPr>
        <w:tab/>
      </w:r>
      <w:r w:rsidR="009E2905">
        <w:rPr>
          <w:b w:val="0"/>
          <w:bCs/>
          <w:kern w:val="0"/>
          <w:sz w:val="20"/>
        </w:rPr>
        <w:t xml:space="preserve">                     </w:t>
      </w:r>
      <w:r w:rsidRPr="00071FC0">
        <w:rPr>
          <w:b w:val="0"/>
          <w:bCs/>
          <w:kern w:val="0"/>
          <w:sz w:val="20"/>
        </w:rPr>
        <w:t xml:space="preserve">    </w:t>
      </w:r>
      <w:proofErr w:type="gramStart"/>
      <w:r w:rsidRPr="00071FC0">
        <w:rPr>
          <w:b w:val="0"/>
          <w:bCs/>
          <w:kern w:val="0"/>
          <w:sz w:val="20"/>
        </w:rPr>
        <w:t xml:space="preserve">   </w:t>
      </w:r>
      <w:r w:rsidR="005F6840">
        <w:rPr>
          <w:b w:val="0"/>
          <w:bCs/>
          <w:kern w:val="0"/>
          <w:sz w:val="20"/>
        </w:rPr>
        <w:t>«</w:t>
      </w:r>
      <w:proofErr w:type="gramEnd"/>
      <w:r w:rsidRPr="00071FC0">
        <w:rPr>
          <w:b w:val="0"/>
          <w:bCs/>
          <w:kern w:val="0"/>
          <w:sz w:val="20"/>
        </w:rPr>
        <w:t>__</w:t>
      </w:r>
      <w:r w:rsidR="005F6840">
        <w:rPr>
          <w:b w:val="0"/>
          <w:bCs/>
          <w:kern w:val="0"/>
          <w:sz w:val="20"/>
        </w:rPr>
        <w:t>»</w:t>
      </w:r>
      <w:r w:rsidRPr="00071FC0">
        <w:rPr>
          <w:b w:val="0"/>
          <w:bCs/>
          <w:kern w:val="0"/>
          <w:sz w:val="20"/>
        </w:rPr>
        <w:t>______________ 202</w:t>
      </w:r>
      <w:r w:rsidR="00382F16">
        <w:rPr>
          <w:b w:val="0"/>
          <w:bCs/>
          <w:kern w:val="0"/>
          <w:sz w:val="20"/>
        </w:rPr>
        <w:t>6</w:t>
      </w:r>
      <w:r w:rsidRPr="00071FC0">
        <w:rPr>
          <w:b w:val="0"/>
          <w:bCs/>
          <w:kern w:val="0"/>
          <w:sz w:val="20"/>
        </w:rPr>
        <w:t xml:space="preserve"> г.                                                                                  </w:t>
      </w:r>
    </w:p>
    <w:p w14:paraId="5D2DEB6D" w14:textId="77777777" w:rsidR="006A62A9" w:rsidRPr="00071FC0" w:rsidRDefault="006A62A9" w:rsidP="006A62A9">
      <w:pPr>
        <w:autoSpaceDE w:val="0"/>
        <w:autoSpaceDN w:val="0"/>
        <w:adjustRightInd w:val="0"/>
        <w:spacing w:after="0"/>
        <w:rPr>
          <w:sz w:val="20"/>
          <w:szCs w:val="20"/>
        </w:rPr>
      </w:pPr>
    </w:p>
    <w:p w14:paraId="45AD8B84" w14:textId="727363D7" w:rsidR="00675DE1" w:rsidRDefault="006A62A9" w:rsidP="00C50D12">
      <w:pPr>
        <w:ind w:firstLine="708"/>
        <w:rPr>
          <w:sz w:val="20"/>
          <w:szCs w:val="20"/>
        </w:rPr>
      </w:pPr>
      <w:r w:rsidRPr="00C72333">
        <w:rPr>
          <w:b/>
          <w:sz w:val="20"/>
          <w:szCs w:val="20"/>
        </w:rPr>
        <w:t>Федеральное государственное казенное учреждение «Специальное управление федеральной противопожарной службы № 80 Министерства Российской Федерации по делам гражданской обороны, чрезвычайным ситуациям и ликвидации последствий стихийных бедствий»</w:t>
      </w:r>
      <w:r w:rsidRPr="00FA65E4">
        <w:rPr>
          <w:sz w:val="20"/>
          <w:szCs w:val="20"/>
        </w:rPr>
        <w:t xml:space="preserve"> (ФГКУ «Специальное управление ФПС № 80 МЧС России»),</w:t>
      </w:r>
      <w:r w:rsidRPr="00071FC0">
        <w:rPr>
          <w:sz w:val="20"/>
          <w:szCs w:val="20"/>
        </w:rPr>
        <w:t xml:space="preserve"> именуемое в дальнейшем «Заказчик», </w:t>
      </w:r>
      <w:r w:rsidR="00FA65E4" w:rsidRPr="00FA65E4">
        <w:rPr>
          <w:sz w:val="20"/>
          <w:szCs w:val="20"/>
        </w:rPr>
        <w:t xml:space="preserve">в лице </w:t>
      </w:r>
      <w:r w:rsidR="007A7EC4">
        <w:rPr>
          <w:sz w:val="20"/>
          <w:szCs w:val="20"/>
        </w:rPr>
        <w:t>____________</w:t>
      </w:r>
      <w:r w:rsidR="00FA65E4" w:rsidRPr="00FA65E4">
        <w:rPr>
          <w:sz w:val="20"/>
          <w:szCs w:val="20"/>
        </w:rPr>
        <w:t xml:space="preserve">, действующего на основании </w:t>
      </w:r>
      <w:r w:rsidR="007A7EC4">
        <w:rPr>
          <w:sz w:val="20"/>
          <w:szCs w:val="20"/>
        </w:rPr>
        <w:t>____________</w:t>
      </w:r>
      <w:r w:rsidRPr="00071FC0">
        <w:rPr>
          <w:sz w:val="20"/>
          <w:szCs w:val="20"/>
        </w:rPr>
        <w:t>, с одной стороны,</w:t>
      </w:r>
      <w:r w:rsidR="007A7EC4">
        <w:rPr>
          <w:sz w:val="20"/>
          <w:szCs w:val="20"/>
        </w:rPr>
        <w:t xml:space="preserve"> и</w:t>
      </w:r>
      <w:r w:rsidRPr="00071FC0">
        <w:rPr>
          <w:sz w:val="20"/>
          <w:szCs w:val="20"/>
        </w:rPr>
        <w:t xml:space="preserve"> </w:t>
      </w:r>
      <w:r w:rsidR="007A7EC4">
        <w:rPr>
          <w:b/>
          <w:sz w:val="20"/>
          <w:szCs w:val="20"/>
        </w:rPr>
        <w:t>__________________________</w:t>
      </w:r>
      <w:r w:rsidR="00FA65E4" w:rsidRPr="00A06673">
        <w:rPr>
          <w:b/>
          <w:sz w:val="20"/>
          <w:szCs w:val="20"/>
        </w:rPr>
        <w:t>,</w:t>
      </w:r>
      <w:r w:rsidR="00FA65E4" w:rsidRPr="00A06673">
        <w:rPr>
          <w:sz w:val="20"/>
          <w:szCs w:val="20"/>
        </w:rPr>
        <w:t xml:space="preserve"> именуемое в дальнейшем «Исполнитель»</w:t>
      </w:r>
      <w:r w:rsidR="00A06673" w:rsidRPr="00BD68FB">
        <w:rPr>
          <w:sz w:val="20"/>
          <w:szCs w:val="20"/>
        </w:rPr>
        <w:t>,</w:t>
      </w:r>
      <w:r w:rsidR="004242DF" w:rsidRPr="00BD68FB">
        <w:rPr>
          <w:sz w:val="20"/>
          <w:szCs w:val="20"/>
        </w:rPr>
        <w:t xml:space="preserve"> </w:t>
      </w:r>
      <w:r w:rsidR="00FA65E4" w:rsidRPr="00BD68FB">
        <w:rPr>
          <w:sz w:val="20"/>
          <w:szCs w:val="20"/>
        </w:rPr>
        <w:t xml:space="preserve">в лице </w:t>
      </w:r>
      <w:r w:rsidR="007A7EC4">
        <w:rPr>
          <w:sz w:val="20"/>
          <w:szCs w:val="20"/>
        </w:rPr>
        <w:t>________________________</w:t>
      </w:r>
      <w:r w:rsidR="00FA65E4" w:rsidRPr="00BD68FB">
        <w:rPr>
          <w:sz w:val="20"/>
          <w:szCs w:val="20"/>
        </w:rPr>
        <w:t xml:space="preserve">, действующего на основании </w:t>
      </w:r>
      <w:r w:rsidR="007A7EC4">
        <w:rPr>
          <w:sz w:val="20"/>
          <w:szCs w:val="20"/>
        </w:rPr>
        <w:t>________</w:t>
      </w:r>
      <w:r w:rsidR="00FA65E4" w:rsidRPr="00BD68FB">
        <w:rPr>
          <w:sz w:val="20"/>
          <w:szCs w:val="20"/>
        </w:rPr>
        <w:t>, с другой стороны, вме</w:t>
      </w:r>
      <w:r w:rsidR="00FA65E4" w:rsidRPr="00071FC0">
        <w:rPr>
          <w:sz w:val="20"/>
          <w:szCs w:val="20"/>
        </w:rPr>
        <w:t xml:space="preserve">сте именуемые в дальнейшем «Стороны», </w:t>
      </w:r>
      <w:r w:rsidR="007A7EC4" w:rsidRPr="00F76B0A">
        <w:rPr>
          <w:sz w:val="20"/>
          <w:szCs w:val="20"/>
        </w:rPr>
        <w:t>на основании протокола ____________ №_______от «___» _______ 202</w:t>
      </w:r>
      <w:r w:rsidR="00187CDC">
        <w:rPr>
          <w:sz w:val="20"/>
          <w:szCs w:val="20"/>
        </w:rPr>
        <w:t>6</w:t>
      </w:r>
      <w:r w:rsidR="007A7EC4" w:rsidRPr="00F76B0A">
        <w:rPr>
          <w:sz w:val="20"/>
          <w:szCs w:val="20"/>
        </w:rPr>
        <w:t xml:space="preserve"> г</w:t>
      </w:r>
      <w:r w:rsidR="00187CDC">
        <w:rPr>
          <w:sz w:val="20"/>
          <w:szCs w:val="20"/>
        </w:rPr>
        <w:t>.</w:t>
      </w:r>
      <w:r w:rsidR="007A7EC4" w:rsidRPr="0096195E">
        <w:rPr>
          <w:sz w:val="20"/>
          <w:szCs w:val="20"/>
          <w:vertAlign w:val="superscript"/>
        </w:rPr>
        <w:footnoteReference w:id="1"/>
      </w:r>
      <w:r w:rsidR="007A7EC4" w:rsidRPr="00F76B0A">
        <w:rPr>
          <w:sz w:val="20"/>
          <w:szCs w:val="20"/>
        </w:rPr>
        <w:t xml:space="preserve">/ либо на основании п.___ ч.1 ст.93 </w:t>
      </w:r>
      <w:r w:rsidR="00B9769E" w:rsidRPr="00B9769E">
        <w:rPr>
          <w:sz w:val="20"/>
          <w:szCs w:val="20"/>
        </w:rPr>
        <w:t>Федерального закона от 5 апреля 2013 г. №44-ФЗ «О контрактной системе в сфере закупок товаров, работ, услуг для обеспечения государственных и муниципальных нужд» (далее – Закон 44-ФЗ)</w:t>
      </w:r>
      <w:r w:rsidR="007A7EC4" w:rsidRPr="0096195E">
        <w:rPr>
          <w:sz w:val="20"/>
          <w:szCs w:val="20"/>
          <w:vertAlign w:val="superscript"/>
        </w:rPr>
        <w:footnoteReference w:id="2"/>
      </w:r>
      <w:r w:rsidR="007A7EC4" w:rsidRPr="00F76B0A">
        <w:rPr>
          <w:sz w:val="20"/>
          <w:szCs w:val="20"/>
        </w:rPr>
        <w:t>, заключили</w:t>
      </w:r>
      <w:r w:rsidR="007A7EC4" w:rsidRPr="004D17FC">
        <w:rPr>
          <w:color w:val="000000"/>
          <w:sz w:val="20"/>
          <w:szCs w:val="20"/>
        </w:rPr>
        <w:t xml:space="preserve"> настоящий Государственный контракт (далее – Контракт) о нижеследующем</w:t>
      </w:r>
      <w:r w:rsidR="00FA65E4" w:rsidRPr="00675DE1">
        <w:rPr>
          <w:sz w:val="20"/>
          <w:szCs w:val="20"/>
        </w:rPr>
        <w:t>:</w:t>
      </w:r>
    </w:p>
    <w:p w14:paraId="5617F113" w14:textId="77777777" w:rsidR="00C50D12" w:rsidRPr="00071FC0" w:rsidRDefault="007A7EC4" w:rsidP="00FC3645">
      <w:pPr>
        <w:autoSpaceDE w:val="0"/>
        <w:autoSpaceDN w:val="0"/>
        <w:adjustRightInd w:val="0"/>
        <w:spacing w:after="0"/>
        <w:jc w:val="center"/>
        <w:rPr>
          <w:b/>
          <w:sz w:val="20"/>
          <w:szCs w:val="20"/>
        </w:rPr>
      </w:pPr>
      <w:r w:rsidRPr="00967451">
        <w:rPr>
          <w:b/>
          <w:sz w:val="20"/>
          <w:szCs w:val="20"/>
        </w:rPr>
        <w:t>1</w:t>
      </w:r>
      <w:r>
        <w:rPr>
          <w:b/>
          <w:sz w:val="20"/>
          <w:szCs w:val="20"/>
        </w:rPr>
        <w:t>.</w:t>
      </w:r>
      <w:r w:rsidR="006A62A9" w:rsidRPr="00071FC0">
        <w:rPr>
          <w:b/>
          <w:sz w:val="20"/>
          <w:szCs w:val="20"/>
        </w:rPr>
        <w:t xml:space="preserve"> П</w:t>
      </w:r>
      <w:r w:rsidR="00D833CF">
        <w:rPr>
          <w:b/>
          <w:sz w:val="20"/>
          <w:szCs w:val="20"/>
        </w:rPr>
        <w:t>РЕДМЕТ</w:t>
      </w:r>
      <w:r w:rsidR="006A62A9" w:rsidRPr="00071FC0">
        <w:rPr>
          <w:b/>
          <w:sz w:val="20"/>
          <w:szCs w:val="20"/>
        </w:rPr>
        <w:t xml:space="preserve"> К</w:t>
      </w:r>
      <w:r w:rsidR="00D833CF">
        <w:rPr>
          <w:b/>
          <w:sz w:val="20"/>
          <w:szCs w:val="20"/>
        </w:rPr>
        <w:t>ОНТРАКТА</w:t>
      </w:r>
    </w:p>
    <w:p w14:paraId="6F884BE1" w14:textId="77777777" w:rsidR="007A7EC4" w:rsidRPr="00DE1F1A" w:rsidRDefault="006A62A9" w:rsidP="0096195E">
      <w:pPr>
        <w:spacing w:after="0"/>
        <w:ind w:firstLine="708"/>
        <w:rPr>
          <w:color w:val="000000"/>
          <w:sz w:val="20"/>
          <w:szCs w:val="20"/>
        </w:rPr>
      </w:pPr>
      <w:r w:rsidRPr="00DE1F1A">
        <w:rPr>
          <w:color w:val="000000"/>
          <w:sz w:val="20"/>
          <w:szCs w:val="20"/>
        </w:rPr>
        <w:t xml:space="preserve">1.1. </w:t>
      </w:r>
      <w:r w:rsidR="007A7EC4" w:rsidRPr="00DE1F1A">
        <w:rPr>
          <w:color w:val="000000"/>
          <w:sz w:val="20"/>
          <w:szCs w:val="20"/>
        </w:rPr>
        <w:t xml:space="preserve">Исполнитель обязуется оказать услуги </w:t>
      </w:r>
      <w:r w:rsidR="007A7EC4" w:rsidRPr="008508DC">
        <w:rPr>
          <w:color w:val="000000"/>
          <w:sz w:val="20"/>
          <w:szCs w:val="20"/>
        </w:rPr>
        <w:t xml:space="preserve">по дератизации и </w:t>
      </w:r>
      <w:proofErr w:type="spellStart"/>
      <w:r w:rsidR="007A7EC4" w:rsidRPr="008508DC">
        <w:rPr>
          <w:color w:val="000000"/>
          <w:sz w:val="20"/>
          <w:szCs w:val="20"/>
        </w:rPr>
        <w:t>акарицидной</w:t>
      </w:r>
      <w:proofErr w:type="spellEnd"/>
      <w:r w:rsidR="007A7EC4" w:rsidRPr="008508DC">
        <w:rPr>
          <w:color w:val="000000"/>
          <w:sz w:val="20"/>
          <w:szCs w:val="20"/>
        </w:rPr>
        <w:t xml:space="preserve"> обработке (далее - Услуги)</w:t>
      </w:r>
      <w:r w:rsidR="007A7EC4" w:rsidRPr="00DE1F1A">
        <w:rPr>
          <w:color w:val="000000"/>
          <w:sz w:val="20"/>
          <w:szCs w:val="20"/>
        </w:rPr>
        <w:t xml:space="preserve"> на объектах Заказчика, а Заказчик обязуется принять и оплатить оказанные Услуги в соответствии с условиями настоящего Контракта, в случае отсутствия к ним претензий.</w:t>
      </w:r>
    </w:p>
    <w:p w14:paraId="5AD3D8BE" w14:textId="77777777" w:rsidR="007A7EC4" w:rsidRPr="00DE1F1A" w:rsidRDefault="007A7EC4" w:rsidP="0096195E">
      <w:pPr>
        <w:spacing w:after="0"/>
        <w:ind w:firstLine="708"/>
        <w:rPr>
          <w:color w:val="000000"/>
          <w:sz w:val="20"/>
          <w:szCs w:val="20"/>
        </w:rPr>
      </w:pPr>
      <w:r w:rsidRPr="00DE1F1A">
        <w:rPr>
          <w:color w:val="000000"/>
          <w:sz w:val="20"/>
          <w:szCs w:val="20"/>
        </w:rPr>
        <w:t>1.2. Исполнитель обязуется оказать Услуги в соответствии с условиями настоящего Контракта и Техническим заданием (Приложение №1 к Контракту).</w:t>
      </w:r>
    </w:p>
    <w:p w14:paraId="0C2EE158" w14:textId="77777777" w:rsidR="007A7EC4" w:rsidRPr="00DE1F1A" w:rsidRDefault="007A7EC4" w:rsidP="0096195E">
      <w:pPr>
        <w:spacing w:after="0"/>
        <w:ind w:firstLine="708"/>
        <w:rPr>
          <w:color w:val="000000"/>
          <w:sz w:val="20"/>
          <w:szCs w:val="20"/>
        </w:rPr>
      </w:pPr>
      <w:r w:rsidRPr="00DE1F1A">
        <w:rPr>
          <w:color w:val="000000"/>
          <w:sz w:val="20"/>
          <w:szCs w:val="20"/>
        </w:rPr>
        <w:t>1.3. Наименование, количество, цена за единицу, стоимость Услуги указываются в Спецификации (Приложение №2 к Контракту).</w:t>
      </w:r>
    </w:p>
    <w:p w14:paraId="7D87AB28" w14:textId="77777777" w:rsidR="007A7EC4" w:rsidRPr="00DE1F1A" w:rsidRDefault="007A7EC4" w:rsidP="007A7EC4">
      <w:pPr>
        <w:autoSpaceDE w:val="0"/>
        <w:autoSpaceDN w:val="0"/>
        <w:adjustRightInd w:val="0"/>
        <w:spacing w:after="0"/>
        <w:jc w:val="center"/>
        <w:rPr>
          <w:b/>
          <w:sz w:val="20"/>
          <w:szCs w:val="20"/>
        </w:rPr>
      </w:pPr>
      <w:r w:rsidRPr="00DE1F1A">
        <w:rPr>
          <w:b/>
          <w:sz w:val="20"/>
          <w:szCs w:val="20"/>
        </w:rPr>
        <w:t>2. ЦЕНА КОНТРАКТА И ПОРЯДОК ОПЛАТЫ</w:t>
      </w:r>
    </w:p>
    <w:p w14:paraId="58BE1497" w14:textId="00A40F5C" w:rsidR="007A7EC4" w:rsidRPr="00DE1F1A" w:rsidRDefault="007A7EC4" w:rsidP="007A7EC4">
      <w:pPr>
        <w:keepNext/>
        <w:keepLines/>
        <w:spacing w:after="0"/>
        <w:ind w:firstLine="709"/>
        <w:rPr>
          <w:color w:val="000000"/>
          <w:sz w:val="20"/>
          <w:szCs w:val="20"/>
        </w:rPr>
      </w:pPr>
      <w:r w:rsidRPr="00DE1F1A">
        <w:rPr>
          <w:color w:val="000000"/>
          <w:sz w:val="20"/>
          <w:szCs w:val="20"/>
        </w:rPr>
        <w:t>2.1. Цена Контракта составляет: _______________</w:t>
      </w:r>
      <w:proofErr w:type="gramStart"/>
      <w:r w:rsidRPr="00DE1F1A">
        <w:rPr>
          <w:color w:val="000000"/>
          <w:sz w:val="20"/>
          <w:szCs w:val="20"/>
        </w:rPr>
        <w:t>_(</w:t>
      </w:r>
      <w:proofErr w:type="gramEnd"/>
      <w:r w:rsidRPr="00DE1F1A">
        <w:rPr>
          <w:color w:val="000000"/>
          <w:sz w:val="20"/>
          <w:szCs w:val="20"/>
        </w:rPr>
        <w:t xml:space="preserve">___________). </w:t>
      </w:r>
      <w:r w:rsidRPr="00DE1F1A">
        <w:rPr>
          <w:sz w:val="20"/>
          <w:szCs w:val="20"/>
        </w:rPr>
        <w:t>(, в том числе НДС – ____</w:t>
      </w:r>
      <w:proofErr w:type="gramStart"/>
      <w:r w:rsidRPr="00DE1F1A">
        <w:rPr>
          <w:sz w:val="20"/>
          <w:szCs w:val="20"/>
        </w:rPr>
        <w:t>, )</w:t>
      </w:r>
      <w:proofErr w:type="gramEnd"/>
      <w:r w:rsidRPr="00DE1F1A">
        <w:rPr>
          <w:sz w:val="20"/>
          <w:szCs w:val="20"/>
        </w:rPr>
        <w:t xml:space="preserve"> / (, НДС не облагается),</w:t>
      </w:r>
      <w:r w:rsidR="002C7014" w:rsidRPr="00DE1F1A">
        <w:rPr>
          <w:sz w:val="20"/>
          <w:szCs w:val="20"/>
        </w:rPr>
        <w:t xml:space="preserve"> и</w:t>
      </w:r>
      <w:r w:rsidRPr="00DE1F1A">
        <w:rPr>
          <w:color w:val="000000"/>
          <w:sz w:val="20"/>
          <w:szCs w:val="20"/>
        </w:rPr>
        <w:t xml:space="preserve"> включает в себя все расходы, связанные с оказанием услуг в соответствии с условиями Контракта, в том числе:</w:t>
      </w:r>
      <w:r w:rsidR="00BF6D9D">
        <w:rPr>
          <w:color w:val="000000"/>
          <w:sz w:val="20"/>
          <w:szCs w:val="20"/>
        </w:rPr>
        <w:t xml:space="preserve"> </w:t>
      </w:r>
    </w:p>
    <w:p w14:paraId="0F28D6D3" w14:textId="77777777" w:rsidR="007A7EC4" w:rsidRPr="00DE1F1A" w:rsidRDefault="007A7EC4" w:rsidP="002C7014">
      <w:pPr>
        <w:spacing w:after="0"/>
        <w:ind w:firstLine="708"/>
        <w:rPr>
          <w:color w:val="000000"/>
          <w:sz w:val="20"/>
          <w:szCs w:val="20"/>
        </w:rPr>
      </w:pPr>
      <w:r w:rsidRPr="00DE1F1A">
        <w:rPr>
          <w:color w:val="000000"/>
          <w:sz w:val="20"/>
          <w:szCs w:val="20"/>
        </w:rPr>
        <w:t>стоимость оказания услуг;</w:t>
      </w:r>
    </w:p>
    <w:p w14:paraId="2CC61AB2" w14:textId="77777777" w:rsidR="007A7EC4" w:rsidRPr="00DE1F1A" w:rsidRDefault="007A7EC4" w:rsidP="002C7014">
      <w:pPr>
        <w:spacing w:after="0"/>
        <w:ind w:firstLine="708"/>
        <w:rPr>
          <w:color w:val="000000"/>
          <w:sz w:val="20"/>
          <w:szCs w:val="20"/>
        </w:rPr>
      </w:pPr>
      <w:r w:rsidRPr="00DE1F1A">
        <w:rPr>
          <w:color w:val="000000"/>
          <w:sz w:val="20"/>
          <w:szCs w:val="20"/>
        </w:rPr>
        <w:t>расходы на уплату налогов, сборов и других обязательных платежей;</w:t>
      </w:r>
    </w:p>
    <w:p w14:paraId="46FAE16D" w14:textId="77777777" w:rsidR="007A7EC4" w:rsidRPr="00DE1F1A" w:rsidRDefault="007A7EC4" w:rsidP="002C7014">
      <w:pPr>
        <w:spacing w:after="0"/>
        <w:ind w:firstLine="708"/>
        <w:rPr>
          <w:color w:val="000000"/>
          <w:sz w:val="20"/>
          <w:szCs w:val="20"/>
        </w:rPr>
      </w:pPr>
      <w:r w:rsidRPr="00DE1F1A">
        <w:rPr>
          <w:color w:val="000000"/>
          <w:sz w:val="20"/>
          <w:szCs w:val="20"/>
        </w:rPr>
        <w:t>все непредвиденные расходы, которые могут возникнуть в период действия Контракта в связи с его исполнением.</w:t>
      </w:r>
    </w:p>
    <w:p w14:paraId="0BC4617F" w14:textId="77777777" w:rsidR="00097255" w:rsidRPr="00DE1F1A" w:rsidRDefault="00382F16" w:rsidP="00097255">
      <w:pPr>
        <w:pStyle w:val="ConsPlusNormal"/>
        <w:ind w:firstLine="540"/>
        <w:jc w:val="both"/>
        <w:rPr>
          <w:rFonts w:ascii="Times New Roman" w:hAnsi="Times New Roman" w:cs="Times New Roman"/>
        </w:rPr>
      </w:pPr>
      <w:r w:rsidRPr="00DE1F1A">
        <w:rPr>
          <w:rFonts w:ascii="Times New Roman" w:hAnsi="Times New Roman" w:cs="Times New Roman"/>
        </w:rPr>
        <w:t xml:space="preserve">2.2. </w:t>
      </w:r>
      <w:r w:rsidR="00097255" w:rsidRPr="00DE1F1A">
        <w:rPr>
          <w:rFonts w:ascii="Times New Roman" w:hAnsi="Times New Roman" w:cs="Times New Roman"/>
        </w:rPr>
        <w:t xml:space="preserve">Цена Контракта является твердой и определяется на весь срок исполнения Контракта, за исключением случаев, установленных Федеральным </w:t>
      </w:r>
      <w:hyperlink r:id="rId7" w:history="1">
        <w:r w:rsidR="00097255" w:rsidRPr="00DE1F1A">
          <w:rPr>
            <w:rFonts w:ascii="Times New Roman" w:hAnsi="Times New Roman" w:cs="Times New Roman"/>
            <w:color w:val="0000FF"/>
          </w:rPr>
          <w:t>законом</w:t>
        </w:r>
      </w:hyperlink>
      <w:r w:rsidR="00097255" w:rsidRPr="00DE1F1A">
        <w:rPr>
          <w:rFonts w:ascii="Times New Roman" w:hAnsi="Times New Roman" w:cs="Times New Roman"/>
        </w:rPr>
        <w:t xml:space="preserve"> от 5 апреля 2013 г. N 44-ФЗ "О контрактной системе в сфере закупок товаров, работ, услуг для обеспечения государственных и муниципальных нужд" и Контрактом.</w:t>
      </w:r>
      <w:bookmarkStart w:id="0" w:name="P1460"/>
      <w:bookmarkEnd w:id="0"/>
    </w:p>
    <w:p w14:paraId="07DCF339" w14:textId="77777777" w:rsidR="00097255" w:rsidRPr="00DE1F1A" w:rsidRDefault="00097255" w:rsidP="00097255">
      <w:pPr>
        <w:pStyle w:val="ConsPlusNormal"/>
        <w:ind w:firstLine="540"/>
        <w:jc w:val="both"/>
        <w:rPr>
          <w:rFonts w:ascii="Times New Roman" w:hAnsi="Times New Roman" w:cs="Times New Roman"/>
        </w:rPr>
      </w:pPr>
      <w:r w:rsidRPr="00DE1F1A">
        <w:rPr>
          <w:rFonts w:ascii="Times New Roman" w:hAnsi="Times New Roman" w:cs="Times New Roman"/>
        </w:rPr>
        <w:t>Цена Контракта может быть снижена по соглашению Сторон без изменения предусмотренного Контрактом количества и качества поставляемого Товара и иных условий Контракта.</w:t>
      </w:r>
    </w:p>
    <w:p w14:paraId="14AE843B" w14:textId="3362795B" w:rsidR="00382F16" w:rsidRPr="00DE1F1A" w:rsidRDefault="00097255" w:rsidP="00097255">
      <w:pPr>
        <w:pStyle w:val="ConsPlusNormal"/>
        <w:ind w:firstLine="540"/>
        <w:jc w:val="both"/>
        <w:rPr>
          <w:rFonts w:ascii="Times New Roman" w:hAnsi="Times New Roman" w:cs="Times New Roman"/>
        </w:rPr>
      </w:pPr>
      <w:r w:rsidRPr="00DE1F1A">
        <w:rPr>
          <w:rFonts w:ascii="Times New Roman" w:hAnsi="Times New Roman" w:cs="Times New Roman"/>
        </w:rPr>
        <w:t xml:space="preserve">2.3 </w:t>
      </w:r>
      <w:r w:rsidR="00382F16" w:rsidRPr="00DE1F1A">
        <w:rPr>
          <w:rFonts w:ascii="Times New Roman" w:hAnsi="Times New Roman" w:cs="Times New Roman"/>
        </w:rPr>
        <w:t xml:space="preserve">Сумма, подлежащая уплате Заказчиком </w:t>
      </w:r>
      <w:r w:rsidR="00C27945" w:rsidRPr="00DE1F1A">
        <w:rPr>
          <w:rFonts w:ascii="Times New Roman" w:hAnsi="Times New Roman" w:cs="Times New Roman"/>
        </w:rPr>
        <w:t>Исполнителю</w:t>
      </w:r>
      <w:r w:rsidR="00382F16" w:rsidRPr="00DE1F1A">
        <w:rPr>
          <w:rFonts w:ascii="Times New Roman" w:hAnsi="Times New Roman" w:cs="Times New Roman"/>
        </w:rPr>
        <w:t>,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bookmarkStart w:id="1" w:name="P1458"/>
      <w:bookmarkEnd w:id="1"/>
    </w:p>
    <w:p w14:paraId="06138608" w14:textId="2D167E54" w:rsidR="00382F16" w:rsidRPr="00DE1F1A" w:rsidRDefault="00382F16" w:rsidP="00382F16">
      <w:pPr>
        <w:pStyle w:val="ConsPlusNormal"/>
        <w:ind w:firstLine="540"/>
        <w:jc w:val="both"/>
        <w:rPr>
          <w:rFonts w:ascii="Times New Roman" w:hAnsi="Times New Roman" w:cs="Times New Roman"/>
        </w:rPr>
      </w:pPr>
      <w:r w:rsidRPr="00DE1F1A">
        <w:rPr>
          <w:rFonts w:ascii="Times New Roman" w:hAnsi="Times New Roman" w:cs="Times New Roman"/>
        </w:rPr>
        <w:t>2.</w:t>
      </w:r>
      <w:r w:rsidR="00097255" w:rsidRPr="00DE1F1A">
        <w:rPr>
          <w:rFonts w:ascii="Times New Roman" w:hAnsi="Times New Roman" w:cs="Times New Roman"/>
        </w:rPr>
        <w:t>4</w:t>
      </w:r>
      <w:r w:rsidRPr="00DE1F1A">
        <w:rPr>
          <w:rFonts w:ascii="Times New Roman" w:hAnsi="Times New Roman" w:cs="Times New Roman"/>
        </w:rPr>
        <w:t xml:space="preserve">. Источник финансирования Контракта – средства федерального бюджета </w:t>
      </w:r>
      <w:bookmarkStart w:id="2" w:name="P1462"/>
      <w:bookmarkEnd w:id="2"/>
    </w:p>
    <w:p w14:paraId="36099608" w14:textId="77777777" w:rsidR="00382F16" w:rsidRPr="00DE1F1A" w:rsidRDefault="00382F16" w:rsidP="00382F16">
      <w:pPr>
        <w:pStyle w:val="ConsPlusNormal"/>
        <w:ind w:firstLine="540"/>
        <w:jc w:val="both"/>
        <w:rPr>
          <w:rFonts w:ascii="Times New Roman" w:hAnsi="Times New Roman" w:cs="Times New Roman"/>
        </w:rPr>
      </w:pPr>
      <w:r w:rsidRPr="00745C7A">
        <w:rPr>
          <w:rFonts w:ascii="Times New Roman" w:hAnsi="Times New Roman" w:cs="Times New Roman"/>
        </w:rPr>
        <w:t>КБК 17703101040190059244</w:t>
      </w:r>
      <w:r w:rsidRPr="00DE1F1A">
        <w:rPr>
          <w:rFonts w:ascii="Times New Roman" w:hAnsi="Times New Roman" w:cs="Times New Roman"/>
        </w:rPr>
        <w:t xml:space="preserve"> </w:t>
      </w:r>
    </w:p>
    <w:p w14:paraId="319C7419" w14:textId="417D37EA" w:rsidR="00DE1F1A" w:rsidRPr="00DE1F1A" w:rsidRDefault="00382F16" w:rsidP="0023374B">
      <w:pPr>
        <w:spacing w:after="0"/>
        <w:ind w:firstLine="567"/>
        <w:rPr>
          <w:color w:val="000000"/>
          <w:sz w:val="20"/>
          <w:szCs w:val="20"/>
        </w:rPr>
      </w:pPr>
      <w:r w:rsidRPr="00DE1F1A">
        <w:rPr>
          <w:sz w:val="20"/>
          <w:szCs w:val="20"/>
        </w:rPr>
        <w:t>2.</w:t>
      </w:r>
      <w:r w:rsidR="00097255" w:rsidRPr="00DE1F1A">
        <w:rPr>
          <w:sz w:val="20"/>
          <w:szCs w:val="20"/>
        </w:rPr>
        <w:t>5</w:t>
      </w:r>
      <w:r w:rsidRPr="00DE1F1A">
        <w:rPr>
          <w:sz w:val="20"/>
          <w:szCs w:val="20"/>
        </w:rPr>
        <w:t xml:space="preserve">. </w:t>
      </w:r>
      <w:r w:rsidR="00097255" w:rsidRPr="00DE1F1A">
        <w:rPr>
          <w:color w:val="000000"/>
          <w:sz w:val="20"/>
          <w:szCs w:val="20"/>
        </w:rPr>
        <w:t xml:space="preserve">Расчеты между Заказчиком и </w:t>
      </w:r>
      <w:r w:rsidR="00097255" w:rsidRPr="004559DE">
        <w:rPr>
          <w:color w:val="000000"/>
          <w:sz w:val="20"/>
          <w:szCs w:val="20"/>
        </w:rPr>
        <w:t xml:space="preserve">Исполнителем производятся </w:t>
      </w:r>
      <w:r w:rsidR="004559DE" w:rsidRPr="004559DE">
        <w:rPr>
          <w:color w:val="000000"/>
          <w:sz w:val="20"/>
          <w:szCs w:val="20"/>
        </w:rPr>
        <w:t xml:space="preserve">в срок не более 10 (десяти) рабочих дней </w:t>
      </w:r>
      <w:r w:rsidR="00DE1F1A" w:rsidRPr="00DE1F1A">
        <w:rPr>
          <w:color w:val="000000"/>
          <w:sz w:val="20"/>
          <w:szCs w:val="20"/>
        </w:rPr>
        <w:t xml:space="preserve">с даты подписания документов о приемке оказанных услуг. </w:t>
      </w:r>
    </w:p>
    <w:p w14:paraId="19BF228D" w14:textId="4FCAA26D" w:rsidR="009C5C7F" w:rsidRDefault="00382F16" w:rsidP="00EA190A">
      <w:pPr>
        <w:spacing w:after="0"/>
        <w:ind w:firstLine="567"/>
        <w:rPr>
          <w:sz w:val="20"/>
          <w:szCs w:val="20"/>
        </w:rPr>
      </w:pPr>
      <w:r w:rsidRPr="009C5C7F">
        <w:rPr>
          <w:sz w:val="20"/>
          <w:szCs w:val="20"/>
        </w:rPr>
        <w:t>2.</w:t>
      </w:r>
      <w:r w:rsidR="00C27945" w:rsidRPr="009C5C7F">
        <w:rPr>
          <w:sz w:val="20"/>
          <w:szCs w:val="20"/>
        </w:rPr>
        <w:t>6</w:t>
      </w:r>
      <w:r w:rsidRPr="009C5C7F">
        <w:rPr>
          <w:sz w:val="20"/>
          <w:szCs w:val="20"/>
        </w:rPr>
        <w:t>.</w:t>
      </w:r>
      <w:r w:rsidR="009C5C7F">
        <w:rPr>
          <w:sz w:val="20"/>
          <w:szCs w:val="20"/>
        </w:rPr>
        <w:t xml:space="preserve"> </w:t>
      </w:r>
      <w:r w:rsidR="009C5C7F" w:rsidRPr="009C5C7F">
        <w:rPr>
          <w:sz w:val="20"/>
          <w:szCs w:val="20"/>
        </w:rPr>
        <w:t>Оплата по Контракту осуществляется по безналичному расчету платежными поручениями путем перечисления Заказчиком денежных средств на расчетный счет Исполнителя, указанного в Контракте. В случае изменения расчетного счета Исполнитель обязан в срок, указанный в п. 10.7 настоящего Контракта в письменной форме уведомить об этом Заказчика,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Исполнителя, несет Исполнитель.</w:t>
      </w:r>
    </w:p>
    <w:p w14:paraId="33B5180E" w14:textId="73442EAA" w:rsidR="002C7014" w:rsidRPr="00DE1F1A" w:rsidRDefault="002C7014" w:rsidP="00EA190A">
      <w:pPr>
        <w:spacing w:after="0"/>
        <w:ind w:firstLine="567"/>
        <w:rPr>
          <w:color w:val="000000"/>
          <w:sz w:val="20"/>
          <w:szCs w:val="20"/>
        </w:rPr>
      </w:pPr>
      <w:r w:rsidRPr="00DE1F1A">
        <w:rPr>
          <w:color w:val="000000"/>
          <w:sz w:val="20"/>
          <w:szCs w:val="20"/>
        </w:rPr>
        <w:t>2.</w:t>
      </w:r>
      <w:r w:rsidR="00C27945" w:rsidRPr="00DE1F1A">
        <w:rPr>
          <w:color w:val="000000"/>
          <w:sz w:val="20"/>
          <w:szCs w:val="20"/>
        </w:rPr>
        <w:t>7</w:t>
      </w:r>
      <w:r w:rsidRPr="00DE1F1A">
        <w:rPr>
          <w:color w:val="000000"/>
          <w:sz w:val="20"/>
          <w:szCs w:val="20"/>
        </w:rPr>
        <w:t>. Датой оплаты считается дата списания денежных средств с расчетного счета Заказчика.</w:t>
      </w:r>
    </w:p>
    <w:p w14:paraId="5B9A55F5" w14:textId="77777777" w:rsidR="00F55506" w:rsidRPr="00334144" w:rsidRDefault="00F55506" w:rsidP="002C7014">
      <w:pPr>
        <w:spacing w:after="0"/>
        <w:ind w:firstLine="708"/>
        <w:rPr>
          <w:color w:val="000000"/>
          <w:sz w:val="20"/>
          <w:szCs w:val="20"/>
        </w:rPr>
      </w:pPr>
    </w:p>
    <w:p w14:paraId="4AE0846D" w14:textId="77777777" w:rsidR="00F55506" w:rsidRPr="00F55506" w:rsidRDefault="00F55506" w:rsidP="00F55506">
      <w:pPr>
        <w:autoSpaceDE w:val="0"/>
        <w:autoSpaceDN w:val="0"/>
        <w:adjustRightInd w:val="0"/>
        <w:spacing w:after="0"/>
        <w:jc w:val="center"/>
        <w:rPr>
          <w:b/>
          <w:sz w:val="20"/>
          <w:szCs w:val="20"/>
        </w:rPr>
      </w:pPr>
      <w:bookmarkStart w:id="3" w:name="bookmark0"/>
      <w:r>
        <w:rPr>
          <w:b/>
          <w:sz w:val="20"/>
          <w:szCs w:val="20"/>
        </w:rPr>
        <w:t xml:space="preserve">3. </w:t>
      </w:r>
      <w:r w:rsidRPr="00F55506">
        <w:rPr>
          <w:b/>
          <w:sz w:val="20"/>
          <w:szCs w:val="20"/>
        </w:rPr>
        <w:t>МЕСТО, ГРАФИК, УСЛОВИЯ ОКАЗАНИЯ УСЛУГ.</w:t>
      </w:r>
      <w:bookmarkEnd w:id="3"/>
    </w:p>
    <w:p w14:paraId="22451D12" w14:textId="77777777" w:rsidR="00F55506" w:rsidRPr="00F55506" w:rsidRDefault="00F55506" w:rsidP="00F55506">
      <w:pPr>
        <w:autoSpaceDE w:val="0"/>
        <w:autoSpaceDN w:val="0"/>
        <w:adjustRightInd w:val="0"/>
        <w:spacing w:after="0"/>
        <w:jc w:val="center"/>
        <w:rPr>
          <w:b/>
          <w:sz w:val="20"/>
          <w:szCs w:val="20"/>
        </w:rPr>
      </w:pPr>
      <w:bookmarkStart w:id="4" w:name="bookmark1"/>
      <w:r w:rsidRPr="00F55506">
        <w:rPr>
          <w:b/>
          <w:sz w:val="20"/>
          <w:szCs w:val="20"/>
        </w:rPr>
        <w:t>КАЧЕСТВО УСЛУГ. ГАРАНТИЙНЫЕ ОБЯЗАТЕЛЬСТВА</w:t>
      </w:r>
      <w:bookmarkEnd w:id="4"/>
    </w:p>
    <w:p w14:paraId="5078FC5A" w14:textId="135FD473" w:rsidR="00F55506" w:rsidRPr="0020440E" w:rsidRDefault="00F55506" w:rsidP="0020440E">
      <w:pPr>
        <w:spacing w:after="0"/>
        <w:ind w:firstLine="709"/>
        <w:rPr>
          <w:sz w:val="20"/>
          <w:szCs w:val="20"/>
        </w:rPr>
      </w:pPr>
      <w:r w:rsidRPr="0020440E">
        <w:rPr>
          <w:color w:val="000000"/>
          <w:sz w:val="20"/>
          <w:szCs w:val="20"/>
        </w:rPr>
        <w:t xml:space="preserve">3.1. </w:t>
      </w:r>
      <w:r w:rsidR="009675BB" w:rsidRPr="0020440E">
        <w:rPr>
          <w:color w:val="000000"/>
          <w:sz w:val="20"/>
          <w:szCs w:val="20"/>
        </w:rPr>
        <w:t xml:space="preserve">Срок начала оказания услуги </w:t>
      </w:r>
      <w:r w:rsidR="00786DE9" w:rsidRPr="0020440E">
        <w:rPr>
          <w:color w:val="000000"/>
          <w:sz w:val="20"/>
          <w:szCs w:val="20"/>
        </w:rPr>
        <w:t>(или</w:t>
      </w:r>
      <w:r w:rsidR="009675BB" w:rsidRPr="0020440E">
        <w:rPr>
          <w:color w:val="000000"/>
          <w:sz w:val="20"/>
          <w:szCs w:val="20"/>
        </w:rPr>
        <w:t xml:space="preserve"> этапов оказания услуг): с момента заключения Контракта. Срок окончания оказания услуги </w:t>
      </w:r>
      <w:r w:rsidR="00786DE9" w:rsidRPr="0020440E">
        <w:rPr>
          <w:color w:val="000000"/>
          <w:sz w:val="20"/>
          <w:szCs w:val="20"/>
        </w:rPr>
        <w:t>(или</w:t>
      </w:r>
      <w:r w:rsidR="009675BB" w:rsidRPr="0020440E">
        <w:rPr>
          <w:color w:val="000000"/>
          <w:sz w:val="20"/>
          <w:szCs w:val="20"/>
        </w:rPr>
        <w:t xml:space="preserve"> этапов оказания услуг</w:t>
      </w:r>
      <w:r w:rsidR="009675BB" w:rsidRPr="00EF4857">
        <w:rPr>
          <w:color w:val="000000"/>
          <w:sz w:val="20"/>
          <w:szCs w:val="20"/>
          <w:highlight w:val="yellow"/>
        </w:rPr>
        <w:t>):</w:t>
      </w:r>
      <w:r w:rsidR="002A2E22">
        <w:rPr>
          <w:color w:val="000000"/>
          <w:sz w:val="20"/>
          <w:szCs w:val="20"/>
          <w:highlight w:val="yellow"/>
        </w:rPr>
        <w:t xml:space="preserve"> </w:t>
      </w:r>
      <w:r w:rsidR="0020440E" w:rsidRPr="00EF4857">
        <w:rPr>
          <w:sz w:val="20"/>
          <w:szCs w:val="20"/>
          <w:highlight w:val="yellow"/>
        </w:rPr>
        <w:t>30 июня 2026 года.</w:t>
      </w:r>
    </w:p>
    <w:p w14:paraId="4C75E71B" w14:textId="77777777" w:rsidR="00F55506" w:rsidRPr="00F55506" w:rsidRDefault="009675BB" w:rsidP="00F55506">
      <w:pPr>
        <w:spacing w:after="0"/>
        <w:ind w:firstLine="708"/>
        <w:rPr>
          <w:color w:val="000000"/>
          <w:sz w:val="20"/>
          <w:szCs w:val="20"/>
        </w:rPr>
      </w:pPr>
      <w:r>
        <w:rPr>
          <w:color w:val="000000"/>
          <w:sz w:val="20"/>
          <w:szCs w:val="20"/>
        </w:rPr>
        <w:t xml:space="preserve">3.2. </w:t>
      </w:r>
      <w:r w:rsidR="00F55506" w:rsidRPr="00F55506">
        <w:rPr>
          <w:color w:val="000000"/>
          <w:sz w:val="20"/>
          <w:szCs w:val="20"/>
        </w:rPr>
        <w:t>Качество, технические характеристики услуг и иные показатели должны соответствовать действующему законодательству РФ, условиям Контракта, техническому заданию.</w:t>
      </w:r>
    </w:p>
    <w:p w14:paraId="622FCB8D" w14:textId="5233A46C" w:rsidR="00F55506" w:rsidRPr="00F55506" w:rsidRDefault="009675BB" w:rsidP="00F55506">
      <w:pPr>
        <w:spacing w:after="0"/>
        <w:ind w:firstLine="708"/>
        <w:rPr>
          <w:color w:val="000000"/>
          <w:sz w:val="20"/>
          <w:szCs w:val="20"/>
        </w:rPr>
      </w:pPr>
      <w:r>
        <w:rPr>
          <w:color w:val="000000"/>
          <w:sz w:val="20"/>
          <w:szCs w:val="20"/>
        </w:rPr>
        <w:t xml:space="preserve">3.3. </w:t>
      </w:r>
      <w:r w:rsidR="00F55506" w:rsidRPr="00F55506">
        <w:rPr>
          <w:color w:val="000000"/>
          <w:sz w:val="20"/>
          <w:szCs w:val="20"/>
        </w:rPr>
        <w:t xml:space="preserve">Гарантийный срок начинает течь с момента подписания Сторонами </w:t>
      </w:r>
      <w:r w:rsidR="003853B5">
        <w:rPr>
          <w:color w:val="000000"/>
          <w:sz w:val="20"/>
          <w:szCs w:val="20"/>
        </w:rPr>
        <w:t>документов о приемке оказанных</w:t>
      </w:r>
      <w:r w:rsidRPr="000D7C40">
        <w:rPr>
          <w:color w:val="000000"/>
          <w:sz w:val="20"/>
          <w:szCs w:val="20"/>
        </w:rPr>
        <w:t xml:space="preserve"> услуг</w:t>
      </w:r>
      <w:r w:rsidR="00F55506" w:rsidRPr="00F55506">
        <w:rPr>
          <w:color w:val="000000"/>
          <w:sz w:val="20"/>
          <w:szCs w:val="20"/>
        </w:rPr>
        <w:t xml:space="preserve">. </w:t>
      </w:r>
      <w:r w:rsidR="00D833CF">
        <w:rPr>
          <w:color w:val="000000"/>
          <w:sz w:val="20"/>
          <w:szCs w:val="20"/>
        </w:rPr>
        <w:t>Если</w:t>
      </w:r>
      <w:r w:rsidR="00F55506" w:rsidRPr="00F55506">
        <w:rPr>
          <w:color w:val="000000"/>
          <w:sz w:val="20"/>
          <w:szCs w:val="20"/>
        </w:rPr>
        <w:t xml:space="preserve"> в период гарантийного срока обнаружатся недостатки</w:t>
      </w:r>
      <w:r w:rsidR="0020440E">
        <w:rPr>
          <w:color w:val="000000"/>
          <w:sz w:val="20"/>
          <w:szCs w:val="20"/>
        </w:rPr>
        <w:t>,</w:t>
      </w:r>
      <w:r w:rsidR="00F55506" w:rsidRPr="00F55506">
        <w:rPr>
          <w:color w:val="000000"/>
          <w:sz w:val="20"/>
          <w:szCs w:val="20"/>
        </w:rPr>
        <w:t xml:space="preserve"> Исполнитель обязан устранить их </w:t>
      </w:r>
      <w:r w:rsidR="00D833CF">
        <w:rPr>
          <w:color w:val="000000"/>
          <w:sz w:val="20"/>
          <w:szCs w:val="20"/>
        </w:rPr>
        <w:t>з</w:t>
      </w:r>
      <w:r w:rsidR="00F55506" w:rsidRPr="00F55506">
        <w:rPr>
          <w:color w:val="000000"/>
          <w:sz w:val="20"/>
          <w:szCs w:val="20"/>
        </w:rPr>
        <w:t>а свой счет в срок, установленный Заказчиком.</w:t>
      </w:r>
    </w:p>
    <w:p w14:paraId="5EA0CAC5" w14:textId="4AE22FF4" w:rsidR="00F55506" w:rsidRDefault="009675BB" w:rsidP="00F55506">
      <w:pPr>
        <w:spacing w:after="0"/>
        <w:ind w:firstLine="708"/>
        <w:rPr>
          <w:color w:val="000000"/>
          <w:sz w:val="20"/>
          <w:szCs w:val="20"/>
        </w:rPr>
      </w:pPr>
      <w:r>
        <w:rPr>
          <w:color w:val="000000"/>
          <w:sz w:val="20"/>
          <w:szCs w:val="20"/>
        </w:rPr>
        <w:lastRenderedPageBreak/>
        <w:t>3.</w:t>
      </w:r>
      <w:r w:rsidR="00E9082D">
        <w:rPr>
          <w:color w:val="000000"/>
          <w:sz w:val="20"/>
          <w:szCs w:val="20"/>
        </w:rPr>
        <w:t>4</w:t>
      </w:r>
      <w:r>
        <w:rPr>
          <w:color w:val="000000"/>
          <w:sz w:val="20"/>
          <w:szCs w:val="20"/>
        </w:rPr>
        <w:t xml:space="preserve">. </w:t>
      </w:r>
      <w:r w:rsidR="00F55506" w:rsidRPr="00F55506">
        <w:rPr>
          <w:color w:val="000000"/>
          <w:sz w:val="20"/>
          <w:szCs w:val="20"/>
        </w:rPr>
        <w:t xml:space="preserve">Оказание </w:t>
      </w:r>
      <w:r w:rsidR="00D833CF">
        <w:rPr>
          <w:color w:val="000000"/>
          <w:sz w:val="20"/>
          <w:szCs w:val="20"/>
        </w:rPr>
        <w:t>услуг</w:t>
      </w:r>
      <w:r w:rsidR="00F55506" w:rsidRPr="00F55506">
        <w:rPr>
          <w:color w:val="000000"/>
          <w:sz w:val="20"/>
          <w:szCs w:val="20"/>
        </w:rPr>
        <w:t xml:space="preserve"> осуществляется в соответствии с графиком оказания услуг, указанном в Техническом задании.</w:t>
      </w:r>
    </w:p>
    <w:p w14:paraId="7CAAB10D" w14:textId="77777777" w:rsidR="00D833CF" w:rsidRPr="00D833CF" w:rsidRDefault="00D833CF" w:rsidP="00D833CF">
      <w:pPr>
        <w:autoSpaceDE w:val="0"/>
        <w:autoSpaceDN w:val="0"/>
        <w:adjustRightInd w:val="0"/>
        <w:spacing w:after="0"/>
        <w:jc w:val="center"/>
        <w:rPr>
          <w:b/>
          <w:sz w:val="20"/>
          <w:szCs w:val="20"/>
        </w:rPr>
      </w:pPr>
      <w:bookmarkStart w:id="5" w:name="bookmark2"/>
      <w:r w:rsidRPr="00D833CF">
        <w:rPr>
          <w:b/>
          <w:sz w:val="20"/>
          <w:szCs w:val="20"/>
        </w:rPr>
        <w:t>4. ПОРЯДОК ПРИЁМКИ УСЛУГ</w:t>
      </w:r>
      <w:bookmarkEnd w:id="5"/>
    </w:p>
    <w:p w14:paraId="0017D0D5" w14:textId="77777777" w:rsidR="0020440E" w:rsidRPr="00903BFD" w:rsidRDefault="0020440E" w:rsidP="0020440E">
      <w:pPr>
        <w:spacing w:after="0"/>
        <w:ind w:firstLine="708"/>
        <w:rPr>
          <w:sz w:val="20"/>
          <w:szCs w:val="20"/>
        </w:rPr>
      </w:pPr>
      <w:bookmarkStart w:id="6" w:name="bookmark3"/>
      <w:r w:rsidRPr="00903BFD">
        <w:rPr>
          <w:sz w:val="20"/>
          <w:szCs w:val="20"/>
        </w:rPr>
        <w:t>4.1. Исполнитель обязуется оказать Услуги в соответствии с Техническим заданием (Приложение №1 к Контракту).</w:t>
      </w:r>
    </w:p>
    <w:p w14:paraId="7BEEF597" w14:textId="36E79CFA" w:rsidR="00E210D0" w:rsidRPr="00903BFD" w:rsidRDefault="00E210D0" w:rsidP="00E210D0">
      <w:pPr>
        <w:spacing w:after="0"/>
        <w:ind w:firstLine="708"/>
        <w:rPr>
          <w:sz w:val="20"/>
          <w:szCs w:val="20"/>
        </w:rPr>
      </w:pPr>
      <w:r w:rsidRPr="00903BFD">
        <w:rPr>
          <w:sz w:val="20"/>
          <w:szCs w:val="20"/>
        </w:rPr>
        <w:t xml:space="preserve">4.2. «Заказчик» осуществляет приемку </w:t>
      </w:r>
      <w:bookmarkStart w:id="7" w:name="_Hlk230180856"/>
      <w:r w:rsidRPr="00903BFD">
        <w:rPr>
          <w:sz w:val="20"/>
          <w:szCs w:val="20"/>
        </w:rPr>
        <w:t xml:space="preserve">оказанных услуг </w:t>
      </w:r>
      <w:bookmarkEnd w:id="7"/>
      <w:r w:rsidRPr="007C5FD7">
        <w:rPr>
          <w:sz w:val="20"/>
          <w:szCs w:val="20"/>
          <w:highlight w:val="yellow"/>
        </w:rPr>
        <w:t>в течение 3 (трех) рабочих дней</w:t>
      </w:r>
      <w:r w:rsidRPr="00903BFD">
        <w:rPr>
          <w:sz w:val="20"/>
          <w:szCs w:val="20"/>
        </w:rPr>
        <w:t xml:space="preserve"> (с оформлением акта приемки товаров, работ, услуг по форме ОКУД 0510452) с даты получения документа о приемке </w:t>
      </w:r>
      <w:r w:rsidR="00FD1C75" w:rsidRPr="00903BFD">
        <w:rPr>
          <w:sz w:val="20"/>
          <w:szCs w:val="20"/>
        </w:rPr>
        <w:t>оказанных услуг</w:t>
      </w:r>
      <w:r w:rsidRPr="00903BFD">
        <w:rPr>
          <w:sz w:val="20"/>
          <w:szCs w:val="20"/>
        </w:rPr>
        <w:t>.</w:t>
      </w:r>
    </w:p>
    <w:p w14:paraId="19509C24" w14:textId="52CE655B" w:rsidR="00E210D0" w:rsidRPr="00903BFD" w:rsidRDefault="00E210D0" w:rsidP="00E210D0">
      <w:pPr>
        <w:spacing w:after="0"/>
        <w:ind w:firstLine="708"/>
        <w:rPr>
          <w:sz w:val="20"/>
          <w:szCs w:val="20"/>
        </w:rPr>
      </w:pPr>
      <w:r w:rsidRPr="00903BFD">
        <w:rPr>
          <w:sz w:val="20"/>
          <w:szCs w:val="20"/>
        </w:rPr>
        <w:t xml:space="preserve">4.3. Для проверки результатов </w:t>
      </w:r>
      <w:r w:rsidR="00FD1C75" w:rsidRPr="00903BFD">
        <w:rPr>
          <w:sz w:val="20"/>
          <w:szCs w:val="20"/>
        </w:rPr>
        <w:t xml:space="preserve">оказанных услуг </w:t>
      </w:r>
      <w:r w:rsidRPr="00903BFD">
        <w:rPr>
          <w:sz w:val="20"/>
          <w:szCs w:val="20"/>
        </w:rPr>
        <w:t xml:space="preserve">в части соответствия условиям контракта «Заказчик» проводит экспертизу. Экспертиза проводится «Заказчиком» своими силами или с привлечением экспертов, экспертных организаций. </w:t>
      </w:r>
    </w:p>
    <w:p w14:paraId="4482E0E0" w14:textId="27E1C54F" w:rsidR="00E210D0" w:rsidRPr="00903BFD" w:rsidRDefault="00FD1C75" w:rsidP="00E210D0">
      <w:pPr>
        <w:spacing w:after="0"/>
        <w:ind w:firstLine="708"/>
        <w:rPr>
          <w:sz w:val="20"/>
          <w:szCs w:val="20"/>
        </w:rPr>
      </w:pPr>
      <w:r w:rsidRPr="00903BFD">
        <w:rPr>
          <w:sz w:val="20"/>
          <w:szCs w:val="20"/>
        </w:rPr>
        <w:t>4.4</w:t>
      </w:r>
      <w:r w:rsidR="00E210D0" w:rsidRPr="00903BFD">
        <w:rPr>
          <w:sz w:val="20"/>
          <w:szCs w:val="20"/>
        </w:rPr>
        <w:t xml:space="preserve">. Для проведения экспертизы результатов </w:t>
      </w:r>
      <w:r w:rsidRPr="00903BFD">
        <w:rPr>
          <w:sz w:val="20"/>
          <w:szCs w:val="20"/>
        </w:rPr>
        <w:t xml:space="preserve">оказанных услуг </w:t>
      </w:r>
      <w:r w:rsidR="00E210D0" w:rsidRPr="00903BFD">
        <w:rPr>
          <w:sz w:val="20"/>
          <w:szCs w:val="20"/>
        </w:rPr>
        <w:t xml:space="preserve">эксперты, экспертные организации имеют право запрашивать у «Исполнителя» дополнительные материалы, относящиеся к условиям исполнения контракта. Срок представления «Исполнителя» дополнительных материалов составляет 3 (Три) рабочих дня с момента направления запроса. При нарушении «Исполнителем» срока представления дополнительных материалов срок приемки </w:t>
      </w:r>
      <w:r w:rsidRPr="00903BFD">
        <w:rPr>
          <w:sz w:val="20"/>
          <w:szCs w:val="20"/>
        </w:rPr>
        <w:t>оказанных услуг</w:t>
      </w:r>
      <w:r w:rsidR="00E210D0" w:rsidRPr="00903BFD">
        <w:rPr>
          <w:sz w:val="20"/>
          <w:szCs w:val="20"/>
        </w:rPr>
        <w:t>, предусмотренный п.</w:t>
      </w:r>
      <w:r w:rsidRPr="00903BFD">
        <w:rPr>
          <w:sz w:val="20"/>
          <w:szCs w:val="20"/>
        </w:rPr>
        <w:t>4</w:t>
      </w:r>
      <w:r w:rsidR="00E210D0" w:rsidRPr="00903BFD">
        <w:rPr>
          <w:sz w:val="20"/>
          <w:szCs w:val="20"/>
        </w:rPr>
        <w:t>.</w:t>
      </w:r>
      <w:r w:rsidRPr="00903BFD">
        <w:rPr>
          <w:sz w:val="20"/>
          <w:szCs w:val="20"/>
        </w:rPr>
        <w:t>2</w:t>
      </w:r>
      <w:r w:rsidR="00E210D0" w:rsidRPr="00903BFD">
        <w:rPr>
          <w:sz w:val="20"/>
          <w:szCs w:val="20"/>
        </w:rPr>
        <w:t xml:space="preserve">. контракта, увеличивается на количество дней просрочки. </w:t>
      </w:r>
    </w:p>
    <w:p w14:paraId="57051E2E" w14:textId="29594B0E" w:rsidR="00903BFD" w:rsidRPr="00903BFD" w:rsidRDefault="00FD1C75" w:rsidP="00E210D0">
      <w:pPr>
        <w:spacing w:after="0"/>
        <w:ind w:firstLine="708"/>
        <w:rPr>
          <w:sz w:val="20"/>
          <w:szCs w:val="20"/>
        </w:rPr>
      </w:pPr>
      <w:r w:rsidRPr="00903BFD">
        <w:rPr>
          <w:sz w:val="20"/>
          <w:szCs w:val="20"/>
        </w:rPr>
        <w:t>4.5</w:t>
      </w:r>
      <w:r w:rsidR="00E210D0" w:rsidRPr="00903BFD">
        <w:rPr>
          <w:sz w:val="20"/>
          <w:szCs w:val="20"/>
        </w:rPr>
        <w:t xml:space="preserve">. </w:t>
      </w:r>
      <w:r w:rsidR="00903BFD" w:rsidRPr="00903BFD">
        <w:rPr>
          <w:sz w:val="20"/>
          <w:szCs w:val="20"/>
        </w:rPr>
        <w:t>Датой приемки оказанных услуг считается дата подписания «Заказчиком» документов о приемке оказанных услуг.</w:t>
      </w:r>
      <w:r w:rsidR="008E4A39" w:rsidRPr="008E4A39">
        <w:rPr>
          <w:sz w:val="20"/>
          <w:szCs w:val="20"/>
        </w:rPr>
        <w:t xml:space="preserve"> </w:t>
      </w:r>
      <w:r w:rsidR="008E4A39" w:rsidRPr="00903BFD">
        <w:rPr>
          <w:sz w:val="20"/>
          <w:szCs w:val="20"/>
        </w:rPr>
        <w:t>Документ о приемке оказанных услуг подписывается Сторонами в двух экземплярах, один из которых передается «Исполнителю</w:t>
      </w:r>
      <w:proofErr w:type="gramStart"/>
      <w:r w:rsidR="008E4A39" w:rsidRPr="00903BFD">
        <w:rPr>
          <w:sz w:val="20"/>
          <w:szCs w:val="20"/>
        </w:rPr>
        <w:t>»,  а</w:t>
      </w:r>
      <w:proofErr w:type="gramEnd"/>
      <w:r w:rsidR="008E4A39" w:rsidRPr="00903BFD">
        <w:rPr>
          <w:sz w:val="20"/>
          <w:szCs w:val="20"/>
        </w:rPr>
        <w:t xml:space="preserve"> второй – «Заказчику».</w:t>
      </w:r>
    </w:p>
    <w:p w14:paraId="6BF9DC5F" w14:textId="70732C8E" w:rsidR="00E210D0" w:rsidRPr="00903BFD" w:rsidRDefault="00903BFD" w:rsidP="00E210D0">
      <w:pPr>
        <w:spacing w:after="0"/>
        <w:ind w:firstLine="708"/>
        <w:rPr>
          <w:sz w:val="20"/>
          <w:szCs w:val="20"/>
        </w:rPr>
      </w:pPr>
      <w:r w:rsidRPr="00903BFD">
        <w:rPr>
          <w:sz w:val="20"/>
          <w:szCs w:val="20"/>
        </w:rPr>
        <w:t xml:space="preserve">4.6. </w:t>
      </w:r>
      <w:r w:rsidR="00E210D0" w:rsidRPr="00903BFD">
        <w:rPr>
          <w:sz w:val="20"/>
          <w:szCs w:val="20"/>
        </w:rPr>
        <w:t xml:space="preserve">По окончании приемки </w:t>
      </w:r>
      <w:r w:rsidR="00FD1C75" w:rsidRPr="00903BFD">
        <w:rPr>
          <w:sz w:val="20"/>
          <w:szCs w:val="20"/>
        </w:rPr>
        <w:t>услуг</w:t>
      </w:r>
      <w:r w:rsidR="00E210D0" w:rsidRPr="00903BFD">
        <w:rPr>
          <w:sz w:val="20"/>
          <w:szCs w:val="20"/>
        </w:rPr>
        <w:t xml:space="preserve"> «Заказчик» подписывает документы о приемке </w:t>
      </w:r>
      <w:r w:rsidR="00FD1C75" w:rsidRPr="00903BFD">
        <w:rPr>
          <w:sz w:val="20"/>
          <w:szCs w:val="20"/>
        </w:rPr>
        <w:t>оказанных услуг</w:t>
      </w:r>
      <w:r w:rsidR="00E210D0" w:rsidRPr="00903BFD">
        <w:rPr>
          <w:sz w:val="20"/>
          <w:szCs w:val="20"/>
        </w:rPr>
        <w:t xml:space="preserve">, либо направляет мотивированный отказ от подписания документов о приемке </w:t>
      </w:r>
      <w:r w:rsidR="00FD1C75" w:rsidRPr="00903BFD">
        <w:rPr>
          <w:sz w:val="20"/>
          <w:szCs w:val="20"/>
        </w:rPr>
        <w:t>оказанных услуг</w:t>
      </w:r>
      <w:r w:rsidR="009822B9" w:rsidRPr="00903BFD">
        <w:rPr>
          <w:sz w:val="20"/>
          <w:szCs w:val="20"/>
        </w:rPr>
        <w:t>, в срок, установленный в пункте 4.2. Контракта,</w:t>
      </w:r>
      <w:r w:rsidR="009822B9" w:rsidRPr="00903BFD">
        <w:t xml:space="preserve"> </w:t>
      </w:r>
      <w:r w:rsidR="009822B9" w:rsidRPr="00903BFD">
        <w:rPr>
          <w:sz w:val="20"/>
          <w:szCs w:val="20"/>
        </w:rPr>
        <w:t>с перечнем выявленных недостатков и указанием сроков их устранения.</w:t>
      </w:r>
      <w:r w:rsidR="00E210D0" w:rsidRPr="00903BFD">
        <w:rPr>
          <w:sz w:val="20"/>
          <w:szCs w:val="20"/>
        </w:rPr>
        <w:t xml:space="preserve"> В случае обнаружения несоответствия </w:t>
      </w:r>
      <w:r w:rsidR="00FD1C75" w:rsidRPr="00903BFD">
        <w:rPr>
          <w:sz w:val="20"/>
          <w:szCs w:val="20"/>
        </w:rPr>
        <w:t>услуг</w:t>
      </w:r>
      <w:r w:rsidR="00E210D0" w:rsidRPr="00903BFD">
        <w:rPr>
          <w:sz w:val="20"/>
          <w:szCs w:val="20"/>
        </w:rPr>
        <w:t xml:space="preserve"> условиям контракта документ о приемке </w:t>
      </w:r>
      <w:r w:rsidR="00FD1C75" w:rsidRPr="00903BFD">
        <w:rPr>
          <w:sz w:val="20"/>
          <w:szCs w:val="20"/>
        </w:rPr>
        <w:t xml:space="preserve">оказанных услуг </w:t>
      </w:r>
      <w:r w:rsidR="00E210D0" w:rsidRPr="00903BFD">
        <w:rPr>
          <w:sz w:val="20"/>
          <w:szCs w:val="20"/>
        </w:rPr>
        <w:t>не подписывается до устранения «Исполнителем» недостатков.</w:t>
      </w:r>
    </w:p>
    <w:p w14:paraId="7E477D66" w14:textId="652D7E1E" w:rsidR="009822B9" w:rsidRPr="00903BFD" w:rsidRDefault="00903BFD" w:rsidP="009822B9">
      <w:pPr>
        <w:spacing w:after="0"/>
        <w:ind w:firstLine="708"/>
        <w:rPr>
          <w:sz w:val="20"/>
          <w:szCs w:val="20"/>
        </w:rPr>
      </w:pPr>
      <w:r w:rsidRPr="00903BFD">
        <w:rPr>
          <w:sz w:val="20"/>
          <w:szCs w:val="20"/>
        </w:rPr>
        <w:t xml:space="preserve">4.7. </w:t>
      </w:r>
      <w:r w:rsidR="009822B9" w:rsidRPr="00903BFD">
        <w:rPr>
          <w:sz w:val="20"/>
          <w:szCs w:val="20"/>
        </w:rPr>
        <w:t>Отказ Заказчика от принятия Услуги, не освобождает Исполнителя от выполнения обязательств по настоящему Контракту.</w:t>
      </w:r>
    </w:p>
    <w:p w14:paraId="17A2AFDD" w14:textId="77777777" w:rsidR="009822B9" w:rsidRPr="00903BFD" w:rsidRDefault="009822B9" w:rsidP="009822B9">
      <w:pPr>
        <w:spacing w:after="0"/>
        <w:ind w:firstLine="708"/>
        <w:rPr>
          <w:sz w:val="20"/>
          <w:szCs w:val="20"/>
        </w:rPr>
      </w:pPr>
      <w:r w:rsidRPr="00903BFD">
        <w:rPr>
          <w:sz w:val="20"/>
          <w:szCs w:val="20"/>
        </w:rPr>
        <w:t>При этом оказание Услуг, соответствующих условиям настоящего Контракта, должно быть произведено в сроки, предусмотренные условиями настоящего Контракта.</w:t>
      </w:r>
    </w:p>
    <w:p w14:paraId="4801FA19" w14:textId="54EA30ED" w:rsidR="0020440E" w:rsidRPr="00D833CF" w:rsidRDefault="0020440E" w:rsidP="00E210D0">
      <w:pPr>
        <w:spacing w:after="0"/>
        <w:ind w:firstLine="708"/>
        <w:rPr>
          <w:color w:val="000000"/>
          <w:sz w:val="20"/>
          <w:szCs w:val="20"/>
        </w:rPr>
      </w:pPr>
      <w:r>
        <w:rPr>
          <w:color w:val="000000"/>
          <w:sz w:val="20"/>
          <w:szCs w:val="20"/>
        </w:rPr>
        <w:t>4.</w:t>
      </w:r>
      <w:r w:rsidR="008E4A39">
        <w:rPr>
          <w:color w:val="000000"/>
          <w:sz w:val="20"/>
          <w:szCs w:val="20"/>
        </w:rPr>
        <w:t>8</w:t>
      </w:r>
      <w:r>
        <w:rPr>
          <w:color w:val="000000"/>
          <w:sz w:val="20"/>
          <w:szCs w:val="20"/>
        </w:rPr>
        <w:t xml:space="preserve">. </w:t>
      </w:r>
      <w:r w:rsidRPr="00D833CF">
        <w:rPr>
          <w:color w:val="000000"/>
          <w:sz w:val="20"/>
          <w:szCs w:val="20"/>
        </w:rPr>
        <w:t>Исполнитель гарантирует качество оказываемых Услуг. Отсутствие грызунов на объекте в течение не менее трех месяцев со дня проведения дератизации является показателем каче</w:t>
      </w:r>
      <w:r>
        <w:rPr>
          <w:color w:val="000000"/>
          <w:sz w:val="20"/>
          <w:szCs w:val="20"/>
        </w:rPr>
        <w:t>с</w:t>
      </w:r>
      <w:r w:rsidRPr="00D833CF">
        <w:rPr>
          <w:color w:val="000000"/>
          <w:sz w:val="20"/>
          <w:szCs w:val="20"/>
        </w:rPr>
        <w:t>тва исполнения Исполнителем дератизационных мероприятий.</w:t>
      </w:r>
    </w:p>
    <w:p w14:paraId="5140BB43" w14:textId="0C3EF216" w:rsidR="0020440E" w:rsidRPr="00D833CF" w:rsidRDefault="0020440E" w:rsidP="0020440E">
      <w:pPr>
        <w:spacing w:after="0"/>
        <w:ind w:firstLine="708"/>
        <w:rPr>
          <w:color w:val="000000"/>
          <w:sz w:val="20"/>
          <w:szCs w:val="20"/>
        </w:rPr>
      </w:pPr>
      <w:r>
        <w:rPr>
          <w:color w:val="000000"/>
          <w:sz w:val="20"/>
          <w:szCs w:val="20"/>
        </w:rPr>
        <w:t>4.</w:t>
      </w:r>
      <w:r w:rsidR="008E4A39">
        <w:rPr>
          <w:color w:val="000000"/>
          <w:sz w:val="20"/>
          <w:szCs w:val="20"/>
        </w:rPr>
        <w:t>9</w:t>
      </w:r>
      <w:r>
        <w:rPr>
          <w:color w:val="000000"/>
          <w:sz w:val="20"/>
          <w:szCs w:val="20"/>
        </w:rPr>
        <w:t xml:space="preserve">. </w:t>
      </w:r>
      <w:r w:rsidRPr="00D833CF">
        <w:rPr>
          <w:color w:val="000000"/>
          <w:sz w:val="20"/>
          <w:szCs w:val="20"/>
        </w:rPr>
        <w:t>Некачественные, либо несоответствующие требованиям настоящего Контракта Услуги, считаются не оказанными.</w:t>
      </w:r>
    </w:p>
    <w:p w14:paraId="7E1AEA26" w14:textId="77777777" w:rsidR="00D833CF" w:rsidRPr="00D833CF" w:rsidRDefault="00D833CF" w:rsidP="00D833CF">
      <w:pPr>
        <w:autoSpaceDE w:val="0"/>
        <w:autoSpaceDN w:val="0"/>
        <w:adjustRightInd w:val="0"/>
        <w:spacing w:after="0"/>
        <w:jc w:val="center"/>
        <w:rPr>
          <w:b/>
          <w:sz w:val="20"/>
          <w:szCs w:val="20"/>
        </w:rPr>
      </w:pPr>
      <w:r>
        <w:rPr>
          <w:b/>
          <w:sz w:val="20"/>
          <w:szCs w:val="20"/>
        </w:rPr>
        <w:t xml:space="preserve">5. </w:t>
      </w:r>
      <w:r w:rsidRPr="00D833CF">
        <w:rPr>
          <w:b/>
          <w:sz w:val="20"/>
          <w:szCs w:val="20"/>
        </w:rPr>
        <w:t>ПРАВА И ОБЯЗАННОСТИ СТОРОН</w:t>
      </w:r>
      <w:bookmarkEnd w:id="6"/>
    </w:p>
    <w:p w14:paraId="6995BE6B" w14:textId="77777777" w:rsidR="00D833CF" w:rsidRPr="00D833CF" w:rsidRDefault="00D833CF" w:rsidP="00D833CF">
      <w:pPr>
        <w:spacing w:after="0"/>
        <w:ind w:firstLine="708"/>
        <w:rPr>
          <w:color w:val="000000"/>
          <w:sz w:val="20"/>
          <w:szCs w:val="20"/>
        </w:rPr>
      </w:pPr>
      <w:r w:rsidRPr="00D833CF">
        <w:rPr>
          <w:color w:val="000000"/>
          <w:sz w:val="20"/>
          <w:szCs w:val="20"/>
        </w:rPr>
        <w:t>5.1 Исполнитель обязуется:</w:t>
      </w:r>
    </w:p>
    <w:p w14:paraId="30B71093" w14:textId="77777777" w:rsidR="00D833CF" w:rsidRPr="00D833CF" w:rsidRDefault="005D7DFB" w:rsidP="00D833CF">
      <w:pPr>
        <w:spacing w:after="0"/>
        <w:ind w:firstLine="708"/>
        <w:rPr>
          <w:color w:val="000000"/>
          <w:sz w:val="20"/>
          <w:szCs w:val="20"/>
        </w:rPr>
      </w:pPr>
      <w:r>
        <w:rPr>
          <w:color w:val="000000"/>
          <w:sz w:val="20"/>
          <w:szCs w:val="20"/>
        </w:rPr>
        <w:t xml:space="preserve">5.1.1. </w:t>
      </w:r>
      <w:r w:rsidR="00D833CF" w:rsidRPr="00D833CF">
        <w:rPr>
          <w:color w:val="000000"/>
          <w:sz w:val="20"/>
          <w:szCs w:val="20"/>
        </w:rPr>
        <w:t>Оказать Услуги в соответствии с условиями настоящего Контракта своими средствами, материалами с привлечением своего техперсонала в соответствии с Техническим заданием (Приложение №1 к Контракту).</w:t>
      </w:r>
    </w:p>
    <w:p w14:paraId="7A039AFC" w14:textId="77777777" w:rsidR="00D833CF" w:rsidRPr="00D833CF" w:rsidRDefault="00D833CF" w:rsidP="00D833CF">
      <w:pPr>
        <w:spacing w:after="0"/>
        <w:ind w:firstLine="708"/>
        <w:rPr>
          <w:color w:val="000000"/>
          <w:sz w:val="20"/>
          <w:szCs w:val="20"/>
        </w:rPr>
      </w:pPr>
      <w:r>
        <w:rPr>
          <w:color w:val="000000"/>
          <w:sz w:val="20"/>
          <w:szCs w:val="20"/>
        </w:rPr>
        <w:t>5.1.</w:t>
      </w:r>
      <w:r w:rsidR="005D7DFB">
        <w:rPr>
          <w:color w:val="000000"/>
          <w:sz w:val="20"/>
          <w:szCs w:val="20"/>
        </w:rPr>
        <w:t>2</w:t>
      </w:r>
      <w:r>
        <w:rPr>
          <w:color w:val="000000"/>
          <w:sz w:val="20"/>
          <w:szCs w:val="20"/>
        </w:rPr>
        <w:t xml:space="preserve">. </w:t>
      </w:r>
      <w:r w:rsidRPr="00D833CF">
        <w:rPr>
          <w:color w:val="000000"/>
          <w:sz w:val="20"/>
          <w:szCs w:val="20"/>
        </w:rPr>
        <w:t xml:space="preserve">Консультировать Заказчика </w:t>
      </w:r>
      <w:r>
        <w:rPr>
          <w:color w:val="000000"/>
          <w:sz w:val="20"/>
          <w:szCs w:val="20"/>
        </w:rPr>
        <w:t>п</w:t>
      </w:r>
      <w:r w:rsidRPr="00D833CF">
        <w:rPr>
          <w:color w:val="000000"/>
          <w:sz w:val="20"/>
          <w:szCs w:val="20"/>
        </w:rPr>
        <w:t>о вопросам санитарно-технических мероприятий, повышающих эффективность оказываемых услуг, предупреждающих заселение и размножение грызунов, насекомых на объектах.</w:t>
      </w:r>
    </w:p>
    <w:p w14:paraId="775DAF9A" w14:textId="77777777" w:rsidR="00D833CF" w:rsidRPr="00D833CF" w:rsidRDefault="00D833CF" w:rsidP="00D833CF">
      <w:pPr>
        <w:spacing w:after="0"/>
        <w:ind w:firstLine="708"/>
        <w:rPr>
          <w:color w:val="000000"/>
          <w:sz w:val="20"/>
          <w:szCs w:val="20"/>
        </w:rPr>
      </w:pPr>
      <w:r>
        <w:rPr>
          <w:color w:val="000000"/>
          <w:sz w:val="20"/>
          <w:szCs w:val="20"/>
        </w:rPr>
        <w:t>5.1.</w:t>
      </w:r>
      <w:r w:rsidR="005D7DFB">
        <w:rPr>
          <w:color w:val="000000"/>
          <w:sz w:val="20"/>
          <w:szCs w:val="20"/>
        </w:rPr>
        <w:t>3</w:t>
      </w:r>
      <w:r>
        <w:rPr>
          <w:color w:val="000000"/>
          <w:sz w:val="20"/>
          <w:szCs w:val="20"/>
        </w:rPr>
        <w:t xml:space="preserve">. </w:t>
      </w:r>
      <w:r w:rsidRPr="00D833CF">
        <w:rPr>
          <w:color w:val="000000"/>
          <w:sz w:val="20"/>
          <w:szCs w:val="20"/>
        </w:rPr>
        <w:t>Обеспечивать надлежащее качество санитарно-профилактических мероприятий, оказание услуг в соответствии с федеральными санитарными правилами, гигиеническими нормативами, инструкциями и указаниями, утвержденными Министерством здравоохранения РФ, главным государственным санитарным врачом РФ.</w:t>
      </w:r>
    </w:p>
    <w:p w14:paraId="6026A31A" w14:textId="77777777" w:rsidR="00D833CF" w:rsidRPr="00D833CF" w:rsidRDefault="005D7DFB" w:rsidP="00D833CF">
      <w:pPr>
        <w:spacing w:after="0"/>
        <w:ind w:firstLine="708"/>
        <w:rPr>
          <w:color w:val="000000"/>
          <w:sz w:val="20"/>
          <w:szCs w:val="20"/>
        </w:rPr>
      </w:pPr>
      <w:r>
        <w:rPr>
          <w:color w:val="000000"/>
          <w:sz w:val="20"/>
          <w:szCs w:val="20"/>
        </w:rPr>
        <w:t xml:space="preserve">5.1.4. </w:t>
      </w:r>
      <w:r w:rsidR="00D833CF" w:rsidRPr="00D833CF">
        <w:rPr>
          <w:color w:val="000000"/>
          <w:sz w:val="20"/>
          <w:szCs w:val="20"/>
        </w:rPr>
        <w:t>Гарантировать надлежащее санитарное состояние объекта в течение 3 (трех) месяцев после обработки. Если в течение гарантийного срока возникает необходимость в дополнительной обработке помещений, последняя проводится за счет Исполнителя.</w:t>
      </w:r>
    </w:p>
    <w:p w14:paraId="454BF589" w14:textId="77777777" w:rsidR="00D833CF" w:rsidRPr="00D833CF" w:rsidRDefault="005D7DFB" w:rsidP="00D833CF">
      <w:pPr>
        <w:spacing w:after="0"/>
        <w:ind w:firstLine="708"/>
        <w:rPr>
          <w:color w:val="000000"/>
          <w:sz w:val="20"/>
          <w:szCs w:val="20"/>
        </w:rPr>
      </w:pPr>
      <w:r>
        <w:rPr>
          <w:color w:val="000000"/>
          <w:sz w:val="20"/>
          <w:szCs w:val="20"/>
        </w:rPr>
        <w:t xml:space="preserve">5.1.5. </w:t>
      </w:r>
      <w:r w:rsidR="00D833CF" w:rsidRPr="00D833CF">
        <w:rPr>
          <w:color w:val="000000"/>
          <w:sz w:val="20"/>
          <w:szCs w:val="20"/>
        </w:rPr>
        <w:t xml:space="preserve">Своими силами и за свой счет устранить допущенные </w:t>
      </w:r>
      <w:r>
        <w:rPr>
          <w:color w:val="000000"/>
          <w:sz w:val="20"/>
          <w:szCs w:val="20"/>
        </w:rPr>
        <w:t>п</w:t>
      </w:r>
      <w:r w:rsidR="00D833CF" w:rsidRPr="00D833CF">
        <w:rPr>
          <w:color w:val="000000"/>
          <w:sz w:val="20"/>
          <w:szCs w:val="20"/>
        </w:rPr>
        <w:t>о своей вине недостатки в оказанных услугах.</w:t>
      </w:r>
    </w:p>
    <w:p w14:paraId="0E17617D" w14:textId="77777777" w:rsidR="00D833CF" w:rsidRPr="00D833CF" w:rsidRDefault="005D7DFB" w:rsidP="00D833CF">
      <w:pPr>
        <w:spacing w:after="0"/>
        <w:ind w:firstLine="708"/>
        <w:rPr>
          <w:color w:val="000000"/>
          <w:sz w:val="20"/>
          <w:szCs w:val="20"/>
        </w:rPr>
      </w:pPr>
      <w:r>
        <w:rPr>
          <w:color w:val="000000"/>
          <w:sz w:val="20"/>
          <w:szCs w:val="20"/>
        </w:rPr>
        <w:t xml:space="preserve">5.1.6. </w:t>
      </w:r>
      <w:r w:rsidR="00D833CF" w:rsidRPr="00D833CF">
        <w:rPr>
          <w:color w:val="000000"/>
          <w:sz w:val="20"/>
          <w:szCs w:val="20"/>
        </w:rPr>
        <w:t>Оказывать услуги в соответствии с требованиями правил, стандартов, технических условий и других нормативных документов, а также с выполнением мероприятий по технике безопасности и охране окружающей среды. Ответственность за соблюдение правил пожарной безопасности, охраны труда и санитарно-гигиенического режима возлагается на Исполнителя, который должен назначить лицо, ответственное за проведение работ и соблюдение вышеуказанных правил.</w:t>
      </w:r>
    </w:p>
    <w:p w14:paraId="3203AE49" w14:textId="77777777" w:rsidR="00D833CF" w:rsidRPr="00D833CF" w:rsidRDefault="005D7DFB" w:rsidP="00D833CF">
      <w:pPr>
        <w:spacing w:after="0"/>
        <w:ind w:firstLine="708"/>
        <w:rPr>
          <w:color w:val="000000"/>
          <w:sz w:val="20"/>
          <w:szCs w:val="20"/>
        </w:rPr>
      </w:pPr>
      <w:r>
        <w:rPr>
          <w:color w:val="000000"/>
          <w:sz w:val="20"/>
          <w:szCs w:val="20"/>
        </w:rPr>
        <w:t xml:space="preserve">5.1.7. </w:t>
      </w:r>
      <w:r w:rsidR="00D833CF" w:rsidRPr="00D833CF">
        <w:rPr>
          <w:color w:val="000000"/>
          <w:sz w:val="20"/>
          <w:szCs w:val="20"/>
        </w:rPr>
        <w:t>Уведомить Заказчика о точном времени и дате оказания Услуг.</w:t>
      </w:r>
    </w:p>
    <w:p w14:paraId="5241F0FF" w14:textId="4BB2F106" w:rsidR="00D833CF" w:rsidRPr="00D833CF" w:rsidRDefault="005D7DFB" w:rsidP="00D833CF">
      <w:pPr>
        <w:spacing w:after="0"/>
        <w:ind w:firstLine="708"/>
        <w:rPr>
          <w:color w:val="000000"/>
          <w:sz w:val="20"/>
          <w:szCs w:val="20"/>
        </w:rPr>
      </w:pPr>
      <w:r>
        <w:rPr>
          <w:color w:val="000000"/>
          <w:sz w:val="20"/>
          <w:szCs w:val="20"/>
        </w:rPr>
        <w:t xml:space="preserve">5.1.8. </w:t>
      </w:r>
      <w:r w:rsidR="00D833CF" w:rsidRPr="00D833CF">
        <w:rPr>
          <w:color w:val="000000"/>
          <w:sz w:val="20"/>
          <w:szCs w:val="20"/>
        </w:rPr>
        <w:t xml:space="preserve">Передавать заказчику </w:t>
      </w:r>
      <w:r w:rsidR="009D4675">
        <w:rPr>
          <w:color w:val="000000"/>
          <w:sz w:val="20"/>
          <w:szCs w:val="20"/>
        </w:rPr>
        <w:t>документы о приемке оказанных услуг</w:t>
      </w:r>
      <w:r w:rsidR="00D833CF" w:rsidRPr="00D833CF">
        <w:rPr>
          <w:color w:val="000000"/>
          <w:sz w:val="20"/>
          <w:szCs w:val="20"/>
        </w:rPr>
        <w:t xml:space="preserve"> </w:t>
      </w:r>
      <w:r w:rsidR="00D833CF" w:rsidRPr="00763E17">
        <w:rPr>
          <w:color w:val="000000"/>
          <w:sz w:val="20"/>
          <w:szCs w:val="20"/>
          <w:highlight w:val="yellow"/>
        </w:rPr>
        <w:t xml:space="preserve">в течение </w:t>
      </w:r>
      <w:r w:rsidR="00763E17" w:rsidRPr="00763E17">
        <w:rPr>
          <w:color w:val="000000"/>
          <w:sz w:val="20"/>
          <w:szCs w:val="20"/>
          <w:highlight w:val="yellow"/>
        </w:rPr>
        <w:t>1</w:t>
      </w:r>
      <w:r w:rsidR="00D833CF" w:rsidRPr="00763E17">
        <w:rPr>
          <w:color w:val="000000"/>
          <w:sz w:val="20"/>
          <w:szCs w:val="20"/>
          <w:highlight w:val="yellow"/>
        </w:rPr>
        <w:t xml:space="preserve"> (</w:t>
      </w:r>
      <w:r w:rsidR="00763E17" w:rsidRPr="00763E17">
        <w:rPr>
          <w:color w:val="000000"/>
          <w:sz w:val="20"/>
          <w:szCs w:val="20"/>
          <w:highlight w:val="yellow"/>
        </w:rPr>
        <w:t>одного</w:t>
      </w:r>
      <w:r w:rsidR="00D833CF" w:rsidRPr="00763E17">
        <w:rPr>
          <w:color w:val="000000"/>
          <w:sz w:val="20"/>
          <w:szCs w:val="20"/>
          <w:highlight w:val="yellow"/>
        </w:rPr>
        <w:t>) рабоч</w:t>
      </w:r>
      <w:r w:rsidR="00763E17" w:rsidRPr="00763E17">
        <w:rPr>
          <w:color w:val="000000"/>
          <w:sz w:val="20"/>
          <w:szCs w:val="20"/>
          <w:highlight w:val="yellow"/>
        </w:rPr>
        <w:t>его</w:t>
      </w:r>
      <w:r w:rsidR="00D833CF" w:rsidRPr="00763E17">
        <w:rPr>
          <w:color w:val="000000"/>
          <w:sz w:val="20"/>
          <w:szCs w:val="20"/>
          <w:highlight w:val="yellow"/>
        </w:rPr>
        <w:t xml:space="preserve"> дн</w:t>
      </w:r>
      <w:r w:rsidR="00763E17" w:rsidRPr="00763E17">
        <w:rPr>
          <w:color w:val="000000"/>
          <w:sz w:val="20"/>
          <w:szCs w:val="20"/>
          <w:highlight w:val="yellow"/>
        </w:rPr>
        <w:t>я</w:t>
      </w:r>
      <w:r w:rsidR="00D833CF" w:rsidRPr="00D833CF">
        <w:rPr>
          <w:color w:val="000000"/>
          <w:sz w:val="20"/>
          <w:szCs w:val="20"/>
        </w:rPr>
        <w:t xml:space="preserve"> </w:t>
      </w:r>
      <w:r>
        <w:rPr>
          <w:color w:val="000000"/>
          <w:sz w:val="20"/>
          <w:szCs w:val="20"/>
        </w:rPr>
        <w:t>с</w:t>
      </w:r>
      <w:r w:rsidR="00D833CF" w:rsidRPr="00D833CF">
        <w:rPr>
          <w:color w:val="000000"/>
          <w:sz w:val="20"/>
          <w:szCs w:val="20"/>
        </w:rPr>
        <w:t xml:space="preserve"> момента оказания услуги.</w:t>
      </w:r>
    </w:p>
    <w:p w14:paraId="46C7559B" w14:textId="77777777" w:rsidR="00D833CF" w:rsidRPr="00D833CF" w:rsidRDefault="005D7DFB" w:rsidP="00D833CF">
      <w:pPr>
        <w:spacing w:after="0"/>
        <w:ind w:firstLine="708"/>
        <w:rPr>
          <w:color w:val="000000"/>
          <w:sz w:val="20"/>
          <w:szCs w:val="20"/>
        </w:rPr>
      </w:pPr>
      <w:r>
        <w:rPr>
          <w:color w:val="000000"/>
          <w:sz w:val="20"/>
          <w:szCs w:val="20"/>
        </w:rPr>
        <w:t xml:space="preserve">5.1.9. </w:t>
      </w:r>
      <w:r w:rsidR="00D833CF" w:rsidRPr="00D833CF">
        <w:rPr>
          <w:color w:val="000000"/>
          <w:sz w:val="20"/>
          <w:szCs w:val="20"/>
        </w:rPr>
        <w:t>Сообщать Заказчику обо всех выявленных недостатках и нарушениях, а также обо всех обстоятельствах, которые могут отрицательно повлиять на имущественные интересы Заказчика и (или) на исполнение Контракта Исполнителем.</w:t>
      </w:r>
    </w:p>
    <w:p w14:paraId="682BF585" w14:textId="77777777" w:rsidR="00D833CF" w:rsidRPr="00D833CF" w:rsidRDefault="005D7DFB" w:rsidP="00D833CF">
      <w:pPr>
        <w:spacing w:after="0"/>
        <w:ind w:firstLine="708"/>
        <w:rPr>
          <w:color w:val="000000"/>
          <w:sz w:val="20"/>
          <w:szCs w:val="20"/>
        </w:rPr>
      </w:pPr>
      <w:r>
        <w:rPr>
          <w:color w:val="000000"/>
          <w:sz w:val="20"/>
          <w:szCs w:val="20"/>
        </w:rPr>
        <w:t xml:space="preserve">5.1.10. </w:t>
      </w:r>
      <w:r w:rsidR="00D833CF" w:rsidRPr="00D833CF">
        <w:rPr>
          <w:color w:val="000000"/>
          <w:sz w:val="20"/>
          <w:szCs w:val="20"/>
        </w:rPr>
        <w:t>При выполнении работ (оказании услуг) гарантировать сохранность имущества Заказчика. В случае порчи имущества Заказчика по вине работников Исполнителя. Исполнитель обязан возместить материальный ущерб Заказчику в полном объеме.</w:t>
      </w:r>
    </w:p>
    <w:p w14:paraId="7976E3D4" w14:textId="77777777" w:rsidR="00D833CF" w:rsidRPr="00D833CF" w:rsidRDefault="005D7DFB" w:rsidP="00D833CF">
      <w:pPr>
        <w:spacing w:after="0"/>
        <w:ind w:firstLine="708"/>
        <w:rPr>
          <w:color w:val="000000"/>
          <w:sz w:val="20"/>
          <w:szCs w:val="20"/>
        </w:rPr>
      </w:pPr>
      <w:r>
        <w:rPr>
          <w:color w:val="000000"/>
          <w:sz w:val="20"/>
          <w:szCs w:val="20"/>
        </w:rPr>
        <w:t xml:space="preserve">5.1.11. </w:t>
      </w:r>
      <w:r w:rsidR="00D833CF" w:rsidRPr="00D833CF">
        <w:rPr>
          <w:color w:val="000000"/>
          <w:sz w:val="20"/>
          <w:szCs w:val="20"/>
        </w:rPr>
        <w:t>Использовать в процессе оказания услуг препараты и средства, разрешенные к применению в соответствии с законодательством РФ. Препараты и средства должны соответствовать санитарным и экологическим требованиям.</w:t>
      </w:r>
    </w:p>
    <w:p w14:paraId="610F2729" w14:textId="77777777" w:rsidR="00D833CF" w:rsidRPr="00D833CF" w:rsidRDefault="005D7DFB" w:rsidP="00D833CF">
      <w:pPr>
        <w:spacing w:after="0"/>
        <w:ind w:firstLine="708"/>
        <w:rPr>
          <w:color w:val="000000"/>
          <w:sz w:val="20"/>
          <w:szCs w:val="20"/>
        </w:rPr>
      </w:pPr>
      <w:r>
        <w:rPr>
          <w:color w:val="000000"/>
          <w:sz w:val="20"/>
          <w:szCs w:val="20"/>
        </w:rPr>
        <w:t>5.1.12. П</w:t>
      </w:r>
      <w:r w:rsidR="00D833CF" w:rsidRPr="00D833CF">
        <w:rPr>
          <w:color w:val="000000"/>
          <w:sz w:val="20"/>
          <w:szCs w:val="20"/>
        </w:rPr>
        <w:t>редставить документы, подтверждающие качество препаратов, использованных в ходе оказания Услуг, оформленные в соответствии с действующим законодательством РФ.</w:t>
      </w:r>
    </w:p>
    <w:p w14:paraId="1D5E4682" w14:textId="77777777" w:rsidR="00D833CF" w:rsidRPr="00D833CF" w:rsidRDefault="005D7DFB" w:rsidP="00D833CF">
      <w:pPr>
        <w:spacing w:after="0"/>
        <w:ind w:firstLine="708"/>
        <w:rPr>
          <w:color w:val="000000"/>
          <w:sz w:val="20"/>
          <w:szCs w:val="20"/>
        </w:rPr>
      </w:pPr>
      <w:r w:rsidRPr="009C5C7F">
        <w:rPr>
          <w:color w:val="000000"/>
          <w:sz w:val="20"/>
          <w:szCs w:val="20"/>
        </w:rPr>
        <w:lastRenderedPageBreak/>
        <w:t xml:space="preserve">5.1.13. </w:t>
      </w:r>
      <w:r w:rsidR="00D833CF" w:rsidRPr="009C5C7F">
        <w:rPr>
          <w:color w:val="000000"/>
          <w:sz w:val="20"/>
          <w:szCs w:val="20"/>
        </w:rPr>
        <w:t>В случае изменения банковских реквизитов, указанных в настоящем Контракте, в срок до 5 (пяти) рабочих дней внести соответствующие изменения в настоящий Контракт. В противном случае все риски, связанные с перечислением денежных средств на указанный в Контракте счет Исполнителя, несет сам Исполнитель.</w:t>
      </w:r>
    </w:p>
    <w:p w14:paraId="44C3B14F" w14:textId="77777777" w:rsidR="00D833CF" w:rsidRPr="00D833CF" w:rsidRDefault="009D2058" w:rsidP="00D833CF">
      <w:pPr>
        <w:spacing w:after="0"/>
        <w:ind w:firstLine="708"/>
        <w:rPr>
          <w:color w:val="000000"/>
          <w:sz w:val="20"/>
          <w:szCs w:val="20"/>
        </w:rPr>
      </w:pPr>
      <w:r>
        <w:rPr>
          <w:color w:val="000000"/>
          <w:sz w:val="20"/>
          <w:szCs w:val="20"/>
        </w:rPr>
        <w:t>5.2.</w:t>
      </w:r>
      <w:r w:rsidR="00FC3645" w:rsidRPr="00D833CF">
        <w:rPr>
          <w:color w:val="000000"/>
          <w:sz w:val="20"/>
          <w:szCs w:val="20"/>
        </w:rPr>
        <w:t xml:space="preserve"> </w:t>
      </w:r>
      <w:r w:rsidR="00D833CF" w:rsidRPr="00D833CF">
        <w:rPr>
          <w:color w:val="000000"/>
          <w:sz w:val="20"/>
          <w:szCs w:val="20"/>
        </w:rPr>
        <w:t>Права Исполнителя:</w:t>
      </w:r>
    </w:p>
    <w:p w14:paraId="2275F380" w14:textId="77777777" w:rsidR="00D833CF" w:rsidRPr="00D833CF" w:rsidRDefault="009D2058" w:rsidP="00D833CF">
      <w:pPr>
        <w:spacing w:after="0"/>
        <w:ind w:firstLine="708"/>
        <w:rPr>
          <w:color w:val="000000"/>
          <w:sz w:val="20"/>
          <w:szCs w:val="20"/>
        </w:rPr>
      </w:pPr>
      <w:r>
        <w:rPr>
          <w:color w:val="000000"/>
          <w:sz w:val="20"/>
          <w:szCs w:val="20"/>
        </w:rPr>
        <w:t xml:space="preserve">5.2.1. </w:t>
      </w:r>
      <w:r w:rsidR="00D833CF" w:rsidRPr="00D833CF">
        <w:rPr>
          <w:color w:val="000000"/>
          <w:sz w:val="20"/>
          <w:szCs w:val="20"/>
        </w:rPr>
        <w:t>Самостоятельно определять, а при необходимости изменять технологию проведения санитарно-профилактических мероприятий (класс и способы применения препаратов, кратность обработок в соответствии с Техническим заданием и действующим законодательством).</w:t>
      </w:r>
    </w:p>
    <w:p w14:paraId="220B3A23" w14:textId="77777777" w:rsidR="00D833CF" w:rsidRPr="00D833CF" w:rsidRDefault="009D2058" w:rsidP="00D833CF">
      <w:pPr>
        <w:spacing w:after="0"/>
        <w:ind w:firstLine="708"/>
        <w:rPr>
          <w:color w:val="000000"/>
          <w:sz w:val="20"/>
          <w:szCs w:val="20"/>
        </w:rPr>
      </w:pPr>
      <w:r>
        <w:rPr>
          <w:color w:val="000000"/>
          <w:sz w:val="20"/>
          <w:szCs w:val="20"/>
        </w:rPr>
        <w:t xml:space="preserve">5.3. </w:t>
      </w:r>
      <w:r w:rsidR="00D833CF" w:rsidRPr="00D833CF">
        <w:rPr>
          <w:color w:val="000000"/>
          <w:sz w:val="20"/>
          <w:szCs w:val="20"/>
        </w:rPr>
        <w:t>Заказчик обязуется:</w:t>
      </w:r>
    </w:p>
    <w:p w14:paraId="23C212E1" w14:textId="77777777" w:rsidR="00D833CF" w:rsidRPr="00D833CF" w:rsidRDefault="009D2058" w:rsidP="00D833CF">
      <w:pPr>
        <w:spacing w:after="0"/>
        <w:ind w:firstLine="708"/>
        <w:rPr>
          <w:color w:val="000000"/>
          <w:sz w:val="20"/>
          <w:szCs w:val="20"/>
        </w:rPr>
      </w:pPr>
      <w:r>
        <w:rPr>
          <w:color w:val="000000"/>
          <w:sz w:val="20"/>
          <w:szCs w:val="20"/>
        </w:rPr>
        <w:t xml:space="preserve">5.3.1. </w:t>
      </w:r>
      <w:r w:rsidR="00D833CF" w:rsidRPr="00D833CF">
        <w:rPr>
          <w:color w:val="000000"/>
          <w:sz w:val="20"/>
          <w:szCs w:val="20"/>
        </w:rPr>
        <w:t>Произвести оплату за оказанные Услуги в порядке, сроки и размере указанные в настоя</w:t>
      </w:r>
      <w:r>
        <w:rPr>
          <w:color w:val="000000"/>
          <w:sz w:val="20"/>
          <w:szCs w:val="20"/>
        </w:rPr>
        <w:t>щем</w:t>
      </w:r>
      <w:r w:rsidR="00D833CF" w:rsidRPr="00D833CF">
        <w:rPr>
          <w:color w:val="000000"/>
          <w:sz w:val="20"/>
          <w:szCs w:val="20"/>
        </w:rPr>
        <w:t xml:space="preserve"> Контракте.</w:t>
      </w:r>
    </w:p>
    <w:p w14:paraId="675B041F" w14:textId="77777777" w:rsidR="00D833CF" w:rsidRPr="00D833CF" w:rsidRDefault="009D2058" w:rsidP="00D833CF">
      <w:pPr>
        <w:spacing w:after="0"/>
        <w:ind w:firstLine="708"/>
        <w:rPr>
          <w:color w:val="000000"/>
          <w:sz w:val="20"/>
          <w:szCs w:val="20"/>
        </w:rPr>
      </w:pPr>
      <w:r>
        <w:rPr>
          <w:color w:val="000000"/>
          <w:sz w:val="20"/>
          <w:szCs w:val="20"/>
        </w:rPr>
        <w:t xml:space="preserve">5.3.2. </w:t>
      </w:r>
      <w:r w:rsidR="00D833CF" w:rsidRPr="00D833CF">
        <w:rPr>
          <w:color w:val="000000"/>
          <w:sz w:val="20"/>
          <w:szCs w:val="20"/>
        </w:rPr>
        <w:t>Создать необходимые условия для выполнения Исполнителем принятых на себя обязательств.</w:t>
      </w:r>
    </w:p>
    <w:p w14:paraId="29BA16EB" w14:textId="77777777" w:rsidR="00D833CF" w:rsidRPr="00D833CF" w:rsidRDefault="009D2058" w:rsidP="00D833CF">
      <w:pPr>
        <w:spacing w:after="0"/>
        <w:ind w:firstLine="708"/>
        <w:rPr>
          <w:color w:val="000000"/>
          <w:sz w:val="20"/>
          <w:szCs w:val="20"/>
        </w:rPr>
      </w:pPr>
      <w:r>
        <w:rPr>
          <w:color w:val="000000"/>
          <w:sz w:val="20"/>
          <w:szCs w:val="20"/>
        </w:rPr>
        <w:t xml:space="preserve">5.3.3. </w:t>
      </w:r>
      <w:r w:rsidR="00D833CF" w:rsidRPr="00D833CF">
        <w:rPr>
          <w:color w:val="000000"/>
          <w:sz w:val="20"/>
          <w:szCs w:val="20"/>
        </w:rPr>
        <w:t>Своевременно выполнять рекомендации Исполнителя, направленные</w:t>
      </w:r>
      <w:r>
        <w:rPr>
          <w:color w:val="000000"/>
          <w:sz w:val="20"/>
          <w:szCs w:val="20"/>
        </w:rPr>
        <w:t xml:space="preserve"> на</w:t>
      </w:r>
      <w:r w:rsidR="00D833CF" w:rsidRPr="00D833CF">
        <w:rPr>
          <w:color w:val="000000"/>
          <w:sz w:val="20"/>
          <w:szCs w:val="20"/>
        </w:rPr>
        <w:t xml:space="preserve"> повышение эффективности оказанных Услуг.</w:t>
      </w:r>
    </w:p>
    <w:p w14:paraId="630E004C" w14:textId="77777777" w:rsidR="00D833CF" w:rsidRPr="00D833CF" w:rsidRDefault="00D833CF" w:rsidP="00D833CF">
      <w:pPr>
        <w:spacing w:after="0"/>
        <w:ind w:firstLine="708"/>
        <w:rPr>
          <w:color w:val="000000"/>
          <w:sz w:val="20"/>
          <w:szCs w:val="20"/>
        </w:rPr>
      </w:pPr>
      <w:r w:rsidRPr="00D833CF">
        <w:rPr>
          <w:color w:val="000000"/>
          <w:sz w:val="20"/>
          <w:szCs w:val="20"/>
        </w:rPr>
        <w:t>5.4. Заказчик вправе:</w:t>
      </w:r>
    </w:p>
    <w:p w14:paraId="2B2E5607" w14:textId="77777777" w:rsidR="00D833CF" w:rsidRPr="00D833CF" w:rsidRDefault="009D2058" w:rsidP="00D833CF">
      <w:pPr>
        <w:spacing w:after="0"/>
        <w:ind w:firstLine="708"/>
        <w:rPr>
          <w:color w:val="000000"/>
          <w:sz w:val="20"/>
          <w:szCs w:val="20"/>
        </w:rPr>
      </w:pPr>
      <w:r>
        <w:rPr>
          <w:color w:val="000000"/>
          <w:sz w:val="20"/>
          <w:szCs w:val="20"/>
        </w:rPr>
        <w:t xml:space="preserve">5.4.1. </w:t>
      </w:r>
      <w:r w:rsidR="00D833CF" w:rsidRPr="00D833CF">
        <w:rPr>
          <w:color w:val="000000"/>
          <w:sz w:val="20"/>
          <w:szCs w:val="20"/>
        </w:rPr>
        <w:t>Требовать от Исполнителя надлежащего исполнения обязательств в соответствии с условиями Контрак</w:t>
      </w:r>
      <w:r>
        <w:rPr>
          <w:color w:val="000000"/>
          <w:sz w:val="20"/>
          <w:szCs w:val="20"/>
        </w:rPr>
        <w:t>т</w:t>
      </w:r>
      <w:r w:rsidR="00D833CF" w:rsidRPr="00D833CF">
        <w:rPr>
          <w:color w:val="000000"/>
          <w:sz w:val="20"/>
          <w:szCs w:val="20"/>
        </w:rPr>
        <w:t>а.</w:t>
      </w:r>
    </w:p>
    <w:p w14:paraId="2BA70C08" w14:textId="77777777" w:rsidR="007A7EC4" w:rsidRPr="007A7EC4" w:rsidRDefault="009D2058" w:rsidP="009D2058">
      <w:pPr>
        <w:spacing w:after="0"/>
        <w:ind w:firstLine="708"/>
        <w:rPr>
          <w:color w:val="000000"/>
          <w:sz w:val="20"/>
          <w:szCs w:val="20"/>
        </w:rPr>
      </w:pPr>
      <w:r>
        <w:rPr>
          <w:color w:val="000000"/>
          <w:sz w:val="20"/>
          <w:szCs w:val="20"/>
        </w:rPr>
        <w:t xml:space="preserve">5.4.2. </w:t>
      </w:r>
      <w:r w:rsidR="00D833CF" w:rsidRPr="00D833CF">
        <w:rPr>
          <w:color w:val="000000"/>
          <w:sz w:val="20"/>
          <w:szCs w:val="20"/>
        </w:rPr>
        <w:t>Отказаться от приемки Услуг не соответствующих условиям настоящего Контракта.</w:t>
      </w:r>
    </w:p>
    <w:p w14:paraId="42855F4E" w14:textId="77777777" w:rsidR="007A7EC4" w:rsidRPr="007A7EC4" w:rsidRDefault="007A7EC4" w:rsidP="007A7EC4">
      <w:pPr>
        <w:ind w:firstLine="708"/>
        <w:rPr>
          <w:color w:val="000000"/>
          <w:sz w:val="20"/>
          <w:szCs w:val="20"/>
        </w:rPr>
      </w:pPr>
    </w:p>
    <w:p w14:paraId="11A6095B" w14:textId="77777777" w:rsidR="00C50D12" w:rsidRPr="00071FC0" w:rsidRDefault="009D2058" w:rsidP="006A62A9">
      <w:pPr>
        <w:autoSpaceDE w:val="0"/>
        <w:autoSpaceDN w:val="0"/>
        <w:adjustRightInd w:val="0"/>
        <w:spacing w:after="0"/>
        <w:jc w:val="center"/>
        <w:outlineLvl w:val="0"/>
        <w:rPr>
          <w:b/>
          <w:sz w:val="20"/>
          <w:szCs w:val="20"/>
        </w:rPr>
      </w:pPr>
      <w:bookmarkStart w:id="8" w:name="Par180"/>
      <w:bookmarkEnd w:id="8"/>
      <w:r>
        <w:rPr>
          <w:b/>
          <w:sz w:val="20"/>
          <w:szCs w:val="20"/>
        </w:rPr>
        <w:t>6</w:t>
      </w:r>
      <w:r w:rsidR="00672666" w:rsidRPr="00672666">
        <w:rPr>
          <w:b/>
          <w:sz w:val="20"/>
          <w:szCs w:val="20"/>
        </w:rPr>
        <w:t>.</w:t>
      </w:r>
      <w:r w:rsidR="006A62A9" w:rsidRPr="00071FC0">
        <w:rPr>
          <w:b/>
          <w:sz w:val="20"/>
          <w:szCs w:val="20"/>
        </w:rPr>
        <w:t xml:space="preserve"> </w:t>
      </w:r>
      <w:bookmarkStart w:id="9" w:name="bookmark4"/>
      <w:r w:rsidRPr="009D2058">
        <w:rPr>
          <w:b/>
          <w:sz w:val="20"/>
          <w:szCs w:val="20"/>
        </w:rPr>
        <w:t>ОТВЕТСТВЕННОСТЬ СТОРОН</w:t>
      </w:r>
      <w:bookmarkEnd w:id="9"/>
    </w:p>
    <w:p w14:paraId="47489D0B" w14:textId="784A3AD2" w:rsidR="00FE436C" w:rsidRPr="00FE436C" w:rsidRDefault="00FE436C" w:rsidP="00FE436C">
      <w:pPr>
        <w:spacing w:after="0"/>
        <w:ind w:firstLine="708"/>
        <w:rPr>
          <w:color w:val="000000"/>
          <w:sz w:val="20"/>
          <w:szCs w:val="20"/>
        </w:rPr>
      </w:pPr>
      <w:r>
        <w:rPr>
          <w:color w:val="000000"/>
          <w:sz w:val="20"/>
          <w:szCs w:val="20"/>
        </w:rPr>
        <w:t>6</w:t>
      </w:r>
      <w:r w:rsidRPr="00FE436C">
        <w:rPr>
          <w:color w:val="000000"/>
          <w:sz w:val="20"/>
          <w:szCs w:val="20"/>
        </w:rPr>
        <w:t>.1. За неисполнение или ненадлежащее исполнение своих обязательств по настоящему Контракту Стороны несут ответственность, в соответствии с действующим законодательством Российской Федерации.</w:t>
      </w:r>
    </w:p>
    <w:p w14:paraId="47BD9918" w14:textId="1902D798" w:rsidR="00FE436C" w:rsidRPr="00FE436C" w:rsidRDefault="00FE436C" w:rsidP="00FE436C">
      <w:pPr>
        <w:spacing w:after="0"/>
        <w:ind w:firstLine="708"/>
        <w:rPr>
          <w:color w:val="000000"/>
          <w:sz w:val="20"/>
          <w:szCs w:val="20"/>
        </w:rPr>
      </w:pPr>
      <w:r>
        <w:rPr>
          <w:color w:val="000000"/>
          <w:sz w:val="20"/>
          <w:szCs w:val="20"/>
        </w:rPr>
        <w:t>6</w:t>
      </w:r>
      <w:r w:rsidRPr="00FE436C">
        <w:rPr>
          <w:color w:val="000000"/>
          <w:sz w:val="20"/>
          <w:szCs w:val="20"/>
        </w:rPr>
        <w:t xml:space="preserve">.2.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w:t>
      </w:r>
    </w:p>
    <w:p w14:paraId="4FA70F5A" w14:textId="5F78C6B5" w:rsidR="00FE436C" w:rsidRPr="00FE436C" w:rsidRDefault="00FE436C" w:rsidP="00FE436C">
      <w:pPr>
        <w:spacing w:after="0"/>
        <w:ind w:firstLine="708"/>
        <w:rPr>
          <w:color w:val="000000"/>
          <w:sz w:val="20"/>
          <w:szCs w:val="20"/>
        </w:rPr>
      </w:pPr>
      <w:r>
        <w:rPr>
          <w:color w:val="000000"/>
          <w:sz w:val="20"/>
          <w:szCs w:val="20"/>
        </w:rPr>
        <w:t>6</w:t>
      </w:r>
      <w:r w:rsidRPr="00FE436C">
        <w:rPr>
          <w:color w:val="000000"/>
          <w:sz w:val="20"/>
          <w:szCs w:val="20"/>
        </w:rPr>
        <w:t xml:space="preserve">.2.1. Просрочкой исполнения Исполнителем обязательств по настоящему Контракту считается нарушение сроков: </w:t>
      </w:r>
    </w:p>
    <w:p w14:paraId="5704BD2C" w14:textId="42445C85" w:rsidR="00FE436C" w:rsidRPr="00FE436C" w:rsidRDefault="00FE436C" w:rsidP="00FE436C">
      <w:pPr>
        <w:spacing w:after="0"/>
        <w:ind w:firstLine="708"/>
        <w:rPr>
          <w:color w:val="000000"/>
          <w:sz w:val="20"/>
          <w:szCs w:val="20"/>
        </w:rPr>
      </w:pPr>
      <w:r w:rsidRPr="00FE436C">
        <w:rPr>
          <w:color w:val="000000"/>
          <w:sz w:val="20"/>
          <w:szCs w:val="20"/>
        </w:rPr>
        <w:t>- начала и окончания оказания услуг, предусмотренных п.</w:t>
      </w:r>
      <w:r>
        <w:rPr>
          <w:color w:val="000000"/>
          <w:sz w:val="20"/>
          <w:szCs w:val="20"/>
        </w:rPr>
        <w:t>3</w:t>
      </w:r>
      <w:r w:rsidRPr="00FE436C">
        <w:rPr>
          <w:color w:val="000000"/>
          <w:sz w:val="20"/>
          <w:szCs w:val="20"/>
        </w:rPr>
        <w:t>.1. Контракта;</w:t>
      </w:r>
    </w:p>
    <w:p w14:paraId="6BDA13C7" w14:textId="77777777" w:rsidR="00FE436C" w:rsidRPr="00FE436C" w:rsidRDefault="00FE436C" w:rsidP="00FE436C">
      <w:pPr>
        <w:spacing w:after="0"/>
        <w:ind w:firstLine="708"/>
        <w:rPr>
          <w:color w:val="000000"/>
          <w:sz w:val="20"/>
          <w:szCs w:val="20"/>
        </w:rPr>
      </w:pPr>
      <w:r w:rsidRPr="00FE436C">
        <w:rPr>
          <w:color w:val="000000"/>
          <w:sz w:val="20"/>
          <w:szCs w:val="20"/>
        </w:rPr>
        <w:t xml:space="preserve">- устранения дефектов и недостатков оказанных услуг; </w:t>
      </w:r>
    </w:p>
    <w:p w14:paraId="2835AE7C" w14:textId="77777777" w:rsidR="00FE436C" w:rsidRPr="00FE436C" w:rsidRDefault="00FE436C" w:rsidP="00FE436C">
      <w:pPr>
        <w:spacing w:after="0"/>
        <w:ind w:firstLine="708"/>
        <w:rPr>
          <w:color w:val="000000"/>
          <w:sz w:val="20"/>
          <w:szCs w:val="20"/>
        </w:rPr>
      </w:pPr>
      <w:r w:rsidRPr="00FE436C">
        <w:rPr>
          <w:color w:val="000000"/>
          <w:sz w:val="20"/>
          <w:szCs w:val="20"/>
        </w:rPr>
        <w:t xml:space="preserve">- гарантийных обязательств; </w:t>
      </w:r>
    </w:p>
    <w:p w14:paraId="2E7381D2" w14:textId="77777777" w:rsidR="00FE436C" w:rsidRPr="00FE436C" w:rsidRDefault="00FE436C" w:rsidP="00FE436C">
      <w:pPr>
        <w:spacing w:after="0"/>
        <w:ind w:firstLine="708"/>
        <w:rPr>
          <w:color w:val="000000"/>
          <w:sz w:val="20"/>
          <w:szCs w:val="20"/>
        </w:rPr>
      </w:pPr>
      <w:r w:rsidRPr="00FE436C">
        <w:rPr>
          <w:color w:val="000000"/>
          <w:sz w:val="20"/>
          <w:szCs w:val="20"/>
        </w:rPr>
        <w:t xml:space="preserve">- иные нарушения, ставящие под угрозу достижения целей исполнения Контракта. </w:t>
      </w:r>
    </w:p>
    <w:p w14:paraId="204826AA" w14:textId="767D5D20" w:rsidR="00FE436C" w:rsidRPr="00FE436C" w:rsidRDefault="00FE436C" w:rsidP="00FE436C">
      <w:pPr>
        <w:spacing w:after="0"/>
        <w:ind w:firstLine="708"/>
        <w:rPr>
          <w:color w:val="000000"/>
          <w:sz w:val="20"/>
          <w:szCs w:val="20"/>
        </w:rPr>
      </w:pPr>
      <w:r>
        <w:rPr>
          <w:color w:val="000000"/>
          <w:sz w:val="20"/>
          <w:szCs w:val="20"/>
        </w:rPr>
        <w:t>6</w:t>
      </w:r>
      <w:r w:rsidRPr="00FE436C">
        <w:rPr>
          <w:color w:val="000000"/>
          <w:sz w:val="20"/>
          <w:szCs w:val="20"/>
        </w:rPr>
        <w:t>.3.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0B000547" w14:textId="0A69E265" w:rsidR="00FE436C" w:rsidRPr="00FE436C" w:rsidRDefault="00FE436C" w:rsidP="00FE436C">
      <w:pPr>
        <w:spacing w:after="0"/>
        <w:ind w:firstLine="708"/>
        <w:rPr>
          <w:color w:val="000000"/>
          <w:sz w:val="20"/>
          <w:szCs w:val="20"/>
        </w:rPr>
      </w:pPr>
      <w:r>
        <w:rPr>
          <w:color w:val="000000"/>
          <w:sz w:val="20"/>
          <w:szCs w:val="20"/>
        </w:rPr>
        <w:t>6</w:t>
      </w:r>
      <w:r w:rsidRPr="00FE436C">
        <w:rPr>
          <w:color w:val="000000"/>
          <w:sz w:val="20"/>
          <w:szCs w:val="20"/>
        </w:rPr>
        <w:t>.4.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14:paraId="1AD72D24" w14:textId="2CD6D57F" w:rsidR="00FE436C" w:rsidRPr="00FE436C" w:rsidRDefault="00FE436C" w:rsidP="00FE436C">
      <w:pPr>
        <w:spacing w:after="0"/>
        <w:ind w:firstLine="708"/>
        <w:rPr>
          <w:color w:val="000000"/>
          <w:sz w:val="20"/>
          <w:szCs w:val="20"/>
        </w:rPr>
      </w:pPr>
      <w:r w:rsidRPr="00FE436C">
        <w:rPr>
          <w:color w:val="000000"/>
          <w:sz w:val="20"/>
          <w:szCs w:val="20"/>
        </w:rPr>
        <w:t>- 1000 рублей, так как цен</w:t>
      </w:r>
      <w:r>
        <w:rPr>
          <w:color w:val="000000"/>
          <w:sz w:val="20"/>
          <w:szCs w:val="20"/>
        </w:rPr>
        <w:t>а</w:t>
      </w:r>
      <w:r w:rsidRPr="00FE436C">
        <w:rPr>
          <w:color w:val="000000"/>
          <w:sz w:val="20"/>
          <w:szCs w:val="20"/>
        </w:rPr>
        <w:t xml:space="preserve"> Контракта не превышает 3 млн. рублей (включительно). </w:t>
      </w:r>
    </w:p>
    <w:p w14:paraId="4BEB8855" w14:textId="1F5DD31B" w:rsidR="00FE436C" w:rsidRPr="00FE436C" w:rsidRDefault="00CB1CAC" w:rsidP="00FE436C">
      <w:pPr>
        <w:spacing w:after="0"/>
        <w:ind w:firstLine="708"/>
        <w:rPr>
          <w:color w:val="000000"/>
          <w:sz w:val="20"/>
          <w:szCs w:val="20"/>
        </w:rPr>
      </w:pPr>
      <w:r>
        <w:rPr>
          <w:color w:val="000000"/>
          <w:sz w:val="20"/>
          <w:szCs w:val="20"/>
        </w:rPr>
        <w:t>6</w:t>
      </w:r>
      <w:r w:rsidR="00FE436C" w:rsidRPr="00FE436C">
        <w:rPr>
          <w:color w:val="000000"/>
          <w:sz w:val="20"/>
          <w:szCs w:val="20"/>
        </w:rPr>
        <w:t>.5.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p>
    <w:p w14:paraId="25D9FEF2" w14:textId="5C402C8A" w:rsidR="00FE436C" w:rsidRPr="00FE436C" w:rsidRDefault="00FE436C" w:rsidP="00FE436C">
      <w:pPr>
        <w:spacing w:after="0"/>
        <w:ind w:firstLine="708"/>
        <w:rPr>
          <w:color w:val="000000"/>
          <w:sz w:val="20"/>
          <w:szCs w:val="20"/>
        </w:rPr>
      </w:pPr>
      <w:r w:rsidRPr="00FE436C">
        <w:rPr>
          <w:color w:val="000000"/>
          <w:sz w:val="20"/>
          <w:szCs w:val="20"/>
        </w:rPr>
        <w:t>-</w:t>
      </w:r>
      <w:r w:rsidR="00CB1CAC">
        <w:rPr>
          <w:color w:val="000000"/>
          <w:sz w:val="20"/>
          <w:szCs w:val="20"/>
        </w:rPr>
        <w:t xml:space="preserve"> </w:t>
      </w:r>
      <w:r w:rsidRPr="00FE436C">
        <w:rPr>
          <w:color w:val="000000"/>
          <w:sz w:val="20"/>
          <w:szCs w:val="20"/>
        </w:rPr>
        <w:t xml:space="preserve">10 процентов от цены Контракта (этапа), так как </w:t>
      </w:r>
      <w:proofErr w:type="gramStart"/>
      <w:r w:rsidRPr="00FE436C">
        <w:rPr>
          <w:color w:val="000000"/>
          <w:sz w:val="20"/>
          <w:szCs w:val="20"/>
        </w:rPr>
        <w:t>цен</w:t>
      </w:r>
      <w:r w:rsidR="00CB1CAC">
        <w:rPr>
          <w:color w:val="000000"/>
          <w:sz w:val="20"/>
          <w:szCs w:val="20"/>
        </w:rPr>
        <w:t>а</w:t>
      </w:r>
      <w:r w:rsidRPr="00FE436C">
        <w:rPr>
          <w:color w:val="000000"/>
          <w:sz w:val="20"/>
          <w:szCs w:val="20"/>
        </w:rPr>
        <w:t xml:space="preserve">  Контракта</w:t>
      </w:r>
      <w:proofErr w:type="gramEnd"/>
      <w:r w:rsidRPr="00FE436C">
        <w:rPr>
          <w:color w:val="000000"/>
          <w:sz w:val="20"/>
          <w:szCs w:val="20"/>
        </w:rPr>
        <w:t xml:space="preserve"> не превышает 3 млн. рублей.</w:t>
      </w:r>
    </w:p>
    <w:p w14:paraId="37164A21" w14:textId="3DB661F2" w:rsidR="00FE436C" w:rsidRPr="00FE436C" w:rsidRDefault="00B348D2" w:rsidP="00FE436C">
      <w:pPr>
        <w:spacing w:after="0"/>
        <w:ind w:firstLine="708"/>
        <w:rPr>
          <w:color w:val="000000"/>
          <w:sz w:val="20"/>
          <w:szCs w:val="20"/>
        </w:rPr>
      </w:pPr>
      <w:r>
        <w:rPr>
          <w:color w:val="000000"/>
          <w:sz w:val="20"/>
          <w:szCs w:val="20"/>
        </w:rPr>
        <w:t>6</w:t>
      </w:r>
      <w:r w:rsidR="00FE436C" w:rsidRPr="00FE436C">
        <w:rPr>
          <w:color w:val="000000"/>
          <w:sz w:val="20"/>
          <w:szCs w:val="20"/>
        </w:rPr>
        <w:t>.6. За каждый факт неисполнения или ненадлежащего исполнения Исполнителем обязательств, предусмотренных Контрактом, которое не имеет стоимостного выражения, размер штрафа устанавливается в следующем порядке:</w:t>
      </w:r>
    </w:p>
    <w:p w14:paraId="6D26A103" w14:textId="1B884FFE" w:rsidR="00FE436C" w:rsidRPr="00FE436C" w:rsidRDefault="00FE436C" w:rsidP="00FE436C">
      <w:pPr>
        <w:spacing w:after="0"/>
        <w:ind w:firstLine="708"/>
        <w:rPr>
          <w:color w:val="000000"/>
          <w:sz w:val="20"/>
          <w:szCs w:val="20"/>
        </w:rPr>
      </w:pPr>
      <w:r w:rsidRPr="00FE436C">
        <w:rPr>
          <w:color w:val="000000"/>
          <w:sz w:val="20"/>
          <w:szCs w:val="20"/>
        </w:rPr>
        <w:t xml:space="preserve">- </w:t>
      </w:r>
      <w:r w:rsidR="00407E5B" w:rsidRPr="00407E5B">
        <w:rPr>
          <w:color w:val="000000"/>
          <w:sz w:val="20"/>
          <w:szCs w:val="20"/>
        </w:rPr>
        <w:t>1000 рублей, если цена контракта не превышает 3 млн. рублей (включительно)</w:t>
      </w:r>
      <w:r w:rsidR="00C50161">
        <w:rPr>
          <w:color w:val="000000"/>
          <w:sz w:val="20"/>
          <w:szCs w:val="20"/>
        </w:rPr>
        <w:t>.</w:t>
      </w:r>
    </w:p>
    <w:p w14:paraId="49F61530" w14:textId="77777777" w:rsidR="003368C2" w:rsidRPr="007C1A13" w:rsidRDefault="00B348D2" w:rsidP="003368C2">
      <w:pPr>
        <w:spacing w:after="0"/>
        <w:ind w:firstLine="708"/>
        <w:rPr>
          <w:color w:val="000000"/>
          <w:sz w:val="20"/>
          <w:szCs w:val="20"/>
        </w:rPr>
      </w:pPr>
      <w:r>
        <w:rPr>
          <w:color w:val="000000"/>
          <w:sz w:val="20"/>
          <w:szCs w:val="20"/>
        </w:rPr>
        <w:t>6</w:t>
      </w:r>
      <w:r w:rsidR="00FE436C" w:rsidRPr="00FE436C">
        <w:rPr>
          <w:color w:val="000000"/>
          <w:sz w:val="20"/>
          <w:szCs w:val="20"/>
        </w:rPr>
        <w:t>.</w:t>
      </w:r>
      <w:r w:rsidR="001D2B42">
        <w:rPr>
          <w:color w:val="000000"/>
          <w:sz w:val="20"/>
          <w:szCs w:val="20"/>
        </w:rPr>
        <w:t>7</w:t>
      </w:r>
      <w:r w:rsidR="00FE436C" w:rsidRPr="00FE436C">
        <w:rPr>
          <w:color w:val="000000"/>
          <w:sz w:val="20"/>
          <w:szCs w:val="20"/>
        </w:rPr>
        <w:t xml:space="preserve">. </w:t>
      </w:r>
      <w:r w:rsidR="003368C2" w:rsidRPr="007C1A13">
        <w:rPr>
          <w:color w:val="000000"/>
          <w:sz w:val="20"/>
          <w:szCs w:val="20"/>
        </w:rPr>
        <w:t>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14:paraId="0097AADB" w14:textId="2C478D92" w:rsidR="003368C2" w:rsidRDefault="003368C2" w:rsidP="003368C2">
      <w:pPr>
        <w:spacing w:after="0"/>
        <w:ind w:firstLine="708"/>
        <w:rPr>
          <w:color w:val="000000"/>
          <w:sz w:val="20"/>
          <w:szCs w:val="20"/>
        </w:rPr>
      </w:pPr>
      <w:r w:rsidRPr="007C1A13">
        <w:rPr>
          <w:color w:val="000000"/>
          <w:sz w:val="20"/>
          <w:szCs w:val="20"/>
        </w:rPr>
        <w:t>6.</w:t>
      </w:r>
      <w:r>
        <w:rPr>
          <w:color w:val="000000"/>
          <w:sz w:val="20"/>
          <w:szCs w:val="20"/>
        </w:rPr>
        <w:t xml:space="preserve">8. </w:t>
      </w:r>
      <w:r w:rsidRPr="007C1A13">
        <w:rPr>
          <w:color w:val="000000"/>
          <w:sz w:val="20"/>
          <w:szCs w:val="20"/>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47B6CA93" w14:textId="438BE1C1" w:rsidR="003368C2" w:rsidRPr="00FE436C" w:rsidRDefault="003368C2" w:rsidP="00FE436C">
      <w:pPr>
        <w:spacing w:after="0"/>
        <w:ind w:firstLine="708"/>
        <w:rPr>
          <w:color w:val="000000"/>
          <w:sz w:val="20"/>
          <w:szCs w:val="20"/>
        </w:rPr>
      </w:pPr>
      <w:r>
        <w:rPr>
          <w:color w:val="000000"/>
          <w:sz w:val="20"/>
          <w:szCs w:val="20"/>
        </w:rPr>
        <w:t xml:space="preserve">6.9. </w:t>
      </w:r>
      <w:r w:rsidR="00FE436C" w:rsidRPr="00FE436C">
        <w:rPr>
          <w:color w:val="000000"/>
          <w:sz w:val="20"/>
          <w:szCs w:val="20"/>
        </w:rPr>
        <w:t>Применение штрафных санкций не освобождает Стороны от выполнения принятых ими обязательств.</w:t>
      </w:r>
    </w:p>
    <w:p w14:paraId="31818E04" w14:textId="1E0E0150" w:rsidR="00FE436C" w:rsidRPr="00FE436C" w:rsidRDefault="00B348D2" w:rsidP="00FE436C">
      <w:pPr>
        <w:spacing w:after="0"/>
        <w:ind w:firstLine="708"/>
        <w:rPr>
          <w:color w:val="000000"/>
          <w:sz w:val="20"/>
          <w:szCs w:val="20"/>
        </w:rPr>
      </w:pPr>
      <w:r>
        <w:rPr>
          <w:color w:val="000000"/>
          <w:sz w:val="20"/>
          <w:szCs w:val="20"/>
        </w:rPr>
        <w:t>6</w:t>
      </w:r>
      <w:r w:rsidR="00FE436C" w:rsidRPr="00FE436C">
        <w:rPr>
          <w:color w:val="000000"/>
          <w:sz w:val="20"/>
          <w:szCs w:val="20"/>
        </w:rPr>
        <w:t>.</w:t>
      </w:r>
      <w:r w:rsidR="003368C2">
        <w:rPr>
          <w:color w:val="000000"/>
          <w:sz w:val="20"/>
          <w:szCs w:val="20"/>
        </w:rPr>
        <w:t>10</w:t>
      </w:r>
      <w:r w:rsidR="00FE436C" w:rsidRPr="00FE436C">
        <w:rPr>
          <w:color w:val="000000"/>
          <w:sz w:val="20"/>
          <w:szCs w:val="20"/>
        </w:rPr>
        <w:t>.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5231F270" w14:textId="6C5D3579" w:rsidR="00FE436C" w:rsidRPr="00FE436C" w:rsidRDefault="00B348D2" w:rsidP="00FE436C">
      <w:pPr>
        <w:spacing w:after="0"/>
        <w:ind w:firstLine="708"/>
        <w:rPr>
          <w:color w:val="000000"/>
          <w:sz w:val="20"/>
          <w:szCs w:val="20"/>
        </w:rPr>
      </w:pPr>
      <w:r>
        <w:rPr>
          <w:color w:val="000000"/>
          <w:sz w:val="20"/>
          <w:szCs w:val="20"/>
        </w:rPr>
        <w:t>6</w:t>
      </w:r>
      <w:r w:rsidR="00FE436C" w:rsidRPr="00FE436C">
        <w:rPr>
          <w:color w:val="000000"/>
          <w:sz w:val="20"/>
          <w:szCs w:val="20"/>
        </w:rPr>
        <w:t>.</w:t>
      </w:r>
      <w:r w:rsidR="003368C2">
        <w:rPr>
          <w:color w:val="000000"/>
          <w:sz w:val="20"/>
          <w:szCs w:val="20"/>
        </w:rPr>
        <w:t>11</w:t>
      </w:r>
      <w:r w:rsidR="00FE436C" w:rsidRPr="00FE436C">
        <w:rPr>
          <w:color w:val="000000"/>
          <w:sz w:val="20"/>
          <w:szCs w:val="20"/>
        </w:rPr>
        <w:t>. В случае неисполнения или ненадлежащего исполнения Исполнителем обязательства (в том числе просрочки исполнения обязательства Исполнителем), предусмотренного настоящим Контрактом, заказчик вправе произвести оплату по Контракту за вычетом соответствующего размера неустойки (штрафа, пени). Также заказчик вправе выставить требование об уплате неустоек (штрафов, пеней), которое подлежит исполнению в течении 3 (трёх) рабочих дней с даты получения.</w:t>
      </w:r>
    </w:p>
    <w:p w14:paraId="612E9B5C" w14:textId="77777777" w:rsidR="00FE436C" w:rsidRPr="00FE436C" w:rsidRDefault="00FE436C" w:rsidP="00FE436C">
      <w:pPr>
        <w:spacing w:after="0"/>
        <w:ind w:firstLine="708"/>
        <w:rPr>
          <w:color w:val="000000"/>
          <w:sz w:val="20"/>
          <w:szCs w:val="20"/>
        </w:rPr>
      </w:pPr>
      <w:r w:rsidRPr="00FE436C">
        <w:rPr>
          <w:color w:val="000000"/>
          <w:sz w:val="20"/>
          <w:szCs w:val="20"/>
        </w:rPr>
        <w:lastRenderedPageBreak/>
        <w:t>Заказчик осуществляет списание начисленных и неуплаченных неустоек (штрафов, пеней) в случаях, предусмотренных постановлением Правительства РФ от 04.07.2018 №783, несмотря на условие об удержании из оплаты неустоек (штрафов, пеней).</w:t>
      </w:r>
    </w:p>
    <w:p w14:paraId="626F4CAE" w14:textId="77777777" w:rsidR="00B348D2" w:rsidRPr="00B348D2" w:rsidRDefault="00B348D2" w:rsidP="00B348D2">
      <w:pPr>
        <w:spacing w:after="0"/>
        <w:ind w:firstLine="708"/>
        <w:rPr>
          <w:color w:val="000000"/>
          <w:sz w:val="20"/>
          <w:szCs w:val="20"/>
        </w:rPr>
      </w:pPr>
      <w:r w:rsidRPr="00B348D2">
        <w:rPr>
          <w:color w:val="000000"/>
          <w:sz w:val="20"/>
          <w:szCs w:val="20"/>
        </w:rPr>
        <w:t xml:space="preserve">Реквизиты для перечисления неустойки (пени, штрафа): </w:t>
      </w:r>
    </w:p>
    <w:p w14:paraId="1CB23FFB" w14:textId="77777777" w:rsidR="00B80293" w:rsidRDefault="00B348D2" w:rsidP="00B348D2">
      <w:pPr>
        <w:spacing w:after="0"/>
        <w:ind w:firstLine="708"/>
        <w:rPr>
          <w:color w:val="000000"/>
          <w:sz w:val="20"/>
          <w:szCs w:val="20"/>
        </w:rPr>
      </w:pPr>
      <w:r w:rsidRPr="00B348D2">
        <w:rPr>
          <w:color w:val="000000"/>
          <w:sz w:val="20"/>
          <w:szCs w:val="20"/>
        </w:rPr>
        <w:t xml:space="preserve">УФК по Удмуртской Республике (ФГКУ "СПЕЦИАЛЬНОЕ УПРАВЛЕНИЕ ФПС № 80 МЧС РОССИИ" </w:t>
      </w:r>
    </w:p>
    <w:p w14:paraId="69F07199" w14:textId="61D0A762" w:rsidR="00B348D2" w:rsidRPr="00B348D2" w:rsidRDefault="00B348D2" w:rsidP="00B348D2">
      <w:pPr>
        <w:spacing w:after="0"/>
        <w:ind w:firstLine="708"/>
        <w:rPr>
          <w:color w:val="000000"/>
          <w:sz w:val="20"/>
          <w:szCs w:val="20"/>
        </w:rPr>
      </w:pPr>
      <w:r w:rsidRPr="00B348D2">
        <w:rPr>
          <w:color w:val="000000"/>
          <w:sz w:val="20"/>
          <w:szCs w:val="20"/>
        </w:rPr>
        <w:t>л/с 04131312630)</w:t>
      </w:r>
    </w:p>
    <w:p w14:paraId="4842DCF6" w14:textId="77777777" w:rsidR="00B348D2" w:rsidRPr="00B348D2" w:rsidRDefault="00B348D2" w:rsidP="00B348D2">
      <w:pPr>
        <w:spacing w:after="0"/>
        <w:ind w:firstLine="708"/>
        <w:rPr>
          <w:color w:val="000000"/>
          <w:sz w:val="20"/>
          <w:szCs w:val="20"/>
        </w:rPr>
      </w:pPr>
      <w:r w:rsidRPr="00B348D2">
        <w:rPr>
          <w:color w:val="000000"/>
          <w:sz w:val="20"/>
          <w:szCs w:val="20"/>
        </w:rPr>
        <w:t>ИНН 1828010786 КПП 182801001</w:t>
      </w:r>
    </w:p>
    <w:p w14:paraId="4823B62A" w14:textId="77777777" w:rsidR="00B348D2" w:rsidRPr="00B348D2" w:rsidRDefault="00B348D2" w:rsidP="00B348D2">
      <w:pPr>
        <w:spacing w:after="0"/>
        <w:ind w:firstLine="708"/>
        <w:rPr>
          <w:color w:val="000000"/>
          <w:sz w:val="20"/>
          <w:szCs w:val="20"/>
        </w:rPr>
      </w:pPr>
      <w:r w:rsidRPr="00B348D2">
        <w:rPr>
          <w:color w:val="000000"/>
          <w:sz w:val="20"/>
          <w:szCs w:val="20"/>
        </w:rPr>
        <w:t>Банк получателя: ОКЦ № 1 ВВГУ БАНКА РОССИИ //УФК по Удмуртской Республике, г Ижевск</w:t>
      </w:r>
    </w:p>
    <w:p w14:paraId="1D103935" w14:textId="77777777" w:rsidR="00B348D2" w:rsidRPr="00B348D2" w:rsidRDefault="00B348D2" w:rsidP="00B348D2">
      <w:pPr>
        <w:spacing w:after="0"/>
        <w:ind w:firstLine="708"/>
        <w:rPr>
          <w:color w:val="000000"/>
          <w:sz w:val="20"/>
          <w:szCs w:val="20"/>
        </w:rPr>
      </w:pPr>
      <w:r w:rsidRPr="00B348D2">
        <w:rPr>
          <w:color w:val="000000"/>
          <w:sz w:val="20"/>
          <w:szCs w:val="20"/>
        </w:rPr>
        <w:t>БИК 042202118</w:t>
      </w:r>
    </w:p>
    <w:p w14:paraId="126F78D4" w14:textId="77777777" w:rsidR="00B348D2" w:rsidRPr="00B348D2" w:rsidRDefault="00B348D2" w:rsidP="00B348D2">
      <w:pPr>
        <w:spacing w:after="0"/>
        <w:ind w:firstLine="708"/>
        <w:rPr>
          <w:color w:val="000000"/>
          <w:sz w:val="20"/>
          <w:szCs w:val="20"/>
        </w:rPr>
      </w:pPr>
      <w:r w:rsidRPr="00B348D2">
        <w:rPr>
          <w:color w:val="000000"/>
          <w:sz w:val="20"/>
          <w:szCs w:val="20"/>
        </w:rPr>
        <w:t xml:space="preserve">Номер казначейского счета: № 03100643000000011300 </w:t>
      </w:r>
    </w:p>
    <w:p w14:paraId="597B16EF" w14:textId="2E1E4FF6" w:rsidR="00B348D2" w:rsidRPr="00B348D2" w:rsidRDefault="00B348D2" w:rsidP="00B348D2">
      <w:pPr>
        <w:spacing w:after="0"/>
        <w:ind w:firstLine="708"/>
        <w:rPr>
          <w:color w:val="000000"/>
          <w:sz w:val="20"/>
          <w:szCs w:val="20"/>
        </w:rPr>
      </w:pPr>
      <w:r w:rsidRPr="00B348D2">
        <w:rPr>
          <w:color w:val="000000"/>
          <w:sz w:val="20"/>
          <w:szCs w:val="20"/>
        </w:rPr>
        <w:t>Номер банковского счета:</w:t>
      </w:r>
      <w:r w:rsidR="0098320F">
        <w:rPr>
          <w:color w:val="000000"/>
          <w:sz w:val="20"/>
          <w:szCs w:val="20"/>
        </w:rPr>
        <w:t xml:space="preserve"> </w:t>
      </w:r>
      <w:r w:rsidRPr="00B348D2">
        <w:rPr>
          <w:color w:val="000000"/>
          <w:sz w:val="20"/>
          <w:szCs w:val="20"/>
        </w:rPr>
        <w:t>№ 40102810745370000118</w:t>
      </w:r>
    </w:p>
    <w:p w14:paraId="622BB852" w14:textId="77777777" w:rsidR="00B348D2" w:rsidRPr="00B348D2" w:rsidRDefault="00B348D2" w:rsidP="00B348D2">
      <w:pPr>
        <w:spacing w:after="0"/>
        <w:ind w:firstLine="708"/>
        <w:rPr>
          <w:color w:val="000000"/>
          <w:sz w:val="20"/>
          <w:szCs w:val="20"/>
        </w:rPr>
      </w:pPr>
      <w:r w:rsidRPr="00B348D2">
        <w:rPr>
          <w:color w:val="000000"/>
          <w:sz w:val="20"/>
          <w:szCs w:val="20"/>
        </w:rPr>
        <w:t>КБК 17711607010019000140</w:t>
      </w:r>
    </w:p>
    <w:p w14:paraId="5EABC94C" w14:textId="424B1867" w:rsidR="00FE436C" w:rsidRPr="00FE436C" w:rsidRDefault="00B348D2" w:rsidP="00B348D2">
      <w:pPr>
        <w:spacing w:after="0"/>
        <w:ind w:firstLine="708"/>
        <w:rPr>
          <w:color w:val="000000"/>
          <w:sz w:val="20"/>
          <w:szCs w:val="20"/>
        </w:rPr>
      </w:pPr>
      <w:r w:rsidRPr="00B348D2">
        <w:rPr>
          <w:color w:val="000000"/>
          <w:sz w:val="20"/>
          <w:szCs w:val="20"/>
        </w:rPr>
        <w:t>ОКТМО 94710000</w:t>
      </w:r>
    </w:p>
    <w:p w14:paraId="7F5640B9" w14:textId="004E80A8" w:rsidR="00FE436C" w:rsidRPr="00FE436C" w:rsidRDefault="00B348D2" w:rsidP="00FE436C">
      <w:pPr>
        <w:spacing w:after="0"/>
        <w:ind w:firstLine="708"/>
        <w:rPr>
          <w:color w:val="000000"/>
          <w:sz w:val="20"/>
          <w:szCs w:val="20"/>
        </w:rPr>
      </w:pPr>
      <w:r>
        <w:rPr>
          <w:color w:val="000000"/>
          <w:sz w:val="20"/>
          <w:szCs w:val="20"/>
        </w:rPr>
        <w:t>6</w:t>
      </w:r>
      <w:r w:rsidR="00FE436C" w:rsidRPr="00FE436C">
        <w:rPr>
          <w:color w:val="000000"/>
          <w:sz w:val="20"/>
          <w:szCs w:val="20"/>
        </w:rPr>
        <w:t>.1</w:t>
      </w:r>
      <w:r w:rsidR="003368C2">
        <w:rPr>
          <w:color w:val="000000"/>
          <w:sz w:val="20"/>
          <w:szCs w:val="20"/>
        </w:rPr>
        <w:t>2</w:t>
      </w:r>
      <w:r w:rsidR="00FE436C" w:rsidRPr="00FE436C">
        <w:rPr>
          <w:color w:val="000000"/>
          <w:sz w:val="20"/>
          <w:szCs w:val="20"/>
        </w:rPr>
        <w:t xml:space="preserve">. В случае если Заказчик понес убытки вследствие ненадлежащего исполнения Исполнителем своих обязательств по настоящему Контракту, Исполнитель обязан возместить такие убытки Заказчику независимо от уплаты неустойки. </w:t>
      </w:r>
    </w:p>
    <w:p w14:paraId="6A171CC1" w14:textId="45EF734F" w:rsidR="00FE436C" w:rsidRPr="00FE436C" w:rsidRDefault="00B348D2" w:rsidP="00FE436C">
      <w:pPr>
        <w:spacing w:after="0"/>
        <w:ind w:firstLine="708"/>
        <w:rPr>
          <w:color w:val="000000"/>
          <w:sz w:val="20"/>
          <w:szCs w:val="20"/>
        </w:rPr>
      </w:pPr>
      <w:r>
        <w:rPr>
          <w:color w:val="000000"/>
          <w:sz w:val="20"/>
          <w:szCs w:val="20"/>
        </w:rPr>
        <w:t>6</w:t>
      </w:r>
      <w:r w:rsidR="00FE436C" w:rsidRPr="00FE436C">
        <w:rPr>
          <w:color w:val="000000"/>
          <w:sz w:val="20"/>
          <w:szCs w:val="20"/>
        </w:rPr>
        <w:t>.1</w:t>
      </w:r>
      <w:r w:rsidR="003368C2">
        <w:rPr>
          <w:color w:val="000000"/>
          <w:sz w:val="20"/>
          <w:szCs w:val="20"/>
        </w:rPr>
        <w:t>3</w:t>
      </w:r>
      <w:r w:rsidR="00FE436C" w:rsidRPr="00FE436C">
        <w:rPr>
          <w:color w:val="000000"/>
          <w:sz w:val="20"/>
          <w:szCs w:val="20"/>
        </w:rPr>
        <w:t>. Риск случайного повреждения результата оказанных услуг до приемки Заказчиком несет Исполнитель.</w:t>
      </w:r>
    </w:p>
    <w:p w14:paraId="4D4AA6F7" w14:textId="770E13D4" w:rsidR="00EF4857" w:rsidRPr="007C1A13" w:rsidRDefault="00B348D2" w:rsidP="003368C2">
      <w:pPr>
        <w:spacing w:after="0"/>
        <w:ind w:firstLine="708"/>
        <w:rPr>
          <w:color w:val="000000"/>
          <w:sz w:val="20"/>
          <w:szCs w:val="20"/>
        </w:rPr>
      </w:pPr>
      <w:r>
        <w:rPr>
          <w:color w:val="000000"/>
          <w:sz w:val="20"/>
          <w:szCs w:val="20"/>
        </w:rPr>
        <w:t>6</w:t>
      </w:r>
      <w:r w:rsidR="00FE436C" w:rsidRPr="00FE436C">
        <w:rPr>
          <w:color w:val="000000"/>
          <w:sz w:val="20"/>
          <w:szCs w:val="20"/>
        </w:rPr>
        <w:t>.1</w:t>
      </w:r>
      <w:r w:rsidR="003368C2">
        <w:rPr>
          <w:color w:val="000000"/>
          <w:sz w:val="20"/>
          <w:szCs w:val="20"/>
        </w:rPr>
        <w:t>4</w:t>
      </w:r>
      <w:r w:rsidR="00FE436C" w:rsidRPr="00FE436C">
        <w:rPr>
          <w:color w:val="000000"/>
          <w:sz w:val="20"/>
          <w:szCs w:val="20"/>
        </w:rPr>
        <w:t>.  Исполнитель несет материальную ответственность за вред, причиненный Заказчику и третьим лицам.</w:t>
      </w:r>
    </w:p>
    <w:p w14:paraId="43F42DF8" w14:textId="2042A03A" w:rsidR="00EF4857" w:rsidRDefault="00EF4857" w:rsidP="00EF4857">
      <w:pPr>
        <w:spacing w:after="0"/>
        <w:ind w:firstLine="708"/>
        <w:rPr>
          <w:color w:val="000000"/>
          <w:sz w:val="20"/>
          <w:szCs w:val="20"/>
        </w:rPr>
      </w:pPr>
      <w:r w:rsidRPr="007C1A13">
        <w:rPr>
          <w:color w:val="000000"/>
          <w:sz w:val="20"/>
          <w:szCs w:val="20"/>
        </w:rPr>
        <w:t>6.1</w:t>
      </w:r>
      <w:r w:rsidR="007C1A13">
        <w:rPr>
          <w:color w:val="000000"/>
          <w:sz w:val="20"/>
          <w:szCs w:val="20"/>
        </w:rPr>
        <w:t>5</w:t>
      </w:r>
      <w:r w:rsidRPr="007C1A13">
        <w:rPr>
          <w:color w:val="000000"/>
          <w:sz w:val="20"/>
          <w:szCs w:val="20"/>
        </w:rPr>
        <w:t>. В случае расторжения Контракта в связи с односторонним отказом</w:t>
      </w:r>
      <w:r w:rsidRPr="007340C2">
        <w:rPr>
          <w:color w:val="000000"/>
          <w:sz w:val="20"/>
          <w:szCs w:val="20"/>
        </w:rPr>
        <w:t xml:space="preserve">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132B78E5" w14:textId="77777777" w:rsidR="00B84B53" w:rsidRPr="00B84B53" w:rsidRDefault="00B84B53" w:rsidP="00B84B53">
      <w:pPr>
        <w:pStyle w:val="24"/>
        <w:numPr>
          <w:ilvl w:val="0"/>
          <w:numId w:val="11"/>
        </w:numPr>
        <w:shd w:val="clear" w:color="auto" w:fill="auto"/>
        <w:tabs>
          <w:tab w:val="left" w:pos="2969"/>
        </w:tabs>
        <w:spacing w:before="0" w:after="139" w:line="240" w:lineRule="exact"/>
        <w:jc w:val="center"/>
        <w:rPr>
          <w:bCs w:val="0"/>
          <w:sz w:val="20"/>
          <w:szCs w:val="20"/>
          <w:lang w:eastAsia="ru-RU"/>
        </w:rPr>
      </w:pPr>
      <w:bookmarkStart w:id="10" w:name="bookmark5"/>
      <w:r w:rsidRPr="00B84B53">
        <w:rPr>
          <w:bCs w:val="0"/>
          <w:sz w:val="20"/>
          <w:szCs w:val="20"/>
          <w:lang w:eastAsia="ru-RU"/>
        </w:rPr>
        <w:t>ДЕЙСТВИЕ НЕПРЕОДОЛИМОЙ СИЛЫ</w:t>
      </w:r>
      <w:bookmarkEnd w:id="10"/>
    </w:p>
    <w:p w14:paraId="05C99434" w14:textId="77777777" w:rsidR="00B84B53" w:rsidRPr="008D3DE7" w:rsidRDefault="00B84B53" w:rsidP="001902F3">
      <w:pPr>
        <w:pStyle w:val="ab"/>
        <w:numPr>
          <w:ilvl w:val="1"/>
          <w:numId w:val="11"/>
        </w:numPr>
        <w:tabs>
          <w:tab w:val="left" w:pos="1134"/>
        </w:tabs>
        <w:spacing w:after="0"/>
        <w:ind w:left="0" w:firstLine="709"/>
        <w:rPr>
          <w:color w:val="000000"/>
          <w:sz w:val="20"/>
          <w:szCs w:val="20"/>
        </w:rPr>
      </w:pPr>
      <w:r w:rsidRPr="008D3DE7">
        <w:rPr>
          <w:color w:val="000000"/>
          <w:sz w:val="20"/>
          <w:szCs w:val="20"/>
        </w:rPr>
        <w:t>Ни одна из Сторон не несет ответственность перед другой Стороной за неисполнение или ненадлежащее исполнение обязательств по настоящему Контракту, обусловленное обстоятельствами, возникшими помимо воли и желания Сторон, и которые нельзя предвидеть иди избежать, включая объявленную иди фактическую войну, гражданские волнения, эпидемии, блокаду, землетрясения, наводнения, пожары и другие стихийные бедствия, акты органов государственной власти, имеющие влияние на исполнение обязательств по контракту.</w:t>
      </w:r>
    </w:p>
    <w:p w14:paraId="21474C69" w14:textId="77777777" w:rsidR="00B84B53" w:rsidRPr="00B84B53" w:rsidRDefault="00B84B53" w:rsidP="001902F3">
      <w:pPr>
        <w:tabs>
          <w:tab w:val="left" w:pos="1134"/>
        </w:tabs>
        <w:spacing w:after="0"/>
        <w:ind w:firstLine="708"/>
        <w:rPr>
          <w:color w:val="000000"/>
          <w:sz w:val="20"/>
          <w:szCs w:val="20"/>
        </w:rPr>
      </w:pPr>
      <w:r w:rsidRPr="00B84B53">
        <w:rPr>
          <w:color w:val="000000"/>
          <w:sz w:val="20"/>
          <w:szCs w:val="20"/>
        </w:rPr>
        <w:t>Обстоятельством непреодолимой силы признается введение органом власти ограничения из-за коронавирусной и (или) иной инфекции.</w:t>
      </w:r>
    </w:p>
    <w:p w14:paraId="474B107E" w14:textId="77777777" w:rsidR="00B84B53" w:rsidRPr="008D3DE7" w:rsidRDefault="00B84B53" w:rsidP="001902F3">
      <w:pPr>
        <w:pStyle w:val="ab"/>
        <w:numPr>
          <w:ilvl w:val="1"/>
          <w:numId w:val="11"/>
        </w:numPr>
        <w:tabs>
          <w:tab w:val="left" w:pos="1134"/>
        </w:tabs>
        <w:spacing w:after="0"/>
        <w:ind w:left="0" w:firstLine="709"/>
        <w:rPr>
          <w:color w:val="000000"/>
          <w:sz w:val="20"/>
          <w:szCs w:val="20"/>
        </w:rPr>
      </w:pPr>
      <w:r w:rsidRPr="008D3DE7">
        <w:rPr>
          <w:color w:val="000000"/>
          <w:sz w:val="20"/>
          <w:szCs w:val="20"/>
        </w:rPr>
        <w:t>В случае наступления указанных в пункте 7.1 настоящего Контракта обстоятельств, при усло</w:t>
      </w:r>
      <w:r w:rsidR="008D3DE7">
        <w:rPr>
          <w:color w:val="000000"/>
          <w:sz w:val="20"/>
          <w:szCs w:val="20"/>
        </w:rPr>
        <w:t>вии надлежащего сообщения о них,</w:t>
      </w:r>
      <w:r w:rsidRPr="008D3DE7">
        <w:rPr>
          <w:color w:val="000000"/>
          <w:sz w:val="20"/>
          <w:szCs w:val="20"/>
        </w:rPr>
        <w:t xml:space="preserve"> срок исполнения обязательств по Контракту продлевае</w:t>
      </w:r>
      <w:r w:rsidR="008D3DE7">
        <w:rPr>
          <w:color w:val="000000"/>
          <w:sz w:val="20"/>
          <w:szCs w:val="20"/>
        </w:rPr>
        <w:t>тся на период, соразмерный сроку</w:t>
      </w:r>
      <w:r w:rsidRPr="008D3DE7">
        <w:rPr>
          <w:color w:val="000000"/>
          <w:sz w:val="20"/>
          <w:szCs w:val="20"/>
        </w:rPr>
        <w:t xml:space="preserve"> действия наступившего обстоятельства и разумному сроку для устранения его последствий.</w:t>
      </w:r>
    </w:p>
    <w:p w14:paraId="25C47C08" w14:textId="77777777" w:rsidR="00B84B53" w:rsidRPr="008D3DE7" w:rsidRDefault="00B84B53" w:rsidP="001902F3">
      <w:pPr>
        <w:pStyle w:val="ab"/>
        <w:numPr>
          <w:ilvl w:val="1"/>
          <w:numId w:val="11"/>
        </w:numPr>
        <w:tabs>
          <w:tab w:val="left" w:pos="1134"/>
        </w:tabs>
        <w:spacing w:after="0"/>
        <w:ind w:left="0" w:firstLine="708"/>
        <w:rPr>
          <w:color w:val="000000"/>
          <w:sz w:val="20"/>
          <w:szCs w:val="20"/>
        </w:rPr>
      </w:pPr>
      <w:r w:rsidRPr="008D3DE7">
        <w:rPr>
          <w:color w:val="000000"/>
          <w:sz w:val="20"/>
          <w:szCs w:val="20"/>
        </w:rPr>
        <w:t>Сторона, для которой стало невозможным исполнение обязательств, должна в течение десяти дней в письменном виде уведомить другую Сторону о начале, предполагаемом времени действия и прекращении указанных обстоятельств.</w:t>
      </w:r>
    </w:p>
    <w:p w14:paraId="7DD6F29A" w14:textId="77777777" w:rsidR="00B84B53" w:rsidRPr="008D3DE7" w:rsidRDefault="00B84B53" w:rsidP="001902F3">
      <w:pPr>
        <w:pStyle w:val="ab"/>
        <w:numPr>
          <w:ilvl w:val="1"/>
          <w:numId w:val="11"/>
        </w:numPr>
        <w:tabs>
          <w:tab w:val="left" w:pos="1134"/>
        </w:tabs>
        <w:spacing w:after="0"/>
        <w:ind w:left="0" w:firstLine="708"/>
        <w:rPr>
          <w:color w:val="000000"/>
          <w:sz w:val="20"/>
          <w:szCs w:val="20"/>
        </w:rPr>
      </w:pPr>
      <w:r w:rsidRPr="008D3DE7">
        <w:rPr>
          <w:color w:val="000000"/>
          <w:sz w:val="20"/>
          <w:szCs w:val="20"/>
        </w:rPr>
        <w:t>Свидетельство, выданное соответствующим компетентным органом, является достаточным подтверждением наличия и продолжительности действия непреодолимой силы.</w:t>
      </w:r>
    </w:p>
    <w:p w14:paraId="3A260AE3" w14:textId="77777777" w:rsidR="008D3DE7" w:rsidRPr="00B84B53" w:rsidRDefault="008D3DE7" w:rsidP="00B84B53">
      <w:pPr>
        <w:spacing w:after="0"/>
        <w:ind w:firstLine="708"/>
        <w:rPr>
          <w:color w:val="000000"/>
          <w:sz w:val="20"/>
          <w:szCs w:val="20"/>
        </w:rPr>
      </w:pPr>
    </w:p>
    <w:p w14:paraId="607C7390" w14:textId="77777777" w:rsidR="00B84B53" w:rsidRPr="00B84B53" w:rsidRDefault="00B84B53" w:rsidP="00B84B53">
      <w:pPr>
        <w:pStyle w:val="24"/>
        <w:numPr>
          <w:ilvl w:val="0"/>
          <w:numId w:val="11"/>
        </w:numPr>
        <w:shd w:val="clear" w:color="auto" w:fill="auto"/>
        <w:tabs>
          <w:tab w:val="left" w:pos="2969"/>
        </w:tabs>
        <w:spacing w:before="0" w:line="240" w:lineRule="exact"/>
        <w:jc w:val="center"/>
        <w:rPr>
          <w:bCs w:val="0"/>
          <w:sz w:val="20"/>
          <w:szCs w:val="20"/>
          <w:lang w:eastAsia="ru-RU"/>
        </w:rPr>
      </w:pPr>
      <w:bookmarkStart w:id="11" w:name="bookmark6"/>
      <w:r w:rsidRPr="00B84B53">
        <w:rPr>
          <w:bCs w:val="0"/>
          <w:sz w:val="20"/>
          <w:szCs w:val="20"/>
          <w:lang w:eastAsia="ru-RU"/>
        </w:rPr>
        <w:t>ПОРЯДОК РАЗРЕШЕНИЯ СПОРОВ</w:t>
      </w:r>
      <w:bookmarkEnd w:id="11"/>
    </w:p>
    <w:p w14:paraId="216A57FF" w14:textId="77777777" w:rsidR="00B84B53" w:rsidRPr="008D3DE7" w:rsidRDefault="00B84B53" w:rsidP="001902F3">
      <w:pPr>
        <w:pStyle w:val="ab"/>
        <w:numPr>
          <w:ilvl w:val="1"/>
          <w:numId w:val="11"/>
        </w:numPr>
        <w:tabs>
          <w:tab w:val="left" w:pos="1134"/>
        </w:tabs>
        <w:spacing w:after="0"/>
        <w:ind w:left="0" w:firstLine="708"/>
        <w:rPr>
          <w:color w:val="000000"/>
          <w:sz w:val="20"/>
          <w:szCs w:val="20"/>
        </w:rPr>
      </w:pPr>
      <w:r w:rsidRPr="008D3DE7">
        <w:rPr>
          <w:color w:val="000000"/>
          <w:sz w:val="20"/>
          <w:szCs w:val="20"/>
        </w:rPr>
        <w:t>В случае возникновения каких-либо разногласий или споров в процессе исполнения обязательств по Контракту Стороны обязуются до передачи дела в арбитражный суд урегулировать их в претензионном порядке. Срок для рассмотрения претензий - 10 (Десять) рабочих дней с момента ее направления.</w:t>
      </w:r>
    </w:p>
    <w:p w14:paraId="07BE8EB5" w14:textId="77777777" w:rsidR="00B84B53" w:rsidRPr="008D3DE7" w:rsidRDefault="00B84B53" w:rsidP="001902F3">
      <w:pPr>
        <w:pStyle w:val="ab"/>
        <w:numPr>
          <w:ilvl w:val="1"/>
          <w:numId w:val="11"/>
        </w:numPr>
        <w:tabs>
          <w:tab w:val="left" w:pos="1134"/>
        </w:tabs>
        <w:spacing w:after="0"/>
        <w:ind w:left="0" w:firstLine="708"/>
        <w:rPr>
          <w:color w:val="000000"/>
          <w:sz w:val="20"/>
          <w:szCs w:val="20"/>
        </w:rPr>
      </w:pPr>
      <w:r w:rsidRPr="008D3DE7">
        <w:rPr>
          <w:color w:val="000000"/>
          <w:sz w:val="20"/>
          <w:szCs w:val="20"/>
        </w:rPr>
        <w:t>При не достижении согласия спорные вопросы подлежат передаче на рассмотрение в Арбитражный суд Удмуртской Республики в соответствии с действующим законодательством Российской Фе</w:t>
      </w:r>
      <w:r w:rsidR="008D3DE7">
        <w:rPr>
          <w:color w:val="000000"/>
          <w:sz w:val="20"/>
          <w:szCs w:val="20"/>
        </w:rPr>
        <w:t>д</w:t>
      </w:r>
      <w:r w:rsidRPr="008D3DE7">
        <w:rPr>
          <w:color w:val="000000"/>
          <w:sz w:val="20"/>
          <w:szCs w:val="20"/>
        </w:rPr>
        <w:t>ерации.</w:t>
      </w:r>
    </w:p>
    <w:p w14:paraId="34756AA8" w14:textId="77777777" w:rsidR="008D3DE7" w:rsidRPr="00B84B53" w:rsidRDefault="008D3DE7" w:rsidP="001902F3">
      <w:pPr>
        <w:tabs>
          <w:tab w:val="left" w:pos="1134"/>
        </w:tabs>
        <w:spacing w:after="0"/>
        <w:ind w:firstLine="708"/>
        <w:rPr>
          <w:color w:val="000000"/>
          <w:sz w:val="20"/>
          <w:szCs w:val="20"/>
        </w:rPr>
      </w:pPr>
    </w:p>
    <w:p w14:paraId="2FE3AFDA" w14:textId="77777777" w:rsidR="00723274" w:rsidRPr="00723274" w:rsidRDefault="00B84B53" w:rsidP="003B0D51">
      <w:pPr>
        <w:pStyle w:val="24"/>
        <w:numPr>
          <w:ilvl w:val="0"/>
          <w:numId w:val="11"/>
        </w:numPr>
        <w:shd w:val="clear" w:color="auto" w:fill="auto"/>
        <w:tabs>
          <w:tab w:val="left" w:pos="2969"/>
        </w:tabs>
        <w:spacing w:before="0" w:line="240" w:lineRule="exact"/>
        <w:ind w:left="360"/>
        <w:jc w:val="center"/>
      </w:pPr>
      <w:bookmarkStart w:id="12" w:name="bookmark7"/>
      <w:r w:rsidRPr="00AF6ED9">
        <w:rPr>
          <w:bCs w:val="0"/>
          <w:sz w:val="20"/>
          <w:szCs w:val="20"/>
          <w:lang w:eastAsia="ru-RU"/>
        </w:rPr>
        <w:t>СРОК ДЕЙСТВИЯ</w:t>
      </w:r>
      <w:bookmarkStart w:id="13" w:name="bookmark8"/>
      <w:bookmarkEnd w:id="12"/>
      <w:r w:rsidR="00AF6ED9" w:rsidRPr="00AF6ED9">
        <w:rPr>
          <w:bCs w:val="0"/>
          <w:sz w:val="20"/>
          <w:szCs w:val="20"/>
          <w:lang w:eastAsia="ru-RU"/>
        </w:rPr>
        <w:t xml:space="preserve"> </w:t>
      </w:r>
      <w:r w:rsidRPr="00AF6ED9">
        <w:rPr>
          <w:bCs w:val="0"/>
          <w:sz w:val="20"/>
          <w:szCs w:val="20"/>
          <w:lang w:eastAsia="ru-RU"/>
        </w:rPr>
        <w:t>КОНТРАКТА</w:t>
      </w:r>
      <w:bookmarkEnd w:id="13"/>
      <w:r w:rsidR="003B0D51">
        <w:t xml:space="preserve"> и </w:t>
      </w:r>
      <w:r w:rsidR="003B0D51" w:rsidRPr="003B0D51">
        <w:rPr>
          <w:color w:val="000000"/>
          <w:sz w:val="20"/>
          <w:szCs w:val="20"/>
        </w:rPr>
        <w:t>ПОРЯДОК РАСТОРЖЕНИЯ КОНТРАКТА</w:t>
      </w:r>
    </w:p>
    <w:p w14:paraId="0D3213D0" w14:textId="39453A8B" w:rsidR="003B0D51" w:rsidRPr="003B0D51" w:rsidRDefault="003B0D51" w:rsidP="00723274">
      <w:pPr>
        <w:pStyle w:val="24"/>
        <w:shd w:val="clear" w:color="auto" w:fill="auto"/>
        <w:tabs>
          <w:tab w:val="left" w:pos="2969"/>
        </w:tabs>
        <w:spacing w:before="0" w:line="240" w:lineRule="exact"/>
        <w:jc w:val="center"/>
      </w:pPr>
      <w:r w:rsidRPr="003B0D51">
        <w:rPr>
          <w:color w:val="000000"/>
          <w:sz w:val="20"/>
          <w:szCs w:val="20"/>
        </w:rPr>
        <w:t xml:space="preserve"> </w:t>
      </w:r>
    </w:p>
    <w:p w14:paraId="552ED2ED" w14:textId="7E4D0E73" w:rsidR="003B0D51" w:rsidRPr="003B0D51" w:rsidRDefault="003B0D51" w:rsidP="003B0D51">
      <w:pPr>
        <w:spacing w:after="0"/>
        <w:ind w:firstLine="708"/>
        <w:rPr>
          <w:color w:val="000000"/>
          <w:sz w:val="20"/>
          <w:szCs w:val="20"/>
        </w:rPr>
      </w:pPr>
      <w:r w:rsidRPr="003B0D51">
        <w:rPr>
          <w:color w:val="000000"/>
          <w:sz w:val="20"/>
          <w:szCs w:val="20"/>
        </w:rPr>
        <w:t>9.1.  Контракт вступает в силу с момента его заключения Сторонами и действует по 20 июля 2026 года</w:t>
      </w:r>
      <w:r w:rsidR="00723274">
        <w:rPr>
          <w:color w:val="000000"/>
          <w:sz w:val="20"/>
          <w:szCs w:val="20"/>
        </w:rPr>
        <w:t>.</w:t>
      </w:r>
      <w:r w:rsidRPr="003B0D51">
        <w:rPr>
          <w:color w:val="000000"/>
          <w:sz w:val="20"/>
          <w:szCs w:val="20"/>
        </w:rPr>
        <w:t xml:space="preserve"> Окончание срока действия Контракта не влечет прекращения неисполненных обязательств Сторон по Контракту, в том числе гарантийных обязательств Исполнителя. </w:t>
      </w:r>
    </w:p>
    <w:p w14:paraId="3C049B9E" w14:textId="005EA911" w:rsidR="0013618C" w:rsidRDefault="003B0D51" w:rsidP="003B0D51">
      <w:pPr>
        <w:spacing w:after="0"/>
        <w:ind w:firstLine="708"/>
        <w:rPr>
          <w:color w:val="000000"/>
          <w:sz w:val="20"/>
          <w:szCs w:val="20"/>
        </w:rPr>
      </w:pPr>
      <w:r w:rsidRPr="003B0D51">
        <w:rPr>
          <w:color w:val="000000"/>
          <w:sz w:val="20"/>
          <w:szCs w:val="20"/>
        </w:rPr>
        <w:t>9.2.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частями 9 - 23 статьи 95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14:paraId="17D2D857" w14:textId="77777777" w:rsidR="0013618C" w:rsidRPr="00FC3645" w:rsidRDefault="0013618C" w:rsidP="0013618C">
      <w:pPr>
        <w:pStyle w:val="24"/>
        <w:numPr>
          <w:ilvl w:val="0"/>
          <w:numId w:val="11"/>
        </w:numPr>
        <w:shd w:val="clear" w:color="auto" w:fill="auto"/>
        <w:tabs>
          <w:tab w:val="left" w:pos="2969"/>
        </w:tabs>
        <w:spacing w:before="0" w:line="240" w:lineRule="exact"/>
        <w:jc w:val="center"/>
        <w:rPr>
          <w:bCs w:val="0"/>
          <w:sz w:val="20"/>
          <w:szCs w:val="20"/>
          <w:lang w:eastAsia="ru-RU"/>
        </w:rPr>
      </w:pPr>
      <w:bookmarkStart w:id="14" w:name="bookmark9"/>
      <w:r w:rsidRPr="00FC3645">
        <w:rPr>
          <w:bCs w:val="0"/>
          <w:sz w:val="20"/>
          <w:szCs w:val="20"/>
          <w:lang w:eastAsia="ru-RU"/>
        </w:rPr>
        <w:t>ПРОЧИЕ УСЛОВИЯ</w:t>
      </w:r>
      <w:bookmarkEnd w:id="14"/>
    </w:p>
    <w:p w14:paraId="3F67B33B" w14:textId="77777777" w:rsidR="00AF6ED9" w:rsidRPr="006C4AC8" w:rsidRDefault="0013618C" w:rsidP="00AF6ED9">
      <w:pPr>
        <w:autoSpaceDE w:val="0"/>
        <w:autoSpaceDN w:val="0"/>
        <w:adjustRightInd w:val="0"/>
        <w:spacing w:after="0"/>
        <w:ind w:firstLine="720"/>
        <w:rPr>
          <w:sz w:val="20"/>
          <w:szCs w:val="20"/>
        </w:rPr>
      </w:pPr>
      <w:r>
        <w:rPr>
          <w:color w:val="000000"/>
          <w:sz w:val="20"/>
          <w:szCs w:val="20"/>
        </w:rPr>
        <w:t xml:space="preserve">10.1. </w:t>
      </w:r>
      <w:r w:rsidR="00AF6ED9" w:rsidRPr="006C4AC8">
        <w:rPr>
          <w:sz w:val="20"/>
          <w:szCs w:val="20"/>
        </w:rPr>
        <w:t>К отношениям Сторон, неурегулированным настоящим Контрактом, применяются нормы действующего законодательства РФ.</w:t>
      </w:r>
    </w:p>
    <w:p w14:paraId="0853A492" w14:textId="648D95A4" w:rsidR="00AF6ED9" w:rsidRPr="006C4AC8" w:rsidRDefault="00AF6ED9" w:rsidP="00AF6ED9">
      <w:pPr>
        <w:autoSpaceDE w:val="0"/>
        <w:autoSpaceDN w:val="0"/>
        <w:adjustRightInd w:val="0"/>
        <w:spacing w:after="0"/>
        <w:ind w:firstLine="720"/>
        <w:rPr>
          <w:sz w:val="20"/>
          <w:szCs w:val="20"/>
        </w:rPr>
      </w:pPr>
      <w:r>
        <w:rPr>
          <w:sz w:val="20"/>
          <w:szCs w:val="20"/>
        </w:rPr>
        <w:t>10</w:t>
      </w:r>
      <w:r w:rsidRPr="006C4AC8">
        <w:rPr>
          <w:sz w:val="20"/>
          <w:szCs w:val="20"/>
        </w:rPr>
        <w:t xml:space="preserve">.2. Документооборот в рамках Контракта осуществляется в </w:t>
      </w:r>
      <w:r w:rsidRPr="00571F08">
        <w:rPr>
          <w:sz w:val="20"/>
          <w:szCs w:val="20"/>
        </w:rPr>
        <w:t>письменной форме</w:t>
      </w:r>
      <w:r w:rsidRPr="006C4AC8">
        <w:rPr>
          <w:sz w:val="20"/>
          <w:szCs w:val="20"/>
        </w:rPr>
        <w:t xml:space="preserve">. </w:t>
      </w:r>
    </w:p>
    <w:p w14:paraId="0BDD291E" w14:textId="2FEDF86B" w:rsidR="00AF6ED9" w:rsidRPr="006C4AC8" w:rsidRDefault="00AF6ED9" w:rsidP="00AF6ED9">
      <w:pPr>
        <w:autoSpaceDE w:val="0"/>
        <w:autoSpaceDN w:val="0"/>
        <w:adjustRightInd w:val="0"/>
        <w:spacing w:after="0"/>
        <w:ind w:firstLine="720"/>
        <w:rPr>
          <w:sz w:val="20"/>
          <w:szCs w:val="20"/>
        </w:rPr>
      </w:pPr>
      <w:r w:rsidRPr="006C4AC8">
        <w:rPr>
          <w:sz w:val="20"/>
          <w:szCs w:val="20"/>
        </w:rPr>
        <w:t>1</w:t>
      </w:r>
      <w:r>
        <w:rPr>
          <w:sz w:val="20"/>
          <w:szCs w:val="20"/>
        </w:rPr>
        <w:t>0</w:t>
      </w:r>
      <w:r w:rsidRPr="006C4AC8">
        <w:rPr>
          <w:sz w:val="20"/>
          <w:szCs w:val="20"/>
        </w:rPr>
        <w:t xml:space="preserve">.3. Контракт составлен в соответствии с требованиями законодательства РФ и подписан надлежащим образом уполномоченными представителями Сторон. </w:t>
      </w:r>
    </w:p>
    <w:p w14:paraId="5A157CF4" w14:textId="77777777" w:rsidR="00AF6ED9" w:rsidRPr="001D4EBB" w:rsidRDefault="00AF6ED9" w:rsidP="00AF6ED9">
      <w:pPr>
        <w:autoSpaceDE w:val="0"/>
        <w:autoSpaceDN w:val="0"/>
        <w:adjustRightInd w:val="0"/>
        <w:spacing w:after="0"/>
        <w:ind w:firstLine="720"/>
        <w:rPr>
          <w:sz w:val="20"/>
          <w:szCs w:val="20"/>
        </w:rPr>
      </w:pPr>
      <w:r w:rsidRPr="001D4EBB">
        <w:rPr>
          <w:sz w:val="20"/>
          <w:szCs w:val="20"/>
        </w:rPr>
        <w:t>Контракт заключается ______________________________________________</w:t>
      </w:r>
    </w:p>
    <w:p w14:paraId="05679042" w14:textId="77777777" w:rsidR="00AF6ED9" w:rsidRPr="001D4EBB" w:rsidRDefault="00AF6ED9" w:rsidP="00F801ED">
      <w:pPr>
        <w:autoSpaceDE w:val="0"/>
        <w:autoSpaceDN w:val="0"/>
        <w:adjustRightInd w:val="0"/>
        <w:spacing w:after="0"/>
        <w:rPr>
          <w:sz w:val="20"/>
          <w:szCs w:val="20"/>
        </w:rPr>
      </w:pPr>
      <w:r w:rsidRPr="001D4EBB">
        <w:rPr>
          <w:sz w:val="20"/>
          <w:szCs w:val="20"/>
        </w:rPr>
        <w:lastRenderedPageBreak/>
        <w:t>(указывается форма заключения контракта: «в форме электронного документа, подписанного электронными подписями уполномоченными представителями обеих сторон»</w:t>
      </w:r>
      <w:r w:rsidRPr="0013618C">
        <w:rPr>
          <w:sz w:val="20"/>
          <w:szCs w:val="20"/>
          <w:vertAlign w:val="superscript"/>
        </w:rPr>
        <w:footnoteReference w:id="3"/>
      </w:r>
      <w:r w:rsidRPr="0013618C">
        <w:rPr>
          <w:sz w:val="20"/>
          <w:szCs w:val="20"/>
          <w:vertAlign w:val="superscript"/>
        </w:rPr>
        <w:t>/</w:t>
      </w:r>
      <w:r w:rsidRPr="001D4EBB">
        <w:rPr>
          <w:sz w:val="20"/>
          <w:szCs w:val="20"/>
        </w:rPr>
        <w:t xml:space="preserve"> «в письменной форме в двух экземплярах, имеющих одинаковую юридическую силу, и подписан уполномоченными представителями обеих сторон»)</w:t>
      </w:r>
      <w:r w:rsidRPr="0013618C">
        <w:rPr>
          <w:sz w:val="20"/>
          <w:szCs w:val="20"/>
          <w:vertAlign w:val="superscript"/>
        </w:rPr>
        <w:footnoteReference w:id="4"/>
      </w:r>
      <w:r w:rsidRPr="001D4EBB">
        <w:rPr>
          <w:sz w:val="20"/>
          <w:szCs w:val="20"/>
        </w:rPr>
        <w:t>.</w:t>
      </w:r>
    </w:p>
    <w:p w14:paraId="2E121FA4" w14:textId="5AF6506F" w:rsidR="00AF6ED9" w:rsidRPr="006C4AC8" w:rsidRDefault="00AF6ED9" w:rsidP="00AF6ED9">
      <w:pPr>
        <w:autoSpaceDE w:val="0"/>
        <w:autoSpaceDN w:val="0"/>
        <w:adjustRightInd w:val="0"/>
        <w:spacing w:after="0"/>
        <w:ind w:firstLine="720"/>
        <w:rPr>
          <w:sz w:val="20"/>
          <w:szCs w:val="20"/>
        </w:rPr>
      </w:pPr>
      <w:r>
        <w:rPr>
          <w:sz w:val="20"/>
          <w:szCs w:val="20"/>
        </w:rPr>
        <w:t>10.</w:t>
      </w:r>
      <w:r w:rsidR="00F801ED">
        <w:rPr>
          <w:sz w:val="20"/>
          <w:szCs w:val="20"/>
        </w:rPr>
        <w:t>4</w:t>
      </w:r>
      <w:r>
        <w:rPr>
          <w:sz w:val="20"/>
          <w:szCs w:val="20"/>
        </w:rPr>
        <w:t xml:space="preserve">. </w:t>
      </w:r>
      <w:r w:rsidRPr="00B95F48">
        <w:rPr>
          <w:sz w:val="20"/>
          <w:szCs w:val="20"/>
        </w:rPr>
        <w:t>Все изменения и дополнения к Контракту оформляются в той же форме, что и Контракт, в виде дополнительных соглашений, подписываются каждой из Сторон и являются неотъемлемой частью Контракта</w:t>
      </w:r>
      <w:r>
        <w:rPr>
          <w:sz w:val="20"/>
          <w:szCs w:val="20"/>
        </w:rPr>
        <w:t>.</w:t>
      </w:r>
    </w:p>
    <w:p w14:paraId="0854A7CE" w14:textId="4D689198" w:rsidR="00AF6ED9" w:rsidRPr="006C4AC8" w:rsidRDefault="00AF6ED9" w:rsidP="00AF6ED9">
      <w:pPr>
        <w:autoSpaceDE w:val="0"/>
        <w:autoSpaceDN w:val="0"/>
        <w:adjustRightInd w:val="0"/>
        <w:spacing w:after="0"/>
        <w:ind w:firstLine="720"/>
        <w:rPr>
          <w:sz w:val="20"/>
          <w:szCs w:val="20"/>
        </w:rPr>
      </w:pPr>
      <w:r w:rsidRPr="006C4AC8">
        <w:rPr>
          <w:sz w:val="20"/>
          <w:szCs w:val="20"/>
        </w:rPr>
        <w:t>1</w:t>
      </w:r>
      <w:r>
        <w:rPr>
          <w:sz w:val="20"/>
          <w:szCs w:val="20"/>
        </w:rPr>
        <w:t>0</w:t>
      </w:r>
      <w:r w:rsidRPr="006C4AC8">
        <w:rPr>
          <w:sz w:val="20"/>
          <w:szCs w:val="20"/>
        </w:rPr>
        <w:t>.</w:t>
      </w:r>
      <w:r w:rsidR="00F801ED">
        <w:rPr>
          <w:sz w:val="20"/>
          <w:szCs w:val="20"/>
        </w:rPr>
        <w:t>5</w:t>
      </w:r>
      <w:r w:rsidRPr="006C4AC8">
        <w:rPr>
          <w:sz w:val="20"/>
          <w:szCs w:val="20"/>
        </w:rPr>
        <w:t>. При исполнении Контракта не допускается перемена Исполнителя, за исключением случая,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 В случае перемены Заказчика по Контракту права и обязанности Заказчика, предусмотренные Контрактом, переходят к новому заказчику в соответствии с ч.6 ст.95 Закона 44-ФЗ.</w:t>
      </w:r>
    </w:p>
    <w:p w14:paraId="13C57E76" w14:textId="182E2740" w:rsidR="00AF6ED9" w:rsidRPr="006C4AC8" w:rsidRDefault="00AF6ED9" w:rsidP="00AF6ED9">
      <w:pPr>
        <w:autoSpaceDE w:val="0"/>
        <w:autoSpaceDN w:val="0"/>
        <w:adjustRightInd w:val="0"/>
        <w:spacing w:after="0"/>
        <w:ind w:firstLine="720"/>
        <w:rPr>
          <w:sz w:val="20"/>
          <w:szCs w:val="20"/>
        </w:rPr>
      </w:pPr>
      <w:r w:rsidRPr="006C4AC8">
        <w:rPr>
          <w:sz w:val="20"/>
          <w:szCs w:val="20"/>
        </w:rPr>
        <w:t>1</w:t>
      </w:r>
      <w:r>
        <w:rPr>
          <w:sz w:val="20"/>
          <w:szCs w:val="20"/>
        </w:rPr>
        <w:t>0</w:t>
      </w:r>
      <w:r w:rsidRPr="006C4AC8">
        <w:rPr>
          <w:sz w:val="20"/>
          <w:szCs w:val="20"/>
        </w:rPr>
        <w:t>.</w:t>
      </w:r>
      <w:r w:rsidR="00562F40">
        <w:rPr>
          <w:sz w:val="20"/>
          <w:szCs w:val="20"/>
        </w:rPr>
        <w:t>6</w:t>
      </w:r>
      <w:r w:rsidRPr="006C4AC8">
        <w:rPr>
          <w:sz w:val="20"/>
          <w:szCs w:val="20"/>
        </w:rPr>
        <w:t>. Все приложения к Контракту должны быть оформлены в соответствии с действующим законодательством РФ и подписаны надлежащим образом уполномоченными представителями Сторон. Все приложения, составленные в надлежащей форме и в соответствии с условиями Контракта, являются его неотъемлемой частью.</w:t>
      </w:r>
    </w:p>
    <w:p w14:paraId="1A913E60" w14:textId="6933F304" w:rsidR="00AF6ED9" w:rsidRPr="006C4AC8" w:rsidRDefault="00AF6ED9" w:rsidP="00AF6ED9">
      <w:pPr>
        <w:autoSpaceDE w:val="0"/>
        <w:autoSpaceDN w:val="0"/>
        <w:adjustRightInd w:val="0"/>
        <w:spacing w:after="0"/>
        <w:ind w:firstLine="720"/>
        <w:rPr>
          <w:sz w:val="20"/>
          <w:szCs w:val="20"/>
        </w:rPr>
      </w:pPr>
      <w:r w:rsidRPr="00723274">
        <w:rPr>
          <w:sz w:val="20"/>
          <w:szCs w:val="20"/>
        </w:rPr>
        <w:t>10.</w:t>
      </w:r>
      <w:r w:rsidR="00562F40">
        <w:rPr>
          <w:sz w:val="20"/>
          <w:szCs w:val="20"/>
        </w:rPr>
        <w:t>7</w:t>
      </w:r>
      <w:r w:rsidRPr="00723274">
        <w:rPr>
          <w:sz w:val="20"/>
          <w:szCs w:val="20"/>
        </w:rPr>
        <w:t>. В случае изменения реквизитов стороны письменно уведомляют друг друга о таких изменениях в срок не позднее 3 (трех) рабочих дней со дня соответствующего изменения.</w:t>
      </w:r>
    </w:p>
    <w:p w14:paraId="5112A39E" w14:textId="32E0F704" w:rsidR="00AF6ED9" w:rsidRPr="006C4AC8" w:rsidRDefault="00AF6ED9" w:rsidP="00AF6ED9">
      <w:pPr>
        <w:autoSpaceDE w:val="0"/>
        <w:autoSpaceDN w:val="0"/>
        <w:adjustRightInd w:val="0"/>
        <w:spacing w:after="0"/>
        <w:ind w:firstLine="720"/>
        <w:rPr>
          <w:sz w:val="20"/>
          <w:szCs w:val="20"/>
        </w:rPr>
      </w:pPr>
      <w:r w:rsidRPr="006C4AC8">
        <w:rPr>
          <w:sz w:val="20"/>
          <w:szCs w:val="20"/>
        </w:rPr>
        <w:t>1</w:t>
      </w:r>
      <w:r>
        <w:rPr>
          <w:sz w:val="20"/>
          <w:szCs w:val="20"/>
        </w:rPr>
        <w:t>0</w:t>
      </w:r>
      <w:r w:rsidRPr="006C4AC8">
        <w:rPr>
          <w:sz w:val="20"/>
          <w:szCs w:val="20"/>
        </w:rPr>
        <w:t>.</w:t>
      </w:r>
      <w:r w:rsidR="00562F40">
        <w:rPr>
          <w:sz w:val="20"/>
          <w:szCs w:val="20"/>
        </w:rPr>
        <w:t>8</w:t>
      </w:r>
      <w:r w:rsidRPr="006C4AC8">
        <w:rPr>
          <w:sz w:val="20"/>
          <w:szCs w:val="20"/>
        </w:rPr>
        <w:t>. Исполнением Контракта в полном объеме является приемка оказанных услуг (в том числе экспертиза) и итоговая оплата оказанных услуг.</w:t>
      </w:r>
    </w:p>
    <w:p w14:paraId="5C51ACE6" w14:textId="531BCDD2" w:rsidR="0013618C" w:rsidRDefault="0013618C" w:rsidP="00AF6ED9">
      <w:pPr>
        <w:spacing w:after="0"/>
        <w:ind w:firstLine="708"/>
      </w:pPr>
    </w:p>
    <w:p w14:paraId="4462CFF1" w14:textId="77777777" w:rsidR="0013618C" w:rsidRPr="00FC3645" w:rsidRDefault="0013618C" w:rsidP="0013618C">
      <w:pPr>
        <w:pStyle w:val="24"/>
        <w:numPr>
          <w:ilvl w:val="0"/>
          <w:numId w:val="11"/>
        </w:numPr>
        <w:shd w:val="clear" w:color="auto" w:fill="auto"/>
        <w:tabs>
          <w:tab w:val="left" w:pos="2969"/>
        </w:tabs>
        <w:spacing w:before="0" w:line="240" w:lineRule="exact"/>
        <w:jc w:val="center"/>
        <w:rPr>
          <w:bCs w:val="0"/>
          <w:sz w:val="20"/>
          <w:szCs w:val="20"/>
          <w:lang w:eastAsia="ru-RU"/>
        </w:rPr>
      </w:pPr>
      <w:bookmarkStart w:id="15" w:name="bookmark10"/>
      <w:r w:rsidRPr="00FC3645">
        <w:rPr>
          <w:bCs w:val="0"/>
          <w:sz w:val="20"/>
          <w:szCs w:val="20"/>
          <w:lang w:eastAsia="ru-RU"/>
        </w:rPr>
        <w:t>ПРИЛОЖЕНИЯ К КОНТРАКТУ</w:t>
      </w:r>
      <w:bookmarkEnd w:id="15"/>
    </w:p>
    <w:p w14:paraId="1DD028F8" w14:textId="77777777" w:rsidR="0013618C" w:rsidRPr="00FC3645" w:rsidRDefault="0013618C" w:rsidP="00FC3645">
      <w:pPr>
        <w:spacing w:after="0"/>
        <w:ind w:firstLine="708"/>
        <w:rPr>
          <w:color w:val="000000"/>
          <w:sz w:val="20"/>
          <w:szCs w:val="20"/>
        </w:rPr>
      </w:pPr>
      <w:r w:rsidRPr="00FC3645">
        <w:rPr>
          <w:color w:val="000000"/>
          <w:sz w:val="20"/>
          <w:szCs w:val="20"/>
        </w:rPr>
        <w:t>11.1.</w:t>
      </w:r>
      <w:r w:rsidR="00FC3645">
        <w:rPr>
          <w:color w:val="000000"/>
          <w:sz w:val="20"/>
          <w:szCs w:val="20"/>
        </w:rPr>
        <w:t>Пр</w:t>
      </w:r>
      <w:r w:rsidRPr="00FC3645">
        <w:rPr>
          <w:color w:val="000000"/>
          <w:sz w:val="20"/>
          <w:szCs w:val="20"/>
        </w:rPr>
        <w:t>иложение № 1 - Техническое задание.</w:t>
      </w:r>
    </w:p>
    <w:p w14:paraId="55C07275" w14:textId="77777777" w:rsidR="0013618C" w:rsidRDefault="0013618C" w:rsidP="00FC3645">
      <w:pPr>
        <w:spacing w:after="0"/>
        <w:ind w:firstLine="708"/>
        <w:rPr>
          <w:color w:val="000000"/>
          <w:sz w:val="20"/>
          <w:szCs w:val="20"/>
        </w:rPr>
      </w:pPr>
      <w:r w:rsidRPr="00FC3645">
        <w:rPr>
          <w:color w:val="000000"/>
          <w:sz w:val="20"/>
          <w:szCs w:val="20"/>
        </w:rPr>
        <w:t>1</w:t>
      </w:r>
      <w:r w:rsidR="00FC3645">
        <w:rPr>
          <w:color w:val="000000"/>
          <w:sz w:val="20"/>
          <w:szCs w:val="20"/>
        </w:rPr>
        <w:t>1</w:t>
      </w:r>
      <w:r w:rsidRPr="00FC3645">
        <w:rPr>
          <w:color w:val="000000"/>
          <w:sz w:val="20"/>
          <w:szCs w:val="20"/>
        </w:rPr>
        <w:t>.2 Приложение №2 - Спецификация.</w:t>
      </w:r>
    </w:p>
    <w:p w14:paraId="52F3CD77" w14:textId="77777777" w:rsidR="006A62A9" w:rsidRPr="00071FC0" w:rsidRDefault="006A62A9" w:rsidP="006A62A9">
      <w:pPr>
        <w:autoSpaceDE w:val="0"/>
        <w:autoSpaceDN w:val="0"/>
        <w:adjustRightInd w:val="0"/>
        <w:spacing w:after="0"/>
        <w:rPr>
          <w:sz w:val="20"/>
          <w:szCs w:val="20"/>
        </w:rPr>
      </w:pPr>
    </w:p>
    <w:p w14:paraId="6E1E3BB3" w14:textId="6F11D74A" w:rsidR="006A62A9" w:rsidRDefault="00FC3645" w:rsidP="006A62A9">
      <w:pPr>
        <w:autoSpaceDE w:val="0"/>
        <w:autoSpaceDN w:val="0"/>
        <w:adjustRightInd w:val="0"/>
        <w:spacing w:after="0"/>
        <w:jc w:val="center"/>
        <w:outlineLvl w:val="0"/>
        <w:rPr>
          <w:b/>
          <w:sz w:val="20"/>
          <w:szCs w:val="20"/>
        </w:rPr>
      </w:pPr>
      <w:r>
        <w:rPr>
          <w:b/>
          <w:sz w:val="20"/>
          <w:szCs w:val="20"/>
        </w:rPr>
        <w:t>12</w:t>
      </w:r>
      <w:r w:rsidR="006A62A9" w:rsidRPr="00071FC0">
        <w:rPr>
          <w:b/>
          <w:sz w:val="20"/>
          <w:szCs w:val="20"/>
        </w:rPr>
        <w:t xml:space="preserve">. </w:t>
      </w:r>
      <w:r w:rsidR="00410CD2">
        <w:rPr>
          <w:b/>
          <w:sz w:val="20"/>
          <w:szCs w:val="20"/>
        </w:rPr>
        <w:t>АДРЕСА, БАНКОВСКИЕ РЕКВИЗИТЫ И ПОДПИСИ СТОРОН</w:t>
      </w:r>
    </w:p>
    <w:p w14:paraId="18E52A55" w14:textId="77777777" w:rsidR="007D7EC3" w:rsidRPr="00071FC0" w:rsidRDefault="007D7EC3" w:rsidP="006A62A9">
      <w:pPr>
        <w:autoSpaceDE w:val="0"/>
        <w:autoSpaceDN w:val="0"/>
        <w:adjustRightInd w:val="0"/>
        <w:spacing w:after="0"/>
        <w:jc w:val="center"/>
        <w:outlineLvl w:val="0"/>
        <w:rPr>
          <w:b/>
          <w:sz w:val="20"/>
          <w:szCs w:val="20"/>
        </w:rPr>
      </w:pPr>
    </w:p>
    <w:tbl>
      <w:tblPr>
        <w:tblW w:w="0" w:type="auto"/>
        <w:tblInd w:w="182" w:type="dxa"/>
        <w:tblLayout w:type="fixed"/>
        <w:tblCellMar>
          <w:top w:w="102" w:type="dxa"/>
          <w:left w:w="62" w:type="dxa"/>
          <w:bottom w:w="102" w:type="dxa"/>
          <w:right w:w="62" w:type="dxa"/>
        </w:tblCellMar>
        <w:tblLook w:val="0000" w:firstRow="0" w:lastRow="0" w:firstColumn="0" w:lastColumn="0" w:noHBand="0" w:noVBand="0"/>
      </w:tblPr>
      <w:tblGrid>
        <w:gridCol w:w="4742"/>
        <w:gridCol w:w="525"/>
        <w:gridCol w:w="4693"/>
      </w:tblGrid>
      <w:tr w:rsidR="006A62A9" w:rsidRPr="001F39F3" w14:paraId="6880D66A" w14:textId="77777777" w:rsidTr="00895027">
        <w:trPr>
          <w:trHeight w:val="5526"/>
        </w:trPr>
        <w:tc>
          <w:tcPr>
            <w:tcW w:w="4742" w:type="dxa"/>
          </w:tcPr>
          <w:p w14:paraId="2A95AC5D" w14:textId="77777777" w:rsidR="006A62A9" w:rsidRPr="00071FC0" w:rsidRDefault="006A62A9" w:rsidP="00D833CF">
            <w:pPr>
              <w:spacing w:after="0"/>
              <w:jc w:val="center"/>
              <w:rPr>
                <w:sz w:val="20"/>
                <w:szCs w:val="20"/>
              </w:rPr>
            </w:pPr>
            <w:r w:rsidRPr="00071FC0">
              <w:rPr>
                <w:sz w:val="20"/>
                <w:szCs w:val="20"/>
              </w:rPr>
              <w:t>1</w:t>
            </w:r>
            <w:r w:rsidR="00FC3645">
              <w:rPr>
                <w:sz w:val="20"/>
                <w:szCs w:val="20"/>
              </w:rPr>
              <w:t>2</w:t>
            </w:r>
            <w:r w:rsidRPr="00071FC0">
              <w:rPr>
                <w:sz w:val="20"/>
                <w:szCs w:val="20"/>
              </w:rPr>
              <w:t>.1. ЗАКАЗЧИК:</w:t>
            </w:r>
          </w:p>
          <w:p w14:paraId="4B022913" w14:textId="77777777" w:rsidR="006A62A9" w:rsidRPr="003A6CDB" w:rsidRDefault="006A62A9" w:rsidP="00D833CF">
            <w:pPr>
              <w:spacing w:after="0"/>
              <w:jc w:val="center"/>
              <w:rPr>
                <w:b/>
                <w:sz w:val="20"/>
                <w:szCs w:val="20"/>
              </w:rPr>
            </w:pPr>
            <w:r w:rsidRPr="003A6CDB">
              <w:rPr>
                <w:b/>
                <w:sz w:val="20"/>
                <w:szCs w:val="20"/>
              </w:rPr>
              <w:t>ФГКУ «Специальное управление ФПС</w:t>
            </w:r>
          </w:p>
          <w:p w14:paraId="2CEEAE12" w14:textId="77777777" w:rsidR="006A62A9" w:rsidRPr="003A6CDB" w:rsidRDefault="006A62A9" w:rsidP="00D833CF">
            <w:pPr>
              <w:spacing w:after="0"/>
              <w:jc w:val="center"/>
              <w:rPr>
                <w:b/>
                <w:sz w:val="20"/>
                <w:szCs w:val="20"/>
              </w:rPr>
            </w:pPr>
            <w:r w:rsidRPr="003A6CDB">
              <w:rPr>
                <w:b/>
                <w:sz w:val="20"/>
                <w:szCs w:val="20"/>
              </w:rPr>
              <w:t>№ 80 МЧС России»</w:t>
            </w:r>
          </w:p>
          <w:p w14:paraId="1839BAFC" w14:textId="77777777" w:rsidR="00991DDF" w:rsidRDefault="00991DDF" w:rsidP="00571F08">
            <w:pPr>
              <w:tabs>
                <w:tab w:val="left" w:pos="-142"/>
              </w:tabs>
              <w:spacing w:after="0"/>
              <w:rPr>
                <w:sz w:val="20"/>
                <w:szCs w:val="20"/>
              </w:rPr>
            </w:pPr>
          </w:p>
          <w:p w14:paraId="62B9E204" w14:textId="77777777" w:rsidR="00991DDF" w:rsidRDefault="00991DDF" w:rsidP="00571F08">
            <w:pPr>
              <w:tabs>
                <w:tab w:val="left" w:pos="-142"/>
              </w:tabs>
              <w:spacing w:after="0"/>
              <w:rPr>
                <w:sz w:val="20"/>
                <w:szCs w:val="20"/>
              </w:rPr>
            </w:pPr>
          </w:p>
          <w:p w14:paraId="504B94B4" w14:textId="77777777" w:rsidR="00991DDF" w:rsidRDefault="00991DDF" w:rsidP="00571F08">
            <w:pPr>
              <w:tabs>
                <w:tab w:val="left" w:pos="-142"/>
              </w:tabs>
              <w:spacing w:after="0"/>
              <w:rPr>
                <w:sz w:val="20"/>
                <w:szCs w:val="20"/>
              </w:rPr>
            </w:pPr>
          </w:p>
          <w:p w14:paraId="280FA65D" w14:textId="77777777" w:rsidR="00991DDF" w:rsidRDefault="00991DDF" w:rsidP="00571F08">
            <w:pPr>
              <w:tabs>
                <w:tab w:val="left" w:pos="-142"/>
              </w:tabs>
              <w:spacing w:after="0"/>
              <w:rPr>
                <w:sz w:val="20"/>
                <w:szCs w:val="20"/>
              </w:rPr>
            </w:pPr>
          </w:p>
          <w:p w14:paraId="456B5664" w14:textId="77777777" w:rsidR="00991DDF" w:rsidRDefault="00991DDF" w:rsidP="00571F08">
            <w:pPr>
              <w:tabs>
                <w:tab w:val="left" w:pos="-142"/>
              </w:tabs>
              <w:spacing w:after="0"/>
              <w:rPr>
                <w:sz w:val="20"/>
                <w:szCs w:val="20"/>
              </w:rPr>
            </w:pPr>
          </w:p>
          <w:p w14:paraId="566B7924" w14:textId="7B6DFC0C" w:rsidR="00571F08" w:rsidRPr="00571F08" w:rsidRDefault="00571F08" w:rsidP="00571F08">
            <w:pPr>
              <w:tabs>
                <w:tab w:val="left" w:pos="-142"/>
              </w:tabs>
              <w:spacing w:after="0"/>
              <w:rPr>
                <w:sz w:val="20"/>
                <w:szCs w:val="20"/>
              </w:rPr>
            </w:pPr>
            <w:r w:rsidRPr="00571F08">
              <w:rPr>
                <w:sz w:val="20"/>
                <w:szCs w:val="20"/>
              </w:rPr>
              <w:t>Юридический/почтовый адрес: 427430, Удмуртская Республика, г. Воткинск, ул. Спорта, д.7</w:t>
            </w:r>
          </w:p>
          <w:p w14:paraId="74132C32" w14:textId="77777777" w:rsidR="00571F08" w:rsidRPr="00571F08" w:rsidRDefault="00571F08" w:rsidP="00571F08">
            <w:pPr>
              <w:tabs>
                <w:tab w:val="left" w:pos="-142"/>
              </w:tabs>
              <w:spacing w:after="0"/>
              <w:rPr>
                <w:sz w:val="20"/>
                <w:szCs w:val="20"/>
              </w:rPr>
            </w:pPr>
            <w:r w:rsidRPr="00571F08">
              <w:rPr>
                <w:sz w:val="20"/>
                <w:szCs w:val="20"/>
              </w:rPr>
              <w:t>ИНН 1828010786, КПП 182801001</w:t>
            </w:r>
          </w:p>
          <w:p w14:paraId="1E937D5E" w14:textId="77777777" w:rsidR="00571F08" w:rsidRPr="00571F08" w:rsidRDefault="00571F08" w:rsidP="00571F08">
            <w:pPr>
              <w:tabs>
                <w:tab w:val="left" w:pos="-142"/>
              </w:tabs>
              <w:spacing w:after="0"/>
              <w:rPr>
                <w:sz w:val="20"/>
                <w:szCs w:val="20"/>
              </w:rPr>
            </w:pPr>
            <w:r w:rsidRPr="00571F08">
              <w:rPr>
                <w:sz w:val="20"/>
                <w:szCs w:val="20"/>
              </w:rPr>
              <w:t>л/</w:t>
            </w:r>
            <w:proofErr w:type="spellStart"/>
            <w:r w:rsidRPr="00571F08">
              <w:rPr>
                <w:sz w:val="20"/>
                <w:szCs w:val="20"/>
              </w:rPr>
              <w:t>сч</w:t>
            </w:r>
            <w:proofErr w:type="spellEnd"/>
            <w:r w:rsidRPr="00571F08">
              <w:rPr>
                <w:sz w:val="20"/>
                <w:szCs w:val="20"/>
              </w:rPr>
              <w:t xml:space="preserve"> 03131312630 </w:t>
            </w:r>
          </w:p>
          <w:p w14:paraId="1B3D34BA" w14:textId="77777777" w:rsidR="00571F08" w:rsidRPr="00571F08" w:rsidRDefault="00571F08" w:rsidP="00571F08">
            <w:pPr>
              <w:tabs>
                <w:tab w:val="left" w:pos="-142"/>
              </w:tabs>
              <w:spacing w:after="0"/>
              <w:rPr>
                <w:sz w:val="20"/>
                <w:szCs w:val="20"/>
              </w:rPr>
            </w:pPr>
            <w:r w:rsidRPr="00571F08">
              <w:rPr>
                <w:sz w:val="20"/>
                <w:szCs w:val="20"/>
              </w:rPr>
              <w:t>Банковские реквизиты:</w:t>
            </w:r>
          </w:p>
          <w:p w14:paraId="161C722E" w14:textId="77777777" w:rsidR="00571F08" w:rsidRPr="00571F08" w:rsidRDefault="00571F08" w:rsidP="00571F08">
            <w:pPr>
              <w:tabs>
                <w:tab w:val="left" w:pos="-142"/>
              </w:tabs>
              <w:spacing w:after="0"/>
              <w:rPr>
                <w:sz w:val="20"/>
                <w:szCs w:val="20"/>
              </w:rPr>
            </w:pPr>
            <w:r w:rsidRPr="00571F08">
              <w:rPr>
                <w:sz w:val="20"/>
                <w:szCs w:val="20"/>
              </w:rPr>
              <w:t xml:space="preserve">Банк получателя: ОКЦ № 1 ВВГУ БАНКА РОССИИ//УФК по Нижегородской области, </w:t>
            </w:r>
          </w:p>
          <w:p w14:paraId="5C550170" w14:textId="77777777" w:rsidR="00571F08" w:rsidRPr="00571F08" w:rsidRDefault="00571F08" w:rsidP="00571F08">
            <w:pPr>
              <w:tabs>
                <w:tab w:val="left" w:pos="-142"/>
              </w:tabs>
              <w:spacing w:after="0"/>
              <w:rPr>
                <w:sz w:val="20"/>
                <w:szCs w:val="20"/>
              </w:rPr>
            </w:pPr>
            <w:r w:rsidRPr="00571F08">
              <w:rPr>
                <w:sz w:val="20"/>
                <w:szCs w:val="20"/>
              </w:rPr>
              <w:t>г Нижний Новгород</w:t>
            </w:r>
          </w:p>
          <w:p w14:paraId="4424FE67" w14:textId="77777777" w:rsidR="00571F08" w:rsidRPr="00571F08" w:rsidRDefault="00571F08" w:rsidP="00571F08">
            <w:pPr>
              <w:tabs>
                <w:tab w:val="left" w:pos="-142"/>
              </w:tabs>
              <w:spacing w:after="0"/>
              <w:rPr>
                <w:sz w:val="20"/>
                <w:szCs w:val="20"/>
              </w:rPr>
            </w:pPr>
            <w:r w:rsidRPr="00571F08">
              <w:rPr>
                <w:sz w:val="20"/>
                <w:szCs w:val="20"/>
              </w:rPr>
              <w:t xml:space="preserve">БИК 012202102 </w:t>
            </w:r>
          </w:p>
          <w:p w14:paraId="5A4091A7" w14:textId="77777777" w:rsidR="00571F08" w:rsidRPr="00571F08" w:rsidRDefault="00571F08" w:rsidP="00571F08">
            <w:pPr>
              <w:tabs>
                <w:tab w:val="left" w:pos="-142"/>
              </w:tabs>
              <w:spacing w:after="0"/>
              <w:rPr>
                <w:sz w:val="20"/>
                <w:szCs w:val="20"/>
              </w:rPr>
            </w:pPr>
            <w:r w:rsidRPr="00571F08">
              <w:rPr>
                <w:sz w:val="20"/>
                <w:szCs w:val="20"/>
              </w:rPr>
              <w:t>Казначейский счет: № 03211643000000013239</w:t>
            </w:r>
          </w:p>
          <w:p w14:paraId="7A20A482" w14:textId="77777777" w:rsidR="00571F08" w:rsidRPr="00571F08" w:rsidRDefault="00571F08" w:rsidP="00571F08">
            <w:pPr>
              <w:tabs>
                <w:tab w:val="left" w:pos="-142"/>
              </w:tabs>
              <w:spacing w:after="0"/>
              <w:rPr>
                <w:sz w:val="20"/>
                <w:szCs w:val="20"/>
              </w:rPr>
            </w:pPr>
            <w:r w:rsidRPr="00571F08">
              <w:rPr>
                <w:sz w:val="20"/>
                <w:szCs w:val="20"/>
              </w:rPr>
              <w:t>Банковский счет, входящего в состав ЕКС:</w:t>
            </w:r>
          </w:p>
          <w:p w14:paraId="5153FE32" w14:textId="77777777" w:rsidR="00571F08" w:rsidRPr="00571F08" w:rsidRDefault="00571F08" w:rsidP="00571F08">
            <w:pPr>
              <w:tabs>
                <w:tab w:val="left" w:pos="-142"/>
              </w:tabs>
              <w:spacing w:after="0"/>
              <w:rPr>
                <w:sz w:val="20"/>
                <w:szCs w:val="20"/>
              </w:rPr>
            </w:pPr>
            <w:r w:rsidRPr="00571F08">
              <w:rPr>
                <w:sz w:val="20"/>
                <w:szCs w:val="20"/>
              </w:rPr>
              <w:t>№ 40102810745370000024</w:t>
            </w:r>
          </w:p>
          <w:p w14:paraId="1E4B9E74" w14:textId="77777777" w:rsidR="00571F08" w:rsidRPr="00571F08" w:rsidRDefault="00571F08" w:rsidP="00571F08">
            <w:pPr>
              <w:tabs>
                <w:tab w:val="left" w:pos="-142"/>
              </w:tabs>
              <w:spacing w:after="0"/>
              <w:rPr>
                <w:sz w:val="20"/>
                <w:szCs w:val="20"/>
              </w:rPr>
            </w:pPr>
            <w:r w:rsidRPr="00571F08">
              <w:rPr>
                <w:sz w:val="20"/>
                <w:szCs w:val="20"/>
              </w:rPr>
              <w:t>тел/факс: (34145) 5-24-45, 5-21-01</w:t>
            </w:r>
          </w:p>
          <w:p w14:paraId="07CB2A66" w14:textId="560A9D42" w:rsidR="006A62A9" w:rsidRPr="00A06673" w:rsidRDefault="00571F08" w:rsidP="00571F08">
            <w:pPr>
              <w:autoSpaceDE w:val="0"/>
              <w:autoSpaceDN w:val="0"/>
              <w:adjustRightInd w:val="0"/>
              <w:spacing w:after="0"/>
              <w:rPr>
                <w:sz w:val="20"/>
                <w:szCs w:val="20"/>
                <w:lang w:val="en-US"/>
              </w:rPr>
            </w:pPr>
            <w:r w:rsidRPr="00571F08">
              <w:rPr>
                <w:sz w:val="20"/>
                <w:szCs w:val="20"/>
              </w:rPr>
              <w:t>E-mail: sufps80@su80.18.mchs.gov.ru</w:t>
            </w:r>
          </w:p>
          <w:p w14:paraId="182634B8" w14:textId="77777777" w:rsidR="006E69E8" w:rsidRPr="00A06673" w:rsidRDefault="006E69E8" w:rsidP="00D833CF">
            <w:pPr>
              <w:autoSpaceDE w:val="0"/>
              <w:autoSpaceDN w:val="0"/>
              <w:adjustRightInd w:val="0"/>
              <w:spacing w:after="0"/>
              <w:rPr>
                <w:sz w:val="20"/>
                <w:szCs w:val="20"/>
                <w:lang w:val="en-US"/>
              </w:rPr>
            </w:pPr>
          </w:p>
          <w:p w14:paraId="0CC12A06" w14:textId="77777777" w:rsidR="006E69E8" w:rsidRPr="006E69E8" w:rsidRDefault="00FC3645" w:rsidP="00D833CF">
            <w:pPr>
              <w:autoSpaceDE w:val="0"/>
              <w:autoSpaceDN w:val="0"/>
              <w:adjustRightInd w:val="0"/>
              <w:spacing w:after="0"/>
              <w:rPr>
                <w:sz w:val="20"/>
                <w:szCs w:val="20"/>
              </w:rPr>
            </w:pPr>
            <w:r>
              <w:rPr>
                <w:sz w:val="20"/>
                <w:szCs w:val="20"/>
              </w:rPr>
              <w:t xml:space="preserve">Должность </w:t>
            </w:r>
          </w:p>
        </w:tc>
        <w:tc>
          <w:tcPr>
            <w:tcW w:w="525" w:type="dxa"/>
          </w:tcPr>
          <w:p w14:paraId="6975DDFA" w14:textId="77777777" w:rsidR="006A62A9" w:rsidRPr="00E60A18" w:rsidRDefault="006A62A9" w:rsidP="00D833CF">
            <w:pPr>
              <w:autoSpaceDE w:val="0"/>
              <w:autoSpaceDN w:val="0"/>
              <w:adjustRightInd w:val="0"/>
              <w:spacing w:after="0"/>
              <w:rPr>
                <w:sz w:val="20"/>
                <w:szCs w:val="20"/>
                <w:lang w:val="en-US"/>
              </w:rPr>
            </w:pPr>
          </w:p>
        </w:tc>
        <w:tc>
          <w:tcPr>
            <w:tcW w:w="4693" w:type="dxa"/>
          </w:tcPr>
          <w:p w14:paraId="69D1A9B1" w14:textId="77777777" w:rsidR="006A62A9" w:rsidRDefault="006A62A9" w:rsidP="00D833CF">
            <w:pPr>
              <w:autoSpaceDE w:val="0"/>
              <w:autoSpaceDN w:val="0"/>
              <w:adjustRightInd w:val="0"/>
              <w:spacing w:after="0"/>
              <w:jc w:val="center"/>
              <w:rPr>
                <w:sz w:val="20"/>
                <w:szCs w:val="20"/>
              </w:rPr>
            </w:pPr>
            <w:r w:rsidRPr="00634BDE">
              <w:rPr>
                <w:sz w:val="20"/>
                <w:szCs w:val="20"/>
              </w:rPr>
              <w:t>1</w:t>
            </w:r>
            <w:r w:rsidR="00FC3645">
              <w:rPr>
                <w:sz w:val="20"/>
                <w:szCs w:val="20"/>
              </w:rPr>
              <w:t>2</w:t>
            </w:r>
            <w:r w:rsidRPr="00634BDE">
              <w:rPr>
                <w:sz w:val="20"/>
                <w:szCs w:val="20"/>
              </w:rPr>
              <w:t>.2. ИСПОЛНИТЕЛЬ:</w:t>
            </w:r>
          </w:p>
          <w:p w14:paraId="6B23FBCD" w14:textId="03D45B31" w:rsidR="00991DDF" w:rsidRPr="00991DDF" w:rsidRDefault="00991DDF" w:rsidP="00991DDF">
            <w:pPr>
              <w:autoSpaceDE w:val="0"/>
              <w:autoSpaceDN w:val="0"/>
              <w:adjustRightInd w:val="0"/>
              <w:spacing w:after="0"/>
              <w:jc w:val="center"/>
              <w:rPr>
                <w:sz w:val="20"/>
                <w:szCs w:val="20"/>
              </w:rPr>
            </w:pPr>
            <w:r w:rsidRPr="00991DDF">
              <w:rPr>
                <w:sz w:val="20"/>
                <w:szCs w:val="20"/>
              </w:rPr>
              <w:t xml:space="preserve">полное наименование организации – </w:t>
            </w:r>
            <w:r>
              <w:rPr>
                <w:sz w:val="20"/>
                <w:szCs w:val="20"/>
              </w:rPr>
              <w:t>исполнителя</w:t>
            </w:r>
          </w:p>
          <w:p w14:paraId="3FADB600" w14:textId="5E7FE87F" w:rsidR="00991DDF" w:rsidRDefault="00991DDF" w:rsidP="00991DDF">
            <w:pPr>
              <w:autoSpaceDE w:val="0"/>
              <w:autoSpaceDN w:val="0"/>
              <w:adjustRightInd w:val="0"/>
              <w:spacing w:after="0"/>
              <w:jc w:val="center"/>
              <w:rPr>
                <w:sz w:val="20"/>
                <w:szCs w:val="20"/>
              </w:rPr>
            </w:pPr>
            <w:r w:rsidRPr="00991DDF">
              <w:rPr>
                <w:sz w:val="20"/>
                <w:szCs w:val="20"/>
              </w:rPr>
              <w:t xml:space="preserve"> (с указанием ее организационно-правовой формы) или фамилия, имя и отчество (при наличии) поставщика - физического лица, в том числе зарегистрированного в качестве индивидуального предпринимателя</w:t>
            </w:r>
          </w:p>
          <w:p w14:paraId="2B67DE64" w14:textId="77777777" w:rsidR="00FA65E4" w:rsidRPr="00634BDE" w:rsidRDefault="00FA65E4" w:rsidP="00FA65E4">
            <w:pPr>
              <w:autoSpaceDE w:val="0"/>
              <w:autoSpaceDN w:val="0"/>
              <w:adjustRightInd w:val="0"/>
              <w:spacing w:after="0"/>
              <w:jc w:val="center"/>
              <w:rPr>
                <w:sz w:val="20"/>
                <w:szCs w:val="20"/>
              </w:rPr>
            </w:pPr>
          </w:p>
          <w:p w14:paraId="4ACB7C2B" w14:textId="77777777" w:rsidR="00FC3645" w:rsidRPr="007D7EC3" w:rsidRDefault="00FC3645" w:rsidP="00FC3645">
            <w:pPr>
              <w:spacing w:after="0"/>
              <w:rPr>
                <w:sz w:val="20"/>
                <w:szCs w:val="20"/>
              </w:rPr>
            </w:pPr>
            <w:r w:rsidRPr="007D7EC3">
              <w:rPr>
                <w:sz w:val="20"/>
                <w:szCs w:val="20"/>
              </w:rPr>
              <w:t>Юридический/почтовый адрес:</w:t>
            </w:r>
          </w:p>
          <w:p w14:paraId="7B674F4A" w14:textId="77777777" w:rsidR="00FC3645" w:rsidRPr="007D7EC3" w:rsidRDefault="00FC3645" w:rsidP="00FC3645">
            <w:pPr>
              <w:spacing w:after="0"/>
              <w:rPr>
                <w:sz w:val="20"/>
                <w:szCs w:val="20"/>
              </w:rPr>
            </w:pPr>
            <w:r w:rsidRPr="007D7EC3">
              <w:rPr>
                <w:sz w:val="20"/>
                <w:szCs w:val="20"/>
              </w:rPr>
              <w:t xml:space="preserve">ОГРН </w:t>
            </w:r>
          </w:p>
          <w:p w14:paraId="4559C9A3" w14:textId="77777777" w:rsidR="00FC3645" w:rsidRPr="007D7EC3" w:rsidRDefault="00FC3645" w:rsidP="00FC3645">
            <w:pPr>
              <w:spacing w:after="0"/>
              <w:rPr>
                <w:sz w:val="20"/>
                <w:szCs w:val="20"/>
              </w:rPr>
            </w:pPr>
            <w:r w:rsidRPr="007D7EC3">
              <w:rPr>
                <w:sz w:val="20"/>
                <w:szCs w:val="20"/>
              </w:rPr>
              <w:t xml:space="preserve">ИНН/КПП </w:t>
            </w:r>
          </w:p>
          <w:p w14:paraId="20994084" w14:textId="77777777" w:rsidR="00FC3645" w:rsidRPr="007D7EC3" w:rsidRDefault="00FC3645" w:rsidP="00FC3645">
            <w:pPr>
              <w:spacing w:after="0"/>
              <w:rPr>
                <w:sz w:val="20"/>
                <w:szCs w:val="20"/>
              </w:rPr>
            </w:pPr>
            <w:r w:rsidRPr="007D7EC3">
              <w:rPr>
                <w:sz w:val="20"/>
                <w:szCs w:val="20"/>
              </w:rPr>
              <w:t>Банковские реквизиты:</w:t>
            </w:r>
          </w:p>
          <w:p w14:paraId="324CDAAD" w14:textId="77777777" w:rsidR="00FC3645" w:rsidRPr="007D7EC3" w:rsidRDefault="00FC3645" w:rsidP="00FC3645">
            <w:pPr>
              <w:spacing w:after="0"/>
              <w:rPr>
                <w:sz w:val="20"/>
                <w:szCs w:val="20"/>
              </w:rPr>
            </w:pPr>
            <w:r w:rsidRPr="007D7EC3">
              <w:rPr>
                <w:sz w:val="20"/>
                <w:szCs w:val="20"/>
              </w:rPr>
              <w:t xml:space="preserve">Наименование: </w:t>
            </w:r>
          </w:p>
          <w:p w14:paraId="496DE6B4" w14:textId="77777777" w:rsidR="00FC3645" w:rsidRPr="007D7EC3" w:rsidRDefault="00FC3645" w:rsidP="00FC3645">
            <w:pPr>
              <w:spacing w:after="0"/>
              <w:rPr>
                <w:sz w:val="20"/>
                <w:szCs w:val="20"/>
              </w:rPr>
            </w:pPr>
            <w:r w:rsidRPr="007D7EC3">
              <w:rPr>
                <w:sz w:val="20"/>
                <w:szCs w:val="20"/>
              </w:rPr>
              <w:t xml:space="preserve">БИК </w:t>
            </w:r>
          </w:p>
          <w:p w14:paraId="183868A6" w14:textId="77777777" w:rsidR="00FC3645" w:rsidRPr="007D7EC3" w:rsidRDefault="00FC3645" w:rsidP="00FC3645">
            <w:pPr>
              <w:spacing w:after="0"/>
              <w:rPr>
                <w:sz w:val="20"/>
                <w:szCs w:val="20"/>
              </w:rPr>
            </w:pPr>
            <w:r w:rsidRPr="007D7EC3">
              <w:rPr>
                <w:sz w:val="20"/>
                <w:szCs w:val="20"/>
              </w:rPr>
              <w:t xml:space="preserve">Корреспондентский счет: </w:t>
            </w:r>
          </w:p>
          <w:p w14:paraId="4713794D" w14:textId="77777777" w:rsidR="00FC3645" w:rsidRPr="007D7EC3" w:rsidRDefault="00FC3645" w:rsidP="00FC3645">
            <w:pPr>
              <w:spacing w:after="0"/>
              <w:rPr>
                <w:sz w:val="20"/>
                <w:szCs w:val="20"/>
              </w:rPr>
            </w:pPr>
            <w:r w:rsidRPr="007D7EC3">
              <w:rPr>
                <w:sz w:val="20"/>
                <w:szCs w:val="20"/>
              </w:rPr>
              <w:t xml:space="preserve">Расчетный счет: </w:t>
            </w:r>
          </w:p>
          <w:p w14:paraId="5121665F" w14:textId="77777777" w:rsidR="00FC3645" w:rsidRPr="007D7EC3" w:rsidRDefault="00FC3645" w:rsidP="00FC3645">
            <w:pPr>
              <w:spacing w:after="0"/>
              <w:rPr>
                <w:sz w:val="20"/>
                <w:szCs w:val="20"/>
              </w:rPr>
            </w:pPr>
            <w:r w:rsidRPr="007D7EC3">
              <w:rPr>
                <w:sz w:val="20"/>
                <w:szCs w:val="20"/>
              </w:rPr>
              <w:t xml:space="preserve">тел/факс: </w:t>
            </w:r>
          </w:p>
          <w:p w14:paraId="09613DD4" w14:textId="77777777" w:rsidR="00FC3645" w:rsidRPr="007D7EC3" w:rsidRDefault="00FC3645" w:rsidP="00FC3645">
            <w:pPr>
              <w:spacing w:after="0"/>
              <w:rPr>
                <w:sz w:val="20"/>
                <w:szCs w:val="20"/>
              </w:rPr>
            </w:pPr>
            <w:r w:rsidRPr="007D7EC3">
              <w:rPr>
                <w:sz w:val="20"/>
                <w:szCs w:val="20"/>
              </w:rPr>
              <w:t xml:space="preserve">E-mail: </w:t>
            </w:r>
          </w:p>
          <w:p w14:paraId="728DB665" w14:textId="77777777" w:rsidR="00FC3645" w:rsidRPr="007D7EC3" w:rsidRDefault="00FC3645" w:rsidP="00FC3645">
            <w:pPr>
              <w:autoSpaceDE w:val="0"/>
              <w:autoSpaceDN w:val="0"/>
              <w:adjustRightInd w:val="0"/>
              <w:spacing w:after="0"/>
              <w:rPr>
                <w:sz w:val="20"/>
                <w:szCs w:val="20"/>
                <w:u w:val="single"/>
              </w:rPr>
            </w:pPr>
          </w:p>
          <w:p w14:paraId="419B2C5D" w14:textId="77777777" w:rsidR="00FC3645" w:rsidRPr="007D7EC3" w:rsidRDefault="00FC3645" w:rsidP="00FC3645">
            <w:pPr>
              <w:autoSpaceDE w:val="0"/>
              <w:autoSpaceDN w:val="0"/>
              <w:adjustRightInd w:val="0"/>
              <w:spacing w:after="0"/>
              <w:jc w:val="left"/>
              <w:rPr>
                <w:sz w:val="20"/>
                <w:szCs w:val="20"/>
              </w:rPr>
            </w:pPr>
          </w:p>
          <w:p w14:paraId="7901C65F" w14:textId="77777777" w:rsidR="00FC3645" w:rsidRPr="007D7EC3" w:rsidRDefault="00FC3645" w:rsidP="00FC3645">
            <w:pPr>
              <w:autoSpaceDE w:val="0"/>
              <w:autoSpaceDN w:val="0"/>
              <w:adjustRightInd w:val="0"/>
              <w:spacing w:after="0"/>
              <w:jc w:val="left"/>
              <w:rPr>
                <w:sz w:val="20"/>
                <w:szCs w:val="20"/>
              </w:rPr>
            </w:pPr>
          </w:p>
          <w:p w14:paraId="54241B81" w14:textId="77777777" w:rsidR="00FC3645" w:rsidRDefault="00FC3645" w:rsidP="00FC3645">
            <w:pPr>
              <w:autoSpaceDE w:val="0"/>
              <w:autoSpaceDN w:val="0"/>
              <w:adjustRightInd w:val="0"/>
              <w:spacing w:after="0"/>
              <w:jc w:val="left"/>
              <w:rPr>
                <w:sz w:val="20"/>
                <w:szCs w:val="20"/>
              </w:rPr>
            </w:pPr>
          </w:p>
          <w:p w14:paraId="5F98AC6D" w14:textId="77777777" w:rsidR="00991DDF" w:rsidRDefault="00991DDF" w:rsidP="00FC3645">
            <w:pPr>
              <w:autoSpaceDE w:val="0"/>
              <w:autoSpaceDN w:val="0"/>
              <w:adjustRightInd w:val="0"/>
              <w:spacing w:after="0"/>
              <w:jc w:val="left"/>
              <w:rPr>
                <w:sz w:val="20"/>
                <w:szCs w:val="20"/>
              </w:rPr>
            </w:pPr>
          </w:p>
          <w:p w14:paraId="77E00731" w14:textId="3232BD65" w:rsidR="006A62A9" w:rsidRPr="001F39F3" w:rsidRDefault="00FC3645" w:rsidP="00FC3645">
            <w:pPr>
              <w:autoSpaceDE w:val="0"/>
              <w:autoSpaceDN w:val="0"/>
              <w:adjustRightInd w:val="0"/>
              <w:spacing w:after="0"/>
              <w:jc w:val="left"/>
              <w:rPr>
                <w:sz w:val="20"/>
                <w:szCs w:val="20"/>
                <w:lang w:val="en-US"/>
              </w:rPr>
            </w:pPr>
            <w:r>
              <w:rPr>
                <w:sz w:val="20"/>
                <w:szCs w:val="20"/>
              </w:rPr>
              <w:t>Должность</w:t>
            </w:r>
          </w:p>
        </w:tc>
      </w:tr>
      <w:tr w:rsidR="006A62A9" w:rsidRPr="00071FC0" w14:paraId="015C9410" w14:textId="77777777" w:rsidTr="00895027">
        <w:trPr>
          <w:trHeight w:val="18"/>
        </w:trPr>
        <w:tc>
          <w:tcPr>
            <w:tcW w:w="4742" w:type="dxa"/>
          </w:tcPr>
          <w:p w14:paraId="31AE84D7" w14:textId="77777777" w:rsidR="006A62A9" w:rsidRPr="00071FC0" w:rsidRDefault="006A62A9" w:rsidP="00D833CF">
            <w:pPr>
              <w:pStyle w:val="a7"/>
              <w:widowControl w:val="0"/>
              <w:ind w:right="17"/>
              <w:jc w:val="both"/>
            </w:pPr>
            <w:r w:rsidRPr="00071FC0">
              <w:t>________________________ /</w:t>
            </w:r>
            <w:r w:rsidR="00FC3645">
              <w:rPr>
                <w:u w:val="single"/>
              </w:rPr>
              <w:t>______________</w:t>
            </w:r>
            <w:r w:rsidR="007D7EC3" w:rsidRPr="00071FC0">
              <w:t xml:space="preserve"> </w:t>
            </w:r>
            <w:r w:rsidRPr="00071FC0">
              <w:t>/</w:t>
            </w:r>
          </w:p>
          <w:p w14:paraId="0F2AE7E7" w14:textId="77777777" w:rsidR="006A62A9" w:rsidRPr="006E69E8" w:rsidRDefault="006A62A9" w:rsidP="00D833CF">
            <w:pPr>
              <w:suppressAutoHyphens/>
              <w:spacing w:after="0"/>
              <w:rPr>
                <w:noProof/>
                <w:sz w:val="16"/>
                <w:szCs w:val="16"/>
                <w:lang w:eastAsia="ar-SA"/>
              </w:rPr>
            </w:pPr>
            <w:r w:rsidRPr="006E69E8">
              <w:rPr>
                <w:noProof/>
                <w:sz w:val="16"/>
                <w:szCs w:val="16"/>
                <w:lang w:eastAsia="ar-SA"/>
              </w:rPr>
              <w:t xml:space="preserve">       (подпись)                          </w:t>
            </w:r>
            <w:r w:rsidR="006E69E8">
              <w:rPr>
                <w:noProof/>
                <w:sz w:val="16"/>
                <w:szCs w:val="16"/>
                <w:lang w:eastAsia="ar-SA"/>
              </w:rPr>
              <w:t xml:space="preserve">             </w:t>
            </w:r>
            <w:r w:rsidRPr="006E69E8">
              <w:rPr>
                <w:noProof/>
                <w:sz w:val="16"/>
                <w:szCs w:val="16"/>
                <w:lang w:eastAsia="ar-SA"/>
              </w:rPr>
              <w:t xml:space="preserve"> (И.О. Фамилия)</w:t>
            </w:r>
          </w:p>
          <w:p w14:paraId="7C0F3A71" w14:textId="77777777" w:rsidR="00672666" w:rsidRPr="006E69E8" w:rsidRDefault="00672666" w:rsidP="00D833CF">
            <w:pPr>
              <w:spacing w:after="0"/>
              <w:rPr>
                <w:noProof/>
                <w:sz w:val="16"/>
                <w:szCs w:val="16"/>
              </w:rPr>
            </w:pPr>
          </w:p>
          <w:p w14:paraId="6F4203B9" w14:textId="77777777" w:rsidR="006A62A9" w:rsidRPr="00071FC0" w:rsidRDefault="006A62A9" w:rsidP="00D833CF">
            <w:pPr>
              <w:spacing w:after="0"/>
              <w:rPr>
                <w:sz w:val="20"/>
                <w:szCs w:val="20"/>
              </w:rPr>
            </w:pPr>
            <w:r w:rsidRPr="00071FC0">
              <w:rPr>
                <w:noProof/>
                <w:sz w:val="20"/>
              </w:rPr>
              <w:t>М.П.</w:t>
            </w:r>
          </w:p>
        </w:tc>
        <w:tc>
          <w:tcPr>
            <w:tcW w:w="525" w:type="dxa"/>
          </w:tcPr>
          <w:p w14:paraId="5295C804" w14:textId="77777777" w:rsidR="006A62A9" w:rsidRPr="00071FC0" w:rsidRDefault="006A62A9" w:rsidP="00D833CF">
            <w:pPr>
              <w:autoSpaceDE w:val="0"/>
              <w:autoSpaceDN w:val="0"/>
              <w:adjustRightInd w:val="0"/>
              <w:spacing w:after="0"/>
              <w:rPr>
                <w:sz w:val="20"/>
                <w:szCs w:val="20"/>
              </w:rPr>
            </w:pPr>
          </w:p>
        </w:tc>
        <w:tc>
          <w:tcPr>
            <w:tcW w:w="4693" w:type="dxa"/>
          </w:tcPr>
          <w:p w14:paraId="57272C60" w14:textId="77777777" w:rsidR="00FA65E4" w:rsidRPr="00071FC0" w:rsidRDefault="00FA65E4" w:rsidP="00FA65E4">
            <w:pPr>
              <w:pStyle w:val="a7"/>
              <w:widowControl w:val="0"/>
              <w:ind w:right="17"/>
              <w:jc w:val="both"/>
            </w:pPr>
            <w:r w:rsidRPr="00071FC0">
              <w:t>________________________ /</w:t>
            </w:r>
            <w:r w:rsidR="00FC3645">
              <w:rPr>
                <w:u w:val="single"/>
              </w:rPr>
              <w:t>_____________</w:t>
            </w:r>
            <w:r w:rsidRPr="00071FC0">
              <w:t>/</w:t>
            </w:r>
          </w:p>
          <w:p w14:paraId="14DE406F" w14:textId="77777777" w:rsidR="00FA65E4" w:rsidRPr="006E69E8" w:rsidRDefault="00FA65E4" w:rsidP="00FA65E4">
            <w:pPr>
              <w:suppressAutoHyphens/>
              <w:spacing w:after="0"/>
              <w:rPr>
                <w:noProof/>
                <w:sz w:val="16"/>
                <w:szCs w:val="16"/>
                <w:lang w:eastAsia="ar-SA"/>
              </w:rPr>
            </w:pPr>
            <w:r w:rsidRPr="006E69E8">
              <w:rPr>
                <w:noProof/>
                <w:sz w:val="16"/>
                <w:szCs w:val="16"/>
                <w:lang w:eastAsia="ar-SA"/>
              </w:rPr>
              <w:t xml:space="preserve">       (подпись)                           </w:t>
            </w:r>
            <w:r>
              <w:rPr>
                <w:noProof/>
                <w:sz w:val="16"/>
                <w:szCs w:val="16"/>
                <w:lang w:eastAsia="ar-SA"/>
              </w:rPr>
              <w:t xml:space="preserve">           </w:t>
            </w:r>
            <w:r w:rsidRPr="006E69E8">
              <w:rPr>
                <w:noProof/>
                <w:sz w:val="16"/>
                <w:szCs w:val="16"/>
                <w:lang w:eastAsia="ar-SA"/>
              </w:rPr>
              <w:t>(И.О. Фамилия)</w:t>
            </w:r>
          </w:p>
          <w:p w14:paraId="2D5AA8D5" w14:textId="77777777" w:rsidR="007D7EC3" w:rsidRDefault="007D7EC3" w:rsidP="007D7EC3">
            <w:pPr>
              <w:suppressAutoHyphens/>
              <w:spacing w:after="0"/>
              <w:rPr>
                <w:noProof/>
                <w:sz w:val="16"/>
                <w:szCs w:val="16"/>
                <w:lang w:eastAsia="ar-SA"/>
              </w:rPr>
            </w:pPr>
          </w:p>
          <w:p w14:paraId="0A0BCA4D" w14:textId="77777777" w:rsidR="006A62A9" w:rsidRPr="00991DDF" w:rsidRDefault="007D7EC3" w:rsidP="007D7EC3">
            <w:pPr>
              <w:suppressAutoHyphens/>
              <w:spacing w:after="0"/>
              <w:rPr>
                <w:sz w:val="20"/>
                <w:szCs w:val="20"/>
              </w:rPr>
            </w:pPr>
            <w:r w:rsidRPr="00991DDF">
              <w:rPr>
                <w:noProof/>
                <w:sz w:val="20"/>
                <w:szCs w:val="20"/>
                <w:lang w:eastAsia="ar-SA"/>
              </w:rPr>
              <w:t>М.П.</w:t>
            </w:r>
          </w:p>
        </w:tc>
      </w:tr>
    </w:tbl>
    <w:p w14:paraId="57A8E41B" w14:textId="3E7B2729" w:rsidR="00723274" w:rsidRDefault="00723274" w:rsidP="006A62A9">
      <w:pPr>
        <w:pStyle w:val="a8"/>
        <w:ind w:left="426" w:hanging="426"/>
        <w:jc w:val="right"/>
        <w:rPr>
          <w:bCs/>
          <w:sz w:val="20"/>
          <w:szCs w:val="20"/>
        </w:rPr>
      </w:pPr>
    </w:p>
    <w:p w14:paraId="159A22C5" w14:textId="77777777" w:rsidR="00723274" w:rsidRDefault="00723274">
      <w:pPr>
        <w:spacing w:after="200" w:line="276" w:lineRule="auto"/>
        <w:jc w:val="left"/>
        <w:rPr>
          <w:bCs/>
          <w:sz w:val="20"/>
          <w:szCs w:val="20"/>
        </w:rPr>
      </w:pPr>
      <w:r>
        <w:rPr>
          <w:bCs/>
          <w:sz w:val="20"/>
          <w:szCs w:val="20"/>
        </w:rPr>
        <w:br w:type="page"/>
      </w:r>
    </w:p>
    <w:p w14:paraId="73EB1E36" w14:textId="77777777" w:rsidR="003A4182" w:rsidRDefault="003A4182" w:rsidP="000D7C40">
      <w:pPr>
        <w:spacing w:after="0"/>
        <w:ind w:left="5664" w:firstLine="708"/>
        <w:jc w:val="right"/>
        <w:rPr>
          <w:sz w:val="20"/>
          <w:szCs w:val="20"/>
        </w:rPr>
      </w:pPr>
    </w:p>
    <w:p w14:paraId="0E6A8E2E" w14:textId="77777777" w:rsidR="003A4182" w:rsidRDefault="003A4182" w:rsidP="000D7C40">
      <w:pPr>
        <w:spacing w:after="0"/>
        <w:ind w:left="5664" w:firstLine="708"/>
        <w:jc w:val="right"/>
        <w:rPr>
          <w:sz w:val="20"/>
          <w:szCs w:val="20"/>
        </w:rPr>
      </w:pPr>
    </w:p>
    <w:p w14:paraId="14079D7E" w14:textId="31C23D8E" w:rsidR="005F3E8B" w:rsidRPr="000D7C40" w:rsidRDefault="005F3E8B" w:rsidP="000D7C40">
      <w:pPr>
        <w:spacing w:after="0"/>
        <w:ind w:left="5664" w:firstLine="708"/>
        <w:jc w:val="right"/>
        <w:rPr>
          <w:sz w:val="20"/>
          <w:szCs w:val="20"/>
        </w:rPr>
      </w:pPr>
      <w:r w:rsidRPr="000D7C40">
        <w:rPr>
          <w:sz w:val="20"/>
          <w:szCs w:val="20"/>
        </w:rPr>
        <w:t>Приложение №1</w:t>
      </w:r>
    </w:p>
    <w:p w14:paraId="0331ACB7" w14:textId="77777777" w:rsidR="005F3E8B" w:rsidRPr="000D7C40" w:rsidRDefault="005F3E8B" w:rsidP="000D7C40">
      <w:pPr>
        <w:spacing w:after="0"/>
        <w:ind w:left="4956"/>
        <w:jc w:val="right"/>
        <w:rPr>
          <w:sz w:val="20"/>
          <w:szCs w:val="20"/>
        </w:rPr>
      </w:pPr>
      <w:r w:rsidRPr="000D7C40">
        <w:rPr>
          <w:sz w:val="20"/>
          <w:szCs w:val="20"/>
        </w:rPr>
        <w:t xml:space="preserve">   </w:t>
      </w:r>
      <w:r w:rsidRPr="000D7C40">
        <w:rPr>
          <w:sz w:val="20"/>
          <w:szCs w:val="20"/>
        </w:rPr>
        <w:tab/>
      </w:r>
      <w:r w:rsidRPr="000D7C40">
        <w:rPr>
          <w:sz w:val="20"/>
          <w:szCs w:val="20"/>
        </w:rPr>
        <w:tab/>
        <w:t xml:space="preserve">к государственному контракту  </w:t>
      </w:r>
    </w:p>
    <w:p w14:paraId="23BB95F7" w14:textId="63735762" w:rsidR="005F3E8B" w:rsidRPr="000D7C40" w:rsidRDefault="005F3E8B" w:rsidP="000D7C40">
      <w:pPr>
        <w:spacing w:after="0"/>
        <w:ind w:left="5664"/>
        <w:jc w:val="right"/>
        <w:rPr>
          <w:sz w:val="20"/>
          <w:szCs w:val="20"/>
        </w:rPr>
      </w:pPr>
      <w:r w:rsidRPr="000D7C40">
        <w:rPr>
          <w:sz w:val="20"/>
          <w:szCs w:val="20"/>
        </w:rPr>
        <w:t xml:space="preserve">        №</w:t>
      </w:r>
      <w:r w:rsidR="000D7C40">
        <w:rPr>
          <w:sz w:val="20"/>
          <w:szCs w:val="20"/>
        </w:rPr>
        <w:t>____________</w:t>
      </w:r>
      <w:r w:rsidRPr="000D7C40">
        <w:rPr>
          <w:sz w:val="20"/>
          <w:szCs w:val="20"/>
        </w:rPr>
        <w:t xml:space="preserve"> от «__</w:t>
      </w:r>
      <w:proofErr w:type="gramStart"/>
      <w:r w:rsidRPr="000D7C40">
        <w:rPr>
          <w:sz w:val="20"/>
          <w:szCs w:val="20"/>
        </w:rPr>
        <w:t>_»_</w:t>
      </w:r>
      <w:proofErr w:type="gramEnd"/>
      <w:r w:rsidRPr="000D7C40">
        <w:rPr>
          <w:sz w:val="20"/>
          <w:szCs w:val="20"/>
        </w:rPr>
        <w:t>______202</w:t>
      </w:r>
      <w:r w:rsidR="00847BD2">
        <w:rPr>
          <w:sz w:val="20"/>
          <w:szCs w:val="20"/>
        </w:rPr>
        <w:t>6</w:t>
      </w:r>
      <w:r w:rsidRPr="000D7C40">
        <w:rPr>
          <w:sz w:val="20"/>
          <w:szCs w:val="20"/>
        </w:rPr>
        <w:t>г.</w:t>
      </w:r>
    </w:p>
    <w:p w14:paraId="19E6D873" w14:textId="77777777" w:rsidR="00396394" w:rsidRDefault="00396394" w:rsidP="00396394">
      <w:pPr>
        <w:pStyle w:val="ConsPlusNormal"/>
        <w:widowControl/>
        <w:tabs>
          <w:tab w:val="left" w:pos="360"/>
        </w:tabs>
        <w:ind w:firstLine="0"/>
        <w:jc w:val="center"/>
        <w:outlineLvl w:val="0"/>
        <w:rPr>
          <w:rFonts w:ascii="Times New Roman" w:hAnsi="Times New Roman" w:cs="Times New Roman"/>
          <w:b/>
          <w:bCs/>
        </w:rPr>
      </w:pPr>
    </w:p>
    <w:p w14:paraId="5310CFCF" w14:textId="77777777" w:rsidR="00396394" w:rsidRDefault="00396394" w:rsidP="00396394">
      <w:pPr>
        <w:pStyle w:val="ConsPlusNormal"/>
        <w:widowControl/>
        <w:tabs>
          <w:tab w:val="left" w:pos="360"/>
        </w:tabs>
        <w:ind w:firstLine="0"/>
        <w:jc w:val="center"/>
        <w:outlineLvl w:val="0"/>
        <w:rPr>
          <w:rFonts w:ascii="Times New Roman" w:hAnsi="Times New Roman" w:cs="Times New Roman"/>
          <w:b/>
          <w:bCs/>
        </w:rPr>
      </w:pPr>
    </w:p>
    <w:p w14:paraId="1ACD320B" w14:textId="38D0A36D" w:rsidR="00396394" w:rsidRPr="00396394" w:rsidRDefault="00396394" w:rsidP="003A4182">
      <w:pPr>
        <w:pStyle w:val="ConsPlusNormal"/>
        <w:widowControl/>
        <w:tabs>
          <w:tab w:val="left" w:pos="360"/>
        </w:tabs>
        <w:ind w:firstLine="0"/>
        <w:jc w:val="center"/>
        <w:outlineLvl w:val="0"/>
        <w:rPr>
          <w:rFonts w:ascii="Times New Roman" w:hAnsi="Times New Roman" w:cs="Times New Roman"/>
          <w:b/>
          <w:bCs/>
        </w:rPr>
      </w:pPr>
      <w:r w:rsidRPr="00396394">
        <w:rPr>
          <w:rFonts w:ascii="Times New Roman" w:hAnsi="Times New Roman" w:cs="Times New Roman"/>
          <w:b/>
          <w:bCs/>
        </w:rPr>
        <w:t>Техническое задание (Описание объекта закупки)</w:t>
      </w:r>
    </w:p>
    <w:p w14:paraId="4D058B44" w14:textId="37DDF833" w:rsidR="00396394" w:rsidRPr="00396394" w:rsidRDefault="00396394" w:rsidP="003A4182">
      <w:pPr>
        <w:spacing w:after="0"/>
        <w:jc w:val="center"/>
        <w:rPr>
          <w:sz w:val="20"/>
          <w:szCs w:val="20"/>
        </w:rPr>
      </w:pPr>
      <w:r w:rsidRPr="00396394">
        <w:rPr>
          <w:sz w:val="20"/>
          <w:szCs w:val="20"/>
        </w:rPr>
        <w:t xml:space="preserve">на услуги по дератизации и </w:t>
      </w:r>
      <w:proofErr w:type="spellStart"/>
      <w:r w:rsidRPr="00396394">
        <w:rPr>
          <w:sz w:val="20"/>
          <w:szCs w:val="20"/>
        </w:rPr>
        <w:t>акарицидной</w:t>
      </w:r>
      <w:proofErr w:type="spellEnd"/>
      <w:r w:rsidRPr="00396394">
        <w:rPr>
          <w:sz w:val="20"/>
          <w:szCs w:val="20"/>
        </w:rPr>
        <w:t xml:space="preserve"> обработке</w:t>
      </w:r>
    </w:p>
    <w:p w14:paraId="68BC7D2D" w14:textId="77777777" w:rsidR="00396394" w:rsidRPr="00396394" w:rsidRDefault="00396394" w:rsidP="00396394">
      <w:pPr>
        <w:spacing w:after="0"/>
        <w:ind w:firstLine="709"/>
        <w:rPr>
          <w:b/>
          <w:sz w:val="20"/>
          <w:szCs w:val="20"/>
        </w:rPr>
      </w:pPr>
    </w:p>
    <w:p w14:paraId="221B2082" w14:textId="77777777" w:rsidR="00396394" w:rsidRPr="00396394" w:rsidRDefault="00396394" w:rsidP="00396394">
      <w:pPr>
        <w:pStyle w:val="a"/>
        <w:numPr>
          <w:ilvl w:val="0"/>
          <w:numId w:val="0"/>
        </w:numPr>
        <w:tabs>
          <w:tab w:val="left" w:pos="-3960"/>
          <w:tab w:val="left" w:pos="-2160"/>
        </w:tabs>
        <w:spacing w:after="0"/>
        <w:ind w:firstLine="709"/>
        <w:jc w:val="left"/>
        <w:rPr>
          <w:b/>
          <w:sz w:val="20"/>
          <w:szCs w:val="20"/>
        </w:rPr>
      </w:pPr>
      <w:r w:rsidRPr="00396394">
        <w:rPr>
          <w:b/>
          <w:sz w:val="20"/>
          <w:szCs w:val="20"/>
        </w:rPr>
        <w:t>1. Место и вид оказания услуг:</w:t>
      </w:r>
    </w:p>
    <w:p w14:paraId="05BAEA0E" w14:textId="3B287A77" w:rsidR="00396394" w:rsidRPr="00396394" w:rsidRDefault="00396394" w:rsidP="00396394">
      <w:pPr>
        <w:spacing w:after="0"/>
        <w:ind w:firstLine="709"/>
        <w:rPr>
          <w:sz w:val="20"/>
          <w:szCs w:val="20"/>
        </w:rPr>
      </w:pPr>
      <w:r w:rsidRPr="00396394">
        <w:rPr>
          <w:sz w:val="20"/>
          <w:szCs w:val="20"/>
        </w:rPr>
        <w:t xml:space="preserve">- Специальная пожарно-спасательная часть № 1 (Удмуртская </w:t>
      </w:r>
      <w:proofErr w:type="gramStart"/>
      <w:r w:rsidRPr="00396394">
        <w:rPr>
          <w:sz w:val="20"/>
          <w:szCs w:val="20"/>
        </w:rPr>
        <w:t>Республика,  г.</w:t>
      </w:r>
      <w:proofErr w:type="gramEnd"/>
      <w:r w:rsidRPr="00396394">
        <w:rPr>
          <w:sz w:val="20"/>
          <w:szCs w:val="20"/>
        </w:rPr>
        <w:t xml:space="preserve"> Воткинск, ул. Спорта, д</w:t>
      </w:r>
      <w:r w:rsidR="00C875A9">
        <w:rPr>
          <w:sz w:val="20"/>
          <w:szCs w:val="20"/>
        </w:rPr>
        <w:t>.</w:t>
      </w:r>
      <w:r w:rsidRPr="00396394">
        <w:rPr>
          <w:sz w:val="20"/>
          <w:szCs w:val="20"/>
        </w:rPr>
        <w:t xml:space="preserve"> 7);</w:t>
      </w:r>
    </w:p>
    <w:p w14:paraId="6EB1D1DB" w14:textId="590B7887" w:rsidR="00396394" w:rsidRPr="00396394" w:rsidRDefault="00396394" w:rsidP="00396394">
      <w:pPr>
        <w:spacing w:after="0"/>
        <w:ind w:firstLine="709"/>
        <w:rPr>
          <w:sz w:val="20"/>
          <w:szCs w:val="20"/>
        </w:rPr>
      </w:pPr>
      <w:r w:rsidRPr="00396394">
        <w:rPr>
          <w:sz w:val="20"/>
          <w:szCs w:val="20"/>
        </w:rPr>
        <w:t>- Специальная пожарно-спасательная часть № 2 (Удмуртская Республика, г. Воткинск, ул.</w:t>
      </w:r>
      <w:r w:rsidR="00C875A9">
        <w:rPr>
          <w:sz w:val="20"/>
          <w:szCs w:val="20"/>
        </w:rPr>
        <w:t xml:space="preserve"> </w:t>
      </w:r>
      <w:r w:rsidRPr="00396394">
        <w:rPr>
          <w:sz w:val="20"/>
          <w:szCs w:val="20"/>
        </w:rPr>
        <w:t>Волгоградская, д</w:t>
      </w:r>
      <w:r w:rsidR="00C875A9">
        <w:rPr>
          <w:sz w:val="20"/>
          <w:szCs w:val="20"/>
        </w:rPr>
        <w:t>.</w:t>
      </w:r>
      <w:r w:rsidRPr="00396394">
        <w:rPr>
          <w:sz w:val="20"/>
          <w:szCs w:val="20"/>
        </w:rPr>
        <w:t xml:space="preserve"> 8</w:t>
      </w:r>
      <w:r w:rsidR="00C875A9">
        <w:rPr>
          <w:sz w:val="20"/>
          <w:szCs w:val="20"/>
        </w:rPr>
        <w:t>);</w:t>
      </w:r>
    </w:p>
    <w:p w14:paraId="36CCB64B" w14:textId="77777777" w:rsidR="00396394" w:rsidRPr="00396394" w:rsidRDefault="00396394" w:rsidP="00396394">
      <w:pPr>
        <w:spacing w:after="0"/>
        <w:ind w:firstLine="709"/>
        <w:rPr>
          <w:sz w:val="20"/>
          <w:szCs w:val="20"/>
        </w:rPr>
      </w:pPr>
      <w:r w:rsidRPr="00396394">
        <w:rPr>
          <w:sz w:val="20"/>
          <w:szCs w:val="20"/>
        </w:rPr>
        <w:t xml:space="preserve">- Специальная пожарно-спасательная часть № 3 (Удмуртская Республика, Завьяловский муниципальный район, сельское поселение </w:t>
      </w:r>
      <w:proofErr w:type="spellStart"/>
      <w:r w:rsidRPr="00396394">
        <w:rPr>
          <w:sz w:val="20"/>
          <w:szCs w:val="20"/>
        </w:rPr>
        <w:t>Якшурское</w:t>
      </w:r>
      <w:proofErr w:type="spellEnd"/>
      <w:r w:rsidRPr="00396394">
        <w:rPr>
          <w:sz w:val="20"/>
          <w:szCs w:val="20"/>
        </w:rPr>
        <w:t>, территория ТТС, земельный участок 3);</w:t>
      </w:r>
    </w:p>
    <w:p w14:paraId="667A3F46" w14:textId="77777777" w:rsidR="00396394" w:rsidRPr="00396394" w:rsidRDefault="00396394" w:rsidP="00396394">
      <w:pPr>
        <w:spacing w:after="0"/>
        <w:ind w:firstLine="709"/>
        <w:rPr>
          <w:sz w:val="20"/>
          <w:szCs w:val="20"/>
        </w:rPr>
      </w:pPr>
      <w:r w:rsidRPr="00396394">
        <w:rPr>
          <w:sz w:val="20"/>
          <w:szCs w:val="20"/>
        </w:rPr>
        <w:t xml:space="preserve">- Специальная пожарно-спасательная часть № 4 (Удмуртская Республика, Воткинский муниципальный район, Сельское поселение Первомайское, территория ВМЗ, земельный участок 1). </w:t>
      </w:r>
    </w:p>
    <w:p w14:paraId="7ADA4D13" w14:textId="77777777" w:rsidR="00396394" w:rsidRPr="00396394" w:rsidRDefault="00396394" w:rsidP="00396394">
      <w:pPr>
        <w:spacing w:after="0"/>
        <w:ind w:firstLine="709"/>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9"/>
        <w:gridCol w:w="3379"/>
        <w:gridCol w:w="3380"/>
      </w:tblGrid>
      <w:tr w:rsidR="00396394" w:rsidRPr="00396394" w14:paraId="59B610AE" w14:textId="77777777" w:rsidTr="00BD4519">
        <w:trPr>
          <w:trHeight w:val="293"/>
        </w:trPr>
        <w:tc>
          <w:tcPr>
            <w:tcW w:w="10138" w:type="dxa"/>
            <w:gridSpan w:val="3"/>
            <w:shd w:val="clear" w:color="auto" w:fill="auto"/>
          </w:tcPr>
          <w:p w14:paraId="23CBBA48" w14:textId="77777777" w:rsidR="00396394" w:rsidRPr="00396394" w:rsidRDefault="00396394" w:rsidP="00BD4519">
            <w:pPr>
              <w:ind w:right="107"/>
              <w:jc w:val="center"/>
              <w:rPr>
                <w:b/>
                <w:i/>
                <w:sz w:val="20"/>
                <w:szCs w:val="20"/>
                <w:shd w:val="clear" w:color="auto" w:fill="FFFFFF"/>
              </w:rPr>
            </w:pPr>
            <w:r w:rsidRPr="00396394">
              <w:rPr>
                <w:sz w:val="20"/>
                <w:szCs w:val="20"/>
              </w:rPr>
              <w:t xml:space="preserve">          </w:t>
            </w:r>
            <w:r w:rsidRPr="00396394">
              <w:rPr>
                <w:b/>
                <w:i/>
                <w:sz w:val="20"/>
                <w:szCs w:val="20"/>
                <w:shd w:val="clear" w:color="auto" w:fill="FFFFFF"/>
              </w:rPr>
              <w:t>Дератизация помещений</w:t>
            </w:r>
          </w:p>
        </w:tc>
      </w:tr>
      <w:tr w:rsidR="00396394" w:rsidRPr="00396394" w14:paraId="704D071E" w14:textId="77777777" w:rsidTr="00BD4519">
        <w:trPr>
          <w:trHeight w:val="343"/>
        </w:trPr>
        <w:tc>
          <w:tcPr>
            <w:tcW w:w="3379" w:type="dxa"/>
            <w:shd w:val="clear" w:color="auto" w:fill="auto"/>
          </w:tcPr>
          <w:p w14:paraId="38AAC9B7" w14:textId="77777777" w:rsidR="00396394" w:rsidRPr="00396394" w:rsidRDefault="00396394" w:rsidP="00BD4519">
            <w:pPr>
              <w:ind w:right="107"/>
              <w:jc w:val="center"/>
              <w:rPr>
                <w:i/>
                <w:sz w:val="20"/>
                <w:szCs w:val="20"/>
                <w:shd w:val="clear" w:color="auto" w:fill="FFFFFF"/>
              </w:rPr>
            </w:pPr>
            <w:r w:rsidRPr="00396394">
              <w:rPr>
                <w:i/>
                <w:sz w:val="20"/>
                <w:szCs w:val="20"/>
                <w:shd w:val="clear" w:color="auto" w:fill="FFFFFF"/>
              </w:rPr>
              <w:t>Наименование объектов</w:t>
            </w:r>
          </w:p>
        </w:tc>
        <w:tc>
          <w:tcPr>
            <w:tcW w:w="3379" w:type="dxa"/>
            <w:shd w:val="clear" w:color="auto" w:fill="auto"/>
          </w:tcPr>
          <w:p w14:paraId="0B09378B" w14:textId="77777777" w:rsidR="00396394" w:rsidRPr="00396394" w:rsidRDefault="00396394" w:rsidP="00BD4519">
            <w:pPr>
              <w:ind w:right="107"/>
              <w:jc w:val="center"/>
              <w:rPr>
                <w:i/>
                <w:sz w:val="20"/>
                <w:szCs w:val="20"/>
                <w:shd w:val="clear" w:color="auto" w:fill="FFFFFF"/>
              </w:rPr>
            </w:pPr>
            <w:r w:rsidRPr="00396394">
              <w:rPr>
                <w:i/>
                <w:sz w:val="20"/>
                <w:szCs w:val="20"/>
                <w:shd w:val="clear" w:color="auto" w:fill="FFFFFF"/>
              </w:rPr>
              <w:t>Площадь, м2</w:t>
            </w:r>
          </w:p>
        </w:tc>
        <w:tc>
          <w:tcPr>
            <w:tcW w:w="3380" w:type="dxa"/>
          </w:tcPr>
          <w:p w14:paraId="7BA47C9A" w14:textId="77777777" w:rsidR="00396394" w:rsidRPr="00396394" w:rsidRDefault="00396394" w:rsidP="00BD4519">
            <w:pPr>
              <w:ind w:right="107"/>
              <w:jc w:val="center"/>
              <w:rPr>
                <w:i/>
                <w:sz w:val="20"/>
                <w:szCs w:val="20"/>
                <w:shd w:val="clear" w:color="auto" w:fill="FFFFFF"/>
              </w:rPr>
            </w:pPr>
            <w:r w:rsidRPr="00396394">
              <w:rPr>
                <w:i/>
                <w:sz w:val="20"/>
                <w:szCs w:val="20"/>
                <w:shd w:val="clear" w:color="auto" w:fill="FFFFFF"/>
              </w:rPr>
              <w:t>Кол-во обработок</w:t>
            </w:r>
          </w:p>
        </w:tc>
      </w:tr>
      <w:tr w:rsidR="00396394" w:rsidRPr="00396394" w14:paraId="4AB49492" w14:textId="77777777" w:rsidTr="00BD1150">
        <w:trPr>
          <w:trHeight w:val="246"/>
        </w:trPr>
        <w:tc>
          <w:tcPr>
            <w:tcW w:w="3379" w:type="dxa"/>
            <w:shd w:val="clear" w:color="auto" w:fill="auto"/>
          </w:tcPr>
          <w:p w14:paraId="56170EBF" w14:textId="77777777" w:rsidR="00396394" w:rsidRPr="00396394" w:rsidRDefault="00396394" w:rsidP="00BD4519">
            <w:pPr>
              <w:ind w:right="107"/>
              <w:jc w:val="center"/>
              <w:rPr>
                <w:sz w:val="20"/>
                <w:szCs w:val="20"/>
                <w:shd w:val="clear" w:color="auto" w:fill="FFFFFF"/>
              </w:rPr>
            </w:pPr>
            <w:r w:rsidRPr="00396394">
              <w:rPr>
                <w:sz w:val="20"/>
                <w:szCs w:val="20"/>
                <w:shd w:val="clear" w:color="auto" w:fill="FFFFFF"/>
              </w:rPr>
              <w:t>СПСЧ-1</w:t>
            </w:r>
          </w:p>
        </w:tc>
        <w:tc>
          <w:tcPr>
            <w:tcW w:w="3379" w:type="dxa"/>
            <w:shd w:val="clear" w:color="auto" w:fill="auto"/>
          </w:tcPr>
          <w:p w14:paraId="4D9D912C" w14:textId="77777777" w:rsidR="00396394" w:rsidRPr="00396394" w:rsidRDefault="00396394" w:rsidP="00BD4519">
            <w:pPr>
              <w:ind w:right="107"/>
              <w:jc w:val="center"/>
              <w:rPr>
                <w:sz w:val="20"/>
                <w:szCs w:val="20"/>
                <w:shd w:val="clear" w:color="auto" w:fill="FFFFFF"/>
              </w:rPr>
            </w:pPr>
            <w:r w:rsidRPr="00396394">
              <w:rPr>
                <w:sz w:val="20"/>
                <w:szCs w:val="20"/>
                <w:shd w:val="clear" w:color="auto" w:fill="FFFFFF"/>
              </w:rPr>
              <w:t>1000</w:t>
            </w:r>
          </w:p>
        </w:tc>
        <w:tc>
          <w:tcPr>
            <w:tcW w:w="3380" w:type="dxa"/>
          </w:tcPr>
          <w:p w14:paraId="30D73262" w14:textId="77777777" w:rsidR="00396394" w:rsidRPr="00396394" w:rsidRDefault="00396394" w:rsidP="00BD4519">
            <w:pPr>
              <w:ind w:right="107"/>
              <w:jc w:val="center"/>
              <w:rPr>
                <w:sz w:val="20"/>
                <w:szCs w:val="20"/>
                <w:shd w:val="clear" w:color="auto" w:fill="FFFFFF"/>
              </w:rPr>
            </w:pPr>
            <w:r w:rsidRPr="00396394">
              <w:rPr>
                <w:sz w:val="20"/>
                <w:szCs w:val="20"/>
                <w:shd w:val="clear" w:color="auto" w:fill="FFFFFF"/>
              </w:rPr>
              <w:t>1</w:t>
            </w:r>
          </w:p>
        </w:tc>
      </w:tr>
      <w:tr w:rsidR="00396394" w:rsidRPr="00396394" w14:paraId="65D2A8ED" w14:textId="77777777" w:rsidTr="00BD1150">
        <w:trPr>
          <w:trHeight w:val="268"/>
        </w:trPr>
        <w:tc>
          <w:tcPr>
            <w:tcW w:w="3379" w:type="dxa"/>
            <w:shd w:val="clear" w:color="auto" w:fill="auto"/>
          </w:tcPr>
          <w:p w14:paraId="0CB47D02" w14:textId="77777777" w:rsidR="00396394" w:rsidRPr="00396394" w:rsidRDefault="00396394" w:rsidP="00BD4519">
            <w:pPr>
              <w:ind w:right="107"/>
              <w:jc w:val="center"/>
              <w:rPr>
                <w:sz w:val="20"/>
                <w:szCs w:val="20"/>
                <w:shd w:val="clear" w:color="auto" w:fill="FFFFFF"/>
              </w:rPr>
            </w:pPr>
            <w:r w:rsidRPr="00396394">
              <w:rPr>
                <w:sz w:val="20"/>
                <w:szCs w:val="20"/>
                <w:shd w:val="clear" w:color="auto" w:fill="FFFFFF"/>
              </w:rPr>
              <w:t>СПСЧ-2</w:t>
            </w:r>
          </w:p>
        </w:tc>
        <w:tc>
          <w:tcPr>
            <w:tcW w:w="3379" w:type="dxa"/>
            <w:shd w:val="clear" w:color="auto" w:fill="auto"/>
          </w:tcPr>
          <w:p w14:paraId="032C72A6" w14:textId="77777777" w:rsidR="00396394" w:rsidRPr="00396394" w:rsidRDefault="00396394" w:rsidP="00BD4519">
            <w:pPr>
              <w:ind w:right="107"/>
              <w:jc w:val="center"/>
              <w:rPr>
                <w:sz w:val="20"/>
                <w:szCs w:val="20"/>
                <w:shd w:val="clear" w:color="auto" w:fill="FFFFFF"/>
              </w:rPr>
            </w:pPr>
            <w:r w:rsidRPr="00396394">
              <w:rPr>
                <w:sz w:val="20"/>
                <w:szCs w:val="20"/>
                <w:shd w:val="clear" w:color="auto" w:fill="FFFFFF"/>
              </w:rPr>
              <w:t>1000</w:t>
            </w:r>
          </w:p>
        </w:tc>
        <w:tc>
          <w:tcPr>
            <w:tcW w:w="3380" w:type="dxa"/>
          </w:tcPr>
          <w:p w14:paraId="5B36F144" w14:textId="77777777" w:rsidR="00396394" w:rsidRPr="00396394" w:rsidRDefault="00396394" w:rsidP="00BD4519">
            <w:pPr>
              <w:ind w:right="107"/>
              <w:jc w:val="center"/>
              <w:rPr>
                <w:sz w:val="20"/>
                <w:szCs w:val="20"/>
                <w:shd w:val="clear" w:color="auto" w:fill="FFFFFF"/>
              </w:rPr>
            </w:pPr>
            <w:r w:rsidRPr="00396394">
              <w:rPr>
                <w:sz w:val="20"/>
                <w:szCs w:val="20"/>
                <w:shd w:val="clear" w:color="auto" w:fill="FFFFFF"/>
              </w:rPr>
              <w:t>1</w:t>
            </w:r>
          </w:p>
        </w:tc>
      </w:tr>
      <w:tr w:rsidR="00396394" w:rsidRPr="00396394" w14:paraId="3162501C" w14:textId="77777777" w:rsidTr="00BD1150">
        <w:trPr>
          <w:trHeight w:val="175"/>
        </w:trPr>
        <w:tc>
          <w:tcPr>
            <w:tcW w:w="3379" w:type="dxa"/>
            <w:shd w:val="clear" w:color="auto" w:fill="auto"/>
          </w:tcPr>
          <w:p w14:paraId="5DA77A2A" w14:textId="77777777" w:rsidR="00396394" w:rsidRPr="00396394" w:rsidRDefault="00396394" w:rsidP="00BD4519">
            <w:pPr>
              <w:ind w:right="107"/>
              <w:jc w:val="center"/>
              <w:rPr>
                <w:sz w:val="20"/>
                <w:szCs w:val="20"/>
                <w:shd w:val="clear" w:color="auto" w:fill="FFFFFF"/>
              </w:rPr>
            </w:pPr>
            <w:r w:rsidRPr="00396394">
              <w:rPr>
                <w:sz w:val="20"/>
                <w:szCs w:val="20"/>
                <w:shd w:val="clear" w:color="auto" w:fill="FFFFFF"/>
              </w:rPr>
              <w:t>СПСЧ-3</w:t>
            </w:r>
          </w:p>
        </w:tc>
        <w:tc>
          <w:tcPr>
            <w:tcW w:w="3379" w:type="dxa"/>
            <w:shd w:val="clear" w:color="auto" w:fill="auto"/>
          </w:tcPr>
          <w:p w14:paraId="7D0696F0" w14:textId="77777777" w:rsidR="00396394" w:rsidRPr="00396394" w:rsidRDefault="00396394" w:rsidP="00BD4519">
            <w:pPr>
              <w:ind w:right="107"/>
              <w:jc w:val="center"/>
              <w:rPr>
                <w:sz w:val="20"/>
                <w:szCs w:val="20"/>
                <w:shd w:val="clear" w:color="auto" w:fill="FFFFFF"/>
              </w:rPr>
            </w:pPr>
            <w:r w:rsidRPr="00396394">
              <w:rPr>
                <w:sz w:val="20"/>
                <w:szCs w:val="20"/>
                <w:shd w:val="clear" w:color="auto" w:fill="FFFFFF"/>
              </w:rPr>
              <w:t>1000</w:t>
            </w:r>
          </w:p>
        </w:tc>
        <w:tc>
          <w:tcPr>
            <w:tcW w:w="3380" w:type="dxa"/>
          </w:tcPr>
          <w:p w14:paraId="00D974CB" w14:textId="77777777" w:rsidR="00396394" w:rsidRPr="00396394" w:rsidRDefault="00396394" w:rsidP="00BD4519">
            <w:pPr>
              <w:ind w:right="107"/>
              <w:jc w:val="center"/>
              <w:rPr>
                <w:sz w:val="20"/>
                <w:szCs w:val="20"/>
                <w:shd w:val="clear" w:color="auto" w:fill="FFFFFF"/>
              </w:rPr>
            </w:pPr>
            <w:r w:rsidRPr="00396394">
              <w:rPr>
                <w:sz w:val="20"/>
                <w:szCs w:val="20"/>
                <w:shd w:val="clear" w:color="auto" w:fill="FFFFFF"/>
              </w:rPr>
              <w:t>1</w:t>
            </w:r>
          </w:p>
        </w:tc>
      </w:tr>
      <w:tr w:rsidR="00396394" w:rsidRPr="00396394" w14:paraId="698250EA" w14:textId="77777777" w:rsidTr="00BD4519">
        <w:trPr>
          <w:trHeight w:val="203"/>
        </w:trPr>
        <w:tc>
          <w:tcPr>
            <w:tcW w:w="3379" w:type="dxa"/>
            <w:shd w:val="clear" w:color="auto" w:fill="auto"/>
          </w:tcPr>
          <w:p w14:paraId="23A81D23" w14:textId="77777777" w:rsidR="00396394" w:rsidRPr="00396394" w:rsidRDefault="00396394" w:rsidP="00BD4519">
            <w:pPr>
              <w:ind w:right="107"/>
              <w:jc w:val="center"/>
              <w:rPr>
                <w:sz w:val="20"/>
                <w:szCs w:val="20"/>
                <w:shd w:val="clear" w:color="auto" w:fill="FFFFFF"/>
              </w:rPr>
            </w:pPr>
            <w:r w:rsidRPr="00396394">
              <w:rPr>
                <w:sz w:val="20"/>
                <w:szCs w:val="20"/>
                <w:shd w:val="clear" w:color="auto" w:fill="FFFFFF"/>
              </w:rPr>
              <w:t>СПСЧ-4</w:t>
            </w:r>
          </w:p>
        </w:tc>
        <w:tc>
          <w:tcPr>
            <w:tcW w:w="3379" w:type="dxa"/>
            <w:shd w:val="clear" w:color="auto" w:fill="auto"/>
          </w:tcPr>
          <w:p w14:paraId="03729A54" w14:textId="77777777" w:rsidR="00396394" w:rsidRPr="00396394" w:rsidRDefault="00396394" w:rsidP="00BD4519">
            <w:pPr>
              <w:ind w:right="107"/>
              <w:jc w:val="center"/>
              <w:rPr>
                <w:sz w:val="20"/>
                <w:szCs w:val="20"/>
                <w:shd w:val="clear" w:color="auto" w:fill="FFFFFF"/>
              </w:rPr>
            </w:pPr>
            <w:r w:rsidRPr="00396394">
              <w:rPr>
                <w:sz w:val="20"/>
                <w:szCs w:val="20"/>
                <w:shd w:val="clear" w:color="auto" w:fill="FFFFFF"/>
              </w:rPr>
              <w:t>1000</w:t>
            </w:r>
          </w:p>
        </w:tc>
        <w:tc>
          <w:tcPr>
            <w:tcW w:w="3380" w:type="dxa"/>
          </w:tcPr>
          <w:p w14:paraId="5E9732BC" w14:textId="77777777" w:rsidR="00396394" w:rsidRPr="00396394" w:rsidRDefault="00396394" w:rsidP="00BD4519">
            <w:pPr>
              <w:ind w:right="107"/>
              <w:jc w:val="center"/>
              <w:rPr>
                <w:sz w:val="20"/>
                <w:szCs w:val="20"/>
                <w:shd w:val="clear" w:color="auto" w:fill="FFFFFF"/>
              </w:rPr>
            </w:pPr>
            <w:r w:rsidRPr="00396394">
              <w:rPr>
                <w:sz w:val="20"/>
                <w:szCs w:val="20"/>
                <w:shd w:val="clear" w:color="auto" w:fill="FFFFFF"/>
              </w:rPr>
              <w:t>1</w:t>
            </w:r>
          </w:p>
        </w:tc>
      </w:tr>
    </w:tbl>
    <w:p w14:paraId="476717D8" w14:textId="77777777" w:rsidR="00396394" w:rsidRPr="00396394" w:rsidRDefault="00396394" w:rsidP="00396394">
      <w:pPr>
        <w:spacing w:after="0"/>
        <w:ind w:firstLine="709"/>
        <w:rPr>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2551"/>
        <w:gridCol w:w="3793"/>
      </w:tblGrid>
      <w:tr w:rsidR="00396394" w:rsidRPr="00396394" w14:paraId="063AC9F1" w14:textId="77777777" w:rsidTr="00BD4519">
        <w:trPr>
          <w:trHeight w:val="400"/>
        </w:trPr>
        <w:tc>
          <w:tcPr>
            <w:tcW w:w="10138" w:type="dxa"/>
            <w:gridSpan w:val="3"/>
            <w:shd w:val="clear" w:color="auto" w:fill="auto"/>
          </w:tcPr>
          <w:p w14:paraId="590A9674" w14:textId="77777777" w:rsidR="00396394" w:rsidRPr="00396394" w:rsidRDefault="00396394" w:rsidP="00BD4519">
            <w:pPr>
              <w:ind w:right="107"/>
              <w:jc w:val="center"/>
              <w:rPr>
                <w:b/>
                <w:i/>
                <w:sz w:val="20"/>
                <w:szCs w:val="20"/>
                <w:shd w:val="clear" w:color="auto" w:fill="FFFFFF"/>
              </w:rPr>
            </w:pPr>
            <w:proofErr w:type="spellStart"/>
            <w:r w:rsidRPr="00396394">
              <w:rPr>
                <w:b/>
                <w:i/>
                <w:sz w:val="20"/>
                <w:szCs w:val="20"/>
                <w:shd w:val="clear" w:color="auto" w:fill="FFFFFF"/>
              </w:rPr>
              <w:t>Акарицидная</w:t>
            </w:r>
            <w:proofErr w:type="spellEnd"/>
            <w:r w:rsidRPr="00396394">
              <w:rPr>
                <w:b/>
                <w:i/>
                <w:sz w:val="20"/>
                <w:szCs w:val="20"/>
                <w:shd w:val="clear" w:color="auto" w:fill="FFFFFF"/>
              </w:rPr>
              <w:t xml:space="preserve"> обработка </w:t>
            </w:r>
          </w:p>
        </w:tc>
      </w:tr>
      <w:tr w:rsidR="00396394" w:rsidRPr="00396394" w14:paraId="1FCD534A" w14:textId="77777777" w:rsidTr="00BD4519">
        <w:trPr>
          <w:trHeight w:val="151"/>
        </w:trPr>
        <w:tc>
          <w:tcPr>
            <w:tcW w:w="3794" w:type="dxa"/>
            <w:shd w:val="clear" w:color="auto" w:fill="auto"/>
          </w:tcPr>
          <w:p w14:paraId="1861E850" w14:textId="77777777" w:rsidR="00396394" w:rsidRPr="00396394" w:rsidRDefault="00396394" w:rsidP="00BD4519">
            <w:pPr>
              <w:ind w:right="107"/>
              <w:jc w:val="center"/>
              <w:rPr>
                <w:i/>
                <w:sz w:val="20"/>
                <w:szCs w:val="20"/>
                <w:shd w:val="clear" w:color="auto" w:fill="FFFFFF"/>
              </w:rPr>
            </w:pPr>
            <w:r w:rsidRPr="00396394">
              <w:rPr>
                <w:i/>
                <w:sz w:val="20"/>
                <w:szCs w:val="20"/>
                <w:shd w:val="clear" w:color="auto" w:fill="FFFFFF"/>
              </w:rPr>
              <w:t>Наименование объектов</w:t>
            </w:r>
          </w:p>
        </w:tc>
        <w:tc>
          <w:tcPr>
            <w:tcW w:w="2551" w:type="dxa"/>
            <w:shd w:val="clear" w:color="auto" w:fill="auto"/>
          </w:tcPr>
          <w:p w14:paraId="7F19FCA8" w14:textId="77777777" w:rsidR="00396394" w:rsidRPr="00396394" w:rsidRDefault="00396394" w:rsidP="00BD4519">
            <w:pPr>
              <w:ind w:right="107"/>
              <w:jc w:val="center"/>
              <w:rPr>
                <w:i/>
                <w:sz w:val="20"/>
                <w:szCs w:val="20"/>
                <w:shd w:val="clear" w:color="auto" w:fill="FFFFFF"/>
              </w:rPr>
            </w:pPr>
            <w:r w:rsidRPr="00396394">
              <w:rPr>
                <w:i/>
                <w:sz w:val="20"/>
                <w:szCs w:val="20"/>
                <w:shd w:val="clear" w:color="auto" w:fill="FFFFFF"/>
              </w:rPr>
              <w:t>Площадь, га</w:t>
            </w:r>
          </w:p>
        </w:tc>
        <w:tc>
          <w:tcPr>
            <w:tcW w:w="3793" w:type="dxa"/>
          </w:tcPr>
          <w:p w14:paraId="22FEB0B2" w14:textId="77777777" w:rsidR="00396394" w:rsidRPr="00396394" w:rsidRDefault="00396394" w:rsidP="00BD4519">
            <w:pPr>
              <w:ind w:right="107"/>
              <w:jc w:val="center"/>
              <w:rPr>
                <w:i/>
                <w:sz w:val="20"/>
                <w:szCs w:val="20"/>
                <w:shd w:val="clear" w:color="auto" w:fill="FFFFFF"/>
              </w:rPr>
            </w:pPr>
            <w:r w:rsidRPr="00396394">
              <w:rPr>
                <w:i/>
                <w:sz w:val="20"/>
                <w:szCs w:val="20"/>
                <w:shd w:val="clear" w:color="auto" w:fill="FFFFFF"/>
              </w:rPr>
              <w:t>Кол-во обработок</w:t>
            </w:r>
          </w:p>
        </w:tc>
      </w:tr>
      <w:tr w:rsidR="00396394" w:rsidRPr="00396394" w14:paraId="3F148DBD" w14:textId="77777777" w:rsidTr="00BD4519">
        <w:trPr>
          <w:trHeight w:val="201"/>
        </w:trPr>
        <w:tc>
          <w:tcPr>
            <w:tcW w:w="3794" w:type="dxa"/>
            <w:shd w:val="clear" w:color="auto" w:fill="auto"/>
          </w:tcPr>
          <w:p w14:paraId="23010152" w14:textId="77777777" w:rsidR="00396394" w:rsidRPr="00396394" w:rsidRDefault="00396394" w:rsidP="00BD4519">
            <w:pPr>
              <w:ind w:right="107"/>
              <w:jc w:val="center"/>
              <w:rPr>
                <w:sz w:val="20"/>
                <w:szCs w:val="20"/>
                <w:shd w:val="clear" w:color="auto" w:fill="FFFFFF"/>
              </w:rPr>
            </w:pPr>
            <w:r w:rsidRPr="00396394">
              <w:rPr>
                <w:sz w:val="20"/>
                <w:szCs w:val="20"/>
                <w:shd w:val="clear" w:color="auto" w:fill="FFFFFF"/>
              </w:rPr>
              <w:t>СПСЧ-3</w:t>
            </w:r>
          </w:p>
        </w:tc>
        <w:tc>
          <w:tcPr>
            <w:tcW w:w="2551" w:type="dxa"/>
            <w:shd w:val="clear" w:color="auto" w:fill="auto"/>
          </w:tcPr>
          <w:p w14:paraId="789C6C8B" w14:textId="77777777" w:rsidR="00396394" w:rsidRPr="00396394" w:rsidRDefault="00396394" w:rsidP="00BD4519">
            <w:pPr>
              <w:ind w:right="107"/>
              <w:jc w:val="center"/>
              <w:rPr>
                <w:sz w:val="20"/>
                <w:szCs w:val="20"/>
                <w:shd w:val="clear" w:color="auto" w:fill="FFFFFF"/>
              </w:rPr>
            </w:pPr>
            <w:r w:rsidRPr="00396394">
              <w:rPr>
                <w:sz w:val="20"/>
                <w:szCs w:val="20"/>
                <w:shd w:val="clear" w:color="auto" w:fill="FFFFFF"/>
              </w:rPr>
              <w:t>1</w:t>
            </w:r>
          </w:p>
        </w:tc>
        <w:tc>
          <w:tcPr>
            <w:tcW w:w="3793" w:type="dxa"/>
          </w:tcPr>
          <w:p w14:paraId="23FD14D2" w14:textId="77777777" w:rsidR="00396394" w:rsidRPr="00396394" w:rsidRDefault="00396394" w:rsidP="00BD4519">
            <w:pPr>
              <w:ind w:right="107"/>
              <w:jc w:val="center"/>
              <w:rPr>
                <w:sz w:val="20"/>
                <w:szCs w:val="20"/>
                <w:shd w:val="clear" w:color="auto" w:fill="FFFFFF"/>
              </w:rPr>
            </w:pPr>
            <w:r w:rsidRPr="00396394">
              <w:rPr>
                <w:sz w:val="20"/>
                <w:szCs w:val="20"/>
                <w:shd w:val="clear" w:color="auto" w:fill="FFFFFF"/>
              </w:rPr>
              <w:t>1</w:t>
            </w:r>
          </w:p>
        </w:tc>
      </w:tr>
      <w:tr w:rsidR="00396394" w:rsidRPr="00396394" w14:paraId="6ECBED4F" w14:textId="77777777" w:rsidTr="00BD4519">
        <w:tc>
          <w:tcPr>
            <w:tcW w:w="3794" w:type="dxa"/>
            <w:shd w:val="clear" w:color="auto" w:fill="auto"/>
          </w:tcPr>
          <w:p w14:paraId="128E5026" w14:textId="77777777" w:rsidR="00396394" w:rsidRPr="00396394" w:rsidRDefault="00396394" w:rsidP="00BD4519">
            <w:pPr>
              <w:ind w:right="107"/>
              <w:jc w:val="center"/>
              <w:rPr>
                <w:sz w:val="20"/>
                <w:szCs w:val="20"/>
                <w:shd w:val="clear" w:color="auto" w:fill="FFFFFF"/>
              </w:rPr>
            </w:pPr>
            <w:r w:rsidRPr="00396394">
              <w:rPr>
                <w:sz w:val="20"/>
                <w:szCs w:val="20"/>
                <w:shd w:val="clear" w:color="auto" w:fill="FFFFFF"/>
              </w:rPr>
              <w:t>СПСЧ-4</w:t>
            </w:r>
          </w:p>
        </w:tc>
        <w:tc>
          <w:tcPr>
            <w:tcW w:w="2551" w:type="dxa"/>
            <w:shd w:val="clear" w:color="auto" w:fill="auto"/>
          </w:tcPr>
          <w:p w14:paraId="78A57607" w14:textId="77777777" w:rsidR="00396394" w:rsidRPr="00396394" w:rsidRDefault="00396394" w:rsidP="00BD4519">
            <w:pPr>
              <w:ind w:right="107"/>
              <w:jc w:val="center"/>
              <w:rPr>
                <w:sz w:val="20"/>
                <w:szCs w:val="20"/>
                <w:shd w:val="clear" w:color="auto" w:fill="FFFFFF"/>
              </w:rPr>
            </w:pPr>
            <w:r w:rsidRPr="00396394">
              <w:rPr>
                <w:sz w:val="20"/>
                <w:szCs w:val="20"/>
                <w:shd w:val="clear" w:color="auto" w:fill="FFFFFF"/>
              </w:rPr>
              <w:t>1</w:t>
            </w:r>
          </w:p>
        </w:tc>
        <w:tc>
          <w:tcPr>
            <w:tcW w:w="3793" w:type="dxa"/>
          </w:tcPr>
          <w:p w14:paraId="7EADDB88" w14:textId="77777777" w:rsidR="00396394" w:rsidRPr="00396394" w:rsidRDefault="00396394" w:rsidP="00BD4519">
            <w:pPr>
              <w:ind w:right="107"/>
              <w:jc w:val="center"/>
              <w:rPr>
                <w:sz w:val="20"/>
                <w:szCs w:val="20"/>
                <w:shd w:val="clear" w:color="auto" w:fill="FFFFFF"/>
              </w:rPr>
            </w:pPr>
            <w:r w:rsidRPr="00396394">
              <w:rPr>
                <w:sz w:val="20"/>
                <w:szCs w:val="20"/>
                <w:shd w:val="clear" w:color="auto" w:fill="FFFFFF"/>
              </w:rPr>
              <w:t>1</w:t>
            </w:r>
          </w:p>
        </w:tc>
      </w:tr>
    </w:tbl>
    <w:p w14:paraId="205BE81C" w14:textId="77777777" w:rsidR="00396394" w:rsidRPr="00396394" w:rsidRDefault="00396394" w:rsidP="00396394">
      <w:pPr>
        <w:spacing w:after="0"/>
        <w:rPr>
          <w:b/>
          <w:sz w:val="20"/>
          <w:szCs w:val="20"/>
        </w:rPr>
      </w:pPr>
    </w:p>
    <w:p w14:paraId="00E4501E" w14:textId="77777777" w:rsidR="00396394" w:rsidRPr="00396394" w:rsidRDefault="00396394" w:rsidP="00396394">
      <w:pPr>
        <w:spacing w:after="0"/>
        <w:ind w:firstLine="709"/>
        <w:rPr>
          <w:sz w:val="20"/>
          <w:szCs w:val="20"/>
        </w:rPr>
      </w:pPr>
      <w:r w:rsidRPr="00396394">
        <w:rPr>
          <w:b/>
          <w:sz w:val="20"/>
          <w:szCs w:val="20"/>
        </w:rPr>
        <w:t xml:space="preserve">2. Начало оказания услуг: </w:t>
      </w:r>
      <w:r w:rsidRPr="00396394">
        <w:rPr>
          <w:sz w:val="20"/>
          <w:szCs w:val="20"/>
        </w:rPr>
        <w:t>с момента заключения Контракта.</w:t>
      </w:r>
    </w:p>
    <w:p w14:paraId="51E24F7C" w14:textId="77777777" w:rsidR="00396394" w:rsidRPr="00396394" w:rsidRDefault="00396394" w:rsidP="00396394">
      <w:pPr>
        <w:spacing w:after="0"/>
        <w:ind w:firstLine="709"/>
        <w:rPr>
          <w:sz w:val="20"/>
          <w:szCs w:val="20"/>
        </w:rPr>
      </w:pPr>
      <w:r w:rsidRPr="00396394">
        <w:rPr>
          <w:b/>
          <w:sz w:val="20"/>
          <w:szCs w:val="20"/>
        </w:rPr>
        <w:t>3. Окончание оказания услуг:</w:t>
      </w:r>
      <w:r w:rsidRPr="00396394">
        <w:rPr>
          <w:sz w:val="20"/>
          <w:szCs w:val="20"/>
        </w:rPr>
        <w:t xml:space="preserve"> не позднее 30 июня 2026 года.</w:t>
      </w:r>
    </w:p>
    <w:p w14:paraId="721037EA" w14:textId="77777777" w:rsidR="00396394" w:rsidRPr="00396394" w:rsidRDefault="00396394" w:rsidP="00396394">
      <w:pPr>
        <w:spacing w:after="0"/>
        <w:ind w:left="709"/>
        <w:rPr>
          <w:b/>
          <w:sz w:val="20"/>
          <w:szCs w:val="20"/>
        </w:rPr>
      </w:pPr>
      <w:r w:rsidRPr="00396394">
        <w:rPr>
          <w:b/>
          <w:sz w:val="20"/>
          <w:szCs w:val="20"/>
        </w:rPr>
        <w:t>4. Дератизация:</w:t>
      </w:r>
    </w:p>
    <w:p w14:paraId="733DF893" w14:textId="77777777" w:rsidR="00396394" w:rsidRPr="00396394" w:rsidRDefault="00396394" w:rsidP="00396394">
      <w:pPr>
        <w:numPr>
          <w:ilvl w:val="0"/>
          <w:numId w:val="16"/>
        </w:numPr>
        <w:autoSpaceDE w:val="0"/>
        <w:autoSpaceDN w:val="0"/>
        <w:adjustRightInd w:val="0"/>
        <w:spacing w:after="0"/>
        <w:ind w:left="0" w:firstLine="709"/>
        <w:rPr>
          <w:sz w:val="20"/>
          <w:szCs w:val="20"/>
        </w:rPr>
      </w:pPr>
      <w:r w:rsidRPr="00396394">
        <w:rPr>
          <w:sz w:val="20"/>
          <w:szCs w:val="20"/>
        </w:rPr>
        <w:t xml:space="preserve">       проведение обследования объектов на наличие грызунов. Обследование включает осмотр объекта, сбор информации у заказчика о наличии грызунов или следов их пребывания, при необходимости отлов и доставка грызунов в специализированные лаборатории, подготовка рекомендаций о необходимости проведения мероприятий, необходимых для защиты объекта от грызунов. При обследовании применяются: субъективная оценка (наличие свежих </w:t>
      </w:r>
      <w:proofErr w:type="spellStart"/>
      <w:r w:rsidRPr="00396394">
        <w:rPr>
          <w:sz w:val="20"/>
          <w:szCs w:val="20"/>
        </w:rPr>
        <w:t>погрызов</w:t>
      </w:r>
      <w:proofErr w:type="spellEnd"/>
      <w:r w:rsidRPr="00396394">
        <w:rPr>
          <w:sz w:val="20"/>
          <w:szCs w:val="20"/>
        </w:rPr>
        <w:t>, помета, жилых нор, живых зверьков) и объективные методы обнаружения грызунов (следовые площадки, ловушки Геро, клеевые ловушки);</w:t>
      </w:r>
    </w:p>
    <w:p w14:paraId="2B762740" w14:textId="77777777" w:rsidR="00396394" w:rsidRPr="00396394" w:rsidRDefault="00396394" w:rsidP="00396394">
      <w:pPr>
        <w:numPr>
          <w:ilvl w:val="0"/>
          <w:numId w:val="16"/>
        </w:numPr>
        <w:spacing w:after="0"/>
        <w:ind w:left="0" w:firstLine="709"/>
        <w:rPr>
          <w:sz w:val="20"/>
          <w:szCs w:val="20"/>
        </w:rPr>
      </w:pPr>
      <w:r w:rsidRPr="00396394">
        <w:rPr>
          <w:sz w:val="20"/>
          <w:szCs w:val="20"/>
        </w:rPr>
        <w:t xml:space="preserve">       проведение профилактических мероприятий;</w:t>
      </w:r>
    </w:p>
    <w:p w14:paraId="6ECC81DD" w14:textId="77777777" w:rsidR="00396394" w:rsidRPr="00396394" w:rsidRDefault="00396394" w:rsidP="00396394">
      <w:pPr>
        <w:numPr>
          <w:ilvl w:val="0"/>
          <w:numId w:val="16"/>
        </w:numPr>
        <w:spacing w:after="0"/>
        <w:ind w:left="0" w:firstLine="709"/>
        <w:rPr>
          <w:sz w:val="20"/>
          <w:szCs w:val="20"/>
        </w:rPr>
      </w:pPr>
      <w:r w:rsidRPr="00396394">
        <w:rPr>
          <w:sz w:val="20"/>
          <w:szCs w:val="20"/>
        </w:rPr>
        <w:t xml:space="preserve">       разработка тактики оказания услуг по борьбе с грызунами и выбор сертифицированных препаратов, разрешенных к применению; </w:t>
      </w:r>
    </w:p>
    <w:p w14:paraId="369EDD4B" w14:textId="77777777" w:rsidR="00396394" w:rsidRPr="00396394" w:rsidRDefault="00396394" w:rsidP="00396394">
      <w:pPr>
        <w:numPr>
          <w:ilvl w:val="0"/>
          <w:numId w:val="16"/>
        </w:numPr>
        <w:spacing w:after="0"/>
        <w:ind w:left="0" w:firstLine="709"/>
        <w:rPr>
          <w:sz w:val="20"/>
          <w:szCs w:val="20"/>
        </w:rPr>
      </w:pPr>
      <w:r w:rsidRPr="00396394">
        <w:rPr>
          <w:sz w:val="20"/>
          <w:szCs w:val="20"/>
        </w:rPr>
        <w:t xml:space="preserve">       проведение истребительных дератизационных мероприятий (</w:t>
      </w:r>
      <w:r w:rsidRPr="00396394">
        <w:rPr>
          <w:spacing w:val="1"/>
          <w:sz w:val="20"/>
          <w:szCs w:val="20"/>
        </w:rPr>
        <w:t>уничтожение грызунов</w:t>
      </w:r>
      <w:r w:rsidRPr="00396394">
        <w:rPr>
          <w:sz w:val="20"/>
          <w:szCs w:val="20"/>
        </w:rPr>
        <w:t>) в помещениях объектов;</w:t>
      </w:r>
    </w:p>
    <w:p w14:paraId="079C5034" w14:textId="77777777" w:rsidR="00396394" w:rsidRPr="00396394" w:rsidRDefault="00396394" w:rsidP="00396394">
      <w:pPr>
        <w:numPr>
          <w:ilvl w:val="0"/>
          <w:numId w:val="16"/>
        </w:numPr>
        <w:spacing w:after="0"/>
        <w:ind w:left="0" w:firstLine="709"/>
        <w:rPr>
          <w:sz w:val="20"/>
          <w:szCs w:val="20"/>
        </w:rPr>
      </w:pPr>
      <w:r w:rsidRPr="00396394">
        <w:rPr>
          <w:sz w:val="20"/>
          <w:szCs w:val="20"/>
        </w:rPr>
        <w:t xml:space="preserve">       обработка мест скопления грызунов.</w:t>
      </w:r>
    </w:p>
    <w:p w14:paraId="12BD9916" w14:textId="77777777" w:rsidR="00396394" w:rsidRPr="00396394" w:rsidRDefault="00396394" w:rsidP="00396394">
      <w:pPr>
        <w:spacing w:after="0"/>
        <w:ind w:firstLine="709"/>
        <w:rPr>
          <w:sz w:val="20"/>
          <w:szCs w:val="20"/>
        </w:rPr>
      </w:pPr>
      <w:r w:rsidRPr="00396394">
        <w:rPr>
          <w:sz w:val="20"/>
          <w:szCs w:val="20"/>
        </w:rPr>
        <w:t>Эффективной считается дератизация, обеспечивающая отсутствие грызунов на объекте в течение не менее трех месяцев со дня проведения дератизации.</w:t>
      </w:r>
    </w:p>
    <w:p w14:paraId="0EA68B54" w14:textId="77777777" w:rsidR="00396394" w:rsidRPr="00396394" w:rsidRDefault="00396394" w:rsidP="00396394">
      <w:pPr>
        <w:spacing w:after="0"/>
        <w:ind w:left="709"/>
        <w:rPr>
          <w:b/>
          <w:sz w:val="20"/>
          <w:szCs w:val="20"/>
        </w:rPr>
      </w:pPr>
      <w:r w:rsidRPr="00396394">
        <w:rPr>
          <w:b/>
          <w:sz w:val="20"/>
          <w:szCs w:val="20"/>
        </w:rPr>
        <w:t xml:space="preserve">5. </w:t>
      </w:r>
      <w:proofErr w:type="spellStart"/>
      <w:r w:rsidRPr="00396394">
        <w:rPr>
          <w:b/>
          <w:sz w:val="20"/>
          <w:szCs w:val="20"/>
        </w:rPr>
        <w:t>Акарицидная</w:t>
      </w:r>
      <w:proofErr w:type="spellEnd"/>
      <w:r w:rsidRPr="00396394">
        <w:rPr>
          <w:b/>
          <w:sz w:val="20"/>
          <w:szCs w:val="20"/>
        </w:rPr>
        <w:t xml:space="preserve"> обработка:</w:t>
      </w:r>
    </w:p>
    <w:p w14:paraId="263BE10C" w14:textId="77777777" w:rsidR="00396394" w:rsidRPr="00396394" w:rsidRDefault="00396394" w:rsidP="00396394">
      <w:pPr>
        <w:numPr>
          <w:ilvl w:val="0"/>
          <w:numId w:val="17"/>
        </w:numPr>
        <w:tabs>
          <w:tab w:val="clear" w:pos="993"/>
          <w:tab w:val="num" w:pos="852"/>
        </w:tabs>
        <w:spacing w:after="0"/>
        <w:ind w:left="0" w:firstLine="709"/>
        <w:rPr>
          <w:sz w:val="20"/>
          <w:szCs w:val="20"/>
        </w:rPr>
      </w:pPr>
      <w:r w:rsidRPr="00396394">
        <w:rPr>
          <w:sz w:val="20"/>
          <w:szCs w:val="20"/>
        </w:rPr>
        <w:t xml:space="preserve">мероприятия по борьбе с клещами проводят в соответствии с общими требованиями к проведению дезинсекционных мероприятий в природных очагах инфекционных заболеваний. </w:t>
      </w:r>
      <w:proofErr w:type="spellStart"/>
      <w:r w:rsidRPr="00396394">
        <w:rPr>
          <w:sz w:val="20"/>
          <w:szCs w:val="20"/>
        </w:rPr>
        <w:t>Акарицидные</w:t>
      </w:r>
      <w:proofErr w:type="spellEnd"/>
      <w:r w:rsidRPr="00396394">
        <w:rPr>
          <w:sz w:val="20"/>
          <w:szCs w:val="20"/>
        </w:rPr>
        <w:t xml:space="preserve"> средства относятся к дезинфекционным средствам. Применение этих средств в природных (в том числе и </w:t>
      </w:r>
      <w:proofErr w:type="spellStart"/>
      <w:r w:rsidRPr="00396394">
        <w:rPr>
          <w:sz w:val="20"/>
          <w:szCs w:val="20"/>
        </w:rPr>
        <w:t>антропургических</w:t>
      </w:r>
      <w:proofErr w:type="spellEnd"/>
      <w:r w:rsidRPr="00396394">
        <w:rPr>
          <w:sz w:val="20"/>
          <w:szCs w:val="20"/>
        </w:rPr>
        <w:t>) очагах КВЭ и ИКБ осуществляют в соответствии с требованиями Санитарных правил по профилактике этих заболеваний, а также утвержденными инструкциями по применению используемых средств и распыляющей аппаратуры;</w:t>
      </w:r>
    </w:p>
    <w:p w14:paraId="6235406E" w14:textId="77777777" w:rsidR="00396394" w:rsidRPr="00396394" w:rsidRDefault="00396394" w:rsidP="00396394">
      <w:pPr>
        <w:numPr>
          <w:ilvl w:val="0"/>
          <w:numId w:val="17"/>
        </w:numPr>
        <w:tabs>
          <w:tab w:val="clear" w:pos="993"/>
          <w:tab w:val="num" w:pos="852"/>
        </w:tabs>
        <w:spacing w:after="0"/>
        <w:ind w:left="0" w:firstLine="709"/>
        <w:rPr>
          <w:sz w:val="20"/>
          <w:szCs w:val="20"/>
        </w:rPr>
      </w:pPr>
      <w:r w:rsidRPr="00396394">
        <w:rPr>
          <w:sz w:val="20"/>
          <w:szCs w:val="20"/>
        </w:rPr>
        <w:t>допускается использование средств, разрешенных к применению с этой целью в установленном порядке (прошедших процедуру государственной регистрации и включенных в Реестр продукции, прошедшей государственную регистрацию);</w:t>
      </w:r>
    </w:p>
    <w:p w14:paraId="2FF5A935" w14:textId="77777777" w:rsidR="00396394" w:rsidRPr="00396394" w:rsidRDefault="00396394" w:rsidP="00396394">
      <w:pPr>
        <w:pStyle w:val="ab"/>
        <w:numPr>
          <w:ilvl w:val="0"/>
          <w:numId w:val="17"/>
        </w:numPr>
        <w:shd w:val="clear" w:color="auto" w:fill="FFFFFF"/>
        <w:tabs>
          <w:tab w:val="clear" w:pos="993"/>
          <w:tab w:val="num" w:pos="852"/>
        </w:tabs>
        <w:spacing w:after="0"/>
        <w:ind w:left="0" w:firstLine="709"/>
        <w:rPr>
          <w:sz w:val="20"/>
          <w:szCs w:val="20"/>
        </w:rPr>
      </w:pPr>
      <w:r w:rsidRPr="00396394">
        <w:rPr>
          <w:sz w:val="20"/>
          <w:szCs w:val="20"/>
        </w:rPr>
        <w:t>предварительный осмотр территории для выявления вида и численности насекомого;</w:t>
      </w:r>
    </w:p>
    <w:p w14:paraId="7E6929A5" w14:textId="77777777" w:rsidR="00396394" w:rsidRPr="00396394" w:rsidRDefault="00396394" w:rsidP="00396394">
      <w:pPr>
        <w:numPr>
          <w:ilvl w:val="0"/>
          <w:numId w:val="17"/>
        </w:numPr>
        <w:shd w:val="clear" w:color="auto" w:fill="FFFFFF"/>
        <w:tabs>
          <w:tab w:val="clear" w:pos="993"/>
          <w:tab w:val="num" w:pos="852"/>
        </w:tabs>
        <w:spacing w:after="0"/>
        <w:ind w:left="0" w:firstLine="709"/>
        <w:rPr>
          <w:sz w:val="20"/>
          <w:szCs w:val="20"/>
        </w:rPr>
      </w:pPr>
      <w:r w:rsidRPr="00396394">
        <w:rPr>
          <w:sz w:val="20"/>
          <w:szCs w:val="20"/>
        </w:rPr>
        <w:t>перед началом работы специалист убеждается в отсутствии людей и животных на обрабатываемой территории, где будет проходить обработка;</w:t>
      </w:r>
    </w:p>
    <w:p w14:paraId="236FA584" w14:textId="77777777" w:rsidR="00396394" w:rsidRPr="00396394" w:rsidRDefault="00396394" w:rsidP="00396394">
      <w:pPr>
        <w:numPr>
          <w:ilvl w:val="0"/>
          <w:numId w:val="17"/>
        </w:numPr>
        <w:shd w:val="clear" w:color="auto" w:fill="FFFFFF"/>
        <w:tabs>
          <w:tab w:val="clear" w:pos="993"/>
          <w:tab w:val="num" w:pos="852"/>
        </w:tabs>
        <w:spacing w:after="0"/>
        <w:ind w:left="0" w:firstLine="709"/>
        <w:rPr>
          <w:sz w:val="20"/>
          <w:szCs w:val="20"/>
        </w:rPr>
      </w:pPr>
      <w:r w:rsidRPr="00396394">
        <w:rPr>
          <w:sz w:val="20"/>
          <w:szCs w:val="20"/>
          <w:shd w:val="clear" w:color="auto" w:fill="FFFFFF"/>
        </w:rPr>
        <w:lastRenderedPageBreak/>
        <w:t xml:space="preserve">обработке подвергаются деревья, кустарники, трава, а также заборы, иные ограждения и прилегающие элементы территории. Работы по уничтожению клещей необходимо проводить в теплую и сухую погоду, так </w:t>
      </w:r>
      <w:proofErr w:type="spellStart"/>
      <w:r w:rsidRPr="00396394">
        <w:rPr>
          <w:sz w:val="20"/>
          <w:szCs w:val="20"/>
          <w:shd w:val="clear" w:color="auto" w:fill="FFFFFF"/>
        </w:rPr>
        <w:t>акарицидные</w:t>
      </w:r>
      <w:proofErr w:type="spellEnd"/>
      <w:r w:rsidRPr="00396394">
        <w:rPr>
          <w:sz w:val="20"/>
          <w:szCs w:val="20"/>
          <w:shd w:val="clear" w:color="auto" w:fill="FFFFFF"/>
        </w:rPr>
        <w:t xml:space="preserve"> средства дольше удерживаются в местах основного пребывания кровососущих членистоногих, вызывая их массовую гибель.</w:t>
      </w:r>
    </w:p>
    <w:p w14:paraId="0D2D7520" w14:textId="77777777" w:rsidR="00396394" w:rsidRPr="00396394" w:rsidRDefault="00396394" w:rsidP="00396394">
      <w:pPr>
        <w:shd w:val="clear" w:color="auto" w:fill="FFFFFF"/>
        <w:spacing w:after="0"/>
        <w:ind w:firstLine="709"/>
        <w:rPr>
          <w:sz w:val="20"/>
          <w:szCs w:val="20"/>
          <w:shd w:val="clear" w:color="auto" w:fill="FFFFFF"/>
        </w:rPr>
      </w:pPr>
      <w:r w:rsidRPr="00396394">
        <w:rPr>
          <w:sz w:val="20"/>
          <w:szCs w:val="20"/>
          <w:shd w:val="clear" w:color="auto" w:fill="FFFFFF"/>
        </w:rPr>
        <w:t xml:space="preserve">Обработка считается эффективной, если численность переносчиков не превышает 0,5 особей на 1 </w:t>
      </w:r>
      <w:proofErr w:type="spellStart"/>
      <w:r w:rsidRPr="00396394">
        <w:rPr>
          <w:sz w:val="20"/>
          <w:szCs w:val="20"/>
          <w:shd w:val="clear" w:color="auto" w:fill="FFFFFF"/>
        </w:rPr>
        <w:t>флаго</w:t>
      </w:r>
      <w:proofErr w:type="spellEnd"/>
      <w:r w:rsidRPr="00396394">
        <w:rPr>
          <w:sz w:val="20"/>
          <w:szCs w:val="20"/>
          <w:shd w:val="clear" w:color="auto" w:fill="FFFFFF"/>
        </w:rPr>
        <w:t>/км. При более высокой численности клещей обработка повторяется.</w:t>
      </w:r>
    </w:p>
    <w:p w14:paraId="23F2FAA2" w14:textId="77777777" w:rsidR="00396394" w:rsidRPr="00396394" w:rsidRDefault="00396394" w:rsidP="00396394">
      <w:pPr>
        <w:spacing w:after="0"/>
        <w:ind w:firstLine="709"/>
        <w:rPr>
          <w:b/>
          <w:sz w:val="20"/>
          <w:szCs w:val="20"/>
        </w:rPr>
      </w:pPr>
      <w:r w:rsidRPr="00396394">
        <w:rPr>
          <w:b/>
          <w:sz w:val="20"/>
          <w:szCs w:val="20"/>
        </w:rPr>
        <w:t>6. В ходе исполнения Контракта Исполнитель обязан:</w:t>
      </w:r>
    </w:p>
    <w:p w14:paraId="3B85E08F" w14:textId="77777777" w:rsidR="00396394" w:rsidRPr="00396394" w:rsidRDefault="00396394" w:rsidP="00396394">
      <w:pPr>
        <w:widowControl w:val="0"/>
        <w:numPr>
          <w:ilvl w:val="0"/>
          <w:numId w:val="14"/>
        </w:numPr>
        <w:autoSpaceDE w:val="0"/>
        <w:autoSpaceDN w:val="0"/>
        <w:spacing w:after="0"/>
        <w:ind w:left="0" w:firstLine="709"/>
        <w:rPr>
          <w:sz w:val="20"/>
          <w:szCs w:val="20"/>
        </w:rPr>
      </w:pPr>
      <w:r w:rsidRPr="00396394">
        <w:rPr>
          <w:sz w:val="20"/>
          <w:szCs w:val="20"/>
        </w:rPr>
        <w:t xml:space="preserve">соблюдать меры по защите окружающей среды, а также правила охраны труда и техники безопасности; </w:t>
      </w:r>
    </w:p>
    <w:p w14:paraId="1A04A146" w14:textId="77777777" w:rsidR="00396394" w:rsidRPr="00396394" w:rsidRDefault="00396394" w:rsidP="00396394">
      <w:pPr>
        <w:widowControl w:val="0"/>
        <w:numPr>
          <w:ilvl w:val="0"/>
          <w:numId w:val="14"/>
        </w:numPr>
        <w:autoSpaceDE w:val="0"/>
        <w:autoSpaceDN w:val="0"/>
        <w:spacing w:after="0"/>
        <w:ind w:left="0" w:firstLine="709"/>
        <w:rPr>
          <w:sz w:val="20"/>
          <w:szCs w:val="20"/>
        </w:rPr>
      </w:pPr>
      <w:r w:rsidRPr="00396394">
        <w:rPr>
          <w:sz w:val="20"/>
          <w:szCs w:val="20"/>
        </w:rPr>
        <w:t>применять средства и препараты, разрешенные к применению в Российской Федерации;</w:t>
      </w:r>
    </w:p>
    <w:p w14:paraId="3EABAD4E" w14:textId="77777777" w:rsidR="00396394" w:rsidRPr="00396394" w:rsidRDefault="00396394" w:rsidP="00396394">
      <w:pPr>
        <w:widowControl w:val="0"/>
        <w:numPr>
          <w:ilvl w:val="0"/>
          <w:numId w:val="14"/>
        </w:numPr>
        <w:autoSpaceDE w:val="0"/>
        <w:autoSpaceDN w:val="0"/>
        <w:spacing w:after="0"/>
        <w:ind w:left="0" w:firstLine="709"/>
        <w:rPr>
          <w:sz w:val="20"/>
          <w:szCs w:val="20"/>
        </w:rPr>
      </w:pPr>
      <w:r w:rsidRPr="00396394">
        <w:rPr>
          <w:sz w:val="20"/>
          <w:szCs w:val="20"/>
        </w:rPr>
        <w:t>заранее извещать Заказчика о времени оказания услуг и давать рекомендации по соблюдению мер предосторожности;</w:t>
      </w:r>
    </w:p>
    <w:p w14:paraId="5B246FFD" w14:textId="77777777" w:rsidR="00396394" w:rsidRPr="00396394" w:rsidRDefault="00396394" w:rsidP="00396394">
      <w:pPr>
        <w:widowControl w:val="0"/>
        <w:numPr>
          <w:ilvl w:val="0"/>
          <w:numId w:val="14"/>
        </w:numPr>
        <w:autoSpaceDE w:val="0"/>
        <w:autoSpaceDN w:val="0"/>
        <w:spacing w:after="0"/>
        <w:ind w:left="0" w:firstLine="709"/>
        <w:rPr>
          <w:sz w:val="20"/>
          <w:szCs w:val="20"/>
        </w:rPr>
      </w:pPr>
      <w:r w:rsidRPr="00396394">
        <w:rPr>
          <w:sz w:val="20"/>
          <w:szCs w:val="20"/>
        </w:rPr>
        <w:t>выполнять правила внутреннего распорядка, установленные на объектах Заказчика;</w:t>
      </w:r>
    </w:p>
    <w:p w14:paraId="1FE910E8" w14:textId="77777777" w:rsidR="00396394" w:rsidRPr="00396394" w:rsidRDefault="00396394" w:rsidP="00396394">
      <w:pPr>
        <w:numPr>
          <w:ilvl w:val="0"/>
          <w:numId w:val="14"/>
        </w:numPr>
        <w:tabs>
          <w:tab w:val="left" w:pos="426"/>
        </w:tabs>
        <w:autoSpaceDE w:val="0"/>
        <w:autoSpaceDN w:val="0"/>
        <w:spacing w:after="0"/>
        <w:ind w:left="0" w:firstLine="709"/>
        <w:rPr>
          <w:sz w:val="20"/>
          <w:szCs w:val="20"/>
        </w:rPr>
      </w:pPr>
      <w:r w:rsidRPr="00396394">
        <w:rPr>
          <w:sz w:val="20"/>
          <w:szCs w:val="20"/>
        </w:rPr>
        <w:t>устранять по требованию Заказчика недостатки и дефекты в работе;</w:t>
      </w:r>
    </w:p>
    <w:p w14:paraId="4B3A5F82" w14:textId="493A28DD" w:rsidR="00396394" w:rsidRPr="00396394" w:rsidRDefault="00396394" w:rsidP="00396394">
      <w:pPr>
        <w:numPr>
          <w:ilvl w:val="0"/>
          <w:numId w:val="14"/>
        </w:numPr>
        <w:tabs>
          <w:tab w:val="left" w:pos="426"/>
        </w:tabs>
        <w:autoSpaceDE w:val="0"/>
        <w:autoSpaceDN w:val="0"/>
        <w:spacing w:after="0"/>
        <w:ind w:left="0" w:firstLine="709"/>
        <w:rPr>
          <w:sz w:val="20"/>
          <w:szCs w:val="20"/>
        </w:rPr>
      </w:pPr>
      <w:r w:rsidRPr="00396394">
        <w:rPr>
          <w:sz w:val="20"/>
          <w:szCs w:val="20"/>
        </w:rPr>
        <w:t xml:space="preserve">обеспечить </w:t>
      </w:r>
      <w:r w:rsidR="008A5CCE">
        <w:rPr>
          <w:sz w:val="20"/>
          <w:szCs w:val="20"/>
        </w:rPr>
        <w:t>оказание услуг</w:t>
      </w:r>
      <w:r w:rsidRPr="00396394">
        <w:rPr>
          <w:sz w:val="20"/>
          <w:szCs w:val="20"/>
        </w:rPr>
        <w:t xml:space="preserve"> квалифицированными и аттестованными работниками;</w:t>
      </w:r>
    </w:p>
    <w:p w14:paraId="196EE628" w14:textId="7E0A656E" w:rsidR="00396394" w:rsidRPr="00396394" w:rsidRDefault="00396394" w:rsidP="00396394">
      <w:pPr>
        <w:numPr>
          <w:ilvl w:val="0"/>
          <w:numId w:val="14"/>
        </w:numPr>
        <w:spacing w:after="0"/>
        <w:ind w:left="0" w:firstLine="709"/>
        <w:rPr>
          <w:sz w:val="20"/>
          <w:szCs w:val="20"/>
        </w:rPr>
      </w:pPr>
      <w:r w:rsidRPr="00396394">
        <w:rPr>
          <w:sz w:val="20"/>
          <w:szCs w:val="20"/>
        </w:rPr>
        <w:t xml:space="preserve">провести контроль результатов проводимых мероприятий (осуществляется в течение трех месяцев после </w:t>
      </w:r>
      <w:r w:rsidR="00BD1A28">
        <w:rPr>
          <w:sz w:val="20"/>
          <w:szCs w:val="20"/>
        </w:rPr>
        <w:t>оказанных услуг</w:t>
      </w:r>
      <w:r w:rsidRPr="00396394">
        <w:rPr>
          <w:sz w:val="20"/>
          <w:szCs w:val="20"/>
        </w:rPr>
        <w:t>, с применением субъективной оценки и объективных методов обнаружения грызунов, клещей в присутствии Заказчика).</w:t>
      </w:r>
    </w:p>
    <w:p w14:paraId="4E803D89" w14:textId="77777777" w:rsidR="00396394" w:rsidRPr="00396394" w:rsidRDefault="00396394" w:rsidP="00396394">
      <w:pPr>
        <w:spacing w:after="0"/>
        <w:rPr>
          <w:b/>
          <w:bCs/>
          <w:sz w:val="20"/>
          <w:szCs w:val="20"/>
        </w:rPr>
      </w:pPr>
      <w:r w:rsidRPr="00396394">
        <w:rPr>
          <w:b/>
          <w:bCs/>
          <w:sz w:val="20"/>
          <w:szCs w:val="20"/>
        </w:rPr>
        <w:t xml:space="preserve">          7. При нахождении на территории объектов работники Исполнителя обязаны:</w:t>
      </w:r>
    </w:p>
    <w:p w14:paraId="28C582AB" w14:textId="77777777" w:rsidR="00396394" w:rsidRPr="00396394" w:rsidRDefault="00396394" w:rsidP="00396394">
      <w:pPr>
        <w:numPr>
          <w:ilvl w:val="0"/>
          <w:numId w:val="18"/>
        </w:numPr>
        <w:spacing w:after="0"/>
        <w:ind w:left="0" w:firstLine="709"/>
        <w:rPr>
          <w:bCs/>
          <w:sz w:val="20"/>
          <w:szCs w:val="20"/>
        </w:rPr>
      </w:pPr>
      <w:r w:rsidRPr="00396394">
        <w:rPr>
          <w:bCs/>
          <w:sz w:val="20"/>
          <w:szCs w:val="20"/>
        </w:rPr>
        <w:t>соблюдать надлежащий порядок в используемых ими помещениях Заказчика, правила охраны труда, техники безопасности, пожарной безопасности и производственной санитарии, в том числе правила внутри объектового и пропускного режима, установленные на объекте;</w:t>
      </w:r>
    </w:p>
    <w:p w14:paraId="3C32A20E" w14:textId="77777777" w:rsidR="00396394" w:rsidRPr="00396394" w:rsidRDefault="00396394" w:rsidP="00396394">
      <w:pPr>
        <w:numPr>
          <w:ilvl w:val="0"/>
          <w:numId w:val="18"/>
        </w:numPr>
        <w:spacing w:after="0"/>
        <w:ind w:left="0" w:firstLine="709"/>
        <w:rPr>
          <w:bCs/>
          <w:sz w:val="20"/>
          <w:szCs w:val="20"/>
        </w:rPr>
      </w:pPr>
      <w:r w:rsidRPr="00396394">
        <w:rPr>
          <w:bCs/>
          <w:sz w:val="20"/>
          <w:szCs w:val="20"/>
        </w:rPr>
        <w:t>иметь опрятный внешний вид, находиться в специальной одежде, позволяющей идентифицировать их, как работников исполнителя.</w:t>
      </w:r>
    </w:p>
    <w:p w14:paraId="7D7FB4F2" w14:textId="77777777" w:rsidR="00396394" w:rsidRDefault="00396394" w:rsidP="00396394">
      <w:pPr>
        <w:spacing w:after="0"/>
        <w:ind w:left="709"/>
        <w:rPr>
          <w:bCs/>
          <w:sz w:val="28"/>
          <w:szCs w:val="28"/>
        </w:rPr>
      </w:pPr>
    </w:p>
    <w:tbl>
      <w:tblPr>
        <w:tblW w:w="10421" w:type="dxa"/>
        <w:jc w:val="center"/>
        <w:tblLayout w:type="fixed"/>
        <w:tblLook w:val="0000" w:firstRow="0" w:lastRow="0" w:firstColumn="0" w:lastColumn="0" w:noHBand="0" w:noVBand="0"/>
      </w:tblPr>
      <w:tblGrid>
        <w:gridCol w:w="5480"/>
        <w:gridCol w:w="4941"/>
      </w:tblGrid>
      <w:tr w:rsidR="005F3E8B" w:rsidRPr="00786DE9" w14:paraId="20AD8C1B" w14:textId="77777777" w:rsidTr="000C5EFC">
        <w:trPr>
          <w:trHeight w:val="2133"/>
          <w:jc w:val="center"/>
        </w:trPr>
        <w:tc>
          <w:tcPr>
            <w:tcW w:w="5480" w:type="dxa"/>
          </w:tcPr>
          <w:p w14:paraId="5FDC4777" w14:textId="77777777" w:rsidR="005F3E8B" w:rsidRPr="00786DE9" w:rsidRDefault="005F3E8B" w:rsidP="00B83211">
            <w:pPr>
              <w:spacing w:after="0"/>
              <w:jc w:val="center"/>
              <w:rPr>
                <w:b/>
                <w:sz w:val="20"/>
                <w:szCs w:val="20"/>
              </w:rPr>
            </w:pPr>
            <w:r w:rsidRPr="00786DE9">
              <w:rPr>
                <w:b/>
                <w:sz w:val="20"/>
                <w:szCs w:val="20"/>
              </w:rPr>
              <w:t>Заказчик:</w:t>
            </w:r>
          </w:p>
          <w:p w14:paraId="5B9F1CFF" w14:textId="77777777" w:rsidR="006D28B5" w:rsidRDefault="005F3E8B" w:rsidP="00B83211">
            <w:pPr>
              <w:spacing w:after="0"/>
              <w:jc w:val="center"/>
              <w:rPr>
                <w:b/>
                <w:sz w:val="20"/>
                <w:szCs w:val="20"/>
              </w:rPr>
            </w:pPr>
            <w:r w:rsidRPr="00786DE9">
              <w:rPr>
                <w:b/>
                <w:sz w:val="20"/>
                <w:szCs w:val="20"/>
              </w:rPr>
              <w:t>ФГКУ «Специальное управление</w:t>
            </w:r>
            <w:r w:rsidR="006D28B5">
              <w:rPr>
                <w:b/>
                <w:sz w:val="20"/>
                <w:szCs w:val="20"/>
              </w:rPr>
              <w:t xml:space="preserve">                  </w:t>
            </w:r>
          </w:p>
          <w:p w14:paraId="62796018" w14:textId="5A083376" w:rsidR="005F3E8B" w:rsidRPr="00786DE9" w:rsidRDefault="005F3E8B" w:rsidP="00B83211">
            <w:pPr>
              <w:spacing w:after="0"/>
              <w:jc w:val="center"/>
              <w:rPr>
                <w:b/>
                <w:sz w:val="20"/>
                <w:szCs w:val="20"/>
              </w:rPr>
            </w:pPr>
            <w:r w:rsidRPr="00786DE9">
              <w:rPr>
                <w:b/>
                <w:sz w:val="20"/>
                <w:szCs w:val="20"/>
              </w:rPr>
              <w:t xml:space="preserve"> ФПС</w:t>
            </w:r>
            <w:r w:rsidR="006D28B5">
              <w:rPr>
                <w:b/>
                <w:sz w:val="20"/>
                <w:szCs w:val="20"/>
              </w:rPr>
              <w:t xml:space="preserve"> </w:t>
            </w:r>
            <w:r w:rsidRPr="00786DE9">
              <w:rPr>
                <w:b/>
                <w:sz w:val="20"/>
                <w:szCs w:val="20"/>
              </w:rPr>
              <w:t>№ 80 МЧС России»</w:t>
            </w:r>
          </w:p>
          <w:p w14:paraId="65686A4F" w14:textId="77777777" w:rsidR="005F3E8B" w:rsidRPr="00786DE9" w:rsidRDefault="005F3E8B" w:rsidP="00B83211">
            <w:pPr>
              <w:spacing w:after="0"/>
              <w:rPr>
                <w:sz w:val="20"/>
                <w:szCs w:val="20"/>
              </w:rPr>
            </w:pPr>
          </w:p>
          <w:p w14:paraId="5183C0C8" w14:textId="77777777" w:rsidR="0077187C" w:rsidRDefault="0077187C" w:rsidP="00B83211">
            <w:pPr>
              <w:widowControl w:val="0"/>
              <w:spacing w:after="0"/>
              <w:rPr>
                <w:bCs/>
                <w:sz w:val="20"/>
                <w:szCs w:val="20"/>
              </w:rPr>
            </w:pPr>
          </w:p>
          <w:p w14:paraId="5B8D127A" w14:textId="77777777" w:rsidR="0077187C" w:rsidRDefault="0077187C" w:rsidP="00B83211">
            <w:pPr>
              <w:widowControl w:val="0"/>
              <w:spacing w:after="0"/>
              <w:rPr>
                <w:bCs/>
                <w:sz w:val="20"/>
                <w:szCs w:val="20"/>
              </w:rPr>
            </w:pPr>
          </w:p>
          <w:p w14:paraId="0DE54B41" w14:textId="77777777" w:rsidR="0077187C" w:rsidRDefault="0077187C" w:rsidP="00B83211">
            <w:pPr>
              <w:widowControl w:val="0"/>
              <w:spacing w:after="0"/>
              <w:rPr>
                <w:bCs/>
                <w:sz w:val="20"/>
                <w:szCs w:val="20"/>
              </w:rPr>
            </w:pPr>
          </w:p>
          <w:p w14:paraId="6F4CDE0A" w14:textId="77777777" w:rsidR="0077187C" w:rsidRDefault="0077187C" w:rsidP="00B83211">
            <w:pPr>
              <w:widowControl w:val="0"/>
              <w:spacing w:after="0"/>
              <w:rPr>
                <w:bCs/>
                <w:sz w:val="20"/>
                <w:szCs w:val="20"/>
              </w:rPr>
            </w:pPr>
          </w:p>
          <w:p w14:paraId="59F8E698" w14:textId="77777777" w:rsidR="0077187C" w:rsidRDefault="0077187C" w:rsidP="00B83211">
            <w:pPr>
              <w:widowControl w:val="0"/>
              <w:spacing w:after="0"/>
              <w:rPr>
                <w:bCs/>
                <w:sz w:val="20"/>
                <w:szCs w:val="20"/>
              </w:rPr>
            </w:pPr>
          </w:p>
          <w:p w14:paraId="71C3409F" w14:textId="72EF1B58" w:rsidR="005F3E8B" w:rsidRPr="00786DE9" w:rsidRDefault="000D7C40" w:rsidP="00B83211">
            <w:pPr>
              <w:widowControl w:val="0"/>
              <w:spacing w:after="0"/>
              <w:rPr>
                <w:bCs/>
                <w:sz w:val="20"/>
                <w:szCs w:val="20"/>
              </w:rPr>
            </w:pPr>
            <w:r w:rsidRPr="00786DE9">
              <w:rPr>
                <w:bCs/>
                <w:sz w:val="20"/>
                <w:szCs w:val="20"/>
              </w:rPr>
              <w:t xml:space="preserve">Должность </w:t>
            </w:r>
          </w:p>
          <w:p w14:paraId="6A93117D" w14:textId="77777777" w:rsidR="005F3E8B" w:rsidRPr="00786DE9" w:rsidRDefault="005F3E8B" w:rsidP="00B83211">
            <w:pPr>
              <w:widowControl w:val="0"/>
              <w:spacing w:after="0"/>
              <w:rPr>
                <w:bCs/>
                <w:sz w:val="20"/>
                <w:szCs w:val="20"/>
              </w:rPr>
            </w:pPr>
          </w:p>
          <w:p w14:paraId="2712E0D2" w14:textId="77777777" w:rsidR="005F3E8B" w:rsidRPr="00786DE9" w:rsidRDefault="005F3E8B" w:rsidP="00B83211">
            <w:pPr>
              <w:widowControl w:val="0"/>
              <w:spacing w:after="0"/>
              <w:rPr>
                <w:bCs/>
                <w:sz w:val="20"/>
                <w:szCs w:val="20"/>
              </w:rPr>
            </w:pPr>
            <w:r w:rsidRPr="00786DE9">
              <w:rPr>
                <w:bCs/>
                <w:sz w:val="20"/>
                <w:szCs w:val="20"/>
              </w:rPr>
              <w:t>___________________/</w:t>
            </w:r>
            <w:r w:rsidR="00786DE9">
              <w:rPr>
                <w:bCs/>
                <w:sz w:val="20"/>
                <w:szCs w:val="20"/>
                <w:u w:val="single"/>
              </w:rPr>
              <w:t>_________________________</w:t>
            </w:r>
            <w:r w:rsidRPr="00786DE9">
              <w:rPr>
                <w:bCs/>
                <w:sz w:val="20"/>
                <w:szCs w:val="20"/>
              </w:rPr>
              <w:t>/</w:t>
            </w:r>
          </w:p>
          <w:p w14:paraId="1A47AE29" w14:textId="77777777" w:rsidR="005F3E8B" w:rsidRPr="00786DE9" w:rsidRDefault="005F3E8B" w:rsidP="00786DE9">
            <w:pPr>
              <w:widowControl w:val="0"/>
              <w:spacing w:after="0"/>
              <w:jc w:val="center"/>
              <w:rPr>
                <w:bCs/>
                <w:sz w:val="20"/>
                <w:szCs w:val="20"/>
              </w:rPr>
            </w:pPr>
            <w:r w:rsidRPr="00786DE9">
              <w:rPr>
                <w:bCs/>
                <w:sz w:val="20"/>
                <w:szCs w:val="20"/>
              </w:rPr>
              <w:t>(подпись)                    (И.О. Фамилия)</w:t>
            </w:r>
          </w:p>
          <w:p w14:paraId="4AF11484" w14:textId="77777777" w:rsidR="005F3E8B" w:rsidRPr="00786DE9" w:rsidRDefault="005F3E8B" w:rsidP="00B83211">
            <w:pPr>
              <w:widowControl w:val="0"/>
              <w:spacing w:after="0"/>
              <w:rPr>
                <w:bCs/>
                <w:sz w:val="20"/>
                <w:szCs w:val="20"/>
              </w:rPr>
            </w:pPr>
            <w:r w:rsidRPr="00786DE9">
              <w:rPr>
                <w:bCs/>
                <w:sz w:val="20"/>
                <w:szCs w:val="20"/>
              </w:rPr>
              <w:t xml:space="preserve"> М.п.                                                                                                                                            </w:t>
            </w:r>
          </w:p>
        </w:tc>
        <w:tc>
          <w:tcPr>
            <w:tcW w:w="4941" w:type="dxa"/>
          </w:tcPr>
          <w:p w14:paraId="1DACD995" w14:textId="77777777" w:rsidR="005F3E8B" w:rsidRPr="00786DE9" w:rsidRDefault="005F3E8B" w:rsidP="00B83211">
            <w:pPr>
              <w:tabs>
                <w:tab w:val="left" w:pos="4752"/>
              </w:tabs>
              <w:spacing w:after="0"/>
              <w:ind w:right="72"/>
              <w:jc w:val="center"/>
              <w:rPr>
                <w:b/>
                <w:sz w:val="20"/>
                <w:szCs w:val="20"/>
              </w:rPr>
            </w:pPr>
            <w:r w:rsidRPr="00786DE9">
              <w:rPr>
                <w:b/>
                <w:sz w:val="20"/>
                <w:szCs w:val="20"/>
              </w:rPr>
              <w:t>Исполнитель:</w:t>
            </w:r>
          </w:p>
          <w:p w14:paraId="7A1F58BC" w14:textId="77777777" w:rsidR="0077187C" w:rsidRPr="0077187C" w:rsidRDefault="0077187C" w:rsidP="0077187C">
            <w:pPr>
              <w:spacing w:after="0"/>
              <w:ind w:right="57"/>
              <w:jc w:val="center"/>
              <w:rPr>
                <w:bCs/>
                <w:sz w:val="20"/>
                <w:szCs w:val="20"/>
              </w:rPr>
            </w:pPr>
            <w:r w:rsidRPr="0077187C">
              <w:rPr>
                <w:bCs/>
                <w:sz w:val="20"/>
                <w:szCs w:val="20"/>
              </w:rPr>
              <w:t>полное наименование организации – исполнителя</w:t>
            </w:r>
          </w:p>
          <w:p w14:paraId="0B23E380" w14:textId="1F9C1B23" w:rsidR="005F3E8B" w:rsidRPr="0077187C" w:rsidRDefault="0077187C" w:rsidP="0077187C">
            <w:pPr>
              <w:spacing w:after="0"/>
              <w:ind w:right="57"/>
              <w:jc w:val="center"/>
              <w:rPr>
                <w:bCs/>
                <w:sz w:val="20"/>
                <w:szCs w:val="20"/>
              </w:rPr>
            </w:pPr>
            <w:r w:rsidRPr="0077187C">
              <w:rPr>
                <w:bCs/>
                <w:sz w:val="20"/>
                <w:szCs w:val="20"/>
              </w:rPr>
              <w:t xml:space="preserve"> (с указанием ее организационно-правовой формы) или фамилия, имя и отчество (при наличии) поставщика - физического лица, в том числе зарегистрированного в качестве индивидуального предпринимателя</w:t>
            </w:r>
          </w:p>
          <w:p w14:paraId="7ADB6C14" w14:textId="77777777" w:rsidR="005F3E8B" w:rsidRPr="00786DE9" w:rsidRDefault="005F3E8B" w:rsidP="00B83211">
            <w:pPr>
              <w:spacing w:after="0"/>
              <w:ind w:right="57"/>
              <w:rPr>
                <w:sz w:val="20"/>
                <w:szCs w:val="20"/>
              </w:rPr>
            </w:pPr>
          </w:p>
          <w:p w14:paraId="4ECE3F83" w14:textId="77777777" w:rsidR="005F3E8B" w:rsidRPr="00786DE9" w:rsidRDefault="005F3E8B" w:rsidP="00B83211">
            <w:pPr>
              <w:spacing w:after="0"/>
              <w:ind w:right="57"/>
              <w:rPr>
                <w:sz w:val="20"/>
                <w:szCs w:val="20"/>
              </w:rPr>
            </w:pPr>
          </w:p>
          <w:p w14:paraId="5967755B" w14:textId="77777777" w:rsidR="005F3E8B" w:rsidRPr="00786DE9" w:rsidRDefault="000D7C40" w:rsidP="00B83211">
            <w:pPr>
              <w:widowControl w:val="0"/>
              <w:spacing w:after="0"/>
              <w:rPr>
                <w:sz w:val="20"/>
                <w:szCs w:val="20"/>
              </w:rPr>
            </w:pPr>
            <w:r w:rsidRPr="00786DE9">
              <w:rPr>
                <w:sz w:val="20"/>
                <w:szCs w:val="20"/>
              </w:rPr>
              <w:t xml:space="preserve">Должность </w:t>
            </w:r>
          </w:p>
          <w:p w14:paraId="710E0C0E" w14:textId="77777777" w:rsidR="005F3E8B" w:rsidRPr="00786DE9" w:rsidRDefault="005F3E8B" w:rsidP="00B83211">
            <w:pPr>
              <w:widowControl w:val="0"/>
              <w:spacing w:after="0"/>
              <w:rPr>
                <w:sz w:val="20"/>
                <w:szCs w:val="20"/>
              </w:rPr>
            </w:pPr>
          </w:p>
          <w:p w14:paraId="42F179C9" w14:textId="77777777" w:rsidR="005F3E8B" w:rsidRPr="00786DE9" w:rsidRDefault="005F3E8B" w:rsidP="00B83211">
            <w:pPr>
              <w:widowControl w:val="0"/>
              <w:spacing w:after="0"/>
              <w:rPr>
                <w:sz w:val="20"/>
                <w:szCs w:val="20"/>
              </w:rPr>
            </w:pPr>
            <w:r w:rsidRPr="00786DE9">
              <w:rPr>
                <w:sz w:val="20"/>
                <w:szCs w:val="20"/>
              </w:rPr>
              <w:t>___________________ /</w:t>
            </w:r>
            <w:r w:rsidR="000D7C40" w:rsidRPr="00786DE9">
              <w:rPr>
                <w:sz w:val="20"/>
                <w:szCs w:val="20"/>
              </w:rPr>
              <w:t>_________________</w:t>
            </w:r>
            <w:r w:rsidRPr="00786DE9">
              <w:rPr>
                <w:sz w:val="20"/>
                <w:szCs w:val="20"/>
              </w:rPr>
              <w:t>/</w:t>
            </w:r>
          </w:p>
          <w:p w14:paraId="44D9E1DF" w14:textId="77777777" w:rsidR="005F3E8B" w:rsidRPr="00786DE9" w:rsidRDefault="005F3E8B" w:rsidP="00786DE9">
            <w:pPr>
              <w:widowControl w:val="0"/>
              <w:spacing w:after="0"/>
              <w:jc w:val="center"/>
              <w:rPr>
                <w:sz w:val="20"/>
                <w:szCs w:val="20"/>
              </w:rPr>
            </w:pPr>
            <w:r w:rsidRPr="00786DE9">
              <w:rPr>
                <w:sz w:val="20"/>
                <w:szCs w:val="20"/>
              </w:rPr>
              <w:t>(подпись)                        (И.О. Фамилия)</w:t>
            </w:r>
          </w:p>
          <w:p w14:paraId="75BAF748" w14:textId="77777777" w:rsidR="005F3E8B" w:rsidRPr="00786DE9" w:rsidRDefault="005F3E8B" w:rsidP="00B83211">
            <w:pPr>
              <w:widowControl w:val="0"/>
              <w:spacing w:after="0"/>
              <w:rPr>
                <w:color w:val="FF0000"/>
                <w:sz w:val="20"/>
                <w:szCs w:val="20"/>
              </w:rPr>
            </w:pPr>
            <w:r w:rsidRPr="00786DE9">
              <w:rPr>
                <w:sz w:val="20"/>
                <w:szCs w:val="20"/>
              </w:rPr>
              <w:t xml:space="preserve">М.п.                                                                                                                                            </w:t>
            </w:r>
          </w:p>
        </w:tc>
      </w:tr>
    </w:tbl>
    <w:p w14:paraId="3CE4A088" w14:textId="77777777" w:rsidR="000C5EFC" w:rsidRDefault="000C5EFC" w:rsidP="000D7C40">
      <w:pPr>
        <w:spacing w:after="0"/>
        <w:ind w:left="6096"/>
        <w:jc w:val="right"/>
        <w:rPr>
          <w:color w:val="000000"/>
          <w:sz w:val="20"/>
          <w:szCs w:val="20"/>
        </w:rPr>
      </w:pPr>
    </w:p>
    <w:p w14:paraId="793D6808" w14:textId="77777777" w:rsidR="00AF6ED9" w:rsidRDefault="00AF6ED9" w:rsidP="000D7C40">
      <w:pPr>
        <w:spacing w:after="0"/>
        <w:ind w:left="6096"/>
        <w:jc w:val="right"/>
        <w:rPr>
          <w:color w:val="000000"/>
          <w:sz w:val="20"/>
          <w:szCs w:val="20"/>
        </w:rPr>
      </w:pPr>
    </w:p>
    <w:p w14:paraId="27409026" w14:textId="77777777" w:rsidR="00AF6ED9" w:rsidRDefault="00AF6ED9" w:rsidP="000D7C40">
      <w:pPr>
        <w:spacing w:after="0"/>
        <w:ind w:left="6096"/>
        <w:jc w:val="right"/>
        <w:rPr>
          <w:color w:val="000000"/>
          <w:sz w:val="20"/>
          <w:szCs w:val="20"/>
        </w:rPr>
      </w:pPr>
    </w:p>
    <w:p w14:paraId="1A579F37" w14:textId="77777777" w:rsidR="00AF6ED9" w:rsidRDefault="00AF6ED9" w:rsidP="000D7C40">
      <w:pPr>
        <w:spacing w:after="0"/>
        <w:ind w:left="6096"/>
        <w:jc w:val="right"/>
        <w:rPr>
          <w:color w:val="000000"/>
          <w:sz w:val="20"/>
          <w:szCs w:val="20"/>
        </w:rPr>
      </w:pPr>
    </w:p>
    <w:p w14:paraId="0FEDA450" w14:textId="77777777" w:rsidR="00AF6ED9" w:rsidRDefault="00AF6ED9" w:rsidP="000D7C40">
      <w:pPr>
        <w:spacing w:after="0"/>
        <w:ind w:left="6096"/>
        <w:jc w:val="right"/>
        <w:rPr>
          <w:color w:val="000000"/>
          <w:sz w:val="20"/>
          <w:szCs w:val="20"/>
        </w:rPr>
      </w:pPr>
    </w:p>
    <w:p w14:paraId="6FC8D270" w14:textId="77777777" w:rsidR="00AF6ED9" w:rsidRDefault="00AF6ED9" w:rsidP="000D7C40">
      <w:pPr>
        <w:spacing w:after="0"/>
        <w:ind w:left="6096"/>
        <w:jc w:val="right"/>
        <w:rPr>
          <w:color w:val="000000"/>
          <w:sz w:val="20"/>
          <w:szCs w:val="20"/>
        </w:rPr>
      </w:pPr>
    </w:p>
    <w:p w14:paraId="123A36B0" w14:textId="77777777" w:rsidR="00AF6ED9" w:rsidRDefault="00AF6ED9" w:rsidP="000D7C40">
      <w:pPr>
        <w:spacing w:after="0"/>
        <w:ind w:left="6096"/>
        <w:jc w:val="right"/>
        <w:rPr>
          <w:color w:val="000000"/>
          <w:sz w:val="20"/>
          <w:szCs w:val="20"/>
        </w:rPr>
      </w:pPr>
    </w:p>
    <w:p w14:paraId="59739883" w14:textId="77777777" w:rsidR="00AF6ED9" w:rsidRDefault="00AF6ED9" w:rsidP="000D7C40">
      <w:pPr>
        <w:spacing w:after="0"/>
        <w:ind w:left="6096"/>
        <w:jc w:val="right"/>
        <w:rPr>
          <w:color w:val="000000"/>
          <w:sz w:val="20"/>
          <w:szCs w:val="20"/>
        </w:rPr>
      </w:pPr>
    </w:p>
    <w:p w14:paraId="47B28041" w14:textId="77777777" w:rsidR="00AF6ED9" w:rsidRDefault="00AF6ED9" w:rsidP="000D7C40">
      <w:pPr>
        <w:spacing w:after="0"/>
        <w:ind w:left="6096"/>
        <w:jc w:val="right"/>
        <w:rPr>
          <w:color w:val="000000"/>
          <w:sz w:val="20"/>
          <w:szCs w:val="20"/>
        </w:rPr>
      </w:pPr>
    </w:p>
    <w:p w14:paraId="63298EDE" w14:textId="77777777" w:rsidR="00AF6ED9" w:rsidRDefault="00AF6ED9" w:rsidP="000D7C40">
      <w:pPr>
        <w:spacing w:after="0"/>
        <w:ind w:left="6096"/>
        <w:jc w:val="right"/>
        <w:rPr>
          <w:color w:val="000000"/>
          <w:sz w:val="20"/>
          <w:szCs w:val="20"/>
        </w:rPr>
      </w:pPr>
    </w:p>
    <w:p w14:paraId="5168B2F3" w14:textId="77777777" w:rsidR="00AF6ED9" w:rsidRDefault="00AF6ED9" w:rsidP="000D7C40">
      <w:pPr>
        <w:spacing w:after="0"/>
        <w:ind w:left="6096"/>
        <w:jc w:val="right"/>
        <w:rPr>
          <w:color w:val="000000"/>
          <w:sz w:val="20"/>
          <w:szCs w:val="20"/>
        </w:rPr>
      </w:pPr>
    </w:p>
    <w:p w14:paraId="50706949" w14:textId="77777777" w:rsidR="00AF6ED9" w:rsidRDefault="00AF6ED9" w:rsidP="000D7C40">
      <w:pPr>
        <w:spacing w:after="0"/>
        <w:ind w:left="6096"/>
        <w:jc w:val="right"/>
        <w:rPr>
          <w:color w:val="000000"/>
          <w:sz w:val="20"/>
          <w:szCs w:val="20"/>
        </w:rPr>
      </w:pPr>
    </w:p>
    <w:p w14:paraId="78E9BDED" w14:textId="77777777" w:rsidR="00AF6ED9" w:rsidRDefault="00AF6ED9" w:rsidP="000D7C40">
      <w:pPr>
        <w:spacing w:after="0"/>
        <w:ind w:left="6096"/>
        <w:jc w:val="right"/>
        <w:rPr>
          <w:color w:val="000000"/>
          <w:sz w:val="20"/>
          <w:szCs w:val="20"/>
        </w:rPr>
      </w:pPr>
    </w:p>
    <w:p w14:paraId="2FD7F1E5" w14:textId="77777777" w:rsidR="00AF6ED9" w:rsidRDefault="00AF6ED9" w:rsidP="000D7C40">
      <w:pPr>
        <w:spacing w:after="0"/>
        <w:ind w:left="6096"/>
        <w:jc w:val="right"/>
        <w:rPr>
          <w:color w:val="000000"/>
          <w:sz w:val="20"/>
          <w:szCs w:val="20"/>
        </w:rPr>
      </w:pPr>
    </w:p>
    <w:p w14:paraId="454B9C43" w14:textId="77777777" w:rsidR="00AF6ED9" w:rsidRDefault="00AF6ED9" w:rsidP="000D7C40">
      <w:pPr>
        <w:spacing w:after="0"/>
        <w:ind w:left="6096"/>
        <w:jc w:val="right"/>
        <w:rPr>
          <w:color w:val="000000"/>
          <w:sz w:val="20"/>
          <w:szCs w:val="20"/>
        </w:rPr>
      </w:pPr>
    </w:p>
    <w:p w14:paraId="78895213" w14:textId="77777777" w:rsidR="00AF6ED9" w:rsidRDefault="00AF6ED9" w:rsidP="000D7C40">
      <w:pPr>
        <w:spacing w:after="0"/>
        <w:ind w:left="6096"/>
        <w:jc w:val="right"/>
        <w:rPr>
          <w:color w:val="000000"/>
          <w:sz w:val="20"/>
          <w:szCs w:val="20"/>
        </w:rPr>
      </w:pPr>
    </w:p>
    <w:p w14:paraId="7E1937DE" w14:textId="77777777" w:rsidR="00AF6ED9" w:rsidRDefault="00AF6ED9" w:rsidP="000D7C40">
      <w:pPr>
        <w:spacing w:after="0"/>
        <w:ind w:left="6096"/>
        <w:jc w:val="right"/>
        <w:rPr>
          <w:color w:val="000000"/>
          <w:sz w:val="20"/>
          <w:szCs w:val="20"/>
        </w:rPr>
      </w:pPr>
    </w:p>
    <w:p w14:paraId="0297F338" w14:textId="77777777" w:rsidR="00AF6ED9" w:rsidRDefault="00AF6ED9" w:rsidP="000D7C40">
      <w:pPr>
        <w:spacing w:after="0"/>
        <w:ind w:left="6096"/>
        <w:jc w:val="right"/>
        <w:rPr>
          <w:color w:val="000000"/>
          <w:sz w:val="20"/>
          <w:szCs w:val="20"/>
        </w:rPr>
      </w:pPr>
    </w:p>
    <w:p w14:paraId="1653A2B8" w14:textId="77777777" w:rsidR="00AF6ED9" w:rsidRDefault="00AF6ED9" w:rsidP="000D7C40">
      <w:pPr>
        <w:spacing w:after="0"/>
        <w:ind w:left="6096"/>
        <w:jc w:val="right"/>
        <w:rPr>
          <w:color w:val="000000"/>
          <w:sz w:val="20"/>
          <w:szCs w:val="20"/>
        </w:rPr>
      </w:pPr>
    </w:p>
    <w:p w14:paraId="1854309A" w14:textId="77777777" w:rsidR="00AF6ED9" w:rsidRDefault="00AF6ED9" w:rsidP="000D7C40">
      <w:pPr>
        <w:spacing w:after="0"/>
        <w:ind w:left="6096"/>
        <w:jc w:val="right"/>
        <w:rPr>
          <w:color w:val="000000"/>
          <w:sz w:val="20"/>
          <w:szCs w:val="20"/>
        </w:rPr>
      </w:pPr>
    </w:p>
    <w:p w14:paraId="57FC3E3C" w14:textId="77777777" w:rsidR="00AF6ED9" w:rsidRDefault="00AF6ED9" w:rsidP="000D7C40">
      <w:pPr>
        <w:spacing w:after="0"/>
        <w:ind w:left="6096"/>
        <w:jc w:val="right"/>
        <w:rPr>
          <w:color w:val="000000"/>
          <w:sz w:val="20"/>
          <w:szCs w:val="20"/>
        </w:rPr>
      </w:pPr>
    </w:p>
    <w:p w14:paraId="405E0D0F" w14:textId="77777777" w:rsidR="00AF6ED9" w:rsidRDefault="00AF6ED9" w:rsidP="000D7C40">
      <w:pPr>
        <w:spacing w:after="0"/>
        <w:ind w:left="6096"/>
        <w:jc w:val="right"/>
        <w:rPr>
          <w:color w:val="000000"/>
          <w:sz w:val="20"/>
          <w:szCs w:val="20"/>
        </w:rPr>
      </w:pPr>
    </w:p>
    <w:p w14:paraId="5B5EF6AD" w14:textId="77777777" w:rsidR="00AF6ED9" w:rsidRDefault="00AF6ED9" w:rsidP="000D7C40">
      <w:pPr>
        <w:spacing w:after="0"/>
        <w:ind w:left="6096"/>
        <w:jc w:val="right"/>
        <w:rPr>
          <w:color w:val="000000"/>
          <w:sz w:val="20"/>
          <w:szCs w:val="20"/>
        </w:rPr>
      </w:pPr>
    </w:p>
    <w:p w14:paraId="1D35C0F5" w14:textId="77777777" w:rsidR="00AF6ED9" w:rsidRDefault="00AF6ED9" w:rsidP="000D7C40">
      <w:pPr>
        <w:spacing w:after="0"/>
        <w:ind w:left="6096"/>
        <w:jc w:val="right"/>
        <w:rPr>
          <w:color w:val="000000"/>
          <w:sz w:val="20"/>
          <w:szCs w:val="20"/>
        </w:rPr>
      </w:pPr>
    </w:p>
    <w:p w14:paraId="7AE46AED" w14:textId="77777777" w:rsidR="00AF6ED9" w:rsidRDefault="00AF6ED9" w:rsidP="00396394">
      <w:pPr>
        <w:spacing w:after="0"/>
        <w:rPr>
          <w:color w:val="000000"/>
          <w:sz w:val="20"/>
          <w:szCs w:val="20"/>
        </w:rPr>
      </w:pPr>
    </w:p>
    <w:p w14:paraId="64796EB0" w14:textId="77777777" w:rsidR="00AF6ED9" w:rsidRDefault="00AF6ED9" w:rsidP="000D7C40">
      <w:pPr>
        <w:spacing w:after="0"/>
        <w:ind w:left="6096"/>
        <w:jc w:val="right"/>
        <w:rPr>
          <w:color w:val="000000"/>
          <w:sz w:val="20"/>
          <w:szCs w:val="20"/>
        </w:rPr>
      </w:pPr>
    </w:p>
    <w:p w14:paraId="67734B32" w14:textId="77777777" w:rsidR="00AF6ED9" w:rsidRDefault="00AF6ED9" w:rsidP="000D7C40">
      <w:pPr>
        <w:spacing w:after="0"/>
        <w:ind w:left="6096"/>
        <w:jc w:val="right"/>
        <w:rPr>
          <w:color w:val="000000"/>
          <w:sz w:val="20"/>
          <w:szCs w:val="20"/>
        </w:rPr>
      </w:pPr>
    </w:p>
    <w:p w14:paraId="643EBB09" w14:textId="77777777" w:rsidR="00324E9D" w:rsidRDefault="00324E9D" w:rsidP="000D7C40">
      <w:pPr>
        <w:spacing w:after="0"/>
        <w:ind w:left="6096"/>
        <w:jc w:val="right"/>
        <w:rPr>
          <w:color w:val="000000"/>
          <w:sz w:val="20"/>
          <w:szCs w:val="20"/>
        </w:rPr>
      </w:pPr>
    </w:p>
    <w:p w14:paraId="29EF4824" w14:textId="4B49AB55" w:rsidR="000D7C40" w:rsidRDefault="000D7C40" w:rsidP="000D7C40">
      <w:pPr>
        <w:spacing w:after="0"/>
        <w:ind w:left="6096"/>
        <w:jc w:val="right"/>
        <w:rPr>
          <w:color w:val="000000"/>
          <w:sz w:val="20"/>
          <w:szCs w:val="20"/>
        </w:rPr>
      </w:pPr>
      <w:r w:rsidRPr="00FC3645">
        <w:rPr>
          <w:color w:val="000000"/>
          <w:sz w:val="20"/>
          <w:szCs w:val="20"/>
        </w:rPr>
        <w:t xml:space="preserve">Приложение №2 </w:t>
      </w:r>
      <w:r>
        <w:rPr>
          <w:color w:val="000000"/>
          <w:sz w:val="20"/>
          <w:szCs w:val="20"/>
        </w:rPr>
        <w:t xml:space="preserve">         </w:t>
      </w:r>
    </w:p>
    <w:p w14:paraId="5BAF5289" w14:textId="77777777" w:rsidR="000D7C40" w:rsidRPr="00FC3645" w:rsidRDefault="000D7C40" w:rsidP="000D7C40">
      <w:pPr>
        <w:spacing w:after="0"/>
        <w:ind w:left="6096"/>
        <w:jc w:val="right"/>
        <w:rPr>
          <w:color w:val="000000"/>
          <w:sz w:val="20"/>
          <w:szCs w:val="20"/>
        </w:rPr>
      </w:pPr>
      <w:r w:rsidRPr="00FC3645">
        <w:rPr>
          <w:color w:val="000000"/>
          <w:sz w:val="20"/>
          <w:szCs w:val="20"/>
        </w:rPr>
        <w:t xml:space="preserve">к государственному контракту </w:t>
      </w:r>
    </w:p>
    <w:p w14:paraId="6FFE3A38" w14:textId="3BDBF334" w:rsidR="000D7C40" w:rsidRDefault="000D7C40" w:rsidP="000D7C40">
      <w:pPr>
        <w:spacing w:after="0"/>
        <w:ind w:left="6096"/>
        <w:rPr>
          <w:color w:val="000000"/>
          <w:sz w:val="20"/>
          <w:szCs w:val="20"/>
        </w:rPr>
      </w:pPr>
      <w:r>
        <w:rPr>
          <w:color w:val="000000"/>
          <w:sz w:val="20"/>
          <w:szCs w:val="20"/>
        </w:rPr>
        <w:t xml:space="preserve">             </w:t>
      </w:r>
      <w:r w:rsidRPr="00FC3645">
        <w:rPr>
          <w:color w:val="000000"/>
          <w:sz w:val="20"/>
          <w:szCs w:val="20"/>
        </w:rPr>
        <w:t xml:space="preserve">№ </w:t>
      </w:r>
      <w:r>
        <w:rPr>
          <w:color w:val="000000"/>
          <w:sz w:val="20"/>
          <w:szCs w:val="20"/>
        </w:rPr>
        <w:t>_____________</w:t>
      </w:r>
      <w:r w:rsidRPr="00FC3645">
        <w:rPr>
          <w:color w:val="000000"/>
          <w:sz w:val="20"/>
          <w:szCs w:val="20"/>
        </w:rPr>
        <w:t xml:space="preserve"> от</w:t>
      </w:r>
      <w:r>
        <w:rPr>
          <w:color w:val="000000"/>
          <w:sz w:val="20"/>
          <w:szCs w:val="20"/>
        </w:rPr>
        <w:t xml:space="preserve"> «_</w:t>
      </w:r>
      <w:proofErr w:type="gramStart"/>
      <w:r>
        <w:rPr>
          <w:color w:val="000000"/>
          <w:sz w:val="20"/>
          <w:szCs w:val="20"/>
        </w:rPr>
        <w:t>_»_</w:t>
      </w:r>
      <w:proofErr w:type="gramEnd"/>
      <w:r>
        <w:rPr>
          <w:color w:val="000000"/>
          <w:sz w:val="20"/>
          <w:szCs w:val="20"/>
        </w:rPr>
        <w:t>_____</w:t>
      </w:r>
      <w:r w:rsidRPr="00FC3645">
        <w:rPr>
          <w:color w:val="000000"/>
          <w:sz w:val="20"/>
          <w:szCs w:val="20"/>
        </w:rPr>
        <w:t>202</w:t>
      </w:r>
      <w:r w:rsidR="00396394">
        <w:rPr>
          <w:color w:val="000000"/>
          <w:sz w:val="20"/>
          <w:szCs w:val="20"/>
        </w:rPr>
        <w:t>6</w:t>
      </w:r>
      <w:r w:rsidRPr="00FC3645">
        <w:rPr>
          <w:color w:val="000000"/>
          <w:sz w:val="20"/>
          <w:szCs w:val="20"/>
        </w:rPr>
        <w:t xml:space="preserve"> г.</w:t>
      </w:r>
    </w:p>
    <w:p w14:paraId="070C5821" w14:textId="77777777" w:rsidR="000D7C40" w:rsidRDefault="000D7C40" w:rsidP="000D7C40">
      <w:pPr>
        <w:spacing w:after="0"/>
        <w:ind w:left="6096"/>
        <w:rPr>
          <w:color w:val="000000"/>
          <w:sz w:val="20"/>
          <w:szCs w:val="20"/>
        </w:rPr>
      </w:pPr>
    </w:p>
    <w:p w14:paraId="7F9D9F1C" w14:textId="77777777" w:rsidR="000D7C40" w:rsidRPr="00FC3645" w:rsidRDefault="000D7C40" w:rsidP="000D7C40">
      <w:pPr>
        <w:spacing w:after="0"/>
        <w:ind w:left="6096"/>
        <w:rPr>
          <w:color w:val="000000"/>
          <w:sz w:val="20"/>
          <w:szCs w:val="20"/>
        </w:rPr>
      </w:pPr>
    </w:p>
    <w:p w14:paraId="2EAC23E7" w14:textId="42CDEFD8" w:rsidR="000D7C40" w:rsidRDefault="000D7C40" w:rsidP="000D7C40">
      <w:pPr>
        <w:spacing w:after="0"/>
        <w:jc w:val="center"/>
        <w:rPr>
          <w:b/>
          <w:color w:val="000000"/>
          <w:sz w:val="20"/>
          <w:szCs w:val="20"/>
        </w:rPr>
      </w:pPr>
      <w:bookmarkStart w:id="16" w:name="bookmark13"/>
      <w:r w:rsidRPr="0096195E">
        <w:rPr>
          <w:b/>
          <w:color w:val="000000"/>
          <w:sz w:val="20"/>
          <w:szCs w:val="20"/>
        </w:rPr>
        <w:t>СПЕЦИФИКАЦИЯ</w:t>
      </w:r>
      <w:bookmarkEnd w:id="16"/>
    </w:p>
    <w:p w14:paraId="1CEA2B63" w14:textId="77777777" w:rsidR="000D7C40" w:rsidRPr="0096195E" w:rsidRDefault="000D7C40" w:rsidP="000D7C40">
      <w:pPr>
        <w:spacing w:after="0"/>
        <w:jc w:val="center"/>
        <w:rPr>
          <w:b/>
          <w:color w:val="000000"/>
          <w:sz w:val="20"/>
          <w:szCs w:val="20"/>
        </w:rPr>
      </w:pPr>
    </w:p>
    <w:p w14:paraId="03F379D9" w14:textId="77777777" w:rsidR="007A361D" w:rsidRDefault="007A361D" w:rsidP="000D7C40">
      <w:pPr>
        <w:spacing w:after="0"/>
        <w:ind w:firstLine="708"/>
        <w:rPr>
          <w:color w:val="000000"/>
          <w:sz w:val="20"/>
          <w:szCs w:val="20"/>
        </w:rPr>
      </w:pPr>
    </w:p>
    <w:tbl>
      <w:tblPr>
        <w:tblOverlap w:val="never"/>
        <w:tblW w:w="9898" w:type="dxa"/>
        <w:tblLayout w:type="fixed"/>
        <w:tblCellMar>
          <w:left w:w="10" w:type="dxa"/>
          <w:right w:w="10" w:type="dxa"/>
        </w:tblCellMar>
        <w:tblLook w:val="04A0" w:firstRow="1" w:lastRow="0" w:firstColumn="1" w:lastColumn="0" w:noHBand="0" w:noVBand="1"/>
      </w:tblPr>
      <w:tblGrid>
        <w:gridCol w:w="720"/>
        <w:gridCol w:w="1685"/>
        <w:gridCol w:w="796"/>
        <w:gridCol w:w="1330"/>
        <w:gridCol w:w="1134"/>
        <w:gridCol w:w="1276"/>
        <w:gridCol w:w="1276"/>
        <w:gridCol w:w="1681"/>
      </w:tblGrid>
      <w:tr w:rsidR="007A361D" w14:paraId="67128882" w14:textId="656B199B" w:rsidTr="007A361D">
        <w:trPr>
          <w:trHeight w:hRule="exact" w:val="1491"/>
        </w:trPr>
        <w:tc>
          <w:tcPr>
            <w:tcW w:w="720" w:type="dxa"/>
            <w:tcBorders>
              <w:top w:val="single" w:sz="4" w:space="0" w:color="auto"/>
              <w:left w:val="single" w:sz="4" w:space="0" w:color="auto"/>
            </w:tcBorders>
            <w:shd w:val="clear" w:color="auto" w:fill="FFFFFF"/>
            <w:vAlign w:val="center"/>
          </w:tcPr>
          <w:p w14:paraId="04D3723F" w14:textId="77777777" w:rsidR="007A361D" w:rsidRPr="0096195E" w:rsidRDefault="007A361D" w:rsidP="007A361D">
            <w:pPr>
              <w:pStyle w:val="22"/>
              <w:shd w:val="clear" w:color="auto" w:fill="auto"/>
              <w:spacing w:after="60" w:line="240" w:lineRule="exact"/>
              <w:ind w:right="260" w:firstLine="0"/>
              <w:jc w:val="center"/>
              <w:rPr>
                <w:sz w:val="20"/>
                <w:szCs w:val="20"/>
              </w:rPr>
            </w:pPr>
            <w:r w:rsidRPr="0096195E">
              <w:rPr>
                <w:sz w:val="20"/>
                <w:szCs w:val="20"/>
              </w:rPr>
              <w:t>№</w:t>
            </w:r>
          </w:p>
          <w:p w14:paraId="3ED27BC8" w14:textId="77777777" w:rsidR="007A361D" w:rsidRPr="0096195E" w:rsidRDefault="007A361D" w:rsidP="007A361D">
            <w:pPr>
              <w:pStyle w:val="22"/>
              <w:shd w:val="clear" w:color="auto" w:fill="auto"/>
              <w:spacing w:before="60" w:line="240" w:lineRule="exact"/>
              <w:ind w:right="260" w:firstLine="0"/>
              <w:jc w:val="center"/>
              <w:rPr>
                <w:sz w:val="20"/>
                <w:szCs w:val="20"/>
              </w:rPr>
            </w:pPr>
            <w:r w:rsidRPr="0096195E">
              <w:rPr>
                <w:sz w:val="20"/>
                <w:szCs w:val="20"/>
              </w:rPr>
              <w:t>п/п</w:t>
            </w:r>
          </w:p>
        </w:tc>
        <w:tc>
          <w:tcPr>
            <w:tcW w:w="1685" w:type="dxa"/>
            <w:tcBorders>
              <w:top w:val="single" w:sz="4" w:space="0" w:color="auto"/>
              <w:left w:val="single" w:sz="4" w:space="0" w:color="auto"/>
            </w:tcBorders>
            <w:shd w:val="clear" w:color="auto" w:fill="FFFFFF"/>
            <w:vAlign w:val="center"/>
          </w:tcPr>
          <w:p w14:paraId="2BE37788" w14:textId="77777777" w:rsidR="007A361D" w:rsidRPr="0096195E" w:rsidRDefault="007A361D" w:rsidP="007A361D">
            <w:pPr>
              <w:pStyle w:val="22"/>
              <w:shd w:val="clear" w:color="auto" w:fill="auto"/>
              <w:spacing w:line="256" w:lineRule="exact"/>
              <w:ind w:firstLine="0"/>
              <w:jc w:val="center"/>
              <w:rPr>
                <w:sz w:val="20"/>
                <w:szCs w:val="20"/>
              </w:rPr>
            </w:pPr>
            <w:r>
              <w:rPr>
                <w:sz w:val="20"/>
                <w:szCs w:val="20"/>
              </w:rPr>
              <w:t>Н</w:t>
            </w:r>
            <w:r w:rsidRPr="0096195E">
              <w:rPr>
                <w:sz w:val="20"/>
                <w:szCs w:val="20"/>
              </w:rPr>
              <w:t>аименование услуг</w:t>
            </w:r>
          </w:p>
        </w:tc>
        <w:tc>
          <w:tcPr>
            <w:tcW w:w="796" w:type="dxa"/>
            <w:tcBorders>
              <w:top w:val="single" w:sz="4" w:space="0" w:color="auto"/>
              <w:left w:val="single" w:sz="4" w:space="0" w:color="auto"/>
            </w:tcBorders>
            <w:shd w:val="clear" w:color="auto" w:fill="FFFFFF"/>
            <w:vAlign w:val="center"/>
          </w:tcPr>
          <w:p w14:paraId="506D6802" w14:textId="77777777" w:rsidR="007A361D" w:rsidRDefault="007A361D" w:rsidP="007A361D">
            <w:pPr>
              <w:pStyle w:val="22"/>
              <w:shd w:val="clear" w:color="auto" w:fill="auto"/>
              <w:spacing w:line="240" w:lineRule="exact"/>
              <w:ind w:firstLine="0"/>
              <w:jc w:val="center"/>
              <w:rPr>
                <w:sz w:val="20"/>
                <w:szCs w:val="20"/>
              </w:rPr>
            </w:pPr>
            <w:r w:rsidRPr="0096195E">
              <w:rPr>
                <w:sz w:val="20"/>
                <w:szCs w:val="20"/>
              </w:rPr>
              <w:t>Ед.</w:t>
            </w:r>
          </w:p>
          <w:p w14:paraId="103BF922" w14:textId="77777777" w:rsidR="007A361D" w:rsidRPr="0096195E" w:rsidRDefault="007A361D" w:rsidP="007A361D">
            <w:pPr>
              <w:pStyle w:val="22"/>
              <w:shd w:val="clear" w:color="auto" w:fill="auto"/>
              <w:spacing w:line="240" w:lineRule="exact"/>
              <w:ind w:firstLine="0"/>
              <w:jc w:val="center"/>
              <w:rPr>
                <w:sz w:val="20"/>
                <w:szCs w:val="20"/>
              </w:rPr>
            </w:pPr>
            <w:r w:rsidRPr="0096195E">
              <w:rPr>
                <w:sz w:val="20"/>
                <w:szCs w:val="20"/>
              </w:rPr>
              <w:t>изм.</w:t>
            </w:r>
          </w:p>
        </w:tc>
        <w:tc>
          <w:tcPr>
            <w:tcW w:w="1330" w:type="dxa"/>
            <w:tcBorders>
              <w:top w:val="single" w:sz="4" w:space="0" w:color="auto"/>
              <w:left w:val="single" w:sz="4" w:space="0" w:color="auto"/>
            </w:tcBorders>
            <w:shd w:val="clear" w:color="auto" w:fill="FFFFFF"/>
            <w:vAlign w:val="center"/>
          </w:tcPr>
          <w:p w14:paraId="63FB3C4E" w14:textId="53353748" w:rsidR="007A361D" w:rsidRPr="0096195E" w:rsidRDefault="007A361D" w:rsidP="007A361D">
            <w:pPr>
              <w:pStyle w:val="22"/>
              <w:shd w:val="clear" w:color="auto" w:fill="auto"/>
              <w:spacing w:after="60" w:line="240" w:lineRule="exact"/>
              <w:ind w:firstLine="0"/>
              <w:jc w:val="center"/>
              <w:rPr>
                <w:sz w:val="20"/>
                <w:szCs w:val="20"/>
              </w:rPr>
            </w:pPr>
            <w:r w:rsidRPr="0096195E">
              <w:rPr>
                <w:sz w:val="20"/>
                <w:szCs w:val="20"/>
              </w:rPr>
              <w:t>Площадь</w:t>
            </w:r>
            <w:r>
              <w:rPr>
                <w:sz w:val="20"/>
                <w:szCs w:val="20"/>
              </w:rPr>
              <w:t xml:space="preserve"> </w:t>
            </w:r>
            <w:r w:rsidRPr="0096195E">
              <w:rPr>
                <w:sz w:val="20"/>
                <w:szCs w:val="20"/>
              </w:rPr>
              <w:t>обработки</w:t>
            </w:r>
          </w:p>
        </w:tc>
        <w:tc>
          <w:tcPr>
            <w:tcW w:w="1134" w:type="dxa"/>
            <w:tcBorders>
              <w:top w:val="single" w:sz="4" w:space="0" w:color="auto"/>
              <w:left w:val="single" w:sz="4" w:space="0" w:color="auto"/>
            </w:tcBorders>
            <w:shd w:val="clear" w:color="auto" w:fill="FFFFFF"/>
            <w:vAlign w:val="center"/>
          </w:tcPr>
          <w:p w14:paraId="38455906" w14:textId="77777777" w:rsidR="007A361D" w:rsidRPr="0096195E" w:rsidRDefault="007A361D" w:rsidP="007A361D">
            <w:pPr>
              <w:pStyle w:val="22"/>
              <w:shd w:val="clear" w:color="auto" w:fill="auto"/>
              <w:spacing w:after="60" w:line="240" w:lineRule="exact"/>
              <w:ind w:firstLine="0"/>
              <w:jc w:val="center"/>
              <w:rPr>
                <w:sz w:val="20"/>
                <w:szCs w:val="20"/>
              </w:rPr>
            </w:pPr>
            <w:r w:rsidRPr="0096195E">
              <w:rPr>
                <w:sz w:val="20"/>
                <w:szCs w:val="20"/>
              </w:rPr>
              <w:t>Кол-во</w:t>
            </w:r>
          </w:p>
          <w:p w14:paraId="5775091B" w14:textId="77777777" w:rsidR="007A361D" w:rsidRPr="0096195E" w:rsidRDefault="007A361D" w:rsidP="007A361D">
            <w:pPr>
              <w:pStyle w:val="22"/>
              <w:shd w:val="clear" w:color="auto" w:fill="auto"/>
              <w:spacing w:before="60" w:line="240" w:lineRule="exact"/>
              <w:ind w:firstLine="0"/>
              <w:jc w:val="center"/>
              <w:rPr>
                <w:sz w:val="20"/>
                <w:szCs w:val="20"/>
              </w:rPr>
            </w:pPr>
            <w:r w:rsidRPr="0096195E">
              <w:rPr>
                <w:sz w:val="20"/>
                <w:szCs w:val="20"/>
              </w:rPr>
              <w:t>обработок</w:t>
            </w:r>
          </w:p>
        </w:tc>
        <w:tc>
          <w:tcPr>
            <w:tcW w:w="1276" w:type="dxa"/>
            <w:tcBorders>
              <w:top w:val="single" w:sz="4" w:space="0" w:color="auto"/>
              <w:left w:val="single" w:sz="4" w:space="0" w:color="auto"/>
            </w:tcBorders>
            <w:shd w:val="clear" w:color="auto" w:fill="FFFFFF"/>
            <w:vAlign w:val="center"/>
          </w:tcPr>
          <w:p w14:paraId="3FEB270D" w14:textId="77777777" w:rsidR="007A361D" w:rsidRPr="0096195E" w:rsidRDefault="007A361D" w:rsidP="007A361D">
            <w:pPr>
              <w:pStyle w:val="22"/>
              <w:shd w:val="clear" w:color="auto" w:fill="auto"/>
              <w:spacing w:line="256" w:lineRule="exact"/>
              <w:ind w:firstLine="0"/>
              <w:jc w:val="center"/>
              <w:rPr>
                <w:sz w:val="20"/>
                <w:szCs w:val="20"/>
              </w:rPr>
            </w:pPr>
            <w:r w:rsidRPr="0096195E">
              <w:rPr>
                <w:sz w:val="20"/>
                <w:szCs w:val="20"/>
              </w:rPr>
              <w:t>Общая</w:t>
            </w:r>
          </w:p>
          <w:p w14:paraId="3B45FA2F" w14:textId="77777777" w:rsidR="007A361D" w:rsidRPr="0096195E" w:rsidRDefault="007A361D" w:rsidP="007A361D">
            <w:pPr>
              <w:pStyle w:val="22"/>
              <w:shd w:val="clear" w:color="auto" w:fill="auto"/>
              <w:spacing w:line="256" w:lineRule="exact"/>
              <w:ind w:firstLine="0"/>
              <w:jc w:val="center"/>
              <w:rPr>
                <w:sz w:val="20"/>
                <w:szCs w:val="20"/>
              </w:rPr>
            </w:pPr>
            <w:r w:rsidRPr="0096195E">
              <w:rPr>
                <w:sz w:val="20"/>
                <w:szCs w:val="20"/>
              </w:rPr>
              <w:t>площадь</w:t>
            </w:r>
          </w:p>
          <w:p w14:paraId="069BBC76" w14:textId="77777777" w:rsidR="007A361D" w:rsidRPr="0096195E" w:rsidRDefault="007A361D" w:rsidP="007A361D">
            <w:pPr>
              <w:pStyle w:val="22"/>
              <w:shd w:val="clear" w:color="auto" w:fill="auto"/>
              <w:spacing w:line="256" w:lineRule="exact"/>
              <w:ind w:firstLine="0"/>
              <w:jc w:val="center"/>
              <w:rPr>
                <w:sz w:val="20"/>
                <w:szCs w:val="20"/>
              </w:rPr>
            </w:pPr>
            <w:r w:rsidRPr="0096195E">
              <w:rPr>
                <w:sz w:val="20"/>
                <w:szCs w:val="20"/>
              </w:rPr>
              <w:t>обработки</w:t>
            </w:r>
          </w:p>
        </w:tc>
        <w:tc>
          <w:tcPr>
            <w:tcW w:w="1276" w:type="dxa"/>
            <w:tcBorders>
              <w:top w:val="single" w:sz="4" w:space="0" w:color="auto"/>
              <w:left w:val="single" w:sz="4" w:space="0" w:color="auto"/>
              <w:right w:val="single" w:sz="4" w:space="0" w:color="auto"/>
            </w:tcBorders>
            <w:shd w:val="clear" w:color="auto" w:fill="FFFFFF"/>
            <w:vAlign w:val="center"/>
          </w:tcPr>
          <w:p w14:paraId="1F99B71D" w14:textId="78F99509" w:rsidR="007A361D" w:rsidRPr="0096195E" w:rsidRDefault="007A361D" w:rsidP="007A361D">
            <w:pPr>
              <w:pStyle w:val="22"/>
              <w:shd w:val="clear" w:color="auto" w:fill="auto"/>
              <w:spacing w:line="256" w:lineRule="exact"/>
              <w:ind w:firstLine="0"/>
              <w:jc w:val="center"/>
              <w:rPr>
                <w:sz w:val="20"/>
                <w:szCs w:val="20"/>
              </w:rPr>
            </w:pPr>
            <w:r w:rsidRPr="0096195E">
              <w:rPr>
                <w:color w:val="000000"/>
                <w:sz w:val="20"/>
                <w:szCs w:val="20"/>
              </w:rPr>
              <w:t>Цена 1 м</w:t>
            </w:r>
            <w:r w:rsidRPr="000D7C40">
              <w:rPr>
                <w:color w:val="000000"/>
                <w:sz w:val="20"/>
                <w:szCs w:val="20"/>
                <w:vertAlign w:val="superscript"/>
              </w:rPr>
              <w:t>2</w:t>
            </w:r>
            <w:r w:rsidRPr="0096195E">
              <w:rPr>
                <w:color w:val="000000"/>
                <w:sz w:val="20"/>
                <w:szCs w:val="20"/>
              </w:rPr>
              <w:t xml:space="preserve"> дератизации</w:t>
            </w:r>
            <w:r>
              <w:rPr>
                <w:color w:val="000000"/>
                <w:sz w:val="20"/>
                <w:szCs w:val="20"/>
              </w:rPr>
              <w:t>/</w:t>
            </w:r>
            <w:r w:rsidRPr="0096195E">
              <w:rPr>
                <w:color w:val="000000"/>
                <w:sz w:val="20"/>
                <w:szCs w:val="20"/>
              </w:rPr>
              <w:t xml:space="preserve"> 1 га </w:t>
            </w:r>
            <w:proofErr w:type="spellStart"/>
            <w:r w:rsidRPr="0096195E">
              <w:rPr>
                <w:color w:val="000000"/>
                <w:sz w:val="20"/>
                <w:szCs w:val="20"/>
              </w:rPr>
              <w:t>акарицидной</w:t>
            </w:r>
            <w:proofErr w:type="spellEnd"/>
            <w:r w:rsidRPr="0096195E">
              <w:rPr>
                <w:color w:val="000000"/>
                <w:sz w:val="20"/>
                <w:szCs w:val="20"/>
              </w:rPr>
              <w:t xml:space="preserve"> обработки</w:t>
            </w:r>
          </w:p>
        </w:tc>
        <w:tc>
          <w:tcPr>
            <w:tcW w:w="1681" w:type="dxa"/>
            <w:tcBorders>
              <w:top w:val="single" w:sz="4" w:space="0" w:color="auto"/>
              <w:left w:val="single" w:sz="4" w:space="0" w:color="auto"/>
              <w:right w:val="single" w:sz="4" w:space="0" w:color="auto"/>
            </w:tcBorders>
            <w:shd w:val="clear" w:color="auto" w:fill="FFFFFF"/>
            <w:vAlign w:val="center"/>
          </w:tcPr>
          <w:p w14:paraId="58C23C67" w14:textId="6D506DA0" w:rsidR="007A361D" w:rsidRPr="0096195E" w:rsidRDefault="007A361D" w:rsidP="007A361D">
            <w:pPr>
              <w:pStyle w:val="22"/>
              <w:shd w:val="clear" w:color="auto" w:fill="auto"/>
              <w:spacing w:line="256" w:lineRule="exact"/>
              <w:ind w:firstLine="0"/>
              <w:jc w:val="center"/>
              <w:rPr>
                <w:sz w:val="20"/>
                <w:szCs w:val="20"/>
              </w:rPr>
            </w:pPr>
            <w:r w:rsidRPr="0096195E">
              <w:rPr>
                <w:sz w:val="20"/>
                <w:szCs w:val="20"/>
              </w:rPr>
              <w:t>Стоимость с учетом НДС (руб.)</w:t>
            </w:r>
          </w:p>
        </w:tc>
      </w:tr>
      <w:tr w:rsidR="007A361D" w14:paraId="0ECABE7E" w14:textId="2E94273E" w:rsidTr="007A361D">
        <w:trPr>
          <w:trHeight w:hRule="exact" w:val="558"/>
        </w:trPr>
        <w:tc>
          <w:tcPr>
            <w:tcW w:w="720" w:type="dxa"/>
            <w:tcBorders>
              <w:top w:val="single" w:sz="4" w:space="0" w:color="auto"/>
              <w:left w:val="single" w:sz="4" w:space="0" w:color="auto"/>
            </w:tcBorders>
            <w:shd w:val="clear" w:color="auto" w:fill="FFFFFF"/>
            <w:vAlign w:val="center"/>
          </w:tcPr>
          <w:p w14:paraId="027FD18C" w14:textId="77777777" w:rsidR="007A361D" w:rsidRPr="0096195E" w:rsidRDefault="007A361D" w:rsidP="00201BFC">
            <w:pPr>
              <w:pStyle w:val="22"/>
              <w:shd w:val="clear" w:color="auto" w:fill="auto"/>
              <w:spacing w:line="140" w:lineRule="exact"/>
              <w:ind w:firstLine="0"/>
              <w:jc w:val="center"/>
              <w:rPr>
                <w:sz w:val="20"/>
                <w:szCs w:val="20"/>
              </w:rPr>
            </w:pPr>
            <w:r w:rsidRPr="0096195E">
              <w:rPr>
                <w:rStyle w:val="27pt"/>
                <w:sz w:val="20"/>
                <w:szCs w:val="20"/>
              </w:rPr>
              <w:t>1.</w:t>
            </w:r>
          </w:p>
        </w:tc>
        <w:tc>
          <w:tcPr>
            <w:tcW w:w="1685" w:type="dxa"/>
            <w:tcBorders>
              <w:top w:val="single" w:sz="4" w:space="0" w:color="auto"/>
              <w:left w:val="single" w:sz="4" w:space="0" w:color="auto"/>
            </w:tcBorders>
            <w:shd w:val="clear" w:color="auto" w:fill="FFFFFF"/>
          </w:tcPr>
          <w:p w14:paraId="7C969989" w14:textId="77777777" w:rsidR="007A361D" w:rsidRPr="0096195E" w:rsidRDefault="007A361D" w:rsidP="00201BFC">
            <w:pPr>
              <w:pStyle w:val="22"/>
              <w:shd w:val="clear" w:color="auto" w:fill="auto"/>
              <w:spacing w:after="60" w:line="240" w:lineRule="exact"/>
              <w:ind w:firstLine="0"/>
              <w:jc w:val="center"/>
              <w:rPr>
                <w:sz w:val="20"/>
                <w:szCs w:val="20"/>
              </w:rPr>
            </w:pPr>
            <w:r w:rsidRPr="0096195E">
              <w:rPr>
                <w:sz w:val="20"/>
                <w:szCs w:val="20"/>
              </w:rPr>
              <w:t>Дератизация</w:t>
            </w:r>
          </w:p>
          <w:p w14:paraId="388D0705" w14:textId="77777777" w:rsidR="007A361D" w:rsidRPr="0096195E" w:rsidRDefault="007A361D" w:rsidP="00201BFC">
            <w:pPr>
              <w:pStyle w:val="22"/>
              <w:shd w:val="clear" w:color="auto" w:fill="auto"/>
              <w:spacing w:before="60" w:line="240" w:lineRule="exact"/>
              <w:ind w:firstLine="0"/>
              <w:jc w:val="center"/>
              <w:rPr>
                <w:sz w:val="20"/>
                <w:szCs w:val="20"/>
              </w:rPr>
            </w:pPr>
            <w:r w:rsidRPr="0096195E">
              <w:rPr>
                <w:sz w:val="20"/>
                <w:szCs w:val="20"/>
              </w:rPr>
              <w:t>помещений</w:t>
            </w:r>
          </w:p>
        </w:tc>
        <w:tc>
          <w:tcPr>
            <w:tcW w:w="796" w:type="dxa"/>
            <w:tcBorders>
              <w:top w:val="single" w:sz="4" w:space="0" w:color="auto"/>
              <w:left w:val="single" w:sz="4" w:space="0" w:color="auto"/>
            </w:tcBorders>
            <w:shd w:val="clear" w:color="auto" w:fill="FFFFFF"/>
            <w:vAlign w:val="center"/>
          </w:tcPr>
          <w:p w14:paraId="15532B1A" w14:textId="77777777" w:rsidR="007A361D" w:rsidRPr="0096195E" w:rsidRDefault="007A361D" w:rsidP="00201BFC">
            <w:pPr>
              <w:pStyle w:val="22"/>
              <w:shd w:val="clear" w:color="auto" w:fill="auto"/>
              <w:spacing w:line="240" w:lineRule="exact"/>
              <w:ind w:left="160" w:firstLine="0"/>
              <w:rPr>
                <w:sz w:val="20"/>
                <w:szCs w:val="20"/>
              </w:rPr>
            </w:pPr>
            <w:r w:rsidRPr="0096195E">
              <w:rPr>
                <w:sz w:val="20"/>
                <w:szCs w:val="20"/>
              </w:rPr>
              <w:t>кв.м.</w:t>
            </w:r>
          </w:p>
        </w:tc>
        <w:tc>
          <w:tcPr>
            <w:tcW w:w="1330" w:type="dxa"/>
            <w:tcBorders>
              <w:top w:val="single" w:sz="4" w:space="0" w:color="auto"/>
              <w:left w:val="single" w:sz="4" w:space="0" w:color="auto"/>
            </w:tcBorders>
            <w:shd w:val="clear" w:color="auto" w:fill="FFFFFF"/>
            <w:vAlign w:val="center"/>
          </w:tcPr>
          <w:p w14:paraId="32A94795" w14:textId="77777777" w:rsidR="007A361D" w:rsidRPr="0096195E" w:rsidRDefault="007A361D" w:rsidP="00201BFC">
            <w:pPr>
              <w:pStyle w:val="22"/>
              <w:shd w:val="clear" w:color="auto" w:fill="auto"/>
              <w:spacing w:line="240" w:lineRule="exact"/>
              <w:ind w:firstLine="0"/>
              <w:jc w:val="center"/>
              <w:rPr>
                <w:sz w:val="20"/>
                <w:szCs w:val="20"/>
              </w:rPr>
            </w:pPr>
            <w:r w:rsidRPr="0096195E">
              <w:rPr>
                <w:sz w:val="20"/>
                <w:szCs w:val="20"/>
              </w:rPr>
              <w:t>4000</w:t>
            </w:r>
          </w:p>
        </w:tc>
        <w:tc>
          <w:tcPr>
            <w:tcW w:w="1134" w:type="dxa"/>
            <w:tcBorders>
              <w:top w:val="single" w:sz="4" w:space="0" w:color="auto"/>
              <w:left w:val="single" w:sz="4" w:space="0" w:color="auto"/>
            </w:tcBorders>
            <w:shd w:val="clear" w:color="auto" w:fill="FFFFFF"/>
            <w:vAlign w:val="center"/>
          </w:tcPr>
          <w:p w14:paraId="232BEF61" w14:textId="421E62D1" w:rsidR="007A361D" w:rsidRPr="0096195E" w:rsidRDefault="007A361D" w:rsidP="00201BFC">
            <w:pPr>
              <w:pStyle w:val="22"/>
              <w:shd w:val="clear" w:color="auto" w:fill="auto"/>
              <w:spacing w:line="240" w:lineRule="exact"/>
              <w:ind w:firstLine="0"/>
              <w:jc w:val="center"/>
              <w:rPr>
                <w:sz w:val="20"/>
                <w:szCs w:val="20"/>
              </w:rPr>
            </w:pPr>
            <w:r>
              <w:rPr>
                <w:sz w:val="20"/>
                <w:szCs w:val="20"/>
              </w:rPr>
              <w:t>1</w:t>
            </w:r>
          </w:p>
        </w:tc>
        <w:tc>
          <w:tcPr>
            <w:tcW w:w="1276" w:type="dxa"/>
            <w:tcBorders>
              <w:top w:val="single" w:sz="4" w:space="0" w:color="auto"/>
              <w:left w:val="single" w:sz="4" w:space="0" w:color="auto"/>
            </w:tcBorders>
            <w:shd w:val="clear" w:color="auto" w:fill="FFFFFF"/>
            <w:vAlign w:val="center"/>
          </w:tcPr>
          <w:p w14:paraId="678B2451" w14:textId="0BF324D9" w:rsidR="007A361D" w:rsidRPr="0096195E" w:rsidRDefault="007A361D" w:rsidP="00201BFC">
            <w:pPr>
              <w:pStyle w:val="22"/>
              <w:shd w:val="clear" w:color="auto" w:fill="auto"/>
              <w:spacing w:line="240" w:lineRule="exact"/>
              <w:ind w:firstLine="0"/>
              <w:jc w:val="center"/>
              <w:rPr>
                <w:sz w:val="20"/>
                <w:szCs w:val="20"/>
              </w:rPr>
            </w:pPr>
            <w:r>
              <w:rPr>
                <w:sz w:val="20"/>
                <w:szCs w:val="20"/>
              </w:rPr>
              <w:t>4000</w:t>
            </w:r>
          </w:p>
        </w:tc>
        <w:tc>
          <w:tcPr>
            <w:tcW w:w="1276" w:type="dxa"/>
            <w:tcBorders>
              <w:top w:val="single" w:sz="4" w:space="0" w:color="auto"/>
              <w:left w:val="single" w:sz="4" w:space="0" w:color="auto"/>
              <w:right w:val="single" w:sz="4" w:space="0" w:color="auto"/>
            </w:tcBorders>
            <w:shd w:val="clear" w:color="auto" w:fill="FFFFFF"/>
            <w:vAlign w:val="center"/>
          </w:tcPr>
          <w:p w14:paraId="5FFD2D96" w14:textId="77777777" w:rsidR="007A361D" w:rsidRPr="0096195E" w:rsidRDefault="007A361D" w:rsidP="00201BFC">
            <w:pPr>
              <w:pStyle w:val="22"/>
              <w:shd w:val="clear" w:color="auto" w:fill="auto"/>
              <w:spacing w:line="240" w:lineRule="exact"/>
              <w:ind w:firstLine="0"/>
              <w:jc w:val="center"/>
              <w:rPr>
                <w:sz w:val="20"/>
                <w:szCs w:val="20"/>
              </w:rPr>
            </w:pPr>
          </w:p>
        </w:tc>
        <w:tc>
          <w:tcPr>
            <w:tcW w:w="1681" w:type="dxa"/>
            <w:tcBorders>
              <w:top w:val="single" w:sz="4" w:space="0" w:color="auto"/>
              <w:left w:val="single" w:sz="4" w:space="0" w:color="auto"/>
              <w:right w:val="single" w:sz="4" w:space="0" w:color="auto"/>
            </w:tcBorders>
            <w:shd w:val="clear" w:color="auto" w:fill="FFFFFF"/>
          </w:tcPr>
          <w:p w14:paraId="04B2379D" w14:textId="77777777" w:rsidR="007A361D" w:rsidRPr="0096195E" w:rsidRDefault="007A361D" w:rsidP="00201BFC">
            <w:pPr>
              <w:pStyle w:val="22"/>
              <w:shd w:val="clear" w:color="auto" w:fill="auto"/>
              <w:spacing w:line="240" w:lineRule="exact"/>
              <w:ind w:firstLine="0"/>
              <w:jc w:val="center"/>
              <w:rPr>
                <w:sz w:val="20"/>
                <w:szCs w:val="20"/>
              </w:rPr>
            </w:pPr>
          </w:p>
        </w:tc>
      </w:tr>
      <w:tr w:rsidR="007A361D" w14:paraId="49ED80DA" w14:textId="440C3D74" w:rsidTr="007A361D">
        <w:trPr>
          <w:trHeight w:hRule="exact" w:val="562"/>
        </w:trPr>
        <w:tc>
          <w:tcPr>
            <w:tcW w:w="720" w:type="dxa"/>
            <w:tcBorders>
              <w:top w:val="single" w:sz="4" w:space="0" w:color="auto"/>
              <w:left w:val="single" w:sz="4" w:space="0" w:color="auto"/>
            </w:tcBorders>
            <w:shd w:val="clear" w:color="auto" w:fill="FFFFFF"/>
            <w:vAlign w:val="center"/>
          </w:tcPr>
          <w:p w14:paraId="1553877A" w14:textId="73FC3603" w:rsidR="007A361D" w:rsidRPr="0096195E" w:rsidRDefault="007A361D" w:rsidP="00201BFC">
            <w:pPr>
              <w:pStyle w:val="22"/>
              <w:shd w:val="clear" w:color="auto" w:fill="auto"/>
              <w:spacing w:line="160" w:lineRule="exact"/>
              <w:ind w:firstLine="0"/>
              <w:jc w:val="center"/>
              <w:rPr>
                <w:sz w:val="20"/>
                <w:szCs w:val="20"/>
              </w:rPr>
            </w:pPr>
            <w:r>
              <w:rPr>
                <w:sz w:val="20"/>
                <w:szCs w:val="20"/>
              </w:rPr>
              <w:t>2</w:t>
            </w:r>
            <w:r w:rsidRPr="0096195E">
              <w:rPr>
                <w:sz w:val="20"/>
                <w:szCs w:val="20"/>
              </w:rPr>
              <w:t>.</w:t>
            </w:r>
          </w:p>
        </w:tc>
        <w:tc>
          <w:tcPr>
            <w:tcW w:w="1685" w:type="dxa"/>
            <w:tcBorders>
              <w:top w:val="single" w:sz="4" w:space="0" w:color="auto"/>
              <w:left w:val="single" w:sz="4" w:space="0" w:color="auto"/>
            </w:tcBorders>
            <w:shd w:val="clear" w:color="auto" w:fill="FFFFFF"/>
            <w:vAlign w:val="bottom"/>
          </w:tcPr>
          <w:p w14:paraId="40812032" w14:textId="77777777" w:rsidR="007A361D" w:rsidRPr="0096195E" w:rsidRDefault="007A361D" w:rsidP="00201BFC">
            <w:pPr>
              <w:pStyle w:val="22"/>
              <w:shd w:val="clear" w:color="auto" w:fill="auto"/>
              <w:spacing w:after="60" w:line="240" w:lineRule="exact"/>
              <w:ind w:firstLine="0"/>
              <w:jc w:val="center"/>
              <w:rPr>
                <w:sz w:val="20"/>
                <w:szCs w:val="20"/>
              </w:rPr>
            </w:pPr>
            <w:proofErr w:type="spellStart"/>
            <w:r w:rsidRPr="0096195E">
              <w:rPr>
                <w:sz w:val="20"/>
                <w:szCs w:val="20"/>
              </w:rPr>
              <w:t>Акарицидная</w:t>
            </w:r>
            <w:proofErr w:type="spellEnd"/>
          </w:p>
          <w:p w14:paraId="34BD05F1" w14:textId="77777777" w:rsidR="007A361D" w:rsidRPr="0096195E" w:rsidRDefault="007A361D" w:rsidP="00201BFC">
            <w:pPr>
              <w:pStyle w:val="22"/>
              <w:shd w:val="clear" w:color="auto" w:fill="auto"/>
              <w:spacing w:before="60" w:line="240" w:lineRule="exact"/>
              <w:ind w:firstLine="0"/>
              <w:jc w:val="center"/>
              <w:rPr>
                <w:sz w:val="20"/>
                <w:szCs w:val="20"/>
              </w:rPr>
            </w:pPr>
            <w:r w:rsidRPr="0096195E">
              <w:rPr>
                <w:sz w:val="20"/>
                <w:szCs w:val="20"/>
              </w:rPr>
              <w:t>обработка</w:t>
            </w:r>
          </w:p>
        </w:tc>
        <w:tc>
          <w:tcPr>
            <w:tcW w:w="796" w:type="dxa"/>
            <w:tcBorders>
              <w:top w:val="single" w:sz="4" w:space="0" w:color="auto"/>
              <w:left w:val="single" w:sz="4" w:space="0" w:color="auto"/>
            </w:tcBorders>
            <w:shd w:val="clear" w:color="auto" w:fill="FFFFFF"/>
            <w:vAlign w:val="center"/>
          </w:tcPr>
          <w:p w14:paraId="5299B7FB" w14:textId="77777777" w:rsidR="007A361D" w:rsidRPr="0096195E" w:rsidRDefault="007A361D" w:rsidP="00201BFC">
            <w:pPr>
              <w:pStyle w:val="22"/>
              <w:shd w:val="clear" w:color="auto" w:fill="auto"/>
              <w:spacing w:line="240" w:lineRule="exact"/>
              <w:ind w:firstLine="0"/>
              <w:jc w:val="center"/>
              <w:rPr>
                <w:sz w:val="20"/>
                <w:szCs w:val="20"/>
              </w:rPr>
            </w:pPr>
            <w:r w:rsidRPr="0096195E">
              <w:rPr>
                <w:sz w:val="20"/>
                <w:szCs w:val="20"/>
              </w:rPr>
              <w:t>га</w:t>
            </w:r>
          </w:p>
        </w:tc>
        <w:tc>
          <w:tcPr>
            <w:tcW w:w="1330" w:type="dxa"/>
            <w:tcBorders>
              <w:top w:val="single" w:sz="4" w:space="0" w:color="auto"/>
              <w:left w:val="single" w:sz="4" w:space="0" w:color="auto"/>
            </w:tcBorders>
            <w:shd w:val="clear" w:color="auto" w:fill="FFFFFF"/>
            <w:vAlign w:val="center"/>
          </w:tcPr>
          <w:p w14:paraId="6E33F252" w14:textId="79FA5E22" w:rsidR="007A361D" w:rsidRPr="0096195E" w:rsidRDefault="007A361D" w:rsidP="00201BFC">
            <w:pPr>
              <w:pStyle w:val="22"/>
              <w:shd w:val="clear" w:color="auto" w:fill="auto"/>
              <w:spacing w:line="240" w:lineRule="exact"/>
              <w:ind w:firstLine="0"/>
              <w:jc w:val="center"/>
              <w:rPr>
                <w:sz w:val="20"/>
                <w:szCs w:val="20"/>
              </w:rPr>
            </w:pPr>
            <w:r>
              <w:rPr>
                <w:sz w:val="20"/>
                <w:szCs w:val="20"/>
              </w:rPr>
              <w:t>2</w:t>
            </w:r>
          </w:p>
        </w:tc>
        <w:tc>
          <w:tcPr>
            <w:tcW w:w="1134" w:type="dxa"/>
            <w:tcBorders>
              <w:top w:val="single" w:sz="4" w:space="0" w:color="auto"/>
              <w:left w:val="single" w:sz="4" w:space="0" w:color="auto"/>
            </w:tcBorders>
            <w:shd w:val="clear" w:color="auto" w:fill="FFFFFF"/>
            <w:vAlign w:val="center"/>
          </w:tcPr>
          <w:p w14:paraId="59E42155" w14:textId="77777777" w:rsidR="007A361D" w:rsidRPr="0096195E" w:rsidRDefault="007A361D" w:rsidP="00201BFC">
            <w:pPr>
              <w:pStyle w:val="22"/>
              <w:shd w:val="clear" w:color="auto" w:fill="auto"/>
              <w:spacing w:line="240" w:lineRule="exact"/>
              <w:ind w:firstLine="0"/>
              <w:jc w:val="center"/>
              <w:rPr>
                <w:sz w:val="20"/>
                <w:szCs w:val="20"/>
              </w:rPr>
            </w:pPr>
            <w:r w:rsidRPr="0096195E">
              <w:rPr>
                <w:sz w:val="20"/>
                <w:szCs w:val="20"/>
              </w:rPr>
              <w:t>1</w:t>
            </w:r>
          </w:p>
        </w:tc>
        <w:tc>
          <w:tcPr>
            <w:tcW w:w="1276" w:type="dxa"/>
            <w:tcBorders>
              <w:top w:val="single" w:sz="4" w:space="0" w:color="auto"/>
              <w:left w:val="single" w:sz="4" w:space="0" w:color="auto"/>
            </w:tcBorders>
            <w:shd w:val="clear" w:color="auto" w:fill="FFFFFF"/>
            <w:vAlign w:val="center"/>
          </w:tcPr>
          <w:p w14:paraId="1FDFA94D" w14:textId="38AEB74A" w:rsidR="007A361D" w:rsidRPr="0096195E" w:rsidRDefault="007A361D" w:rsidP="00201BFC">
            <w:pPr>
              <w:pStyle w:val="22"/>
              <w:shd w:val="clear" w:color="auto" w:fill="auto"/>
              <w:spacing w:line="240" w:lineRule="exact"/>
              <w:ind w:firstLine="0"/>
              <w:jc w:val="center"/>
              <w:rPr>
                <w:sz w:val="20"/>
                <w:szCs w:val="20"/>
              </w:rPr>
            </w:pPr>
            <w:r>
              <w:rPr>
                <w:sz w:val="20"/>
                <w:szCs w:val="20"/>
              </w:rPr>
              <w:t>2</w:t>
            </w:r>
          </w:p>
        </w:tc>
        <w:tc>
          <w:tcPr>
            <w:tcW w:w="1276" w:type="dxa"/>
            <w:tcBorders>
              <w:top w:val="single" w:sz="4" w:space="0" w:color="auto"/>
              <w:left w:val="single" w:sz="4" w:space="0" w:color="auto"/>
              <w:right w:val="single" w:sz="4" w:space="0" w:color="auto"/>
            </w:tcBorders>
            <w:shd w:val="clear" w:color="auto" w:fill="FFFFFF"/>
            <w:vAlign w:val="center"/>
          </w:tcPr>
          <w:p w14:paraId="626EA645" w14:textId="77777777" w:rsidR="007A361D" w:rsidRPr="0096195E" w:rsidRDefault="007A361D" w:rsidP="00201BFC">
            <w:pPr>
              <w:pStyle w:val="22"/>
              <w:shd w:val="clear" w:color="auto" w:fill="auto"/>
              <w:spacing w:line="240" w:lineRule="exact"/>
              <w:ind w:firstLine="0"/>
              <w:jc w:val="center"/>
              <w:rPr>
                <w:sz w:val="20"/>
                <w:szCs w:val="20"/>
              </w:rPr>
            </w:pPr>
          </w:p>
        </w:tc>
        <w:tc>
          <w:tcPr>
            <w:tcW w:w="1681" w:type="dxa"/>
            <w:tcBorders>
              <w:top w:val="single" w:sz="4" w:space="0" w:color="auto"/>
              <w:left w:val="single" w:sz="4" w:space="0" w:color="auto"/>
              <w:right w:val="single" w:sz="4" w:space="0" w:color="auto"/>
            </w:tcBorders>
            <w:shd w:val="clear" w:color="auto" w:fill="FFFFFF"/>
          </w:tcPr>
          <w:p w14:paraId="249E668E" w14:textId="77777777" w:rsidR="007A361D" w:rsidRPr="0096195E" w:rsidRDefault="007A361D" w:rsidP="00201BFC">
            <w:pPr>
              <w:pStyle w:val="22"/>
              <w:shd w:val="clear" w:color="auto" w:fill="auto"/>
              <w:spacing w:line="240" w:lineRule="exact"/>
              <w:ind w:firstLine="0"/>
              <w:jc w:val="center"/>
              <w:rPr>
                <w:sz w:val="20"/>
                <w:szCs w:val="20"/>
              </w:rPr>
            </w:pPr>
          </w:p>
        </w:tc>
      </w:tr>
      <w:tr w:rsidR="007A361D" w14:paraId="21EE1B68" w14:textId="6BD12023" w:rsidTr="007A361D">
        <w:trPr>
          <w:trHeight w:hRule="exact" w:val="284"/>
        </w:trPr>
        <w:tc>
          <w:tcPr>
            <w:tcW w:w="6941" w:type="dxa"/>
            <w:gridSpan w:val="6"/>
            <w:tcBorders>
              <w:top w:val="single" w:sz="4" w:space="0" w:color="auto"/>
              <w:left w:val="single" w:sz="4" w:space="0" w:color="auto"/>
            </w:tcBorders>
            <w:shd w:val="clear" w:color="auto" w:fill="FFFFFF"/>
            <w:vAlign w:val="bottom"/>
          </w:tcPr>
          <w:p w14:paraId="37751897" w14:textId="77777777" w:rsidR="007A361D" w:rsidRPr="0096195E" w:rsidRDefault="007A361D" w:rsidP="00201BFC">
            <w:pPr>
              <w:pStyle w:val="22"/>
              <w:shd w:val="clear" w:color="auto" w:fill="auto"/>
              <w:spacing w:line="240" w:lineRule="exact"/>
              <w:ind w:firstLine="0"/>
              <w:jc w:val="right"/>
              <w:rPr>
                <w:sz w:val="20"/>
                <w:szCs w:val="20"/>
              </w:rPr>
            </w:pPr>
            <w:r w:rsidRPr="0096195E">
              <w:rPr>
                <w:sz w:val="20"/>
                <w:szCs w:val="20"/>
              </w:rPr>
              <w:t>ИТОГО:</w:t>
            </w:r>
          </w:p>
        </w:tc>
        <w:tc>
          <w:tcPr>
            <w:tcW w:w="1276" w:type="dxa"/>
            <w:tcBorders>
              <w:top w:val="single" w:sz="4" w:space="0" w:color="auto"/>
              <w:left w:val="single" w:sz="4" w:space="0" w:color="auto"/>
              <w:right w:val="single" w:sz="4" w:space="0" w:color="auto"/>
            </w:tcBorders>
            <w:shd w:val="clear" w:color="auto" w:fill="FFFFFF"/>
            <w:vAlign w:val="bottom"/>
          </w:tcPr>
          <w:p w14:paraId="223D3A31" w14:textId="77777777" w:rsidR="007A361D" w:rsidRPr="0096195E" w:rsidRDefault="007A361D" w:rsidP="00201BFC">
            <w:pPr>
              <w:pStyle w:val="22"/>
              <w:shd w:val="clear" w:color="auto" w:fill="auto"/>
              <w:spacing w:line="240" w:lineRule="exact"/>
              <w:ind w:firstLine="0"/>
              <w:jc w:val="center"/>
              <w:rPr>
                <w:sz w:val="20"/>
                <w:szCs w:val="20"/>
              </w:rPr>
            </w:pPr>
          </w:p>
        </w:tc>
        <w:tc>
          <w:tcPr>
            <w:tcW w:w="1681" w:type="dxa"/>
            <w:tcBorders>
              <w:top w:val="single" w:sz="4" w:space="0" w:color="auto"/>
              <w:left w:val="single" w:sz="4" w:space="0" w:color="auto"/>
              <w:right w:val="single" w:sz="4" w:space="0" w:color="auto"/>
            </w:tcBorders>
            <w:shd w:val="clear" w:color="auto" w:fill="FFFFFF"/>
          </w:tcPr>
          <w:p w14:paraId="50CAD4A7" w14:textId="77777777" w:rsidR="007A361D" w:rsidRPr="0096195E" w:rsidRDefault="007A361D" w:rsidP="00201BFC">
            <w:pPr>
              <w:pStyle w:val="22"/>
              <w:shd w:val="clear" w:color="auto" w:fill="auto"/>
              <w:spacing w:line="240" w:lineRule="exact"/>
              <w:ind w:firstLine="0"/>
              <w:jc w:val="center"/>
              <w:rPr>
                <w:sz w:val="20"/>
                <w:szCs w:val="20"/>
              </w:rPr>
            </w:pPr>
          </w:p>
        </w:tc>
      </w:tr>
      <w:tr w:rsidR="007A361D" w14:paraId="29C470EB" w14:textId="104CE0EA" w:rsidTr="007A361D">
        <w:trPr>
          <w:trHeight w:hRule="exact" w:val="302"/>
        </w:trPr>
        <w:tc>
          <w:tcPr>
            <w:tcW w:w="6941" w:type="dxa"/>
            <w:gridSpan w:val="6"/>
            <w:tcBorders>
              <w:top w:val="single" w:sz="4" w:space="0" w:color="auto"/>
              <w:left w:val="single" w:sz="4" w:space="0" w:color="auto"/>
              <w:bottom w:val="single" w:sz="4" w:space="0" w:color="auto"/>
            </w:tcBorders>
            <w:shd w:val="clear" w:color="auto" w:fill="FFFFFF"/>
            <w:vAlign w:val="bottom"/>
          </w:tcPr>
          <w:p w14:paraId="469E21B3" w14:textId="77777777" w:rsidR="007A361D" w:rsidRPr="0096195E" w:rsidRDefault="007A361D" w:rsidP="00201BFC">
            <w:pPr>
              <w:pStyle w:val="22"/>
              <w:shd w:val="clear" w:color="auto" w:fill="auto"/>
              <w:spacing w:line="240" w:lineRule="exact"/>
              <w:ind w:firstLine="0"/>
              <w:jc w:val="right"/>
              <w:rPr>
                <w:sz w:val="20"/>
                <w:szCs w:val="20"/>
              </w:rPr>
            </w:pPr>
            <w:r w:rsidRPr="0096195E">
              <w:rPr>
                <w:sz w:val="20"/>
                <w:szCs w:val="20"/>
              </w:rPr>
              <w:t xml:space="preserve">В т.ч. НДС </w:t>
            </w:r>
            <w:r>
              <w:rPr>
                <w:sz w:val="20"/>
                <w:szCs w:val="20"/>
              </w:rPr>
              <w:t>____</w:t>
            </w:r>
            <w:r w:rsidRPr="0096195E">
              <w:rPr>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bottom"/>
          </w:tcPr>
          <w:p w14:paraId="3B7F9D5B" w14:textId="77777777" w:rsidR="007A361D" w:rsidRPr="0096195E" w:rsidRDefault="007A361D" w:rsidP="00201BFC">
            <w:pPr>
              <w:pStyle w:val="22"/>
              <w:shd w:val="clear" w:color="auto" w:fill="auto"/>
              <w:spacing w:line="240" w:lineRule="exact"/>
              <w:ind w:left="160" w:firstLine="0"/>
              <w:rPr>
                <w:sz w:val="20"/>
                <w:szCs w:val="20"/>
              </w:rPr>
            </w:pPr>
          </w:p>
        </w:tc>
        <w:tc>
          <w:tcPr>
            <w:tcW w:w="1681" w:type="dxa"/>
            <w:tcBorders>
              <w:top w:val="single" w:sz="4" w:space="0" w:color="auto"/>
              <w:left w:val="single" w:sz="4" w:space="0" w:color="auto"/>
              <w:bottom w:val="single" w:sz="4" w:space="0" w:color="auto"/>
              <w:right w:val="single" w:sz="4" w:space="0" w:color="auto"/>
            </w:tcBorders>
            <w:shd w:val="clear" w:color="auto" w:fill="FFFFFF"/>
          </w:tcPr>
          <w:p w14:paraId="705D271A" w14:textId="77777777" w:rsidR="007A361D" w:rsidRPr="0096195E" w:rsidRDefault="007A361D" w:rsidP="00201BFC">
            <w:pPr>
              <w:pStyle w:val="22"/>
              <w:shd w:val="clear" w:color="auto" w:fill="auto"/>
              <w:spacing w:line="240" w:lineRule="exact"/>
              <w:ind w:left="160" w:firstLine="0"/>
              <w:rPr>
                <w:sz w:val="20"/>
                <w:szCs w:val="20"/>
              </w:rPr>
            </w:pPr>
          </w:p>
        </w:tc>
      </w:tr>
    </w:tbl>
    <w:p w14:paraId="702CBE6F" w14:textId="77777777" w:rsidR="006A62A9" w:rsidRPr="00E60A18" w:rsidRDefault="006A62A9" w:rsidP="006A62A9">
      <w:pPr>
        <w:pStyle w:val="a8"/>
        <w:ind w:left="426" w:hanging="426"/>
        <w:jc w:val="right"/>
        <w:rPr>
          <w:sz w:val="20"/>
          <w:szCs w:val="20"/>
        </w:rPr>
      </w:pPr>
    </w:p>
    <w:tbl>
      <w:tblPr>
        <w:tblW w:w="99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31"/>
        <w:gridCol w:w="4717"/>
      </w:tblGrid>
      <w:tr w:rsidR="000D7C40" w:rsidRPr="007D4543" w14:paraId="0BC7C9BE" w14:textId="77777777" w:rsidTr="000D7C40">
        <w:trPr>
          <w:trHeight w:val="2435"/>
          <w:jc w:val="center"/>
        </w:trPr>
        <w:tc>
          <w:tcPr>
            <w:tcW w:w="5231" w:type="dxa"/>
            <w:tcBorders>
              <w:top w:val="nil"/>
              <w:left w:val="nil"/>
              <w:bottom w:val="nil"/>
              <w:right w:val="nil"/>
            </w:tcBorders>
          </w:tcPr>
          <w:p w14:paraId="7F92AB12" w14:textId="77777777" w:rsidR="000D7C40" w:rsidRPr="000D7C40" w:rsidRDefault="000D7C40" w:rsidP="00B83211">
            <w:pPr>
              <w:spacing w:after="0"/>
              <w:jc w:val="center"/>
              <w:rPr>
                <w:b/>
              </w:rPr>
            </w:pPr>
            <w:r w:rsidRPr="000D7C40">
              <w:rPr>
                <w:b/>
                <w:sz w:val="22"/>
                <w:szCs w:val="22"/>
              </w:rPr>
              <w:t>Заказчик:</w:t>
            </w:r>
          </w:p>
          <w:p w14:paraId="794DCA39" w14:textId="77777777" w:rsidR="004D652A" w:rsidRDefault="000D7C40" w:rsidP="00B83211">
            <w:pPr>
              <w:spacing w:after="0"/>
              <w:jc w:val="center"/>
              <w:rPr>
                <w:b/>
                <w:sz w:val="22"/>
                <w:szCs w:val="22"/>
              </w:rPr>
            </w:pPr>
            <w:r w:rsidRPr="000D7C40">
              <w:rPr>
                <w:b/>
                <w:sz w:val="22"/>
                <w:szCs w:val="22"/>
              </w:rPr>
              <w:t>ФГКУ «Специальное управление</w:t>
            </w:r>
          </w:p>
          <w:p w14:paraId="4B7C7A19" w14:textId="24F2D6D2" w:rsidR="000D7C40" w:rsidRPr="000D7C40" w:rsidRDefault="000D7C40" w:rsidP="00B83211">
            <w:pPr>
              <w:spacing w:after="0"/>
              <w:jc w:val="center"/>
              <w:rPr>
                <w:b/>
              </w:rPr>
            </w:pPr>
            <w:r w:rsidRPr="000D7C40">
              <w:rPr>
                <w:b/>
                <w:sz w:val="22"/>
                <w:szCs w:val="22"/>
              </w:rPr>
              <w:t xml:space="preserve"> ФПС</w:t>
            </w:r>
            <w:r w:rsidR="004D652A">
              <w:rPr>
                <w:b/>
                <w:sz w:val="22"/>
                <w:szCs w:val="22"/>
              </w:rPr>
              <w:t xml:space="preserve"> </w:t>
            </w:r>
            <w:r w:rsidRPr="000D7C40">
              <w:rPr>
                <w:b/>
                <w:sz w:val="22"/>
                <w:szCs w:val="22"/>
              </w:rPr>
              <w:t>№ 80 МЧС России»</w:t>
            </w:r>
          </w:p>
          <w:p w14:paraId="0164EEE5" w14:textId="77777777" w:rsidR="000D7C40" w:rsidRPr="000D7C40" w:rsidRDefault="000D7C40" w:rsidP="00B83211">
            <w:pPr>
              <w:spacing w:after="0"/>
            </w:pPr>
          </w:p>
          <w:p w14:paraId="1F24F50F" w14:textId="77777777" w:rsidR="0062368A" w:rsidRDefault="0062368A" w:rsidP="00B83211">
            <w:pPr>
              <w:widowControl w:val="0"/>
              <w:spacing w:after="0"/>
              <w:rPr>
                <w:bCs/>
                <w:sz w:val="22"/>
                <w:szCs w:val="22"/>
              </w:rPr>
            </w:pPr>
          </w:p>
          <w:p w14:paraId="3086703A" w14:textId="77777777" w:rsidR="0062368A" w:rsidRDefault="0062368A" w:rsidP="00B83211">
            <w:pPr>
              <w:widowControl w:val="0"/>
              <w:spacing w:after="0"/>
              <w:rPr>
                <w:bCs/>
                <w:sz w:val="22"/>
                <w:szCs w:val="22"/>
              </w:rPr>
            </w:pPr>
          </w:p>
          <w:p w14:paraId="0C418AE7" w14:textId="77777777" w:rsidR="0062368A" w:rsidRDefault="0062368A" w:rsidP="00B83211">
            <w:pPr>
              <w:widowControl w:val="0"/>
              <w:spacing w:after="0"/>
              <w:rPr>
                <w:bCs/>
                <w:sz w:val="22"/>
                <w:szCs w:val="22"/>
              </w:rPr>
            </w:pPr>
          </w:p>
          <w:p w14:paraId="182D8A8E" w14:textId="5F8AF69B" w:rsidR="000D7C40" w:rsidRPr="000D7C40" w:rsidRDefault="000D7C40" w:rsidP="00B83211">
            <w:pPr>
              <w:widowControl w:val="0"/>
              <w:spacing w:after="0"/>
              <w:rPr>
                <w:bCs/>
              </w:rPr>
            </w:pPr>
            <w:r w:rsidRPr="000D7C40">
              <w:rPr>
                <w:bCs/>
                <w:sz w:val="22"/>
                <w:szCs w:val="22"/>
              </w:rPr>
              <w:t xml:space="preserve">Должность </w:t>
            </w:r>
          </w:p>
          <w:p w14:paraId="13FED876" w14:textId="77777777" w:rsidR="000D7C40" w:rsidRPr="000D7C40" w:rsidRDefault="000D7C40" w:rsidP="00B83211">
            <w:pPr>
              <w:widowControl w:val="0"/>
              <w:spacing w:after="0"/>
              <w:rPr>
                <w:bCs/>
              </w:rPr>
            </w:pPr>
            <w:r w:rsidRPr="000D7C40">
              <w:rPr>
                <w:bCs/>
                <w:sz w:val="22"/>
                <w:szCs w:val="22"/>
              </w:rPr>
              <w:t>___________________/</w:t>
            </w:r>
            <w:r w:rsidR="008275BE" w:rsidRPr="00C573B0">
              <w:rPr>
                <w:bCs/>
                <w:sz w:val="22"/>
                <w:szCs w:val="22"/>
              </w:rPr>
              <w:t>______________________</w:t>
            </w:r>
            <w:r w:rsidRPr="000D7C40">
              <w:rPr>
                <w:bCs/>
                <w:sz w:val="22"/>
                <w:szCs w:val="22"/>
              </w:rPr>
              <w:t>/</w:t>
            </w:r>
          </w:p>
          <w:p w14:paraId="32C2E013" w14:textId="77777777" w:rsidR="000D7C40" w:rsidRPr="000D7C40" w:rsidRDefault="000D7C40" w:rsidP="00B83211">
            <w:pPr>
              <w:widowControl w:val="0"/>
              <w:spacing w:after="0"/>
              <w:rPr>
                <w:bCs/>
              </w:rPr>
            </w:pPr>
            <w:r w:rsidRPr="000D7C40">
              <w:rPr>
                <w:bCs/>
                <w:color w:val="FF0000"/>
                <w:sz w:val="22"/>
                <w:szCs w:val="22"/>
              </w:rPr>
              <w:t xml:space="preserve">    </w:t>
            </w:r>
            <w:r w:rsidRPr="000D7C40">
              <w:rPr>
                <w:bCs/>
                <w:sz w:val="22"/>
                <w:szCs w:val="22"/>
              </w:rPr>
              <w:t>(подпись)                    (И.О. Фамилия)</w:t>
            </w:r>
          </w:p>
          <w:p w14:paraId="791B19BE" w14:textId="77777777" w:rsidR="000D7C40" w:rsidRPr="007D4543" w:rsidRDefault="000D7C40" w:rsidP="00B83211">
            <w:pPr>
              <w:widowControl w:val="0"/>
              <w:spacing w:after="0"/>
              <w:rPr>
                <w:bCs/>
              </w:rPr>
            </w:pPr>
            <w:r w:rsidRPr="000D7C40">
              <w:rPr>
                <w:bCs/>
                <w:sz w:val="22"/>
                <w:szCs w:val="22"/>
              </w:rPr>
              <w:t xml:space="preserve"> М.п.                                                                                                                                            </w:t>
            </w:r>
          </w:p>
        </w:tc>
        <w:tc>
          <w:tcPr>
            <w:tcW w:w="4717" w:type="dxa"/>
            <w:tcBorders>
              <w:top w:val="nil"/>
              <w:left w:val="nil"/>
              <w:bottom w:val="nil"/>
              <w:right w:val="nil"/>
            </w:tcBorders>
          </w:tcPr>
          <w:p w14:paraId="1FB7989B" w14:textId="77777777" w:rsidR="000D7C40" w:rsidRPr="000D7C40" w:rsidRDefault="000D7C40" w:rsidP="00B83211">
            <w:pPr>
              <w:tabs>
                <w:tab w:val="left" w:pos="4752"/>
              </w:tabs>
              <w:spacing w:after="0"/>
              <w:ind w:right="72"/>
              <w:jc w:val="center"/>
              <w:rPr>
                <w:b/>
              </w:rPr>
            </w:pPr>
            <w:r w:rsidRPr="000D7C40">
              <w:rPr>
                <w:b/>
                <w:sz w:val="22"/>
                <w:szCs w:val="22"/>
              </w:rPr>
              <w:t>Исполнитель:</w:t>
            </w:r>
          </w:p>
          <w:p w14:paraId="10EAEDF1" w14:textId="77777777" w:rsidR="0062368A" w:rsidRPr="0062368A" w:rsidRDefault="0062368A" w:rsidP="0062368A">
            <w:pPr>
              <w:spacing w:after="0"/>
              <w:ind w:right="57"/>
              <w:jc w:val="center"/>
              <w:rPr>
                <w:bCs/>
                <w:sz w:val="20"/>
                <w:szCs w:val="20"/>
              </w:rPr>
            </w:pPr>
            <w:r w:rsidRPr="0062368A">
              <w:rPr>
                <w:bCs/>
                <w:sz w:val="20"/>
                <w:szCs w:val="20"/>
              </w:rPr>
              <w:t>полное наименование организации – исполнителя</w:t>
            </w:r>
          </w:p>
          <w:p w14:paraId="616636DE" w14:textId="1FB6E622" w:rsidR="000D7C40" w:rsidRPr="0062368A" w:rsidRDefault="0062368A" w:rsidP="0062368A">
            <w:pPr>
              <w:spacing w:after="0"/>
              <w:ind w:right="57"/>
              <w:jc w:val="center"/>
              <w:rPr>
                <w:bCs/>
                <w:sz w:val="20"/>
                <w:szCs w:val="20"/>
              </w:rPr>
            </w:pPr>
            <w:r w:rsidRPr="0062368A">
              <w:rPr>
                <w:bCs/>
                <w:sz w:val="20"/>
                <w:szCs w:val="20"/>
              </w:rPr>
              <w:t xml:space="preserve"> (с указанием ее организационно-правовой формы) или фамилия, имя и отчество (при наличии) поставщика - физического лица, в том числе зарегистрированного в качестве индивидуального предпринимателя</w:t>
            </w:r>
          </w:p>
          <w:p w14:paraId="2953C435" w14:textId="77777777" w:rsidR="000D7C40" w:rsidRPr="0062368A" w:rsidRDefault="000D7C40" w:rsidP="00B83211">
            <w:pPr>
              <w:spacing w:after="0"/>
              <w:ind w:right="57"/>
              <w:rPr>
                <w:bCs/>
                <w:sz w:val="20"/>
                <w:szCs w:val="20"/>
              </w:rPr>
            </w:pPr>
          </w:p>
          <w:p w14:paraId="0B536EC3" w14:textId="77777777" w:rsidR="000D7C40" w:rsidRPr="000D7C40" w:rsidRDefault="000D7C40" w:rsidP="00B83211">
            <w:pPr>
              <w:widowControl w:val="0"/>
              <w:spacing w:after="0"/>
            </w:pPr>
            <w:r>
              <w:rPr>
                <w:sz w:val="22"/>
                <w:szCs w:val="22"/>
              </w:rPr>
              <w:t xml:space="preserve">Должность </w:t>
            </w:r>
          </w:p>
          <w:p w14:paraId="3F5E22C1" w14:textId="77777777" w:rsidR="000D7C40" w:rsidRPr="000D7C40" w:rsidRDefault="000D7C40" w:rsidP="00B83211">
            <w:pPr>
              <w:widowControl w:val="0"/>
              <w:spacing w:after="0"/>
            </w:pPr>
            <w:r w:rsidRPr="000D7C40">
              <w:rPr>
                <w:sz w:val="22"/>
                <w:szCs w:val="22"/>
              </w:rPr>
              <w:t>___________________ /</w:t>
            </w:r>
            <w:r>
              <w:rPr>
                <w:sz w:val="22"/>
                <w:szCs w:val="22"/>
              </w:rPr>
              <w:t>_________________</w:t>
            </w:r>
            <w:r w:rsidRPr="000D7C40">
              <w:rPr>
                <w:sz w:val="22"/>
                <w:szCs w:val="22"/>
              </w:rPr>
              <w:t>/</w:t>
            </w:r>
          </w:p>
          <w:p w14:paraId="19682C18" w14:textId="77777777" w:rsidR="000D7C40" w:rsidRPr="000D7C40" w:rsidRDefault="000D7C40" w:rsidP="00B83211">
            <w:pPr>
              <w:widowControl w:val="0"/>
              <w:spacing w:after="0"/>
            </w:pPr>
            <w:r w:rsidRPr="000D7C40">
              <w:rPr>
                <w:sz w:val="22"/>
                <w:szCs w:val="22"/>
              </w:rPr>
              <w:t>(подпись)                        (И.О. Фамилия)</w:t>
            </w:r>
          </w:p>
          <w:p w14:paraId="4C70505C" w14:textId="77777777" w:rsidR="000D7C40" w:rsidRPr="007D4543" w:rsidRDefault="000D7C40" w:rsidP="00B83211">
            <w:pPr>
              <w:widowControl w:val="0"/>
              <w:spacing w:after="0"/>
              <w:rPr>
                <w:color w:val="FF0000"/>
              </w:rPr>
            </w:pPr>
            <w:r w:rsidRPr="000D7C40">
              <w:rPr>
                <w:sz w:val="22"/>
                <w:szCs w:val="22"/>
              </w:rPr>
              <w:t xml:space="preserve">М.п.                                                                                                                                            </w:t>
            </w:r>
          </w:p>
        </w:tc>
      </w:tr>
    </w:tbl>
    <w:p w14:paraId="0A933C38" w14:textId="77777777" w:rsidR="006A62A9" w:rsidRPr="00E60A18" w:rsidRDefault="006A62A9" w:rsidP="006A62A9">
      <w:pPr>
        <w:pStyle w:val="a8"/>
        <w:ind w:left="426" w:hanging="426"/>
        <w:jc w:val="right"/>
        <w:rPr>
          <w:sz w:val="20"/>
          <w:szCs w:val="20"/>
        </w:rPr>
      </w:pPr>
    </w:p>
    <w:p w14:paraId="4D79DAAE" w14:textId="77777777" w:rsidR="006A62A9" w:rsidRPr="00E60A18" w:rsidRDefault="006A62A9" w:rsidP="006A62A9">
      <w:pPr>
        <w:pStyle w:val="a8"/>
        <w:ind w:left="426" w:hanging="426"/>
        <w:jc w:val="right"/>
        <w:rPr>
          <w:sz w:val="20"/>
          <w:szCs w:val="20"/>
        </w:rPr>
      </w:pPr>
    </w:p>
    <w:p w14:paraId="56C710BD" w14:textId="77777777" w:rsidR="006A62A9" w:rsidRPr="00E60A18" w:rsidRDefault="006A62A9" w:rsidP="006A62A9">
      <w:pPr>
        <w:pStyle w:val="a8"/>
        <w:ind w:left="426" w:hanging="426"/>
        <w:jc w:val="right"/>
        <w:rPr>
          <w:sz w:val="20"/>
          <w:szCs w:val="20"/>
        </w:rPr>
      </w:pPr>
    </w:p>
    <w:p w14:paraId="2DDA0019" w14:textId="77777777" w:rsidR="006A62A9" w:rsidRPr="00E60A18" w:rsidRDefault="006A62A9" w:rsidP="006A62A9">
      <w:pPr>
        <w:pStyle w:val="a8"/>
        <w:ind w:left="426" w:hanging="426"/>
        <w:jc w:val="right"/>
        <w:rPr>
          <w:sz w:val="20"/>
          <w:szCs w:val="20"/>
        </w:rPr>
      </w:pPr>
    </w:p>
    <w:p w14:paraId="1F4285F7" w14:textId="77777777" w:rsidR="006A62A9" w:rsidRPr="00E60A18" w:rsidRDefault="006A62A9" w:rsidP="006A62A9">
      <w:pPr>
        <w:pStyle w:val="a8"/>
        <w:ind w:left="426" w:hanging="426"/>
        <w:jc w:val="right"/>
        <w:rPr>
          <w:sz w:val="20"/>
          <w:szCs w:val="20"/>
        </w:rPr>
      </w:pPr>
    </w:p>
    <w:p w14:paraId="561A2820" w14:textId="77777777" w:rsidR="006A62A9" w:rsidRPr="00E60A18" w:rsidRDefault="006A62A9" w:rsidP="006A62A9">
      <w:pPr>
        <w:pStyle w:val="a8"/>
        <w:ind w:left="426" w:hanging="426"/>
        <w:jc w:val="right"/>
        <w:rPr>
          <w:sz w:val="20"/>
          <w:szCs w:val="20"/>
        </w:rPr>
      </w:pPr>
    </w:p>
    <w:p w14:paraId="448233D5" w14:textId="77777777" w:rsidR="006D0FC9" w:rsidRDefault="006D0FC9" w:rsidP="006D0FC9">
      <w:pPr>
        <w:pStyle w:val="ConsPlusNormal"/>
        <w:ind w:left="1404"/>
        <w:jc w:val="right"/>
        <w:outlineLvl w:val="1"/>
        <w:rPr>
          <w:rFonts w:ascii="Times New Roman" w:hAnsi="Times New Roman" w:cs="Times New Roman"/>
          <w:sz w:val="24"/>
          <w:szCs w:val="24"/>
        </w:rPr>
      </w:pPr>
    </w:p>
    <w:p w14:paraId="520B54E9" w14:textId="77777777" w:rsidR="007D7EC3" w:rsidRDefault="007D7EC3" w:rsidP="006D0FC9">
      <w:pPr>
        <w:pStyle w:val="ConsPlusNormal"/>
        <w:ind w:left="1404"/>
        <w:jc w:val="right"/>
        <w:outlineLvl w:val="1"/>
        <w:rPr>
          <w:rFonts w:ascii="Times New Roman" w:hAnsi="Times New Roman" w:cs="Times New Roman"/>
          <w:sz w:val="24"/>
          <w:szCs w:val="24"/>
        </w:rPr>
      </w:pPr>
    </w:p>
    <w:p w14:paraId="17C54304" w14:textId="77777777" w:rsidR="000D7C40" w:rsidRDefault="000D7C40" w:rsidP="007D7EC3">
      <w:pPr>
        <w:pStyle w:val="a8"/>
        <w:ind w:left="426" w:hanging="426"/>
        <w:jc w:val="right"/>
        <w:rPr>
          <w:bCs/>
          <w:sz w:val="20"/>
          <w:szCs w:val="20"/>
        </w:rPr>
      </w:pPr>
    </w:p>
    <w:p w14:paraId="05A8B82A" w14:textId="77777777" w:rsidR="000D7C40" w:rsidRDefault="000D7C40" w:rsidP="007D7EC3">
      <w:pPr>
        <w:pStyle w:val="a8"/>
        <w:ind w:left="426" w:hanging="426"/>
        <w:jc w:val="right"/>
        <w:rPr>
          <w:bCs/>
          <w:sz w:val="20"/>
          <w:szCs w:val="20"/>
        </w:rPr>
      </w:pPr>
    </w:p>
    <w:p w14:paraId="34ADD037" w14:textId="77777777" w:rsidR="000D7C40" w:rsidRDefault="000D7C40" w:rsidP="007D7EC3">
      <w:pPr>
        <w:pStyle w:val="a8"/>
        <w:ind w:left="426" w:hanging="426"/>
        <w:jc w:val="right"/>
        <w:rPr>
          <w:bCs/>
          <w:sz w:val="20"/>
          <w:szCs w:val="20"/>
        </w:rPr>
      </w:pPr>
    </w:p>
    <w:p w14:paraId="0B19A739" w14:textId="77777777" w:rsidR="000D7C40" w:rsidRDefault="000D7C40" w:rsidP="007D7EC3">
      <w:pPr>
        <w:pStyle w:val="a8"/>
        <w:ind w:left="426" w:hanging="426"/>
        <w:jc w:val="right"/>
        <w:rPr>
          <w:bCs/>
          <w:sz w:val="20"/>
          <w:szCs w:val="20"/>
        </w:rPr>
      </w:pPr>
    </w:p>
    <w:p w14:paraId="7230F5FE" w14:textId="77777777" w:rsidR="000D7C40" w:rsidRDefault="000D7C40" w:rsidP="007D7EC3">
      <w:pPr>
        <w:pStyle w:val="a8"/>
        <w:ind w:left="426" w:hanging="426"/>
        <w:jc w:val="right"/>
        <w:rPr>
          <w:bCs/>
          <w:sz w:val="20"/>
          <w:szCs w:val="20"/>
        </w:rPr>
      </w:pPr>
    </w:p>
    <w:p w14:paraId="5B5A0BA1" w14:textId="77777777" w:rsidR="000D7C40" w:rsidRDefault="000D7C40" w:rsidP="007D7EC3">
      <w:pPr>
        <w:pStyle w:val="a8"/>
        <w:ind w:left="426" w:hanging="426"/>
        <w:jc w:val="right"/>
        <w:rPr>
          <w:bCs/>
          <w:sz w:val="20"/>
          <w:szCs w:val="20"/>
        </w:rPr>
      </w:pPr>
    </w:p>
    <w:p w14:paraId="287D1128" w14:textId="77777777" w:rsidR="000D7C40" w:rsidRDefault="000D7C40" w:rsidP="007D7EC3">
      <w:pPr>
        <w:pStyle w:val="a8"/>
        <w:ind w:left="426" w:hanging="426"/>
        <w:jc w:val="right"/>
        <w:rPr>
          <w:bCs/>
          <w:sz w:val="20"/>
          <w:szCs w:val="20"/>
        </w:rPr>
      </w:pPr>
    </w:p>
    <w:p w14:paraId="6107F40F" w14:textId="77777777" w:rsidR="000D7C40" w:rsidRDefault="000D7C40" w:rsidP="007D7EC3">
      <w:pPr>
        <w:pStyle w:val="a8"/>
        <w:ind w:left="426" w:hanging="426"/>
        <w:jc w:val="right"/>
        <w:rPr>
          <w:bCs/>
          <w:sz w:val="20"/>
          <w:szCs w:val="20"/>
        </w:rPr>
      </w:pPr>
    </w:p>
    <w:p w14:paraId="092ADD10" w14:textId="77777777" w:rsidR="000D7C40" w:rsidRDefault="000D7C40" w:rsidP="007D7EC3">
      <w:pPr>
        <w:pStyle w:val="a8"/>
        <w:ind w:left="426" w:hanging="426"/>
        <w:jc w:val="right"/>
        <w:rPr>
          <w:bCs/>
          <w:sz w:val="20"/>
          <w:szCs w:val="20"/>
        </w:rPr>
      </w:pPr>
    </w:p>
    <w:p w14:paraId="4C6F5AB8" w14:textId="77777777" w:rsidR="000D7C40" w:rsidRDefault="000D7C40" w:rsidP="007D7EC3">
      <w:pPr>
        <w:pStyle w:val="a8"/>
        <w:ind w:left="426" w:hanging="426"/>
        <w:jc w:val="right"/>
        <w:rPr>
          <w:bCs/>
          <w:sz w:val="20"/>
          <w:szCs w:val="20"/>
        </w:rPr>
      </w:pPr>
    </w:p>
    <w:p w14:paraId="66F82F9D" w14:textId="77777777" w:rsidR="000D7C40" w:rsidRDefault="000D7C40" w:rsidP="007D7EC3">
      <w:pPr>
        <w:pStyle w:val="a8"/>
        <w:ind w:left="426" w:hanging="426"/>
        <w:jc w:val="right"/>
        <w:rPr>
          <w:bCs/>
          <w:sz w:val="20"/>
          <w:szCs w:val="20"/>
        </w:rPr>
      </w:pPr>
    </w:p>
    <w:p w14:paraId="5A479404" w14:textId="77777777" w:rsidR="000D7C40" w:rsidRDefault="000D7C40" w:rsidP="007D7EC3">
      <w:pPr>
        <w:pStyle w:val="a8"/>
        <w:ind w:left="426" w:hanging="426"/>
        <w:jc w:val="right"/>
        <w:rPr>
          <w:bCs/>
          <w:sz w:val="20"/>
          <w:szCs w:val="20"/>
        </w:rPr>
      </w:pPr>
    </w:p>
    <w:p w14:paraId="07065292" w14:textId="77777777" w:rsidR="000D7C40" w:rsidRDefault="000D7C40" w:rsidP="007D7EC3">
      <w:pPr>
        <w:pStyle w:val="a8"/>
        <w:ind w:left="426" w:hanging="426"/>
        <w:jc w:val="right"/>
        <w:rPr>
          <w:bCs/>
          <w:sz w:val="20"/>
          <w:szCs w:val="20"/>
        </w:rPr>
      </w:pPr>
    </w:p>
    <w:p w14:paraId="189A5AD9" w14:textId="77777777" w:rsidR="000D7C40" w:rsidRDefault="000D7C40" w:rsidP="007D7EC3">
      <w:pPr>
        <w:pStyle w:val="a8"/>
        <w:ind w:left="426" w:hanging="426"/>
        <w:jc w:val="right"/>
        <w:rPr>
          <w:bCs/>
          <w:sz w:val="20"/>
          <w:szCs w:val="20"/>
        </w:rPr>
      </w:pPr>
    </w:p>
    <w:sectPr w:rsidR="000D7C40" w:rsidSect="007E0E14">
      <w:footerReference w:type="default" r:id="rId8"/>
      <w:pgSz w:w="11906" w:h="16838"/>
      <w:pgMar w:top="567" w:right="567"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B70EA6" w14:textId="77777777" w:rsidR="001841F9" w:rsidRDefault="001841F9" w:rsidP="00675DE1">
      <w:pPr>
        <w:spacing w:after="0"/>
      </w:pPr>
      <w:r>
        <w:separator/>
      </w:r>
    </w:p>
  </w:endnote>
  <w:endnote w:type="continuationSeparator" w:id="0">
    <w:p w14:paraId="648F804F" w14:textId="77777777" w:rsidR="001841F9" w:rsidRDefault="001841F9" w:rsidP="00675DE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ndara">
    <w:panose1 w:val="020E0502030303020204"/>
    <w:charset w:val="CC"/>
    <w:family w:val="swiss"/>
    <w:pitch w:val="variable"/>
    <w:sig w:usb0="A00002EF" w:usb1="4000A44B" w:usb2="0000000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1810065"/>
      <w:docPartObj>
        <w:docPartGallery w:val="Page Numbers (Bottom of Page)"/>
        <w:docPartUnique/>
      </w:docPartObj>
    </w:sdtPr>
    <w:sdtEndPr>
      <w:rPr>
        <w:sz w:val="20"/>
        <w:szCs w:val="20"/>
      </w:rPr>
    </w:sdtEndPr>
    <w:sdtContent>
      <w:p w14:paraId="4D785694" w14:textId="6F772CBA" w:rsidR="00D833CF" w:rsidRDefault="00577F0A">
        <w:pPr>
          <w:pStyle w:val="af1"/>
          <w:jc w:val="right"/>
        </w:pPr>
        <w:r w:rsidRPr="000F7518">
          <w:rPr>
            <w:sz w:val="20"/>
            <w:szCs w:val="20"/>
          </w:rPr>
          <w:fldChar w:fldCharType="begin"/>
        </w:r>
        <w:r w:rsidR="00D833CF" w:rsidRPr="000F7518">
          <w:rPr>
            <w:sz w:val="20"/>
            <w:szCs w:val="20"/>
          </w:rPr>
          <w:instrText xml:space="preserve"> PAGE   \* MERGEFORMAT </w:instrText>
        </w:r>
        <w:r w:rsidRPr="000F7518">
          <w:rPr>
            <w:sz w:val="20"/>
            <w:szCs w:val="20"/>
          </w:rPr>
          <w:fldChar w:fldCharType="separate"/>
        </w:r>
        <w:r w:rsidR="00A44EB6">
          <w:rPr>
            <w:noProof/>
            <w:sz w:val="20"/>
            <w:szCs w:val="20"/>
          </w:rPr>
          <w:t>8</w:t>
        </w:r>
        <w:r w:rsidRPr="000F7518">
          <w:rPr>
            <w:sz w:val="20"/>
            <w:szCs w:val="20"/>
          </w:rPr>
          <w:fldChar w:fldCharType="end"/>
        </w:r>
      </w:p>
    </w:sdtContent>
  </w:sdt>
  <w:p w14:paraId="1C9E550B" w14:textId="77777777" w:rsidR="00D833CF" w:rsidRDefault="00D833CF">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0B778C" w14:textId="77777777" w:rsidR="001841F9" w:rsidRDefault="001841F9" w:rsidP="00675DE1">
      <w:pPr>
        <w:spacing w:after="0"/>
      </w:pPr>
      <w:r>
        <w:separator/>
      </w:r>
    </w:p>
  </w:footnote>
  <w:footnote w:type="continuationSeparator" w:id="0">
    <w:p w14:paraId="1A9439E6" w14:textId="77777777" w:rsidR="001841F9" w:rsidRDefault="001841F9" w:rsidP="00675DE1">
      <w:pPr>
        <w:spacing w:after="0"/>
      </w:pPr>
      <w:r>
        <w:continuationSeparator/>
      </w:r>
    </w:p>
  </w:footnote>
  <w:footnote w:id="1">
    <w:p w14:paraId="55CF3966" w14:textId="77777777" w:rsidR="00D833CF" w:rsidRPr="005F6840" w:rsidRDefault="00D833CF" w:rsidP="007A7EC4">
      <w:pPr>
        <w:pStyle w:val="ad"/>
        <w:ind w:firstLine="708"/>
        <w:rPr>
          <w:rFonts w:ascii="Times New Roman" w:hAnsi="Times New Roman"/>
          <w:sz w:val="16"/>
          <w:szCs w:val="16"/>
        </w:rPr>
      </w:pPr>
      <w:r w:rsidRPr="005F6840">
        <w:rPr>
          <w:rStyle w:val="ac"/>
          <w:sz w:val="16"/>
          <w:szCs w:val="16"/>
        </w:rPr>
        <w:footnoteRef/>
      </w:r>
      <w:r w:rsidRPr="005F6840">
        <w:rPr>
          <w:rFonts w:ascii="Times New Roman" w:hAnsi="Times New Roman"/>
          <w:sz w:val="16"/>
          <w:szCs w:val="16"/>
        </w:rPr>
        <w:t xml:space="preserve"> Указывается протокол, в соответствии с которым был определен победитель, с которым заключается контракт (за исключением, когда контракт заключается с единственным подрядчиком).</w:t>
      </w:r>
    </w:p>
  </w:footnote>
  <w:footnote w:id="2">
    <w:p w14:paraId="09D9D8B9" w14:textId="77777777" w:rsidR="00D833CF" w:rsidRPr="005F6840" w:rsidRDefault="00D833CF" w:rsidP="007A7EC4">
      <w:pPr>
        <w:pStyle w:val="ad"/>
        <w:ind w:firstLine="708"/>
        <w:rPr>
          <w:rFonts w:ascii="Times New Roman" w:hAnsi="Times New Roman"/>
          <w:sz w:val="16"/>
          <w:szCs w:val="16"/>
        </w:rPr>
      </w:pPr>
      <w:r w:rsidRPr="005F6840">
        <w:rPr>
          <w:rStyle w:val="ac"/>
          <w:sz w:val="16"/>
          <w:szCs w:val="16"/>
        </w:rPr>
        <w:footnoteRef/>
      </w:r>
      <w:r w:rsidRPr="005F6840">
        <w:rPr>
          <w:rFonts w:ascii="Times New Roman" w:hAnsi="Times New Roman"/>
          <w:sz w:val="16"/>
          <w:szCs w:val="16"/>
        </w:rPr>
        <w:t xml:space="preserve"> Указывается в случае заключения контракта у единственного исполнителя</w:t>
      </w:r>
    </w:p>
  </w:footnote>
  <w:footnote w:id="3">
    <w:p w14:paraId="7115F1DD" w14:textId="77777777" w:rsidR="00AF6ED9" w:rsidRPr="00ED03D5" w:rsidRDefault="00AF6ED9" w:rsidP="00AF6ED9">
      <w:pPr>
        <w:pStyle w:val="ad"/>
        <w:rPr>
          <w:sz w:val="16"/>
          <w:szCs w:val="16"/>
        </w:rPr>
      </w:pPr>
      <w:r w:rsidRPr="00ED03D5">
        <w:rPr>
          <w:rStyle w:val="ac"/>
          <w:sz w:val="16"/>
          <w:szCs w:val="16"/>
        </w:rPr>
        <w:footnoteRef/>
      </w:r>
      <w:r w:rsidRPr="00ED03D5">
        <w:rPr>
          <w:sz w:val="16"/>
          <w:szCs w:val="16"/>
        </w:rPr>
        <w:t xml:space="preserve"> Указывается в случае заключения контракта по результатам проведения электронных процедур.</w:t>
      </w:r>
    </w:p>
  </w:footnote>
  <w:footnote w:id="4">
    <w:p w14:paraId="71ECACD5" w14:textId="77777777" w:rsidR="00AF6ED9" w:rsidRPr="00BE32F9" w:rsidRDefault="00AF6ED9" w:rsidP="00AF6ED9">
      <w:pPr>
        <w:pStyle w:val="ad"/>
        <w:rPr>
          <w:sz w:val="22"/>
          <w:szCs w:val="22"/>
        </w:rPr>
      </w:pPr>
      <w:r w:rsidRPr="00ED03D5">
        <w:rPr>
          <w:rStyle w:val="ac"/>
          <w:sz w:val="16"/>
          <w:szCs w:val="16"/>
        </w:rPr>
        <w:footnoteRef/>
      </w:r>
      <w:r w:rsidRPr="00ED03D5">
        <w:rPr>
          <w:sz w:val="16"/>
          <w:szCs w:val="16"/>
        </w:rPr>
        <w:t xml:space="preserve"> Указывается в случае заключения контракта у единственного поставщика.</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6694A"/>
    <w:multiLevelType w:val="hybridMultilevel"/>
    <w:tmpl w:val="B9CA0F4C"/>
    <w:lvl w:ilvl="0" w:tplc="11A2BB1C">
      <w:start w:val="3"/>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5371F3"/>
    <w:multiLevelType w:val="multilevel"/>
    <w:tmpl w:val="92F415A8"/>
    <w:lvl w:ilvl="0">
      <w:start w:val="2"/>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82A743D"/>
    <w:multiLevelType w:val="multilevel"/>
    <w:tmpl w:val="457C130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9E66FC1"/>
    <w:multiLevelType w:val="multilevel"/>
    <w:tmpl w:val="FFCE0966"/>
    <w:lvl w:ilvl="0">
      <w:start w:val="1"/>
      <w:numFmt w:val="decimal"/>
      <w:lvlText w:val="5.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9F22710"/>
    <w:multiLevelType w:val="multilevel"/>
    <w:tmpl w:val="B6A2FBE2"/>
    <w:lvl w:ilvl="0">
      <w:start w:val="1"/>
      <w:numFmt w:val="decimal"/>
      <w:lvlText w:val="5.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16F0BB5"/>
    <w:multiLevelType w:val="multilevel"/>
    <w:tmpl w:val="2EBE86FC"/>
    <w:lvl w:ilvl="0">
      <w:start w:val="4"/>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15:restartNumberingAfterBreak="0">
    <w:nsid w:val="19BA3206"/>
    <w:multiLevelType w:val="multilevel"/>
    <w:tmpl w:val="85D26F2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9E400FE"/>
    <w:multiLevelType w:val="multilevel"/>
    <w:tmpl w:val="79ECD814"/>
    <w:lvl w:ilvl="0">
      <w:start w:val="1"/>
      <w:numFmt w:val="decimal"/>
      <w:lvlText w:val="5.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A1E3388"/>
    <w:multiLevelType w:val="multilevel"/>
    <w:tmpl w:val="F70AE682"/>
    <w:lvl w:ilvl="0">
      <w:start w:val="3"/>
      <w:numFmt w:val="decimal"/>
      <w:lvlText w:val="%1."/>
      <w:lvlJc w:val="left"/>
      <w:pPr>
        <w:ind w:left="720" w:hanging="360"/>
      </w:pPr>
      <w:rPr>
        <w:rFonts w:hint="default"/>
      </w:rPr>
    </w:lvl>
    <w:lvl w:ilvl="1">
      <w:start w:val="1"/>
      <w:numFmt w:val="decimal"/>
      <w:isLgl/>
      <w:lvlText w:val="%1.%2."/>
      <w:lvlJc w:val="left"/>
      <w:pPr>
        <w:ind w:left="1129" w:hanging="420"/>
      </w:pPr>
      <w:rPr>
        <w:rFonts w:hint="default"/>
        <w:u w:val="none"/>
      </w:rPr>
    </w:lvl>
    <w:lvl w:ilvl="2">
      <w:start w:val="1"/>
      <w:numFmt w:val="decimal"/>
      <w:isLgl/>
      <w:lvlText w:val="%1.%2.%3."/>
      <w:lvlJc w:val="left"/>
      <w:pPr>
        <w:ind w:left="1778" w:hanging="720"/>
      </w:pPr>
      <w:rPr>
        <w:rFonts w:hint="default"/>
        <w:u w:val="none"/>
      </w:rPr>
    </w:lvl>
    <w:lvl w:ilvl="3">
      <w:start w:val="1"/>
      <w:numFmt w:val="decimal"/>
      <w:isLgl/>
      <w:lvlText w:val="%1.%2.%3.%4."/>
      <w:lvlJc w:val="left"/>
      <w:pPr>
        <w:ind w:left="2127" w:hanging="720"/>
      </w:pPr>
      <w:rPr>
        <w:rFonts w:hint="default"/>
        <w:u w:val="none"/>
      </w:rPr>
    </w:lvl>
    <w:lvl w:ilvl="4">
      <w:start w:val="1"/>
      <w:numFmt w:val="decimal"/>
      <w:isLgl/>
      <w:lvlText w:val="%1.%2.%3.%4.%5."/>
      <w:lvlJc w:val="left"/>
      <w:pPr>
        <w:ind w:left="2836" w:hanging="1080"/>
      </w:pPr>
      <w:rPr>
        <w:rFonts w:hint="default"/>
        <w:u w:val="none"/>
      </w:rPr>
    </w:lvl>
    <w:lvl w:ilvl="5">
      <w:start w:val="1"/>
      <w:numFmt w:val="decimal"/>
      <w:isLgl/>
      <w:lvlText w:val="%1.%2.%3.%4.%5.%6."/>
      <w:lvlJc w:val="left"/>
      <w:pPr>
        <w:ind w:left="3185" w:hanging="1080"/>
      </w:pPr>
      <w:rPr>
        <w:rFonts w:hint="default"/>
        <w:u w:val="none"/>
      </w:rPr>
    </w:lvl>
    <w:lvl w:ilvl="6">
      <w:start w:val="1"/>
      <w:numFmt w:val="decimal"/>
      <w:isLgl/>
      <w:lvlText w:val="%1.%2.%3.%4.%5.%6.%7."/>
      <w:lvlJc w:val="left"/>
      <w:pPr>
        <w:ind w:left="3894" w:hanging="1440"/>
      </w:pPr>
      <w:rPr>
        <w:rFonts w:hint="default"/>
        <w:u w:val="none"/>
      </w:rPr>
    </w:lvl>
    <w:lvl w:ilvl="7">
      <w:start w:val="1"/>
      <w:numFmt w:val="decimal"/>
      <w:isLgl/>
      <w:lvlText w:val="%1.%2.%3.%4.%5.%6.%7.%8."/>
      <w:lvlJc w:val="left"/>
      <w:pPr>
        <w:ind w:left="4243" w:hanging="1440"/>
      </w:pPr>
      <w:rPr>
        <w:rFonts w:hint="default"/>
        <w:u w:val="none"/>
      </w:rPr>
    </w:lvl>
    <w:lvl w:ilvl="8">
      <w:start w:val="1"/>
      <w:numFmt w:val="decimal"/>
      <w:isLgl/>
      <w:lvlText w:val="%1.%2.%3.%4.%5.%6.%7.%8.%9."/>
      <w:lvlJc w:val="left"/>
      <w:pPr>
        <w:ind w:left="4952" w:hanging="1800"/>
      </w:pPr>
      <w:rPr>
        <w:rFonts w:hint="default"/>
        <w:u w:val="none"/>
      </w:rPr>
    </w:lvl>
  </w:abstractNum>
  <w:abstractNum w:abstractNumId="9" w15:restartNumberingAfterBreak="0">
    <w:nsid w:val="1F11090B"/>
    <w:multiLevelType w:val="multilevel"/>
    <w:tmpl w:val="3738BD00"/>
    <w:lvl w:ilvl="0">
      <w:start w:val="1"/>
      <w:numFmt w:val="decimal"/>
      <w:lvlText w:val="5.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0FB6BD5"/>
    <w:multiLevelType w:val="hybridMultilevel"/>
    <w:tmpl w:val="57B2CA90"/>
    <w:lvl w:ilvl="0" w:tplc="543874B8">
      <w:start w:val="1"/>
      <w:numFmt w:val="bullet"/>
      <w:lvlText w:val=""/>
      <w:lvlJc w:val="left"/>
      <w:pPr>
        <w:tabs>
          <w:tab w:val="num" w:pos="993"/>
        </w:tabs>
        <w:ind w:left="709" w:firstLine="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1" w15:restartNumberingAfterBreak="0">
    <w:nsid w:val="262C0F0A"/>
    <w:multiLevelType w:val="hybridMultilevel"/>
    <w:tmpl w:val="4816C03C"/>
    <w:lvl w:ilvl="0" w:tplc="543874B8">
      <w:start w:val="1"/>
      <w:numFmt w:val="bullet"/>
      <w:lvlText w:val=""/>
      <w:lvlJc w:val="left"/>
      <w:pPr>
        <w:tabs>
          <w:tab w:val="num" w:pos="993"/>
        </w:tabs>
        <w:ind w:left="709" w:firstLine="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2" w15:restartNumberingAfterBreak="0">
    <w:nsid w:val="3375400F"/>
    <w:multiLevelType w:val="hybridMultilevel"/>
    <w:tmpl w:val="A35CA200"/>
    <w:lvl w:ilvl="0" w:tplc="543874B8">
      <w:start w:val="1"/>
      <w:numFmt w:val="bullet"/>
      <w:lvlText w:val=""/>
      <w:lvlJc w:val="left"/>
      <w:pPr>
        <w:tabs>
          <w:tab w:val="num" w:pos="993"/>
        </w:tabs>
        <w:ind w:left="709" w:firstLine="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3" w15:restartNumberingAfterBreak="0">
    <w:nsid w:val="380E30C3"/>
    <w:multiLevelType w:val="multilevel"/>
    <w:tmpl w:val="457C130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AAD18A0"/>
    <w:multiLevelType w:val="hybridMultilevel"/>
    <w:tmpl w:val="EC28707C"/>
    <w:lvl w:ilvl="0" w:tplc="543874B8">
      <w:start w:val="1"/>
      <w:numFmt w:val="bullet"/>
      <w:lvlText w:val=""/>
      <w:lvlJc w:val="left"/>
      <w:pPr>
        <w:tabs>
          <w:tab w:val="num" w:pos="993"/>
        </w:tabs>
        <w:ind w:left="709" w:firstLine="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5" w15:restartNumberingAfterBreak="0">
    <w:nsid w:val="4E5564A4"/>
    <w:multiLevelType w:val="multilevel"/>
    <w:tmpl w:val="8422B316"/>
    <w:lvl w:ilvl="0">
      <w:start w:val="1"/>
      <w:numFmt w:val="decimal"/>
      <w:lvlText w:val="9.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54C0A04"/>
    <w:multiLevelType w:val="multilevel"/>
    <w:tmpl w:val="539270C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69F0572C"/>
    <w:multiLevelType w:val="multilevel"/>
    <w:tmpl w:val="338845C6"/>
    <w:lvl w:ilvl="0">
      <w:start w:val="7"/>
      <w:numFmt w:val="decimal"/>
      <w:lvlText w:val="%1."/>
      <w:lvlJc w:val="left"/>
      <w:pPr>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528" w:hanging="108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584" w:hanging="1440"/>
      </w:pPr>
      <w:rPr>
        <w:rFonts w:hint="default"/>
      </w:rPr>
    </w:lvl>
  </w:abstractNum>
  <w:abstractNum w:abstractNumId="18" w15:restartNumberingAfterBreak="0">
    <w:nsid w:val="6B317CEA"/>
    <w:multiLevelType w:val="multilevel"/>
    <w:tmpl w:val="7B446096"/>
    <w:lvl w:ilvl="0">
      <w:start w:val="1"/>
      <w:numFmt w:val="decimal"/>
      <w:pStyle w:val="a"/>
      <w:lvlText w:val="%1."/>
      <w:lvlJc w:val="left"/>
      <w:pPr>
        <w:ind w:left="1211" w:hanging="360"/>
      </w:pPr>
      <w:rPr>
        <w:b/>
        <w:i w:val="0"/>
        <w:color w:val="auto"/>
      </w:rPr>
    </w:lvl>
    <w:lvl w:ilvl="1">
      <w:start w:val="1"/>
      <w:numFmt w:val="decimal"/>
      <w:lvlText w:val="%1.%2."/>
      <w:lvlJc w:val="left"/>
      <w:pPr>
        <w:ind w:left="1163" w:hanging="432"/>
      </w:pPr>
      <w:rPr>
        <w:b/>
        <w:i w:val="0"/>
        <w:color w:val="auto"/>
      </w:rPr>
    </w:lvl>
    <w:lvl w:ilvl="2">
      <w:start w:val="1"/>
      <w:numFmt w:val="decimal"/>
      <w:lvlText w:val="%1.%2.%3."/>
      <w:lvlJc w:val="left"/>
      <w:pPr>
        <w:ind w:left="1115" w:hanging="504"/>
      </w:pPr>
      <w:rPr>
        <w:b/>
        <w:color w:val="auto"/>
      </w:rPr>
    </w:lvl>
    <w:lvl w:ilvl="3">
      <w:start w:val="1"/>
      <w:numFmt w:val="decimal"/>
      <w:lvlText w:val="%1.%2.%3.%4."/>
      <w:lvlJc w:val="left"/>
      <w:pPr>
        <w:ind w:left="2219" w:hanging="648"/>
      </w:pPr>
    </w:lvl>
    <w:lvl w:ilvl="4">
      <w:start w:val="1"/>
      <w:numFmt w:val="decimal"/>
      <w:lvlText w:val="%1.%2.%3.%4.%5."/>
      <w:lvlJc w:val="left"/>
      <w:pPr>
        <w:ind w:left="2723" w:hanging="792"/>
      </w:pPr>
    </w:lvl>
    <w:lvl w:ilvl="5">
      <w:start w:val="1"/>
      <w:numFmt w:val="decimal"/>
      <w:lvlText w:val="%1.%2.%3.%4.%5.%6."/>
      <w:lvlJc w:val="left"/>
      <w:pPr>
        <w:ind w:left="3227" w:hanging="936"/>
      </w:pPr>
    </w:lvl>
    <w:lvl w:ilvl="6">
      <w:start w:val="1"/>
      <w:numFmt w:val="decimal"/>
      <w:lvlText w:val="%1.%2.%3.%4.%5.%6.%7."/>
      <w:lvlJc w:val="left"/>
      <w:pPr>
        <w:ind w:left="3731" w:hanging="1080"/>
      </w:pPr>
    </w:lvl>
    <w:lvl w:ilvl="7">
      <w:start w:val="1"/>
      <w:numFmt w:val="decimal"/>
      <w:lvlText w:val="%1.%2.%3.%4.%5.%6.%7.%8."/>
      <w:lvlJc w:val="left"/>
      <w:pPr>
        <w:ind w:left="4235" w:hanging="1224"/>
      </w:pPr>
    </w:lvl>
    <w:lvl w:ilvl="8">
      <w:start w:val="1"/>
      <w:numFmt w:val="decimal"/>
      <w:lvlText w:val="%1.%2.%3.%4.%5.%6.%7.%8.%9."/>
      <w:lvlJc w:val="left"/>
      <w:pPr>
        <w:ind w:left="4811" w:hanging="1440"/>
      </w:pPr>
    </w:lvl>
  </w:abstractNum>
  <w:abstractNum w:abstractNumId="19" w15:restartNumberingAfterBreak="0">
    <w:nsid w:val="725045FA"/>
    <w:multiLevelType w:val="hybridMultilevel"/>
    <w:tmpl w:val="7EFAA1A2"/>
    <w:lvl w:ilvl="0" w:tplc="543874B8">
      <w:start w:val="1"/>
      <w:numFmt w:val="bullet"/>
      <w:lvlText w:val=""/>
      <w:lvlJc w:val="left"/>
      <w:pPr>
        <w:tabs>
          <w:tab w:val="num" w:pos="993"/>
        </w:tabs>
        <w:ind w:left="709" w:firstLine="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0" w15:restartNumberingAfterBreak="0">
    <w:nsid w:val="7F9F3957"/>
    <w:multiLevelType w:val="multilevel"/>
    <w:tmpl w:val="FEAA480E"/>
    <w:lvl w:ilvl="0">
      <w:start w:val="3"/>
      <w:numFmt w:val="decimal"/>
      <w:lvlText w:val="9.%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709987000">
    <w:abstractNumId w:val="16"/>
  </w:num>
  <w:num w:numId="2" w16cid:durableId="1077678257">
    <w:abstractNumId w:val="2"/>
  </w:num>
  <w:num w:numId="3" w16cid:durableId="5258494">
    <w:abstractNumId w:val="6"/>
  </w:num>
  <w:num w:numId="4" w16cid:durableId="659845812">
    <w:abstractNumId w:val="0"/>
  </w:num>
  <w:num w:numId="5" w16cid:durableId="1959482183">
    <w:abstractNumId w:val="13"/>
  </w:num>
  <w:num w:numId="6" w16cid:durableId="2083335717">
    <w:abstractNumId w:val="3"/>
  </w:num>
  <w:num w:numId="7" w16cid:durableId="484049684">
    <w:abstractNumId w:val="1"/>
  </w:num>
  <w:num w:numId="8" w16cid:durableId="1410812747">
    <w:abstractNumId w:val="9"/>
  </w:num>
  <w:num w:numId="9" w16cid:durableId="1521775126">
    <w:abstractNumId w:val="7"/>
  </w:num>
  <w:num w:numId="10" w16cid:durableId="986471196">
    <w:abstractNumId w:val="4"/>
  </w:num>
  <w:num w:numId="11" w16cid:durableId="1704089429">
    <w:abstractNumId w:val="17"/>
  </w:num>
  <w:num w:numId="12" w16cid:durableId="653146123">
    <w:abstractNumId w:val="15"/>
  </w:num>
  <w:num w:numId="13" w16cid:durableId="931743286">
    <w:abstractNumId w:val="20"/>
  </w:num>
  <w:num w:numId="14" w16cid:durableId="293566931">
    <w:abstractNumId w:val="11"/>
  </w:num>
  <w:num w:numId="15" w16cid:durableId="1744404055">
    <w:abstractNumId w:val="18"/>
  </w:num>
  <w:num w:numId="16" w16cid:durableId="1013148842">
    <w:abstractNumId w:val="19"/>
  </w:num>
  <w:num w:numId="17" w16cid:durableId="1217006847">
    <w:abstractNumId w:val="12"/>
  </w:num>
  <w:num w:numId="18" w16cid:durableId="1179735546">
    <w:abstractNumId w:val="10"/>
  </w:num>
  <w:num w:numId="19" w16cid:durableId="999767510">
    <w:abstractNumId w:val="14"/>
  </w:num>
  <w:num w:numId="20" w16cid:durableId="1811745443">
    <w:abstractNumId w:val="5"/>
  </w:num>
  <w:num w:numId="21" w16cid:durableId="66454939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62A9"/>
    <w:rsid w:val="00036CC4"/>
    <w:rsid w:val="00040483"/>
    <w:rsid w:val="000527D1"/>
    <w:rsid w:val="0007191B"/>
    <w:rsid w:val="00083417"/>
    <w:rsid w:val="00097255"/>
    <w:rsid w:val="000B31EE"/>
    <w:rsid w:val="000C13EA"/>
    <w:rsid w:val="000C5EFC"/>
    <w:rsid w:val="000D7C40"/>
    <w:rsid w:val="000F4235"/>
    <w:rsid w:val="000F7518"/>
    <w:rsid w:val="0013618C"/>
    <w:rsid w:val="001477E9"/>
    <w:rsid w:val="00155889"/>
    <w:rsid w:val="001841F9"/>
    <w:rsid w:val="00187CDC"/>
    <w:rsid w:val="001902F3"/>
    <w:rsid w:val="00197D98"/>
    <w:rsid w:val="001B1243"/>
    <w:rsid w:val="001D2B42"/>
    <w:rsid w:val="001F39F3"/>
    <w:rsid w:val="0020440E"/>
    <w:rsid w:val="0021353E"/>
    <w:rsid w:val="002174AF"/>
    <w:rsid w:val="0023374B"/>
    <w:rsid w:val="00241B61"/>
    <w:rsid w:val="00274166"/>
    <w:rsid w:val="0028731E"/>
    <w:rsid w:val="002A2E22"/>
    <w:rsid w:val="002C7014"/>
    <w:rsid w:val="002F54D4"/>
    <w:rsid w:val="0030155C"/>
    <w:rsid w:val="00315C91"/>
    <w:rsid w:val="00320F18"/>
    <w:rsid w:val="00324DFC"/>
    <w:rsid w:val="00324E9D"/>
    <w:rsid w:val="00334144"/>
    <w:rsid w:val="00334EE0"/>
    <w:rsid w:val="003368C2"/>
    <w:rsid w:val="00351456"/>
    <w:rsid w:val="003653CB"/>
    <w:rsid w:val="00382F16"/>
    <w:rsid w:val="003853B5"/>
    <w:rsid w:val="00387323"/>
    <w:rsid w:val="00395397"/>
    <w:rsid w:val="00396394"/>
    <w:rsid w:val="003A4182"/>
    <w:rsid w:val="003A6CDB"/>
    <w:rsid w:val="003B0D51"/>
    <w:rsid w:val="003C0312"/>
    <w:rsid w:val="004002CC"/>
    <w:rsid w:val="00407E5B"/>
    <w:rsid w:val="00410CD2"/>
    <w:rsid w:val="00415C47"/>
    <w:rsid w:val="004242DF"/>
    <w:rsid w:val="004242F8"/>
    <w:rsid w:val="00434D2E"/>
    <w:rsid w:val="00435F8E"/>
    <w:rsid w:val="004413AD"/>
    <w:rsid w:val="004559DE"/>
    <w:rsid w:val="004C3AEF"/>
    <w:rsid w:val="004D3A87"/>
    <w:rsid w:val="004D652A"/>
    <w:rsid w:val="00522F63"/>
    <w:rsid w:val="00535F8F"/>
    <w:rsid w:val="00562F40"/>
    <w:rsid w:val="00571467"/>
    <w:rsid w:val="00571F08"/>
    <w:rsid w:val="00577F0A"/>
    <w:rsid w:val="005A0C0C"/>
    <w:rsid w:val="005C744E"/>
    <w:rsid w:val="005D5CD5"/>
    <w:rsid w:val="005D7DFB"/>
    <w:rsid w:val="005F3E8B"/>
    <w:rsid w:val="005F6840"/>
    <w:rsid w:val="00612709"/>
    <w:rsid w:val="0062254F"/>
    <w:rsid w:val="0062368A"/>
    <w:rsid w:val="00634BDE"/>
    <w:rsid w:val="00645504"/>
    <w:rsid w:val="006577D0"/>
    <w:rsid w:val="006718F8"/>
    <w:rsid w:val="00672666"/>
    <w:rsid w:val="00675DE1"/>
    <w:rsid w:val="00685287"/>
    <w:rsid w:val="006A62A9"/>
    <w:rsid w:val="006B04B1"/>
    <w:rsid w:val="006B26AF"/>
    <w:rsid w:val="006C6B73"/>
    <w:rsid w:val="006D0FC9"/>
    <w:rsid w:val="006D28B5"/>
    <w:rsid w:val="006E4E89"/>
    <w:rsid w:val="006E69E8"/>
    <w:rsid w:val="00706DB7"/>
    <w:rsid w:val="0071605C"/>
    <w:rsid w:val="00717875"/>
    <w:rsid w:val="00723274"/>
    <w:rsid w:val="00745C7A"/>
    <w:rsid w:val="00750714"/>
    <w:rsid w:val="00763E17"/>
    <w:rsid w:val="0077187C"/>
    <w:rsid w:val="007729C3"/>
    <w:rsid w:val="00786DE9"/>
    <w:rsid w:val="00787882"/>
    <w:rsid w:val="007969C7"/>
    <w:rsid w:val="007A361D"/>
    <w:rsid w:val="007A7EC4"/>
    <w:rsid w:val="007C08DD"/>
    <w:rsid w:val="007C1A13"/>
    <w:rsid w:val="007C5FD7"/>
    <w:rsid w:val="007D7EC3"/>
    <w:rsid w:val="007E0E14"/>
    <w:rsid w:val="007F2339"/>
    <w:rsid w:val="007F5292"/>
    <w:rsid w:val="00800BD4"/>
    <w:rsid w:val="0080338E"/>
    <w:rsid w:val="008050BA"/>
    <w:rsid w:val="008275BE"/>
    <w:rsid w:val="00847BD2"/>
    <w:rsid w:val="008508DC"/>
    <w:rsid w:val="00854D20"/>
    <w:rsid w:val="00857F67"/>
    <w:rsid w:val="00877FCD"/>
    <w:rsid w:val="00895027"/>
    <w:rsid w:val="00895A6F"/>
    <w:rsid w:val="008A5CCE"/>
    <w:rsid w:val="008B7A3E"/>
    <w:rsid w:val="008D3DE7"/>
    <w:rsid w:val="008E4A39"/>
    <w:rsid w:val="00903BFD"/>
    <w:rsid w:val="00916FAD"/>
    <w:rsid w:val="00941F15"/>
    <w:rsid w:val="0096195E"/>
    <w:rsid w:val="009620B0"/>
    <w:rsid w:val="00967451"/>
    <w:rsid w:val="009675BB"/>
    <w:rsid w:val="009822B9"/>
    <w:rsid w:val="0098320F"/>
    <w:rsid w:val="00984730"/>
    <w:rsid w:val="00991DDF"/>
    <w:rsid w:val="00994230"/>
    <w:rsid w:val="009C5B95"/>
    <w:rsid w:val="009C5C7F"/>
    <w:rsid w:val="009D2058"/>
    <w:rsid w:val="009D3B15"/>
    <w:rsid w:val="009D4675"/>
    <w:rsid w:val="009E2905"/>
    <w:rsid w:val="00A02FF1"/>
    <w:rsid w:val="00A06673"/>
    <w:rsid w:val="00A22C11"/>
    <w:rsid w:val="00A30D65"/>
    <w:rsid w:val="00A31F7C"/>
    <w:rsid w:val="00A34596"/>
    <w:rsid w:val="00A3590D"/>
    <w:rsid w:val="00A41603"/>
    <w:rsid w:val="00A44EB6"/>
    <w:rsid w:val="00A850AC"/>
    <w:rsid w:val="00A94863"/>
    <w:rsid w:val="00AF16B6"/>
    <w:rsid w:val="00AF6ED9"/>
    <w:rsid w:val="00B007B7"/>
    <w:rsid w:val="00B303C0"/>
    <w:rsid w:val="00B348D2"/>
    <w:rsid w:val="00B76A78"/>
    <w:rsid w:val="00B76EDB"/>
    <w:rsid w:val="00B80293"/>
    <w:rsid w:val="00B84B53"/>
    <w:rsid w:val="00B87E03"/>
    <w:rsid w:val="00B93D52"/>
    <w:rsid w:val="00B94D5F"/>
    <w:rsid w:val="00B9769E"/>
    <w:rsid w:val="00BA0296"/>
    <w:rsid w:val="00BA5894"/>
    <w:rsid w:val="00BB3855"/>
    <w:rsid w:val="00BD1150"/>
    <w:rsid w:val="00BD1A28"/>
    <w:rsid w:val="00BD68FB"/>
    <w:rsid w:val="00BE277E"/>
    <w:rsid w:val="00BF6D9D"/>
    <w:rsid w:val="00C21393"/>
    <w:rsid w:val="00C27945"/>
    <w:rsid w:val="00C50161"/>
    <w:rsid w:val="00C50D12"/>
    <w:rsid w:val="00C573B0"/>
    <w:rsid w:val="00C679E6"/>
    <w:rsid w:val="00C72333"/>
    <w:rsid w:val="00C8334D"/>
    <w:rsid w:val="00C875A9"/>
    <w:rsid w:val="00C924B8"/>
    <w:rsid w:val="00CA10B7"/>
    <w:rsid w:val="00CB1CAC"/>
    <w:rsid w:val="00CB494F"/>
    <w:rsid w:val="00CE35F8"/>
    <w:rsid w:val="00D274B6"/>
    <w:rsid w:val="00D55F93"/>
    <w:rsid w:val="00D833CF"/>
    <w:rsid w:val="00DB411E"/>
    <w:rsid w:val="00DC1BA4"/>
    <w:rsid w:val="00DC7F9E"/>
    <w:rsid w:val="00DE1F1A"/>
    <w:rsid w:val="00DF3EE7"/>
    <w:rsid w:val="00E0754D"/>
    <w:rsid w:val="00E210D0"/>
    <w:rsid w:val="00E26A2B"/>
    <w:rsid w:val="00E3582F"/>
    <w:rsid w:val="00E5493E"/>
    <w:rsid w:val="00E60A18"/>
    <w:rsid w:val="00E9082D"/>
    <w:rsid w:val="00E9705B"/>
    <w:rsid w:val="00EA190A"/>
    <w:rsid w:val="00EC3489"/>
    <w:rsid w:val="00EC7E76"/>
    <w:rsid w:val="00ED2AE4"/>
    <w:rsid w:val="00ED7D67"/>
    <w:rsid w:val="00EE5202"/>
    <w:rsid w:val="00EF17B3"/>
    <w:rsid w:val="00EF4857"/>
    <w:rsid w:val="00F17CE5"/>
    <w:rsid w:val="00F22369"/>
    <w:rsid w:val="00F23143"/>
    <w:rsid w:val="00F27580"/>
    <w:rsid w:val="00F32899"/>
    <w:rsid w:val="00F51D5F"/>
    <w:rsid w:val="00F55506"/>
    <w:rsid w:val="00F72F0A"/>
    <w:rsid w:val="00F801ED"/>
    <w:rsid w:val="00FA65E4"/>
    <w:rsid w:val="00FB33FF"/>
    <w:rsid w:val="00FC3645"/>
    <w:rsid w:val="00FD1C75"/>
    <w:rsid w:val="00FE436C"/>
    <w:rsid w:val="00FF1B0F"/>
    <w:rsid w:val="00FF1EA9"/>
    <w:rsid w:val="00FF53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9FDFFA"/>
  <w15:docId w15:val="{D68EF604-19A8-44A2-85A0-A5C95C43C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6A62A9"/>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ОСнЗаг1,Are Знак Знак"/>
    <w:basedOn w:val="a0"/>
    <w:next w:val="a0"/>
    <w:link w:val="10"/>
    <w:qFormat/>
    <w:rsid w:val="006A62A9"/>
    <w:pPr>
      <w:keepNext/>
      <w:spacing w:before="240"/>
      <w:jc w:val="center"/>
      <w:outlineLvl w:val="0"/>
    </w:pPr>
    <w:rPr>
      <w:b/>
      <w:kern w:val="28"/>
      <w:sz w:val="36"/>
      <w:szCs w:val="20"/>
    </w:rPr>
  </w:style>
  <w:style w:type="paragraph" w:styleId="2">
    <w:name w:val="heading 2"/>
    <w:aliases w:val="H2"/>
    <w:basedOn w:val="a0"/>
    <w:next w:val="a0"/>
    <w:link w:val="20"/>
    <w:qFormat/>
    <w:rsid w:val="006A62A9"/>
    <w:pPr>
      <w:keepNext/>
      <w:jc w:val="center"/>
      <w:outlineLvl w:val="1"/>
    </w:pPr>
    <w:rPr>
      <w:b/>
      <w:sz w:val="3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ОСнЗаг1 Знак,Are Знак Знак Знак"/>
    <w:basedOn w:val="a1"/>
    <w:link w:val="1"/>
    <w:rsid w:val="006A62A9"/>
    <w:rPr>
      <w:rFonts w:ascii="Times New Roman" w:eastAsia="Times New Roman" w:hAnsi="Times New Roman" w:cs="Times New Roman"/>
      <w:b/>
      <w:kern w:val="28"/>
      <w:sz w:val="36"/>
      <w:szCs w:val="20"/>
    </w:rPr>
  </w:style>
  <w:style w:type="character" w:customStyle="1" w:styleId="20">
    <w:name w:val="Заголовок 2 Знак"/>
    <w:aliases w:val="H2 Знак"/>
    <w:basedOn w:val="a1"/>
    <w:link w:val="2"/>
    <w:rsid w:val="006A62A9"/>
    <w:rPr>
      <w:rFonts w:ascii="Times New Roman" w:eastAsia="Times New Roman" w:hAnsi="Times New Roman" w:cs="Times New Roman"/>
      <w:b/>
      <w:sz w:val="30"/>
      <w:szCs w:val="20"/>
      <w:lang w:eastAsia="ru-RU"/>
    </w:rPr>
  </w:style>
  <w:style w:type="character" w:styleId="a4">
    <w:name w:val="Hyperlink"/>
    <w:rsid w:val="006A62A9"/>
    <w:rPr>
      <w:color w:val="0000FF"/>
      <w:u w:val="single"/>
    </w:rPr>
  </w:style>
  <w:style w:type="paragraph" w:styleId="a5">
    <w:name w:val="Body Text"/>
    <w:aliases w:val="body text,body text Знак,Основной текст Знак Знак,Основной текст2 Знак Знак Знак,Основной текст Знак Знак Знак Знак Знак,Основной текст2 Знак Знак Знак Знак,Основной текст Знак Знак Знак Знак Знак Знак,отчет_нормаль Знак,отчет_нормаль"/>
    <w:basedOn w:val="a0"/>
    <w:link w:val="a6"/>
    <w:qFormat/>
    <w:rsid w:val="006A62A9"/>
    <w:pPr>
      <w:spacing w:after="120"/>
    </w:pPr>
  </w:style>
  <w:style w:type="character" w:customStyle="1" w:styleId="a6">
    <w:name w:val="Основной текст Знак"/>
    <w:aliases w:val="body text Знак1,body text Знак Знак,Основной текст Знак Знак Знак,Основной текст2 Знак Знак Знак Знак1,Основной текст Знак Знак Знак Знак Знак Знак1,Основной текст2 Знак Знак Знак Знак Знак,отчет_нормаль Знак Знак,отчет_нормаль Знак1"/>
    <w:basedOn w:val="a1"/>
    <w:link w:val="a5"/>
    <w:rsid w:val="006A62A9"/>
    <w:rPr>
      <w:rFonts w:ascii="Times New Roman" w:eastAsia="Times New Roman" w:hAnsi="Times New Roman" w:cs="Times New Roman"/>
      <w:sz w:val="24"/>
      <w:szCs w:val="24"/>
      <w:lang w:eastAsia="ru-RU"/>
    </w:rPr>
  </w:style>
  <w:style w:type="paragraph" w:customStyle="1" w:styleId="a7">
    <w:name w:val="Îáû÷íûé"/>
    <w:uiPriority w:val="99"/>
    <w:rsid w:val="006A62A9"/>
    <w:pPr>
      <w:spacing w:after="0" w:line="240" w:lineRule="auto"/>
    </w:pPr>
    <w:rPr>
      <w:rFonts w:ascii="Times New Roman" w:eastAsia="Times New Roman" w:hAnsi="Times New Roman" w:cs="Times New Roman"/>
      <w:sz w:val="20"/>
      <w:szCs w:val="20"/>
      <w:lang w:eastAsia="ru-RU"/>
    </w:rPr>
  </w:style>
  <w:style w:type="paragraph" w:customStyle="1" w:styleId="ConsPlusNormal">
    <w:name w:val="ConsPlusNormal"/>
    <w:link w:val="ConsPlusNormal0"/>
    <w:qFormat/>
    <w:rsid w:val="006A62A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qFormat/>
    <w:rsid w:val="006A62A9"/>
    <w:rPr>
      <w:rFonts w:ascii="Arial" w:eastAsia="Times New Roman" w:hAnsi="Arial" w:cs="Arial"/>
      <w:sz w:val="20"/>
      <w:szCs w:val="20"/>
      <w:lang w:eastAsia="ru-RU"/>
    </w:rPr>
  </w:style>
  <w:style w:type="paragraph" w:styleId="a8">
    <w:name w:val="No Spacing"/>
    <w:link w:val="a9"/>
    <w:qFormat/>
    <w:rsid w:val="006A62A9"/>
    <w:pPr>
      <w:spacing w:after="0" w:line="240" w:lineRule="auto"/>
    </w:pPr>
    <w:rPr>
      <w:rFonts w:ascii="Times New Roman" w:eastAsia="Times New Roman" w:hAnsi="Times New Roman" w:cs="Times New Roman"/>
      <w:sz w:val="24"/>
      <w:szCs w:val="24"/>
      <w:lang w:eastAsia="ru-RU"/>
    </w:rPr>
  </w:style>
  <w:style w:type="character" w:customStyle="1" w:styleId="a9">
    <w:name w:val="Без интервала Знак"/>
    <w:link w:val="a8"/>
    <w:locked/>
    <w:rsid w:val="006A62A9"/>
    <w:rPr>
      <w:rFonts w:ascii="Times New Roman" w:eastAsia="Times New Roman" w:hAnsi="Times New Roman" w:cs="Times New Roman"/>
      <w:sz w:val="24"/>
      <w:szCs w:val="24"/>
      <w:lang w:eastAsia="ru-RU"/>
    </w:rPr>
  </w:style>
  <w:style w:type="character" w:customStyle="1" w:styleId="FontStyle39">
    <w:name w:val="Font Style39"/>
    <w:basedOn w:val="a1"/>
    <w:rsid w:val="006A62A9"/>
    <w:rPr>
      <w:rFonts w:ascii="Times New Roman" w:hAnsi="Times New Roman" w:cs="Times New Roman"/>
      <w:sz w:val="26"/>
      <w:szCs w:val="26"/>
    </w:rPr>
  </w:style>
  <w:style w:type="character" w:customStyle="1" w:styleId="es-el-code-term">
    <w:name w:val="es-el-code-term"/>
    <w:basedOn w:val="a1"/>
    <w:rsid w:val="006A62A9"/>
  </w:style>
  <w:style w:type="table" w:styleId="aa">
    <w:name w:val="Table Grid"/>
    <w:basedOn w:val="a2"/>
    <w:rsid w:val="00E60A1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0"/>
    <w:uiPriority w:val="34"/>
    <w:qFormat/>
    <w:rsid w:val="00E60A18"/>
    <w:pPr>
      <w:ind w:left="720"/>
      <w:contextualSpacing/>
    </w:pPr>
  </w:style>
  <w:style w:type="character" w:styleId="ac">
    <w:name w:val="footnote reference"/>
    <w:aliases w:val="fr,Used by Word for Help footnote symbols,SUPERS"/>
    <w:rsid w:val="00675DE1"/>
    <w:rPr>
      <w:rFonts w:ascii="Times New Roman" w:hAnsi="Times New Roman" w:cs="Times New Roman" w:hint="default"/>
      <w:vertAlign w:val="superscript"/>
    </w:rPr>
  </w:style>
  <w:style w:type="paragraph" w:styleId="ad">
    <w:name w:val="footnote text"/>
    <w:aliases w:val="Знак,Знак2,Знак21,Текст сноски1,Знак111,Основной текст1 Знак1,Основной текст1 Знак Знак,Основной текст1,Основной текст1 Знак,Знак1 Знак,Знак1 Знак Знак,Footnote Text Char Знак,Footnote Text Char Знак Знак Знак"/>
    <w:basedOn w:val="a0"/>
    <w:link w:val="ae"/>
    <w:rsid w:val="00675DE1"/>
    <w:pPr>
      <w:widowControl w:val="0"/>
      <w:autoSpaceDE w:val="0"/>
      <w:autoSpaceDN w:val="0"/>
      <w:adjustRightInd w:val="0"/>
      <w:spacing w:after="0"/>
      <w:jc w:val="left"/>
    </w:pPr>
    <w:rPr>
      <w:rFonts w:ascii="Arial" w:hAnsi="Arial"/>
      <w:sz w:val="20"/>
      <w:szCs w:val="20"/>
    </w:rPr>
  </w:style>
  <w:style w:type="character" w:customStyle="1" w:styleId="ae">
    <w:name w:val="Текст сноски Знак"/>
    <w:aliases w:val="Знак Знак,Знак2 Знак,Знак21 Знак,Текст сноски1 Знак,Знак111 Знак,Основной текст1 Знак1 Знак,Основной текст1 Знак Знак Знак,Основной текст1 Знак2,Основной текст1 Знак Знак1,Знак1 Знак Знак1,Знак1 Знак Знак Знак"/>
    <w:basedOn w:val="a1"/>
    <w:link w:val="ad"/>
    <w:rsid w:val="00675DE1"/>
    <w:rPr>
      <w:rFonts w:ascii="Arial" w:eastAsia="Times New Roman" w:hAnsi="Arial" w:cs="Times New Roman"/>
      <w:sz w:val="20"/>
      <w:szCs w:val="20"/>
    </w:rPr>
  </w:style>
  <w:style w:type="character" w:customStyle="1" w:styleId="copytarget">
    <w:name w:val="copy_target"/>
    <w:basedOn w:val="a1"/>
    <w:rsid w:val="00F23143"/>
  </w:style>
  <w:style w:type="paragraph" w:styleId="af">
    <w:name w:val="header"/>
    <w:basedOn w:val="a0"/>
    <w:link w:val="af0"/>
    <w:uiPriority w:val="99"/>
    <w:semiHidden/>
    <w:unhideWhenUsed/>
    <w:rsid w:val="000F7518"/>
    <w:pPr>
      <w:tabs>
        <w:tab w:val="center" w:pos="4677"/>
        <w:tab w:val="right" w:pos="9355"/>
      </w:tabs>
      <w:spacing w:after="0"/>
    </w:pPr>
  </w:style>
  <w:style w:type="character" w:customStyle="1" w:styleId="af0">
    <w:name w:val="Верхний колонтитул Знак"/>
    <w:basedOn w:val="a1"/>
    <w:link w:val="af"/>
    <w:uiPriority w:val="99"/>
    <w:semiHidden/>
    <w:rsid w:val="000F7518"/>
    <w:rPr>
      <w:rFonts w:ascii="Times New Roman" w:eastAsia="Times New Roman" w:hAnsi="Times New Roman" w:cs="Times New Roman"/>
      <w:sz w:val="24"/>
      <w:szCs w:val="24"/>
      <w:lang w:eastAsia="ru-RU"/>
    </w:rPr>
  </w:style>
  <w:style w:type="paragraph" w:styleId="af1">
    <w:name w:val="footer"/>
    <w:basedOn w:val="a0"/>
    <w:link w:val="af2"/>
    <w:uiPriority w:val="99"/>
    <w:unhideWhenUsed/>
    <w:rsid w:val="000F7518"/>
    <w:pPr>
      <w:tabs>
        <w:tab w:val="center" w:pos="4677"/>
        <w:tab w:val="right" w:pos="9355"/>
      </w:tabs>
      <w:spacing w:after="0"/>
    </w:pPr>
  </w:style>
  <w:style w:type="character" w:customStyle="1" w:styleId="af2">
    <w:name w:val="Нижний колонтитул Знак"/>
    <w:basedOn w:val="a1"/>
    <w:link w:val="af1"/>
    <w:uiPriority w:val="99"/>
    <w:rsid w:val="000F7518"/>
    <w:rPr>
      <w:rFonts w:ascii="Times New Roman" w:eastAsia="Times New Roman" w:hAnsi="Times New Roman" w:cs="Times New Roman"/>
      <w:sz w:val="24"/>
      <w:szCs w:val="24"/>
      <w:lang w:eastAsia="ru-RU"/>
    </w:rPr>
  </w:style>
  <w:style w:type="paragraph" w:customStyle="1" w:styleId="ConsPlusNonformat">
    <w:name w:val="ConsPlusNonformat"/>
    <w:uiPriority w:val="99"/>
    <w:rsid w:val="006D0FC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1">
    <w:name w:val="Основной текст (2)_"/>
    <w:basedOn w:val="a1"/>
    <w:link w:val="22"/>
    <w:rsid w:val="007A7EC4"/>
    <w:rPr>
      <w:rFonts w:ascii="Times New Roman" w:eastAsia="Times New Roman" w:hAnsi="Times New Roman" w:cs="Times New Roman"/>
      <w:sz w:val="24"/>
      <w:szCs w:val="24"/>
      <w:shd w:val="clear" w:color="auto" w:fill="FFFFFF"/>
    </w:rPr>
  </w:style>
  <w:style w:type="paragraph" w:customStyle="1" w:styleId="22">
    <w:name w:val="Основной текст (2)"/>
    <w:basedOn w:val="a0"/>
    <w:link w:val="21"/>
    <w:rsid w:val="007A7EC4"/>
    <w:pPr>
      <w:widowControl w:val="0"/>
      <w:shd w:val="clear" w:color="auto" w:fill="FFFFFF"/>
      <w:spacing w:after="0" w:line="274" w:lineRule="exact"/>
      <w:ind w:hanging="280"/>
      <w:jc w:val="left"/>
    </w:pPr>
    <w:rPr>
      <w:lang w:eastAsia="en-US"/>
    </w:rPr>
  </w:style>
  <w:style w:type="character" w:customStyle="1" w:styleId="5">
    <w:name w:val="Основной текст (5)_"/>
    <w:basedOn w:val="a1"/>
    <w:link w:val="50"/>
    <w:rsid w:val="007A7EC4"/>
    <w:rPr>
      <w:rFonts w:ascii="Times New Roman" w:eastAsia="Times New Roman" w:hAnsi="Times New Roman" w:cs="Times New Roman"/>
      <w:b/>
      <w:bCs/>
      <w:sz w:val="24"/>
      <w:szCs w:val="24"/>
      <w:shd w:val="clear" w:color="auto" w:fill="FFFFFF"/>
    </w:rPr>
  </w:style>
  <w:style w:type="paragraph" w:customStyle="1" w:styleId="50">
    <w:name w:val="Основной текст (5)"/>
    <w:basedOn w:val="a0"/>
    <w:link w:val="5"/>
    <w:rsid w:val="007A7EC4"/>
    <w:pPr>
      <w:widowControl w:val="0"/>
      <w:shd w:val="clear" w:color="auto" w:fill="FFFFFF"/>
      <w:spacing w:before="240" w:after="0" w:line="274" w:lineRule="exact"/>
    </w:pPr>
    <w:rPr>
      <w:b/>
      <w:bCs/>
      <w:lang w:eastAsia="en-US"/>
    </w:rPr>
  </w:style>
  <w:style w:type="character" w:customStyle="1" w:styleId="23">
    <w:name w:val="Заголовок №2_"/>
    <w:basedOn w:val="a1"/>
    <w:link w:val="24"/>
    <w:rsid w:val="00F55506"/>
    <w:rPr>
      <w:rFonts w:ascii="Times New Roman" w:eastAsia="Times New Roman" w:hAnsi="Times New Roman" w:cs="Times New Roman"/>
      <w:b/>
      <w:bCs/>
      <w:sz w:val="24"/>
      <w:szCs w:val="24"/>
      <w:shd w:val="clear" w:color="auto" w:fill="FFFFFF"/>
    </w:rPr>
  </w:style>
  <w:style w:type="character" w:customStyle="1" w:styleId="22pt">
    <w:name w:val="Основной текст (2) + Курсив;Интервал 2 pt"/>
    <w:basedOn w:val="21"/>
    <w:rsid w:val="00F55506"/>
    <w:rPr>
      <w:rFonts w:ascii="Times New Roman" w:eastAsia="Times New Roman" w:hAnsi="Times New Roman" w:cs="Times New Roman"/>
      <w:b w:val="0"/>
      <w:bCs w:val="0"/>
      <w:i/>
      <w:iCs/>
      <w:smallCaps w:val="0"/>
      <w:strike w:val="0"/>
      <w:color w:val="000000"/>
      <w:spacing w:val="40"/>
      <w:w w:val="100"/>
      <w:position w:val="0"/>
      <w:sz w:val="24"/>
      <w:szCs w:val="24"/>
      <w:u w:val="none"/>
      <w:shd w:val="clear" w:color="auto" w:fill="FFFFFF"/>
      <w:lang w:val="ru-RU" w:eastAsia="ru-RU" w:bidi="ru-RU"/>
    </w:rPr>
  </w:style>
  <w:style w:type="character" w:customStyle="1" w:styleId="25">
    <w:name w:val="Основной текст (2) + Курсив"/>
    <w:basedOn w:val="21"/>
    <w:rsid w:val="00F55506"/>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ru-RU" w:eastAsia="ru-RU" w:bidi="ru-RU"/>
    </w:rPr>
  </w:style>
  <w:style w:type="paragraph" w:customStyle="1" w:styleId="24">
    <w:name w:val="Заголовок №2"/>
    <w:basedOn w:val="a0"/>
    <w:link w:val="23"/>
    <w:rsid w:val="00F55506"/>
    <w:pPr>
      <w:widowControl w:val="0"/>
      <w:shd w:val="clear" w:color="auto" w:fill="FFFFFF"/>
      <w:spacing w:before="240" w:after="0" w:line="0" w:lineRule="atLeast"/>
      <w:outlineLvl w:val="1"/>
    </w:pPr>
    <w:rPr>
      <w:b/>
      <w:bCs/>
      <w:lang w:eastAsia="en-US"/>
    </w:rPr>
  </w:style>
  <w:style w:type="character" w:customStyle="1" w:styleId="26">
    <w:name w:val="Основной текст (2) + Малые прописные"/>
    <w:basedOn w:val="21"/>
    <w:rsid w:val="00D833CF"/>
    <w:rPr>
      <w:rFonts w:ascii="Times New Roman" w:eastAsia="Times New Roman" w:hAnsi="Times New Roman" w:cs="Times New Roman"/>
      <w:b w:val="0"/>
      <w:bCs w:val="0"/>
      <w:i w:val="0"/>
      <w:iCs w:val="0"/>
      <w:smallCaps/>
      <w:strike w:val="0"/>
      <w:color w:val="000000"/>
      <w:spacing w:val="0"/>
      <w:w w:val="100"/>
      <w:position w:val="0"/>
      <w:sz w:val="24"/>
      <w:szCs w:val="24"/>
      <w:u w:val="none"/>
      <w:shd w:val="clear" w:color="auto" w:fill="FFFFFF"/>
      <w:lang w:val="en-US" w:eastAsia="en-US" w:bidi="en-US"/>
    </w:rPr>
  </w:style>
  <w:style w:type="character" w:customStyle="1" w:styleId="2Candara105pt">
    <w:name w:val="Основной текст (2) + Candara;10;5 pt"/>
    <w:basedOn w:val="21"/>
    <w:rsid w:val="00D833CF"/>
    <w:rPr>
      <w:rFonts w:ascii="Candara" w:eastAsia="Candara" w:hAnsi="Candara" w:cs="Candara"/>
      <w:b w:val="0"/>
      <w:bCs w:val="0"/>
      <w:i w:val="0"/>
      <w:iCs w:val="0"/>
      <w:smallCaps w:val="0"/>
      <w:strike w:val="0"/>
      <w:color w:val="000000"/>
      <w:spacing w:val="0"/>
      <w:w w:val="100"/>
      <w:position w:val="0"/>
      <w:sz w:val="21"/>
      <w:szCs w:val="21"/>
      <w:u w:val="none"/>
      <w:shd w:val="clear" w:color="auto" w:fill="FFFFFF"/>
      <w:lang w:val="en-US" w:eastAsia="en-US" w:bidi="en-US"/>
    </w:rPr>
  </w:style>
  <w:style w:type="character" w:customStyle="1" w:styleId="2Tahoma9pt">
    <w:name w:val="Основной текст (2) + Tahoma;9 pt"/>
    <w:basedOn w:val="21"/>
    <w:rsid w:val="009D2058"/>
    <w:rPr>
      <w:rFonts w:ascii="Tahoma" w:eastAsia="Tahoma" w:hAnsi="Tahoma" w:cs="Tahoma"/>
      <w:b w:val="0"/>
      <w:bCs w:val="0"/>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100">
    <w:name w:val="Основной текст (10)_"/>
    <w:basedOn w:val="a1"/>
    <w:link w:val="101"/>
    <w:rsid w:val="00FC3645"/>
    <w:rPr>
      <w:rFonts w:ascii="Times New Roman" w:eastAsia="Times New Roman" w:hAnsi="Times New Roman" w:cs="Times New Roman"/>
      <w:i/>
      <w:iCs/>
      <w:sz w:val="19"/>
      <w:szCs w:val="19"/>
      <w:shd w:val="clear" w:color="auto" w:fill="FFFFFF"/>
    </w:rPr>
  </w:style>
  <w:style w:type="character" w:customStyle="1" w:styleId="27pt">
    <w:name w:val="Основной текст (2) + 7 pt"/>
    <w:basedOn w:val="21"/>
    <w:rsid w:val="00FC3645"/>
    <w:rPr>
      <w:rFonts w:ascii="Times New Roman" w:eastAsia="Times New Roman" w:hAnsi="Times New Roman" w:cs="Times New Roman"/>
      <w:b w:val="0"/>
      <w:bCs w:val="0"/>
      <w:i w:val="0"/>
      <w:iCs w:val="0"/>
      <w:smallCaps w:val="0"/>
      <w:strike w:val="0"/>
      <w:color w:val="000000"/>
      <w:spacing w:val="0"/>
      <w:w w:val="100"/>
      <w:position w:val="0"/>
      <w:sz w:val="14"/>
      <w:szCs w:val="14"/>
      <w:u w:val="none"/>
      <w:shd w:val="clear" w:color="auto" w:fill="FFFFFF"/>
      <w:lang w:val="ru-RU" w:eastAsia="ru-RU" w:bidi="ru-RU"/>
    </w:rPr>
  </w:style>
  <w:style w:type="character" w:customStyle="1" w:styleId="28pt2pt">
    <w:name w:val="Основной текст (2) + 8 pt;Полужирный;Курсив;Интервал 2 pt"/>
    <w:basedOn w:val="21"/>
    <w:rsid w:val="00FC3645"/>
    <w:rPr>
      <w:rFonts w:ascii="Times New Roman" w:eastAsia="Times New Roman" w:hAnsi="Times New Roman" w:cs="Times New Roman"/>
      <w:b/>
      <w:bCs/>
      <w:i/>
      <w:iCs/>
      <w:smallCaps w:val="0"/>
      <w:strike w:val="0"/>
      <w:color w:val="000000"/>
      <w:spacing w:val="50"/>
      <w:w w:val="100"/>
      <w:position w:val="0"/>
      <w:sz w:val="16"/>
      <w:szCs w:val="16"/>
      <w:u w:val="none"/>
      <w:shd w:val="clear" w:color="auto" w:fill="FFFFFF"/>
      <w:lang w:val="en-US" w:eastAsia="en-US" w:bidi="en-US"/>
    </w:rPr>
  </w:style>
  <w:style w:type="paragraph" w:customStyle="1" w:styleId="101">
    <w:name w:val="Основной текст (10)"/>
    <w:basedOn w:val="a0"/>
    <w:link w:val="100"/>
    <w:rsid w:val="00FC3645"/>
    <w:pPr>
      <w:widowControl w:val="0"/>
      <w:shd w:val="clear" w:color="auto" w:fill="FFFFFF"/>
      <w:spacing w:before="300" w:after="0" w:line="0" w:lineRule="atLeast"/>
      <w:jc w:val="left"/>
    </w:pPr>
    <w:rPr>
      <w:i/>
      <w:iCs/>
      <w:sz w:val="19"/>
      <w:szCs w:val="19"/>
      <w:lang w:eastAsia="en-US"/>
    </w:rPr>
  </w:style>
  <w:style w:type="paragraph" w:customStyle="1" w:styleId="a">
    <w:name w:val="Текст ТД"/>
    <w:basedOn w:val="a0"/>
    <w:link w:val="af3"/>
    <w:qFormat/>
    <w:rsid w:val="005F3E8B"/>
    <w:pPr>
      <w:numPr>
        <w:numId w:val="15"/>
      </w:numPr>
      <w:autoSpaceDE w:val="0"/>
      <w:autoSpaceDN w:val="0"/>
      <w:adjustRightInd w:val="0"/>
      <w:spacing w:after="200"/>
    </w:pPr>
    <w:rPr>
      <w:rFonts w:eastAsia="Calibri"/>
      <w:lang w:eastAsia="en-US"/>
    </w:rPr>
  </w:style>
  <w:style w:type="character" w:customStyle="1" w:styleId="af3">
    <w:name w:val="Текст ТД Знак"/>
    <w:link w:val="a"/>
    <w:rsid w:val="005F3E8B"/>
    <w:rPr>
      <w:rFonts w:ascii="Times New Roman" w:eastAsia="Calibr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7741124">
      <w:bodyDiv w:val="1"/>
      <w:marLeft w:val="0"/>
      <w:marRight w:val="0"/>
      <w:marTop w:val="0"/>
      <w:marBottom w:val="0"/>
      <w:divBdr>
        <w:top w:val="none" w:sz="0" w:space="0" w:color="auto"/>
        <w:left w:val="none" w:sz="0" w:space="0" w:color="auto"/>
        <w:bottom w:val="none" w:sz="0" w:space="0" w:color="auto"/>
        <w:right w:val="none" w:sz="0" w:space="0" w:color="auto"/>
      </w:divBdr>
    </w:div>
    <w:div w:id="1952777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consultantplus://offline/ref=782E9CC4CCC6932545801925E3B536176E50B53C1FD70BD7655CABC93DB89C27024180C10398FB96372E7F1F5737VE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264</TotalTime>
  <Pages>8</Pages>
  <Words>4385</Words>
  <Characters>24998</Characters>
  <Application>Microsoft Office Word</Application>
  <DocSecurity>0</DocSecurity>
  <Lines>208</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29325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ИльинаСП</dc:creator>
  <cp:lastModifiedBy>Светлана П. Ильина</cp:lastModifiedBy>
  <cp:revision>96</cp:revision>
  <cp:lastPrinted>2021-08-11T07:06:00Z</cp:lastPrinted>
  <dcterms:created xsi:type="dcterms:W3CDTF">2024-05-06T10:04:00Z</dcterms:created>
  <dcterms:modified xsi:type="dcterms:W3CDTF">2026-05-20T13:39:00Z</dcterms:modified>
</cp:coreProperties>
</file>