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F8" w:rsidRPr="005D467C" w:rsidRDefault="00D65D23" w:rsidP="001866F8">
      <w:pPr>
        <w:spacing w:after="160" w:line="259" w:lineRule="auto"/>
        <w:jc w:val="right"/>
        <w:rPr>
          <w:b/>
          <w:sz w:val="22"/>
          <w:szCs w:val="22"/>
          <w:lang w:eastAsia="en-US"/>
        </w:rPr>
      </w:pPr>
      <w:r w:rsidRPr="005D467C">
        <w:rPr>
          <w:b/>
          <w:sz w:val="22"/>
          <w:szCs w:val="22"/>
        </w:rPr>
        <w:t xml:space="preserve">                                                    </w:t>
      </w:r>
      <w:r w:rsidR="001866F8" w:rsidRPr="005D467C">
        <w:rPr>
          <w:sz w:val="22"/>
          <w:szCs w:val="22"/>
          <w:lang w:eastAsia="en-US"/>
        </w:rPr>
        <w:t xml:space="preserve">                                                      </w:t>
      </w:r>
      <w:r w:rsidR="001866F8" w:rsidRPr="005D467C">
        <w:rPr>
          <w:b/>
          <w:sz w:val="22"/>
          <w:szCs w:val="22"/>
          <w:lang w:eastAsia="en-US"/>
        </w:rPr>
        <w:t xml:space="preserve">Приложение № 1 </w:t>
      </w:r>
    </w:p>
    <w:p w:rsidR="001866F8" w:rsidRPr="005D467C" w:rsidRDefault="00D65D23" w:rsidP="00FB3E38">
      <w:pPr>
        <w:keepNext/>
        <w:widowControl w:val="0"/>
        <w:rPr>
          <w:b/>
          <w:sz w:val="22"/>
          <w:szCs w:val="22"/>
        </w:rPr>
      </w:pPr>
      <w:r w:rsidRPr="005D467C">
        <w:rPr>
          <w:b/>
          <w:sz w:val="22"/>
          <w:szCs w:val="22"/>
        </w:rPr>
        <w:t xml:space="preserve"> </w:t>
      </w:r>
    </w:p>
    <w:p w:rsidR="00FB3E38" w:rsidRPr="005D467C" w:rsidRDefault="00D65D23" w:rsidP="00FB3E38">
      <w:pPr>
        <w:keepNext/>
        <w:widowControl w:val="0"/>
        <w:rPr>
          <w:b/>
          <w:sz w:val="22"/>
          <w:szCs w:val="22"/>
        </w:rPr>
      </w:pPr>
      <w:r w:rsidRPr="005D467C">
        <w:rPr>
          <w:b/>
          <w:sz w:val="22"/>
          <w:szCs w:val="22"/>
        </w:rPr>
        <w:t xml:space="preserve"> </w:t>
      </w:r>
    </w:p>
    <w:p w:rsidR="00A77B40" w:rsidRPr="00814483" w:rsidRDefault="00A77B40" w:rsidP="00A77B40">
      <w:pPr>
        <w:keepNext/>
        <w:widowControl w:val="0"/>
        <w:jc w:val="center"/>
        <w:rPr>
          <w:b/>
          <w:caps/>
          <w:color w:val="000000" w:themeColor="text1"/>
          <w:sz w:val="22"/>
          <w:szCs w:val="22"/>
        </w:rPr>
      </w:pPr>
      <w:r w:rsidRPr="00814483">
        <w:rPr>
          <w:b/>
          <w:caps/>
          <w:color w:val="000000" w:themeColor="text1"/>
          <w:sz w:val="22"/>
          <w:szCs w:val="22"/>
        </w:rPr>
        <w:t>Техническое задание</w:t>
      </w:r>
    </w:p>
    <w:p w:rsidR="0029296F" w:rsidRPr="00BA5389" w:rsidRDefault="0029296F" w:rsidP="0029296F">
      <w:pPr>
        <w:spacing w:before="100" w:beforeAutospacing="1" w:after="100" w:afterAutospacing="1"/>
        <w:rPr>
          <w:rFonts w:eastAsia="Times New Roman"/>
          <w:b/>
        </w:rPr>
      </w:pPr>
      <w:r w:rsidRPr="00BA5389">
        <w:rPr>
          <w:rFonts w:eastAsia="Times New Roman"/>
          <w:b/>
        </w:rPr>
        <w:t xml:space="preserve">                                  </w:t>
      </w:r>
      <w:r w:rsidR="002A42B8">
        <w:rPr>
          <w:rFonts w:eastAsia="Times New Roman"/>
          <w:b/>
        </w:rPr>
        <w:t xml:space="preserve">   На поставку запасных частей для сельскохозяйственной техники</w:t>
      </w:r>
      <w:r w:rsidRPr="00BA5389">
        <w:rPr>
          <w:rFonts w:eastAsia="Times New Roman"/>
          <w:b/>
        </w:rPr>
        <w:t>.</w:t>
      </w:r>
    </w:p>
    <w:p w:rsidR="001866F8" w:rsidRPr="00814483" w:rsidRDefault="00C8088B" w:rsidP="0029296F">
      <w:pPr>
        <w:keepNext/>
        <w:keepLines/>
        <w:suppressLineNumbers/>
        <w:suppressAutoHyphens/>
        <w:jc w:val="center"/>
        <w:outlineLvl w:val="1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rFonts w:eastAsia="Times New Roman"/>
          <w:color w:val="000000" w:themeColor="text1"/>
          <w:sz w:val="22"/>
          <w:szCs w:val="22"/>
        </w:rPr>
        <w:t xml:space="preserve">Требования к техническим характеристикам, функциональным характеристикам </w:t>
      </w:r>
      <w:r w:rsidR="004D106F" w:rsidRPr="00814483">
        <w:rPr>
          <w:rFonts w:eastAsia="Times New Roman"/>
          <w:color w:val="000000" w:themeColor="text1"/>
          <w:sz w:val="22"/>
          <w:szCs w:val="22"/>
        </w:rPr>
        <w:br/>
      </w:r>
      <w:r w:rsidRPr="00814483">
        <w:rPr>
          <w:rFonts w:eastAsia="Times New Roman"/>
          <w:color w:val="000000" w:themeColor="text1"/>
          <w:sz w:val="22"/>
          <w:szCs w:val="22"/>
        </w:rPr>
        <w:t>(потребительск</w:t>
      </w:r>
      <w:r w:rsidR="00FB3E38" w:rsidRPr="00814483">
        <w:rPr>
          <w:rFonts w:eastAsia="Times New Roman"/>
          <w:color w:val="000000" w:themeColor="text1"/>
          <w:sz w:val="22"/>
          <w:szCs w:val="22"/>
        </w:rPr>
        <w:t>им свойствам) и иные требования:</w:t>
      </w:r>
    </w:p>
    <w:p w:rsidR="001866F8" w:rsidRPr="00814483" w:rsidRDefault="001866F8" w:rsidP="001866F8">
      <w:pPr>
        <w:autoSpaceDE w:val="0"/>
        <w:autoSpaceDN w:val="0"/>
        <w:spacing w:after="60"/>
        <w:jc w:val="both"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1. Объект закупки:</w:t>
      </w:r>
      <w:r w:rsidRPr="00814483">
        <w:rPr>
          <w:rFonts w:eastAsia="Times New Roman"/>
          <w:b/>
          <w:color w:val="000000" w:themeColor="text1"/>
          <w:sz w:val="22"/>
          <w:szCs w:val="22"/>
          <w:u w:val="single"/>
        </w:rPr>
        <w:t xml:space="preserve"> </w:t>
      </w:r>
    </w:p>
    <w:p w:rsidR="0029296F" w:rsidRDefault="001866F8" w:rsidP="00322241">
      <w:pPr>
        <w:autoSpaceDE w:val="0"/>
        <w:autoSpaceDN w:val="0"/>
        <w:jc w:val="both"/>
        <w:rPr>
          <w:b/>
          <w:color w:val="000000" w:themeColor="text1"/>
          <w:sz w:val="22"/>
          <w:szCs w:val="22"/>
          <w:u w:val="single"/>
        </w:rPr>
      </w:pPr>
      <w:r w:rsidRPr="00814483">
        <w:rPr>
          <w:rFonts w:eastAsia="Times New Roman"/>
          <w:color w:val="000000" w:themeColor="text1"/>
          <w:sz w:val="22"/>
          <w:szCs w:val="22"/>
        </w:rPr>
        <w:t>Прочая</w:t>
      </w:r>
      <w:r w:rsidR="00031EEB" w:rsidRPr="00814483">
        <w:rPr>
          <w:rFonts w:eastAsia="Times New Roman"/>
          <w:color w:val="000000" w:themeColor="text1"/>
          <w:sz w:val="22"/>
          <w:szCs w:val="22"/>
        </w:rPr>
        <w:t xml:space="preserve"> закупка товаров:</w:t>
      </w:r>
      <w:r w:rsidRPr="0081448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795BEB" w:rsidRPr="00814483">
        <w:rPr>
          <w:rFonts w:eastAsia="Times New Roman"/>
          <w:color w:val="000000" w:themeColor="text1"/>
          <w:sz w:val="22"/>
          <w:szCs w:val="22"/>
        </w:rPr>
        <w:t>«</w:t>
      </w:r>
      <w:r w:rsidR="00BA5389">
        <w:rPr>
          <w:color w:val="000000" w:themeColor="text1"/>
          <w:sz w:val="22"/>
          <w:szCs w:val="22"/>
          <w:lang w:eastAsia="ar-SA"/>
        </w:rPr>
        <w:t>Запасные части</w:t>
      </w:r>
      <w:r w:rsidR="002A42B8">
        <w:rPr>
          <w:rFonts w:eastAsia="Times New Roman"/>
        </w:rPr>
        <w:t xml:space="preserve"> для сельскохозяйственной техники</w:t>
      </w:r>
      <w:r w:rsidR="00BA5389">
        <w:rPr>
          <w:b/>
          <w:color w:val="000000" w:themeColor="text1"/>
          <w:sz w:val="22"/>
          <w:szCs w:val="22"/>
          <w:u w:val="single"/>
        </w:rPr>
        <w:t>»</w:t>
      </w:r>
    </w:p>
    <w:p w:rsidR="00816F48" w:rsidRPr="00816F48" w:rsidRDefault="00816F48" w:rsidP="00322241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Для машины коммунальной МК 03 </w:t>
      </w:r>
      <w:r w:rsidRPr="00816F48">
        <w:rPr>
          <w:color w:val="000000" w:themeColor="text1"/>
          <w:sz w:val="22"/>
          <w:szCs w:val="22"/>
        </w:rPr>
        <w:t>00317/82000140</w:t>
      </w:r>
      <w:r>
        <w:rPr>
          <w:color w:val="000000" w:themeColor="text1"/>
          <w:sz w:val="22"/>
          <w:szCs w:val="22"/>
        </w:rPr>
        <w:t xml:space="preserve"> </w:t>
      </w:r>
      <w:r w:rsidRPr="00816F48">
        <w:rPr>
          <w:color w:val="000000" w:themeColor="text1"/>
          <w:sz w:val="22"/>
          <w:szCs w:val="22"/>
        </w:rPr>
        <w:t>2012</w:t>
      </w:r>
      <w:r>
        <w:rPr>
          <w:color w:val="000000" w:themeColor="text1"/>
          <w:sz w:val="22"/>
          <w:szCs w:val="22"/>
        </w:rPr>
        <w:t xml:space="preserve"> года выпуска г/н </w:t>
      </w:r>
      <w:r w:rsidRPr="00816F48">
        <w:rPr>
          <w:color w:val="000000" w:themeColor="text1"/>
          <w:sz w:val="22"/>
          <w:szCs w:val="22"/>
        </w:rPr>
        <w:t>38 РР 5460</w:t>
      </w:r>
    </w:p>
    <w:p w:rsidR="00322241" w:rsidRDefault="001866F8" w:rsidP="00322241">
      <w:pPr>
        <w:autoSpaceDE w:val="0"/>
        <w:autoSpaceDN w:val="0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Общероссийский классификатор продукции по видам экономической деятельности</w:t>
      </w:r>
      <w:r w:rsidR="00322241" w:rsidRPr="00814483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814483">
        <w:rPr>
          <w:rFonts w:eastAsia="Times New Roman"/>
          <w:b/>
          <w:color w:val="000000" w:themeColor="text1"/>
          <w:sz w:val="22"/>
          <w:szCs w:val="22"/>
          <w:u w:val="single"/>
        </w:rPr>
        <w:t>ОКПД2:</w:t>
      </w:r>
      <w:r w:rsidRPr="00814483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9054CA" w:rsidRPr="00814483">
        <w:rPr>
          <w:rFonts w:eastAsia="Times New Roman"/>
          <w:b/>
          <w:color w:val="000000" w:themeColor="text1"/>
          <w:sz w:val="22"/>
          <w:szCs w:val="22"/>
        </w:rPr>
        <w:br/>
      </w:r>
      <w:r w:rsidRPr="00814483">
        <w:rPr>
          <w:rFonts w:eastAsia="Times New Roman"/>
          <w:b/>
          <w:color w:val="000000" w:themeColor="text1"/>
          <w:sz w:val="22"/>
          <w:szCs w:val="22"/>
        </w:rPr>
        <w:t>(ОК 034-2014):</w:t>
      </w:r>
      <w:r w:rsidR="00322241" w:rsidRPr="00814483">
        <w:rPr>
          <w:b/>
          <w:color w:val="000000" w:themeColor="text1"/>
          <w:sz w:val="22"/>
          <w:szCs w:val="22"/>
        </w:rPr>
        <w:t xml:space="preserve"> </w:t>
      </w:r>
    </w:p>
    <w:p w:rsidR="00BA5389" w:rsidRPr="00BA5389" w:rsidRDefault="00C65615" w:rsidP="00BA5389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 w:rsidRPr="00C65615">
        <w:rPr>
          <w:b/>
          <w:bCs/>
          <w:color w:val="000000" w:themeColor="text1"/>
          <w:sz w:val="22"/>
          <w:szCs w:val="22"/>
        </w:rPr>
        <w:t>28.30.91.000</w:t>
      </w:r>
      <w:r>
        <w:rPr>
          <w:b/>
          <w:bCs/>
          <w:color w:val="000000" w:themeColor="text1"/>
          <w:sz w:val="22"/>
          <w:szCs w:val="22"/>
        </w:rPr>
        <w:t xml:space="preserve"> - </w:t>
      </w:r>
      <w:r>
        <w:t>Части сельскохозяйственных машин и оборудования прочие.</w:t>
      </w:r>
    </w:p>
    <w:p w:rsidR="001866F8" w:rsidRPr="00814483" w:rsidRDefault="00D30C67" w:rsidP="00544BE4">
      <w:pPr>
        <w:autoSpaceDE w:val="0"/>
        <w:autoSpaceDN w:val="0"/>
        <w:spacing w:after="60"/>
        <w:jc w:val="both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Срок поставки Товара</w:t>
      </w:r>
      <w:r w:rsidR="001866F8" w:rsidRPr="00814483">
        <w:rPr>
          <w:b/>
          <w:color w:val="000000" w:themeColor="text1"/>
          <w:sz w:val="22"/>
          <w:szCs w:val="22"/>
          <w:u w:val="single"/>
        </w:rPr>
        <w:t xml:space="preserve">: </w:t>
      </w:r>
      <w:r w:rsidR="00BA5389" w:rsidRPr="00BA5389">
        <w:rPr>
          <w:color w:val="000000" w:themeColor="text1"/>
          <w:sz w:val="22"/>
          <w:szCs w:val="22"/>
        </w:rPr>
        <w:t>в</w:t>
      </w:r>
      <w:r w:rsidR="00BA5389">
        <w:rPr>
          <w:color w:val="000000" w:themeColor="text1"/>
          <w:sz w:val="22"/>
          <w:szCs w:val="22"/>
        </w:rPr>
        <w:t xml:space="preserve"> течение 5 (пяти) календарны</w:t>
      </w:r>
      <w:r w:rsidR="00BA5389" w:rsidRPr="00BA5389">
        <w:rPr>
          <w:color w:val="000000" w:themeColor="text1"/>
          <w:sz w:val="22"/>
          <w:szCs w:val="22"/>
        </w:rPr>
        <w:t xml:space="preserve">х дней </w:t>
      </w:r>
      <w:r w:rsidR="00BA5389">
        <w:rPr>
          <w:color w:val="000000" w:themeColor="text1"/>
          <w:sz w:val="22"/>
          <w:szCs w:val="22"/>
        </w:rPr>
        <w:t>с даты заключения Контракта</w:t>
      </w:r>
    </w:p>
    <w:p w:rsidR="001866F8" w:rsidRPr="00814483" w:rsidRDefault="001866F8" w:rsidP="001866F8">
      <w:pPr>
        <w:autoSpaceDE w:val="0"/>
        <w:autoSpaceDN w:val="0"/>
        <w:spacing w:after="60"/>
        <w:jc w:val="both"/>
        <w:rPr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Срок действия Контракта:</w:t>
      </w:r>
      <w:r w:rsidR="00D30C67" w:rsidRPr="0081448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D30C67" w:rsidRPr="00814483">
        <w:rPr>
          <w:color w:val="000000" w:themeColor="text1"/>
          <w:sz w:val="22"/>
          <w:szCs w:val="22"/>
        </w:rPr>
        <w:t>с даты заключения Контракта по 31.12.2026 г.</w:t>
      </w:r>
    </w:p>
    <w:p w:rsidR="004C2313" w:rsidRPr="00814483" w:rsidRDefault="000B1C49" w:rsidP="001866F8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>Место поставки Товара</w:t>
      </w:r>
      <w:r w:rsidR="004C2313" w:rsidRPr="00814483">
        <w:rPr>
          <w:b/>
          <w:color w:val="000000" w:themeColor="text1"/>
          <w:sz w:val="22"/>
          <w:szCs w:val="22"/>
          <w:u w:val="single"/>
        </w:rPr>
        <w:t>:</w:t>
      </w:r>
      <w:r w:rsidR="004C2313" w:rsidRPr="00814483">
        <w:rPr>
          <w:rFonts w:eastAsia="Times New Roman"/>
          <w:color w:val="000000" w:themeColor="text1"/>
          <w:sz w:val="22"/>
          <w:szCs w:val="22"/>
        </w:rPr>
        <w:t xml:space="preserve"> Иркутская обл., г. Иркутск, </w:t>
      </w:r>
      <w:r w:rsidR="00E91520" w:rsidRPr="00814483">
        <w:rPr>
          <w:rFonts w:eastAsia="Times New Roman"/>
          <w:color w:val="000000" w:themeColor="text1"/>
          <w:sz w:val="22"/>
          <w:szCs w:val="22"/>
        </w:rPr>
        <w:t>Юбилейный 83А</w:t>
      </w:r>
      <w:r w:rsidR="004C2313" w:rsidRPr="00814483">
        <w:rPr>
          <w:rFonts w:eastAsia="Times New Roman"/>
          <w:color w:val="000000" w:themeColor="text1"/>
          <w:sz w:val="22"/>
          <w:szCs w:val="22"/>
        </w:rPr>
        <w:t>.</w:t>
      </w:r>
    </w:p>
    <w:p w:rsidR="001866F8" w:rsidRPr="00814483" w:rsidRDefault="001866F8" w:rsidP="001866F8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9296F" w:rsidRPr="00814483" w:rsidRDefault="001866F8" w:rsidP="001866F8">
      <w:pPr>
        <w:autoSpaceDE w:val="0"/>
        <w:autoSpaceDN w:val="0"/>
        <w:spacing w:after="60"/>
        <w:jc w:val="both"/>
        <w:rPr>
          <w:b/>
          <w:color w:val="000000" w:themeColor="text1"/>
          <w:sz w:val="22"/>
          <w:szCs w:val="22"/>
          <w:u w:val="single"/>
        </w:rPr>
      </w:pPr>
      <w:r w:rsidRPr="00814483">
        <w:rPr>
          <w:b/>
          <w:color w:val="000000" w:themeColor="text1"/>
          <w:sz w:val="22"/>
          <w:szCs w:val="22"/>
          <w:u w:val="single"/>
        </w:rPr>
        <w:t xml:space="preserve">2.Наименование предмета закупки: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260"/>
        <w:gridCol w:w="1985"/>
        <w:gridCol w:w="1559"/>
      </w:tblGrid>
      <w:tr w:rsidR="00E10934" w:rsidRPr="00814483" w:rsidTr="00E10934">
        <w:trPr>
          <w:trHeight w:val="586"/>
        </w:trPr>
        <w:tc>
          <w:tcPr>
            <w:tcW w:w="3794" w:type="dxa"/>
          </w:tcPr>
          <w:p w:rsidR="00E10934" w:rsidRPr="00814483" w:rsidRDefault="00E10934" w:rsidP="000B0CFB">
            <w:pPr>
              <w:pStyle w:val="a9"/>
              <w:keepNext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Классификация продукции в с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о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отве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т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ствии с ОКПД 2:</w:t>
            </w:r>
          </w:p>
        </w:tc>
        <w:tc>
          <w:tcPr>
            <w:tcW w:w="3260" w:type="dxa"/>
          </w:tcPr>
          <w:p w:rsidR="00E10934" w:rsidRPr="00814483" w:rsidRDefault="00E10934" w:rsidP="001866F8">
            <w:pPr>
              <w:pStyle w:val="a9"/>
              <w:keepNext/>
              <w:ind w:left="0" w:firstLine="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Наименование Т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о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вара</w:t>
            </w:r>
          </w:p>
        </w:tc>
        <w:tc>
          <w:tcPr>
            <w:tcW w:w="1985" w:type="dxa"/>
          </w:tcPr>
          <w:p w:rsidR="00E10934" w:rsidRPr="00814483" w:rsidRDefault="00E10934" w:rsidP="00A77B40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Артикул / заво</w:t>
            </w: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д</w:t>
            </w: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ской номер</w:t>
            </w:r>
          </w:p>
        </w:tc>
        <w:tc>
          <w:tcPr>
            <w:tcW w:w="1559" w:type="dxa"/>
          </w:tcPr>
          <w:p w:rsidR="00E10934" w:rsidRPr="00814483" w:rsidRDefault="00E10934" w:rsidP="00A77B40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Единица и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з</w:t>
            </w:r>
            <w:r w:rsidRPr="00814483">
              <w:rPr>
                <w:rFonts w:ascii="Times New Roman" w:hAnsi="Times New Roman"/>
                <w:b/>
                <w:color w:val="000000" w:themeColor="text1"/>
                <w:lang w:val="ru-RU"/>
              </w:rPr>
              <w:t>мерения</w:t>
            </w:r>
          </w:p>
        </w:tc>
      </w:tr>
      <w:tr w:rsidR="00E10934" w:rsidRPr="00814483" w:rsidTr="00E10934">
        <w:trPr>
          <w:trHeight w:val="594"/>
        </w:trPr>
        <w:tc>
          <w:tcPr>
            <w:tcW w:w="3794" w:type="dxa"/>
          </w:tcPr>
          <w:p w:rsidR="00E10934" w:rsidRDefault="00E10934" w:rsidP="00E10934">
            <w:pPr>
              <w:autoSpaceDE w:val="0"/>
              <w:autoSpaceDN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E10934" w:rsidRPr="00C65615" w:rsidRDefault="00E10934" w:rsidP="00E10934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  <w:r w:rsidRPr="00C65615">
              <w:rPr>
                <w:b/>
                <w:bCs/>
                <w:color w:val="000000" w:themeColor="text1"/>
                <w:sz w:val="22"/>
                <w:szCs w:val="22"/>
              </w:rPr>
              <w:t xml:space="preserve">28.30.91.000 - </w:t>
            </w:r>
            <w:r w:rsidRPr="00C65615">
              <w:rPr>
                <w:color w:val="000000" w:themeColor="text1"/>
                <w:sz w:val="22"/>
                <w:szCs w:val="22"/>
              </w:rPr>
              <w:t>Части сельскохозя</w:t>
            </w:r>
            <w:r w:rsidRPr="00C65615">
              <w:rPr>
                <w:color w:val="000000" w:themeColor="text1"/>
                <w:sz w:val="22"/>
                <w:szCs w:val="22"/>
              </w:rPr>
              <w:t>й</w:t>
            </w:r>
            <w:r w:rsidRPr="00C65615">
              <w:rPr>
                <w:color w:val="000000" w:themeColor="text1"/>
                <w:sz w:val="22"/>
                <w:szCs w:val="22"/>
              </w:rPr>
              <w:t>ственных машин и оборудования прочие.</w:t>
            </w:r>
          </w:p>
          <w:p w:rsidR="00E10934" w:rsidRDefault="00E10934" w:rsidP="00E10934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:rsidR="00E10934" w:rsidRPr="00814483" w:rsidRDefault="00E10934" w:rsidP="00E10934">
            <w:pPr>
              <w:keepNext/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E10934" w:rsidRDefault="00E10934" w:rsidP="00E10934">
            <w:pPr>
              <w:keepNext/>
              <w:widowControl w:val="0"/>
              <w:rPr>
                <w:rFonts w:eastAsia="Times New Roman"/>
              </w:rPr>
            </w:pPr>
          </w:p>
          <w:p w:rsidR="00E10934" w:rsidRPr="00816F48" w:rsidRDefault="00E10934" w:rsidP="000A7427">
            <w:pPr>
              <w:keepNext/>
              <w:widowControl w:val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Опора промежуточная МТЗ-82</w:t>
            </w:r>
          </w:p>
        </w:tc>
        <w:tc>
          <w:tcPr>
            <w:tcW w:w="1985" w:type="dxa"/>
          </w:tcPr>
          <w:p w:rsidR="00E10934" w:rsidRDefault="00E10934" w:rsidP="00E10934">
            <w:pPr>
              <w:keepNext/>
              <w:widowControl w:val="0"/>
              <w:rPr>
                <w:rFonts w:eastAsia="Times New Roman"/>
              </w:rPr>
            </w:pPr>
          </w:p>
          <w:p w:rsidR="00E10934" w:rsidRPr="00816F48" w:rsidRDefault="00E10934" w:rsidP="000A7427">
            <w:pPr>
              <w:keepNext/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72-2209010</w:t>
            </w:r>
          </w:p>
          <w:p w:rsidR="00E10934" w:rsidRDefault="00E10934" w:rsidP="00E10934">
            <w:pPr>
              <w:pStyle w:val="a9"/>
              <w:keepNext/>
              <w:ind w:left="0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59" w:type="dxa"/>
          </w:tcPr>
          <w:p w:rsidR="00E10934" w:rsidRDefault="00E10934" w:rsidP="00E10934">
            <w:pPr>
              <w:pStyle w:val="a9"/>
              <w:keepNext/>
              <w:ind w:left="0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E10934" w:rsidRDefault="00E10934" w:rsidP="000A7427">
            <w:pPr>
              <w:pStyle w:val="a9"/>
              <w:keepNext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1 </w:t>
            </w:r>
            <w:r w:rsidRPr="00814483">
              <w:rPr>
                <w:rFonts w:ascii="Times New Roman" w:hAnsi="Times New Roman"/>
                <w:color w:val="000000" w:themeColor="text1"/>
                <w:lang w:val="ru-RU"/>
              </w:rPr>
              <w:t>ШТ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  <w:p w:rsidR="00E10934" w:rsidRDefault="00E10934" w:rsidP="00E10934">
            <w:pPr>
              <w:pStyle w:val="a9"/>
              <w:keepNext/>
              <w:ind w:left="0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E10934" w:rsidRPr="00814483" w:rsidRDefault="00E10934" w:rsidP="00E10934">
            <w:pPr>
              <w:pStyle w:val="a9"/>
              <w:keepNext/>
              <w:ind w:left="0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</w:tbl>
    <w:p w:rsidR="002D44C7" w:rsidRPr="005D467C" w:rsidRDefault="002D44C7" w:rsidP="004C2313">
      <w:pPr>
        <w:jc w:val="both"/>
        <w:outlineLvl w:val="3"/>
        <w:rPr>
          <w:sz w:val="22"/>
          <w:szCs w:val="22"/>
        </w:rPr>
      </w:pPr>
    </w:p>
    <w:p w:rsidR="008358B4" w:rsidRDefault="008358B4" w:rsidP="008358B4">
      <w:pPr>
        <w:jc w:val="both"/>
        <w:outlineLvl w:val="3"/>
        <w:rPr>
          <w:b/>
          <w:spacing w:val="-1"/>
          <w:u w:val="single"/>
        </w:rPr>
      </w:pPr>
      <w:r>
        <w:rPr>
          <w:b/>
          <w:spacing w:val="-13"/>
          <w:u w:val="single"/>
        </w:rPr>
        <w:t xml:space="preserve">3. </w:t>
      </w:r>
      <w:r>
        <w:rPr>
          <w:b/>
          <w:spacing w:val="-1"/>
          <w:u w:val="single"/>
        </w:rPr>
        <w:t>Условия поставки Товара:</w:t>
      </w:r>
    </w:p>
    <w:p w:rsidR="008358B4" w:rsidRDefault="008358B4" w:rsidP="008358B4">
      <w:pPr>
        <w:widowControl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3.1. Товар должен быть поставлен в ассортименте (наименовании), в объеме (количестве), указа</w:t>
      </w:r>
      <w:r w:rsidR="005A0E2E">
        <w:rPr>
          <w:rFonts w:eastAsia="Times New Roman"/>
        </w:rPr>
        <w:t>нном в настоящем Техническом задании.</w:t>
      </w:r>
    </w:p>
    <w:p w:rsidR="008358B4" w:rsidRDefault="008358B4" w:rsidP="008358B4">
      <w:pPr>
        <w:shd w:val="clear" w:color="auto" w:fill="FFFFFF"/>
        <w:tabs>
          <w:tab w:val="left" w:pos="0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3.2. По итогам поставки Поставщик обязан предоставить Заказчику </w:t>
      </w:r>
      <w:r w:rsidR="0029296F">
        <w:rPr>
          <w:rFonts w:eastAsia="Times New Roman"/>
        </w:rPr>
        <w:br/>
        <w:t>отдельную</w:t>
      </w:r>
      <w:r>
        <w:rPr>
          <w:rFonts w:eastAsia="Times New Roman"/>
        </w:rPr>
        <w:t xml:space="preserve"> счет-фактуру и накладную ТОРГ-12, с указанием номера Контракта.</w:t>
      </w:r>
    </w:p>
    <w:p w:rsidR="002D44C7" w:rsidRDefault="005A0E2E" w:rsidP="008358B4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 xml:space="preserve">3.3. </w:t>
      </w:r>
      <w:r w:rsidR="008358B4">
        <w:rPr>
          <w:rFonts w:eastAsia="Times New Roman"/>
        </w:rPr>
        <w:t xml:space="preserve">Дробление объема поставки на несколько партий не допустимо, за исключением случаев, когда это согласовано Сторонами, либо предусмотрено условиями Контракта. </w:t>
      </w:r>
    </w:p>
    <w:p w:rsidR="001C75C9" w:rsidRPr="00814483" w:rsidRDefault="001C75C9" w:rsidP="001C75C9">
      <w:pPr>
        <w:autoSpaceDE w:val="0"/>
        <w:autoSpaceDN w:val="0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</w:rPr>
        <w:t>3.4. Место поставки Товара.</w:t>
      </w:r>
      <w:r w:rsidRPr="001C75C9">
        <w:rPr>
          <w:rFonts w:eastAsia="Times New Roman"/>
        </w:rPr>
        <w:t xml:space="preserve">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</w:t>
      </w:r>
      <w:r w:rsidRPr="00814483">
        <w:rPr>
          <w:rFonts w:eastAsia="Times New Roman"/>
          <w:color w:val="000000" w:themeColor="text1"/>
          <w:sz w:val="22"/>
          <w:szCs w:val="22"/>
        </w:rPr>
        <w:t>Иркутская обл., г. Иркутск, Юбилейный 83А.</w:t>
      </w:r>
    </w:p>
    <w:p w:rsidR="001C75C9" w:rsidRPr="001C75C9" w:rsidRDefault="001C75C9" w:rsidP="001C75C9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</w:p>
    <w:p w:rsidR="001C75C9" w:rsidRPr="001C75C9" w:rsidRDefault="001C75C9" w:rsidP="001C75C9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>3.5.</w:t>
      </w:r>
      <w:r w:rsidRPr="001C75C9">
        <w:rPr>
          <w:rFonts w:eastAsia="Times New Roman"/>
        </w:rPr>
        <w:t xml:space="preserve"> Поставка, отгрузка Товара осуществляется транспортом и силами Поставщика до местонахожд</w:t>
      </w:r>
      <w:r w:rsidRPr="001C75C9">
        <w:rPr>
          <w:rFonts w:eastAsia="Times New Roman"/>
        </w:rPr>
        <w:t>е</w:t>
      </w:r>
      <w:r w:rsidRPr="001C75C9">
        <w:rPr>
          <w:rFonts w:eastAsia="Times New Roman"/>
        </w:rPr>
        <w:t>ния Заказчика в рабочие дни с учетом рабочего времени Заказчика.</w:t>
      </w:r>
    </w:p>
    <w:p w:rsidR="001C75C9" w:rsidRPr="008358B4" w:rsidRDefault="001C75C9" w:rsidP="001C75C9">
      <w:pPr>
        <w:shd w:val="clear" w:color="auto" w:fill="FFFFFF"/>
        <w:tabs>
          <w:tab w:val="left" w:pos="0"/>
        </w:tabs>
        <w:spacing w:line="276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>3.6.</w:t>
      </w:r>
      <w:r w:rsidRPr="001C75C9">
        <w:rPr>
          <w:rFonts w:eastAsia="Times New Roman"/>
        </w:rPr>
        <w:t xml:space="preserve">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031EEB" w:rsidRPr="005D467C" w:rsidRDefault="00031EEB" w:rsidP="005D467C">
      <w:pPr>
        <w:keepNext/>
        <w:widowControl w:val="0"/>
        <w:jc w:val="both"/>
        <w:rPr>
          <w:b/>
          <w:sz w:val="22"/>
          <w:szCs w:val="22"/>
          <w:u w:val="single"/>
        </w:rPr>
      </w:pPr>
      <w:r w:rsidRPr="005D467C">
        <w:rPr>
          <w:b/>
          <w:sz w:val="22"/>
          <w:szCs w:val="22"/>
          <w:u w:val="single"/>
        </w:rPr>
        <w:t>4</w:t>
      </w:r>
      <w:r w:rsidR="00AF07D1" w:rsidRPr="005D467C">
        <w:rPr>
          <w:b/>
          <w:sz w:val="22"/>
          <w:szCs w:val="22"/>
          <w:u w:val="single"/>
        </w:rPr>
        <w:t xml:space="preserve">. </w:t>
      </w:r>
      <w:r w:rsidR="00EC0D40">
        <w:rPr>
          <w:b/>
          <w:sz w:val="22"/>
          <w:szCs w:val="22"/>
          <w:u w:val="single"/>
        </w:rPr>
        <w:t>Качество Товара, гарантии и порядок приемки Товара</w:t>
      </w:r>
      <w:r w:rsidRPr="005D467C">
        <w:rPr>
          <w:b/>
          <w:sz w:val="22"/>
          <w:szCs w:val="22"/>
          <w:u w:val="single"/>
        </w:rPr>
        <w:t>:</w:t>
      </w:r>
    </w:p>
    <w:p w:rsidR="00031EEB" w:rsidRPr="005D467C" w:rsidRDefault="00031EEB" w:rsidP="00F35013">
      <w:pPr>
        <w:widowControl w:val="0"/>
        <w:spacing w:line="276" w:lineRule="auto"/>
        <w:jc w:val="both"/>
        <w:rPr>
          <w:sz w:val="22"/>
          <w:szCs w:val="22"/>
        </w:rPr>
      </w:pPr>
      <w:r w:rsidRPr="005D467C">
        <w:rPr>
          <w:sz w:val="22"/>
          <w:szCs w:val="22"/>
        </w:rPr>
        <w:t>4.1. Поставщик обязан поставит</w:t>
      </w:r>
      <w:r w:rsidR="00993FCE" w:rsidRPr="005D467C">
        <w:rPr>
          <w:sz w:val="22"/>
          <w:szCs w:val="22"/>
        </w:rPr>
        <w:t xml:space="preserve">ь Товар в точном соответствии </w:t>
      </w:r>
      <w:r w:rsidR="00AB650E">
        <w:rPr>
          <w:sz w:val="22"/>
          <w:szCs w:val="22"/>
        </w:rPr>
        <w:t xml:space="preserve">с наименованием </w:t>
      </w:r>
      <w:r w:rsidR="0029296F">
        <w:rPr>
          <w:sz w:val="22"/>
          <w:szCs w:val="22"/>
        </w:rPr>
        <w:t>товаров</w:t>
      </w:r>
      <w:r w:rsidRPr="005D467C">
        <w:rPr>
          <w:sz w:val="22"/>
          <w:szCs w:val="22"/>
        </w:rPr>
        <w:t xml:space="preserve">. </w:t>
      </w:r>
    </w:p>
    <w:p w:rsidR="00031EEB" w:rsidRPr="005D467C" w:rsidRDefault="00031EEB" w:rsidP="00F35013">
      <w:pPr>
        <w:widowControl w:val="0"/>
        <w:spacing w:line="276" w:lineRule="auto"/>
        <w:jc w:val="both"/>
        <w:rPr>
          <w:sz w:val="22"/>
          <w:szCs w:val="22"/>
        </w:rPr>
      </w:pPr>
      <w:r w:rsidRPr="005D467C">
        <w:rPr>
          <w:sz w:val="22"/>
          <w:szCs w:val="22"/>
        </w:rPr>
        <w:t xml:space="preserve">4.2. Поставляемый Товар должен быть новым, не бывшим в употреблении, не восстановленным, не содержать восстановленных элементов, по своему качеству должен соответствовать ГОСТ, ТУ </w:t>
      </w:r>
      <w:r w:rsidR="00F35013">
        <w:rPr>
          <w:sz w:val="22"/>
          <w:szCs w:val="22"/>
        </w:rPr>
        <w:t xml:space="preserve">для каждого вида Товара </w:t>
      </w:r>
      <w:r w:rsidR="00F35013">
        <w:rPr>
          <w:sz w:val="22"/>
          <w:szCs w:val="22"/>
        </w:rPr>
        <w:br/>
      </w:r>
      <w:r w:rsidRPr="005D467C">
        <w:rPr>
          <w:sz w:val="22"/>
          <w:szCs w:val="22"/>
        </w:rPr>
        <w:t>и т.п., техническим характеристикам и подтверждаться сертификатом качества изготов</w:t>
      </w:r>
      <w:r w:rsidR="006B0D7A" w:rsidRPr="005D467C">
        <w:rPr>
          <w:sz w:val="22"/>
          <w:szCs w:val="22"/>
        </w:rPr>
        <w:t xml:space="preserve">ителя, паспортами </w:t>
      </w:r>
      <w:r w:rsidR="00F35013">
        <w:rPr>
          <w:sz w:val="22"/>
          <w:szCs w:val="22"/>
        </w:rPr>
        <w:br/>
      </w:r>
      <w:r w:rsidR="006B0D7A" w:rsidRPr="005D467C">
        <w:rPr>
          <w:sz w:val="22"/>
          <w:szCs w:val="22"/>
        </w:rPr>
        <w:t>и другими доку</w:t>
      </w:r>
      <w:r w:rsidRPr="005D467C">
        <w:rPr>
          <w:sz w:val="22"/>
          <w:szCs w:val="22"/>
        </w:rPr>
        <w:t xml:space="preserve">ментами подтверждающими качество Товара предусмотренными законодательством РФ. </w:t>
      </w:r>
      <w:r w:rsidR="00F35013">
        <w:rPr>
          <w:sz w:val="22"/>
          <w:szCs w:val="22"/>
        </w:rPr>
        <w:br/>
      </w:r>
      <w:r w:rsidRPr="005D467C">
        <w:rPr>
          <w:sz w:val="22"/>
          <w:szCs w:val="22"/>
        </w:rPr>
        <w:t xml:space="preserve">Технический паспорт и инструкция по эксплуатации должны быть на русском языке. </w:t>
      </w:r>
    </w:p>
    <w:p w:rsidR="00F35013" w:rsidRDefault="00031EEB" w:rsidP="00F35013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</w:rPr>
        <w:t xml:space="preserve">4.3. </w:t>
      </w:r>
      <w:r w:rsidRPr="005D467C">
        <w:rPr>
          <w:sz w:val="22"/>
          <w:szCs w:val="22"/>
          <w:lang w:eastAsia="en-US"/>
        </w:rPr>
        <w:t xml:space="preserve">Товар </w:t>
      </w:r>
      <w:r w:rsidRPr="005D467C">
        <w:rPr>
          <w:rFonts w:eastAsia="Arial Unicode MS"/>
          <w:sz w:val="22"/>
          <w:szCs w:val="22"/>
          <w:lang w:eastAsia="en-US"/>
        </w:rPr>
        <w:t xml:space="preserve">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</w:t>
      </w:r>
      <w:r w:rsidR="00F35013">
        <w:rPr>
          <w:rFonts w:eastAsia="Arial Unicode MS"/>
          <w:sz w:val="22"/>
          <w:szCs w:val="22"/>
          <w:lang w:eastAsia="en-US"/>
        </w:rPr>
        <w:br/>
      </w:r>
      <w:r w:rsidRPr="005D467C">
        <w:rPr>
          <w:rFonts w:eastAsia="Arial Unicode MS"/>
          <w:sz w:val="22"/>
          <w:szCs w:val="22"/>
          <w:lang w:eastAsia="en-US"/>
        </w:rPr>
        <w:lastRenderedPageBreak/>
        <w:t xml:space="preserve">лицензирования, если такие требования предъявляются действующим законодательством </w:t>
      </w:r>
      <w:r w:rsidR="00F35013">
        <w:rPr>
          <w:rFonts w:eastAsia="Arial Unicode MS"/>
          <w:sz w:val="22"/>
          <w:szCs w:val="22"/>
          <w:lang w:eastAsia="en-US"/>
        </w:rPr>
        <w:br/>
      </w:r>
      <w:r w:rsidRPr="005D467C">
        <w:rPr>
          <w:rFonts w:eastAsia="Arial Unicode MS"/>
          <w:sz w:val="22"/>
          <w:szCs w:val="22"/>
          <w:lang w:eastAsia="en-US"/>
        </w:rPr>
        <w:t xml:space="preserve">Российской Федерации. </w:t>
      </w:r>
    </w:p>
    <w:p w:rsidR="00031EEB" w:rsidRPr="005D467C" w:rsidRDefault="00031EEB" w:rsidP="00F35013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  <w:lang w:eastAsia="en-US"/>
        </w:rPr>
        <w:t xml:space="preserve">4.4. Товар должен иметь необходимые маркировки, наклейки </w:t>
      </w:r>
      <w:r w:rsidR="00F35013">
        <w:rPr>
          <w:sz w:val="22"/>
          <w:szCs w:val="22"/>
          <w:lang w:eastAsia="en-US"/>
        </w:rPr>
        <w:t>и пломбы, если такие требования</w:t>
      </w:r>
      <w:r w:rsidRPr="005D467C">
        <w:rPr>
          <w:sz w:val="22"/>
          <w:szCs w:val="22"/>
          <w:lang w:eastAsia="en-US"/>
        </w:rPr>
        <w:t xml:space="preserve"> предъявляются действующим законодательством Российской Федерации.</w:t>
      </w:r>
    </w:p>
    <w:p w:rsidR="00031EEB" w:rsidRPr="005D467C" w:rsidRDefault="00031EEB" w:rsidP="00566546">
      <w:pPr>
        <w:tabs>
          <w:tab w:val="left" w:pos="0"/>
        </w:tabs>
        <w:spacing w:line="276" w:lineRule="auto"/>
        <w:contextualSpacing/>
        <w:jc w:val="both"/>
        <w:rPr>
          <w:rFonts w:eastAsia="Arial Unicode MS"/>
          <w:sz w:val="22"/>
          <w:szCs w:val="22"/>
          <w:lang w:eastAsia="en-US"/>
        </w:rPr>
      </w:pPr>
      <w:r w:rsidRPr="005D467C">
        <w:rPr>
          <w:sz w:val="22"/>
          <w:szCs w:val="22"/>
          <w:lang w:eastAsia="en-US"/>
        </w:rPr>
        <w:t xml:space="preserve">4.5. Товар должен быть поставлен в упаковке (таре), обеспечивающей защиту Товаров </w:t>
      </w:r>
      <w:r w:rsidR="00F35013">
        <w:rPr>
          <w:sz w:val="22"/>
          <w:szCs w:val="22"/>
          <w:lang w:eastAsia="en-US"/>
        </w:rPr>
        <w:br/>
      </w:r>
      <w:r w:rsidRPr="005D467C">
        <w:rPr>
          <w:sz w:val="22"/>
          <w:szCs w:val="22"/>
          <w:lang w:eastAsia="en-US"/>
        </w:rPr>
        <w:t xml:space="preserve">от его повреждения или порчи во время транспортировки и хранения. При передаче Товара в упаковке (таре) </w:t>
      </w:r>
      <w:r w:rsidR="00F35013">
        <w:rPr>
          <w:sz w:val="22"/>
          <w:szCs w:val="22"/>
          <w:lang w:eastAsia="en-US"/>
        </w:rPr>
        <w:br/>
      </w:r>
      <w:r w:rsidRPr="005D467C">
        <w:rPr>
          <w:sz w:val="22"/>
          <w:szCs w:val="22"/>
          <w:lang w:eastAsia="en-US"/>
        </w:rPr>
        <w:t>не обеспечивающей возм</w:t>
      </w:r>
      <w:r w:rsidR="00F35013">
        <w:rPr>
          <w:sz w:val="22"/>
          <w:szCs w:val="22"/>
          <w:lang w:eastAsia="en-US"/>
        </w:rPr>
        <w:t>ожность его хранения, Заказчик</w:t>
      </w:r>
      <w:r w:rsidRPr="005D467C">
        <w:rPr>
          <w:sz w:val="22"/>
          <w:szCs w:val="22"/>
          <w:lang w:eastAsia="en-US"/>
        </w:rPr>
        <w:t xml:space="preserve"> вправе отказаться </w:t>
      </w:r>
      <w:r w:rsidR="00F35013">
        <w:rPr>
          <w:sz w:val="22"/>
          <w:szCs w:val="22"/>
          <w:lang w:eastAsia="en-US"/>
        </w:rPr>
        <w:t>от принятия и от оплаты Товара.</w:t>
      </w:r>
    </w:p>
    <w:p w:rsidR="00031EEB" w:rsidRPr="005D467C" w:rsidRDefault="00F35013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031EEB" w:rsidRPr="005D467C">
        <w:rPr>
          <w:sz w:val="22"/>
          <w:szCs w:val="22"/>
        </w:rPr>
        <w:t xml:space="preserve">. При обнаружении фактов некомплектности, недопоставки Товара, отсутствия необходимых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документов, </w:t>
      </w:r>
      <w:r>
        <w:rPr>
          <w:sz w:val="22"/>
          <w:szCs w:val="22"/>
        </w:rPr>
        <w:t>относящихся к Товару, Заказчик</w:t>
      </w:r>
      <w:r w:rsidR="00031EEB" w:rsidRPr="005D467C">
        <w:rPr>
          <w:sz w:val="22"/>
          <w:szCs w:val="22"/>
        </w:rPr>
        <w:t xml:space="preserve"> вправе прекратить приемку Товара до момента устранения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выявленных нарушений. Поставщик обязан в течение 3 (трех) рабочих дней с даты выявления указанных </w:t>
      </w:r>
      <w:r>
        <w:rPr>
          <w:sz w:val="22"/>
          <w:szCs w:val="22"/>
        </w:rPr>
        <w:br/>
        <w:t>нарушений представить Заказчику</w:t>
      </w:r>
      <w:r w:rsidR="00031EEB" w:rsidRPr="005D467C">
        <w:rPr>
          <w:sz w:val="22"/>
          <w:szCs w:val="22"/>
        </w:rPr>
        <w:t xml:space="preserve"> отсутствующие документы, а также восполнить недопоставку </w:t>
      </w:r>
      <w:r w:rsidR="00EC0D40"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и/или некомплектность Товара в с</w:t>
      </w:r>
      <w:r w:rsidR="00EC0D40">
        <w:rPr>
          <w:sz w:val="22"/>
          <w:szCs w:val="22"/>
        </w:rPr>
        <w:t>рок, согласованный с Заказчиком</w:t>
      </w:r>
      <w:r w:rsidR="00031EEB" w:rsidRPr="005D467C">
        <w:rPr>
          <w:sz w:val="22"/>
          <w:szCs w:val="22"/>
        </w:rPr>
        <w:t>.</w:t>
      </w:r>
      <w:r w:rsidR="00EC0D40">
        <w:rPr>
          <w:sz w:val="22"/>
          <w:szCs w:val="22"/>
        </w:rPr>
        <w:t xml:space="preserve"> </w:t>
      </w:r>
      <w:r w:rsidR="00031EEB" w:rsidRPr="005D467C">
        <w:rPr>
          <w:sz w:val="22"/>
          <w:szCs w:val="22"/>
        </w:rPr>
        <w:t xml:space="preserve">Устранение допущенных нарушений </w:t>
      </w:r>
      <w:r w:rsidR="00EC0D40"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не освобождает Поставщика от ответственности з</w:t>
      </w:r>
      <w:r w:rsidR="00EC0D40">
        <w:rPr>
          <w:sz w:val="22"/>
          <w:szCs w:val="22"/>
        </w:rPr>
        <w:t>а убытки, понесенные Заказчиком</w:t>
      </w:r>
      <w:r w:rsidR="00031EEB" w:rsidRPr="005D467C">
        <w:rPr>
          <w:sz w:val="22"/>
          <w:szCs w:val="22"/>
        </w:rPr>
        <w:t>.</w:t>
      </w:r>
    </w:p>
    <w:p w:rsidR="00031EEB" w:rsidRPr="005D467C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>4.7</w:t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. Товар, несоответствующий требованиям, в том числе некачественный (бракованный), подлежит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замене на </w:t>
      </w:r>
      <w:r w:rsidR="00031EEB" w:rsidRPr="005D467C">
        <w:rPr>
          <w:sz w:val="22"/>
          <w:szCs w:val="22"/>
          <w:lang w:eastAsia="en-US"/>
        </w:rPr>
        <w:t>товар с аналогичными характеристиками, только после соглас</w:t>
      </w:r>
      <w:r>
        <w:rPr>
          <w:sz w:val="22"/>
          <w:szCs w:val="22"/>
          <w:lang w:eastAsia="en-US"/>
        </w:rPr>
        <w:t>ования замены товара Заказчиком</w:t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.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rFonts w:eastAsia="Arial Unicode MS"/>
          <w:sz w:val="22"/>
          <w:szCs w:val="22"/>
          <w:lang w:eastAsia="en-US"/>
        </w:rPr>
        <w:t xml:space="preserve">Замена Товара осуществляется Поставщиком без изменения цены единичной расценки Товара, </w:t>
      </w:r>
      <w:r>
        <w:rPr>
          <w:rFonts w:eastAsia="Arial Unicode MS"/>
          <w:sz w:val="22"/>
          <w:szCs w:val="22"/>
          <w:lang w:eastAsia="en-US"/>
        </w:rPr>
        <w:br/>
      </w:r>
      <w:r w:rsidR="00031EEB" w:rsidRPr="005D467C">
        <w:rPr>
          <w:sz w:val="22"/>
          <w:szCs w:val="22"/>
          <w:lang w:eastAsia="en-US"/>
        </w:rPr>
        <w:t>в течение 14 (четырнадцати) календарных дней с момента обнаружения недостатков Товара.</w:t>
      </w:r>
    </w:p>
    <w:p w:rsidR="00EC0D40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031EEB" w:rsidRPr="005D467C">
        <w:rPr>
          <w:sz w:val="22"/>
          <w:szCs w:val="22"/>
        </w:rPr>
        <w:t>. Товар обеспечивае</w:t>
      </w:r>
      <w:r>
        <w:rPr>
          <w:sz w:val="22"/>
          <w:szCs w:val="22"/>
        </w:rPr>
        <w:t>тся гарантией в течение 3 месяцев</w:t>
      </w:r>
      <w:r w:rsidR="00031EEB" w:rsidRPr="005D467C">
        <w:rPr>
          <w:sz w:val="22"/>
          <w:szCs w:val="22"/>
        </w:rPr>
        <w:t xml:space="preserve"> с м</w:t>
      </w:r>
      <w:r>
        <w:rPr>
          <w:sz w:val="22"/>
          <w:szCs w:val="22"/>
        </w:rPr>
        <w:t>омента его получения Заказчиком</w:t>
      </w:r>
      <w:r w:rsidR="00031EEB" w:rsidRPr="005D467C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Во время гарантийного периода, в случае выявления недостатков Товара по вине завода-изготовителя,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Поставщик обязан устранить неисправность за свой счет. </w:t>
      </w:r>
    </w:p>
    <w:p w:rsidR="00031EEB" w:rsidRPr="005D467C" w:rsidRDefault="00EC0D40" w:rsidP="00566546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4.9</w:t>
      </w:r>
      <w:r w:rsidR="00031EEB" w:rsidRPr="005D467C">
        <w:rPr>
          <w:sz w:val="22"/>
          <w:szCs w:val="22"/>
        </w:rPr>
        <w:t>. Гарантийный срок на Товар увеличивается на тот период времен</w:t>
      </w:r>
      <w:r>
        <w:rPr>
          <w:sz w:val="22"/>
          <w:szCs w:val="22"/>
        </w:rPr>
        <w:t>и, в течение которого Заказчик</w:t>
      </w:r>
      <w:r w:rsidR="00031EEB" w:rsidRPr="005D467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не мог эксплуатировать (использовать) Товар вследствие его недостатков (дефектов).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 xml:space="preserve">Гарантийный срок на замененную и/или отремонтированную единицу Товара устанавливается </w:t>
      </w:r>
      <w:r>
        <w:rPr>
          <w:sz w:val="22"/>
          <w:szCs w:val="22"/>
        </w:rPr>
        <w:br/>
      </w:r>
      <w:r w:rsidR="00031EEB" w:rsidRPr="005D467C">
        <w:rPr>
          <w:sz w:val="22"/>
          <w:szCs w:val="22"/>
        </w:rPr>
        <w:t>продол</w:t>
      </w:r>
      <w:r w:rsidR="00566546">
        <w:rPr>
          <w:sz w:val="22"/>
          <w:szCs w:val="22"/>
        </w:rPr>
        <w:t>жительностью, указанной в п. 4.8 Технического задания</w:t>
      </w:r>
      <w:r w:rsidR="00031EEB" w:rsidRPr="005D467C">
        <w:rPr>
          <w:sz w:val="22"/>
          <w:szCs w:val="22"/>
        </w:rPr>
        <w:t xml:space="preserve"> и начинает исчисляться з</w:t>
      </w:r>
      <w:r w:rsidR="00566546">
        <w:rPr>
          <w:sz w:val="22"/>
          <w:szCs w:val="22"/>
        </w:rPr>
        <w:t>аново с даты приемки Заказчиком</w:t>
      </w:r>
      <w:r w:rsidR="00031EEB" w:rsidRPr="005D467C">
        <w:rPr>
          <w:sz w:val="22"/>
          <w:szCs w:val="22"/>
        </w:rPr>
        <w:t xml:space="preserve"> замененной и/или отремонтированной единицы Товара.</w:t>
      </w:r>
    </w:p>
    <w:p w:rsidR="003B6570" w:rsidRPr="005D467C" w:rsidRDefault="003B6570" w:rsidP="005D467C">
      <w:pPr>
        <w:keepNext/>
        <w:widowControl w:val="0"/>
        <w:jc w:val="both"/>
        <w:rPr>
          <w:sz w:val="22"/>
          <w:szCs w:val="22"/>
        </w:rPr>
      </w:pPr>
    </w:p>
    <w:p w:rsidR="0029296F" w:rsidRPr="001C75C9" w:rsidRDefault="0029296F" w:rsidP="0029296F">
      <w:pPr>
        <w:keepNext/>
        <w:tabs>
          <w:tab w:val="left" w:pos="-99"/>
        </w:tabs>
        <w:spacing w:after="60"/>
        <w:jc w:val="both"/>
        <w:rPr>
          <w:rFonts w:eastAsia="Times New Roman"/>
          <w:b/>
          <w:bCs/>
          <w:color w:val="000000"/>
          <w:u w:val="single"/>
        </w:rPr>
      </w:pPr>
      <w:r w:rsidRPr="001C75C9">
        <w:rPr>
          <w:rFonts w:eastAsia="Times New Roman"/>
          <w:b/>
          <w:bCs/>
          <w:color w:val="000000"/>
          <w:u w:val="single"/>
        </w:rPr>
        <w:t>5. Обмен документами:</w:t>
      </w:r>
    </w:p>
    <w:p w:rsidR="0029296F" w:rsidRPr="00266299" w:rsidRDefault="0029296F" w:rsidP="0029296F">
      <w:pPr>
        <w:keepNext/>
        <w:tabs>
          <w:tab w:val="left" w:pos="-99"/>
        </w:tabs>
        <w:spacing w:after="60"/>
        <w:jc w:val="both"/>
        <w:rPr>
          <w:rFonts w:eastAsia="Times New Roman"/>
        </w:rPr>
      </w:pPr>
      <w:r w:rsidRPr="001C75C9">
        <w:rPr>
          <w:rFonts w:eastAsia="Times New Roman"/>
          <w:bCs/>
          <w:color w:val="000000"/>
        </w:rPr>
        <w:t>Обмен документами осуществляется в электронном виде</w:t>
      </w:r>
      <w:r w:rsidRPr="001C75C9">
        <w:rPr>
          <w:rFonts w:eastAsia="Times New Roman"/>
          <w:color w:val="000000"/>
        </w:rPr>
        <w:t xml:space="preserve"> по телекоммуникационным каналам связи через Операторов Системы ЭДО: Контур. Диадок, с соблюдением требований законодательства Ро</w:t>
      </w:r>
      <w:r w:rsidRPr="001C75C9">
        <w:rPr>
          <w:rFonts w:eastAsia="Times New Roman"/>
          <w:color w:val="000000"/>
        </w:rPr>
        <w:t>с</w:t>
      </w:r>
      <w:r w:rsidRPr="001C75C9">
        <w:rPr>
          <w:rFonts w:eastAsia="Times New Roman"/>
          <w:color w:val="000000"/>
        </w:rPr>
        <w:t>сийской Федерации, действующих на дату отправки документа.</w:t>
      </w:r>
      <w:r>
        <w:rPr>
          <w:rFonts w:eastAsia="Times New Roman"/>
          <w:color w:val="000000"/>
        </w:rPr>
        <w:t xml:space="preserve"> </w:t>
      </w:r>
    </w:p>
    <w:p w:rsidR="00787AD3" w:rsidRPr="005D467C" w:rsidRDefault="00787AD3" w:rsidP="005D467C">
      <w:pPr>
        <w:keepNext/>
        <w:widowControl w:val="0"/>
        <w:ind w:firstLine="708"/>
        <w:jc w:val="both"/>
        <w:rPr>
          <w:sz w:val="22"/>
          <w:szCs w:val="22"/>
        </w:rPr>
      </w:pPr>
    </w:p>
    <w:p w:rsidR="0027090F" w:rsidRPr="005D467C" w:rsidRDefault="0027090F" w:rsidP="005D46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090F" w:rsidRPr="005D467C" w:rsidRDefault="0027090F" w:rsidP="005D467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2A26A8" w:rsidRDefault="002A26A8" w:rsidP="005D467C">
      <w:pPr>
        <w:keepNext/>
        <w:widowControl w:val="0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A26A8" w:rsidRDefault="002A26A8" w:rsidP="005D467C">
      <w:pPr>
        <w:keepNext/>
        <w:widowControl w:val="0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A26A8" w:rsidRDefault="002A26A8" w:rsidP="005D467C">
      <w:pPr>
        <w:keepNext/>
        <w:widowControl w:val="0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A26A8" w:rsidRDefault="002A26A8" w:rsidP="005D467C">
      <w:pPr>
        <w:keepNext/>
        <w:widowControl w:val="0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2A26A8" w:rsidRDefault="002A26A8" w:rsidP="005D467C">
      <w:pPr>
        <w:keepNext/>
        <w:widowControl w:val="0"/>
        <w:ind w:firstLine="708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BA3A9E" w:rsidRPr="005D467C" w:rsidRDefault="00242888" w:rsidP="002A26A8">
      <w:pPr>
        <w:keepNext/>
        <w:widowControl w:val="0"/>
        <w:jc w:val="both"/>
        <w:rPr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Инженер по ОЭ и РТ                                                                                                                       Каргин Д.А.</w:t>
      </w:r>
      <w:r w:rsidR="004D106F" w:rsidRPr="005D467C">
        <w:rPr>
          <w:sz w:val="22"/>
          <w:szCs w:val="22"/>
        </w:rPr>
        <w:t xml:space="preserve">                                                                                                 </w:t>
      </w:r>
      <w:r w:rsidR="00BA3A9E" w:rsidRPr="005D467C">
        <w:rPr>
          <w:sz w:val="22"/>
          <w:szCs w:val="22"/>
        </w:rPr>
        <w:t xml:space="preserve">                              </w:t>
      </w:r>
    </w:p>
    <w:p w:rsidR="000B1C49" w:rsidRPr="005D467C" w:rsidRDefault="00BA3A9E" w:rsidP="005D467C">
      <w:pPr>
        <w:keepNext/>
        <w:widowControl w:val="0"/>
        <w:ind w:firstLine="708"/>
        <w:jc w:val="both"/>
        <w:rPr>
          <w:sz w:val="22"/>
          <w:szCs w:val="22"/>
        </w:rPr>
      </w:pPr>
      <w:r w:rsidRPr="005D467C">
        <w:rPr>
          <w:sz w:val="22"/>
          <w:szCs w:val="22"/>
        </w:rPr>
        <w:t xml:space="preserve">                       </w:t>
      </w:r>
    </w:p>
    <w:p w:rsidR="0027090F" w:rsidRPr="00A77B40" w:rsidRDefault="0027090F" w:rsidP="005D467C">
      <w:pPr>
        <w:keepNext/>
        <w:widowControl w:val="0"/>
        <w:ind w:firstLine="708"/>
        <w:jc w:val="both"/>
      </w:pPr>
    </w:p>
    <w:sectPr w:rsidR="0027090F" w:rsidRPr="00A77B40" w:rsidSect="004C2313">
      <w:pgSz w:w="11906" w:h="16838"/>
      <w:pgMar w:top="568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DD2"/>
    <w:multiLevelType w:val="hybridMultilevel"/>
    <w:tmpl w:val="AA90C540"/>
    <w:lvl w:ilvl="0" w:tplc="C156A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77EB4"/>
    <w:multiLevelType w:val="hybridMultilevel"/>
    <w:tmpl w:val="FA16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5117"/>
    <w:multiLevelType w:val="hybridMultilevel"/>
    <w:tmpl w:val="406C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16991"/>
    <w:multiLevelType w:val="hybridMultilevel"/>
    <w:tmpl w:val="57BC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36716"/>
    <w:multiLevelType w:val="hybridMultilevel"/>
    <w:tmpl w:val="ED4AD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41F2F"/>
    <w:multiLevelType w:val="hybridMultilevel"/>
    <w:tmpl w:val="A514A270"/>
    <w:lvl w:ilvl="0" w:tplc="38322D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1848"/>
    <w:multiLevelType w:val="hybridMultilevel"/>
    <w:tmpl w:val="0C604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D65FE"/>
    <w:multiLevelType w:val="hybridMultilevel"/>
    <w:tmpl w:val="FABA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3CCC"/>
    <w:multiLevelType w:val="hybridMultilevel"/>
    <w:tmpl w:val="4BA68358"/>
    <w:lvl w:ilvl="0" w:tplc="5FD4C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0D71E80"/>
    <w:multiLevelType w:val="hybridMultilevel"/>
    <w:tmpl w:val="F45A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3167C"/>
    <w:multiLevelType w:val="hybridMultilevel"/>
    <w:tmpl w:val="A0263DBE"/>
    <w:lvl w:ilvl="0" w:tplc="1D8C042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A1C3227"/>
    <w:multiLevelType w:val="hybridMultilevel"/>
    <w:tmpl w:val="C1D81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D1BCC"/>
    <w:multiLevelType w:val="hybridMultilevel"/>
    <w:tmpl w:val="EC7E51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64364"/>
    <w:multiLevelType w:val="hybridMultilevel"/>
    <w:tmpl w:val="275E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44531"/>
    <w:multiLevelType w:val="hybridMultilevel"/>
    <w:tmpl w:val="C298BAC2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B7954"/>
    <w:multiLevelType w:val="hybridMultilevel"/>
    <w:tmpl w:val="559E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D176C"/>
    <w:multiLevelType w:val="hybridMultilevel"/>
    <w:tmpl w:val="DB76BB7E"/>
    <w:lvl w:ilvl="0" w:tplc="F2067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5644DF"/>
    <w:multiLevelType w:val="hybridMultilevel"/>
    <w:tmpl w:val="A8D6C150"/>
    <w:lvl w:ilvl="0" w:tplc="71DC6FA2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AC857D9"/>
    <w:multiLevelType w:val="hybridMultilevel"/>
    <w:tmpl w:val="0A28017E"/>
    <w:lvl w:ilvl="0" w:tplc="50DC63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C886E76"/>
    <w:multiLevelType w:val="hybridMultilevel"/>
    <w:tmpl w:val="DCC8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C131A"/>
    <w:multiLevelType w:val="hybridMultilevel"/>
    <w:tmpl w:val="99C0C8C6"/>
    <w:lvl w:ilvl="0" w:tplc="FC2A8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19"/>
  </w:num>
  <w:num w:numId="9">
    <w:abstractNumId w:val="3"/>
  </w:num>
  <w:num w:numId="10">
    <w:abstractNumId w:val="11"/>
  </w:num>
  <w:num w:numId="11">
    <w:abstractNumId w:val="17"/>
  </w:num>
  <w:num w:numId="12">
    <w:abstractNumId w:val="5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13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B2"/>
    <w:rsid w:val="00000319"/>
    <w:rsid w:val="00001902"/>
    <w:rsid w:val="000034FC"/>
    <w:rsid w:val="00005E8A"/>
    <w:rsid w:val="00010AD2"/>
    <w:rsid w:val="000147AA"/>
    <w:rsid w:val="000151CB"/>
    <w:rsid w:val="0001693F"/>
    <w:rsid w:val="000214F7"/>
    <w:rsid w:val="00021C61"/>
    <w:rsid w:val="00022329"/>
    <w:rsid w:val="000246EC"/>
    <w:rsid w:val="000279CE"/>
    <w:rsid w:val="000307EC"/>
    <w:rsid w:val="00031E3D"/>
    <w:rsid w:val="00031EEB"/>
    <w:rsid w:val="00035D82"/>
    <w:rsid w:val="0003652B"/>
    <w:rsid w:val="00044198"/>
    <w:rsid w:val="000472CB"/>
    <w:rsid w:val="000520DB"/>
    <w:rsid w:val="00052840"/>
    <w:rsid w:val="00053F1A"/>
    <w:rsid w:val="000561BB"/>
    <w:rsid w:val="00063E8D"/>
    <w:rsid w:val="0006581E"/>
    <w:rsid w:val="00067E71"/>
    <w:rsid w:val="00071B60"/>
    <w:rsid w:val="00072E66"/>
    <w:rsid w:val="00073A1D"/>
    <w:rsid w:val="00073B8B"/>
    <w:rsid w:val="00083951"/>
    <w:rsid w:val="0008569E"/>
    <w:rsid w:val="00086105"/>
    <w:rsid w:val="000869BD"/>
    <w:rsid w:val="000962DE"/>
    <w:rsid w:val="0009642C"/>
    <w:rsid w:val="00097FD9"/>
    <w:rsid w:val="000A167C"/>
    <w:rsid w:val="000A186B"/>
    <w:rsid w:val="000A3D4C"/>
    <w:rsid w:val="000A3EF9"/>
    <w:rsid w:val="000A4EF0"/>
    <w:rsid w:val="000A7427"/>
    <w:rsid w:val="000B0E12"/>
    <w:rsid w:val="000B1C49"/>
    <w:rsid w:val="000B5D86"/>
    <w:rsid w:val="000B6EF0"/>
    <w:rsid w:val="000C0792"/>
    <w:rsid w:val="000C4754"/>
    <w:rsid w:val="000C6844"/>
    <w:rsid w:val="000D1753"/>
    <w:rsid w:val="000D1F13"/>
    <w:rsid w:val="000D243F"/>
    <w:rsid w:val="000D2D4F"/>
    <w:rsid w:val="000D356B"/>
    <w:rsid w:val="000D64F4"/>
    <w:rsid w:val="000E1112"/>
    <w:rsid w:val="000E4587"/>
    <w:rsid w:val="000E4F96"/>
    <w:rsid w:val="000E5E70"/>
    <w:rsid w:val="000E6232"/>
    <w:rsid w:val="000E67D8"/>
    <w:rsid w:val="000F7845"/>
    <w:rsid w:val="00100B2E"/>
    <w:rsid w:val="00102472"/>
    <w:rsid w:val="00103502"/>
    <w:rsid w:val="00110368"/>
    <w:rsid w:val="001130BB"/>
    <w:rsid w:val="00113D08"/>
    <w:rsid w:val="00115695"/>
    <w:rsid w:val="00117815"/>
    <w:rsid w:val="001237C0"/>
    <w:rsid w:val="00124F80"/>
    <w:rsid w:val="00125C67"/>
    <w:rsid w:val="00132F30"/>
    <w:rsid w:val="001334CC"/>
    <w:rsid w:val="00134152"/>
    <w:rsid w:val="00145C40"/>
    <w:rsid w:val="00155B29"/>
    <w:rsid w:val="00160CF2"/>
    <w:rsid w:val="00160DF9"/>
    <w:rsid w:val="001627C5"/>
    <w:rsid w:val="00163605"/>
    <w:rsid w:val="001640DC"/>
    <w:rsid w:val="00164663"/>
    <w:rsid w:val="001655A1"/>
    <w:rsid w:val="00167494"/>
    <w:rsid w:val="001676AF"/>
    <w:rsid w:val="00171326"/>
    <w:rsid w:val="00177754"/>
    <w:rsid w:val="001806D7"/>
    <w:rsid w:val="0018121E"/>
    <w:rsid w:val="00181FDE"/>
    <w:rsid w:val="001866F8"/>
    <w:rsid w:val="00186C3D"/>
    <w:rsid w:val="00192A58"/>
    <w:rsid w:val="00194984"/>
    <w:rsid w:val="00194CCF"/>
    <w:rsid w:val="00197645"/>
    <w:rsid w:val="00197646"/>
    <w:rsid w:val="001A2F6F"/>
    <w:rsid w:val="001A3077"/>
    <w:rsid w:val="001B33DA"/>
    <w:rsid w:val="001B3601"/>
    <w:rsid w:val="001B3A57"/>
    <w:rsid w:val="001B4921"/>
    <w:rsid w:val="001C644E"/>
    <w:rsid w:val="001C75C9"/>
    <w:rsid w:val="001D4156"/>
    <w:rsid w:val="001E039D"/>
    <w:rsid w:val="001E169C"/>
    <w:rsid w:val="001E5552"/>
    <w:rsid w:val="001E7023"/>
    <w:rsid w:val="001F26F4"/>
    <w:rsid w:val="001F2E4C"/>
    <w:rsid w:val="001F43E8"/>
    <w:rsid w:val="002028AC"/>
    <w:rsid w:val="00204399"/>
    <w:rsid w:val="0020617C"/>
    <w:rsid w:val="002065D3"/>
    <w:rsid w:val="002106F6"/>
    <w:rsid w:val="00222B54"/>
    <w:rsid w:val="00223D9B"/>
    <w:rsid w:val="00225AE0"/>
    <w:rsid w:val="00226252"/>
    <w:rsid w:val="00232288"/>
    <w:rsid w:val="00241610"/>
    <w:rsid w:val="00242888"/>
    <w:rsid w:val="002458F9"/>
    <w:rsid w:val="0024623A"/>
    <w:rsid w:val="002476E2"/>
    <w:rsid w:val="00250305"/>
    <w:rsid w:val="00253BFA"/>
    <w:rsid w:val="00256071"/>
    <w:rsid w:val="00256B0B"/>
    <w:rsid w:val="00257698"/>
    <w:rsid w:val="00264928"/>
    <w:rsid w:val="0026547D"/>
    <w:rsid w:val="00267AA4"/>
    <w:rsid w:val="0027090F"/>
    <w:rsid w:val="002741C1"/>
    <w:rsid w:val="00276C26"/>
    <w:rsid w:val="00280A63"/>
    <w:rsid w:val="00280FC3"/>
    <w:rsid w:val="0028118C"/>
    <w:rsid w:val="002829FF"/>
    <w:rsid w:val="002849DA"/>
    <w:rsid w:val="002874A6"/>
    <w:rsid w:val="00287635"/>
    <w:rsid w:val="0029079B"/>
    <w:rsid w:val="00290F1A"/>
    <w:rsid w:val="0029296F"/>
    <w:rsid w:val="00294A27"/>
    <w:rsid w:val="002A1A08"/>
    <w:rsid w:val="002A26A8"/>
    <w:rsid w:val="002A28B3"/>
    <w:rsid w:val="002A4262"/>
    <w:rsid w:val="002A427A"/>
    <w:rsid w:val="002A42B8"/>
    <w:rsid w:val="002A434B"/>
    <w:rsid w:val="002B4D56"/>
    <w:rsid w:val="002C027F"/>
    <w:rsid w:val="002C028F"/>
    <w:rsid w:val="002C0474"/>
    <w:rsid w:val="002C4892"/>
    <w:rsid w:val="002C71C9"/>
    <w:rsid w:val="002D2135"/>
    <w:rsid w:val="002D44C7"/>
    <w:rsid w:val="002D492E"/>
    <w:rsid w:val="002D4E36"/>
    <w:rsid w:val="002D7069"/>
    <w:rsid w:val="002E2956"/>
    <w:rsid w:val="002E3FC7"/>
    <w:rsid w:val="002E570E"/>
    <w:rsid w:val="002E7052"/>
    <w:rsid w:val="002F0305"/>
    <w:rsid w:val="002F0630"/>
    <w:rsid w:val="002F7089"/>
    <w:rsid w:val="00304FC6"/>
    <w:rsid w:val="00306C6A"/>
    <w:rsid w:val="00310D2A"/>
    <w:rsid w:val="00312DD1"/>
    <w:rsid w:val="00316F9D"/>
    <w:rsid w:val="003177C6"/>
    <w:rsid w:val="00320605"/>
    <w:rsid w:val="00322241"/>
    <w:rsid w:val="003258A1"/>
    <w:rsid w:val="003259FB"/>
    <w:rsid w:val="00325C21"/>
    <w:rsid w:val="00332FBE"/>
    <w:rsid w:val="00335B4D"/>
    <w:rsid w:val="003378C8"/>
    <w:rsid w:val="003400A6"/>
    <w:rsid w:val="003460E0"/>
    <w:rsid w:val="00347D04"/>
    <w:rsid w:val="0035002F"/>
    <w:rsid w:val="0035091B"/>
    <w:rsid w:val="00352799"/>
    <w:rsid w:val="00353291"/>
    <w:rsid w:val="0035380C"/>
    <w:rsid w:val="00354AA1"/>
    <w:rsid w:val="0036475A"/>
    <w:rsid w:val="003739F0"/>
    <w:rsid w:val="00382141"/>
    <w:rsid w:val="003827CA"/>
    <w:rsid w:val="0038604A"/>
    <w:rsid w:val="00396E55"/>
    <w:rsid w:val="003A1C03"/>
    <w:rsid w:val="003A2FAC"/>
    <w:rsid w:val="003A30D6"/>
    <w:rsid w:val="003A4024"/>
    <w:rsid w:val="003A47D7"/>
    <w:rsid w:val="003A6E62"/>
    <w:rsid w:val="003B34FF"/>
    <w:rsid w:val="003B40CF"/>
    <w:rsid w:val="003B6570"/>
    <w:rsid w:val="003C2BB1"/>
    <w:rsid w:val="003C364B"/>
    <w:rsid w:val="003C376D"/>
    <w:rsid w:val="003C3A2D"/>
    <w:rsid w:val="003C3BB8"/>
    <w:rsid w:val="003C4DC4"/>
    <w:rsid w:val="003C6882"/>
    <w:rsid w:val="003C6D75"/>
    <w:rsid w:val="003D08C6"/>
    <w:rsid w:val="003D233F"/>
    <w:rsid w:val="003D2905"/>
    <w:rsid w:val="003D3075"/>
    <w:rsid w:val="003E576B"/>
    <w:rsid w:val="003F542C"/>
    <w:rsid w:val="00400FD2"/>
    <w:rsid w:val="00402B10"/>
    <w:rsid w:val="00404DB0"/>
    <w:rsid w:val="004108EA"/>
    <w:rsid w:val="0041288E"/>
    <w:rsid w:val="00415905"/>
    <w:rsid w:val="004208EC"/>
    <w:rsid w:val="00421FF3"/>
    <w:rsid w:val="00422DAB"/>
    <w:rsid w:val="00427165"/>
    <w:rsid w:val="0043088F"/>
    <w:rsid w:val="004331E9"/>
    <w:rsid w:val="00433A64"/>
    <w:rsid w:val="00435013"/>
    <w:rsid w:val="00435037"/>
    <w:rsid w:val="00436517"/>
    <w:rsid w:val="00440632"/>
    <w:rsid w:val="004421D3"/>
    <w:rsid w:val="004429EB"/>
    <w:rsid w:val="00443EE5"/>
    <w:rsid w:val="00444E3C"/>
    <w:rsid w:val="00445303"/>
    <w:rsid w:val="00451136"/>
    <w:rsid w:val="00453103"/>
    <w:rsid w:val="00457FB4"/>
    <w:rsid w:val="00462DDB"/>
    <w:rsid w:val="00470A33"/>
    <w:rsid w:val="004713E4"/>
    <w:rsid w:val="00471713"/>
    <w:rsid w:val="00473ACA"/>
    <w:rsid w:val="00475E03"/>
    <w:rsid w:val="004764D1"/>
    <w:rsid w:val="00481361"/>
    <w:rsid w:val="004824AE"/>
    <w:rsid w:val="00482A7E"/>
    <w:rsid w:val="00484230"/>
    <w:rsid w:val="004873D3"/>
    <w:rsid w:val="00490169"/>
    <w:rsid w:val="00490C90"/>
    <w:rsid w:val="00493775"/>
    <w:rsid w:val="00496D40"/>
    <w:rsid w:val="00497C1F"/>
    <w:rsid w:val="004A3926"/>
    <w:rsid w:val="004A5D1F"/>
    <w:rsid w:val="004B351C"/>
    <w:rsid w:val="004B44E8"/>
    <w:rsid w:val="004B4B58"/>
    <w:rsid w:val="004B63E5"/>
    <w:rsid w:val="004C03E3"/>
    <w:rsid w:val="004C2313"/>
    <w:rsid w:val="004C4391"/>
    <w:rsid w:val="004C4E99"/>
    <w:rsid w:val="004C66E3"/>
    <w:rsid w:val="004D106F"/>
    <w:rsid w:val="004D1951"/>
    <w:rsid w:val="004D375F"/>
    <w:rsid w:val="004D40FD"/>
    <w:rsid w:val="004D59D4"/>
    <w:rsid w:val="004D6BAF"/>
    <w:rsid w:val="004D7198"/>
    <w:rsid w:val="004D79CB"/>
    <w:rsid w:val="004E23A0"/>
    <w:rsid w:val="004E2F81"/>
    <w:rsid w:val="004F0816"/>
    <w:rsid w:val="004F33AD"/>
    <w:rsid w:val="004F41F5"/>
    <w:rsid w:val="004F6E25"/>
    <w:rsid w:val="004F75C2"/>
    <w:rsid w:val="005010C6"/>
    <w:rsid w:val="00501E74"/>
    <w:rsid w:val="0050334A"/>
    <w:rsid w:val="00506329"/>
    <w:rsid w:val="00506624"/>
    <w:rsid w:val="00512591"/>
    <w:rsid w:val="0051422D"/>
    <w:rsid w:val="00515755"/>
    <w:rsid w:val="0051591B"/>
    <w:rsid w:val="005164AC"/>
    <w:rsid w:val="00517EA0"/>
    <w:rsid w:val="00520060"/>
    <w:rsid w:val="00522375"/>
    <w:rsid w:val="00524A31"/>
    <w:rsid w:val="0053230A"/>
    <w:rsid w:val="0053244B"/>
    <w:rsid w:val="00536957"/>
    <w:rsid w:val="00544BE4"/>
    <w:rsid w:val="00544D20"/>
    <w:rsid w:val="00545028"/>
    <w:rsid w:val="005466AB"/>
    <w:rsid w:val="005507D2"/>
    <w:rsid w:val="00551577"/>
    <w:rsid w:val="00551D03"/>
    <w:rsid w:val="00560103"/>
    <w:rsid w:val="00560363"/>
    <w:rsid w:val="00560E27"/>
    <w:rsid w:val="00560F8D"/>
    <w:rsid w:val="00561FE2"/>
    <w:rsid w:val="0056275D"/>
    <w:rsid w:val="00564C98"/>
    <w:rsid w:val="00565358"/>
    <w:rsid w:val="00566546"/>
    <w:rsid w:val="00566E9A"/>
    <w:rsid w:val="00570A48"/>
    <w:rsid w:val="00571614"/>
    <w:rsid w:val="00572729"/>
    <w:rsid w:val="00572BC8"/>
    <w:rsid w:val="00573E5A"/>
    <w:rsid w:val="00574972"/>
    <w:rsid w:val="0057618C"/>
    <w:rsid w:val="005867E9"/>
    <w:rsid w:val="0059017E"/>
    <w:rsid w:val="00590E94"/>
    <w:rsid w:val="0059107C"/>
    <w:rsid w:val="005948F6"/>
    <w:rsid w:val="00595B01"/>
    <w:rsid w:val="005A0E2E"/>
    <w:rsid w:val="005B09AE"/>
    <w:rsid w:val="005B324B"/>
    <w:rsid w:val="005B5EB4"/>
    <w:rsid w:val="005C293F"/>
    <w:rsid w:val="005C32C2"/>
    <w:rsid w:val="005D0410"/>
    <w:rsid w:val="005D392C"/>
    <w:rsid w:val="005D467C"/>
    <w:rsid w:val="005D60BD"/>
    <w:rsid w:val="005D66DB"/>
    <w:rsid w:val="005D6807"/>
    <w:rsid w:val="005E20F3"/>
    <w:rsid w:val="005E256F"/>
    <w:rsid w:val="005E2947"/>
    <w:rsid w:val="005E2A1C"/>
    <w:rsid w:val="005F0B73"/>
    <w:rsid w:val="005F5CAB"/>
    <w:rsid w:val="005F5CB6"/>
    <w:rsid w:val="005F7AAF"/>
    <w:rsid w:val="006000F8"/>
    <w:rsid w:val="00600987"/>
    <w:rsid w:val="00605E4C"/>
    <w:rsid w:val="00607B6E"/>
    <w:rsid w:val="006111F8"/>
    <w:rsid w:val="00614245"/>
    <w:rsid w:val="00617BF5"/>
    <w:rsid w:val="00617F5B"/>
    <w:rsid w:val="00623994"/>
    <w:rsid w:val="00625224"/>
    <w:rsid w:val="00626AD2"/>
    <w:rsid w:val="00632776"/>
    <w:rsid w:val="006335C8"/>
    <w:rsid w:val="006351BA"/>
    <w:rsid w:val="00636422"/>
    <w:rsid w:val="0063768D"/>
    <w:rsid w:val="006440F7"/>
    <w:rsid w:val="00645815"/>
    <w:rsid w:val="006468FB"/>
    <w:rsid w:val="00646E5E"/>
    <w:rsid w:val="0065076E"/>
    <w:rsid w:val="006567C5"/>
    <w:rsid w:val="00665E55"/>
    <w:rsid w:val="00666A39"/>
    <w:rsid w:val="006676AB"/>
    <w:rsid w:val="00676E9D"/>
    <w:rsid w:val="00681FC0"/>
    <w:rsid w:val="006842F6"/>
    <w:rsid w:val="006908B8"/>
    <w:rsid w:val="00691832"/>
    <w:rsid w:val="00694B23"/>
    <w:rsid w:val="00694E95"/>
    <w:rsid w:val="006A0290"/>
    <w:rsid w:val="006A4EB4"/>
    <w:rsid w:val="006A5162"/>
    <w:rsid w:val="006A6EBA"/>
    <w:rsid w:val="006A7972"/>
    <w:rsid w:val="006B0D7A"/>
    <w:rsid w:val="006B17D5"/>
    <w:rsid w:val="006B2379"/>
    <w:rsid w:val="006B2BA6"/>
    <w:rsid w:val="006B2CDF"/>
    <w:rsid w:val="006C0C7D"/>
    <w:rsid w:val="006C21A9"/>
    <w:rsid w:val="006C5484"/>
    <w:rsid w:val="006C79DA"/>
    <w:rsid w:val="006C7B74"/>
    <w:rsid w:val="006D2D30"/>
    <w:rsid w:val="006D4F73"/>
    <w:rsid w:val="006D543A"/>
    <w:rsid w:val="006E09E3"/>
    <w:rsid w:val="006E19EC"/>
    <w:rsid w:val="006E1DA9"/>
    <w:rsid w:val="006E2F12"/>
    <w:rsid w:val="006E47DA"/>
    <w:rsid w:val="006E6023"/>
    <w:rsid w:val="006F0353"/>
    <w:rsid w:val="006F14B8"/>
    <w:rsid w:val="006F6125"/>
    <w:rsid w:val="00701151"/>
    <w:rsid w:val="00710FFA"/>
    <w:rsid w:val="00711FBB"/>
    <w:rsid w:val="00715A11"/>
    <w:rsid w:val="00716411"/>
    <w:rsid w:val="007235E3"/>
    <w:rsid w:val="00723956"/>
    <w:rsid w:val="00723A8E"/>
    <w:rsid w:val="007240CD"/>
    <w:rsid w:val="00734C26"/>
    <w:rsid w:val="00735AD5"/>
    <w:rsid w:val="00736231"/>
    <w:rsid w:val="0074180D"/>
    <w:rsid w:val="00741C1A"/>
    <w:rsid w:val="00741DBA"/>
    <w:rsid w:val="00743175"/>
    <w:rsid w:val="007446D4"/>
    <w:rsid w:val="00744FE2"/>
    <w:rsid w:val="00746B10"/>
    <w:rsid w:val="00755F46"/>
    <w:rsid w:val="00756462"/>
    <w:rsid w:val="00756DB2"/>
    <w:rsid w:val="00757984"/>
    <w:rsid w:val="007605CC"/>
    <w:rsid w:val="00760AEE"/>
    <w:rsid w:val="00761A87"/>
    <w:rsid w:val="00761EC4"/>
    <w:rsid w:val="007621C2"/>
    <w:rsid w:val="00766294"/>
    <w:rsid w:val="00771E84"/>
    <w:rsid w:val="00777380"/>
    <w:rsid w:val="00783C0B"/>
    <w:rsid w:val="007841AE"/>
    <w:rsid w:val="00787AD3"/>
    <w:rsid w:val="00787F80"/>
    <w:rsid w:val="007906A5"/>
    <w:rsid w:val="00790F26"/>
    <w:rsid w:val="00795505"/>
    <w:rsid w:val="00795BEB"/>
    <w:rsid w:val="0079658B"/>
    <w:rsid w:val="007A1237"/>
    <w:rsid w:val="007A1DB3"/>
    <w:rsid w:val="007A2EFE"/>
    <w:rsid w:val="007A6415"/>
    <w:rsid w:val="007A7A7D"/>
    <w:rsid w:val="007A7E7D"/>
    <w:rsid w:val="007B0EB7"/>
    <w:rsid w:val="007B3DB5"/>
    <w:rsid w:val="007B3FA7"/>
    <w:rsid w:val="007B5A77"/>
    <w:rsid w:val="007B5C8C"/>
    <w:rsid w:val="007B7366"/>
    <w:rsid w:val="007C3127"/>
    <w:rsid w:val="007C7A0B"/>
    <w:rsid w:val="007D43F9"/>
    <w:rsid w:val="007D5C7C"/>
    <w:rsid w:val="007E0573"/>
    <w:rsid w:val="007E060D"/>
    <w:rsid w:val="007E1831"/>
    <w:rsid w:val="007E22A3"/>
    <w:rsid w:val="007E5BA5"/>
    <w:rsid w:val="007E6E9A"/>
    <w:rsid w:val="007E7CE2"/>
    <w:rsid w:val="007F0A39"/>
    <w:rsid w:val="007F205E"/>
    <w:rsid w:val="007F232F"/>
    <w:rsid w:val="007F6248"/>
    <w:rsid w:val="00802A03"/>
    <w:rsid w:val="00805AF9"/>
    <w:rsid w:val="00805C22"/>
    <w:rsid w:val="00806B80"/>
    <w:rsid w:val="00810918"/>
    <w:rsid w:val="008116F1"/>
    <w:rsid w:val="00814483"/>
    <w:rsid w:val="00814AE3"/>
    <w:rsid w:val="008164DE"/>
    <w:rsid w:val="00816F48"/>
    <w:rsid w:val="0082042B"/>
    <w:rsid w:val="00820B3C"/>
    <w:rsid w:val="00825814"/>
    <w:rsid w:val="00827954"/>
    <w:rsid w:val="008358B4"/>
    <w:rsid w:val="0084062E"/>
    <w:rsid w:val="008463BD"/>
    <w:rsid w:val="0085010A"/>
    <w:rsid w:val="00850F49"/>
    <w:rsid w:val="00851363"/>
    <w:rsid w:val="0085317F"/>
    <w:rsid w:val="008531DE"/>
    <w:rsid w:val="00856399"/>
    <w:rsid w:val="0086086B"/>
    <w:rsid w:val="008608DB"/>
    <w:rsid w:val="00860976"/>
    <w:rsid w:val="00867CDF"/>
    <w:rsid w:val="0087458F"/>
    <w:rsid w:val="008771E0"/>
    <w:rsid w:val="00881555"/>
    <w:rsid w:val="0088449E"/>
    <w:rsid w:val="00886BD5"/>
    <w:rsid w:val="008876C7"/>
    <w:rsid w:val="00894181"/>
    <w:rsid w:val="008972D8"/>
    <w:rsid w:val="008A1554"/>
    <w:rsid w:val="008A38E9"/>
    <w:rsid w:val="008A5289"/>
    <w:rsid w:val="008B144E"/>
    <w:rsid w:val="008B2306"/>
    <w:rsid w:val="008B3BA1"/>
    <w:rsid w:val="008B5BC1"/>
    <w:rsid w:val="008B6D8B"/>
    <w:rsid w:val="008C0673"/>
    <w:rsid w:val="008C07DD"/>
    <w:rsid w:val="008C0993"/>
    <w:rsid w:val="008C4EB5"/>
    <w:rsid w:val="008D208A"/>
    <w:rsid w:val="008D3102"/>
    <w:rsid w:val="008E299D"/>
    <w:rsid w:val="008E7FC5"/>
    <w:rsid w:val="008F2ADF"/>
    <w:rsid w:val="008F3AEB"/>
    <w:rsid w:val="008F5718"/>
    <w:rsid w:val="008F670D"/>
    <w:rsid w:val="009013CB"/>
    <w:rsid w:val="00903BF2"/>
    <w:rsid w:val="009054CA"/>
    <w:rsid w:val="0091343F"/>
    <w:rsid w:val="009150D3"/>
    <w:rsid w:val="00915780"/>
    <w:rsid w:val="00923E99"/>
    <w:rsid w:val="00925137"/>
    <w:rsid w:val="00925634"/>
    <w:rsid w:val="009263EC"/>
    <w:rsid w:val="00927474"/>
    <w:rsid w:val="00934C75"/>
    <w:rsid w:val="00935290"/>
    <w:rsid w:val="009457D6"/>
    <w:rsid w:val="00946B7F"/>
    <w:rsid w:val="00950CE5"/>
    <w:rsid w:val="0095150F"/>
    <w:rsid w:val="009527B8"/>
    <w:rsid w:val="00954416"/>
    <w:rsid w:val="00954E08"/>
    <w:rsid w:val="0095521B"/>
    <w:rsid w:val="00955F14"/>
    <w:rsid w:val="0095691E"/>
    <w:rsid w:val="00957C53"/>
    <w:rsid w:val="009621EE"/>
    <w:rsid w:val="00970109"/>
    <w:rsid w:val="00970DA3"/>
    <w:rsid w:val="009736F6"/>
    <w:rsid w:val="00975430"/>
    <w:rsid w:val="00984140"/>
    <w:rsid w:val="0098431B"/>
    <w:rsid w:val="009871A3"/>
    <w:rsid w:val="009905F5"/>
    <w:rsid w:val="00993FCE"/>
    <w:rsid w:val="009A0A72"/>
    <w:rsid w:val="009A299F"/>
    <w:rsid w:val="009A3822"/>
    <w:rsid w:val="009A5297"/>
    <w:rsid w:val="009A7103"/>
    <w:rsid w:val="009B1C69"/>
    <w:rsid w:val="009B4D7B"/>
    <w:rsid w:val="009B75EC"/>
    <w:rsid w:val="009C11F1"/>
    <w:rsid w:val="009C72BF"/>
    <w:rsid w:val="009C7FA7"/>
    <w:rsid w:val="009D1EA1"/>
    <w:rsid w:val="009D5F96"/>
    <w:rsid w:val="009D60FA"/>
    <w:rsid w:val="009D69E3"/>
    <w:rsid w:val="009E2BC9"/>
    <w:rsid w:val="009F3340"/>
    <w:rsid w:val="009F3A4D"/>
    <w:rsid w:val="009F546F"/>
    <w:rsid w:val="009F595C"/>
    <w:rsid w:val="009F6DAF"/>
    <w:rsid w:val="00A00414"/>
    <w:rsid w:val="00A010A9"/>
    <w:rsid w:val="00A02A8A"/>
    <w:rsid w:val="00A1475D"/>
    <w:rsid w:val="00A14BCE"/>
    <w:rsid w:val="00A17384"/>
    <w:rsid w:val="00A2077B"/>
    <w:rsid w:val="00A21850"/>
    <w:rsid w:val="00A21FE6"/>
    <w:rsid w:val="00A23E58"/>
    <w:rsid w:val="00A2454E"/>
    <w:rsid w:val="00A269EA"/>
    <w:rsid w:val="00A2724A"/>
    <w:rsid w:val="00A31DCA"/>
    <w:rsid w:val="00A36C71"/>
    <w:rsid w:val="00A407EB"/>
    <w:rsid w:val="00A430F0"/>
    <w:rsid w:val="00A46978"/>
    <w:rsid w:val="00A47630"/>
    <w:rsid w:val="00A47D5A"/>
    <w:rsid w:val="00A52A15"/>
    <w:rsid w:val="00A52E8A"/>
    <w:rsid w:val="00A553E2"/>
    <w:rsid w:val="00A5759D"/>
    <w:rsid w:val="00A57F67"/>
    <w:rsid w:val="00A60DF9"/>
    <w:rsid w:val="00A60E93"/>
    <w:rsid w:val="00A6170E"/>
    <w:rsid w:val="00A635FB"/>
    <w:rsid w:val="00A65F52"/>
    <w:rsid w:val="00A6611C"/>
    <w:rsid w:val="00A663BC"/>
    <w:rsid w:val="00A71210"/>
    <w:rsid w:val="00A71B10"/>
    <w:rsid w:val="00A73465"/>
    <w:rsid w:val="00A73B5C"/>
    <w:rsid w:val="00A7427C"/>
    <w:rsid w:val="00A77B40"/>
    <w:rsid w:val="00A842CD"/>
    <w:rsid w:val="00A865DE"/>
    <w:rsid w:val="00A86BF6"/>
    <w:rsid w:val="00A87637"/>
    <w:rsid w:val="00AA06D3"/>
    <w:rsid w:val="00AA0A6B"/>
    <w:rsid w:val="00AA345B"/>
    <w:rsid w:val="00AA6221"/>
    <w:rsid w:val="00AA7B07"/>
    <w:rsid w:val="00AB13D2"/>
    <w:rsid w:val="00AB36D2"/>
    <w:rsid w:val="00AB650E"/>
    <w:rsid w:val="00AD0FD9"/>
    <w:rsid w:val="00AD231B"/>
    <w:rsid w:val="00AD3934"/>
    <w:rsid w:val="00AD4F35"/>
    <w:rsid w:val="00AE0891"/>
    <w:rsid w:val="00AE37B0"/>
    <w:rsid w:val="00AE5435"/>
    <w:rsid w:val="00AE7183"/>
    <w:rsid w:val="00AF07D1"/>
    <w:rsid w:val="00AF0ADD"/>
    <w:rsid w:val="00AF2131"/>
    <w:rsid w:val="00AF2312"/>
    <w:rsid w:val="00AF5A9A"/>
    <w:rsid w:val="00B002B9"/>
    <w:rsid w:val="00B077E5"/>
    <w:rsid w:val="00B07849"/>
    <w:rsid w:val="00B10616"/>
    <w:rsid w:val="00B111FD"/>
    <w:rsid w:val="00B17BBF"/>
    <w:rsid w:val="00B201E1"/>
    <w:rsid w:val="00B228EC"/>
    <w:rsid w:val="00B261F3"/>
    <w:rsid w:val="00B30453"/>
    <w:rsid w:val="00B31943"/>
    <w:rsid w:val="00B32483"/>
    <w:rsid w:val="00B33501"/>
    <w:rsid w:val="00B33A05"/>
    <w:rsid w:val="00B368CE"/>
    <w:rsid w:val="00B37F0C"/>
    <w:rsid w:val="00B4255F"/>
    <w:rsid w:val="00B47F0F"/>
    <w:rsid w:val="00B50482"/>
    <w:rsid w:val="00B52A4B"/>
    <w:rsid w:val="00B571DE"/>
    <w:rsid w:val="00B5763B"/>
    <w:rsid w:val="00B615BB"/>
    <w:rsid w:val="00B63809"/>
    <w:rsid w:val="00B651A9"/>
    <w:rsid w:val="00B66EB7"/>
    <w:rsid w:val="00B71EE7"/>
    <w:rsid w:val="00B7249F"/>
    <w:rsid w:val="00B801BD"/>
    <w:rsid w:val="00B807AF"/>
    <w:rsid w:val="00B80B3C"/>
    <w:rsid w:val="00B81ECE"/>
    <w:rsid w:val="00B8328D"/>
    <w:rsid w:val="00B83B5E"/>
    <w:rsid w:val="00B86740"/>
    <w:rsid w:val="00B868E2"/>
    <w:rsid w:val="00B92409"/>
    <w:rsid w:val="00B93C6C"/>
    <w:rsid w:val="00B94482"/>
    <w:rsid w:val="00B9540E"/>
    <w:rsid w:val="00BA1BA2"/>
    <w:rsid w:val="00BA20FD"/>
    <w:rsid w:val="00BA3A9E"/>
    <w:rsid w:val="00BA5389"/>
    <w:rsid w:val="00BA6914"/>
    <w:rsid w:val="00BC2DA1"/>
    <w:rsid w:val="00BC4144"/>
    <w:rsid w:val="00BC585E"/>
    <w:rsid w:val="00BC72A0"/>
    <w:rsid w:val="00BC7D4D"/>
    <w:rsid w:val="00BE05EC"/>
    <w:rsid w:val="00BE2671"/>
    <w:rsid w:val="00BE3CE2"/>
    <w:rsid w:val="00BE4CA7"/>
    <w:rsid w:val="00BE76E6"/>
    <w:rsid w:val="00BE7A4C"/>
    <w:rsid w:val="00BF1D19"/>
    <w:rsid w:val="00C04CF9"/>
    <w:rsid w:val="00C0626F"/>
    <w:rsid w:val="00C0666C"/>
    <w:rsid w:val="00C113C1"/>
    <w:rsid w:val="00C1149A"/>
    <w:rsid w:val="00C11601"/>
    <w:rsid w:val="00C11B2B"/>
    <w:rsid w:val="00C135AC"/>
    <w:rsid w:val="00C222FB"/>
    <w:rsid w:val="00C31444"/>
    <w:rsid w:val="00C31F04"/>
    <w:rsid w:val="00C4196A"/>
    <w:rsid w:val="00C4440C"/>
    <w:rsid w:val="00C453C4"/>
    <w:rsid w:val="00C51197"/>
    <w:rsid w:val="00C51424"/>
    <w:rsid w:val="00C55BF7"/>
    <w:rsid w:val="00C600D8"/>
    <w:rsid w:val="00C60115"/>
    <w:rsid w:val="00C61569"/>
    <w:rsid w:val="00C65615"/>
    <w:rsid w:val="00C76C41"/>
    <w:rsid w:val="00C772DA"/>
    <w:rsid w:val="00C77F01"/>
    <w:rsid w:val="00C8088B"/>
    <w:rsid w:val="00C81BF7"/>
    <w:rsid w:val="00C81C1E"/>
    <w:rsid w:val="00C825F1"/>
    <w:rsid w:val="00C83628"/>
    <w:rsid w:val="00C85281"/>
    <w:rsid w:val="00C85292"/>
    <w:rsid w:val="00C864BF"/>
    <w:rsid w:val="00C86DFD"/>
    <w:rsid w:val="00C87516"/>
    <w:rsid w:val="00C92669"/>
    <w:rsid w:val="00C96E88"/>
    <w:rsid w:val="00C97215"/>
    <w:rsid w:val="00CA0C52"/>
    <w:rsid w:val="00CA2DED"/>
    <w:rsid w:val="00CA3D35"/>
    <w:rsid w:val="00CA5368"/>
    <w:rsid w:val="00CB11E7"/>
    <w:rsid w:val="00CB42D9"/>
    <w:rsid w:val="00CB5176"/>
    <w:rsid w:val="00CB7643"/>
    <w:rsid w:val="00CB7BA0"/>
    <w:rsid w:val="00CB7CE9"/>
    <w:rsid w:val="00CC0C1F"/>
    <w:rsid w:val="00CC329C"/>
    <w:rsid w:val="00CC33DC"/>
    <w:rsid w:val="00CC444C"/>
    <w:rsid w:val="00CC4DF1"/>
    <w:rsid w:val="00CC6F44"/>
    <w:rsid w:val="00CD2843"/>
    <w:rsid w:val="00CD45CB"/>
    <w:rsid w:val="00CD511A"/>
    <w:rsid w:val="00CD5A7B"/>
    <w:rsid w:val="00CD61E1"/>
    <w:rsid w:val="00CD6465"/>
    <w:rsid w:val="00CD6945"/>
    <w:rsid w:val="00CD6FDD"/>
    <w:rsid w:val="00CD7E1B"/>
    <w:rsid w:val="00CE6F7E"/>
    <w:rsid w:val="00CE7058"/>
    <w:rsid w:val="00CF4E25"/>
    <w:rsid w:val="00CF5DAA"/>
    <w:rsid w:val="00CF74FB"/>
    <w:rsid w:val="00D00B50"/>
    <w:rsid w:val="00D02D5A"/>
    <w:rsid w:val="00D044D0"/>
    <w:rsid w:val="00D073EF"/>
    <w:rsid w:val="00D14AB0"/>
    <w:rsid w:val="00D154B9"/>
    <w:rsid w:val="00D16897"/>
    <w:rsid w:val="00D172AF"/>
    <w:rsid w:val="00D22846"/>
    <w:rsid w:val="00D25632"/>
    <w:rsid w:val="00D27D79"/>
    <w:rsid w:val="00D30C67"/>
    <w:rsid w:val="00D31FE5"/>
    <w:rsid w:val="00D32BCD"/>
    <w:rsid w:val="00D37BD4"/>
    <w:rsid w:val="00D4088B"/>
    <w:rsid w:val="00D40CFE"/>
    <w:rsid w:val="00D47CB3"/>
    <w:rsid w:val="00D52439"/>
    <w:rsid w:val="00D555B2"/>
    <w:rsid w:val="00D56A25"/>
    <w:rsid w:val="00D629CC"/>
    <w:rsid w:val="00D65507"/>
    <w:rsid w:val="00D65BE9"/>
    <w:rsid w:val="00D65D23"/>
    <w:rsid w:val="00D67D96"/>
    <w:rsid w:val="00D7067E"/>
    <w:rsid w:val="00D73C37"/>
    <w:rsid w:val="00D77A41"/>
    <w:rsid w:val="00D87AD6"/>
    <w:rsid w:val="00D87D66"/>
    <w:rsid w:val="00D93808"/>
    <w:rsid w:val="00D94745"/>
    <w:rsid w:val="00D953C0"/>
    <w:rsid w:val="00DA0614"/>
    <w:rsid w:val="00DA0FF9"/>
    <w:rsid w:val="00DA1462"/>
    <w:rsid w:val="00DA2069"/>
    <w:rsid w:val="00DA2A33"/>
    <w:rsid w:val="00DA4773"/>
    <w:rsid w:val="00DA5DB0"/>
    <w:rsid w:val="00DA726E"/>
    <w:rsid w:val="00DB126A"/>
    <w:rsid w:val="00DB19B0"/>
    <w:rsid w:val="00DB1EFA"/>
    <w:rsid w:val="00DB3425"/>
    <w:rsid w:val="00DB4CBB"/>
    <w:rsid w:val="00DB4D83"/>
    <w:rsid w:val="00DB6959"/>
    <w:rsid w:val="00DB6962"/>
    <w:rsid w:val="00DC2EB7"/>
    <w:rsid w:val="00DC5074"/>
    <w:rsid w:val="00DC69C9"/>
    <w:rsid w:val="00DC7301"/>
    <w:rsid w:val="00DC7C47"/>
    <w:rsid w:val="00DD1109"/>
    <w:rsid w:val="00DD1A4A"/>
    <w:rsid w:val="00DD1D47"/>
    <w:rsid w:val="00DD365E"/>
    <w:rsid w:val="00DD7BFD"/>
    <w:rsid w:val="00DE26E9"/>
    <w:rsid w:val="00DE6382"/>
    <w:rsid w:val="00DE7929"/>
    <w:rsid w:val="00DE7E73"/>
    <w:rsid w:val="00DF6CFB"/>
    <w:rsid w:val="00DF7A93"/>
    <w:rsid w:val="00E01145"/>
    <w:rsid w:val="00E05745"/>
    <w:rsid w:val="00E0690C"/>
    <w:rsid w:val="00E10934"/>
    <w:rsid w:val="00E112DD"/>
    <w:rsid w:val="00E1169A"/>
    <w:rsid w:val="00E12C3B"/>
    <w:rsid w:val="00E12C96"/>
    <w:rsid w:val="00E134C5"/>
    <w:rsid w:val="00E2156B"/>
    <w:rsid w:val="00E24BCE"/>
    <w:rsid w:val="00E24FC6"/>
    <w:rsid w:val="00E26E67"/>
    <w:rsid w:val="00E277F1"/>
    <w:rsid w:val="00E30C97"/>
    <w:rsid w:val="00E32675"/>
    <w:rsid w:val="00E36F64"/>
    <w:rsid w:val="00E45AB3"/>
    <w:rsid w:val="00E46678"/>
    <w:rsid w:val="00E51742"/>
    <w:rsid w:val="00E5531F"/>
    <w:rsid w:val="00E55873"/>
    <w:rsid w:val="00E570CD"/>
    <w:rsid w:val="00E60D68"/>
    <w:rsid w:val="00E6622B"/>
    <w:rsid w:val="00E737D9"/>
    <w:rsid w:val="00E73EF7"/>
    <w:rsid w:val="00E7702F"/>
    <w:rsid w:val="00E8560B"/>
    <w:rsid w:val="00E91520"/>
    <w:rsid w:val="00E97BFD"/>
    <w:rsid w:val="00EA36C6"/>
    <w:rsid w:val="00EA74A7"/>
    <w:rsid w:val="00EA791B"/>
    <w:rsid w:val="00EB0120"/>
    <w:rsid w:val="00EB2F1A"/>
    <w:rsid w:val="00EB3980"/>
    <w:rsid w:val="00EB6B54"/>
    <w:rsid w:val="00EB6B83"/>
    <w:rsid w:val="00EC0D2A"/>
    <w:rsid w:val="00EC0D40"/>
    <w:rsid w:val="00EC56AB"/>
    <w:rsid w:val="00EC6F36"/>
    <w:rsid w:val="00ED1F59"/>
    <w:rsid w:val="00ED2AAE"/>
    <w:rsid w:val="00ED557D"/>
    <w:rsid w:val="00EE051E"/>
    <w:rsid w:val="00EE21DB"/>
    <w:rsid w:val="00EE5F03"/>
    <w:rsid w:val="00EE71DA"/>
    <w:rsid w:val="00EE7B3D"/>
    <w:rsid w:val="00EF0A95"/>
    <w:rsid w:val="00EF159F"/>
    <w:rsid w:val="00EF3DDC"/>
    <w:rsid w:val="00EF479C"/>
    <w:rsid w:val="00EF5508"/>
    <w:rsid w:val="00EF6C4E"/>
    <w:rsid w:val="00F03E56"/>
    <w:rsid w:val="00F05A20"/>
    <w:rsid w:val="00F05C2C"/>
    <w:rsid w:val="00F10689"/>
    <w:rsid w:val="00F16E31"/>
    <w:rsid w:val="00F23775"/>
    <w:rsid w:val="00F241BF"/>
    <w:rsid w:val="00F2593A"/>
    <w:rsid w:val="00F30541"/>
    <w:rsid w:val="00F32E3D"/>
    <w:rsid w:val="00F35013"/>
    <w:rsid w:val="00F374D1"/>
    <w:rsid w:val="00F41DFB"/>
    <w:rsid w:val="00F42E81"/>
    <w:rsid w:val="00F44936"/>
    <w:rsid w:val="00F4493B"/>
    <w:rsid w:val="00F519F0"/>
    <w:rsid w:val="00F5319A"/>
    <w:rsid w:val="00F54B63"/>
    <w:rsid w:val="00F644E5"/>
    <w:rsid w:val="00F665EE"/>
    <w:rsid w:val="00F72CBE"/>
    <w:rsid w:val="00F8230A"/>
    <w:rsid w:val="00F839C3"/>
    <w:rsid w:val="00F87184"/>
    <w:rsid w:val="00F91289"/>
    <w:rsid w:val="00F935B6"/>
    <w:rsid w:val="00F93C1E"/>
    <w:rsid w:val="00F96A12"/>
    <w:rsid w:val="00F96DFF"/>
    <w:rsid w:val="00FA1DA6"/>
    <w:rsid w:val="00FA23EF"/>
    <w:rsid w:val="00FA520E"/>
    <w:rsid w:val="00FA614C"/>
    <w:rsid w:val="00FA7F2D"/>
    <w:rsid w:val="00FB073D"/>
    <w:rsid w:val="00FB3E38"/>
    <w:rsid w:val="00FC0599"/>
    <w:rsid w:val="00FC49F3"/>
    <w:rsid w:val="00FD3AB6"/>
    <w:rsid w:val="00FD47AE"/>
    <w:rsid w:val="00FD705A"/>
    <w:rsid w:val="00FD7357"/>
    <w:rsid w:val="00FD76B1"/>
    <w:rsid w:val="00FF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47F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6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aliases w:val="Bullet List,FooterText,numbered,SL_Абзац списка,Нумерованый список,Paragraphe de liste1,lp1,Варианты ответов,A_маркированный_список,Bullet 1,Use Case List Paragraph,UL,Абзац маркированнный,Table-Normal,RSHB_Table-Normal,Предусловия,Булет 1"/>
    <w:basedOn w:val="a"/>
    <w:link w:val="a4"/>
    <w:uiPriority w:val="99"/>
    <w:qFormat/>
    <w:rsid w:val="000A186B"/>
    <w:pPr>
      <w:ind w:left="720"/>
      <w:contextualSpacing/>
    </w:pPr>
  </w:style>
  <w:style w:type="paragraph" w:styleId="a5">
    <w:name w:val="Balloon Text"/>
    <w:basedOn w:val="a"/>
    <w:link w:val="a6"/>
    <w:unhideWhenUsed/>
    <w:rsid w:val="00DA061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A0614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4C66E3"/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a7"/>
    <w:qFormat/>
    <w:locked/>
    <w:rsid w:val="004C66E3"/>
    <w:rPr>
      <w:rFonts w:ascii="Calibri" w:eastAsia="Times New Roman" w:hAnsi="Calibri"/>
      <w:sz w:val="22"/>
      <w:szCs w:val="22"/>
      <w:lang w:bidi="ar-SA"/>
    </w:rPr>
  </w:style>
  <w:style w:type="paragraph" w:styleId="a9">
    <w:name w:val="Body Text"/>
    <w:basedOn w:val="a"/>
    <w:link w:val="aa"/>
    <w:uiPriority w:val="1"/>
    <w:qFormat/>
    <w:rsid w:val="00BC72A0"/>
    <w:pPr>
      <w:widowControl w:val="0"/>
      <w:ind w:left="270" w:hanging="168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uiPriority w:val="1"/>
    <w:rsid w:val="00BC72A0"/>
    <w:rPr>
      <w:rFonts w:ascii="Calibri" w:hAnsi="Calibri" w:cs="Times New Roman"/>
      <w:sz w:val="22"/>
      <w:szCs w:val="22"/>
      <w:lang w:val="en-US" w:eastAsia="en-US"/>
    </w:rPr>
  </w:style>
  <w:style w:type="character" w:customStyle="1" w:styleId="searchresult2">
    <w:name w:val="search_result2"/>
    <w:basedOn w:val="a0"/>
    <w:rsid w:val="00FA7F2D"/>
  </w:style>
  <w:style w:type="paragraph" w:styleId="2">
    <w:name w:val="Body Text 2"/>
    <w:basedOn w:val="a"/>
    <w:link w:val="20"/>
    <w:uiPriority w:val="99"/>
    <w:semiHidden/>
    <w:unhideWhenUsed/>
    <w:rsid w:val="00646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6E5E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qFormat/>
    <w:rsid w:val="00646E5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AE543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71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7F0F"/>
    <w:rPr>
      <w:rFonts w:eastAsia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E570E"/>
    <w:rPr>
      <w:rFonts w:cs="Times New Roman"/>
      <w:b/>
    </w:rPr>
  </w:style>
  <w:style w:type="paragraph" w:styleId="af">
    <w:name w:val="Normal (Web)"/>
    <w:basedOn w:val="a"/>
    <w:uiPriority w:val="99"/>
    <w:rsid w:val="002E570E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Текст1"/>
    <w:basedOn w:val="a"/>
    <w:uiPriority w:val="99"/>
    <w:rsid w:val="002E570E"/>
    <w:pPr>
      <w:suppressAutoHyphens/>
    </w:pPr>
    <w:rPr>
      <w:rFonts w:ascii="Consolas" w:eastAsia="Times New Roman" w:hAnsi="Consolas" w:cs="Calibri"/>
      <w:sz w:val="21"/>
      <w:szCs w:val="21"/>
      <w:lang w:eastAsia="ar-SA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Paragraphe de liste1 Знак,lp1 Знак,Варианты ответов Знак,A_маркированный_список Знак,Bullet 1 Знак,Use Case List Paragraph Знак,UL Знак"/>
    <w:link w:val="a3"/>
    <w:uiPriority w:val="34"/>
    <w:rsid w:val="000E6232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694B23"/>
    <w:pPr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694B23"/>
    <w:rPr>
      <w:rFonts w:ascii="Arial" w:eastAsia="Times New Roman" w:hAnsi="Arial" w:cs="Arial"/>
      <w:b/>
      <w:bCs/>
      <w:lang w:eastAsia="ar-SA"/>
    </w:rPr>
  </w:style>
  <w:style w:type="table" w:styleId="af2">
    <w:name w:val="Table Grid"/>
    <w:basedOn w:val="a1"/>
    <w:uiPriority w:val="59"/>
    <w:rsid w:val="00694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B93C6C"/>
    <w:rPr>
      <w:i/>
      <w:iCs/>
    </w:rPr>
  </w:style>
  <w:style w:type="paragraph" w:customStyle="1" w:styleId="msosubtitlemailrucssattributepostfix">
    <w:name w:val="msosubtitle_mailru_css_attribute_postfix"/>
    <w:basedOn w:val="a"/>
    <w:rsid w:val="00B93C6C"/>
    <w:pPr>
      <w:spacing w:before="100" w:beforeAutospacing="1" w:after="100" w:afterAutospacing="1"/>
    </w:pPr>
    <w:rPr>
      <w:rFonts w:eastAsia="Times New Roman"/>
    </w:rPr>
  </w:style>
  <w:style w:type="character" w:customStyle="1" w:styleId="t286pc">
    <w:name w:val="t286pc"/>
    <w:basedOn w:val="a0"/>
    <w:rsid w:val="00935290"/>
  </w:style>
  <w:style w:type="character" w:customStyle="1" w:styleId="vkekvd">
    <w:name w:val="vkekvd"/>
    <w:basedOn w:val="a0"/>
    <w:rsid w:val="00935290"/>
  </w:style>
  <w:style w:type="character" w:customStyle="1" w:styleId="ConsPlusNormal0">
    <w:name w:val="ConsPlusNormal Знак"/>
    <w:link w:val="ConsPlusNormal"/>
    <w:locked/>
    <w:rsid w:val="00787AD3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47F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6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aliases w:val="Bullet List,FooterText,numbered,SL_Абзац списка,Нумерованый список,Paragraphe de liste1,lp1,Варианты ответов,A_маркированный_список,Bullet 1,Use Case List Paragraph,UL,Абзац маркированнный,Table-Normal,RSHB_Table-Normal,Предусловия,Булет 1"/>
    <w:basedOn w:val="a"/>
    <w:link w:val="a4"/>
    <w:uiPriority w:val="99"/>
    <w:qFormat/>
    <w:rsid w:val="000A186B"/>
    <w:pPr>
      <w:ind w:left="720"/>
      <w:contextualSpacing/>
    </w:pPr>
  </w:style>
  <w:style w:type="paragraph" w:styleId="a5">
    <w:name w:val="Balloon Text"/>
    <w:basedOn w:val="a"/>
    <w:link w:val="a6"/>
    <w:unhideWhenUsed/>
    <w:rsid w:val="00DA061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A0614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4C66E3"/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a7"/>
    <w:qFormat/>
    <w:locked/>
    <w:rsid w:val="004C66E3"/>
    <w:rPr>
      <w:rFonts w:ascii="Calibri" w:eastAsia="Times New Roman" w:hAnsi="Calibri"/>
      <w:sz w:val="22"/>
      <w:szCs w:val="22"/>
      <w:lang w:bidi="ar-SA"/>
    </w:rPr>
  </w:style>
  <w:style w:type="paragraph" w:styleId="a9">
    <w:name w:val="Body Text"/>
    <w:basedOn w:val="a"/>
    <w:link w:val="aa"/>
    <w:uiPriority w:val="1"/>
    <w:qFormat/>
    <w:rsid w:val="00BC72A0"/>
    <w:pPr>
      <w:widowControl w:val="0"/>
      <w:ind w:left="270" w:hanging="168"/>
    </w:pPr>
    <w:rPr>
      <w:rFonts w:ascii="Calibri" w:hAnsi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uiPriority w:val="1"/>
    <w:rsid w:val="00BC72A0"/>
    <w:rPr>
      <w:rFonts w:ascii="Calibri" w:hAnsi="Calibri" w:cs="Times New Roman"/>
      <w:sz w:val="22"/>
      <w:szCs w:val="22"/>
      <w:lang w:val="en-US" w:eastAsia="en-US"/>
    </w:rPr>
  </w:style>
  <w:style w:type="character" w:customStyle="1" w:styleId="searchresult2">
    <w:name w:val="search_result2"/>
    <w:basedOn w:val="a0"/>
    <w:rsid w:val="00FA7F2D"/>
  </w:style>
  <w:style w:type="paragraph" w:styleId="2">
    <w:name w:val="Body Text 2"/>
    <w:basedOn w:val="a"/>
    <w:link w:val="20"/>
    <w:uiPriority w:val="99"/>
    <w:semiHidden/>
    <w:unhideWhenUsed/>
    <w:rsid w:val="00646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6E5E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qFormat/>
    <w:rsid w:val="00646E5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AE543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71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7F0F"/>
    <w:rPr>
      <w:rFonts w:eastAsia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E570E"/>
    <w:rPr>
      <w:rFonts w:cs="Times New Roman"/>
      <w:b/>
    </w:rPr>
  </w:style>
  <w:style w:type="paragraph" w:styleId="af">
    <w:name w:val="Normal (Web)"/>
    <w:basedOn w:val="a"/>
    <w:uiPriority w:val="99"/>
    <w:rsid w:val="002E570E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Текст1"/>
    <w:basedOn w:val="a"/>
    <w:uiPriority w:val="99"/>
    <w:rsid w:val="002E570E"/>
    <w:pPr>
      <w:suppressAutoHyphens/>
    </w:pPr>
    <w:rPr>
      <w:rFonts w:ascii="Consolas" w:eastAsia="Times New Roman" w:hAnsi="Consolas" w:cs="Calibri"/>
      <w:sz w:val="21"/>
      <w:szCs w:val="21"/>
      <w:lang w:eastAsia="ar-SA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Paragraphe de liste1 Знак,lp1 Знак,Варианты ответов Знак,A_маркированный_список Знак,Bullet 1 Знак,Use Case List Paragraph Знак,UL Знак"/>
    <w:link w:val="a3"/>
    <w:uiPriority w:val="34"/>
    <w:rsid w:val="000E6232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694B23"/>
    <w:pPr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694B23"/>
    <w:rPr>
      <w:rFonts w:ascii="Arial" w:eastAsia="Times New Roman" w:hAnsi="Arial" w:cs="Arial"/>
      <w:b/>
      <w:bCs/>
      <w:lang w:eastAsia="ar-SA"/>
    </w:rPr>
  </w:style>
  <w:style w:type="table" w:styleId="af2">
    <w:name w:val="Table Grid"/>
    <w:basedOn w:val="a1"/>
    <w:uiPriority w:val="59"/>
    <w:rsid w:val="00694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B93C6C"/>
    <w:rPr>
      <w:i/>
      <w:iCs/>
    </w:rPr>
  </w:style>
  <w:style w:type="paragraph" w:customStyle="1" w:styleId="msosubtitlemailrucssattributepostfix">
    <w:name w:val="msosubtitle_mailru_css_attribute_postfix"/>
    <w:basedOn w:val="a"/>
    <w:rsid w:val="00B93C6C"/>
    <w:pPr>
      <w:spacing w:before="100" w:beforeAutospacing="1" w:after="100" w:afterAutospacing="1"/>
    </w:pPr>
    <w:rPr>
      <w:rFonts w:eastAsia="Times New Roman"/>
    </w:rPr>
  </w:style>
  <w:style w:type="character" w:customStyle="1" w:styleId="t286pc">
    <w:name w:val="t286pc"/>
    <w:basedOn w:val="a0"/>
    <w:rsid w:val="00935290"/>
  </w:style>
  <w:style w:type="character" w:customStyle="1" w:styleId="vkekvd">
    <w:name w:val="vkekvd"/>
    <w:basedOn w:val="a0"/>
    <w:rsid w:val="00935290"/>
  </w:style>
  <w:style w:type="character" w:customStyle="1" w:styleId="ConsPlusNormal0">
    <w:name w:val="ConsPlusNormal Знак"/>
    <w:link w:val="ConsPlusNormal"/>
    <w:locked/>
    <w:rsid w:val="00787AD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85647-FBB3-426A-82A8-05E5F7DE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Пользователь</cp:lastModifiedBy>
  <cp:revision>6</cp:revision>
  <cp:lastPrinted>2025-03-13T01:46:00Z</cp:lastPrinted>
  <dcterms:created xsi:type="dcterms:W3CDTF">2026-06-18T08:34:00Z</dcterms:created>
  <dcterms:modified xsi:type="dcterms:W3CDTF">2026-06-19T01:28:00Z</dcterms:modified>
</cp:coreProperties>
</file>