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EFDBC" w14:textId="77777777" w:rsidR="0098656F" w:rsidRDefault="0098656F" w:rsidP="009865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8656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60B8C4E0" w14:textId="77777777" w:rsidR="00354BDF" w:rsidRPr="00354BDF" w:rsidRDefault="00354BDF" w:rsidP="00354B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4BDF">
        <w:rPr>
          <w:rFonts w:ascii="Times New Roman" w:hAnsi="Times New Roman" w:cs="Times New Roman"/>
          <w:sz w:val="24"/>
          <w:szCs w:val="24"/>
        </w:rPr>
        <w:t>(Описание объекта закупки)</w:t>
      </w:r>
    </w:p>
    <w:p w14:paraId="278CFF46" w14:textId="3D058501" w:rsidR="00313D44" w:rsidRPr="00313D44" w:rsidRDefault="00317337" w:rsidP="00313D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825CBF" w:rsidRPr="00825CBF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313D44">
        <w:rPr>
          <w:rFonts w:ascii="Times New Roman" w:hAnsi="Times New Roman" w:cs="Times New Roman"/>
          <w:sz w:val="24"/>
          <w:szCs w:val="24"/>
        </w:rPr>
        <w:t>д</w:t>
      </w:r>
      <w:r w:rsidR="00313D44" w:rsidRPr="00313D44">
        <w:rPr>
          <w:rFonts w:ascii="Times New Roman" w:hAnsi="Times New Roman" w:cs="Times New Roman"/>
          <w:sz w:val="24"/>
          <w:szCs w:val="24"/>
        </w:rPr>
        <w:t>ушев</w:t>
      </w:r>
      <w:r w:rsidR="00313D44">
        <w:rPr>
          <w:rFonts w:ascii="Times New Roman" w:hAnsi="Times New Roman" w:cs="Times New Roman"/>
          <w:sz w:val="24"/>
          <w:szCs w:val="24"/>
        </w:rPr>
        <w:t>ой</w:t>
      </w:r>
      <w:r w:rsidR="00313D44" w:rsidRPr="00313D44">
        <w:rPr>
          <w:rFonts w:ascii="Times New Roman" w:hAnsi="Times New Roman" w:cs="Times New Roman"/>
          <w:sz w:val="24"/>
          <w:szCs w:val="24"/>
        </w:rPr>
        <w:t xml:space="preserve"> стойк</w:t>
      </w:r>
      <w:r w:rsidR="00313D44">
        <w:rPr>
          <w:rFonts w:ascii="Times New Roman" w:hAnsi="Times New Roman" w:cs="Times New Roman"/>
          <w:sz w:val="24"/>
          <w:szCs w:val="24"/>
        </w:rPr>
        <w:t>и</w:t>
      </w:r>
      <w:r w:rsidR="00313D44" w:rsidRPr="00313D44">
        <w:rPr>
          <w:rFonts w:ascii="Times New Roman" w:hAnsi="Times New Roman" w:cs="Times New Roman"/>
          <w:sz w:val="24"/>
          <w:szCs w:val="24"/>
        </w:rPr>
        <w:t xml:space="preserve"> AM.PM </w:t>
      </w:r>
      <w:proofErr w:type="spellStart"/>
      <w:r w:rsidR="00313D44" w:rsidRPr="00313D44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313D44" w:rsidRPr="00313D44">
        <w:rPr>
          <w:rFonts w:ascii="Times New Roman" w:hAnsi="Times New Roman" w:cs="Times New Roman"/>
          <w:sz w:val="24"/>
          <w:szCs w:val="24"/>
        </w:rPr>
        <w:t xml:space="preserve"> F0780700 со смесителем, хром</w:t>
      </w:r>
    </w:p>
    <w:p w14:paraId="0E7A56A9" w14:textId="6729E13E" w:rsidR="00FB6509" w:rsidRDefault="00FB6509" w:rsidP="00711D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B65AC54" w14:textId="46E637EC" w:rsidR="00354BDF" w:rsidRDefault="00FB6509" w:rsidP="00711D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B65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0DC04" w14:textId="77777777" w:rsidR="00711DD9" w:rsidRPr="00711DD9" w:rsidRDefault="00BD47AE" w:rsidP="00711DD9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>1.</w:t>
      </w:r>
      <w:r w:rsidRPr="00176E5C">
        <w:rPr>
          <w:rFonts w:ascii="Times New Roman" w:hAnsi="Times New Roman" w:cs="Times New Roman"/>
          <w:b/>
          <w:sz w:val="24"/>
          <w:szCs w:val="24"/>
        </w:rPr>
        <w:t>Требования к качеству и безопасность товара</w:t>
      </w:r>
      <w:r w:rsidR="00711DD9" w:rsidRPr="00176E5C">
        <w:rPr>
          <w:rFonts w:ascii="Times New Roman" w:hAnsi="Times New Roman" w:cs="Times New Roman"/>
          <w:b/>
          <w:sz w:val="24"/>
          <w:szCs w:val="24"/>
        </w:rPr>
        <w:t>:</w:t>
      </w:r>
    </w:p>
    <w:p w14:paraId="2E558CED" w14:textId="77777777" w:rsidR="00711DD9" w:rsidRDefault="00BD47AE" w:rsidP="00176E5C">
      <w:pPr>
        <w:pStyle w:val="a3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  <w:r w:rsidR="00046491">
        <w:rPr>
          <w:rFonts w:ascii="Times New Roman" w:hAnsi="Times New Roman" w:cs="Times New Roman"/>
          <w:sz w:val="24"/>
          <w:szCs w:val="24"/>
        </w:rPr>
        <w:t xml:space="preserve">    </w:t>
      </w:r>
      <w:r w:rsidRPr="00BD47AE">
        <w:rPr>
          <w:rFonts w:ascii="Times New Roman" w:hAnsi="Times New Roman" w:cs="Times New Roman"/>
          <w:sz w:val="24"/>
          <w:szCs w:val="24"/>
        </w:rPr>
        <w:t>Качество и безопасность Товара должны соответствовать требованиям государственных стандартов, техническим требованиям и иной нормативно-технической документации на данный вид Товара, принятой и действующей в Российской Федерации.</w:t>
      </w:r>
      <w:r w:rsidR="00711DD9">
        <w:rPr>
          <w:rFonts w:ascii="Times New Roman" w:hAnsi="Times New Roman" w:cs="Times New Roman"/>
          <w:sz w:val="24"/>
          <w:szCs w:val="24"/>
        </w:rPr>
        <w:t xml:space="preserve"> </w:t>
      </w:r>
      <w:r w:rsidRPr="00BD47AE">
        <w:rPr>
          <w:rFonts w:ascii="Times New Roman" w:hAnsi="Times New Roman" w:cs="Times New Roman"/>
          <w:sz w:val="24"/>
          <w:szCs w:val="24"/>
        </w:rPr>
        <w:t xml:space="preserve">В поставляемом товаре не допускаются дефекты, приводящие к потере </w:t>
      </w:r>
      <w:r w:rsidR="00711DD9">
        <w:rPr>
          <w:rFonts w:ascii="Times New Roman" w:hAnsi="Times New Roman" w:cs="Times New Roman"/>
          <w:sz w:val="24"/>
          <w:szCs w:val="24"/>
        </w:rPr>
        <w:t xml:space="preserve">товарного вида или затрудняющие </w:t>
      </w:r>
      <w:r w:rsidRPr="00BD47AE">
        <w:rPr>
          <w:rFonts w:ascii="Times New Roman" w:hAnsi="Times New Roman" w:cs="Times New Roman"/>
          <w:sz w:val="24"/>
          <w:szCs w:val="24"/>
        </w:rPr>
        <w:t xml:space="preserve">использование товара по назначению </w:t>
      </w:r>
      <w:r w:rsidR="002921F8" w:rsidRPr="00BD47AE">
        <w:rPr>
          <w:rFonts w:ascii="Times New Roman" w:hAnsi="Times New Roman" w:cs="Times New Roman"/>
          <w:sz w:val="24"/>
          <w:szCs w:val="24"/>
        </w:rPr>
        <w:t>(</w:t>
      </w:r>
      <w:r w:rsidR="002921F8">
        <w:rPr>
          <w:rFonts w:ascii="Times New Roman" w:hAnsi="Times New Roman" w:cs="Times New Roman"/>
          <w:sz w:val="24"/>
          <w:szCs w:val="24"/>
        </w:rPr>
        <w:t>механические</w:t>
      </w:r>
      <w:r w:rsidRPr="00BD47AE">
        <w:rPr>
          <w:rFonts w:ascii="Times New Roman" w:hAnsi="Times New Roman" w:cs="Times New Roman"/>
          <w:sz w:val="24"/>
          <w:szCs w:val="24"/>
        </w:rPr>
        <w:t xml:space="preserve"> повреждения)</w:t>
      </w:r>
      <w:r w:rsidR="007A39BB">
        <w:rPr>
          <w:rFonts w:ascii="Times New Roman" w:hAnsi="Times New Roman" w:cs="Times New Roman"/>
          <w:sz w:val="24"/>
          <w:szCs w:val="24"/>
        </w:rPr>
        <w:t>.</w:t>
      </w:r>
    </w:p>
    <w:p w14:paraId="230C2329" w14:textId="77777777" w:rsidR="00711DD9" w:rsidRDefault="00BD47AE" w:rsidP="00711DD9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>2.</w:t>
      </w:r>
      <w:r w:rsidRPr="00176E5C">
        <w:rPr>
          <w:rFonts w:ascii="Times New Roman" w:hAnsi="Times New Roman" w:cs="Times New Roman"/>
          <w:b/>
          <w:sz w:val="24"/>
          <w:szCs w:val="24"/>
        </w:rPr>
        <w:t>Требования к упаковке товара</w:t>
      </w:r>
      <w:r w:rsidR="00B36EA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ADA52D" w14:textId="77777777" w:rsidR="0098656F" w:rsidRDefault="00BD47AE" w:rsidP="006E0881">
      <w:pPr>
        <w:pStyle w:val="a3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>Товар должен поставляться в целостной упаковке, соответствующей его характеру и способу транспортировки. Упаковка должна предохранять товар от всякого рода повреждений и утраты товарного вида при его перевозке с учетом возможных перегрузок, складирования, продолжительности и способов транспортировки, при надлежащем и обычном способе обращения с грузом, а также предохраняющей товар от атмосферных воздействий.</w:t>
      </w:r>
    </w:p>
    <w:p w14:paraId="48606936" w14:textId="031E2BDF" w:rsidR="006E22F9" w:rsidRPr="00FB5940" w:rsidRDefault="00313D44" w:rsidP="006E0881">
      <w:pPr>
        <w:pStyle w:val="a3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D44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313D44">
        <w:rPr>
          <w:rFonts w:ascii="Times New Roman" w:hAnsi="Times New Roman" w:cs="Times New Roman"/>
          <w:b/>
          <w:bCs/>
          <w:sz w:val="24"/>
          <w:szCs w:val="24"/>
        </w:rPr>
        <w:t>ушев</w:t>
      </w:r>
      <w:r w:rsidRPr="00313D44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13D44">
        <w:rPr>
          <w:rFonts w:ascii="Times New Roman" w:hAnsi="Times New Roman" w:cs="Times New Roman"/>
          <w:b/>
          <w:bCs/>
          <w:sz w:val="24"/>
          <w:szCs w:val="24"/>
        </w:rPr>
        <w:t xml:space="preserve"> стойк</w:t>
      </w:r>
      <w:r w:rsidRPr="00313D4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13D44">
        <w:rPr>
          <w:rFonts w:ascii="Times New Roman" w:hAnsi="Times New Roman" w:cs="Times New Roman"/>
          <w:b/>
          <w:bCs/>
          <w:sz w:val="24"/>
          <w:szCs w:val="24"/>
        </w:rPr>
        <w:t xml:space="preserve"> AM.PM </w:t>
      </w:r>
      <w:proofErr w:type="spellStart"/>
      <w:r w:rsidRPr="00313D44">
        <w:rPr>
          <w:rFonts w:ascii="Times New Roman" w:hAnsi="Times New Roman" w:cs="Times New Roman"/>
          <w:b/>
          <w:bCs/>
          <w:sz w:val="24"/>
          <w:szCs w:val="24"/>
        </w:rPr>
        <w:t>Like</w:t>
      </w:r>
      <w:proofErr w:type="spellEnd"/>
      <w:r w:rsidRPr="00313D44">
        <w:rPr>
          <w:rFonts w:ascii="Times New Roman" w:hAnsi="Times New Roman" w:cs="Times New Roman"/>
          <w:b/>
          <w:bCs/>
          <w:sz w:val="24"/>
          <w:szCs w:val="24"/>
        </w:rPr>
        <w:t xml:space="preserve"> F0780700 со смесителем, хром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3B1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940" w:rsidRPr="00FB5940">
        <w:rPr>
          <w:rFonts w:ascii="Times New Roman" w:hAnsi="Times New Roman" w:cs="Times New Roman"/>
          <w:b/>
          <w:sz w:val="24"/>
          <w:szCs w:val="24"/>
        </w:rPr>
        <w:t>эквивалент не допускается в связи с необходимостью обеспечения взаимодействия таких товаров с товарами, используемыми Заказчиком.</w:t>
      </w:r>
    </w:p>
    <w:p w14:paraId="57A67B8C" w14:textId="4FD6B934" w:rsidR="00750403" w:rsidRDefault="00F01A9E" w:rsidP="007504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B6FC1">
        <w:rPr>
          <w:rFonts w:ascii="Times New Roman" w:hAnsi="Times New Roman" w:cs="Times New Roman"/>
          <w:sz w:val="24"/>
          <w:szCs w:val="24"/>
        </w:rPr>
        <w:t xml:space="preserve"> </w:t>
      </w:r>
      <w:r w:rsidR="006E0881" w:rsidRPr="001B6FC1">
        <w:rPr>
          <w:rFonts w:ascii="Times New Roman" w:hAnsi="Times New Roman" w:cs="Times New Roman"/>
          <w:sz w:val="24"/>
          <w:szCs w:val="24"/>
        </w:rPr>
        <w:t>(</w:t>
      </w:r>
      <w:r w:rsidR="006E0881" w:rsidRPr="00313D44">
        <w:rPr>
          <w:rFonts w:ascii="Times New Roman" w:hAnsi="Times New Roman" w:cs="Times New Roman"/>
          <w:sz w:val="24"/>
          <w:szCs w:val="24"/>
        </w:rPr>
        <w:t xml:space="preserve">КТРУ </w:t>
      </w:r>
      <w:hyperlink r:id="rId5" w:tgtFrame="_blank" w:history="1">
        <w:r w:rsidR="00313D44" w:rsidRPr="00313D44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28.14.12.110-00000019</w:t>
        </w:r>
      </w:hyperlink>
      <w:r w:rsidR="006E0881" w:rsidRPr="00722C20">
        <w:rPr>
          <w:rFonts w:ascii="Times New Roman" w:hAnsi="Times New Roman" w:cs="Times New Roman"/>
          <w:sz w:val="24"/>
          <w:szCs w:val="24"/>
        </w:rPr>
        <w:t xml:space="preserve"> – </w:t>
      </w:r>
      <w:r w:rsidR="00313D44" w:rsidRPr="00313D44">
        <w:rPr>
          <w:rFonts w:ascii="Times New Roman" w:hAnsi="Times New Roman" w:cs="Times New Roman"/>
          <w:sz w:val="24"/>
          <w:szCs w:val="24"/>
        </w:rPr>
        <w:t>Смеситель водоразборный</w:t>
      </w:r>
      <w:r w:rsidR="006E0881" w:rsidRPr="001B6FC1">
        <w:rPr>
          <w:rFonts w:ascii="Times New Roman" w:hAnsi="Times New Roman" w:cs="Times New Roman"/>
          <w:sz w:val="24"/>
          <w:szCs w:val="24"/>
        </w:rPr>
        <w:t>)</w:t>
      </w:r>
      <w:r w:rsidR="006E088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3260"/>
        <w:gridCol w:w="1418"/>
      </w:tblGrid>
      <w:tr w:rsidR="00D408FF" w14:paraId="6C49A59A" w14:textId="77777777" w:rsidTr="008A3C22">
        <w:tc>
          <w:tcPr>
            <w:tcW w:w="851" w:type="dxa"/>
          </w:tcPr>
          <w:p w14:paraId="7F9F6B75" w14:textId="77777777" w:rsidR="006E0881" w:rsidRDefault="006E0881" w:rsidP="0047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14:paraId="21EA64A3" w14:textId="77777777" w:rsidR="006E0881" w:rsidRPr="001B6FC1" w:rsidRDefault="006E0881" w:rsidP="0047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характеристики </w:t>
            </w:r>
          </w:p>
        </w:tc>
        <w:tc>
          <w:tcPr>
            <w:tcW w:w="3260" w:type="dxa"/>
          </w:tcPr>
          <w:p w14:paraId="382381E1" w14:textId="77777777" w:rsidR="006E0881" w:rsidRPr="001B6FC1" w:rsidRDefault="006E0881" w:rsidP="0047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418" w:type="dxa"/>
          </w:tcPr>
          <w:p w14:paraId="453A6536" w14:textId="77777777" w:rsidR="006E0881" w:rsidRPr="001B6FC1" w:rsidRDefault="006E0881" w:rsidP="0047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1">
              <w:rPr>
                <w:rFonts w:ascii="Times New Roman" w:hAnsi="Times New Roman" w:cs="Times New Roman"/>
                <w:sz w:val="24"/>
                <w:szCs w:val="24"/>
              </w:rPr>
              <w:t>Единица измерения характеристики</w:t>
            </w:r>
          </w:p>
        </w:tc>
      </w:tr>
      <w:tr w:rsidR="00313D44" w14:paraId="32224165" w14:textId="77777777" w:rsidTr="008A3C22">
        <w:tc>
          <w:tcPr>
            <w:tcW w:w="851" w:type="dxa"/>
          </w:tcPr>
          <w:p w14:paraId="6062EEBE" w14:textId="77777777" w:rsidR="00313D44" w:rsidRPr="008471F3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F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20" w:type="dxa"/>
          </w:tcPr>
          <w:p w14:paraId="4E6DDB25" w14:textId="2BF274CB" w:rsidR="00313D44" w:rsidRPr="000F4E37" w:rsidRDefault="00C70FDE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13D44" w:rsidRPr="00313D44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3260" w:type="dxa"/>
          </w:tcPr>
          <w:p w14:paraId="677CF866" w14:textId="08C0C51B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D44"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  <w:r w:rsidRPr="00313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</w:tcPr>
          <w:p w14:paraId="405258B7" w14:textId="0054EA07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D4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</w:tr>
      <w:tr w:rsidR="00313D44" w14:paraId="32F09615" w14:textId="77777777" w:rsidTr="008A3C22">
        <w:tc>
          <w:tcPr>
            <w:tcW w:w="851" w:type="dxa"/>
          </w:tcPr>
          <w:p w14:paraId="67337C28" w14:textId="77777777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20" w:type="dxa"/>
          </w:tcPr>
          <w:p w14:paraId="3D2EFAC6" w14:textId="0F776099" w:rsidR="00313D44" w:rsidRPr="000F4E37" w:rsidRDefault="00C70FDE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13D44" w:rsidRPr="00313D44">
              <w:rPr>
                <w:rFonts w:ascii="Times New Roman" w:hAnsi="Times New Roman" w:cs="Times New Roman"/>
                <w:sz w:val="24"/>
                <w:szCs w:val="24"/>
              </w:rPr>
              <w:t>Глубина</w:t>
            </w:r>
          </w:p>
        </w:tc>
        <w:tc>
          <w:tcPr>
            <w:tcW w:w="3260" w:type="dxa"/>
          </w:tcPr>
          <w:p w14:paraId="4E575B84" w14:textId="727ECF07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D44">
              <w:rPr>
                <w:rFonts w:ascii="Times New Roman" w:hAnsi="Times New Roman" w:cs="Times New Roman"/>
                <w:sz w:val="24"/>
                <w:szCs w:val="24"/>
              </w:rPr>
              <w:t>56.9</w:t>
            </w:r>
          </w:p>
        </w:tc>
        <w:tc>
          <w:tcPr>
            <w:tcW w:w="1418" w:type="dxa"/>
          </w:tcPr>
          <w:p w14:paraId="085EABC7" w14:textId="27924F93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D4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</w:tr>
      <w:tr w:rsidR="00313D44" w14:paraId="53BFF1B8" w14:textId="77777777" w:rsidTr="008A3C22">
        <w:tc>
          <w:tcPr>
            <w:tcW w:w="851" w:type="dxa"/>
          </w:tcPr>
          <w:p w14:paraId="52BA8496" w14:textId="6597C7DD" w:rsidR="00313D44" w:rsidRPr="00A74DBE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820" w:type="dxa"/>
          </w:tcPr>
          <w:p w14:paraId="587D49FA" w14:textId="71C180AE" w:rsidR="00313D44" w:rsidRPr="00313D44" w:rsidRDefault="00C70FDE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13D44" w:rsidRPr="00313D44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3260" w:type="dxa"/>
          </w:tcPr>
          <w:p w14:paraId="598BF3B4" w14:textId="1714AEC8" w:rsidR="00313D44" w:rsidRP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D44">
              <w:rPr>
                <w:rFonts w:ascii="Times New Roman" w:hAnsi="Times New Roman" w:cs="Times New Roman"/>
                <w:sz w:val="24"/>
                <w:szCs w:val="24"/>
              </w:rPr>
              <w:t xml:space="preserve">146 </w:t>
            </w:r>
          </w:p>
        </w:tc>
        <w:tc>
          <w:tcPr>
            <w:tcW w:w="1418" w:type="dxa"/>
          </w:tcPr>
          <w:p w14:paraId="69113234" w14:textId="2B4F60B7" w:rsidR="00313D44" w:rsidRP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D4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</w:tr>
      <w:tr w:rsidR="00313D44" w:rsidRPr="00C50E64" w14:paraId="5265B995" w14:textId="77777777" w:rsidTr="008A3C22">
        <w:tc>
          <w:tcPr>
            <w:tcW w:w="851" w:type="dxa"/>
          </w:tcPr>
          <w:p w14:paraId="05A91137" w14:textId="77777777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820" w:type="dxa"/>
          </w:tcPr>
          <w:p w14:paraId="420617A3" w14:textId="27728EC5" w:rsidR="00313D44" w:rsidRPr="000F4E37" w:rsidRDefault="00C70FDE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13D44" w:rsidRPr="00313D44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  <w:proofErr w:type="spellStart"/>
            <w:r w:rsidR="00313D44" w:rsidRPr="00313D44">
              <w:rPr>
                <w:rFonts w:ascii="Times New Roman" w:hAnsi="Times New Roman" w:cs="Times New Roman"/>
                <w:sz w:val="24"/>
                <w:szCs w:val="24"/>
              </w:rPr>
              <w:t>излива</w:t>
            </w:r>
            <w:proofErr w:type="spellEnd"/>
          </w:p>
        </w:tc>
        <w:tc>
          <w:tcPr>
            <w:tcW w:w="3260" w:type="dxa"/>
          </w:tcPr>
          <w:p w14:paraId="7EC5ABF1" w14:textId="77805EC3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006233B1" w14:textId="640B8EFB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D4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</w:tr>
      <w:tr w:rsidR="00313D44" w14:paraId="3E9BE6D9" w14:textId="77777777" w:rsidTr="008A3C22">
        <w:tc>
          <w:tcPr>
            <w:tcW w:w="851" w:type="dxa"/>
          </w:tcPr>
          <w:p w14:paraId="70A3E391" w14:textId="4EBAE8A3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820" w:type="dxa"/>
          </w:tcPr>
          <w:p w14:paraId="5A5E260A" w14:textId="2C289540" w:rsidR="00313D44" w:rsidRPr="000F4E37" w:rsidRDefault="00C70FDE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13D44" w:rsidRPr="00313D44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31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68E62AEB" w14:textId="57091856" w:rsidR="00313D44" w:rsidRPr="000F4E37" w:rsidRDefault="001E37BA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13D44">
              <w:rPr>
                <w:rFonts w:ascii="Times New Roman" w:hAnsi="Times New Roman" w:cs="Times New Roman"/>
                <w:sz w:val="24"/>
                <w:szCs w:val="24"/>
              </w:rPr>
              <w:t>ычажное</w:t>
            </w:r>
          </w:p>
        </w:tc>
        <w:tc>
          <w:tcPr>
            <w:tcW w:w="1418" w:type="dxa"/>
          </w:tcPr>
          <w:p w14:paraId="610958AE" w14:textId="78839A45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D44" w14:paraId="03973DB0" w14:textId="77777777" w:rsidTr="008A3C22">
        <w:tc>
          <w:tcPr>
            <w:tcW w:w="851" w:type="dxa"/>
          </w:tcPr>
          <w:p w14:paraId="7DF3F24A" w14:textId="679BCD34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820" w:type="dxa"/>
          </w:tcPr>
          <w:p w14:paraId="12A2EA76" w14:textId="5669993D" w:rsidR="00313D44" w:rsidRPr="000F4E37" w:rsidRDefault="00C70FDE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13D44" w:rsidRPr="00313D44">
              <w:rPr>
                <w:rFonts w:ascii="Times New Roman" w:hAnsi="Times New Roman" w:cs="Times New Roman"/>
                <w:sz w:val="24"/>
                <w:szCs w:val="24"/>
              </w:rPr>
              <w:t>Количество режимов струи</w:t>
            </w:r>
          </w:p>
        </w:tc>
        <w:tc>
          <w:tcPr>
            <w:tcW w:w="3260" w:type="dxa"/>
          </w:tcPr>
          <w:p w14:paraId="0F0961CC" w14:textId="255CA25B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5F99A09" w14:textId="43F30300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313D44" w14:paraId="4E38709C" w14:textId="77777777" w:rsidTr="008A3C22">
        <w:tc>
          <w:tcPr>
            <w:tcW w:w="851" w:type="dxa"/>
          </w:tcPr>
          <w:p w14:paraId="5C264A80" w14:textId="6907231E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820" w:type="dxa"/>
          </w:tcPr>
          <w:p w14:paraId="4404E7DE" w14:textId="436A0C60" w:rsidR="00313D44" w:rsidRPr="000F4E37" w:rsidRDefault="00C70FDE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13D44" w:rsidRPr="00313D44">
              <w:rPr>
                <w:rFonts w:ascii="Times New Roman" w:hAnsi="Times New Roman" w:cs="Times New Roman"/>
                <w:sz w:val="24"/>
                <w:szCs w:val="24"/>
              </w:rPr>
              <w:t>Количество режимов струи верхнего душа</w:t>
            </w:r>
          </w:p>
        </w:tc>
        <w:tc>
          <w:tcPr>
            <w:tcW w:w="3260" w:type="dxa"/>
          </w:tcPr>
          <w:p w14:paraId="0B40018C" w14:textId="008F8EAA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1881FCB" w14:textId="0817F83F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D44" w14:paraId="3820EDD0" w14:textId="77777777" w:rsidTr="008A3C22">
        <w:tc>
          <w:tcPr>
            <w:tcW w:w="851" w:type="dxa"/>
          </w:tcPr>
          <w:p w14:paraId="6644DD8C" w14:textId="61EDF2A9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820" w:type="dxa"/>
          </w:tcPr>
          <w:p w14:paraId="7AF42BA2" w14:textId="5A3BCE66" w:rsidR="00313D44" w:rsidRPr="000F4E37" w:rsidRDefault="00C70FDE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13D44" w:rsidRPr="00313D44">
              <w:rPr>
                <w:rFonts w:ascii="Times New Roman" w:hAnsi="Times New Roman" w:cs="Times New Roman"/>
                <w:sz w:val="24"/>
                <w:szCs w:val="24"/>
              </w:rPr>
              <w:t>Название цвета</w:t>
            </w:r>
            <w:r w:rsidR="00313D4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13D44" w:rsidRPr="00313D44">
              <w:rPr>
                <w:rFonts w:ascii="Times New Roman" w:hAnsi="Times New Roman" w:cs="Times New Roman"/>
                <w:sz w:val="24"/>
                <w:szCs w:val="24"/>
              </w:rPr>
              <w:t>Поверхность</w:t>
            </w:r>
          </w:p>
        </w:tc>
        <w:tc>
          <w:tcPr>
            <w:tcW w:w="3260" w:type="dxa"/>
          </w:tcPr>
          <w:p w14:paraId="043AD5A6" w14:textId="59F77D3C" w:rsidR="00313D44" w:rsidRPr="00763440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13D44">
              <w:rPr>
                <w:rFonts w:ascii="Times New Roman" w:hAnsi="Times New Roman" w:cs="Times New Roman"/>
                <w:sz w:val="24"/>
                <w:szCs w:val="24"/>
              </w:rPr>
              <w:t>ром</w:t>
            </w:r>
          </w:p>
        </w:tc>
        <w:tc>
          <w:tcPr>
            <w:tcW w:w="1418" w:type="dxa"/>
          </w:tcPr>
          <w:p w14:paraId="6022F514" w14:textId="3379BB6D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D44" w14:paraId="6E5A7064" w14:textId="77777777" w:rsidTr="008A3C22">
        <w:tc>
          <w:tcPr>
            <w:tcW w:w="851" w:type="dxa"/>
          </w:tcPr>
          <w:p w14:paraId="62500D77" w14:textId="653FEBEF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820" w:type="dxa"/>
          </w:tcPr>
          <w:p w14:paraId="34218452" w14:textId="7F32C851" w:rsidR="00313D44" w:rsidRPr="000F4E37" w:rsidRDefault="00C70FDE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0FDE">
              <w:rPr>
                <w:rFonts w:ascii="Times New Roman" w:hAnsi="Times New Roman" w:cs="Times New Roman"/>
                <w:sz w:val="24"/>
                <w:szCs w:val="24"/>
              </w:rPr>
              <w:t>Форма ручной лейки</w:t>
            </w:r>
          </w:p>
        </w:tc>
        <w:tc>
          <w:tcPr>
            <w:tcW w:w="3260" w:type="dxa"/>
          </w:tcPr>
          <w:p w14:paraId="04DDFB76" w14:textId="0C520BB4" w:rsidR="00313D44" w:rsidRPr="00E0100B" w:rsidRDefault="00C70FDE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Круглая</w:t>
            </w:r>
          </w:p>
        </w:tc>
        <w:tc>
          <w:tcPr>
            <w:tcW w:w="1418" w:type="dxa"/>
          </w:tcPr>
          <w:p w14:paraId="53047DC9" w14:textId="77777777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D44" w14:paraId="23ECD187" w14:textId="77777777" w:rsidTr="008A3C22">
        <w:tc>
          <w:tcPr>
            <w:tcW w:w="851" w:type="dxa"/>
          </w:tcPr>
          <w:p w14:paraId="1E96AD82" w14:textId="3DF47FEF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820" w:type="dxa"/>
          </w:tcPr>
          <w:p w14:paraId="158B0D66" w14:textId="2033D302" w:rsidR="00313D44" w:rsidRPr="000F4E37" w:rsidRDefault="00C70FDE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0FDE">
              <w:rPr>
                <w:rFonts w:ascii="Times New Roman" w:hAnsi="Times New Roman" w:cs="Times New Roman"/>
                <w:sz w:val="24"/>
                <w:szCs w:val="24"/>
              </w:rPr>
              <w:t>Регулировка высоты</w:t>
            </w:r>
          </w:p>
        </w:tc>
        <w:tc>
          <w:tcPr>
            <w:tcW w:w="3260" w:type="dxa"/>
          </w:tcPr>
          <w:p w14:paraId="128DCC3D" w14:textId="17DC40E6" w:rsidR="00313D44" w:rsidRPr="00763440" w:rsidRDefault="00C70FDE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1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64E0ECE4" w14:textId="77777777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D44" w14:paraId="7E22B542" w14:textId="77777777" w:rsidTr="008A3C22">
        <w:tc>
          <w:tcPr>
            <w:tcW w:w="851" w:type="dxa"/>
          </w:tcPr>
          <w:p w14:paraId="4F2EF4B2" w14:textId="1B18B7F6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820" w:type="dxa"/>
          </w:tcPr>
          <w:p w14:paraId="576E2389" w14:textId="5E95498F" w:rsidR="00313D44" w:rsidRPr="000F4E37" w:rsidRDefault="00C70FDE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0FDE">
              <w:rPr>
                <w:rFonts w:ascii="Times New Roman" w:hAnsi="Times New Roman" w:cs="Times New Roman"/>
                <w:sz w:val="24"/>
                <w:szCs w:val="24"/>
              </w:rPr>
              <w:t>Верхний душ с изменяемым углом</w:t>
            </w:r>
          </w:p>
        </w:tc>
        <w:tc>
          <w:tcPr>
            <w:tcW w:w="3260" w:type="dxa"/>
          </w:tcPr>
          <w:p w14:paraId="37561490" w14:textId="37D6D3B1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Прямоугольная</w:t>
            </w:r>
          </w:p>
        </w:tc>
        <w:tc>
          <w:tcPr>
            <w:tcW w:w="1418" w:type="dxa"/>
          </w:tcPr>
          <w:p w14:paraId="7C5FB153" w14:textId="77777777" w:rsidR="00313D44" w:rsidRPr="000F4E37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D44" w14:paraId="743703ED" w14:textId="77777777" w:rsidTr="008A3C22">
        <w:tc>
          <w:tcPr>
            <w:tcW w:w="851" w:type="dxa"/>
          </w:tcPr>
          <w:p w14:paraId="1490ABC7" w14:textId="6744C14D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4820" w:type="dxa"/>
          </w:tcPr>
          <w:p w14:paraId="0D1A9C15" w14:textId="22317654" w:rsidR="00313D44" w:rsidRPr="00DE6A8D" w:rsidRDefault="00C70FDE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0FDE">
              <w:rPr>
                <w:rFonts w:ascii="Times New Roman" w:hAnsi="Times New Roman" w:cs="Times New Roman"/>
                <w:sz w:val="24"/>
                <w:szCs w:val="24"/>
              </w:rPr>
              <w:t>Вращающийся излив</w:t>
            </w:r>
          </w:p>
        </w:tc>
        <w:tc>
          <w:tcPr>
            <w:tcW w:w="3260" w:type="dxa"/>
          </w:tcPr>
          <w:p w14:paraId="50E27A3D" w14:textId="0611D72E" w:rsidR="00313D44" w:rsidRPr="00DE6A8D" w:rsidRDefault="00C70FDE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14:paraId="1B78613C" w14:textId="0529B098" w:rsidR="00313D44" w:rsidRPr="00DE6A8D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D44" w14:paraId="09A57AEE" w14:textId="77777777" w:rsidTr="008A3C22">
        <w:tc>
          <w:tcPr>
            <w:tcW w:w="851" w:type="dxa"/>
          </w:tcPr>
          <w:p w14:paraId="0308701F" w14:textId="6A3438C3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4820" w:type="dxa"/>
          </w:tcPr>
          <w:p w14:paraId="75C20FED" w14:textId="305E06A3" w:rsidR="00313D44" w:rsidRPr="00E0100B" w:rsidRDefault="00C70FDE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0FDE">
              <w:rPr>
                <w:rFonts w:ascii="Times New Roman" w:hAnsi="Times New Roman" w:cs="Times New Roman"/>
                <w:sz w:val="24"/>
                <w:szCs w:val="24"/>
              </w:rPr>
              <w:t>Защита от перекручивания</w:t>
            </w:r>
          </w:p>
        </w:tc>
        <w:tc>
          <w:tcPr>
            <w:tcW w:w="3260" w:type="dxa"/>
          </w:tcPr>
          <w:p w14:paraId="30E9FFEC" w14:textId="620AF4D0" w:rsidR="00313D44" w:rsidRPr="00E0100B" w:rsidRDefault="00C70FDE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14:paraId="1C0BBEDA" w14:textId="77777777" w:rsidR="00313D44" w:rsidRPr="00DE6A8D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D44" w14:paraId="74810F59" w14:textId="77777777" w:rsidTr="008A3C22">
        <w:tc>
          <w:tcPr>
            <w:tcW w:w="851" w:type="dxa"/>
          </w:tcPr>
          <w:p w14:paraId="00EF526F" w14:textId="2AAE13CF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4820" w:type="dxa"/>
          </w:tcPr>
          <w:p w14:paraId="783A1A2D" w14:textId="4C4C90DB" w:rsidR="00313D44" w:rsidRDefault="00C70FDE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0FDE">
              <w:rPr>
                <w:rFonts w:ascii="Times New Roman" w:hAnsi="Times New Roman" w:cs="Times New Roman"/>
                <w:sz w:val="24"/>
                <w:szCs w:val="24"/>
              </w:rPr>
              <w:t>Монтаж</w:t>
            </w:r>
          </w:p>
        </w:tc>
        <w:tc>
          <w:tcPr>
            <w:tcW w:w="3260" w:type="dxa"/>
          </w:tcPr>
          <w:p w14:paraId="680B36D8" w14:textId="015ABB54" w:rsidR="00313D44" w:rsidRDefault="00C70FDE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FDE">
              <w:rPr>
                <w:rFonts w:ascii="Times New Roman" w:hAnsi="Times New Roman" w:cs="Times New Roman"/>
                <w:sz w:val="24"/>
                <w:szCs w:val="24"/>
              </w:rPr>
              <w:t>Наружний</w:t>
            </w:r>
            <w:proofErr w:type="spellEnd"/>
          </w:p>
        </w:tc>
        <w:tc>
          <w:tcPr>
            <w:tcW w:w="1418" w:type="dxa"/>
          </w:tcPr>
          <w:p w14:paraId="1143E3A6" w14:textId="45677BB6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</w:tr>
      <w:tr w:rsidR="00313D44" w14:paraId="1A7118C4" w14:textId="77777777" w:rsidTr="008A3C22">
        <w:tc>
          <w:tcPr>
            <w:tcW w:w="851" w:type="dxa"/>
          </w:tcPr>
          <w:p w14:paraId="58F6F752" w14:textId="2094B092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4820" w:type="dxa"/>
          </w:tcPr>
          <w:p w14:paraId="157AF4CF" w14:textId="2ED90428" w:rsidR="00313D44" w:rsidRPr="00E0100B" w:rsidRDefault="00313D44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70FDE" w:rsidRPr="00C70FDE">
              <w:rPr>
                <w:rFonts w:ascii="Times New Roman" w:hAnsi="Times New Roman" w:cs="Times New Roman"/>
                <w:sz w:val="24"/>
                <w:szCs w:val="24"/>
              </w:rPr>
              <w:t>Душевой гарнитур в комплекте</w:t>
            </w:r>
          </w:p>
        </w:tc>
        <w:tc>
          <w:tcPr>
            <w:tcW w:w="3260" w:type="dxa"/>
          </w:tcPr>
          <w:p w14:paraId="290E71E2" w14:textId="11E5736D" w:rsidR="00313D44" w:rsidRPr="00E0100B" w:rsidRDefault="00C70FDE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14:paraId="2A33A5EC" w14:textId="44E9A0DA" w:rsidR="00313D44" w:rsidRPr="00DE6A8D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D44" w14:paraId="212F95A0" w14:textId="77777777" w:rsidTr="008A3C22">
        <w:tc>
          <w:tcPr>
            <w:tcW w:w="851" w:type="dxa"/>
          </w:tcPr>
          <w:p w14:paraId="5C5811BB" w14:textId="30456920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4820" w:type="dxa"/>
          </w:tcPr>
          <w:p w14:paraId="39AD1670" w14:textId="0FE2DB26" w:rsidR="00313D44" w:rsidRDefault="00313D44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E37BA" w:rsidRPr="001E37BA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260" w:type="dxa"/>
          </w:tcPr>
          <w:p w14:paraId="4042A8EB" w14:textId="3C83FF15" w:rsidR="00313D44" w:rsidRDefault="001E37BA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атунь / пластик / нержавеющая сталь</w:t>
            </w:r>
          </w:p>
        </w:tc>
        <w:tc>
          <w:tcPr>
            <w:tcW w:w="1418" w:type="dxa"/>
          </w:tcPr>
          <w:p w14:paraId="58571E3B" w14:textId="77777777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D44" w14:paraId="75EEA5D6" w14:textId="77777777" w:rsidTr="008A3C22">
        <w:tc>
          <w:tcPr>
            <w:tcW w:w="851" w:type="dxa"/>
          </w:tcPr>
          <w:p w14:paraId="5CFD8F5C" w14:textId="0B3526F7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4820" w:type="dxa"/>
          </w:tcPr>
          <w:p w14:paraId="0671B4E9" w14:textId="37F5968C" w:rsidR="00313D44" w:rsidRDefault="00313D44" w:rsidP="00313D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260" w:type="dxa"/>
          </w:tcPr>
          <w:p w14:paraId="5336051E" w14:textId="73E3C84A" w:rsidR="00313D44" w:rsidRPr="00607294" w:rsidRDefault="001E37BA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A6F2BC2" w14:textId="234582A4" w:rsidR="00313D44" w:rsidRDefault="00313D44" w:rsidP="00313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1E37BA" w:rsidRPr="00E46677" w14:paraId="643582AD" w14:textId="77777777" w:rsidTr="008A3C22">
        <w:tc>
          <w:tcPr>
            <w:tcW w:w="851" w:type="dxa"/>
          </w:tcPr>
          <w:p w14:paraId="0D8D8FCE" w14:textId="6B1DDA00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14:paraId="0AD27834" w14:textId="02F60FD7" w:rsidR="001E37BA" w:rsidRPr="00E46677" w:rsidRDefault="001E37BA" w:rsidP="001E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Размер верхнего душа</w:t>
            </w:r>
          </w:p>
        </w:tc>
        <w:tc>
          <w:tcPr>
            <w:tcW w:w="3260" w:type="dxa"/>
          </w:tcPr>
          <w:p w14:paraId="475A165E" w14:textId="53E6D523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6618E5D1" w14:textId="6333D3B4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</w:tr>
      <w:tr w:rsidR="001E37BA" w:rsidRPr="00E46677" w14:paraId="2C816F02" w14:textId="77777777" w:rsidTr="008A3C22">
        <w:tc>
          <w:tcPr>
            <w:tcW w:w="851" w:type="dxa"/>
          </w:tcPr>
          <w:p w14:paraId="73E31B6F" w14:textId="734116C7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14:paraId="6AA06370" w14:textId="39C09C4F" w:rsidR="001E37BA" w:rsidRPr="00E46677" w:rsidRDefault="001E37BA" w:rsidP="001E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Вылет верхнего душа</w:t>
            </w:r>
          </w:p>
        </w:tc>
        <w:tc>
          <w:tcPr>
            <w:tcW w:w="3260" w:type="dxa"/>
          </w:tcPr>
          <w:p w14:paraId="2613B21B" w14:textId="543BC513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1418" w:type="dxa"/>
          </w:tcPr>
          <w:p w14:paraId="5CA4774B" w14:textId="43DEADD9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</w:tr>
      <w:tr w:rsidR="001E37BA" w:rsidRPr="00E46677" w14:paraId="02C86727" w14:textId="77777777" w:rsidTr="008A3C22">
        <w:tc>
          <w:tcPr>
            <w:tcW w:w="851" w:type="dxa"/>
          </w:tcPr>
          <w:p w14:paraId="7C8C75BE" w14:textId="4638D7AA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4820" w:type="dxa"/>
          </w:tcPr>
          <w:p w14:paraId="338DE7F2" w14:textId="6607706B" w:rsidR="001E37BA" w:rsidRPr="00E46677" w:rsidRDefault="001E37BA" w:rsidP="001E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Размер лейки</w:t>
            </w:r>
          </w:p>
        </w:tc>
        <w:tc>
          <w:tcPr>
            <w:tcW w:w="3260" w:type="dxa"/>
          </w:tcPr>
          <w:p w14:paraId="6607F45F" w14:textId="566528D1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5A36C8F6" w14:textId="6E4F3FD9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</w:tr>
      <w:tr w:rsidR="001E37BA" w:rsidRPr="00E46677" w14:paraId="7A95B596" w14:textId="77777777" w:rsidTr="008A3C22">
        <w:tc>
          <w:tcPr>
            <w:tcW w:w="851" w:type="dxa"/>
          </w:tcPr>
          <w:p w14:paraId="5D29F837" w14:textId="2BE00832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2E2446E7" w14:textId="042B0850" w:rsidR="001E37BA" w:rsidRPr="00E46677" w:rsidRDefault="001E37BA" w:rsidP="001E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E37BA">
              <w:rPr>
                <w:rFonts w:ascii="Arial" w:hAnsi="Arial" w:cs="Arial"/>
                <w:color w:val="8C98AE"/>
                <w:sz w:val="21"/>
                <w:szCs w:val="21"/>
                <w:shd w:val="clear" w:color="auto" w:fill="FFFFFF"/>
              </w:rPr>
              <w:t xml:space="preserve"> 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Длина шланга</w:t>
            </w:r>
          </w:p>
        </w:tc>
        <w:tc>
          <w:tcPr>
            <w:tcW w:w="3260" w:type="dxa"/>
          </w:tcPr>
          <w:p w14:paraId="40C0CC22" w14:textId="7E7B1C26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418" w:type="dxa"/>
          </w:tcPr>
          <w:p w14:paraId="3F640161" w14:textId="4B495707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</w:tr>
      <w:tr w:rsidR="001E37BA" w:rsidRPr="00E46677" w14:paraId="63518106" w14:textId="77777777" w:rsidTr="008A3C22">
        <w:tc>
          <w:tcPr>
            <w:tcW w:w="851" w:type="dxa"/>
          </w:tcPr>
          <w:p w14:paraId="5C64230B" w14:textId="1DCF1A34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08A1380A" w14:textId="76215E5F" w:rsidR="001E37BA" w:rsidRPr="00E46677" w:rsidRDefault="001E37BA" w:rsidP="001E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E37BA">
              <w:t xml:space="preserve"> 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2BEF7F59" w14:textId="48820FCB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DF53726" w14:textId="09C8E0FE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1E37BA" w14:paraId="61E72DC6" w14:textId="77777777" w:rsidTr="008A3C22">
        <w:tc>
          <w:tcPr>
            <w:tcW w:w="851" w:type="dxa"/>
          </w:tcPr>
          <w:p w14:paraId="48CFA350" w14:textId="3F212A8A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</w:t>
            </w:r>
          </w:p>
        </w:tc>
        <w:tc>
          <w:tcPr>
            <w:tcW w:w="4820" w:type="dxa"/>
          </w:tcPr>
          <w:p w14:paraId="60B90FA0" w14:textId="58C58DF5" w:rsidR="001E37BA" w:rsidRPr="00E46677" w:rsidRDefault="001E37BA" w:rsidP="001E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Исполнение шланга</w:t>
            </w:r>
          </w:p>
        </w:tc>
        <w:tc>
          <w:tcPr>
            <w:tcW w:w="3260" w:type="dxa"/>
          </w:tcPr>
          <w:p w14:paraId="3699459E" w14:textId="07EB048E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ластиковый</w:t>
            </w:r>
          </w:p>
        </w:tc>
        <w:tc>
          <w:tcPr>
            <w:tcW w:w="1418" w:type="dxa"/>
          </w:tcPr>
          <w:p w14:paraId="311085BB" w14:textId="76DF0AE1" w:rsidR="001E37BA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BA" w:rsidRPr="00E46677" w14:paraId="04621852" w14:textId="77777777" w:rsidTr="008A3C22">
        <w:tc>
          <w:tcPr>
            <w:tcW w:w="851" w:type="dxa"/>
          </w:tcPr>
          <w:p w14:paraId="7BBFFDDD" w14:textId="4B4A0B16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0F7AFD9A" w14:textId="27C4F1B1" w:rsidR="001E37BA" w:rsidRPr="00E46677" w:rsidRDefault="001E37BA" w:rsidP="001E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7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Расположение рычага</w:t>
            </w:r>
          </w:p>
        </w:tc>
        <w:tc>
          <w:tcPr>
            <w:tcW w:w="3260" w:type="dxa"/>
          </w:tcPr>
          <w:p w14:paraId="7C5FA939" w14:textId="6675AF82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Сбоку</w:t>
            </w:r>
          </w:p>
        </w:tc>
        <w:tc>
          <w:tcPr>
            <w:tcW w:w="1418" w:type="dxa"/>
          </w:tcPr>
          <w:p w14:paraId="7CEBFD51" w14:textId="77777777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BA" w:rsidRPr="00E46677" w14:paraId="08CA5EC7" w14:textId="77777777" w:rsidTr="008A3C22">
        <w:tc>
          <w:tcPr>
            <w:tcW w:w="851" w:type="dxa"/>
          </w:tcPr>
          <w:p w14:paraId="424BBA0F" w14:textId="729834B7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6E2DBB18" w14:textId="726E369B" w:rsidR="001E37BA" w:rsidRPr="00E46677" w:rsidRDefault="001E37BA" w:rsidP="001E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7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</w:p>
        </w:tc>
        <w:tc>
          <w:tcPr>
            <w:tcW w:w="3260" w:type="dxa"/>
          </w:tcPr>
          <w:p w14:paraId="6B6F8C44" w14:textId="3599BC34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ерамический картридж</w:t>
            </w:r>
          </w:p>
        </w:tc>
        <w:tc>
          <w:tcPr>
            <w:tcW w:w="1418" w:type="dxa"/>
          </w:tcPr>
          <w:p w14:paraId="3164F2FB" w14:textId="77777777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BA" w:rsidRPr="00E46677" w14:paraId="1C105872" w14:textId="77777777" w:rsidTr="008A3C22">
        <w:tc>
          <w:tcPr>
            <w:tcW w:w="851" w:type="dxa"/>
          </w:tcPr>
          <w:p w14:paraId="56A2B8BB" w14:textId="02B3867E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3B95BFDE" w14:textId="27594EBF" w:rsidR="001E37BA" w:rsidRPr="00E46677" w:rsidRDefault="001E37BA" w:rsidP="001E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7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Стандарт подводк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260" w:type="dxa"/>
          </w:tcPr>
          <w:p w14:paraId="7AEE6AA2" w14:textId="57385673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418" w:type="dxa"/>
          </w:tcPr>
          <w:p w14:paraId="277DB187" w14:textId="77777777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BA" w:rsidRPr="00E46677" w14:paraId="27AF9D05" w14:textId="77777777" w:rsidTr="008A3C22">
        <w:tc>
          <w:tcPr>
            <w:tcW w:w="851" w:type="dxa"/>
          </w:tcPr>
          <w:p w14:paraId="3A1DBD12" w14:textId="53B59788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21EB2319" w14:textId="36B70396" w:rsidR="001E37BA" w:rsidRPr="00E46677" w:rsidRDefault="001E37BA" w:rsidP="001E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7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Форма верхнего душа</w:t>
            </w:r>
          </w:p>
        </w:tc>
        <w:tc>
          <w:tcPr>
            <w:tcW w:w="3260" w:type="dxa"/>
          </w:tcPr>
          <w:p w14:paraId="54AE3B77" w14:textId="689EF6D0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Круглая</w:t>
            </w:r>
          </w:p>
        </w:tc>
        <w:tc>
          <w:tcPr>
            <w:tcW w:w="1418" w:type="dxa"/>
          </w:tcPr>
          <w:p w14:paraId="3B2C25B6" w14:textId="77777777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BA" w:rsidRPr="00E46677" w14:paraId="4D2F27C2" w14:textId="77777777" w:rsidTr="008A3C22">
        <w:tc>
          <w:tcPr>
            <w:tcW w:w="851" w:type="dxa"/>
          </w:tcPr>
          <w:p w14:paraId="1727A3DB" w14:textId="56D6A590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66C5D6A2" w14:textId="4F56609E" w:rsidR="001E37BA" w:rsidRPr="00E46677" w:rsidRDefault="001E37BA" w:rsidP="001E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7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излива</w:t>
            </w:r>
            <w:proofErr w:type="spellEnd"/>
          </w:p>
        </w:tc>
        <w:tc>
          <w:tcPr>
            <w:tcW w:w="3260" w:type="dxa"/>
          </w:tcPr>
          <w:p w14:paraId="4EC7E908" w14:textId="5CEEA33E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418" w:type="dxa"/>
          </w:tcPr>
          <w:p w14:paraId="6643AC20" w14:textId="77777777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BA" w:rsidRPr="00E46677" w14:paraId="26014851" w14:textId="77777777" w:rsidTr="008A3C22">
        <w:tc>
          <w:tcPr>
            <w:tcW w:w="851" w:type="dxa"/>
          </w:tcPr>
          <w:p w14:paraId="2515190A" w14:textId="7334BF8A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356E6D20" w14:textId="0B55165E" w:rsidR="001E37BA" w:rsidRPr="00E46677" w:rsidRDefault="001E37BA" w:rsidP="001E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7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Линии форм</w:t>
            </w:r>
          </w:p>
        </w:tc>
        <w:tc>
          <w:tcPr>
            <w:tcW w:w="3260" w:type="dxa"/>
          </w:tcPr>
          <w:p w14:paraId="685D2BF4" w14:textId="0F6BCB23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аланс</w:t>
            </w:r>
          </w:p>
        </w:tc>
        <w:tc>
          <w:tcPr>
            <w:tcW w:w="1418" w:type="dxa"/>
          </w:tcPr>
          <w:p w14:paraId="596C2CD8" w14:textId="77777777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BA" w:rsidRPr="00E46677" w14:paraId="0E3D2E2A" w14:textId="77777777" w:rsidTr="008A3C22">
        <w:tc>
          <w:tcPr>
            <w:tcW w:w="851" w:type="dxa"/>
          </w:tcPr>
          <w:p w14:paraId="1A4009D8" w14:textId="77777777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820" w:type="dxa"/>
          </w:tcPr>
          <w:p w14:paraId="25C662B6" w14:textId="3B895F9B" w:rsidR="001E37BA" w:rsidRPr="00E46677" w:rsidRDefault="001E37BA" w:rsidP="001E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7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Легкое очищение аэратора/форсунок</w:t>
            </w:r>
          </w:p>
        </w:tc>
        <w:tc>
          <w:tcPr>
            <w:tcW w:w="3260" w:type="dxa"/>
          </w:tcPr>
          <w:p w14:paraId="46C59F48" w14:textId="32854300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14:paraId="267C6BB8" w14:textId="53A44DF3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BA" w:rsidRPr="00E46677" w14:paraId="024450A0" w14:textId="77777777" w:rsidTr="008A3C22">
        <w:tc>
          <w:tcPr>
            <w:tcW w:w="851" w:type="dxa"/>
          </w:tcPr>
          <w:p w14:paraId="5C20BD33" w14:textId="77777777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820" w:type="dxa"/>
          </w:tcPr>
          <w:p w14:paraId="6F07335A" w14:textId="0136AE58" w:rsidR="001E37BA" w:rsidRPr="00E46677" w:rsidRDefault="001E37BA" w:rsidP="001E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7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E37BA">
              <w:rPr>
                <w:rFonts w:ascii="Times New Roman" w:hAnsi="Times New Roman" w:cs="Times New Roman"/>
                <w:sz w:val="24"/>
                <w:szCs w:val="24"/>
              </w:rPr>
              <w:t>Дополнительное оснащение</w:t>
            </w:r>
          </w:p>
        </w:tc>
        <w:tc>
          <w:tcPr>
            <w:tcW w:w="3260" w:type="dxa"/>
          </w:tcPr>
          <w:p w14:paraId="0249FE22" w14:textId="434B74C6" w:rsidR="001E37BA" w:rsidRPr="00E46677" w:rsidRDefault="008A3C22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C22">
              <w:rPr>
                <w:rFonts w:ascii="Times New Roman" w:hAnsi="Times New Roman" w:cs="Times New Roman"/>
                <w:sz w:val="24"/>
                <w:szCs w:val="24"/>
              </w:rPr>
              <w:t>держатель для душа / душевой шланг / душевая лейка / переключатель потоков</w:t>
            </w:r>
          </w:p>
        </w:tc>
        <w:tc>
          <w:tcPr>
            <w:tcW w:w="1418" w:type="dxa"/>
          </w:tcPr>
          <w:p w14:paraId="6BA70A55" w14:textId="4677F081" w:rsidR="001E37BA" w:rsidRPr="00E46677" w:rsidRDefault="001E37BA" w:rsidP="001E37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372801" w14:textId="0BC98E98" w:rsidR="008A3C22" w:rsidRDefault="008A3C22" w:rsidP="008A3C22">
      <w:pPr>
        <w:pStyle w:val="a3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D194B22" wp14:editId="4EFB2065">
            <wp:extent cx="3968934" cy="9576298"/>
            <wp:effectExtent l="0" t="0" r="0" b="6350"/>
            <wp:docPr id="9585216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581" cy="967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D3F618" wp14:editId="2121589C">
            <wp:extent cx="5940425" cy="7968615"/>
            <wp:effectExtent l="0" t="0" r="3175" b="0"/>
            <wp:docPr id="18245205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7F1FF" w14:textId="77777777" w:rsidR="008A3C22" w:rsidRDefault="008A3C22" w:rsidP="00B2631B">
      <w:pPr>
        <w:pStyle w:val="a3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2103E6" w14:textId="77777777" w:rsidR="008A3C22" w:rsidRDefault="008A3C22" w:rsidP="00B2631B">
      <w:pPr>
        <w:pStyle w:val="a3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F66D90" w14:textId="77777777" w:rsidR="008A3C22" w:rsidRDefault="008A3C22" w:rsidP="00B2631B">
      <w:pPr>
        <w:pStyle w:val="a3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72829A" w14:textId="77777777" w:rsidR="008A3C22" w:rsidRDefault="008A3C22" w:rsidP="00B2631B">
      <w:pPr>
        <w:pStyle w:val="a3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1F041A" w14:textId="77777777" w:rsidR="008A3C22" w:rsidRPr="00B2631B" w:rsidRDefault="008A3C22" w:rsidP="00B2631B">
      <w:pPr>
        <w:pStyle w:val="a3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A67230" w14:textId="77777777" w:rsidR="0098656F" w:rsidRDefault="00711DD9" w:rsidP="00EB3D50">
      <w:pPr>
        <w:pStyle w:val="a3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Включение дополнительных </w:t>
      </w:r>
      <w:r w:rsidR="00CB6A21">
        <w:rPr>
          <w:rFonts w:ascii="Times New Roman" w:hAnsi="Times New Roman" w:cs="Times New Roman"/>
          <w:sz w:val="24"/>
          <w:szCs w:val="24"/>
        </w:rPr>
        <w:t xml:space="preserve">сведений </w:t>
      </w:r>
      <w:r>
        <w:rPr>
          <w:rFonts w:ascii="Times New Roman" w:hAnsi="Times New Roman" w:cs="Times New Roman"/>
          <w:sz w:val="24"/>
          <w:szCs w:val="24"/>
        </w:rPr>
        <w:t>обусловлено необходимостью Заказчика на основании ПП</w:t>
      </w:r>
      <w:r w:rsidRPr="00711DD9">
        <w:rPr>
          <w:rFonts w:ascii="Times New Roman" w:hAnsi="Times New Roman" w:cs="Times New Roman"/>
          <w:sz w:val="24"/>
          <w:szCs w:val="24"/>
        </w:rPr>
        <w:t xml:space="preserve"> РФ от 08.02.2017 № 145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11DD9">
        <w:rPr>
          <w:rFonts w:ascii="Times New Roman" w:hAnsi="Times New Roman" w:cs="Times New Roman"/>
          <w:sz w:val="24"/>
          <w:szCs w:val="24"/>
        </w:rPr>
        <w:t>Об утверждении Правил формирования и ведения в единой</w:t>
      </w:r>
      <w:r w:rsidR="00176E5C">
        <w:rPr>
          <w:rFonts w:ascii="Times New Roman" w:hAnsi="Times New Roman" w:cs="Times New Roman"/>
          <w:sz w:val="24"/>
          <w:szCs w:val="24"/>
        </w:rPr>
        <w:t xml:space="preserve"> </w:t>
      </w:r>
      <w:r w:rsidRPr="00711DD9">
        <w:rPr>
          <w:rFonts w:ascii="Times New Roman" w:hAnsi="Times New Roman" w:cs="Times New Roman"/>
          <w:sz w:val="24"/>
          <w:szCs w:val="24"/>
        </w:rPr>
        <w:t>информационной системе в сфере закупок каталога товаров, работ, услуг для</w:t>
      </w:r>
      <w:r w:rsidR="00EB3D50">
        <w:rPr>
          <w:rFonts w:ascii="Times New Roman" w:hAnsi="Times New Roman" w:cs="Times New Roman"/>
          <w:sz w:val="24"/>
          <w:szCs w:val="24"/>
        </w:rPr>
        <w:t xml:space="preserve"> </w:t>
      </w:r>
      <w:r w:rsidRPr="00711DD9">
        <w:rPr>
          <w:rFonts w:ascii="Times New Roman" w:hAnsi="Times New Roman" w:cs="Times New Roman"/>
          <w:sz w:val="24"/>
          <w:szCs w:val="24"/>
        </w:rPr>
        <w:t xml:space="preserve">обеспечения </w:t>
      </w:r>
      <w:r w:rsidRPr="00711DD9">
        <w:rPr>
          <w:rFonts w:ascii="Times New Roman" w:hAnsi="Times New Roman" w:cs="Times New Roman"/>
          <w:sz w:val="24"/>
          <w:szCs w:val="24"/>
        </w:rPr>
        <w:lastRenderedPageBreak/>
        <w:t>государственных и муниципальных нужд и Правил использования каталога</w:t>
      </w:r>
      <w:r w:rsidR="00EB3D50">
        <w:rPr>
          <w:rFonts w:ascii="Times New Roman" w:hAnsi="Times New Roman" w:cs="Times New Roman"/>
          <w:sz w:val="24"/>
          <w:szCs w:val="24"/>
        </w:rPr>
        <w:t xml:space="preserve"> </w:t>
      </w:r>
      <w:r w:rsidRPr="00711DD9">
        <w:rPr>
          <w:rFonts w:ascii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B3D50">
        <w:rPr>
          <w:rFonts w:ascii="Times New Roman" w:hAnsi="Times New Roman" w:cs="Times New Roman"/>
          <w:sz w:val="24"/>
          <w:szCs w:val="24"/>
        </w:rPr>
        <w:t>.</w:t>
      </w:r>
    </w:p>
    <w:p w14:paraId="25777F05" w14:textId="77777777" w:rsidR="00711DD9" w:rsidRDefault="00711DD9" w:rsidP="00354BD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450A5B9" w14:textId="51163F4E" w:rsidR="00711DD9" w:rsidRDefault="00FB5940" w:rsidP="00354B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354BDF">
        <w:rPr>
          <w:rFonts w:ascii="Times New Roman" w:hAnsi="Times New Roman" w:cs="Times New Roman"/>
          <w:sz w:val="24"/>
          <w:szCs w:val="24"/>
        </w:rPr>
        <w:t xml:space="preserve">закупок </w:t>
      </w:r>
    </w:p>
    <w:p w14:paraId="54F2B247" w14:textId="038F056E" w:rsidR="00354BDF" w:rsidRPr="0098656F" w:rsidRDefault="00354BDF" w:rsidP="00354B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материально-технического </w:t>
      </w:r>
      <w:r w:rsidR="00FB5940">
        <w:rPr>
          <w:rFonts w:ascii="Times New Roman" w:hAnsi="Times New Roman" w:cs="Times New Roman"/>
          <w:sz w:val="24"/>
          <w:szCs w:val="24"/>
        </w:rPr>
        <w:t xml:space="preserve">  обеспечения </w:t>
      </w:r>
      <w:r w:rsidR="00FB5940">
        <w:rPr>
          <w:rFonts w:ascii="Times New Roman" w:hAnsi="Times New Roman" w:cs="Times New Roman"/>
          <w:sz w:val="24"/>
          <w:szCs w:val="24"/>
        </w:rPr>
        <w:tab/>
      </w:r>
      <w:r w:rsidR="00FB5940">
        <w:rPr>
          <w:rFonts w:ascii="Times New Roman" w:hAnsi="Times New Roman" w:cs="Times New Roman"/>
          <w:sz w:val="24"/>
          <w:szCs w:val="24"/>
        </w:rPr>
        <w:tab/>
      </w:r>
      <w:r w:rsidR="00FB5940">
        <w:rPr>
          <w:rFonts w:ascii="Times New Roman" w:hAnsi="Times New Roman" w:cs="Times New Roman"/>
          <w:sz w:val="24"/>
          <w:szCs w:val="24"/>
        </w:rPr>
        <w:tab/>
      </w:r>
      <w:r w:rsidR="00FB5940">
        <w:rPr>
          <w:rFonts w:ascii="Times New Roman" w:hAnsi="Times New Roman" w:cs="Times New Roman"/>
          <w:sz w:val="24"/>
          <w:szCs w:val="24"/>
        </w:rPr>
        <w:tab/>
        <w:t xml:space="preserve">          Лабзенков А.Б.</w:t>
      </w:r>
      <w:r w:rsidR="006E22F9">
        <w:rPr>
          <w:rFonts w:ascii="Times New Roman" w:hAnsi="Times New Roman" w:cs="Times New Roman"/>
          <w:sz w:val="24"/>
          <w:szCs w:val="24"/>
        </w:rPr>
        <w:t xml:space="preserve"> </w:t>
      </w:r>
      <w:r w:rsidR="008D1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54BDF" w:rsidRPr="0098656F" w:rsidSect="00176E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031"/>
    <w:rsid w:val="00001527"/>
    <w:rsid w:val="0003613C"/>
    <w:rsid w:val="00046491"/>
    <w:rsid w:val="000623FA"/>
    <w:rsid w:val="00072AF7"/>
    <w:rsid w:val="0008211D"/>
    <w:rsid w:val="000C3053"/>
    <w:rsid w:val="000F3B4A"/>
    <w:rsid w:val="000F4E37"/>
    <w:rsid w:val="00122DE4"/>
    <w:rsid w:val="0012669F"/>
    <w:rsid w:val="001403AB"/>
    <w:rsid w:val="00176E5C"/>
    <w:rsid w:val="00192F3F"/>
    <w:rsid w:val="001B6FC1"/>
    <w:rsid w:val="001E37BA"/>
    <w:rsid w:val="0023168E"/>
    <w:rsid w:val="002376FA"/>
    <w:rsid w:val="0029009E"/>
    <w:rsid w:val="002921F8"/>
    <w:rsid w:val="00292A4B"/>
    <w:rsid w:val="002A3462"/>
    <w:rsid w:val="002D678A"/>
    <w:rsid w:val="00305486"/>
    <w:rsid w:val="0031065F"/>
    <w:rsid w:val="00313D44"/>
    <w:rsid w:val="00317337"/>
    <w:rsid w:val="00354BDF"/>
    <w:rsid w:val="00360B17"/>
    <w:rsid w:val="003676E5"/>
    <w:rsid w:val="00390069"/>
    <w:rsid w:val="003B10A9"/>
    <w:rsid w:val="003E1377"/>
    <w:rsid w:val="003F41FA"/>
    <w:rsid w:val="00422072"/>
    <w:rsid w:val="00431C88"/>
    <w:rsid w:val="00454141"/>
    <w:rsid w:val="00461233"/>
    <w:rsid w:val="0047078F"/>
    <w:rsid w:val="004723EE"/>
    <w:rsid w:val="004C3A7D"/>
    <w:rsid w:val="004C5FF5"/>
    <w:rsid w:val="004E3F53"/>
    <w:rsid w:val="004E5692"/>
    <w:rsid w:val="00552B58"/>
    <w:rsid w:val="00575154"/>
    <w:rsid w:val="0059642D"/>
    <w:rsid w:val="005B4A99"/>
    <w:rsid w:val="005E7C1B"/>
    <w:rsid w:val="00607294"/>
    <w:rsid w:val="00614079"/>
    <w:rsid w:val="0067776F"/>
    <w:rsid w:val="00684C69"/>
    <w:rsid w:val="006A0573"/>
    <w:rsid w:val="006E0881"/>
    <w:rsid w:val="006E22F9"/>
    <w:rsid w:val="006E4829"/>
    <w:rsid w:val="00711DD9"/>
    <w:rsid w:val="00722C20"/>
    <w:rsid w:val="00750403"/>
    <w:rsid w:val="00763440"/>
    <w:rsid w:val="007835B1"/>
    <w:rsid w:val="007A39BB"/>
    <w:rsid w:val="007A6490"/>
    <w:rsid w:val="007D53D0"/>
    <w:rsid w:val="007E1031"/>
    <w:rsid w:val="007F37B3"/>
    <w:rsid w:val="007F3DA8"/>
    <w:rsid w:val="00813BC9"/>
    <w:rsid w:val="00816371"/>
    <w:rsid w:val="00825CBF"/>
    <w:rsid w:val="008471F3"/>
    <w:rsid w:val="00865B2B"/>
    <w:rsid w:val="008A3C22"/>
    <w:rsid w:val="008B39F4"/>
    <w:rsid w:val="008B71BB"/>
    <w:rsid w:val="008D13A5"/>
    <w:rsid w:val="008F6459"/>
    <w:rsid w:val="009256B1"/>
    <w:rsid w:val="00935060"/>
    <w:rsid w:val="009410DC"/>
    <w:rsid w:val="0096480A"/>
    <w:rsid w:val="00985292"/>
    <w:rsid w:val="0098656F"/>
    <w:rsid w:val="00991165"/>
    <w:rsid w:val="009A78A5"/>
    <w:rsid w:val="009D1C7D"/>
    <w:rsid w:val="009E55E6"/>
    <w:rsid w:val="00A12814"/>
    <w:rsid w:val="00A61CD8"/>
    <w:rsid w:val="00A620BD"/>
    <w:rsid w:val="00A71A48"/>
    <w:rsid w:val="00A74DBE"/>
    <w:rsid w:val="00A85B0B"/>
    <w:rsid w:val="00A95C1B"/>
    <w:rsid w:val="00AD3B31"/>
    <w:rsid w:val="00AE2077"/>
    <w:rsid w:val="00AE420D"/>
    <w:rsid w:val="00B2631B"/>
    <w:rsid w:val="00B36EA3"/>
    <w:rsid w:val="00B412F1"/>
    <w:rsid w:val="00B535D0"/>
    <w:rsid w:val="00BA06DB"/>
    <w:rsid w:val="00BA14E8"/>
    <w:rsid w:val="00BA2E1E"/>
    <w:rsid w:val="00BD47AE"/>
    <w:rsid w:val="00C47209"/>
    <w:rsid w:val="00C47BD8"/>
    <w:rsid w:val="00C50E64"/>
    <w:rsid w:val="00C70FDE"/>
    <w:rsid w:val="00C72FAF"/>
    <w:rsid w:val="00CA637E"/>
    <w:rsid w:val="00CB6A21"/>
    <w:rsid w:val="00D01FBB"/>
    <w:rsid w:val="00D04280"/>
    <w:rsid w:val="00D2196C"/>
    <w:rsid w:val="00D408FF"/>
    <w:rsid w:val="00D412A7"/>
    <w:rsid w:val="00D86AA7"/>
    <w:rsid w:val="00D941C3"/>
    <w:rsid w:val="00DC7BE7"/>
    <w:rsid w:val="00DD69BC"/>
    <w:rsid w:val="00DE0C48"/>
    <w:rsid w:val="00DE3180"/>
    <w:rsid w:val="00DE4CBE"/>
    <w:rsid w:val="00DE4D56"/>
    <w:rsid w:val="00DE6A8D"/>
    <w:rsid w:val="00E0100B"/>
    <w:rsid w:val="00E062A4"/>
    <w:rsid w:val="00E3113F"/>
    <w:rsid w:val="00E42AAF"/>
    <w:rsid w:val="00E62741"/>
    <w:rsid w:val="00E71CEF"/>
    <w:rsid w:val="00E82C7C"/>
    <w:rsid w:val="00EA1979"/>
    <w:rsid w:val="00EB0C4C"/>
    <w:rsid w:val="00EB3D50"/>
    <w:rsid w:val="00EF603D"/>
    <w:rsid w:val="00F01A9E"/>
    <w:rsid w:val="00F2136C"/>
    <w:rsid w:val="00F80A61"/>
    <w:rsid w:val="00F86BDB"/>
    <w:rsid w:val="00FA4FB6"/>
    <w:rsid w:val="00FA7F30"/>
    <w:rsid w:val="00FB5940"/>
    <w:rsid w:val="00FB6509"/>
    <w:rsid w:val="00FD2F23"/>
    <w:rsid w:val="00FD492D"/>
    <w:rsid w:val="00FE19B8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FC2E8"/>
  <w15:chartTrackingRefBased/>
  <w15:docId w15:val="{80C8AB8B-6C9D-48B7-A22C-39EEE9BF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0A9"/>
  </w:style>
  <w:style w:type="paragraph" w:styleId="1">
    <w:name w:val="heading 1"/>
    <w:basedOn w:val="a"/>
    <w:next w:val="a"/>
    <w:link w:val="10"/>
    <w:uiPriority w:val="9"/>
    <w:qFormat/>
    <w:rsid w:val="00313D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56F"/>
    <w:pPr>
      <w:spacing w:after="0" w:line="240" w:lineRule="auto"/>
    </w:pPr>
  </w:style>
  <w:style w:type="table" w:styleId="a4">
    <w:name w:val="Table Grid"/>
    <w:basedOn w:val="a1"/>
    <w:uiPriority w:val="39"/>
    <w:rsid w:val="00986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6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6A2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B650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B650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13D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Unresolved Mention"/>
    <w:basedOn w:val="a0"/>
    <w:uiPriority w:val="99"/>
    <w:semiHidden/>
    <w:unhideWhenUsed/>
    <w:rsid w:val="00313D44"/>
    <w:rPr>
      <w:color w:val="605E5C"/>
      <w:shd w:val="clear" w:color="auto" w:fill="E1DFDD"/>
    </w:rPr>
  </w:style>
  <w:style w:type="character" w:customStyle="1" w:styleId="text--sm">
    <w:name w:val="text--sm"/>
    <w:basedOn w:val="a0"/>
    <w:rsid w:val="00313D44"/>
  </w:style>
  <w:style w:type="character" w:customStyle="1" w:styleId="wve6hvrxbowqn2tfxgq">
    <w:name w:val="wve6hvrxbowqn2tfxgq_"/>
    <w:basedOn w:val="a0"/>
    <w:rsid w:val="00313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zakupki.gov.ru/epz/ktru/ktruCard/ktru-description.html?itemId=28.14.12.110-00000019&amp;backUrl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087C3-E2A3-4E60-8E47-C6D0ECBA5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2</cp:revision>
  <cp:lastPrinted>2026-01-21T13:12:00Z</cp:lastPrinted>
  <dcterms:created xsi:type="dcterms:W3CDTF">2026-08-27T12:16:00Z</dcterms:created>
  <dcterms:modified xsi:type="dcterms:W3CDTF">2026-08-27T12:16:00Z</dcterms:modified>
</cp:coreProperties>
</file>