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1"/>
          <w:szCs w:val="21"/>
        </w:rPr>
      </w:pPr>
      <w:r>
        <w:rPr>
          <w:b/>
          <w:sz w:val="21"/>
          <w:szCs w:val="21"/>
        </w:rPr>
      </w:r>
    </w:p>
    <w:p>
      <w:pPr>
        <w:pStyle w:val="Normal"/>
        <w:jc w:val="center"/>
        <w:rPr>
          <w:b/>
          <w:sz w:val="21"/>
          <w:szCs w:val="21"/>
        </w:rPr>
      </w:pPr>
      <w:r>
        <w:rPr>
          <w:b/>
          <w:sz w:val="21"/>
          <w:szCs w:val="21"/>
        </w:rPr>
      </w:r>
    </w:p>
    <w:p>
      <w:pPr>
        <w:pStyle w:val="Normal"/>
        <w:jc w:val="center"/>
        <w:rPr>
          <w:b/>
          <w:sz w:val="21"/>
          <w:szCs w:val="21"/>
        </w:rPr>
      </w:pPr>
      <w:r>
        <w:rPr>
          <w:b/>
          <w:sz w:val="21"/>
          <w:szCs w:val="21"/>
        </w:rPr>
      </w:r>
    </w:p>
    <w:p>
      <w:pPr>
        <w:pStyle w:val="Normal"/>
        <w:jc w:val="center"/>
        <w:rPr>
          <w:b/>
          <w:sz w:val="21"/>
          <w:szCs w:val="21"/>
        </w:rPr>
      </w:pPr>
      <w:r>
        <w:rPr>
          <w:b/>
          <w:sz w:val="21"/>
          <w:szCs w:val="21"/>
        </w:rPr>
      </w:r>
    </w:p>
    <w:p>
      <w:pPr>
        <w:pStyle w:val="Normal"/>
        <w:jc w:val="center"/>
        <w:rPr>
          <w:b/>
          <w:sz w:val="21"/>
          <w:szCs w:val="21"/>
        </w:rPr>
      </w:pPr>
      <w:r>
        <w:rPr>
          <w:b/>
          <w:sz w:val="21"/>
          <w:szCs w:val="21"/>
        </w:rPr>
        <w:t>Договор №</w:t>
      </w:r>
      <w:r>
        <w:rPr>
          <w:b/>
          <w:sz w:val="21"/>
          <w:szCs w:val="21"/>
          <w:shd w:fill="auto" w:val="clear"/>
        </w:rPr>
        <w:t xml:space="preserve"> 2026-06</w:t>
      </w:r>
    </w:p>
    <w:p>
      <w:pPr>
        <w:pStyle w:val="Normal"/>
        <w:jc w:val="center"/>
        <w:rPr>
          <w:b/>
          <w:sz w:val="21"/>
          <w:szCs w:val="21"/>
        </w:rPr>
      </w:pPr>
      <w:r>
        <w:rPr>
          <w:b/>
          <w:sz w:val="21"/>
          <w:szCs w:val="21"/>
        </w:rPr>
        <w:t>оказания услуг специальной почтовой связи по доставке отправлений</w:t>
      </w:r>
    </w:p>
    <w:p>
      <w:pPr>
        <w:pStyle w:val="Normal"/>
        <w:jc w:val="center"/>
        <w:rPr>
          <w:b/>
          <w:sz w:val="21"/>
          <w:szCs w:val="21"/>
        </w:rPr>
      </w:pPr>
      <w:r>
        <w:rPr>
          <w:b/>
          <w:sz w:val="21"/>
          <w:szCs w:val="21"/>
        </w:rPr>
        <w:t>ИКЗ 261970309844477030100100090000000244</w:t>
      </w:r>
    </w:p>
    <w:p>
      <w:pPr>
        <w:pStyle w:val="Normal"/>
        <w:ind w:firstLine="567" w:end="0"/>
        <w:rPr>
          <w:b/>
          <w:sz w:val="21"/>
          <w:szCs w:val="21"/>
        </w:rPr>
      </w:pPr>
      <w:r>
        <w:rPr>
          <w:b/>
          <w:sz w:val="21"/>
          <w:szCs w:val="21"/>
        </w:rPr>
        <w:t xml:space="preserve">г. ________                                                                                                 </w:t>
        <w:tab/>
        <w:tab/>
        <w:t>«__» _____ 2026 года</w:t>
      </w:r>
    </w:p>
    <w:p>
      <w:pPr>
        <w:pStyle w:val="Normal"/>
        <w:rPr>
          <w:b/>
          <w:sz w:val="21"/>
          <w:szCs w:val="21"/>
        </w:rPr>
      </w:pPr>
      <w:r>
        <w:rPr>
          <w:b/>
          <w:sz w:val="21"/>
          <w:szCs w:val="21"/>
        </w:rPr>
      </w:r>
    </w:p>
    <w:p>
      <w:pPr>
        <w:pStyle w:val="BodyTextIndent"/>
        <w:ind w:firstLine="567" w:end="0"/>
        <w:rPr>
          <w:sz w:val="21"/>
          <w:szCs w:val="21"/>
          <w:shd w:fill="auto" w:val="clear"/>
        </w:rPr>
      </w:pPr>
      <w:r>
        <w:rPr>
          <w:sz w:val="21"/>
          <w:szCs w:val="21"/>
        </w:rPr>
        <w:t>_______, именуемое в дальнейшем «</w:t>
      </w:r>
      <w:r>
        <w:rPr>
          <w:b/>
          <w:sz w:val="21"/>
          <w:szCs w:val="21"/>
        </w:rPr>
        <w:t>Исполнитель</w:t>
      </w:r>
      <w:r>
        <w:rPr>
          <w:sz w:val="21"/>
          <w:szCs w:val="21"/>
        </w:rPr>
        <w:t xml:space="preserve">», _________в лице ________, действующего на основании _______, с одной стороны, </w:t>
      </w:r>
    </w:p>
    <w:p>
      <w:pPr>
        <w:pStyle w:val="BodyTextIndent"/>
        <w:ind w:firstLine="567" w:end="0"/>
        <w:rPr>
          <w:i/>
          <w:i/>
          <w:sz w:val="21"/>
          <w:szCs w:val="21"/>
          <w:shd w:fill="auto" w:val="clear"/>
        </w:rPr>
      </w:pPr>
      <w:r>
        <w:rPr>
          <w:sz w:val="21"/>
          <w:szCs w:val="21"/>
          <w:shd w:fill="auto" w:val="clear"/>
        </w:rPr>
        <w:t>_________, действующего на основании _________, с другой стороны, именуемые совместно «Стороны» и каждая в отдельности «Сторона»,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по тексту – Договор)   о нижеследующем.</w:t>
      </w:r>
    </w:p>
    <w:p>
      <w:pPr>
        <w:pStyle w:val="BodyTextIndent"/>
        <w:ind w:firstLine="567" w:end="0"/>
        <w:rPr>
          <w:i/>
          <w:i/>
          <w:sz w:val="21"/>
          <w:szCs w:val="21"/>
          <w:shd w:fill="auto" w:val="clear"/>
        </w:rPr>
      </w:pPr>
      <w:r>
        <w:rPr>
          <w:i/>
          <w:sz w:val="21"/>
          <w:szCs w:val="21"/>
          <w:shd w:fill="auto" w:val="clear"/>
        </w:rPr>
      </w:r>
    </w:p>
    <w:p>
      <w:pPr>
        <w:pStyle w:val="Normal"/>
        <w:numPr>
          <w:ilvl w:val="0"/>
          <w:numId w:val="22"/>
        </w:numPr>
        <w:jc w:val="center"/>
        <w:rPr>
          <w:sz w:val="21"/>
          <w:szCs w:val="21"/>
        </w:rPr>
      </w:pPr>
      <w:r>
        <w:rPr>
          <w:b/>
          <w:sz w:val="21"/>
          <w:szCs w:val="21"/>
        </w:rPr>
        <w:t>ПРЕДМЕТ ДОГОВОРА</w:t>
      </w:r>
    </w:p>
    <w:p>
      <w:pPr>
        <w:pStyle w:val="Normal"/>
        <w:numPr>
          <w:ilvl w:val="1"/>
          <w:numId w:val="12"/>
        </w:numPr>
        <w:tabs>
          <w:tab w:val="clear" w:pos="708"/>
          <w:tab w:val="left" w:pos="568" w:leader="none"/>
        </w:tabs>
        <w:ind w:firstLine="567" w:start="0" w:end="0"/>
        <w:jc w:val="both"/>
        <w:rPr>
          <w:sz w:val="21"/>
          <w:szCs w:val="21"/>
        </w:rPr>
      </w:pPr>
      <w:r>
        <w:rPr>
          <w:sz w:val="21"/>
          <w:szCs w:val="21"/>
        </w:rPr>
        <w:t>Исполнитель обязуется оказывать Заказчику, а Заказчик – принимать и оплачивать следующие услуги по доставке отправлений (далее – Отправления):</w:t>
      </w:r>
    </w:p>
    <w:p>
      <w:pPr>
        <w:pStyle w:val="Normal"/>
        <w:numPr>
          <w:ilvl w:val="2"/>
          <w:numId w:val="12"/>
        </w:numPr>
        <w:tabs>
          <w:tab w:val="clear" w:pos="708"/>
          <w:tab w:val="left" w:pos="568" w:leader="none"/>
          <w:tab w:val="left" w:pos="851" w:leader="none"/>
          <w:tab w:val="left" w:pos="1276" w:leader="none"/>
        </w:tabs>
        <w:ind w:firstLine="567" w:start="0" w:end="0"/>
        <w:jc w:val="both"/>
        <w:rPr>
          <w:sz w:val="21"/>
          <w:szCs w:val="21"/>
        </w:rPr>
      </w:pPr>
      <w:r>
        <w:rPr>
          <w:sz w:val="21"/>
          <w:szCs w:val="21"/>
        </w:rPr>
        <w:t>Услуги специальной почтовой связи по приему, обработке, хранению, доставке и вручению отправлений специальной почтовой связи в виде:</w:t>
      </w:r>
    </w:p>
    <w:p>
      <w:pPr>
        <w:pStyle w:val="Normal"/>
        <w:tabs>
          <w:tab w:val="clear" w:pos="708"/>
          <w:tab w:val="left" w:pos="568" w:leader="none"/>
          <w:tab w:val="left" w:pos="851" w:leader="none"/>
        </w:tabs>
        <w:ind w:firstLine="567" w:end="0"/>
        <w:jc w:val="both"/>
        <w:rPr>
          <w:sz w:val="21"/>
          <w:szCs w:val="21"/>
        </w:rPr>
      </w:pPr>
      <w:r>
        <w:rPr>
          <w:sz w:val="21"/>
          <w:szCs w:val="21"/>
        </w:rPr>
        <w:t xml:space="preserve">1.1.1.1. пакетной корреспонденции весом до двух килограммов и размерами пакета не менее 11х15 см и не более 5х25х35 см (5х30х38 – для пересылки внутри сети маршрутов Спецсвязь России) с вложениями, содержащими сведения, составляющие государственную тайну (далее по тексту – секретные пакеты); </w:t>
      </w:r>
    </w:p>
    <w:p>
      <w:pPr>
        <w:pStyle w:val="Normal"/>
        <w:tabs>
          <w:tab w:val="clear" w:pos="708"/>
          <w:tab w:val="left" w:pos="568" w:leader="none"/>
          <w:tab w:val="left" w:pos="851" w:leader="none"/>
        </w:tabs>
        <w:ind w:firstLine="567" w:end="0"/>
        <w:jc w:val="both"/>
        <w:rPr>
          <w:sz w:val="21"/>
          <w:szCs w:val="21"/>
        </w:rPr>
      </w:pPr>
      <w:r>
        <w:rPr>
          <w:sz w:val="21"/>
          <w:szCs w:val="21"/>
        </w:rPr>
        <w:t>1.1.1.2. посылок размером не менее 5х10х15 см и не более 45 см по каждому из трех измерений весом до 10 кг, а в рулонах цилиндрической формы (тубусах) – диаметром до 45 см и длиной до 150 см, посылок с картографическими материалами размером не более 15х150х150 см и весом не более 20 кг с вложениями, содержащими сведения, составляющие государственную тайну (далее по тексту – секретные посылки);</w:t>
      </w:r>
    </w:p>
    <w:p>
      <w:pPr>
        <w:pStyle w:val="Normal"/>
        <w:tabs>
          <w:tab w:val="clear" w:pos="708"/>
          <w:tab w:val="left" w:pos="568" w:leader="none"/>
          <w:tab w:val="left" w:pos="851" w:leader="none"/>
        </w:tabs>
        <w:ind w:firstLine="567" w:end="0"/>
        <w:jc w:val="both"/>
        <w:rPr>
          <w:sz w:val="21"/>
          <w:szCs w:val="21"/>
        </w:rPr>
      </w:pPr>
      <w:r>
        <w:rPr>
          <w:sz w:val="21"/>
          <w:szCs w:val="21"/>
        </w:rPr>
        <w:t>1.1.1.3. упаковок в твердой таре (метизов) размером места не более 200х100х75 см (длина, высота и ширина) и максимальным весом не более 300 кг с вложениями, содержащими сведения, составляющие государственную тайну (далее по тексту – секретные упаковки).</w:t>
      </w:r>
    </w:p>
    <w:p>
      <w:pPr>
        <w:pStyle w:val="Normal"/>
        <w:tabs>
          <w:tab w:val="clear" w:pos="708"/>
          <w:tab w:val="left" w:pos="568" w:leader="none"/>
          <w:tab w:val="left" w:pos="851" w:leader="none"/>
        </w:tabs>
        <w:ind w:firstLine="567" w:end="0"/>
        <w:jc w:val="both"/>
        <w:rPr>
          <w:sz w:val="21"/>
          <w:szCs w:val="21"/>
        </w:rPr>
      </w:pPr>
      <w:r>
        <w:rPr>
          <w:sz w:val="21"/>
          <w:szCs w:val="21"/>
        </w:rPr>
        <w:t>1.1.2.</w:t>
        <w:tab/>
        <w:t>Услуги по приему, обработке, хранению, доставке и вручению отправлений в виде:</w:t>
      </w:r>
    </w:p>
    <w:p>
      <w:pPr>
        <w:pStyle w:val="Normal"/>
        <w:numPr>
          <w:ilvl w:val="3"/>
          <w:numId w:val="12"/>
        </w:numPr>
        <w:tabs>
          <w:tab w:val="clear" w:pos="708"/>
          <w:tab w:val="left" w:pos="568" w:leader="none"/>
        </w:tabs>
        <w:ind w:firstLine="567" w:start="0" w:end="0"/>
        <w:jc w:val="both"/>
        <w:rPr>
          <w:sz w:val="21"/>
          <w:szCs w:val="21"/>
        </w:rPr>
      </w:pPr>
      <w:r>
        <w:rPr>
          <w:sz w:val="21"/>
          <w:szCs w:val="21"/>
        </w:rPr>
        <w:t>пакетной корреспонденции весом до двух килограммов и размерами пакета не менее 11х15 см и не более 5х25х35 см (5х30х38 – для пересылки внутри сети маршрутов Спецсвязь России) с вложениями документов и изделий, содержащих конфиденциальную информацию, служебную или коммерческую тайну (далее по тексту – несекретные пакеты), пакетов с оценочной стоимостью (далее по тексту – ценные пакеты).;</w:t>
      </w:r>
    </w:p>
    <w:p>
      <w:pPr>
        <w:pStyle w:val="Normal"/>
        <w:numPr>
          <w:ilvl w:val="3"/>
          <w:numId w:val="12"/>
        </w:numPr>
        <w:ind w:firstLine="567" w:start="0" w:end="0"/>
        <w:jc w:val="both"/>
        <w:rPr>
          <w:sz w:val="21"/>
          <w:szCs w:val="21"/>
        </w:rPr>
      </w:pPr>
      <w:r>
        <w:rPr>
          <w:sz w:val="21"/>
          <w:szCs w:val="21"/>
        </w:rPr>
        <w:t>посылок размером не менее 5х10х15 см и не более 45 см по каждому из трех измерений весом до 10 кг, а в рулонах цилиндрической формы (тубусах) – диаметром до 45 см и длиной до 150 см, посылок с картографическими материалами размером не более 15х150х150 см и весом не более 20 кг с вложениями документов и изделий, содержащих конфиденциальную информацию, служебную или коммерческую тайну (далее по тексту – несекретные посылки), посылок с оценочной стоимостью (далее по тексту – ценные посылки);</w:t>
      </w:r>
    </w:p>
    <w:p>
      <w:pPr>
        <w:pStyle w:val="Normal"/>
        <w:numPr>
          <w:ilvl w:val="3"/>
          <w:numId w:val="12"/>
        </w:numPr>
        <w:ind w:firstLine="567" w:start="0" w:end="0"/>
        <w:jc w:val="both"/>
        <w:rPr>
          <w:sz w:val="21"/>
          <w:szCs w:val="21"/>
        </w:rPr>
      </w:pPr>
      <w:r>
        <w:rPr>
          <w:sz w:val="21"/>
          <w:szCs w:val="21"/>
        </w:rPr>
        <w:t>упаковок в твердой таре (метизов) размером места не более 200х100х75 см (длина, высота и ширина) и максимальным весом не более 300 кг с вложениями документов и изделий, содержащих конфиденциальную информацию, служебную или коммерческую тайну (далее по тексту – несекретные упаковки), упаковок с оценочной стоимостью (далее по тексту – ценные упаковки).</w:t>
      </w:r>
    </w:p>
    <w:p>
      <w:pPr>
        <w:pStyle w:val="Normal"/>
        <w:ind w:firstLine="567" w:end="0"/>
        <w:jc w:val="both"/>
        <w:rPr>
          <w:sz w:val="21"/>
          <w:szCs w:val="21"/>
        </w:rPr>
      </w:pPr>
      <w:r>
        <w:rPr>
          <w:sz w:val="21"/>
          <w:szCs w:val="21"/>
        </w:rPr>
        <w:t>1.1.3.</w:t>
        <w:tab/>
        <w:t>Услуги по приему, обработке, хранению, доставке и вручению экспресс-отправлений, в порядке, установленном Правилами оказания услуг по экспресс-доставке отправлений (далее – Правила), размещенными на сайте Спецсвязь России www.cccb.ru.</w:t>
      </w:r>
    </w:p>
    <w:p>
      <w:pPr>
        <w:pStyle w:val="Normal"/>
        <w:numPr>
          <w:ilvl w:val="1"/>
          <w:numId w:val="12"/>
        </w:numPr>
        <w:tabs>
          <w:tab w:val="clear" w:pos="708"/>
          <w:tab w:val="left" w:pos="0" w:leader="none"/>
          <w:tab w:val="left" w:pos="993" w:leader="none"/>
        </w:tabs>
        <w:ind w:firstLine="567" w:start="0" w:end="0"/>
        <w:jc w:val="both"/>
        <w:rPr>
          <w:sz w:val="21"/>
          <w:szCs w:val="21"/>
        </w:rPr>
      </w:pPr>
      <w:r>
        <w:rPr>
          <w:sz w:val="21"/>
          <w:szCs w:val="21"/>
        </w:rPr>
        <w:tab/>
        <w:t>Доставка секретных пакетов, секретных посылок, секретных упаковок, осуществляется Исполнителем при наличии у получателей (далее по тексту именуемые получатели):</w:t>
      </w:r>
    </w:p>
    <w:p>
      <w:pPr>
        <w:pStyle w:val="Normal"/>
        <w:ind w:firstLine="567" w:end="0"/>
        <w:jc w:val="both"/>
        <w:rPr>
          <w:sz w:val="21"/>
          <w:szCs w:val="21"/>
        </w:rPr>
      </w:pPr>
      <w:r>
        <w:rPr>
          <w:sz w:val="21"/>
          <w:szCs w:val="21"/>
        </w:rPr>
        <w:t>1.2.1. предприятий, учреждений или организаций - лицензии на проведение работ с использованием сведений, составляющих государственную тайну;</w:t>
      </w:r>
    </w:p>
    <w:p>
      <w:pPr>
        <w:pStyle w:val="Normal"/>
        <w:ind w:firstLine="567" w:end="0"/>
        <w:jc w:val="both"/>
        <w:rPr>
          <w:sz w:val="21"/>
          <w:szCs w:val="21"/>
        </w:rPr>
      </w:pPr>
      <w:r>
        <w:rPr>
          <w:sz w:val="21"/>
          <w:szCs w:val="21"/>
        </w:rPr>
        <w:t>1.2.2. органов государственной власти Российской Федерации, органов государственной власти субъектов Российской Федерации, органов местного самоуправления –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w:t>
      </w:r>
    </w:p>
    <w:p>
      <w:pPr>
        <w:pStyle w:val="Normal"/>
        <w:numPr>
          <w:ilvl w:val="1"/>
          <w:numId w:val="12"/>
        </w:numPr>
        <w:tabs>
          <w:tab w:val="clear" w:pos="708"/>
          <w:tab w:val="left" w:pos="0" w:leader="none"/>
          <w:tab w:val="left" w:pos="993" w:leader="none"/>
        </w:tabs>
        <w:ind w:firstLine="567" w:start="0" w:end="0"/>
        <w:jc w:val="both"/>
        <w:rPr>
          <w:sz w:val="21"/>
          <w:szCs w:val="21"/>
        </w:rPr>
      </w:pPr>
      <w:r>
        <w:rPr>
          <w:sz w:val="21"/>
          <w:szCs w:val="21"/>
        </w:rPr>
        <w:t xml:space="preserve">Информация о получателе и адресе доставки секретных пакетов, секретных посылок, секретных упаковок представляется Исполнителю таким образом, чтобы данную информацию нельзя было отнести к сведениям, составляющим государственную тайну. Адреса доставки в обязательном порядке должны быть указаны на секретных пакетах, секретных посылках, секретных упаковках. </w:t>
      </w:r>
    </w:p>
    <w:p>
      <w:pPr>
        <w:pStyle w:val="Normal"/>
        <w:numPr>
          <w:ilvl w:val="1"/>
          <w:numId w:val="12"/>
        </w:numPr>
        <w:tabs>
          <w:tab w:val="clear" w:pos="708"/>
          <w:tab w:val="left" w:pos="0" w:leader="none"/>
          <w:tab w:val="left" w:pos="993" w:leader="none"/>
        </w:tabs>
        <w:ind w:firstLine="567" w:start="0" w:end="0"/>
        <w:jc w:val="both"/>
        <w:rPr>
          <w:sz w:val="21"/>
          <w:szCs w:val="21"/>
        </w:rPr>
      </w:pPr>
      <w:r>
        <w:rPr>
          <w:sz w:val="21"/>
          <w:szCs w:val="21"/>
        </w:rPr>
        <w:t>Все риски, связанные с утратой, гибелью, повреждением Отправления, принятого к доставке, или его части, застрахованы Исполнителем в полном объеме.</w:t>
      </w:r>
    </w:p>
    <w:p>
      <w:pPr>
        <w:pStyle w:val="Normal"/>
        <w:numPr>
          <w:ilvl w:val="1"/>
          <w:numId w:val="12"/>
        </w:numPr>
        <w:tabs>
          <w:tab w:val="clear" w:pos="708"/>
          <w:tab w:val="left" w:pos="0" w:leader="none"/>
          <w:tab w:val="left" w:pos="993" w:leader="none"/>
        </w:tabs>
        <w:ind w:firstLine="567" w:start="0" w:end="0"/>
        <w:jc w:val="both"/>
        <w:rPr>
          <w:sz w:val="21"/>
          <w:szCs w:val="21"/>
        </w:rPr>
      </w:pPr>
      <w:r>
        <w:rPr>
          <w:sz w:val="21"/>
          <w:szCs w:val="21"/>
        </w:rPr>
        <w:t>Форма письменной заявки на оказание услуг установлена в Приложении № 1 к Договору.</w:t>
      </w:r>
    </w:p>
    <w:p>
      <w:pPr>
        <w:pStyle w:val="Normal"/>
        <w:numPr>
          <w:ilvl w:val="1"/>
          <w:numId w:val="12"/>
        </w:numPr>
        <w:tabs>
          <w:tab w:val="clear" w:pos="708"/>
          <w:tab w:val="left" w:pos="0" w:leader="none"/>
          <w:tab w:val="left" w:pos="993" w:leader="none"/>
        </w:tabs>
        <w:ind w:firstLine="567" w:start="0" w:end="0"/>
        <w:jc w:val="both"/>
        <w:rPr>
          <w:sz w:val="21"/>
          <w:szCs w:val="21"/>
        </w:rPr>
      </w:pPr>
      <w:r>
        <w:rPr>
          <w:sz w:val="21"/>
          <w:szCs w:val="21"/>
        </w:rPr>
        <w:t>Тарифы на доставку Отправлений (секретных, несекретных, ценных) установлены в Приложении № 2 к Договору. Тарифы на доставку экспресс-отправлений указаны в Приложении № 2а к Договору.</w:t>
      </w:r>
    </w:p>
    <w:p>
      <w:pPr>
        <w:pStyle w:val="Normal"/>
        <w:numPr>
          <w:ilvl w:val="1"/>
          <w:numId w:val="12"/>
        </w:numPr>
        <w:tabs>
          <w:tab w:val="clear" w:pos="708"/>
          <w:tab w:val="left" w:pos="0" w:leader="none"/>
          <w:tab w:val="left" w:pos="993" w:leader="none"/>
        </w:tabs>
        <w:ind w:firstLine="567" w:start="0" w:end="0"/>
        <w:jc w:val="both"/>
        <w:rPr>
          <w:sz w:val="21"/>
          <w:szCs w:val="21"/>
        </w:rPr>
      </w:pPr>
      <w:r>
        <w:rPr>
          <w:sz w:val="21"/>
          <w:szCs w:val="21"/>
        </w:rPr>
        <w:t>Порядок подачи и приема заявок, приема и вручения Отправлений (секретных, несекретных, ценных) установлен в Приложении № 3 к Договору, для экспресс-отправлений в Правилах.</w:t>
      </w:r>
    </w:p>
    <w:p>
      <w:pPr>
        <w:pStyle w:val="Normal"/>
        <w:numPr>
          <w:ilvl w:val="1"/>
          <w:numId w:val="12"/>
        </w:numPr>
        <w:tabs>
          <w:tab w:val="clear" w:pos="708"/>
          <w:tab w:val="left" w:pos="0" w:leader="none"/>
          <w:tab w:val="left" w:pos="993" w:leader="none"/>
        </w:tabs>
        <w:ind w:firstLine="567" w:start="0" w:end="0"/>
        <w:jc w:val="both"/>
        <w:rPr>
          <w:sz w:val="21"/>
          <w:szCs w:val="21"/>
        </w:rPr>
      </w:pPr>
      <w:r>
        <w:rPr>
          <w:sz w:val="21"/>
          <w:szCs w:val="21"/>
        </w:rPr>
        <w:t>Требования к оформлению Отправлений установлены в Приложении № 4 к Договору, для экспресс-отправлений в Правилах.</w:t>
      </w:r>
    </w:p>
    <w:p>
      <w:pPr>
        <w:pStyle w:val="Normal"/>
        <w:numPr>
          <w:ilvl w:val="1"/>
          <w:numId w:val="12"/>
        </w:numPr>
        <w:tabs>
          <w:tab w:val="clear" w:pos="708"/>
          <w:tab w:val="left" w:pos="0" w:leader="none"/>
          <w:tab w:val="left" w:pos="993" w:leader="none"/>
        </w:tabs>
        <w:ind w:firstLine="567" w:start="0" w:end="0"/>
        <w:jc w:val="both"/>
        <w:rPr>
          <w:sz w:val="21"/>
          <w:szCs w:val="21"/>
        </w:rPr>
      </w:pPr>
      <w:r>
        <w:rPr>
          <w:sz w:val="21"/>
          <w:szCs w:val="21"/>
        </w:rPr>
        <w:t>Сроки доставки Отправлений установлены в Приложении № 5 к Договору.</w:t>
      </w:r>
    </w:p>
    <w:p>
      <w:pPr>
        <w:pStyle w:val="Normal"/>
        <w:numPr>
          <w:ilvl w:val="1"/>
          <w:numId w:val="12"/>
        </w:numPr>
        <w:tabs>
          <w:tab w:val="clear" w:pos="708"/>
          <w:tab w:val="left" w:pos="0" w:leader="none"/>
          <w:tab w:val="left" w:pos="993" w:leader="none"/>
        </w:tabs>
        <w:ind w:firstLine="567" w:start="0" w:end="0"/>
        <w:jc w:val="both"/>
        <w:rPr>
          <w:sz w:val="21"/>
          <w:szCs w:val="21"/>
        </w:rPr>
      </w:pPr>
      <w:r>
        <w:rPr>
          <w:sz w:val="21"/>
          <w:szCs w:val="21"/>
        </w:rPr>
        <w:t xml:space="preserve"> </w:t>
      </w:r>
      <w:r>
        <w:rPr>
          <w:sz w:val="21"/>
          <w:szCs w:val="21"/>
        </w:rPr>
        <w:t>Формы реестров на отправку Отправлений (секретных, несекретных, ценных) приведены в Приложении № 6 к Договору, порядок оформления и формы реестров для экспресс-отправлений определены Правилами.</w:t>
      </w:r>
    </w:p>
    <w:p>
      <w:pPr>
        <w:pStyle w:val="Normal"/>
        <w:numPr>
          <w:ilvl w:val="1"/>
          <w:numId w:val="12"/>
        </w:numPr>
        <w:tabs>
          <w:tab w:val="clear" w:pos="708"/>
          <w:tab w:val="left" w:pos="0" w:leader="none"/>
          <w:tab w:val="left" w:pos="993" w:leader="none"/>
        </w:tabs>
        <w:ind w:firstLine="567" w:start="0" w:end="0"/>
        <w:jc w:val="both"/>
        <w:rPr>
          <w:sz w:val="21"/>
          <w:szCs w:val="21"/>
        </w:rPr>
      </w:pPr>
      <w:r>
        <w:rPr>
          <w:sz w:val="21"/>
          <w:szCs w:val="21"/>
        </w:rPr>
        <w:t xml:space="preserve"> </w:t>
      </w:r>
      <w:r>
        <w:rPr>
          <w:sz w:val="21"/>
          <w:szCs w:val="21"/>
        </w:rPr>
        <w:t>Зональное распределение регионов для Отправлений (секретных, несекретных, ценных) установлено в Приложении №</w:t>
      </w:r>
      <w:r>
        <w:rPr>
          <w:sz w:val="21"/>
          <w:szCs w:val="21"/>
          <w:lang w:val="en-US"/>
        </w:rPr>
        <w:t> </w:t>
      </w:r>
      <w:r>
        <w:rPr>
          <w:sz w:val="21"/>
          <w:szCs w:val="21"/>
        </w:rPr>
        <w:t>7 к Договору. Зональное распределение регионов для экспресс-отправлений установлено в Приложении № 7а к Договору.</w:t>
      </w:r>
    </w:p>
    <w:p>
      <w:pPr>
        <w:pStyle w:val="Normal"/>
        <w:numPr>
          <w:ilvl w:val="1"/>
          <w:numId w:val="12"/>
        </w:numPr>
        <w:tabs>
          <w:tab w:val="clear" w:pos="708"/>
          <w:tab w:val="left" w:pos="0" w:leader="none"/>
          <w:tab w:val="left" w:pos="993" w:leader="none"/>
        </w:tabs>
        <w:ind w:firstLine="567" w:start="0" w:end="0"/>
        <w:jc w:val="both"/>
        <w:rPr>
          <w:sz w:val="21"/>
          <w:szCs w:val="21"/>
        </w:rPr>
      </w:pPr>
      <w:r>
        <w:rPr>
          <w:sz w:val="21"/>
          <w:szCs w:val="21"/>
        </w:rPr>
        <w:t xml:space="preserve"> </w:t>
      </w:r>
      <w:r>
        <w:rPr>
          <w:sz w:val="21"/>
          <w:szCs w:val="21"/>
        </w:rPr>
        <w:t>Действие Договора не распространяется на услуги по приему, обработке, хранению, доставке и вручению Отправлений, содержащих вложения в виде наличных денежных средств (банкнот и монет), наркотических средств, психотропных веществ, оружия, а также опасных грузов и грузов повышенной опасности.</w:t>
      </w:r>
    </w:p>
    <w:p>
      <w:pPr>
        <w:pStyle w:val="Normal"/>
        <w:numPr>
          <w:ilvl w:val="1"/>
          <w:numId w:val="12"/>
        </w:numPr>
        <w:tabs>
          <w:tab w:val="clear" w:pos="708"/>
          <w:tab w:val="left" w:pos="0" w:leader="none"/>
          <w:tab w:val="left" w:pos="993" w:leader="none"/>
        </w:tabs>
        <w:ind w:firstLine="567" w:start="0" w:end="0"/>
        <w:jc w:val="both"/>
        <w:rPr>
          <w:sz w:val="21"/>
          <w:szCs w:val="21"/>
        </w:rPr>
      </w:pPr>
      <w:r>
        <w:rPr>
          <w:sz w:val="21"/>
          <w:szCs w:val="21"/>
        </w:rPr>
        <w:t xml:space="preserve">  </w:t>
      </w:r>
      <w:r>
        <w:rPr>
          <w:sz w:val="21"/>
          <w:szCs w:val="21"/>
        </w:rPr>
        <w:t>Объектом специальной почтовой связи, в котором обслуживается Заказчик является Управление специальной связи по Алтайскому краю.</w:t>
      </w:r>
    </w:p>
    <w:p>
      <w:pPr>
        <w:pStyle w:val="Normal"/>
        <w:numPr>
          <w:ilvl w:val="1"/>
          <w:numId w:val="12"/>
        </w:numPr>
        <w:tabs>
          <w:tab w:val="clear" w:pos="708"/>
          <w:tab w:val="left" w:pos="0" w:leader="none"/>
          <w:tab w:val="left" w:pos="993" w:leader="none"/>
        </w:tabs>
        <w:ind w:firstLine="567" w:start="0" w:end="0"/>
        <w:jc w:val="both"/>
        <w:rPr>
          <w:sz w:val="21"/>
          <w:szCs w:val="21"/>
          <w:shd w:fill="auto" w:val="clear"/>
        </w:rPr>
      </w:pPr>
      <w:r>
        <w:rPr>
          <w:sz w:val="21"/>
          <w:szCs w:val="21"/>
        </w:rPr>
        <w:t xml:space="preserve"> </w:t>
      </w:r>
      <w:r>
        <w:rPr>
          <w:sz w:val="21"/>
          <w:szCs w:val="21"/>
        </w:rPr>
        <w:t>Контактные лица Сторон при исполнении настоящего Договора:</w:t>
      </w:r>
    </w:p>
    <w:tbl>
      <w:tblPr>
        <w:tblW w:w="9356" w:type="dxa"/>
        <w:jc w:val="start"/>
        <w:tblInd w:w="108" w:type="dxa"/>
        <w:tblLayout w:type="fixed"/>
        <w:tblCellMar>
          <w:top w:w="0" w:type="dxa"/>
          <w:start w:w="108" w:type="dxa"/>
          <w:bottom w:w="0" w:type="dxa"/>
          <w:end w:w="108" w:type="dxa"/>
        </w:tblCellMar>
      </w:tblPr>
      <w:tblGrid>
        <w:gridCol w:w="2268"/>
        <w:gridCol w:w="7088"/>
      </w:tblGrid>
      <w:tr>
        <w:trPr/>
        <w:tc>
          <w:tcPr>
            <w:tcW w:w="2268" w:type="dxa"/>
            <w:tcBorders/>
          </w:tcPr>
          <w:p>
            <w:pPr>
              <w:pStyle w:val="Normal"/>
              <w:ind w:hanging="108" w:end="0"/>
              <w:jc w:val="both"/>
              <w:rPr>
                <w:sz w:val="21"/>
                <w:szCs w:val="21"/>
                <w:shd w:fill="auto" w:val="clear"/>
              </w:rPr>
            </w:pPr>
            <w:r>
              <w:rPr>
                <w:sz w:val="21"/>
                <w:szCs w:val="21"/>
                <w:shd w:fill="auto" w:val="clear"/>
              </w:rPr>
              <w:t>- от Заказчика:</w:t>
            </w:r>
          </w:p>
        </w:tc>
        <w:tc>
          <w:tcPr>
            <w:tcW w:w="7088" w:type="dxa"/>
            <w:tcBorders/>
          </w:tcPr>
          <w:p>
            <w:pPr>
              <w:pStyle w:val="Normal"/>
              <w:jc w:val="both"/>
              <w:rPr>
                <w:sz w:val="21"/>
                <w:szCs w:val="21"/>
                <w:shd w:fill="auto" w:val="clear"/>
              </w:rPr>
            </w:pPr>
            <w:r>
              <w:rPr>
                <w:sz w:val="21"/>
                <w:szCs w:val="21"/>
                <w:shd w:fill="auto" w:val="clear"/>
              </w:rPr>
              <w:t>Заместитель начальника отдела МТ и МО</w:t>
            </w:r>
          </w:p>
          <w:p>
            <w:pPr>
              <w:pStyle w:val="Normal"/>
              <w:jc w:val="both"/>
              <w:rPr>
                <w:sz w:val="21"/>
                <w:szCs w:val="21"/>
                <w:shd w:fill="auto" w:val="clear"/>
              </w:rPr>
            </w:pPr>
            <w:r>
              <w:rPr>
                <w:sz w:val="21"/>
                <w:szCs w:val="21"/>
                <w:shd w:fill="auto" w:val="clear"/>
              </w:rPr>
              <w:t>Абрамова Галина Николаевна, тел. 8495-249-30-73, mto@r98.fssp.gov.ru</w:t>
            </w:r>
          </w:p>
          <w:p>
            <w:pPr>
              <w:pStyle w:val="Normal"/>
              <w:jc w:val="center"/>
              <w:rPr>
                <w:sz w:val="21"/>
                <w:szCs w:val="21"/>
                <w:shd w:fill="auto" w:val="clear"/>
              </w:rPr>
            </w:pPr>
            <w:r>
              <w:rPr>
                <w:sz w:val="21"/>
                <w:szCs w:val="21"/>
                <w:shd w:fill="auto" w:val="clear"/>
              </w:rPr>
              <w:t>(должность, фамилия, имя, отчество, контактная информация);</w:t>
            </w:r>
          </w:p>
        </w:tc>
      </w:tr>
      <w:tr>
        <w:trPr/>
        <w:tc>
          <w:tcPr>
            <w:tcW w:w="2268" w:type="dxa"/>
            <w:tcBorders/>
          </w:tcPr>
          <w:p>
            <w:pPr>
              <w:pStyle w:val="Normal"/>
              <w:ind w:hanging="108" w:end="0"/>
              <w:jc w:val="both"/>
              <w:rPr>
                <w:sz w:val="21"/>
                <w:szCs w:val="21"/>
              </w:rPr>
            </w:pPr>
            <w:r>
              <w:rPr>
                <w:sz w:val="21"/>
                <w:szCs w:val="21"/>
              </w:rPr>
              <w:t>- от Исполнителя:</w:t>
            </w:r>
          </w:p>
        </w:tc>
        <w:tc>
          <w:tcPr>
            <w:tcW w:w="7088" w:type="dxa"/>
            <w:tcBorders/>
          </w:tcPr>
          <w:p>
            <w:pPr>
              <w:pStyle w:val="Normal"/>
              <w:snapToGrid w:val="false"/>
              <w:rPr/>
            </w:pPr>
            <w:r>
              <w:rPr/>
            </w:r>
          </w:p>
          <w:p>
            <w:pPr>
              <w:pStyle w:val="Normal"/>
              <w:rPr/>
            </w:pPr>
            <w:r>
              <w:rPr>
                <w:sz w:val="21"/>
                <w:szCs w:val="21"/>
              </w:rPr>
              <w:t xml:space="preserve"> </w:t>
            </w:r>
            <w:r>
              <w:rPr>
                <w:sz w:val="21"/>
                <w:szCs w:val="21"/>
              </w:rPr>
              <w:t>(должность, фамилия, имя, отчество, контактная информация).».</w:t>
            </w:r>
          </w:p>
        </w:tc>
      </w:tr>
    </w:tbl>
    <w:p>
      <w:pPr>
        <w:pStyle w:val="Normal"/>
        <w:tabs>
          <w:tab w:val="clear" w:pos="708"/>
          <w:tab w:val="left" w:pos="993" w:leader="none"/>
        </w:tabs>
        <w:jc w:val="both"/>
        <w:rPr>
          <w:sz w:val="21"/>
          <w:szCs w:val="21"/>
        </w:rPr>
      </w:pPr>
      <w:r>
        <w:rPr>
          <w:sz w:val="21"/>
          <w:szCs w:val="21"/>
        </w:rPr>
      </w:r>
    </w:p>
    <w:p>
      <w:pPr>
        <w:pStyle w:val="Normal"/>
        <w:numPr>
          <w:ilvl w:val="0"/>
          <w:numId w:val="22"/>
        </w:numPr>
        <w:jc w:val="center"/>
        <w:rPr>
          <w:b/>
          <w:sz w:val="21"/>
          <w:szCs w:val="21"/>
        </w:rPr>
      </w:pPr>
      <w:r>
        <w:rPr>
          <w:b/>
          <w:sz w:val="21"/>
          <w:szCs w:val="21"/>
        </w:rPr>
        <w:t>ПРАВА И ОБЯЗАННОСТИ СТОРОН</w:t>
      </w:r>
    </w:p>
    <w:p>
      <w:pPr>
        <w:pStyle w:val="Normal"/>
        <w:numPr>
          <w:ilvl w:val="1"/>
          <w:numId w:val="8"/>
        </w:numPr>
        <w:tabs>
          <w:tab w:val="clear" w:pos="708"/>
          <w:tab w:val="left" w:pos="993" w:leader="none"/>
        </w:tabs>
        <w:ind w:firstLine="207" w:start="360" w:end="0"/>
        <w:jc w:val="both"/>
        <w:rPr>
          <w:sz w:val="21"/>
          <w:szCs w:val="21"/>
        </w:rPr>
      </w:pPr>
      <w:r>
        <w:rPr>
          <w:b/>
          <w:sz w:val="21"/>
          <w:szCs w:val="21"/>
        </w:rPr>
        <w:t>Исполнитель имеет право:</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получать от Заказчика информацию, необходимую для выполнения своих обязательств по Договору;</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привлекать к выполнению обязанностей по Договору третьих лиц (за исключением оказания услуг по доставке отправлений специальной почтовой связи, предусмотренных п. 1.1.1 настоящего Договора), в том числе пользоваться услугами воздушных, наземных, речных или морских перевозчиков для выполнения своих обязательств по Договору; при этом Исполнитель несет ответственность за действия таких лиц как за свои собственные;</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предварительно уведомив Заказчика, приостановить оказание услуг в одностороннем порядке в случае невыполнения или ненадлежащего исполнения Заказчиком своих обязательств, предусмотренных Договором (в том числе несвоевременной оплаты счетов, выставленных Исполнителем, неполучения от Заказчика необходимой информации и т.п.) до даты устранения Заказчиком допущенных нарушений. Срок оказания услуг при этом продлевается на период, равный периоду со дня приостановления исполнения обязательств до даты устранения Заказчиком допущенных нарушений.</w:t>
      </w:r>
    </w:p>
    <w:p>
      <w:pPr>
        <w:pStyle w:val="Normal"/>
        <w:tabs>
          <w:tab w:val="clear" w:pos="708"/>
          <w:tab w:val="left" w:pos="567" w:leader="none"/>
          <w:tab w:val="left" w:pos="2989" w:leader="none"/>
        </w:tabs>
        <w:jc w:val="both"/>
        <w:rPr>
          <w:sz w:val="21"/>
          <w:szCs w:val="21"/>
        </w:rPr>
      </w:pPr>
      <w:r>
        <w:rPr>
          <w:sz w:val="21"/>
          <w:szCs w:val="21"/>
        </w:rPr>
      </w:r>
    </w:p>
    <w:p>
      <w:pPr>
        <w:pStyle w:val="Normal"/>
        <w:numPr>
          <w:ilvl w:val="1"/>
          <w:numId w:val="8"/>
        </w:numPr>
        <w:tabs>
          <w:tab w:val="clear" w:pos="708"/>
          <w:tab w:val="left" w:pos="993" w:leader="none"/>
        </w:tabs>
        <w:ind w:firstLine="207" w:start="360" w:end="0"/>
        <w:jc w:val="both"/>
        <w:rPr>
          <w:sz w:val="21"/>
          <w:szCs w:val="21"/>
        </w:rPr>
      </w:pPr>
      <w:r>
        <w:rPr>
          <w:b/>
          <w:sz w:val="21"/>
          <w:szCs w:val="21"/>
        </w:rPr>
        <w:t>Исполнитель обязуется:</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осуществлять прием, обработку, хранение, доставку и вручение Отправлений в соответствии с Порядком, установленным в Приложении №3 к Договору, для экспресс-отправлений - в соответствии с Правилами;</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обеспечивать сохранность Отправлений;</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при приеме Отправлений на территории Исполнителя осуществлять допуск представителей Заказчика на указанную территорию в определенные Договором дни и часы при предъявлении пропусков, выданных Исполнителем;</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оформлять пропуска для представителей Заказчика в течение двух календарных дней со дня обращения Заказчика;</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консультировать представителей Заказчика по вопросам оформления сопроводительной документации и упаковки Отправлений;</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xml:space="preserve">. по запросу Заказчика предоставлять информацию о месте нахождения принятых Отправлений, факте их вручения получателю; </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оформлять и направлять Акты об оказанных услугах в порядке и сроки, предусмотренные настоящим Договором.</w:t>
      </w:r>
    </w:p>
    <w:p>
      <w:pPr>
        <w:pStyle w:val="Normal"/>
        <w:tabs>
          <w:tab w:val="clear" w:pos="708"/>
          <w:tab w:val="left" w:pos="993" w:leader="none"/>
          <w:tab w:val="left" w:pos="2989" w:leader="none"/>
        </w:tabs>
        <w:jc w:val="both"/>
        <w:rPr>
          <w:sz w:val="21"/>
          <w:szCs w:val="21"/>
        </w:rPr>
      </w:pPr>
      <w:r>
        <w:rPr>
          <w:sz w:val="21"/>
          <w:szCs w:val="21"/>
        </w:rPr>
      </w:r>
    </w:p>
    <w:p>
      <w:pPr>
        <w:pStyle w:val="Normal"/>
        <w:numPr>
          <w:ilvl w:val="1"/>
          <w:numId w:val="8"/>
        </w:numPr>
        <w:tabs>
          <w:tab w:val="clear" w:pos="708"/>
          <w:tab w:val="left" w:pos="993" w:leader="none"/>
        </w:tabs>
        <w:ind w:firstLine="207" w:start="360" w:end="0"/>
        <w:jc w:val="both"/>
        <w:rPr>
          <w:sz w:val="21"/>
          <w:szCs w:val="21"/>
        </w:rPr>
      </w:pPr>
      <w:r>
        <w:rPr>
          <w:b/>
          <w:sz w:val="21"/>
          <w:szCs w:val="21"/>
        </w:rPr>
        <w:t xml:space="preserve">Заказчик обязуется: </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при условии передачи Отправлений на своей территории обеспечить подписание и подачу заявок в соответствии с Порядком, установленным в Приложении № 3 к Договору, при передаче экспресс-отправлений – в соответствии с Правилами;</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осуществлять передачу Отправлений и сопроводительной документации в соответствии с Порядком, установленным в Приложении № 3 к Договору, при передаче экспресс-отправлений – в соответствии с Правилами;</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подготовить и оформить Отправления и сопроводительные документы в соответствии с требованиями Договора до момента передачи Отправлений или прибытия представителей Исполнителя;</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при условии передачи Отправлений на своей территории обеспечить беспрепятственный проезд автотранспорта Исполнителя и проход представителей Исполнителя к месту приема Отправлений;</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предоставлять представителям Исполнителя право пользоваться телефонной связью Заказчика в служебных целях, а также при необходимости оказывать представителям Исполнителя помощь в переносе Отправлений от места приема до автотранспорта Исполнителя;</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исключить сдачу Отправлений с вложениями, запрещенными к пересылке действующим законодательством Российской Федерации;</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обеспечить передачу Отправлений представителям Исполнителя на своей территории в указанные в заявке часы и дни;</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оплачивать по действующим тарифам обратную доставку и возврат Отправлений в случаях, предусмотренных п. 2.14. Приложения № 3 к Договору, а также Правилами, в течение 5 (пяти) рабочих дней со дня выставления Исполнителем соответствующего счета;</w:t>
      </w:r>
    </w:p>
    <w:p>
      <w:pPr>
        <w:pStyle w:val="Normal"/>
        <w:numPr>
          <w:ilvl w:val="2"/>
          <w:numId w:val="8"/>
        </w:numPr>
        <w:tabs>
          <w:tab w:val="clear" w:pos="708"/>
          <w:tab w:val="left" w:pos="142" w:leader="none"/>
          <w:tab w:val="left" w:pos="993" w:leader="none"/>
        </w:tabs>
        <w:ind w:firstLine="567" w:start="0" w:end="0"/>
        <w:jc w:val="both"/>
        <w:rPr>
          <w:sz w:val="21"/>
          <w:szCs w:val="21"/>
        </w:rPr>
      </w:pPr>
      <w:r>
        <w:rPr>
          <w:sz w:val="21"/>
          <w:szCs w:val="21"/>
        </w:rPr>
        <w:t>. при обнаружении повреждения, утраты или недостачи Отправления либо его вложения выставить претензию в адрес Исполнителя в течение шести месяцев со дня сдачи Отправления Исполнителю для доставки. Претензия, выставленная с нарушением указанного срока, не принимается к рассмотрению, и причиненный ущерб Исполнителем не возмещается. Данный подпункт Договора применяется с учетом положений пунктов 5.6. - 5.8. Договора;</w:t>
      </w:r>
    </w:p>
    <w:p>
      <w:pPr>
        <w:pStyle w:val="Normal"/>
        <w:numPr>
          <w:ilvl w:val="2"/>
          <w:numId w:val="8"/>
        </w:numPr>
        <w:tabs>
          <w:tab w:val="clear" w:pos="708"/>
          <w:tab w:val="left" w:pos="142" w:leader="none"/>
          <w:tab w:val="left" w:pos="1276" w:leader="none"/>
        </w:tabs>
        <w:ind w:firstLine="567" w:start="0" w:end="0"/>
        <w:jc w:val="both"/>
        <w:rPr>
          <w:sz w:val="21"/>
          <w:szCs w:val="21"/>
        </w:rPr>
      </w:pPr>
      <w:r>
        <w:rPr>
          <w:sz w:val="21"/>
          <w:szCs w:val="21"/>
        </w:rPr>
        <w:t>оплачивать Услуги Исполнителя в соответствии с положениями Договора;</w:t>
      </w:r>
    </w:p>
    <w:p>
      <w:pPr>
        <w:pStyle w:val="Normal"/>
        <w:numPr>
          <w:ilvl w:val="2"/>
          <w:numId w:val="8"/>
        </w:numPr>
        <w:tabs>
          <w:tab w:val="clear" w:pos="708"/>
          <w:tab w:val="left" w:pos="142" w:leader="none"/>
          <w:tab w:val="left" w:pos="1276" w:leader="none"/>
        </w:tabs>
        <w:ind w:firstLine="567" w:start="0" w:end="0"/>
        <w:jc w:val="both"/>
        <w:rPr>
          <w:sz w:val="21"/>
          <w:szCs w:val="21"/>
        </w:rPr>
      </w:pPr>
      <w:r>
        <w:rPr>
          <w:sz w:val="21"/>
          <w:szCs w:val="21"/>
        </w:rPr>
        <w:t>использовать фирменную упаковку Исполнителя только для отправки отправлений в рамках настоящего Договора;</w:t>
      </w:r>
    </w:p>
    <w:p>
      <w:pPr>
        <w:pStyle w:val="Normal"/>
        <w:numPr>
          <w:ilvl w:val="2"/>
          <w:numId w:val="8"/>
        </w:numPr>
        <w:tabs>
          <w:tab w:val="clear" w:pos="708"/>
          <w:tab w:val="left" w:pos="142" w:leader="none"/>
          <w:tab w:val="left" w:pos="1276" w:leader="none"/>
        </w:tabs>
        <w:ind w:firstLine="567" w:start="0" w:end="0"/>
        <w:jc w:val="both"/>
        <w:rPr>
          <w:sz w:val="21"/>
          <w:szCs w:val="21"/>
        </w:rPr>
      </w:pPr>
      <w:r>
        <w:rPr>
          <w:sz w:val="21"/>
          <w:szCs w:val="21"/>
        </w:rPr>
        <w:t>соблюдать законодательство Российской Федерации о государственной тайне;</w:t>
      </w:r>
    </w:p>
    <w:p>
      <w:pPr>
        <w:pStyle w:val="Normal"/>
        <w:numPr>
          <w:ilvl w:val="2"/>
          <w:numId w:val="8"/>
        </w:numPr>
        <w:tabs>
          <w:tab w:val="clear" w:pos="708"/>
          <w:tab w:val="left" w:pos="142" w:leader="none"/>
          <w:tab w:val="left" w:pos="1276" w:leader="none"/>
        </w:tabs>
        <w:ind w:firstLine="567" w:start="0" w:end="0"/>
        <w:jc w:val="both"/>
        <w:rPr>
          <w:sz w:val="21"/>
          <w:szCs w:val="21"/>
        </w:rPr>
      </w:pPr>
      <w:r>
        <w:rPr>
          <w:sz w:val="21"/>
          <w:szCs w:val="21"/>
        </w:rPr>
        <w:t>убедиться в наличии у получателя, которому направляется секретный пакет, секретная посылка, секретная упаковка лицензии на проведение работ с использованием сведений, составляющих государственную тайну, или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w:t>
      </w:r>
    </w:p>
    <w:p>
      <w:pPr>
        <w:pStyle w:val="Normal"/>
        <w:numPr>
          <w:ilvl w:val="2"/>
          <w:numId w:val="8"/>
        </w:numPr>
        <w:tabs>
          <w:tab w:val="clear" w:pos="708"/>
          <w:tab w:val="left" w:pos="142" w:leader="none"/>
          <w:tab w:val="left" w:pos="1276" w:leader="none"/>
        </w:tabs>
        <w:ind w:firstLine="567" w:start="0" w:end="0"/>
        <w:jc w:val="both"/>
        <w:rPr>
          <w:sz w:val="21"/>
          <w:szCs w:val="21"/>
        </w:rPr>
      </w:pPr>
      <w:r>
        <w:rPr>
          <w:sz w:val="21"/>
          <w:szCs w:val="21"/>
        </w:rPr>
        <w:t>при отправке получателю секретного пакета, секретной посылки, секретной упаковки убедиться в том, что лицензия получателя на проведение работ с использованием сведений, составляющих государственную тайну, или согласование (разрешение)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выданное получателю, не приостановлены или аннулированы;</w:t>
      </w:r>
    </w:p>
    <w:p>
      <w:pPr>
        <w:pStyle w:val="Normal"/>
        <w:numPr>
          <w:ilvl w:val="2"/>
          <w:numId w:val="8"/>
        </w:numPr>
        <w:tabs>
          <w:tab w:val="clear" w:pos="708"/>
          <w:tab w:val="left" w:pos="142" w:leader="none"/>
          <w:tab w:val="left" w:pos="1276" w:leader="none"/>
        </w:tabs>
        <w:ind w:firstLine="567" w:start="0" w:end="0"/>
        <w:jc w:val="both"/>
        <w:rPr>
          <w:sz w:val="21"/>
          <w:szCs w:val="21"/>
        </w:rPr>
      </w:pPr>
      <w:r>
        <w:rPr>
          <w:sz w:val="21"/>
          <w:szCs w:val="21"/>
        </w:rPr>
        <w:t>обеспечить предоставление Исполнителю (по его требованию) получателем секретного пакета, секретной посылки, секретной упаковки заверенной надлежащим образом копии лицензии получателя на проведение работ с использованием сведений, составляющих государственную тайну, или копии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Заверенной надлежащим образом копией лицензии или разрешения признается копия лицензии или разрешения, удостоверенная нотариально в установленном законом порядке, или заверенная подписью руководителя получателя и скрепленная печатью;</w:t>
      </w:r>
    </w:p>
    <w:p>
      <w:pPr>
        <w:pStyle w:val="Normal"/>
        <w:numPr>
          <w:ilvl w:val="2"/>
          <w:numId w:val="8"/>
        </w:numPr>
        <w:tabs>
          <w:tab w:val="clear" w:pos="708"/>
          <w:tab w:val="left" w:pos="142" w:leader="none"/>
          <w:tab w:val="left" w:pos="1276" w:leader="none"/>
        </w:tabs>
        <w:ind w:firstLine="567" w:start="0" w:end="0"/>
        <w:jc w:val="both"/>
        <w:rPr>
          <w:sz w:val="21"/>
          <w:szCs w:val="21"/>
        </w:rPr>
      </w:pPr>
      <w:r>
        <w:rPr>
          <w:sz w:val="21"/>
          <w:szCs w:val="21"/>
        </w:rPr>
        <w:t>проинформировать получателя секретного пакета, секретной посылки, секретной упаковки о последствиях, предусмотренных п. 2.10, 2.14 Приложения №3 к Договору;</w:t>
      </w:r>
    </w:p>
    <w:p>
      <w:pPr>
        <w:pStyle w:val="Normal"/>
        <w:numPr>
          <w:ilvl w:val="2"/>
          <w:numId w:val="8"/>
        </w:numPr>
        <w:tabs>
          <w:tab w:val="clear" w:pos="708"/>
          <w:tab w:val="left" w:pos="142" w:leader="none"/>
          <w:tab w:val="left" w:pos="1276" w:leader="none"/>
        </w:tabs>
        <w:ind w:firstLine="567" w:start="0" w:end="0"/>
        <w:jc w:val="both"/>
        <w:rPr>
          <w:sz w:val="21"/>
          <w:szCs w:val="21"/>
        </w:rPr>
      </w:pPr>
      <w:r>
        <w:rPr>
          <w:sz w:val="21"/>
          <w:szCs w:val="21"/>
        </w:rPr>
        <w:t>при отправке секретных упаковок немедленно уведомить любыми средствами связи получателя о передаче указанных секретных упаковок Исполнителю;</w:t>
      </w:r>
    </w:p>
    <w:p>
      <w:pPr>
        <w:pStyle w:val="Normal"/>
        <w:numPr>
          <w:ilvl w:val="2"/>
          <w:numId w:val="8"/>
        </w:numPr>
        <w:tabs>
          <w:tab w:val="clear" w:pos="708"/>
          <w:tab w:val="left" w:pos="142" w:leader="none"/>
          <w:tab w:val="left" w:pos="1276" w:leader="none"/>
        </w:tabs>
        <w:ind w:firstLine="567" w:start="0" w:end="0"/>
        <w:jc w:val="both"/>
        <w:rPr>
          <w:sz w:val="21"/>
          <w:szCs w:val="21"/>
        </w:rPr>
      </w:pPr>
      <w:r>
        <w:rPr>
          <w:sz w:val="21"/>
          <w:szCs w:val="21"/>
        </w:rPr>
        <w:t>оплачивать в соответствии с тарифами, установленными Приложением №2, 2а к Договору, дополнительные услуги в случае сдачи Исполнителю Отправлений с нарушением сроков, установленных в заявке, отказа от передачи Отправлений, отказа от заявки с нарушением сроков, установленных в Приложении № 3 к Договору, в случае экспресс-отправлений - в Правилах;</w:t>
      </w:r>
    </w:p>
    <w:p>
      <w:pPr>
        <w:pStyle w:val="Normal"/>
        <w:numPr>
          <w:ilvl w:val="2"/>
          <w:numId w:val="8"/>
        </w:numPr>
        <w:tabs>
          <w:tab w:val="clear" w:pos="708"/>
          <w:tab w:val="left" w:pos="142" w:leader="none"/>
          <w:tab w:val="left" w:pos="1276" w:leader="none"/>
        </w:tabs>
        <w:ind w:firstLine="567" w:start="0" w:end="0"/>
        <w:jc w:val="both"/>
        <w:rPr>
          <w:sz w:val="21"/>
          <w:szCs w:val="21"/>
        </w:rPr>
      </w:pPr>
      <w:r>
        <w:rPr>
          <w:sz w:val="21"/>
          <w:szCs w:val="21"/>
        </w:rPr>
        <w:t>подписывать Акты об оказанных услугах в установленные Договором порядке и сроки;</w:t>
      </w:r>
    </w:p>
    <w:p>
      <w:pPr>
        <w:pStyle w:val="Normal"/>
        <w:numPr>
          <w:ilvl w:val="2"/>
          <w:numId w:val="8"/>
        </w:numPr>
        <w:tabs>
          <w:tab w:val="clear" w:pos="708"/>
          <w:tab w:val="left" w:pos="142" w:leader="none"/>
          <w:tab w:val="left" w:pos="1276" w:leader="none"/>
        </w:tabs>
        <w:ind w:firstLine="567" w:start="0" w:end="0"/>
        <w:jc w:val="both"/>
        <w:rPr>
          <w:sz w:val="21"/>
          <w:szCs w:val="21"/>
        </w:rPr>
      </w:pPr>
      <w:r>
        <w:rPr>
          <w:sz w:val="21"/>
          <w:szCs w:val="21"/>
        </w:rPr>
        <w:t>в день заключения Договора предоставить Исполнителю копии учредительных документов и свидетельства о государственной регистрации и постановке на учет в налоговом органе, заверенные надлежащим образом, а также документы, подтверждающие полномочия единоличного исполнительного органа и лица, подписавшего Договор;</w:t>
      </w:r>
    </w:p>
    <w:p>
      <w:pPr>
        <w:pStyle w:val="Normal"/>
        <w:numPr>
          <w:ilvl w:val="2"/>
          <w:numId w:val="8"/>
        </w:numPr>
        <w:tabs>
          <w:tab w:val="clear" w:pos="708"/>
          <w:tab w:val="left" w:pos="142" w:leader="none"/>
          <w:tab w:val="left" w:pos="1276" w:leader="none"/>
        </w:tabs>
        <w:ind w:firstLine="567" w:start="0" w:end="0"/>
        <w:jc w:val="both"/>
        <w:rPr>
          <w:sz w:val="21"/>
          <w:szCs w:val="21"/>
        </w:rPr>
      </w:pPr>
      <w:r>
        <w:rPr>
          <w:sz w:val="21"/>
          <w:szCs w:val="21"/>
        </w:rPr>
        <w:t>уведомлять Исполнителя о приостановлении, аннулировании, возобновлении, переоформлении, о принятии решения о продлении срока действия лицензии на проведение работ с использованием сведений, составляющих государственную тайну, или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не позднее одного рабочего дня со дня наступления соответствующего события;</w:t>
      </w:r>
    </w:p>
    <w:p>
      <w:pPr>
        <w:pStyle w:val="Normal"/>
        <w:numPr>
          <w:ilvl w:val="2"/>
          <w:numId w:val="8"/>
        </w:numPr>
        <w:tabs>
          <w:tab w:val="clear" w:pos="708"/>
          <w:tab w:val="left" w:pos="142" w:leader="none"/>
          <w:tab w:val="left" w:pos="1276" w:leader="none"/>
        </w:tabs>
        <w:ind w:firstLine="567" w:start="0" w:end="0"/>
        <w:jc w:val="both"/>
        <w:rPr>
          <w:sz w:val="21"/>
          <w:szCs w:val="21"/>
        </w:rPr>
      </w:pPr>
      <w:r>
        <w:rPr>
          <w:sz w:val="21"/>
          <w:szCs w:val="21"/>
        </w:rPr>
        <w:t>в случаях, когда законодательством Российской Федерации, помимо лицензии на проведение работ с использованием сведений, составляющих государственную тайну, предусмотрено наличие для Заказчика и/ или получателя секретного пакета, секретной посылки, секретной упаковки лицензии на проведение работ, связанных  c осуществлением мероприятий и (или) оказанием услуг по защите государственной</w:t>
      </w:r>
      <w:r>
        <w:rPr>
          <w:bCs/>
          <w:sz w:val="21"/>
          <w:szCs w:val="21"/>
        </w:rPr>
        <w:t xml:space="preserve"> тайны, исполнять обязательства, аналогичные предусмотренным п.п. 1.2., 2.3.12.-2.3.15, 2.3.21, 6.4. Договора, п. 2.10, 2.14.6-2.14.8 Приложения № 3 к Договору.</w:t>
      </w:r>
      <w:r>
        <w:rPr>
          <w:sz w:val="21"/>
          <w:szCs w:val="21"/>
        </w:rPr>
        <w:t xml:space="preserve"> </w:t>
      </w:r>
    </w:p>
    <w:p>
      <w:pPr>
        <w:pStyle w:val="Normal"/>
        <w:tabs>
          <w:tab w:val="clear" w:pos="708"/>
          <w:tab w:val="left" w:pos="993" w:leader="none"/>
        </w:tabs>
        <w:ind w:firstLine="567" w:end="0"/>
        <w:jc w:val="both"/>
        <w:rPr>
          <w:sz w:val="21"/>
          <w:szCs w:val="21"/>
        </w:rPr>
      </w:pPr>
      <w:r>
        <w:rPr>
          <w:sz w:val="21"/>
          <w:szCs w:val="21"/>
        </w:rPr>
        <w:t>2.4. Заказчик гарантирует, что обладает лицензией на проведение работ с использованием сведений, составляющих государственную тайну/ согласованием (разрешением)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а его работники, сдающие (принимающие) секретные отправления, оформлены в установленном порядке на соответствующий допуск к государственной тайне, и что на момент заключения Договора лицензия/ разрешение не приостановлены или аннулированы.</w:t>
      </w:r>
    </w:p>
    <w:p>
      <w:pPr>
        <w:pStyle w:val="Normal"/>
        <w:tabs>
          <w:tab w:val="clear" w:pos="708"/>
          <w:tab w:val="left" w:pos="993" w:leader="none"/>
        </w:tabs>
        <w:ind w:firstLine="567" w:end="0"/>
        <w:jc w:val="both"/>
        <w:rPr>
          <w:sz w:val="21"/>
          <w:szCs w:val="21"/>
        </w:rPr>
      </w:pPr>
      <w:r>
        <w:rPr>
          <w:sz w:val="21"/>
          <w:szCs w:val="21"/>
        </w:rPr>
        <w:t>Заверенная надлежащим образом копия лицензии на проведение работ с использованием сведений, составляющих государственную тайну либо копия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либо официальное письмо о наличии таких согласований (с указанием их регистрационных данных), подписанное руководителем Заказчика и заверенное оттиском гербовой печати, предоставляется Заказчиком Исполнителю при заключении Договора.</w:t>
      </w:r>
    </w:p>
    <w:p>
      <w:pPr>
        <w:pStyle w:val="Normal"/>
        <w:tabs>
          <w:tab w:val="clear" w:pos="708"/>
          <w:tab w:val="left" w:pos="993" w:leader="none"/>
        </w:tabs>
        <w:ind w:firstLine="567" w:end="0"/>
        <w:jc w:val="both"/>
        <w:rPr>
          <w:sz w:val="21"/>
          <w:szCs w:val="21"/>
        </w:rPr>
      </w:pPr>
      <w:r>
        <w:rPr>
          <w:sz w:val="21"/>
          <w:szCs w:val="21"/>
        </w:rPr>
        <w:t>2.5.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tabs>
          <w:tab w:val="clear" w:pos="708"/>
          <w:tab w:val="left" w:pos="567" w:leader="none"/>
          <w:tab w:val="left" w:pos="993" w:leader="none"/>
        </w:tabs>
        <w:ind w:firstLine="567" w:end="0"/>
        <w:jc w:val="both"/>
        <w:rPr>
          <w:sz w:val="21"/>
          <w:szCs w:val="21"/>
        </w:rPr>
      </w:pPr>
      <w:r>
        <w:rPr>
          <w:sz w:val="21"/>
          <w:szCs w:val="21"/>
        </w:rPr>
        <w:t>2.6. В случае нарушения одной Стороной обязательств воздерживаться от запрещенных в предыдущем пункте действий,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pPr>
        <w:pStyle w:val="Normal"/>
        <w:tabs>
          <w:tab w:val="clear" w:pos="708"/>
          <w:tab w:val="left" w:pos="567" w:leader="none"/>
          <w:tab w:val="left" w:pos="993" w:leader="none"/>
        </w:tabs>
        <w:ind w:firstLine="567" w:end="0"/>
        <w:jc w:val="both"/>
        <w:rPr>
          <w:sz w:val="21"/>
          <w:szCs w:val="21"/>
        </w:rPr>
      </w:pPr>
      <w:r>
        <w:rPr>
          <w:sz w:val="21"/>
          <w:szCs w:val="21"/>
        </w:rPr>
      </w:r>
    </w:p>
    <w:p>
      <w:pPr>
        <w:pStyle w:val="Normal"/>
        <w:numPr>
          <w:ilvl w:val="0"/>
          <w:numId w:val="22"/>
        </w:numPr>
        <w:jc w:val="center"/>
        <w:rPr>
          <w:i w:val="false"/>
          <w:i w:val="false"/>
          <w:iCs w:val="false"/>
          <w:sz w:val="21"/>
          <w:szCs w:val="21"/>
        </w:rPr>
      </w:pPr>
      <w:r>
        <w:rPr>
          <w:b/>
          <w:sz w:val="21"/>
          <w:szCs w:val="21"/>
        </w:rPr>
        <w:t>СТОИМОСТЬ УСЛУГ И ПОРЯДОК РАСЧЕТОВ</w:t>
      </w:r>
    </w:p>
    <w:p>
      <w:pPr>
        <w:pStyle w:val="Normal"/>
        <w:numPr>
          <w:ilvl w:val="1"/>
          <w:numId w:val="4"/>
        </w:numPr>
        <w:tabs>
          <w:tab w:val="clear" w:pos="708"/>
          <w:tab w:val="left" w:pos="567" w:leader="none"/>
          <w:tab w:val="left" w:pos="993" w:leader="none"/>
        </w:tabs>
        <w:ind w:firstLine="567" w:start="0" w:end="0"/>
        <w:jc w:val="both"/>
        <w:rPr>
          <w:i w:val="false"/>
          <w:i w:val="false"/>
          <w:iCs w:val="false"/>
          <w:sz w:val="21"/>
          <w:szCs w:val="21"/>
        </w:rPr>
      </w:pPr>
      <w:r>
        <w:rPr>
          <w:i w:val="false"/>
          <w:iCs w:val="false"/>
          <w:sz w:val="21"/>
          <w:szCs w:val="21"/>
        </w:rPr>
        <w:t>Цена контракта является твердой и определяется на весь срок исполнения Контракта, и составляет _______ (_______) рубля ____ копейки, НДС/без НДС. Источник финансирования — федеральный бюджет 2026 года.</w:t>
      </w:r>
    </w:p>
    <w:p>
      <w:pPr>
        <w:pStyle w:val="Normal"/>
        <w:numPr>
          <w:ilvl w:val="1"/>
          <w:numId w:val="4"/>
        </w:numPr>
        <w:tabs>
          <w:tab w:val="clear" w:pos="708"/>
          <w:tab w:val="left" w:pos="567" w:leader="none"/>
          <w:tab w:val="left" w:pos="993" w:leader="none"/>
        </w:tabs>
        <w:ind w:firstLine="567" w:start="0" w:end="0"/>
        <w:jc w:val="both"/>
        <w:rPr>
          <w:i w:val="false"/>
          <w:i w:val="false"/>
          <w:iCs w:val="false"/>
          <w:sz w:val="21"/>
          <w:szCs w:val="21"/>
        </w:rPr>
      </w:pPr>
      <w:r>
        <w:rPr>
          <w:i w:val="false"/>
          <w:iCs w:val="false"/>
          <w:sz w:val="21"/>
          <w:szCs w:val="21"/>
        </w:rPr>
        <w:t>Единица измерения услуг — штука, объем не определен.</w:t>
      </w:r>
    </w:p>
    <w:p>
      <w:pPr>
        <w:pStyle w:val="Normal"/>
        <w:numPr>
          <w:ilvl w:val="1"/>
          <w:numId w:val="4"/>
        </w:numPr>
        <w:tabs>
          <w:tab w:val="clear" w:pos="708"/>
          <w:tab w:val="left" w:pos="567" w:leader="none"/>
          <w:tab w:val="left" w:pos="993" w:leader="none"/>
        </w:tabs>
        <w:ind w:firstLine="567" w:start="0" w:end="0"/>
        <w:jc w:val="both"/>
        <w:rPr>
          <w:i w:val="false"/>
          <w:i w:val="false"/>
          <w:iCs w:val="false"/>
          <w:sz w:val="21"/>
          <w:szCs w:val="21"/>
        </w:rPr>
      </w:pPr>
      <w:r>
        <w:rPr>
          <w:i w:val="false"/>
          <w:iCs w:val="false"/>
          <w:sz w:val="21"/>
          <w:szCs w:val="21"/>
        </w:rPr>
        <w:t xml:space="preserve">Стоимость услуг определяется на основании тарифов, указанных в Приложениях № 2 к Договору. В случае если в Договоре и Приложениях к нему не указано иное, все тарифы, установленные Договором, а также Приложениями к нему, не включают сумму налога на добавленную стоимость (НДС). </w:t>
      </w:r>
    </w:p>
    <w:p>
      <w:pPr>
        <w:pStyle w:val="Normal"/>
        <w:numPr>
          <w:ilvl w:val="1"/>
          <w:numId w:val="4"/>
        </w:numPr>
        <w:tabs>
          <w:tab w:val="clear" w:pos="708"/>
          <w:tab w:val="left" w:pos="567" w:leader="none"/>
          <w:tab w:val="left" w:pos="993" w:leader="none"/>
        </w:tabs>
        <w:ind w:firstLine="567" w:start="0" w:end="0"/>
        <w:jc w:val="both"/>
        <w:rPr>
          <w:i w:val="false"/>
          <w:i w:val="false"/>
          <w:iCs w:val="false"/>
          <w:sz w:val="21"/>
          <w:szCs w:val="21"/>
        </w:rPr>
      </w:pPr>
      <w:r>
        <w:rPr>
          <w:i w:val="false"/>
          <w:iCs w:val="false"/>
          <w:sz w:val="21"/>
          <w:szCs w:val="21"/>
        </w:rPr>
        <w:t>Сумма НДС при этом подлежит начислению сверх суммы тарифа в порядке, установленном Налоговым кодексом Российской Федерации по ставке, установленной действующим законодательством Российской Федерации.</w:t>
      </w:r>
    </w:p>
    <w:p>
      <w:pPr>
        <w:pStyle w:val="Normal"/>
        <w:numPr>
          <w:ilvl w:val="1"/>
          <w:numId w:val="4"/>
        </w:numPr>
        <w:tabs>
          <w:tab w:val="clear" w:pos="708"/>
          <w:tab w:val="left" w:pos="567" w:leader="none"/>
          <w:tab w:val="left" w:pos="993" w:leader="none"/>
        </w:tabs>
        <w:ind w:firstLine="567" w:start="0" w:end="0"/>
        <w:jc w:val="both"/>
        <w:rPr>
          <w:i w:val="false"/>
          <w:i w:val="false"/>
          <w:iCs w:val="false"/>
          <w:sz w:val="21"/>
          <w:szCs w:val="21"/>
        </w:rPr>
      </w:pPr>
      <w:r>
        <w:rPr>
          <w:i w:val="false"/>
          <w:iCs w:val="false"/>
          <w:sz w:val="21"/>
          <w:szCs w:val="21"/>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pPr>
        <w:pStyle w:val="Normal"/>
        <w:numPr>
          <w:ilvl w:val="1"/>
          <w:numId w:val="4"/>
        </w:numPr>
        <w:tabs>
          <w:tab w:val="clear" w:pos="708"/>
          <w:tab w:val="left" w:pos="567" w:leader="none"/>
          <w:tab w:val="left" w:pos="993" w:leader="none"/>
        </w:tabs>
        <w:ind w:firstLine="567" w:start="0" w:end="0"/>
        <w:jc w:val="both"/>
        <w:rPr>
          <w:i w:val="false"/>
          <w:i w:val="false"/>
          <w:iCs w:val="false"/>
          <w:sz w:val="21"/>
          <w:szCs w:val="21"/>
        </w:rPr>
      </w:pPr>
      <w:r>
        <w:rPr>
          <w:i w:val="false"/>
          <w:iCs w:val="false"/>
          <w:sz w:val="21"/>
          <w:szCs w:val="21"/>
        </w:rPr>
        <w:t>Оплата производится в рублях Российской Федерации.</w:t>
      </w:r>
    </w:p>
    <w:p>
      <w:pPr>
        <w:pStyle w:val="Normal"/>
        <w:numPr>
          <w:ilvl w:val="1"/>
          <w:numId w:val="4"/>
        </w:numPr>
        <w:tabs>
          <w:tab w:val="clear" w:pos="708"/>
          <w:tab w:val="left" w:pos="567" w:leader="none"/>
          <w:tab w:val="left" w:pos="993" w:leader="none"/>
        </w:tabs>
        <w:ind w:firstLine="567" w:start="0" w:end="0"/>
        <w:jc w:val="both"/>
        <w:rPr>
          <w:i w:val="false"/>
          <w:i w:val="false"/>
          <w:iCs w:val="false"/>
          <w:sz w:val="21"/>
          <w:szCs w:val="21"/>
        </w:rPr>
      </w:pPr>
      <w:r>
        <w:rPr>
          <w:i w:val="false"/>
          <w:iCs w:val="false"/>
          <w:sz w:val="21"/>
          <w:szCs w:val="21"/>
        </w:rPr>
        <w:t>Расчеты по Договору производятся в следующем порядке:</w:t>
      </w:r>
    </w:p>
    <w:p>
      <w:pPr>
        <w:pStyle w:val="Normal"/>
        <w:numPr>
          <w:ilvl w:val="1"/>
          <w:numId w:val="4"/>
        </w:numPr>
        <w:tabs>
          <w:tab w:val="clear" w:pos="708"/>
          <w:tab w:val="left" w:pos="567" w:leader="none"/>
          <w:tab w:val="left" w:pos="993" w:leader="none"/>
        </w:tabs>
        <w:ind w:firstLine="567" w:start="0" w:end="0"/>
        <w:jc w:val="both"/>
        <w:rPr>
          <w:i w:val="false"/>
          <w:i w:val="false"/>
          <w:iCs w:val="false"/>
          <w:sz w:val="21"/>
          <w:szCs w:val="21"/>
        </w:rPr>
      </w:pPr>
      <w:r>
        <w:rPr>
          <w:i w:val="false"/>
          <w:iCs w:val="false"/>
          <w:sz w:val="21"/>
          <w:szCs w:val="21"/>
        </w:rPr>
        <w:t>Заказчик осуществляет оплату услуг, подлежащих оказанию Исполнителем, путем перечисления денежных средств на расчетный счет Исполнителя в течение 5 (пяти) рабочих дней с даты подписания Акта об оказанных услугах на основании полученного от Исполнителя счета.</w:t>
      </w:r>
    </w:p>
    <w:p>
      <w:pPr>
        <w:pStyle w:val="Normal"/>
        <w:numPr>
          <w:ilvl w:val="1"/>
          <w:numId w:val="4"/>
        </w:numPr>
        <w:tabs>
          <w:tab w:val="clear" w:pos="708"/>
          <w:tab w:val="left" w:pos="567" w:leader="none"/>
          <w:tab w:val="left" w:pos="993" w:leader="none"/>
        </w:tabs>
        <w:ind w:firstLine="567" w:start="0" w:end="0"/>
        <w:jc w:val="both"/>
        <w:rPr>
          <w:i w:val="false"/>
          <w:i w:val="false"/>
          <w:iCs w:val="false"/>
          <w:sz w:val="21"/>
          <w:szCs w:val="21"/>
        </w:rPr>
      </w:pPr>
      <w:r>
        <w:rPr>
          <w:i w:val="false"/>
          <w:iCs w:val="false"/>
          <w:sz w:val="21"/>
          <w:szCs w:val="21"/>
        </w:rPr>
        <w:t>Обязательства Заказчика по оплате сумм, предусмотренных настоящим Договором, считаются исполненными надлежащим образом по реквизитам, указанным в настоящем Договоре, с даты поступления денежных средств на расчетный счет Исполнителя.</w:t>
      </w:r>
    </w:p>
    <w:p>
      <w:pPr>
        <w:pStyle w:val="Normal"/>
        <w:numPr>
          <w:ilvl w:val="1"/>
          <w:numId w:val="4"/>
        </w:numPr>
        <w:tabs>
          <w:tab w:val="clear" w:pos="708"/>
          <w:tab w:val="left" w:pos="567" w:leader="none"/>
          <w:tab w:val="left" w:pos="993" w:leader="none"/>
        </w:tabs>
        <w:ind w:firstLine="567" w:start="0" w:end="0"/>
        <w:jc w:val="both"/>
        <w:rPr>
          <w:i w:val="false"/>
          <w:i w:val="false"/>
          <w:iCs w:val="false"/>
          <w:sz w:val="21"/>
          <w:szCs w:val="21"/>
        </w:rPr>
      </w:pPr>
      <w:r>
        <w:rPr>
          <w:i w:val="false"/>
          <w:iCs w:val="false"/>
          <w:sz w:val="21"/>
          <w:szCs w:val="21"/>
        </w:rPr>
        <w:t xml:space="preserve"> </w:t>
      </w:r>
      <w:r>
        <w:rPr>
          <w:i w:val="false"/>
          <w:iCs w:val="false"/>
          <w:sz w:val="21"/>
          <w:szCs w:val="21"/>
        </w:rPr>
        <w:t>В случае неправильного указания в платежном документе банковских реквизитов и наименования получателя платежа, указанных в разделе 7 Договора, Заказчик несет все риски, связанные с перечислением денежных средств на указанный в настоящем Договоре счет Исполнителя, а также ответственность в соответствии с условиями настоящего Договора.</w:t>
      </w:r>
    </w:p>
    <w:p>
      <w:pPr>
        <w:pStyle w:val="Normal"/>
        <w:numPr>
          <w:ilvl w:val="1"/>
          <w:numId w:val="4"/>
        </w:numPr>
        <w:tabs>
          <w:tab w:val="clear" w:pos="708"/>
          <w:tab w:val="left" w:pos="567" w:leader="none"/>
          <w:tab w:val="left" w:pos="993" w:leader="none"/>
        </w:tabs>
        <w:ind w:firstLine="567" w:start="0" w:end="0"/>
        <w:jc w:val="both"/>
        <w:rPr>
          <w:i w:val="false"/>
          <w:i w:val="false"/>
          <w:iCs w:val="false"/>
          <w:sz w:val="21"/>
          <w:szCs w:val="21"/>
        </w:rPr>
      </w:pPr>
      <w:r>
        <w:rPr>
          <w:i w:val="false"/>
          <w:iCs w:val="false"/>
          <w:sz w:val="21"/>
          <w:szCs w:val="21"/>
        </w:rPr>
        <w:t xml:space="preserve"> </w:t>
      </w:r>
      <w:r>
        <w:rPr>
          <w:i w:val="false"/>
          <w:iCs w:val="false"/>
          <w:sz w:val="21"/>
          <w:szCs w:val="21"/>
        </w:rPr>
        <w:t>При осуществлении платежа в целях идентификации Заказчик в обязательном порядке указывает в платежном поручении реквизиты (номер и дату) настоящего Договора и счета, выставленного Исполнителем.</w:t>
      </w:r>
    </w:p>
    <w:p>
      <w:pPr>
        <w:pStyle w:val="Normal"/>
        <w:numPr>
          <w:ilvl w:val="1"/>
          <w:numId w:val="4"/>
        </w:numPr>
        <w:tabs>
          <w:tab w:val="clear" w:pos="708"/>
          <w:tab w:val="left" w:pos="567" w:leader="none"/>
          <w:tab w:val="left" w:pos="993" w:leader="none"/>
        </w:tabs>
        <w:ind w:firstLine="567" w:start="0" w:end="0"/>
        <w:jc w:val="both"/>
        <w:rPr>
          <w:i w:val="false"/>
          <w:i w:val="false"/>
          <w:iCs w:val="false"/>
          <w:sz w:val="21"/>
          <w:szCs w:val="21"/>
        </w:rPr>
      </w:pPr>
      <w:r>
        <w:rPr>
          <w:i w:val="false"/>
          <w:iCs w:val="false"/>
          <w:sz w:val="21"/>
          <w:szCs w:val="21"/>
        </w:rPr>
        <w:t xml:space="preserve"> </w:t>
      </w:r>
      <w:r>
        <w:rPr>
          <w:i w:val="false"/>
          <w:iCs w:val="false"/>
          <w:sz w:val="21"/>
          <w:szCs w:val="21"/>
        </w:rPr>
        <w:t xml:space="preserve">Установленные в Договоре тарифы не являются твердыми и могут быть изменены по инициативе Исполнителя с предварительным письменным уведомлением Заказчика не позднее, чем за 30 (тридцать) календарных дней до даты введения в действие новых (измененных) тарифов. На основе указанного уведомления Стороны оформляют и подписывают дополнительное соглашение к Договору. </w:t>
      </w:r>
    </w:p>
    <w:p>
      <w:pPr>
        <w:pStyle w:val="Normal"/>
        <w:numPr>
          <w:ilvl w:val="1"/>
          <w:numId w:val="4"/>
        </w:numPr>
        <w:tabs>
          <w:tab w:val="clear" w:pos="708"/>
          <w:tab w:val="left" w:pos="567" w:leader="none"/>
          <w:tab w:val="left" w:pos="993" w:leader="none"/>
        </w:tabs>
        <w:ind w:firstLine="567" w:start="0" w:end="0"/>
        <w:jc w:val="both"/>
        <w:rPr>
          <w:i w:val="false"/>
          <w:i w:val="false"/>
          <w:iCs w:val="false"/>
          <w:sz w:val="21"/>
          <w:szCs w:val="21"/>
        </w:rPr>
      </w:pPr>
      <w:r>
        <w:rPr>
          <w:i w:val="false"/>
          <w:iCs w:val="false"/>
          <w:sz w:val="21"/>
          <w:szCs w:val="21"/>
        </w:rPr>
        <w:t xml:space="preserve"> </w:t>
      </w:r>
      <w:r>
        <w:rPr>
          <w:i w:val="false"/>
          <w:iCs w:val="false"/>
          <w:sz w:val="21"/>
          <w:szCs w:val="21"/>
        </w:rPr>
        <w:t>В случае если дополнительное соглашение не будет подписано Сторонами в указанный 30-дневный срок, Договор автоматически прекращает свое действие на 31-й день в части услуг, относительно которых Заказчиком не было подписано направленное Исполнителем дополнительное соглашение о введении новых (измененных) тарифов.</w:t>
      </w:r>
    </w:p>
    <w:p>
      <w:pPr>
        <w:pStyle w:val="Normal"/>
        <w:numPr>
          <w:ilvl w:val="1"/>
          <w:numId w:val="4"/>
        </w:numPr>
        <w:tabs>
          <w:tab w:val="clear" w:pos="708"/>
          <w:tab w:val="left" w:pos="567" w:leader="none"/>
          <w:tab w:val="left" w:pos="993" w:leader="none"/>
        </w:tabs>
        <w:ind w:firstLine="567" w:start="0" w:end="0"/>
        <w:jc w:val="both"/>
        <w:rPr>
          <w:i w:val="false"/>
          <w:i w:val="false"/>
          <w:iCs w:val="false"/>
          <w:sz w:val="21"/>
          <w:szCs w:val="21"/>
        </w:rPr>
      </w:pPr>
      <w:r>
        <w:rPr>
          <w:i w:val="false"/>
          <w:iCs w:val="false"/>
          <w:sz w:val="21"/>
          <w:szCs w:val="21"/>
        </w:rPr>
        <w:t xml:space="preserve"> </w:t>
      </w:r>
      <w:r>
        <w:rPr>
          <w:i w:val="false"/>
          <w:iCs w:val="false"/>
          <w:sz w:val="21"/>
          <w:szCs w:val="21"/>
        </w:rPr>
        <w:t>Стоимость утраченного, поврежденного Отправления или его части возмещается Исполнителем в течение 30 (тридцати) рабочих дней с момента признания обоснованности письменной претензии с учетом положений п. 2.3.9.  Договора.</w:t>
      </w:r>
    </w:p>
    <w:p>
      <w:pPr>
        <w:pStyle w:val="Normal"/>
        <w:numPr>
          <w:ilvl w:val="1"/>
          <w:numId w:val="4"/>
        </w:numPr>
        <w:tabs>
          <w:tab w:val="clear" w:pos="708"/>
          <w:tab w:val="left" w:pos="567" w:leader="none"/>
          <w:tab w:val="left" w:pos="993" w:leader="none"/>
        </w:tabs>
        <w:ind w:firstLine="567" w:start="0" w:end="0"/>
        <w:jc w:val="both"/>
        <w:rPr>
          <w:i w:val="false"/>
          <w:i w:val="false"/>
          <w:iCs w:val="false"/>
          <w:sz w:val="21"/>
          <w:szCs w:val="21"/>
        </w:rPr>
      </w:pPr>
      <w:r>
        <w:rPr>
          <w:i w:val="false"/>
          <w:iCs w:val="false"/>
          <w:sz w:val="21"/>
          <w:szCs w:val="21"/>
        </w:rPr>
        <w:t xml:space="preserve"> </w:t>
      </w:r>
      <w:r>
        <w:rPr>
          <w:i w:val="false"/>
          <w:iCs w:val="false"/>
          <w:sz w:val="21"/>
          <w:szCs w:val="21"/>
        </w:rPr>
        <w:t>Стороны ежеквартально, а также по окончании исполнения всех обязательств по Договору, проводят сверку взаимных расчетов, результаты которой оформляются двухсторонним актом. В течение 10 рабочих дней со дня получения Акт сверки проверяется, подписывается и направляется, или в тот же срок направится мотивированные возражения на Акт сверки. В случае неполучения в установленный срок подписанного Акта сверки, либо мотивированных возражений на Акт сверки, Акт сверки считается принятым и подписанным.</w:t>
      </w:r>
    </w:p>
    <w:p>
      <w:pPr>
        <w:pStyle w:val="Normal"/>
        <w:tabs>
          <w:tab w:val="clear" w:pos="708"/>
          <w:tab w:val="left" w:pos="567" w:leader="none"/>
        </w:tabs>
        <w:ind w:firstLine="567" w:end="0"/>
        <w:jc w:val="both"/>
        <w:rPr>
          <w:i w:val="false"/>
          <w:i w:val="false"/>
          <w:iCs w:val="false"/>
          <w:sz w:val="21"/>
          <w:szCs w:val="21"/>
        </w:rPr>
      </w:pPr>
      <w:r>
        <w:rPr>
          <w:i w:val="false"/>
          <w:iCs w:val="false"/>
          <w:sz w:val="21"/>
          <w:szCs w:val="21"/>
        </w:rPr>
      </w:r>
    </w:p>
    <w:p>
      <w:pPr>
        <w:pStyle w:val="Normal"/>
        <w:tabs>
          <w:tab w:val="clear" w:pos="708"/>
          <w:tab w:val="left" w:pos="993" w:leader="none"/>
        </w:tabs>
        <w:ind w:firstLine="567" w:end="0"/>
        <w:jc w:val="both"/>
        <w:rPr>
          <w:i w:val="false"/>
          <w:i w:val="false"/>
          <w:iCs w:val="false"/>
          <w:sz w:val="21"/>
          <w:szCs w:val="21"/>
        </w:rPr>
      </w:pPr>
      <w:r>
        <w:rPr>
          <w:i w:val="false"/>
          <w:iCs w:val="false"/>
          <w:sz w:val="21"/>
          <w:szCs w:val="21"/>
        </w:rPr>
      </w:r>
    </w:p>
    <w:p>
      <w:pPr>
        <w:pStyle w:val="Normal"/>
        <w:numPr>
          <w:ilvl w:val="0"/>
          <w:numId w:val="22"/>
        </w:numPr>
        <w:jc w:val="center"/>
        <w:rPr>
          <w:b/>
          <w:i w:val="false"/>
          <w:i w:val="false"/>
          <w:iCs w:val="false"/>
          <w:sz w:val="21"/>
          <w:szCs w:val="21"/>
        </w:rPr>
      </w:pPr>
      <w:r>
        <w:rPr>
          <w:b/>
          <w:i w:val="false"/>
          <w:iCs w:val="false"/>
          <w:sz w:val="21"/>
          <w:szCs w:val="21"/>
        </w:rPr>
        <w:t>ПОРЯДОК ОФОРМЛЕНИЯ ДОКУМЕНТОВ ОБ ОКАЗАНИИ УСЛУГ</w:t>
      </w:r>
    </w:p>
    <w:p>
      <w:pPr>
        <w:pStyle w:val="BodyText"/>
        <w:spacing w:before="0" w:after="0"/>
        <w:ind w:start="360" w:end="0"/>
        <w:jc w:val="both"/>
        <w:rPr>
          <w:b/>
          <w:i w:val="false"/>
          <w:i w:val="false"/>
          <w:iCs w:val="false"/>
          <w:sz w:val="21"/>
          <w:szCs w:val="21"/>
        </w:rPr>
      </w:pPr>
      <w:r>
        <w:rPr>
          <w:b/>
          <w:i w:val="false"/>
          <w:iCs w:val="false"/>
          <w:sz w:val="21"/>
          <w:szCs w:val="21"/>
        </w:rPr>
      </w:r>
    </w:p>
    <w:p>
      <w:pPr>
        <w:pStyle w:val="Normal"/>
        <w:numPr>
          <w:ilvl w:val="1"/>
          <w:numId w:val="5"/>
        </w:numPr>
        <w:tabs>
          <w:tab w:val="clear" w:pos="708"/>
          <w:tab w:val="left" w:pos="0" w:leader="none"/>
          <w:tab w:val="left" w:pos="426" w:leader="none"/>
          <w:tab w:val="left" w:pos="709" w:leader="none"/>
          <w:tab w:val="left" w:pos="851" w:leader="none"/>
          <w:tab w:val="left" w:pos="993" w:leader="none"/>
        </w:tabs>
        <w:ind w:firstLine="567" w:start="0" w:end="0"/>
        <w:jc w:val="both"/>
        <w:rPr>
          <w:sz w:val="21"/>
          <w:szCs w:val="21"/>
        </w:rPr>
      </w:pPr>
      <w:r>
        <w:rPr>
          <w:i w:val="false"/>
          <w:iCs w:val="false"/>
          <w:sz w:val="21"/>
          <w:szCs w:val="21"/>
        </w:rPr>
        <w:t>Исполнитель не позднее 5 (пяти) календарных дней с момента оказания услуги направляет в адрес заказчика счёт, счёт-фактуру и Акт об оказанных услугах (далее</w:t>
      </w:r>
      <w:r>
        <w:rPr>
          <w:sz w:val="21"/>
          <w:szCs w:val="21"/>
        </w:rPr>
        <w:t xml:space="preserve"> – Акт) (вместо счета-фактуры и Акта может использоваться универсальный передаточный документ (УПД)), подписанный со своей стороны в двух экземплярах. Указанные документы выставляются по каждой оказанной услуге (исполненной заявке) отдельно.</w:t>
      </w:r>
    </w:p>
    <w:p>
      <w:pPr>
        <w:pStyle w:val="Normal"/>
        <w:numPr>
          <w:ilvl w:val="1"/>
          <w:numId w:val="5"/>
        </w:numPr>
        <w:tabs>
          <w:tab w:val="clear" w:pos="708"/>
          <w:tab w:val="left" w:pos="0" w:leader="none"/>
          <w:tab w:val="left" w:pos="426" w:leader="none"/>
          <w:tab w:val="left" w:pos="709" w:leader="none"/>
          <w:tab w:val="left" w:pos="851" w:leader="none"/>
          <w:tab w:val="left" w:pos="993" w:leader="none"/>
        </w:tabs>
        <w:ind w:firstLine="567" w:start="0" w:end="0"/>
        <w:jc w:val="both"/>
        <w:rPr>
          <w:sz w:val="21"/>
          <w:szCs w:val="21"/>
        </w:rPr>
      </w:pPr>
      <w:r>
        <w:rPr>
          <w:sz w:val="21"/>
          <w:szCs w:val="21"/>
        </w:rPr>
        <w:t xml:space="preserve"> </w:t>
      </w:r>
      <w:r>
        <w:rPr>
          <w:sz w:val="21"/>
          <w:szCs w:val="21"/>
        </w:rPr>
        <w:t>Заказчик в течение 5 (пяти) календарных дней после получения указанных документов подписывает Акт и передает один экземпляр Исполнителю, либо направляет Исполнителю мотивированный отказ от подписания Акта.</w:t>
      </w:r>
    </w:p>
    <w:p>
      <w:pPr>
        <w:pStyle w:val="Normal"/>
        <w:numPr>
          <w:ilvl w:val="1"/>
          <w:numId w:val="5"/>
        </w:numPr>
        <w:tabs>
          <w:tab w:val="clear" w:pos="708"/>
          <w:tab w:val="left" w:pos="0" w:leader="none"/>
          <w:tab w:val="left" w:pos="360" w:leader="none"/>
          <w:tab w:val="left" w:pos="426" w:leader="none"/>
          <w:tab w:val="left" w:pos="709" w:leader="none"/>
          <w:tab w:val="left" w:pos="851" w:leader="none"/>
          <w:tab w:val="left" w:pos="993" w:leader="none"/>
        </w:tabs>
        <w:ind w:firstLine="567" w:start="0" w:end="0"/>
        <w:jc w:val="both"/>
        <w:rPr>
          <w:sz w:val="21"/>
          <w:szCs w:val="21"/>
        </w:rPr>
      </w:pPr>
      <w:r>
        <w:rPr>
          <w:sz w:val="21"/>
          <w:szCs w:val="21"/>
        </w:rPr>
        <w:t>В случае, если Акт не будет подписан в установленный срок и Исполнитель не получит мотивированных возражений по его подписанию, услуги считаются принятыми Заказчиком в полном объеме и подлежащими оплате.</w:t>
      </w:r>
    </w:p>
    <w:p>
      <w:pPr>
        <w:pStyle w:val="Normal"/>
        <w:numPr>
          <w:ilvl w:val="1"/>
          <w:numId w:val="5"/>
        </w:numPr>
        <w:tabs>
          <w:tab w:val="clear" w:pos="708"/>
          <w:tab w:val="left" w:pos="0" w:leader="none"/>
          <w:tab w:val="left" w:pos="360" w:leader="none"/>
          <w:tab w:val="left" w:pos="426" w:leader="none"/>
          <w:tab w:val="left" w:pos="709" w:leader="none"/>
          <w:tab w:val="left" w:pos="851" w:leader="none"/>
          <w:tab w:val="left" w:pos="993" w:leader="none"/>
        </w:tabs>
        <w:ind w:firstLine="567" w:start="0" w:end="0"/>
        <w:jc w:val="both"/>
        <w:rPr>
          <w:sz w:val="21"/>
          <w:szCs w:val="21"/>
        </w:rPr>
      </w:pPr>
      <w:r>
        <w:rPr>
          <w:sz w:val="21"/>
          <w:szCs w:val="21"/>
        </w:rPr>
        <w:t>В случае наличия у Заказчика мотивированных возражений по Акту (УПД), если такие возражения были вручены Исполнителю в порядке, предусмотренном п. 4.2. Договора, услуги, оказанные Исполнителем, считаются принятыми в объеме, не оспариваемом Заказчиком, и подлежат оплате в данном объеме. Споры относительно услуг, не принятых Заказчиком, подлежат разрешению путем переговоров, а при не достижении согласия – в судебном порядке.</w:t>
      </w:r>
    </w:p>
    <w:p>
      <w:pPr>
        <w:pStyle w:val="Normal"/>
        <w:numPr>
          <w:ilvl w:val="1"/>
          <w:numId w:val="5"/>
        </w:numPr>
        <w:tabs>
          <w:tab w:val="clear" w:pos="708"/>
          <w:tab w:val="left" w:pos="0" w:leader="none"/>
          <w:tab w:val="left" w:pos="360" w:leader="none"/>
          <w:tab w:val="left" w:pos="426" w:leader="none"/>
          <w:tab w:val="left" w:pos="709" w:leader="none"/>
          <w:tab w:val="left" w:pos="851" w:leader="none"/>
          <w:tab w:val="left" w:pos="993" w:leader="none"/>
        </w:tabs>
        <w:ind w:firstLine="567" w:start="0" w:end="0"/>
        <w:jc w:val="both"/>
        <w:rPr>
          <w:i/>
          <w:i/>
          <w:sz w:val="21"/>
          <w:szCs w:val="21"/>
        </w:rPr>
      </w:pPr>
      <w:r>
        <w:rPr>
          <w:sz w:val="21"/>
          <w:szCs w:val="21"/>
        </w:rPr>
        <w:t>После подписания Акта (УПД) и в случаях, предусмотренных п. 4.3. Договора, претензии Заказчика к Исполнителю по объему и качеству, а также срокам оказанных услуг не принимаются.</w:t>
      </w:r>
    </w:p>
    <w:p>
      <w:pPr>
        <w:pStyle w:val="Normal"/>
        <w:tabs>
          <w:tab w:val="clear" w:pos="708"/>
          <w:tab w:val="left" w:pos="0" w:leader="none"/>
          <w:tab w:val="left" w:pos="426" w:leader="none"/>
          <w:tab w:val="left" w:pos="709" w:leader="none"/>
          <w:tab w:val="left" w:pos="851" w:leader="none"/>
          <w:tab w:val="left" w:pos="993" w:leader="none"/>
        </w:tabs>
        <w:ind w:start="567" w:end="0"/>
        <w:jc w:val="both"/>
        <w:rPr>
          <w:i/>
          <w:i/>
          <w:sz w:val="21"/>
          <w:szCs w:val="21"/>
        </w:rPr>
      </w:pPr>
      <w:r>
        <w:rPr>
          <w:i/>
          <w:sz w:val="21"/>
          <w:szCs w:val="21"/>
        </w:rPr>
      </w:r>
    </w:p>
    <w:p>
      <w:pPr>
        <w:pStyle w:val="Normal"/>
        <w:tabs>
          <w:tab w:val="clear" w:pos="708"/>
          <w:tab w:val="left" w:pos="709" w:leader="none"/>
          <w:tab w:val="left" w:pos="851" w:leader="none"/>
          <w:tab w:val="left" w:pos="1134" w:leader="none"/>
          <w:tab w:val="left" w:pos="1189" w:leader="none"/>
        </w:tabs>
        <w:ind w:firstLine="567" w:end="0"/>
        <w:jc w:val="both"/>
        <w:rPr>
          <w:i/>
          <w:i/>
          <w:sz w:val="21"/>
          <w:szCs w:val="21"/>
        </w:rPr>
      </w:pPr>
      <w:r>
        <w:rPr>
          <w:i/>
          <w:sz w:val="21"/>
          <w:szCs w:val="21"/>
        </w:rPr>
      </w:r>
    </w:p>
    <w:p>
      <w:pPr>
        <w:pStyle w:val="Normal"/>
        <w:numPr>
          <w:ilvl w:val="0"/>
          <w:numId w:val="22"/>
        </w:numPr>
        <w:jc w:val="center"/>
        <w:rPr>
          <w:b/>
          <w:sz w:val="21"/>
          <w:szCs w:val="21"/>
        </w:rPr>
      </w:pPr>
      <w:r>
        <w:rPr>
          <w:b/>
          <w:sz w:val="21"/>
          <w:szCs w:val="21"/>
        </w:rPr>
        <w:t>ОТВЕТСТВЕННОСТЬ СТОРОН</w:t>
      </w:r>
    </w:p>
    <w:p>
      <w:pPr>
        <w:pStyle w:val="Normal"/>
        <w:ind w:start="720" w:end="0"/>
        <w:rPr>
          <w:b/>
          <w:sz w:val="21"/>
          <w:szCs w:val="21"/>
        </w:rPr>
      </w:pPr>
      <w:r>
        <w:rPr>
          <w:b/>
          <w:sz w:val="21"/>
          <w:szCs w:val="21"/>
        </w:rPr>
      </w:r>
    </w:p>
    <w:p>
      <w:pPr>
        <w:pStyle w:val="Normal"/>
        <w:numPr>
          <w:ilvl w:val="1"/>
          <w:numId w:val="24"/>
        </w:numPr>
        <w:tabs>
          <w:tab w:val="clear" w:pos="708"/>
          <w:tab w:val="left" w:pos="0" w:leader="none"/>
          <w:tab w:val="left" w:pos="993" w:leader="none"/>
          <w:tab w:val="left" w:pos="1276" w:leader="none"/>
          <w:tab w:val="left" w:pos="1637" w:leader="none"/>
        </w:tabs>
        <w:ind w:firstLine="567" w:start="0" w:end="0"/>
        <w:jc w:val="both"/>
        <w:rPr>
          <w:sz w:val="21"/>
          <w:szCs w:val="21"/>
        </w:rPr>
      </w:pPr>
      <w:r>
        <w:rPr>
          <w:sz w:val="21"/>
          <w:szCs w:val="21"/>
        </w:rPr>
        <w:t>Исполнитель несет ответственность перед Заказчиком за утрату, порчу (повреждение), недостачу вложений, недоставку или нарушение сроков доставки Отправлений, иные нарушения установленных требований по оказанию услуг.</w:t>
      </w:r>
    </w:p>
    <w:p>
      <w:pPr>
        <w:pStyle w:val="Normal"/>
        <w:tabs>
          <w:tab w:val="clear" w:pos="708"/>
          <w:tab w:val="left" w:pos="0" w:leader="none"/>
          <w:tab w:val="left" w:pos="1276" w:leader="none"/>
        </w:tabs>
        <w:autoSpaceDE w:val="false"/>
        <w:ind w:firstLine="567" w:end="0"/>
        <w:jc w:val="both"/>
        <w:rPr>
          <w:sz w:val="21"/>
          <w:szCs w:val="21"/>
        </w:rPr>
      </w:pPr>
      <w:r>
        <w:rPr>
          <w:sz w:val="21"/>
          <w:szCs w:val="21"/>
        </w:rPr>
        <w:t>Убытки, причиненные Заказчику при оказании услуг, возмещаются Исполнителем в следующих размерах:</w:t>
      </w:r>
    </w:p>
    <w:p>
      <w:pPr>
        <w:pStyle w:val="Normal"/>
        <w:numPr>
          <w:ilvl w:val="2"/>
          <w:numId w:val="24"/>
        </w:numPr>
        <w:tabs>
          <w:tab w:val="clear" w:pos="708"/>
          <w:tab w:val="left" w:pos="0" w:leader="none"/>
          <w:tab w:val="left" w:pos="426" w:leader="none"/>
          <w:tab w:val="left" w:pos="993" w:leader="none"/>
          <w:tab w:val="left" w:pos="1276" w:leader="none"/>
        </w:tabs>
        <w:ind w:firstLine="567" w:start="0" w:end="0"/>
        <w:jc w:val="both"/>
        <w:rPr>
          <w:sz w:val="21"/>
          <w:szCs w:val="21"/>
        </w:rPr>
      </w:pPr>
      <w:r>
        <w:rPr>
          <w:sz w:val="21"/>
          <w:szCs w:val="21"/>
        </w:rPr>
        <w:t>в случае утраты или порчи (повреждения) Отправления с объявленной стоимостью либо его части - в размере объявленной стоимости Отправления или его части и суммы тарифа, взимаемого Исполнителем за доставку Отправления, за исключением тарифа за объявленную стоимость;</w:t>
      </w:r>
    </w:p>
    <w:p>
      <w:pPr>
        <w:pStyle w:val="Normal"/>
        <w:numPr>
          <w:ilvl w:val="2"/>
          <w:numId w:val="24"/>
        </w:numPr>
        <w:tabs>
          <w:tab w:val="clear" w:pos="708"/>
          <w:tab w:val="left" w:pos="0" w:leader="none"/>
          <w:tab w:val="left" w:pos="426" w:leader="none"/>
          <w:tab w:val="left" w:pos="993" w:leader="none"/>
          <w:tab w:val="left" w:pos="1276" w:leader="none"/>
        </w:tabs>
        <w:ind w:firstLine="567" w:start="0" w:end="0"/>
        <w:jc w:val="both"/>
        <w:rPr>
          <w:sz w:val="21"/>
          <w:szCs w:val="21"/>
        </w:rPr>
      </w:pPr>
      <w:r>
        <w:rPr>
          <w:sz w:val="21"/>
          <w:szCs w:val="21"/>
        </w:rPr>
        <w:t>в случае утраты или порчи (повреждения) Отправления без объявленной стоимости - в двукратном размере суммы тарифа, взимаемого Исполнителем за доставку Отправлений;</w:t>
      </w:r>
    </w:p>
    <w:p>
      <w:pPr>
        <w:pStyle w:val="Normal"/>
        <w:numPr>
          <w:ilvl w:val="2"/>
          <w:numId w:val="24"/>
        </w:numPr>
        <w:tabs>
          <w:tab w:val="clear" w:pos="708"/>
          <w:tab w:val="left" w:pos="0" w:leader="none"/>
          <w:tab w:val="left" w:pos="426" w:leader="none"/>
          <w:tab w:val="left" w:pos="993" w:leader="none"/>
          <w:tab w:val="left" w:pos="1276" w:leader="none"/>
        </w:tabs>
        <w:ind w:firstLine="567" w:start="0" w:end="0"/>
        <w:jc w:val="both"/>
        <w:rPr>
          <w:sz w:val="21"/>
          <w:szCs w:val="21"/>
        </w:rPr>
      </w:pPr>
      <w:r>
        <w:rPr>
          <w:sz w:val="21"/>
          <w:szCs w:val="21"/>
        </w:rPr>
        <w:t>в случае утраты или порчи (повреждения) части вложения в Отправление без объявленной стоимости - в размере однократной суммы тарифа, взимаемого Исполнителем за доставку Отправления.</w:t>
      </w:r>
    </w:p>
    <w:p>
      <w:pPr>
        <w:pStyle w:val="Normal"/>
        <w:numPr>
          <w:ilvl w:val="1"/>
          <w:numId w:val="24"/>
        </w:numPr>
        <w:tabs>
          <w:tab w:val="clear" w:pos="708"/>
          <w:tab w:val="left" w:pos="0" w:leader="none"/>
          <w:tab w:val="left" w:pos="993" w:leader="none"/>
          <w:tab w:val="left" w:pos="1276" w:leader="none"/>
        </w:tabs>
        <w:ind w:firstLine="567" w:start="0" w:end="0"/>
        <w:jc w:val="both"/>
        <w:rPr>
          <w:sz w:val="21"/>
          <w:szCs w:val="21"/>
        </w:rPr>
      </w:pPr>
      <w:r>
        <w:rPr>
          <w:sz w:val="21"/>
          <w:szCs w:val="21"/>
        </w:rPr>
        <w:t>Упущенная выгода по Договору возмещению не подлежит.</w:t>
      </w:r>
    </w:p>
    <w:p>
      <w:pPr>
        <w:pStyle w:val="Normal"/>
        <w:numPr>
          <w:ilvl w:val="1"/>
          <w:numId w:val="24"/>
        </w:numPr>
        <w:tabs>
          <w:tab w:val="clear" w:pos="708"/>
          <w:tab w:val="left" w:pos="0" w:leader="none"/>
          <w:tab w:val="left" w:pos="993" w:leader="none"/>
          <w:tab w:val="left" w:pos="1276" w:leader="none"/>
        </w:tabs>
        <w:ind w:firstLine="567" w:start="0" w:end="0"/>
        <w:jc w:val="both"/>
        <w:rPr>
          <w:sz w:val="21"/>
          <w:szCs w:val="21"/>
        </w:rPr>
      </w:pPr>
      <w:r>
        <w:rPr>
          <w:sz w:val="21"/>
          <w:szCs w:val="21"/>
        </w:rPr>
        <w:t>Заказчик вправе потребовать от Исполнителя уплаты пени за превышение сроков доставки Отправлений в размере 0,1 % от стоимости услуг по доставке данных Отправлений за каждый календарный день просрочки, начиная со дня, следующего за сроком доставки, по день доставки включительно, но не более суммы тарифа, взимаемого Исполнителем за доставку Отправлений.</w:t>
      </w:r>
    </w:p>
    <w:p>
      <w:pPr>
        <w:pStyle w:val="Normal"/>
        <w:numPr>
          <w:ilvl w:val="1"/>
          <w:numId w:val="24"/>
        </w:numPr>
        <w:tabs>
          <w:tab w:val="clear" w:pos="708"/>
          <w:tab w:val="left" w:pos="0" w:leader="none"/>
          <w:tab w:val="left" w:pos="993" w:leader="none"/>
          <w:tab w:val="left" w:pos="1276" w:leader="none"/>
        </w:tabs>
        <w:ind w:firstLine="567" w:start="0" w:end="0"/>
        <w:jc w:val="both"/>
        <w:rPr>
          <w:sz w:val="21"/>
          <w:szCs w:val="21"/>
        </w:rPr>
      </w:pPr>
      <w:r>
        <w:rPr>
          <w:sz w:val="21"/>
          <w:szCs w:val="21"/>
        </w:rPr>
        <w:t>В случае нарушения Заказчиком сроков оплаты счетов, выставленных Исполнителем, Исполнитель вправе потребовать от Заказчика уплаты пени в размере 0,1% от суммы задолженности за каждый календарный день просрочки, начиная со дня, следующего за сроком оплаты, по день оплаты включительно.</w:t>
      </w:r>
    </w:p>
    <w:p>
      <w:pPr>
        <w:pStyle w:val="Normal"/>
        <w:numPr>
          <w:ilvl w:val="1"/>
          <w:numId w:val="24"/>
        </w:numPr>
        <w:tabs>
          <w:tab w:val="clear" w:pos="708"/>
          <w:tab w:val="left" w:pos="0" w:leader="none"/>
          <w:tab w:val="left" w:pos="993" w:leader="none"/>
          <w:tab w:val="left" w:pos="1276" w:leader="none"/>
        </w:tabs>
        <w:ind w:firstLine="567" w:start="0" w:end="0"/>
        <w:jc w:val="both"/>
        <w:rPr>
          <w:sz w:val="21"/>
          <w:szCs w:val="21"/>
        </w:rPr>
      </w:pPr>
      <w:r>
        <w:rPr>
          <w:sz w:val="21"/>
          <w:szCs w:val="21"/>
        </w:rPr>
        <w:t>В случае начисления Исполнителем Заказчику пени, Исполнитель направляет Заказчику требование оплатить пени, с указанием порядка и сроков соответствующей оплаты</w:t>
      </w:r>
      <w:r>
        <w:rPr>
          <w:strike/>
          <w:sz w:val="21"/>
          <w:szCs w:val="21"/>
        </w:rPr>
        <w:t>.</w:t>
      </w:r>
      <w:r>
        <w:rPr>
          <w:sz w:val="21"/>
          <w:szCs w:val="21"/>
        </w:rPr>
        <w:t xml:space="preserve"> В случае, если Заказчик в добровольном порядке в установленный Исполнителем срок не оплатил пени, Исполнитель вправе уменьшить размер любого платежа Заказчика, подлежащего перечислению по Договору на сумму начисленных пени, уведомив об этом Заказчика.</w:t>
      </w:r>
    </w:p>
    <w:p>
      <w:pPr>
        <w:pStyle w:val="Normal"/>
        <w:numPr>
          <w:ilvl w:val="1"/>
          <w:numId w:val="24"/>
        </w:numPr>
        <w:tabs>
          <w:tab w:val="clear" w:pos="708"/>
          <w:tab w:val="left" w:pos="0" w:leader="none"/>
          <w:tab w:val="left" w:pos="993" w:leader="none"/>
          <w:tab w:val="left" w:pos="1276" w:leader="none"/>
        </w:tabs>
        <w:ind w:firstLine="567" w:start="0" w:end="0"/>
        <w:jc w:val="both"/>
        <w:rPr>
          <w:sz w:val="21"/>
          <w:szCs w:val="21"/>
        </w:rPr>
      </w:pPr>
      <w:r>
        <w:rPr>
          <w:sz w:val="21"/>
          <w:szCs w:val="21"/>
        </w:rPr>
        <w:t>В случае нарушения обязательств, установленных п. 2.3 настоящего Договора, Заказчик уплачивает исполнителю штраф в размере 1 000 (одна тысяча) рублей за каждый факт нарушения.</w:t>
      </w:r>
    </w:p>
    <w:p>
      <w:pPr>
        <w:pStyle w:val="Normal"/>
        <w:numPr>
          <w:ilvl w:val="1"/>
          <w:numId w:val="24"/>
        </w:numPr>
        <w:tabs>
          <w:tab w:val="clear" w:pos="708"/>
          <w:tab w:val="left" w:pos="0" w:leader="none"/>
          <w:tab w:val="left" w:pos="993" w:leader="none"/>
          <w:tab w:val="left" w:pos="1276" w:leader="none"/>
        </w:tabs>
        <w:ind w:firstLine="567" w:start="0" w:end="0"/>
        <w:jc w:val="both"/>
        <w:rPr>
          <w:sz w:val="21"/>
          <w:szCs w:val="21"/>
        </w:rPr>
      </w:pPr>
      <w:r>
        <w:rPr>
          <w:sz w:val="21"/>
          <w:szCs w:val="21"/>
        </w:rPr>
        <w:t>В случае наличия у Заказчика задолженности перед Исполнителем за оказанные услуги и недостаточности сумм денежных средств, поступивших от Заказчика, для ее погашения, платежи, перечисленные Заказчиком Исполнителю, засчитываются в счет погашения обязательств по оплате, образовавшихся ранее, в календарной очередности их возникновения.</w:t>
      </w:r>
    </w:p>
    <w:p>
      <w:pPr>
        <w:pStyle w:val="Normal"/>
        <w:numPr>
          <w:ilvl w:val="1"/>
          <w:numId w:val="24"/>
        </w:numPr>
        <w:tabs>
          <w:tab w:val="clear" w:pos="708"/>
          <w:tab w:val="left" w:pos="0" w:leader="none"/>
          <w:tab w:val="left" w:pos="993" w:leader="none"/>
          <w:tab w:val="left" w:pos="1276" w:leader="none"/>
        </w:tabs>
        <w:ind w:firstLine="567" w:start="0" w:end="0"/>
        <w:jc w:val="both"/>
        <w:rPr>
          <w:sz w:val="21"/>
          <w:szCs w:val="21"/>
        </w:rPr>
      </w:pPr>
      <w:r>
        <w:rPr>
          <w:sz w:val="21"/>
          <w:szCs w:val="21"/>
        </w:rPr>
        <w:t xml:space="preserve">Исполнитель не несет ответственность за утрату или повреждения Отправлений, произошедшие по вине Заказчика или вследствие особых свойств пересылаемых Отправлений (самовозгорание, утечка, усушка, брожение, гниение, старение, коррозия, электрическое и магнитное повреждение, уничтожение электронных и фотографических записей, изображений и т.п.). Исполнитель также не несет ответственности за утрату или повреждения Отправления или его части, вызванные или возникшие в результате: дефектов вложения, которые были известны Заказчику или указанному им отправителю до их отправки; нормативной утечки, потери веса, объема или нормативного износа Отправлений; ненадлежащей упаковки Отправления; конфискации, реквизиции, ареста Отправления по распоряжению компетентных органов власти; различий во взвешивании; непригодности контейнера, предоставленного Заказчиком или отправителем, к перевозке Отправления; военных действий или военных мероприятий и их последствий, террористических актов, народных волнений, гражданской войны, забастовок, прямого или косвенного воздействия атомного взрыва, радиации. </w:t>
      </w:r>
    </w:p>
    <w:p>
      <w:pPr>
        <w:pStyle w:val="Normal"/>
        <w:numPr>
          <w:ilvl w:val="1"/>
          <w:numId w:val="24"/>
        </w:numPr>
        <w:tabs>
          <w:tab w:val="clear" w:pos="708"/>
          <w:tab w:val="left" w:pos="0" w:leader="none"/>
          <w:tab w:val="left" w:pos="993" w:leader="none"/>
          <w:tab w:val="left" w:pos="1276" w:leader="none"/>
        </w:tabs>
        <w:ind w:firstLine="567" w:start="0" w:end="0"/>
        <w:jc w:val="both"/>
        <w:rPr>
          <w:sz w:val="21"/>
          <w:szCs w:val="21"/>
        </w:rPr>
      </w:pPr>
      <w:r>
        <w:rPr>
          <w:sz w:val="21"/>
          <w:szCs w:val="21"/>
        </w:rPr>
        <w:t>Исполнитель не несет ответственности за недостачу или повреждение содержимого Отправлений, если в процессе доставки не была нарушена целостность упаковки Отправлений, а также печатей (пломб).</w:t>
      </w:r>
    </w:p>
    <w:p>
      <w:pPr>
        <w:pStyle w:val="Normal"/>
        <w:numPr>
          <w:ilvl w:val="1"/>
          <w:numId w:val="24"/>
        </w:numPr>
        <w:tabs>
          <w:tab w:val="clear" w:pos="708"/>
          <w:tab w:val="left" w:pos="0" w:leader="none"/>
          <w:tab w:val="left" w:pos="993" w:leader="none"/>
          <w:tab w:val="left" w:pos="1276" w:leader="none"/>
        </w:tabs>
        <w:ind w:firstLine="567" w:start="0" w:end="0"/>
        <w:jc w:val="both"/>
        <w:rPr>
          <w:sz w:val="21"/>
          <w:szCs w:val="21"/>
        </w:rPr>
      </w:pPr>
      <w:r>
        <w:rPr>
          <w:sz w:val="21"/>
          <w:szCs w:val="21"/>
        </w:rPr>
        <w:t>Исполнитель не несет ответственности, если факт вскрытия Отправления или пропажи вложения (части вложения) был установлен после его сдачи Заказчику или указанному им получателю, и в момент сдачи не был составлен соответствующий акт с участием представителей Исполнителя.</w:t>
      </w:r>
    </w:p>
    <w:p>
      <w:pPr>
        <w:pStyle w:val="Normal"/>
        <w:numPr>
          <w:ilvl w:val="1"/>
          <w:numId w:val="24"/>
        </w:numPr>
        <w:tabs>
          <w:tab w:val="clear" w:pos="708"/>
          <w:tab w:val="left" w:pos="0" w:leader="none"/>
          <w:tab w:val="left" w:pos="993" w:leader="none"/>
          <w:tab w:val="left" w:pos="1276" w:leader="none"/>
        </w:tabs>
        <w:ind w:firstLine="567" w:start="0" w:end="0"/>
        <w:jc w:val="both"/>
        <w:rPr>
          <w:sz w:val="21"/>
          <w:szCs w:val="21"/>
        </w:rPr>
      </w:pPr>
      <w:r>
        <w:rPr>
          <w:sz w:val="21"/>
          <w:szCs w:val="21"/>
        </w:rPr>
        <w:t>Стороны не несут ответственность за полное или частичное невыполнение своих обязательств по Договору,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pPr>
        <w:pStyle w:val="Normal"/>
        <w:numPr>
          <w:ilvl w:val="1"/>
          <w:numId w:val="24"/>
        </w:numPr>
        <w:tabs>
          <w:tab w:val="clear" w:pos="708"/>
          <w:tab w:val="left" w:pos="0" w:leader="none"/>
          <w:tab w:val="left" w:pos="993" w:leader="none"/>
          <w:tab w:val="left" w:pos="1276" w:leader="none"/>
        </w:tabs>
        <w:ind w:firstLine="567" w:start="0" w:end="0"/>
        <w:jc w:val="both"/>
        <w:rPr>
          <w:sz w:val="21"/>
          <w:szCs w:val="21"/>
        </w:rPr>
      </w:pPr>
      <w:r>
        <w:rPr>
          <w:sz w:val="21"/>
          <w:szCs w:val="21"/>
        </w:rPr>
        <w:t xml:space="preserve"> </w:t>
      </w:r>
      <w:r>
        <w:rPr>
          <w:sz w:val="21"/>
          <w:szCs w:val="21"/>
        </w:rPr>
        <w:t xml:space="preserve">Сторона вправе ссылаться на обстоятельства непреодолимой силы, воспрепятствовавшие ее контрагенту по иному заключенному с ней договору, исполнить обязательства перед Стороной, если такое неисполнение прямо и непосредственно повлекло за собой соответствующее неисполнение Стороной обязательства по настоящему договору. </w:t>
      </w:r>
    </w:p>
    <w:p>
      <w:pPr>
        <w:pStyle w:val="Normal"/>
        <w:tabs>
          <w:tab w:val="clear" w:pos="708"/>
          <w:tab w:val="left" w:pos="993" w:leader="none"/>
        </w:tabs>
        <w:jc w:val="both"/>
        <w:rPr>
          <w:sz w:val="21"/>
          <w:szCs w:val="21"/>
        </w:rPr>
      </w:pPr>
      <w:r>
        <w:rPr>
          <w:sz w:val="21"/>
          <w:szCs w:val="21"/>
        </w:rPr>
      </w:r>
    </w:p>
    <w:p>
      <w:pPr>
        <w:pStyle w:val="Normal"/>
        <w:numPr>
          <w:ilvl w:val="0"/>
          <w:numId w:val="22"/>
        </w:numPr>
        <w:jc w:val="center"/>
        <w:rPr>
          <w:sz w:val="21"/>
          <w:szCs w:val="21"/>
        </w:rPr>
      </w:pPr>
      <w:r>
        <w:rPr>
          <w:b/>
          <w:sz w:val="21"/>
          <w:szCs w:val="21"/>
        </w:rPr>
        <w:t>ЗАКЛЮЧИТЕЛЬНЫЕ ПОЛОЖЕНИЯ</w:t>
      </w:r>
    </w:p>
    <w:p>
      <w:pPr>
        <w:pStyle w:val="Normal"/>
        <w:numPr>
          <w:ilvl w:val="1"/>
          <w:numId w:val="17"/>
        </w:numPr>
        <w:tabs>
          <w:tab w:val="clear" w:pos="708"/>
          <w:tab w:val="left" w:pos="0" w:leader="none"/>
          <w:tab w:val="left" w:pos="851" w:leader="none"/>
          <w:tab w:val="left" w:pos="993" w:leader="none"/>
          <w:tab w:val="left" w:pos="1276" w:leader="none"/>
        </w:tabs>
        <w:ind w:firstLine="567" w:start="0" w:end="0"/>
        <w:jc w:val="both"/>
        <w:rPr>
          <w:sz w:val="21"/>
          <w:szCs w:val="21"/>
        </w:rPr>
      </w:pPr>
      <w:r>
        <w:rPr>
          <w:sz w:val="21"/>
          <w:szCs w:val="21"/>
        </w:rPr>
        <w:t>Условия Договора являются конфиденциальными и разглашению не подлежат.</w:t>
      </w:r>
    </w:p>
    <w:p>
      <w:pPr>
        <w:pStyle w:val="Normal"/>
        <w:numPr>
          <w:ilvl w:val="1"/>
          <w:numId w:val="17"/>
        </w:numPr>
        <w:tabs>
          <w:tab w:val="clear" w:pos="708"/>
          <w:tab w:val="left" w:pos="0" w:leader="none"/>
          <w:tab w:val="left" w:pos="851" w:leader="none"/>
          <w:tab w:val="left" w:pos="993" w:leader="none"/>
          <w:tab w:val="left" w:pos="1276" w:leader="none"/>
        </w:tabs>
        <w:ind w:firstLine="567" w:start="0" w:end="0"/>
        <w:jc w:val="both"/>
        <w:rPr>
          <w:sz w:val="21"/>
          <w:szCs w:val="21"/>
        </w:rPr>
      </w:pPr>
      <w:r>
        <w:rPr>
          <w:sz w:val="21"/>
          <w:szCs w:val="21"/>
        </w:rPr>
        <w:t>Все споры и разногласия, возникшие в процессе действия Договора, разрешаются Сторонами путем переговоров. Неурегулированные споры подлежат разрешению в Арбитражном суде Алтайского края в соответствии с положениями законодательства Российской Федерации.</w:t>
      </w:r>
    </w:p>
    <w:p>
      <w:pPr>
        <w:pStyle w:val="Normal"/>
        <w:numPr>
          <w:ilvl w:val="1"/>
          <w:numId w:val="17"/>
        </w:numPr>
        <w:tabs>
          <w:tab w:val="clear" w:pos="708"/>
          <w:tab w:val="left" w:pos="0" w:leader="none"/>
          <w:tab w:val="left" w:pos="851" w:leader="none"/>
          <w:tab w:val="left" w:pos="993" w:leader="none"/>
          <w:tab w:val="left" w:pos="1276" w:leader="none"/>
        </w:tabs>
        <w:ind w:firstLine="567" w:start="0" w:end="0"/>
        <w:jc w:val="both"/>
        <w:rPr>
          <w:sz w:val="21"/>
          <w:szCs w:val="21"/>
        </w:rPr>
      </w:pPr>
      <w:r>
        <w:rPr>
          <w:sz w:val="21"/>
          <w:szCs w:val="21"/>
        </w:rPr>
        <w:t>Договор вступает в силу с момента подписания Сторонами и действует в течение до 31.12.2026г. Если ни одна из Сторон не заявила о прекращении Договора за 30 календарных дней до истечения срока его действия, Договор считается пролонгированным на один год, пролонгация возможна неограниченное количество раз.</w:t>
      </w:r>
    </w:p>
    <w:p>
      <w:pPr>
        <w:pStyle w:val="Normal"/>
        <w:numPr>
          <w:ilvl w:val="1"/>
          <w:numId w:val="17"/>
        </w:numPr>
        <w:tabs>
          <w:tab w:val="clear" w:pos="708"/>
          <w:tab w:val="left" w:pos="0" w:leader="none"/>
          <w:tab w:val="left" w:pos="851" w:leader="none"/>
          <w:tab w:val="left" w:pos="993" w:leader="none"/>
          <w:tab w:val="left" w:pos="1276" w:leader="none"/>
        </w:tabs>
        <w:ind w:firstLine="567" w:start="0" w:end="0"/>
        <w:jc w:val="both"/>
        <w:rPr>
          <w:sz w:val="21"/>
          <w:szCs w:val="21"/>
        </w:rPr>
      </w:pPr>
      <w:r>
        <w:rPr>
          <w:sz w:val="21"/>
          <w:szCs w:val="21"/>
        </w:rPr>
        <w:t>В случаях истечения срока действия лицензии Заказчика на проведение работ с использованием сведений, составляющих государственную тайну, или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их приостановления или аннулирования секретные пакеты, секретные посылки, секретные упаковки не принимаются Исполнителем для доставки до момента продления или возобновления Заказчиком указанных документов.</w:t>
      </w:r>
    </w:p>
    <w:p>
      <w:pPr>
        <w:pStyle w:val="Normal"/>
        <w:numPr>
          <w:ilvl w:val="1"/>
          <w:numId w:val="17"/>
        </w:numPr>
        <w:tabs>
          <w:tab w:val="clear" w:pos="708"/>
          <w:tab w:val="left" w:pos="0" w:leader="none"/>
          <w:tab w:val="left" w:pos="851" w:leader="none"/>
          <w:tab w:val="left" w:pos="993" w:leader="none"/>
          <w:tab w:val="left" w:pos="1276" w:leader="none"/>
        </w:tabs>
        <w:ind w:firstLine="567" w:start="0" w:end="0"/>
        <w:jc w:val="both"/>
        <w:rPr>
          <w:sz w:val="21"/>
          <w:szCs w:val="21"/>
        </w:rPr>
      </w:pPr>
      <w:r>
        <w:rPr>
          <w:sz w:val="21"/>
          <w:szCs w:val="21"/>
        </w:rPr>
        <w:t>В случае изменения юридических и банковских реквизитов, организационно-правового статуса каждая Сторона Договора обязана известить в письменном виде в течение 5 (пяти) рабочих дней другую Сторону и предоставить всю необходимую информацию, которая может повлиять на отношения между Сторонами. Соответствующие изменения вносятся в Договор путем подписания дополнительного соглашения к нему.</w:t>
      </w:r>
    </w:p>
    <w:p>
      <w:pPr>
        <w:pStyle w:val="Normal"/>
        <w:numPr>
          <w:ilvl w:val="1"/>
          <w:numId w:val="17"/>
        </w:numPr>
        <w:tabs>
          <w:tab w:val="clear" w:pos="708"/>
          <w:tab w:val="left" w:pos="0" w:leader="none"/>
          <w:tab w:val="left" w:pos="851" w:leader="none"/>
          <w:tab w:val="left" w:pos="993" w:leader="none"/>
          <w:tab w:val="left" w:pos="1276" w:leader="none"/>
        </w:tabs>
        <w:ind w:firstLine="567" w:start="0" w:end="0"/>
        <w:jc w:val="both"/>
        <w:rPr>
          <w:sz w:val="21"/>
          <w:szCs w:val="21"/>
        </w:rPr>
      </w:pPr>
      <w:r>
        <w:rPr>
          <w:sz w:val="21"/>
          <w:szCs w:val="21"/>
        </w:rPr>
        <w:t>Договор может быть изменен и/ или дополнен Сторонами в период его действия путем заключения дополнительных соглашений в соответствии с действующим законодательством Российской Федерации и положениями Договора.</w:t>
      </w:r>
    </w:p>
    <w:p>
      <w:pPr>
        <w:pStyle w:val="Normal"/>
        <w:numPr>
          <w:ilvl w:val="1"/>
          <w:numId w:val="17"/>
        </w:numPr>
        <w:tabs>
          <w:tab w:val="clear" w:pos="708"/>
          <w:tab w:val="left" w:pos="0" w:leader="none"/>
          <w:tab w:val="left" w:pos="851" w:leader="none"/>
          <w:tab w:val="left" w:pos="993" w:leader="none"/>
          <w:tab w:val="left" w:pos="1276" w:leader="none"/>
        </w:tabs>
        <w:ind w:firstLine="567" w:start="0" w:end="0"/>
        <w:jc w:val="both"/>
        <w:rPr>
          <w:sz w:val="21"/>
          <w:szCs w:val="21"/>
        </w:rPr>
      </w:pPr>
      <w:r>
        <w:rPr>
          <w:sz w:val="21"/>
          <w:szCs w:val="21"/>
        </w:rPr>
        <w:t>Любая из Сторон вправе отказаться от исполнения Договора полностью или частично (в части оказания определенных видов Услуг), при этом предварительно письменно уведомив другую Сторону не позднее, чем за тридцать календарных дней. Договор при этом будет считаться расторгнутым полностью или в соответствующей части по истечении тридцати календарных дней с момента письменного уведомления другой Стороны.</w:t>
      </w:r>
    </w:p>
    <w:p>
      <w:pPr>
        <w:pStyle w:val="Normal"/>
        <w:numPr>
          <w:ilvl w:val="1"/>
          <w:numId w:val="17"/>
        </w:numPr>
        <w:tabs>
          <w:tab w:val="clear" w:pos="708"/>
          <w:tab w:val="left" w:pos="0" w:leader="none"/>
          <w:tab w:val="left" w:pos="851" w:leader="none"/>
          <w:tab w:val="left" w:pos="993" w:leader="none"/>
          <w:tab w:val="left" w:pos="1276" w:leader="none"/>
        </w:tabs>
        <w:ind w:firstLine="567" w:start="0" w:end="0"/>
        <w:jc w:val="both"/>
        <w:rPr>
          <w:sz w:val="21"/>
          <w:szCs w:val="21"/>
        </w:rPr>
      </w:pPr>
      <w:r>
        <w:rPr>
          <w:sz w:val="21"/>
          <w:szCs w:val="21"/>
        </w:rPr>
        <w:t>Полный или частичный отказ от исполнения Договора допускается также в случаях и в порядке, предусмотренных п. 3.5. Договора.</w:t>
      </w:r>
    </w:p>
    <w:p>
      <w:pPr>
        <w:pStyle w:val="Normal"/>
        <w:numPr>
          <w:ilvl w:val="1"/>
          <w:numId w:val="17"/>
        </w:numPr>
        <w:tabs>
          <w:tab w:val="clear" w:pos="708"/>
          <w:tab w:val="left" w:pos="0" w:leader="none"/>
          <w:tab w:val="left" w:pos="851" w:leader="none"/>
          <w:tab w:val="left" w:pos="993" w:leader="none"/>
          <w:tab w:val="left" w:pos="1276" w:leader="none"/>
        </w:tabs>
        <w:ind w:firstLine="567" w:start="0" w:end="0"/>
        <w:jc w:val="both"/>
        <w:rPr>
          <w:sz w:val="21"/>
          <w:szCs w:val="21"/>
        </w:rPr>
      </w:pPr>
      <w:r>
        <w:rPr>
          <w:sz w:val="21"/>
          <w:szCs w:val="21"/>
        </w:rPr>
        <w:t>Все изменения и дополнения, а также приложения к Договору подписываются уполномоченными представителями Сторон, скрепляются печатью и являются его неотъемлемой частью.</w:t>
      </w:r>
    </w:p>
    <w:p>
      <w:pPr>
        <w:pStyle w:val="Normal"/>
        <w:numPr>
          <w:ilvl w:val="1"/>
          <w:numId w:val="17"/>
        </w:numPr>
        <w:tabs>
          <w:tab w:val="clear" w:pos="708"/>
          <w:tab w:val="left" w:pos="0" w:leader="none"/>
          <w:tab w:val="left" w:pos="851" w:leader="none"/>
          <w:tab w:val="left" w:pos="993" w:leader="none"/>
          <w:tab w:val="left" w:pos="1276" w:leader="none"/>
        </w:tabs>
        <w:ind w:firstLine="567" w:start="0" w:end="0"/>
        <w:jc w:val="both"/>
        <w:rPr>
          <w:sz w:val="21"/>
          <w:szCs w:val="21"/>
        </w:rPr>
      </w:pPr>
      <w:r>
        <w:rPr>
          <w:sz w:val="21"/>
          <w:szCs w:val="21"/>
        </w:rPr>
        <w:t xml:space="preserve"> </w:t>
      </w:r>
      <w:r>
        <w:rPr>
          <w:sz w:val="21"/>
          <w:szCs w:val="21"/>
        </w:rPr>
        <w:t>По всем вопросам, не нашедшим своего решения в тексте и условиях Договора, Стороны Договора будут руководствоваться нормами и положениями действующего законодательства Российской Федерации.</w:t>
      </w:r>
    </w:p>
    <w:p>
      <w:pPr>
        <w:pStyle w:val="Normal"/>
        <w:numPr>
          <w:ilvl w:val="1"/>
          <w:numId w:val="17"/>
        </w:numPr>
        <w:tabs>
          <w:tab w:val="clear" w:pos="708"/>
          <w:tab w:val="left" w:pos="0" w:leader="none"/>
          <w:tab w:val="left" w:pos="851" w:leader="none"/>
          <w:tab w:val="left" w:pos="993" w:leader="none"/>
          <w:tab w:val="left" w:pos="1276" w:leader="none"/>
        </w:tabs>
        <w:ind w:firstLine="567" w:start="0" w:end="0"/>
        <w:jc w:val="both"/>
        <w:rPr>
          <w:sz w:val="21"/>
          <w:szCs w:val="21"/>
        </w:rPr>
      </w:pPr>
      <w:r>
        <w:rPr>
          <w:sz w:val="21"/>
          <w:szCs w:val="21"/>
        </w:rPr>
        <w:t>Уведомления, требования, претензии, возражения, акты (в т.ч. Акты об оказанных услугах), счета или иные сообщения, относящиеся к Договору, за исключением Заявок (далее по тексту – Сообщения), должны быть сделаны в письменной форме и направлены по адресу, указанному в разделе 7 Договора, а в случае изменения адреса – по новому адресу, сообщенному Стороной.</w:t>
      </w:r>
    </w:p>
    <w:p>
      <w:pPr>
        <w:pStyle w:val="Normal"/>
        <w:numPr>
          <w:ilvl w:val="1"/>
          <w:numId w:val="17"/>
        </w:numPr>
        <w:tabs>
          <w:tab w:val="clear" w:pos="708"/>
          <w:tab w:val="left" w:pos="0" w:leader="none"/>
          <w:tab w:val="left" w:pos="851" w:leader="none"/>
          <w:tab w:val="left" w:pos="993" w:leader="none"/>
          <w:tab w:val="left" w:pos="1276" w:leader="none"/>
        </w:tabs>
        <w:ind w:firstLine="567" w:start="0" w:end="0"/>
        <w:jc w:val="both"/>
        <w:rPr>
          <w:sz w:val="21"/>
          <w:szCs w:val="21"/>
        </w:rPr>
      </w:pPr>
      <w:r>
        <w:rPr>
          <w:sz w:val="21"/>
          <w:szCs w:val="21"/>
        </w:rPr>
        <w:t xml:space="preserve"> </w:t>
      </w:r>
      <w:r>
        <w:rPr>
          <w:sz w:val="21"/>
          <w:szCs w:val="21"/>
        </w:rPr>
        <w:t>Стороны определили следующий порядок обмена документами или юридически значимыми сообщениями:</w:t>
      </w:r>
    </w:p>
    <w:p>
      <w:pPr>
        <w:pStyle w:val="Normal"/>
        <w:tabs>
          <w:tab w:val="clear" w:pos="708"/>
          <w:tab w:val="left" w:pos="851" w:leader="none"/>
          <w:tab w:val="left" w:pos="993" w:leader="none"/>
          <w:tab w:val="left" w:pos="1276" w:leader="none"/>
        </w:tabs>
        <w:ind w:firstLine="567" w:end="0"/>
        <w:jc w:val="both"/>
        <w:rPr>
          <w:sz w:val="21"/>
          <w:szCs w:val="21"/>
        </w:rPr>
      </w:pPr>
      <w:r>
        <w:rPr>
          <w:sz w:val="21"/>
          <w:szCs w:val="21"/>
        </w:rPr>
        <w:t>-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pPr>
        <w:pStyle w:val="Normal"/>
        <w:tabs>
          <w:tab w:val="clear" w:pos="708"/>
          <w:tab w:val="left" w:pos="851" w:leader="none"/>
          <w:tab w:val="left" w:pos="993" w:leader="none"/>
          <w:tab w:val="left" w:pos="1276" w:leader="none"/>
        </w:tabs>
        <w:ind w:firstLine="567" w:end="0"/>
        <w:jc w:val="both"/>
        <w:rPr>
          <w:sz w:val="21"/>
          <w:szCs w:val="21"/>
        </w:rPr>
      </w:pPr>
      <w:r>
        <w:rPr>
          <w:sz w:val="21"/>
          <w:szCs w:val="21"/>
        </w:rPr>
        <w:t>- заказным письмом с уведомлением о вручении;</w:t>
      </w:r>
    </w:p>
    <w:p>
      <w:pPr>
        <w:pStyle w:val="Normal"/>
        <w:tabs>
          <w:tab w:val="clear" w:pos="708"/>
          <w:tab w:val="left" w:pos="851" w:leader="none"/>
          <w:tab w:val="left" w:pos="993" w:leader="none"/>
          <w:tab w:val="left" w:pos="1276" w:leader="none"/>
        </w:tabs>
        <w:ind w:firstLine="567" w:end="0"/>
        <w:jc w:val="both"/>
        <w:rPr>
          <w:sz w:val="21"/>
          <w:szCs w:val="21"/>
        </w:rPr>
      </w:pPr>
      <w:r>
        <w:rPr>
          <w:sz w:val="21"/>
          <w:szCs w:val="21"/>
        </w:rPr>
        <w:t>- электронной почтой (с применением авторизированных адресов электронной почты Сторон);</w:t>
      </w:r>
    </w:p>
    <w:p>
      <w:pPr>
        <w:pStyle w:val="Normal"/>
        <w:tabs>
          <w:tab w:val="clear" w:pos="708"/>
          <w:tab w:val="left" w:pos="851" w:leader="none"/>
          <w:tab w:val="left" w:pos="993" w:leader="none"/>
          <w:tab w:val="left" w:pos="1276" w:leader="none"/>
        </w:tabs>
        <w:ind w:firstLine="567" w:end="0"/>
        <w:jc w:val="both"/>
        <w:rPr>
          <w:sz w:val="21"/>
          <w:szCs w:val="21"/>
        </w:rPr>
      </w:pPr>
      <w:r>
        <w:rPr>
          <w:sz w:val="21"/>
          <w:szCs w:val="21"/>
        </w:rPr>
        <w:t>- посредством факсимильной связи;</w:t>
      </w:r>
    </w:p>
    <w:p>
      <w:pPr>
        <w:pStyle w:val="Normal"/>
        <w:tabs>
          <w:tab w:val="clear" w:pos="708"/>
          <w:tab w:val="left" w:pos="851" w:leader="none"/>
          <w:tab w:val="left" w:pos="993" w:leader="none"/>
          <w:tab w:val="left" w:pos="1276" w:leader="none"/>
        </w:tabs>
        <w:ind w:firstLine="567" w:end="0"/>
        <w:jc w:val="both"/>
        <w:rPr>
          <w:sz w:val="21"/>
          <w:szCs w:val="21"/>
        </w:rPr>
      </w:pPr>
      <w:r>
        <w:rPr>
          <w:sz w:val="21"/>
          <w:szCs w:val="21"/>
        </w:rPr>
        <w:t>- в электронном виде с использованием телекоммуникационных каналов связи (электронного документооборота, ЭДО) - при наличии взаимного согласия Сторон, совместных технических средств и возможностей для приемки и обработки.</w:t>
      </w:r>
    </w:p>
    <w:p>
      <w:pPr>
        <w:pStyle w:val="Normal"/>
        <w:tabs>
          <w:tab w:val="clear" w:pos="708"/>
          <w:tab w:val="left" w:pos="851" w:leader="none"/>
          <w:tab w:val="left" w:pos="993" w:leader="none"/>
          <w:tab w:val="left" w:pos="1276" w:leader="none"/>
        </w:tabs>
        <w:ind w:firstLine="567" w:end="0"/>
        <w:jc w:val="both"/>
        <w:rPr>
          <w:sz w:val="21"/>
          <w:szCs w:val="21"/>
        </w:rPr>
      </w:pPr>
      <w:r>
        <w:rPr>
          <w:sz w:val="21"/>
          <w:szCs w:val="21"/>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pPr>
        <w:pStyle w:val="Normal"/>
        <w:tabs>
          <w:tab w:val="clear" w:pos="708"/>
          <w:tab w:val="left" w:pos="851" w:leader="none"/>
          <w:tab w:val="left" w:pos="993" w:leader="none"/>
          <w:tab w:val="left" w:pos="1276" w:leader="none"/>
        </w:tabs>
        <w:ind w:firstLine="567" w:end="0"/>
        <w:jc w:val="both"/>
        <w:rPr>
          <w:sz w:val="21"/>
          <w:szCs w:val="21"/>
        </w:rPr>
      </w:pPr>
      <w:r>
        <w:rPr>
          <w:sz w:val="21"/>
          <w:szCs w:val="21"/>
        </w:rPr>
        <w:t>Обмен документов при оказании услуг специальной почтовой связи осуществляется с учетом соблюдения требований законодательства по защите сведений, составляющих государственную тайну.</w:t>
      </w:r>
    </w:p>
    <w:p>
      <w:pPr>
        <w:pStyle w:val="Normal"/>
        <w:numPr>
          <w:ilvl w:val="1"/>
          <w:numId w:val="17"/>
        </w:numPr>
        <w:tabs>
          <w:tab w:val="clear" w:pos="708"/>
          <w:tab w:val="left" w:pos="0" w:leader="none"/>
          <w:tab w:val="left" w:pos="851" w:leader="none"/>
          <w:tab w:val="left" w:pos="993" w:leader="none"/>
          <w:tab w:val="left" w:pos="1276" w:leader="none"/>
        </w:tabs>
        <w:ind w:firstLine="567" w:start="0" w:end="0"/>
        <w:jc w:val="both"/>
        <w:rPr>
          <w:sz w:val="21"/>
          <w:szCs w:val="21"/>
        </w:rPr>
      </w:pPr>
      <w:r>
        <w:rPr>
          <w:sz w:val="21"/>
          <w:szCs w:val="21"/>
        </w:rPr>
        <w:t xml:space="preserve">   </w:t>
      </w:r>
      <w:r>
        <w:rPr>
          <w:sz w:val="21"/>
          <w:szCs w:val="21"/>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pStyle w:val="Normal"/>
        <w:widowControl w:val="false"/>
        <w:tabs>
          <w:tab w:val="clear" w:pos="708"/>
          <w:tab w:val="left" w:pos="0" w:leader="none"/>
          <w:tab w:val="left" w:pos="851" w:leader="none"/>
          <w:tab w:val="left" w:pos="900" w:leader="none"/>
          <w:tab w:val="left" w:pos="993" w:leader="none"/>
          <w:tab w:val="left" w:pos="1276" w:leader="none"/>
          <w:tab w:val="left" w:pos="3900" w:leader="none"/>
        </w:tabs>
        <w:suppressAutoHyphens w:val="true"/>
        <w:ind w:firstLine="567" w:end="0"/>
        <w:jc w:val="both"/>
        <w:rPr>
          <w:sz w:val="21"/>
          <w:szCs w:val="21"/>
        </w:rPr>
      </w:pPr>
      <w:r>
        <w:rPr>
          <w:sz w:val="21"/>
          <w:szCs w:val="21"/>
        </w:rPr>
        <w:t>Сообщения считаются полученными (а Сторона по настоящему Договору - уведомленной о соответствующем событии) с момента наступления наиболее ранней из нижеследующих дат:</w:t>
      </w:r>
    </w:p>
    <w:p>
      <w:pPr>
        <w:pStyle w:val="Normal"/>
        <w:widowControl w:val="false"/>
        <w:tabs>
          <w:tab w:val="clear" w:pos="708"/>
          <w:tab w:val="left" w:pos="360" w:leader="none"/>
          <w:tab w:val="left" w:pos="851" w:leader="none"/>
          <w:tab w:val="left" w:pos="900" w:leader="none"/>
          <w:tab w:val="left" w:pos="993" w:leader="none"/>
          <w:tab w:val="left" w:pos="1276" w:leader="none"/>
        </w:tabs>
        <w:suppressAutoHyphens w:val="true"/>
        <w:ind w:firstLine="567" w:end="0"/>
        <w:jc w:val="both"/>
        <w:rPr>
          <w:sz w:val="21"/>
          <w:szCs w:val="21"/>
        </w:rPr>
      </w:pPr>
      <w:r>
        <w:rPr>
          <w:sz w:val="21"/>
          <w:szCs w:val="21"/>
        </w:rPr>
        <w:t>- даты получения Сообщения, подтверждаемой подписью уполномоченного представителя Стороны на таком сообщении либо на почтовом уведомлении о вручении соответствующего Сообщения. Уполномоченным представителем при этом Стороны признают работника, осуществляющего функции регистрации входящей документации, работника канцелярии или иного работника, в чьи должностные обязанности входит прием и регистрация входящей корреспонденции, а также работника, имеющего доверенность, в том числе машиночитаемую доверенность в случае обмена документами посредством ЭДО, на получение соответствующих документов;</w:t>
      </w:r>
    </w:p>
    <w:p>
      <w:pPr>
        <w:pStyle w:val="Normal"/>
        <w:widowControl w:val="false"/>
        <w:tabs>
          <w:tab w:val="clear" w:pos="708"/>
          <w:tab w:val="left" w:pos="360" w:leader="none"/>
          <w:tab w:val="left" w:pos="851" w:leader="none"/>
          <w:tab w:val="left" w:pos="900" w:leader="none"/>
          <w:tab w:val="left" w:pos="993" w:leader="none"/>
          <w:tab w:val="left" w:pos="1276" w:leader="none"/>
        </w:tabs>
        <w:suppressAutoHyphens w:val="true"/>
        <w:ind w:start="567" w:end="0"/>
        <w:jc w:val="both"/>
        <w:rPr>
          <w:sz w:val="21"/>
          <w:szCs w:val="21"/>
        </w:rPr>
      </w:pPr>
      <w:r>
        <w:rPr>
          <w:sz w:val="21"/>
          <w:szCs w:val="21"/>
        </w:rPr>
        <w:t>- даты передачи Сообщения с помощью средств факсимильной связи/электронной почты;</w:t>
      </w:r>
    </w:p>
    <w:p>
      <w:pPr>
        <w:pStyle w:val="Normal"/>
        <w:widowControl w:val="false"/>
        <w:tabs>
          <w:tab w:val="clear" w:pos="708"/>
          <w:tab w:val="left" w:pos="360" w:leader="none"/>
          <w:tab w:val="left" w:pos="851" w:leader="none"/>
          <w:tab w:val="left" w:pos="900" w:leader="none"/>
          <w:tab w:val="left" w:pos="993" w:leader="none"/>
          <w:tab w:val="left" w:pos="1276" w:leader="none"/>
        </w:tabs>
        <w:suppressAutoHyphens w:val="true"/>
        <w:ind w:start="567" w:end="0"/>
        <w:jc w:val="both"/>
        <w:rPr>
          <w:rFonts w:ascii="Times New Roman" w:hAnsi="Times New Roman" w:cs="Times New Roman"/>
          <w:sz w:val="21"/>
          <w:szCs w:val="21"/>
        </w:rPr>
      </w:pPr>
      <w:r>
        <w:rPr>
          <w:sz w:val="21"/>
          <w:szCs w:val="21"/>
        </w:rPr>
        <w:t>- 6 (Шесть) календарных дней со дня направления Сообщения по почте ценным письмом с описью вложения.</w:t>
      </w:r>
    </w:p>
    <w:p>
      <w:pPr>
        <w:pStyle w:val="ConsPlusNormal"/>
        <w:tabs>
          <w:tab w:val="clear" w:pos="708"/>
          <w:tab w:val="left" w:pos="0" w:leader="none"/>
          <w:tab w:val="left" w:pos="851" w:leader="none"/>
          <w:tab w:val="left" w:pos="993" w:leader="none"/>
          <w:tab w:val="left" w:pos="1276" w:leader="none"/>
        </w:tabs>
        <w:suppressAutoHyphens w:val="true"/>
        <w:ind w:firstLine="567" w:end="0"/>
        <w:jc w:val="both"/>
        <w:rPr>
          <w:sz w:val="21"/>
          <w:szCs w:val="21"/>
        </w:rPr>
      </w:pPr>
      <w:r>
        <w:rPr>
          <w:rFonts w:cs="Times New Roman" w:ascii="Times New Roman" w:hAnsi="Times New Roman"/>
          <w:sz w:val="21"/>
          <w:szCs w:val="21"/>
        </w:rPr>
        <w:t xml:space="preserve">Документы, переданные с помощью средств факсимильной связи/электронной почты, имеют юридическую силу до момента получения оригиналов отправленных документов. При этом оригинал документа, копия которого отправлена с помощью средств факсимильной связи/электронной почты, должен быть выслан либо предоставлен в течение десяти рабочих дней с момента отправления его средствами факсимильной связи/электронной почты. </w:t>
      </w:r>
    </w:p>
    <w:p>
      <w:pPr>
        <w:pStyle w:val="Normal"/>
        <w:numPr>
          <w:ilvl w:val="1"/>
          <w:numId w:val="17"/>
        </w:numPr>
        <w:tabs>
          <w:tab w:val="clear" w:pos="708"/>
          <w:tab w:val="left" w:pos="0" w:leader="none"/>
          <w:tab w:val="left" w:pos="851" w:leader="none"/>
          <w:tab w:val="left" w:pos="993" w:leader="none"/>
          <w:tab w:val="left" w:pos="1276" w:leader="none"/>
        </w:tabs>
        <w:ind w:firstLine="567" w:start="0" w:end="0"/>
        <w:jc w:val="both"/>
        <w:rPr>
          <w:sz w:val="21"/>
          <w:szCs w:val="21"/>
        </w:rPr>
      </w:pPr>
      <w:r>
        <w:rPr>
          <w:sz w:val="21"/>
          <w:szCs w:val="21"/>
        </w:rPr>
        <w:t xml:space="preserve"> </w:t>
      </w:r>
      <w:r>
        <w:rPr>
          <w:sz w:val="21"/>
          <w:szCs w:val="21"/>
        </w:rPr>
        <w:t>Договор составлен в двух экземплярах, имеющих одинаковую юридическую силу, из которых один находится у Заказчика, второй - у Исполнителя.</w:t>
      </w:r>
    </w:p>
    <w:p>
      <w:pPr>
        <w:pStyle w:val="Normal"/>
        <w:numPr>
          <w:ilvl w:val="1"/>
          <w:numId w:val="17"/>
        </w:numPr>
        <w:tabs>
          <w:tab w:val="clear" w:pos="708"/>
          <w:tab w:val="left" w:pos="0" w:leader="none"/>
          <w:tab w:val="left" w:pos="851" w:leader="none"/>
          <w:tab w:val="left" w:pos="993" w:leader="none"/>
          <w:tab w:val="left" w:pos="1276" w:leader="none"/>
        </w:tabs>
        <w:ind w:firstLine="567" w:start="0" w:end="0"/>
        <w:jc w:val="both"/>
        <w:rPr>
          <w:sz w:val="21"/>
          <w:szCs w:val="21"/>
        </w:rPr>
      </w:pPr>
      <w:r>
        <w:rPr>
          <w:sz w:val="21"/>
          <w:szCs w:val="21"/>
        </w:rPr>
        <w:t xml:space="preserve"> </w:t>
      </w:r>
      <w:r>
        <w:rPr>
          <w:sz w:val="21"/>
          <w:szCs w:val="21"/>
        </w:rPr>
        <w:t>Договор содержит следующие приложения:</w:t>
      </w:r>
    </w:p>
    <w:p>
      <w:pPr>
        <w:pStyle w:val="Normal"/>
        <w:tabs>
          <w:tab w:val="clear" w:pos="708"/>
          <w:tab w:val="left" w:pos="851" w:leader="none"/>
          <w:tab w:val="left" w:pos="993" w:leader="none"/>
          <w:tab w:val="left" w:pos="1276" w:leader="none"/>
        </w:tabs>
        <w:ind w:start="567" w:end="0"/>
        <w:jc w:val="both"/>
        <w:rPr>
          <w:sz w:val="21"/>
          <w:szCs w:val="21"/>
        </w:rPr>
      </w:pPr>
      <w:r>
        <w:rPr>
          <w:sz w:val="21"/>
          <w:szCs w:val="21"/>
        </w:rPr>
        <w:t>- приложение № 1 - форма заявки на доставку отправлений,</w:t>
      </w:r>
    </w:p>
    <w:p>
      <w:pPr>
        <w:pStyle w:val="Normal"/>
        <w:tabs>
          <w:tab w:val="clear" w:pos="708"/>
          <w:tab w:val="left" w:pos="851" w:leader="none"/>
          <w:tab w:val="left" w:pos="993" w:leader="none"/>
          <w:tab w:val="left" w:pos="1276" w:leader="none"/>
        </w:tabs>
        <w:ind w:start="567" w:end="0"/>
        <w:jc w:val="both"/>
        <w:rPr>
          <w:sz w:val="21"/>
          <w:szCs w:val="21"/>
        </w:rPr>
      </w:pPr>
      <w:r>
        <w:rPr>
          <w:sz w:val="21"/>
          <w:szCs w:val="21"/>
        </w:rPr>
        <w:t>- приложение № 2  - тарифы на доставку отправлений,</w:t>
      </w:r>
    </w:p>
    <w:p>
      <w:pPr>
        <w:pStyle w:val="Normal"/>
        <w:tabs>
          <w:tab w:val="clear" w:pos="708"/>
          <w:tab w:val="left" w:pos="851" w:leader="none"/>
          <w:tab w:val="left" w:pos="993" w:leader="none"/>
          <w:tab w:val="left" w:pos="1276" w:leader="none"/>
        </w:tabs>
        <w:ind w:start="567" w:end="0"/>
        <w:jc w:val="both"/>
        <w:rPr>
          <w:sz w:val="21"/>
          <w:szCs w:val="21"/>
        </w:rPr>
      </w:pPr>
      <w:r>
        <w:rPr>
          <w:sz w:val="21"/>
          <w:szCs w:val="21"/>
        </w:rPr>
        <w:t>- приложение № 3 - порядок подачи и приема заявок, приема и вручения отправлений,</w:t>
      </w:r>
    </w:p>
    <w:p>
      <w:pPr>
        <w:pStyle w:val="Normal"/>
        <w:tabs>
          <w:tab w:val="clear" w:pos="708"/>
          <w:tab w:val="left" w:pos="851" w:leader="none"/>
          <w:tab w:val="left" w:pos="993" w:leader="none"/>
          <w:tab w:val="left" w:pos="1276" w:leader="none"/>
        </w:tabs>
        <w:ind w:start="567" w:end="0"/>
        <w:jc w:val="both"/>
        <w:rPr>
          <w:sz w:val="21"/>
          <w:szCs w:val="21"/>
        </w:rPr>
      </w:pPr>
      <w:r>
        <w:rPr>
          <w:sz w:val="21"/>
          <w:szCs w:val="21"/>
        </w:rPr>
        <w:t>- приложение № 4 – требования к оформлению отправлений,</w:t>
      </w:r>
    </w:p>
    <w:p>
      <w:pPr>
        <w:pStyle w:val="Normal"/>
        <w:tabs>
          <w:tab w:val="clear" w:pos="708"/>
          <w:tab w:val="left" w:pos="851" w:leader="none"/>
          <w:tab w:val="left" w:pos="993" w:leader="none"/>
          <w:tab w:val="left" w:pos="1276" w:leader="none"/>
        </w:tabs>
        <w:ind w:start="567" w:end="0"/>
        <w:jc w:val="both"/>
        <w:rPr>
          <w:sz w:val="21"/>
          <w:szCs w:val="21"/>
        </w:rPr>
      </w:pPr>
      <w:r>
        <w:rPr>
          <w:sz w:val="21"/>
          <w:szCs w:val="21"/>
        </w:rPr>
        <w:t>- приложение № 5 – сроки доставки отправлений,</w:t>
      </w:r>
    </w:p>
    <w:p>
      <w:pPr>
        <w:pStyle w:val="Normal"/>
        <w:tabs>
          <w:tab w:val="clear" w:pos="708"/>
          <w:tab w:val="left" w:pos="851" w:leader="none"/>
          <w:tab w:val="left" w:pos="993" w:leader="none"/>
          <w:tab w:val="left" w:pos="1276" w:leader="none"/>
        </w:tabs>
        <w:ind w:start="567" w:end="0"/>
        <w:jc w:val="both"/>
        <w:rPr>
          <w:sz w:val="21"/>
          <w:szCs w:val="21"/>
        </w:rPr>
      </w:pPr>
      <w:r>
        <w:rPr>
          <w:sz w:val="21"/>
          <w:szCs w:val="21"/>
        </w:rPr>
        <w:t>- приложение № 6 – формы реестров на доставку отправлений,</w:t>
      </w:r>
    </w:p>
    <w:p>
      <w:pPr>
        <w:pStyle w:val="Normal"/>
        <w:tabs>
          <w:tab w:val="clear" w:pos="708"/>
          <w:tab w:val="left" w:pos="851" w:leader="none"/>
          <w:tab w:val="left" w:pos="993" w:leader="none"/>
          <w:tab w:val="left" w:pos="1276" w:leader="none"/>
        </w:tabs>
        <w:ind w:start="567" w:end="0"/>
        <w:jc w:val="both"/>
        <w:rPr>
          <w:i/>
          <w:i/>
          <w:sz w:val="21"/>
          <w:szCs w:val="21"/>
        </w:rPr>
      </w:pPr>
      <w:r>
        <w:rPr>
          <w:sz w:val="21"/>
          <w:szCs w:val="21"/>
        </w:rPr>
        <w:t>- приложение № 7 – зональное распределение,</w:t>
      </w:r>
    </w:p>
    <w:p>
      <w:pPr>
        <w:pStyle w:val="Normal"/>
        <w:tabs>
          <w:tab w:val="clear" w:pos="708"/>
          <w:tab w:val="left" w:pos="851" w:leader="none"/>
          <w:tab w:val="left" w:pos="993" w:leader="none"/>
          <w:tab w:val="left" w:pos="1276" w:leader="none"/>
        </w:tabs>
        <w:ind w:start="567" w:end="0"/>
        <w:jc w:val="both"/>
        <w:rPr>
          <w:i/>
          <w:i/>
          <w:sz w:val="21"/>
          <w:szCs w:val="21"/>
        </w:rPr>
      </w:pPr>
      <w:r>
        <w:rPr>
          <w:i/>
          <w:sz w:val="21"/>
          <w:szCs w:val="21"/>
        </w:rPr>
        <w:t>-</w:t>
      </w:r>
    </w:p>
    <w:p>
      <w:pPr>
        <w:pStyle w:val="Normal"/>
        <w:tabs>
          <w:tab w:val="clear" w:pos="708"/>
          <w:tab w:val="left" w:pos="851" w:leader="none"/>
          <w:tab w:val="left" w:pos="993" w:leader="none"/>
          <w:tab w:val="left" w:pos="1276" w:leader="none"/>
        </w:tabs>
        <w:ind w:start="567" w:end="0"/>
        <w:jc w:val="both"/>
        <w:rPr>
          <w:i/>
          <w:i/>
          <w:sz w:val="21"/>
          <w:szCs w:val="21"/>
        </w:rPr>
      </w:pPr>
      <w:r>
        <w:rPr>
          <w:i/>
          <w:sz w:val="21"/>
          <w:szCs w:val="21"/>
        </w:rPr>
      </w:r>
    </w:p>
    <w:p>
      <w:pPr>
        <w:pStyle w:val="Normal"/>
        <w:numPr>
          <w:ilvl w:val="0"/>
          <w:numId w:val="22"/>
        </w:numPr>
        <w:jc w:val="center"/>
        <w:rPr>
          <w:b/>
          <w:bCs/>
          <w:sz w:val="24"/>
          <w:szCs w:val="24"/>
        </w:rPr>
      </w:pPr>
      <w:r>
        <w:rPr>
          <w:b/>
          <w:bCs/>
          <w:sz w:val="24"/>
          <w:szCs w:val="24"/>
        </w:rPr>
        <w:t>МЕСТО НАХОЖДЕНИЯ И РЕКВИЗИТЫ СТОРОН</w:t>
      </w:r>
    </w:p>
    <w:p>
      <w:pPr>
        <w:pStyle w:val="Normal"/>
        <w:numPr>
          <w:ilvl w:val="0"/>
          <w:numId w:val="0"/>
        </w:numPr>
        <w:ind w:hanging="0" w:start="720" w:end="0"/>
        <w:jc w:val="center"/>
        <w:rPr>
          <w:b/>
          <w:bCs/>
          <w:sz w:val="24"/>
          <w:szCs w:val="24"/>
        </w:rPr>
      </w:pPr>
      <w:r>
        <w:rPr>
          <w:b/>
          <w:bCs/>
          <w:sz w:val="24"/>
          <w:szCs w:val="24"/>
        </w:rPr>
      </w:r>
    </w:p>
    <w:tbl>
      <w:tblPr>
        <w:tblW w:w="15593" w:type="dxa"/>
        <w:jc w:val="start"/>
        <w:tblInd w:w="70" w:type="dxa"/>
        <w:tblLayout w:type="fixed"/>
        <w:tblCellMar>
          <w:top w:w="0" w:type="dxa"/>
          <w:start w:w="70" w:type="dxa"/>
          <w:bottom w:w="0" w:type="dxa"/>
          <w:end w:w="70" w:type="dxa"/>
        </w:tblCellMar>
      </w:tblPr>
      <w:tblGrid>
        <w:gridCol w:w="5198"/>
        <w:gridCol w:w="5032"/>
        <w:gridCol w:w="5363"/>
      </w:tblGrid>
      <w:tr>
        <w:trPr>
          <w:trHeight w:val="981" w:hRule="atLeast"/>
        </w:trPr>
        <w:tc>
          <w:tcPr>
            <w:tcW w:w="5198" w:type="dxa"/>
            <w:tcBorders/>
            <w:shd w:fill="E0E0E0" w:val="clear"/>
          </w:tcPr>
          <w:p>
            <w:pPr>
              <w:pStyle w:val="Normal"/>
              <w:jc w:val="center"/>
              <w:rPr>
                <w:b/>
                <w:sz w:val="21"/>
                <w:szCs w:val="21"/>
              </w:rPr>
            </w:pPr>
            <w:r>
              <w:rPr>
                <w:b/>
                <w:sz w:val="21"/>
                <w:szCs w:val="21"/>
              </w:rPr>
              <w:t>ИСПОЛНИТЕЛЬ</w:t>
            </w:r>
          </w:p>
          <w:p>
            <w:pPr>
              <w:pStyle w:val="Normal"/>
              <w:rPr>
                <w:b/>
                <w:sz w:val="21"/>
                <w:szCs w:val="21"/>
              </w:rPr>
            </w:pPr>
            <w:r>
              <w:rPr>
                <w:b/>
                <w:sz w:val="21"/>
                <w:szCs w:val="21"/>
              </w:rPr>
            </w:r>
          </w:p>
          <w:p>
            <w:pPr>
              <w:pStyle w:val="Normal"/>
              <w:rPr>
                <w:sz w:val="21"/>
                <w:szCs w:val="21"/>
              </w:rPr>
            </w:pPr>
            <w:r>
              <w:rPr>
                <w:sz w:val="21"/>
                <w:szCs w:val="21"/>
              </w:rPr>
              <w:t xml:space="preserve">Юридический адрес: </w:t>
            </w:r>
          </w:p>
          <w:p>
            <w:pPr>
              <w:pStyle w:val="Normal"/>
              <w:jc w:val="both"/>
              <w:rPr>
                <w:sz w:val="21"/>
                <w:szCs w:val="21"/>
              </w:rPr>
            </w:pPr>
            <w:r>
              <w:rPr>
                <w:sz w:val="21"/>
                <w:szCs w:val="21"/>
              </w:rPr>
              <w:t>ИНН</w:t>
            </w:r>
          </w:p>
          <w:p>
            <w:pPr>
              <w:pStyle w:val="Normal"/>
              <w:jc w:val="both"/>
              <w:rPr>
                <w:sz w:val="21"/>
                <w:szCs w:val="21"/>
              </w:rPr>
            </w:pPr>
            <w:r>
              <w:rPr>
                <w:sz w:val="21"/>
                <w:szCs w:val="21"/>
              </w:rPr>
              <w:t xml:space="preserve">КПП </w:t>
            </w:r>
          </w:p>
          <w:p>
            <w:pPr>
              <w:pStyle w:val="Normal"/>
              <w:jc w:val="both"/>
              <w:rPr>
                <w:b/>
                <w:sz w:val="21"/>
                <w:szCs w:val="21"/>
              </w:rPr>
            </w:pPr>
            <w:r>
              <w:rPr>
                <w:sz w:val="21"/>
                <w:szCs w:val="21"/>
              </w:rPr>
              <w:t>ОГРН 1</w:t>
            </w:r>
          </w:p>
          <w:p>
            <w:pPr>
              <w:pStyle w:val="Normal"/>
              <w:rPr>
                <w:b/>
                <w:sz w:val="21"/>
                <w:szCs w:val="21"/>
              </w:rPr>
            </w:pPr>
            <w:r>
              <w:rPr>
                <w:b/>
                <w:sz w:val="21"/>
                <w:szCs w:val="21"/>
              </w:rPr>
            </w:r>
          </w:p>
        </w:tc>
        <w:tc>
          <w:tcPr>
            <w:tcW w:w="5032" w:type="dxa"/>
            <w:tcBorders/>
            <w:shd w:fill="E0E0E0" w:val="clear"/>
          </w:tcPr>
          <w:p>
            <w:pPr>
              <w:pStyle w:val="Normal"/>
              <w:jc w:val="center"/>
              <w:rPr>
                <w:b/>
                <w:sz w:val="21"/>
                <w:szCs w:val="21"/>
              </w:rPr>
            </w:pPr>
            <w:r>
              <w:rPr>
                <w:b/>
                <w:sz w:val="21"/>
                <w:szCs w:val="21"/>
              </w:rPr>
              <w:t xml:space="preserve">ЗАКАЗЧИК  </w:t>
            </w:r>
          </w:p>
          <w:p>
            <w:pPr>
              <w:pStyle w:val="Normal"/>
              <w:jc w:val="center"/>
              <w:rPr>
                <w:b/>
                <w:sz w:val="21"/>
                <w:szCs w:val="21"/>
              </w:rPr>
            </w:pPr>
            <w:r>
              <w:rPr>
                <w:b/>
                <w:sz w:val="21"/>
                <w:szCs w:val="21"/>
              </w:rPr>
              <w:t>Главное межрегиональное (специализированное) управление Федеральной службы судебных приставов (ГМУ ФССП России)</w:t>
            </w:r>
          </w:p>
        </w:tc>
        <w:tc>
          <w:tcPr>
            <w:tcW w:w="5363" w:type="dxa"/>
            <w:tcBorders/>
            <w:shd w:fill="E0E0E0" w:val="clear"/>
          </w:tcPr>
          <w:p>
            <w:pPr>
              <w:pStyle w:val="Normal"/>
              <w:widowControl w:val="false"/>
              <w:snapToGrid w:val="false"/>
              <w:jc w:val="center"/>
              <w:rPr>
                <w:b/>
                <w:sz w:val="21"/>
                <w:szCs w:val="21"/>
              </w:rPr>
            </w:pPr>
            <w:r>
              <w:rPr>
                <w:b/>
                <w:sz w:val="21"/>
                <w:szCs w:val="21"/>
              </w:rPr>
            </w:r>
          </w:p>
        </w:tc>
      </w:tr>
      <w:tr>
        <w:trPr>
          <w:trHeight w:val="2390" w:hRule="atLeast"/>
        </w:trPr>
        <w:tc>
          <w:tcPr>
            <w:tcW w:w="5198" w:type="dxa"/>
            <w:tcBorders/>
          </w:tcPr>
          <w:p>
            <w:pPr>
              <w:pStyle w:val="Normal"/>
              <w:snapToGrid w:val="false"/>
              <w:jc w:val="both"/>
              <w:rPr>
                <w:b/>
                <w:sz w:val="21"/>
                <w:szCs w:val="21"/>
              </w:rPr>
            </w:pPr>
            <w:r>
              <w:rPr>
                <w:b/>
                <w:sz w:val="21"/>
                <w:szCs w:val="21"/>
              </w:rPr>
            </w:r>
          </w:p>
          <w:p>
            <w:pPr>
              <w:pStyle w:val="Normal"/>
              <w:jc w:val="both"/>
              <w:rPr>
                <w:sz w:val="21"/>
                <w:szCs w:val="21"/>
              </w:rPr>
            </w:pPr>
            <w:r>
              <w:rPr>
                <w:sz w:val="21"/>
                <w:szCs w:val="21"/>
              </w:rPr>
            </w:r>
          </w:p>
          <w:p>
            <w:pPr>
              <w:pStyle w:val="Normal"/>
              <w:jc w:val="both"/>
              <w:rPr>
                <w:sz w:val="21"/>
                <w:szCs w:val="21"/>
                <w:lang w:val="en-US"/>
              </w:rPr>
            </w:pPr>
            <w:r>
              <w:rPr>
                <w:sz w:val="21"/>
                <w:szCs w:val="21"/>
              </w:rPr>
              <w:t>Телефон</w:t>
            </w:r>
          </w:p>
          <w:p>
            <w:pPr>
              <w:pStyle w:val="Normal"/>
              <w:jc w:val="both"/>
              <w:rPr>
                <w:sz w:val="21"/>
                <w:szCs w:val="21"/>
              </w:rPr>
            </w:pPr>
            <w:r>
              <w:rPr>
                <w:sz w:val="21"/>
                <w:szCs w:val="21"/>
                <w:lang w:val="en-US"/>
              </w:rPr>
              <w:t>E</w:t>
            </w:r>
            <w:r>
              <w:rPr>
                <w:sz w:val="21"/>
                <w:szCs w:val="21"/>
              </w:rPr>
              <w:t>-</w:t>
            </w:r>
            <w:r>
              <w:rPr>
                <w:sz w:val="21"/>
                <w:szCs w:val="21"/>
                <w:lang w:val="en-US"/>
              </w:rPr>
              <w:t>mail</w:t>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b w:val="false"/>
                <w:bCs w:val="false"/>
                <w:sz w:val="20"/>
                <w:szCs w:val="20"/>
              </w:rPr>
            </w:pPr>
            <w:r>
              <w:rPr>
                <w:sz w:val="21"/>
                <w:szCs w:val="21"/>
              </w:rPr>
              <w:t>________________________________/</w:t>
            </w:r>
          </w:p>
          <w:p>
            <w:pPr>
              <w:pStyle w:val="Normal"/>
              <w:widowControl w:val="false"/>
              <w:ind w:start="-70" w:end="0"/>
              <w:rPr>
                <w:b w:val="false"/>
                <w:bCs w:val="false"/>
                <w:sz w:val="20"/>
                <w:szCs w:val="20"/>
              </w:rPr>
            </w:pPr>
            <w:r>
              <w:rPr>
                <w:b w:val="false"/>
                <w:bCs w:val="false"/>
                <w:sz w:val="20"/>
                <w:szCs w:val="20"/>
              </w:rPr>
              <w:t>М.П.</w:t>
            </w:r>
          </w:p>
        </w:tc>
        <w:tc>
          <w:tcPr>
            <w:tcW w:w="5032" w:type="dxa"/>
            <w:vMerge w:val="restart"/>
            <w:tcBorders/>
          </w:tcPr>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Адреса:</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Юридический: 1235009, г. Москва, п</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ер. Газетный, д.7, стр.1</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-Фактический: г. Москва, проспект Мира, д.105, стр.1</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ОГРН 1227700435270</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ОКПО 75807016</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ИНН  9703098444</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КПП 770301001</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БИК 004525988</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Бюджетный счет 03211643000000017300</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в ОКЦ №1 в ГУ БАНКА РОССИИ ПО ЦФО//УФК ПО Г. МОСКВЕ г. Москва</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к/с 40102810545370000003</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Лицевой счет 03731F19100</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Телефон 8 (495) 249-30-73</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Электронный адрес: mto@г98.fssp.gov.ru</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Заместитель руководителя ГМУ ФССП России</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____________________/П.В. Буренков/</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М.П.</w:t>
            </w:r>
          </w:p>
        </w:tc>
        <w:tc>
          <w:tcPr>
            <w:tcW w:w="5363" w:type="dxa"/>
            <w:vMerge w:val="restart"/>
            <w:tcBorders/>
          </w:tcPr>
          <w:p>
            <w:pPr>
              <w:pStyle w:val="Normal"/>
              <w:widowControl w:val="false"/>
              <w:snapToGrid w:val="false"/>
              <w:rPr>
                <w:b/>
                <w:sz w:val="21"/>
                <w:szCs w:val="21"/>
              </w:rPr>
            </w:pPr>
            <w:r>
              <w:rPr>
                <w:b/>
                <w:sz w:val="21"/>
                <w:szCs w:val="21"/>
              </w:rPr>
            </w:r>
          </w:p>
        </w:tc>
      </w:tr>
      <w:tr>
        <w:trPr>
          <w:trHeight w:val="195" w:hRule="atLeast"/>
        </w:trPr>
        <w:tc>
          <w:tcPr>
            <w:tcW w:w="5198" w:type="dxa"/>
            <w:tcBorders/>
          </w:tcPr>
          <w:p>
            <w:pPr>
              <w:pStyle w:val="Normal"/>
              <w:widowControl w:val="false"/>
              <w:snapToGrid w:val="false"/>
              <w:ind w:start="-70" w:end="0"/>
              <w:jc w:val="end"/>
              <w:rPr>
                <w:b/>
                <w:sz w:val="21"/>
                <w:szCs w:val="21"/>
              </w:rPr>
            </w:pPr>
            <w:r>
              <w:rPr>
                <w:b/>
                <w:sz w:val="21"/>
                <w:szCs w:val="21"/>
              </w:rPr>
            </w:r>
          </w:p>
        </w:tc>
        <w:tc>
          <w:tcPr>
            <w:tcW w:w="5032" w:type="dxa"/>
            <w:vMerge w:val="continue"/>
            <w:tcBorders/>
          </w:tcPr>
          <w:p>
            <w:pPr>
              <w:pStyle w:val="Normal"/>
              <w:widowControl w:val="false"/>
              <w:snapToGrid w:val="false"/>
              <w:ind w:start="-70" w:end="0"/>
              <w:jc w:val="end"/>
              <w:rPr>
                <w:b/>
                <w:sz w:val="21"/>
                <w:szCs w:val="21"/>
              </w:rPr>
            </w:pPr>
            <w:r>
              <w:rPr>
                <w:b/>
                <w:sz w:val="21"/>
                <w:szCs w:val="21"/>
              </w:rPr>
            </w:r>
          </w:p>
        </w:tc>
        <w:tc>
          <w:tcPr>
            <w:tcW w:w="5363" w:type="dxa"/>
            <w:vMerge w:val="continue"/>
            <w:tcBorders/>
          </w:tcPr>
          <w:p>
            <w:pPr>
              <w:pStyle w:val="Normal"/>
              <w:widowControl w:val="false"/>
              <w:snapToGrid w:val="false"/>
              <w:ind w:start="-70" w:end="0"/>
              <w:jc w:val="end"/>
              <w:rPr>
                <w:rFonts w:eastAsia="Arial Unicode MS"/>
                <w:b/>
                <w:sz w:val="21"/>
                <w:szCs w:val="21"/>
              </w:rPr>
            </w:pPr>
            <w:r>
              <w:rPr>
                <w:rFonts w:eastAsia="Arial Unicode MS"/>
                <w:b/>
                <w:sz w:val="21"/>
                <w:szCs w:val="21"/>
              </w:rPr>
            </w:r>
          </w:p>
        </w:tc>
      </w:tr>
    </w:tbl>
    <w:p>
      <w:pPr>
        <w:pStyle w:val="Style28"/>
        <w:widowControl w:val="false"/>
        <w:tabs>
          <w:tab w:val="clear" w:pos="708"/>
          <w:tab w:val="left" w:pos="567" w:leader="none"/>
        </w:tabs>
        <w:jc w:val="end"/>
        <w:rPr>
          <w:sz w:val="21"/>
          <w:szCs w:val="21"/>
        </w:rPr>
      </w:pPr>
      <w:r>
        <w:br w:type="page"/>
      </w:r>
      <w:r>
        <w:rPr>
          <w:sz w:val="21"/>
          <w:szCs w:val="21"/>
        </w:rPr>
        <w:t>Приложение № 1</w:t>
      </w:r>
    </w:p>
    <w:p>
      <w:pPr>
        <w:pStyle w:val="Style28"/>
        <w:widowControl w:val="false"/>
        <w:tabs>
          <w:tab w:val="clear" w:pos="708"/>
          <w:tab w:val="left" w:pos="567" w:leader="none"/>
        </w:tabs>
        <w:jc w:val="end"/>
        <w:rPr>
          <w:sz w:val="21"/>
          <w:szCs w:val="21"/>
        </w:rPr>
      </w:pPr>
      <w:r>
        <w:rPr>
          <w:sz w:val="21"/>
          <w:szCs w:val="21"/>
        </w:rPr>
        <w:t>к договору № 2026-06 оказания услуг  по доставке отправлений</w:t>
      </w:r>
    </w:p>
    <w:p>
      <w:pPr>
        <w:pStyle w:val="Style28"/>
        <w:widowControl w:val="false"/>
        <w:tabs>
          <w:tab w:val="clear" w:pos="708"/>
          <w:tab w:val="left" w:pos="567" w:leader="none"/>
        </w:tabs>
        <w:jc w:val="end"/>
        <w:rPr>
          <w:sz w:val="21"/>
          <w:szCs w:val="21"/>
        </w:rPr>
      </w:pPr>
      <w:r>
        <w:rPr>
          <w:sz w:val="21"/>
          <w:szCs w:val="21"/>
        </w:rPr>
        <w:t>от «__» ____2026 года</w:t>
      </w:r>
    </w:p>
    <w:p>
      <w:pPr>
        <w:pStyle w:val="Style28"/>
        <w:widowControl w:val="false"/>
        <w:tabs>
          <w:tab w:val="clear" w:pos="708"/>
          <w:tab w:val="left" w:pos="567" w:leader="none"/>
        </w:tabs>
        <w:jc w:val="end"/>
        <w:rPr>
          <w:b/>
          <w:sz w:val="21"/>
          <w:szCs w:val="21"/>
        </w:rPr>
      </w:pPr>
      <w:r>
        <w:rPr>
          <w:sz w:val="21"/>
          <w:szCs w:val="21"/>
        </w:rPr>
        <w:t>ФОРМА ПИСЬМЕННОЙ ЗАЯВКИ НА ОКАЗАНИЕ УСЛУГ</w:t>
      </w:r>
    </w:p>
    <w:p>
      <w:pPr>
        <w:pStyle w:val="Normal"/>
        <w:widowControl w:val="false"/>
        <w:ind w:firstLine="567" w:end="0"/>
        <w:jc w:val="center"/>
        <w:rPr>
          <w:b/>
          <w:sz w:val="21"/>
          <w:szCs w:val="21"/>
        </w:rPr>
      </w:pPr>
      <w:r>
        <w:rPr>
          <w:b/>
          <w:sz w:val="21"/>
          <w:szCs w:val="21"/>
        </w:rPr>
      </w:r>
    </w:p>
    <w:p>
      <w:pPr>
        <w:pStyle w:val="Subtitle"/>
        <w:widowControl w:val="false"/>
        <w:ind w:firstLine="567" w:end="0"/>
        <w:rPr>
          <w:b/>
          <w:bCs/>
          <w:spacing w:val="20"/>
          <w:sz w:val="21"/>
          <w:szCs w:val="21"/>
        </w:rPr>
      </w:pPr>
      <w:r>
        <w:rPr>
          <w:spacing w:val="20"/>
          <w:sz w:val="21"/>
          <w:szCs w:val="21"/>
        </w:rPr>
        <w:t xml:space="preserve">ЗАЯВКА № </w:t>
      </w:r>
      <w:r>
        <w:rPr>
          <w:sz w:val="21"/>
          <w:szCs w:val="21"/>
        </w:rPr>
        <w:t>____</w:t>
      </w:r>
    </w:p>
    <w:p>
      <w:pPr>
        <w:pStyle w:val="Heading1"/>
        <w:keepNext w:val="false"/>
        <w:widowControl w:val="false"/>
        <w:ind w:start="0" w:end="0"/>
        <w:jc w:val="center"/>
        <w:rPr>
          <w:b/>
          <w:sz w:val="21"/>
          <w:szCs w:val="21"/>
        </w:rPr>
      </w:pPr>
      <w:r>
        <w:rPr>
          <w:b/>
          <w:bCs/>
          <w:spacing w:val="20"/>
          <w:sz w:val="21"/>
          <w:szCs w:val="21"/>
        </w:rPr>
        <w:t>НА ДОСТАВКУ ОТПРАВЛЕНИЙ</w:t>
      </w:r>
    </w:p>
    <w:p>
      <w:pPr>
        <w:pStyle w:val="Standard"/>
        <w:jc w:val="center"/>
        <w:rPr>
          <w:sz w:val="21"/>
          <w:szCs w:val="21"/>
        </w:rPr>
      </w:pPr>
      <w:r>
        <w:rPr>
          <w:b/>
          <w:sz w:val="21"/>
          <w:szCs w:val="21"/>
        </w:rPr>
        <w:t>«____» _______________ 20__ г.</w:t>
      </w:r>
    </w:p>
    <w:p>
      <w:pPr>
        <w:pStyle w:val="Standard"/>
        <w:jc w:val="center"/>
        <w:rPr>
          <w:sz w:val="21"/>
          <w:szCs w:val="21"/>
        </w:rPr>
      </w:pPr>
      <w:r>
        <w:rPr>
          <w:sz w:val="21"/>
          <w:szCs w:val="21"/>
        </w:rPr>
      </w:r>
    </w:p>
    <w:tbl>
      <w:tblPr>
        <w:tblW w:w="10372" w:type="dxa"/>
        <w:jc w:val="start"/>
        <w:tblInd w:w="-103" w:type="dxa"/>
        <w:tblLayout w:type="fixed"/>
        <w:tblCellMar>
          <w:top w:w="0" w:type="dxa"/>
          <w:start w:w="103" w:type="dxa"/>
          <w:bottom w:w="0" w:type="dxa"/>
          <w:end w:w="108" w:type="dxa"/>
        </w:tblCellMar>
      </w:tblPr>
      <w:tblGrid>
        <w:gridCol w:w="673"/>
        <w:gridCol w:w="4803"/>
        <w:gridCol w:w="4896"/>
      </w:tblGrid>
      <w:tr>
        <w:trPr/>
        <w:tc>
          <w:tcPr>
            <w:tcW w:w="673" w:type="dxa"/>
            <w:tcBorders>
              <w:top w:val="single" w:sz="4" w:space="0" w:color="000001"/>
              <w:start w:val="single" w:sz="4" w:space="0" w:color="000001"/>
              <w:bottom w:val="single" w:sz="4" w:space="0" w:color="000001"/>
            </w:tcBorders>
            <w:shd w:fill="FFFFFF" w:val="clear"/>
            <w:vAlign w:val="center"/>
          </w:tcPr>
          <w:p>
            <w:pPr>
              <w:pStyle w:val="Standard"/>
              <w:widowControl w:val="false"/>
              <w:jc w:val="center"/>
              <w:rPr>
                <w:sz w:val="21"/>
                <w:szCs w:val="21"/>
              </w:rPr>
            </w:pPr>
            <w:r>
              <w:rPr>
                <w:sz w:val="21"/>
                <w:szCs w:val="21"/>
              </w:rPr>
              <w:t>№№</w:t>
            </w:r>
          </w:p>
          <w:p>
            <w:pPr>
              <w:pStyle w:val="Standard"/>
              <w:widowControl w:val="false"/>
              <w:jc w:val="center"/>
              <w:rPr>
                <w:sz w:val="21"/>
                <w:szCs w:val="21"/>
              </w:rPr>
            </w:pPr>
            <w:r>
              <w:rPr>
                <w:sz w:val="21"/>
                <w:szCs w:val="21"/>
              </w:rPr>
              <w:t>п/п</w:t>
            </w:r>
          </w:p>
        </w:tc>
        <w:tc>
          <w:tcPr>
            <w:tcW w:w="4803" w:type="dxa"/>
            <w:tcBorders>
              <w:top w:val="single" w:sz="4" w:space="0" w:color="000001"/>
              <w:start w:val="single" w:sz="4" w:space="0" w:color="000001"/>
              <w:bottom w:val="single" w:sz="4" w:space="0" w:color="000001"/>
            </w:tcBorders>
            <w:shd w:fill="FFFFFF" w:val="clear"/>
            <w:vAlign w:val="center"/>
          </w:tcPr>
          <w:p>
            <w:pPr>
              <w:pStyle w:val="Standard"/>
              <w:widowControl w:val="false"/>
              <w:jc w:val="center"/>
              <w:rPr>
                <w:sz w:val="21"/>
                <w:szCs w:val="21"/>
              </w:rPr>
            </w:pPr>
            <w:r>
              <w:rPr>
                <w:sz w:val="21"/>
                <w:szCs w:val="21"/>
              </w:rPr>
              <w:t>Наименование сведений</w:t>
            </w:r>
          </w:p>
        </w:tc>
        <w:tc>
          <w:tcPr>
            <w:tcW w:w="4896" w:type="dxa"/>
            <w:tcBorders>
              <w:top w:val="single" w:sz="4" w:space="0" w:color="000001"/>
              <w:start w:val="single" w:sz="4" w:space="0" w:color="000001"/>
              <w:bottom w:val="single" w:sz="4" w:space="0" w:color="000001"/>
              <w:end w:val="single" w:sz="4" w:space="0" w:color="000001"/>
            </w:tcBorders>
            <w:shd w:fill="FFFFFF" w:val="clear"/>
            <w:vAlign w:val="center"/>
          </w:tcPr>
          <w:p>
            <w:pPr>
              <w:pStyle w:val="Standard"/>
              <w:widowControl w:val="false"/>
              <w:jc w:val="center"/>
              <w:rPr>
                <w:sz w:val="21"/>
                <w:szCs w:val="21"/>
              </w:rPr>
            </w:pPr>
            <w:r>
              <w:rPr>
                <w:sz w:val="21"/>
                <w:szCs w:val="21"/>
              </w:rPr>
              <w:t>Сведения об Отправлениях</w:t>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numPr>
                <w:ilvl w:val="0"/>
                <w:numId w:val="27"/>
              </w:numPr>
              <w:snapToGrid w:val="false"/>
              <w:jc w:val="both"/>
              <w:rPr>
                <w:sz w:val="21"/>
                <w:szCs w:val="21"/>
              </w:rPr>
            </w:pPr>
            <w:r>
              <w:rPr>
                <w:sz w:val="21"/>
                <w:szCs w:val="21"/>
              </w:rPr>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Наименование Заказчика</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snapToGrid w:val="false"/>
              <w:jc w:val="both"/>
              <w:rPr>
                <w:sz w:val="21"/>
                <w:szCs w:val="21"/>
              </w:rPr>
            </w:pPr>
            <w:r>
              <w:rPr>
                <w:sz w:val="21"/>
                <w:szCs w:val="21"/>
              </w:rPr>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numPr>
                <w:ilvl w:val="0"/>
                <w:numId w:val="16"/>
              </w:numPr>
              <w:snapToGrid w:val="false"/>
              <w:jc w:val="both"/>
              <w:rPr>
                <w:sz w:val="21"/>
                <w:szCs w:val="21"/>
              </w:rPr>
            </w:pPr>
            <w:r>
              <w:rPr>
                <w:sz w:val="21"/>
                <w:szCs w:val="21"/>
              </w:rPr>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Договор оказания услуг по доставке Отправлений</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snapToGrid w:val="false"/>
              <w:jc w:val="both"/>
              <w:rPr>
                <w:sz w:val="21"/>
                <w:szCs w:val="21"/>
              </w:rPr>
            </w:pPr>
            <w:r>
              <w:rPr>
                <w:sz w:val="21"/>
                <w:szCs w:val="21"/>
              </w:rPr>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numPr>
                <w:ilvl w:val="0"/>
                <w:numId w:val="16"/>
              </w:numPr>
              <w:snapToGrid w:val="false"/>
              <w:jc w:val="both"/>
              <w:rPr>
                <w:sz w:val="21"/>
                <w:szCs w:val="21"/>
              </w:rPr>
            </w:pPr>
            <w:r>
              <w:rPr>
                <w:sz w:val="21"/>
                <w:szCs w:val="21"/>
              </w:rPr>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Наименование отправителя</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snapToGrid w:val="false"/>
              <w:jc w:val="both"/>
              <w:rPr>
                <w:sz w:val="21"/>
                <w:szCs w:val="21"/>
              </w:rPr>
            </w:pPr>
            <w:r>
              <w:rPr>
                <w:sz w:val="21"/>
                <w:szCs w:val="21"/>
              </w:rPr>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numPr>
                <w:ilvl w:val="0"/>
                <w:numId w:val="16"/>
              </w:numPr>
              <w:snapToGrid w:val="false"/>
              <w:jc w:val="both"/>
              <w:rPr>
                <w:sz w:val="21"/>
                <w:szCs w:val="21"/>
              </w:rPr>
            </w:pPr>
            <w:r>
              <w:rPr>
                <w:sz w:val="21"/>
                <w:szCs w:val="21"/>
              </w:rPr>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Адрес отправителя (место получения Отправлений)</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jc w:val="both"/>
              <w:rPr>
                <w:sz w:val="21"/>
                <w:szCs w:val="21"/>
              </w:rPr>
            </w:pPr>
            <w:r>
              <w:rPr>
                <w:sz w:val="21"/>
                <w:szCs w:val="21"/>
              </w:rPr>
              <w:t xml:space="preserve"> </w:t>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numPr>
                <w:ilvl w:val="0"/>
                <w:numId w:val="16"/>
              </w:numPr>
              <w:snapToGrid w:val="false"/>
              <w:jc w:val="both"/>
              <w:rPr>
                <w:sz w:val="21"/>
                <w:szCs w:val="21"/>
              </w:rPr>
            </w:pPr>
            <w:r>
              <w:rPr>
                <w:sz w:val="21"/>
                <w:szCs w:val="21"/>
              </w:rPr>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Контактное лицо и телефон отправителя</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snapToGrid w:val="false"/>
              <w:jc w:val="both"/>
              <w:rPr>
                <w:sz w:val="21"/>
                <w:szCs w:val="21"/>
              </w:rPr>
            </w:pPr>
            <w:r>
              <w:rPr>
                <w:sz w:val="21"/>
                <w:szCs w:val="21"/>
              </w:rPr>
            </w:r>
          </w:p>
        </w:tc>
      </w:tr>
      <w:tr>
        <w:trPr>
          <w:trHeight w:val="236" w:hRule="atLeast"/>
        </w:trPr>
        <w:tc>
          <w:tcPr>
            <w:tcW w:w="673" w:type="dxa"/>
            <w:tcBorders>
              <w:top w:val="single" w:sz="4" w:space="0" w:color="000001"/>
              <w:start w:val="single" w:sz="4" w:space="0" w:color="000001"/>
              <w:bottom w:val="single" w:sz="4" w:space="0" w:color="000001"/>
            </w:tcBorders>
            <w:shd w:fill="FFFFFF" w:val="clear"/>
          </w:tcPr>
          <w:p>
            <w:pPr>
              <w:pStyle w:val="Standard"/>
              <w:widowControl w:val="false"/>
              <w:numPr>
                <w:ilvl w:val="0"/>
                <w:numId w:val="16"/>
              </w:numPr>
              <w:snapToGrid w:val="false"/>
              <w:jc w:val="both"/>
              <w:rPr>
                <w:sz w:val="21"/>
                <w:szCs w:val="21"/>
              </w:rPr>
            </w:pPr>
            <w:r>
              <w:rPr>
                <w:sz w:val="21"/>
                <w:szCs w:val="21"/>
              </w:rPr>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Дата получения Отправлений Исполнителем</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jc w:val="both"/>
              <w:rPr>
                <w:sz w:val="21"/>
                <w:szCs w:val="21"/>
              </w:rPr>
            </w:pPr>
            <w:r>
              <w:rPr>
                <w:sz w:val="21"/>
                <w:szCs w:val="21"/>
              </w:rPr>
              <w:t xml:space="preserve">   </w:t>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numPr>
                <w:ilvl w:val="0"/>
                <w:numId w:val="16"/>
              </w:numPr>
              <w:snapToGrid w:val="false"/>
              <w:jc w:val="both"/>
              <w:rPr>
                <w:sz w:val="21"/>
                <w:szCs w:val="21"/>
              </w:rPr>
            </w:pPr>
            <w:r>
              <w:rPr>
                <w:sz w:val="21"/>
                <w:szCs w:val="21"/>
              </w:rPr>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Наименование получателя</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snapToGrid w:val="false"/>
              <w:jc w:val="both"/>
              <w:rPr>
                <w:sz w:val="21"/>
                <w:szCs w:val="21"/>
              </w:rPr>
            </w:pPr>
            <w:r>
              <w:rPr>
                <w:sz w:val="21"/>
                <w:szCs w:val="21"/>
              </w:rPr>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8.</w:t>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Адрес получателя (место вручения Отправлений)</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snapToGrid w:val="false"/>
              <w:rPr>
                <w:sz w:val="21"/>
                <w:szCs w:val="21"/>
              </w:rPr>
            </w:pPr>
            <w:r>
              <w:rPr>
                <w:sz w:val="21"/>
                <w:szCs w:val="21"/>
              </w:rPr>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9.</w:t>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Представитель получателя, уполномоченный на получение Отправлений, его телефон</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snapToGrid w:val="false"/>
              <w:jc w:val="both"/>
              <w:rPr>
                <w:sz w:val="21"/>
                <w:szCs w:val="21"/>
              </w:rPr>
            </w:pPr>
            <w:r>
              <w:rPr>
                <w:sz w:val="21"/>
                <w:szCs w:val="21"/>
              </w:rPr>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10.</w:t>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Предполагаемая дата вручения Отправлений получателю</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jc w:val="both"/>
              <w:rPr>
                <w:sz w:val="21"/>
                <w:szCs w:val="21"/>
              </w:rPr>
            </w:pPr>
            <w:r>
              <w:rPr>
                <w:sz w:val="21"/>
                <w:szCs w:val="21"/>
              </w:rPr>
              <w:t>(заполняется по согласованию с Исполнителем)</w:t>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11.</w:t>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Вид Отправлений</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jc w:val="both"/>
              <w:rPr>
                <w:sz w:val="21"/>
                <w:szCs w:val="21"/>
              </w:rPr>
            </w:pPr>
            <w:r>
              <w:rPr>
                <w:sz w:val="21"/>
                <w:szCs w:val="21"/>
              </w:rPr>
              <w:t>Посылки/пакеты</w:t>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12.</w:t>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Важность Отправлений</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jc w:val="both"/>
              <w:rPr>
                <w:sz w:val="21"/>
                <w:szCs w:val="21"/>
              </w:rPr>
            </w:pPr>
            <w:r>
              <w:rPr>
                <w:sz w:val="21"/>
                <w:szCs w:val="21"/>
              </w:rPr>
              <w:t>Указывается гриф секретности (при наличии)</w:t>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13.</w:t>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Характер вложения (Индекс вложения)</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snapToGrid w:val="false"/>
              <w:jc w:val="both"/>
              <w:rPr>
                <w:sz w:val="21"/>
                <w:szCs w:val="21"/>
              </w:rPr>
            </w:pPr>
            <w:r>
              <w:rPr>
                <w:sz w:val="21"/>
                <w:szCs w:val="21"/>
              </w:rPr>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14.</w:t>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Стоимость вложения</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snapToGrid w:val="false"/>
              <w:jc w:val="both"/>
              <w:rPr>
                <w:sz w:val="21"/>
                <w:szCs w:val="21"/>
              </w:rPr>
            </w:pPr>
            <w:r>
              <w:rPr>
                <w:sz w:val="21"/>
                <w:szCs w:val="21"/>
              </w:rPr>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15.</w:t>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Вес брутто</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snapToGrid w:val="false"/>
              <w:jc w:val="both"/>
              <w:rPr>
                <w:sz w:val="21"/>
                <w:szCs w:val="21"/>
              </w:rPr>
            </w:pPr>
            <w:r>
              <w:rPr>
                <w:sz w:val="21"/>
                <w:szCs w:val="21"/>
              </w:rPr>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16.</w:t>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Количество мест</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snapToGrid w:val="false"/>
              <w:jc w:val="both"/>
              <w:rPr>
                <w:sz w:val="21"/>
                <w:szCs w:val="21"/>
              </w:rPr>
            </w:pPr>
            <w:r>
              <w:rPr>
                <w:sz w:val="21"/>
                <w:szCs w:val="21"/>
              </w:rPr>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17.</w:t>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Объем</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jc w:val="both"/>
              <w:rPr>
                <w:sz w:val="21"/>
                <w:szCs w:val="21"/>
              </w:rPr>
            </w:pPr>
            <w:r>
              <w:rPr>
                <w:sz w:val="21"/>
                <w:szCs w:val="21"/>
              </w:rPr>
              <w:t>Указываются габариты (длина х ширина х высота)</w:t>
            </w:r>
          </w:p>
        </w:tc>
      </w:tr>
      <w:tr>
        <w:trPr/>
        <w:tc>
          <w:tcPr>
            <w:tcW w:w="673" w:type="dxa"/>
            <w:tcBorders>
              <w:top w:val="single" w:sz="4" w:space="0" w:color="000001"/>
              <w:start w:val="single" w:sz="4" w:space="0" w:color="000001"/>
              <w:bottom w:val="single" w:sz="4" w:space="0" w:color="000001"/>
            </w:tcBorders>
            <w:shd w:fill="FFFFFF" w:val="clear"/>
          </w:tcPr>
          <w:p>
            <w:pPr>
              <w:pStyle w:val="Standard"/>
              <w:widowControl w:val="false"/>
              <w:jc w:val="both"/>
              <w:rPr>
                <w:sz w:val="21"/>
                <w:szCs w:val="21"/>
              </w:rPr>
            </w:pPr>
            <w:r>
              <w:rPr>
                <w:sz w:val="21"/>
                <w:szCs w:val="21"/>
              </w:rPr>
              <w:t>18.</w:t>
            </w:r>
          </w:p>
        </w:tc>
        <w:tc>
          <w:tcPr>
            <w:tcW w:w="4803" w:type="dxa"/>
            <w:tcBorders>
              <w:top w:val="single" w:sz="4" w:space="0" w:color="000001"/>
              <w:start w:val="single" w:sz="4" w:space="0" w:color="000001"/>
              <w:bottom w:val="single" w:sz="4" w:space="0" w:color="000001"/>
            </w:tcBorders>
            <w:shd w:fill="FFFFFF" w:val="clear"/>
          </w:tcPr>
          <w:p>
            <w:pPr>
              <w:pStyle w:val="Standard"/>
              <w:widowControl w:val="false"/>
              <w:jc w:val="both"/>
              <w:rPr/>
            </w:pPr>
            <w:r>
              <w:rPr>
                <w:sz w:val="21"/>
                <w:szCs w:val="21"/>
              </w:rPr>
              <w:t xml:space="preserve">Информация </w:t>
            </w:r>
            <w:r>
              <w:rPr>
                <w:bCs/>
                <w:iCs/>
                <w:sz w:val="21"/>
                <w:szCs w:val="21"/>
              </w:rPr>
              <w:t xml:space="preserve">о свойствах </w:t>
            </w:r>
            <w:r>
              <w:rPr>
                <w:sz w:val="21"/>
                <w:szCs w:val="21"/>
              </w:rPr>
              <w:t>Отправления</w:t>
            </w:r>
            <w:r>
              <w:rPr>
                <w:bCs/>
                <w:iCs/>
                <w:sz w:val="21"/>
                <w:szCs w:val="21"/>
              </w:rPr>
              <w:t>, об условиях поставки (перевозки) и иная информация, необходимая для доставки</w:t>
            </w:r>
          </w:p>
        </w:tc>
        <w:tc>
          <w:tcPr>
            <w:tcW w:w="4896" w:type="dxa"/>
            <w:tcBorders>
              <w:top w:val="single" w:sz="4" w:space="0" w:color="000001"/>
              <w:start w:val="single" w:sz="4" w:space="0" w:color="000001"/>
              <w:bottom w:val="single" w:sz="4" w:space="0" w:color="000001"/>
              <w:end w:val="single" w:sz="4" w:space="0" w:color="000001"/>
            </w:tcBorders>
            <w:shd w:fill="FFFFFF" w:val="clear"/>
          </w:tcPr>
          <w:p>
            <w:pPr>
              <w:pStyle w:val="Standard"/>
              <w:widowControl w:val="false"/>
              <w:jc w:val="both"/>
              <w:rPr>
                <w:sz w:val="21"/>
                <w:szCs w:val="21"/>
              </w:rPr>
            </w:pPr>
            <w:r>
              <w:rPr>
                <w:sz w:val="21"/>
                <w:szCs w:val="21"/>
              </w:rPr>
              <w:t>Заполняется, если есть особенности. В иных случаях, не заполняется. Например, необходимая упаковка (какая, в каком количестве)</w:t>
            </w:r>
          </w:p>
        </w:tc>
      </w:tr>
    </w:tbl>
    <w:p>
      <w:pPr>
        <w:pStyle w:val="Normal"/>
        <w:widowControl w:val="false"/>
        <w:rPr>
          <w:sz w:val="21"/>
          <w:szCs w:val="21"/>
        </w:rPr>
      </w:pPr>
      <w:r>
        <w:rPr>
          <w:sz w:val="21"/>
          <w:szCs w:val="21"/>
        </w:rPr>
      </w:r>
    </w:p>
    <w:p>
      <w:pPr>
        <w:pStyle w:val="Normal"/>
        <w:ind w:firstLine="540" w:end="0"/>
        <w:jc w:val="both"/>
        <w:rPr>
          <w:b/>
          <w:bCs/>
          <w:iCs/>
          <w:sz w:val="21"/>
          <w:szCs w:val="21"/>
          <w:u w:val="single"/>
        </w:rPr>
      </w:pPr>
      <w:r>
        <w:rPr>
          <w:b/>
          <w:bCs/>
          <w:iCs/>
          <w:sz w:val="21"/>
          <w:szCs w:val="21"/>
          <w:u w:val="single"/>
        </w:rPr>
        <w:t>Заказчик подтверждает, что информация о свойствах Отправлений, об условиях их доставки и иная информация, указанная в п. 18 настоящей заявки, является полной, точной и достоверной и может быть использована Исполнителем для выбора условий доставки, а также транспортных средств.</w:t>
      </w:r>
    </w:p>
    <w:p>
      <w:pPr>
        <w:pStyle w:val="Normal"/>
        <w:ind w:firstLine="540" w:end="0"/>
        <w:jc w:val="both"/>
        <w:rPr>
          <w:b/>
          <w:bCs/>
          <w:iCs/>
          <w:sz w:val="21"/>
          <w:szCs w:val="21"/>
          <w:u w:val="single"/>
        </w:rPr>
      </w:pPr>
      <w:r>
        <w:rPr>
          <w:b/>
          <w:bCs/>
          <w:iCs/>
          <w:sz w:val="21"/>
          <w:szCs w:val="21"/>
          <w:u w:val="single"/>
        </w:rPr>
        <w:t>Заказчик подтверждает, что Отправления не содержат вложений, запрещенных к перевозке.</w:t>
      </w:r>
    </w:p>
    <w:p>
      <w:pPr>
        <w:pStyle w:val="Normal"/>
        <w:widowControl w:val="false"/>
        <w:ind w:firstLine="567" w:end="0"/>
        <w:rPr>
          <w:b/>
          <w:bCs/>
          <w:iCs/>
          <w:sz w:val="21"/>
          <w:szCs w:val="21"/>
          <w:u w:val="single"/>
        </w:rPr>
      </w:pPr>
      <w:r>
        <w:rPr>
          <w:b/>
          <w:bCs/>
          <w:iCs/>
          <w:sz w:val="21"/>
          <w:szCs w:val="21"/>
          <w:u w:val="single"/>
        </w:rPr>
      </w:r>
    </w:p>
    <w:p>
      <w:pPr>
        <w:pStyle w:val="Normal"/>
        <w:widowControl w:val="false"/>
        <w:ind w:firstLine="567" w:end="0"/>
        <w:rPr>
          <w:b/>
          <w:sz w:val="21"/>
          <w:szCs w:val="21"/>
        </w:rPr>
      </w:pPr>
      <w:r>
        <w:rPr>
          <w:b/>
          <w:sz w:val="21"/>
          <w:szCs w:val="21"/>
        </w:rPr>
        <w:t>Подпись лица, уполномоченного на подписание и подачу Заявок.</w:t>
      </w:r>
    </w:p>
    <w:p>
      <w:pPr>
        <w:pStyle w:val="Normal"/>
        <w:widowControl w:val="false"/>
        <w:ind w:firstLine="567" w:end="0"/>
        <w:rPr>
          <w:b/>
          <w:sz w:val="21"/>
          <w:szCs w:val="21"/>
        </w:rPr>
      </w:pPr>
      <w:r>
        <w:rPr>
          <w:b/>
          <w:sz w:val="21"/>
          <w:szCs w:val="21"/>
        </w:rPr>
        <w:t>Дата.</w:t>
      </w:r>
    </w:p>
    <w:p>
      <w:pPr>
        <w:pStyle w:val="Normal"/>
        <w:widowControl w:val="false"/>
        <w:ind w:firstLine="567" w:end="0"/>
        <w:rPr>
          <w:b/>
          <w:sz w:val="21"/>
          <w:szCs w:val="21"/>
        </w:rPr>
      </w:pPr>
      <w:r>
        <w:rPr>
          <w:b/>
          <w:sz w:val="21"/>
          <w:szCs w:val="21"/>
        </w:rPr>
      </w:r>
    </w:p>
    <w:p>
      <w:pPr>
        <w:pStyle w:val="Normal"/>
        <w:widowControl w:val="false"/>
        <w:ind w:firstLine="567" w:end="0"/>
        <w:rPr>
          <w:b/>
          <w:sz w:val="21"/>
          <w:szCs w:val="21"/>
        </w:rPr>
      </w:pPr>
      <w:r>
        <w:rPr>
          <w:b/>
          <w:sz w:val="21"/>
          <w:szCs w:val="21"/>
        </w:rPr>
      </w:r>
    </w:p>
    <w:p>
      <w:pPr>
        <w:pStyle w:val="Normal"/>
        <w:widowControl w:val="false"/>
        <w:ind w:firstLine="567" w:end="0"/>
        <w:rPr>
          <w:b/>
          <w:sz w:val="21"/>
          <w:szCs w:val="21"/>
        </w:rPr>
      </w:pPr>
      <w:r>
        <w:rPr>
          <w:b/>
          <w:sz w:val="21"/>
          <w:szCs w:val="21"/>
        </w:rPr>
      </w:r>
    </w:p>
    <w:p>
      <w:pPr>
        <w:pStyle w:val="Normal"/>
        <w:widowControl w:val="false"/>
        <w:ind w:firstLine="567" w:end="0"/>
        <w:rPr>
          <w:b/>
          <w:sz w:val="21"/>
          <w:szCs w:val="21"/>
        </w:rPr>
      </w:pPr>
      <w:r>
        <w:rPr>
          <w:b/>
          <w:sz w:val="21"/>
          <w:szCs w:val="21"/>
        </w:rPr>
      </w:r>
    </w:p>
    <w:p>
      <w:pPr>
        <w:pStyle w:val="Normal"/>
        <w:widowControl w:val="false"/>
        <w:ind w:firstLine="567" w:end="0"/>
        <w:rPr>
          <w:b/>
          <w:sz w:val="21"/>
          <w:szCs w:val="21"/>
        </w:rPr>
      </w:pPr>
      <w:r>
        <w:rPr>
          <w:b/>
          <w:sz w:val="21"/>
          <w:szCs w:val="21"/>
        </w:rPr>
      </w:r>
    </w:p>
    <w:p>
      <w:pPr>
        <w:pStyle w:val="Normal"/>
        <w:widowControl w:val="false"/>
        <w:ind w:firstLine="567" w:end="0"/>
        <w:rPr>
          <w:b/>
          <w:sz w:val="21"/>
          <w:szCs w:val="21"/>
        </w:rPr>
      </w:pPr>
      <w:r>
        <w:rPr>
          <w:b/>
          <w:sz w:val="21"/>
          <w:szCs w:val="21"/>
        </w:rPr>
      </w:r>
    </w:p>
    <w:p>
      <w:pPr>
        <w:pStyle w:val="Normal"/>
        <w:widowControl w:val="false"/>
        <w:ind w:firstLine="567" w:end="0"/>
        <w:rPr>
          <w:b/>
          <w:sz w:val="21"/>
          <w:szCs w:val="21"/>
        </w:rPr>
      </w:pPr>
      <w:r>
        <w:rPr>
          <w:b/>
          <w:sz w:val="21"/>
          <w:szCs w:val="21"/>
        </w:rPr>
      </w:r>
    </w:p>
    <w:p>
      <w:pPr>
        <w:pStyle w:val="Normal"/>
        <w:widowControl w:val="false"/>
        <w:ind w:firstLine="567" w:end="0"/>
        <w:rPr>
          <w:b/>
          <w:sz w:val="21"/>
          <w:szCs w:val="21"/>
        </w:rPr>
      </w:pPr>
      <w:r>
        <w:rPr>
          <w:b/>
          <w:sz w:val="21"/>
          <w:szCs w:val="21"/>
        </w:rPr>
      </w:r>
    </w:p>
    <w:tbl>
      <w:tblPr>
        <w:tblW w:w="9900" w:type="dxa"/>
        <w:jc w:val="start"/>
        <w:tblInd w:w="70" w:type="dxa"/>
        <w:tblLayout w:type="fixed"/>
        <w:tblCellMar>
          <w:top w:w="0" w:type="dxa"/>
          <w:start w:w="70" w:type="dxa"/>
          <w:bottom w:w="0" w:type="dxa"/>
          <w:end w:w="70" w:type="dxa"/>
        </w:tblCellMar>
      </w:tblPr>
      <w:tblGrid>
        <w:gridCol w:w="4889"/>
        <w:gridCol w:w="5011"/>
      </w:tblGrid>
      <w:tr>
        <w:trPr/>
        <w:tc>
          <w:tcPr>
            <w:tcW w:w="4889" w:type="dxa"/>
            <w:tcBorders/>
          </w:tcPr>
          <w:p>
            <w:pPr>
              <w:pStyle w:val="Normal"/>
              <w:widowControl w:val="false"/>
              <w:ind w:firstLine="567" w:end="0"/>
              <w:jc w:val="center"/>
              <w:rPr>
                <w:b/>
                <w:sz w:val="21"/>
                <w:szCs w:val="21"/>
              </w:rPr>
            </w:pPr>
            <w:r>
              <w:rPr>
                <w:b/>
                <w:sz w:val="21"/>
                <w:szCs w:val="21"/>
              </w:rPr>
              <w:t>ИСПОЛНИТЕЛЬ</w:t>
            </w:r>
          </w:p>
          <w:p>
            <w:pPr>
              <w:pStyle w:val="Normal"/>
              <w:rPr>
                <w:b/>
                <w:sz w:val="21"/>
                <w:szCs w:val="21"/>
              </w:rPr>
            </w:pPr>
            <w:r>
              <w:rPr>
                <w:b/>
                <w:sz w:val="21"/>
                <w:szCs w:val="21"/>
              </w:rPr>
            </w:r>
          </w:p>
        </w:tc>
        <w:tc>
          <w:tcPr>
            <w:tcW w:w="5011" w:type="dxa"/>
            <w:tcBorders/>
          </w:tcPr>
          <w:p>
            <w:pPr>
              <w:pStyle w:val="Heading2"/>
              <w:keepNext w:val="false"/>
              <w:widowControl w:val="false"/>
              <w:ind w:firstLine="567" w:start="0" w:end="0"/>
              <w:jc w:val="center"/>
              <w:rPr>
                <w:b/>
                <w:sz w:val="21"/>
                <w:szCs w:val="21"/>
              </w:rPr>
            </w:pPr>
            <w:r>
              <w:rPr>
                <w:b/>
                <w:sz w:val="21"/>
                <w:szCs w:val="21"/>
              </w:rPr>
              <w:t>ЗАКАЗЧИК</w:t>
            </w:r>
          </w:p>
          <w:p>
            <w:pPr>
              <w:pStyle w:val="Heading2"/>
              <w:widowControl w:val="false"/>
              <w:ind w:firstLine="567" w:start="0" w:end="0"/>
              <w:jc w:val="center"/>
              <w:rPr>
                <w:b/>
                <w:sz w:val="21"/>
                <w:szCs w:val="21"/>
              </w:rPr>
            </w:pPr>
            <w:r>
              <w:rPr>
                <w:b/>
                <w:sz w:val="21"/>
                <w:szCs w:val="21"/>
              </w:rPr>
              <w:t xml:space="preserve">Главное межрегиональное (специализированное) управление Федеральной службы судебных приставов </w:t>
            </w:r>
          </w:p>
        </w:tc>
      </w:tr>
      <w:tr>
        <w:trPr/>
        <w:tc>
          <w:tcPr>
            <w:tcW w:w="4889" w:type="dxa"/>
            <w:tcBorders/>
          </w:tcPr>
          <w:p>
            <w:pPr>
              <w:pStyle w:val="Style33"/>
              <w:widowControl w:val="false"/>
              <w:snapToGrid w:val="false"/>
              <w:rPr>
                <w:b/>
                <w:sz w:val="21"/>
                <w:szCs w:val="21"/>
              </w:rPr>
            </w:pPr>
            <w:r>
              <w:rPr>
                <w:b/>
                <w:sz w:val="21"/>
                <w:szCs w:val="21"/>
              </w:rPr>
            </w:r>
          </w:p>
        </w:tc>
        <w:tc>
          <w:tcPr>
            <w:tcW w:w="5011" w:type="dxa"/>
            <w:tcBorders/>
          </w:tcPr>
          <w:p>
            <w:pPr>
              <w:pStyle w:val="Normal"/>
              <w:widowControl w:val="false"/>
              <w:snapToGrid w:val="false"/>
              <w:rPr>
                <w:b/>
                <w:sz w:val="21"/>
                <w:szCs w:val="21"/>
              </w:rPr>
            </w:pPr>
            <w:r>
              <w:rPr>
                <w:b/>
                <w:sz w:val="21"/>
                <w:szCs w:val="21"/>
              </w:rPr>
            </w:r>
          </w:p>
        </w:tc>
      </w:tr>
      <w:tr>
        <w:trPr/>
        <w:tc>
          <w:tcPr>
            <w:tcW w:w="4889" w:type="dxa"/>
            <w:tcBorders/>
          </w:tcPr>
          <w:p>
            <w:pPr>
              <w:pStyle w:val="Normal"/>
              <w:snapToGrid w:val="false"/>
              <w:rPr>
                <w:b/>
                <w:sz w:val="21"/>
                <w:szCs w:val="21"/>
              </w:rPr>
            </w:pPr>
            <w:r>
              <w:rPr>
                <w:b/>
                <w:sz w:val="21"/>
                <w:szCs w:val="21"/>
              </w:rPr>
            </w:r>
          </w:p>
          <w:p>
            <w:pPr>
              <w:pStyle w:val="Normal"/>
              <w:rPr>
                <w:b/>
                <w:sz w:val="21"/>
                <w:szCs w:val="21"/>
              </w:rPr>
            </w:pPr>
            <w:r>
              <w:rPr>
                <w:b/>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b/>
                <w:sz w:val="21"/>
                <w:szCs w:val="21"/>
              </w:rPr>
            </w:pPr>
            <w:r>
              <w:rPr>
                <w:sz w:val="21"/>
                <w:szCs w:val="21"/>
              </w:rPr>
              <w:t xml:space="preserve">________________________________/ </w:t>
            </w:r>
          </w:p>
          <w:p>
            <w:pPr>
              <w:pStyle w:val="Normal"/>
              <w:widowControl w:val="false"/>
              <w:ind w:start="-70" w:end="0"/>
              <w:rPr>
                <w:b/>
                <w:sz w:val="21"/>
                <w:szCs w:val="21"/>
              </w:rPr>
            </w:pPr>
            <w:r>
              <w:rPr>
                <w:b/>
                <w:sz w:val="21"/>
                <w:szCs w:val="21"/>
              </w:rPr>
              <w:t>М.П.</w:t>
            </w:r>
          </w:p>
        </w:tc>
        <w:tc>
          <w:tcPr>
            <w:tcW w:w="5011" w:type="dxa"/>
            <w:tcBorders/>
          </w:tcPr>
          <w:p>
            <w:pPr>
              <w:pStyle w:val="Normal"/>
              <w:widowControl w:val="false"/>
              <w:snapToGrid w:val="false"/>
              <w:rPr>
                <w:b/>
                <w:sz w:val="21"/>
                <w:szCs w:val="21"/>
              </w:rPr>
            </w:pPr>
            <w:r>
              <w:rPr>
                <w:b/>
                <w:sz w:val="21"/>
                <w:szCs w:val="21"/>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Заместитель руководителя ГМУ ФССП России</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____________________/П.В. Буренков/</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М.П.</w:t>
            </w:r>
          </w:p>
        </w:tc>
      </w:tr>
    </w:tbl>
    <w:p>
      <w:pPr>
        <w:pStyle w:val="Style28"/>
        <w:widowControl w:val="false"/>
        <w:jc w:val="end"/>
        <w:rPr>
          <w:sz w:val="20"/>
        </w:rPr>
      </w:pPr>
      <w:r>
        <w:rPr>
          <w:sz w:val="20"/>
        </w:rPr>
        <w:t>Приложение № 2</w:t>
      </w:r>
    </w:p>
    <w:p>
      <w:pPr>
        <w:pStyle w:val="Style28"/>
        <w:widowControl w:val="false"/>
        <w:jc w:val="end"/>
        <w:rPr>
          <w:sz w:val="20"/>
        </w:rPr>
      </w:pPr>
      <w:r>
        <w:rPr>
          <w:sz w:val="20"/>
        </w:rPr>
        <w:t>к договору № 2026-06 оказания услуг  по доставке отправлений</w:t>
      </w:r>
    </w:p>
    <w:p>
      <w:pPr>
        <w:pStyle w:val="Style28"/>
        <w:widowControl w:val="false"/>
        <w:jc w:val="end"/>
        <w:rPr>
          <w:b/>
          <w:sz w:val="20"/>
        </w:rPr>
      </w:pPr>
      <w:r>
        <w:rPr>
          <w:sz w:val="20"/>
        </w:rPr>
        <w:t xml:space="preserve">от «__» __ 2026 года </w:t>
      </w:r>
    </w:p>
    <w:p>
      <w:pPr>
        <w:pStyle w:val="Heading5"/>
        <w:ind w:hanging="0" w:start="0" w:end="0"/>
        <w:rPr>
          <w:b/>
          <w:sz w:val="20"/>
        </w:rPr>
      </w:pPr>
      <w:r>
        <w:rPr>
          <w:b/>
          <w:sz w:val="20"/>
        </w:rPr>
      </w:r>
    </w:p>
    <w:p>
      <w:pPr>
        <w:pStyle w:val="Normal"/>
        <w:rPr>
          <w:b/>
          <w:sz w:val="20"/>
        </w:rPr>
      </w:pPr>
      <w:r>
        <w:rPr>
          <w:b/>
          <w:sz w:val="20"/>
        </w:rPr>
      </w:r>
    </w:p>
    <w:p>
      <w:pPr>
        <w:pStyle w:val="Heading5"/>
        <w:ind w:hanging="0" w:start="0" w:end="0"/>
        <w:rPr>
          <w:b/>
          <w:sz w:val="23"/>
          <w:szCs w:val="23"/>
        </w:rPr>
      </w:pPr>
      <w:r>
        <w:rPr>
          <w:b/>
          <w:sz w:val="23"/>
          <w:szCs w:val="23"/>
          <w:lang w:val="ru-RU"/>
        </w:rPr>
        <w:t>ТАРИФЫ</w:t>
      </w:r>
    </w:p>
    <w:p>
      <w:pPr>
        <w:pStyle w:val="Normal"/>
        <w:jc w:val="center"/>
        <w:rPr>
          <w:b/>
          <w:sz w:val="23"/>
          <w:szCs w:val="23"/>
        </w:rPr>
      </w:pPr>
      <w:r>
        <w:rPr>
          <w:b/>
          <w:sz w:val="23"/>
          <w:szCs w:val="23"/>
        </w:rPr>
        <w:t>НА ДОСТАВКУ ОТПРАВЛЕНИЙ 2026</w:t>
      </w:r>
    </w:p>
    <w:p>
      <w:pPr>
        <w:pStyle w:val="Normal"/>
        <w:ind w:firstLine="708" w:end="0"/>
        <w:jc w:val="both"/>
        <w:rPr>
          <w:b/>
          <w:sz w:val="23"/>
          <w:szCs w:val="23"/>
        </w:rPr>
      </w:pPr>
      <w:r>
        <w:rPr>
          <w:b/>
          <w:sz w:val="23"/>
          <w:szCs w:val="23"/>
        </w:rPr>
      </w:r>
    </w:p>
    <w:p>
      <w:pPr>
        <w:pStyle w:val="Normal"/>
        <w:numPr>
          <w:ilvl w:val="0"/>
          <w:numId w:val="19"/>
        </w:numPr>
        <w:tabs>
          <w:tab w:val="clear" w:pos="708"/>
          <w:tab w:val="left" w:pos="284" w:leader="none"/>
          <w:tab w:val="left" w:pos="993" w:leader="none"/>
        </w:tabs>
        <w:jc w:val="both"/>
        <w:rPr>
          <w:rFonts w:eastAsia="Calibri"/>
          <w:sz w:val="23"/>
          <w:szCs w:val="23"/>
          <w:lang w:val="ru-RU" w:eastAsia="en-US"/>
        </w:rPr>
      </w:pPr>
      <w:r>
        <w:rPr>
          <w:rFonts w:eastAsia="Calibri"/>
          <w:sz w:val="23"/>
          <w:szCs w:val="23"/>
          <w:lang w:val="ru-RU" w:eastAsia="en-US"/>
        </w:rPr>
        <w:t xml:space="preserve">Сбор / доставка отправлений с вложениями, содержащими сведения, отнесенные к государственной тайне (с пометками «ОВ», «СС», «С») (далее – секретные отправления), может </w:t>
      </w:r>
      <w:r>
        <w:rPr>
          <w:rFonts w:eastAsia="Calibri"/>
          <w:bCs/>
          <w:sz w:val="23"/>
          <w:szCs w:val="23"/>
          <w:lang w:val="ru-RU" w:eastAsia="en-US"/>
        </w:rPr>
        <w:t>осуществляться:</w:t>
      </w:r>
    </w:p>
    <w:p>
      <w:pPr>
        <w:pStyle w:val="Normal"/>
        <w:numPr>
          <w:ilvl w:val="0"/>
          <w:numId w:val="25"/>
        </w:numPr>
        <w:tabs>
          <w:tab w:val="clear" w:pos="708"/>
          <w:tab w:val="left" w:pos="284" w:leader="none"/>
          <w:tab w:val="left" w:pos="993" w:leader="none"/>
        </w:tabs>
        <w:ind w:firstLine="709" w:start="0" w:end="0"/>
        <w:jc w:val="both"/>
        <w:rPr>
          <w:rFonts w:eastAsia="Calibri"/>
          <w:sz w:val="23"/>
          <w:szCs w:val="23"/>
          <w:lang w:val="ru-RU" w:eastAsia="en-US"/>
        </w:rPr>
      </w:pPr>
      <w:r>
        <w:rPr>
          <w:rFonts w:eastAsia="Calibri"/>
          <w:sz w:val="23"/>
          <w:szCs w:val="23"/>
          <w:lang w:val="ru-RU" w:eastAsia="en-US"/>
        </w:rPr>
        <w:t>по территории Российской Федерации (далее – РФ);</w:t>
      </w:r>
    </w:p>
    <w:p>
      <w:pPr>
        <w:pStyle w:val="Normal"/>
        <w:numPr>
          <w:ilvl w:val="0"/>
          <w:numId w:val="25"/>
        </w:numPr>
        <w:tabs>
          <w:tab w:val="clear" w:pos="708"/>
          <w:tab w:val="left" w:pos="284" w:leader="none"/>
          <w:tab w:val="left" w:pos="993" w:leader="none"/>
        </w:tabs>
        <w:ind w:firstLine="709" w:start="0" w:end="0"/>
        <w:jc w:val="both"/>
        <w:rPr>
          <w:rFonts w:eastAsia="Calibri"/>
          <w:sz w:val="23"/>
          <w:szCs w:val="23"/>
          <w:lang w:val="ru-RU" w:eastAsia="en-US"/>
        </w:rPr>
      </w:pPr>
      <w:r>
        <w:rPr>
          <w:rFonts w:eastAsia="Calibri"/>
          <w:sz w:val="23"/>
          <w:szCs w:val="23"/>
          <w:lang w:val="ru-RU" w:eastAsia="en-US"/>
        </w:rPr>
        <w:t>в страны Содружества Независимых Государств (далее – СНГ).</w:t>
      </w:r>
    </w:p>
    <w:p>
      <w:pPr>
        <w:pStyle w:val="Normal"/>
        <w:tabs>
          <w:tab w:val="clear" w:pos="708"/>
          <w:tab w:val="left" w:pos="284" w:leader="none"/>
          <w:tab w:val="left" w:pos="993" w:leader="none"/>
        </w:tabs>
        <w:ind w:firstLine="709" w:end="0"/>
        <w:jc w:val="both"/>
        <w:rPr>
          <w:b/>
          <w:sz w:val="23"/>
          <w:szCs w:val="23"/>
          <w:lang w:val="ru-RU"/>
        </w:rPr>
      </w:pPr>
      <w:r>
        <w:rPr>
          <w:rFonts w:eastAsia="Calibri"/>
          <w:sz w:val="23"/>
          <w:szCs w:val="23"/>
          <w:lang w:val="ru-RU" w:eastAsia="en-US"/>
        </w:rPr>
        <w:t>В случае невозможности доставить секретное отправление, в том числе с пометкой «Срочное», плановым маршрутом специальной связи, доставка должна осуществляться нарочным маршрутом. Стоимость нарочной доставки рассчитывается индивидуально</w:t>
      </w:r>
    </w:p>
    <w:p>
      <w:pPr>
        <w:pStyle w:val="Normal"/>
        <w:keepNext w:val="true"/>
        <w:numPr>
          <w:ilvl w:val="0"/>
          <w:numId w:val="19"/>
        </w:numPr>
        <w:tabs>
          <w:tab w:val="clear" w:pos="708"/>
          <w:tab w:val="left" w:pos="1134" w:leader="none"/>
        </w:tabs>
        <w:spacing w:before="240" w:after="120"/>
        <w:jc w:val="both"/>
        <w:outlineLvl w:val="0"/>
        <w:rPr>
          <w:rFonts w:eastAsia="Calibri"/>
          <w:b/>
          <w:sz w:val="23"/>
          <w:szCs w:val="23"/>
          <w:lang w:val="ru-RU" w:eastAsia="en-US"/>
        </w:rPr>
      </w:pPr>
      <w:r>
        <w:rPr>
          <w:b/>
          <w:sz w:val="23"/>
          <w:szCs w:val="23"/>
          <w:lang w:val="ru-RU"/>
        </w:rPr>
        <w:t>Тарифы на сбор/доставку секретных и стандартных отправлений из/в административные центры РФ 2026 год:</w:t>
      </w:r>
    </w:p>
    <w:p>
      <w:pPr>
        <w:pStyle w:val="Normal"/>
        <w:tabs>
          <w:tab w:val="clear" w:pos="708"/>
          <w:tab w:val="left" w:pos="284" w:leader="none"/>
          <w:tab w:val="left" w:pos="993" w:leader="none"/>
        </w:tabs>
        <w:ind w:firstLine="709" w:end="0"/>
        <w:jc w:val="both"/>
        <w:rPr>
          <w:rFonts w:eastAsia="Calibri"/>
          <w:sz w:val="23"/>
          <w:szCs w:val="23"/>
          <w:lang w:val="ru-RU" w:eastAsia="en-US"/>
        </w:rPr>
      </w:pPr>
      <w:r>
        <w:rPr>
          <w:rFonts w:eastAsia="Calibri"/>
          <w:b/>
          <w:sz w:val="23"/>
          <w:szCs w:val="23"/>
          <w:lang w:val="ru-RU" w:eastAsia="en-US"/>
        </w:rPr>
        <w:t>А. Сбор / доставка секретного отправления должна тарифицироваться:</w:t>
      </w:r>
    </w:p>
    <w:p>
      <w:pPr>
        <w:pStyle w:val="Normal"/>
        <w:numPr>
          <w:ilvl w:val="0"/>
          <w:numId w:val="25"/>
        </w:numPr>
        <w:tabs>
          <w:tab w:val="clear" w:pos="708"/>
          <w:tab w:val="left" w:pos="284" w:leader="none"/>
          <w:tab w:val="left" w:pos="993" w:leader="none"/>
        </w:tabs>
        <w:ind w:firstLine="709" w:start="0" w:end="0"/>
        <w:jc w:val="both"/>
        <w:rPr>
          <w:rFonts w:eastAsia="Calibri"/>
          <w:sz w:val="23"/>
          <w:szCs w:val="23"/>
          <w:lang w:val="ru-RU" w:eastAsia="en-US"/>
        </w:rPr>
      </w:pPr>
      <w:r>
        <w:rPr>
          <w:rFonts w:eastAsia="Calibri"/>
          <w:sz w:val="23"/>
          <w:szCs w:val="23"/>
          <w:lang w:val="ru-RU" w:eastAsia="en-US"/>
        </w:rPr>
        <w:t>внутри административного центра субъекта РФ – по зоне 0;</w:t>
      </w:r>
    </w:p>
    <w:p>
      <w:pPr>
        <w:pStyle w:val="Normal"/>
        <w:numPr>
          <w:ilvl w:val="0"/>
          <w:numId w:val="25"/>
        </w:numPr>
        <w:tabs>
          <w:tab w:val="clear" w:pos="708"/>
          <w:tab w:val="left" w:pos="284" w:leader="none"/>
          <w:tab w:val="left" w:pos="993" w:leader="none"/>
        </w:tabs>
        <w:ind w:firstLine="709" w:start="0" w:end="0"/>
        <w:jc w:val="both"/>
        <w:rPr>
          <w:rFonts w:eastAsia="Calibri"/>
          <w:sz w:val="23"/>
          <w:szCs w:val="23"/>
          <w:lang w:val="ru-RU" w:eastAsia="en-US"/>
        </w:rPr>
      </w:pPr>
      <w:r>
        <w:rPr>
          <w:rFonts w:eastAsia="Calibri"/>
          <w:sz w:val="23"/>
          <w:szCs w:val="23"/>
          <w:lang w:val="ru-RU" w:eastAsia="en-US"/>
        </w:rPr>
        <w:t>внутри субъекта РФ – по зоне 1, включая отправления из Москвы в Московскую область и из Севастополя в Республику Крым, но исключая Ленинградскую область;</w:t>
      </w:r>
    </w:p>
    <w:p>
      <w:pPr>
        <w:pStyle w:val="Normal"/>
        <w:numPr>
          <w:ilvl w:val="0"/>
          <w:numId w:val="25"/>
        </w:numPr>
        <w:tabs>
          <w:tab w:val="clear" w:pos="708"/>
          <w:tab w:val="left" w:pos="284" w:leader="none"/>
          <w:tab w:val="left" w:pos="993" w:leader="none"/>
        </w:tabs>
        <w:ind w:firstLine="709" w:start="0" w:end="0"/>
        <w:jc w:val="both"/>
        <w:rPr>
          <w:rFonts w:eastAsia="Calibri"/>
          <w:sz w:val="23"/>
          <w:szCs w:val="23"/>
          <w:lang w:val="ru-RU" w:eastAsia="en-US"/>
        </w:rPr>
      </w:pPr>
      <w:r>
        <w:rPr>
          <w:rFonts w:eastAsia="Calibri"/>
          <w:sz w:val="23"/>
          <w:szCs w:val="23"/>
          <w:lang w:val="ru-RU" w:eastAsia="en-US"/>
        </w:rPr>
        <w:t>внутри Ленинградской области и между г. Санкт-Петербургом и Ленинградской областью – по зоне 2.</w:t>
      </w:r>
    </w:p>
    <w:p>
      <w:pPr>
        <w:pStyle w:val="Normal"/>
        <w:numPr>
          <w:ilvl w:val="0"/>
          <w:numId w:val="25"/>
        </w:numPr>
        <w:tabs>
          <w:tab w:val="clear" w:pos="708"/>
          <w:tab w:val="left" w:pos="284" w:leader="none"/>
          <w:tab w:val="left" w:pos="993" w:leader="none"/>
        </w:tabs>
        <w:ind w:firstLine="709" w:start="0" w:end="0"/>
        <w:jc w:val="both"/>
        <w:rPr>
          <w:rFonts w:eastAsia="Calibri"/>
          <w:sz w:val="23"/>
          <w:szCs w:val="23"/>
          <w:lang w:val="ru-RU" w:eastAsia="en-US"/>
        </w:rPr>
      </w:pPr>
      <w:r>
        <w:rPr>
          <w:rFonts w:eastAsia="Calibri"/>
          <w:sz w:val="23"/>
          <w:szCs w:val="23"/>
          <w:lang w:val="ru-RU" w:eastAsia="en-US"/>
        </w:rPr>
      </w:r>
    </w:p>
    <w:p>
      <w:pPr>
        <w:pStyle w:val="Normal"/>
        <w:spacing w:before="120" w:after="120"/>
        <w:rPr>
          <w:color w:val="000000"/>
          <w:sz w:val="23"/>
          <w:szCs w:val="23"/>
        </w:rPr>
      </w:pPr>
      <w:r>
        <w:rPr/>
        <w:t>Таблица 1</w:t>
      </w:r>
    </w:p>
    <w:tbl>
      <w:tblPr>
        <w:tblW w:w="4900" w:type="pct"/>
        <w:jc w:val="start"/>
        <w:tblInd w:w="108" w:type="dxa"/>
        <w:tblLayout w:type="fixed"/>
        <w:tblCellMar>
          <w:top w:w="0" w:type="dxa"/>
          <w:start w:w="108" w:type="dxa"/>
          <w:bottom w:w="0" w:type="dxa"/>
          <w:end w:w="108" w:type="dxa"/>
        </w:tblCellMar>
      </w:tblPr>
      <w:tblGrid>
        <w:gridCol w:w="876"/>
        <w:gridCol w:w="876"/>
        <w:gridCol w:w="871"/>
        <w:gridCol w:w="874"/>
        <w:gridCol w:w="872"/>
        <w:gridCol w:w="889"/>
        <w:gridCol w:w="943"/>
        <w:gridCol w:w="803"/>
        <w:gridCol w:w="939"/>
        <w:gridCol w:w="876"/>
        <w:gridCol w:w="903"/>
      </w:tblGrid>
      <w:tr>
        <w:trPr>
          <w:trHeight w:val="897" w:hRule="exact"/>
        </w:trPr>
        <w:tc>
          <w:tcPr>
            <w:tcW w:w="87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3"/>
                <w:szCs w:val="23"/>
              </w:rPr>
            </w:pPr>
            <w:r>
              <w:rPr>
                <w:color w:val="000000"/>
                <w:sz w:val="23"/>
                <w:szCs w:val="23"/>
              </w:rPr>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До 1 кг, руб.</w:t>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До 2 кг, руб.</w:t>
            </w:r>
          </w:p>
        </w:tc>
        <w:tc>
          <w:tcPr>
            <w:tcW w:w="8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До 3 кг, руб.</w:t>
            </w:r>
          </w:p>
        </w:tc>
        <w:tc>
          <w:tcPr>
            <w:tcW w:w="8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До 4 кг, руб.</w:t>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До 5 кг, руб.</w:t>
            </w:r>
          </w:p>
        </w:tc>
        <w:tc>
          <w:tcPr>
            <w:tcW w:w="9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+ 1 кг свыше, руб.</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20 кг, руб.</w:t>
            </w:r>
          </w:p>
        </w:tc>
        <w:tc>
          <w:tcPr>
            <w:tcW w:w="9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+ 1 кг свыше, руб.</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100 кг, руб.</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+ 1 кг свыше, руб.</w:t>
            </w:r>
          </w:p>
        </w:tc>
      </w:tr>
      <w:tr>
        <w:trPr>
          <w:trHeight w:val="340" w:hRule="exact"/>
        </w:trPr>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3"/>
                <w:szCs w:val="23"/>
              </w:rPr>
            </w:pPr>
            <w:r>
              <w:rPr>
                <w:color w:val="000000"/>
                <w:sz w:val="23"/>
                <w:szCs w:val="23"/>
              </w:rPr>
              <w:t>0 зона</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1 249</w:t>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1 524</w:t>
            </w:r>
          </w:p>
        </w:tc>
        <w:tc>
          <w:tcPr>
            <w:tcW w:w="8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1 835</w:t>
            </w:r>
          </w:p>
        </w:tc>
        <w:tc>
          <w:tcPr>
            <w:tcW w:w="8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2 007</w:t>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2 518</w:t>
            </w:r>
          </w:p>
        </w:tc>
        <w:tc>
          <w:tcPr>
            <w:tcW w:w="9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186</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5 308</w:t>
            </w:r>
          </w:p>
        </w:tc>
        <w:tc>
          <w:tcPr>
            <w:tcW w:w="9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121</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14 988</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73</w:t>
            </w:r>
          </w:p>
        </w:tc>
      </w:tr>
      <w:tr>
        <w:trPr>
          <w:trHeight w:val="340" w:hRule="exact"/>
        </w:trPr>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3"/>
                <w:szCs w:val="23"/>
              </w:rPr>
            </w:pPr>
            <w:r>
              <w:rPr>
                <w:color w:val="000000"/>
                <w:sz w:val="23"/>
                <w:szCs w:val="23"/>
              </w:rPr>
              <w:t>1 зона</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1 295</w:t>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1 570</w:t>
            </w:r>
          </w:p>
        </w:tc>
        <w:tc>
          <w:tcPr>
            <w:tcW w:w="8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1 892</w:t>
            </w:r>
          </w:p>
        </w:tc>
        <w:tc>
          <w:tcPr>
            <w:tcW w:w="8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2 079</w:t>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2 602</w:t>
            </w:r>
          </w:p>
        </w:tc>
        <w:tc>
          <w:tcPr>
            <w:tcW w:w="9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191</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5 467</w:t>
            </w:r>
          </w:p>
        </w:tc>
        <w:tc>
          <w:tcPr>
            <w:tcW w:w="9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128</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15 707</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76</w:t>
            </w:r>
          </w:p>
        </w:tc>
      </w:tr>
      <w:tr>
        <w:trPr>
          <w:trHeight w:val="340" w:hRule="exact"/>
        </w:trPr>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3"/>
                <w:szCs w:val="23"/>
              </w:rPr>
            </w:pPr>
            <w:r>
              <w:rPr>
                <w:color w:val="000000"/>
                <w:sz w:val="23"/>
                <w:szCs w:val="23"/>
              </w:rPr>
              <w:t>2 зона</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1 391</w:t>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1 679</w:t>
            </w:r>
          </w:p>
        </w:tc>
        <w:tc>
          <w:tcPr>
            <w:tcW w:w="8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2 685</w:t>
            </w:r>
          </w:p>
        </w:tc>
        <w:tc>
          <w:tcPr>
            <w:tcW w:w="8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2 919</w:t>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3 571</w:t>
            </w:r>
          </w:p>
        </w:tc>
        <w:tc>
          <w:tcPr>
            <w:tcW w:w="9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221</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6 886</w:t>
            </w:r>
          </w:p>
        </w:tc>
        <w:tc>
          <w:tcPr>
            <w:tcW w:w="9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191</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22 166</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102</w:t>
            </w:r>
          </w:p>
        </w:tc>
      </w:tr>
      <w:tr>
        <w:trPr>
          <w:trHeight w:val="340" w:hRule="exact"/>
        </w:trPr>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3"/>
                <w:szCs w:val="23"/>
              </w:rPr>
            </w:pPr>
            <w:r>
              <w:rPr>
                <w:color w:val="000000"/>
                <w:sz w:val="23"/>
                <w:szCs w:val="23"/>
              </w:rPr>
              <w:t>3 зона</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1 463</w:t>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1 770</w:t>
            </w:r>
          </w:p>
        </w:tc>
        <w:tc>
          <w:tcPr>
            <w:tcW w:w="8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3 080</w:t>
            </w:r>
          </w:p>
        </w:tc>
        <w:tc>
          <w:tcPr>
            <w:tcW w:w="8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3 375</w:t>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4 126</w:t>
            </w:r>
          </w:p>
        </w:tc>
        <w:tc>
          <w:tcPr>
            <w:tcW w:w="9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309</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8 761</w:t>
            </w:r>
          </w:p>
        </w:tc>
        <w:tc>
          <w:tcPr>
            <w:tcW w:w="9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245</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28 361</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164</w:t>
            </w:r>
          </w:p>
        </w:tc>
      </w:tr>
      <w:tr>
        <w:trPr>
          <w:trHeight w:val="340" w:hRule="exact"/>
        </w:trPr>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3"/>
                <w:szCs w:val="23"/>
              </w:rPr>
            </w:pPr>
            <w:r>
              <w:rPr>
                <w:color w:val="000000"/>
                <w:sz w:val="23"/>
                <w:szCs w:val="23"/>
              </w:rPr>
              <w:t>4 зона</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1 804</w:t>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2 184</w:t>
            </w:r>
          </w:p>
        </w:tc>
        <w:tc>
          <w:tcPr>
            <w:tcW w:w="8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3 409</w:t>
            </w:r>
          </w:p>
        </w:tc>
        <w:tc>
          <w:tcPr>
            <w:tcW w:w="8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3 842</w:t>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4 843</w:t>
            </w:r>
          </w:p>
        </w:tc>
        <w:tc>
          <w:tcPr>
            <w:tcW w:w="9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407</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10 948</w:t>
            </w:r>
          </w:p>
        </w:tc>
        <w:tc>
          <w:tcPr>
            <w:tcW w:w="9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336</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37 828</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251</w:t>
            </w:r>
          </w:p>
        </w:tc>
      </w:tr>
      <w:tr>
        <w:trPr>
          <w:trHeight w:val="340" w:hRule="exact"/>
        </w:trPr>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3"/>
                <w:szCs w:val="23"/>
              </w:rPr>
            </w:pPr>
            <w:r>
              <w:rPr>
                <w:color w:val="000000"/>
                <w:sz w:val="23"/>
                <w:szCs w:val="23"/>
              </w:rPr>
              <w:t>5 зона</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2 096</w:t>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2 630</w:t>
            </w:r>
          </w:p>
        </w:tc>
        <w:tc>
          <w:tcPr>
            <w:tcW w:w="8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3 810</w:t>
            </w:r>
          </w:p>
        </w:tc>
        <w:tc>
          <w:tcPr>
            <w:tcW w:w="8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4 391</w:t>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5 631</w:t>
            </w:r>
          </w:p>
        </w:tc>
        <w:tc>
          <w:tcPr>
            <w:tcW w:w="9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612</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14 811</w:t>
            </w:r>
          </w:p>
        </w:tc>
        <w:tc>
          <w:tcPr>
            <w:tcW w:w="9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467</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52 171</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362</w:t>
            </w:r>
          </w:p>
        </w:tc>
      </w:tr>
      <w:tr>
        <w:trPr>
          <w:trHeight w:val="340" w:hRule="exact"/>
        </w:trPr>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3"/>
                <w:szCs w:val="23"/>
              </w:rPr>
            </w:pPr>
            <w:r>
              <w:rPr>
                <w:color w:val="000000"/>
                <w:sz w:val="23"/>
                <w:szCs w:val="23"/>
              </w:rPr>
              <w:t>6 зона</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2 395</w:t>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3 163</w:t>
            </w:r>
          </w:p>
        </w:tc>
        <w:tc>
          <w:tcPr>
            <w:tcW w:w="8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4 318</w:t>
            </w:r>
          </w:p>
        </w:tc>
        <w:tc>
          <w:tcPr>
            <w:tcW w:w="8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5 101</w:t>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6 775</w:t>
            </w:r>
          </w:p>
        </w:tc>
        <w:tc>
          <w:tcPr>
            <w:tcW w:w="9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756</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18 115</w:t>
            </w:r>
          </w:p>
        </w:tc>
        <w:tc>
          <w:tcPr>
            <w:tcW w:w="9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687</w:t>
            </w:r>
          </w:p>
        </w:tc>
        <w:tc>
          <w:tcPr>
            <w:tcW w:w="8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73 075</w:t>
            </w:r>
          </w:p>
        </w:tc>
        <w:tc>
          <w:tcPr>
            <w:tcW w:w="9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437</w:t>
            </w:r>
          </w:p>
        </w:tc>
      </w:tr>
    </w:tbl>
    <w:p>
      <w:pPr>
        <w:pStyle w:val="Normal"/>
        <w:rPr>
          <w:sz w:val="23"/>
          <w:szCs w:val="23"/>
        </w:rPr>
      </w:pPr>
      <w:r>
        <w:rPr>
          <w:sz w:val="23"/>
          <w:szCs w:val="23"/>
        </w:rPr>
      </w:r>
    </w:p>
    <w:p>
      <w:pPr>
        <w:pStyle w:val="Normal"/>
        <w:spacing w:lineRule="auto" w:line="276" w:before="0" w:after="200"/>
        <w:ind w:start="709" w:end="0"/>
        <w:contextualSpacing/>
        <w:jc w:val="both"/>
        <w:rPr>
          <w:sz w:val="23"/>
          <w:szCs w:val="23"/>
        </w:rPr>
      </w:pPr>
      <w:r>
        <w:rPr>
          <w:rFonts w:eastAsia="Calibri"/>
          <w:b/>
          <w:sz w:val="23"/>
          <w:szCs w:val="23"/>
          <w:lang w:val="ru-RU" w:eastAsia="en-US"/>
        </w:rPr>
        <w:t>Б. Сбор/доставка стандартного отправления из/в административные центры РФ</w:t>
      </w:r>
    </w:p>
    <w:p>
      <w:pPr>
        <w:pStyle w:val="Normal"/>
        <w:tabs>
          <w:tab w:val="clear" w:pos="708"/>
          <w:tab w:val="left" w:pos="284" w:leader="none"/>
          <w:tab w:val="left" w:pos="993" w:leader="none"/>
        </w:tabs>
        <w:spacing w:before="120" w:after="0"/>
        <w:ind w:firstLine="709" w:end="0"/>
        <w:jc w:val="both"/>
        <w:rPr>
          <w:sz w:val="23"/>
          <w:szCs w:val="23"/>
        </w:rPr>
      </w:pPr>
      <w:r>
        <w:rPr>
          <w:sz w:val="23"/>
          <w:szCs w:val="23"/>
        </w:rPr>
        <w:t>Сбор/ доставка стандартного отправления:</w:t>
      </w:r>
    </w:p>
    <w:p>
      <w:pPr>
        <w:pStyle w:val="Normal"/>
        <w:numPr>
          <w:ilvl w:val="0"/>
          <w:numId w:val="25"/>
        </w:numPr>
        <w:tabs>
          <w:tab w:val="clear" w:pos="708"/>
          <w:tab w:val="left" w:pos="284" w:leader="none"/>
          <w:tab w:val="left" w:pos="993" w:leader="none"/>
        </w:tabs>
        <w:ind w:firstLine="709" w:start="0" w:end="0"/>
        <w:jc w:val="both"/>
        <w:rPr>
          <w:sz w:val="23"/>
          <w:szCs w:val="23"/>
        </w:rPr>
      </w:pPr>
      <w:r>
        <w:rPr>
          <w:sz w:val="23"/>
          <w:szCs w:val="23"/>
        </w:rPr>
        <w:t>внутри административного центра субъекта РФ должна тарифицироваться по зоне 0;</w:t>
      </w:r>
    </w:p>
    <w:p>
      <w:pPr>
        <w:pStyle w:val="Normal"/>
        <w:numPr>
          <w:ilvl w:val="0"/>
          <w:numId w:val="25"/>
        </w:numPr>
        <w:tabs>
          <w:tab w:val="clear" w:pos="708"/>
          <w:tab w:val="left" w:pos="284" w:leader="none"/>
          <w:tab w:val="left" w:pos="993" w:leader="none"/>
        </w:tabs>
        <w:ind w:firstLine="709" w:start="0" w:end="0"/>
        <w:jc w:val="both"/>
        <w:rPr>
          <w:sz w:val="23"/>
          <w:szCs w:val="23"/>
        </w:rPr>
      </w:pPr>
      <w:r>
        <w:rPr>
          <w:sz w:val="23"/>
          <w:szCs w:val="23"/>
        </w:rPr>
        <w:t>внутри субъекта РФ – по зоне 1, включая отправления из Москвы в Московскую область и из Севастополя в Республику Крым, но исключая Ленинградскую область;</w:t>
      </w:r>
    </w:p>
    <w:p>
      <w:pPr>
        <w:pStyle w:val="Normal"/>
        <w:numPr>
          <w:ilvl w:val="0"/>
          <w:numId w:val="25"/>
        </w:numPr>
        <w:tabs>
          <w:tab w:val="clear" w:pos="708"/>
          <w:tab w:val="left" w:pos="284" w:leader="none"/>
          <w:tab w:val="left" w:pos="993" w:leader="none"/>
        </w:tabs>
        <w:ind w:firstLine="709" w:start="0" w:end="0"/>
        <w:jc w:val="both"/>
        <w:rPr>
          <w:sz w:val="23"/>
          <w:szCs w:val="23"/>
        </w:rPr>
      </w:pPr>
      <w:r>
        <w:rPr>
          <w:sz w:val="23"/>
          <w:szCs w:val="23"/>
        </w:rPr>
        <w:t>внутри Ленинградской области и между г. Санкт-Петербургом и Ленинградской областью должна тарифицироваться по зоне 2.</w:t>
      </w:r>
    </w:p>
    <w:p>
      <w:pPr>
        <w:pStyle w:val="Normal"/>
        <w:tabs>
          <w:tab w:val="clear" w:pos="708"/>
          <w:tab w:val="left" w:pos="284" w:leader="none"/>
          <w:tab w:val="left" w:pos="993" w:leader="none"/>
        </w:tabs>
        <w:jc w:val="both"/>
        <w:rPr>
          <w:sz w:val="23"/>
          <w:szCs w:val="23"/>
        </w:rPr>
      </w:pPr>
      <w:r>
        <w:rPr>
          <w:sz w:val="23"/>
          <w:szCs w:val="23"/>
        </w:rPr>
        <w:t>Таблица № 2</w:t>
      </w:r>
    </w:p>
    <w:p>
      <w:pPr>
        <w:pStyle w:val="Normal"/>
        <w:tabs>
          <w:tab w:val="clear" w:pos="708"/>
          <w:tab w:val="left" w:pos="284" w:leader="none"/>
          <w:tab w:val="left" w:pos="993" w:leader="none"/>
        </w:tabs>
        <w:jc w:val="both"/>
        <w:rPr>
          <w:sz w:val="23"/>
          <w:szCs w:val="23"/>
        </w:rPr>
      </w:pPr>
      <w:r>
        <w:rPr>
          <w:sz w:val="23"/>
          <w:szCs w:val="23"/>
        </w:rPr>
      </w:r>
    </w:p>
    <w:tbl>
      <w:tblPr>
        <w:tblW w:w="5000" w:type="pct"/>
        <w:jc w:val="start"/>
        <w:tblInd w:w="0" w:type="dxa"/>
        <w:tblLayout w:type="fixed"/>
        <w:tblCellMar>
          <w:top w:w="0" w:type="dxa"/>
          <w:start w:w="108" w:type="dxa"/>
          <w:bottom w:w="0" w:type="dxa"/>
          <w:end w:w="108" w:type="dxa"/>
        </w:tblCellMar>
      </w:tblPr>
      <w:tblGrid>
        <w:gridCol w:w="1074"/>
        <w:gridCol w:w="1101"/>
        <w:gridCol w:w="1028"/>
        <w:gridCol w:w="1028"/>
        <w:gridCol w:w="735"/>
        <w:gridCol w:w="1052"/>
        <w:gridCol w:w="905"/>
        <w:gridCol w:w="908"/>
        <w:gridCol w:w="1056"/>
        <w:gridCol w:w="1034"/>
      </w:tblGrid>
      <w:tr>
        <w:trPr>
          <w:trHeight w:val="636"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rPr>
                <w:b/>
                <w:bCs/>
                <w:sz w:val="23"/>
                <w:szCs w:val="23"/>
              </w:rPr>
            </w:pPr>
            <w:r>
              <w:rPr>
                <w:b/>
                <w:bCs/>
                <w:sz w:val="23"/>
                <w:szCs w:val="23"/>
              </w:rPr>
              <w:t> </w:t>
            </w:r>
          </w:p>
        </w:tc>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До 1 кг, руб.</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ind w:end="31"/>
              <w:jc w:val="center"/>
              <w:rPr>
                <w:b/>
                <w:bCs/>
                <w:sz w:val="23"/>
                <w:szCs w:val="23"/>
              </w:rPr>
            </w:pPr>
            <w:r>
              <w:rPr>
                <w:b/>
                <w:bCs/>
                <w:sz w:val="23"/>
                <w:szCs w:val="23"/>
              </w:rPr>
              <w:t>До 2 кг,</w:t>
            </w:r>
          </w:p>
          <w:p>
            <w:pPr>
              <w:pStyle w:val="Normal"/>
              <w:jc w:val="center"/>
              <w:rPr>
                <w:b/>
                <w:bCs/>
                <w:sz w:val="23"/>
                <w:szCs w:val="23"/>
              </w:rPr>
            </w:pPr>
            <w:r>
              <w:rPr>
                <w:b/>
                <w:bCs/>
                <w:sz w:val="23"/>
                <w:szCs w:val="23"/>
              </w:rPr>
              <w:t>руб.</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+ 1 кг свыше, руб.</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5 кг, руб.</w:t>
            </w:r>
          </w:p>
        </w:tc>
        <w:tc>
          <w:tcPr>
            <w:tcW w:w="10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+ 1 кг свыше, руб.</w:t>
            </w:r>
          </w:p>
        </w:tc>
        <w:tc>
          <w:tcPr>
            <w:tcW w:w="9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20 кг, руб.</w:t>
            </w:r>
          </w:p>
        </w:tc>
        <w:tc>
          <w:tcPr>
            <w:tcW w:w="9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+ 1 кг свыше, руб.</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100 кг, руб.</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+ 1 кг свыше, руб.</w:t>
            </w:r>
          </w:p>
        </w:tc>
      </w:tr>
      <w:tr>
        <w:trPr>
          <w:trHeight w:val="301"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0 зона</w:t>
            </w:r>
          </w:p>
        </w:tc>
        <w:tc>
          <w:tcPr>
            <w:tcW w:w="1101"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1 029</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1 233</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148</w:t>
            </w:r>
          </w:p>
        </w:tc>
        <w:tc>
          <w:tcPr>
            <w:tcW w:w="73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1 677</w:t>
            </w:r>
          </w:p>
        </w:tc>
        <w:tc>
          <w:tcPr>
            <w:tcW w:w="1052"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124</w:t>
            </w:r>
          </w:p>
        </w:tc>
        <w:tc>
          <w:tcPr>
            <w:tcW w:w="90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3 537</w:t>
            </w:r>
          </w:p>
        </w:tc>
        <w:tc>
          <w:tcPr>
            <w:tcW w:w="90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87</w:t>
            </w:r>
          </w:p>
        </w:tc>
        <w:tc>
          <w:tcPr>
            <w:tcW w:w="1056"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10 497</w:t>
            </w:r>
          </w:p>
        </w:tc>
        <w:tc>
          <w:tcPr>
            <w:tcW w:w="1034"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70</w:t>
            </w:r>
          </w:p>
        </w:tc>
      </w:tr>
      <w:tr>
        <w:trPr>
          <w:trHeight w:val="301"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зона</w:t>
            </w:r>
          </w:p>
        </w:tc>
        <w:tc>
          <w:tcPr>
            <w:tcW w:w="1101"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1 117</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1 338</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166</w:t>
            </w:r>
          </w:p>
        </w:tc>
        <w:tc>
          <w:tcPr>
            <w:tcW w:w="73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1 836</w:t>
            </w:r>
          </w:p>
        </w:tc>
        <w:tc>
          <w:tcPr>
            <w:tcW w:w="1052"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137</w:t>
            </w:r>
          </w:p>
        </w:tc>
        <w:tc>
          <w:tcPr>
            <w:tcW w:w="90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3 891</w:t>
            </w:r>
          </w:p>
        </w:tc>
        <w:tc>
          <w:tcPr>
            <w:tcW w:w="90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94</w:t>
            </w:r>
          </w:p>
        </w:tc>
        <w:tc>
          <w:tcPr>
            <w:tcW w:w="1056"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11 411</w:t>
            </w:r>
          </w:p>
        </w:tc>
        <w:tc>
          <w:tcPr>
            <w:tcW w:w="1034"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76</w:t>
            </w:r>
          </w:p>
        </w:tc>
      </w:tr>
      <w:tr>
        <w:trPr>
          <w:trHeight w:val="301"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зона</w:t>
            </w:r>
          </w:p>
        </w:tc>
        <w:tc>
          <w:tcPr>
            <w:tcW w:w="1101"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1 137</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1 371</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177</w:t>
            </w:r>
          </w:p>
        </w:tc>
        <w:tc>
          <w:tcPr>
            <w:tcW w:w="73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1 902</w:t>
            </w:r>
          </w:p>
        </w:tc>
        <w:tc>
          <w:tcPr>
            <w:tcW w:w="1052"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160</w:t>
            </w:r>
          </w:p>
        </w:tc>
        <w:tc>
          <w:tcPr>
            <w:tcW w:w="90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4 302</w:t>
            </w:r>
          </w:p>
        </w:tc>
        <w:tc>
          <w:tcPr>
            <w:tcW w:w="90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139</w:t>
            </w:r>
          </w:p>
        </w:tc>
        <w:tc>
          <w:tcPr>
            <w:tcW w:w="1056"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15 422</w:t>
            </w:r>
          </w:p>
        </w:tc>
        <w:tc>
          <w:tcPr>
            <w:tcW w:w="1034"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115</w:t>
            </w:r>
          </w:p>
        </w:tc>
      </w:tr>
      <w:tr>
        <w:trPr>
          <w:trHeight w:val="301"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зона</w:t>
            </w:r>
          </w:p>
        </w:tc>
        <w:tc>
          <w:tcPr>
            <w:tcW w:w="1101"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1 202</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1 463</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238</w:t>
            </w:r>
          </w:p>
        </w:tc>
        <w:tc>
          <w:tcPr>
            <w:tcW w:w="73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2 177</w:t>
            </w:r>
          </w:p>
        </w:tc>
        <w:tc>
          <w:tcPr>
            <w:tcW w:w="1052"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204</w:t>
            </w:r>
          </w:p>
        </w:tc>
        <w:tc>
          <w:tcPr>
            <w:tcW w:w="90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5 237</w:t>
            </w:r>
          </w:p>
        </w:tc>
        <w:tc>
          <w:tcPr>
            <w:tcW w:w="90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176</w:t>
            </w:r>
          </w:p>
        </w:tc>
        <w:tc>
          <w:tcPr>
            <w:tcW w:w="1056"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19 317</w:t>
            </w:r>
          </w:p>
        </w:tc>
        <w:tc>
          <w:tcPr>
            <w:tcW w:w="1034"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167</w:t>
            </w:r>
          </w:p>
        </w:tc>
      </w:tr>
      <w:tr>
        <w:trPr>
          <w:trHeight w:val="324"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 зона</w:t>
            </w:r>
          </w:p>
        </w:tc>
        <w:tc>
          <w:tcPr>
            <w:tcW w:w="1101"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1 492</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1 798</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268</w:t>
            </w:r>
          </w:p>
        </w:tc>
        <w:tc>
          <w:tcPr>
            <w:tcW w:w="73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2 602</w:t>
            </w:r>
          </w:p>
        </w:tc>
        <w:tc>
          <w:tcPr>
            <w:tcW w:w="1052"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258</w:t>
            </w:r>
          </w:p>
        </w:tc>
        <w:tc>
          <w:tcPr>
            <w:tcW w:w="90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6 472</w:t>
            </w:r>
          </w:p>
        </w:tc>
        <w:tc>
          <w:tcPr>
            <w:tcW w:w="90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229</w:t>
            </w:r>
          </w:p>
        </w:tc>
        <w:tc>
          <w:tcPr>
            <w:tcW w:w="1056"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24 792</w:t>
            </w:r>
          </w:p>
        </w:tc>
        <w:tc>
          <w:tcPr>
            <w:tcW w:w="1034"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224</w:t>
            </w:r>
          </w:p>
        </w:tc>
      </w:tr>
      <w:tr>
        <w:trPr>
          <w:trHeight w:val="324"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 зона</w:t>
            </w:r>
          </w:p>
        </w:tc>
        <w:tc>
          <w:tcPr>
            <w:tcW w:w="1101"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1 701</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2 142</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407</w:t>
            </w:r>
          </w:p>
        </w:tc>
        <w:tc>
          <w:tcPr>
            <w:tcW w:w="73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3 363</w:t>
            </w:r>
          </w:p>
        </w:tc>
        <w:tc>
          <w:tcPr>
            <w:tcW w:w="1052"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375</w:t>
            </w:r>
          </w:p>
        </w:tc>
        <w:tc>
          <w:tcPr>
            <w:tcW w:w="90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8 988</w:t>
            </w:r>
          </w:p>
        </w:tc>
        <w:tc>
          <w:tcPr>
            <w:tcW w:w="90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315</w:t>
            </w:r>
          </w:p>
        </w:tc>
        <w:tc>
          <w:tcPr>
            <w:tcW w:w="1056"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34 188</w:t>
            </w:r>
          </w:p>
        </w:tc>
        <w:tc>
          <w:tcPr>
            <w:tcW w:w="1034"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304</w:t>
            </w:r>
          </w:p>
        </w:tc>
      </w:tr>
      <w:tr>
        <w:trPr>
          <w:trHeight w:val="324"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6 зона</w:t>
            </w:r>
          </w:p>
        </w:tc>
        <w:tc>
          <w:tcPr>
            <w:tcW w:w="1101"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1 934</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2 568</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556</w:t>
            </w:r>
          </w:p>
        </w:tc>
        <w:tc>
          <w:tcPr>
            <w:tcW w:w="73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4 236</w:t>
            </w:r>
          </w:p>
        </w:tc>
        <w:tc>
          <w:tcPr>
            <w:tcW w:w="1052"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471</w:t>
            </w:r>
          </w:p>
        </w:tc>
        <w:tc>
          <w:tcPr>
            <w:tcW w:w="90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11 301</w:t>
            </w:r>
          </w:p>
        </w:tc>
        <w:tc>
          <w:tcPr>
            <w:tcW w:w="90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460</w:t>
            </w:r>
          </w:p>
        </w:tc>
        <w:tc>
          <w:tcPr>
            <w:tcW w:w="1056"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48 101</w:t>
            </w:r>
          </w:p>
        </w:tc>
        <w:tc>
          <w:tcPr>
            <w:tcW w:w="1034"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452</w:t>
            </w:r>
          </w:p>
        </w:tc>
      </w:tr>
    </w:tbl>
    <w:p>
      <w:pPr>
        <w:pStyle w:val="Normal"/>
        <w:tabs>
          <w:tab w:val="clear" w:pos="708"/>
          <w:tab w:val="left" w:pos="284" w:leader="none"/>
          <w:tab w:val="left" w:pos="993" w:leader="none"/>
        </w:tabs>
        <w:spacing w:before="0" w:after="120"/>
        <w:ind w:firstLine="709" w:end="0"/>
        <w:jc w:val="both"/>
        <w:rPr>
          <w:sz w:val="23"/>
          <w:szCs w:val="23"/>
        </w:rPr>
      </w:pPr>
      <w:r>
        <w:rPr>
          <w:sz w:val="23"/>
          <w:szCs w:val="23"/>
        </w:rPr>
      </w:r>
    </w:p>
    <w:p>
      <w:pPr>
        <w:pStyle w:val="Normal"/>
        <w:tabs>
          <w:tab w:val="clear" w:pos="708"/>
          <w:tab w:val="left" w:pos="284" w:leader="none"/>
          <w:tab w:val="left" w:pos="993" w:leader="none"/>
        </w:tabs>
        <w:spacing w:before="0" w:after="120"/>
        <w:ind w:firstLine="709" w:end="0"/>
        <w:jc w:val="both"/>
        <w:rPr>
          <w:b/>
          <w:sz w:val="23"/>
          <w:szCs w:val="23"/>
        </w:rPr>
      </w:pPr>
      <w:r>
        <w:rPr>
          <w:sz w:val="23"/>
          <w:szCs w:val="23"/>
        </w:rPr>
        <w:t>Зональное распределение административных центров РФ представлено в приложении № 7.</w:t>
      </w:r>
    </w:p>
    <w:p>
      <w:pPr>
        <w:pStyle w:val="Normal"/>
        <w:keepNext w:val="true"/>
        <w:numPr>
          <w:ilvl w:val="1"/>
          <w:numId w:val="14"/>
        </w:numPr>
        <w:tabs>
          <w:tab w:val="clear" w:pos="708"/>
          <w:tab w:val="left" w:pos="1134" w:leader="none"/>
        </w:tabs>
        <w:spacing w:before="240" w:after="120"/>
        <w:jc w:val="both"/>
        <w:outlineLvl w:val="0"/>
        <w:rPr/>
      </w:pPr>
      <w:r>
        <w:rPr>
          <w:b/>
          <w:sz w:val="23"/>
          <w:szCs w:val="23"/>
        </w:rPr>
        <w:t>А. Сбор / доставка секретного отправления Из / в административные центры РФ с пометкой «Срочное»</w:t>
      </w:r>
    </w:p>
    <w:p>
      <w:pPr>
        <w:pStyle w:val="Normal"/>
        <w:spacing w:before="120" w:after="120"/>
        <w:rPr>
          <w:color w:val="000000"/>
          <w:sz w:val="23"/>
          <w:szCs w:val="23"/>
        </w:rPr>
      </w:pPr>
      <w:r>
        <w:rPr/>
        <w:t>Таблица 3</w:t>
      </w:r>
    </w:p>
    <w:tbl>
      <w:tblPr>
        <w:tblW w:w="4900" w:type="pct"/>
        <w:jc w:val="start"/>
        <w:tblInd w:w="108" w:type="dxa"/>
        <w:tblLayout w:type="fixed"/>
        <w:tblCellMar>
          <w:top w:w="0" w:type="dxa"/>
          <w:start w:w="108" w:type="dxa"/>
          <w:bottom w:w="0" w:type="dxa"/>
          <w:end w:w="108" w:type="dxa"/>
        </w:tblCellMar>
      </w:tblPr>
      <w:tblGrid>
        <w:gridCol w:w="878"/>
        <w:gridCol w:w="1018"/>
        <w:gridCol w:w="729"/>
        <w:gridCol w:w="725"/>
        <w:gridCol w:w="790"/>
        <w:gridCol w:w="942"/>
        <w:gridCol w:w="949"/>
        <w:gridCol w:w="799"/>
        <w:gridCol w:w="947"/>
        <w:gridCol w:w="1017"/>
        <w:gridCol w:w="928"/>
      </w:tblGrid>
      <w:tr>
        <w:trPr>
          <w:trHeight w:val="902" w:hRule="exact"/>
        </w:trPr>
        <w:tc>
          <w:tcPr>
            <w:tcW w:w="87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3"/>
                <w:szCs w:val="23"/>
              </w:rPr>
            </w:pPr>
            <w:r>
              <w:rPr>
                <w:color w:val="000000"/>
                <w:sz w:val="23"/>
                <w:szCs w:val="23"/>
              </w:rPr>
            </w:r>
          </w:p>
        </w:tc>
        <w:tc>
          <w:tcPr>
            <w:tcW w:w="10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До 1 кг, руб.</w:t>
            </w:r>
          </w:p>
        </w:tc>
        <w:tc>
          <w:tcPr>
            <w:tcW w:w="7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До 2 кг, руб.</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До 3 кг, руб.</w:t>
            </w:r>
          </w:p>
        </w:tc>
        <w:tc>
          <w:tcPr>
            <w:tcW w:w="7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До 4 кг, руб.</w:t>
            </w:r>
          </w:p>
        </w:tc>
        <w:tc>
          <w:tcPr>
            <w:tcW w:w="9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До 5 кг, руб.</w:t>
            </w:r>
          </w:p>
        </w:tc>
        <w:tc>
          <w:tcPr>
            <w:tcW w:w="9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+ 1 кг свыше, руб.</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20 кг, руб.</w:t>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+ 1 кг свыше, руб.</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100 кг, руб.</w:t>
            </w:r>
          </w:p>
        </w:tc>
        <w:tc>
          <w:tcPr>
            <w:tcW w:w="9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+ 1 кг свыше, руб.</w:t>
            </w:r>
          </w:p>
        </w:tc>
      </w:tr>
      <w:tr>
        <w:trPr>
          <w:trHeight w:val="340" w:hRule="exact"/>
        </w:trPr>
        <w:tc>
          <w:tcPr>
            <w:tcW w:w="8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0 зона</w:t>
            </w:r>
          </w:p>
        </w:tc>
        <w:tc>
          <w:tcPr>
            <w:tcW w:w="10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1 881</w:t>
            </w:r>
          </w:p>
        </w:tc>
        <w:tc>
          <w:tcPr>
            <w:tcW w:w="7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2 280</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2 757</w:t>
            </w:r>
          </w:p>
        </w:tc>
        <w:tc>
          <w:tcPr>
            <w:tcW w:w="7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3 008</w:t>
            </w:r>
          </w:p>
        </w:tc>
        <w:tc>
          <w:tcPr>
            <w:tcW w:w="9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3 783</w:t>
            </w:r>
          </w:p>
        </w:tc>
        <w:tc>
          <w:tcPr>
            <w:tcW w:w="9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276</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7 923</w:t>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184</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22 643</w:t>
            </w:r>
          </w:p>
        </w:tc>
        <w:tc>
          <w:tcPr>
            <w:tcW w:w="9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105</w:t>
            </w:r>
          </w:p>
        </w:tc>
      </w:tr>
      <w:tr>
        <w:trPr>
          <w:trHeight w:val="340" w:hRule="exact"/>
        </w:trPr>
        <w:tc>
          <w:tcPr>
            <w:tcW w:w="8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зона</w:t>
            </w:r>
          </w:p>
        </w:tc>
        <w:tc>
          <w:tcPr>
            <w:tcW w:w="10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1 939</w:t>
            </w:r>
          </w:p>
        </w:tc>
        <w:tc>
          <w:tcPr>
            <w:tcW w:w="7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2 351</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2 846</w:t>
            </w:r>
          </w:p>
        </w:tc>
        <w:tc>
          <w:tcPr>
            <w:tcW w:w="7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3 126</w:t>
            </w:r>
          </w:p>
        </w:tc>
        <w:tc>
          <w:tcPr>
            <w:tcW w:w="9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3 906</w:t>
            </w:r>
          </w:p>
        </w:tc>
        <w:tc>
          <w:tcPr>
            <w:tcW w:w="9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284</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8 166</w:t>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191</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23 446</w:t>
            </w:r>
          </w:p>
        </w:tc>
        <w:tc>
          <w:tcPr>
            <w:tcW w:w="9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119</w:t>
            </w:r>
          </w:p>
        </w:tc>
      </w:tr>
      <w:tr>
        <w:trPr>
          <w:trHeight w:val="571" w:hRule="exact"/>
        </w:trPr>
        <w:tc>
          <w:tcPr>
            <w:tcW w:w="8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зона</w:t>
            </w:r>
          </w:p>
        </w:tc>
        <w:tc>
          <w:tcPr>
            <w:tcW w:w="10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2 086</w:t>
            </w:r>
          </w:p>
        </w:tc>
        <w:tc>
          <w:tcPr>
            <w:tcW w:w="7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2 518</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4 036</w:t>
            </w:r>
          </w:p>
        </w:tc>
        <w:tc>
          <w:tcPr>
            <w:tcW w:w="7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4 384</w:t>
            </w:r>
          </w:p>
        </w:tc>
        <w:tc>
          <w:tcPr>
            <w:tcW w:w="9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5 361</w:t>
            </w:r>
          </w:p>
        </w:tc>
        <w:tc>
          <w:tcPr>
            <w:tcW w:w="9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331</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10 326</w:t>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284</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33 046</w:t>
            </w:r>
          </w:p>
        </w:tc>
        <w:tc>
          <w:tcPr>
            <w:tcW w:w="9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147</w:t>
            </w:r>
          </w:p>
        </w:tc>
      </w:tr>
      <w:tr>
        <w:trPr>
          <w:trHeight w:val="505" w:hRule="exact"/>
        </w:trPr>
        <w:tc>
          <w:tcPr>
            <w:tcW w:w="8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зона</w:t>
            </w:r>
          </w:p>
        </w:tc>
        <w:tc>
          <w:tcPr>
            <w:tcW w:w="10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2 197</w:t>
            </w:r>
          </w:p>
        </w:tc>
        <w:tc>
          <w:tcPr>
            <w:tcW w:w="7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2 655</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4 631</w:t>
            </w:r>
          </w:p>
        </w:tc>
        <w:tc>
          <w:tcPr>
            <w:tcW w:w="7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5 063</w:t>
            </w:r>
          </w:p>
        </w:tc>
        <w:tc>
          <w:tcPr>
            <w:tcW w:w="9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6 178</w:t>
            </w:r>
          </w:p>
        </w:tc>
        <w:tc>
          <w:tcPr>
            <w:tcW w:w="9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463</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13 123</w:t>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362</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42 083</w:t>
            </w:r>
          </w:p>
        </w:tc>
        <w:tc>
          <w:tcPr>
            <w:tcW w:w="9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225</w:t>
            </w:r>
          </w:p>
        </w:tc>
      </w:tr>
      <w:tr>
        <w:trPr>
          <w:trHeight w:val="340" w:hRule="exact"/>
        </w:trPr>
        <w:tc>
          <w:tcPr>
            <w:tcW w:w="8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 зона</w:t>
            </w:r>
          </w:p>
        </w:tc>
        <w:tc>
          <w:tcPr>
            <w:tcW w:w="10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2 712</w:t>
            </w:r>
          </w:p>
        </w:tc>
        <w:tc>
          <w:tcPr>
            <w:tcW w:w="7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3 281</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5 114</w:t>
            </w:r>
          </w:p>
        </w:tc>
        <w:tc>
          <w:tcPr>
            <w:tcW w:w="7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5 766</w:t>
            </w:r>
          </w:p>
        </w:tc>
        <w:tc>
          <w:tcPr>
            <w:tcW w:w="9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7 264</w:t>
            </w:r>
          </w:p>
        </w:tc>
        <w:tc>
          <w:tcPr>
            <w:tcW w:w="9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608</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16 384</w:t>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503</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56 624</w:t>
            </w:r>
          </w:p>
        </w:tc>
        <w:tc>
          <w:tcPr>
            <w:tcW w:w="9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384</w:t>
            </w:r>
          </w:p>
        </w:tc>
      </w:tr>
      <w:tr>
        <w:trPr>
          <w:trHeight w:val="340" w:hRule="exact"/>
        </w:trPr>
        <w:tc>
          <w:tcPr>
            <w:tcW w:w="8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 зона</w:t>
            </w:r>
          </w:p>
        </w:tc>
        <w:tc>
          <w:tcPr>
            <w:tcW w:w="10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3 143</w:t>
            </w:r>
          </w:p>
        </w:tc>
        <w:tc>
          <w:tcPr>
            <w:tcW w:w="7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3 946</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5 715</w:t>
            </w:r>
          </w:p>
        </w:tc>
        <w:tc>
          <w:tcPr>
            <w:tcW w:w="7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6 586</w:t>
            </w:r>
          </w:p>
        </w:tc>
        <w:tc>
          <w:tcPr>
            <w:tcW w:w="9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8 452</w:t>
            </w:r>
          </w:p>
        </w:tc>
        <w:tc>
          <w:tcPr>
            <w:tcW w:w="9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916</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22 192</w:t>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702</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78 352</w:t>
            </w:r>
          </w:p>
        </w:tc>
        <w:tc>
          <w:tcPr>
            <w:tcW w:w="9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540</w:t>
            </w:r>
          </w:p>
        </w:tc>
      </w:tr>
      <w:tr>
        <w:trPr>
          <w:trHeight w:val="340" w:hRule="exact"/>
        </w:trPr>
        <w:tc>
          <w:tcPr>
            <w:tcW w:w="8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6 зона</w:t>
            </w:r>
          </w:p>
        </w:tc>
        <w:tc>
          <w:tcPr>
            <w:tcW w:w="10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3 590</w:t>
            </w:r>
          </w:p>
        </w:tc>
        <w:tc>
          <w:tcPr>
            <w:tcW w:w="7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4 734</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6 474</w:t>
            </w:r>
          </w:p>
        </w:tc>
        <w:tc>
          <w:tcPr>
            <w:tcW w:w="7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7 655</w:t>
            </w:r>
          </w:p>
        </w:tc>
        <w:tc>
          <w:tcPr>
            <w:tcW w:w="9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10 164</w:t>
            </w:r>
          </w:p>
        </w:tc>
        <w:tc>
          <w:tcPr>
            <w:tcW w:w="9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1 133</w:t>
            </w:r>
          </w:p>
        </w:tc>
        <w:tc>
          <w:tcPr>
            <w:tcW w:w="7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27 159</w:t>
            </w:r>
          </w:p>
        </w:tc>
        <w:tc>
          <w:tcPr>
            <w:tcW w:w="9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1 033</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109 799</w:t>
            </w:r>
          </w:p>
        </w:tc>
        <w:tc>
          <w:tcPr>
            <w:tcW w:w="9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677</w:t>
            </w:r>
          </w:p>
        </w:tc>
      </w:tr>
    </w:tbl>
    <w:p>
      <w:pPr>
        <w:pStyle w:val="Normal"/>
        <w:tabs>
          <w:tab w:val="clear" w:pos="708"/>
          <w:tab w:val="left" w:pos="284" w:leader="none"/>
          <w:tab w:val="left" w:pos="993" w:leader="none"/>
        </w:tabs>
        <w:ind w:firstLine="709" w:end="0"/>
        <w:jc w:val="both"/>
        <w:rPr>
          <w:sz w:val="23"/>
          <w:szCs w:val="23"/>
        </w:rPr>
      </w:pPr>
      <w:r>
        <w:rPr>
          <w:sz w:val="23"/>
          <w:szCs w:val="23"/>
        </w:rPr>
      </w:r>
    </w:p>
    <w:p>
      <w:pPr>
        <w:pStyle w:val="Normal"/>
        <w:tabs>
          <w:tab w:val="clear" w:pos="708"/>
          <w:tab w:val="left" w:pos="284" w:leader="none"/>
          <w:tab w:val="left" w:pos="993" w:leader="none"/>
        </w:tabs>
        <w:ind w:firstLine="709" w:end="0"/>
        <w:jc w:val="both"/>
        <w:rPr>
          <w:sz w:val="23"/>
          <w:szCs w:val="23"/>
        </w:rPr>
      </w:pPr>
      <w:r>
        <w:rPr>
          <w:sz w:val="23"/>
          <w:szCs w:val="23"/>
        </w:rPr>
        <w:t>Сбор / доставка секретного отправления должна тарифицироваться:</w:t>
      </w:r>
    </w:p>
    <w:p>
      <w:pPr>
        <w:pStyle w:val="Normal"/>
        <w:numPr>
          <w:ilvl w:val="0"/>
          <w:numId w:val="25"/>
        </w:numPr>
        <w:tabs>
          <w:tab w:val="clear" w:pos="708"/>
          <w:tab w:val="left" w:pos="284" w:leader="none"/>
          <w:tab w:val="left" w:pos="993" w:leader="none"/>
        </w:tabs>
        <w:ind w:firstLine="709" w:start="0" w:end="0"/>
        <w:jc w:val="both"/>
        <w:rPr>
          <w:sz w:val="23"/>
          <w:szCs w:val="23"/>
        </w:rPr>
      </w:pPr>
      <w:r>
        <w:rPr>
          <w:sz w:val="23"/>
          <w:szCs w:val="23"/>
        </w:rPr>
        <w:t>внутри административного центра субъекта РФ – по зоне 0;</w:t>
      </w:r>
    </w:p>
    <w:p>
      <w:pPr>
        <w:pStyle w:val="Normal"/>
        <w:numPr>
          <w:ilvl w:val="0"/>
          <w:numId w:val="25"/>
        </w:numPr>
        <w:tabs>
          <w:tab w:val="clear" w:pos="708"/>
          <w:tab w:val="left" w:pos="284" w:leader="none"/>
          <w:tab w:val="left" w:pos="993" w:leader="none"/>
        </w:tabs>
        <w:ind w:firstLine="709" w:start="0" w:end="0"/>
        <w:jc w:val="both"/>
        <w:rPr>
          <w:rFonts w:eastAsia="Calibri"/>
          <w:sz w:val="23"/>
          <w:szCs w:val="23"/>
          <w:lang w:val="ru-RU" w:eastAsia="en-US"/>
        </w:rPr>
      </w:pPr>
      <w:r>
        <w:rPr>
          <w:sz w:val="23"/>
          <w:szCs w:val="23"/>
        </w:rPr>
        <w:t>внутри субъекта РФ – по зоне 1, включая отправления из Москвы в Московскую область и из Севастополя в Республику Крым, но исключая Ленинградскую область;</w:t>
      </w:r>
    </w:p>
    <w:p>
      <w:pPr>
        <w:pStyle w:val="Normal"/>
        <w:spacing w:lineRule="auto" w:line="276" w:before="0" w:after="200"/>
        <w:ind w:start="709" w:end="0"/>
        <w:contextualSpacing/>
        <w:jc w:val="both"/>
        <w:rPr>
          <w:rFonts w:eastAsia="Calibri"/>
          <w:b/>
          <w:sz w:val="23"/>
          <w:szCs w:val="23"/>
          <w:lang w:val="ru-RU" w:eastAsia="en-US"/>
        </w:rPr>
      </w:pPr>
      <w:r>
        <w:rPr>
          <w:rFonts w:eastAsia="Calibri"/>
          <w:sz w:val="23"/>
          <w:szCs w:val="23"/>
          <w:lang w:val="ru-RU" w:eastAsia="en-US"/>
        </w:rPr>
        <w:t>внутри Ленинградской области и между г. Санкт-Петербургом и Ленинградской областью – по зоне 2.</w:t>
      </w:r>
      <w:r>
        <w:rPr>
          <w:rFonts w:eastAsia="Calibri"/>
          <w:b/>
          <w:sz w:val="23"/>
          <w:szCs w:val="23"/>
          <w:lang w:val="ru-RU" w:eastAsia="en-US"/>
        </w:rPr>
        <w:t xml:space="preserve"> </w:t>
      </w:r>
    </w:p>
    <w:p>
      <w:pPr>
        <w:pStyle w:val="Normal"/>
        <w:spacing w:lineRule="auto" w:line="276" w:before="0" w:after="200"/>
        <w:ind w:start="709" w:end="0"/>
        <w:contextualSpacing/>
        <w:jc w:val="both"/>
        <w:rPr>
          <w:rFonts w:eastAsia="Calibri"/>
          <w:b/>
          <w:sz w:val="23"/>
          <w:szCs w:val="23"/>
          <w:lang w:val="ru-RU" w:eastAsia="en-US"/>
        </w:rPr>
      </w:pPr>
      <w:r>
        <w:rPr>
          <w:rFonts w:eastAsia="Calibri"/>
          <w:b/>
          <w:sz w:val="23"/>
          <w:szCs w:val="23"/>
          <w:lang w:val="ru-RU" w:eastAsia="en-US"/>
        </w:rPr>
        <w:t>Б. 2.2. Сбор/доставка стандартного отправления из/в административные центры РФ «Срочное»</w:t>
      </w:r>
    </w:p>
    <w:p>
      <w:pPr>
        <w:pStyle w:val="Normal"/>
        <w:spacing w:lineRule="auto" w:line="276" w:before="0" w:after="200"/>
        <w:contextualSpacing/>
        <w:jc w:val="both"/>
        <w:rPr>
          <w:b/>
          <w:bCs/>
          <w:sz w:val="23"/>
          <w:szCs w:val="23"/>
        </w:rPr>
      </w:pPr>
      <w:r>
        <w:rPr/>
        <w:t>Таблица 4</w:t>
      </w:r>
    </w:p>
    <w:tbl>
      <w:tblPr>
        <w:tblW w:w="5000" w:type="pct"/>
        <w:jc w:val="start"/>
        <w:tblInd w:w="0" w:type="dxa"/>
        <w:tblLayout w:type="fixed"/>
        <w:tblCellMar>
          <w:top w:w="0" w:type="dxa"/>
          <w:start w:w="108" w:type="dxa"/>
          <w:bottom w:w="0" w:type="dxa"/>
          <w:end w:w="108" w:type="dxa"/>
        </w:tblCellMar>
      </w:tblPr>
      <w:tblGrid>
        <w:gridCol w:w="1074"/>
        <w:gridCol w:w="1101"/>
        <w:gridCol w:w="1028"/>
        <w:gridCol w:w="1028"/>
        <w:gridCol w:w="735"/>
        <w:gridCol w:w="1052"/>
        <w:gridCol w:w="905"/>
        <w:gridCol w:w="908"/>
        <w:gridCol w:w="1056"/>
        <w:gridCol w:w="1034"/>
      </w:tblGrid>
      <w:tr>
        <w:trPr>
          <w:trHeight w:val="636"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rPr>
                <w:b/>
                <w:bCs/>
                <w:sz w:val="23"/>
                <w:szCs w:val="23"/>
              </w:rPr>
            </w:pPr>
            <w:r>
              <w:rPr>
                <w:b/>
                <w:bCs/>
                <w:sz w:val="23"/>
                <w:szCs w:val="23"/>
              </w:rPr>
              <w:t> </w:t>
            </w:r>
          </w:p>
        </w:tc>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До 1 кг, руб.</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ind w:end="31"/>
              <w:jc w:val="center"/>
              <w:rPr>
                <w:b/>
                <w:bCs/>
                <w:sz w:val="23"/>
                <w:szCs w:val="23"/>
              </w:rPr>
            </w:pPr>
            <w:r>
              <w:rPr>
                <w:b/>
                <w:bCs/>
                <w:sz w:val="23"/>
                <w:szCs w:val="23"/>
              </w:rPr>
              <w:t>До 2 кг,</w:t>
            </w:r>
          </w:p>
          <w:p>
            <w:pPr>
              <w:pStyle w:val="Normal"/>
              <w:jc w:val="center"/>
              <w:rPr>
                <w:b/>
                <w:bCs/>
                <w:sz w:val="23"/>
                <w:szCs w:val="23"/>
              </w:rPr>
            </w:pPr>
            <w:r>
              <w:rPr>
                <w:b/>
                <w:bCs/>
                <w:sz w:val="23"/>
                <w:szCs w:val="23"/>
              </w:rPr>
              <w:t>руб.</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+ 1 кг свыше, руб.</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5 кг, руб.</w:t>
            </w:r>
          </w:p>
        </w:tc>
        <w:tc>
          <w:tcPr>
            <w:tcW w:w="10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+ 1 кг свыше, руб.</w:t>
            </w:r>
          </w:p>
        </w:tc>
        <w:tc>
          <w:tcPr>
            <w:tcW w:w="9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20 кг, руб.</w:t>
            </w:r>
          </w:p>
        </w:tc>
        <w:tc>
          <w:tcPr>
            <w:tcW w:w="9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+ 1 кг свыше, руб.</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100 кг, руб.</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+ 1 кг свыше, руб.</w:t>
            </w:r>
          </w:p>
        </w:tc>
      </w:tr>
      <w:tr>
        <w:trPr>
          <w:trHeight w:val="324"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0 зона</w:t>
            </w:r>
          </w:p>
        </w:tc>
        <w:tc>
          <w:tcPr>
            <w:tcW w:w="1101"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1 486</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1 779</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212</w:t>
            </w:r>
          </w:p>
        </w:tc>
        <w:tc>
          <w:tcPr>
            <w:tcW w:w="73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2 415</w:t>
            </w:r>
          </w:p>
        </w:tc>
        <w:tc>
          <w:tcPr>
            <w:tcW w:w="1052"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178</w:t>
            </w:r>
          </w:p>
        </w:tc>
        <w:tc>
          <w:tcPr>
            <w:tcW w:w="90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5 085</w:t>
            </w:r>
          </w:p>
        </w:tc>
        <w:tc>
          <w:tcPr>
            <w:tcW w:w="90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123</w:t>
            </w:r>
          </w:p>
        </w:tc>
        <w:tc>
          <w:tcPr>
            <w:tcW w:w="1056"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14 925</w:t>
            </w:r>
          </w:p>
        </w:tc>
        <w:tc>
          <w:tcPr>
            <w:tcW w:w="1034"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100</w:t>
            </w:r>
          </w:p>
        </w:tc>
      </w:tr>
      <w:tr>
        <w:trPr>
          <w:trHeight w:val="324"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 зона</w:t>
            </w:r>
          </w:p>
        </w:tc>
        <w:tc>
          <w:tcPr>
            <w:tcW w:w="1101"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1 609</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1 931</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239</w:t>
            </w:r>
          </w:p>
        </w:tc>
        <w:tc>
          <w:tcPr>
            <w:tcW w:w="73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2 648</w:t>
            </w:r>
          </w:p>
        </w:tc>
        <w:tc>
          <w:tcPr>
            <w:tcW w:w="1052"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199</w:t>
            </w:r>
          </w:p>
        </w:tc>
        <w:tc>
          <w:tcPr>
            <w:tcW w:w="90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5 633</w:t>
            </w:r>
          </w:p>
        </w:tc>
        <w:tc>
          <w:tcPr>
            <w:tcW w:w="90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134</w:t>
            </w:r>
          </w:p>
        </w:tc>
        <w:tc>
          <w:tcPr>
            <w:tcW w:w="1056"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16 353</w:t>
            </w:r>
          </w:p>
        </w:tc>
        <w:tc>
          <w:tcPr>
            <w:tcW w:w="1034"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111</w:t>
            </w:r>
          </w:p>
        </w:tc>
      </w:tr>
      <w:tr>
        <w:trPr>
          <w:trHeight w:val="324"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2 зона</w:t>
            </w:r>
          </w:p>
        </w:tc>
        <w:tc>
          <w:tcPr>
            <w:tcW w:w="1101"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1 642</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1 984</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254</w:t>
            </w:r>
          </w:p>
        </w:tc>
        <w:tc>
          <w:tcPr>
            <w:tcW w:w="73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2 746</w:t>
            </w:r>
          </w:p>
        </w:tc>
        <w:tc>
          <w:tcPr>
            <w:tcW w:w="1052"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233</w:t>
            </w:r>
          </w:p>
        </w:tc>
        <w:tc>
          <w:tcPr>
            <w:tcW w:w="90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6 241</w:t>
            </w:r>
          </w:p>
        </w:tc>
        <w:tc>
          <w:tcPr>
            <w:tcW w:w="90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200</w:t>
            </w:r>
          </w:p>
        </w:tc>
        <w:tc>
          <w:tcPr>
            <w:tcW w:w="1056"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22 241</w:t>
            </w:r>
          </w:p>
        </w:tc>
        <w:tc>
          <w:tcPr>
            <w:tcW w:w="1034"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163</w:t>
            </w:r>
          </w:p>
        </w:tc>
      </w:tr>
      <w:tr>
        <w:trPr>
          <w:trHeight w:val="324"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3 зона</w:t>
            </w:r>
          </w:p>
        </w:tc>
        <w:tc>
          <w:tcPr>
            <w:tcW w:w="1101"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1 728</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2 096</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349</w:t>
            </w:r>
          </w:p>
        </w:tc>
        <w:tc>
          <w:tcPr>
            <w:tcW w:w="73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3 143</w:t>
            </w:r>
          </w:p>
        </w:tc>
        <w:tc>
          <w:tcPr>
            <w:tcW w:w="1052"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297</w:t>
            </w:r>
          </w:p>
        </w:tc>
        <w:tc>
          <w:tcPr>
            <w:tcW w:w="90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7 598</w:t>
            </w:r>
          </w:p>
        </w:tc>
        <w:tc>
          <w:tcPr>
            <w:tcW w:w="90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253</w:t>
            </w:r>
          </w:p>
        </w:tc>
        <w:tc>
          <w:tcPr>
            <w:tcW w:w="1056"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27 838</w:t>
            </w:r>
          </w:p>
        </w:tc>
        <w:tc>
          <w:tcPr>
            <w:tcW w:w="1034"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213</w:t>
            </w:r>
          </w:p>
        </w:tc>
      </w:tr>
      <w:tr>
        <w:trPr>
          <w:trHeight w:val="324"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4 зона</w:t>
            </w:r>
          </w:p>
        </w:tc>
        <w:tc>
          <w:tcPr>
            <w:tcW w:w="1101"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2 149</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2 593</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385</w:t>
            </w:r>
          </w:p>
        </w:tc>
        <w:tc>
          <w:tcPr>
            <w:tcW w:w="73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3 748</w:t>
            </w:r>
          </w:p>
        </w:tc>
        <w:tc>
          <w:tcPr>
            <w:tcW w:w="1052"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369</w:t>
            </w:r>
          </w:p>
        </w:tc>
        <w:tc>
          <w:tcPr>
            <w:tcW w:w="90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9 283</w:t>
            </w:r>
          </w:p>
        </w:tc>
        <w:tc>
          <w:tcPr>
            <w:tcW w:w="90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327</w:t>
            </w:r>
          </w:p>
        </w:tc>
        <w:tc>
          <w:tcPr>
            <w:tcW w:w="1056"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35 443</w:t>
            </w:r>
          </w:p>
        </w:tc>
        <w:tc>
          <w:tcPr>
            <w:tcW w:w="1034"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293</w:t>
            </w:r>
          </w:p>
        </w:tc>
      </w:tr>
      <w:tr>
        <w:trPr>
          <w:trHeight w:val="324"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5 зона</w:t>
            </w:r>
          </w:p>
        </w:tc>
        <w:tc>
          <w:tcPr>
            <w:tcW w:w="1101"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2 469</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3 093</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591</w:t>
            </w:r>
          </w:p>
        </w:tc>
        <w:tc>
          <w:tcPr>
            <w:tcW w:w="73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4 866</w:t>
            </w:r>
          </w:p>
        </w:tc>
        <w:tc>
          <w:tcPr>
            <w:tcW w:w="1052"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545</w:t>
            </w:r>
          </w:p>
        </w:tc>
        <w:tc>
          <w:tcPr>
            <w:tcW w:w="90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13 041</w:t>
            </w:r>
          </w:p>
        </w:tc>
        <w:tc>
          <w:tcPr>
            <w:tcW w:w="90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454</w:t>
            </w:r>
          </w:p>
        </w:tc>
        <w:tc>
          <w:tcPr>
            <w:tcW w:w="1056"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49 361</w:t>
            </w:r>
          </w:p>
        </w:tc>
        <w:tc>
          <w:tcPr>
            <w:tcW w:w="1034"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426</w:t>
            </w:r>
          </w:p>
        </w:tc>
      </w:tr>
      <w:tr>
        <w:trPr>
          <w:trHeight w:val="324" w:hRule="atLeast"/>
        </w:trPr>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6 зона</w:t>
            </w:r>
          </w:p>
        </w:tc>
        <w:tc>
          <w:tcPr>
            <w:tcW w:w="1101"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2 804</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3 717</w:t>
            </w:r>
          </w:p>
        </w:tc>
        <w:tc>
          <w:tcPr>
            <w:tcW w:w="102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796</w:t>
            </w:r>
          </w:p>
        </w:tc>
        <w:tc>
          <w:tcPr>
            <w:tcW w:w="73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6 105</w:t>
            </w:r>
          </w:p>
        </w:tc>
        <w:tc>
          <w:tcPr>
            <w:tcW w:w="1052"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673</w:t>
            </w:r>
          </w:p>
        </w:tc>
        <w:tc>
          <w:tcPr>
            <w:tcW w:w="905"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16 200</w:t>
            </w:r>
          </w:p>
        </w:tc>
        <w:tc>
          <w:tcPr>
            <w:tcW w:w="908"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664</w:t>
            </w:r>
          </w:p>
        </w:tc>
        <w:tc>
          <w:tcPr>
            <w:tcW w:w="1056"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69 320</w:t>
            </w:r>
          </w:p>
        </w:tc>
        <w:tc>
          <w:tcPr>
            <w:tcW w:w="1034" w:type="dxa"/>
            <w:tcBorders>
              <w:top w:val="single" w:sz="4" w:space="0" w:color="000000"/>
              <w:start w:val="single" w:sz="4" w:space="0" w:color="000000"/>
              <w:bottom w:val="single" w:sz="4" w:space="0" w:color="000000"/>
              <w:end w:val="single" w:sz="4" w:space="0" w:color="000000"/>
            </w:tcBorders>
            <w:tcMar>
              <w:start w:w="57" w:type="dxa"/>
              <w:end w:w="57" w:type="dxa"/>
            </w:tcMar>
            <w:vAlign w:val="center"/>
          </w:tcPr>
          <w:p>
            <w:pPr>
              <w:pStyle w:val="Normal"/>
              <w:jc w:val="center"/>
              <w:rPr>
                <w:sz w:val="23"/>
                <w:szCs w:val="23"/>
              </w:rPr>
            </w:pPr>
            <w:r>
              <w:rPr>
                <w:sz w:val="23"/>
                <w:szCs w:val="23"/>
              </w:rPr>
              <w:t>634</w:t>
            </w:r>
          </w:p>
        </w:tc>
      </w:tr>
    </w:tbl>
    <w:p>
      <w:pPr>
        <w:pStyle w:val="Normal"/>
        <w:tabs>
          <w:tab w:val="clear" w:pos="708"/>
          <w:tab w:val="left" w:pos="284" w:leader="none"/>
          <w:tab w:val="left" w:pos="993" w:leader="none"/>
        </w:tabs>
        <w:spacing w:before="120" w:after="0"/>
        <w:ind w:firstLine="709" w:end="0"/>
        <w:jc w:val="both"/>
        <w:rPr>
          <w:sz w:val="23"/>
          <w:szCs w:val="23"/>
        </w:rPr>
      </w:pPr>
      <w:r>
        <w:rPr>
          <w:sz w:val="23"/>
          <w:szCs w:val="23"/>
        </w:rPr>
        <w:t>Сбор/ доставка стандартного отправления:</w:t>
      </w:r>
    </w:p>
    <w:p>
      <w:pPr>
        <w:pStyle w:val="Normal"/>
        <w:numPr>
          <w:ilvl w:val="0"/>
          <w:numId w:val="25"/>
        </w:numPr>
        <w:tabs>
          <w:tab w:val="clear" w:pos="708"/>
          <w:tab w:val="left" w:pos="284" w:leader="none"/>
          <w:tab w:val="left" w:pos="993" w:leader="none"/>
        </w:tabs>
        <w:ind w:firstLine="709" w:start="0" w:end="0"/>
        <w:jc w:val="both"/>
        <w:rPr>
          <w:sz w:val="23"/>
          <w:szCs w:val="23"/>
        </w:rPr>
      </w:pPr>
      <w:r>
        <w:rPr>
          <w:sz w:val="23"/>
          <w:szCs w:val="23"/>
        </w:rPr>
        <w:t>внутри административного центра субъекта РФ должна тарифицироваться по зоне 0;</w:t>
      </w:r>
    </w:p>
    <w:p>
      <w:pPr>
        <w:pStyle w:val="Normal"/>
        <w:numPr>
          <w:ilvl w:val="0"/>
          <w:numId w:val="25"/>
        </w:numPr>
        <w:tabs>
          <w:tab w:val="clear" w:pos="708"/>
          <w:tab w:val="left" w:pos="284" w:leader="none"/>
          <w:tab w:val="left" w:pos="993" w:leader="none"/>
        </w:tabs>
        <w:ind w:firstLine="709" w:start="0" w:end="0"/>
        <w:jc w:val="both"/>
        <w:rPr>
          <w:sz w:val="23"/>
          <w:szCs w:val="23"/>
        </w:rPr>
      </w:pPr>
      <w:r>
        <w:rPr>
          <w:sz w:val="23"/>
          <w:szCs w:val="23"/>
        </w:rPr>
        <w:t>внутри субъекта РФ – по зоне 1, включая отправления из Москвы в Московскую область и из Севастополя в Республику Крым, но исключая Ленинградскую область;</w:t>
      </w:r>
    </w:p>
    <w:p>
      <w:pPr>
        <w:pStyle w:val="Normal"/>
        <w:numPr>
          <w:ilvl w:val="0"/>
          <w:numId w:val="25"/>
        </w:numPr>
        <w:tabs>
          <w:tab w:val="clear" w:pos="708"/>
          <w:tab w:val="left" w:pos="284" w:leader="none"/>
          <w:tab w:val="left" w:pos="993" w:leader="none"/>
        </w:tabs>
        <w:ind w:firstLine="709" w:start="0" w:end="0"/>
        <w:jc w:val="both"/>
        <w:rPr>
          <w:b/>
          <w:sz w:val="24"/>
          <w:szCs w:val="24"/>
        </w:rPr>
      </w:pPr>
      <w:r>
        <w:rPr>
          <w:sz w:val="23"/>
          <w:szCs w:val="23"/>
        </w:rPr>
        <w:t>внутри Ленинградской области и между г. Санкт-Петербург и Ленинградской областью должна тарифицироваться по зоне 2.</w:t>
      </w:r>
    </w:p>
    <w:p>
      <w:pPr>
        <w:pStyle w:val="Normal"/>
        <w:keepNext w:val="true"/>
        <w:numPr>
          <w:ilvl w:val="1"/>
          <w:numId w:val="11"/>
        </w:numPr>
        <w:tabs>
          <w:tab w:val="clear" w:pos="708"/>
          <w:tab w:val="left" w:pos="1134" w:leader="none"/>
        </w:tabs>
        <w:spacing w:before="240" w:after="120"/>
        <w:jc w:val="both"/>
        <w:outlineLvl w:val="0"/>
        <w:rPr>
          <w:sz w:val="24"/>
          <w:szCs w:val="24"/>
        </w:rPr>
      </w:pPr>
      <w:r>
        <w:rPr>
          <w:b/>
          <w:sz w:val="24"/>
          <w:szCs w:val="24"/>
        </w:rPr>
        <w:t>Из / в областные пункты РФ</w:t>
      </w:r>
    </w:p>
    <w:p>
      <w:pPr>
        <w:pStyle w:val="Normal"/>
        <w:tabs>
          <w:tab w:val="clear" w:pos="708"/>
          <w:tab w:val="left" w:pos="284" w:leader="none"/>
          <w:tab w:val="left" w:pos="993" w:leader="none"/>
        </w:tabs>
        <w:ind w:firstLine="709" w:end="0"/>
        <w:jc w:val="both"/>
        <w:rPr>
          <w:spacing w:val="-6"/>
          <w:sz w:val="24"/>
          <w:szCs w:val="24"/>
        </w:rPr>
      </w:pPr>
      <w:r>
        <w:rPr>
          <w:sz w:val="24"/>
          <w:szCs w:val="24"/>
        </w:rPr>
        <w:t>Тариф на сбор / доставку секретного отправления должен определяться:</w:t>
      </w:r>
    </w:p>
    <w:p>
      <w:pPr>
        <w:pStyle w:val="Normal"/>
        <w:numPr>
          <w:ilvl w:val="0"/>
          <w:numId w:val="25"/>
        </w:numPr>
        <w:tabs>
          <w:tab w:val="clear" w:pos="708"/>
          <w:tab w:val="left" w:pos="284" w:leader="none"/>
          <w:tab w:val="left" w:pos="993" w:leader="none"/>
        </w:tabs>
        <w:ind w:firstLine="709" w:start="0" w:end="0"/>
        <w:jc w:val="both"/>
        <w:rPr>
          <w:sz w:val="24"/>
          <w:szCs w:val="24"/>
        </w:rPr>
      </w:pPr>
      <w:r>
        <w:rPr>
          <w:spacing w:val="-6"/>
          <w:sz w:val="24"/>
          <w:szCs w:val="24"/>
        </w:rPr>
        <w:t>между областными пунктами разных субъектов РФ – путем однократного применения повышающего коэффициента 1,5 к соответствующему тарифу из таблиц 1 и 2;</w:t>
      </w:r>
    </w:p>
    <w:p>
      <w:pPr>
        <w:pStyle w:val="Normal"/>
        <w:numPr>
          <w:ilvl w:val="0"/>
          <w:numId w:val="25"/>
        </w:numPr>
        <w:tabs>
          <w:tab w:val="clear" w:pos="708"/>
          <w:tab w:val="left" w:pos="284" w:leader="none"/>
          <w:tab w:val="left" w:pos="993" w:leader="none"/>
        </w:tabs>
        <w:ind w:firstLine="709" w:start="0" w:end="0"/>
        <w:jc w:val="both"/>
        <w:rPr>
          <w:b/>
          <w:sz w:val="24"/>
          <w:szCs w:val="24"/>
        </w:rPr>
      </w:pPr>
      <w:r>
        <w:rPr>
          <w:sz w:val="24"/>
          <w:szCs w:val="24"/>
        </w:rPr>
        <w:t>из / в областной пункт одного субъекта РФ в / из административного центра другого субъекта РФ – путем однократного применения повышающего коэффициента 1,5 к соответствующему тарифу из таблиц 1 и 2.</w:t>
      </w:r>
    </w:p>
    <w:p>
      <w:pPr>
        <w:pStyle w:val="Normal"/>
        <w:keepNext w:val="true"/>
        <w:numPr>
          <w:ilvl w:val="1"/>
          <w:numId w:val="8"/>
        </w:numPr>
        <w:tabs>
          <w:tab w:val="clear" w:pos="708"/>
          <w:tab w:val="left" w:pos="1134" w:leader="none"/>
        </w:tabs>
        <w:spacing w:before="240" w:after="120"/>
        <w:jc w:val="both"/>
        <w:outlineLvl w:val="0"/>
        <w:rPr>
          <w:sz w:val="24"/>
          <w:szCs w:val="24"/>
        </w:rPr>
      </w:pPr>
      <w:r>
        <w:rPr>
          <w:b/>
          <w:sz w:val="24"/>
          <w:szCs w:val="24"/>
        </w:rPr>
        <w:t>Из / в областные пункты внутри субъектов РФ для ограниченного списка субъектов РФ</w:t>
      </w:r>
    </w:p>
    <w:p>
      <w:pPr>
        <w:pStyle w:val="Normal"/>
        <w:tabs>
          <w:tab w:val="clear" w:pos="708"/>
          <w:tab w:val="left" w:pos="284" w:leader="none"/>
          <w:tab w:val="left" w:pos="993" w:leader="none"/>
        </w:tabs>
        <w:spacing w:before="120" w:after="0"/>
        <w:ind w:firstLine="709" w:end="0"/>
        <w:jc w:val="both"/>
        <w:rPr>
          <w:sz w:val="24"/>
          <w:szCs w:val="24"/>
        </w:rPr>
      </w:pPr>
      <w:r>
        <w:rPr>
          <w:sz w:val="24"/>
          <w:szCs w:val="24"/>
        </w:rPr>
        <w:t>Тариф на сбор / доставку секретного отправления из / в областной пункт внутри субъекта РФ (областной пункт – административный центр, областной пункт – областной пункт и административный центр – областной пункт) должен определяться путем однократного применения повышающего коэффициента из таблицы 3 к тарифу зоны 1 из таблиц 1 и 2.</w:t>
      </w:r>
    </w:p>
    <w:p>
      <w:pPr>
        <w:pStyle w:val="Normal"/>
        <w:tabs>
          <w:tab w:val="clear" w:pos="708"/>
          <w:tab w:val="left" w:pos="284" w:leader="none"/>
          <w:tab w:val="left" w:pos="993" w:leader="none"/>
        </w:tabs>
        <w:spacing w:before="120" w:after="120"/>
        <w:rPr>
          <w:b/>
          <w:bCs/>
          <w:color w:val="000000"/>
          <w:szCs w:val="24"/>
        </w:rPr>
      </w:pPr>
      <w:r>
        <w:rPr/>
        <w:t>Таблица 5</w:t>
      </w:r>
    </w:p>
    <w:tbl>
      <w:tblPr>
        <w:tblW w:w="9356" w:type="dxa"/>
        <w:jc w:val="start"/>
        <w:tblInd w:w="108" w:type="dxa"/>
        <w:tblLayout w:type="fixed"/>
        <w:tblCellMar>
          <w:top w:w="0" w:type="dxa"/>
          <w:start w:w="108" w:type="dxa"/>
          <w:bottom w:w="0" w:type="dxa"/>
          <w:end w:w="108" w:type="dxa"/>
        </w:tblCellMar>
      </w:tblPr>
      <w:tblGrid>
        <w:gridCol w:w="1985"/>
        <w:gridCol w:w="3118"/>
        <w:gridCol w:w="2410"/>
        <w:gridCol w:w="1843"/>
      </w:tblGrid>
      <w:tr>
        <w:trPr>
          <w:trHeight w:val="597" w:hRule="atLeast"/>
        </w:trPr>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szCs w:val="24"/>
              </w:rPr>
            </w:pPr>
            <w:r>
              <w:rPr>
                <w:b/>
                <w:bCs/>
                <w:color w:val="000000"/>
                <w:szCs w:val="24"/>
              </w:rPr>
              <w:t>Тип субъекта РФ</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szCs w:val="24"/>
              </w:rPr>
            </w:pPr>
            <w:r>
              <w:rPr>
                <w:b/>
                <w:bCs/>
                <w:color w:val="000000"/>
                <w:szCs w:val="24"/>
              </w:rPr>
              <w:t>Субъект РФ</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szCs w:val="24"/>
              </w:rPr>
            </w:pPr>
            <w:r>
              <w:rPr>
                <w:b/>
                <w:bCs/>
                <w:color w:val="000000"/>
                <w:szCs w:val="24"/>
              </w:rPr>
              <w:t>Административный центр субъекта РФ</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Cs w:val="24"/>
              </w:rPr>
            </w:pPr>
            <w:r>
              <w:rPr>
                <w:b/>
                <w:bCs/>
                <w:color w:val="000000"/>
                <w:szCs w:val="24"/>
              </w:rPr>
              <w:t>Повышающий коэффициент</w:t>
            </w:r>
          </w:p>
        </w:tc>
      </w:tr>
      <w:tr>
        <w:trPr>
          <w:trHeight w:val="301" w:hRule="atLeast"/>
        </w:trPr>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Автономный округ</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 xml:space="preserve">Ханты-Мансийский АО - Югра </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Ханты-Мансийск</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szCs w:val="24"/>
              </w:rPr>
              <w:t>2,</w:t>
            </w:r>
            <w:r>
              <w:rPr>
                <w:szCs w:val="24"/>
                <w:lang w:val="en-US"/>
              </w:rPr>
              <w:t>4</w:t>
            </w:r>
          </w:p>
        </w:tc>
      </w:tr>
      <w:tr>
        <w:trPr>
          <w:trHeight w:val="301" w:hRule="atLeast"/>
        </w:trPr>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Автономный округ</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Ямало-Ненецкий АО</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Салехард</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szCs w:val="24"/>
              </w:rPr>
              <w:t>2,</w:t>
            </w:r>
            <w:r>
              <w:rPr>
                <w:szCs w:val="24"/>
                <w:lang w:val="en-US"/>
              </w:rPr>
              <w:t>8</w:t>
            </w:r>
          </w:p>
        </w:tc>
      </w:tr>
      <w:tr>
        <w:trPr>
          <w:trHeight w:val="301" w:hRule="atLeast"/>
        </w:trPr>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Республика</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Республика Коми</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Сыктывкар</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4"/>
              </w:rPr>
            </w:pPr>
            <w:r>
              <w:rPr>
                <w:szCs w:val="24"/>
              </w:rPr>
              <w:t>1,5</w:t>
            </w:r>
          </w:p>
        </w:tc>
      </w:tr>
      <w:tr>
        <w:trPr>
          <w:trHeight w:val="301" w:hRule="atLeast"/>
        </w:trPr>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Область</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Архангельская область</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Архангельск</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4"/>
              </w:rPr>
            </w:pPr>
            <w:r>
              <w:rPr>
                <w:szCs w:val="24"/>
              </w:rPr>
              <w:t>2,4</w:t>
            </w:r>
          </w:p>
        </w:tc>
      </w:tr>
      <w:tr>
        <w:trPr>
          <w:trHeight w:val="301" w:hRule="atLeast"/>
        </w:trPr>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Автономный округ</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Ненецкий автономный округ</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Нарьян-Мар</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4"/>
              </w:rPr>
            </w:pPr>
            <w:r>
              <w:rPr>
                <w:szCs w:val="24"/>
              </w:rPr>
              <w:t>2,4</w:t>
            </w:r>
          </w:p>
        </w:tc>
      </w:tr>
    </w:tbl>
    <w:p>
      <w:pPr>
        <w:pStyle w:val="Normal"/>
        <w:keepNext w:val="true"/>
        <w:numPr>
          <w:ilvl w:val="1"/>
          <w:numId w:val="8"/>
        </w:numPr>
        <w:tabs>
          <w:tab w:val="clear" w:pos="708"/>
          <w:tab w:val="left" w:pos="1134" w:leader="none"/>
        </w:tabs>
        <w:spacing w:before="240" w:after="120"/>
        <w:ind w:firstLine="709" w:start="709" w:end="0"/>
        <w:jc w:val="both"/>
        <w:outlineLvl w:val="0"/>
        <w:rPr>
          <w:sz w:val="24"/>
          <w:szCs w:val="24"/>
        </w:rPr>
      </w:pPr>
      <w:r>
        <w:rPr>
          <w:b/>
          <w:sz w:val="24"/>
          <w:szCs w:val="24"/>
        </w:rPr>
        <w:t>Из / в страны СНГ, не входящие в Таможенный союз Евразийского экономического союза (далее – страны СНГ, не входящие в ТС ЕАЭС)</w:t>
      </w:r>
    </w:p>
    <w:p>
      <w:pPr>
        <w:pStyle w:val="Normal"/>
        <w:tabs>
          <w:tab w:val="clear" w:pos="708"/>
          <w:tab w:val="left" w:pos="284" w:leader="none"/>
          <w:tab w:val="left" w:pos="993" w:leader="none"/>
        </w:tabs>
        <w:spacing w:before="120" w:after="0"/>
        <w:ind w:firstLine="709" w:end="0"/>
        <w:jc w:val="both"/>
        <w:rPr>
          <w:sz w:val="24"/>
          <w:szCs w:val="24"/>
        </w:rPr>
      </w:pPr>
      <w:r>
        <w:rPr>
          <w:sz w:val="24"/>
          <w:szCs w:val="24"/>
        </w:rPr>
        <w:t>Тариф должен определяться путем применения повышающего коэффициента из таблицы 4 к тарифам зоны 6 из таблиц 1 и 2.</w:t>
      </w:r>
    </w:p>
    <w:p>
      <w:pPr>
        <w:pStyle w:val="Normal"/>
        <w:tabs>
          <w:tab w:val="clear" w:pos="708"/>
          <w:tab w:val="left" w:pos="284" w:leader="none"/>
          <w:tab w:val="left" w:pos="993" w:leader="none"/>
        </w:tabs>
        <w:spacing w:before="120" w:after="120"/>
        <w:rPr>
          <w:b/>
          <w:sz w:val="22"/>
          <w:szCs w:val="24"/>
        </w:rPr>
      </w:pPr>
      <w:r>
        <w:rPr/>
        <w:t>Таблица 6</w:t>
      </w:r>
    </w:p>
    <w:tbl>
      <w:tblPr>
        <w:tblW w:w="9229" w:type="dxa"/>
        <w:jc w:val="center"/>
        <w:tblInd w:w="0" w:type="dxa"/>
        <w:tblLayout w:type="fixed"/>
        <w:tblCellMar>
          <w:top w:w="0" w:type="dxa"/>
          <w:start w:w="108" w:type="dxa"/>
          <w:bottom w:w="0" w:type="dxa"/>
          <w:end w:w="108" w:type="dxa"/>
        </w:tblCellMar>
      </w:tblPr>
      <w:tblGrid>
        <w:gridCol w:w="3057"/>
        <w:gridCol w:w="1843"/>
        <w:gridCol w:w="2126"/>
        <w:gridCol w:w="2203"/>
      </w:tblGrid>
      <w:tr>
        <w:trPr>
          <w:trHeight w:val="425" w:hRule="atLeast"/>
        </w:trPr>
        <w:tc>
          <w:tcPr>
            <w:tcW w:w="305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b/>
                <w:sz w:val="22"/>
                <w:szCs w:val="24"/>
              </w:rPr>
            </w:pPr>
            <w:r>
              <w:rPr>
                <w:b/>
                <w:sz w:val="22"/>
                <w:szCs w:val="24"/>
              </w:rPr>
              <w:t>Страна</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b/>
                <w:sz w:val="22"/>
                <w:szCs w:val="24"/>
              </w:rPr>
            </w:pPr>
            <w:r>
              <w:rPr>
                <w:b/>
                <w:sz w:val="22"/>
                <w:szCs w:val="24"/>
              </w:rPr>
              <w:t>Город</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sz w:val="22"/>
                <w:szCs w:val="24"/>
              </w:rPr>
            </w:pPr>
            <w:r>
              <w:rPr>
                <w:b/>
                <w:sz w:val="22"/>
                <w:szCs w:val="24"/>
              </w:rPr>
              <w:t>Повышающий коэффициент</w:t>
            </w:r>
          </w:p>
        </w:tc>
        <w:tc>
          <w:tcPr>
            <w:tcW w:w="22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sz w:val="22"/>
                <w:szCs w:val="24"/>
              </w:rPr>
            </w:pPr>
            <w:r>
              <w:rPr>
                <w:b/>
                <w:sz w:val="22"/>
                <w:szCs w:val="24"/>
              </w:rPr>
              <w:t>Ограничение по весу, кг.</w:t>
            </w:r>
          </w:p>
        </w:tc>
      </w:tr>
      <w:tr>
        <w:trPr>
          <w:trHeight w:val="340" w:hRule="atLeast"/>
        </w:trPr>
        <w:tc>
          <w:tcPr>
            <w:tcW w:w="305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4"/>
              </w:rPr>
            </w:pPr>
            <w:r>
              <w:rPr>
                <w:sz w:val="22"/>
                <w:szCs w:val="24"/>
              </w:rPr>
              <w:t>Республика Азербайджан</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4"/>
              </w:rPr>
            </w:pPr>
            <w:r>
              <w:rPr>
                <w:sz w:val="22"/>
                <w:szCs w:val="24"/>
              </w:rPr>
              <w:t>Баку</w:t>
            </w:r>
          </w:p>
        </w:tc>
        <w:tc>
          <w:tcPr>
            <w:tcW w:w="21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sz w:val="22"/>
                <w:szCs w:val="24"/>
              </w:rPr>
            </w:pPr>
            <w:r>
              <w:rPr>
                <w:sz w:val="22"/>
                <w:szCs w:val="24"/>
              </w:rPr>
              <w:t>1,3</w:t>
            </w:r>
          </w:p>
        </w:tc>
        <w:tc>
          <w:tcPr>
            <w:tcW w:w="220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sz w:val="22"/>
                <w:szCs w:val="24"/>
              </w:rPr>
            </w:pPr>
            <w:r>
              <w:rPr>
                <w:sz w:val="22"/>
                <w:szCs w:val="24"/>
              </w:rPr>
              <w:t>До 20 (включительно)</w:t>
            </w:r>
          </w:p>
        </w:tc>
      </w:tr>
      <w:tr>
        <w:trPr>
          <w:trHeight w:val="340" w:hRule="atLeast"/>
        </w:trPr>
        <w:tc>
          <w:tcPr>
            <w:tcW w:w="305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4"/>
              </w:rPr>
            </w:pPr>
            <w:r>
              <w:rPr>
                <w:sz w:val="22"/>
                <w:szCs w:val="24"/>
              </w:rPr>
              <w:t>Республика Молдова</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4"/>
              </w:rPr>
            </w:pPr>
            <w:r>
              <w:rPr>
                <w:sz w:val="22"/>
                <w:szCs w:val="24"/>
              </w:rPr>
              <w:t>Кишинев*</w:t>
            </w:r>
          </w:p>
        </w:tc>
        <w:tc>
          <w:tcPr>
            <w:tcW w:w="21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contextualSpacing/>
              <w:jc w:val="center"/>
              <w:rPr>
                <w:b/>
                <w:sz w:val="22"/>
                <w:szCs w:val="24"/>
              </w:rPr>
            </w:pPr>
            <w:r>
              <w:rPr>
                <w:b/>
                <w:sz w:val="22"/>
                <w:szCs w:val="24"/>
              </w:rPr>
            </w:r>
          </w:p>
        </w:tc>
        <w:tc>
          <w:tcPr>
            <w:tcW w:w="220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contextualSpacing/>
              <w:jc w:val="center"/>
              <w:rPr>
                <w:b/>
                <w:sz w:val="24"/>
                <w:szCs w:val="24"/>
              </w:rPr>
            </w:pPr>
            <w:r>
              <w:rPr>
                <w:b/>
                <w:sz w:val="24"/>
                <w:szCs w:val="24"/>
              </w:rPr>
            </w:r>
          </w:p>
        </w:tc>
      </w:tr>
      <w:tr>
        <w:trPr>
          <w:trHeight w:val="340" w:hRule="atLeast"/>
        </w:trPr>
        <w:tc>
          <w:tcPr>
            <w:tcW w:w="305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4"/>
              </w:rPr>
            </w:pPr>
            <w:r>
              <w:rPr>
                <w:sz w:val="22"/>
                <w:szCs w:val="24"/>
              </w:rPr>
              <w:t>Республика Таджикистан</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4"/>
              </w:rPr>
            </w:pPr>
            <w:r>
              <w:rPr>
                <w:sz w:val="22"/>
                <w:szCs w:val="24"/>
              </w:rPr>
              <w:t>Душанбе</w:t>
            </w:r>
          </w:p>
        </w:tc>
        <w:tc>
          <w:tcPr>
            <w:tcW w:w="21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sz w:val="22"/>
                <w:szCs w:val="24"/>
              </w:rPr>
            </w:pPr>
            <w:r>
              <w:rPr>
                <w:sz w:val="22"/>
                <w:szCs w:val="24"/>
              </w:rPr>
              <w:t>1,45</w:t>
            </w:r>
          </w:p>
        </w:tc>
        <w:tc>
          <w:tcPr>
            <w:tcW w:w="220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contextualSpacing/>
              <w:jc w:val="center"/>
              <w:rPr>
                <w:b/>
                <w:sz w:val="24"/>
                <w:szCs w:val="24"/>
              </w:rPr>
            </w:pPr>
            <w:r>
              <w:rPr>
                <w:b/>
                <w:sz w:val="24"/>
                <w:szCs w:val="24"/>
              </w:rPr>
            </w:r>
          </w:p>
        </w:tc>
      </w:tr>
      <w:tr>
        <w:trPr>
          <w:trHeight w:val="340" w:hRule="atLeast"/>
        </w:trPr>
        <w:tc>
          <w:tcPr>
            <w:tcW w:w="305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4"/>
              </w:rPr>
            </w:pPr>
            <w:r>
              <w:rPr>
                <w:sz w:val="22"/>
                <w:szCs w:val="24"/>
              </w:rPr>
              <w:t>Республика Узбекистан</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4"/>
              </w:rPr>
            </w:pPr>
            <w:r>
              <w:rPr>
                <w:sz w:val="22"/>
                <w:szCs w:val="24"/>
              </w:rPr>
              <w:t>Ташкент</w:t>
            </w:r>
          </w:p>
        </w:tc>
        <w:tc>
          <w:tcPr>
            <w:tcW w:w="21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contextualSpacing/>
              <w:jc w:val="center"/>
              <w:rPr>
                <w:b/>
                <w:sz w:val="24"/>
                <w:szCs w:val="24"/>
              </w:rPr>
            </w:pPr>
            <w:r>
              <w:rPr>
                <w:b/>
                <w:sz w:val="24"/>
                <w:szCs w:val="24"/>
              </w:rPr>
            </w:r>
          </w:p>
        </w:tc>
        <w:tc>
          <w:tcPr>
            <w:tcW w:w="220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contextualSpacing/>
              <w:jc w:val="center"/>
              <w:rPr>
                <w:b/>
                <w:sz w:val="24"/>
                <w:szCs w:val="24"/>
              </w:rPr>
            </w:pPr>
            <w:r>
              <w:rPr>
                <w:b/>
                <w:sz w:val="24"/>
                <w:szCs w:val="24"/>
              </w:rPr>
            </w:r>
          </w:p>
        </w:tc>
      </w:tr>
      <w:tr>
        <w:trPr>
          <w:trHeight w:val="340" w:hRule="atLeast"/>
        </w:trPr>
        <w:tc>
          <w:tcPr>
            <w:tcW w:w="305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4"/>
              </w:rPr>
            </w:pPr>
            <w:r>
              <w:rPr>
                <w:sz w:val="22"/>
                <w:szCs w:val="24"/>
              </w:rPr>
              <w:t>Туркменистан</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4"/>
              </w:rPr>
            </w:pPr>
            <w:r>
              <w:rPr>
                <w:sz w:val="22"/>
                <w:szCs w:val="24"/>
              </w:rPr>
              <w:t>Ашхабад*</w:t>
            </w:r>
          </w:p>
        </w:tc>
        <w:tc>
          <w:tcPr>
            <w:tcW w:w="21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contextualSpacing/>
              <w:jc w:val="center"/>
              <w:rPr>
                <w:b/>
                <w:sz w:val="24"/>
                <w:szCs w:val="24"/>
              </w:rPr>
            </w:pPr>
            <w:r>
              <w:rPr>
                <w:b/>
                <w:sz w:val="24"/>
                <w:szCs w:val="24"/>
              </w:rPr>
            </w:r>
          </w:p>
        </w:tc>
        <w:tc>
          <w:tcPr>
            <w:tcW w:w="220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contextualSpacing/>
              <w:jc w:val="center"/>
              <w:rPr>
                <w:b/>
                <w:sz w:val="24"/>
                <w:szCs w:val="24"/>
              </w:rPr>
            </w:pPr>
            <w:r>
              <w:rPr>
                <w:b/>
                <w:sz w:val="24"/>
                <w:szCs w:val="24"/>
              </w:rPr>
            </w:r>
          </w:p>
        </w:tc>
      </w:tr>
    </w:tbl>
    <w:p>
      <w:pPr>
        <w:pStyle w:val="Normal"/>
        <w:tabs>
          <w:tab w:val="clear" w:pos="708"/>
          <w:tab w:val="left" w:pos="284" w:leader="none"/>
          <w:tab w:val="left" w:pos="993" w:leader="none"/>
        </w:tabs>
        <w:spacing w:before="120" w:after="0"/>
        <w:ind w:firstLine="709" w:end="0"/>
        <w:jc w:val="both"/>
        <w:rPr>
          <w:sz w:val="24"/>
          <w:szCs w:val="24"/>
        </w:rPr>
      </w:pPr>
      <w:r>
        <w:rPr>
          <w:rFonts w:eastAsia="Symbol" w:cs="Symbol" w:ascii="Symbol" w:hAnsi="Symbol"/>
          <w:i/>
          <w:sz w:val="24"/>
          <w:szCs w:val="24"/>
        </w:rPr>
        <w:sym w:font="Symbol" w:char="f02a"/>
      </w:r>
      <w:r>
        <w:rPr>
          <w:i/>
          <w:sz w:val="24"/>
          <w:szCs w:val="24"/>
        </w:rPr>
        <w:t> </w:t>
      </w:r>
      <w:r>
        <w:rPr>
          <w:i/>
          <w:sz w:val="24"/>
          <w:szCs w:val="24"/>
        </w:rPr>
        <w:t>В государства Молдова (Кишинев) и Туркменистан (Ашхабад) к доставке может приниматься только официальная корреспонденция для силовых структур в белых конвертах.</w:t>
      </w:r>
    </w:p>
    <w:p>
      <w:pPr>
        <w:pStyle w:val="Normal"/>
        <w:tabs>
          <w:tab w:val="clear" w:pos="708"/>
          <w:tab w:val="left" w:pos="284" w:leader="none"/>
          <w:tab w:val="left" w:pos="993" w:leader="none"/>
        </w:tabs>
        <w:ind w:firstLine="709" w:end="0"/>
        <w:jc w:val="both"/>
        <w:rPr>
          <w:sz w:val="24"/>
          <w:szCs w:val="24"/>
        </w:rPr>
      </w:pPr>
      <w:r>
        <w:rPr>
          <w:sz w:val="24"/>
          <w:szCs w:val="24"/>
        </w:rPr>
        <w:t>Зональное распределение административных центров РФ представлено в приложении № 2 к настоящим тарифам.</w:t>
      </w:r>
    </w:p>
    <w:p>
      <w:pPr>
        <w:pStyle w:val="Normal"/>
        <w:ind w:firstLine="709" w:end="0"/>
        <w:jc w:val="both"/>
        <w:rPr>
          <w:sz w:val="24"/>
          <w:szCs w:val="24"/>
        </w:rPr>
      </w:pPr>
      <w:r>
        <w:rPr>
          <w:sz w:val="24"/>
          <w:szCs w:val="24"/>
        </w:rPr>
        <w:t>Тариф на сбор/ доставку секретного отправления должен определяться:</w:t>
      </w:r>
    </w:p>
    <w:p>
      <w:pPr>
        <w:pStyle w:val="Normal"/>
        <w:numPr>
          <w:ilvl w:val="0"/>
          <w:numId w:val="25"/>
        </w:numPr>
        <w:tabs>
          <w:tab w:val="clear" w:pos="708"/>
          <w:tab w:val="left" w:pos="284" w:leader="none"/>
          <w:tab w:val="left" w:pos="993" w:leader="none"/>
        </w:tabs>
        <w:ind w:firstLine="709" w:start="0" w:end="0"/>
        <w:jc w:val="both"/>
        <w:rPr>
          <w:sz w:val="24"/>
          <w:szCs w:val="24"/>
        </w:rPr>
      </w:pPr>
      <w:r>
        <w:rPr>
          <w:sz w:val="24"/>
          <w:szCs w:val="24"/>
        </w:rPr>
        <w:t>из/ в столицу страны СНГ, не входящей в ТС ЕАЭС:</w:t>
      </w:r>
    </w:p>
    <w:p>
      <w:pPr>
        <w:pStyle w:val="Normal"/>
        <w:numPr>
          <w:ilvl w:val="1"/>
          <w:numId w:val="25"/>
        </w:numPr>
        <w:tabs>
          <w:tab w:val="clear" w:pos="708"/>
          <w:tab w:val="left" w:pos="284" w:leader="none"/>
          <w:tab w:val="left" w:pos="993" w:leader="none"/>
        </w:tabs>
        <w:ind w:firstLine="709" w:start="0" w:end="0"/>
        <w:jc w:val="both"/>
        <w:rPr>
          <w:sz w:val="24"/>
          <w:szCs w:val="24"/>
        </w:rPr>
      </w:pPr>
      <w:r>
        <w:rPr>
          <w:sz w:val="24"/>
          <w:szCs w:val="24"/>
        </w:rPr>
        <w:t>в / из административного центра РФ – путем однократного применения повышающего коэффициента из таблицы 4 к соответствующему тарифу зоны 6;</w:t>
      </w:r>
    </w:p>
    <w:p>
      <w:pPr>
        <w:pStyle w:val="Normal"/>
        <w:numPr>
          <w:ilvl w:val="1"/>
          <w:numId w:val="25"/>
        </w:numPr>
        <w:tabs>
          <w:tab w:val="clear" w:pos="708"/>
          <w:tab w:val="left" w:pos="284" w:leader="none"/>
          <w:tab w:val="left" w:pos="993" w:leader="none"/>
        </w:tabs>
        <w:ind w:firstLine="709" w:start="0" w:end="0"/>
        <w:jc w:val="both"/>
        <w:rPr>
          <w:sz w:val="24"/>
          <w:szCs w:val="24"/>
        </w:rPr>
      </w:pPr>
      <w:r>
        <w:rPr>
          <w:sz w:val="24"/>
          <w:szCs w:val="24"/>
        </w:rPr>
        <w:t>в / из областного пункта субъекта РФ – путем последовательного применения повышающего коэффициента 1,5 и повышающего коэффициента из таблицы 4 к соответствующему тарифу зоны 6;</w:t>
      </w:r>
    </w:p>
    <w:p>
      <w:pPr>
        <w:pStyle w:val="Normal"/>
        <w:numPr>
          <w:ilvl w:val="0"/>
          <w:numId w:val="25"/>
        </w:numPr>
        <w:tabs>
          <w:tab w:val="clear" w:pos="708"/>
          <w:tab w:val="left" w:pos="284" w:leader="none"/>
          <w:tab w:val="left" w:pos="993" w:leader="none"/>
        </w:tabs>
        <w:ind w:firstLine="709" w:start="0" w:end="0"/>
        <w:jc w:val="both"/>
        <w:rPr>
          <w:sz w:val="24"/>
          <w:szCs w:val="24"/>
        </w:rPr>
      </w:pPr>
      <w:r>
        <w:rPr>
          <w:sz w:val="24"/>
          <w:szCs w:val="24"/>
        </w:rPr>
        <w:t>из / в областной пункт страны СНГ, не входящей в ТС ЕАЭС:</w:t>
      </w:r>
    </w:p>
    <w:p>
      <w:pPr>
        <w:pStyle w:val="Normal"/>
        <w:numPr>
          <w:ilvl w:val="1"/>
          <w:numId w:val="25"/>
        </w:numPr>
        <w:tabs>
          <w:tab w:val="clear" w:pos="708"/>
          <w:tab w:val="left" w:pos="284" w:leader="none"/>
          <w:tab w:val="left" w:pos="993" w:leader="none"/>
        </w:tabs>
        <w:ind w:firstLine="709" w:start="0" w:end="0"/>
        <w:jc w:val="both"/>
        <w:rPr>
          <w:sz w:val="24"/>
          <w:szCs w:val="24"/>
        </w:rPr>
      </w:pPr>
      <w:r>
        <w:rPr>
          <w:sz w:val="24"/>
          <w:szCs w:val="24"/>
        </w:rPr>
        <w:t>в / из административного центра РФ – путем последовательного применения повышающего коэффициента 1,6 и повышающего коэффициента из таблицы 4 к соответствующему тарифу зоны 6;</w:t>
      </w:r>
    </w:p>
    <w:p>
      <w:pPr>
        <w:pStyle w:val="Normal"/>
        <w:numPr>
          <w:ilvl w:val="1"/>
          <w:numId w:val="25"/>
        </w:numPr>
        <w:tabs>
          <w:tab w:val="clear" w:pos="708"/>
          <w:tab w:val="left" w:pos="284" w:leader="none"/>
          <w:tab w:val="left" w:pos="993" w:leader="none"/>
        </w:tabs>
        <w:ind w:firstLine="709" w:start="0" w:end="0"/>
        <w:jc w:val="both"/>
        <w:rPr>
          <w:b/>
          <w:sz w:val="24"/>
          <w:szCs w:val="24"/>
        </w:rPr>
      </w:pPr>
      <w:r>
        <w:rPr>
          <w:sz w:val="24"/>
          <w:szCs w:val="24"/>
        </w:rPr>
        <w:t>в / из областного пункта субъекта РФ – путем последовательного применения повышающих коэффициентов 1,6, 1,5 и повышающего коэффициента из таблицы 4 к соответствующему тарифу зоны 6.</w:t>
      </w:r>
    </w:p>
    <w:p>
      <w:pPr>
        <w:pStyle w:val="Normal"/>
        <w:keepNext w:val="true"/>
        <w:numPr>
          <w:ilvl w:val="1"/>
          <w:numId w:val="8"/>
        </w:numPr>
        <w:tabs>
          <w:tab w:val="clear" w:pos="708"/>
          <w:tab w:val="left" w:pos="1134" w:leader="none"/>
        </w:tabs>
        <w:spacing w:before="240" w:after="120"/>
        <w:ind w:firstLine="709" w:start="709" w:end="0"/>
        <w:jc w:val="both"/>
        <w:outlineLvl w:val="0"/>
        <w:rPr>
          <w:sz w:val="24"/>
          <w:szCs w:val="24"/>
        </w:rPr>
      </w:pPr>
      <w:r>
        <w:rPr>
          <w:b/>
          <w:sz w:val="24"/>
          <w:szCs w:val="24"/>
        </w:rPr>
        <w:t>Из / в страны СНГ, входящие в Таможенный союз Евразийского экономического союза (далее - страны ТС ЕАЭС)</w:t>
      </w:r>
    </w:p>
    <w:p>
      <w:pPr>
        <w:pStyle w:val="Normal"/>
        <w:tabs>
          <w:tab w:val="clear" w:pos="708"/>
          <w:tab w:val="left" w:pos="284" w:leader="none"/>
          <w:tab w:val="left" w:pos="993" w:leader="none"/>
        </w:tabs>
        <w:spacing w:before="120" w:after="0"/>
        <w:ind w:firstLine="709" w:end="0"/>
        <w:jc w:val="both"/>
        <w:rPr>
          <w:sz w:val="24"/>
          <w:szCs w:val="24"/>
        </w:rPr>
      </w:pPr>
      <w:r>
        <w:rPr>
          <w:sz w:val="24"/>
          <w:szCs w:val="24"/>
        </w:rPr>
        <w:t>Тариф должен определяться путем применения повышающего коэффициента из таблицы 5 к тарифам зоны 6 из таблиц 1 и 2.</w:t>
      </w:r>
    </w:p>
    <w:p>
      <w:pPr>
        <w:pStyle w:val="Normal"/>
        <w:tabs>
          <w:tab w:val="clear" w:pos="708"/>
          <w:tab w:val="left" w:pos="284" w:leader="none"/>
          <w:tab w:val="left" w:pos="993" w:leader="none"/>
        </w:tabs>
        <w:spacing w:before="120" w:after="120"/>
        <w:rPr>
          <w:b/>
          <w:sz w:val="22"/>
          <w:szCs w:val="22"/>
        </w:rPr>
      </w:pPr>
      <w:r>
        <w:rPr/>
        <w:t>Таблица 7</w:t>
      </w:r>
    </w:p>
    <w:tbl>
      <w:tblPr>
        <w:tblW w:w="9229" w:type="dxa"/>
        <w:jc w:val="center"/>
        <w:tblInd w:w="0" w:type="dxa"/>
        <w:tblLayout w:type="fixed"/>
        <w:tblCellMar>
          <w:top w:w="0" w:type="dxa"/>
          <w:start w:w="108" w:type="dxa"/>
          <w:bottom w:w="0" w:type="dxa"/>
          <w:end w:w="108" w:type="dxa"/>
        </w:tblCellMar>
      </w:tblPr>
      <w:tblGrid>
        <w:gridCol w:w="3199"/>
        <w:gridCol w:w="3543"/>
        <w:gridCol w:w="2487"/>
      </w:tblGrid>
      <w:tr>
        <w:trPr>
          <w:trHeight w:val="425" w:hRule="atLeast"/>
        </w:trPr>
        <w:tc>
          <w:tcPr>
            <w:tcW w:w="319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b/>
                <w:sz w:val="22"/>
                <w:szCs w:val="22"/>
              </w:rPr>
            </w:pPr>
            <w:r>
              <w:rPr>
                <w:b/>
                <w:sz w:val="22"/>
                <w:szCs w:val="22"/>
              </w:rPr>
              <w:t>Страна</w:t>
            </w:r>
          </w:p>
        </w:tc>
        <w:tc>
          <w:tcPr>
            <w:tcW w:w="35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b/>
                <w:sz w:val="22"/>
                <w:szCs w:val="22"/>
              </w:rPr>
            </w:pPr>
            <w:r>
              <w:rPr>
                <w:b/>
                <w:sz w:val="22"/>
                <w:szCs w:val="22"/>
              </w:rPr>
              <w:t>Город(-а)</w:t>
            </w:r>
          </w:p>
        </w:tc>
        <w:tc>
          <w:tcPr>
            <w:tcW w:w="24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sz w:val="22"/>
                <w:szCs w:val="22"/>
              </w:rPr>
            </w:pPr>
            <w:r>
              <w:rPr>
                <w:b/>
                <w:sz w:val="22"/>
                <w:szCs w:val="22"/>
              </w:rPr>
              <w:t>Повышающий коэффициент</w:t>
            </w:r>
          </w:p>
        </w:tc>
      </w:tr>
      <w:tr>
        <w:trPr>
          <w:trHeight w:val="340" w:hRule="atLeast"/>
        </w:trPr>
        <w:tc>
          <w:tcPr>
            <w:tcW w:w="319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2"/>
              </w:rPr>
            </w:pPr>
            <w:r>
              <w:rPr>
                <w:sz w:val="22"/>
                <w:szCs w:val="22"/>
              </w:rPr>
              <w:t>Республика Беларусь</w:t>
            </w:r>
          </w:p>
        </w:tc>
        <w:tc>
          <w:tcPr>
            <w:tcW w:w="35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2"/>
              </w:rPr>
            </w:pPr>
            <w:r>
              <w:rPr>
                <w:sz w:val="22"/>
                <w:szCs w:val="22"/>
              </w:rPr>
              <w:t>Минск</w:t>
            </w:r>
          </w:p>
        </w:tc>
        <w:tc>
          <w:tcPr>
            <w:tcW w:w="24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sz w:val="22"/>
                <w:szCs w:val="22"/>
              </w:rPr>
            </w:pPr>
            <w:r>
              <w:rPr>
                <w:sz w:val="22"/>
                <w:szCs w:val="22"/>
              </w:rPr>
              <w:t>1,2</w:t>
            </w:r>
          </w:p>
        </w:tc>
      </w:tr>
      <w:tr>
        <w:trPr>
          <w:trHeight w:val="340" w:hRule="atLeast"/>
        </w:trPr>
        <w:tc>
          <w:tcPr>
            <w:tcW w:w="319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2"/>
              </w:rPr>
            </w:pPr>
            <w:r>
              <w:rPr>
                <w:sz w:val="22"/>
                <w:szCs w:val="22"/>
              </w:rPr>
              <w:t>Кыргызская Республика</w:t>
            </w:r>
          </w:p>
        </w:tc>
        <w:tc>
          <w:tcPr>
            <w:tcW w:w="35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2"/>
              </w:rPr>
            </w:pPr>
            <w:r>
              <w:rPr>
                <w:sz w:val="22"/>
                <w:szCs w:val="22"/>
              </w:rPr>
              <w:t>Бишкек</w:t>
            </w:r>
          </w:p>
        </w:tc>
        <w:tc>
          <w:tcPr>
            <w:tcW w:w="24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sz w:val="22"/>
                <w:szCs w:val="22"/>
              </w:rPr>
            </w:pPr>
            <w:r>
              <w:rPr>
                <w:sz w:val="22"/>
                <w:szCs w:val="22"/>
              </w:rPr>
              <w:t>1,45</w:t>
            </w:r>
          </w:p>
        </w:tc>
      </w:tr>
      <w:tr>
        <w:trPr>
          <w:trHeight w:val="680" w:hRule="atLeast"/>
        </w:trPr>
        <w:tc>
          <w:tcPr>
            <w:tcW w:w="319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2"/>
              </w:rPr>
            </w:pPr>
            <w:r>
              <w:rPr>
                <w:sz w:val="22"/>
                <w:szCs w:val="22"/>
              </w:rPr>
              <w:t>Республика Казахстан</w:t>
            </w:r>
          </w:p>
        </w:tc>
        <w:tc>
          <w:tcPr>
            <w:tcW w:w="35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4"/>
                <w:szCs w:val="24"/>
              </w:rPr>
            </w:pPr>
            <w:r>
              <w:rPr>
                <w:sz w:val="24"/>
                <w:szCs w:val="24"/>
              </w:rPr>
              <w:t>Астана (бывший Нур-Султан), Алматы</w:t>
            </w:r>
          </w:p>
        </w:tc>
        <w:tc>
          <w:tcPr>
            <w:tcW w:w="2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contextualSpacing/>
              <w:jc w:val="center"/>
              <w:rPr>
                <w:b/>
                <w:sz w:val="22"/>
                <w:szCs w:val="22"/>
              </w:rPr>
            </w:pPr>
            <w:r>
              <w:rPr>
                <w:b/>
                <w:sz w:val="22"/>
                <w:szCs w:val="22"/>
              </w:rPr>
            </w:r>
          </w:p>
        </w:tc>
      </w:tr>
      <w:tr>
        <w:trPr>
          <w:trHeight w:val="340" w:hRule="atLeast"/>
        </w:trPr>
        <w:tc>
          <w:tcPr>
            <w:tcW w:w="319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2"/>
              </w:rPr>
            </w:pPr>
            <w:r>
              <w:rPr>
                <w:sz w:val="22"/>
                <w:szCs w:val="22"/>
              </w:rPr>
              <w:t>Республика Армения</w:t>
            </w:r>
          </w:p>
        </w:tc>
        <w:tc>
          <w:tcPr>
            <w:tcW w:w="35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rPr>
                <w:sz w:val="22"/>
                <w:szCs w:val="22"/>
              </w:rPr>
            </w:pPr>
            <w:r>
              <w:rPr>
                <w:sz w:val="22"/>
                <w:szCs w:val="22"/>
              </w:rPr>
              <w:t>Ереван</w:t>
            </w:r>
          </w:p>
        </w:tc>
        <w:tc>
          <w:tcPr>
            <w:tcW w:w="2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contextualSpacing/>
              <w:jc w:val="center"/>
              <w:rPr>
                <w:b/>
                <w:sz w:val="22"/>
                <w:szCs w:val="22"/>
              </w:rPr>
            </w:pPr>
            <w:r>
              <w:rPr>
                <w:b/>
                <w:sz w:val="22"/>
                <w:szCs w:val="22"/>
              </w:rPr>
            </w:r>
          </w:p>
        </w:tc>
      </w:tr>
    </w:tbl>
    <w:p>
      <w:pPr>
        <w:pStyle w:val="Normal"/>
        <w:tabs>
          <w:tab w:val="clear" w:pos="708"/>
          <w:tab w:val="left" w:pos="284" w:leader="none"/>
          <w:tab w:val="left" w:pos="993" w:leader="none"/>
        </w:tabs>
        <w:spacing w:before="120" w:after="0"/>
        <w:ind w:firstLine="709" w:end="0"/>
        <w:jc w:val="both"/>
        <w:rPr>
          <w:sz w:val="24"/>
          <w:szCs w:val="24"/>
        </w:rPr>
      </w:pPr>
      <w:r>
        <w:rPr>
          <w:sz w:val="24"/>
          <w:szCs w:val="24"/>
        </w:rPr>
        <w:t>Зональное распределение административных центров РФ представлено в приложении № 2 к настоящим тарифам.</w:t>
      </w:r>
    </w:p>
    <w:p>
      <w:pPr>
        <w:pStyle w:val="Normal"/>
        <w:ind w:firstLine="709" w:end="0"/>
        <w:jc w:val="both"/>
        <w:rPr>
          <w:sz w:val="24"/>
          <w:szCs w:val="24"/>
        </w:rPr>
      </w:pPr>
      <w:r>
        <w:rPr>
          <w:sz w:val="24"/>
          <w:szCs w:val="24"/>
        </w:rPr>
        <w:t>Тариф на сбор / доставку секретного отправления должен определяться:</w:t>
      </w:r>
    </w:p>
    <w:p>
      <w:pPr>
        <w:pStyle w:val="Normal"/>
        <w:numPr>
          <w:ilvl w:val="0"/>
          <w:numId w:val="25"/>
        </w:numPr>
        <w:tabs>
          <w:tab w:val="clear" w:pos="708"/>
          <w:tab w:val="left" w:pos="284" w:leader="none"/>
          <w:tab w:val="left" w:pos="993" w:leader="none"/>
        </w:tabs>
        <w:ind w:firstLine="709" w:start="0" w:end="0"/>
        <w:jc w:val="both"/>
        <w:rPr>
          <w:sz w:val="24"/>
          <w:szCs w:val="24"/>
        </w:rPr>
      </w:pPr>
      <w:r>
        <w:rPr>
          <w:sz w:val="24"/>
          <w:szCs w:val="24"/>
        </w:rPr>
        <w:t>из / в столицу страны ТС ЕАЭС:</w:t>
      </w:r>
    </w:p>
    <w:p>
      <w:pPr>
        <w:pStyle w:val="Normal"/>
        <w:numPr>
          <w:ilvl w:val="1"/>
          <w:numId w:val="25"/>
        </w:numPr>
        <w:tabs>
          <w:tab w:val="clear" w:pos="708"/>
          <w:tab w:val="left" w:pos="284" w:leader="none"/>
          <w:tab w:val="left" w:pos="993" w:leader="none"/>
        </w:tabs>
        <w:ind w:firstLine="709" w:start="0" w:end="0"/>
        <w:jc w:val="both"/>
        <w:rPr>
          <w:sz w:val="24"/>
          <w:szCs w:val="24"/>
        </w:rPr>
      </w:pPr>
      <w:r>
        <w:rPr>
          <w:sz w:val="24"/>
          <w:szCs w:val="24"/>
        </w:rPr>
        <w:t>в / из административного центра РФ – путем однократного применения повышающего коэффициента из таблицы 5 к соответствующему тарифу зоны 6;</w:t>
      </w:r>
    </w:p>
    <w:p>
      <w:pPr>
        <w:pStyle w:val="Normal"/>
        <w:numPr>
          <w:ilvl w:val="1"/>
          <w:numId w:val="25"/>
        </w:numPr>
        <w:tabs>
          <w:tab w:val="clear" w:pos="708"/>
          <w:tab w:val="left" w:pos="284" w:leader="none"/>
          <w:tab w:val="left" w:pos="993" w:leader="none"/>
        </w:tabs>
        <w:ind w:firstLine="709" w:start="0" w:end="0"/>
        <w:jc w:val="both"/>
        <w:rPr>
          <w:sz w:val="24"/>
          <w:szCs w:val="24"/>
        </w:rPr>
      </w:pPr>
      <w:r>
        <w:rPr>
          <w:sz w:val="24"/>
          <w:szCs w:val="24"/>
        </w:rPr>
        <w:t>в / из областного пункта субъекта РФ – путем последовательного применения повышающего коэффициента 1,5 и повышающего коэффициента из таблицы 5 к соответствующему тарифу зоны 6;</w:t>
      </w:r>
    </w:p>
    <w:p>
      <w:pPr>
        <w:pStyle w:val="Normal"/>
        <w:numPr>
          <w:ilvl w:val="0"/>
          <w:numId w:val="25"/>
        </w:numPr>
        <w:tabs>
          <w:tab w:val="clear" w:pos="708"/>
          <w:tab w:val="left" w:pos="284" w:leader="none"/>
          <w:tab w:val="left" w:pos="993" w:leader="none"/>
        </w:tabs>
        <w:ind w:firstLine="709" w:start="0" w:end="0"/>
        <w:jc w:val="both"/>
        <w:rPr>
          <w:sz w:val="24"/>
          <w:szCs w:val="24"/>
        </w:rPr>
      </w:pPr>
      <w:r>
        <w:rPr>
          <w:sz w:val="24"/>
          <w:szCs w:val="24"/>
        </w:rPr>
        <w:t>из / в областной пункт страны ТС ЕАЭС:</w:t>
      </w:r>
    </w:p>
    <w:p>
      <w:pPr>
        <w:pStyle w:val="Normal"/>
        <w:numPr>
          <w:ilvl w:val="1"/>
          <w:numId w:val="25"/>
        </w:numPr>
        <w:tabs>
          <w:tab w:val="clear" w:pos="708"/>
          <w:tab w:val="left" w:pos="284" w:leader="none"/>
          <w:tab w:val="left" w:pos="993" w:leader="none"/>
        </w:tabs>
        <w:ind w:firstLine="709" w:start="0" w:end="0"/>
        <w:jc w:val="both"/>
        <w:rPr>
          <w:sz w:val="24"/>
          <w:szCs w:val="24"/>
        </w:rPr>
      </w:pPr>
      <w:r>
        <w:rPr>
          <w:sz w:val="24"/>
          <w:szCs w:val="24"/>
        </w:rPr>
        <w:t>в / из административного центра РФ – путем последовательного применения повышающего коэффициента 1,6 и повышающего коэффициента из таблицы 5 к соответствующему тарифу зоны 6;</w:t>
      </w:r>
    </w:p>
    <w:p>
      <w:pPr>
        <w:pStyle w:val="Normal"/>
        <w:numPr>
          <w:ilvl w:val="1"/>
          <w:numId w:val="25"/>
        </w:numPr>
        <w:tabs>
          <w:tab w:val="clear" w:pos="708"/>
          <w:tab w:val="left" w:pos="284" w:leader="none"/>
          <w:tab w:val="left" w:pos="993" w:leader="none"/>
        </w:tabs>
        <w:ind w:firstLine="709" w:start="0" w:end="0"/>
        <w:jc w:val="both"/>
        <w:rPr>
          <w:b/>
          <w:sz w:val="24"/>
          <w:szCs w:val="24"/>
          <w:lang w:val="ru-RU"/>
        </w:rPr>
      </w:pPr>
      <w:r>
        <w:rPr>
          <w:sz w:val="24"/>
          <w:szCs w:val="24"/>
        </w:rPr>
        <w:t>в / из областного пункта субъекта РФ – путем последовательного применения повышающих коэффициентов 1,6, 1,5 и повышающего коэффициента из таблицы 5 к соответствующему тарифу зоны 6.</w:t>
      </w:r>
    </w:p>
    <w:p>
      <w:pPr>
        <w:pStyle w:val="Normal"/>
        <w:keepNext w:val="true"/>
        <w:numPr>
          <w:ilvl w:val="1"/>
          <w:numId w:val="15"/>
        </w:numPr>
        <w:tabs>
          <w:tab w:val="clear" w:pos="708"/>
          <w:tab w:val="left" w:pos="1134" w:leader="none"/>
        </w:tabs>
        <w:spacing w:before="240" w:after="120"/>
        <w:jc w:val="both"/>
        <w:outlineLvl w:val="0"/>
        <w:rPr>
          <w:sz w:val="24"/>
          <w:szCs w:val="24"/>
        </w:rPr>
      </w:pPr>
      <w:r>
        <w:rPr>
          <w:b/>
          <w:sz w:val="24"/>
          <w:szCs w:val="24"/>
          <w:lang w:val="ru-RU"/>
        </w:rPr>
        <w:t>Из / в удаленные населенные пункты РФ</w:t>
      </w:r>
    </w:p>
    <w:p>
      <w:pPr>
        <w:pStyle w:val="Normal"/>
        <w:spacing w:before="120" w:after="0"/>
        <w:ind w:firstLine="709" w:end="0"/>
        <w:jc w:val="both"/>
        <w:rPr>
          <w:sz w:val="24"/>
          <w:szCs w:val="24"/>
        </w:rPr>
      </w:pPr>
      <w:r>
        <w:rPr>
          <w:sz w:val="24"/>
          <w:szCs w:val="24"/>
        </w:rPr>
        <w:t>Список удаленных населенных пунктов РФ представлен в таблице 6.</w:t>
      </w:r>
    </w:p>
    <w:p>
      <w:pPr>
        <w:pStyle w:val="Normal"/>
        <w:ind w:firstLine="709" w:end="0"/>
        <w:jc w:val="both"/>
        <w:rPr>
          <w:sz w:val="24"/>
          <w:szCs w:val="24"/>
        </w:rPr>
      </w:pPr>
      <w:r>
        <w:rPr>
          <w:sz w:val="24"/>
          <w:szCs w:val="24"/>
        </w:rPr>
        <w:t>Для секретных отправлений, сбор / доставка которых происходит из / в удаленных населенных пунктах РФ, должен применяться дополнительный сбор (далее – доп. сбор) за каждый полный или неполный килограмм веса отправления. Величина доп. сбора указана в таблице 6.</w:t>
      </w:r>
    </w:p>
    <w:p>
      <w:pPr>
        <w:pStyle w:val="Normal"/>
        <w:ind w:firstLine="709" w:end="0"/>
        <w:jc w:val="both"/>
        <w:rPr>
          <w:sz w:val="24"/>
          <w:szCs w:val="24"/>
        </w:rPr>
      </w:pPr>
      <w:r>
        <w:rPr>
          <w:sz w:val="24"/>
          <w:szCs w:val="24"/>
        </w:rPr>
        <w:t>При сборе и доставке секретного отправления в пределах одного удаленного населенного пункта дополнительный сбор должен взиматься однократно. При сборе и доставке секретного отправления в разные населенные пункты, дополнительный сбор взимается за каждый населенный пункт.</w:t>
      </w:r>
    </w:p>
    <w:p>
      <w:pPr>
        <w:pStyle w:val="Normal"/>
        <w:spacing w:before="120" w:after="120"/>
        <w:rPr>
          <w:b/>
          <w:bCs/>
          <w:sz w:val="24"/>
          <w:szCs w:val="24"/>
        </w:rPr>
      </w:pPr>
      <w:r>
        <w:rPr/>
        <w:t>Таблица 8</w:t>
      </w:r>
    </w:p>
    <w:tbl>
      <w:tblPr>
        <w:tblW w:w="9356" w:type="dxa"/>
        <w:jc w:val="start"/>
        <w:tblInd w:w="108" w:type="dxa"/>
        <w:tblLayout w:type="fixed"/>
        <w:tblCellMar>
          <w:top w:w="0" w:type="dxa"/>
          <w:start w:w="108" w:type="dxa"/>
          <w:bottom w:w="0" w:type="dxa"/>
          <w:end w:w="108" w:type="dxa"/>
        </w:tblCellMar>
      </w:tblPr>
      <w:tblGrid>
        <w:gridCol w:w="7513"/>
        <w:gridCol w:w="1843"/>
      </w:tblGrid>
      <w:tr>
        <w:trPr>
          <w:trHeight w:val="932" w:hRule="atLeast"/>
        </w:trPr>
        <w:tc>
          <w:tcPr>
            <w:tcW w:w="7513" w:type="dxa"/>
            <w:tcBorders>
              <w:top w:val="single" w:sz="4" w:space="0" w:color="000000"/>
              <w:start w:val="single" w:sz="4" w:space="0" w:color="000000"/>
              <w:bottom w:val="single" w:sz="4" w:space="0" w:color="000000"/>
              <w:end w:val="single" w:sz="4" w:space="0" w:color="000000"/>
            </w:tcBorders>
            <w:vAlign w:val="center"/>
          </w:tcPr>
          <w:p>
            <w:pPr>
              <w:pStyle w:val="Normal"/>
              <w:rPr>
                <w:b/>
                <w:bCs/>
                <w:sz w:val="24"/>
                <w:szCs w:val="24"/>
              </w:rPr>
            </w:pPr>
            <w:r>
              <w:rPr>
                <w:b/>
                <w:bCs/>
                <w:sz w:val="24"/>
                <w:szCs w:val="24"/>
              </w:rPr>
              <w:t>Наименование удаленного населенного пункта РФ</w:t>
            </w:r>
          </w:p>
        </w:tc>
        <w:tc>
          <w:tcPr>
            <w:tcW w:w="1843" w:type="dxa"/>
            <w:tcBorders>
              <w:top w:val="single" w:sz="4" w:space="0" w:color="000000"/>
              <w:bottom w:val="single" w:sz="4" w:space="0" w:color="000000"/>
              <w:end w:val="single" w:sz="4" w:space="0" w:color="000000"/>
            </w:tcBorders>
            <w:vAlign w:val="center"/>
          </w:tcPr>
          <w:p>
            <w:pPr>
              <w:pStyle w:val="Normal"/>
              <w:rPr>
                <w:b/>
                <w:bCs/>
                <w:sz w:val="24"/>
                <w:szCs w:val="24"/>
              </w:rPr>
            </w:pPr>
            <w:r>
              <w:rPr>
                <w:b/>
                <w:bCs/>
                <w:sz w:val="24"/>
                <w:szCs w:val="24"/>
              </w:rPr>
              <w:t>Величина доп. сбора, руб./кг без НДС</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Алтайский край, Благовещенка рп, Благовещенский район</w:t>
            </w:r>
          </w:p>
        </w:tc>
        <w:tc>
          <w:tcPr>
            <w:tcW w:w="1843" w:type="dxa"/>
            <w:tcBorders>
              <w:bottom w:val="single" w:sz="4" w:space="0" w:color="000000"/>
              <w:end w:val="single" w:sz="4" w:space="0" w:color="000000"/>
            </w:tcBorders>
          </w:tcPr>
          <w:p>
            <w:pPr>
              <w:pStyle w:val="Normal"/>
              <w:rPr/>
            </w:pPr>
            <w:r>
              <w:rPr/>
              <w:t>96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Алтайский край, Верх-Суетка с., Суетский район</w:t>
            </w:r>
          </w:p>
        </w:tc>
        <w:tc>
          <w:tcPr>
            <w:tcW w:w="1843" w:type="dxa"/>
            <w:tcBorders>
              <w:bottom w:val="single" w:sz="4" w:space="0" w:color="000000"/>
              <w:end w:val="single" w:sz="4" w:space="0" w:color="000000"/>
            </w:tcBorders>
          </w:tcPr>
          <w:p>
            <w:pPr>
              <w:pStyle w:val="Normal"/>
              <w:rPr/>
            </w:pPr>
            <w:r>
              <w:rPr/>
              <w:t>96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Алтайский край, Завьялово с., Завьяловский район</w:t>
            </w:r>
          </w:p>
        </w:tc>
        <w:tc>
          <w:tcPr>
            <w:tcW w:w="1843" w:type="dxa"/>
            <w:tcBorders>
              <w:bottom w:val="single" w:sz="4" w:space="0" w:color="000000"/>
              <w:end w:val="single" w:sz="4" w:space="0" w:color="000000"/>
            </w:tcBorders>
          </w:tcPr>
          <w:p>
            <w:pPr>
              <w:pStyle w:val="Normal"/>
              <w:rPr/>
            </w:pPr>
            <w:r>
              <w:rPr/>
              <w:t>66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Алтайский край, Калманка с., Калманский район</w:t>
            </w:r>
          </w:p>
        </w:tc>
        <w:tc>
          <w:tcPr>
            <w:tcW w:w="1843" w:type="dxa"/>
            <w:tcBorders>
              <w:bottom w:val="single" w:sz="4" w:space="0" w:color="000000"/>
              <w:end w:val="single" w:sz="4" w:space="0" w:color="000000"/>
            </w:tcBorders>
          </w:tcPr>
          <w:p>
            <w:pPr>
              <w:pStyle w:val="Normal"/>
              <w:rPr/>
            </w:pPr>
            <w:r>
              <w:rPr/>
              <w:t>137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Алтайский край, Мамонтово с., Мамонтовский район</w:t>
            </w:r>
          </w:p>
        </w:tc>
        <w:tc>
          <w:tcPr>
            <w:tcW w:w="1843" w:type="dxa"/>
            <w:tcBorders>
              <w:bottom w:val="single" w:sz="4" w:space="0" w:color="000000"/>
              <w:end w:val="single" w:sz="4" w:space="0" w:color="000000"/>
            </w:tcBorders>
          </w:tcPr>
          <w:p>
            <w:pPr>
              <w:pStyle w:val="Normal"/>
              <w:rPr/>
            </w:pPr>
            <w:r>
              <w:rPr/>
              <w:t>92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Алтайский край, Новичиха с., Новичихинский район</w:t>
            </w:r>
          </w:p>
        </w:tc>
        <w:tc>
          <w:tcPr>
            <w:tcW w:w="1843" w:type="dxa"/>
            <w:tcBorders>
              <w:bottom w:val="single" w:sz="4" w:space="0" w:color="000000"/>
              <w:end w:val="single" w:sz="4" w:space="0" w:color="000000"/>
            </w:tcBorders>
          </w:tcPr>
          <w:p>
            <w:pPr>
              <w:pStyle w:val="Normal"/>
              <w:rPr/>
            </w:pPr>
            <w:r>
              <w:rPr/>
              <w:t>137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Алтайский край, Поспелиха с., Поспелихинский район</w:t>
            </w:r>
          </w:p>
        </w:tc>
        <w:tc>
          <w:tcPr>
            <w:tcW w:w="1843" w:type="dxa"/>
            <w:tcBorders>
              <w:bottom w:val="single" w:sz="4" w:space="0" w:color="000000"/>
              <w:end w:val="single" w:sz="4" w:space="0" w:color="000000"/>
            </w:tcBorders>
          </w:tcPr>
          <w:p>
            <w:pPr>
              <w:pStyle w:val="Normal"/>
              <w:rPr/>
            </w:pPr>
            <w:r>
              <w:rPr/>
              <w:t>137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Алтайский край, Ребриха с., Ребрихинский район</w:t>
            </w:r>
          </w:p>
        </w:tc>
        <w:tc>
          <w:tcPr>
            <w:tcW w:w="1843" w:type="dxa"/>
            <w:tcBorders>
              <w:bottom w:val="single" w:sz="4" w:space="0" w:color="000000"/>
              <w:end w:val="single" w:sz="4" w:space="0" w:color="000000"/>
            </w:tcBorders>
          </w:tcPr>
          <w:p>
            <w:pPr>
              <w:pStyle w:val="Normal"/>
              <w:rPr/>
            </w:pPr>
            <w:r>
              <w:rPr/>
              <w:t>92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Алтайский край, Родино с., Родинский район</w:t>
            </w:r>
          </w:p>
        </w:tc>
        <w:tc>
          <w:tcPr>
            <w:tcW w:w="1843" w:type="dxa"/>
            <w:tcBorders>
              <w:bottom w:val="single" w:sz="4" w:space="0" w:color="000000"/>
              <w:end w:val="single" w:sz="4" w:space="0" w:color="000000"/>
            </w:tcBorders>
          </w:tcPr>
          <w:p>
            <w:pPr>
              <w:pStyle w:val="Normal"/>
              <w:rPr/>
            </w:pPr>
            <w:r>
              <w:rPr/>
              <w:t>96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Алтайский край, Романово с., Романовский район</w:t>
            </w:r>
          </w:p>
        </w:tc>
        <w:tc>
          <w:tcPr>
            <w:tcW w:w="1843" w:type="dxa"/>
            <w:tcBorders>
              <w:bottom w:val="single" w:sz="4" w:space="0" w:color="000000"/>
              <w:end w:val="single" w:sz="4" w:space="0" w:color="000000"/>
            </w:tcBorders>
          </w:tcPr>
          <w:p>
            <w:pPr>
              <w:pStyle w:val="Normal"/>
              <w:rPr/>
            </w:pPr>
            <w:r>
              <w:rPr/>
              <w:t>92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Алтайский край, Топчиха с., Топчихинский район</w:t>
            </w:r>
          </w:p>
        </w:tc>
        <w:tc>
          <w:tcPr>
            <w:tcW w:w="1843" w:type="dxa"/>
            <w:tcBorders>
              <w:bottom w:val="single" w:sz="4" w:space="0" w:color="000000"/>
              <w:end w:val="single" w:sz="4" w:space="0" w:color="000000"/>
            </w:tcBorders>
          </w:tcPr>
          <w:p>
            <w:pPr>
              <w:pStyle w:val="Normal"/>
              <w:rPr/>
            </w:pPr>
            <w:r>
              <w:rPr/>
              <w:t>137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Алтайский край, Чарышское с., Чарышский район</w:t>
            </w:r>
          </w:p>
        </w:tc>
        <w:tc>
          <w:tcPr>
            <w:tcW w:w="1843" w:type="dxa"/>
            <w:tcBorders>
              <w:bottom w:val="single" w:sz="4" w:space="0" w:color="000000"/>
              <w:end w:val="single" w:sz="4" w:space="0" w:color="000000"/>
            </w:tcBorders>
          </w:tcPr>
          <w:p>
            <w:pPr>
              <w:pStyle w:val="Normal"/>
              <w:rPr/>
            </w:pPr>
            <w:r>
              <w:rPr/>
              <w:t>21</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Алтайский край, Шипуново с., Шипуновский район</w:t>
            </w:r>
          </w:p>
        </w:tc>
        <w:tc>
          <w:tcPr>
            <w:tcW w:w="1843" w:type="dxa"/>
            <w:tcBorders>
              <w:bottom w:val="single" w:sz="4" w:space="0" w:color="000000"/>
              <w:end w:val="single" w:sz="4" w:space="0" w:color="000000"/>
            </w:tcBorders>
          </w:tcPr>
          <w:p>
            <w:pPr>
              <w:pStyle w:val="Normal"/>
              <w:rPr/>
            </w:pPr>
            <w:r>
              <w:rPr/>
              <w:t>137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Амурская область, Зея г.</w:t>
            </w:r>
          </w:p>
        </w:tc>
        <w:tc>
          <w:tcPr>
            <w:tcW w:w="1843" w:type="dxa"/>
            <w:tcBorders>
              <w:bottom w:val="single" w:sz="4" w:space="0" w:color="000000"/>
              <w:end w:val="single" w:sz="4" w:space="0" w:color="000000"/>
            </w:tcBorders>
          </w:tcPr>
          <w:p>
            <w:pPr>
              <w:pStyle w:val="Normal"/>
              <w:rPr/>
            </w:pPr>
            <w:r>
              <w:rPr/>
              <w:t>97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Амурская область, Магдагачи пгт, Магдагачинский район</w:t>
            </w:r>
          </w:p>
        </w:tc>
        <w:tc>
          <w:tcPr>
            <w:tcW w:w="1843" w:type="dxa"/>
            <w:tcBorders>
              <w:bottom w:val="single" w:sz="4" w:space="0" w:color="000000"/>
              <w:end w:val="single" w:sz="4" w:space="0" w:color="000000"/>
            </w:tcBorders>
          </w:tcPr>
          <w:p>
            <w:pPr>
              <w:pStyle w:val="Normal"/>
              <w:rPr/>
            </w:pPr>
            <w:r>
              <w:rPr/>
              <w:t>97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Архангельская область, Березник п., Виноградовский район</w:t>
            </w:r>
          </w:p>
        </w:tc>
        <w:tc>
          <w:tcPr>
            <w:tcW w:w="1843" w:type="dxa"/>
            <w:tcBorders>
              <w:bottom w:val="single" w:sz="4" w:space="0" w:color="000000"/>
              <w:end w:val="single" w:sz="4" w:space="0" w:color="000000"/>
            </w:tcBorders>
          </w:tcPr>
          <w:p>
            <w:pPr>
              <w:pStyle w:val="Normal"/>
              <w:rPr/>
            </w:pPr>
            <w:r>
              <w:rPr/>
              <w:t>63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Архангельская область, Вельск г., Вельский район</w:t>
            </w:r>
          </w:p>
        </w:tc>
        <w:tc>
          <w:tcPr>
            <w:tcW w:w="1843" w:type="dxa"/>
            <w:tcBorders>
              <w:bottom w:val="single" w:sz="4" w:space="0" w:color="000000"/>
              <w:end w:val="single" w:sz="4" w:space="0" w:color="000000"/>
            </w:tcBorders>
          </w:tcPr>
          <w:p>
            <w:pPr>
              <w:pStyle w:val="Normal"/>
              <w:rPr/>
            </w:pPr>
            <w:r>
              <w:rPr/>
              <w:t>66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Архангельская область, Карпогоры с., Пинежский район</w:t>
            </w:r>
          </w:p>
        </w:tc>
        <w:tc>
          <w:tcPr>
            <w:tcW w:w="1843" w:type="dxa"/>
            <w:tcBorders>
              <w:bottom w:val="single" w:sz="4" w:space="0" w:color="000000"/>
              <w:end w:val="single" w:sz="4" w:space="0" w:color="000000"/>
            </w:tcBorders>
          </w:tcPr>
          <w:p>
            <w:pPr>
              <w:pStyle w:val="Normal"/>
              <w:rPr/>
            </w:pPr>
            <w:r>
              <w:rPr/>
              <w:t>654</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Архангельская область, Коноша рп, Коношский район</w:t>
            </w:r>
          </w:p>
        </w:tc>
        <w:tc>
          <w:tcPr>
            <w:tcW w:w="1843" w:type="dxa"/>
            <w:tcBorders>
              <w:bottom w:val="single" w:sz="4" w:space="0" w:color="000000"/>
              <w:end w:val="single" w:sz="4" w:space="0" w:color="000000"/>
            </w:tcBorders>
          </w:tcPr>
          <w:p>
            <w:pPr>
              <w:pStyle w:val="Normal"/>
              <w:rPr/>
            </w:pPr>
            <w:r>
              <w:rPr/>
              <w:t>66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Архангельская область, Лешуконское с., Лешуконский район</w:t>
            </w:r>
          </w:p>
        </w:tc>
        <w:tc>
          <w:tcPr>
            <w:tcW w:w="1843" w:type="dxa"/>
            <w:tcBorders>
              <w:bottom w:val="single" w:sz="4" w:space="0" w:color="000000"/>
              <w:end w:val="single" w:sz="4" w:space="0" w:color="000000"/>
            </w:tcBorders>
          </w:tcPr>
          <w:p>
            <w:pPr>
              <w:pStyle w:val="Normal"/>
              <w:rPr/>
            </w:pPr>
            <w:r>
              <w:rPr/>
              <w:t>199</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Архангельская область, Мезень г., Мезенский район</w:t>
            </w:r>
          </w:p>
        </w:tc>
        <w:tc>
          <w:tcPr>
            <w:tcW w:w="1843" w:type="dxa"/>
            <w:tcBorders>
              <w:bottom w:val="single" w:sz="4" w:space="0" w:color="000000"/>
              <w:end w:val="single" w:sz="4" w:space="0" w:color="000000"/>
            </w:tcBorders>
          </w:tcPr>
          <w:p>
            <w:pPr>
              <w:pStyle w:val="Normal"/>
              <w:rPr/>
            </w:pPr>
            <w:r>
              <w:rPr/>
              <w:t>199</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Архангельская область, Няндома г., Няндомский район</w:t>
            </w:r>
          </w:p>
        </w:tc>
        <w:tc>
          <w:tcPr>
            <w:tcW w:w="1843" w:type="dxa"/>
            <w:tcBorders>
              <w:bottom w:val="single" w:sz="4" w:space="0" w:color="000000"/>
              <w:end w:val="single" w:sz="4" w:space="0" w:color="000000"/>
            </w:tcBorders>
          </w:tcPr>
          <w:p>
            <w:pPr>
              <w:pStyle w:val="Normal"/>
              <w:rPr/>
            </w:pPr>
            <w:r>
              <w:rPr/>
              <w:t>66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Архангельская область, Октябрьский рп, Устьянский муниципальный округ</w:t>
            </w:r>
          </w:p>
        </w:tc>
        <w:tc>
          <w:tcPr>
            <w:tcW w:w="1843" w:type="dxa"/>
            <w:tcBorders>
              <w:bottom w:val="single" w:sz="4" w:space="0" w:color="000000"/>
              <w:end w:val="single" w:sz="4" w:space="0" w:color="000000"/>
            </w:tcBorders>
          </w:tcPr>
          <w:p>
            <w:pPr>
              <w:pStyle w:val="Normal"/>
              <w:rPr/>
            </w:pPr>
            <w:r>
              <w:rPr/>
              <w:t>66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Архангельская область, р-н Каргопольский, г Каргополь</w:t>
            </w:r>
          </w:p>
        </w:tc>
        <w:tc>
          <w:tcPr>
            <w:tcW w:w="1843" w:type="dxa"/>
            <w:tcBorders>
              <w:bottom w:val="single" w:sz="4" w:space="0" w:color="000000"/>
              <w:end w:val="single" w:sz="4" w:space="0" w:color="000000"/>
            </w:tcBorders>
          </w:tcPr>
          <w:p>
            <w:pPr>
              <w:pStyle w:val="Normal"/>
              <w:rPr/>
            </w:pPr>
            <w:r>
              <w:rPr/>
              <w:t>16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Архангельская область, р-н Плесецкий, рп Плесецк</w:t>
            </w:r>
          </w:p>
        </w:tc>
        <w:tc>
          <w:tcPr>
            <w:tcW w:w="1843" w:type="dxa"/>
            <w:tcBorders>
              <w:bottom w:val="single" w:sz="4" w:space="0" w:color="000000"/>
              <w:end w:val="single" w:sz="4" w:space="0" w:color="000000"/>
            </w:tcBorders>
          </w:tcPr>
          <w:p>
            <w:pPr>
              <w:pStyle w:val="Normal"/>
              <w:rPr/>
            </w:pPr>
            <w:r>
              <w:rPr/>
              <w:t>16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Архангельская область, Холмогоры с., Холмогорский район</w:t>
            </w:r>
          </w:p>
        </w:tc>
        <w:tc>
          <w:tcPr>
            <w:tcW w:w="1843" w:type="dxa"/>
            <w:tcBorders>
              <w:bottom w:val="single" w:sz="4" w:space="0" w:color="000000"/>
              <w:end w:val="single" w:sz="4" w:space="0" w:color="000000"/>
            </w:tcBorders>
          </w:tcPr>
          <w:p>
            <w:pPr>
              <w:pStyle w:val="Normal"/>
              <w:rPr/>
            </w:pPr>
            <w:r>
              <w:rPr/>
              <w:t>63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Архангельская область, Шенкурск г., Шенкурский район</w:t>
            </w:r>
          </w:p>
        </w:tc>
        <w:tc>
          <w:tcPr>
            <w:tcW w:w="1843" w:type="dxa"/>
            <w:tcBorders>
              <w:bottom w:val="single" w:sz="4" w:space="0" w:color="000000"/>
              <w:end w:val="single" w:sz="4" w:space="0" w:color="000000"/>
            </w:tcBorders>
          </w:tcPr>
          <w:p>
            <w:pPr>
              <w:pStyle w:val="Normal"/>
              <w:rPr/>
            </w:pPr>
            <w:r>
              <w:rPr/>
              <w:t>66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Вологодская область, г.Великий Устюг, Великоустюгский район</w:t>
            </w:r>
          </w:p>
        </w:tc>
        <w:tc>
          <w:tcPr>
            <w:tcW w:w="1843" w:type="dxa"/>
            <w:tcBorders>
              <w:bottom w:val="single" w:sz="4" w:space="0" w:color="000000"/>
              <w:end w:val="single" w:sz="4" w:space="0" w:color="000000"/>
            </w:tcBorders>
          </w:tcPr>
          <w:p>
            <w:pPr>
              <w:pStyle w:val="Normal"/>
              <w:rPr/>
            </w:pPr>
            <w:r>
              <w:rPr/>
              <w:t>66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Вологодская область, имени Бабушкина с., Бабушкинский район</w:t>
            </w:r>
          </w:p>
        </w:tc>
        <w:tc>
          <w:tcPr>
            <w:tcW w:w="1843" w:type="dxa"/>
            <w:tcBorders>
              <w:bottom w:val="single" w:sz="4" w:space="0" w:color="000000"/>
              <w:end w:val="single" w:sz="4" w:space="0" w:color="000000"/>
            </w:tcBorders>
          </w:tcPr>
          <w:p>
            <w:pPr>
              <w:pStyle w:val="Normal"/>
              <w:rPr/>
            </w:pPr>
            <w:r>
              <w:rPr/>
              <w:t>160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Вологодская область, Кичменгский городок с., Кичменгско-Городецкий район</w:t>
            </w:r>
          </w:p>
        </w:tc>
        <w:tc>
          <w:tcPr>
            <w:tcW w:w="1843" w:type="dxa"/>
            <w:tcBorders>
              <w:bottom w:val="single" w:sz="4" w:space="0" w:color="000000"/>
              <w:end w:val="single" w:sz="4" w:space="0" w:color="000000"/>
            </w:tcBorders>
          </w:tcPr>
          <w:p>
            <w:pPr>
              <w:pStyle w:val="Normal"/>
              <w:rPr/>
            </w:pPr>
            <w:r>
              <w:rPr/>
              <w:t>167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Вологодская область, Никольск г., Никольский район</w:t>
            </w:r>
          </w:p>
        </w:tc>
        <w:tc>
          <w:tcPr>
            <w:tcW w:w="1843" w:type="dxa"/>
            <w:tcBorders>
              <w:bottom w:val="single" w:sz="4" w:space="0" w:color="000000"/>
              <w:end w:val="single" w:sz="4" w:space="0" w:color="000000"/>
            </w:tcBorders>
          </w:tcPr>
          <w:p>
            <w:pPr>
              <w:pStyle w:val="Normal"/>
              <w:rPr/>
            </w:pPr>
            <w:r>
              <w:rPr/>
              <w:t>167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Вологодская область, с.Нюксеница, Нюксенский район</w:t>
            </w:r>
          </w:p>
        </w:tc>
        <w:tc>
          <w:tcPr>
            <w:tcW w:w="1843" w:type="dxa"/>
            <w:tcBorders>
              <w:bottom w:val="single" w:sz="4" w:space="0" w:color="000000"/>
              <w:end w:val="single" w:sz="4" w:space="0" w:color="000000"/>
            </w:tcBorders>
          </w:tcPr>
          <w:p>
            <w:pPr>
              <w:pStyle w:val="Normal"/>
              <w:rPr/>
            </w:pPr>
            <w:r>
              <w:rPr/>
              <w:t>66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Забайкальский край, Акша с., Акшинский муниципальный округ</w:t>
            </w:r>
          </w:p>
        </w:tc>
        <w:tc>
          <w:tcPr>
            <w:tcW w:w="1843" w:type="dxa"/>
            <w:tcBorders>
              <w:bottom w:val="single" w:sz="4" w:space="0" w:color="000000"/>
              <w:end w:val="single" w:sz="4" w:space="0" w:color="000000"/>
            </w:tcBorders>
          </w:tcPr>
          <w:p>
            <w:pPr>
              <w:pStyle w:val="Normal"/>
              <w:rPr/>
            </w:pPr>
            <w:r>
              <w:rPr/>
              <w:t>47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Забайкальский край, Красный Чикой с., Красночикойский район</w:t>
            </w:r>
          </w:p>
        </w:tc>
        <w:tc>
          <w:tcPr>
            <w:tcW w:w="1843" w:type="dxa"/>
            <w:tcBorders>
              <w:bottom w:val="single" w:sz="4" w:space="0" w:color="000000"/>
              <w:end w:val="single" w:sz="4" w:space="0" w:color="000000"/>
            </w:tcBorders>
          </w:tcPr>
          <w:p>
            <w:pPr>
              <w:pStyle w:val="Normal"/>
              <w:rPr/>
            </w:pPr>
            <w:r>
              <w:rPr/>
              <w:t>156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Забайкальский край, Кыра с., Кыринский район</w:t>
            </w:r>
          </w:p>
        </w:tc>
        <w:tc>
          <w:tcPr>
            <w:tcW w:w="1843" w:type="dxa"/>
            <w:tcBorders>
              <w:bottom w:val="single" w:sz="4" w:space="0" w:color="000000"/>
              <w:end w:val="single" w:sz="4" w:space="0" w:color="000000"/>
            </w:tcBorders>
          </w:tcPr>
          <w:p>
            <w:pPr>
              <w:pStyle w:val="Normal"/>
              <w:rPr/>
            </w:pPr>
            <w:r>
              <w:rPr/>
              <w:t>200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Забайкальский край, Мангут с., Кыринский район</w:t>
            </w:r>
          </w:p>
        </w:tc>
        <w:tc>
          <w:tcPr>
            <w:tcW w:w="1843" w:type="dxa"/>
            <w:tcBorders>
              <w:bottom w:val="single" w:sz="4" w:space="0" w:color="000000"/>
              <w:end w:val="single" w:sz="4" w:space="0" w:color="000000"/>
            </w:tcBorders>
          </w:tcPr>
          <w:p>
            <w:pPr>
              <w:pStyle w:val="Normal"/>
              <w:rPr/>
            </w:pPr>
            <w:r>
              <w:rPr/>
              <w:t>47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Забайкальский край, Могоча г., Могочинский район</w:t>
            </w:r>
          </w:p>
        </w:tc>
        <w:tc>
          <w:tcPr>
            <w:tcW w:w="1843" w:type="dxa"/>
            <w:tcBorders>
              <w:bottom w:val="single" w:sz="4" w:space="0" w:color="000000"/>
              <w:end w:val="single" w:sz="4" w:space="0" w:color="000000"/>
            </w:tcBorders>
          </w:tcPr>
          <w:p>
            <w:pPr>
              <w:pStyle w:val="Normal"/>
              <w:rPr/>
            </w:pPr>
            <w:r>
              <w:rPr/>
              <w:t>464</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Забайкальский край, Петровск-Забайкальский</w:t>
            </w:r>
          </w:p>
        </w:tc>
        <w:tc>
          <w:tcPr>
            <w:tcW w:w="1843" w:type="dxa"/>
            <w:tcBorders>
              <w:bottom w:val="single" w:sz="4" w:space="0" w:color="000000"/>
              <w:end w:val="single" w:sz="4" w:space="0" w:color="000000"/>
            </w:tcBorders>
          </w:tcPr>
          <w:p>
            <w:pPr>
              <w:pStyle w:val="Normal"/>
              <w:rPr/>
            </w:pPr>
            <w:r>
              <w:rPr/>
              <w:t>31</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Забайкальский край, Тупик с., Тунгиро-Олёкминский район</w:t>
            </w:r>
          </w:p>
        </w:tc>
        <w:tc>
          <w:tcPr>
            <w:tcW w:w="1843" w:type="dxa"/>
            <w:tcBorders>
              <w:bottom w:val="single" w:sz="4" w:space="0" w:color="000000"/>
              <w:end w:val="single" w:sz="4" w:space="0" w:color="000000"/>
            </w:tcBorders>
          </w:tcPr>
          <w:p>
            <w:pPr>
              <w:pStyle w:val="Normal"/>
              <w:rPr/>
            </w:pPr>
            <w:r>
              <w:rPr/>
              <w:t>464</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Забайкальский край, Хилок</w:t>
            </w:r>
          </w:p>
        </w:tc>
        <w:tc>
          <w:tcPr>
            <w:tcW w:w="1843" w:type="dxa"/>
            <w:tcBorders>
              <w:bottom w:val="single" w:sz="4" w:space="0" w:color="000000"/>
              <w:end w:val="single" w:sz="4" w:space="0" w:color="000000"/>
            </w:tcBorders>
          </w:tcPr>
          <w:p>
            <w:pPr>
              <w:pStyle w:val="Normal"/>
              <w:rPr/>
            </w:pPr>
            <w:r>
              <w:rPr/>
              <w:t>31</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Забайкальский край, Чара, с., Каларский район</w:t>
            </w:r>
          </w:p>
        </w:tc>
        <w:tc>
          <w:tcPr>
            <w:tcW w:w="1843" w:type="dxa"/>
            <w:tcBorders>
              <w:bottom w:val="single" w:sz="4" w:space="0" w:color="000000"/>
              <w:end w:val="single" w:sz="4" w:space="0" w:color="000000"/>
            </w:tcBorders>
          </w:tcPr>
          <w:p>
            <w:pPr>
              <w:pStyle w:val="Normal"/>
              <w:rPr/>
            </w:pPr>
            <w:r>
              <w:rPr/>
              <w:t>257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Иркутская область, Бодайбо г., Бодайбинский район</w:t>
            </w:r>
          </w:p>
        </w:tc>
        <w:tc>
          <w:tcPr>
            <w:tcW w:w="1843" w:type="dxa"/>
            <w:tcBorders>
              <w:bottom w:val="single" w:sz="4" w:space="0" w:color="000000"/>
              <w:end w:val="single" w:sz="4" w:space="0" w:color="000000"/>
            </w:tcBorders>
          </w:tcPr>
          <w:p>
            <w:pPr>
              <w:pStyle w:val="Normal"/>
              <w:rPr/>
            </w:pPr>
            <w:r>
              <w:rPr/>
              <w:t>233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Иркутская область, Братск г.</w:t>
            </w:r>
          </w:p>
        </w:tc>
        <w:tc>
          <w:tcPr>
            <w:tcW w:w="1843" w:type="dxa"/>
            <w:tcBorders>
              <w:bottom w:val="single" w:sz="4" w:space="0" w:color="000000"/>
              <w:end w:val="single" w:sz="4" w:space="0" w:color="000000"/>
            </w:tcBorders>
          </w:tcPr>
          <w:p>
            <w:pPr>
              <w:pStyle w:val="Normal"/>
              <w:rPr/>
            </w:pPr>
            <w:r>
              <w:rPr/>
              <w:t>233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Иркутская область, Вихоревка г., Братский район</w:t>
            </w:r>
          </w:p>
        </w:tc>
        <w:tc>
          <w:tcPr>
            <w:tcW w:w="1843" w:type="dxa"/>
            <w:tcBorders>
              <w:bottom w:val="single" w:sz="4" w:space="0" w:color="000000"/>
              <w:end w:val="single" w:sz="4" w:space="0" w:color="000000"/>
            </w:tcBorders>
          </w:tcPr>
          <w:p>
            <w:pPr>
              <w:pStyle w:val="Normal"/>
              <w:rPr/>
            </w:pPr>
            <w:r>
              <w:rPr/>
              <w:t>233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Иркутская область, Ербогачен с., Катангский район</w:t>
            </w:r>
          </w:p>
        </w:tc>
        <w:tc>
          <w:tcPr>
            <w:tcW w:w="1843" w:type="dxa"/>
            <w:tcBorders>
              <w:bottom w:val="single" w:sz="4" w:space="0" w:color="000000"/>
              <w:end w:val="single" w:sz="4" w:space="0" w:color="000000"/>
            </w:tcBorders>
          </w:tcPr>
          <w:p>
            <w:pPr>
              <w:pStyle w:val="Normal"/>
              <w:rPr/>
            </w:pPr>
            <w:r>
              <w:rPr/>
              <w:t>243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Иркутская область, Железногорск-Илимский г., Нижнеилимский район</w:t>
            </w:r>
          </w:p>
        </w:tc>
        <w:tc>
          <w:tcPr>
            <w:tcW w:w="1843" w:type="dxa"/>
            <w:tcBorders>
              <w:bottom w:val="single" w:sz="4" w:space="0" w:color="000000"/>
              <w:end w:val="single" w:sz="4" w:space="0" w:color="000000"/>
            </w:tcBorders>
          </w:tcPr>
          <w:p>
            <w:pPr>
              <w:pStyle w:val="Normal"/>
              <w:rPr/>
            </w:pPr>
            <w:r>
              <w:rPr/>
              <w:t>233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Иркутская область, Казачинское с., Казачинско-Ленский район</w:t>
            </w:r>
          </w:p>
        </w:tc>
        <w:tc>
          <w:tcPr>
            <w:tcW w:w="1843" w:type="dxa"/>
            <w:tcBorders>
              <w:bottom w:val="single" w:sz="4" w:space="0" w:color="000000"/>
              <w:end w:val="single" w:sz="4" w:space="0" w:color="000000"/>
            </w:tcBorders>
          </w:tcPr>
          <w:p>
            <w:pPr>
              <w:pStyle w:val="Normal"/>
              <w:rPr/>
            </w:pPr>
            <w:r>
              <w:rPr/>
              <w:t>243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Иркутская область, Киренск г., Киренский район</w:t>
            </w:r>
          </w:p>
        </w:tc>
        <w:tc>
          <w:tcPr>
            <w:tcW w:w="1843" w:type="dxa"/>
            <w:tcBorders>
              <w:bottom w:val="single" w:sz="4" w:space="0" w:color="000000"/>
              <w:end w:val="single" w:sz="4" w:space="0" w:color="000000"/>
            </w:tcBorders>
          </w:tcPr>
          <w:p>
            <w:pPr>
              <w:pStyle w:val="Normal"/>
              <w:rPr/>
            </w:pPr>
            <w:r>
              <w:rPr/>
              <w:t>243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Иркутская область, Магистральный рп, Казачинско-Ленский район</w:t>
            </w:r>
          </w:p>
        </w:tc>
        <w:tc>
          <w:tcPr>
            <w:tcW w:w="1843" w:type="dxa"/>
            <w:tcBorders>
              <w:bottom w:val="single" w:sz="4" w:space="0" w:color="000000"/>
              <w:end w:val="single" w:sz="4" w:space="0" w:color="000000"/>
            </w:tcBorders>
          </w:tcPr>
          <w:p>
            <w:pPr>
              <w:pStyle w:val="Normal"/>
              <w:rPr/>
            </w:pPr>
            <w:r>
              <w:rPr/>
              <w:t>257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Иркутская область, Мама пгт, Мамско-Чуйский район</w:t>
            </w:r>
          </w:p>
        </w:tc>
        <w:tc>
          <w:tcPr>
            <w:tcW w:w="1843" w:type="dxa"/>
            <w:tcBorders>
              <w:bottom w:val="single" w:sz="4" w:space="0" w:color="000000"/>
              <w:end w:val="single" w:sz="4" w:space="0" w:color="000000"/>
            </w:tcBorders>
          </w:tcPr>
          <w:p>
            <w:pPr>
              <w:pStyle w:val="Normal"/>
              <w:rPr/>
            </w:pPr>
            <w:r>
              <w:rPr/>
              <w:t>243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Иркутская область, Улькан рп, Казачинско-Ленский район</w:t>
            </w:r>
          </w:p>
        </w:tc>
        <w:tc>
          <w:tcPr>
            <w:tcW w:w="1843" w:type="dxa"/>
            <w:tcBorders>
              <w:bottom w:val="single" w:sz="4" w:space="0" w:color="000000"/>
              <w:end w:val="single" w:sz="4" w:space="0" w:color="000000"/>
            </w:tcBorders>
          </w:tcPr>
          <w:p>
            <w:pPr>
              <w:pStyle w:val="Normal"/>
              <w:rPr/>
            </w:pPr>
            <w:r>
              <w:rPr/>
              <w:t>243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Иркутская область, Усть-Илимск г.</w:t>
            </w:r>
          </w:p>
        </w:tc>
        <w:tc>
          <w:tcPr>
            <w:tcW w:w="1843" w:type="dxa"/>
            <w:tcBorders>
              <w:bottom w:val="single" w:sz="4" w:space="0" w:color="000000"/>
              <w:end w:val="single" w:sz="4" w:space="0" w:color="000000"/>
            </w:tcBorders>
          </w:tcPr>
          <w:p>
            <w:pPr>
              <w:pStyle w:val="Normal"/>
              <w:rPr/>
            </w:pPr>
            <w:r>
              <w:rPr/>
              <w:t>243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Иркутская область, Усть-Кут г.</w:t>
            </w:r>
          </w:p>
        </w:tc>
        <w:tc>
          <w:tcPr>
            <w:tcW w:w="1843" w:type="dxa"/>
            <w:tcBorders>
              <w:bottom w:val="single" w:sz="4" w:space="0" w:color="000000"/>
              <w:end w:val="single" w:sz="4" w:space="0" w:color="000000"/>
            </w:tcBorders>
          </w:tcPr>
          <w:p>
            <w:pPr>
              <w:pStyle w:val="Normal"/>
              <w:rPr/>
            </w:pPr>
            <w:r>
              <w:rPr/>
              <w:t>233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Камчатский край, Мильково с.</w:t>
            </w:r>
          </w:p>
        </w:tc>
        <w:tc>
          <w:tcPr>
            <w:tcW w:w="1843" w:type="dxa"/>
            <w:tcBorders>
              <w:bottom w:val="single" w:sz="4" w:space="0" w:color="000000"/>
              <w:end w:val="single" w:sz="4" w:space="0" w:color="000000"/>
            </w:tcBorders>
          </w:tcPr>
          <w:p>
            <w:pPr>
              <w:pStyle w:val="Normal"/>
              <w:rPr/>
            </w:pPr>
            <w:r>
              <w:rPr/>
              <w:t>200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Камчатский край, Оссора п., Карагинский район</w:t>
            </w:r>
          </w:p>
        </w:tc>
        <w:tc>
          <w:tcPr>
            <w:tcW w:w="1843" w:type="dxa"/>
            <w:tcBorders>
              <w:bottom w:val="single" w:sz="4" w:space="0" w:color="000000"/>
              <w:end w:val="single" w:sz="4" w:space="0" w:color="000000"/>
            </w:tcBorders>
          </w:tcPr>
          <w:p>
            <w:pPr>
              <w:pStyle w:val="Normal"/>
              <w:rPr/>
            </w:pPr>
            <w:r>
              <w:rPr/>
              <w:t>514</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Камчатский край, Палана пгт, Тигильски район</w:t>
            </w:r>
          </w:p>
        </w:tc>
        <w:tc>
          <w:tcPr>
            <w:tcW w:w="1843" w:type="dxa"/>
            <w:tcBorders>
              <w:bottom w:val="single" w:sz="4" w:space="0" w:color="000000"/>
              <w:end w:val="single" w:sz="4" w:space="0" w:color="000000"/>
            </w:tcBorders>
          </w:tcPr>
          <w:p>
            <w:pPr>
              <w:pStyle w:val="Normal"/>
              <w:rPr/>
            </w:pPr>
            <w:r>
              <w:rPr/>
              <w:t>507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Камчатский край, Соболево с., Соболевский район</w:t>
            </w:r>
          </w:p>
        </w:tc>
        <w:tc>
          <w:tcPr>
            <w:tcW w:w="1843" w:type="dxa"/>
            <w:tcBorders>
              <w:bottom w:val="single" w:sz="4" w:space="0" w:color="000000"/>
              <w:end w:val="single" w:sz="4" w:space="0" w:color="000000"/>
            </w:tcBorders>
          </w:tcPr>
          <w:p>
            <w:pPr>
              <w:pStyle w:val="Normal"/>
              <w:rPr/>
            </w:pPr>
            <w:r>
              <w:rPr/>
              <w:t>297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Камчатский край, Тигиль с., Тигильский район</w:t>
            </w:r>
          </w:p>
        </w:tc>
        <w:tc>
          <w:tcPr>
            <w:tcW w:w="1843" w:type="dxa"/>
            <w:tcBorders>
              <w:bottom w:val="single" w:sz="4" w:space="0" w:color="000000"/>
              <w:end w:val="single" w:sz="4" w:space="0" w:color="000000"/>
            </w:tcBorders>
          </w:tcPr>
          <w:p>
            <w:pPr>
              <w:pStyle w:val="Normal"/>
              <w:rPr/>
            </w:pPr>
            <w:r>
              <w:rPr/>
              <w:t>433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Камчатский край, Тиличики с., Олюторский район</w:t>
            </w:r>
          </w:p>
        </w:tc>
        <w:tc>
          <w:tcPr>
            <w:tcW w:w="1843" w:type="dxa"/>
            <w:tcBorders>
              <w:bottom w:val="single" w:sz="4" w:space="0" w:color="000000"/>
              <w:end w:val="single" w:sz="4" w:space="0" w:color="000000"/>
            </w:tcBorders>
          </w:tcPr>
          <w:p>
            <w:pPr>
              <w:pStyle w:val="Normal"/>
              <w:rPr/>
            </w:pPr>
            <w:r>
              <w:rPr/>
              <w:t>637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Камчатский край, Усть-Камчатск п., Усть-Камчатский район</w:t>
            </w:r>
          </w:p>
        </w:tc>
        <w:tc>
          <w:tcPr>
            <w:tcW w:w="1843" w:type="dxa"/>
            <w:tcBorders>
              <w:bottom w:val="single" w:sz="4" w:space="0" w:color="000000"/>
              <w:end w:val="single" w:sz="4" w:space="0" w:color="000000"/>
            </w:tcBorders>
          </w:tcPr>
          <w:p>
            <w:pPr>
              <w:pStyle w:val="Normal"/>
              <w:rPr/>
            </w:pPr>
            <w:r>
              <w:rPr/>
              <w:t>549</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Кировская область, Верхошижемье пгт, Верхошижемский район</w:t>
            </w:r>
          </w:p>
        </w:tc>
        <w:tc>
          <w:tcPr>
            <w:tcW w:w="1843" w:type="dxa"/>
            <w:tcBorders>
              <w:bottom w:val="single" w:sz="4" w:space="0" w:color="000000"/>
              <w:end w:val="single" w:sz="4" w:space="0" w:color="000000"/>
            </w:tcBorders>
          </w:tcPr>
          <w:p>
            <w:pPr>
              <w:pStyle w:val="Normal"/>
              <w:rPr/>
            </w:pPr>
            <w:r>
              <w:rPr/>
              <w:t>102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Кировская область, Даровской пгт, Даровский район</w:t>
            </w:r>
          </w:p>
        </w:tc>
        <w:tc>
          <w:tcPr>
            <w:tcW w:w="1843" w:type="dxa"/>
            <w:tcBorders>
              <w:bottom w:val="single" w:sz="4" w:space="0" w:color="000000"/>
              <w:end w:val="single" w:sz="4" w:space="0" w:color="000000"/>
            </w:tcBorders>
          </w:tcPr>
          <w:p>
            <w:pPr>
              <w:pStyle w:val="Normal"/>
              <w:rPr/>
            </w:pPr>
            <w:r>
              <w:rPr/>
              <w:t>114</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Кировская область, Кильмезь пгт, Кильмезский район</w:t>
            </w:r>
          </w:p>
        </w:tc>
        <w:tc>
          <w:tcPr>
            <w:tcW w:w="1843" w:type="dxa"/>
            <w:tcBorders>
              <w:bottom w:val="single" w:sz="4" w:space="0" w:color="000000"/>
              <w:end w:val="single" w:sz="4" w:space="0" w:color="000000"/>
            </w:tcBorders>
          </w:tcPr>
          <w:p>
            <w:pPr>
              <w:pStyle w:val="Normal"/>
              <w:rPr/>
            </w:pPr>
            <w:r>
              <w:rPr/>
              <w:t>180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Кировская область, Кумены пгт, Куменский район</w:t>
            </w:r>
          </w:p>
        </w:tc>
        <w:tc>
          <w:tcPr>
            <w:tcW w:w="1843" w:type="dxa"/>
            <w:tcBorders>
              <w:bottom w:val="single" w:sz="4" w:space="0" w:color="000000"/>
              <w:end w:val="single" w:sz="4" w:space="0" w:color="000000"/>
            </w:tcBorders>
          </w:tcPr>
          <w:p>
            <w:pPr>
              <w:pStyle w:val="Normal"/>
              <w:rPr/>
            </w:pPr>
            <w:r>
              <w:rPr/>
              <w:t>173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Кировская область, Лебяжье пгт, Лебяжский район</w:t>
            </w:r>
          </w:p>
        </w:tc>
        <w:tc>
          <w:tcPr>
            <w:tcW w:w="1843" w:type="dxa"/>
            <w:tcBorders>
              <w:bottom w:val="single" w:sz="4" w:space="0" w:color="000000"/>
              <w:end w:val="single" w:sz="4" w:space="0" w:color="000000"/>
            </w:tcBorders>
          </w:tcPr>
          <w:p>
            <w:pPr>
              <w:pStyle w:val="Normal"/>
              <w:rPr/>
            </w:pPr>
            <w:r>
              <w:rPr/>
              <w:t>102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Кировская область, Луза г., Лузский район</w:t>
            </w:r>
          </w:p>
        </w:tc>
        <w:tc>
          <w:tcPr>
            <w:tcW w:w="1843" w:type="dxa"/>
            <w:tcBorders>
              <w:bottom w:val="single" w:sz="4" w:space="0" w:color="000000"/>
              <w:end w:val="single" w:sz="4" w:space="0" w:color="000000"/>
            </w:tcBorders>
          </w:tcPr>
          <w:p>
            <w:pPr>
              <w:pStyle w:val="Normal"/>
              <w:rPr/>
            </w:pPr>
            <w:r>
              <w:rPr/>
              <w:t>101</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Кировская область, Нема пгт, Немский район</w:t>
            </w:r>
          </w:p>
        </w:tc>
        <w:tc>
          <w:tcPr>
            <w:tcW w:w="1843" w:type="dxa"/>
            <w:tcBorders>
              <w:bottom w:val="single" w:sz="4" w:space="0" w:color="000000"/>
              <w:end w:val="single" w:sz="4" w:space="0" w:color="000000"/>
            </w:tcBorders>
          </w:tcPr>
          <w:p>
            <w:pPr>
              <w:pStyle w:val="Normal"/>
              <w:rPr/>
            </w:pPr>
            <w:r>
              <w:rPr/>
              <w:t>231</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Кировская область, Советск г., Советский район</w:t>
            </w:r>
          </w:p>
        </w:tc>
        <w:tc>
          <w:tcPr>
            <w:tcW w:w="1843" w:type="dxa"/>
            <w:tcBorders>
              <w:bottom w:val="single" w:sz="4" w:space="0" w:color="000000"/>
              <w:end w:val="single" w:sz="4" w:space="0" w:color="000000"/>
            </w:tcBorders>
          </w:tcPr>
          <w:p>
            <w:pPr>
              <w:pStyle w:val="Normal"/>
              <w:rPr/>
            </w:pPr>
            <w:r>
              <w:rPr/>
              <w:t>102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Кировская область, Суна пгт, Сунский район</w:t>
            </w:r>
          </w:p>
        </w:tc>
        <w:tc>
          <w:tcPr>
            <w:tcW w:w="1843" w:type="dxa"/>
            <w:tcBorders>
              <w:bottom w:val="single" w:sz="4" w:space="0" w:color="000000"/>
              <w:end w:val="single" w:sz="4" w:space="0" w:color="000000"/>
            </w:tcBorders>
          </w:tcPr>
          <w:p>
            <w:pPr>
              <w:pStyle w:val="Normal"/>
              <w:rPr/>
            </w:pPr>
            <w:r>
              <w:rPr/>
              <w:t>231</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 xml:space="preserve">Кировская облсть, Санчурск, Санчурский район </w:t>
            </w:r>
          </w:p>
        </w:tc>
        <w:tc>
          <w:tcPr>
            <w:tcW w:w="1843" w:type="dxa"/>
            <w:tcBorders>
              <w:bottom w:val="single" w:sz="4" w:space="0" w:color="000000"/>
              <w:end w:val="single" w:sz="4" w:space="0" w:color="000000"/>
            </w:tcBorders>
          </w:tcPr>
          <w:p>
            <w:pPr>
              <w:pStyle w:val="Normal"/>
              <w:rPr/>
            </w:pPr>
            <w:r>
              <w:rPr/>
              <w:t>43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Костромская область, Боговарово с., Октябрьский район</w:t>
            </w:r>
          </w:p>
        </w:tc>
        <w:tc>
          <w:tcPr>
            <w:tcW w:w="1843" w:type="dxa"/>
            <w:tcBorders>
              <w:bottom w:val="single" w:sz="4" w:space="0" w:color="000000"/>
              <w:end w:val="single" w:sz="4" w:space="0" w:color="000000"/>
            </w:tcBorders>
          </w:tcPr>
          <w:p>
            <w:pPr>
              <w:pStyle w:val="Normal"/>
              <w:rPr/>
            </w:pPr>
            <w:r>
              <w:rPr/>
              <w:t>192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Костромская область, Вохма п., Вохомский район</w:t>
            </w:r>
          </w:p>
        </w:tc>
        <w:tc>
          <w:tcPr>
            <w:tcW w:w="1843" w:type="dxa"/>
            <w:tcBorders>
              <w:bottom w:val="single" w:sz="4" w:space="0" w:color="000000"/>
              <w:end w:val="single" w:sz="4" w:space="0" w:color="000000"/>
            </w:tcBorders>
          </w:tcPr>
          <w:p>
            <w:pPr>
              <w:pStyle w:val="Normal"/>
              <w:rPr/>
            </w:pPr>
            <w:r>
              <w:rPr/>
              <w:t>192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Костромская область, Георгиевское с., Межевской район</w:t>
            </w:r>
          </w:p>
        </w:tc>
        <w:tc>
          <w:tcPr>
            <w:tcW w:w="1843" w:type="dxa"/>
            <w:tcBorders>
              <w:bottom w:val="single" w:sz="4" w:space="0" w:color="000000"/>
              <w:end w:val="single" w:sz="4" w:space="0" w:color="000000"/>
            </w:tcBorders>
          </w:tcPr>
          <w:p>
            <w:pPr>
              <w:pStyle w:val="Normal"/>
              <w:rPr/>
            </w:pPr>
            <w:r>
              <w:rPr/>
              <w:t>192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Костромская область, Кологрив г., Кологривский район</w:t>
            </w:r>
          </w:p>
        </w:tc>
        <w:tc>
          <w:tcPr>
            <w:tcW w:w="1843" w:type="dxa"/>
            <w:tcBorders>
              <w:bottom w:val="single" w:sz="4" w:space="0" w:color="000000"/>
              <w:end w:val="single" w:sz="4" w:space="0" w:color="000000"/>
            </w:tcBorders>
          </w:tcPr>
          <w:p>
            <w:pPr>
              <w:pStyle w:val="Normal"/>
              <w:rPr/>
            </w:pPr>
            <w:r>
              <w:rPr/>
              <w:t>192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Костромская область, Павино с., Павинский район</w:t>
            </w:r>
          </w:p>
        </w:tc>
        <w:tc>
          <w:tcPr>
            <w:tcW w:w="1843" w:type="dxa"/>
            <w:tcBorders>
              <w:bottom w:val="single" w:sz="4" w:space="0" w:color="000000"/>
              <w:end w:val="single" w:sz="4" w:space="0" w:color="000000"/>
            </w:tcBorders>
          </w:tcPr>
          <w:p>
            <w:pPr>
              <w:pStyle w:val="Normal"/>
              <w:rPr/>
            </w:pPr>
            <w:r>
              <w:rPr/>
              <w:t>192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Костромская область, Поназырево пгт, Поназыревский район</w:t>
            </w:r>
          </w:p>
        </w:tc>
        <w:tc>
          <w:tcPr>
            <w:tcW w:w="1843" w:type="dxa"/>
            <w:tcBorders>
              <w:bottom w:val="single" w:sz="4" w:space="0" w:color="000000"/>
              <w:end w:val="single" w:sz="4" w:space="0" w:color="000000"/>
            </w:tcBorders>
          </w:tcPr>
          <w:p>
            <w:pPr>
              <w:pStyle w:val="Normal"/>
              <w:rPr/>
            </w:pPr>
            <w:r>
              <w:rPr/>
              <w:t>573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Костромская область, Пыщуг с., Пыщугский район</w:t>
            </w:r>
          </w:p>
        </w:tc>
        <w:tc>
          <w:tcPr>
            <w:tcW w:w="1843" w:type="dxa"/>
            <w:tcBorders>
              <w:bottom w:val="single" w:sz="4" w:space="0" w:color="000000"/>
              <w:end w:val="single" w:sz="4" w:space="0" w:color="000000"/>
            </w:tcBorders>
          </w:tcPr>
          <w:p>
            <w:pPr>
              <w:pStyle w:val="Normal"/>
              <w:rPr/>
            </w:pPr>
            <w:r>
              <w:rPr/>
              <w:t>192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Костромская область, Шарья г., Шарьинский район</w:t>
            </w:r>
          </w:p>
        </w:tc>
        <w:tc>
          <w:tcPr>
            <w:tcW w:w="1843" w:type="dxa"/>
            <w:tcBorders>
              <w:bottom w:val="single" w:sz="4" w:space="0" w:color="000000"/>
              <w:end w:val="single" w:sz="4" w:space="0" w:color="000000"/>
            </w:tcBorders>
          </w:tcPr>
          <w:p>
            <w:pPr>
              <w:pStyle w:val="Normal"/>
              <w:rPr/>
            </w:pPr>
            <w:r>
              <w:rPr/>
              <w:t>192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Красноярский край, Богучаны с., Богучанский район</w:t>
            </w:r>
          </w:p>
        </w:tc>
        <w:tc>
          <w:tcPr>
            <w:tcW w:w="1843" w:type="dxa"/>
            <w:tcBorders>
              <w:bottom w:val="single" w:sz="4" w:space="0" w:color="000000"/>
              <w:end w:val="single" w:sz="4" w:space="0" w:color="000000"/>
            </w:tcBorders>
          </w:tcPr>
          <w:p>
            <w:pPr>
              <w:pStyle w:val="Normal"/>
              <w:rPr/>
            </w:pPr>
            <w:r>
              <w:rPr/>
              <w:t>562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Красноярский край, Дудинка г., Таймырский Долгано-Ненецкий район</w:t>
            </w:r>
          </w:p>
        </w:tc>
        <w:tc>
          <w:tcPr>
            <w:tcW w:w="1843" w:type="dxa"/>
            <w:tcBorders>
              <w:bottom w:val="single" w:sz="4" w:space="0" w:color="000000"/>
              <w:end w:val="single" w:sz="4" w:space="0" w:color="000000"/>
            </w:tcBorders>
          </w:tcPr>
          <w:p>
            <w:pPr>
              <w:pStyle w:val="Normal"/>
              <w:rPr/>
            </w:pPr>
            <w:r>
              <w:rPr/>
              <w:t>229</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Красноярский край, Игарка г. Туруханский район</w:t>
            </w:r>
          </w:p>
        </w:tc>
        <w:tc>
          <w:tcPr>
            <w:tcW w:w="1843" w:type="dxa"/>
            <w:tcBorders>
              <w:bottom w:val="single" w:sz="4" w:space="0" w:color="000000"/>
              <w:end w:val="single" w:sz="4" w:space="0" w:color="000000"/>
            </w:tcBorders>
          </w:tcPr>
          <w:p>
            <w:pPr>
              <w:pStyle w:val="Normal"/>
              <w:rPr/>
            </w:pPr>
            <w:r>
              <w:rPr/>
              <w:t>202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Красноярский край, Кодинск г., Кежемский район</w:t>
            </w:r>
          </w:p>
        </w:tc>
        <w:tc>
          <w:tcPr>
            <w:tcW w:w="1843" w:type="dxa"/>
            <w:tcBorders>
              <w:bottom w:val="single" w:sz="4" w:space="0" w:color="000000"/>
              <w:end w:val="single" w:sz="4" w:space="0" w:color="000000"/>
            </w:tcBorders>
          </w:tcPr>
          <w:p>
            <w:pPr>
              <w:pStyle w:val="Normal"/>
              <w:rPr/>
            </w:pPr>
            <w:r>
              <w:rPr/>
              <w:t>564</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Красноярский край, Мотыгино пгт, Мотыгинский район</w:t>
            </w:r>
          </w:p>
        </w:tc>
        <w:tc>
          <w:tcPr>
            <w:tcW w:w="1843" w:type="dxa"/>
            <w:tcBorders>
              <w:bottom w:val="single" w:sz="4" w:space="0" w:color="000000"/>
              <w:end w:val="single" w:sz="4" w:space="0" w:color="000000"/>
            </w:tcBorders>
          </w:tcPr>
          <w:p>
            <w:pPr>
              <w:pStyle w:val="Normal"/>
              <w:rPr/>
            </w:pPr>
            <w:r>
              <w:rPr/>
              <w:t>426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Красноярский край, Норильск г.</w:t>
            </w:r>
          </w:p>
        </w:tc>
        <w:tc>
          <w:tcPr>
            <w:tcW w:w="1843" w:type="dxa"/>
            <w:tcBorders>
              <w:bottom w:val="single" w:sz="4" w:space="0" w:color="000000"/>
              <w:end w:val="single" w:sz="4" w:space="0" w:color="000000"/>
            </w:tcBorders>
          </w:tcPr>
          <w:p>
            <w:pPr>
              <w:pStyle w:val="Normal"/>
              <w:rPr/>
            </w:pPr>
            <w:r>
              <w:rPr/>
              <w:t>229</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Красноярский край, Северо-Енисейск гп., Северо-Енисейский район</w:t>
            </w:r>
          </w:p>
        </w:tc>
        <w:tc>
          <w:tcPr>
            <w:tcW w:w="1843" w:type="dxa"/>
            <w:tcBorders>
              <w:bottom w:val="single" w:sz="4" w:space="0" w:color="000000"/>
              <w:end w:val="single" w:sz="4" w:space="0" w:color="000000"/>
            </w:tcBorders>
          </w:tcPr>
          <w:p>
            <w:pPr>
              <w:pStyle w:val="Normal"/>
              <w:rPr/>
            </w:pPr>
            <w:r>
              <w:rPr/>
              <w:t>98</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Красноярский край, Тура п., Эвенкийский район</w:t>
            </w:r>
          </w:p>
        </w:tc>
        <w:tc>
          <w:tcPr>
            <w:tcW w:w="1843" w:type="dxa"/>
            <w:tcBorders>
              <w:bottom w:val="single" w:sz="4" w:space="0" w:color="000000"/>
              <w:end w:val="single" w:sz="4" w:space="0" w:color="000000"/>
            </w:tcBorders>
          </w:tcPr>
          <w:p>
            <w:pPr>
              <w:pStyle w:val="Normal"/>
              <w:rPr/>
            </w:pPr>
            <w:r>
              <w:rPr/>
              <w:t>175</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Красноярский край, Туруханск с., Туруханский район</w:t>
            </w:r>
          </w:p>
        </w:tc>
        <w:tc>
          <w:tcPr>
            <w:tcW w:w="1843" w:type="dxa"/>
            <w:tcBorders>
              <w:bottom w:val="single" w:sz="4" w:space="0" w:color="000000"/>
              <w:end w:val="single" w:sz="4" w:space="0" w:color="000000"/>
            </w:tcBorders>
          </w:tcPr>
          <w:p>
            <w:pPr>
              <w:pStyle w:val="Normal"/>
              <w:rPr/>
            </w:pPr>
            <w:r>
              <w:rPr/>
              <w:t>190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Магаданская область, Омсукчан, Омсукчанский район</w:t>
            </w:r>
          </w:p>
        </w:tc>
        <w:tc>
          <w:tcPr>
            <w:tcW w:w="1843" w:type="dxa"/>
            <w:tcBorders>
              <w:bottom w:val="single" w:sz="4" w:space="0" w:color="000000"/>
              <w:end w:val="single" w:sz="4" w:space="0" w:color="000000"/>
            </w:tcBorders>
          </w:tcPr>
          <w:p>
            <w:pPr>
              <w:pStyle w:val="Normal"/>
              <w:rPr/>
            </w:pPr>
            <w:r>
              <w:rPr/>
              <w:t>200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Магаданская область, Сеймчан пгт, Среднеканский район</w:t>
            </w:r>
          </w:p>
        </w:tc>
        <w:tc>
          <w:tcPr>
            <w:tcW w:w="1843" w:type="dxa"/>
            <w:tcBorders>
              <w:bottom w:val="single" w:sz="4" w:space="0" w:color="000000"/>
              <w:end w:val="single" w:sz="4" w:space="0" w:color="000000"/>
            </w:tcBorders>
          </w:tcPr>
          <w:p>
            <w:pPr>
              <w:pStyle w:val="Normal"/>
              <w:rPr/>
            </w:pPr>
            <w:r>
              <w:rPr/>
              <w:t>60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Магаданская область, Синегорье пгт, Ягоднинский район</w:t>
            </w:r>
          </w:p>
        </w:tc>
        <w:tc>
          <w:tcPr>
            <w:tcW w:w="1843" w:type="dxa"/>
            <w:tcBorders>
              <w:bottom w:val="single" w:sz="4" w:space="0" w:color="000000"/>
              <w:end w:val="single" w:sz="4" w:space="0" w:color="000000"/>
            </w:tcBorders>
          </w:tcPr>
          <w:p>
            <w:pPr>
              <w:pStyle w:val="Normal"/>
              <w:rPr/>
            </w:pPr>
            <w:r>
              <w:rPr/>
              <w:t>60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Магаданская область, Сусуман г., Сусуманский район</w:t>
            </w:r>
          </w:p>
        </w:tc>
        <w:tc>
          <w:tcPr>
            <w:tcW w:w="1843" w:type="dxa"/>
            <w:tcBorders>
              <w:bottom w:val="single" w:sz="4" w:space="0" w:color="000000"/>
              <w:end w:val="single" w:sz="4" w:space="0" w:color="000000"/>
            </w:tcBorders>
          </w:tcPr>
          <w:p>
            <w:pPr>
              <w:pStyle w:val="Normal"/>
              <w:rPr/>
            </w:pPr>
            <w:r>
              <w:rPr/>
              <w:t>63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Магаданская область, Усть-Омчуг пгт, Тенькинский район</w:t>
            </w:r>
          </w:p>
        </w:tc>
        <w:tc>
          <w:tcPr>
            <w:tcW w:w="1843" w:type="dxa"/>
            <w:tcBorders>
              <w:bottom w:val="single" w:sz="4" w:space="0" w:color="000000"/>
              <w:end w:val="single" w:sz="4" w:space="0" w:color="000000"/>
            </w:tcBorders>
          </w:tcPr>
          <w:p>
            <w:pPr>
              <w:pStyle w:val="Normal"/>
              <w:rPr/>
            </w:pPr>
            <w:r>
              <w:rPr/>
              <w:t>60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Магаданская область, Ягодное пгт, Ягоднинский район</w:t>
            </w:r>
          </w:p>
        </w:tc>
        <w:tc>
          <w:tcPr>
            <w:tcW w:w="1843" w:type="dxa"/>
            <w:tcBorders>
              <w:bottom w:val="single" w:sz="4" w:space="0" w:color="000000"/>
              <w:end w:val="single" w:sz="4" w:space="0" w:color="000000"/>
            </w:tcBorders>
          </w:tcPr>
          <w:p>
            <w:pPr>
              <w:pStyle w:val="Normal"/>
              <w:rPr/>
            </w:pPr>
            <w:r>
              <w:rPr/>
              <w:t>60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Ненецкий автономный округ, Нарьян-Мар г.</w:t>
            </w:r>
          </w:p>
        </w:tc>
        <w:tc>
          <w:tcPr>
            <w:tcW w:w="1843" w:type="dxa"/>
            <w:tcBorders>
              <w:bottom w:val="single" w:sz="4" w:space="0" w:color="000000"/>
              <w:end w:val="single" w:sz="4" w:space="0" w:color="000000"/>
            </w:tcBorders>
          </w:tcPr>
          <w:p>
            <w:pPr>
              <w:pStyle w:val="Normal"/>
              <w:rPr/>
            </w:pPr>
            <w:r>
              <w:rPr/>
              <w:t>744</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Омская область, Знаменское с.</w:t>
            </w:r>
          </w:p>
        </w:tc>
        <w:tc>
          <w:tcPr>
            <w:tcW w:w="1843" w:type="dxa"/>
            <w:tcBorders>
              <w:bottom w:val="single" w:sz="4" w:space="0" w:color="000000"/>
              <w:end w:val="single" w:sz="4" w:space="0" w:color="000000"/>
            </w:tcBorders>
          </w:tcPr>
          <w:p>
            <w:pPr>
              <w:pStyle w:val="Normal"/>
              <w:rPr/>
            </w:pPr>
            <w:r>
              <w:rPr/>
              <w:t>100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Омская область, Колосовка с., Колосовский район</w:t>
            </w:r>
          </w:p>
        </w:tc>
        <w:tc>
          <w:tcPr>
            <w:tcW w:w="1843" w:type="dxa"/>
            <w:tcBorders>
              <w:bottom w:val="single" w:sz="4" w:space="0" w:color="000000"/>
              <w:end w:val="single" w:sz="4" w:space="0" w:color="000000"/>
            </w:tcBorders>
          </w:tcPr>
          <w:p>
            <w:pPr>
              <w:pStyle w:val="Normal"/>
              <w:rPr/>
            </w:pPr>
            <w:r>
              <w:rPr/>
              <w:t>311</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Омская область, Тара, Тарское гп.</w:t>
            </w:r>
          </w:p>
        </w:tc>
        <w:tc>
          <w:tcPr>
            <w:tcW w:w="1843" w:type="dxa"/>
            <w:tcBorders>
              <w:bottom w:val="single" w:sz="4" w:space="0" w:color="000000"/>
              <w:end w:val="single" w:sz="4" w:space="0" w:color="000000"/>
            </w:tcBorders>
          </w:tcPr>
          <w:p>
            <w:pPr>
              <w:pStyle w:val="Normal"/>
              <w:rPr/>
            </w:pPr>
            <w:r>
              <w:rPr/>
              <w:t>100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Омская область, Тевриз рп, Тевризский район</w:t>
            </w:r>
          </w:p>
        </w:tc>
        <w:tc>
          <w:tcPr>
            <w:tcW w:w="1843" w:type="dxa"/>
            <w:tcBorders>
              <w:bottom w:val="single" w:sz="4" w:space="0" w:color="000000"/>
              <w:end w:val="single" w:sz="4" w:space="0" w:color="000000"/>
            </w:tcBorders>
          </w:tcPr>
          <w:p>
            <w:pPr>
              <w:pStyle w:val="Normal"/>
              <w:rPr/>
            </w:pPr>
            <w:r>
              <w:rPr/>
              <w:t>311</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Омская область, Усть-Ишим с.</w:t>
            </w:r>
          </w:p>
        </w:tc>
        <w:tc>
          <w:tcPr>
            <w:tcW w:w="1843" w:type="dxa"/>
            <w:tcBorders>
              <w:bottom w:val="single" w:sz="4" w:space="0" w:color="000000"/>
              <w:end w:val="single" w:sz="4" w:space="0" w:color="000000"/>
            </w:tcBorders>
          </w:tcPr>
          <w:p>
            <w:pPr>
              <w:pStyle w:val="Normal"/>
              <w:rPr/>
            </w:pPr>
            <w:r>
              <w:rPr/>
              <w:t>110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Приморский край, Ольга пгт, Ольгинский район</w:t>
            </w:r>
          </w:p>
        </w:tc>
        <w:tc>
          <w:tcPr>
            <w:tcW w:w="1843" w:type="dxa"/>
            <w:tcBorders>
              <w:bottom w:val="single" w:sz="4" w:space="0" w:color="000000"/>
              <w:end w:val="single" w:sz="4" w:space="0" w:color="000000"/>
            </w:tcBorders>
          </w:tcPr>
          <w:p>
            <w:pPr>
              <w:pStyle w:val="Normal"/>
              <w:rPr/>
            </w:pPr>
            <w:r>
              <w:rPr/>
              <w:t>134</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Приморский край, Терней пгт, Тернейский район</w:t>
            </w:r>
          </w:p>
        </w:tc>
        <w:tc>
          <w:tcPr>
            <w:tcW w:w="1843" w:type="dxa"/>
            <w:tcBorders>
              <w:bottom w:val="single" w:sz="4" w:space="0" w:color="000000"/>
              <w:end w:val="single" w:sz="4" w:space="0" w:color="000000"/>
            </w:tcBorders>
          </w:tcPr>
          <w:p>
            <w:pPr>
              <w:pStyle w:val="Normal"/>
              <w:rPr/>
            </w:pPr>
            <w:r>
              <w:rPr/>
              <w:t>134</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Приморский край, Тимофеевка п., Надеждинский район</w:t>
            </w:r>
          </w:p>
        </w:tc>
        <w:tc>
          <w:tcPr>
            <w:tcW w:w="1843" w:type="dxa"/>
            <w:tcBorders>
              <w:bottom w:val="single" w:sz="4" w:space="0" w:color="000000"/>
              <w:end w:val="single" w:sz="4" w:space="0" w:color="000000"/>
            </w:tcBorders>
          </w:tcPr>
          <w:p>
            <w:pPr>
              <w:pStyle w:val="Normal"/>
              <w:rPr/>
            </w:pPr>
            <w:r>
              <w:rPr/>
              <w:t>134</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Пудож г., Республика Карелия</w:t>
            </w:r>
          </w:p>
        </w:tc>
        <w:tc>
          <w:tcPr>
            <w:tcW w:w="1843" w:type="dxa"/>
            <w:tcBorders>
              <w:bottom w:val="single" w:sz="4" w:space="0" w:color="000000"/>
              <w:end w:val="single" w:sz="4" w:space="0" w:color="000000"/>
            </w:tcBorders>
          </w:tcPr>
          <w:p>
            <w:pPr>
              <w:pStyle w:val="Normal"/>
              <w:rPr/>
            </w:pPr>
            <w:r>
              <w:rPr/>
              <w:t>150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Алтай, Акташ с., Улаганский район</w:t>
            </w:r>
          </w:p>
        </w:tc>
        <w:tc>
          <w:tcPr>
            <w:tcW w:w="1843" w:type="dxa"/>
            <w:tcBorders>
              <w:bottom w:val="single" w:sz="4" w:space="0" w:color="000000"/>
              <w:end w:val="single" w:sz="4" w:space="0" w:color="000000"/>
            </w:tcBorders>
          </w:tcPr>
          <w:p>
            <w:pPr>
              <w:pStyle w:val="Normal"/>
              <w:rPr/>
            </w:pPr>
            <w:r>
              <w:rPr/>
              <w:t>219</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Алтай, Улаган с., Улаганский район</w:t>
            </w:r>
          </w:p>
        </w:tc>
        <w:tc>
          <w:tcPr>
            <w:tcW w:w="1843" w:type="dxa"/>
            <w:tcBorders>
              <w:bottom w:val="single" w:sz="4" w:space="0" w:color="000000"/>
              <w:end w:val="single" w:sz="4" w:space="0" w:color="000000"/>
            </w:tcBorders>
          </w:tcPr>
          <w:p>
            <w:pPr>
              <w:pStyle w:val="Normal"/>
              <w:rPr/>
            </w:pPr>
            <w:r>
              <w:rPr/>
              <w:t>219</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Башкортостан,  Месягутово с., Дуванский район</w:t>
            </w:r>
          </w:p>
        </w:tc>
        <w:tc>
          <w:tcPr>
            <w:tcW w:w="1843" w:type="dxa"/>
            <w:tcBorders>
              <w:bottom w:val="single" w:sz="4" w:space="0" w:color="000000"/>
              <w:end w:val="single" w:sz="4" w:space="0" w:color="000000"/>
            </w:tcBorders>
          </w:tcPr>
          <w:p>
            <w:pPr>
              <w:pStyle w:val="Normal"/>
              <w:rPr/>
            </w:pPr>
            <w:r>
              <w:rPr/>
              <w:t>153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Башкортостан, Большеустьикинское с., Мечетлинский район</w:t>
            </w:r>
          </w:p>
        </w:tc>
        <w:tc>
          <w:tcPr>
            <w:tcW w:w="1843" w:type="dxa"/>
            <w:tcBorders>
              <w:bottom w:val="single" w:sz="4" w:space="0" w:color="000000"/>
              <w:end w:val="single" w:sz="4" w:space="0" w:color="000000"/>
            </w:tcBorders>
          </w:tcPr>
          <w:p>
            <w:pPr>
              <w:pStyle w:val="Normal"/>
              <w:rPr/>
            </w:pPr>
            <w:r>
              <w:rPr/>
              <w:t>183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Башкортостан, Верхние Киги с., Кигинский район</w:t>
            </w:r>
          </w:p>
        </w:tc>
        <w:tc>
          <w:tcPr>
            <w:tcW w:w="1843" w:type="dxa"/>
            <w:tcBorders>
              <w:bottom w:val="single" w:sz="4" w:space="0" w:color="000000"/>
              <w:end w:val="single" w:sz="4" w:space="0" w:color="000000"/>
            </w:tcBorders>
          </w:tcPr>
          <w:p>
            <w:pPr>
              <w:pStyle w:val="Normal"/>
              <w:rPr/>
            </w:pPr>
            <w:r>
              <w:rPr/>
              <w:t>153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Башкортостан, Новобелокатай с., Белокатайский район</w:t>
            </w:r>
          </w:p>
        </w:tc>
        <w:tc>
          <w:tcPr>
            <w:tcW w:w="1843" w:type="dxa"/>
            <w:tcBorders>
              <w:bottom w:val="single" w:sz="4" w:space="0" w:color="000000"/>
              <w:end w:val="single" w:sz="4" w:space="0" w:color="000000"/>
            </w:tcBorders>
          </w:tcPr>
          <w:p>
            <w:pPr>
              <w:pStyle w:val="Normal"/>
              <w:rPr/>
            </w:pPr>
            <w:r>
              <w:rPr/>
              <w:t>183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Бурятия, Багдарин с., Баунтовский район</w:t>
            </w:r>
          </w:p>
        </w:tc>
        <w:tc>
          <w:tcPr>
            <w:tcW w:w="1843" w:type="dxa"/>
            <w:tcBorders>
              <w:bottom w:val="single" w:sz="4" w:space="0" w:color="000000"/>
              <w:end w:val="single" w:sz="4" w:space="0" w:color="000000"/>
            </w:tcBorders>
          </w:tcPr>
          <w:p>
            <w:pPr>
              <w:pStyle w:val="Normal"/>
              <w:rPr/>
            </w:pPr>
            <w:r>
              <w:rPr/>
              <w:t>200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Бурятия, Баргузин с., Баргузинский район</w:t>
            </w:r>
          </w:p>
        </w:tc>
        <w:tc>
          <w:tcPr>
            <w:tcW w:w="1843" w:type="dxa"/>
            <w:tcBorders>
              <w:bottom w:val="single" w:sz="4" w:space="0" w:color="000000"/>
              <w:end w:val="single" w:sz="4" w:space="0" w:color="000000"/>
            </w:tcBorders>
          </w:tcPr>
          <w:p>
            <w:pPr>
              <w:pStyle w:val="Normal"/>
              <w:rPr/>
            </w:pPr>
            <w:r>
              <w:rPr/>
              <w:t>153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Бурятия, Закаменск</w:t>
            </w:r>
          </w:p>
        </w:tc>
        <w:tc>
          <w:tcPr>
            <w:tcW w:w="1843" w:type="dxa"/>
            <w:tcBorders>
              <w:bottom w:val="single" w:sz="4" w:space="0" w:color="000000"/>
              <w:end w:val="single" w:sz="4" w:space="0" w:color="000000"/>
            </w:tcBorders>
          </w:tcPr>
          <w:p>
            <w:pPr>
              <w:pStyle w:val="Normal"/>
              <w:rPr/>
            </w:pPr>
            <w:r>
              <w:rPr/>
              <w:t>172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Бурятия, Курумкан с., Курумканский район</w:t>
            </w:r>
          </w:p>
        </w:tc>
        <w:tc>
          <w:tcPr>
            <w:tcW w:w="1843" w:type="dxa"/>
            <w:tcBorders>
              <w:bottom w:val="single" w:sz="4" w:space="0" w:color="000000"/>
              <w:end w:val="single" w:sz="4" w:space="0" w:color="000000"/>
            </w:tcBorders>
          </w:tcPr>
          <w:p>
            <w:pPr>
              <w:pStyle w:val="Normal"/>
              <w:rPr/>
            </w:pPr>
            <w:r>
              <w:rPr/>
              <w:t>172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Бурятия, Кырен с., Тункинский район</w:t>
            </w:r>
          </w:p>
        </w:tc>
        <w:tc>
          <w:tcPr>
            <w:tcW w:w="1843" w:type="dxa"/>
            <w:tcBorders>
              <w:bottom w:val="single" w:sz="4" w:space="0" w:color="000000"/>
              <w:end w:val="single" w:sz="4" w:space="0" w:color="000000"/>
            </w:tcBorders>
          </w:tcPr>
          <w:p>
            <w:pPr>
              <w:pStyle w:val="Normal"/>
              <w:rPr/>
            </w:pPr>
            <w:r>
              <w:rPr/>
              <w:t>200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Бурятия, Нижнеангарск пгт, Северо-Байкальский район</w:t>
            </w:r>
          </w:p>
        </w:tc>
        <w:tc>
          <w:tcPr>
            <w:tcW w:w="1843" w:type="dxa"/>
            <w:tcBorders>
              <w:bottom w:val="single" w:sz="4" w:space="0" w:color="000000"/>
              <w:end w:val="single" w:sz="4" w:space="0" w:color="000000"/>
            </w:tcBorders>
          </w:tcPr>
          <w:p>
            <w:pPr>
              <w:pStyle w:val="Normal"/>
              <w:rPr/>
            </w:pPr>
            <w:r>
              <w:rPr/>
              <w:t>202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Бурятия, Орлик с., Окинский район</w:t>
            </w:r>
          </w:p>
        </w:tc>
        <w:tc>
          <w:tcPr>
            <w:tcW w:w="1843" w:type="dxa"/>
            <w:tcBorders>
              <w:bottom w:val="single" w:sz="4" w:space="0" w:color="000000"/>
              <w:end w:val="single" w:sz="4" w:space="0" w:color="000000"/>
            </w:tcBorders>
          </w:tcPr>
          <w:p>
            <w:pPr>
              <w:pStyle w:val="Normal"/>
              <w:rPr/>
            </w:pPr>
            <w:r>
              <w:rPr/>
              <w:t>423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Бурятия, Северобайкальск г.</w:t>
            </w:r>
          </w:p>
        </w:tc>
        <w:tc>
          <w:tcPr>
            <w:tcW w:w="1843" w:type="dxa"/>
            <w:tcBorders>
              <w:bottom w:val="single" w:sz="4" w:space="0" w:color="000000"/>
              <w:end w:val="single" w:sz="4" w:space="0" w:color="000000"/>
            </w:tcBorders>
          </w:tcPr>
          <w:p>
            <w:pPr>
              <w:pStyle w:val="Normal"/>
              <w:rPr/>
            </w:pPr>
            <w:r>
              <w:rPr/>
              <w:t>202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Бурятия, Сосново-Озёрское с., Еравнинский район</w:t>
            </w:r>
          </w:p>
        </w:tc>
        <w:tc>
          <w:tcPr>
            <w:tcW w:w="1843" w:type="dxa"/>
            <w:tcBorders>
              <w:bottom w:val="single" w:sz="4" w:space="0" w:color="000000"/>
              <w:end w:val="single" w:sz="4" w:space="0" w:color="000000"/>
            </w:tcBorders>
          </w:tcPr>
          <w:p>
            <w:pPr>
              <w:pStyle w:val="Normal"/>
              <w:rPr/>
            </w:pPr>
            <w:r>
              <w:rPr/>
              <w:t>200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Бурятия, Таксимо пгт, Муйский район</w:t>
            </w:r>
          </w:p>
        </w:tc>
        <w:tc>
          <w:tcPr>
            <w:tcW w:w="1843" w:type="dxa"/>
            <w:tcBorders>
              <w:bottom w:val="single" w:sz="4" w:space="0" w:color="000000"/>
              <w:end w:val="single" w:sz="4" w:space="0" w:color="000000"/>
            </w:tcBorders>
          </w:tcPr>
          <w:p>
            <w:pPr>
              <w:pStyle w:val="Normal"/>
              <w:rPr/>
            </w:pPr>
            <w:r>
              <w:rPr/>
              <w:t>202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Агвали с., Цумадинский район</w:t>
            </w:r>
          </w:p>
        </w:tc>
        <w:tc>
          <w:tcPr>
            <w:tcW w:w="1843" w:type="dxa"/>
            <w:tcBorders>
              <w:bottom w:val="single" w:sz="4" w:space="0" w:color="000000"/>
              <w:end w:val="single" w:sz="4" w:space="0" w:color="000000"/>
            </w:tcBorders>
          </w:tcPr>
          <w:p>
            <w:pPr>
              <w:pStyle w:val="Normal"/>
              <w:rPr/>
            </w:pPr>
            <w:r>
              <w:rPr/>
              <w:t>1000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Акуша с., Акушинский район</w:t>
            </w:r>
          </w:p>
        </w:tc>
        <w:tc>
          <w:tcPr>
            <w:tcW w:w="1843" w:type="dxa"/>
            <w:tcBorders>
              <w:bottom w:val="single" w:sz="4" w:space="0" w:color="000000"/>
              <w:end w:val="single" w:sz="4" w:space="0" w:color="000000"/>
            </w:tcBorders>
          </w:tcPr>
          <w:p>
            <w:pPr>
              <w:pStyle w:val="Normal"/>
              <w:rPr/>
            </w:pPr>
            <w:r>
              <w:rPr/>
              <w:t>544</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Ахты с., Ахтынский район</w:t>
            </w:r>
          </w:p>
        </w:tc>
        <w:tc>
          <w:tcPr>
            <w:tcW w:w="1843" w:type="dxa"/>
            <w:tcBorders>
              <w:bottom w:val="single" w:sz="4" w:space="0" w:color="000000"/>
              <w:end w:val="single" w:sz="4" w:space="0" w:color="000000"/>
            </w:tcBorders>
          </w:tcPr>
          <w:p>
            <w:pPr>
              <w:pStyle w:val="Normal"/>
              <w:rPr/>
            </w:pPr>
            <w:r>
              <w:rPr/>
              <w:t>132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Бежта с., Цунтинский район</w:t>
            </w:r>
          </w:p>
        </w:tc>
        <w:tc>
          <w:tcPr>
            <w:tcW w:w="1843" w:type="dxa"/>
            <w:tcBorders>
              <w:bottom w:val="single" w:sz="4" w:space="0" w:color="000000"/>
              <w:end w:val="single" w:sz="4" w:space="0" w:color="000000"/>
            </w:tcBorders>
          </w:tcPr>
          <w:p>
            <w:pPr>
              <w:pStyle w:val="Normal"/>
              <w:rPr/>
            </w:pPr>
            <w:r>
              <w:rPr/>
              <w:t>791</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Ботлих с., Ботлихский район</w:t>
            </w:r>
          </w:p>
        </w:tc>
        <w:tc>
          <w:tcPr>
            <w:tcW w:w="1843" w:type="dxa"/>
            <w:tcBorders>
              <w:bottom w:val="single" w:sz="4" w:space="0" w:color="000000"/>
              <w:end w:val="single" w:sz="4" w:space="0" w:color="000000"/>
            </w:tcBorders>
          </w:tcPr>
          <w:p>
            <w:pPr>
              <w:pStyle w:val="Normal"/>
              <w:rPr/>
            </w:pPr>
            <w:r>
              <w:rPr/>
              <w:t>1000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Вачи с., Кулинский район</w:t>
            </w:r>
          </w:p>
        </w:tc>
        <w:tc>
          <w:tcPr>
            <w:tcW w:w="1843" w:type="dxa"/>
            <w:tcBorders>
              <w:bottom w:val="single" w:sz="4" w:space="0" w:color="000000"/>
              <w:end w:val="single" w:sz="4" w:space="0" w:color="000000"/>
            </w:tcBorders>
          </w:tcPr>
          <w:p>
            <w:pPr>
              <w:pStyle w:val="Normal"/>
              <w:rPr/>
            </w:pPr>
            <w:r>
              <w:rPr/>
              <w:t>540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Гергебиль с., Гергебильский район</w:t>
            </w:r>
          </w:p>
        </w:tc>
        <w:tc>
          <w:tcPr>
            <w:tcW w:w="1843" w:type="dxa"/>
            <w:tcBorders>
              <w:bottom w:val="single" w:sz="4" w:space="0" w:color="000000"/>
              <w:end w:val="single" w:sz="4" w:space="0" w:color="000000"/>
            </w:tcBorders>
          </w:tcPr>
          <w:p>
            <w:pPr>
              <w:pStyle w:val="Normal"/>
              <w:rPr/>
            </w:pPr>
            <w:r>
              <w:rPr/>
              <w:t>540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Карата с., Ахвахский район</w:t>
            </w:r>
          </w:p>
        </w:tc>
        <w:tc>
          <w:tcPr>
            <w:tcW w:w="1843" w:type="dxa"/>
            <w:tcBorders>
              <w:bottom w:val="single" w:sz="4" w:space="0" w:color="000000"/>
              <w:end w:val="single" w:sz="4" w:space="0" w:color="000000"/>
            </w:tcBorders>
          </w:tcPr>
          <w:p>
            <w:pPr>
              <w:pStyle w:val="Normal"/>
              <w:rPr/>
            </w:pPr>
            <w:r>
              <w:rPr/>
              <w:t>1000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Кидеро с., Цунтинский район</w:t>
            </w:r>
          </w:p>
        </w:tc>
        <w:tc>
          <w:tcPr>
            <w:tcW w:w="1843" w:type="dxa"/>
            <w:tcBorders>
              <w:bottom w:val="single" w:sz="4" w:space="0" w:color="000000"/>
              <w:end w:val="single" w:sz="4" w:space="0" w:color="000000"/>
            </w:tcBorders>
          </w:tcPr>
          <w:p>
            <w:pPr>
              <w:pStyle w:val="Normal"/>
              <w:rPr/>
            </w:pPr>
            <w:r>
              <w:rPr/>
              <w:t>791</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Кумух с., Лакский район</w:t>
            </w:r>
          </w:p>
        </w:tc>
        <w:tc>
          <w:tcPr>
            <w:tcW w:w="1843" w:type="dxa"/>
            <w:tcBorders>
              <w:bottom w:val="single" w:sz="4" w:space="0" w:color="000000"/>
              <w:end w:val="single" w:sz="4" w:space="0" w:color="000000"/>
            </w:tcBorders>
          </w:tcPr>
          <w:p>
            <w:pPr>
              <w:pStyle w:val="Normal"/>
              <w:rPr/>
            </w:pPr>
            <w:r>
              <w:rPr/>
              <w:t>540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Курах с., Курахский район</w:t>
            </w:r>
          </w:p>
        </w:tc>
        <w:tc>
          <w:tcPr>
            <w:tcW w:w="1843" w:type="dxa"/>
            <w:tcBorders>
              <w:bottom w:val="single" w:sz="4" w:space="0" w:color="000000"/>
              <w:end w:val="single" w:sz="4" w:space="0" w:color="000000"/>
            </w:tcBorders>
          </w:tcPr>
          <w:p>
            <w:pPr>
              <w:pStyle w:val="Normal"/>
              <w:rPr/>
            </w:pPr>
            <w:r>
              <w:rPr/>
              <w:t>370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Леваши с., Левашинский район</w:t>
            </w:r>
          </w:p>
        </w:tc>
        <w:tc>
          <w:tcPr>
            <w:tcW w:w="1843" w:type="dxa"/>
            <w:tcBorders>
              <w:bottom w:val="single" w:sz="4" w:space="0" w:color="000000"/>
              <w:end w:val="single" w:sz="4" w:space="0" w:color="000000"/>
            </w:tcBorders>
          </w:tcPr>
          <w:p>
            <w:pPr>
              <w:pStyle w:val="Normal"/>
              <w:rPr/>
            </w:pPr>
            <w:r>
              <w:rPr/>
              <w:t>540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Мехельта с., Гумбетовский район</w:t>
            </w:r>
          </w:p>
        </w:tc>
        <w:tc>
          <w:tcPr>
            <w:tcW w:w="1843" w:type="dxa"/>
            <w:tcBorders>
              <w:bottom w:val="single" w:sz="4" w:space="0" w:color="000000"/>
              <w:end w:val="single" w:sz="4" w:space="0" w:color="000000"/>
            </w:tcBorders>
          </w:tcPr>
          <w:p>
            <w:pPr>
              <w:pStyle w:val="Normal"/>
              <w:rPr/>
            </w:pPr>
            <w:r>
              <w:rPr/>
              <w:t>1000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Рутул с., Рутульский район</w:t>
            </w:r>
          </w:p>
        </w:tc>
        <w:tc>
          <w:tcPr>
            <w:tcW w:w="1843" w:type="dxa"/>
            <w:tcBorders>
              <w:bottom w:val="single" w:sz="4" w:space="0" w:color="000000"/>
              <w:end w:val="single" w:sz="4" w:space="0" w:color="000000"/>
            </w:tcBorders>
          </w:tcPr>
          <w:p>
            <w:pPr>
              <w:pStyle w:val="Normal"/>
              <w:rPr/>
            </w:pPr>
            <w:r>
              <w:rPr/>
              <w:t>132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Тидиб с., Шамильский район</w:t>
            </w:r>
          </w:p>
        </w:tc>
        <w:tc>
          <w:tcPr>
            <w:tcW w:w="1843" w:type="dxa"/>
            <w:tcBorders>
              <w:bottom w:val="single" w:sz="4" w:space="0" w:color="000000"/>
              <w:end w:val="single" w:sz="4" w:space="0" w:color="000000"/>
            </w:tcBorders>
          </w:tcPr>
          <w:p>
            <w:pPr>
              <w:pStyle w:val="Normal"/>
              <w:rPr/>
            </w:pPr>
            <w:r>
              <w:rPr/>
              <w:t>791</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Тлярата с., Тляратинский район</w:t>
            </w:r>
          </w:p>
        </w:tc>
        <w:tc>
          <w:tcPr>
            <w:tcW w:w="1843" w:type="dxa"/>
            <w:tcBorders>
              <w:bottom w:val="single" w:sz="4" w:space="0" w:color="000000"/>
              <w:end w:val="single" w:sz="4" w:space="0" w:color="000000"/>
            </w:tcBorders>
          </w:tcPr>
          <w:p>
            <w:pPr>
              <w:pStyle w:val="Normal"/>
              <w:rPr/>
            </w:pPr>
            <w:r>
              <w:rPr/>
              <w:t>791</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Тпиг с., Агульский район</w:t>
            </w:r>
          </w:p>
        </w:tc>
        <w:tc>
          <w:tcPr>
            <w:tcW w:w="1843" w:type="dxa"/>
            <w:tcBorders>
              <w:bottom w:val="single" w:sz="4" w:space="0" w:color="000000"/>
              <w:end w:val="single" w:sz="4" w:space="0" w:color="000000"/>
            </w:tcBorders>
          </w:tcPr>
          <w:p>
            <w:pPr>
              <w:pStyle w:val="Normal"/>
              <w:rPr/>
            </w:pPr>
            <w:r>
              <w:rPr/>
              <w:t>379</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Усухчай с., Докузпаринский район</w:t>
            </w:r>
          </w:p>
        </w:tc>
        <w:tc>
          <w:tcPr>
            <w:tcW w:w="1843" w:type="dxa"/>
            <w:tcBorders>
              <w:bottom w:val="single" w:sz="4" w:space="0" w:color="000000"/>
              <w:end w:val="single" w:sz="4" w:space="0" w:color="000000"/>
            </w:tcBorders>
          </w:tcPr>
          <w:p>
            <w:pPr>
              <w:pStyle w:val="Normal"/>
              <w:rPr/>
            </w:pPr>
            <w:r>
              <w:rPr/>
              <w:t>132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Хебда с., Шамильский район</w:t>
            </w:r>
          </w:p>
        </w:tc>
        <w:tc>
          <w:tcPr>
            <w:tcW w:w="1843" w:type="dxa"/>
            <w:tcBorders>
              <w:bottom w:val="single" w:sz="4" w:space="0" w:color="000000"/>
              <w:end w:val="single" w:sz="4" w:space="0" w:color="000000"/>
            </w:tcBorders>
          </w:tcPr>
          <w:p>
            <w:pPr>
              <w:pStyle w:val="Normal"/>
              <w:rPr/>
            </w:pPr>
            <w:r>
              <w:rPr/>
              <w:t>791</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Хив с., Хивский район</w:t>
            </w:r>
          </w:p>
        </w:tc>
        <w:tc>
          <w:tcPr>
            <w:tcW w:w="1843" w:type="dxa"/>
            <w:tcBorders>
              <w:bottom w:val="single" w:sz="4" w:space="0" w:color="000000"/>
              <w:end w:val="single" w:sz="4" w:space="0" w:color="000000"/>
            </w:tcBorders>
          </w:tcPr>
          <w:p>
            <w:pPr>
              <w:pStyle w:val="Normal"/>
              <w:rPr/>
            </w:pPr>
            <w:r>
              <w:rPr/>
              <w:t>379</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Дагестан, Цуриб с., Чародинский район</w:t>
            </w:r>
          </w:p>
        </w:tc>
        <w:tc>
          <w:tcPr>
            <w:tcW w:w="1843" w:type="dxa"/>
            <w:tcBorders>
              <w:bottom w:val="single" w:sz="4" w:space="0" w:color="000000"/>
              <w:end w:val="single" w:sz="4" w:space="0" w:color="000000"/>
            </w:tcBorders>
          </w:tcPr>
          <w:p>
            <w:pPr>
              <w:pStyle w:val="Normal"/>
              <w:rPr/>
            </w:pPr>
            <w:r>
              <w:rPr/>
              <w:t>544</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Карелия, Лахденпохья г., Лахденпохский район</w:t>
            </w:r>
          </w:p>
        </w:tc>
        <w:tc>
          <w:tcPr>
            <w:tcW w:w="1843" w:type="dxa"/>
            <w:tcBorders>
              <w:bottom w:val="single" w:sz="4" w:space="0" w:color="000000"/>
              <w:end w:val="single" w:sz="4" w:space="0" w:color="000000"/>
            </w:tcBorders>
          </w:tcPr>
          <w:p>
            <w:pPr>
              <w:pStyle w:val="Normal"/>
              <w:rPr/>
            </w:pPr>
            <w:r>
              <w:rPr/>
              <w:t>193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Карелия, Муезерский пгт, Муезерский район</w:t>
            </w:r>
          </w:p>
        </w:tc>
        <w:tc>
          <w:tcPr>
            <w:tcW w:w="1843" w:type="dxa"/>
            <w:tcBorders>
              <w:bottom w:val="single" w:sz="4" w:space="0" w:color="000000"/>
              <w:end w:val="single" w:sz="4" w:space="0" w:color="000000"/>
            </w:tcBorders>
          </w:tcPr>
          <w:p>
            <w:pPr>
              <w:pStyle w:val="Normal"/>
              <w:rPr/>
            </w:pPr>
            <w:r>
              <w:rPr/>
              <w:t>281</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Карелия, Сегежа г., Сегежский район</w:t>
            </w:r>
          </w:p>
        </w:tc>
        <w:tc>
          <w:tcPr>
            <w:tcW w:w="1843" w:type="dxa"/>
            <w:tcBorders>
              <w:bottom w:val="single" w:sz="4" w:space="0" w:color="000000"/>
              <w:end w:val="single" w:sz="4" w:space="0" w:color="000000"/>
            </w:tcBorders>
          </w:tcPr>
          <w:p>
            <w:pPr>
              <w:pStyle w:val="Normal"/>
              <w:rPr/>
            </w:pPr>
            <w:r>
              <w:rPr/>
              <w:t>269</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Коми, Вуктыл г.</w:t>
            </w:r>
          </w:p>
        </w:tc>
        <w:tc>
          <w:tcPr>
            <w:tcW w:w="1843" w:type="dxa"/>
            <w:tcBorders>
              <w:bottom w:val="single" w:sz="4" w:space="0" w:color="000000"/>
              <w:end w:val="single" w:sz="4" w:space="0" w:color="000000"/>
            </w:tcBorders>
          </w:tcPr>
          <w:p>
            <w:pPr>
              <w:pStyle w:val="Normal"/>
              <w:rPr/>
            </w:pPr>
            <w:r>
              <w:rPr/>
              <w:t>142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Коми, Ижма с., Ижменский район</w:t>
            </w:r>
          </w:p>
        </w:tc>
        <w:tc>
          <w:tcPr>
            <w:tcW w:w="1843" w:type="dxa"/>
            <w:tcBorders>
              <w:bottom w:val="single" w:sz="4" w:space="0" w:color="000000"/>
              <w:end w:val="single" w:sz="4" w:space="0" w:color="000000"/>
            </w:tcBorders>
          </w:tcPr>
          <w:p>
            <w:pPr>
              <w:pStyle w:val="Normal"/>
              <w:rPr/>
            </w:pPr>
            <w:r>
              <w:rPr/>
              <w:t>113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Коми, Троицко-Печорск пгт, Троицко-Печорский район</w:t>
            </w:r>
          </w:p>
        </w:tc>
        <w:tc>
          <w:tcPr>
            <w:tcW w:w="1843" w:type="dxa"/>
            <w:tcBorders>
              <w:bottom w:val="single" w:sz="4" w:space="0" w:color="000000"/>
              <w:end w:val="single" w:sz="4" w:space="0" w:color="000000"/>
            </w:tcBorders>
          </w:tcPr>
          <w:p>
            <w:pPr>
              <w:pStyle w:val="Normal"/>
              <w:rPr/>
            </w:pPr>
            <w:r>
              <w:rPr/>
              <w:t>142</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Коми, Усинск г.</w:t>
            </w:r>
          </w:p>
        </w:tc>
        <w:tc>
          <w:tcPr>
            <w:tcW w:w="1843" w:type="dxa"/>
            <w:tcBorders>
              <w:bottom w:val="single" w:sz="4" w:space="0" w:color="000000"/>
              <w:end w:val="single" w:sz="4" w:space="0" w:color="000000"/>
            </w:tcBorders>
          </w:tcPr>
          <w:p>
            <w:pPr>
              <w:pStyle w:val="Normal"/>
              <w:rPr/>
            </w:pPr>
            <w:r>
              <w:rPr/>
              <w:t>156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Коми, Усть-Цильма с., Усть-Цилемский район</w:t>
            </w:r>
          </w:p>
        </w:tc>
        <w:tc>
          <w:tcPr>
            <w:tcW w:w="1843" w:type="dxa"/>
            <w:tcBorders>
              <w:bottom w:val="single" w:sz="4" w:space="0" w:color="000000"/>
              <w:end w:val="single" w:sz="4" w:space="0" w:color="000000"/>
            </w:tcBorders>
          </w:tcPr>
          <w:p>
            <w:pPr>
              <w:pStyle w:val="Normal"/>
              <w:rPr/>
            </w:pPr>
            <w:r>
              <w:rPr/>
              <w:t>113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Саха (Якутия), Алдан г., Алданский улус (район)</w:t>
            </w:r>
          </w:p>
        </w:tc>
        <w:tc>
          <w:tcPr>
            <w:tcW w:w="1843" w:type="dxa"/>
            <w:tcBorders>
              <w:bottom w:val="single" w:sz="4" w:space="0" w:color="000000"/>
              <w:end w:val="single" w:sz="4" w:space="0" w:color="000000"/>
            </w:tcBorders>
          </w:tcPr>
          <w:p>
            <w:pPr>
              <w:pStyle w:val="Normal"/>
              <w:rPr/>
            </w:pPr>
            <w:r>
              <w:rPr/>
              <w:t>250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Саха (Якутия), Депутатский пгт *, Усть-Янский улус (район)</w:t>
            </w:r>
          </w:p>
        </w:tc>
        <w:tc>
          <w:tcPr>
            <w:tcW w:w="1843" w:type="dxa"/>
            <w:tcBorders>
              <w:bottom w:val="single" w:sz="4" w:space="0" w:color="000000"/>
              <w:end w:val="single" w:sz="4" w:space="0" w:color="000000"/>
            </w:tcBorders>
          </w:tcPr>
          <w:p>
            <w:pPr>
              <w:pStyle w:val="Normal"/>
              <w:rPr/>
            </w:pPr>
            <w:r>
              <w:rPr/>
              <w:t>270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Саха (Якутия), Ленск г., Ленский улус (район)</w:t>
            </w:r>
          </w:p>
        </w:tc>
        <w:tc>
          <w:tcPr>
            <w:tcW w:w="1843" w:type="dxa"/>
            <w:tcBorders>
              <w:bottom w:val="single" w:sz="4" w:space="0" w:color="000000"/>
              <w:end w:val="single" w:sz="4" w:space="0" w:color="000000"/>
            </w:tcBorders>
          </w:tcPr>
          <w:p>
            <w:pPr>
              <w:pStyle w:val="Normal"/>
              <w:rPr/>
            </w:pPr>
            <w:r>
              <w:rPr/>
              <w:t>297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Саха (Якутия), Мирный г., Мирнинский улус (район)</w:t>
            </w:r>
          </w:p>
        </w:tc>
        <w:tc>
          <w:tcPr>
            <w:tcW w:w="1843" w:type="dxa"/>
            <w:tcBorders>
              <w:bottom w:val="single" w:sz="4" w:space="0" w:color="000000"/>
              <w:end w:val="single" w:sz="4" w:space="0" w:color="000000"/>
            </w:tcBorders>
          </w:tcPr>
          <w:p>
            <w:pPr>
              <w:pStyle w:val="Normal"/>
              <w:rPr/>
            </w:pPr>
            <w:r>
              <w:rPr/>
              <w:t>95</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Саха (Якутия), Нерюнгри г.</w:t>
            </w:r>
          </w:p>
        </w:tc>
        <w:tc>
          <w:tcPr>
            <w:tcW w:w="1843" w:type="dxa"/>
            <w:tcBorders>
              <w:bottom w:val="single" w:sz="4" w:space="0" w:color="000000"/>
              <w:end w:val="single" w:sz="4" w:space="0" w:color="000000"/>
            </w:tcBorders>
          </w:tcPr>
          <w:p>
            <w:pPr>
              <w:pStyle w:val="Normal"/>
              <w:rPr/>
            </w:pPr>
            <w:r>
              <w:rPr/>
              <w:t>250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Саха (Якутия), п. Батагай пгт, Верхоянский улус (район)</w:t>
            </w:r>
          </w:p>
        </w:tc>
        <w:tc>
          <w:tcPr>
            <w:tcW w:w="1843" w:type="dxa"/>
            <w:tcBorders>
              <w:bottom w:val="single" w:sz="4" w:space="0" w:color="000000"/>
              <w:end w:val="single" w:sz="4" w:space="0" w:color="000000"/>
            </w:tcBorders>
          </w:tcPr>
          <w:p>
            <w:pPr>
              <w:pStyle w:val="Normal"/>
              <w:rPr/>
            </w:pPr>
            <w:r>
              <w:rPr/>
              <w:t>229</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Саха (Якутия), Тикси п. *, Булунский улус (район)</w:t>
            </w:r>
          </w:p>
        </w:tc>
        <w:tc>
          <w:tcPr>
            <w:tcW w:w="1843" w:type="dxa"/>
            <w:tcBorders>
              <w:bottom w:val="single" w:sz="4" w:space="0" w:color="000000"/>
              <w:end w:val="single" w:sz="4" w:space="0" w:color="000000"/>
            </w:tcBorders>
          </w:tcPr>
          <w:p>
            <w:pPr>
              <w:pStyle w:val="Normal"/>
              <w:rPr/>
            </w:pPr>
            <w:r>
              <w:rPr/>
              <w:t>297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Саха (Якутия), Усть-Нера пгт *, Оймяконский улус (район)</w:t>
            </w:r>
          </w:p>
        </w:tc>
        <w:tc>
          <w:tcPr>
            <w:tcW w:w="1843" w:type="dxa"/>
            <w:tcBorders>
              <w:bottom w:val="single" w:sz="4" w:space="0" w:color="000000"/>
              <w:end w:val="single" w:sz="4" w:space="0" w:color="000000"/>
            </w:tcBorders>
          </w:tcPr>
          <w:p>
            <w:pPr>
              <w:pStyle w:val="Normal"/>
              <w:rPr/>
            </w:pPr>
            <w:r>
              <w:rPr/>
              <w:t>257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Саха (Якутия), Хандыга п. *, Томпонский улус (район)</w:t>
            </w:r>
          </w:p>
        </w:tc>
        <w:tc>
          <w:tcPr>
            <w:tcW w:w="1843" w:type="dxa"/>
            <w:tcBorders>
              <w:bottom w:val="single" w:sz="4" w:space="0" w:color="000000"/>
              <w:end w:val="single" w:sz="4" w:space="0" w:color="000000"/>
            </w:tcBorders>
          </w:tcPr>
          <w:p>
            <w:pPr>
              <w:pStyle w:val="Normal"/>
              <w:rPr/>
            </w:pPr>
            <w:r>
              <w:rPr/>
              <w:t>156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Республика Саха (Якутия), Черский п. *, Нижнеколымский улус (район)</w:t>
            </w:r>
          </w:p>
        </w:tc>
        <w:tc>
          <w:tcPr>
            <w:tcW w:w="1843" w:type="dxa"/>
            <w:tcBorders>
              <w:bottom w:val="single" w:sz="4" w:space="0" w:color="000000"/>
              <w:end w:val="single" w:sz="4" w:space="0" w:color="000000"/>
            </w:tcBorders>
          </w:tcPr>
          <w:p>
            <w:pPr>
              <w:pStyle w:val="Normal"/>
              <w:rPr/>
            </w:pPr>
            <w:r>
              <w:rPr/>
              <w:t>405</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Сахалинская область, Александровск-Сахалинский г., Александровск-Сахалинский район</w:t>
            </w:r>
          </w:p>
        </w:tc>
        <w:tc>
          <w:tcPr>
            <w:tcW w:w="1843" w:type="dxa"/>
            <w:tcBorders>
              <w:bottom w:val="single" w:sz="4" w:space="0" w:color="000000"/>
              <w:end w:val="single" w:sz="4" w:space="0" w:color="000000"/>
            </w:tcBorders>
          </w:tcPr>
          <w:p>
            <w:pPr>
              <w:pStyle w:val="Normal"/>
              <w:rPr/>
            </w:pPr>
            <w:r>
              <w:rPr/>
              <w:t>248</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Сахалинская область, Курильск г. *, Курильский район</w:t>
            </w:r>
          </w:p>
        </w:tc>
        <w:tc>
          <w:tcPr>
            <w:tcW w:w="1843" w:type="dxa"/>
            <w:tcBorders>
              <w:bottom w:val="single" w:sz="4" w:space="0" w:color="000000"/>
              <w:end w:val="single" w:sz="4" w:space="0" w:color="000000"/>
            </w:tcBorders>
          </w:tcPr>
          <w:p>
            <w:pPr>
              <w:pStyle w:val="Normal"/>
              <w:rPr/>
            </w:pPr>
            <w:r>
              <w:rPr/>
              <w:t>405</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Сахалинская область, Оха г. *, Охинский район</w:t>
            </w:r>
          </w:p>
        </w:tc>
        <w:tc>
          <w:tcPr>
            <w:tcW w:w="1843" w:type="dxa"/>
            <w:tcBorders>
              <w:bottom w:val="single" w:sz="4" w:space="0" w:color="000000"/>
              <w:end w:val="single" w:sz="4" w:space="0" w:color="000000"/>
            </w:tcBorders>
          </w:tcPr>
          <w:p>
            <w:pPr>
              <w:pStyle w:val="Normal"/>
              <w:rPr/>
            </w:pPr>
            <w:r>
              <w:rPr/>
              <w:t>405</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Сахалинская область, Северо-Курильск г. *, Северо-Курильский район</w:t>
            </w:r>
          </w:p>
        </w:tc>
        <w:tc>
          <w:tcPr>
            <w:tcW w:w="1843" w:type="dxa"/>
            <w:tcBorders>
              <w:bottom w:val="single" w:sz="4" w:space="0" w:color="000000"/>
              <w:end w:val="single" w:sz="4" w:space="0" w:color="000000"/>
            </w:tcBorders>
          </w:tcPr>
          <w:p>
            <w:pPr>
              <w:pStyle w:val="Normal"/>
              <w:rPr/>
            </w:pPr>
            <w:r>
              <w:rPr/>
              <w:t>405</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Сахалинская область, Смирных пгт, Смирныховский район</w:t>
            </w:r>
          </w:p>
        </w:tc>
        <w:tc>
          <w:tcPr>
            <w:tcW w:w="1843" w:type="dxa"/>
            <w:tcBorders>
              <w:bottom w:val="single" w:sz="4" w:space="0" w:color="000000"/>
              <w:end w:val="single" w:sz="4" w:space="0" w:color="000000"/>
            </w:tcBorders>
          </w:tcPr>
          <w:p>
            <w:pPr>
              <w:pStyle w:val="Normal"/>
              <w:rPr/>
            </w:pPr>
            <w:r>
              <w:rPr/>
              <w:t>248</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Сахалинская область, Тымовское пгт, Тымовский район</w:t>
            </w:r>
          </w:p>
        </w:tc>
        <w:tc>
          <w:tcPr>
            <w:tcW w:w="1843" w:type="dxa"/>
            <w:tcBorders>
              <w:bottom w:val="single" w:sz="4" w:space="0" w:color="000000"/>
              <w:end w:val="single" w:sz="4" w:space="0" w:color="000000"/>
            </w:tcBorders>
          </w:tcPr>
          <w:p>
            <w:pPr>
              <w:pStyle w:val="Normal"/>
              <w:rPr/>
            </w:pPr>
            <w:r>
              <w:rPr/>
              <w:t>248</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Сахалинская область, Южно-Курильск пгт *, Южно-Курильский район</w:t>
            </w:r>
          </w:p>
        </w:tc>
        <w:tc>
          <w:tcPr>
            <w:tcW w:w="1843" w:type="dxa"/>
            <w:tcBorders>
              <w:bottom w:val="single" w:sz="4" w:space="0" w:color="000000"/>
              <w:end w:val="single" w:sz="4" w:space="0" w:color="000000"/>
            </w:tcBorders>
          </w:tcPr>
          <w:p>
            <w:pPr>
              <w:pStyle w:val="Normal"/>
              <w:rPr/>
            </w:pPr>
            <w:r>
              <w:rPr/>
              <w:t>405</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Свердловская область, Артёмовский г., Артёмовский район</w:t>
            </w:r>
          </w:p>
        </w:tc>
        <w:tc>
          <w:tcPr>
            <w:tcW w:w="1843" w:type="dxa"/>
            <w:tcBorders>
              <w:bottom w:val="single" w:sz="4" w:space="0" w:color="000000"/>
              <w:end w:val="single" w:sz="4" w:space="0" w:color="000000"/>
            </w:tcBorders>
          </w:tcPr>
          <w:p>
            <w:pPr>
              <w:pStyle w:val="Normal"/>
              <w:rPr/>
            </w:pPr>
            <w:r>
              <w:rPr/>
              <w:t>356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Свердловская область, Верхотурье г., Верхотурский район</w:t>
            </w:r>
          </w:p>
        </w:tc>
        <w:tc>
          <w:tcPr>
            <w:tcW w:w="1843" w:type="dxa"/>
            <w:tcBorders>
              <w:bottom w:val="single" w:sz="4" w:space="0" w:color="000000"/>
              <w:end w:val="single" w:sz="4" w:space="0" w:color="000000"/>
            </w:tcBorders>
          </w:tcPr>
          <w:p>
            <w:pPr>
              <w:pStyle w:val="Normal"/>
              <w:rPr/>
            </w:pPr>
            <w:r>
              <w:rPr/>
              <w:t>205</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Свердловская область, Гари пгт, Гаринский район</w:t>
            </w:r>
          </w:p>
        </w:tc>
        <w:tc>
          <w:tcPr>
            <w:tcW w:w="1843" w:type="dxa"/>
            <w:tcBorders>
              <w:bottom w:val="single" w:sz="4" w:space="0" w:color="000000"/>
              <w:end w:val="single" w:sz="4" w:space="0" w:color="000000"/>
            </w:tcBorders>
          </w:tcPr>
          <w:p>
            <w:pPr>
              <w:pStyle w:val="Normal"/>
              <w:rPr/>
            </w:pPr>
            <w:r>
              <w:rPr/>
              <w:t>63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Свердловская область, Ивдель г.</w:t>
            </w:r>
          </w:p>
        </w:tc>
        <w:tc>
          <w:tcPr>
            <w:tcW w:w="1843" w:type="dxa"/>
            <w:tcBorders>
              <w:bottom w:val="single" w:sz="4" w:space="0" w:color="000000"/>
              <w:end w:val="single" w:sz="4" w:space="0" w:color="000000"/>
            </w:tcBorders>
          </w:tcPr>
          <w:p>
            <w:pPr>
              <w:pStyle w:val="Normal"/>
              <w:rPr/>
            </w:pPr>
            <w:r>
              <w:rPr/>
              <w:t>44</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Свердловская область, Ирбит г.</w:t>
            </w:r>
          </w:p>
        </w:tc>
        <w:tc>
          <w:tcPr>
            <w:tcW w:w="1843" w:type="dxa"/>
            <w:tcBorders>
              <w:bottom w:val="single" w:sz="4" w:space="0" w:color="000000"/>
              <w:end w:val="single" w:sz="4" w:space="0" w:color="000000"/>
            </w:tcBorders>
          </w:tcPr>
          <w:p>
            <w:pPr>
              <w:pStyle w:val="Normal"/>
              <w:rPr/>
            </w:pPr>
            <w:r>
              <w:rPr/>
              <w:t>356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Свердловская область, Лобва п., Новолялинский район</w:t>
            </w:r>
          </w:p>
        </w:tc>
        <w:tc>
          <w:tcPr>
            <w:tcW w:w="1843" w:type="dxa"/>
            <w:tcBorders>
              <w:bottom w:val="single" w:sz="4" w:space="0" w:color="000000"/>
              <w:end w:val="single" w:sz="4" w:space="0" w:color="000000"/>
            </w:tcBorders>
          </w:tcPr>
          <w:p>
            <w:pPr>
              <w:pStyle w:val="Normal"/>
              <w:rPr/>
            </w:pPr>
            <w:r>
              <w:rPr/>
              <w:t>205</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Свердловская область, Новая Ляля п., Новолялинский район</w:t>
            </w:r>
          </w:p>
        </w:tc>
        <w:tc>
          <w:tcPr>
            <w:tcW w:w="1843" w:type="dxa"/>
            <w:tcBorders>
              <w:bottom w:val="single" w:sz="4" w:space="0" w:color="000000"/>
              <w:end w:val="single" w:sz="4" w:space="0" w:color="000000"/>
            </w:tcBorders>
          </w:tcPr>
          <w:p>
            <w:pPr>
              <w:pStyle w:val="Normal"/>
              <w:rPr/>
            </w:pPr>
            <w:r>
              <w:rPr/>
              <w:t>205</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Свердловская область, Сосьва пгт, Серовский район</w:t>
            </w:r>
          </w:p>
        </w:tc>
        <w:tc>
          <w:tcPr>
            <w:tcW w:w="1843" w:type="dxa"/>
            <w:tcBorders>
              <w:bottom w:val="single" w:sz="4" w:space="0" w:color="000000"/>
              <w:end w:val="single" w:sz="4" w:space="0" w:color="000000"/>
            </w:tcBorders>
          </w:tcPr>
          <w:p>
            <w:pPr>
              <w:pStyle w:val="Normal"/>
              <w:rPr/>
            </w:pPr>
            <w:r>
              <w:rPr/>
              <w:t>95</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Свердловская область, Тавда г., Тавдинский район</w:t>
            </w:r>
          </w:p>
        </w:tc>
        <w:tc>
          <w:tcPr>
            <w:tcW w:w="1843" w:type="dxa"/>
            <w:tcBorders>
              <w:bottom w:val="single" w:sz="4" w:space="0" w:color="000000"/>
              <w:end w:val="single" w:sz="4" w:space="0" w:color="000000"/>
            </w:tcBorders>
          </w:tcPr>
          <w:p>
            <w:pPr>
              <w:pStyle w:val="Normal"/>
              <w:rPr/>
            </w:pPr>
            <w:r>
              <w:rPr/>
              <w:t>163</w:t>
            </w:r>
          </w:p>
        </w:tc>
      </w:tr>
      <w:tr>
        <w:trPr>
          <w:trHeight w:val="188" w:hRule="atLeast"/>
        </w:trPr>
        <w:tc>
          <w:tcPr>
            <w:tcW w:w="7513" w:type="dxa"/>
            <w:tcBorders>
              <w:start w:val="single" w:sz="4" w:space="0" w:color="000000"/>
              <w:bottom w:val="single" w:sz="4" w:space="0" w:color="000000"/>
              <w:end w:val="single" w:sz="4" w:space="0" w:color="000000"/>
            </w:tcBorders>
          </w:tcPr>
          <w:p>
            <w:pPr>
              <w:pStyle w:val="Normal"/>
              <w:rPr/>
            </w:pPr>
            <w:r>
              <w:rPr/>
              <w:t>Свердловская область, Туринск г., Туринский район</w:t>
            </w:r>
          </w:p>
        </w:tc>
        <w:tc>
          <w:tcPr>
            <w:tcW w:w="1843" w:type="dxa"/>
            <w:tcBorders>
              <w:bottom w:val="single" w:sz="4" w:space="0" w:color="000000"/>
              <w:end w:val="single" w:sz="4" w:space="0" w:color="000000"/>
            </w:tcBorders>
          </w:tcPr>
          <w:p>
            <w:pPr>
              <w:pStyle w:val="Normal"/>
              <w:rPr/>
            </w:pPr>
            <w:r>
              <w:rPr/>
              <w:t>371</w:t>
            </w:r>
          </w:p>
        </w:tc>
      </w:tr>
      <w:tr>
        <w:trPr>
          <w:trHeight w:val="163" w:hRule="atLeast"/>
        </w:trPr>
        <w:tc>
          <w:tcPr>
            <w:tcW w:w="7513" w:type="dxa"/>
            <w:tcBorders>
              <w:start w:val="single" w:sz="4" w:space="0" w:color="000000"/>
              <w:bottom w:val="single" w:sz="4" w:space="0" w:color="000000"/>
              <w:end w:val="single" w:sz="4" w:space="0" w:color="000000"/>
            </w:tcBorders>
          </w:tcPr>
          <w:p>
            <w:pPr>
              <w:pStyle w:val="Normal"/>
              <w:rPr/>
            </w:pPr>
            <w:r>
              <w:rPr/>
              <w:t>Томская область, Александровское с., Александровский район</w:t>
            </w:r>
          </w:p>
        </w:tc>
        <w:tc>
          <w:tcPr>
            <w:tcW w:w="1843" w:type="dxa"/>
            <w:tcBorders>
              <w:bottom w:val="single" w:sz="4" w:space="0" w:color="000000"/>
              <w:end w:val="single" w:sz="4" w:space="0" w:color="000000"/>
            </w:tcBorders>
          </w:tcPr>
          <w:p>
            <w:pPr>
              <w:pStyle w:val="Normal"/>
              <w:rPr/>
            </w:pPr>
            <w:r>
              <w:rPr/>
              <w:t>264</w:t>
            </w:r>
          </w:p>
        </w:tc>
      </w:tr>
      <w:tr>
        <w:trPr>
          <w:trHeight w:val="140" w:hRule="atLeast"/>
        </w:trPr>
        <w:tc>
          <w:tcPr>
            <w:tcW w:w="7513" w:type="dxa"/>
            <w:tcBorders>
              <w:start w:val="single" w:sz="4" w:space="0" w:color="000000"/>
              <w:bottom w:val="single" w:sz="4" w:space="0" w:color="000000"/>
              <w:end w:val="single" w:sz="4" w:space="0" w:color="000000"/>
            </w:tcBorders>
          </w:tcPr>
          <w:p>
            <w:pPr>
              <w:pStyle w:val="Normal"/>
              <w:rPr/>
            </w:pPr>
            <w:r>
              <w:rPr/>
              <w:t>Томская область, Белый Яр рп, Верхнекетский район</w:t>
            </w:r>
          </w:p>
        </w:tc>
        <w:tc>
          <w:tcPr>
            <w:tcW w:w="1843" w:type="dxa"/>
            <w:tcBorders>
              <w:bottom w:val="single" w:sz="4" w:space="0" w:color="000000"/>
              <w:end w:val="single" w:sz="4" w:space="0" w:color="000000"/>
            </w:tcBorders>
          </w:tcPr>
          <w:p>
            <w:pPr>
              <w:pStyle w:val="Normal"/>
              <w:rPr/>
            </w:pPr>
            <w:r>
              <w:rPr/>
              <w:t>213</w:t>
            </w:r>
          </w:p>
        </w:tc>
      </w:tr>
      <w:tr>
        <w:trPr>
          <w:trHeight w:val="243" w:hRule="atLeast"/>
        </w:trPr>
        <w:tc>
          <w:tcPr>
            <w:tcW w:w="7513" w:type="dxa"/>
            <w:tcBorders>
              <w:start w:val="single" w:sz="4" w:space="0" w:color="000000"/>
              <w:bottom w:val="single" w:sz="4" w:space="0" w:color="000000"/>
              <w:end w:val="single" w:sz="4" w:space="0" w:color="000000"/>
            </w:tcBorders>
          </w:tcPr>
          <w:p>
            <w:pPr>
              <w:pStyle w:val="Normal"/>
              <w:rPr/>
            </w:pPr>
            <w:r>
              <w:rPr/>
              <w:t>Томская область, Каргасок с.</w:t>
            </w:r>
          </w:p>
        </w:tc>
        <w:tc>
          <w:tcPr>
            <w:tcW w:w="1843" w:type="dxa"/>
            <w:tcBorders>
              <w:bottom w:val="single" w:sz="4" w:space="0" w:color="000000"/>
              <w:end w:val="single" w:sz="4" w:space="0" w:color="000000"/>
            </w:tcBorders>
          </w:tcPr>
          <w:p>
            <w:pPr>
              <w:pStyle w:val="Normal"/>
              <w:rPr/>
            </w:pPr>
            <w:r>
              <w:rPr/>
              <w:t>165</w:t>
            </w:r>
          </w:p>
        </w:tc>
      </w:tr>
      <w:tr>
        <w:trPr>
          <w:trHeight w:val="234" w:hRule="atLeast"/>
        </w:trPr>
        <w:tc>
          <w:tcPr>
            <w:tcW w:w="7513" w:type="dxa"/>
            <w:tcBorders>
              <w:start w:val="single" w:sz="4" w:space="0" w:color="000000"/>
              <w:bottom w:val="single" w:sz="4" w:space="0" w:color="000000"/>
              <w:end w:val="single" w:sz="4" w:space="0" w:color="000000"/>
            </w:tcBorders>
          </w:tcPr>
          <w:p>
            <w:pPr>
              <w:pStyle w:val="Normal"/>
              <w:rPr/>
            </w:pPr>
            <w:r>
              <w:rPr/>
              <w:t>Томская область, Колпашево г., Колпашевский район</w:t>
            </w:r>
          </w:p>
        </w:tc>
        <w:tc>
          <w:tcPr>
            <w:tcW w:w="1843" w:type="dxa"/>
            <w:tcBorders>
              <w:bottom w:val="single" w:sz="4" w:space="0" w:color="000000"/>
              <w:end w:val="single" w:sz="4" w:space="0" w:color="000000"/>
            </w:tcBorders>
          </w:tcPr>
          <w:p>
            <w:pPr>
              <w:pStyle w:val="Normal"/>
              <w:rPr/>
            </w:pPr>
            <w:r>
              <w:rPr/>
              <w:t>213</w:t>
            </w:r>
          </w:p>
        </w:tc>
      </w:tr>
      <w:tr>
        <w:trPr>
          <w:trHeight w:val="195" w:hRule="atLeast"/>
        </w:trPr>
        <w:tc>
          <w:tcPr>
            <w:tcW w:w="7513" w:type="dxa"/>
            <w:tcBorders>
              <w:start w:val="single" w:sz="4" w:space="0" w:color="000000"/>
              <w:bottom w:val="single" w:sz="4" w:space="0" w:color="000000"/>
              <w:end w:val="single" w:sz="4" w:space="0" w:color="000000"/>
            </w:tcBorders>
          </w:tcPr>
          <w:p>
            <w:pPr>
              <w:pStyle w:val="Normal"/>
              <w:rPr/>
            </w:pPr>
            <w:r>
              <w:rPr/>
              <w:t>Томская область, Парабель с.</w:t>
            </w:r>
          </w:p>
        </w:tc>
        <w:tc>
          <w:tcPr>
            <w:tcW w:w="1843" w:type="dxa"/>
            <w:tcBorders>
              <w:bottom w:val="single" w:sz="4" w:space="0" w:color="000000"/>
              <w:end w:val="single" w:sz="4" w:space="0" w:color="000000"/>
            </w:tcBorders>
          </w:tcPr>
          <w:p>
            <w:pPr>
              <w:pStyle w:val="Normal"/>
              <w:rPr/>
            </w:pPr>
            <w:r>
              <w:rPr/>
              <w:t>160</w:t>
            </w:r>
          </w:p>
        </w:tc>
      </w:tr>
      <w:tr>
        <w:trPr>
          <w:trHeight w:val="242" w:hRule="atLeast"/>
        </w:trPr>
        <w:tc>
          <w:tcPr>
            <w:tcW w:w="7513" w:type="dxa"/>
            <w:tcBorders>
              <w:start w:val="single" w:sz="4" w:space="0" w:color="000000"/>
              <w:bottom w:val="single" w:sz="4" w:space="0" w:color="000000"/>
              <w:end w:val="single" w:sz="4" w:space="0" w:color="000000"/>
            </w:tcBorders>
          </w:tcPr>
          <w:p>
            <w:pPr>
              <w:pStyle w:val="Normal"/>
              <w:rPr/>
            </w:pPr>
            <w:r>
              <w:rPr/>
              <w:t>Томская область, Подгорное с., Чаинский район</w:t>
            </w:r>
          </w:p>
        </w:tc>
        <w:tc>
          <w:tcPr>
            <w:tcW w:w="1843" w:type="dxa"/>
            <w:tcBorders>
              <w:bottom w:val="single" w:sz="4" w:space="0" w:color="000000"/>
              <w:end w:val="single" w:sz="4" w:space="0" w:color="000000"/>
            </w:tcBorders>
          </w:tcPr>
          <w:p>
            <w:pPr>
              <w:pStyle w:val="Normal"/>
              <w:rPr/>
            </w:pPr>
            <w:r>
              <w:rPr/>
              <w:t>153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Томская область, Стрежевой г.</w:t>
            </w:r>
          </w:p>
        </w:tc>
        <w:tc>
          <w:tcPr>
            <w:tcW w:w="1843" w:type="dxa"/>
            <w:tcBorders>
              <w:bottom w:val="single" w:sz="4" w:space="0" w:color="000000"/>
              <w:end w:val="single" w:sz="4" w:space="0" w:color="000000"/>
            </w:tcBorders>
          </w:tcPr>
          <w:p>
            <w:pPr>
              <w:pStyle w:val="Normal"/>
              <w:rPr/>
            </w:pPr>
            <w:r>
              <w:rPr/>
              <w:t>253</w:t>
            </w:r>
          </w:p>
        </w:tc>
      </w:tr>
      <w:tr>
        <w:trPr>
          <w:trHeight w:val="266" w:hRule="atLeast"/>
        </w:trPr>
        <w:tc>
          <w:tcPr>
            <w:tcW w:w="7513" w:type="dxa"/>
            <w:tcBorders>
              <w:start w:val="single" w:sz="4" w:space="0" w:color="000000"/>
              <w:bottom w:val="single" w:sz="4" w:space="0" w:color="000000"/>
              <w:end w:val="single" w:sz="4" w:space="0" w:color="000000"/>
            </w:tcBorders>
          </w:tcPr>
          <w:p>
            <w:pPr>
              <w:pStyle w:val="Normal"/>
              <w:rPr/>
            </w:pPr>
            <w:r>
              <w:rPr/>
              <w:t>Томская область, Тогур с., Колпашевский район</w:t>
            </w:r>
          </w:p>
        </w:tc>
        <w:tc>
          <w:tcPr>
            <w:tcW w:w="1843" w:type="dxa"/>
            <w:tcBorders>
              <w:bottom w:val="single" w:sz="4" w:space="0" w:color="000000"/>
              <w:end w:val="single" w:sz="4" w:space="0" w:color="000000"/>
            </w:tcBorders>
          </w:tcPr>
          <w:p>
            <w:pPr>
              <w:pStyle w:val="Normal"/>
              <w:rPr/>
            </w:pPr>
            <w:r>
              <w:rPr/>
              <w:t>213</w:t>
            </w:r>
          </w:p>
        </w:tc>
      </w:tr>
      <w:tr>
        <w:trPr>
          <w:trHeight w:val="242" w:hRule="atLeast"/>
        </w:trPr>
        <w:tc>
          <w:tcPr>
            <w:tcW w:w="7513" w:type="dxa"/>
            <w:tcBorders>
              <w:start w:val="single" w:sz="4" w:space="0" w:color="000000"/>
              <w:bottom w:val="single" w:sz="4" w:space="0" w:color="000000"/>
              <w:end w:val="single" w:sz="4" w:space="0" w:color="000000"/>
            </w:tcBorders>
          </w:tcPr>
          <w:p>
            <w:pPr>
              <w:pStyle w:val="Normal"/>
              <w:rPr/>
            </w:pPr>
            <w:r>
              <w:rPr/>
              <w:t>Хабаровский край, Ванино рп, Ванинский район</w:t>
            </w:r>
          </w:p>
        </w:tc>
        <w:tc>
          <w:tcPr>
            <w:tcW w:w="1843" w:type="dxa"/>
            <w:tcBorders>
              <w:bottom w:val="single" w:sz="4" w:space="0" w:color="000000"/>
              <w:end w:val="single" w:sz="4" w:space="0" w:color="000000"/>
            </w:tcBorders>
          </w:tcPr>
          <w:p>
            <w:pPr>
              <w:pStyle w:val="Normal"/>
              <w:rPr/>
            </w:pPr>
            <w:r>
              <w:rPr/>
              <w:t>392</w:t>
            </w:r>
          </w:p>
        </w:tc>
      </w:tr>
      <w:tr>
        <w:trPr>
          <w:trHeight w:val="204" w:hRule="atLeast"/>
        </w:trPr>
        <w:tc>
          <w:tcPr>
            <w:tcW w:w="7513" w:type="dxa"/>
            <w:tcBorders>
              <w:start w:val="single" w:sz="4" w:space="0" w:color="000000"/>
              <w:bottom w:val="single" w:sz="4" w:space="0" w:color="000000"/>
              <w:end w:val="single" w:sz="4" w:space="0" w:color="000000"/>
            </w:tcBorders>
          </w:tcPr>
          <w:p>
            <w:pPr>
              <w:pStyle w:val="Normal"/>
              <w:rPr/>
            </w:pPr>
            <w:r>
              <w:rPr/>
              <w:t>Хабаровский край, Николаевск-на-Амуре г.</w:t>
            </w:r>
          </w:p>
        </w:tc>
        <w:tc>
          <w:tcPr>
            <w:tcW w:w="1843" w:type="dxa"/>
            <w:tcBorders>
              <w:bottom w:val="single" w:sz="4" w:space="0" w:color="000000"/>
              <w:end w:val="single" w:sz="4" w:space="0" w:color="000000"/>
            </w:tcBorders>
          </w:tcPr>
          <w:p>
            <w:pPr>
              <w:pStyle w:val="Normal"/>
              <w:rPr/>
            </w:pPr>
            <w:r>
              <w:rPr/>
              <w:t>257</w:t>
            </w:r>
          </w:p>
        </w:tc>
      </w:tr>
      <w:tr>
        <w:trPr>
          <w:trHeight w:val="180" w:hRule="atLeast"/>
        </w:trPr>
        <w:tc>
          <w:tcPr>
            <w:tcW w:w="7513" w:type="dxa"/>
            <w:tcBorders>
              <w:start w:val="single" w:sz="4" w:space="0" w:color="000000"/>
              <w:bottom w:val="single" w:sz="4" w:space="0" w:color="000000"/>
              <w:end w:val="single" w:sz="4" w:space="0" w:color="000000"/>
            </w:tcBorders>
          </w:tcPr>
          <w:p>
            <w:pPr>
              <w:pStyle w:val="Normal"/>
              <w:rPr/>
            </w:pPr>
            <w:r>
              <w:rPr/>
              <w:t>Хабаровский край, Охотск рп, Охотский район</w:t>
            </w:r>
          </w:p>
        </w:tc>
        <w:tc>
          <w:tcPr>
            <w:tcW w:w="1843" w:type="dxa"/>
            <w:tcBorders>
              <w:bottom w:val="single" w:sz="4" w:space="0" w:color="000000"/>
              <w:end w:val="single" w:sz="4" w:space="0" w:color="000000"/>
            </w:tcBorders>
          </w:tcPr>
          <w:p>
            <w:pPr>
              <w:pStyle w:val="Normal"/>
              <w:rPr/>
            </w:pPr>
            <w:r>
              <w:rPr/>
              <w:t>345</w:t>
            </w:r>
          </w:p>
        </w:tc>
      </w:tr>
      <w:tr>
        <w:trPr>
          <w:trHeight w:val="155" w:hRule="atLeast"/>
        </w:trPr>
        <w:tc>
          <w:tcPr>
            <w:tcW w:w="7513" w:type="dxa"/>
            <w:tcBorders>
              <w:start w:val="single" w:sz="4" w:space="0" w:color="000000"/>
              <w:bottom w:val="single" w:sz="4" w:space="0" w:color="000000"/>
              <w:end w:val="single" w:sz="4" w:space="0" w:color="000000"/>
            </w:tcBorders>
          </w:tcPr>
          <w:p>
            <w:pPr>
              <w:pStyle w:val="Normal"/>
              <w:rPr/>
            </w:pPr>
            <w:r>
              <w:rPr/>
              <w:t>Хабаровский край, Советская Гавань г.</w:t>
            </w:r>
          </w:p>
        </w:tc>
        <w:tc>
          <w:tcPr>
            <w:tcW w:w="1843" w:type="dxa"/>
            <w:tcBorders>
              <w:bottom w:val="single" w:sz="4" w:space="0" w:color="000000"/>
              <w:end w:val="single" w:sz="4" w:space="0" w:color="000000"/>
            </w:tcBorders>
          </w:tcPr>
          <w:p>
            <w:pPr>
              <w:pStyle w:val="Normal"/>
              <w:rPr/>
            </w:pPr>
            <w:r>
              <w:rPr/>
              <w:t>246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Хабаровский край, Чегдомын рп, Верхнебуреинский район</w:t>
            </w:r>
          </w:p>
        </w:tc>
        <w:tc>
          <w:tcPr>
            <w:tcW w:w="1843" w:type="dxa"/>
            <w:tcBorders>
              <w:bottom w:val="single" w:sz="4" w:space="0" w:color="000000"/>
              <w:end w:val="single" w:sz="4" w:space="0" w:color="000000"/>
            </w:tcBorders>
          </w:tcPr>
          <w:p>
            <w:pPr>
              <w:pStyle w:val="Normal"/>
              <w:rPr/>
            </w:pPr>
            <w:r>
              <w:rPr/>
              <w:t>250</w:t>
            </w:r>
          </w:p>
        </w:tc>
      </w:tr>
      <w:tr>
        <w:trPr>
          <w:trHeight w:val="235" w:hRule="atLeast"/>
        </w:trPr>
        <w:tc>
          <w:tcPr>
            <w:tcW w:w="7513" w:type="dxa"/>
            <w:tcBorders>
              <w:start w:val="single" w:sz="4" w:space="0" w:color="000000"/>
              <w:bottom w:val="single" w:sz="4" w:space="0" w:color="000000"/>
              <w:end w:val="single" w:sz="4" w:space="0" w:color="000000"/>
            </w:tcBorders>
          </w:tcPr>
          <w:p>
            <w:pPr>
              <w:pStyle w:val="Normal"/>
              <w:rPr/>
            </w:pPr>
            <w:r>
              <w:rPr/>
              <w:t>Ханты-Мансийский автономный округ-Югра АО, Белоярский г.</w:t>
            </w:r>
          </w:p>
        </w:tc>
        <w:tc>
          <w:tcPr>
            <w:tcW w:w="1843" w:type="dxa"/>
            <w:tcBorders>
              <w:bottom w:val="single" w:sz="4" w:space="0" w:color="000000"/>
              <w:end w:val="single" w:sz="4" w:space="0" w:color="000000"/>
            </w:tcBorders>
          </w:tcPr>
          <w:p>
            <w:pPr>
              <w:pStyle w:val="Normal"/>
              <w:rPr/>
            </w:pPr>
            <w:r>
              <w:rPr/>
              <w:t>184</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Ханты-Мансийский автономный округ-Югра АО, Березово пгт, Березовский район</w:t>
            </w:r>
          </w:p>
        </w:tc>
        <w:tc>
          <w:tcPr>
            <w:tcW w:w="1843" w:type="dxa"/>
            <w:tcBorders>
              <w:bottom w:val="single" w:sz="4" w:space="0" w:color="000000"/>
              <w:end w:val="single" w:sz="4" w:space="0" w:color="000000"/>
            </w:tcBorders>
          </w:tcPr>
          <w:p>
            <w:pPr>
              <w:pStyle w:val="Normal"/>
              <w:rPr/>
            </w:pPr>
            <w:r>
              <w:rPr/>
              <w:t>184</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Ханты-Мансийский автономный округ-Югра АО, Когалым г., Сургутский район</w:t>
            </w:r>
          </w:p>
        </w:tc>
        <w:tc>
          <w:tcPr>
            <w:tcW w:w="1843" w:type="dxa"/>
            <w:tcBorders>
              <w:bottom w:val="single" w:sz="4" w:space="0" w:color="000000"/>
              <w:end w:val="single" w:sz="4" w:space="0" w:color="000000"/>
            </w:tcBorders>
          </w:tcPr>
          <w:p>
            <w:pPr>
              <w:pStyle w:val="Normal"/>
              <w:rPr/>
            </w:pPr>
            <w:r>
              <w:rPr/>
              <w:t>69</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Ханты-Мансийский автономный округ-Югра АО, Междуреченский пгт, Кондинский район</w:t>
            </w:r>
          </w:p>
        </w:tc>
        <w:tc>
          <w:tcPr>
            <w:tcW w:w="1843" w:type="dxa"/>
            <w:tcBorders>
              <w:bottom w:val="single" w:sz="4" w:space="0" w:color="000000"/>
              <w:end w:val="single" w:sz="4" w:space="0" w:color="000000"/>
            </w:tcBorders>
          </w:tcPr>
          <w:p>
            <w:pPr>
              <w:pStyle w:val="Normal"/>
              <w:rPr/>
            </w:pPr>
            <w:r>
              <w:rPr/>
              <w:t>236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Ханты-Мансийский автономный округ-Югра АО, Нягань г.</w:t>
            </w:r>
          </w:p>
        </w:tc>
        <w:tc>
          <w:tcPr>
            <w:tcW w:w="1843" w:type="dxa"/>
            <w:tcBorders>
              <w:bottom w:val="single" w:sz="4" w:space="0" w:color="000000"/>
              <w:end w:val="single" w:sz="4" w:space="0" w:color="000000"/>
            </w:tcBorders>
          </w:tcPr>
          <w:p>
            <w:pPr>
              <w:pStyle w:val="Normal"/>
              <w:rPr/>
            </w:pPr>
            <w:r>
              <w:rPr/>
              <w:t>226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Ханты-Мансийский автономный округ-Югра АО, Советский г., Советский район</w:t>
            </w:r>
          </w:p>
        </w:tc>
        <w:tc>
          <w:tcPr>
            <w:tcW w:w="1843" w:type="dxa"/>
            <w:tcBorders>
              <w:bottom w:val="single" w:sz="4" w:space="0" w:color="000000"/>
              <w:end w:val="single" w:sz="4" w:space="0" w:color="000000"/>
            </w:tcBorders>
          </w:tcPr>
          <w:p>
            <w:pPr>
              <w:pStyle w:val="Normal"/>
              <w:rPr/>
            </w:pPr>
            <w:r>
              <w:rPr/>
              <w:t>236</w:t>
            </w:r>
          </w:p>
        </w:tc>
      </w:tr>
      <w:tr>
        <w:trPr>
          <w:trHeight w:val="208" w:hRule="atLeast"/>
        </w:trPr>
        <w:tc>
          <w:tcPr>
            <w:tcW w:w="7513" w:type="dxa"/>
            <w:tcBorders>
              <w:start w:val="single" w:sz="4" w:space="0" w:color="000000"/>
              <w:bottom w:val="single" w:sz="4" w:space="0" w:color="000000"/>
              <w:end w:val="single" w:sz="4" w:space="0" w:color="000000"/>
            </w:tcBorders>
          </w:tcPr>
          <w:p>
            <w:pPr>
              <w:pStyle w:val="Normal"/>
              <w:rPr/>
            </w:pPr>
            <w:r>
              <w:rPr/>
              <w:t>Ханты-Мансийский автономный округ-Югра АО, Урай г.</w:t>
            </w:r>
          </w:p>
        </w:tc>
        <w:tc>
          <w:tcPr>
            <w:tcW w:w="1843" w:type="dxa"/>
            <w:tcBorders>
              <w:bottom w:val="single" w:sz="4" w:space="0" w:color="000000"/>
              <w:end w:val="single" w:sz="4" w:space="0" w:color="000000"/>
            </w:tcBorders>
          </w:tcPr>
          <w:p>
            <w:pPr>
              <w:pStyle w:val="Normal"/>
              <w:rPr/>
            </w:pPr>
            <w:r>
              <w:rPr/>
              <w:t>236</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Чукотский автономный округ, Беринговский пгт, Анадырский район</w:t>
            </w:r>
          </w:p>
        </w:tc>
        <w:tc>
          <w:tcPr>
            <w:tcW w:w="1843" w:type="dxa"/>
            <w:tcBorders>
              <w:bottom w:val="single" w:sz="4" w:space="0" w:color="000000"/>
              <w:end w:val="single" w:sz="4" w:space="0" w:color="000000"/>
            </w:tcBorders>
          </w:tcPr>
          <w:p>
            <w:pPr>
              <w:pStyle w:val="Normal"/>
              <w:rPr/>
            </w:pPr>
            <w:r>
              <w:rPr/>
              <w:t>417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Чукотский автономный округ, Билибино г., Билибинский район</w:t>
            </w:r>
          </w:p>
        </w:tc>
        <w:tc>
          <w:tcPr>
            <w:tcW w:w="1843" w:type="dxa"/>
            <w:tcBorders>
              <w:bottom w:val="single" w:sz="4" w:space="0" w:color="000000"/>
              <w:end w:val="single" w:sz="4" w:space="0" w:color="000000"/>
            </w:tcBorders>
          </w:tcPr>
          <w:p>
            <w:pPr>
              <w:pStyle w:val="Normal"/>
              <w:rPr/>
            </w:pPr>
            <w:r>
              <w:rPr/>
              <w:t>919</w:t>
            </w:r>
          </w:p>
        </w:tc>
      </w:tr>
      <w:tr>
        <w:trPr>
          <w:trHeight w:val="264" w:hRule="atLeast"/>
        </w:trPr>
        <w:tc>
          <w:tcPr>
            <w:tcW w:w="7513" w:type="dxa"/>
            <w:tcBorders>
              <w:start w:val="single" w:sz="4" w:space="0" w:color="000000"/>
              <w:bottom w:val="single" w:sz="4" w:space="0" w:color="000000"/>
              <w:end w:val="single" w:sz="4" w:space="0" w:color="000000"/>
            </w:tcBorders>
          </w:tcPr>
          <w:p>
            <w:pPr>
              <w:pStyle w:val="Normal"/>
              <w:rPr/>
            </w:pPr>
            <w:r>
              <w:rPr/>
              <w:t>Чукотский автономный округ, Лаврентия с., Чукотский район</w:t>
            </w:r>
          </w:p>
        </w:tc>
        <w:tc>
          <w:tcPr>
            <w:tcW w:w="1843" w:type="dxa"/>
            <w:tcBorders>
              <w:bottom w:val="single" w:sz="4" w:space="0" w:color="000000"/>
              <w:end w:val="single" w:sz="4" w:space="0" w:color="000000"/>
            </w:tcBorders>
          </w:tcPr>
          <w:p>
            <w:pPr>
              <w:pStyle w:val="Normal"/>
              <w:rPr/>
            </w:pPr>
            <w:r>
              <w:rPr/>
              <w:t>900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Чукотский автономный округ, Певек г., Чаунский район</w:t>
            </w:r>
          </w:p>
        </w:tc>
        <w:tc>
          <w:tcPr>
            <w:tcW w:w="1843" w:type="dxa"/>
            <w:tcBorders>
              <w:bottom w:val="single" w:sz="4" w:space="0" w:color="000000"/>
              <w:end w:val="single" w:sz="4" w:space="0" w:color="000000"/>
            </w:tcBorders>
          </w:tcPr>
          <w:p>
            <w:pPr>
              <w:pStyle w:val="Normal"/>
              <w:rPr/>
            </w:pPr>
            <w:r>
              <w:rPr/>
              <w:t>693</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Чукотский автономный округ, Провидения пгт, Провиденский район</w:t>
            </w:r>
          </w:p>
        </w:tc>
        <w:tc>
          <w:tcPr>
            <w:tcW w:w="1843" w:type="dxa"/>
            <w:tcBorders>
              <w:bottom w:val="single" w:sz="4" w:space="0" w:color="000000"/>
              <w:end w:val="single" w:sz="4" w:space="0" w:color="000000"/>
            </w:tcBorders>
          </w:tcPr>
          <w:p>
            <w:pPr>
              <w:pStyle w:val="Normal"/>
              <w:rPr/>
            </w:pPr>
            <w:r>
              <w:rPr/>
              <w:t>350</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Чукотский автономный округ, Эгвекинот пгт, Иультинский район</w:t>
            </w:r>
          </w:p>
        </w:tc>
        <w:tc>
          <w:tcPr>
            <w:tcW w:w="1843" w:type="dxa"/>
            <w:tcBorders>
              <w:bottom w:val="single" w:sz="4" w:space="0" w:color="000000"/>
              <w:end w:val="single" w:sz="4" w:space="0" w:color="000000"/>
            </w:tcBorders>
          </w:tcPr>
          <w:p>
            <w:pPr>
              <w:pStyle w:val="Normal"/>
              <w:rPr/>
            </w:pPr>
            <w:r>
              <w:rPr/>
              <w:t>919</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Ямало-Ненецкий автономный округ, Губкинский г., Пуровский район</w:t>
            </w:r>
          </w:p>
        </w:tc>
        <w:tc>
          <w:tcPr>
            <w:tcW w:w="1843" w:type="dxa"/>
            <w:tcBorders>
              <w:bottom w:val="single" w:sz="4" w:space="0" w:color="000000"/>
              <w:end w:val="single" w:sz="4" w:space="0" w:color="000000"/>
            </w:tcBorders>
          </w:tcPr>
          <w:p>
            <w:pPr>
              <w:pStyle w:val="Normal"/>
              <w:rPr/>
            </w:pPr>
            <w:r>
              <w:rPr/>
              <w:t>69</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Ямало-Ненецкий автономный округ, Красноселькуп с., Красноселькупский район</w:t>
            </w:r>
          </w:p>
        </w:tc>
        <w:tc>
          <w:tcPr>
            <w:tcW w:w="1843" w:type="dxa"/>
            <w:tcBorders>
              <w:bottom w:val="single" w:sz="4" w:space="0" w:color="000000"/>
              <w:end w:val="single" w:sz="4" w:space="0" w:color="000000"/>
            </w:tcBorders>
          </w:tcPr>
          <w:p>
            <w:pPr>
              <w:pStyle w:val="Normal"/>
              <w:rPr/>
            </w:pPr>
            <w:r>
              <w:rPr/>
              <w:t>435</w:t>
            </w:r>
          </w:p>
        </w:tc>
      </w:tr>
      <w:tr>
        <w:trPr>
          <w:trHeight w:val="248" w:hRule="atLeast"/>
        </w:trPr>
        <w:tc>
          <w:tcPr>
            <w:tcW w:w="7513" w:type="dxa"/>
            <w:tcBorders>
              <w:start w:val="single" w:sz="4" w:space="0" w:color="000000"/>
              <w:bottom w:val="single" w:sz="4" w:space="0" w:color="000000"/>
              <w:end w:val="single" w:sz="4" w:space="0" w:color="000000"/>
            </w:tcBorders>
          </w:tcPr>
          <w:p>
            <w:pPr>
              <w:pStyle w:val="Normal"/>
              <w:rPr/>
            </w:pPr>
            <w:r>
              <w:rPr/>
              <w:t>Ямало-Ненецкий автономный округ, Лабытнанги г.</w:t>
            </w:r>
          </w:p>
        </w:tc>
        <w:tc>
          <w:tcPr>
            <w:tcW w:w="1843" w:type="dxa"/>
            <w:tcBorders>
              <w:bottom w:val="single" w:sz="4" w:space="0" w:color="000000"/>
              <w:end w:val="single" w:sz="4" w:space="0" w:color="000000"/>
            </w:tcBorders>
          </w:tcPr>
          <w:p>
            <w:pPr>
              <w:pStyle w:val="Normal"/>
              <w:rPr/>
            </w:pPr>
            <w:r>
              <w:rPr/>
              <w:t>587</w:t>
            </w:r>
          </w:p>
        </w:tc>
      </w:tr>
      <w:tr>
        <w:trPr>
          <w:trHeight w:val="223" w:hRule="atLeast"/>
        </w:trPr>
        <w:tc>
          <w:tcPr>
            <w:tcW w:w="7513" w:type="dxa"/>
            <w:tcBorders>
              <w:start w:val="single" w:sz="4" w:space="0" w:color="000000"/>
              <w:bottom w:val="single" w:sz="4" w:space="0" w:color="000000"/>
              <w:end w:val="single" w:sz="4" w:space="0" w:color="000000"/>
            </w:tcBorders>
          </w:tcPr>
          <w:p>
            <w:pPr>
              <w:pStyle w:val="Normal"/>
              <w:rPr/>
            </w:pPr>
            <w:r>
              <w:rPr/>
              <w:t>Ямало-Ненецкий автономный округ, Надым г., Надымский район</w:t>
            </w:r>
          </w:p>
        </w:tc>
        <w:tc>
          <w:tcPr>
            <w:tcW w:w="1843" w:type="dxa"/>
            <w:tcBorders>
              <w:bottom w:val="single" w:sz="4" w:space="0" w:color="000000"/>
              <w:end w:val="single" w:sz="4" w:space="0" w:color="000000"/>
            </w:tcBorders>
          </w:tcPr>
          <w:p>
            <w:pPr>
              <w:pStyle w:val="Normal"/>
              <w:rPr/>
            </w:pPr>
            <w:r>
              <w:rPr/>
              <w:t>367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Ямало-Ненецкий автономный округ, Новый Уренгой г.</w:t>
            </w:r>
          </w:p>
        </w:tc>
        <w:tc>
          <w:tcPr>
            <w:tcW w:w="1843" w:type="dxa"/>
            <w:tcBorders>
              <w:bottom w:val="single" w:sz="4" w:space="0" w:color="000000"/>
              <w:end w:val="single" w:sz="4" w:space="0" w:color="000000"/>
            </w:tcBorders>
          </w:tcPr>
          <w:p>
            <w:pPr>
              <w:pStyle w:val="Normal"/>
              <w:rPr/>
            </w:pPr>
            <w:r>
              <w:rPr/>
              <w:t>367</w:t>
            </w:r>
          </w:p>
        </w:tc>
      </w:tr>
      <w:tr>
        <w:trPr>
          <w:trHeight w:val="300" w:hRule="atLeast"/>
        </w:trPr>
        <w:tc>
          <w:tcPr>
            <w:tcW w:w="7513" w:type="dxa"/>
            <w:tcBorders>
              <w:start w:val="single" w:sz="4" w:space="0" w:color="000000"/>
              <w:bottom w:val="single" w:sz="4" w:space="0" w:color="000000"/>
              <w:end w:val="single" w:sz="4" w:space="0" w:color="000000"/>
            </w:tcBorders>
          </w:tcPr>
          <w:p>
            <w:pPr>
              <w:pStyle w:val="Normal"/>
              <w:rPr/>
            </w:pPr>
            <w:r>
              <w:rPr/>
              <w:t>Ямало-Ненецкий автономный округ, Ноябрьск г., Пуровский район</w:t>
            </w:r>
          </w:p>
        </w:tc>
        <w:tc>
          <w:tcPr>
            <w:tcW w:w="1843" w:type="dxa"/>
            <w:tcBorders>
              <w:bottom w:val="single" w:sz="4" w:space="0" w:color="000000"/>
              <w:end w:val="single" w:sz="4" w:space="0" w:color="000000"/>
            </w:tcBorders>
          </w:tcPr>
          <w:p>
            <w:pPr>
              <w:pStyle w:val="Normal"/>
              <w:rPr/>
            </w:pPr>
            <w:r>
              <w:rPr/>
              <w:t>69</w:t>
            </w:r>
          </w:p>
        </w:tc>
      </w:tr>
      <w:tr>
        <w:trPr>
          <w:trHeight w:val="152" w:hRule="atLeast"/>
        </w:trPr>
        <w:tc>
          <w:tcPr>
            <w:tcW w:w="7513" w:type="dxa"/>
            <w:tcBorders>
              <w:start w:val="single" w:sz="4" w:space="0" w:color="000000"/>
              <w:bottom w:val="single" w:sz="4" w:space="0" w:color="000000"/>
              <w:end w:val="single" w:sz="4" w:space="0" w:color="000000"/>
            </w:tcBorders>
          </w:tcPr>
          <w:p>
            <w:pPr>
              <w:pStyle w:val="Normal"/>
              <w:rPr/>
            </w:pPr>
            <w:r>
              <w:rPr/>
              <w:t>Ямало-Ненецкий автономный округ, Салехард г.</w:t>
            </w:r>
          </w:p>
        </w:tc>
        <w:tc>
          <w:tcPr>
            <w:tcW w:w="1843" w:type="dxa"/>
            <w:tcBorders>
              <w:bottom w:val="single" w:sz="4" w:space="0" w:color="000000"/>
              <w:end w:val="single" w:sz="4" w:space="0" w:color="000000"/>
            </w:tcBorders>
          </w:tcPr>
          <w:p>
            <w:pPr>
              <w:pStyle w:val="Normal"/>
              <w:rPr/>
            </w:pPr>
            <w:r>
              <w:rPr/>
              <w:t>587</w:t>
            </w:r>
          </w:p>
        </w:tc>
      </w:tr>
      <w:tr>
        <w:trPr>
          <w:trHeight w:val="196" w:hRule="atLeast"/>
        </w:trPr>
        <w:tc>
          <w:tcPr>
            <w:tcW w:w="7513" w:type="dxa"/>
            <w:tcBorders>
              <w:start w:val="single" w:sz="4" w:space="0" w:color="000000"/>
              <w:bottom w:val="single" w:sz="4" w:space="0" w:color="000000"/>
              <w:end w:val="single" w:sz="4" w:space="0" w:color="000000"/>
            </w:tcBorders>
          </w:tcPr>
          <w:p>
            <w:pPr>
              <w:pStyle w:val="Normal"/>
              <w:rPr/>
            </w:pPr>
            <w:r>
              <w:rPr/>
              <w:t>Ямало-Ненецкий автономный округ, Тазовский п., Тазовский район</w:t>
            </w:r>
          </w:p>
        </w:tc>
        <w:tc>
          <w:tcPr>
            <w:tcW w:w="1843" w:type="dxa"/>
            <w:tcBorders>
              <w:bottom w:val="single" w:sz="4" w:space="0" w:color="000000"/>
              <w:end w:val="single" w:sz="4" w:space="0" w:color="000000"/>
            </w:tcBorders>
          </w:tcPr>
          <w:p>
            <w:pPr>
              <w:pStyle w:val="Normal"/>
              <w:rPr/>
            </w:pPr>
            <w:r>
              <w:rPr/>
              <w:t>367</w:t>
            </w:r>
          </w:p>
        </w:tc>
      </w:tr>
      <w:tr>
        <w:trPr>
          <w:trHeight w:val="245" w:hRule="atLeast"/>
        </w:trPr>
        <w:tc>
          <w:tcPr>
            <w:tcW w:w="7513" w:type="dxa"/>
            <w:tcBorders>
              <w:start w:val="single" w:sz="4" w:space="0" w:color="000000"/>
              <w:bottom w:val="single" w:sz="4" w:space="0" w:color="000000"/>
              <w:end w:val="single" w:sz="4" w:space="0" w:color="000000"/>
            </w:tcBorders>
          </w:tcPr>
          <w:p>
            <w:pPr>
              <w:pStyle w:val="Normal"/>
              <w:rPr/>
            </w:pPr>
            <w:r>
              <w:rPr/>
              <w:t>Ямало-Ненецкий автономный округ, Тарко-Сале г., Пуровский район</w:t>
            </w:r>
          </w:p>
        </w:tc>
        <w:tc>
          <w:tcPr>
            <w:tcW w:w="1843" w:type="dxa"/>
            <w:tcBorders>
              <w:bottom w:val="single" w:sz="4" w:space="0" w:color="000000"/>
              <w:end w:val="single" w:sz="4" w:space="0" w:color="000000"/>
            </w:tcBorders>
          </w:tcPr>
          <w:p>
            <w:pPr>
              <w:pStyle w:val="Normal"/>
              <w:rPr/>
            </w:pPr>
            <w:r>
              <w:rPr/>
              <w:t>69</w:t>
            </w:r>
          </w:p>
        </w:tc>
      </w:tr>
    </w:tbl>
    <w:p>
      <w:pPr>
        <w:pStyle w:val="Normal"/>
        <w:tabs>
          <w:tab w:val="clear" w:pos="708"/>
          <w:tab w:val="left" w:pos="284" w:leader="none"/>
          <w:tab w:val="left" w:pos="993" w:leader="none"/>
        </w:tabs>
        <w:spacing w:before="120" w:after="0"/>
        <w:ind w:firstLine="709" w:end="0"/>
        <w:jc w:val="both"/>
        <w:rPr>
          <w:b/>
          <w:sz w:val="24"/>
          <w:szCs w:val="24"/>
          <w:lang w:val="ru-RU"/>
        </w:rPr>
      </w:pPr>
      <w:r>
        <w:rPr>
          <w:rFonts w:eastAsia="Calibri" w:cs="Calibri" w:ascii="Calibri" w:hAnsi="Calibri"/>
          <w:i/>
          <w:sz w:val="24"/>
          <w:szCs w:val="24"/>
          <w:lang w:val="ru-RU" w:eastAsia="en-US"/>
        </w:rPr>
        <w:t>* К доставке принимается только пакетная корреспонденция, при этом общий вес партии не должен превышать 20 кг.</w:t>
      </w:r>
    </w:p>
    <w:p>
      <w:pPr>
        <w:pStyle w:val="Normal"/>
        <w:keepNext w:val="true"/>
        <w:numPr>
          <w:ilvl w:val="0"/>
          <w:numId w:val="0"/>
        </w:numPr>
        <w:tabs>
          <w:tab w:val="clear" w:pos="708"/>
          <w:tab w:val="left" w:pos="1134" w:leader="none"/>
        </w:tabs>
        <w:spacing w:before="240" w:after="120"/>
        <w:ind w:hanging="0" w:start="851" w:end="0"/>
        <w:outlineLvl w:val="0"/>
        <w:rPr>
          <w:sz w:val="24"/>
          <w:szCs w:val="24"/>
        </w:rPr>
      </w:pPr>
      <w:r>
        <w:rPr>
          <w:b/>
          <w:sz w:val="24"/>
          <w:szCs w:val="24"/>
          <w:lang w:val="ru-RU"/>
        </w:rPr>
        <w:t>2.8. Из / в населенные пункты Донецкой Народной Республики, Луганской</w:t>
        <w:br/>
        <w:t>Народной Республики, Херсонской и Запорожской областей</w:t>
      </w:r>
    </w:p>
    <w:p>
      <w:pPr>
        <w:pStyle w:val="Normal"/>
        <w:ind w:firstLine="709" w:end="0"/>
        <w:jc w:val="both"/>
        <w:rPr>
          <w:sz w:val="24"/>
          <w:szCs w:val="24"/>
        </w:rPr>
      </w:pPr>
      <w:r>
        <w:rPr>
          <w:sz w:val="24"/>
          <w:szCs w:val="24"/>
        </w:rPr>
        <w:t>Для секретных отправлений, сбор / доставка которых происходит из / в</w:t>
      </w:r>
      <w:r>
        <w:rPr/>
        <w:t xml:space="preserve"> </w:t>
      </w:r>
      <w:r>
        <w:rPr>
          <w:sz w:val="24"/>
          <w:szCs w:val="24"/>
        </w:rPr>
        <w:t>Донецкой Народной Республике, Луганской Народной Республике, Херсонской или Запорожской областях, должен применяться доп. сбор за каждый полный или неполный килограмм веса отправления. Величина доп. сбора указана в таблице 7.</w:t>
      </w:r>
    </w:p>
    <w:p>
      <w:pPr>
        <w:pStyle w:val="Normal"/>
        <w:ind w:firstLine="709" w:end="0"/>
        <w:jc w:val="both"/>
        <w:rPr>
          <w:rFonts w:ascii="Calibri" w:hAnsi="Calibri" w:eastAsia="Calibri" w:cs="Calibri"/>
          <w:sz w:val="24"/>
          <w:szCs w:val="24"/>
          <w:lang w:val="ru-RU" w:eastAsia="en-US"/>
        </w:rPr>
      </w:pPr>
      <w:r>
        <w:rPr>
          <w:sz w:val="24"/>
          <w:szCs w:val="24"/>
        </w:rPr>
        <w:t>В том случае, если и сбор, и доставка происходят в Донецкой Народной Республике, Луганской Народной Республике, Херсонской или Запорожской областях, доп. сбор применяется однократно.</w:t>
      </w:r>
    </w:p>
    <w:p>
      <w:pPr>
        <w:pStyle w:val="Normal"/>
        <w:tabs>
          <w:tab w:val="clear" w:pos="708"/>
          <w:tab w:val="left" w:pos="284" w:leader="none"/>
          <w:tab w:val="left" w:pos="993" w:leader="none"/>
        </w:tabs>
        <w:spacing w:before="60" w:after="120"/>
        <w:rPr>
          <w:b/>
          <w:bCs/>
          <w:color w:val="000000"/>
          <w:szCs w:val="24"/>
        </w:rPr>
      </w:pPr>
      <w:r>
        <w:rPr>
          <w:rFonts w:eastAsia="Calibri" w:cs="Calibri" w:ascii="Calibri" w:hAnsi="Calibri"/>
          <w:sz w:val="24"/>
          <w:szCs w:val="24"/>
          <w:lang w:val="ru-RU" w:eastAsia="en-US"/>
        </w:rPr>
        <w:t>Таблица 9</w:t>
      </w:r>
    </w:p>
    <w:tbl>
      <w:tblPr>
        <w:tblpPr w:vertAnchor="text" w:horzAnchor="text" w:rightFromText="180" w:tblpX="5" w:tblpY="1"/>
        <w:tblOverlap w:val="never"/>
        <w:tblW w:w="5000" w:type="pct"/>
        <w:jc w:val="start"/>
        <w:tblInd w:w="108" w:type="dxa"/>
        <w:tblLayout w:type="fixed"/>
        <w:tblCellMar>
          <w:top w:w="0" w:type="dxa"/>
          <w:start w:w="108" w:type="dxa"/>
          <w:bottom w:w="0" w:type="dxa"/>
          <w:end w:w="108" w:type="dxa"/>
        </w:tblCellMar>
      </w:tblPr>
      <w:tblGrid>
        <w:gridCol w:w="2098"/>
        <w:gridCol w:w="3118"/>
        <w:gridCol w:w="2122"/>
        <w:gridCol w:w="2126"/>
      </w:tblGrid>
      <w:tr>
        <w:trPr>
          <w:trHeight w:val="597" w:hRule="atLeast"/>
        </w:trPr>
        <w:tc>
          <w:tcPr>
            <w:tcW w:w="20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Cs w:val="24"/>
              </w:rPr>
            </w:pPr>
            <w:r>
              <w:rPr>
                <w:b/>
                <w:bCs/>
                <w:color w:val="000000"/>
                <w:szCs w:val="24"/>
              </w:rPr>
              <w:t>Тип субъекта РФ</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Cs w:val="24"/>
              </w:rPr>
            </w:pPr>
            <w:r>
              <w:rPr>
                <w:b/>
                <w:bCs/>
                <w:color w:val="000000"/>
                <w:szCs w:val="24"/>
              </w:rPr>
              <w:t>Субъект РФ</w:t>
            </w:r>
          </w:p>
        </w:tc>
        <w:tc>
          <w:tcPr>
            <w:tcW w:w="2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Cs w:val="24"/>
              </w:rPr>
            </w:pPr>
            <w:r>
              <w:rPr>
                <w:b/>
                <w:bCs/>
                <w:color w:val="000000"/>
                <w:szCs w:val="24"/>
              </w:rPr>
              <w:t>Административный центр субъекта РФ</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Cs w:val="24"/>
              </w:rPr>
            </w:pPr>
            <w:r>
              <w:rPr>
                <w:b/>
                <w:bCs/>
                <w:color w:val="000000"/>
                <w:szCs w:val="24"/>
              </w:rPr>
              <w:t>Величина доп. сбора, руб./кг без НДС</w:t>
            </w:r>
          </w:p>
        </w:tc>
      </w:tr>
      <w:tr>
        <w:trPr>
          <w:trHeight w:val="301" w:hRule="atLeast"/>
        </w:trPr>
        <w:tc>
          <w:tcPr>
            <w:tcW w:w="20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Народная Республика</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Донецкая Народная Республика</w:t>
            </w:r>
          </w:p>
        </w:tc>
        <w:tc>
          <w:tcPr>
            <w:tcW w:w="2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Донецк</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4"/>
              </w:rPr>
            </w:pPr>
            <w:r>
              <w:rPr>
                <w:szCs w:val="24"/>
              </w:rPr>
              <w:t>300</w:t>
            </w:r>
          </w:p>
        </w:tc>
      </w:tr>
      <w:tr>
        <w:trPr>
          <w:trHeight w:val="301" w:hRule="atLeast"/>
        </w:trPr>
        <w:tc>
          <w:tcPr>
            <w:tcW w:w="20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Народная Республика</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Луганская Народная Республика</w:t>
            </w:r>
          </w:p>
        </w:tc>
        <w:tc>
          <w:tcPr>
            <w:tcW w:w="2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Луганск</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4"/>
              </w:rPr>
            </w:pPr>
            <w:r>
              <w:rPr>
                <w:szCs w:val="24"/>
              </w:rPr>
              <w:t>300</w:t>
            </w:r>
          </w:p>
        </w:tc>
      </w:tr>
      <w:tr>
        <w:trPr>
          <w:trHeight w:val="301" w:hRule="atLeast"/>
        </w:trPr>
        <w:tc>
          <w:tcPr>
            <w:tcW w:w="20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4"/>
              </w:rPr>
            </w:pPr>
            <w:r>
              <w:rPr>
                <w:color w:val="000000"/>
                <w:szCs w:val="24"/>
              </w:rPr>
              <w:t>Область</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Херсонская область</w:t>
            </w:r>
          </w:p>
        </w:tc>
        <w:tc>
          <w:tcPr>
            <w:tcW w:w="2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Геническ</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4"/>
              </w:rPr>
            </w:pPr>
            <w:r>
              <w:rPr>
                <w:szCs w:val="24"/>
              </w:rPr>
              <w:t>300</w:t>
            </w:r>
          </w:p>
        </w:tc>
      </w:tr>
      <w:tr>
        <w:trPr>
          <w:trHeight w:val="301" w:hRule="atLeast"/>
        </w:trPr>
        <w:tc>
          <w:tcPr>
            <w:tcW w:w="20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4"/>
              </w:rPr>
            </w:pPr>
            <w:r>
              <w:rPr>
                <w:color w:val="000000"/>
                <w:szCs w:val="24"/>
              </w:rPr>
              <w:t>Область</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Запорожская область</w:t>
            </w:r>
          </w:p>
        </w:tc>
        <w:tc>
          <w:tcPr>
            <w:tcW w:w="21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Мелитополь</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4"/>
              </w:rPr>
            </w:pPr>
            <w:r>
              <w:rPr>
                <w:szCs w:val="24"/>
              </w:rPr>
              <w:t>300</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tc>
      </w:tr>
    </w:tbl>
    <w:p>
      <w:pPr>
        <w:pStyle w:val="Normal"/>
        <w:tabs>
          <w:tab w:val="clear" w:pos="708"/>
          <w:tab w:val="left" w:pos="1276" w:leader="none"/>
        </w:tabs>
        <w:spacing w:before="240" w:after="240"/>
        <w:jc w:val="both"/>
        <w:rPr>
          <w:rFonts w:eastAsia="Calibri"/>
          <w:b/>
          <w:sz w:val="28"/>
          <w:szCs w:val="24"/>
          <w:lang w:val="ru-RU" w:eastAsia="en-US"/>
        </w:rPr>
      </w:pPr>
      <w:r>
        <w:rPr>
          <w:rFonts w:eastAsia="Calibri"/>
          <w:b/>
          <w:sz w:val="28"/>
          <w:szCs w:val="24"/>
          <w:lang w:val="ru-RU" w:eastAsia="en-US"/>
        </w:rPr>
      </w:r>
    </w:p>
    <w:p>
      <w:pPr>
        <w:pStyle w:val="Normal"/>
        <w:tabs>
          <w:tab w:val="clear" w:pos="708"/>
          <w:tab w:val="left" w:pos="1276" w:leader="none"/>
        </w:tabs>
        <w:spacing w:before="240" w:after="240"/>
        <w:jc w:val="both"/>
        <w:rPr>
          <w:rFonts w:eastAsia="Calibri"/>
          <w:b/>
          <w:sz w:val="28"/>
          <w:szCs w:val="24"/>
          <w:lang w:val="ru-RU" w:eastAsia="en-US"/>
        </w:rPr>
      </w:pPr>
      <w:r>
        <w:rPr>
          <w:rFonts w:eastAsia="Calibri"/>
          <w:b/>
          <w:sz w:val="28"/>
          <w:szCs w:val="24"/>
          <w:lang w:val="ru-RU" w:eastAsia="en-US"/>
        </w:rPr>
      </w:r>
    </w:p>
    <w:p>
      <w:pPr>
        <w:pStyle w:val="Normal"/>
        <w:tabs>
          <w:tab w:val="clear" w:pos="708"/>
          <w:tab w:val="left" w:pos="1276" w:leader="none"/>
        </w:tabs>
        <w:spacing w:before="240" w:after="240"/>
        <w:jc w:val="both"/>
        <w:rPr>
          <w:rFonts w:eastAsia="Calibri"/>
          <w:b/>
          <w:sz w:val="28"/>
          <w:szCs w:val="24"/>
          <w:lang w:val="ru-RU" w:eastAsia="en-US"/>
        </w:rPr>
      </w:pPr>
      <w:r>
        <w:rPr>
          <w:rFonts w:eastAsia="Calibri"/>
          <w:b/>
          <w:sz w:val="28"/>
          <w:szCs w:val="24"/>
          <w:lang w:val="ru-RU" w:eastAsia="en-US"/>
        </w:rPr>
      </w:r>
    </w:p>
    <w:p>
      <w:pPr>
        <w:pStyle w:val="Normal"/>
        <w:tabs>
          <w:tab w:val="clear" w:pos="708"/>
          <w:tab w:val="left" w:pos="1276" w:leader="none"/>
        </w:tabs>
        <w:spacing w:before="240" w:after="240"/>
        <w:jc w:val="both"/>
        <w:rPr>
          <w:rFonts w:eastAsia="Calibri"/>
          <w:b/>
          <w:sz w:val="28"/>
          <w:szCs w:val="24"/>
          <w:lang w:val="ru-RU" w:eastAsia="en-US"/>
        </w:rPr>
      </w:pPr>
      <w:r>
        <w:rPr>
          <w:rFonts w:eastAsia="Calibri"/>
          <w:b/>
          <w:sz w:val="28"/>
          <w:szCs w:val="24"/>
          <w:lang w:val="ru-RU" w:eastAsia="en-US"/>
        </w:rPr>
      </w:r>
    </w:p>
    <w:p>
      <w:pPr>
        <w:pStyle w:val="Normal"/>
        <w:numPr>
          <w:ilvl w:val="1"/>
          <w:numId w:val="2"/>
        </w:numPr>
        <w:tabs>
          <w:tab w:val="clear" w:pos="708"/>
          <w:tab w:val="left" w:pos="1276" w:leader="none"/>
        </w:tabs>
        <w:spacing w:before="240" w:after="240"/>
        <w:jc w:val="both"/>
        <w:rPr>
          <w:rFonts w:eastAsia="Calibri"/>
          <w:lang w:val="ru-RU" w:eastAsia="en-US"/>
        </w:rPr>
      </w:pPr>
      <w:r>
        <w:rPr>
          <w:rFonts w:eastAsia="Calibri"/>
          <w:b/>
          <w:lang w:val="ru-RU" w:eastAsia="en-US"/>
        </w:rPr>
        <w:t>Доставка стандартных отправлений с оценочной стоимостью по территории РФ</w:t>
      </w:r>
    </w:p>
    <w:p>
      <w:pPr>
        <w:pStyle w:val="Normal"/>
        <w:tabs>
          <w:tab w:val="clear" w:pos="708"/>
          <w:tab w:val="left" w:pos="284" w:leader="none"/>
          <w:tab w:val="left" w:pos="993" w:leader="none"/>
        </w:tabs>
        <w:spacing w:before="80" w:after="0"/>
        <w:ind w:firstLine="709" w:end="0"/>
        <w:jc w:val="both"/>
        <w:rPr/>
      </w:pPr>
      <w:r>
        <w:rPr>
          <w:rFonts w:eastAsia="Calibri"/>
          <w:lang w:val="ru-RU" w:eastAsia="en-US"/>
        </w:rPr>
        <w:t xml:space="preserve">При сборе стандартного отправления с оценочной стоимостью по территории РФ к тарифам, указанным в </w:t>
      </w:r>
      <w:r>
        <w:rPr>
          <w:rFonts w:eastAsia="Calibri"/>
          <w:lang w:eastAsia="en-US"/>
        </w:rPr>
        <w:t>таб.</w:t>
      </w:r>
      <w:r>
        <w:rPr>
          <w:rFonts w:eastAsia="Calibri"/>
          <w:lang w:val="ru-RU" w:eastAsia="en-US"/>
        </w:rPr>
        <w:t xml:space="preserve"> 2 и 4, должен применяться дополнительный сбор за оценочную стоимость, указанную в таблице 9.</w:t>
      </w:r>
    </w:p>
    <w:p>
      <w:pPr>
        <w:pStyle w:val="Normal"/>
        <w:spacing w:before="120" w:after="0"/>
        <w:rPr>
          <w:b/>
        </w:rPr>
      </w:pPr>
      <w:r>
        <w:rPr/>
        <w:t>Таблица 10</w:t>
      </w:r>
    </w:p>
    <w:tbl>
      <w:tblPr>
        <w:tblW w:w="5000" w:type="pct"/>
        <w:jc w:val="start"/>
        <w:tblInd w:w="0" w:type="dxa"/>
        <w:tblLayout w:type="fixed"/>
        <w:tblCellMar>
          <w:top w:w="0" w:type="dxa"/>
          <w:start w:w="108" w:type="dxa"/>
          <w:bottom w:w="0" w:type="dxa"/>
          <w:end w:w="108" w:type="dxa"/>
        </w:tblCellMar>
      </w:tblPr>
      <w:tblGrid>
        <w:gridCol w:w="1745"/>
        <w:gridCol w:w="1746"/>
        <w:gridCol w:w="857"/>
        <w:gridCol w:w="354"/>
        <w:gridCol w:w="847"/>
        <w:gridCol w:w="2645"/>
        <w:gridCol w:w="1727"/>
      </w:tblGrid>
      <w:tr>
        <w:trPr>
          <w:trHeight w:val="397" w:hRule="atLeast"/>
        </w:trPr>
        <w:tc>
          <w:tcPr>
            <w:tcW w:w="34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b/>
              </w:rPr>
            </w:pPr>
            <w:r>
              <w:rPr>
                <w:b/>
              </w:rPr>
              <w:t>Оценочная стоимость, руб.</w:t>
            </w:r>
          </w:p>
        </w:tc>
        <w:tc>
          <w:tcPr>
            <w:tcW w:w="6430"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b/>
              </w:rPr>
            </w:pPr>
            <w:r>
              <w:rPr>
                <w:b/>
              </w:rPr>
              <w:t>Дополнительный сбор, руб.</w:t>
            </w:r>
          </w:p>
        </w:tc>
      </w:tr>
      <w:tr>
        <w:trPr>
          <w:trHeight w:val="250" w:hRule="atLeast"/>
        </w:trPr>
        <w:tc>
          <w:tcPr>
            <w:tcW w:w="1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end"/>
              <w:rPr>
                <w:b/>
              </w:rPr>
            </w:pPr>
            <w:r>
              <w:rPr>
                <w:b/>
              </w:rPr>
              <w:t>От</w:t>
            </w:r>
          </w:p>
        </w:tc>
        <w:tc>
          <w:tcPr>
            <w:tcW w:w="1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b/>
              </w:rPr>
            </w:pPr>
            <w:r>
              <w:rPr>
                <w:b/>
              </w:rPr>
              <w:t>До</w:t>
            </w:r>
          </w:p>
        </w:tc>
        <w:tc>
          <w:tcPr>
            <w:tcW w:w="6430"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b/>
                <w:color w:val="FF0000"/>
              </w:rPr>
            </w:pPr>
            <w:r>
              <w:rPr>
                <w:b/>
                <w:color w:val="FF0000"/>
              </w:rPr>
            </w:r>
          </w:p>
        </w:tc>
      </w:tr>
      <w:tr>
        <w:trPr>
          <w:trHeight w:val="250" w:hRule="atLeast"/>
        </w:trPr>
        <w:tc>
          <w:tcPr>
            <w:tcW w:w="17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end"/>
              <w:rPr>
                <w:b/>
                <w:color w:val="FF0000"/>
              </w:rPr>
            </w:pPr>
            <w:r>
              <w:rPr>
                <w:b/>
                <w:color w:val="FF0000"/>
              </w:rPr>
            </w:r>
          </w:p>
        </w:tc>
        <w:tc>
          <w:tcPr>
            <w:tcW w:w="1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pPr>
            <w:r>
              <w:rPr/>
              <w:t>14 999</w:t>
            </w:r>
          </w:p>
        </w:tc>
        <w:tc>
          <w:tcPr>
            <w:tcW w:w="857" w:type="dxa"/>
            <w:tcBorders>
              <w:top w:val="single" w:sz="4" w:space="0" w:color="000000"/>
              <w:start w:val="single" w:sz="4" w:space="0" w:color="000000"/>
              <w:bottom w:val="single" w:sz="4" w:space="0" w:color="000000"/>
            </w:tcBorders>
            <w:vAlign w:val="center"/>
          </w:tcPr>
          <w:p>
            <w:pPr>
              <w:pStyle w:val="Normal"/>
              <w:jc w:val="center"/>
              <w:rPr/>
            </w:pPr>
            <w:r>
              <w:rPr/>
              <w:t>246</w:t>
            </w:r>
          </w:p>
        </w:tc>
        <w:tc>
          <w:tcPr>
            <w:tcW w:w="354" w:type="dxa"/>
            <w:tcBorders>
              <w:top w:val="single" w:sz="4" w:space="0" w:color="000000"/>
              <w:bottom w:val="single" w:sz="4" w:space="0" w:color="000000"/>
            </w:tcBorders>
            <w:vAlign w:val="center"/>
          </w:tcPr>
          <w:p>
            <w:pPr>
              <w:pStyle w:val="Normal"/>
              <w:snapToGrid w:val="false"/>
              <w:spacing w:lineRule="auto" w:line="276"/>
              <w:jc w:val="center"/>
              <w:rPr>
                <w:color w:val="FF0000"/>
              </w:rPr>
            </w:pPr>
            <w:r>
              <w:rPr>
                <w:color w:val="FF0000"/>
              </w:rPr>
            </w:r>
          </w:p>
        </w:tc>
        <w:tc>
          <w:tcPr>
            <w:tcW w:w="847" w:type="dxa"/>
            <w:tcBorders>
              <w:top w:val="single" w:sz="4" w:space="0" w:color="000000"/>
              <w:bottom w:val="single" w:sz="4" w:space="0" w:color="000000"/>
            </w:tcBorders>
            <w:vAlign w:val="center"/>
          </w:tcPr>
          <w:p>
            <w:pPr>
              <w:pStyle w:val="Normal"/>
              <w:snapToGrid w:val="false"/>
              <w:spacing w:lineRule="auto" w:line="276"/>
              <w:rPr>
                <w:color w:val="FF0000"/>
              </w:rPr>
            </w:pPr>
            <w:r>
              <w:rPr>
                <w:color w:val="FF0000"/>
              </w:rPr>
            </w:r>
          </w:p>
        </w:tc>
        <w:tc>
          <w:tcPr>
            <w:tcW w:w="2645" w:type="dxa"/>
            <w:tcBorders>
              <w:top w:val="single" w:sz="4" w:space="0" w:color="000000"/>
              <w:bottom w:val="single" w:sz="4" w:space="0" w:color="000000"/>
            </w:tcBorders>
            <w:vAlign w:val="center"/>
          </w:tcPr>
          <w:p>
            <w:pPr>
              <w:pStyle w:val="Normal"/>
              <w:snapToGrid w:val="false"/>
              <w:spacing w:lineRule="auto" w:line="276"/>
              <w:rPr>
                <w:color w:val="FF0000"/>
              </w:rPr>
            </w:pPr>
            <w:r>
              <w:rPr>
                <w:color w:val="FF0000"/>
              </w:rPr>
            </w:r>
          </w:p>
        </w:tc>
        <w:tc>
          <w:tcPr>
            <w:tcW w:w="1727" w:type="dxa"/>
            <w:tcBorders>
              <w:top w:val="single" w:sz="4" w:space="0" w:color="000000"/>
              <w:bottom w:val="single" w:sz="4" w:space="0" w:color="000000"/>
              <w:end w:val="single" w:sz="4" w:space="0" w:color="000000"/>
            </w:tcBorders>
            <w:vAlign w:val="center"/>
          </w:tcPr>
          <w:p>
            <w:pPr>
              <w:pStyle w:val="Normal"/>
              <w:snapToGrid w:val="false"/>
              <w:spacing w:lineRule="auto" w:line="276"/>
              <w:rPr>
                <w:color w:val="FF0000"/>
              </w:rPr>
            </w:pPr>
            <w:r>
              <w:rPr>
                <w:color w:val="FF0000"/>
              </w:rPr>
            </w:r>
          </w:p>
        </w:tc>
      </w:tr>
      <w:tr>
        <w:trPr>
          <w:trHeight w:val="270" w:hRule="atLeast"/>
        </w:trPr>
        <w:tc>
          <w:tcPr>
            <w:tcW w:w="1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end"/>
              <w:rPr/>
            </w:pPr>
            <w:r>
              <w:rPr/>
              <w:t>15 000</w:t>
            </w:r>
          </w:p>
        </w:tc>
        <w:tc>
          <w:tcPr>
            <w:tcW w:w="1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pPr>
            <w:r>
              <w:rPr/>
              <w:t>24 999</w:t>
            </w:r>
          </w:p>
        </w:tc>
        <w:tc>
          <w:tcPr>
            <w:tcW w:w="857" w:type="dxa"/>
            <w:tcBorders>
              <w:top w:val="single" w:sz="4" w:space="0" w:color="000000"/>
              <w:start w:val="single" w:sz="4" w:space="0" w:color="000000"/>
              <w:bottom w:val="single" w:sz="4" w:space="0" w:color="000000"/>
            </w:tcBorders>
            <w:vAlign w:val="center"/>
          </w:tcPr>
          <w:p>
            <w:pPr>
              <w:pStyle w:val="Normal"/>
              <w:jc w:val="center"/>
              <w:rPr/>
            </w:pPr>
            <w:r>
              <w:rPr/>
              <w:t>612</w:t>
            </w:r>
          </w:p>
        </w:tc>
        <w:tc>
          <w:tcPr>
            <w:tcW w:w="354" w:type="dxa"/>
            <w:tcBorders>
              <w:top w:val="single" w:sz="4" w:space="0" w:color="000000"/>
              <w:bottom w:val="single" w:sz="4" w:space="0" w:color="000000"/>
            </w:tcBorders>
            <w:vAlign w:val="center"/>
          </w:tcPr>
          <w:p>
            <w:pPr>
              <w:pStyle w:val="Normal"/>
              <w:snapToGrid w:val="false"/>
              <w:spacing w:lineRule="auto" w:line="276"/>
              <w:jc w:val="center"/>
              <w:rPr>
                <w:color w:val="FF0000"/>
              </w:rPr>
            </w:pPr>
            <w:r>
              <w:rPr>
                <w:color w:val="FF0000"/>
              </w:rPr>
            </w:r>
          </w:p>
        </w:tc>
        <w:tc>
          <w:tcPr>
            <w:tcW w:w="847" w:type="dxa"/>
            <w:tcBorders>
              <w:top w:val="single" w:sz="4" w:space="0" w:color="000000"/>
              <w:bottom w:val="single" w:sz="4" w:space="0" w:color="000000"/>
            </w:tcBorders>
            <w:vAlign w:val="center"/>
          </w:tcPr>
          <w:p>
            <w:pPr>
              <w:pStyle w:val="Normal"/>
              <w:snapToGrid w:val="false"/>
              <w:spacing w:lineRule="auto" w:line="276"/>
              <w:rPr>
                <w:color w:val="FF0000"/>
              </w:rPr>
            </w:pPr>
            <w:r>
              <w:rPr>
                <w:color w:val="FF0000"/>
              </w:rPr>
            </w:r>
          </w:p>
        </w:tc>
        <w:tc>
          <w:tcPr>
            <w:tcW w:w="2645" w:type="dxa"/>
            <w:tcBorders>
              <w:top w:val="single" w:sz="4" w:space="0" w:color="000000"/>
              <w:bottom w:val="single" w:sz="4" w:space="0" w:color="000000"/>
            </w:tcBorders>
            <w:vAlign w:val="center"/>
          </w:tcPr>
          <w:p>
            <w:pPr>
              <w:pStyle w:val="Normal"/>
              <w:snapToGrid w:val="false"/>
              <w:spacing w:lineRule="auto" w:line="276"/>
              <w:rPr>
                <w:color w:val="FF0000"/>
              </w:rPr>
            </w:pPr>
            <w:r>
              <w:rPr>
                <w:color w:val="FF0000"/>
              </w:rPr>
            </w:r>
          </w:p>
        </w:tc>
        <w:tc>
          <w:tcPr>
            <w:tcW w:w="1727" w:type="dxa"/>
            <w:tcBorders>
              <w:top w:val="single" w:sz="4" w:space="0" w:color="000000"/>
              <w:bottom w:val="single" w:sz="4" w:space="0" w:color="000000"/>
              <w:end w:val="single" w:sz="4" w:space="0" w:color="000000"/>
            </w:tcBorders>
            <w:vAlign w:val="center"/>
          </w:tcPr>
          <w:p>
            <w:pPr>
              <w:pStyle w:val="Normal"/>
              <w:snapToGrid w:val="false"/>
              <w:spacing w:lineRule="auto" w:line="276"/>
              <w:rPr>
                <w:color w:val="FF0000"/>
              </w:rPr>
            </w:pPr>
            <w:r>
              <w:rPr>
                <w:color w:val="FF0000"/>
              </w:rPr>
            </w:r>
          </w:p>
        </w:tc>
      </w:tr>
      <w:tr>
        <w:trPr>
          <w:trHeight w:val="264" w:hRule="atLeast"/>
        </w:trPr>
        <w:tc>
          <w:tcPr>
            <w:tcW w:w="1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end"/>
              <w:rPr/>
            </w:pPr>
            <w:r>
              <w:rPr/>
              <w:t>25 000</w:t>
            </w:r>
          </w:p>
        </w:tc>
        <w:tc>
          <w:tcPr>
            <w:tcW w:w="1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pPr>
            <w:r>
              <w:rPr/>
              <w:t>49 999</w:t>
            </w:r>
          </w:p>
        </w:tc>
        <w:tc>
          <w:tcPr>
            <w:tcW w:w="857" w:type="dxa"/>
            <w:tcBorders>
              <w:top w:val="single" w:sz="4" w:space="0" w:color="000000"/>
              <w:start w:val="single" w:sz="4" w:space="0" w:color="000000"/>
              <w:bottom w:val="single" w:sz="4" w:space="0" w:color="000000"/>
            </w:tcBorders>
            <w:vAlign w:val="center"/>
          </w:tcPr>
          <w:p>
            <w:pPr>
              <w:pStyle w:val="Normal"/>
              <w:jc w:val="center"/>
              <w:rPr/>
            </w:pPr>
            <w:r>
              <w:rPr/>
              <w:t>1 224</w:t>
            </w:r>
          </w:p>
        </w:tc>
        <w:tc>
          <w:tcPr>
            <w:tcW w:w="354" w:type="dxa"/>
            <w:tcBorders>
              <w:top w:val="single" w:sz="4" w:space="0" w:color="000000"/>
              <w:bottom w:val="single" w:sz="4" w:space="0" w:color="000000"/>
            </w:tcBorders>
            <w:vAlign w:val="center"/>
          </w:tcPr>
          <w:p>
            <w:pPr>
              <w:pStyle w:val="Normal"/>
              <w:snapToGrid w:val="false"/>
              <w:spacing w:lineRule="auto" w:line="276"/>
              <w:jc w:val="center"/>
              <w:rPr>
                <w:color w:val="FF0000"/>
              </w:rPr>
            </w:pPr>
            <w:r>
              <w:rPr>
                <w:color w:val="FF0000"/>
              </w:rPr>
            </w:r>
          </w:p>
        </w:tc>
        <w:tc>
          <w:tcPr>
            <w:tcW w:w="847" w:type="dxa"/>
            <w:tcBorders>
              <w:top w:val="single" w:sz="4" w:space="0" w:color="000000"/>
              <w:bottom w:val="single" w:sz="4" w:space="0" w:color="000000"/>
            </w:tcBorders>
            <w:vAlign w:val="center"/>
          </w:tcPr>
          <w:p>
            <w:pPr>
              <w:pStyle w:val="Normal"/>
              <w:snapToGrid w:val="false"/>
              <w:spacing w:lineRule="auto" w:line="276"/>
              <w:rPr>
                <w:color w:val="FF0000"/>
              </w:rPr>
            </w:pPr>
            <w:r>
              <w:rPr>
                <w:color w:val="FF0000"/>
              </w:rPr>
            </w:r>
          </w:p>
        </w:tc>
        <w:tc>
          <w:tcPr>
            <w:tcW w:w="2645" w:type="dxa"/>
            <w:tcBorders>
              <w:top w:val="single" w:sz="4" w:space="0" w:color="000000"/>
              <w:bottom w:val="single" w:sz="4" w:space="0" w:color="000000"/>
            </w:tcBorders>
            <w:vAlign w:val="center"/>
          </w:tcPr>
          <w:p>
            <w:pPr>
              <w:pStyle w:val="Normal"/>
              <w:snapToGrid w:val="false"/>
              <w:spacing w:lineRule="auto" w:line="276"/>
              <w:rPr>
                <w:color w:val="FF0000"/>
              </w:rPr>
            </w:pPr>
            <w:r>
              <w:rPr>
                <w:color w:val="FF0000"/>
              </w:rPr>
            </w:r>
          </w:p>
        </w:tc>
        <w:tc>
          <w:tcPr>
            <w:tcW w:w="1727" w:type="dxa"/>
            <w:tcBorders>
              <w:top w:val="single" w:sz="4" w:space="0" w:color="000000"/>
              <w:bottom w:val="single" w:sz="4" w:space="0" w:color="000000"/>
              <w:end w:val="single" w:sz="4" w:space="0" w:color="000000"/>
            </w:tcBorders>
            <w:vAlign w:val="center"/>
          </w:tcPr>
          <w:p>
            <w:pPr>
              <w:pStyle w:val="Normal"/>
              <w:snapToGrid w:val="false"/>
              <w:spacing w:lineRule="auto" w:line="276"/>
              <w:rPr>
                <w:color w:val="FF0000"/>
              </w:rPr>
            </w:pPr>
            <w:r>
              <w:rPr>
                <w:color w:val="FF0000"/>
              </w:rPr>
            </w:r>
          </w:p>
        </w:tc>
      </w:tr>
      <w:tr>
        <w:trPr>
          <w:trHeight w:val="272" w:hRule="atLeast"/>
        </w:trPr>
        <w:tc>
          <w:tcPr>
            <w:tcW w:w="1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end"/>
              <w:rPr/>
            </w:pPr>
            <w:r>
              <w:rPr/>
              <w:t>50 000</w:t>
            </w:r>
          </w:p>
        </w:tc>
        <w:tc>
          <w:tcPr>
            <w:tcW w:w="1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pPr>
            <w:r>
              <w:rPr/>
              <w:t>149 999</w:t>
            </w:r>
          </w:p>
        </w:tc>
        <w:tc>
          <w:tcPr>
            <w:tcW w:w="857" w:type="dxa"/>
            <w:tcBorders>
              <w:top w:val="single" w:sz="4" w:space="0" w:color="000000"/>
              <w:start w:val="single" w:sz="4" w:space="0" w:color="000000"/>
              <w:bottom w:val="single" w:sz="4" w:space="0" w:color="000000"/>
            </w:tcBorders>
            <w:vAlign w:val="center"/>
          </w:tcPr>
          <w:p>
            <w:pPr>
              <w:pStyle w:val="Normal"/>
              <w:jc w:val="center"/>
              <w:rPr/>
            </w:pPr>
            <w:r>
              <w:rPr/>
              <w:t>1 224</w:t>
            </w:r>
          </w:p>
        </w:tc>
        <w:tc>
          <w:tcPr>
            <w:tcW w:w="354" w:type="dxa"/>
            <w:tcBorders>
              <w:top w:val="single" w:sz="4" w:space="0" w:color="000000"/>
              <w:bottom w:val="single" w:sz="4" w:space="0" w:color="000000"/>
            </w:tcBorders>
            <w:vAlign w:val="center"/>
          </w:tcPr>
          <w:p>
            <w:pPr>
              <w:pStyle w:val="Normal"/>
              <w:spacing w:lineRule="auto" w:line="276"/>
              <w:jc w:val="center"/>
              <w:rPr/>
            </w:pPr>
            <w:r>
              <w:rPr/>
              <w:t>+</w:t>
            </w:r>
          </w:p>
        </w:tc>
        <w:tc>
          <w:tcPr>
            <w:tcW w:w="847" w:type="dxa"/>
            <w:tcBorders>
              <w:top w:val="single" w:sz="4" w:space="0" w:color="000000"/>
              <w:bottom w:val="single" w:sz="4" w:space="0" w:color="000000"/>
            </w:tcBorders>
            <w:vAlign w:val="center"/>
          </w:tcPr>
          <w:p>
            <w:pPr>
              <w:pStyle w:val="Normal"/>
              <w:spacing w:lineRule="auto" w:line="276"/>
              <w:rPr/>
            </w:pPr>
            <w:r>
              <w:rPr/>
              <w:t>1,0%</w:t>
            </w:r>
          </w:p>
        </w:tc>
        <w:tc>
          <w:tcPr>
            <w:tcW w:w="2645" w:type="dxa"/>
            <w:tcBorders>
              <w:top w:val="single" w:sz="4" w:space="0" w:color="000000"/>
              <w:bottom w:val="single" w:sz="4" w:space="0" w:color="000000"/>
            </w:tcBorders>
            <w:vAlign w:val="center"/>
          </w:tcPr>
          <w:p>
            <w:pPr>
              <w:pStyle w:val="Normal"/>
              <w:spacing w:lineRule="auto" w:line="276"/>
              <w:jc w:val="end"/>
              <w:rPr/>
            </w:pPr>
            <w:r>
              <w:rPr/>
              <w:t>с суммы, превышающей</w:t>
            </w:r>
          </w:p>
        </w:tc>
        <w:tc>
          <w:tcPr>
            <w:tcW w:w="1727" w:type="dxa"/>
            <w:tcBorders>
              <w:top w:val="single" w:sz="4" w:space="0" w:color="000000"/>
              <w:bottom w:val="single" w:sz="4" w:space="0" w:color="000000"/>
              <w:end w:val="single" w:sz="4" w:space="0" w:color="000000"/>
            </w:tcBorders>
            <w:vAlign w:val="center"/>
          </w:tcPr>
          <w:p>
            <w:pPr>
              <w:pStyle w:val="Normal"/>
              <w:spacing w:lineRule="auto" w:line="276"/>
              <w:rPr/>
            </w:pPr>
            <w:r>
              <w:rPr/>
              <w:t>50 000 руб.</w:t>
            </w:r>
          </w:p>
        </w:tc>
      </w:tr>
      <w:tr>
        <w:trPr>
          <w:trHeight w:val="224" w:hRule="atLeast"/>
        </w:trPr>
        <w:tc>
          <w:tcPr>
            <w:tcW w:w="1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end"/>
              <w:rPr/>
            </w:pPr>
            <w:r>
              <w:rPr/>
              <w:t>150 000</w:t>
            </w:r>
          </w:p>
        </w:tc>
        <w:tc>
          <w:tcPr>
            <w:tcW w:w="1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pPr>
            <w:r>
              <w:rPr/>
              <w:t>499 999</w:t>
            </w:r>
          </w:p>
        </w:tc>
        <w:tc>
          <w:tcPr>
            <w:tcW w:w="857" w:type="dxa"/>
            <w:tcBorders>
              <w:top w:val="single" w:sz="4" w:space="0" w:color="000000"/>
              <w:start w:val="single" w:sz="4" w:space="0" w:color="000000"/>
              <w:bottom w:val="single" w:sz="4" w:space="0" w:color="000000"/>
            </w:tcBorders>
            <w:vAlign w:val="center"/>
          </w:tcPr>
          <w:p>
            <w:pPr>
              <w:pStyle w:val="Normal"/>
              <w:jc w:val="center"/>
              <w:rPr/>
            </w:pPr>
            <w:r>
              <w:rPr/>
              <w:t>2 446</w:t>
            </w:r>
          </w:p>
        </w:tc>
        <w:tc>
          <w:tcPr>
            <w:tcW w:w="354" w:type="dxa"/>
            <w:tcBorders>
              <w:top w:val="single" w:sz="4" w:space="0" w:color="000000"/>
              <w:bottom w:val="single" w:sz="4" w:space="0" w:color="000000"/>
            </w:tcBorders>
            <w:vAlign w:val="center"/>
          </w:tcPr>
          <w:p>
            <w:pPr>
              <w:pStyle w:val="Normal"/>
              <w:spacing w:lineRule="auto" w:line="276"/>
              <w:jc w:val="center"/>
              <w:rPr/>
            </w:pPr>
            <w:r>
              <w:rPr/>
              <w:t>+</w:t>
            </w:r>
          </w:p>
        </w:tc>
        <w:tc>
          <w:tcPr>
            <w:tcW w:w="847" w:type="dxa"/>
            <w:tcBorders>
              <w:top w:val="single" w:sz="4" w:space="0" w:color="000000"/>
              <w:bottom w:val="single" w:sz="4" w:space="0" w:color="000000"/>
            </w:tcBorders>
            <w:vAlign w:val="center"/>
          </w:tcPr>
          <w:p>
            <w:pPr>
              <w:pStyle w:val="Normal"/>
              <w:spacing w:lineRule="auto" w:line="276"/>
              <w:rPr/>
            </w:pPr>
            <w:r>
              <w:rPr/>
              <w:t>0,5%</w:t>
            </w:r>
          </w:p>
        </w:tc>
        <w:tc>
          <w:tcPr>
            <w:tcW w:w="2645" w:type="dxa"/>
            <w:tcBorders>
              <w:top w:val="single" w:sz="4" w:space="0" w:color="000000"/>
              <w:bottom w:val="single" w:sz="4" w:space="0" w:color="000000"/>
            </w:tcBorders>
            <w:vAlign w:val="center"/>
          </w:tcPr>
          <w:p>
            <w:pPr>
              <w:pStyle w:val="Normal"/>
              <w:spacing w:lineRule="auto" w:line="276"/>
              <w:jc w:val="end"/>
              <w:rPr/>
            </w:pPr>
            <w:r>
              <w:rPr/>
              <w:t>с суммы, превышающей</w:t>
            </w:r>
          </w:p>
        </w:tc>
        <w:tc>
          <w:tcPr>
            <w:tcW w:w="1727" w:type="dxa"/>
            <w:tcBorders>
              <w:top w:val="single" w:sz="4" w:space="0" w:color="000000"/>
              <w:bottom w:val="single" w:sz="4" w:space="0" w:color="000000"/>
              <w:end w:val="single" w:sz="4" w:space="0" w:color="000000"/>
            </w:tcBorders>
            <w:vAlign w:val="center"/>
          </w:tcPr>
          <w:p>
            <w:pPr>
              <w:pStyle w:val="Normal"/>
              <w:spacing w:lineRule="auto" w:line="276"/>
              <w:rPr/>
            </w:pPr>
            <w:r>
              <w:rPr/>
              <w:t>150 000 руб.</w:t>
            </w:r>
          </w:p>
        </w:tc>
      </w:tr>
      <w:tr>
        <w:trPr>
          <w:trHeight w:val="232" w:hRule="atLeast"/>
        </w:trPr>
        <w:tc>
          <w:tcPr>
            <w:tcW w:w="1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end"/>
              <w:rPr/>
            </w:pPr>
            <w:r>
              <w:rPr/>
              <w:t>500 000</w:t>
            </w:r>
          </w:p>
        </w:tc>
        <w:tc>
          <w:tcPr>
            <w:tcW w:w="1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pPr>
            <w:r>
              <w:rPr/>
              <w:t>999 999</w:t>
            </w:r>
          </w:p>
        </w:tc>
        <w:tc>
          <w:tcPr>
            <w:tcW w:w="857" w:type="dxa"/>
            <w:tcBorders>
              <w:top w:val="single" w:sz="4" w:space="0" w:color="000000"/>
              <w:start w:val="single" w:sz="4" w:space="0" w:color="000000"/>
              <w:bottom w:val="single" w:sz="4" w:space="0" w:color="000000"/>
            </w:tcBorders>
            <w:vAlign w:val="center"/>
          </w:tcPr>
          <w:p>
            <w:pPr>
              <w:pStyle w:val="Normal"/>
              <w:jc w:val="center"/>
              <w:rPr/>
            </w:pPr>
            <w:r>
              <w:rPr/>
              <w:t>4 585</w:t>
            </w:r>
          </w:p>
        </w:tc>
        <w:tc>
          <w:tcPr>
            <w:tcW w:w="354" w:type="dxa"/>
            <w:tcBorders>
              <w:top w:val="single" w:sz="4" w:space="0" w:color="000000"/>
              <w:bottom w:val="single" w:sz="4" w:space="0" w:color="000000"/>
            </w:tcBorders>
            <w:vAlign w:val="center"/>
          </w:tcPr>
          <w:p>
            <w:pPr>
              <w:pStyle w:val="Normal"/>
              <w:spacing w:lineRule="auto" w:line="276"/>
              <w:jc w:val="center"/>
              <w:rPr/>
            </w:pPr>
            <w:r>
              <w:rPr/>
              <w:t>+</w:t>
            </w:r>
          </w:p>
        </w:tc>
        <w:tc>
          <w:tcPr>
            <w:tcW w:w="847" w:type="dxa"/>
            <w:tcBorders>
              <w:top w:val="single" w:sz="4" w:space="0" w:color="000000"/>
              <w:bottom w:val="single" w:sz="4" w:space="0" w:color="000000"/>
            </w:tcBorders>
            <w:vAlign w:val="center"/>
          </w:tcPr>
          <w:p>
            <w:pPr>
              <w:pStyle w:val="Normal"/>
              <w:spacing w:lineRule="auto" w:line="276"/>
              <w:rPr/>
            </w:pPr>
            <w:r>
              <w:rPr/>
              <w:t>0,3%</w:t>
            </w:r>
          </w:p>
        </w:tc>
        <w:tc>
          <w:tcPr>
            <w:tcW w:w="2645" w:type="dxa"/>
            <w:tcBorders>
              <w:top w:val="single" w:sz="4" w:space="0" w:color="000000"/>
              <w:bottom w:val="single" w:sz="4" w:space="0" w:color="000000"/>
            </w:tcBorders>
            <w:vAlign w:val="center"/>
          </w:tcPr>
          <w:p>
            <w:pPr>
              <w:pStyle w:val="Normal"/>
              <w:spacing w:lineRule="auto" w:line="276"/>
              <w:jc w:val="end"/>
              <w:rPr/>
            </w:pPr>
            <w:r>
              <w:rPr/>
              <w:t>с суммы, превышающей</w:t>
            </w:r>
          </w:p>
        </w:tc>
        <w:tc>
          <w:tcPr>
            <w:tcW w:w="1727" w:type="dxa"/>
            <w:tcBorders>
              <w:top w:val="single" w:sz="4" w:space="0" w:color="000000"/>
              <w:bottom w:val="single" w:sz="4" w:space="0" w:color="000000"/>
              <w:end w:val="single" w:sz="4" w:space="0" w:color="000000"/>
            </w:tcBorders>
            <w:vAlign w:val="center"/>
          </w:tcPr>
          <w:p>
            <w:pPr>
              <w:pStyle w:val="Normal"/>
              <w:spacing w:lineRule="auto" w:line="276"/>
              <w:rPr/>
            </w:pPr>
            <w:r>
              <w:rPr/>
              <w:t>500 000 руб.</w:t>
            </w:r>
          </w:p>
        </w:tc>
      </w:tr>
      <w:tr>
        <w:trPr>
          <w:trHeight w:val="325" w:hRule="atLeast"/>
        </w:trPr>
        <w:tc>
          <w:tcPr>
            <w:tcW w:w="1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end"/>
              <w:rPr/>
            </w:pPr>
            <w:r>
              <w:rPr/>
              <w:t>1 000 000</w:t>
            </w:r>
          </w:p>
        </w:tc>
        <w:tc>
          <w:tcPr>
            <w:tcW w:w="1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pPr>
            <w:r>
              <w:rPr/>
              <w:t>1 999 999</w:t>
            </w:r>
          </w:p>
        </w:tc>
        <w:tc>
          <w:tcPr>
            <w:tcW w:w="857" w:type="dxa"/>
            <w:tcBorders>
              <w:top w:val="single" w:sz="4" w:space="0" w:color="000000"/>
              <w:start w:val="single" w:sz="4" w:space="0" w:color="000000"/>
              <w:bottom w:val="single" w:sz="4" w:space="0" w:color="000000"/>
            </w:tcBorders>
            <w:vAlign w:val="center"/>
          </w:tcPr>
          <w:p>
            <w:pPr>
              <w:pStyle w:val="Normal"/>
              <w:jc w:val="center"/>
              <w:rPr/>
            </w:pPr>
            <w:r>
              <w:rPr/>
              <w:t>6 419</w:t>
            </w:r>
          </w:p>
        </w:tc>
        <w:tc>
          <w:tcPr>
            <w:tcW w:w="354" w:type="dxa"/>
            <w:tcBorders>
              <w:top w:val="single" w:sz="4" w:space="0" w:color="000000"/>
              <w:bottom w:val="single" w:sz="4" w:space="0" w:color="000000"/>
            </w:tcBorders>
            <w:vAlign w:val="center"/>
          </w:tcPr>
          <w:p>
            <w:pPr>
              <w:pStyle w:val="Normal"/>
              <w:spacing w:lineRule="auto" w:line="276"/>
              <w:jc w:val="center"/>
              <w:rPr/>
            </w:pPr>
            <w:r>
              <w:rPr/>
              <w:t>+</w:t>
            </w:r>
          </w:p>
        </w:tc>
        <w:tc>
          <w:tcPr>
            <w:tcW w:w="847" w:type="dxa"/>
            <w:tcBorders>
              <w:top w:val="single" w:sz="4" w:space="0" w:color="000000"/>
              <w:bottom w:val="single" w:sz="4" w:space="0" w:color="000000"/>
            </w:tcBorders>
            <w:vAlign w:val="center"/>
          </w:tcPr>
          <w:p>
            <w:pPr>
              <w:pStyle w:val="Normal"/>
              <w:spacing w:lineRule="auto" w:line="276"/>
              <w:rPr/>
            </w:pPr>
            <w:r>
              <w:rPr/>
              <w:t>0,2%</w:t>
            </w:r>
          </w:p>
        </w:tc>
        <w:tc>
          <w:tcPr>
            <w:tcW w:w="2645" w:type="dxa"/>
            <w:tcBorders>
              <w:top w:val="single" w:sz="4" w:space="0" w:color="000000"/>
              <w:bottom w:val="single" w:sz="4" w:space="0" w:color="000000"/>
            </w:tcBorders>
            <w:vAlign w:val="center"/>
          </w:tcPr>
          <w:p>
            <w:pPr>
              <w:pStyle w:val="Normal"/>
              <w:spacing w:lineRule="auto" w:line="276"/>
              <w:jc w:val="end"/>
              <w:rPr/>
            </w:pPr>
            <w:r>
              <w:rPr/>
              <w:t>с суммы, превышающей</w:t>
            </w:r>
          </w:p>
        </w:tc>
        <w:tc>
          <w:tcPr>
            <w:tcW w:w="1727" w:type="dxa"/>
            <w:tcBorders>
              <w:top w:val="single" w:sz="4" w:space="0" w:color="000000"/>
              <w:bottom w:val="single" w:sz="4" w:space="0" w:color="000000"/>
              <w:end w:val="single" w:sz="4" w:space="0" w:color="000000"/>
            </w:tcBorders>
            <w:vAlign w:val="center"/>
          </w:tcPr>
          <w:p>
            <w:pPr>
              <w:pStyle w:val="Normal"/>
              <w:spacing w:lineRule="auto" w:line="276"/>
              <w:rPr/>
            </w:pPr>
            <w:r>
              <w:rPr/>
              <w:t>1 000 000 руб.</w:t>
            </w:r>
          </w:p>
        </w:tc>
      </w:tr>
      <w:tr>
        <w:trPr>
          <w:trHeight w:val="263" w:hRule="atLeast"/>
        </w:trPr>
        <w:tc>
          <w:tcPr>
            <w:tcW w:w="1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end"/>
              <w:rPr/>
            </w:pPr>
            <w:r>
              <w:rPr/>
              <w:t>2 000 000</w:t>
            </w:r>
          </w:p>
        </w:tc>
        <w:tc>
          <w:tcPr>
            <w:tcW w:w="1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pPr>
            <w:r>
              <w:rPr/>
              <w:t>4 999 999</w:t>
            </w:r>
          </w:p>
        </w:tc>
        <w:tc>
          <w:tcPr>
            <w:tcW w:w="857" w:type="dxa"/>
            <w:tcBorders>
              <w:top w:val="single" w:sz="4" w:space="0" w:color="000000"/>
              <w:start w:val="single" w:sz="4" w:space="0" w:color="000000"/>
              <w:bottom w:val="single" w:sz="4" w:space="0" w:color="000000"/>
            </w:tcBorders>
            <w:vAlign w:val="center"/>
          </w:tcPr>
          <w:p>
            <w:pPr>
              <w:pStyle w:val="Normal"/>
              <w:jc w:val="center"/>
              <w:rPr/>
            </w:pPr>
            <w:r>
              <w:rPr/>
              <w:t>8 864</w:t>
            </w:r>
          </w:p>
        </w:tc>
        <w:tc>
          <w:tcPr>
            <w:tcW w:w="354" w:type="dxa"/>
            <w:tcBorders>
              <w:top w:val="single" w:sz="4" w:space="0" w:color="000000"/>
              <w:bottom w:val="single" w:sz="4" w:space="0" w:color="000000"/>
            </w:tcBorders>
            <w:vAlign w:val="center"/>
          </w:tcPr>
          <w:p>
            <w:pPr>
              <w:pStyle w:val="Normal"/>
              <w:spacing w:lineRule="auto" w:line="276"/>
              <w:jc w:val="center"/>
              <w:rPr/>
            </w:pPr>
            <w:r>
              <w:rPr/>
              <w:t>+</w:t>
            </w:r>
          </w:p>
        </w:tc>
        <w:tc>
          <w:tcPr>
            <w:tcW w:w="847" w:type="dxa"/>
            <w:tcBorders>
              <w:top w:val="single" w:sz="4" w:space="0" w:color="000000"/>
              <w:bottom w:val="single" w:sz="4" w:space="0" w:color="000000"/>
            </w:tcBorders>
            <w:vAlign w:val="center"/>
          </w:tcPr>
          <w:p>
            <w:pPr>
              <w:pStyle w:val="Normal"/>
              <w:spacing w:lineRule="auto" w:line="276"/>
              <w:rPr/>
            </w:pPr>
            <w:r>
              <w:rPr/>
              <w:t>0,15%</w:t>
            </w:r>
          </w:p>
        </w:tc>
        <w:tc>
          <w:tcPr>
            <w:tcW w:w="2645" w:type="dxa"/>
            <w:tcBorders>
              <w:top w:val="single" w:sz="4" w:space="0" w:color="000000"/>
              <w:bottom w:val="single" w:sz="4" w:space="0" w:color="000000"/>
            </w:tcBorders>
            <w:vAlign w:val="center"/>
          </w:tcPr>
          <w:p>
            <w:pPr>
              <w:pStyle w:val="Normal"/>
              <w:spacing w:lineRule="auto" w:line="276"/>
              <w:jc w:val="end"/>
              <w:rPr/>
            </w:pPr>
            <w:r>
              <w:rPr/>
              <w:t>с суммы, превышающей</w:t>
            </w:r>
          </w:p>
        </w:tc>
        <w:tc>
          <w:tcPr>
            <w:tcW w:w="1727" w:type="dxa"/>
            <w:tcBorders>
              <w:top w:val="single" w:sz="4" w:space="0" w:color="000000"/>
              <w:bottom w:val="single" w:sz="4" w:space="0" w:color="000000"/>
              <w:end w:val="single" w:sz="4" w:space="0" w:color="000000"/>
            </w:tcBorders>
            <w:vAlign w:val="center"/>
          </w:tcPr>
          <w:p>
            <w:pPr>
              <w:pStyle w:val="Normal"/>
              <w:spacing w:lineRule="auto" w:line="276"/>
              <w:rPr/>
            </w:pPr>
            <w:r>
              <w:rPr/>
              <w:t>2 000 000 руб.</w:t>
            </w:r>
          </w:p>
        </w:tc>
      </w:tr>
      <w:tr>
        <w:trPr>
          <w:trHeight w:val="269" w:hRule="atLeast"/>
        </w:trPr>
        <w:tc>
          <w:tcPr>
            <w:tcW w:w="1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end"/>
              <w:rPr/>
            </w:pPr>
            <w:r>
              <w:rPr/>
              <w:t>5 000 000</w:t>
            </w:r>
          </w:p>
        </w:tc>
        <w:tc>
          <w:tcPr>
            <w:tcW w:w="1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pPr>
            <w:r>
              <w:rPr/>
              <w:t>9 999 999</w:t>
            </w:r>
          </w:p>
        </w:tc>
        <w:tc>
          <w:tcPr>
            <w:tcW w:w="857" w:type="dxa"/>
            <w:tcBorders>
              <w:top w:val="single" w:sz="4" w:space="0" w:color="000000"/>
              <w:start w:val="single" w:sz="4" w:space="0" w:color="000000"/>
              <w:bottom w:val="single" w:sz="4" w:space="0" w:color="000000"/>
            </w:tcBorders>
            <w:vAlign w:val="center"/>
          </w:tcPr>
          <w:p>
            <w:pPr>
              <w:pStyle w:val="Normal"/>
              <w:jc w:val="center"/>
              <w:rPr/>
            </w:pPr>
            <w:r>
              <w:rPr/>
              <w:t>14 366</w:t>
            </w:r>
          </w:p>
        </w:tc>
        <w:tc>
          <w:tcPr>
            <w:tcW w:w="354" w:type="dxa"/>
            <w:tcBorders>
              <w:top w:val="single" w:sz="4" w:space="0" w:color="000000"/>
              <w:bottom w:val="single" w:sz="4" w:space="0" w:color="000000"/>
            </w:tcBorders>
            <w:vAlign w:val="center"/>
          </w:tcPr>
          <w:p>
            <w:pPr>
              <w:pStyle w:val="Normal"/>
              <w:spacing w:lineRule="auto" w:line="276"/>
              <w:jc w:val="center"/>
              <w:rPr/>
            </w:pPr>
            <w:r>
              <w:rPr/>
              <w:t>+</w:t>
            </w:r>
          </w:p>
        </w:tc>
        <w:tc>
          <w:tcPr>
            <w:tcW w:w="847" w:type="dxa"/>
            <w:tcBorders>
              <w:top w:val="single" w:sz="4" w:space="0" w:color="000000"/>
              <w:bottom w:val="single" w:sz="4" w:space="0" w:color="000000"/>
            </w:tcBorders>
            <w:vAlign w:val="center"/>
          </w:tcPr>
          <w:p>
            <w:pPr>
              <w:pStyle w:val="Normal"/>
              <w:spacing w:lineRule="auto" w:line="276"/>
              <w:rPr/>
            </w:pPr>
            <w:r>
              <w:rPr/>
              <w:t>0,1%</w:t>
            </w:r>
          </w:p>
        </w:tc>
        <w:tc>
          <w:tcPr>
            <w:tcW w:w="2645" w:type="dxa"/>
            <w:tcBorders>
              <w:top w:val="single" w:sz="4" w:space="0" w:color="000000"/>
              <w:bottom w:val="single" w:sz="4" w:space="0" w:color="000000"/>
            </w:tcBorders>
            <w:vAlign w:val="center"/>
          </w:tcPr>
          <w:p>
            <w:pPr>
              <w:pStyle w:val="Normal"/>
              <w:spacing w:lineRule="auto" w:line="276"/>
              <w:jc w:val="end"/>
              <w:rPr/>
            </w:pPr>
            <w:r>
              <w:rPr/>
              <w:t>с суммы, превышающей</w:t>
            </w:r>
          </w:p>
        </w:tc>
        <w:tc>
          <w:tcPr>
            <w:tcW w:w="1727" w:type="dxa"/>
            <w:tcBorders>
              <w:top w:val="single" w:sz="4" w:space="0" w:color="000000"/>
              <w:bottom w:val="single" w:sz="4" w:space="0" w:color="000000"/>
              <w:end w:val="single" w:sz="4" w:space="0" w:color="000000"/>
            </w:tcBorders>
            <w:vAlign w:val="center"/>
          </w:tcPr>
          <w:p>
            <w:pPr>
              <w:pStyle w:val="Normal"/>
              <w:spacing w:lineRule="auto" w:line="276"/>
              <w:rPr/>
            </w:pPr>
            <w:r>
              <w:rPr/>
              <w:t>5 000 000 руб.</w:t>
            </w:r>
          </w:p>
        </w:tc>
      </w:tr>
      <w:tr>
        <w:trPr>
          <w:trHeight w:val="278" w:hRule="atLeast"/>
        </w:trPr>
        <w:tc>
          <w:tcPr>
            <w:tcW w:w="1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end"/>
              <w:rPr/>
            </w:pPr>
            <w:r>
              <w:rPr/>
              <w:t>10 000 000</w:t>
            </w:r>
          </w:p>
        </w:tc>
        <w:tc>
          <w:tcPr>
            <w:tcW w:w="1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pPr>
            <w:r>
              <w:rPr/>
              <w:t>19 999 999</w:t>
            </w:r>
          </w:p>
        </w:tc>
        <w:tc>
          <w:tcPr>
            <w:tcW w:w="857" w:type="dxa"/>
            <w:tcBorders>
              <w:top w:val="single" w:sz="4" w:space="0" w:color="000000"/>
              <w:start w:val="single" w:sz="4" w:space="0" w:color="000000"/>
              <w:bottom w:val="single" w:sz="4" w:space="0" w:color="000000"/>
            </w:tcBorders>
            <w:vAlign w:val="center"/>
          </w:tcPr>
          <w:p>
            <w:pPr>
              <w:pStyle w:val="Normal"/>
              <w:jc w:val="center"/>
              <w:rPr/>
            </w:pPr>
            <w:r>
              <w:rPr/>
              <w:t>20 478</w:t>
            </w:r>
          </w:p>
        </w:tc>
        <w:tc>
          <w:tcPr>
            <w:tcW w:w="354" w:type="dxa"/>
            <w:tcBorders>
              <w:top w:val="single" w:sz="4" w:space="0" w:color="000000"/>
              <w:bottom w:val="single" w:sz="4" w:space="0" w:color="000000"/>
            </w:tcBorders>
            <w:vAlign w:val="center"/>
          </w:tcPr>
          <w:p>
            <w:pPr>
              <w:pStyle w:val="Normal"/>
              <w:spacing w:lineRule="auto" w:line="276"/>
              <w:jc w:val="center"/>
              <w:rPr/>
            </w:pPr>
            <w:r>
              <w:rPr/>
              <w:t>+</w:t>
            </w:r>
          </w:p>
        </w:tc>
        <w:tc>
          <w:tcPr>
            <w:tcW w:w="847" w:type="dxa"/>
            <w:tcBorders>
              <w:top w:val="single" w:sz="4" w:space="0" w:color="000000"/>
              <w:bottom w:val="single" w:sz="4" w:space="0" w:color="000000"/>
            </w:tcBorders>
            <w:vAlign w:val="center"/>
          </w:tcPr>
          <w:p>
            <w:pPr>
              <w:pStyle w:val="Normal"/>
              <w:spacing w:lineRule="auto" w:line="276"/>
              <w:rPr/>
            </w:pPr>
            <w:r>
              <w:rPr/>
              <w:t>0,05%</w:t>
            </w:r>
          </w:p>
        </w:tc>
        <w:tc>
          <w:tcPr>
            <w:tcW w:w="2645" w:type="dxa"/>
            <w:tcBorders>
              <w:top w:val="single" w:sz="4" w:space="0" w:color="000000"/>
              <w:bottom w:val="single" w:sz="4" w:space="0" w:color="000000"/>
            </w:tcBorders>
            <w:vAlign w:val="center"/>
          </w:tcPr>
          <w:p>
            <w:pPr>
              <w:pStyle w:val="Normal"/>
              <w:spacing w:lineRule="auto" w:line="276"/>
              <w:jc w:val="end"/>
              <w:rPr/>
            </w:pPr>
            <w:r>
              <w:rPr/>
              <w:t>с суммы, превышающей</w:t>
            </w:r>
          </w:p>
        </w:tc>
        <w:tc>
          <w:tcPr>
            <w:tcW w:w="1727" w:type="dxa"/>
            <w:tcBorders>
              <w:top w:val="single" w:sz="4" w:space="0" w:color="000000"/>
              <w:bottom w:val="single" w:sz="4" w:space="0" w:color="000000"/>
              <w:end w:val="single" w:sz="4" w:space="0" w:color="000000"/>
            </w:tcBorders>
            <w:vAlign w:val="center"/>
          </w:tcPr>
          <w:p>
            <w:pPr>
              <w:pStyle w:val="Normal"/>
              <w:spacing w:lineRule="auto" w:line="276"/>
              <w:rPr/>
            </w:pPr>
            <w:r>
              <w:rPr/>
              <w:t>10 000 000 руб.</w:t>
            </w:r>
          </w:p>
        </w:tc>
      </w:tr>
      <w:tr>
        <w:trPr>
          <w:trHeight w:val="255" w:hRule="atLeast"/>
        </w:trPr>
        <w:tc>
          <w:tcPr>
            <w:tcW w:w="17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end"/>
              <w:rPr/>
            </w:pPr>
            <w:r>
              <w:rPr/>
              <w:t>20 000 000</w:t>
            </w:r>
          </w:p>
        </w:tc>
        <w:tc>
          <w:tcPr>
            <w:tcW w:w="1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pPr>
            <w:r>
              <w:rPr/>
              <w:t>и выше</w:t>
            </w:r>
          </w:p>
        </w:tc>
        <w:tc>
          <w:tcPr>
            <w:tcW w:w="857" w:type="dxa"/>
            <w:tcBorders>
              <w:top w:val="single" w:sz="4" w:space="0" w:color="000000"/>
              <w:start w:val="single" w:sz="4" w:space="0" w:color="000000"/>
              <w:bottom w:val="single" w:sz="4" w:space="0" w:color="000000"/>
            </w:tcBorders>
            <w:vAlign w:val="center"/>
          </w:tcPr>
          <w:p>
            <w:pPr>
              <w:pStyle w:val="Normal"/>
              <w:jc w:val="center"/>
              <w:rPr/>
            </w:pPr>
            <w:r>
              <w:rPr/>
              <w:t>26 592</w:t>
            </w:r>
          </w:p>
        </w:tc>
        <w:tc>
          <w:tcPr>
            <w:tcW w:w="354" w:type="dxa"/>
            <w:tcBorders>
              <w:top w:val="single" w:sz="4" w:space="0" w:color="000000"/>
              <w:bottom w:val="single" w:sz="4" w:space="0" w:color="000000"/>
            </w:tcBorders>
            <w:vAlign w:val="center"/>
          </w:tcPr>
          <w:p>
            <w:pPr>
              <w:pStyle w:val="Normal"/>
              <w:spacing w:lineRule="auto" w:line="276"/>
              <w:jc w:val="center"/>
              <w:rPr/>
            </w:pPr>
            <w:r>
              <w:rPr/>
              <w:t>+</w:t>
            </w:r>
          </w:p>
        </w:tc>
        <w:tc>
          <w:tcPr>
            <w:tcW w:w="847" w:type="dxa"/>
            <w:tcBorders>
              <w:top w:val="single" w:sz="4" w:space="0" w:color="000000"/>
              <w:bottom w:val="single" w:sz="4" w:space="0" w:color="000000"/>
            </w:tcBorders>
            <w:vAlign w:val="center"/>
          </w:tcPr>
          <w:p>
            <w:pPr>
              <w:pStyle w:val="Normal"/>
              <w:spacing w:lineRule="auto" w:line="276"/>
              <w:rPr/>
            </w:pPr>
            <w:r>
              <w:rPr/>
              <w:t>0,04%</w:t>
            </w:r>
          </w:p>
        </w:tc>
        <w:tc>
          <w:tcPr>
            <w:tcW w:w="2645" w:type="dxa"/>
            <w:tcBorders>
              <w:top w:val="single" w:sz="4" w:space="0" w:color="000000"/>
              <w:bottom w:val="single" w:sz="4" w:space="0" w:color="000000"/>
            </w:tcBorders>
            <w:vAlign w:val="center"/>
          </w:tcPr>
          <w:p>
            <w:pPr>
              <w:pStyle w:val="Normal"/>
              <w:spacing w:lineRule="auto" w:line="276"/>
              <w:jc w:val="end"/>
              <w:rPr/>
            </w:pPr>
            <w:r>
              <w:rPr/>
              <w:t>с суммы, превышающей</w:t>
            </w:r>
          </w:p>
        </w:tc>
        <w:tc>
          <w:tcPr>
            <w:tcW w:w="1727" w:type="dxa"/>
            <w:tcBorders>
              <w:top w:val="single" w:sz="4" w:space="0" w:color="000000"/>
              <w:bottom w:val="single" w:sz="4" w:space="0" w:color="000000"/>
              <w:end w:val="single" w:sz="4" w:space="0" w:color="000000"/>
            </w:tcBorders>
            <w:vAlign w:val="center"/>
          </w:tcPr>
          <w:p>
            <w:pPr>
              <w:pStyle w:val="Normal"/>
              <w:spacing w:lineRule="auto" w:line="276"/>
              <w:rPr/>
            </w:pPr>
            <w:r>
              <w:rPr/>
              <w:t>20 000 000 руб.</w:t>
            </w:r>
          </w:p>
        </w:tc>
      </w:tr>
    </w:tbl>
    <w:p>
      <w:pPr>
        <w:pStyle w:val="Normal"/>
        <w:keepNext w:val="true"/>
        <w:numPr>
          <w:ilvl w:val="0"/>
          <w:numId w:val="8"/>
        </w:numPr>
        <w:tabs>
          <w:tab w:val="clear" w:pos="708"/>
          <w:tab w:val="left" w:pos="1134" w:leader="none"/>
        </w:tabs>
        <w:spacing w:before="200" w:after="120"/>
        <w:jc w:val="both"/>
        <w:outlineLvl w:val="0"/>
        <w:rPr/>
      </w:pPr>
      <w:r>
        <w:rPr>
          <w:b/>
        </w:rPr>
        <w:t>Порядок применения тарифов на сбор / доставку секретных отправлений</w:t>
      </w:r>
    </w:p>
    <w:p>
      <w:pPr>
        <w:pStyle w:val="Normal"/>
        <w:keepNext w:val="true"/>
        <w:numPr>
          <w:ilvl w:val="1"/>
          <w:numId w:val="8"/>
        </w:numPr>
        <w:tabs>
          <w:tab w:val="clear" w:pos="708"/>
          <w:tab w:val="left" w:pos="1134" w:leader="none"/>
        </w:tabs>
        <w:ind w:firstLine="709" w:start="709" w:end="0"/>
        <w:jc w:val="both"/>
        <w:outlineLvl w:val="0"/>
        <w:rPr/>
      </w:pPr>
      <w:r>
        <w:rPr/>
        <w:t>Тарифы указаны без учета НДС. НДС взимается сверх тарифа в соответствии со ставкой НДС, установленной законодательством РФ.</w:t>
      </w:r>
    </w:p>
    <w:p>
      <w:pPr>
        <w:pStyle w:val="Normal"/>
        <w:keepNext w:val="true"/>
        <w:numPr>
          <w:ilvl w:val="1"/>
          <w:numId w:val="8"/>
        </w:numPr>
        <w:tabs>
          <w:tab w:val="clear" w:pos="708"/>
          <w:tab w:val="left" w:pos="1134" w:leader="none"/>
        </w:tabs>
        <w:ind w:firstLine="709" w:start="709" w:end="0"/>
        <w:jc w:val="both"/>
        <w:outlineLvl w:val="0"/>
        <w:rPr/>
      </w:pPr>
      <w:r>
        <w:rPr/>
        <w:t>Зональное распределение указано в приложении № 2 к настоящим тарифам.</w:t>
      </w:r>
    </w:p>
    <w:p>
      <w:pPr>
        <w:pStyle w:val="Normal"/>
        <w:keepNext w:val="true"/>
        <w:numPr>
          <w:ilvl w:val="1"/>
          <w:numId w:val="8"/>
        </w:numPr>
        <w:tabs>
          <w:tab w:val="clear" w:pos="708"/>
          <w:tab w:val="left" w:pos="1134" w:leader="none"/>
        </w:tabs>
        <w:ind w:firstLine="709" w:start="709" w:end="0"/>
        <w:jc w:val="both"/>
        <w:outlineLvl w:val="0"/>
        <w:rPr/>
      </w:pPr>
      <w:r>
        <w:rPr/>
        <w:t>Тарифы, указанные, действуют для сбора / доставки секретных отправлений, обслуживаемых плановыми маршрутами Спецсвязи России.</w:t>
      </w:r>
    </w:p>
    <w:p>
      <w:pPr>
        <w:pStyle w:val="Normal"/>
        <w:keepNext w:val="true"/>
        <w:numPr>
          <w:ilvl w:val="1"/>
          <w:numId w:val="8"/>
        </w:numPr>
        <w:tabs>
          <w:tab w:val="clear" w:pos="708"/>
          <w:tab w:val="left" w:pos="1134" w:leader="none"/>
        </w:tabs>
        <w:ind w:firstLine="709" w:start="709" w:end="0"/>
        <w:jc w:val="both"/>
        <w:outlineLvl w:val="0"/>
        <w:rPr/>
      </w:pPr>
      <w:r>
        <w:rPr/>
        <w:t>Тарифы на оказание услуг специальной связи и возможность осуществления сбора / доставки секретных отправлений из / в населенные пункты, не обслуживаемые плановыми маршрутами Спецсвязи России, должны рассчитываться индивидуально по согласованию с производственными подразделениями филиала. Тариф должен учитывать дополнительные расходы, которые понесет Спецсвязь России при оказании данных услуг.</w:t>
      </w:r>
    </w:p>
    <w:p>
      <w:pPr>
        <w:pStyle w:val="Normal"/>
        <w:keepNext w:val="true"/>
        <w:numPr>
          <w:ilvl w:val="1"/>
          <w:numId w:val="8"/>
        </w:numPr>
        <w:tabs>
          <w:tab w:val="clear" w:pos="708"/>
          <w:tab w:val="left" w:pos="1134" w:leader="none"/>
        </w:tabs>
        <w:ind w:firstLine="709" w:start="709" w:end="0"/>
        <w:jc w:val="both"/>
        <w:outlineLvl w:val="0"/>
        <w:rPr/>
      </w:pPr>
      <w:r>
        <w:rPr/>
        <w:t>Расчет стоимости по тарифам, указанным в пункте 2, должен производиться за каждое принятое к доставке секретное отправление даже в том случае, если оно является частью партии, идущей от одного отправителя в адрес одного получателя.</w:t>
      </w:r>
    </w:p>
    <w:p>
      <w:pPr>
        <w:pStyle w:val="Normal"/>
        <w:keepNext w:val="true"/>
        <w:numPr>
          <w:ilvl w:val="1"/>
          <w:numId w:val="8"/>
        </w:numPr>
        <w:tabs>
          <w:tab w:val="clear" w:pos="708"/>
          <w:tab w:val="left" w:pos="1134" w:leader="none"/>
        </w:tabs>
        <w:ind w:firstLine="709" w:start="709" w:end="0"/>
        <w:jc w:val="both"/>
        <w:outlineLvl w:val="0"/>
        <w:rPr/>
      </w:pPr>
      <w:r>
        <w:rPr/>
        <w:t>Доставка сопроводительного пакета с документами (важность «СПР») к секретным отправлениям не тарифицируется.</w:t>
      </w:r>
    </w:p>
    <w:p>
      <w:pPr>
        <w:pStyle w:val="Normal"/>
        <w:keepNext w:val="true"/>
        <w:numPr>
          <w:ilvl w:val="1"/>
          <w:numId w:val="8"/>
        </w:numPr>
        <w:tabs>
          <w:tab w:val="clear" w:pos="708"/>
          <w:tab w:val="left" w:pos="1134" w:leader="none"/>
        </w:tabs>
        <w:ind w:firstLine="709" w:start="709" w:end="0"/>
        <w:jc w:val="both"/>
        <w:outlineLvl w:val="0"/>
        <w:rPr/>
      </w:pPr>
      <w:r>
        <w:rPr/>
        <w:t>Вес секретного отправления, превышающий указанный в таблицах 1 и 2 на любую долю килограмма, должен тарифицироваться как целый килограмм.</w:t>
      </w:r>
    </w:p>
    <w:p>
      <w:pPr>
        <w:pStyle w:val="Normal"/>
        <w:keepNext w:val="true"/>
        <w:numPr>
          <w:ilvl w:val="1"/>
          <w:numId w:val="8"/>
        </w:numPr>
        <w:tabs>
          <w:tab w:val="clear" w:pos="708"/>
          <w:tab w:val="left" w:pos="1134" w:leader="none"/>
        </w:tabs>
        <w:ind w:firstLine="709" w:start="709" w:end="0"/>
        <w:jc w:val="both"/>
        <w:outlineLvl w:val="0"/>
        <w:rPr/>
      </w:pPr>
      <w:r>
        <w:rPr/>
        <w:t xml:space="preserve">Для секретных отправлений, объемный вес которых превышает физический, тариф должен определяться по объемному весу. Объемный вес секретного отправления определяется по формуле: </w:t>
      </w:r>
    </w:p>
    <w:p>
      <w:pPr>
        <w:pStyle w:val="Normal"/>
        <w:numPr>
          <w:ilvl w:val="0"/>
          <w:numId w:val="25"/>
        </w:numPr>
        <w:tabs>
          <w:tab w:val="clear" w:pos="708"/>
          <w:tab w:val="left" w:pos="284" w:leader="none"/>
          <w:tab w:val="left" w:pos="993" w:leader="none"/>
        </w:tabs>
        <w:ind w:firstLine="709" w:start="0" w:end="0"/>
        <w:jc w:val="both"/>
        <w:rPr/>
      </w:pPr>
      <w:r>
        <w:rPr/>
        <w:t>для коробки объёмный вес (кг) = (длина (см) × ширина (см) × высота (см)) / 5000;</w:t>
      </w:r>
    </w:p>
    <w:p>
      <w:pPr>
        <w:pStyle w:val="Normal"/>
        <w:numPr>
          <w:ilvl w:val="0"/>
          <w:numId w:val="25"/>
        </w:numPr>
        <w:tabs>
          <w:tab w:val="clear" w:pos="708"/>
          <w:tab w:val="left" w:pos="284" w:leader="none"/>
          <w:tab w:val="left" w:pos="993" w:leader="none"/>
        </w:tabs>
        <w:ind w:firstLine="709" w:start="0" w:end="0"/>
        <w:jc w:val="both"/>
        <w:rPr/>
      </w:pPr>
      <w:r>
        <w:rPr/>
        <w:t>для рулона объёмный вес (кг) = (площадь круга (см2) × высота (см)) /5000;</w:t>
      </w:r>
    </w:p>
    <w:p>
      <w:pPr>
        <w:pStyle w:val="Normal"/>
        <w:numPr>
          <w:ilvl w:val="0"/>
          <w:numId w:val="25"/>
        </w:numPr>
        <w:tabs>
          <w:tab w:val="clear" w:pos="708"/>
          <w:tab w:val="left" w:pos="284" w:leader="none"/>
          <w:tab w:val="left" w:pos="993" w:leader="none"/>
        </w:tabs>
        <w:ind w:firstLine="709" w:start="0" w:end="0"/>
        <w:jc w:val="both"/>
        <w:rPr>
          <w:bCs/>
        </w:rPr>
      </w:pPr>
      <w:r>
        <w:rPr/>
        <w:t>площадь круга = πR2, где R – радиус круга (см), π=3,14.</w:t>
      </w:r>
    </w:p>
    <w:p>
      <w:pPr>
        <w:pStyle w:val="Normal"/>
        <w:keepNext w:val="true"/>
        <w:numPr>
          <w:ilvl w:val="1"/>
          <w:numId w:val="8"/>
        </w:numPr>
        <w:tabs>
          <w:tab w:val="clear" w:pos="708"/>
          <w:tab w:val="left" w:pos="1134" w:leader="none"/>
        </w:tabs>
        <w:ind w:firstLine="709" w:start="709" w:end="0"/>
        <w:jc w:val="both"/>
        <w:outlineLvl w:val="0"/>
        <w:rPr>
          <w:bCs/>
        </w:rPr>
      </w:pPr>
      <w:r>
        <w:rPr>
          <w:bCs/>
        </w:rPr>
        <w:t>Предельный</w:t>
      </w:r>
      <w:r>
        <w:rPr/>
        <w:t xml:space="preserve"> ф</w:t>
      </w:r>
      <w:r>
        <w:rPr>
          <w:bCs/>
          <w:color w:val="000000"/>
        </w:rPr>
        <w:t>изический</w:t>
      </w:r>
      <w:r>
        <w:rPr/>
        <w:t xml:space="preserve"> вес одного места секретного отправления по тарифам, указанным в пунктах 2.1 – 2.4 и 2.6 – 2.9, не должен превышать 300 кг, а предельные габаритные размеры места секретного отправления не должны быть более 200×100×75 см:</w:t>
      </w:r>
    </w:p>
    <w:p>
      <w:pPr>
        <w:pStyle w:val="Normal"/>
        <w:numPr>
          <w:ilvl w:val="0"/>
          <w:numId w:val="25"/>
        </w:numPr>
        <w:tabs>
          <w:tab w:val="clear" w:pos="708"/>
          <w:tab w:val="left" w:pos="284" w:leader="none"/>
          <w:tab w:val="left" w:pos="993" w:leader="none"/>
        </w:tabs>
        <w:ind w:firstLine="709" w:start="0" w:end="0"/>
        <w:jc w:val="both"/>
        <w:rPr>
          <w:bCs/>
        </w:rPr>
      </w:pPr>
      <w:r>
        <w:rPr>
          <w:bCs/>
        </w:rPr>
        <w:t xml:space="preserve">если габаритные размеры места </w:t>
      </w:r>
      <w:r>
        <w:rPr/>
        <w:t xml:space="preserve">секретного </w:t>
      </w:r>
      <w:r>
        <w:rPr>
          <w:bCs/>
        </w:rPr>
        <w:t xml:space="preserve">отправления по одной из сторон превышают 200 см и / или физический вес места секретного отправления превышает 300 кг, сбор / </w:t>
      </w:r>
      <w:r>
        <w:rPr/>
        <w:t xml:space="preserve">доставка секретного отправления возможна только по предварительному согласованию, а </w:t>
      </w:r>
      <w:r>
        <w:rPr>
          <w:b/>
          <w:bCs/>
        </w:rPr>
        <w:t>к тарифу должен применяться повышающий коэффициент 1,5;</w:t>
      </w:r>
      <w:r>
        <w:rPr>
          <w:bCs/>
        </w:rPr>
        <w:t xml:space="preserve"> </w:t>
      </w:r>
    </w:p>
    <w:p>
      <w:pPr>
        <w:pStyle w:val="Normal"/>
        <w:numPr>
          <w:ilvl w:val="0"/>
          <w:numId w:val="25"/>
        </w:numPr>
        <w:tabs>
          <w:tab w:val="clear" w:pos="708"/>
          <w:tab w:val="left" w:pos="284" w:leader="none"/>
          <w:tab w:val="left" w:pos="993" w:leader="none"/>
        </w:tabs>
        <w:ind w:firstLine="709" w:start="0" w:end="0"/>
        <w:jc w:val="both"/>
        <w:rPr>
          <w:bCs/>
        </w:rPr>
      </w:pPr>
      <w:r>
        <w:rPr>
          <w:bCs/>
        </w:rPr>
        <w:t xml:space="preserve">если габаритные размеры места </w:t>
      </w:r>
      <w:r>
        <w:rPr/>
        <w:t xml:space="preserve">секретного </w:t>
      </w:r>
      <w:r>
        <w:rPr>
          <w:bCs/>
        </w:rPr>
        <w:t xml:space="preserve">отправления по одной из сторон превышают 200 см и физический вес места </w:t>
      </w:r>
      <w:r>
        <w:rPr/>
        <w:t xml:space="preserve">секретного </w:t>
      </w:r>
      <w:r>
        <w:rPr>
          <w:bCs/>
        </w:rPr>
        <w:t xml:space="preserve">отправления превышает 300 кг, </w:t>
      </w:r>
      <w:r>
        <w:rPr>
          <w:b/>
          <w:bCs/>
        </w:rPr>
        <w:t>повышающий коэффициент к платному (расчётному) весу должен применяться единожды</w:t>
      </w:r>
      <w:r>
        <w:rPr>
          <w:bCs/>
        </w:rPr>
        <w:t>;</w:t>
      </w:r>
    </w:p>
    <w:p>
      <w:pPr>
        <w:pStyle w:val="Normal"/>
        <w:numPr>
          <w:ilvl w:val="0"/>
          <w:numId w:val="25"/>
        </w:numPr>
        <w:tabs>
          <w:tab w:val="clear" w:pos="708"/>
          <w:tab w:val="left" w:pos="284" w:leader="none"/>
          <w:tab w:val="left" w:pos="993" w:leader="none"/>
        </w:tabs>
        <w:ind w:firstLine="709" w:start="0" w:end="0"/>
        <w:jc w:val="both"/>
        <w:rPr>
          <w:bCs/>
        </w:rPr>
      </w:pPr>
      <w:r>
        <w:rPr>
          <w:bCs/>
        </w:rPr>
        <w:t xml:space="preserve">если одновременно физический вес </w:t>
      </w:r>
      <w:r>
        <w:rPr/>
        <w:t>секретного</w:t>
      </w:r>
      <w:r>
        <w:rPr>
          <w:bCs/>
        </w:rPr>
        <w:t xml:space="preserve"> отправления не превышает 300 кг, его габаритные размеры по одной из сторон не превышают 200 см, а объемный вес </w:t>
      </w:r>
      <w:r>
        <w:rPr/>
        <w:t xml:space="preserve">секретного </w:t>
      </w:r>
      <w:r>
        <w:rPr>
          <w:bCs/>
        </w:rPr>
        <w:t xml:space="preserve">отправления превышает 300 кг, повышающий </w:t>
      </w:r>
      <w:r>
        <w:rPr>
          <w:b/>
          <w:bCs/>
        </w:rPr>
        <w:t>коэффициент не применяется.</w:t>
      </w:r>
    </w:p>
    <w:p>
      <w:pPr>
        <w:pStyle w:val="Normal"/>
        <w:keepNext w:val="true"/>
        <w:numPr>
          <w:ilvl w:val="1"/>
          <w:numId w:val="8"/>
        </w:numPr>
        <w:tabs>
          <w:tab w:val="clear" w:pos="708"/>
          <w:tab w:val="left" w:pos="1134" w:leader="none"/>
        </w:tabs>
        <w:ind w:firstLine="709" w:start="709" w:end="0"/>
        <w:jc w:val="both"/>
        <w:outlineLvl w:val="0"/>
        <w:rPr/>
      </w:pPr>
      <w:r>
        <w:rPr>
          <w:bCs/>
        </w:rPr>
        <w:t xml:space="preserve">В том случае, если по ошибке отправителя адрес (населенный пункт) доставки указан неверно, отправитель должен оплатить доставку по неверно указанному адресу в полном объеме в соответствии с установленными тарифами. </w:t>
      </w:r>
      <w:r>
        <w:rPr/>
        <w:t xml:space="preserve">Доставка по новому (правильному) адресу при переадресации секретного отправления должна оплачиваться дополнительно в соответствии с установленными договором тарифами. </w:t>
      </w:r>
      <w:r>
        <w:rPr>
          <w:bCs/>
        </w:rPr>
        <w:t>Переадресация в пределах одного населенного пункта не тарифицируется.</w:t>
      </w:r>
    </w:p>
    <w:p>
      <w:pPr>
        <w:pStyle w:val="Normal"/>
        <w:keepNext w:val="true"/>
        <w:numPr>
          <w:ilvl w:val="1"/>
          <w:numId w:val="8"/>
        </w:numPr>
        <w:tabs>
          <w:tab w:val="clear" w:pos="708"/>
          <w:tab w:val="left" w:pos="1134" w:leader="none"/>
        </w:tabs>
        <w:ind w:firstLine="709" w:start="709" w:end="0"/>
        <w:jc w:val="both"/>
        <w:outlineLvl w:val="0"/>
        <w:rPr>
          <w:b/>
        </w:rPr>
      </w:pPr>
      <w:r>
        <w:rPr/>
        <w:t>Управления специальной связи имеют право установить приказом филиала экономически обоснованные тарифы для 0 и 1 зоны с предварительным согласованием данного приказа с заместителем руководителя по коммерции.</w:t>
      </w:r>
    </w:p>
    <w:p>
      <w:pPr>
        <w:pStyle w:val="Normal"/>
        <w:keepNext w:val="true"/>
        <w:numPr>
          <w:ilvl w:val="0"/>
          <w:numId w:val="8"/>
        </w:numPr>
        <w:tabs>
          <w:tab w:val="clear" w:pos="708"/>
          <w:tab w:val="left" w:pos="1134" w:leader="none"/>
        </w:tabs>
        <w:spacing w:before="200" w:after="120"/>
        <w:ind w:firstLine="709" w:start="0" w:end="0"/>
        <w:jc w:val="both"/>
        <w:outlineLvl w:val="0"/>
        <w:rPr/>
      </w:pPr>
      <w:r>
        <w:rPr>
          <w:b/>
        </w:rPr>
        <w:t>Дополнительные услуги</w:t>
      </w:r>
    </w:p>
    <w:p>
      <w:pPr>
        <w:pStyle w:val="Normal"/>
        <w:widowControl w:val="false"/>
        <w:numPr>
          <w:ilvl w:val="1"/>
          <w:numId w:val="8"/>
        </w:numPr>
        <w:tabs>
          <w:tab w:val="clear" w:pos="708"/>
          <w:tab w:val="left" w:pos="1134" w:leader="none"/>
        </w:tabs>
        <w:ind w:firstLine="709" w:start="709" w:end="0"/>
        <w:jc w:val="both"/>
        <w:outlineLvl w:val="0"/>
        <w:rPr>
          <w:bCs/>
        </w:rPr>
      </w:pPr>
      <w:r>
        <w:rPr/>
        <w:t>Тариф за хранение каждого места секретного/стандартного отправления по прошествии 5 (Пяти) рабочих дней после направления уведомления о прибытии секретного отправления в филиал составляет:</w:t>
      </w:r>
    </w:p>
    <w:p>
      <w:pPr>
        <w:pStyle w:val="Normal"/>
        <w:widowControl w:val="false"/>
        <w:numPr>
          <w:ilvl w:val="0"/>
          <w:numId w:val="25"/>
        </w:numPr>
        <w:tabs>
          <w:tab w:val="clear" w:pos="708"/>
          <w:tab w:val="left" w:pos="284" w:leader="none"/>
          <w:tab w:val="left" w:pos="993" w:leader="none"/>
        </w:tabs>
        <w:ind w:firstLine="709" w:start="0" w:end="0"/>
        <w:jc w:val="both"/>
        <w:rPr>
          <w:bCs/>
        </w:rPr>
      </w:pPr>
      <w:r>
        <w:rPr>
          <w:bCs/>
        </w:rPr>
        <w:t xml:space="preserve">101 руб. за полные или неполные сутки, если место секретного отправления занимает площадь </w:t>
      </w:r>
      <w:r>
        <w:rPr>
          <w:b/>
          <w:bCs/>
        </w:rPr>
        <w:t>менее</w:t>
      </w:r>
      <w:r>
        <w:rPr>
          <w:bCs/>
        </w:rPr>
        <w:t xml:space="preserve"> 1 кв. м;</w:t>
      </w:r>
    </w:p>
    <w:p>
      <w:pPr>
        <w:pStyle w:val="Normal"/>
        <w:widowControl w:val="false"/>
        <w:numPr>
          <w:ilvl w:val="0"/>
          <w:numId w:val="25"/>
        </w:numPr>
        <w:tabs>
          <w:tab w:val="clear" w:pos="708"/>
          <w:tab w:val="left" w:pos="284" w:leader="none"/>
          <w:tab w:val="left" w:pos="993" w:leader="none"/>
        </w:tabs>
        <w:ind w:firstLine="709" w:start="0" w:end="0"/>
        <w:jc w:val="both"/>
        <w:rPr/>
      </w:pPr>
      <w:r>
        <w:rPr>
          <w:bCs/>
        </w:rPr>
        <w:t xml:space="preserve">442 руб. за полные или неполные сутки, если место секретного отправления занимает площадь </w:t>
      </w:r>
      <w:r>
        <w:rPr>
          <w:b/>
          <w:bCs/>
        </w:rPr>
        <w:t>более</w:t>
      </w:r>
      <w:r>
        <w:rPr>
          <w:bCs/>
        </w:rPr>
        <w:t xml:space="preserve"> 1 кв. м.</w:t>
      </w:r>
    </w:p>
    <w:p>
      <w:pPr>
        <w:pStyle w:val="Normal"/>
        <w:widowControl w:val="false"/>
        <w:numPr>
          <w:ilvl w:val="1"/>
          <w:numId w:val="8"/>
        </w:numPr>
        <w:tabs>
          <w:tab w:val="clear" w:pos="708"/>
          <w:tab w:val="left" w:pos="1134" w:leader="none"/>
        </w:tabs>
        <w:ind w:firstLine="709" w:start="709" w:end="0"/>
        <w:jc w:val="both"/>
        <w:outlineLvl w:val="0"/>
        <w:rPr>
          <w:bCs/>
        </w:rPr>
      </w:pPr>
      <w:r>
        <w:rPr/>
        <w:t>Тариф за погрузочно-разгрузочные работы должен применяться в том случае, если платный вес секретного отправления больше 50 кг и меньше или равен 300 кг. В этом случае к тарифу за сбор / доставку должен быть добавлен тариф, который составляет:</w:t>
      </w:r>
    </w:p>
    <w:p>
      <w:pPr>
        <w:pStyle w:val="Normal"/>
        <w:widowControl w:val="false"/>
        <w:numPr>
          <w:ilvl w:val="0"/>
          <w:numId w:val="25"/>
        </w:numPr>
        <w:tabs>
          <w:tab w:val="clear" w:pos="708"/>
          <w:tab w:val="left" w:pos="284" w:leader="none"/>
          <w:tab w:val="left" w:pos="993" w:leader="none"/>
        </w:tabs>
        <w:ind w:firstLine="709" w:start="0" w:end="0"/>
        <w:jc w:val="both"/>
        <w:rPr>
          <w:bCs/>
        </w:rPr>
      </w:pPr>
      <w:r>
        <w:rPr>
          <w:bCs/>
        </w:rPr>
        <w:t>вес от 50 до 100 кг – 328 руб.;</w:t>
      </w:r>
    </w:p>
    <w:p>
      <w:pPr>
        <w:pStyle w:val="Normal"/>
        <w:widowControl w:val="false"/>
        <w:numPr>
          <w:ilvl w:val="0"/>
          <w:numId w:val="25"/>
        </w:numPr>
        <w:tabs>
          <w:tab w:val="clear" w:pos="708"/>
          <w:tab w:val="left" w:pos="284" w:leader="none"/>
          <w:tab w:val="left" w:pos="993" w:leader="none"/>
        </w:tabs>
        <w:ind w:firstLine="709" w:start="0" w:end="0"/>
        <w:jc w:val="both"/>
        <w:rPr>
          <w:bCs/>
        </w:rPr>
      </w:pPr>
      <w:r>
        <w:rPr>
          <w:bCs/>
        </w:rPr>
        <w:t>вес от 101 кг до 200 кг – 505 руб.;</w:t>
      </w:r>
    </w:p>
    <w:p>
      <w:pPr>
        <w:pStyle w:val="Normal"/>
        <w:widowControl w:val="false"/>
        <w:numPr>
          <w:ilvl w:val="0"/>
          <w:numId w:val="25"/>
        </w:numPr>
        <w:tabs>
          <w:tab w:val="clear" w:pos="708"/>
          <w:tab w:val="left" w:pos="284" w:leader="none"/>
          <w:tab w:val="left" w:pos="993" w:leader="none"/>
        </w:tabs>
        <w:ind w:firstLine="709" w:start="0" w:end="0"/>
        <w:jc w:val="both"/>
        <w:rPr/>
      </w:pPr>
      <w:r>
        <w:rPr>
          <w:bCs/>
        </w:rPr>
        <w:t>вес от 201 кг до 300 кг – 758 руб.</w:t>
      </w:r>
    </w:p>
    <w:p>
      <w:pPr>
        <w:pStyle w:val="Normal"/>
        <w:widowControl w:val="false"/>
        <w:numPr>
          <w:ilvl w:val="1"/>
          <w:numId w:val="8"/>
        </w:numPr>
        <w:tabs>
          <w:tab w:val="clear" w:pos="708"/>
          <w:tab w:val="left" w:pos="1134" w:leader="none"/>
        </w:tabs>
        <w:ind w:firstLine="709" w:start="709" w:end="0"/>
        <w:jc w:val="both"/>
        <w:outlineLvl w:val="0"/>
        <w:rPr/>
      </w:pPr>
      <w:r>
        <w:rPr/>
        <w:t>Тариф за предоставление информации из архива (например, копия реестра ф. 1) составляет 63 руб. за каждый документ.</w:t>
      </w:r>
    </w:p>
    <w:p>
      <w:pPr>
        <w:pStyle w:val="Normal"/>
        <w:widowControl w:val="false"/>
        <w:numPr>
          <w:ilvl w:val="1"/>
          <w:numId w:val="8"/>
        </w:numPr>
        <w:tabs>
          <w:tab w:val="clear" w:pos="708"/>
          <w:tab w:val="left" w:pos="1134" w:leader="none"/>
        </w:tabs>
        <w:ind w:firstLine="709" w:start="709" w:end="0"/>
        <w:jc w:val="both"/>
        <w:outlineLvl w:val="0"/>
        <w:rPr/>
      </w:pPr>
      <w:r>
        <w:rPr/>
        <w:t>Тариф за простой автомобиля длительностью свыше 30 минут составляет 884 руб. за каждый час простоя. Время фактической передачи секретного отправления должно фиксироваться в реестре ф. 1.</w:t>
      </w:r>
    </w:p>
    <w:p>
      <w:pPr>
        <w:pStyle w:val="Normal"/>
        <w:widowControl w:val="false"/>
        <w:numPr>
          <w:ilvl w:val="1"/>
          <w:numId w:val="8"/>
        </w:numPr>
        <w:tabs>
          <w:tab w:val="clear" w:pos="708"/>
          <w:tab w:val="left" w:pos="1134" w:leader="none"/>
        </w:tabs>
        <w:ind w:firstLine="709" w:start="709" w:end="0"/>
        <w:jc w:val="both"/>
        <w:outlineLvl w:val="0"/>
        <w:rPr/>
      </w:pPr>
      <w:r>
        <w:rPr/>
        <w:t>Тариф за отказ отправителя от заявки на сбор секретного отправления либо от передачи секретного отправления для его дальнейшей доставки составляет 1 325 руб.</w:t>
      </w:r>
    </w:p>
    <w:p>
      <w:pPr>
        <w:pStyle w:val="Normal"/>
        <w:widowControl w:val="false"/>
        <w:numPr>
          <w:ilvl w:val="1"/>
          <w:numId w:val="8"/>
        </w:numPr>
        <w:tabs>
          <w:tab w:val="clear" w:pos="708"/>
          <w:tab w:val="left" w:pos="1134" w:leader="none"/>
        </w:tabs>
        <w:ind w:firstLine="709" w:start="709" w:end="0"/>
        <w:jc w:val="both"/>
        <w:outlineLvl w:val="0"/>
        <w:rPr>
          <w:b/>
        </w:rPr>
      </w:pPr>
      <w:r>
        <w:rPr/>
        <w:t>Тарифы на дополнительные услуги указаны без НДС. НДС взимается сверх тарифа в соответствии со ставкой НДС, установленной законодательством РФ.</w:t>
      </w:r>
    </w:p>
    <w:p>
      <w:pPr>
        <w:pStyle w:val="Normal"/>
        <w:widowControl w:val="false"/>
        <w:numPr>
          <w:ilvl w:val="0"/>
          <w:numId w:val="8"/>
        </w:numPr>
        <w:tabs>
          <w:tab w:val="clear" w:pos="708"/>
          <w:tab w:val="left" w:pos="1134" w:leader="none"/>
        </w:tabs>
        <w:spacing w:before="200" w:after="120"/>
        <w:ind w:firstLine="709" w:start="0" w:end="0"/>
        <w:jc w:val="both"/>
        <w:outlineLvl w:val="0"/>
        <w:rPr/>
      </w:pPr>
      <w:r>
        <w:rPr>
          <w:b/>
        </w:rPr>
        <w:t xml:space="preserve">Таможенное оформление </w:t>
      </w:r>
    </w:p>
    <w:p>
      <w:pPr>
        <w:pStyle w:val="Normal"/>
        <w:widowControl w:val="false"/>
        <w:numPr>
          <w:ilvl w:val="1"/>
          <w:numId w:val="8"/>
        </w:numPr>
        <w:tabs>
          <w:tab w:val="clear" w:pos="708"/>
          <w:tab w:val="left" w:pos="1134" w:leader="none"/>
        </w:tabs>
        <w:ind w:firstLine="709" w:start="709" w:end="0"/>
        <w:jc w:val="both"/>
        <w:outlineLvl w:val="0"/>
        <w:rPr/>
      </w:pPr>
      <w:r>
        <w:rPr/>
        <w:t>Секретные отправления с индексом вложимого 1 «Документация» и весом до 20 кг, принимаемые от органов прокуратуры, ФСБ России, МВД России, Минобороны России, Минюста России, таможенных и налоговых органов, не подлежат процедуре таможенного оформления.</w:t>
      </w:r>
    </w:p>
    <w:p>
      <w:pPr>
        <w:pStyle w:val="Normal"/>
        <w:widowControl w:val="false"/>
        <w:numPr>
          <w:ilvl w:val="1"/>
          <w:numId w:val="8"/>
        </w:numPr>
        <w:tabs>
          <w:tab w:val="clear" w:pos="708"/>
          <w:tab w:val="left" w:pos="1134" w:leader="none"/>
        </w:tabs>
        <w:ind w:firstLine="709" w:start="709" w:end="0"/>
        <w:jc w:val="both"/>
        <w:outlineLvl w:val="0"/>
        <w:rPr/>
      </w:pPr>
      <w:r>
        <w:rPr/>
        <w:t>Все секретные отправления весом до 2 кг и с индексом вложимого 1 «Документация» не подлежат процедуре таможенного оформления.</w:t>
      </w:r>
    </w:p>
    <w:p>
      <w:pPr>
        <w:pStyle w:val="Normal"/>
        <w:widowControl w:val="false"/>
        <w:numPr>
          <w:ilvl w:val="1"/>
          <w:numId w:val="8"/>
        </w:numPr>
        <w:tabs>
          <w:tab w:val="clear" w:pos="708"/>
          <w:tab w:val="left" w:pos="1134" w:leader="none"/>
        </w:tabs>
        <w:ind w:firstLine="709" w:start="709" w:end="0"/>
        <w:jc w:val="both"/>
        <w:outlineLvl w:val="0"/>
        <w:rPr>
          <w:spacing w:val="-6"/>
        </w:rPr>
      </w:pPr>
      <w:r>
        <w:rPr/>
        <w:t>Все секретные отправления, адресованные в страны Таможенного союза Евразийского экономического союза, не подлежат процедуре таможенного оформления.</w:t>
      </w:r>
    </w:p>
    <w:p>
      <w:pPr>
        <w:pStyle w:val="Normal"/>
        <w:widowControl w:val="false"/>
        <w:numPr>
          <w:ilvl w:val="1"/>
          <w:numId w:val="8"/>
        </w:numPr>
        <w:tabs>
          <w:tab w:val="clear" w:pos="708"/>
          <w:tab w:val="left" w:pos="1134" w:leader="none"/>
        </w:tabs>
        <w:ind w:firstLine="709" w:start="709" w:end="0"/>
        <w:jc w:val="both"/>
        <w:outlineLvl w:val="0"/>
        <w:rPr>
          <w:spacing w:val="-6"/>
        </w:rPr>
      </w:pPr>
      <w:r>
        <w:rPr>
          <w:spacing w:val="-6"/>
        </w:rPr>
        <w:t>Секретные отправления, кроме указанных в пунктах 5.1 – 5.3, подлежат процедуре таможенного оформления, должны тарифицироваться индивидуально и не являются предметом типового договора на оказание услуг по доставке отправлений специальной связи</w:t>
      </w:r>
    </w:p>
    <w:p>
      <w:pPr>
        <w:pStyle w:val="Normal"/>
        <w:widowControl w:val="false"/>
        <w:numPr>
          <w:ilvl w:val="0"/>
          <w:numId w:val="0"/>
        </w:numPr>
        <w:tabs>
          <w:tab w:val="clear" w:pos="708"/>
          <w:tab w:val="left" w:pos="1134" w:leader="none"/>
        </w:tabs>
        <w:ind w:firstLine="709" w:start="709" w:end="0"/>
        <w:jc w:val="both"/>
        <w:outlineLvl w:val="0"/>
        <w:rPr>
          <w:spacing w:val="-6"/>
        </w:rPr>
      </w:pPr>
      <w:r>
        <w:rPr>
          <w:spacing w:val="-6"/>
        </w:rPr>
      </w:r>
    </w:p>
    <w:p>
      <w:pPr>
        <w:pStyle w:val="Normal"/>
        <w:widowControl w:val="false"/>
        <w:numPr>
          <w:ilvl w:val="0"/>
          <w:numId w:val="0"/>
        </w:numPr>
        <w:tabs>
          <w:tab w:val="clear" w:pos="708"/>
          <w:tab w:val="left" w:pos="1134" w:leader="none"/>
        </w:tabs>
        <w:ind w:firstLine="709" w:start="709" w:end="0"/>
        <w:jc w:val="both"/>
        <w:outlineLvl w:val="0"/>
        <w:rPr>
          <w:spacing w:val="-6"/>
        </w:rPr>
      </w:pPr>
      <w:r>
        <w:rPr>
          <w:spacing w:val="-6"/>
        </w:rPr>
      </w:r>
    </w:p>
    <w:p>
      <w:pPr>
        <w:pStyle w:val="Normal"/>
        <w:widowControl w:val="false"/>
        <w:numPr>
          <w:ilvl w:val="0"/>
          <w:numId w:val="0"/>
        </w:numPr>
        <w:tabs>
          <w:tab w:val="clear" w:pos="708"/>
          <w:tab w:val="left" w:pos="1134" w:leader="none"/>
        </w:tabs>
        <w:ind w:firstLine="709" w:start="709" w:end="0"/>
        <w:jc w:val="both"/>
        <w:outlineLvl w:val="0"/>
        <w:rPr>
          <w:spacing w:val="-6"/>
        </w:rPr>
      </w:pPr>
      <w:r>
        <w:rPr>
          <w:spacing w:val="-6"/>
        </w:rPr>
      </w:r>
    </w:p>
    <w:p>
      <w:pPr>
        <w:pStyle w:val="Normal"/>
        <w:widowControl w:val="false"/>
        <w:numPr>
          <w:ilvl w:val="0"/>
          <w:numId w:val="0"/>
        </w:numPr>
        <w:tabs>
          <w:tab w:val="clear" w:pos="708"/>
          <w:tab w:val="left" w:pos="1134" w:leader="none"/>
        </w:tabs>
        <w:ind w:firstLine="709" w:start="709" w:end="0"/>
        <w:jc w:val="both"/>
        <w:outlineLvl w:val="0"/>
        <w:rPr>
          <w:spacing w:val="-6"/>
        </w:rPr>
      </w:pPr>
      <w:r>
        <w:rPr>
          <w:spacing w:val="-6"/>
        </w:rPr>
      </w:r>
    </w:p>
    <w:p>
      <w:pPr>
        <w:pStyle w:val="Normal"/>
        <w:widowControl w:val="false"/>
        <w:numPr>
          <w:ilvl w:val="0"/>
          <w:numId w:val="0"/>
        </w:numPr>
        <w:tabs>
          <w:tab w:val="clear" w:pos="708"/>
          <w:tab w:val="left" w:pos="1134" w:leader="none"/>
        </w:tabs>
        <w:ind w:firstLine="709" w:start="709" w:end="0"/>
        <w:jc w:val="both"/>
        <w:outlineLvl w:val="0"/>
        <w:rPr>
          <w:spacing w:val="-6"/>
        </w:rPr>
      </w:pPr>
      <w:r>
        <w:rPr>
          <w:spacing w:val="-6"/>
        </w:rPr>
      </w:r>
    </w:p>
    <w:tbl>
      <w:tblPr>
        <w:tblW w:w="9900" w:type="dxa"/>
        <w:jc w:val="start"/>
        <w:tblInd w:w="70" w:type="dxa"/>
        <w:tblLayout w:type="fixed"/>
        <w:tblCellMar>
          <w:top w:w="0" w:type="dxa"/>
          <w:start w:w="70" w:type="dxa"/>
          <w:bottom w:w="0" w:type="dxa"/>
          <w:end w:w="70" w:type="dxa"/>
        </w:tblCellMar>
      </w:tblPr>
      <w:tblGrid>
        <w:gridCol w:w="4889"/>
        <w:gridCol w:w="5011"/>
      </w:tblGrid>
      <w:tr>
        <w:trPr/>
        <w:tc>
          <w:tcPr>
            <w:tcW w:w="4889" w:type="dxa"/>
            <w:tcBorders/>
          </w:tcPr>
          <w:p>
            <w:pPr>
              <w:pStyle w:val="Normal"/>
              <w:widowControl w:val="false"/>
              <w:ind w:firstLine="567" w:end="0"/>
              <w:jc w:val="center"/>
              <w:rPr>
                <w:b/>
                <w:sz w:val="21"/>
                <w:szCs w:val="21"/>
              </w:rPr>
            </w:pPr>
            <w:r>
              <w:rPr>
                <w:b/>
                <w:sz w:val="21"/>
                <w:szCs w:val="21"/>
              </w:rPr>
              <w:t>ИСПОЛНИТЕЛЬ</w:t>
            </w:r>
          </w:p>
          <w:p>
            <w:pPr>
              <w:pStyle w:val="Normal"/>
              <w:rPr>
                <w:b/>
                <w:sz w:val="21"/>
                <w:szCs w:val="21"/>
              </w:rPr>
            </w:pPr>
            <w:r>
              <w:rPr>
                <w:b/>
                <w:sz w:val="21"/>
                <w:szCs w:val="21"/>
              </w:rPr>
            </w:r>
          </w:p>
        </w:tc>
        <w:tc>
          <w:tcPr>
            <w:tcW w:w="5011" w:type="dxa"/>
            <w:tcBorders/>
          </w:tcPr>
          <w:p>
            <w:pPr>
              <w:pStyle w:val="Heading2"/>
              <w:keepNext w:val="false"/>
              <w:widowControl w:val="false"/>
              <w:ind w:firstLine="567" w:start="0" w:end="0"/>
              <w:jc w:val="center"/>
              <w:rPr>
                <w:b/>
                <w:sz w:val="21"/>
                <w:szCs w:val="21"/>
              </w:rPr>
            </w:pPr>
            <w:r>
              <w:rPr>
                <w:b/>
                <w:sz w:val="21"/>
                <w:szCs w:val="21"/>
              </w:rPr>
              <w:t>ЗАКАЗЧИК</w:t>
            </w:r>
          </w:p>
          <w:p>
            <w:pPr>
              <w:pStyle w:val="Heading2"/>
              <w:widowControl w:val="false"/>
              <w:ind w:firstLine="567" w:start="0" w:end="0"/>
              <w:jc w:val="center"/>
              <w:rPr>
                <w:b/>
                <w:sz w:val="21"/>
                <w:szCs w:val="21"/>
              </w:rPr>
            </w:pPr>
            <w:r>
              <w:rPr>
                <w:b/>
                <w:sz w:val="21"/>
                <w:szCs w:val="21"/>
              </w:rPr>
              <w:t xml:space="preserve">Главное межрегиональное (специализированное) управление Федеральной службы судебных приставов </w:t>
            </w:r>
          </w:p>
        </w:tc>
      </w:tr>
      <w:tr>
        <w:trPr/>
        <w:tc>
          <w:tcPr>
            <w:tcW w:w="4889" w:type="dxa"/>
            <w:tcBorders/>
          </w:tcPr>
          <w:p>
            <w:pPr>
              <w:pStyle w:val="Style33"/>
              <w:widowControl w:val="false"/>
              <w:snapToGrid w:val="false"/>
              <w:rPr>
                <w:b/>
                <w:sz w:val="21"/>
                <w:szCs w:val="21"/>
              </w:rPr>
            </w:pPr>
            <w:r>
              <w:rPr>
                <w:b/>
                <w:sz w:val="21"/>
                <w:szCs w:val="21"/>
              </w:rPr>
            </w:r>
          </w:p>
        </w:tc>
        <w:tc>
          <w:tcPr>
            <w:tcW w:w="5011" w:type="dxa"/>
            <w:tcBorders/>
          </w:tcPr>
          <w:p>
            <w:pPr>
              <w:pStyle w:val="Normal"/>
              <w:widowControl w:val="false"/>
              <w:snapToGrid w:val="false"/>
              <w:rPr>
                <w:b/>
                <w:sz w:val="21"/>
                <w:szCs w:val="21"/>
              </w:rPr>
            </w:pPr>
            <w:r>
              <w:rPr>
                <w:b/>
                <w:sz w:val="21"/>
                <w:szCs w:val="21"/>
              </w:rPr>
            </w:r>
          </w:p>
        </w:tc>
      </w:tr>
      <w:tr>
        <w:trPr/>
        <w:tc>
          <w:tcPr>
            <w:tcW w:w="4889" w:type="dxa"/>
            <w:tcBorders/>
          </w:tcPr>
          <w:p>
            <w:pPr>
              <w:pStyle w:val="Normal"/>
              <w:snapToGrid w:val="false"/>
              <w:rPr>
                <w:b/>
                <w:sz w:val="21"/>
                <w:szCs w:val="21"/>
              </w:rPr>
            </w:pPr>
            <w:r>
              <w:rPr>
                <w:b/>
                <w:sz w:val="21"/>
                <w:szCs w:val="21"/>
              </w:rPr>
            </w:r>
          </w:p>
          <w:p>
            <w:pPr>
              <w:pStyle w:val="Normal"/>
              <w:rPr>
                <w:b/>
                <w:sz w:val="21"/>
                <w:szCs w:val="21"/>
              </w:rPr>
            </w:pPr>
            <w:r>
              <w:rPr>
                <w:b/>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b/>
                <w:sz w:val="21"/>
                <w:szCs w:val="21"/>
              </w:rPr>
            </w:pPr>
            <w:r>
              <w:rPr>
                <w:sz w:val="21"/>
                <w:szCs w:val="21"/>
              </w:rPr>
              <w:t xml:space="preserve">________________________________/ </w:t>
            </w:r>
          </w:p>
          <w:p>
            <w:pPr>
              <w:pStyle w:val="Normal"/>
              <w:widowControl w:val="false"/>
              <w:ind w:start="-70" w:end="0"/>
              <w:rPr>
                <w:b/>
                <w:sz w:val="21"/>
                <w:szCs w:val="21"/>
              </w:rPr>
            </w:pPr>
            <w:r>
              <w:rPr>
                <w:b/>
                <w:sz w:val="21"/>
                <w:szCs w:val="21"/>
              </w:rPr>
              <w:t>М.П.</w:t>
            </w:r>
          </w:p>
        </w:tc>
        <w:tc>
          <w:tcPr>
            <w:tcW w:w="5011" w:type="dxa"/>
            <w:tcBorders/>
          </w:tcPr>
          <w:p>
            <w:pPr>
              <w:pStyle w:val="Normal"/>
              <w:widowControl w:val="false"/>
              <w:snapToGrid w:val="false"/>
              <w:rPr>
                <w:b/>
                <w:sz w:val="21"/>
                <w:szCs w:val="21"/>
              </w:rPr>
            </w:pPr>
            <w:r>
              <w:rPr>
                <w:b/>
                <w:sz w:val="21"/>
                <w:szCs w:val="21"/>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Заместитель руководителя ГМУ ФССП России</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____________________/П.В. Буренков/</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М.П.</w:t>
            </w:r>
          </w:p>
        </w:tc>
      </w:tr>
    </w:tbl>
    <w:p>
      <w:pPr>
        <w:pStyle w:val="Normal"/>
        <w:widowControl w:val="false"/>
        <w:numPr>
          <w:ilvl w:val="0"/>
          <w:numId w:val="0"/>
        </w:numPr>
        <w:tabs>
          <w:tab w:val="clear" w:pos="708"/>
          <w:tab w:val="left" w:pos="1134" w:leader="none"/>
        </w:tabs>
        <w:ind w:firstLine="709" w:start="709" w:end="0"/>
        <w:jc w:val="both"/>
        <w:outlineLvl w:val="0"/>
        <w:rPr>
          <w:spacing w:val="-6"/>
        </w:rPr>
      </w:pPr>
      <w:r>
        <w:rPr>
          <w:spacing w:val="-6"/>
        </w:rPr>
      </w:r>
    </w:p>
    <w:p>
      <w:pPr>
        <w:pStyle w:val="Normal"/>
        <w:jc w:val="center"/>
        <w:rPr>
          <w:b/>
          <w:spacing w:val="-6"/>
        </w:rPr>
      </w:pPr>
      <w:r>
        <w:rPr>
          <w:b/>
          <w:spacing w:val="-6"/>
        </w:rPr>
      </w:r>
    </w:p>
    <w:p>
      <w:pPr>
        <w:pStyle w:val="Style28"/>
        <w:widowControl w:val="false"/>
        <w:tabs>
          <w:tab w:val="clear" w:pos="708"/>
          <w:tab w:val="left" w:pos="8463" w:leader="none"/>
          <w:tab w:val="right" w:pos="10488" w:leader="none"/>
        </w:tabs>
        <w:jc w:val="start"/>
        <w:rPr>
          <w:b/>
          <w:spacing w:val="-6"/>
          <w:sz w:val="20"/>
        </w:rPr>
      </w:pPr>
      <w:r>
        <w:rPr>
          <w:b/>
          <w:spacing w:val="-6"/>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BodyText"/>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t>Приложение № 2А</w:t>
      </w:r>
    </w:p>
    <w:p>
      <w:pPr>
        <w:pStyle w:val="Style28"/>
        <w:widowControl w:val="false"/>
        <w:jc w:val="end"/>
        <w:rPr>
          <w:sz w:val="20"/>
        </w:rPr>
      </w:pPr>
      <w:r>
        <w:rPr>
          <w:sz w:val="20"/>
        </w:rPr>
        <w:t>к договору № 2026-06 оказания услуг по доставке отправлений</w:t>
      </w:r>
    </w:p>
    <w:p>
      <w:pPr>
        <w:pStyle w:val="Style28"/>
        <w:widowControl w:val="false"/>
        <w:jc w:val="end"/>
        <w:rPr>
          <w:sz w:val="20"/>
        </w:rPr>
      </w:pPr>
      <w:r>
        <w:rPr>
          <w:sz w:val="20"/>
        </w:rPr>
        <w:t xml:space="preserve">от «__» ___ 2026 года </w:t>
      </w:r>
    </w:p>
    <w:p>
      <w:pPr>
        <w:pStyle w:val="Style28"/>
        <w:widowControl w:val="false"/>
        <w:tabs>
          <w:tab w:val="clear" w:pos="708"/>
          <w:tab w:val="left" w:pos="8463" w:leader="none"/>
          <w:tab w:val="right" w:pos="10488" w:leader="none"/>
        </w:tabs>
        <w:jc w:val="start"/>
        <w:rPr>
          <w:b/>
          <w:sz w:val="24"/>
          <w:szCs w:val="24"/>
        </w:rPr>
      </w:pPr>
      <w:r>
        <w:rPr>
          <w:sz w:val="20"/>
        </w:rPr>
        <w:tab/>
      </w:r>
    </w:p>
    <w:p>
      <w:pPr>
        <w:pStyle w:val="Normal"/>
        <w:keepNext w:val="true"/>
        <w:numPr>
          <w:ilvl w:val="0"/>
          <w:numId w:val="26"/>
        </w:numPr>
        <w:tabs>
          <w:tab w:val="clear" w:pos="708"/>
          <w:tab w:val="left" w:pos="1134" w:leader="none"/>
        </w:tabs>
        <w:spacing w:before="240" w:after="120"/>
        <w:ind w:firstLine="709" w:start="0" w:end="0"/>
        <w:jc w:val="both"/>
        <w:outlineLvl w:val="0"/>
        <w:rPr>
          <w:b/>
          <w:sz w:val="24"/>
          <w:szCs w:val="24"/>
        </w:rPr>
      </w:pPr>
      <w:r>
        <w:rPr>
          <w:b/>
          <w:sz w:val="24"/>
          <w:szCs w:val="24"/>
        </w:rPr>
        <w:t>Тарифы на сбор/ доставку экспресс-отправлений со срочностью «Экспресс»:</w:t>
      </w:r>
    </w:p>
    <w:p>
      <w:pPr>
        <w:pStyle w:val="Normal"/>
        <w:keepNext w:val="true"/>
        <w:numPr>
          <w:ilvl w:val="1"/>
          <w:numId w:val="26"/>
        </w:numPr>
        <w:tabs>
          <w:tab w:val="clear" w:pos="708"/>
          <w:tab w:val="left" w:pos="1134" w:leader="none"/>
        </w:tabs>
        <w:spacing w:before="120" w:after="0"/>
        <w:ind w:firstLine="709" w:start="792" w:end="0"/>
        <w:jc w:val="both"/>
        <w:outlineLvl w:val="0"/>
        <w:rPr>
          <w:color w:val="000000"/>
          <w:sz w:val="24"/>
          <w:szCs w:val="24"/>
        </w:rPr>
      </w:pPr>
      <w:r>
        <w:rPr>
          <w:b/>
          <w:sz w:val="24"/>
          <w:szCs w:val="24"/>
        </w:rPr>
        <w:t>Из/ в административные центры РФ по схеме доставки «Дверь-дверь»</w:t>
      </w:r>
    </w:p>
    <w:p>
      <w:pPr>
        <w:pStyle w:val="Normal"/>
        <w:spacing w:before="120" w:after="0"/>
        <w:rPr>
          <w:b/>
          <w:color w:val="000000"/>
        </w:rPr>
      </w:pPr>
      <w:r>
        <w:rPr>
          <w:color w:val="000000"/>
          <w:sz w:val="24"/>
          <w:szCs w:val="24"/>
        </w:rPr>
        <w:t>Таблица 1</w:t>
      </w:r>
    </w:p>
    <w:tbl>
      <w:tblPr>
        <w:tblW w:w="9574" w:type="dxa"/>
        <w:jc w:val="start"/>
        <w:tblInd w:w="93" w:type="dxa"/>
        <w:tblLayout w:type="fixed"/>
        <w:tblCellMar>
          <w:top w:w="0" w:type="dxa"/>
          <w:start w:w="28" w:type="dxa"/>
          <w:bottom w:w="0" w:type="dxa"/>
          <w:end w:w="28" w:type="dxa"/>
        </w:tblCellMar>
      </w:tblPr>
      <w:tblGrid>
        <w:gridCol w:w="957"/>
        <w:gridCol w:w="957"/>
        <w:gridCol w:w="958"/>
        <w:gridCol w:w="957"/>
        <w:gridCol w:w="958"/>
        <w:gridCol w:w="957"/>
        <w:gridCol w:w="957"/>
        <w:gridCol w:w="958"/>
        <w:gridCol w:w="957"/>
        <w:gridCol w:w="958"/>
      </w:tblGrid>
      <w:tr>
        <w:trPr>
          <w:trHeight w:val="858"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До 0,5 кг, руб.</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0,5-1 кг, руб.</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1-1,5 кг, руб.</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1,5-2 кг, руб.</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2-2,5 кг, руб.</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2,5-3 кг, руб.</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3-3,5 кг, руб.</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3,5-4 кг, руб.</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4-4,5 кг, руб.</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671</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747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818</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886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912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958</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1 003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1 055</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1 096</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924</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1 061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1 158</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1 252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1 314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1 375</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1 436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1 494</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1 559</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1 014</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1 094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1 200</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1 306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1 413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1 488</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1 573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1 640</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1 724</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1 160</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1 408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1 477</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1 538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1 656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1 842</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1 963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2 073</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2 200</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1 354</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1 540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1 700</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1 860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1 998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2 137</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2 361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2 509</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2 648</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1 582</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1 764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1 995</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2 226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2 400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2 574</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2 855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3 039</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3 224</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1 747</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1 959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2 283</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2 608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2 844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3 080</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3 315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3 561</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3 794</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1 937</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2 150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2 507</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2 867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3 147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3 423</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3 701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3 985</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4 261</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2 092</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2 319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2 705</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3 090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3 482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3 874</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4 273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4 657</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5 049</w:t>
            </w:r>
          </w:p>
        </w:tc>
      </w:tr>
    </w:tbl>
    <w:p>
      <w:pPr>
        <w:pStyle w:val="Normal"/>
        <w:spacing w:before="120" w:after="120"/>
        <w:rPr>
          <w:b/>
          <w:color w:val="000000"/>
        </w:rPr>
      </w:pPr>
      <w:r>
        <w:rPr>
          <w:color w:val="000000"/>
          <w:sz w:val="24"/>
          <w:szCs w:val="24"/>
        </w:rPr>
        <w:t>Продолжение таблицы 1</w:t>
      </w:r>
    </w:p>
    <w:tbl>
      <w:tblPr>
        <w:tblW w:w="9574" w:type="dxa"/>
        <w:jc w:val="start"/>
        <w:tblInd w:w="93" w:type="dxa"/>
        <w:tblLayout w:type="fixed"/>
        <w:tblCellMar>
          <w:top w:w="0" w:type="dxa"/>
          <w:start w:w="28" w:type="dxa"/>
          <w:bottom w:w="0" w:type="dxa"/>
          <w:end w:w="28" w:type="dxa"/>
        </w:tblCellMar>
      </w:tblPr>
      <w:tblGrid>
        <w:gridCol w:w="1063"/>
        <w:gridCol w:w="1064"/>
        <w:gridCol w:w="1064"/>
        <w:gridCol w:w="1064"/>
        <w:gridCol w:w="1063"/>
        <w:gridCol w:w="1064"/>
        <w:gridCol w:w="1064"/>
        <w:gridCol w:w="1064"/>
        <w:gridCol w:w="1064"/>
      </w:tblGrid>
      <w:tr>
        <w:trPr>
          <w:trHeight w:val="110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 </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4,5-5 кг,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 кг свыше,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10 кг, руб.</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 кг свыше,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20 кг,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 кг свыше,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50 кг,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 кг свыше, руб.</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1 141</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81</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1 546</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2 136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41</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3 366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40</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1 615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2 210</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3 000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4 680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52</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1 795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121</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2 400</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92</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3 320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88</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5 960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84</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2 345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276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3 725</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205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5 775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167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10 785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142</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2 829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329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4 474</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223</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6 704</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199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12 674</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179</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3 435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437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5 620</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278</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8 400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273</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16 590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268</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4 224</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539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6 919</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464</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11 559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463</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25 449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462</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4 720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694</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8 190</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632</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14 510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631</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33 440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630</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5 440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953</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10 205</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868</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18 885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867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44 895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866</w:t>
            </w:r>
          </w:p>
        </w:tc>
      </w:tr>
    </w:tbl>
    <w:p>
      <w:pPr>
        <w:pStyle w:val="Normal"/>
        <w:tabs>
          <w:tab w:val="clear" w:pos="708"/>
          <w:tab w:val="left" w:pos="284" w:leader="none"/>
          <w:tab w:val="left" w:pos="993" w:leader="none"/>
        </w:tabs>
        <w:spacing w:before="120" w:after="0"/>
        <w:ind w:firstLine="709" w:end="0"/>
        <w:jc w:val="both"/>
        <w:rPr>
          <w:b/>
          <w:sz w:val="24"/>
          <w:szCs w:val="24"/>
        </w:rPr>
      </w:pPr>
      <w:r>
        <w:rPr>
          <w:sz w:val="24"/>
          <w:szCs w:val="24"/>
        </w:rPr>
        <w:t>Зональное распределение представлено в приложении № 8.</w:t>
      </w:r>
    </w:p>
    <w:p>
      <w:pPr>
        <w:pStyle w:val="Normal"/>
        <w:keepNext w:val="true"/>
        <w:numPr>
          <w:ilvl w:val="1"/>
          <w:numId w:val="26"/>
        </w:numPr>
        <w:tabs>
          <w:tab w:val="clear" w:pos="708"/>
          <w:tab w:val="left" w:pos="1134" w:leader="none"/>
        </w:tabs>
        <w:spacing w:before="240" w:after="0"/>
        <w:ind w:firstLine="709" w:start="792" w:end="0"/>
        <w:jc w:val="both"/>
        <w:outlineLvl w:val="0"/>
        <w:rPr>
          <w:color w:val="000000"/>
          <w:sz w:val="24"/>
          <w:szCs w:val="24"/>
        </w:rPr>
      </w:pPr>
      <w:r>
        <w:rPr>
          <w:b/>
          <w:sz w:val="24"/>
          <w:szCs w:val="24"/>
        </w:rPr>
        <w:t>Из/ в ограниченный список административных центров РФ, в которых есть филиал Спецсвязи России, по схеме доставки «Дверь-дверь» с ограничением по весу и индексу вложимого</w:t>
      </w:r>
    </w:p>
    <w:p>
      <w:pPr>
        <w:pStyle w:val="Normal"/>
        <w:ind w:firstLine="709" w:end="0"/>
        <w:jc w:val="both"/>
        <w:rPr>
          <w:sz w:val="24"/>
          <w:szCs w:val="24"/>
        </w:rPr>
      </w:pPr>
      <w:r>
        <w:rPr>
          <w:color w:val="000000"/>
          <w:sz w:val="24"/>
          <w:szCs w:val="24"/>
        </w:rPr>
        <w:t>Настоящий тариф может применяться к экспресс-отправлениям:</w:t>
      </w:r>
    </w:p>
    <w:p>
      <w:pPr>
        <w:pStyle w:val="Normal"/>
        <w:keepNext w:val="true"/>
        <w:numPr>
          <w:ilvl w:val="3"/>
          <w:numId w:val="20"/>
        </w:numPr>
        <w:tabs>
          <w:tab w:val="clear" w:pos="708"/>
          <w:tab w:val="left" w:pos="1134" w:leader="none"/>
        </w:tabs>
        <w:ind w:firstLine="709" w:start="0" w:end="0"/>
        <w:jc w:val="both"/>
        <w:outlineLvl w:val="0"/>
        <w:rPr>
          <w:sz w:val="24"/>
        </w:rPr>
      </w:pPr>
      <w:r>
        <w:rPr>
          <w:sz w:val="24"/>
          <w:szCs w:val="24"/>
        </w:rPr>
        <w:t>весом до 0,5 кг включительно;</w:t>
      </w:r>
    </w:p>
    <w:p>
      <w:pPr>
        <w:pStyle w:val="Normal"/>
        <w:keepNext w:val="true"/>
        <w:numPr>
          <w:ilvl w:val="3"/>
          <w:numId w:val="20"/>
        </w:numPr>
        <w:tabs>
          <w:tab w:val="clear" w:pos="708"/>
          <w:tab w:val="left" w:pos="1134" w:leader="none"/>
        </w:tabs>
        <w:ind w:firstLine="709" w:start="0" w:end="0"/>
        <w:jc w:val="both"/>
        <w:outlineLvl w:val="0"/>
        <w:rPr>
          <w:color w:val="000000"/>
          <w:sz w:val="24"/>
          <w:szCs w:val="24"/>
        </w:rPr>
      </w:pPr>
      <w:r>
        <w:rPr>
          <w:sz w:val="24"/>
        </w:rPr>
        <w:t>со схемой доставки «Дверь-дверь»;</w:t>
      </w:r>
    </w:p>
    <w:p>
      <w:pPr>
        <w:pStyle w:val="Normal"/>
        <w:ind w:firstLine="709" w:end="0"/>
        <w:jc w:val="both"/>
        <w:rPr>
          <w:sz w:val="24"/>
        </w:rPr>
      </w:pPr>
      <w:r>
        <w:rPr>
          <w:color w:val="000000"/>
          <w:sz w:val="24"/>
          <w:szCs w:val="24"/>
        </w:rPr>
        <w:t>Настоящий тариф не может применяться:</w:t>
      </w:r>
    </w:p>
    <w:p>
      <w:pPr>
        <w:pStyle w:val="Normal"/>
        <w:keepNext w:val="true"/>
        <w:numPr>
          <w:ilvl w:val="3"/>
          <w:numId w:val="20"/>
        </w:numPr>
        <w:tabs>
          <w:tab w:val="clear" w:pos="708"/>
          <w:tab w:val="left" w:pos="1134" w:leader="none"/>
        </w:tabs>
        <w:ind w:firstLine="709" w:start="0" w:end="0"/>
        <w:jc w:val="both"/>
        <w:outlineLvl w:val="0"/>
        <w:rPr>
          <w:sz w:val="24"/>
        </w:rPr>
      </w:pPr>
      <w:r>
        <w:rPr>
          <w:sz w:val="24"/>
        </w:rPr>
        <w:t xml:space="preserve">для экспресс-отправлений по зоне 0; </w:t>
      </w:r>
    </w:p>
    <w:p>
      <w:pPr>
        <w:pStyle w:val="Normal"/>
        <w:keepNext w:val="true"/>
        <w:numPr>
          <w:ilvl w:val="3"/>
          <w:numId w:val="20"/>
        </w:numPr>
        <w:tabs>
          <w:tab w:val="clear" w:pos="708"/>
          <w:tab w:val="left" w:pos="1134" w:leader="none"/>
        </w:tabs>
        <w:ind w:firstLine="709" w:start="0" w:end="0"/>
        <w:jc w:val="both"/>
        <w:outlineLvl w:val="0"/>
        <w:rPr>
          <w:color w:val="000000"/>
          <w:sz w:val="24"/>
          <w:szCs w:val="24"/>
        </w:rPr>
      </w:pPr>
      <w:r>
        <w:rPr>
          <w:sz w:val="24"/>
        </w:rPr>
        <w:t>при приёме экспресс-отправлений от ФЛ.</w:t>
      </w:r>
    </w:p>
    <w:p>
      <w:pPr>
        <w:pStyle w:val="Normal"/>
        <w:spacing w:before="120" w:after="120"/>
        <w:rPr>
          <w:b/>
          <w:color w:val="000000"/>
          <w:sz w:val="24"/>
          <w:szCs w:val="24"/>
        </w:rPr>
      </w:pPr>
      <w:r>
        <w:rPr>
          <w:color w:val="000000"/>
          <w:sz w:val="24"/>
          <w:szCs w:val="24"/>
        </w:rPr>
        <w:t>Таблица 2</w:t>
      </w:r>
    </w:p>
    <w:tbl>
      <w:tblPr>
        <w:tblW w:w="5050" w:type="pct"/>
        <w:jc w:val="start"/>
        <w:tblInd w:w="0" w:type="dxa"/>
        <w:tblLayout w:type="fixed"/>
        <w:tblCellMar>
          <w:top w:w="0" w:type="dxa"/>
          <w:start w:w="108" w:type="dxa"/>
          <w:bottom w:w="0" w:type="dxa"/>
          <w:end w:w="108" w:type="dxa"/>
        </w:tblCellMar>
      </w:tblPr>
      <w:tblGrid>
        <w:gridCol w:w="7544"/>
        <w:gridCol w:w="2476"/>
      </w:tblGrid>
      <w:tr>
        <w:trPr>
          <w:trHeight w:val="548" w:hRule="atLeast"/>
        </w:trPr>
        <w:tc>
          <w:tcPr>
            <w:tcW w:w="7544" w:type="dxa"/>
            <w:tcBorders>
              <w:top w:val="single" w:sz="4" w:space="0" w:color="000000"/>
              <w:start w:val="single" w:sz="4" w:space="0" w:color="000000"/>
              <w:bottom w:val="single" w:sz="4" w:space="0" w:color="000000"/>
              <w:end w:val="single" w:sz="4" w:space="0" w:color="000000"/>
            </w:tcBorders>
            <w:vAlign w:val="center"/>
          </w:tcPr>
          <w:p>
            <w:pPr>
              <w:pStyle w:val="Normal"/>
              <w:ind w:firstLine="181" w:end="0"/>
              <w:jc w:val="center"/>
              <w:rPr>
                <w:b/>
                <w:color w:val="000000"/>
                <w:sz w:val="24"/>
                <w:szCs w:val="24"/>
              </w:rPr>
            </w:pPr>
            <w:r>
              <w:rPr>
                <w:b/>
                <w:color w:val="000000"/>
                <w:sz w:val="24"/>
                <w:szCs w:val="24"/>
              </w:rPr>
              <w:t>Административные центры</w:t>
            </w:r>
          </w:p>
        </w:tc>
        <w:tc>
          <w:tcPr>
            <w:tcW w:w="2476" w:type="dxa"/>
            <w:tcBorders>
              <w:top w:val="single" w:sz="4" w:space="0" w:color="000000"/>
              <w:start w:val="single" w:sz="4" w:space="0" w:color="000000"/>
              <w:bottom w:val="single" w:sz="4" w:space="0" w:color="000000"/>
              <w:end w:val="single" w:sz="4" w:space="0" w:color="000000"/>
            </w:tcBorders>
            <w:vAlign w:val="center"/>
          </w:tcPr>
          <w:p>
            <w:pPr>
              <w:pStyle w:val="Normal"/>
              <w:ind w:firstLine="181" w:end="0"/>
              <w:jc w:val="center"/>
              <w:rPr>
                <w:b/>
                <w:color w:val="000000"/>
                <w:sz w:val="24"/>
                <w:szCs w:val="24"/>
              </w:rPr>
            </w:pPr>
            <w:r>
              <w:rPr>
                <w:b/>
                <w:color w:val="000000"/>
                <w:sz w:val="24"/>
                <w:szCs w:val="24"/>
              </w:rPr>
              <w:t>Тариф, руб.</w:t>
            </w:r>
          </w:p>
        </w:tc>
      </w:tr>
      <w:tr>
        <w:trPr>
          <w:trHeight w:val="2966" w:hRule="atLeast"/>
        </w:trPr>
        <w:tc>
          <w:tcPr>
            <w:tcW w:w="754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both"/>
              <w:rPr>
                <w:color w:val="000000"/>
                <w:sz w:val="24"/>
                <w:szCs w:val="24"/>
              </w:rPr>
            </w:pPr>
            <w:r>
              <w:rPr>
                <w:color w:val="000000"/>
                <w:sz w:val="24"/>
                <w:szCs w:val="24"/>
              </w:rPr>
              <w:t>Архангельск, Астрахань, Барнаул, Белгород, Брянск, Великий Новгород, Владикавказ, Владимир, Волгоград, Вологда, Воронеж, Горно-Алтайск, Екатеринбург, Иваново, Ижевск, Иркутск, Йошкар-Ола, Калининград, Казань, Калуга, Кемерово, Киров, Кострома, Красноярск, Краснодар, Курган, Курск, Липецк, Махачкала, Москва, Мурманск, Нальчик, Нижний Новгород, Новосибирск, Омск, Орел, Оренбург, Пенза, Пермь, Петрозаводск, Псков, Ростов-на-Дону, Рязань, Самара, Саранск, Саратов, Санкт-Петербург, Смоленск, Ставрополь, Сыктывкар, Тамбов, Тверь, Томск, Тула, Тюмень, Ульяновск, Уфа, Чебоксары, Челябинск, Ярославль</w:t>
            </w:r>
          </w:p>
        </w:tc>
        <w:tc>
          <w:tcPr>
            <w:tcW w:w="247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181" w:end="0"/>
              <w:contextualSpacing/>
              <w:jc w:val="both"/>
              <w:rPr/>
            </w:pPr>
            <w:r>
              <w:rPr>
                <w:sz w:val="24"/>
                <w:szCs w:val="24"/>
                <w:lang w:val="en-US"/>
              </w:rPr>
              <w:t>4</w:t>
            </w:r>
            <w:r>
              <w:rPr>
                <w:sz w:val="24"/>
                <w:szCs w:val="24"/>
              </w:rPr>
              <w:t>69</w:t>
            </w:r>
          </w:p>
        </w:tc>
      </w:tr>
      <w:tr>
        <w:trPr>
          <w:trHeight w:val="697" w:hRule="atLeast"/>
        </w:trPr>
        <w:tc>
          <w:tcPr>
            <w:tcW w:w="754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both"/>
              <w:rPr>
                <w:color w:val="000000"/>
                <w:sz w:val="24"/>
                <w:szCs w:val="24"/>
              </w:rPr>
            </w:pPr>
            <w:r>
              <w:rPr>
                <w:color w:val="000000"/>
                <w:sz w:val="24"/>
                <w:szCs w:val="24"/>
              </w:rPr>
              <w:t>Благовещенск, Владивосток, Магадан, Петропавловск-Камчатский, Улан-Удэ, Хабаровск, Чита, Южно-Сахалинск, Якутск</w:t>
            </w:r>
          </w:p>
        </w:tc>
        <w:tc>
          <w:tcPr>
            <w:tcW w:w="247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181" w:end="0"/>
              <w:contextualSpacing/>
              <w:jc w:val="both"/>
              <w:rPr>
                <w:sz w:val="24"/>
                <w:szCs w:val="24"/>
              </w:rPr>
            </w:pPr>
            <w:r>
              <w:rPr>
                <w:sz w:val="24"/>
                <w:szCs w:val="24"/>
              </w:rPr>
              <w:t>1 043</w:t>
            </w:r>
          </w:p>
        </w:tc>
      </w:tr>
    </w:tbl>
    <w:p>
      <w:pPr>
        <w:pStyle w:val="Normal"/>
        <w:keepNext w:val="true"/>
        <w:numPr>
          <w:ilvl w:val="1"/>
          <w:numId w:val="26"/>
        </w:numPr>
        <w:tabs>
          <w:tab w:val="clear" w:pos="708"/>
          <w:tab w:val="left" w:pos="1134" w:leader="none"/>
        </w:tabs>
        <w:spacing w:before="120" w:after="0"/>
        <w:ind w:firstLine="709" w:start="792" w:end="0"/>
        <w:jc w:val="both"/>
        <w:outlineLvl w:val="0"/>
        <w:rPr>
          <w:color w:val="000000"/>
          <w:sz w:val="24"/>
          <w:szCs w:val="24"/>
        </w:rPr>
      </w:pPr>
      <w:r>
        <w:rPr>
          <w:b/>
          <w:sz w:val="24"/>
          <w:szCs w:val="24"/>
        </w:rPr>
        <w:t>Из/ в административные центры РФ по схемам доставки «Дверь-окно» и «Окно-дверь» от/ для ЮЛ и ИП и по схеме доставки «Окно-дверь» от/ для ФЛ</w:t>
      </w:r>
    </w:p>
    <w:p>
      <w:pPr>
        <w:pStyle w:val="Normal"/>
        <w:spacing w:before="120" w:after="120"/>
        <w:rPr>
          <w:b/>
          <w:color w:val="000000"/>
        </w:rPr>
      </w:pPr>
      <w:r>
        <w:rPr>
          <w:color w:val="000000"/>
          <w:sz w:val="24"/>
          <w:szCs w:val="24"/>
        </w:rPr>
        <w:t>Таблица 3</w:t>
      </w:r>
    </w:p>
    <w:tbl>
      <w:tblPr>
        <w:tblW w:w="9574" w:type="dxa"/>
        <w:jc w:val="start"/>
        <w:tblInd w:w="93" w:type="dxa"/>
        <w:tblLayout w:type="fixed"/>
        <w:tblCellMar>
          <w:top w:w="0" w:type="dxa"/>
          <w:start w:w="28" w:type="dxa"/>
          <w:bottom w:w="0" w:type="dxa"/>
          <w:end w:w="28" w:type="dxa"/>
        </w:tblCellMar>
      </w:tblPr>
      <w:tblGrid>
        <w:gridCol w:w="957"/>
        <w:gridCol w:w="957"/>
        <w:gridCol w:w="958"/>
        <w:gridCol w:w="957"/>
        <w:gridCol w:w="958"/>
        <w:gridCol w:w="957"/>
        <w:gridCol w:w="957"/>
        <w:gridCol w:w="958"/>
        <w:gridCol w:w="957"/>
        <w:gridCol w:w="958"/>
      </w:tblGrid>
      <w:tr>
        <w:trPr>
          <w:trHeight w:val="680"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До 0,5 кг, руб.</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0,5-1 кг, руб.</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1-1,5 кг, руб.</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1,5-2 кг, руб.</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2-2,5 кг, руб.</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2,5-3 кг, руб.</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3-3,5 кг, руб.</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3,5-4 кг, руб.</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4-4,5 кг, руб.</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556</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620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685</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746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772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816</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859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907</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946</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771</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895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970</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1 043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1 102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1 161</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1 219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1 275</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1 336</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842</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910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999</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1 090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1 188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1 258</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1 337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1 402</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1 479</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967</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1 171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1 209</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1 244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1 355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1 464</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1 575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1 745</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1 864</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1 127</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1 282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1 413</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1 547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1 678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1 811</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1 939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2 156</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2 288</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1 317</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1 467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1 659</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1 850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2 017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2 182</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2 346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2 614</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2 789</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1 457</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1 628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1 900</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2 171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2 395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2 618</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2 843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3 075</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3 296</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1 548</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1 763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2 072</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2 381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2 649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2 909</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3 176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3 442</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3 706</w:t>
            </w:r>
          </w:p>
        </w:tc>
      </w:tr>
      <w:tr>
        <w:trPr>
          <w:trHeight w:val="312"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1 673</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1 903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2 234</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2 566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2 937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3 309</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3 687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4 053</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4 425</w:t>
            </w:r>
          </w:p>
        </w:tc>
      </w:tr>
    </w:tbl>
    <w:p>
      <w:pPr>
        <w:pStyle w:val="Normal"/>
        <w:spacing w:before="120" w:after="120"/>
        <w:rPr>
          <w:color w:val="000000"/>
          <w:sz w:val="24"/>
          <w:szCs w:val="24"/>
        </w:rPr>
      </w:pPr>
      <w:r>
        <w:rPr>
          <w:color w:val="000000"/>
          <w:sz w:val="24"/>
          <w:szCs w:val="24"/>
        </w:rPr>
      </w:r>
      <w:r>
        <w:br w:type="page"/>
      </w:r>
    </w:p>
    <w:p>
      <w:pPr>
        <w:pStyle w:val="Normal"/>
        <w:spacing w:before="120" w:after="120"/>
        <w:rPr>
          <w:b/>
          <w:color w:val="000000"/>
        </w:rPr>
      </w:pPr>
      <w:r>
        <w:rPr>
          <w:color w:val="000000"/>
          <w:sz w:val="24"/>
          <w:szCs w:val="24"/>
        </w:rPr>
        <w:t>Продолжение таблицы 3</w:t>
      </w:r>
    </w:p>
    <w:tbl>
      <w:tblPr>
        <w:tblW w:w="9574" w:type="dxa"/>
        <w:jc w:val="start"/>
        <w:tblInd w:w="93" w:type="dxa"/>
        <w:tblLayout w:type="fixed"/>
        <w:tblCellMar>
          <w:top w:w="0" w:type="dxa"/>
          <w:start w:w="28" w:type="dxa"/>
          <w:bottom w:w="0" w:type="dxa"/>
          <w:end w:w="28" w:type="dxa"/>
        </w:tblCellMar>
      </w:tblPr>
      <w:tblGrid>
        <w:gridCol w:w="1063"/>
        <w:gridCol w:w="1064"/>
        <w:gridCol w:w="1064"/>
        <w:gridCol w:w="1064"/>
        <w:gridCol w:w="1063"/>
        <w:gridCol w:w="1064"/>
        <w:gridCol w:w="1064"/>
        <w:gridCol w:w="1064"/>
        <w:gridCol w:w="1064"/>
      </w:tblGrid>
      <w:tr>
        <w:trPr>
          <w:trHeight w:val="907"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 </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4,5-5 кг,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 кг свыше,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10 кг, руб.</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 кг свыше,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20 кг,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 кг свыше,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50 кг,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 кг свыше, руб.</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992</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1 372</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1 932</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3 132</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39</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1 390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113</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1 955</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74</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2 695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54</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4 315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50</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1 548</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2 128</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88</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3 008</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83</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5 498</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81</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2 001</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259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3 296</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197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5 266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157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9 976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135</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2 457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310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4 007</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212</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6 127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189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11 797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170</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2 987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410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5 037</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264</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7 677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259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15 447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254</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3 689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508</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6 229</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445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10 679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443</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23 969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441</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4 129</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653</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7 394</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601</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13 404</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600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31 404</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599</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4 796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900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9 296</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825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17 546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824</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42 266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823</w:t>
            </w:r>
          </w:p>
        </w:tc>
      </w:tr>
    </w:tbl>
    <w:p>
      <w:pPr>
        <w:pStyle w:val="Normal"/>
        <w:tabs>
          <w:tab w:val="clear" w:pos="708"/>
          <w:tab w:val="left" w:pos="284" w:leader="none"/>
          <w:tab w:val="left" w:pos="993" w:leader="none"/>
        </w:tabs>
        <w:spacing w:before="120" w:after="0"/>
        <w:ind w:firstLine="709" w:end="0"/>
        <w:jc w:val="both"/>
        <w:rPr>
          <w:b/>
          <w:sz w:val="24"/>
          <w:szCs w:val="24"/>
        </w:rPr>
      </w:pPr>
      <w:r>
        <w:rPr>
          <w:sz w:val="24"/>
          <w:szCs w:val="24"/>
        </w:rPr>
        <w:t>Зональное распределение представлено в приложении № 8.</w:t>
      </w:r>
    </w:p>
    <w:p>
      <w:pPr>
        <w:pStyle w:val="Normal"/>
        <w:keepNext w:val="true"/>
        <w:numPr>
          <w:ilvl w:val="1"/>
          <w:numId w:val="26"/>
        </w:numPr>
        <w:tabs>
          <w:tab w:val="clear" w:pos="708"/>
          <w:tab w:val="left" w:pos="1134" w:leader="none"/>
        </w:tabs>
        <w:spacing w:before="120" w:after="0"/>
        <w:ind w:firstLine="709" w:start="792" w:end="0"/>
        <w:jc w:val="both"/>
        <w:outlineLvl w:val="0"/>
        <w:rPr>
          <w:color w:val="000000"/>
          <w:sz w:val="24"/>
          <w:szCs w:val="24"/>
        </w:rPr>
      </w:pPr>
      <w:r>
        <w:rPr>
          <w:b/>
          <w:sz w:val="24"/>
          <w:szCs w:val="24"/>
        </w:rPr>
        <w:t>Из/ в административные центры РФ по схеме доставки «Окно-окно» от/ для ЮЛ, ИП и ФЛ</w:t>
      </w:r>
    </w:p>
    <w:p>
      <w:pPr>
        <w:pStyle w:val="Normal"/>
        <w:spacing w:before="120" w:after="0"/>
        <w:rPr>
          <w:b/>
          <w:color w:val="000000"/>
        </w:rPr>
      </w:pPr>
      <w:r>
        <w:rPr>
          <w:color w:val="000000"/>
          <w:sz w:val="24"/>
          <w:szCs w:val="24"/>
        </w:rPr>
        <w:t>Таблица 4</w:t>
      </w:r>
    </w:p>
    <w:tbl>
      <w:tblPr>
        <w:tblW w:w="9574" w:type="dxa"/>
        <w:jc w:val="start"/>
        <w:tblInd w:w="93" w:type="dxa"/>
        <w:tblLayout w:type="fixed"/>
        <w:tblCellMar>
          <w:top w:w="0" w:type="dxa"/>
          <w:start w:w="28" w:type="dxa"/>
          <w:bottom w:w="0" w:type="dxa"/>
          <w:end w:w="28" w:type="dxa"/>
        </w:tblCellMar>
      </w:tblPr>
      <w:tblGrid>
        <w:gridCol w:w="957"/>
        <w:gridCol w:w="957"/>
        <w:gridCol w:w="958"/>
        <w:gridCol w:w="957"/>
        <w:gridCol w:w="958"/>
        <w:gridCol w:w="957"/>
        <w:gridCol w:w="957"/>
        <w:gridCol w:w="958"/>
        <w:gridCol w:w="957"/>
        <w:gridCol w:w="958"/>
      </w:tblGrid>
      <w:tr>
        <w:trPr>
          <w:trHeight w:val="680"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До 0,5 кг, руб.</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0,5-1 кг, руб.</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1-1,5 кг, руб.</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1,5-2 кг, руб.</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2-2,5 кг, руб.</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2,5-3 кг, руб.</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3-3,5 кг, руб.</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3,5-4 кг, руб.</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4-4,5 кг, руб.</w:t>
            </w:r>
          </w:p>
        </w:tc>
      </w:tr>
      <w:tr>
        <w:trPr>
          <w:trHeight w:val="340"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r>
      <w:tr>
        <w:trPr>
          <w:trHeight w:val="340"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510</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589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640</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689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799</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852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905</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962</w:t>
            </w:r>
          </w:p>
        </w:tc>
      </w:tr>
      <w:tr>
        <w:trPr>
          <w:trHeight w:val="340"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559</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604</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662</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719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809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879</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956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1 021</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1097</w:t>
            </w:r>
          </w:p>
        </w:tc>
      </w:tr>
      <w:tr>
        <w:trPr>
          <w:trHeight w:val="340"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639</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775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814</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962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1 116</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1233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1 342</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1463</w:t>
            </w:r>
          </w:p>
        </w:tc>
      </w:tr>
      <w:tr>
        <w:trPr>
          <w:trHeight w:val="340"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745</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847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935</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1158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1 291</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1478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1 621</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1758</w:t>
            </w:r>
          </w:p>
        </w:tc>
      </w:tr>
      <w:tr>
        <w:trPr>
          <w:trHeight w:val="340"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871</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971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1098</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1 223</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1416</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1 607</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1867</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2 069</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2268</w:t>
            </w:r>
          </w:p>
        </w:tc>
      </w:tr>
      <w:tr>
        <w:trPr>
          <w:trHeight w:val="340"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994</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1 078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1258</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1 435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1695</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1 952</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2211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2 477</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2735</w:t>
            </w:r>
          </w:p>
        </w:tc>
      </w:tr>
      <w:tr>
        <w:trPr>
          <w:trHeight w:val="340"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1163</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1 242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1421</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1 601</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1892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2 175</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2459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2 750</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3050</w:t>
            </w:r>
          </w:p>
        </w:tc>
      </w:tr>
      <w:tr>
        <w:trPr>
          <w:trHeight w:val="340" w:hRule="atLeast"/>
        </w:trPr>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 зона</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1287</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1 372</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1574</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1 770</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2249</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2 733</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3228</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3 713</w:t>
            </w:r>
          </w:p>
        </w:tc>
        <w:tc>
          <w:tcPr>
            <w:tcW w:w="9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4206</w:t>
            </w:r>
          </w:p>
        </w:tc>
      </w:tr>
    </w:tbl>
    <w:p>
      <w:pPr>
        <w:pStyle w:val="Normal"/>
        <w:spacing w:before="120" w:after="120"/>
        <w:rPr>
          <w:b/>
          <w:color w:val="000000"/>
        </w:rPr>
      </w:pPr>
      <w:r>
        <w:rPr>
          <w:color w:val="000000"/>
          <w:sz w:val="24"/>
          <w:szCs w:val="24"/>
        </w:rPr>
        <w:t>Продолжение таблицы 4</w:t>
      </w:r>
    </w:p>
    <w:tbl>
      <w:tblPr>
        <w:tblW w:w="9574" w:type="dxa"/>
        <w:jc w:val="start"/>
        <w:tblInd w:w="93" w:type="dxa"/>
        <w:tblLayout w:type="fixed"/>
        <w:tblCellMar>
          <w:top w:w="0" w:type="dxa"/>
          <w:start w:w="28" w:type="dxa"/>
          <w:bottom w:w="0" w:type="dxa"/>
          <w:end w:w="28" w:type="dxa"/>
        </w:tblCellMar>
      </w:tblPr>
      <w:tblGrid>
        <w:gridCol w:w="1063"/>
        <w:gridCol w:w="1064"/>
        <w:gridCol w:w="1064"/>
        <w:gridCol w:w="1064"/>
        <w:gridCol w:w="1063"/>
        <w:gridCol w:w="1064"/>
        <w:gridCol w:w="1064"/>
        <w:gridCol w:w="1064"/>
        <w:gridCol w:w="1064"/>
      </w:tblGrid>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 </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4,5-5 кг,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 кг свыше,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10 кг, руб.</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 кг свыше,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20 кг,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 кг свыше,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50 кг, руб.</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rPr>
            </w:pPr>
            <w:r>
              <w:rPr>
                <w:b/>
                <w:color w:val="000000"/>
              </w:rPr>
              <w:t>+1 кг свыше, руб.</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0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1 013</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68</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1 353</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1 903</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3 313</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46</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1 167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92</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1 627</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72</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2 347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68</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4 387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67</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1 597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185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2 522</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138</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3 902</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7 652</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121</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1 920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3 005</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171</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4 715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154</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9 335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153</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2 491</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324</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4 111</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251</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6 621</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13 401</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220</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3 135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470</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5 485</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423</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9 715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385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21 265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377</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7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3 487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506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6 017</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442</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10 437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401</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22 467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393</w:t>
            </w:r>
          </w:p>
        </w:tc>
      </w:tr>
      <w:tr>
        <w:trPr>
          <w:trHeight w:val="312"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 зона</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4 701</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897</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9 186</w:t>
            </w:r>
          </w:p>
        </w:tc>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695</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16 136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631</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35 066</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618</w:t>
            </w:r>
          </w:p>
        </w:tc>
      </w:tr>
    </w:tbl>
    <w:p>
      <w:pPr>
        <w:pStyle w:val="Normal"/>
        <w:tabs>
          <w:tab w:val="clear" w:pos="708"/>
          <w:tab w:val="left" w:pos="284" w:leader="none"/>
          <w:tab w:val="left" w:pos="993" w:leader="none"/>
        </w:tabs>
        <w:spacing w:before="120" w:after="0"/>
        <w:ind w:firstLine="709" w:end="0"/>
        <w:jc w:val="both"/>
        <w:rPr>
          <w:b/>
          <w:sz w:val="24"/>
          <w:szCs w:val="24"/>
        </w:rPr>
      </w:pPr>
      <w:r>
        <w:rPr>
          <w:sz w:val="24"/>
          <w:szCs w:val="24"/>
        </w:rPr>
        <w:t>Зональное распределение административных центров РФ представлено в приложении № 2.</w:t>
      </w:r>
    </w:p>
    <w:p>
      <w:pPr>
        <w:pStyle w:val="Normal"/>
        <w:keepNext w:val="true"/>
        <w:numPr>
          <w:ilvl w:val="1"/>
          <w:numId w:val="26"/>
        </w:numPr>
        <w:tabs>
          <w:tab w:val="clear" w:pos="708"/>
          <w:tab w:val="left" w:pos="1134" w:leader="none"/>
        </w:tabs>
        <w:spacing w:before="120" w:after="0"/>
        <w:ind w:firstLine="709" w:start="792" w:end="0"/>
        <w:jc w:val="both"/>
        <w:outlineLvl w:val="0"/>
        <w:rPr>
          <w:sz w:val="24"/>
          <w:szCs w:val="24"/>
        </w:rPr>
      </w:pPr>
      <w:r>
        <w:rPr>
          <w:b/>
          <w:sz w:val="24"/>
          <w:szCs w:val="24"/>
        </w:rPr>
        <w:t>Из/ в населенные пункты РФ, НЕ ЯВЛЯЮЩИЕСЯ административными центрами РФ (далее – областные пункты)</w:t>
      </w:r>
    </w:p>
    <w:p>
      <w:pPr>
        <w:pStyle w:val="Normal"/>
        <w:tabs>
          <w:tab w:val="clear" w:pos="708"/>
          <w:tab w:val="left" w:pos="284" w:leader="none"/>
          <w:tab w:val="left" w:pos="993" w:leader="none"/>
        </w:tabs>
        <w:spacing w:before="120" w:after="0"/>
        <w:ind w:firstLine="709" w:end="0"/>
        <w:jc w:val="both"/>
        <w:rPr>
          <w:sz w:val="24"/>
          <w:szCs w:val="24"/>
        </w:rPr>
      </w:pPr>
      <w:r>
        <w:rPr>
          <w:sz w:val="24"/>
          <w:szCs w:val="24"/>
        </w:rPr>
        <w:t xml:space="preserve">Тариф на сбор/ доставку экспресс-отправления из/ в областной пункт должен определяться путем применения повышающего коэффициента из таблицы 6 к соответствующему тарифу из таблиц 2 и 4. </w:t>
      </w:r>
    </w:p>
    <w:p>
      <w:pPr>
        <w:pStyle w:val="Normal"/>
        <w:spacing w:before="120" w:after="120"/>
        <w:rPr>
          <w:b/>
          <w:sz w:val="24"/>
          <w:szCs w:val="24"/>
        </w:rPr>
      </w:pPr>
      <w:r>
        <w:rPr/>
        <w:t>Таблица 6</w:t>
      </w:r>
    </w:p>
    <w:tbl>
      <w:tblPr>
        <w:tblW w:w="9356" w:type="dxa"/>
        <w:jc w:val="start"/>
        <w:tblInd w:w="108" w:type="dxa"/>
        <w:tblLayout w:type="fixed"/>
        <w:tblCellMar>
          <w:top w:w="0" w:type="dxa"/>
          <w:start w:w="108" w:type="dxa"/>
          <w:bottom w:w="0" w:type="dxa"/>
          <w:end w:w="108" w:type="dxa"/>
        </w:tblCellMar>
      </w:tblPr>
      <w:tblGrid>
        <w:gridCol w:w="6946"/>
        <w:gridCol w:w="2410"/>
      </w:tblGrid>
      <w:tr>
        <w:trPr>
          <w:trHeight w:val="425" w:hRule="atLeast"/>
        </w:trPr>
        <w:tc>
          <w:tcPr>
            <w:tcW w:w="6946"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4"/>
                <w:szCs w:val="24"/>
              </w:rPr>
            </w:pPr>
            <w:r>
              <w:rPr>
                <w:b/>
                <w:sz w:val="24"/>
                <w:szCs w:val="24"/>
              </w:rPr>
              <w:t>Местонахождение областного пункта сбора/ доставки</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4"/>
                <w:szCs w:val="24"/>
              </w:rPr>
            </w:pPr>
            <w:r>
              <w:rPr>
                <w:b/>
                <w:sz w:val="24"/>
                <w:szCs w:val="24"/>
              </w:rPr>
              <w:t>Повышающий коэффициент</w:t>
            </w:r>
          </w:p>
        </w:tc>
      </w:tr>
      <w:tr>
        <w:trPr>
          <w:trHeight w:val="621" w:hRule="atLeast"/>
        </w:trPr>
        <w:tc>
          <w:tcPr>
            <w:tcW w:w="6946"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both"/>
              <w:rPr/>
            </w:pPr>
            <w:r>
              <w:rPr>
                <w:sz w:val="24"/>
                <w:szCs w:val="24"/>
              </w:rPr>
              <w:t xml:space="preserve">Областной пункт сбора и/ или доставки находится внутри одного субъекта РФ </w:t>
            </w:r>
            <w:r>
              <w:rPr>
                <w:i/>
                <w:sz w:val="24"/>
                <w:szCs w:val="24"/>
              </w:rPr>
              <w:t>на</w:t>
            </w:r>
            <w:r>
              <w:rPr>
                <w:sz w:val="24"/>
                <w:szCs w:val="24"/>
              </w:rPr>
              <w:t xml:space="preserve"> </w:t>
            </w:r>
            <w:r>
              <w:rPr>
                <w:i/>
                <w:sz w:val="24"/>
                <w:szCs w:val="24"/>
              </w:rPr>
              <w:t>территории обслуживания управления специальной связи, заключившего договор на оказание услуг</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4"/>
                <w:szCs w:val="24"/>
              </w:rPr>
            </w:pPr>
            <w:r>
              <w:rPr>
                <w:sz w:val="24"/>
                <w:szCs w:val="24"/>
              </w:rPr>
              <w:t>1,15</w:t>
            </w:r>
          </w:p>
        </w:tc>
      </w:tr>
      <w:tr>
        <w:trPr>
          <w:trHeight w:val="687" w:hRule="atLeast"/>
        </w:trPr>
        <w:tc>
          <w:tcPr>
            <w:tcW w:w="6946"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both"/>
              <w:rPr/>
            </w:pPr>
            <w:r>
              <w:rPr>
                <w:sz w:val="24"/>
                <w:szCs w:val="24"/>
              </w:rPr>
              <w:t xml:space="preserve">Областной пункт сбора и/ или доставки находится </w:t>
            </w:r>
            <w:r>
              <w:rPr>
                <w:i/>
                <w:sz w:val="24"/>
                <w:szCs w:val="24"/>
              </w:rPr>
              <w:t>за пределами территории обслуживания управления специальной связи, заключившего договор на оказание услуг</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4"/>
                <w:szCs w:val="24"/>
              </w:rPr>
            </w:pPr>
            <w:r>
              <w:rPr>
                <w:sz w:val="24"/>
                <w:szCs w:val="24"/>
              </w:rPr>
              <w:t>1,25</w:t>
            </w:r>
          </w:p>
        </w:tc>
      </w:tr>
    </w:tbl>
    <w:p>
      <w:pPr>
        <w:pStyle w:val="Normal"/>
        <w:tabs>
          <w:tab w:val="clear" w:pos="708"/>
          <w:tab w:val="left" w:pos="284" w:leader="none"/>
          <w:tab w:val="left" w:pos="993" w:leader="none"/>
        </w:tabs>
        <w:spacing w:before="120" w:after="0"/>
        <w:ind w:firstLine="709" w:end="0"/>
        <w:jc w:val="both"/>
        <w:rPr>
          <w:sz w:val="24"/>
          <w:szCs w:val="24"/>
        </w:rPr>
      </w:pPr>
      <w:r>
        <w:rPr>
          <w:sz w:val="24"/>
          <w:szCs w:val="24"/>
        </w:rPr>
        <w:t xml:space="preserve">Величина повышающего коэффициента зависит от управления специальной связи, заключившего договор на оказание услуг. </w:t>
      </w:r>
    </w:p>
    <w:p>
      <w:pPr>
        <w:pStyle w:val="Normal"/>
        <w:tabs>
          <w:tab w:val="clear" w:pos="708"/>
          <w:tab w:val="left" w:pos="284" w:leader="none"/>
          <w:tab w:val="left" w:pos="993" w:leader="none"/>
        </w:tabs>
        <w:ind w:firstLine="709" w:end="0"/>
        <w:jc w:val="both"/>
        <w:rPr>
          <w:sz w:val="24"/>
          <w:szCs w:val="24"/>
        </w:rPr>
      </w:pPr>
      <w:r>
        <w:rPr>
          <w:sz w:val="24"/>
          <w:szCs w:val="24"/>
        </w:rPr>
        <w:t>В таблице 7 представлена матрица применения повышающих коэффициентов при сборе/ доставке экспресс-отправления в областных пунктах и административных центрах субъектов РФ.</w:t>
      </w:r>
    </w:p>
    <w:p>
      <w:pPr>
        <w:pStyle w:val="Normal"/>
        <w:spacing w:before="60" w:after="60"/>
        <w:rPr>
          <w:sz w:val="24"/>
          <w:szCs w:val="24"/>
        </w:rPr>
      </w:pPr>
      <w:r>
        <w:rPr/>
        <w:t>Таблица 7</w:t>
      </w:r>
    </w:p>
    <w:tbl>
      <w:tblPr>
        <w:tblW w:w="9356" w:type="dxa"/>
        <w:jc w:val="start"/>
        <w:tblInd w:w="108" w:type="dxa"/>
        <w:tblLayout w:type="fixed"/>
        <w:tblCellMar>
          <w:top w:w="0" w:type="dxa"/>
          <w:start w:w="108" w:type="dxa"/>
          <w:bottom w:w="0" w:type="dxa"/>
          <w:end w:w="108" w:type="dxa"/>
        </w:tblCellMar>
      </w:tblPr>
      <w:tblGrid>
        <w:gridCol w:w="618"/>
        <w:gridCol w:w="2201"/>
        <w:gridCol w:w="1292"/>
        <w:gridCol w:w="1134"/>
        <w:gridCol w:w="1985"/>
        <w:gridCol w:w="2126"/>
      </w:tblGrid>
      <w:tr>
        <w:trPr>
          <w:trHeight w:val="196" w:hRule="atLeast"/>
        </w:trPr>
        <w:tc>
          <w:tcPr>
            <w:tcW w:w="2819"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284" w:leader="none"/>
                <w:tab w:val="left" w:pos="993" w:leader="none"/>
              </w:tabs>
              <w:snapToGrid w:val="false"/>
              <w:spacing w:before="120" w:after="0"/>
              <w:jc w:val="both"/>
              <w:rPr>
                <w:sz w:val="24"/>
                <w:szCs w:val="24"/>
              </w:rPr>
            </w:pPr>
            <w:r>
              <w:rPr>
                <w:sz w:val="24"/>
                <w:szCs w:val="24"/>
              </w:rPr>
            </w:r>
          </w:p>
        </w:tc>
        <w:tc>
          <w:tcPr>
            <w:tcW w:w="6537" w:type="dxa"/>
            <w:gridSpan w:val="4"/>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284" w:leader="none"/>
                <w:tab w:val="left" w:pos="993" w:leader="none"/>
              </w:tabs>
              <w:jc w:val="center"/>
              <w:rPr>
                <w:b/>
                <w:sz w:val="24"/>
                <w:szCs w:val="24"/>
              </w:rPr>
            </w:pPr>
            <w:r>
              <w:rPr>
                <w:b/>
                <w:sz w:val="24"/>
                <w:szCs w:val="24"/>
              </w:rPr>
              <w:t>Доставка</w:t>
            </w:r>
          </w:p>
        </w:tc>
      </w:tr>
      <w:tr>
        <w:trPr>
          <w:trHeight w:val="1475" w:hRule="atLeast"/>
        </w:trPr>
        <w:tc>
          <w:tcPr>
            <w:tcW w:w="2819"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284" w:leader="none"/>
                <w:tab w:val="left" w:pos="993" w:leader="none"/>
              </w:tabs>
              <w:snapToGrid w:val="false"/>
              <w:spacing w:before="120" w:after="0"/>
              <w:jc w:val="both"/>
              <w:rPr>
                <w:b/>
                <w:sz w:val="24"/>
                <w:szCs w:val="24"/>
              </w:rPr>
            </w:pPr>
            <w:r>
              <w:rPr>
                <w:b/>
                <w:sz w:val="24"/>
                <w:szCs w:val="24"/>
              </w:rPr>
            </w:r>
          </w:p>
        </w:tc>
        <w:tc>
          <w:tcPr>
            <w:tcW w:w="12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84" w:leader="none"/>
                <w:tab w:val="left" w:pos="993" w:leader="none"/>
              </w:tabs>
              <w:spacing w:before="120" w:after="0"/>
              <w:jc w:val="center"/>
              <w:rPr>
                <w:szCs w:val="24"/>
              </w:rPr>
            </w:pPr>
            <w:r>
              <w:rPr>
                <w:szCs w:val="24"/>
              </w:rPr>
              <w:t>Адм.центр РФ (филиал Спецсвязи России) владелец договора</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84" w:leader="none"/>
                <w:tab w:val="left" w:pos="993" w:leader="none"/>
              </w:tabs>
              <w:spacing w:before="120" w:after="0"/>
              <w:jc w:val="center"/>
              <w:rPr>
                <w:szCs w:val="24"/>
              </w:rPr>
            </w:pPr>
            <w:r>
              <w:rPr>
                <w:szCs w:val="24"/>
              </w:rPr>
              <w:t>Адм.центр РФ (филиал Спецсвязи России) не владелец договора</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84" w:leader="none"/>
                <w:tab w:val="left" w:pos="993" w:leader="none"/>
              </w:tabs>
              <w:spacing w:before="120" w:after="0"/>
              <w:jc w:val="center"/>
              <w:rPr>
                <w:szCs w:val="24"/>
              </w:rPr>
            </w:pPr>
            <w:r>
              <w:rPr>
                <w:szCs w:val="24"/>
              </w:rPr>
              <w:t>Областной пункт находится внутри субъекта РФ, обслуживаемого филиалом Спецсвязи России владельцем договора</w:t>
            </w:r>
          </w:p>
        </w:tc>
        <w:tc>
          <w:tcPr>
            <w:tcW w:w="212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84" w:leader="none"/>
                <w:tab w:val="left" w:pos="993" w:leader="none"/>
              </w:tabs>
              <w:spacing w:before="120" w:after="0"/>
              <w:jc w:val="center"/>
              <w:rPr>
                <w:szCs w:val="24"/>
              </w:rPr>
            </w:pPr>
            <w:r>
              <w:rPr>
                <w:szCs w:val="24"/>
              </w:rPr>
              <w:t>Областной пункт находится внутри субъекта РФ, обслуживаемого филиалом Спецсвязи России не владельцем договора</w:t>
            </w:r>
          </w:p>
        </w:tc>
      </w:tr>
      <w:tr>
        <w:trPr>
          <w:trHeight w:val="862" w:hRule="atLeast"/>
        </w:trPr>
        <w:tc>
          <w:tcPr>
            <w:tcW w:w="618" w:type="dxa"/>
            <w:vMerge w:val="restart"/>
            <w:tcBorders>
              <w:top w:val="single" w:sz="4" w:space="0" w:color="000000"/>
              <w:start w:val="single" w:sz="4" w:space="0" w:color="000000"/>
              <w:bottom w:val="single" w:sz="4" w:space="0" w:color="000000"/>
              <w:end w:val="single" w:sz="4" w:space="0" w:color="000000"/>
            </w:tcBorders>
            <w:textDirection w:val="btLr"/>
          </w:tcPr>
          <w:p>
            <w:pPr>
              <w:pStyle w:val="Normal"/>
              <w:tabs>
                <w:tab w:val="clear" w:pos="708"/>
                <w:tab w:val="left" w:pos="284" w:leader="none"/>
                <w:tab w:val="left" w:pos="993" w:leader="none"/>
              </w:tabs>
              <w:spacing w:before="120" w:after="0"/>
              <w:ind w:start="113" w:end="113"/>
              <w:jc w:val="center"/>
              <w:rPr>
                <w:b/>
                <w:sz w:val="24"/>
                <w:szCs w:val="24"/>
              </w:rPr>
            </w:pPr>
            <w:r>
              <w:rPr>
                <w:b/>
                <w:sz w:val="24"/>
                <w:szCs w:val="24"/>
              </w:rPr>
              <w:t>Сбор</w:t>
            </w:r>
          </w:p>
        </w:tc>
        <w:tc>
          <w:tcPr>
            <w:tcW w:w="22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284" w:leader="none"/>
                <w:tab w:val="left" w:pos="993" w:leader="none"/>
              </w:tabs>
              <w:rPr>
                <w:szCs w:val="24"/>
              </w:rPr>
            </w:pPr>
            <w:r>
              <w:rPr>
                <w:szCs w:val="24"/>
              </w:rPr>
              <w:t>Адм.центр РФ (филиал Спецсвязи России) владелец договора</w:t>
            </w:r>
          </w:p>
        </w:tc>
        <w:tc>
          <w:tcPr>
            <w:tcW w:w="242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spacing w:before="120" w:after="0"/>
              <w:jc w:val="center"/>
              <w:rPr>
                <w:sz w:val="24"/>
                <w:szCs w:val="24"/>
              </w:rPr>
            </w:pPr>
            <w:r>
              <w:rPr>
                <w:sz w:val="24"/>
                <w:szCs w:val="24"/>
              </w:rPr>
              <w:t>Тариф</w:t>
            </w:r>
          </w:p>
        </w:tc>
        <w:tc>
          <w:tcPr>
            <w:tcW w:w="198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spacing w:before="120" w:after="0"/>
              <w:jc w:val="center"/>
              <w:rPr>
                <w:sz w:val="24"/>
                <w:szCs w:val="24"/>
              </w:rPr>
            </w:pPr>
            <w:r>
              <w:rPr>
                <w:sz w:val="24"/>
                <w:szCs w:val="24"/>
              </w:rPr>
              <w:t>1,15 × Тариф</w:t>
            </w:r>
          </w:p>
        </w:tc>
        <w:tc>
          <w:tcPr>
            <w:tcW w:w="21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spacing w:before="120" w:after="0"/>
              <w:jc w:val="center"/>
              <w:rPr>
                <w:sz w:val="24"/>
                <w:szCs w:val="24"/>
              </w:rPr>
            </w:pPr>
            <w:r>
              <w:rPr>
                <w:sz w:val="24"/>
                <w:szCs w:val="24"/>
              </w:rPr>
              <w:t>1,25 × Тариф</w:t>
            </w:r>
          </w:p>
        </w:tc>
      </w:tr>
      <w:tr>
        <w:trPr/>
        <w:tc>
          <w:tcPr>
            <w:tcW w:w="618"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tabs>
                <w:tab w:val="clear" w:pos="708"/>
                <w:tab w:val="left" w:pos="284" w:leader="none"/>
                <w:tab w:val="left" w:pos="993" w:leader="none"/>
              </w:tabs>
              <w:snapToGrid w:val="false"/>
              <w:spacing w:before="120" w:after="0"/>
              <w:jc w:val="both"/>
              <w:rPr>
                <w:sz w:val="24"/>
                <w:szCs w:val="24"/>
              </w:rPr>
            </w:pPr>
            <w:r>
              <w:rPr>
                <w:sz w:val="24"/>
                <w:szCs w:val="24"/>
              </w:rPr>
            </w:r>
          </w:p>
        </w:tc>
        <w:tc>
          <w:tcPr>
            <w:tcW w:w="22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284" w:leader="none"/>
                <w:tab w:val="left" w:pos="993" w:leader="none"/>
              </w:tabs>
              <w:rPr>
                <w:szCs w:val="24"/>
              </w:rPr>
            </w:pPr>
            <w:r>
              <w:rPr>
                <w:szCs w:val="24"/>
              </w:rPr>
              <w:t>Адм.центр РФ (филиал Спецсвязи России) не владелец договора</w:t>
            </w:r>
          </w:p>
        </w:tc>
        <w:tc>
          <w:tcPr>
            <w:tcW w:w="242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snapToGrid w:val="false"/>
              <w:spacing w:before="120" w:after="0"/>
              <w:jc w:val="center"/>
              <w:rPr>
                <w:sz w:val="24"/>
                <w:szCs w:val="24"/>
              </w:rPr>
            </w:pPr>
            <w:r>
              <w:rPr>
                <w:sz w:val="24"/>
                <w:szCs w:val="24"/>
              </w:rPr>
            </w:r>
          </w:p>
        </w:tc>
        <w:tc>
          <w:tcPr>
            <w:tcW w:w="198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snapToGrid w:val="false"/>
              <w:spacing w:before="120" w:after="0"/>
              <w:jc w:val="center"/>
              <w:rPr>
                <w:sz w:val="24"/>
                <w:szCs w:val="24"/>
              </w:rPr>
            </w:pPr>
            <w:r>
              <w:rPr>
                <w:sz w:val="24"/>
                <w:szCs w:val="24"/>
              </w:rPr>
            </w:r>
          </w:p>
        </w:tc>
        <w:tc>
          <w:tcPr>
            <w:tcW w:w="21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snapToGrid w:val="false"/>
              <w:spacing w:before="120" w:after="0"/>
              <w:jc w:val="center"/>
              <w:rPr>
                <w:sz w:val="24"/>
                <w:szCs w:val="24"/>
              </w:rPr>
            </w:pPr>
            <w:r>
              <w:rPr>
                <w:sz w:val="24"/>
                <w:szCs w:val="24"/>
              </w:rPr>
            </w:r>
          </w:p>
        </w:tc>
      </w:tr>
      <w:tr>
        <w:trPr/>
        <w:tc>
          <w:tcPr>
            <w:tcW w:w="618"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tabs>
                <w:tab w:val="clear" w:pos="708"/>
                <w:tab w:val="left" w:pos="284" w:leader="none"/>
                <w:tab w:val="left" w:pos="993" w:leader="none"/>
              </w:tabs>
              <w:snapToGrid w:val="false"/>
              <w:spacing w:before="120" w:after="0"/>
              <w:jc w:val="both"/>
              <w:rPr>
                <w:sz w:val="24"/>
                <w:szCs w:val="24"/>
              </w:rPr>
            </w:pPr>
            <w:r>
              <w:rPr>
                <w:sz w:val="24"/>
                <w:szCs w:val="24"/>
              </w:rPr>
            </w:r>
          </w:p>
        </w:tc>
        <w:tc>
          <w:tcPr>
            <w:tcW w:w="22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284" w:leader="none"/>
                <w:tab w:val="left" w:pos="993" w:leader="none"/>
              </w:tabs>
              <w:rPr>
                <w:szCs w:val="24"/>
              </w:rPr>
            </w:pPr>
            <w:r>
              <w:rPr>
                <w:szCs w:val="24"/>
              </w:rPr>
              <w:t>Областной пункт находится внутри субъекта РФ, обслуживаемого филиалом Спецсвязи России владельцем договора</w:t>
            </w:r>
          </w:p>
        </w:tc>
        <w:tc>
          <w:tcPr>
            <w:tcW w:w="2426"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spacing w:before="120" w:after="0"/>
              <w:jc w:val="center"/>
              <w:rPr>
                <w:sz w:val="24"/>
                <w:szCs w:val="24"/>
              </w:rPr>
            </w:pPr>
            <w:r>
              <w:rPr>
                <w:sz w:val="24"/>
                <w:szCs w:val="24"/>
              </w:rPr>
              <w:t>1,15 × Тариф</w:t>
            </w:r>
          </w:p>
        </w:tc>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spacing w:before="120" w:after="0"/>
              <w:jc w:val="center"/>
              <w:rPr>
                <w:sz w:val="24"/>
                <w:szCs w:val="24"/>
              </w:rPr>
            </w:pPr>
            <w:r>
              <w:rPr>
                <w:sz w:val="24"/>
                <w:szCs w:val="24"/>
              </w:rPr>
              <w:t>1,15 × Тариф</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spacing w:before="120" w:after="0"/>
              <w:jc w:val="center"/>
              <w:rPr>
                <w:sz w:val="24"/>
                <w:szCs w:val="24"/>
              </w:rPr>
            </w:pPr>
            <w:r>
              <w:rPr>
                <w:sz w:val="24"/>
                <w:szCs w:val="24"/>
              </w:rPr>
              <w:t>1,15 × 1,25 × Тариф</w:t>
            </w:r>
          </w:p>
        </w:tc>
      </w:tr>
      <w:tr>
        <w:trPr/>
        <w:tc>
          <w:tcPr>
            <w:tcW w:w="618"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tabs>
                <w:tab w:val="clear" w:pos="708"/>
                <w:tab w:val="left" w:pos="284" w:leader="none"/>
                <w:tab w:val="left" w:pos="993" w:leader="none"/>
              </w:tabs>
              <w:snapToGrid w:val="false"/>
              <w:spacing w:before="120" w:after="0"/>
              <w:jc w:val="both"/>
              <w:rPr>
                <w:sz w:val="24"/>
                <w:szCs w:val="24"/>
              </w:rPr>
            </w:pPr>
            <w:r>
              <w:rPr>
                <w:sz w:val="24"/>
                <w:szCs w:val="24"/>
              </w:rPr>
            </w:r>
          </w:p>
        </w:tc>
        <w:tc>
          <w:tcPr>
            <w:tcW w:w="22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284" w:leader="none"/>
                <w:tab w:val="left" w:pos="993" w:leader="none"/>
              </w:tabs>
              <w:rPr>
                <w:szCs w:val="24"/>
              </w:rPr>
            </w:pPr>
            <w:r>
              <w:rPr>
                <w:szCs w:val="24"/>
              </w:rPr>
              <w:t>Областной пункт находится внутри субъекта РФ, обслуживаемого филиалом Спецсвязи России не владельцем договора</w:t>
            </w:r>
          </w:p>
        </w:tc>
        <w:tc>
          <w:tcPr>
            <w:tcW w:w="2426"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spacing w:before="120" w:after="0"/>
              <w:jc w:val="center"/>
              <w:rPr>
                <w:sz w:val="24"/>
                <w:szCs w:val="24"/>
              </w:rPr>
            </w:pPr>
            <w:r>
              <w:rPr>
                <w:sz w:val="24"/>
                <w:szCs w:val="24"/>
              </w:rPr>
              <w:t>1,25 × Тариф</w:t>
            </w:r>
          </w:p>
        </w:tc>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spacing w:before="120" w:after="0"/>
              <w:jc w:val="center"/>
              <w:rPr>
                <w:sz w:val="24"/>
                <w:szCs w:val="24"/>
              </w:rPr>
            </w:pPr>
            <w:r>
              <w:rPr>
                <w:sz w:val="24"/>
                <w:szCs w:val="24"/>
              </w:rPr>
              <w:t>1,25 × 1,15 × Тариф</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spacing w:before="120" w:after="0"/>
              <w:jc w:val="center"/>
              <w:rPr>
                <w:sz w:val="24"/>
                <w:szCs w:val="24"/>
              </w:rPr>
            </w:pPr>
            <w:r>
              <w:rPr>
                <w:sz w:val="24"/>
                <w:szCs w:val="24"/>
              </w:rPr>
              <w:t>1,25 × 1,25 × Тариф*</w:t>
            </w:r>
          </w:p>
        </w:tc>
      </w:tr>
    </w:tbl>
    <w:p>
      <w:pPr>
        <w:pStyle w:val="Normal"/>
        <w:tabs>
          <w:tab w:val="clear" w:pos="708"/>
          <w:tab w:val="left" w:pos="284" w:leader="none"/>
          <w:tab w:val="left" w:pos="993" w:leader="none"/>
        </w:tabs>
        <w:ind w:firstLine="709" w:end="0"/>
        <w:jc w:val="both"/>
        <w:rPr>
          <w:b/>
          <w:i/>
          <w:i/>
          <w:sz w:val="24"/>
          <w:szCs w:val="24"/>
        </w:rPr>
      </w:pPr>
      <w:r>
        <w:rPr>
          <w:i/>
          <w:sz w:val="24"/>
          <w:szCs w:val="24"/>
        </w:rPr>
        <w:t>* В случае сбора и доставки отправления в областных пунктах:</w:t>
      </w:r>
    </w:p>
    <w:p>
      <w:pPr>
        <w:pStyle w:val="Normal"/>
        <w:keepNext w:val="true"/>
        <w:numPr>
          <w:ilvl w:val="0"/>
          <w:numId w:val="3"/>
        </w:numPr>
        <w:tabs>
          <w:tab w:val="clear" w:pos="708"/>
          <w:tab w:val="left" w:pos="1134" w:leader="none"/>
        </w:tabs>
        <w:ind w:firstLine="709" w:start="0" w:end="0"/>
        <w:jc w:val="both"/>
        <w:outlineLvl w:val="0"/>
        <w:rPr>
          <w:b/>
          <w:i/>
          <w:i/>
          <w:sz w:val="24"/>
          <w:szCs w:val="24"/>
        </w:rPr>
      </w:pPr>
      <w:r>
        <w:rPr>
          <w:b/>
          <w:i/>
          <w:sz w:val="24"/>
          <w:szCs w:val="24"/>
        </w:rPr>
        <w:t>которые находятся в пределах одного субъекта РФ</w:t>
      </w:r>
      <w:r>
        <w:rPr>
          <w:i/>
          <w:sz w:val="24"/>
          <w:szCs w:val="24"/>
        </w:rPr>
        <w:t xml:space="preserve">, не являющегося областью местонахождения УСС, заключившего договор на оказание услуг, </w:t>
      </w:r>
      <w:r>
        <w:rPr>
          <w:b/>
          <w:i/>
          <w:sz w:val="24"/>
          <w:szCs w:val="24"/>
        </w:rPr>
        <w:t>коэффициент 1,25 должен применяться однократно</w:t>
      </w:r>
      <w:r>
        <w:rPr>
          <w:i/>
          <w:sz w:val="24"/>
          <w:szCs w:val="24"/>
        </w:rPr>
        <w:t>;</w:t>
      </w:r>
    </w:p>
    <w:p>
      <w:pPr>
        <w:pStyle w:val="Normal"/>
        <w:keepNext w:val="true"/>
        <w:numPr>
          <w:ilvl w:val="0"/>
          <w:numId w:val="3"/>
        </w:numPr>
        <w:tabs>
          <w:tab w:val="clear" w:pos="708"/>
          <w:tab w:val="left" w:pos="1134" w:leader="none"/>
        </w:tabs>
        <w:ind w:firstLine="709" w:start="0" w:end="0"/>
        <w:jc w:val="both"/>
        <w:outlineLvl w:val="0"/>
        <w:rPr>
          <w:b/>
          <w:sz w:val="24"/>
          <w:szCs w:val="24"/>
        </w:rPr>
      </w:pPr>
      <w:r>
        <w:rPr>
          <w:b/>
          <w:i/>
          <w:sz w:val="24"/>
          <w:szCs w:val="24"/>
        </w:rPr>
        <w:t>которые находятся в разных субъектах РФ</w:t>
      </w:r>
      <w:r>
        <w:rPr>
          <w:i/>
          <w:sz w:val="24"/>
          <w:szCs w:val="24"/>
        </w:rPr>
        <w:t xml:space="preserve">, не являющихся областью местонахождения УСС, заключившего договор на оказание услуг, </w:t>
      </w:r>
      <w:r>
        <w:rPr>
          <w:b/>
          <w:i/>
          <w:sz w:val="24"/>
          <w:szCs w:val="24"/>
        </w:rPr>
        <w:t>коэффициент 1,25 должен применяться дважды</w:t>
      </w:r>
      <w:r>
        <w:rPr>
          <w:i/>
          <w:sz w:val="24"/>
          <w:szCs w:val="24"/>
        </w:rPr>
        <w:t>.</w:t>
      </w:r>
    </w:p>
    <w:p>
      <w:pPr>
        <w:pStyle w:val="Normal"/>
        <w:keepNext w:val="true"/>
        <w:numPr>
          <w:ilvl w:val="1"/>
          <w:numId w:val="26"/>
        </w:numPr>
        <w:tabs>
          <w:tab w:val="clear" w:pos="708"/>
          <w:tab w:val="left" w:pos="1134" w:leader="none"/>
        </w:tabs>
        <w:spacing w:before="120" w:after="0"/>
        <w:ind w:firstLine="709" w:start="792" w:end="0"/>
        <w:jc w:val="both"/>
        <w:outlineLvl w:val="0"/>
        <w:rPr>
          <w:sz w:val="24"/>
          <w:szCs w:val="24"/>
        </w:rPr>
      </w:pPr>
      <w:r>
        <w:rPr>
          <w:b/>
          <w:sz w:val="24"/>
          <w:szCs w:val="24"/>
        </w:rPr>
        <w:t>Из / в областные пункты внутри субъектов РФ для ограниченного списка субъектов РФ</w:t>
      </w:r>
    </w:p>
    <w:p>
      <w:pPr>
        <w:pStyle w:val="Normal"/>
        <w:tabs>
          <w:tab w:val="clear" w:pos="708"/>
          <w:tab w:val="left" w:pos="284" w:leader="none"/>
          <w:tab w:val="left" w:pos="993" w:leader="none"/>
        </w:tabs>
        <w:spacing w:before="120" w:after="0"/>
        <w:ind w:firstLine="709" w:end="0"/>
        <w:jc w:val="both"/>
        <w:rPr>
          <w:sz w:val="24"/>
          <w:szCs w:val="24"/>
        </w:rPr>
      </w:pPr>
      <w:r>
        <w:rPr>
          <w:sz w:val="24"/>
          <w:szCs w:val="24"/>
        </w:rPr>
        <w:t>Тариф на сбор / доставку экспресс-отправления из / в областной пункт внутри субъекта РФ (областной пункт – административный центр, областной пункт – областной пункт и административный центр – областной пункт) должен определяться путем однократного применения повышающего коэффициента из таблицы 8 к тарифу зоны 0 из таблиц 1, 2, 4, последовательно с повышающим коэффициентом применяемом при сборе/ доставке экспресс-отправления в областных пунктах.</w:t>
      </w:r>
    </w:p>
    <w:p>
      <w:pPr>
        <w:pStyle w:val="Normal"/>
        <w:tabs>
          <w:tab w:val="clear" w:pos="708"/>
          <w:tab w:val="left" w:pos="284" w:leader="none"/>
          <w:tab w:val="left" w:pos="993" w:leader="none"/>
        </w:tabs>
        <w:spacing w:before="120" w:after="0"/>
        <w:rPr>
          <w:b/>
          <w:bCs/>
          <w:color w:val="000000"/>
          <w:szCs w:val="24"/>
        </w:rPr>
      </w:pPr>
      <w:r>
        <w:rPr/>
        <w:t>Таблица 8</w:t>
      </w:r>
    </w:p>
    <w:tbl>
      <w:tblPr>
        <w:tblW w:w="9356" w:type="dxa"/>
        <w:jc w:val="start"/>
        <w:tblInd w:w="108" w:type="dxa"/>
        <w:tblLayout w:type="fixed"/>
        <w:tblCellMar>
          <w:top w:w="0" w:type="dxa"/>
          <w:start w:w="108" w:type="dxa"/>
          <w:bottom w:w="0" w:type="dxa"/>
          <w:end w:w="108" w:type="dxa"/>
        </w:tblCellMar>
      </w:tblPr>
      <w:tblGrid>
        <w:gridCol w:w="1985"/>
        <w:gridCol w:w="3118"/>
        <w:gridCol w:w="2410"/>
        <w:gridCol w:w="1843"/>
      </w:tblGrid>
      <w:tr>
        <w:trPr>
          <w:trHeight w:val="597" w:hRule="atLeast"/>
        </w:trPr>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szCs w:val="24"/>
              </w:rPr>
            </w:pPr>
            <w:r>
              <w:rPr>
                <w:b/>
                <w:bCs/>
                <w:color w:val="000000"/>
                <w:szCs w:val="24"/>
              </w:rPr>
              <w:t>Тип субъекта РФ</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szCs w:val="24"/>
              </w:rPr>
            </w:pPr>
            <w:r>
              <w:rPr>
                <w:b/>
                <w:bCs/>
                <w:color w:val="000000"/>
                <w:szCs w:val="24"/>
              </w:rPr>
              <w:t>Субъект РФ</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szCs w:val="24"/>
              </w:rPr>
            </w:pPr>
            <w:r>
              <w:rPr>
                <w:b/>
                <w:bCs/>
                <w:color w:val="000000"/>
                <w:szCs w:val="24"/>
              </w:rPr>
              <w:t>Административный центр субъекта РФ</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Cs w:val="24"/>
              </w:rPr>
            </w:pPr>
            <w:r>
              <w:rPr>
                <w:b/>
                <w:bCs/>
                <w:color w:val="000000"/>
                <w:szCs w:val="24"/>
              </w:rPr>
              <w:t>Повышающий коэффициент</w:t>
            </w:r>
          </w:p>
        </w:tc>
      </w:tr>
      <w:tr>
        <w:trPr>
          <w:trHeight w:val="301" w:hRule="atLeast"/>
        </w:trPr>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Область</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Архангельская область</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Архангельск</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4"/>
              </w:rPr>
            </w:pPr>
            <w:r>
              <w:rPr>
                <w:szCs w:val="24"/>
              </w:rPr>
              <w:t>1,5</w:t>
            </w:r>
          </w:p>
        </w:tc>
      </w:tr>
      <w:tr>
        <w:trPr>
          <w:trHeight w:val="301" w:hRule="atLeast"/>
        </w:trPr>
        <w:tc>
          <w:tcPr>
            <w:tcW w:w="1985"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Автономный округ</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Ненецкий автономный округ</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Cs w:val="24"/>
              </w:rPr>
            </w:pPr>
            <w:r>
              <w:rPr>
                <w:color w:val="000000"/>
                <w:szCs w:val="24"/>
              </w:rPr>
              <w:t>Нарьян-Мар</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4"/>
              </w:rPr>
            </w:pPr>
            <w:r>
              <w:rPr>
                <w:szCs w:val="24"/>
              </w:rPr>
              <w:t>1,5</w:t>
            </w:r>
          </w:p>
        </w:tc>
      </w:tr>
    </w:tbl>
    <w:p>
      <w:pPr>
        <w:pStyle w:val="Normal"/>
        <w:keepNext w:val="true"/>
        <w:numPr>
          <w:ilvl w:val="1"/>
          <w:numId w:val="26"/>
        </w:numPr>
        <w:tabs>
          <w:tab w:val="clear" w:pos="708"/>
          <w:tab w:val="left" w:pos="1134" w:leader="none"/>
        </w:tabs>
        <w:spacing w:before="120" w:after="0"/>
        <w:ind w:firstLine="709" w:start="792" w:end="0"/>
        <w:jc w:val="both"/>
        <w:outlineLvl w:val="0"/>
        <w:rPr>
          <w:color w:val="000000"/>
          <w:sz w:val="24"/>
          <w:szCs w:val="24"/>
        </w:rPr>
      </w:pPr>
      <w:r>
        <w:rPr>
          <w:b/>
          <w:sz w:val="24"/>
          <w:szCs w:val="24"/>
        </w:rPr>
        <w:t>Из/ в удаленные населенные пункты РФ</w:t>
      </w:r>
    </w:p>
    <w:p>
      <w:pPr>
        <w:pStyle w:val="Normal"/>
        <w:spacing w:before="120" w:after="0"/>
        <w:ind w:firstLine="709" w:end="0"/>
        <w:jc w:val="both"/>
        <w:rPr>
          <w:color w:val="000000"/>
          <w:sz w:val="24"/>
          <w:szCs w:val="24"/>
        </w:rPr>
      </w:pPr>
      <w:r>
        <w:rPr>
          <w:color w:val="000000"/>
          <w:sz w:val="24"/>
          <w:szCs w:val="24"/>
        </w:rPr>
        <w:t>Список удаленных населенных пунктов РФ представлен в таблице 9.</w:t>
      </w:r>
    </w:p>
    <w:p>
      <w:pPr>
        <w:pStyle w:val="Normal"/>
        <w:ind w:firstLine="709" w:end="0"/>
        <w:jc w:val="both"/>
        <w:rPr>
          <w:sz w:val="24"/>
          <w:szCs w:val="24"/>
        </w:rPr>
      </w:pPr>
      <w:r>
        <w:rPr>
          <w:color w:val="000000"/>
          <w:sz w:val="24"/>
          <w:szCs w:val="24"/>
        </w:rPr>
        <w:t>Для экспресс-отправления, сбор/ доставка которого происходит из/ в удаленный населенный пункт РФ должен применяться дополнительный сбор за каждый полный или неполный килограмм веса отправления.</w:t>
      </w:r>
    </w:p>
    <w:p>
      <w:pPr>
        <w:pStyle w:val="Normal"/>
        <w:ind w:firstLine="709" w:end="0"/>
        <w:jc w:val="both"/>
        <w:rPr>
          <w:sz w:val="24"/>
          <w:szCs w:val="24"/>
        </w:rPr>
      </w:pPr>
      <w:r>
        <w:rPr>
          <w:sz w:val="24"/>
          <w:szCs w:val="24"/>
        </w:rPr>
        <w:t>При сборе и доставке экспресс-отправления в пределах одного удаленного населенного пункта дополнительный сбор должен взиматься однократно.</w:t>
      </w:r>
    </w:p>
    <w:p>
      <w:pPr>
        <w:pStyle w:val="Normal"/>
        <w:spacing w:before="120" w:after="120"/>
        <w:rPr>
          <w:b/>
          <w:bCs/>
          <w:sz w:val="24"/>
          <w:szCs w:val="24"/>
        </w:rPr>
      </w:pPr>
      <w:r>
        <w:rPr/>
        <w:t>Таблица 9</w:t>
      </w:r>
    </w:p>
    <w:tbl>
      <w:tblPr>
        <w:tblW w:w="9356" w:type="dxa"/>
        <w:jc w:val="start"/>
        <w:tblInd w:w="108" w:type="dxa"/>
        <w:tblLayout w:type="fixed"/>
        <w:tblCellMar>
          <w:top w:w="0" w:type="dxa"/>
          <w:start w:w="108" w:type="dxa"/>
          <w:bottom w:w="0" w:type="dxa"/>
          <w:end w:w="108" w:type="dxa"/>
        </w:tblCellMar>
      </w:tblPr>
      <w:tblGrid>
        <w:gridCol w:w="7371"/>
        <w:gridCol w:w="1985"/>
      </w:tblGrid>
      <w:tr>
        <w:trPr>
          <w:trHeight w:val="888" w:hRule="atLeast"/>
        </w:trPr>
        <w:tc>
          <w:tcPr>
            <w:tcW w:w="7371" w:type="dxa"/>
            <w:tcBorders>
              <w:top w:val="single" w:sz="4" w:space="0" w:color="000000"/>
              <w:start w:val="single" w:sz="4" w:space="0" w:color="000000"/>
              <w:bottom w:val="single" w:sz="4" w:space="0" w:color="000000"/>
              <w:end w:val="single" w:sz="4" w:space="0" w:color="000000"/>
            </w:tcBorders>
            <w:vAlign w:val="center"/>
          </w:tcPr>
          <w:p>
            <w:pPr>
              <w:pStyle w:val="Normal"/>
              <w:rPr>
                <w:b/>
                <w:bCs/>
                <w:sz w:val="24"/>
                <w:szCs w:val="24"/>
              </w:rPr>
            </w:pPr>
            <w:r>
              <w:rPr>
                <w:b/>
                <w:bCs/>
                <w:sz w:val="24"/>
                <w:szCs w:val="24"/>
              </w:rPr>
              <w:t>Наименование удаленного населенного пункта РФ</w:t>
            </w:r>
          </w:p>
        </w:tc>
        <w:tc>
          <w:tcPr>
            <w:tcW w:w="1985" w:type="dxa"/>
            <w:tcBorders>
              <w:top w:val="single" w:sz="4" w:space="0" w:color="000000"/>
              <w:bottom w:val="single" w:sz="4" w:space="0" w:color="000000"/>
              <w:end w:val="single" w:sz="4" w:space="0" w:color="000000"/>
            </w:tcBorders>
            <w:vAlign w:val="center"/>
          </w:tcPr>
          <w:p>
            <w:pPr>
              <w:pStyle w:val="Normal"/>
              <w:jc w:val="center"/>
              <w:rPr>
                <w:b/>
                <w:bCs/>
                <w:sz w:val="24"/>
                <w:szCs w:val="24"/>
              </w:rPr>
            </w:pPr>
            <w:r>
              <w:rPr>
                <w:b/>
                <w:bCs/>
                <w:sz w:val="24"/>
                <w:szCs w:val="24"/>
              </w:rPr>
              <w:t>Величина доп. сбора, руб./кг без НДС</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Алтайский край, Благовещенка рп, Благовещенский район</w:t>
            </w:r>
          </w:p>
        </w:tc>
        <w:tc>
          <w:tcPr>
            <w:tcW w:w="1985" w:type="dxa"/>
            <w:tcBorders>
              <w:bottom w:val="single" w:sz="4" w:space="0" w:color="000000"/>
              <w:end w:val="single" w:sz="4" w:space="0" w:color="000000"/>
            </w:tcBorders>
          </w:tcPr>
          <w:p>
            <w:pPr>
              <w:pStyle w:val="Normal"/>
              <w:rPr/>
            </w:pPr>
            <w:r>
              <w:rPr/>
              <w:t>96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Алтайский край, Верх-Суетка с., Суетский район</w:t>
            </w:r>
          </w:p>
        </w:tc>
        <w:tc>
          <w:tcPr>
            <w:tcW w:w="1985" w:type="dxa"/>
            <w:tcBorders>
              <w:bottom w:val="single" w:sz="4" w:space="0" w:color="000000"/>
              <w:end w:val="single" w:sz="4" w:space="0" w:color="000000"/>
            </w:tcBorders>
          </w:tcPr>
          <w:p>
            <w:pPr>
              <w:pStyle w:val="Normal"/>
              <w:rPr/>
            </w:pPr>
            <w:r>
              <w:rPr/>
              <w:t>96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Алтайский край, Завьялово с., Завьяловский район</w:t>
            </w:r>
          </w:p>
        </w:tc>
        <w:tc>
          <w:tcPr>
            <w:tcW w:w="1985" w:type="dxa"/>
            <w:tcBorders>
              <w:bottom w:val="single" w:sz="4" w:space="0" w:color="000000"/>
              <w:end w:val="single" w:sz="4" w:space="0" w:color="000000"/>
            </w:tcBorders>
          </w:tcPr>
          <w:p>
            <w:pPr>
              <w:pStyle w:val="Normal"/>
              <w:rPr/>
            </w:pPr>
            <w:r>
              <w:rPr/>
              <w:t>66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Алтайский край, Калманка с., Калманский район</w:t>
            </w:r>
          </w:p>
        </w:tc>
        <w:tc>
          <w:tcPr>
            <w:tcW w:w="1985" w:type="dxa"/>
            <w:tcBorders>
              <w:bottom w:val="single" w:sz="4" w:space="0" w:color="000000"/>
              <w:end w:val="single" w:sz="4" w:space="0" w:color="000000"/>
            </w:tcBorders>
          </w:tcPr>
          <w:p>
            <w:pPr>
              <w:pStyle w:val="Normal"/>
              <w:rPr/>
            </w:pPr>
            <w:r>
              <w:rPr/>
              <w:t>137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Алтайский край, Мамонтово с., Мамонтовский район</w:t>
            </w:r>
          </w:p>
        </w:tc>
        <w:tc>
          <w:tcPr>
            <w:tcW w:w="1985" w:type="dxa"/>
            <w:tcBorders>
              <w:bottom w:val="single" w:sz="4" w:space="0" w:color="000000"/>
              <w:end w:val="single" w:sz="4" w:space="0" w:color="000000"/>
            </w:tcBorders>
          </w:tcPr>
          <w:p>
            <w:pPr>
              <w:pStyle w:val="Normal"/>
              <w:rPr/>
            </w:pPr>
            <w:r>
              <w:rPr/>
              <w:t>92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Алтайский край, Новичиха с., Новичихинский район</w:t>
            </w:r>
          </w:p>
        </w:tc>
        <w:tc>
          <w:tcPr>
            <w:tcW w:w="1985" w:type="dxa"/>
            <w:tcBorders>
              <w:bottom w:val="single" w:sz="4" w:space="0" w:color="000000"/>
              <w:end w:val="single" w:sz="4" w:space="0" w:color="000000"/>
            </w:tcBorders>
          </w:tcPr>
          <w:p>
            <w:pPr>
              <w:pStyle w:val="Normal"/>
              <w:rPr/>
            </w:pPr>
            <w:r>
              <w:rPr/>
              <w:t>137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Алтайский край, Поспелиха с., Поспелихинский район</w:t>
            </w:r>
          </w:p>
        </w:tc>
        <w:tc>
          <w:tcPr>
            <w:tcW w:w="1985" w:type="dxa"/>
            <w:tcBorders>
              <w:bottom w:val="single" w:sz="4" w:space="0" w:color="000000"/>
              <w:end w:val="single" w:sz="4" w:space="0" w:color="000000"/>
            </w:tcBorders>
          </w:tcPr>
          <w:p>
            <w:pPr>
              <w:pStyle w:val="Normal"/>
              <w:rPr/>
            </w:pPr>
            <w:r>
              <w:rPr/>
              <w:t>137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Алтайский край, Ребриха с., Ребрихинский район</w:t>
            </w:r>
          </w:p>
        </w:tc>
        <w:tc>
          <w:tcPr>
            <w:tcW w:w="1985" w:type="dxa"/>
            <w:tcBorders>
              <w:bottom w:val="single" w:sz="4" w:space="0" w:color="000000"/>
              <w:end w:val="single" w:sz="4" w:space="0" w:color="000000"/>
            </w:tcBorders>
          </w:tcPr>
          <w:p>
            <w:pPr>
              <w:pStyle w:val="Normal"/>
              <w:rPr/>
            </w:pPr>
            <w:r>
              <w:rPr/>
              <w:t>92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Алтайский край, Родино с., Родинский район</w:t>
            </w:r>
          </w:p>
        </w:tc>
        <w:tc>
          <w:tcPr>
            <w:tcW w:w="1985" w:type="dxa"/>
            <w:tcBorders>
              <w:bottom w:val="single" w:sz="4" w:space="0" w:color="000000"/>
              <w:end w:val="single" w:sz="4" w:space="0" w:color="000000"/>
            </w:tcBorders>
          </w:tcPr>
          <w:p>
            <w:pPr>
              <w:pStyle w:val="Normal"/>
              <w:rPr/>
            </w:pPr>
            <w:r>
              <w:rPr/>
              <w:t>96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Алтайский край, Романово с., Романовский район</w:t>
            </w:r>
          </w:p>
        </w:tc>
        <w:tc>
          <w:tcPr>
            <w:tcW w:w="1985" w:type="dxa"/>
            <w:tcBorders>
              <w:bottom w:val="single" w:sz="4" w:space="0" w:color="000000"/>
              <w:end w:val="single" w:sz="4" w:space="0" w:color="000000"/>
            </w:tcBorders>
          </w:tcPr>
          <w:p>
            <w:pPr>
              <w:pStyle w:val="Normal"/>
              <w:rPr/>
            </w:pPr>
            <w:r>
              <w:rPr/>
              <w:t>92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Алтайский край, Топчиха с., Топчихинский район</w:t>
            </w:r>
          </w:p>
        </w:tc>
        <w:tc>
          <w:tcPr>
            <w:tcW w:w="1985" w:type="dxa"/>
            <w:tcBorders>
              <w:bottom w:val="single" w:sz="4" w:space="0" w:color="000000"/>
              <w:end w:val="single" w:sz="4" w:space="0" w:color="000000"/>
            </w:tcBorders>
          </w:tcPr>
          <w:p>
            <w:pPr>
              <w:pStyle w:val="Normal"/>
              <w:rPr/>
            </w:pPr>
            <w:r>
              <w:rPr/>
              <w:t>137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Алтайский край, Чарышское с., Чарышский район</w:t>
            </w:r>
          </w:p>
        </w:tc>
        <w:tc>
          <w:tcPr>
            <w:tcW w:w="1985" w:type="dxa"/>
            <w:tcBorders>
              <w:bottom w:val="single" w:sz="4" w:space="0" w:color="000000"/>
              <w:end w:val="single" w:sz="4" w:space="0" w:color="000000"/>
            </w:tcBorders>
          </w:tcPr>
          <w:p>
            <w:pPr>
              <w:pStyle w:val="Normal"/>
              <w:rPr/>
            </w:pPr>
            <w:r>
              <w:rPr/>
              <w:t>21</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Алтайский край, Шипуново с., Шипуновский район</w:t>
            </w:r>
          </w:p>
        </w:tc>
        <w:tc>
          <w:tcPr>
            <w:tcW w:w="1985" w:type="dxa"/>
            <w:tcBorders>
              <w:bottom w:val="single" w:sz="4" w:space="0" w:color="000000"/>
              <w:end w:val="single" w:sz="4" w:space="0" w:color="000000"/>
            </w:tcBorders>
          </w:tcPr>
          <w:p>
            <w:pPr>
              <w:pStyle w:val="Normal"/>
              <w:rPr/>
            </w:pPr>
            <w:r>
              <w:rPr/>
              <w:t>137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Амурская область, Зея г.</w:t>
            </w:r>
          </w:p>
        </w:tc>
        <w:tc>
          <w:tcPr>
            <w:tcW w:w="1985" w:type="dxa"/>
            <w:tcBorders>
              <w:bottom w:val="single" w:sz="4" w:space="0" w:color="000000"/>
              <w:end w:val="single" w:sz="4" w:space="0" w:color="000000"/>
            </w:tcBorders>
          </w:tcPr>
          <w:p>
            <w:pPr>
              <w:pStyle w:val="Normal"/>
              <w:rPr/>
            </w:pPr>
            <w:r>
              <w:rPr/>
              <w:t>97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Амурская область, Магдагачи пгт, Магдагачинский район</w:t>
            </w:r>
          </w:p>
        </w:tc>
        <w:tc>
          <w:tcPr>
            <w:tcW w:w="1985" w:type="dxa"/>
            <w:tcBorders>
              <w:bottom w:val="single" w:sz="4" w:space="0" w:color="000000"/>
              <w:end w:val="single" w:sz="4" w:space="0" w:color="000000"/>
            </w:tcBorders>
          </w:tcPr>
          <w:p>
            <w:pPr>
              <w:pStyle w:val="Normal"/>
              <w:rPr/>
            </w:pPr>
            <w:r>
              <w:rPr/>
              <w:t>97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Архангельская область, Березник п., Виноградовский район</w:t>
            </w:r>
          </w:p>
        </w:tc>
        <w:tc>
          <w:tcPr>
            <w:tcW w:w="1985" w:type="dxa"/>
            <w:tcBorders>
              <w:bottom w:val="single" w:sz="4" w:space="0" w:color="000000"/>
              <w:end w:val="single" w:sz="4" w:space="0" w:color="000000"/>
            </w:tcBorders>
          </w:tcPr>
          <w:p>
            <w:pPr>
              <w:pStyle w:val="Normal"/>
              <w:rPr/>
            </w:pPr>
            <w:r>
              <w:rPr/>
              <w:t>63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Архангельская область, Вельск г., Вельский район</w:t>
            </w:r>
          </w:p>
        </w:tc>
        <w:tc>
          <w:tcPr>
            <w:tcW w:w="1985" w:type="dxa"/>
            <w:tcBorders>
              <w:bottom w:val="single" w:sz="4" w:space="0" w:color="000000"/>
              <w:end w:val="single" w:sz="4" w:space="0" w:color="000000"/>
            </w:tcBorders>
          </w:tcPr>
          <w:p>
            <w:pPr>
              <w:pStyle w:val="Normal"/>
              <w:rPr/>
            </w:pPr>
            <w:r>
              <w:rPr/>
              <w:t>66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Архангельская область, Карпогоры с., Пинежский район</w:t>
            </w:r>
          </w:p>
        </w:tc>
        <w:tc>
          <w:tcPr>
            <w:tcW w:w="1985" w:type="dxa"/>
            <w:tcBorders>
              <w:bottom w:val="single" w:sz="4" w:space="0" w:color="000000"/>
              <w:end w:val="single" w:sz="4" w:space="0" w:color="000000"/>
            </w:tcBorders>
          </w:tcPr>
          <w:p>
            <w:pPr>
              <w:pStyle w:val="Normal"/>
              <w:rPr/>
            </w:pPr>
            <w:r>
              <w:rPr/>
              <w:t>654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Архангельская область, Коноша рп, Коношский район</w:t>
            </w:r>
          </w:p>
        </w:tc>
        <w:tc>
          <w:tcPr>
            <w:tcW w:w="1985" w:type="dxa"/>
            <w:tcBorders>
              <w:bottom w:val="single" w:sz="4" w:space="0" w:color="000000"/>
              <w:end w:val="single" w:sz="4" w:space="0" w:color="000000"/>
            </w:tcBorders>
          </w:tcPr>
          <w:p>
            <w:pPr>
              <w:pStyle w:val="Normal"/>
              <w:rPr/>
            </w:pPr>
            <w:r>
              <w:rPr/>
              <w:t>66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Архангельская область, Лешуконское с., Лешуконский район</w:t>
            </w:r>
          </w:p>
        </w:tc>
        <w:tc>
          <w:tcPr>
            <w:tcW w:w="1985" w:type="dxa"/>
            <w:tcBorders>
              <w:bottom w:val="single" w:sz="4" w:space="0" w:color="000000"/>
              <w:end w:val="single" w:sz="4" w:space="0" w:color="000000"/>
            </w:tcBorders>
          </w:tcPr>
          <w:p>
            <w:pPr>
              <w:pStyle w:val="Normal"/>
              <w:rPr/>
            </w:pPr>
            <w:r>
              <w:rPr/>
              <w:t>199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Архангельская область, Мезень г., Мезенский район</w:t>
            </w:r>
          </w:p>
        </w:tc>
        <w:tc>
          <w:tcPr>
            <w:tcW w:w="1985" w:type="dxa"/>
            <w:tcBorders>
              <w:bottom w:val="single" w:sz="4" w:space="0" w:color="000000"/>
              <w:end w:val="single" w:sz="4" w:space="0" w:color="000000"/>
            </w:tcBorders>
          </w:tcPr>
          <w:p>
            <w:pPr>
              <w:pStyle w:val="Normal"/>
              <w:rPr/>
            </w:pPr>
            <w:r>
              <w:rPr/>
              <w:t>199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Архангельская область, Няндома г., Няндомский район</w:t>
            </w:r>
          </w:p>
        </w:tc>
        <w:tc>
          <w:tcPr>
            <w:tcW w:w="1985" w:type="dxa"/>
            <w:tcBorders>
              <w:bottom w:val="single" w:sz="4" w:space="0" w:color="000000"/>
              <w:end w:val="single" w:sz="4" w:space="0" w:color="000000"/>
            </w:tcBorders>
          </w:tcPr>
          <w:p>
            <w:pPr>
              <w:pStyle w:val="Normal"/>
              <w:rPr/>
            </w:pPr>
            <w:r>
              <w:rPr/>
              <w:t>66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Архангельская область, Октябрьский рп, Устьянский муниципальный округ</w:t>
            </w:r>
          </w:p>
        </w:tc>
        <w:tc>
          <w:tcPr>
            <w:tcW w:w="1985" w:type="dxa"/>
            <w:tcBorders>
              <w:bottom w:val="single" w:sz="4" w:space="0" w:color="000000"/>
              <w:end w:val="single" w:sz="4" w:space="0" w:color="000000"/>
            </w:tcBorders>
          </w:tcPr>
          <w:p>
            <w:pPr>
              <w:pStyle w:val="Normal"/>
              <w:rPr/>
            </w:pPr>
            <w:r>
              <w:rPr/>
              <w:t>66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Архангельская область, р-н Каргопольский, г Каргополь</w:t>
            </w:r>
          </w:p>
        </w:tc>
        <w:tc>
          <w:tcPr>
            <w:tcW w:w="1985" w:type="dxa"/>
            <w:tcBorders>
              <w:bottom w:val="single" w:sz="4" w:space="0" w:color="000000"/>
              <w:end w:val="single" w:sz="4" w:space="0" w:color="000000"/>
            </w:tcBorders>
          </w:tcPr>
          <w:p>
            <w:pPr>
              <w:pStyle w:val="Normal"/>
              <w:rPr/>
            </w:pPr>
            <w:r>
              <w:rPr/>
              <w:t>16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Архангельская область, р-н Плесецкий, рп Плесецк</w:t>
            </w:r>
          </w:p>
        </w:tc>
        <w:tc>
          <w:tcPr>
            <w:tcW w:w="1985" w:type="dxa"/>
            <w:tcBorders>
              <w:bottom w:val="single" w:sz="4" w:space="0" w:color="000000"/>
              <w:end w:val="single" w:sz="4" w:space="0" w:color="000000"/>
            </w:tcBorders>
          </w:tcPr>
          <w:p>
            <w:pPr>
              <w:pStyle w:val="Normal"/>
              <w:rPr/>
            </w:pPr>
            <w:r>
              <w:rPr/>
              <w:t>16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Архангельская область, Холмогоры с., Холмогорский район</w:t>
            </w:r>
          </w:p>
        </w:tc>
        <w:tc>
          <w:tcPr>
            <w:tcW w:w="1985" w:type="dxa"/>
            <w:tcBorders>
              <w:bottom w:val="single" w:sz="4" w:space="0" w:color="000000"/>
              <w:end w:val="single" w:sz="4" w:space="0" w:color="000000"/>
            </w:tcBorders>
          </w:tcPr>
          <w:p>
            <w:pPr>
              <w:pStyle w:val="Normal"/>
              <w:rPr/>
            </w:pPr>
            <w:r>
              <w:rPr/>
              <w:t>63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Архангельская область, Шенкурск г., Шенкурский район</w:t>
            </w:r>
          </w:p>
        </w:tc>
        <w:tc>
          <w:tcPr>
            <w:tcW w:w="1985" w:type="dxa"/>
            <w:tcBorders>
              <w:bottom w:val="single" w:sz="4" w:space="0" w:color="000000"/>
              <w:end w:val="single" w:sz="4" w:space="0" w:color="000000"/>
            </w:tcBorders>
          </w:tcPr>
          <w:p>
            <w:pPr>
              <w:pStyle w:val="Normal"/>
              <w:rPr/>
            </w:pPr>
            <w:r>
              <w:rPr/>
              <w:t>66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Вологодская область, г.Великий Устюг, Великоустюгский район</w:t>
            </w:r>
          </w:p>
        </w:tc>
        <w:tc>
          <w:tcPr>
            <w:tcW w:w="1985" w:type="dxa"/>
            <w:tcBorders>
              <w:bottom w:val="single" w:sz="4" w:space="0" w:color="000000"/>
              <w:end w:val="single" w:sz="4" w:space="0" w:color="000000"/>
            </w:tcBorders>
          </w:tcPr>
          <w:p>
            <w:pPr>
              <w:pStyle w:val="Normal"/>
              <w:rPr/>
            </w:pPr>
            <w:r>
              <w:rPr/>
              <w:t>66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Вологодская область, имени Бабушкина с., Бабушкинский район</w:t>
            </w:r>
          </w:p>
        </w:tc>
        <w:tc>
          <w:tcPr>
            <w:tcW w:w="1985" w:type="dxa"/>
            <w:tcBorders>
              <w:bottom w:val="single" w:sz="4" w:space="0" w:color="000000"/>
              <w:end w:val="single" w:sz="4" w:space="0" w:color="000000"/>
            </w:tcBorders>
          </w:tcPr>
          <w:p>
            <w:pPr>
              <w:pStyle w:val="Normal"/>
              <w:rPr/>
            </w:pPr>
            <w:r>
              <w:rPr/>
              <w:t>160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Вологодская область, Кичменгский городок с., Кичменгско-Городецкий район</w:t>
            </w:r>
          </w:p>
        </w:tc>
        <w:tc>
          <w:tcPr>
            <w:tcW w:w="1985" w:type="dxa"/>
            <w:tcBorders>
              <w:bottom w:val="single" w:sz="4" w:space="0" w:color="000000"/>
              <w:end w:val="single" w:sz="4" w:space="0" w:color="000000"/>
            </w:tcBorders>
          </w:tcPr>
          <w:p>
            <w:pPr>
              <w:pStyle w:val="Normal"/>
              <w:rPr/>
            </w:pPr>
            <w:r>
              <w:rPr/>
              <w:t>167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Вологодская область, Никольск г., Никольский район</w:t>
            </w:r>
          </w:p>
        </w:tc>
        <w:tc>
          <w:tcPr>
            <w:tcW w:w="1985" w:type="dxa"/>
            <w:tcBorders>
              <w:bottom w:val="single" w:sz="4" w:space="0" w:color="000000"/>
              <w:end w:val="single" w:sz="4" w:space="0" w:color="000000"/>
            </w:tcBorders>
          </w:tcPr>
          <w:p>
            <w:pPr>
              <w:pStyle w:val="Normal"/>
              <w:rPr/>
            </w:pPr>
            <w:r>
              <w:rPr/>
              <w:t>167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Вологодская область, с.Нюксеница, Нюксенский район</w:t>
            </w:r>
          </w:p>
        </w:tc>
        <w:tc>
          <w:tcPr>
            <w:tcW w:w="1985" w:type="dxa"/>
            <w:tcBorders>
              <w:bottom w:val="single" w:sz="4" w:space="0" w:color="000000"/>
              <w:end w:val="single" w:sz="4" w:space="0" w:color="000000"/>
            </w:tcBorders>
          </w:tcPr>
          <w:p>
            <w:pPr>
              <w:pStyle w:val="Normal"/>
              <w:rPr/>
            </w:pPr>
            <w:r>
              <w:rPr/>
              <w:t>66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Забайкальский край, Акша с., Акшинский муниципальный округ</w:t>
            </w:r>
          </w:p>
        </w:tc>
        <w:tc>
          <w:tcPr>
            <w:tcW w:w="1985" w:type="dxa"/>
            <w:tcBorders>
              <w:bottom w:val="single" w:sz="4" w:space="0" w:color="000000"/>
              <w:end w:val="single" w:sz="4" w:space="0" w:color="000000"/>
            </w:tcBorders>
          </w:tcPr>
          <w:p>
            <w:pPr>
              <w:pStyle w:val="Normal"/>
              <w:rPr/>
            </w:pPr>
            <w:r>
              <w:rPr/>
              <w:t>47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Забайкальский край, Красный Чикой с., Красночикойский район</w:t>
            </w:r>
          </w:p>
        </w:tc>
        <w:tc>
          <w:tcPr>
            <w:tcW w:w="1985" w:type="dxa"/>
            <w:tcBorders>
              <w:bottom w:val="single" w:sz="4" w:space="0" w:color="000000"/>
              <w:end w:val="single" w:sz="4" w:space="0" w:color="000000"/>
            </w:tcBorders>
          </w:tcPr>
          <w:p>
            <w:pPr>
              <w:pStyle w:val="Normal"/>
              <w:rPr/>
            </w:pPr>
            <w:r>
              <w:rPr/>
              <w:t>156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Забайкальский край, Кыра с., Кыринский район</w:t>
            </w:r>
          </w:p>
        </w:tc>
        <w:tc>
          <w:tcPr>
            <w:tcW w:w="1985" w:type="dxa"/>
            <w:tcBorders>
              <w:bottom w:val="single" w:sz="4" w:space="0" w:color="000000"/>
              <w:end w:val="single" w:sz="4" w:space="0" w:color="000000"/>
            </w:tcBorders>
          </w:tcPr>
          <w:p>
            <w:pPr>
              <w:pStyle w:val="Normal"/>
              <w:rPr/>
            </w:pPr>
            <w:r>
              <w:rPr/>
              <w:t>200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Забайкальский край, Мангут с., Кыринский район</w:t>
            </w:r>
          </w:p>
        </w:tc>
        <w:tc>
          <w:tcPr>
            <w:tcW w:w="1985" w:type="dxa"/>
            <w:tcBorders>
              <w:bottom w:val="single" w:sz="4" w:space="0" w:color="000000"/>
              <w:end w:val="single" w:sz="4" w:space="0" w:color="000000"/>
            </w:tcBorders>
          </w:tcPr>
          <w:p>
            <w:pPr>
              <w:pStyle w:val="Normal"/>
              <w:rPr/>
            </w:pPr>
            <w:r>
              <w:rPr/>
              <w:t>47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Забайкальский край, Могоча г., Могочинский район</w:t>
            </w:r>
          </w:p>
        </w:tc>
        <w:tc>
          <w:tcPr>
            <w:tcW w:w="1985" w:type="dxa"/>
            <w:tcBorders>
              <w:bottom w:val="single" w:sz="4" w:space="0" w:color="000000"/>
              <w:end w:val="single" w:sz="4" w:space="0" w:color="000000"/>
            </w:tcBorders>
          </w:tcPr>
          <w:p>
            <w:pPr>
              <w:pStyle w:val="Normal"/>
              <w:rPr/>
            </w:pPr>
            <w:r>
              <w:rPr/>
              <w:t>464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Забайкальский край, Петровск-Забайкальский</w:t>
            </w:r>
          </w:p>
        </w:tc>
        <w:tc>
          <w:tcPr>
            <w:tcW w:w="1985" w:type="dxa"/>
            <w:tcBorders>
              <w:bottom w:val="single" w:sz="4" w:space="0" w:color="000000"/>
              <w:end w:val="single" w:sz="4" w:space="0" w:color="000000"/>
            </w:tcBorders>
          </w:tcPr>
          <w:p>
            <w:pPr>
              <w:pStyle w:val="Normal"/>
              <w:rPr/>
            </w:pPr>
            <w:r>
              <w:rPr/>
              <w:t>31</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Забайкальский край, Тупик с., Тунгиро-Олёкминский район</w:t>
            </w:r>
          </w:p>
        </w:tc>
        <w:tc>
          <w:tcPr>
            <w:tcW w:w="1985" w:type="dxa"/>
            <w:tcBorders>
              <w:bottom w:val="single" w:sz="4" w:space="0" w:color="000000"/>
              <w:end w:val="single" w:sz="4" w:space="0" w:color="000000"/>
            </w:tcBorders>
          </w:tcPr>
          <w:p>
            <w:pPr>
              <w:pStyle w:val="Normal"/>
              <w:rPr/>
            </w:pPr>
            <w:r>
              <w:rPr/>
              <w:t>464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Забайкальский край, Хилок</w:t>
            </w:r>
          </w:p>
        </w:tc>
        <w:tc>
          <w:tcPr>
            <w:tcW w:w="1985" w:type="dxa"/>
            <w:tcBorders>
              <w:bottom w:val="single" w:sz="4" w:space="0" w:color="000000"/>
              <w:end w:val="single" w:sz="4" w:space="0" w:color="000000"/>
            </w:tcBorders>
          </w:tcPr>
          <w:p>
            <w:pPr>
              <w:pStyle w:val="Normal"/>
              <w:rPr/>
            </w:pPr>
            <w:r>
              <w:rPr/>
              <w:t>31</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Забайкальский край, Чара, с., Каларский район</w:t>
            </w:r>
          </w:p>
        </w:tc>
        <w:tc>
          <w:tcPr>
            <w:tcW w:w="1985" w:type="dxa"/>
            <w:tcBorders>
              <w:bottom w:val="single" w:sz="4" w:space="0" w:color="000000"/>
              <w:end w:val="single" w:sz="4" w:space="0" w:color="000000"/>
            </w:tcBorders>
          </w:tcPr>
          <w:p>
            <w:pPr>
              <w:pStyle w:val="Normal"/>
              <w:rPr/>
            </w:pPr>
            <w:r>
              <w:rPr/>
              <w:t>257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Иркутская область, Бодайбо г., Бодайбинский район</w:t>
            </w:r>
          </w:p>
        </w:tc>
        <w:tc>
          <w:tcPr>
            <w:tcW w:w="1985" w:type="dxa"/>
            <w:tcBorders>
              <w:bottom w:val="single" w:sz="4" w:space="0" w:color="000000"/>
              <w:end w:val="single" w:sz="4" w:space="0" w:color="000000"/>
            </w:tcBorders>
          </w:tcPr>
          <w:p>
            <w:pPr>
              <w:pStyle w:val="Normal"/>
              <w:rPr/>
            </w:pPr>
            <w:r>
              <w:rPr/>
              <w:t>233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Иркутская область, Братск г.</w:t>
            </w:r>
          </w:p>
        </w:tc>
        <w:tc>
          <w:tcPr>
            <w:tcW w:w="1985" w:type="dxa"/>
            <w:tcBorders>
              <w:bottom w:val="single" w:sz="4" w:space="0" w:color="000000"/>
              <w:end w:val="single" w:sz="4" w:space="0" w:color="000000"/>
            </w:tcBorders>
          </w:tcPr>
          <w:p>
            <w:pPr>
              <w:pStyle w:val="Normal"/>
              <w:rPr/>
            </w:pPr>
            <w:r>
              <w:rPr/>
              <w:t>233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Иркутская область, Вихоревка г., Братский район</w:t>
            </w:r>
          </w:p>
        </w:tc>
        <w:tc>
          <w:tcPr>
            <w:tcW w:w="1985" w:type="dxa"/>
            <w:tcBorders>
              <w:bottom w:val="single" w:sz="4" w:space="0" w:color="000000"/>
              <w:end w:val="single" w:sz="4" w:space="0" w:color="000000"/>
            </w:tcBorders>
          </w:tcPr>
          <w:p>
            <w:pPr>
              <w:pStyle w:val="Normal"/>
              <w:rPr/>
            </w:pPr>
            <w:r>
              <w:rPr/>
              <w:t>233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Иркутская область, Ербогачен с., Катангский район</w:t>
            </w:r>
          </w:p>
        </w:tc>
        <w:tc>
          <w:tcPr>
            <w:tcW w:w="1985" w:type="dxa"/>
            <w:tcBorders>
              <w:bottom w:val="single" w:sz="4" w:space="0" w:color="000000"/>
              <w:end w:val="single" w:sz="4" w:space="0" w:color="000000"/>
            </w:tcBorders>
          </w:tcPr>
          <w:p>
            <w:pPr>
              <w:pStyle w:val="Normal"/>
              <w:rPr/>
            </w:pPr>
            <w:r>
              <w:rPr/>
              <w:t>243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Иркутская область, Железногорск-Илимский г., Нижнеилимский район</w:t>
            </w:r>
          </w:p>
        </w:tc>
        <w:tc>
          <w:tcPr>
            <w:tcW w:w="1985" w:type="dxa"/>
            <w:tcBorders>
              <w:bottom w:val="single" w:sz="4" w:space="0" w:color="000000"/>
              <w:end w:val="single" w:sz="4" w:space="0" w:color="000000"/>
            </w:tcBorders>
          </w:tcPr>
          <w:p>
            <w:pPr>
              <w:pStyle w:val="Normal"/>
              <w:rPr/>
            </w:pPr>
            <w:r>
              <w:rPr/>
              <w:t>233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Иркутская область, Казачинское с., Казачинско-Ленский район</w:t>
            </w:r>
          </w:p>
        </w:tc>
        <w:tc>
          <w:tcPr>
            <w:tcW w:w="1985" w:type="dxa"/>
            <w:tcBorders>
              <w:bottom w:val="single" w:sz="4" w:space="0" w:color="000000"/>
              <w:end w:val="single" w:sz="4" w:space="0" w:color="000000"/>
            </w:tcBorders>
          </w:tcPr>
          <w:p>
            <w:pPr>
              <w:pStyle w:val="Normal"/>
              <w:rPr/>
            </w:pPr>
            <w:r>
              <w:rPr/>
              <w:t>243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Иркутская область, Киренск г., Киренский район</w:t>
            </w:r>
          </w:p>
        </w:tc>
        <w:tc>
          <w:tcPr>
            <w:tcW w:w="1985" w:type="dxa"/>
            <w:tcBorders>
              <w:bottom w:val="single" w:sz="4" w:space="0" w:color="000000"/>
              <w:end w:val="single" w:sz="4" w:space="0" w:color="000000"/>
            </w:tcBorders>
          </w:tcPr>
          <w:p>
            <w:pPr>
              <w:pStyle w:val="Normal"/>
              <w:rPr/>
            </w:pPr>
            <w:r>
              <w:rPr/>
              <w:t>243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Иркутская область, Магистральный рп, Казачинско-Ленский район</w:t>
            </w:r>
          </w:p>
        </w:tc>
        <w:tc>
          <w:tcPr>
            <w:tcW w:w="1985" w:type="dxa"/>
            <w:tcBorders>
              <w:bottom w:val="single" w:sz="4" w:space="0" w:color="000000"/>
              <w:end w:val="single" w:sz="4" w:space="0" w:color="000000"/>
            </w:tcBorders>
          </w:tcPr>
          <w:p>
            <w:pPr>
              <w:pStyle w:val="Normal"/>
              <w:rPr/>
            </w:pPr>
            <w:r>
              <w:rPr/>
              <w:t>257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Иркутская область, Мама пгт, Мамско-Чуйский район</w:t>
            </w:r>
          </w:p>
        </w:tc>
        <w:tc>
          <w:tcPr>
            <w:tcW w:w="1985" w:type="dxa"/>
            <w:tcBorders>
              <w:bottom w:val="single" w:sz="4" w:space="0" w:color="000000"/>
              <w:end w:val="single" w:sz="4" w:space="0" w:color="000000"/>
            </w:tcBorders>
          </w:tcPr>
          <w:p>
            <w:pPr>
              <w:pStyle w:val="Normal"/>
              <w:rPr/>
            </w:pPr>
            <w:r>
              <w:rPr/>
              <w:t>243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Иркутская область, Улькан рп, Казачинско-Ленский район</w:t>
            </w:r>
          </w:p>
        </w:tc>
        <w:tc>
          <w:tcPr>
            <w:tcW w:w="1985" w:type="dxa"/>
            <w:tcBorders>
              <w:bottom w:val="single" w:sz="4" w:space="0" w:color="000000"/>
              <w:end w:val="single" w:sz="4" w:space="0" w:color="000000"/>
            </w:tcBorders>
          </w:tcPr>
          <w:p>
            <w:pPr>
              <w:pStyle w:val="Normal"/>
              <w:rPr/>
            </w:pPr>
            <w:r>
              <w:rPr/>
              <w:t>243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Иркутская область, Усть-Илимск г.</w:t>
            </w:r>
          </w:p>
        </w:tc>
        <w:tc>
          <w:tcPr>
            <w:tcW w:w="1985" w:type="dxa"/>
            <w:tcBorders>
              <w:bottom w:val="single" w:sz="4" w:space="0" w:color="000000"/>
              <w:end w:val="single" w:sz="4" w:space="0" w:color="000000"/>
            </w:tcBorders>
          </w:tcPr>
          <w:p>
            <w:pPr>
              <w:pStyle w:val="Normal"/>
              <w:rPr/>
            </w:pPr>
            <w:r>
              <w:rPr/>
              <w:t>243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Иркутская область, Усть-Кут г.</w:t>
            </w:r>
          </w:p>
        </w:tc>
        <w:tc>
          <w:tcPr>
            <w:tcW w:w="1985" w:type="dxa"/>
            <w:tcBorders>
              <w:bottom w:val="single" w:sz="4" w:space="0" w:color="000000"/>
              <w:end w:val="single" w:sz="4" w:space="0" w:color="000000"/>
            </w:tcBorders>
          </w:tcPr>
          <w:p>
            <w:pPr>
              <w:pStyle w:val="Normal"/>
              <w:rPr/>
            </w:pPr>
            <w:r>
              <w:rPr/>
              <w:t>233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Камчатский край, Мильково с.</w:t>
            </w:r>
          </w:p>
        </w:tc>
        <w:tc>
          <w:tcPr>
            <w:tcW w:w="1985" w:type="dxa"/>
            <w:tcBorders>
              <w:bottom w:val="single" w:sz="4" w:space="0" w:color="000000"/>
              <w:end w:val="single" w:sz="4" w:space="0" w:color="000000"/>
            </w:tcBorders>
          </w:tcPr>
          <w:p>
            <w:pPr>
              <w:pStyle w:val="Normal"/>
              <w:rPr/>
            </w:pPr>
            <w:r>
              <w:rPr/>
              <w:t>200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Камчатский край, Оссора п., Карагинский район</w:t>
            </w:r>
          </w:p>
        </w:tc>
        <w:tc>
          <w:tcPr>
            <w:tcW w:w="1985" w:type="dxa"/>
            <w:tcBorders>
              <w:bottom w:val="single" w:sz="4" w:space="0" w:color="000000"/>
              <w:end w:val="single" w:sz="4" w:space="0" w:color="000000"/>
            </w:tcBorders>
          </w:tcPr>
          <w:p>
            <w:pPr>
              <w:pStyle w:val="Normal"/>
              <w:rPr/>
            </w:pPr>
            <w:r>
              <w:rPr/>
              <w:t>514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Камчатский край, Палана пгт, Тигильски район</w:t>
            </w:r>
          </w:p>
        </w:tc>
        <w:tc>
          <w:tcPr>
            <w:tcW w:w="1985" w:type="dxa"/>
            <w:tcBorders>
              <w:bottom w:val="single" w:sz="4" w:space="0" w:color="000000"/>
              <w:end w:val="single" w:sz="4" w:space="0" w:color="000000"/>
            </w:tcBorders>
          </w:tcPr>
          <w:p>
            <w:pPr>
              <w:pStyle w:val="Normal"/>
              <w:rPr/>
            </w:pPr>
            <w:r>
              <w:rPr/>
              <w:t>507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Камчатский край, Соболево с., Соболевский район</w:t>
            </w:r>
          </w:p>
        </w:tc>
        <w:tc>
          <w:tcPr>
            <w:tcW w:w="1985" w:type="dxa"/>
            <w:tcBorders>
              <w:bottom w:val="single" w:sz="4" w:space="0" w:color="000000"/>
              <w:end w:val="single" w:sz="4" w:space="0" w:color="000000"/>
            </w:tcBorders>
          </w:tcPr>
          <w:p>
            <w:pPr>
              <w:pStyle w:val="Normal"/>
              <w:rPr/>
            </w:pPr>
            <w:r>
              <w:rPr/>
              <w:t>297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Камчатский край, Тигиль с., Тигильский район</w:t>
            </w:r>
          </w:p>
        </w:tc>
        <w:tc>
          <w:tcPr>
            <w:tcW w:w="1985" w:type="dxa"/>
            <w:tcBorders>
              <w:bottom w:val="single" w:sz="4" w:space="0" w:color="000000"/>
              <w:end w:val="single" w:sz="4" w:space="0" w:color="000000"/>
            </w:tcBorders>
          </w:tcPr>
          <w:p>
            <w:pPr>
              <w:pStyle w:val="Normal"/>
              <w:rPr/>
            </w:pPr>
            <w:r>
              <w:rPr/>
              <w:t>433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Камчатский край, Тиличики с., Олюторский район</w:t>
            </w:r>
          </w:p>
        </w:tc>
        <w:tc>
          <w:tcPr>
            <w:tcW w:w="1985" w:type="dxa"/>
            <w:tcBorders>
              <w:bottom w:val="single" w:sz="4" w:space="0" w:color="000000"/>
              <w:end w:val="single" w:sz="4" w:space="0" w:color="000000"/>
            </w:tcBorders>
          </w:tcPr>
          <w:p>
            <w:pPr>
              <w:pStyle w:val="Normal"/>
              <w:rPr/>
            </w:pPr>
            <w:r>
              <w:rPr/>
              <w:t>637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Камчатский край, Усть-Камчатск п., Усть-Камчатский район</w:t>
            </w:r>
          </w:p>
        </w:tc>
        <w:tc>
          <w:tcPr>
            <w:tcW w:w="1985" w:type="dxa"/>
            <w:tcBorders>
              <w:bottom w:val="single" w:sz="4" w:space="0" w:color="000000"/>
              <w:end w:val="single" w:sz="4" w:space="0" w:color="000000"/>
            </w:tcBorders>
          </w:tcPr>
          <w:p>
            <w:pPr>
              <w:pStyle w:val="Normal"/>
              <w:rPr/>
            </w:pPr>
            <w:r>
              <w:rPr/>
              <w:t>549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Кировская область, Верхошижемье пгт, Верхошижемский район</w:t>
            </w:r>
          </w:p>
        </w:tc>
        <w:tc>
          <w:tcPr>
            <w:tcW w:w="1985" w:type="dxa"/>
            <w:tcBorders>
              <w:bottom w:val="single" w:sz="4" w:space="0" w:color="000000"/>
              <w:end w:val="single" w:sz="4" w:space="0" w:color="000000"/>
            </w:tcBorders>
          </w:tcPr>
          <w:p>
            <w:pPr>
              <w:pStyle w:val="Normal"/>
              <w:rPr/>
            </w:pPr>
            <w:r>
              <w:rPr/>
              <w:t>102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Кировская область, Даровской пгт, Даровский район</w:t>
            </w:r>
          </w:p>
        </w:tc>
        <w:tc>
          <w:tcPr>
            <w:tcW w:w="1985" w:type="dxa"/>
            <w:tcBorders>
              <w:bottom w:val="single" w:sz="4" w:space="0" w:color="000000"/>
              <w:end w:val="single" w:sz="4" w:space="0" w:color="000000"/>
            </w:tcBorders>
          </w:tcPr>
          <w:p>
            <w:pPr>
              <w:pStyle w:val="Normal"/>
              <w:rPr/>
            </w:pPr>
            <w:r>
              <w:rPr/>
              <w:t>114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Кировская область, Кильмезь пгт, Кильмезский район</w:t>
            </w:r>
          </w:p>
        </w:tc>
        <w:tc>
          <w:tcPr>
            <w:tcW w:w="1985" w:type="dxa"/>
            <w:tcBorders>
              <w:bottom w:val="single" w:sz="4" w:space="0" w:color="000000"/>
              <w:end w:val="single" w:sz="4" w:space="0" w:color="000000"/>
            </w:tcBorders>
          </w:tcPr>
          <w:p>
            <w:pPr>
              <w:pStyle w:val="Normal"/>
              <w:rPr/>
            </w:pPr>
            <w:r>
              <w:rPr/>
              <w:t>180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Кировская область, Кумены пгт, Куменский район</w:t>
            </w:r>
          </w:p>
        </w:tc>
        <w:tc>
          <w:tcPr>
            <w:tcW w:w="1985" w:type="dxa"/>
            <w:tcBorders>
              <w:bottom w:val="single" w:sz="4" w:space="0" w:color="000000"/>
              <w:end w:val="single" w:sz="4" w:space="0" w:color="000000"/>
            </w:tcBorders>
          </w:tcPr>
          <w:p>
            <w:pPr>
              <w:pStyle w:val="Normal"/>
              <w:rPr/>
            </w:pPr>
            <w:r>
              <w:rPr/>
              <w:t>173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Кировская область, Лебяжье пгт, Лебяжский район</w:t>
            </w:r>
          </w:p>
        </w:tc>
        <w:tc>
          <w:tcPr>
            <w:tcW w:w="1985" w:type="dxa"/>
            <w:tcBorders>
              <w:bottom w:val="single" w:sz="4" w:space="0" w:color="000000"/>
              <w:end w:val="single" w:sz="4" w:space="0" w:color="000000"/>
            </w:tcBorders>
          </w:tcPr>
          <w:p>
            <w:pPr>
              <w:pStyle w:val="Normal"/>
              <w:rPr/>
            </w:pPr>
            <w:r>
              <w:rPr/>
              <w:t>102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Кировская область, Луза г., Лузский район</w:t>
            </w:r>
          </w:p>
        </w:tc>
        <w:tc>
          <w:tcPr>
            <w:tcW w:w="1985" w:type="dxa"/>
            <w:tcBorders>
              <w:bottom w:val="single" w:sz="4" w:space="0" w:color="000000"/>
              <w:end w:val="single" w:sz="4" w:space="0" w:color="000000"/>
            </w:tcBorders>
          </w:tcPr>
          <w:p>
            <w:pPr>
              <w:pStyle w:val="Normal"/>
              <w:rPr/>
            </w:pPr>
            <w:r>
              <w:rPr/>
              <w:t>101</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Кировская область, Нема пгт, Немский район</w:t>
            </w:r>
          </w:p>
        </w:tc>
        <w:tc>
          <w:tcPr>
            <w:tcW w:w="1985" w:type="dxa"/>
            <w:tcBorders>
              <w:bottom w:val="single" w:sz="4" w:space="0" w:color="000000"/>
              <w:end w:val="single" w:sz="4" w:space="0" w:color="000000"/>
            </w:tcBorders>
          </w:tcPr>
          <w:p>
            <w:pPr>
              <w:pStyle w:val="Normal"/>
              <w:rPr/>
            </w:pPr>
            <w:r>
              <w:rPr/>
              <w:t>231</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Кировская область, Советск г., Советский район</w:t>
            </w:r>
          </w:p>
        </w:tc>
        <w:tc>
          <w:tcPr>
            <w:tcW w:w="1985" w:type="dxa"/>
            <w:tcBorders>
              <w:bottom w:val="single" w:sz="4" w:space="0" w:color="000000"/>
              <w:end w:val="single" w:sz="4" w:space="0" w:color="000000"/>
            </w:tcBorders>
          </w:tcPr>
          <w:p>
            <w:pPr>
              <w:pStyle w:val="Normal"/>
              <w:rPr/>
            </w:pPr>
            <w:r>
              <w:rPr/>
              <w:t>102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Кировская область, Суна пгт, Сунский район</w:t>
            </w:r>
          </w:p>
        </w:tc>
        <w:tc>
          <w:tcPr>
            <w:tcW w:w="1985" w:type="dxa"/>
            <w:tcBorders>
              <w:bottom w:val="single" w:sz="4" w:space="0" w:color="000000"/>
              <w:end w:val="single" w:sz="4" w:space="0" w:color="000000"/>
            </w:tcBorders>
          </w:tcPr>
          <w:p>
            <w:pPr>
              <w:pStyle w:val="Normal"/>
              <w:rPr/>
            </w:pPr>
            <w:r>
              <w:rPr/>
              <w:t>231</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 xml:space="preserve">Кировская облсть, Санчурск, Санчурский район </w:t>
            </w:r>
          </w:p>
        </w:tc>
        <w:tc>
          <w:tcPr>
            <w:tcW w:w="1985" w:type="dxa"/>
            <w:tcBorders>
              <w:bottom w:val="single" w:sz="4" w:space="0" w:color="000000"/>
              <w:end w:val="single" w:sz="4" w:space="0" w:color="000000"/>
            </w:tcBorders>
          </w:tcPr>
          <w:p>
            <w:pPr>
              <w:pStyle w:val="Normal"/>
              <w:rPr/>
            </w:pPr>
            <w:r>
              <w:rPr/>
              <w:t>43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Костромская область, Боговарово с., Октябрьский район</w:t>
            </w:r>
          </w:p>
        </w:tc>
        <w:tc>
          <w:tcPr>
            <w:tcW w:w="1985" w:type="dxa"/>
            <w:tcBorders>
              <w:bottom w:val="single" w:sz="4" w:space="0" w:color="000000"/>
              <w:end w:val="single" w:sz="4" w:space="0" w:color="000000"/>
            </w:tcBorders>
          </w:tcPr>
          <w:p>
            <w:pPr>
              <w:pStyle w:val="Normal"/>
              <w:rPr/>
            </w:pPr>
            <w:r>
              <w:rPr/>
              <w:t>192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Костромская область, Вохма п., Вохомский район</w:t>
            </w:r>
          </w:p>
        </w:tc>
        <w:tc>
          <w:tcPr>
            <w:tcW w:w="1985" w:type="dxa"/>
            <w:tcBorders>
              <w:bottom w:val="single" w:sz="4" w:space="0" w:color="000000"/>
              <w:end w:val="single" w:sz="4" w:space="0" w:color="000000"/>
            </w:tcBorders>
          </w:tcPr>
          <w:p>
            <w:pPr>
              <w:pStyle w:val="Normal"/>
              <w:rPr/>
            </w:pPr>
            <w:r>
              <w:rPr/>
              <w:t>192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Костромская область, Георгиевское с., Межевской район</w:t>
            </w:r>
          </w:p>
        </w:tc>
        <w:tc>
          <w:tcPr>
            <w:tcW w:w="1985" w:type="dxa"/>
            <w:tcBorders>
              <w:bottom w:val="single" w:sz="4" w:space="0" w:color="000000"/>
              <w:end w:val="single" w:sz="4" w:space="0" w:color="000000"/>
            </w:tcBorders>
          </w:tcPr>
          <w:p>
            <w:pPr>
              <w:pStyle w:val="Normal"/>
              <w:rPr/>
            </w:pPr>
            <w:r>
              <w:rPr/>
              <w:t>192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Костромская область, Кологрив г., Кологривский район</w:t>
            </w:r>
          </w:p>
        </w:tc>
        <w:tc>
          <w:tcPr>
            <w:tcW w:w="1985" w:type="dxa"/>
            <w:tcBorders>
              <w:bottom w:val="single" w:sz="4" w:space="0" w:color="000000"/>
              <w:end w:val="single" w:sz="4" w:space="0" w:color="000000"/>
            </w:tcBorders>
          </w:tcPr>
          <w:p>
            <w:pPr>
              <w:pStyle w:val="Normal"/>
              <w:rPr/>
            </w:pPr>
            <w:r>
              <w:rPr/>
              <w:t>192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Костромская область, Павино с., Павинский район</w:t>
            </w:r>
          </w:p>
        </w:tc>
        <w:tc>
          <w:tcPr>
            <w:tcW w:w="1985" w:type="dxa"/>
            <w:tcBorders>
              <w:bottom w:val="single" w:sz="4" w:space="0" w:color="000000"/>
              <w:end w:val="single" w:sz="4" w:space="0" w:color="000000"/>
            </w:tcBorders>
          </w:tcPr>
          <w:p>
            <w:pPr>
              <w:pStyle w:val="Normal"/>
              <w:rPr/>
            </w:pPr>
            <w:r>
              <w:rPr/>
              <w:t>192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Костромская область, Поназырево пгт, Поназыревский район</w:t>
            </w:r>
          </w:p>
        </w:tc>
        <w:tc>
          <w:tcPr>
            <w:tcW w:w="1985" w:type="dxa"/>
            <w:tcBorders>
              <w:bottom w:val="single" w:sz="4" w:space="0" w:color="000000"/>
              <w:end w:val="single" w:sz="4" w:space="0" w:color="000000"/>
            </w:tcBorders>
          </w:tcPr>
          <w:p>
            <w:pPr>
              <w:pStyle w:val="Normal"/>
              <w:rPr/>
            </w:pPr>
            <w:r>
              <w:rPr/>
              <w:t>573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Костромская область, Пыщуг с., Пыщугский район</w:t>
            </w:r>
          </w:p>
        </w:tc>
        <w:tc>
          <w:tcPr>
            <w:tcW w:w="1985" w:type="dxa"/>
            <w:tcBorders>
              <w:bottom w:val="single" w:sz="4" w:space="0" w:color="000000"/>
              <w:end w:val="single" w:sz="4" w:space="0" w:color="000000"/>
            </w:tcBorders>
          </w:tcPr>
          <w:p>
            <w:pPr>
              <w:pStyle w:val="Normal"/>
              <w:rPr/>
            </w:pPr>
            <w:r>
              <w:rPr/>
              <w:t>192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Костромская область, Шарья г., Шарьинский район</w:t>
            </w:r>
          </w:p>
        </w:tc>
        <w:tc>
          <w:tcPr>
            <w:tcW w:w="1985" w:type="dxa"/>
            <w:tcBorders>
              <w:bottom w:val="single" w:sz="4" w:space="0" w:color="000000"/>
              <w:end w:val="single" w:sz="4" w:space="0" w:color="000000"/>
            </w:tcBorders>
          </w:tcPr>
          <w:p>
            <w:pPr>
              <w:pStyle w:val="Normal"/>
              <w:rPr/>
            </w:pPr>
            <w:r>
              <w:rPr/>
              <w:t>192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Красноярский край, Богучаны с., Богучанский район</w:t>
            </w:r>
          </w:p>
        </w:tc>
        <w:tc>
          <w:tcPr>
            <w:tcW w:w="1985" w:type="dxa"/>
            <w:tcBorders>
              <w:bottom w:val="single" w:sz="4" w:space="0" w:color="000000"/>
              <w:end w:val="single" w:sz="4" w:space="0" w:color="000000"/>
            </w:tcBorders>
          </w:tcPr>
          <w:p>
            <w:pPr>
              <w:pStyle w:val="Normal"/>
              <w:rPr/>
            </w:pPr>
            <w:r>
              <w:rPr/>
              <w:t>562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Красноярский край, Дудинка г., Таймырский Долгано-Ненецкий район</w:t>
            </w:r>
          </w:p>
        </w:tc>
        <w:tc>
          <w:tcPr>
            <w:tcW w:w="1985" w:type="dxa"/>
            <w:tcBorders>
              <w:bottom w:val="single" w:sz="4" w:space="0" w:color="000000"/>
              <w:end w:val="single" w:sz="4" w:space="0" w:color="000000"/>
            </w:tcBorders>
          </w:tcPr>
          <w:p>
            <w:pPr>
              <w:pStyle w:val="Normal"/>
              <w:rPr/>
            </w:pPr>
            <w:r>
              <w:rPr/>
              <w:t>229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Красноярский край, Игарка г. Туруханский район</w:t>
            </w:r>
          </w:p>
        </w:tc>
        <w:tc>
          <w:tcPr>
            <w:tcW w:w="1985" w:type="dxa"/>
            <w:tcBorders>
              <w:bottom w:val="single" w:sz="4" w:space="0" w:color="000000"/>
              <w:end w:val="single" w:sz="4" w:space="0" w:color="000000"/>
            </w:tcBorders>
          </w:tcPr>
          <w:p>
            <w:pPr>
              <w:pStyle w:val="Normal"/>
              <w:rPr/>
            </w:pPr>
            <w:r>
              <w:rPr/>
              <w:t>202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Красноярский край, Кодинск г., Кежемский район</w:t>
            </w:r>
          </w:p>
        </w:tc>
        <w:tc>
          <w:tcPr>
            <w:tcW w:w="1985" w:type="dxa"/>
            <w:tcBorders>
              <w:bottom w:val="single" w:sz="4" w:space="0" w:color="000000"/>
              <w:end w:val="single" w:sz="4" w:space="0" w:color="000000"/>
            </w:tcBorders>
          </w:tcPr>
          <w:p>
            <w:pPr>
              <w:pStyle w:val="Normal"/>
              <w:rPr/>
            </w:pPr>
            <w:r>
              <w:rPr/>
              <w:t>564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Красноярский край, Мотыгино пгт, Мотыгинский район</w:t>
            </w:r>
          </w:p>
        </w:tc>
        <w:tc>
          <w:tcPr>
            <w:tcW w:w="1985" w:type="dxa"/>
            <w:tcBorders>
              <w:bottom w:val="single" w:sz="4" w:space="0" w:color="000000"/>
              <w:end w:val="single" w:sz="4" w:space="0" w:color="000000"/>
            </w:tcBorders>
          </w:tcPr>
          <w:p>
            <w:pPr>
              <w:pStyle w:val="Normal"/>
              <w:rPr/>
            </w:pPr>
            <w:r>
              <w:rPr/>
              <w:t>426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Красноярский край, Норильск г.</w:t>
            </w:r>
          </w:p>
        </w:tc>
        <w:tc>
          <w:tcPr>
            <w:tcW w:w="1985" w:type="dxa"/>
            <w:tcBorders>
              <w:bottom w:val="single" w:sz="4" w:space="0" w:color="000000"/>
              <w:end w:val="single" w:sz="4" w:space="0" w:color="000000"/>
            </w:tcBorders>
          </w:tcPr>
          <w:p>
            <w:pPr>
              <w:pStyle w:val="Normal"/>
              <w:rPr/>
            </w:pPr>
            <w:r>
              <w:rPr/>
              <w:t>229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Красноярский край, Северо-Енисейск гп., Северо-Енисейский район</w:t>
            </w:r>
          </w:p>
        </w:tc>
        <w:tc>
          <w:tcPr>
            <w:tcW w:w="1985" w:type="dxa"/>
            <w:tcBorders>
              <w:bottom w:val="single" w:sz="4" w:space="0" w:color="000000"/>
              <w:end w:val="single" w:sz="4" w:space="0" w:color="000000"/>
            </w:tcBorders>
          </w:tcPr>
          <w:p>
            <w:pPr>
              <w:pStyle w:val="Normal"/>
              <w:rPr/>
            </w:pPr>
            <w:r>
              <w:rPr/>
              <w:t>98</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Красноярский край, Тура п., Эвенкийский район</w:t>
            </w:r>
          </w:p>
        </w:tc>
        <w:tc>
          <w:tcPr>
            <w:tcW w:w="1985" w:type="dxa"/>
            <w:tcBorders>
              <w:bottom w:val="single" w:sz="4" w:space="0" w:color="000000"/>
              <w:end w:val="single" w:sz="4" w:space="0" w:color="000000"/>
            </w:tcBorders>
          </w:tcPr>
          <w:p>
            <w:pPr>
              <w:pStyle w:val="Normal"/>
              <w:rPr/>
            </w:pPr>
            <w:r>
              <w:rPr/>
              <w:t>175</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Красноярский край, Туруханск с., Туруханский район</w:t>
            </w:r>
          </w:p>
        </w:tc>
        <w:tc>
          <w:tcPr>
            <w:tcW w:w="1985" w:type="dxa"/>
            <w:tcBorders>
              <w:bottom w:val="single" w:sz="4" w:space="0" w:color="000000"/>
              <w:end w:val="single" w:sz="4" w:space="0" w:color="000000"/>
            </w:tcBorders>
          </w:tcPr>
          <w:p>
            <w:pPr>
              <w:pStyle w:val="Normal"/>
              <w:rPr/>
            </w:pPr>
            <w:r>
              <w:rPr/>
              <w:t>190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Магаданская область, Омсукчан, Омсукчанский район</w:t>
            </w:r>
          </w:p>
        </w:tc>
        <w:tc>
          <w:tcPr>
            <w:tcW w:w="1985" w:type="dxa"/>
            <w:tcBorders>
              <w:bottom w:val="single" w:sz="4" w:space="0" w:color="000000"/>
              <w:end w:val="single" w:sz="4" w:space="0" w:color="000000"/>
            </w:tcBorders>
          </w:tcPr>
          <w:p>
            <w:pPr>
              <w:pStyle w:val="Normal"/>
              <w:rPr/>
            </w:pPr>
            <w:r>
              <w:rPr/>
              <w:t>200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Магаданская область, Сеймчан пгт, Среднеканский район</w:t>
            </w:r>
          </w:p>
        </w:tc>
        <w:tc>
          <w:tcPr>
            <w:tcW w:w="1985" w:type="dxa"/>
            <w:tcBorders>
              <w:bottom w:val="single" w:sz="4" w:space="0" w:color="000000"/>
              <w:end w:val="single" w:sz="4" w:space="0" w:color="000000"/>
            </w:tcBorders>
          </w:tcPr>
          <w:p>
            <w:pPr>
              <w:pStyle w:val="Normal"/>
              <w:rPr/>
            </w:pPr>
            <w:r>
              <w:rPr/>
              <w:t>60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Магаданская область, Синегорье пгт, Ягоднинский район</w:t>
            </w:r>
          </w:p>
        </w:tc>
        <w:tc>
          <w:tcPr>
            <w:tcW w:w="1985" w:type="dxa"/>
            <w:tcBorders>
              <w:bottom w:val="single" w:sz="4" w:space="0" w:color="000000"/>
              <w:end w:val="single" w:sz="4" w:space="0" w:color="000000"/>
            </w:tcBorders>
          </w:tcPr>
          <w:p>
            <w:pPr>
              <w:pStyle w:val="Normal"/>
              <w:rPr/>
            </w:pPr>
            <w:r>
              <w:rPr/>
              <w:t>60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Магаданская область, Сусуман г., Сусуманский район</w:t>
            </w:r>
          </w:p>
        </w:tc>
        <w:tc>
          <w:tcPr>
            <w:tcW w:w="1985" w:type="dxa"/>
            <w:tcBorders>
              <w:bottom w:val="single" w:sz="4" w:space="0" w:color="000000"/>
              <w:end w:val="single" w:sz="4" w:space="0" w:color="000000"/>
            </w:tcBorders>
          </w:tcPr>
          <w:p>
            <w:pPr>
              <w:pStyle w:val="Normal"/>
              <w:rPr/>
            </w:pPr>
            <w:r>
              <w:rPr/>
              <w:t>63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Магаданская область, Усть-Омчуг пгт, Тенькинский район</w:t>
            </w:r>
          </w:p>
        </w:tc>
        <w:tc>
          <w:tcPr>
            <w:tcW w:w="1985" w:type="dxa"/>
            <w:tcBorders>
              <w:bottom w:val="single" w:sz="4" w:space="0" w:color="000000"/>
              <w:end w:val="single" w:sz="4" w:space="0" w:color="000000"/>
            </w:tcBorders>
          </w:tcPr>
          <w:p>
            <w:pPr>
              <w:pStyle w:val="Normal"/>
              <w:rPr/>
            </w:pPr>
            <w:r>
              <w:rPr/>
              <w:t>60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Магаданская область, Ягодное пгт, Ягоднинский район</w:t>
            </w:r>
          </w:p>
        </w:tc>
        <w:tc>
          <w:tcPr>
            <w:tcW w:w="1985" w:type="dxa"/>
            <w:tcBorders>
              <w:bottom w:val="single" w:sz="4" w:space="0" w:color="000000"/>
              <w:end w:val="single" w:sz="4" w:space="0" w:color="000000"/>
            </w:tcBorders>
          </w:tcPr>
          <w:p>
            <w:pPr>
              <w:pStyle w:val="Normal"/>
              <w:rPr/>
            </w:pPr>
            <w:r>
              <w:rPr/>
              <w:t>60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Ненецкий автономный округ, Нарьян-Мар г.</w:t>
            </w:r>
          </w:p>
        </w:tc>
        <w:tc>
          <w:tcPr>
            <w:tcW w:w="1985" w:type="dxa"/>
            <w:tcBorders>
              <w:bottom w:val="single" w:sz="4" w:space="0" w:color="000000"/>
              <w:end w:val="single" w:sz="4" w:space="0" w:color="000000"/>
            </w:tcBorders>
          </w:tcPr>
          <w:p>
            <w:pPr>
              <w:pStyle w:val="Normal"/>
              <w:rPr/>
            </w:pPr>
            <w:r>
              <w:rPr/>
              <w:t>744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Омская область, Знаменское с.</w:t>
            </w:r>
          </w:p>
        </w:tc>
        <w:tc>
          <w:tcPr>
            <w:tcW w:w="1985" w:type="dxa"/>
            <w:tcBorders>
              <w:bottom w:val="single" w:sz="4" w:space="0" w:color="000000"/>
              <w:end w:val="single" w:sz="4" w:space="0" w:color="000000"/>
            </w:tcBorders>
          </w:tcPr>
          <w:p>
            <w:pPr>
              <w:pStyle w:val="Normal"/>
              <w:rPr/>
            </w:pPr>
            <w:r>
              <w:rPr/>
              <w:t>100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Омская область, Колосовка с., Колосовский район</w:t>
            </w:r>
          </w:p>
        </w:tc>
        <w:tc>
          <w:tcPr>
            <w:tcW w:w="1985" w:type="dxa"/>
            <w:tcBorders>
              <w:bottom w:val="single" w:sz="4" w:space="0" w:color="000000"/>
              <w:end w:val="single" w:sz="4" w:space="0" w:color="000000"/>
            </w:tcBorders>
          </w:tcPr>
          <w:p>
            <w:pPr>
              <w:pStyle w:val="Normal"/>
              <w:rPr/>
            </w:pPr>
            <w:r>
              <w:rPr/>
              <w:t>311</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Омская область, Тара, Тарское гп.</w:t>
            </w:r>
          </w:p>
        </w:tc>
        <w:tc>
          <w:tcPr>
            <w:tcW w:w="1985" w:type="dxa"/>
            <w:tcBorders>
              <w:bottom w:val="single" w:sz="4" w:space="0" w:color="000000"/>
              <w:end w:val="single" w:sz="4" w:space="0" w:color="000000"/>
            </w:tcBorders>
          </w:tcPr>
          <w:p>
            <w:pPr>
              <w:pStyle w:val="Normal"/>
              <w:rPr/>
            </w:pPr>
            <w:r>
              <w:rPr/>
              <w:t>100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Омская область, Тевриз рп, Тевризский район</w:t>
            </w:r>
          </w:p>
        </w:tc>
        <w:tc>
          <w:tcPr>
            <w:tcW w:w="1985" w:type="dxa"/>
            <w:tcBorders>
              <w:bottom w:val="single" w:sz="4" w:space="0" w:color="000000"/>
              <w:end w:val="single" w:sz="4" w:space="0" w:color="000000"/>
            </w:tcBorders>
          </w:tcPr>
          <w:p>
            <w:pPr>
              <w:pStyle w:val="Normal"/>
              <w:rPr/>
            </w:pPr>
            <w:r>
              <w:rPr/>
              <w:t>311</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Омская область, Усть-Ишим с.</w:t>
            </w:r>
          </w:p>
        </w:tc>
        <w:tc>
          <w:tcPr>
            <w:tcW w:w="1985" w:type="dxa"/>
            <w:tcBorders>
              <w:bottom w:val="single" w:sz="4" w:space="0" w:color="000000"/>
              <w:end w:val="single" w:sz="4" w:space="0" w:color="000000"/>
            </w:tcBorders>
          </w:tcPr>
          <w:p>
            <w:pPr>
              <w:pStyle w:val="Normal"/>
              <w:rPr/>
            </w:pPr>
            <w:r>
              <w:rPr/>
              <w:t>110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Приморский край, Ольга пгт, Ольгинский район</w:t>
            </w:r>
          </w:p>
        </w:tc>
        <w:tc>
          <w:tcPr>
            <w:tcW w:w="1985" w:type="dxa"/>
            <w:tcBorders>
              <w:bottom w:val="single" w:sz="4" w:space="0" w:color="000000"/>
              <w:end w:val="single" w:sz="4" w:space="0" w:color="000000"/>
            </w:tcBorders>
          </w:tcPr>
          <w:p>
            <w:pPr>
              <w:pStyle w:val="Normal"/>
              <w:rPr/>
            </w:pPr>
            <w:r>
              <w:rPr/>
              <w:t>134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Приморский край, Терней пгт, Тернейский район</w:t>
            </w:r>
          </w:p>
        </w:tc>
        <w:tc>
          <w:tcPr>
            <w:tcW w:w="1985" w:type="dxa"/>
            <w:tcBorders>
              <w:bottom w:val="single" w:sz="4" w:space="0" w:color="000000"/>
              <w:end w:val="single" w:sz="4" w:space="0" w:color="000000"/>
            </w:tcBorders>
          </w:tcPr>
          <w:p>
            <w:pPr>
              <w:pStyle w:val="Normal"/>
              <w:rPr/>
            </w:pPr>
            <w:r>
              <w:rPr/>
              <w:t>134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Приморский край, Тимофеевка п., Надеждинский район</w:t>
            </w:r>
          </w:p>
        </w:tc>
        <w:tc>
          <w:tcPr>
            <w:tcW w:w="1985" w:type="dxa"/>
            <w:tcBorders>
              <w:bottom w:val="single" w:sz="4" w:space="0" w:color="000000"/>
              <w:end w:val="single" w:sz="4" w:space="0" w:color="000000"/>
            </w:tcBorders>
          </w:tcPr>
          <w:p>
            <w:pPr>
              <w:pStyle w:val="Normal"/>
              <w:rPr/>
            </w:pPr>
            <w:r>
              <w:rPr/>
              <w:t>134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Пудож г., Республика Карелия</w:t>
            </w:r>
          </w:p>
        </w:tc>
        <w:tc>
          <w:tcPr>
            <w:tcW w:w="1985" w:type="dxa"/>
            <w:tcBorders>
              <w:bottom w:val="single" w:sz="4" w:space="0" w:color="000000"/>
              <w:end w:val="single" w:sz="4" w:space="0" w:color="000000"/>
            </w:tcBorders>
          </w:tcPr>
          <w:p>
            <w:pPr>
              <w:pStyle w:val="Normal"/>
              <w:rPr/>
            </w:pPr>
            <w:r>
              <w:rPr/>
              <w:t>150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Алтай, Акташ с., Улаганский район</w:t>
            </w:r>
          </w:p>
        </w:tc>
        <w:tc>
          <w:tcPr>
            <w:tcW w:w="1985" w:type="dxa"/>
            <w:tcBorders>
              <w:bottom w:val="single" w:sz="4" w:space="0" w:color="000000"/>
              <w:end w:val="single" w:sz="4" w:space="0" w:color="000000"/>
            </w:tcBorders>
          </w:tcPr>
          <w:p>
            <w:pPr>
              <w:pStyle w:val="Normal"/>
              <w:rPr/>
            </w:pPr>
            <w:r>
              <w:rPr/>
              <w:t>219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Алтай, Улаган с., Улаганский район</w:t>
            </w:r>
          </w:p>
        </w:tc>
        <w:tc>
          <w:tcPr>
            <w:tcW w:w="1985" w:type="dxa"/>
            <w:tcBorders>
              <w:bottom w:val="single" w:sz="4" w:space="0" w:color="000000"/>
              <w:end w:val="single" w:sz="4" w:space="0" w:color="000000"/>
            </w:tcBorders>
          </w:tcPr>
          <w:p>
            <w:pPr>
              <w:pStyle w:val="Normal"/>
              <w:rPr/>
            </w:pPr>
            <w:r>
              <w:rPr/>
              <w:t>219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Башкортостан,  Месягутово с., Дуванский район</w:t>
            </w:r>
          </w:p>
        </w:tc>
        <w:tc>
          <w:tcPr>
            <w:tcW w:w="1985" w:type="dxa"/>
            <w:tcBorders>
              <w:bottom w:val="single" w:sz="4" w:space="0" w:color="000000"/>
              <w:end w:val="single" w:sz="4" w:space="0" w:color="000000"/>
            </w:tcBorders>
          </w:tcPr>
          <w:p>
            <w:pPr>
              <w:pStyle w:val="Normal"/>
              <w:rPr/>
            </w:pPr>
            <w:r>
              <w:rPr/>
              <w:t>153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Башкортостан, Большеустьикинское с., Мечетлинский район</w:t>
            </w:r>
          </w:p>
        </w:tc>
        <w:tc>
          <w:tcPr>
            <w:tcW w:w="1985" w:type="dxa"/>
            <w:tcBorders>
              <w:bottom w:val="single" w:sz="4" w:space="0" w:color="000000"/>
              <w:end w:val="single" w:sz="4" w:space="0" w:color="000000"/>
            </w:tcBorders>
          </w:tcPr>
          <w:p>
            <w:pPr>
              <w:pStyle w:val="Normal"/>
              <w:rPr/>
            </w:pPr>
            <w:r>
              <w:rPr/>
              <w:t>183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Башкортостан, Верхние Киги с., Кигинский район</w:t>
            </w:r>
          </w:p>
        </w:tc>
        <w:tc>
          <w:tcPr>
            <w:tcW w:w="1985" w:type="dxa"/>
            <w:tcBorders>
              <w:bottom w:val="single" w:sz="4" w:space="0" w:color="000000"/>
              <w:end w:val="single" w:sz="4" w:space="0" w:color="000000"/>
            </w:tcBorders>
          </w:tcPr>
          <w:p>
            <w:pPr>
              <w:pStyle w:val="Normal"/>
              <w:rPr/>
            </w:pPr>
            <w:r>
              <w:rPr/>
              <w:t>153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Башкортостан, Новобелокатай с., Белокатайский район</w:t>
            </w:r>
          </w:p>
        </w:tc>
        <w:tc>
          <w:tcPr>
            <w:tcW w:w="1985" w:type="dxa"/>
            <w:tcBorders>
              <w:bottom w:val="single" w:sz="4" w:space="0" w:color="000000"/>
              <w:end w:val="single" w:sz="4" w:space="0" w:color="000000"/>
            </w:tcBorders>
          </w:tcPr>
          <w:p>
            <w:pPr>
              <w:pStyle w:val="Normal"/>
              <w:rPr/>
            </w:pPr>
            <w:r>
              <w:rPr/>
              <w:t>183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Бурятия, Багдарин с., Баунтовский район</w:t>
            </w:r>
          </w:p>
        </w:tc>
        <w:tc>
          <w:tcPr>
            <w:tcW w:w="1985" w:type="dxa"/>
            <w:tcBorders>
              <w:bottom w:val="single" w:sz="4" w:space="0" w:color="000000"/>
              <w:end w:val="single" w:sz="4" w:space="0" w:color="000000"/>
            </w:tcBorders>
          </w:tcPr>
          <w:p>
            <w:pPr>
              <w:pStyle w:val="Normal"/>
              <w:rPr/>
            </w:pPr>
            <w:r>
              <w:rPr/>
              <w:t>200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Бурятия, Баргузин с., Баргузинский район</w:t>
            </w:r>
          </w:p>
        </w:tc>
        <w:tc>
          <w:tcPr>
            <w:tcW w:w="1985" w:type="dxa"/>
            <w:tcBorders>
              <w:bottom w:val="single" w:sz="4" w:space="0" w:color="000000"/>
              <w:end w:val="single" w:sz="4" w:space="0" w:color="000000"/>
            </w:tcBorders>
          </w:tcPr>
          <w:p>
            <w:pPr>
              <w:pStyle w:val="Normal"/>
              <w:rPr/>
            </w:pPr>
            <w:r>
              <w:rPr/>
              <w:t>153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Бурятия, Закаменск</w:t>
            </w:r>
          </w:p>
        </w:tc>
        <w:tc>
          <w:tcPr>
            <w:tcW w:w="1985" w:type="dxa"/>
            <w:tcBorders>
              <w:bottom w:val="single" w:sz="4" w:space="0" w:color="000000"/>
              <w:end w:val="single" w:sz="4" w:space="0" w:color="000000"/>
            </w:tcBorders>
          </w:tcPr>
          <w:p>
            <w:pPr>
              <w:pStyle w:val="Normal"/>
              <w:rPr/>
            </w:pPr>
            <w:r>
              <w:rPr/>
              <w:t>172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Бурятия, Курумкан с., Курумканский район</w:t>
            </w:r>
          </w:p>
        </w:tc>
        <w:tc>
          <w:tcPr>
            <w:tcW w:w="1985" w:type="dxa"/>
            <w:tcBorders>
              <w:bottom w:val="single" w:sz="4" w:space="0" w:color="000000"/>
              <w:end w:val="single" w:sz="4" w:space="0" w:color="000000"/>
            </w:tcBorders>
          </w:tcPr>
          <w:p>
            <w:pPr>
              <w:pStyle w:val="Normal"/>
              <w:rPr/>
            </w:pPr>
            <w:r>
              <w:rPr/>
              <w:t>172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Бурятия, Кырен с., Тункинский район</w:t>
            </w:r>
          </w:p>
        </w:tc>
        <w:tc>
          <w:tcPr>
            <w:tcW w:w="1985" w:type="dxa"/>
            <w:tcBorders>
              <w:bottom w:val="single" w:sz="4" w:space="0" w:color="000000"/>
              <w:end w:val="single" w:sz="4" w:space="0" w:color="000000"/>
            </w:tcBorders>
          </w:tcPr>
          <w:p>
            <w:pPr>
              <w:pStyle w:val="Normal"/>
              <w:rPr/>
            </w:pPr>
            <w:r>
              <w:rPr/>
              <w:t>200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Бурятия, Нижнеангарск пгт, Северо-Байкальский район</w:t>
            </w:r>
          </w:p>
        </w:tc>
        <w:tc>
          <w:tcPr>
            <w:tcW w:w="1985" w:type="dxa"/>
            <w:tcBorders>
              <w:bottom w:val="single" w:sz="4" w:space="0" w:color="000000"/>
              <w:end w:val="single" w:sz="4" w:space="0" w:color="000000"/>
            </w:tcBorders>
          </w:tcPr>
          <w:p>
            <w:pPr>
              <w:pStyle w:val="Normal"/>
              <w:rPr/>
            </w:pPr>
            <w:r>
              <w:rPr/>
              <w:t>202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Бурятия, Орлик с., Окинский район</w:t>
            </w:r>
          </w:p>
        </w:tc>
        <w:tc>
          <w:tcPr>
            <w:tcW w:w="1985" w:type="dxa"/>
            <w:tcBorders>
              <w:bottom w:val="single" w:sz="4" w:space="0" w:color="000000"/>
              <w:end w:val="single" w:sz="4" w:space="0" w:color="000000"/>
            </w:tcBorders>
          </w:tcPr>
          <w:p>
            <w:pPr>
              <w:pStyle w:val="Normal"/>
              <w:rPr/>
            </w:pPr>
            <w:r>
              <w:rPr/>
              <w:t>423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Бурятия, Северобайкальск г.</w:t>
            </w:r>
          </w:p>
        </w:tc>
        <w:tc>
          <w:tcPr>
            <w:tcW w:w="1985" w:type="dxa"/>
            <w:tcBorders>
              <w:bottom w:val="single" w:sz="4" w:space="0" w:color="000000"/>
              <w:end w:val="single" w:sz="4" w:space="0" w:color="000000"/>
            </w:tcBorders>
          </w:tcPr>
          <w:p>
            <w:pPr>
              <w:pStyle w:val="Normal"/>
              <w:rPr/>
            </w:pPr>
            <w:r>
              <w:rPr/>
              <w:t>202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Бурятия, Сосново-Озёрское с., Еравнинский район</w:t>
            </w:r>
          </w:p>
        </w:tc>
        <w:tc>
          <w:tcPr>
            <w:tcW w:w="1985" w:type="dxa"/>
            <w:tcBorders>
              <w:bottom w:val="single" w:sz="4" w:space="0" w:color="000000"/>
              <w:end w:val="single" w:sz="4" w:space="0" w:color="000000"/>
            </w:tcBorders>
          </w:tcPr>
          <w:p>
            <w:pPr>
              <w:pStyle w:val="Normal"/>
              <w:rPr/>
            </w:pPr>
            <w:r>
              <w:rPr/>
              <w:t>200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Бурятия, Таксимо пгт, Муйский район</w:t>
            </w:r>
          </w:p>
        </w:tc>
        <w:tc>
          <w:tcPr>
            <w:tcW w:w="1985" w:type="dxa"/>
            <w:tcBorders>
              <w:bottom w:val="single" w:sz="4" w:space="0" w:color="000000"/>
              <w:end w:val="single" w:sz="4" w:space="0" w:color="000000"/>
            </w:tcBorders>
          </w:tcPr>
          <w:p>
            <w:pPr>
              <w:pStyle w:val="Normal"/>
              <w:rPr/>
            </w:pPr>
            <w:r>
              <w:rPr/>
              <w:t>202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Агвали с., Цумадинский район</w:t>
            </w:r>
          </w:p>
        </w:tc>
        <w:tc>
          <w:tcPr>
            <w:tcW w:w="1985" w:type="dxa"/>
            <w:tcBorders>
              <w:bottom w:val="single" w:sz="4" w:space="0" w:color="000000"/>
              <w:end w:val="single" w:sz="4" w:space="0" w:color="000000"/>
            </w:tcBorders>
          </w:tcPr>
          <w:p>
            <w:pPr>
              <w:pStyle w:val="Normal"/>
              <w:rPr/>
            </w:pPr>
            <w:r>
              <w:rPr/>
              <w:t>1000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Акуша с., Акушинский район</w:t>
            </w:r>
          </w:p>
        </w:tc>
        <w:tc>
          <w:tcPr>
            <w:tcW w:w="1985" w:type="dxa"/>
            <w:tcBorders>
              <w:bottom w:val="single" w:sz="4" w:space="0" w:color="000000"/>
              <w:end w:val="single" w:sz="4" w:space="0" w:color="000000"/>
            </w:tcBorders>
          </w:tcPr>
          <w:p>
            <w:pPr>
              <w:pStyle w:val="Normal"/>
              <w:rPr/>
            </w:pPr>
            <w:r>
              <w:rPr/>
              <w:t>544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Ахты с., Ахтынский район</w:t>
            </w:r>
          </w:p>
        </w:tc>
        <w:tc>
          <w:tcPr>
            <w:tcW w:w="1985" w:type="dxa"/>
            <w:tcBorders>
              <w:bottom w:val="single" w:sz="4" w:space="0" w:color="000000"/>
              <w:end w:val="single" w:sz="4" w:space="0" w:color="000000"/>
            </w:tcBorders>
          </w:tcPr>
          <w:p>
            <w:pPr>
              <w:pStyle w:val="Normal"/>
              <w:rPr/>
            </w:pPr>
            <w:r>
              <w:rPr/>
              <w:t>132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Бежта с., Цунтинский район</w:t>
            </w:r>
          </w:p>
        </w:tc>
        <w:tc>
          <w:tcPr>
            <w:tcW w:w="1985" w:type="dxa"/>
            <w:tcBorders>
              <w:bottom w:val="single" w:sz="4" w:space="0" w:color="000000"/>
              <w:end w:val="single" w:sz="4" w:space="0" w:color="000000"/>
            </w:tcBorders>
          </w:tcPr>
          <w:p>
            <w:pPr>
              <w:pStyle w:val="Normal"/>
              <w:rPr/>
            </w:pPr>
            <w:r>
              <w:rPr/>
              <w:t>791</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Ботлих с., Ботлихский район</w:t>
            </w:r>
          </w:p>
        </w:tc>
        <w:tc>
          <w:tcPr>
            <w:tcW w:w="1985" w:type="dxa"/>
            <w:tcBorders>
              <w:bottom w:val="single" w:sz="4" w:space="0" w:color="000000"/>
              <w:end w:val="single" w:sz="4" w:space="0" w:color="000000"/>
            </w:tcBorders>
          </w:tcPr>
          <w:p>
            <w:pPr>
              <w:pStyle w:val="Normal"/>
              <w:rPr/>
            </w:pPr>
            <w:r>
              <w:rPr/>
              <w:t>1000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Вачи с., Кулинский район</w:t>
            </w:r>
          </w:p>
        </w:tc>
        <w:tc>
          <w:tcPr>
            <w:tcW w:w="1985" w:type="dxa"/>
            <w:tcBorders>
              <w:bottom w:val="single" w:sz="4" w:space="0" w:color="000000"/>
              <w:end w:val="single" w:sz="4" w:space="0" w:color="000000"/>
            </w:tcBorders>
          </w:tcPr>
          <w:p>
            <w:pPr>
              <w:pStyle w:val="Normal"/>
              <w:rPr/>
            </w:pPr>
            <w:r>
              <w:rPr/>
              <w:t>540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Гергебиль с., Гергебильский район</w:t>
            </w:r>
          </w:p>
        </w:tc>
        <w:tc>
          <w:tcPr>
            <w:tcW w:w="1985" w:type="dxa"/>
            <w:tcBorders>
              <w:bottom w:val="single" w:sz="4" w:space="0" w:color="000000"/>
              <w:end w:val="single" w:sz="4" w:space="0" w:color="000000"/>
            </w:tcBorders>
          </w:tcPr>
          <w:p>
            <w:pPr>
              <w:pStyle w:val="Normal"/>
              <w:rPr/>
            </w:pPr>
            <w:r>
              <w:rPr/>
              <w:t>540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Карата с., Ахвахский район</w:t>
            </w:r>
          </w:p>
        </w:tc>
        <w:tc>
          <w:tcPr>
            <w:tcW w:w="1985" w:type="dxa"/>
            <w:tcBorders>
              <w:bottom w:val="single" w:sz="4" w:space="0" w:color="000000"/>
              <w:end w:val="single" w:sz="4" w:space="0" w:color="000000"/>
            </w:tcBorders>
          </w:tcPr>
          <w:p>
            <w:pPr>
              <w:pStyle w:val="Normal"/>
              <w:rPr/>
            </w:pPr>
            <w:r>
              <w:rPr/>
              <w:t>1000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Кидеро с., Цунтинский район</w:t>
            </w:r>
          </w:p>
        </w:tc>
        <w:tc>
          <w:tcPr>
            <w:tcW w:w="1985" w:type="dxa"/>
            <w:tcBorders>
              <w:bottom w:val="single" w:sz="4" w:space="0" w:color="000000"/>
              <w:end w:val="single" w:sz="4" w:space="0" w:color="000000"/>
            </w:tcBorders>
          </w:tcPr>
          <w:p>
            <w:pPr>
              <w:pStyle w:val="Normal"/>
              <w:rPr/>
            </w:pPr>
            <w:r>
              <w:rPr/>
              <w:t>791</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Кумух с., Лакский район</w:t>
            </w:r>
          </w:p>
        </w:tc>
        <w:tc>
          <w:tcPr>
            <w:tcW w:w="1985" w:type="dxa"/>
            <w:tcBorders>
              <w:bottom w:val="single" w:sz="4" w:space="0" w:color="000000"/>
              <w:end w:val="single" w:sz="4" w:space="0" w:color="000000"/>
            </w:tcBorders>
          </w:tcPr>
          <w:p>
            <w:pPr>
              <w:pStyle w:val="Normal"/>
              <w:rPr/>
            </w:pPr>
            <w:r>
              <w:rPr/>
              <w:t>540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Курах с., Курахский район</w:t>
            </w:r>
          </w:p>
        </w:tc>
        <w:tc>
          <w:tcPr>
            <w:tcW w:w="1985" w:type="dxa"/>
            <w:tcBorders>
              <w:bottom w:val="single" w:sz="4" w:space="0" w:color="000000"/>
              <w:end w:val="single" w:sz="4" w:space="0" w:color="000000"/>
            </w:tcBorders>
          </w:tcPr>
          <w:p>
            <w:pPr>
              <w:pStyle w:val="Normal"/>
              <w:rPr/>
            </w:pPr>
            <w:r>
              <w:rPr/>
              <w:t>370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Леваши с., Левашинский район</w:t>
            </w:r>
          </w:p>
        </w:tc>
        <w:tc>
          <w:tcPr>
            <w:tcW w:w="1985" w:type="dxa"/>
            <w:tcBorders>
              <w:bottom w:val="single" w:sz="4" w:space="0" w:color="000000"/>
              <w:end w:val="single" w:sz="4" w:space="0" w:color="000000"/>
            </w:tcBorders>
          </w:tcPr>
          <w:p>
            <w:pPr>
              <w:pStyle w:val="Normal"/>
              <w:rPr/>
            </w:pPr>
            <w:r>
              <w:rPr/>
              <w:t>540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Мехельта с., Гумбетовский район</w:t>
            </w:r>
          </w:p>
        </w:tc>
        <w:tc>
          <w:tcPr>
            <w:tcW w:w="1985" w:type="dxa"/>
            <w:tcBorders>
              <w:bottom w:val="single" w:sz="4" w:space="0" w:color="000000"/>
              <w:end w:val="single" w:sz="4" w:space="0" w:color="000000"/>
            </w:tcBorders>
          </w:tcPr>
          <w:p>
            <w:pPr>
              <w:pStyle w:val="Normal"/>
              <w:rPr/>
            </w:pPr>
            <w:r>
              <w:rPr/>
              <w:t>1000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Рутул с., Рутульский район</w:t>
            </w:r>
          </w:p>
        </w:tc>
        <w:tc>
          <w:tcPr>
            <w:tcW w:w="1985" w:type="dxa"/>
            <w:tcBorders>
              <w:bottom w:val="single" w:sz="4" w:space="0" w:color="000000"/>
              <w:end w:val="single" w:sz="4" w:space="0" w:color="000000"/>
            </w:tcBorders>
          </w:tcPr>
          <w:p>
            <w:pPr>
              <w:pStyle w:val="Normal"/>
              <w:rPr/>
            </w:pPr>
            <w:r>
              <w:rPr/>
              <w:t>132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Тидиб с., Шамильский район</w:t>
            </w:r>
          </w:p>
        </w:tc>
        <w:tc>
          <w:tcPr>
            <w:tcW w:w="1985" w:type="dxa"/>
            <w:tcBorders>
              <w:bottom w:val="single" w:sz="4" w:space="0" w:color="000000"/>
              <w:end w:val="single" w:sz="4" w:space="0" w:color="000000"/>
            </w:tcBorders>
          </w:tcPr>
          <w:p>
            <w:pPr>
              <w:pStyle w:val="Normal"/>
              <w:rPr/>
            </w:pPr>
            <w:r>
              <w:rPr/>
              <w:t>791</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Тлярата с., Тляратинский район</w:t>
            </w:r>
          </w:p>
        </w:tc>
        <w:tc>
          <w:tcPr>
            <w:tcW w:w="1985" w:type="dxa"/>
            <w:tcBorders>
              <w:bottom w:val="single" w:sz="4" w:space="0" w:color="000000"/>
              <w:end w:val="single" w:sz="4" w:space="0" w:color="000000"/>
            </w:tcBorders>
          </w:tcPr>
          <w:p>
            <w:pPr>
              <w:pStyle w:val="Normal"/>
              <w:rPr/>
            </w:pPr>
            <w:r>
              <w:rPr/>
              <w:t>791</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Тпиг с., Агульский район</w:t>
            </w:r>
          </w:p>
        </w:tc>
        <w:tc>
          <w:tcPr>
            <w:tcW w:w="1985" w:type="dxa"/>
            <w:tcBorders>
              <w:bottom w:val="single" w:sz="4" w:space="0" w:color="000000"/>
              <w:end w:val="single" w:sz="4" w:space="0" w:color="000000"/>
            </w:tcBorders>
          </w:tcPr>
          <w:p>
            <w:pPr>
              <w:pStyle w:val="Normal"/>
              <w:rPr/>
            </w:pPr>
            <w:r>
              <w:rPr/>
              <w:t>379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Усухчай с., Докузпаринский район</w:t>
            </w:r>
          </w:p>
        </w:tc>
        <w:tc>
          <w:tcPr>
            <w:tcW w:w="1985" w:type="dxa"/>
            <w:tcBorders>
              <w:bottom w:val="single" w:sz="4" w:space="0" w:color="000000"/>
              <w:end w:val="single" w:sz="4" w:space="0" w:color="000000"/>
            </w:tcBorders>
          </w:tcPr>
          <w:p>
            <w:pPr>
              <w:pStyle w:val="Normal"/>
              <w:rPr/>
            </w:pPr>
            <w:r>
              <w:rPr/>
              <w:t>132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Хебда с., Шамильский район</w:t>
            </w:r>
          </w:p>
        </w:tc>
        <w:tc>
          <w:tcPr>
            <w:tcW w:w="1985" w:type="dxa"/>
            <w:tcBorders>
              <w:bottom w:val="single" w:sz="4" w:space="0" w:color="000000"/>
              <w:end w:val="single" w:sz="4" w:space="0" w:color="000000"/>
            </w:tcBorders>
          </w:tcPr>
          <w:p>
            <w:pPr>
              <w:pStyle w:val="Normal"/>
              <w:rPr/>
            </w:pPr>
            <w:r>
              <w:rPr/>
              <w:t>791</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Хив с., Хивский район</w:t>
            </w:r>
          </w:p>
        </w:tc>
        <w:tc>
          <w:tcPr>
            <w:tcW w:w="1985" w:type="dxa"/>
            <w:tcBorders>
              <w:bottom w:val="single" w:sz="4" w:space="0" w:color="000000"/>
              <w:end w:val="single" w:sz="4" w:space="0" w:color="000000"/>
            </w:tcBorders>
          </w:tcPr>
          <w:p>
            <w:pPr>
              <w:pStyle w:val="Normal"/>
              <w:rPr/>
            </w:pPr>
            <w:r>
              <w:rPr/>
              <w:t>379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Дагестан, Цуриб с., Чародинский район</w:t>
            </w:r>
          </w:p>
        </w:tc>
        <w:tc>
          <w:tcPr>
            <w:tcW w:w="1985" w:type="dxa"/>
            <w:tcBorders>
              <w:bottom w:val="single" w:sz="4" w:space="0" w:color="000000"/>
              <w:end w:val="single" w:sz="4" w:space="0" w:color="000000"/>
            </w:tcBorders>
          </w:tcPr>
          <w:p>
            <w:pPr>
              <w:pStyle w:val="Normal"/>
              <w:rPr/>
            </w:pPr>
            <w:r>
              <w:rPr/>
              <w:t>544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Карелия, Лахденпохья г., Лахденпохский район</w:t>
            </w:r>
          </w:p>
        </w:tc>
        <w:tc>
          <w:tcPr>
            <w:tcW w:w="1985" w:type="dxa"/>
            <w:tcBorders>
              <w:bottom w:val="single" w:sz="4" w:space="0" w:color="000000"/>
              <w:end w:val="single" w:sz="4" w:space="0" w:color="000000"/>
            </w:tcBorders>
          </w:tcPr>
          <w:p>
            <w:pPr>
              <w:pStyle w:val="Normal"/>
              <w:rPr/>
            </w:pPr>
            <w:r>
              <w:rPr/>
              <w:t>193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Карелия, Муезерский пгт, Муезерский район</w:t>
            </w:r>
          </w:p>
        </w:tc>
        <w:tc>
          <w:tcPr>
            <w:tcW w:w="1985" w:type="dxa"/>
            <w:tcBorders>
              <w:bottom w:val="single" w:sz="4" w:space="0" w:color="000000"/>
              <w:end w:val="single" w:sz="4" w:space="0" w:color="000000"/>
            </w:tcBorders>
          </w:tcPr>
          <w:p>
            <w:pPr>
              <w:pStyle w:val="Normal"/>
              <w:rPr/>
            </w:pPr>
            <w:r>
              <w:rPr/>
              <w:t>281</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Карелия, Сегежа г., Сегежский район</w:t>
            </w:r>
          </w:p>
        </w:tc>
        <w:tc>
          <w:tcPr>
            <w:tcW w:w="1985" w:type="dxa"/>
            <w:tcBorders>
              <w:bottom w:val="single" w:sz="4" w:space="0" w:color="000000"/>
              <w:end w:val="single" w:sz="4" w:space="0" w:color="000000"/>
            </w:tcBorders>
          </w:tcPr>
          <w:p>
            <w:pPr>
              <w:pStyle w:val="Normal"/>
              <w:rPr/>
            </w:pPr>
            <w:r>
              <w:rPr/>
              <w:t>269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Коми, Вуктыл г.</w:t>
            </w:r>
          </w:p>
        </w:tc>
        <w:tc>
          <w:tcPr>
            <w:tcW w:w="1985" w:type="dxa"/>
            <w:tcBorders>
              <w:bottom w:val="single" w:sz="4" w:space="0" w:color="000000"/>
              <w:end w:val="single" w:sz="4" w:space="0" w:color="000000"/>
            </w:tcBorders>
          </w:tcPr>
          <w:p>
            <w:pPr>
              <w:pStyle w:val="Normal"/>
              <w:rPr/>
            </w:pPr>
            <w:r>
              <w:rPr/>
              <w:t>142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Коми, Ижма с., Ижменский район</w:t>
            </w:r>
          </w:p>
        </w:tc>
        <w:tc>
          <w:tcPr>
            <w:tcW w:w="1985" w:type="dxa"/>
            <w:tcBorders>
              <w:bottom w:val="single" w:sz="4" w:space="0" w:color="000000"/>
              <w:end w:val="single" w:sz="4" w:space="0" w:color="000000"/>
            </w:tcBorders>
          </w:tcPr>
          <w:p>
            <w:pPr>
              <w:pStyle w:val="Normal"/>
              <w:rPr/>
            </w:pPr>
            <w:r>
              <w:rPr/>
              <w:t>113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Коми, Троицко-Печорск пгт, Троицко-Печорский район</w:t>
            </w:r>
          </w:p>
        </w:tc>
        <w:tc>
          <w:tcPr>
            <w:tcW w:w="1985" w:type="dxa"/>
            <w:tcBorders>
              <w:bottom w:val="single" w:sz="4" w:space="0" w:color="000000"/>
              <w:end w:val="single" w:sz="4" w:space="0" w:color="000000"/>
            </w:tcBorders>
          </w:tcPr>
          <w:p>
            <w:pPr>
              <w:pStyle w:val="Normal"/>
              <w:rPr/>
            </w:pPr>
            <w:r>
              <w:rPr/>
              <w:t>142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Коми, Усинск г.</w:t>
            </w:r>
          </w:p>
        </w:tc>
        <w:tc>
          <w:tcPr>
            <w:tcW w:w="1985" w:type="dxa"/>
            <w:tcBorders>
              <w:bottom w:val="single" w:sz="4" w:space="0" w:color="000000"/>
              <w:end w:val="single" w:sz="4" w:space="0" w:color="000000"/>
            </w:tcBorders>
          </w:tcPr>
          <w:p>
            <w:pPr>
              <w:pStyle w:val="Normal"/>
              <w:rPr/>
            </w:pPr>
            <w:r>
              <w:rPr/>
              <w:t>156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Коми, Усть-Цильма с., Усть-Цилемский район</w:t>
            </w:r>
          </w:p>
        </w:tc>
        <w:tc>
          <w:tcPr>
            <w:tcW w:w="1985" w:type="dxa"/>
            <w:tcBorders>
              <w:bottom w:val="single" w:sz="4" w:space="0" w:color="000000"/>
              <w:end w:val="single" w:sz="4" w:space="0" w:color="000000"/>
            </w:tcBorders>
          </w:tcPr>
          <w:p>
            <w:pPr>
              <w:pStyle w:val="Normal"/>
              <w:rPr/>
            </w:pPr>
            <w:r>
              <w:rPr/>
              <w:t>113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Саха (Якутия), Алдан г., Алданский улус (район)</w:t>
            </w:r>
          </w:p>
        </w:tc>
        <w:tc>
          <w:tcPr>
            <w:tcW w:w="1985" w:type="dxa"/>
            <w:tcBorders>
              <w:bottom w:val="single" w:sz="4" w:space="0" w:color="000000"/>
              <w:end w:val="single" w:sz="4" w:space="0" w:color="000000"/>
            </w:tcBorders>
          </w:tcPr>
          <w:p>
            <w:pPr>
              <w:pStyle w:val="Normal"/>
              <w:rPr/>
            </w:pPr>
            <w:r>
              <w:rPr/>
              <w:t>250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Саха (Якутия), Депутатский пгт *, Усть-Янский улус (район)</w:t>
            </w:r>
          </w:p>
        </w:tc>
        <w:tc>
          <w:tcPr>
            <w:tcW w:w="1985" w:type="dxa"/>
            <w:tcBorders>
              <w:bottom w:val="single" w:sz="4" w:space="0" w:color="000000"/>
              <w:end w:val="single" w:sz="4" w:space="0" w:color="000000"/>
            </w:tcBorders>
          </w:tcPr>
          <w:p>
            <w:pPr>
              <w:pStyle w:val="Normal"/>
              <w:rPr/>
            </w:pPr>
            <w:r>
              <w:rPr/>
              <w:t>270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Саха (Якутия), Ленск г., Ленский улус (район)</w:t>
            </w:r>
          </w:p>
        </w:tc>
        <w:tc>
          <w:tcPr>
            <w:tcW w:w="1985" w:type="dxa"/>
            <w:tcBorders>
              <w:bottom w:val="single" w:sz="4" w:space="0" w:color="000000"/>
              <w:end w:val="single" w:sz="4" w:space="0" w:color="000000"/>
            </w:tcBorders>
          </w:tcPr>
          <w:p>
            <w:pPr>
              <w:pStyle w:val="Normal"/>
              <w:rPr/>
            </w:pPr>
            <w:r>
              <w:rPr/>
              <w:t>297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Саха (Якутия), Мирный г., Мирнинский улус (район)</w:t>
            </w:r>
          </w:p>
        </w:tc>
        <w:tc>
          <w:tcPr>
            <w:tcW w:w="1985" w:type="dxa"/>
            <w:tcBorders>
              <w:bottom w:val="single" w:sz="4" w:space="0" w:color="000000"/>
              <w:end w:val="single" w:sz="4" w:space="0" w:color="000000"/>
            </w:tcBorders>
          </w:tcPr>
          <w:p>
            <w:pPr>
              <w:pStyle w:val="Normal"/>
              <w:rPr/>
            </w:pPr>
            <w:r>
              <w:rPr/>
              <w:t>95</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Саха (Якутия), Нерюнгри г.</w:t>
            </w:r>
          </w:p>
        </w:tc>
        <w:tc>
          <w:tcPr>
            <w:tcW w:w="1985" w:type="dxa"/>
            <w:tcBorders>
              <w:bottom w:val="single" w:sz="4" w:space="0" w:color="000000"/>
              <w:end w:val="single" w:sz="4" w:space="0" w:color="000000"/>
            </w:tcBorders>
          </w:tcPr>
          <w:p>
            <w:pPr>
              <w:pStyle w:val="Normal"/>
              <w:rPr/>
            </w:pPr>
            <w:r>
              <w:rPr/>
              <w:t>250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Саха (Якутия), п. Батагай пгт, Верхоянский улус (район)</w:t>
            </w:r>
          </w:p>
        </w:tc>
        <w:tc>
          <w:tcPr>
            <w:tcW w:w="1985" w:type="dxa"/>
            <w:tcBorders>
              <w:bottom w:val="single" w:sz="4" w:space="0" w:color="000000"/>
              <w:end w:val="single" w:sz="4" w:space="0" w:color="000000"/>
            </w:tcBorders>
          </w:tcPr>
          <w:p>
            <w:pPr>
              <w:pStyle w:val="Normal"/>
              <w:rPr/>
            </w:pPr>
            <w:r>
              <w:rPr/>
              <w:t>229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Саха (Якутия), Тикси п. *, Булунский улус (район)</w:t>
            </w:r>
          </w:p>
        </w:tc>
        <w:tc>
          <w:tcPr>
            <w:tcW w:w="1985" w:type="dxa"/>
            <w:tcBorders>
              <w:bottom w:val="single" w:sz="4" w:space="0" w:color="000000"/>
              <w:end w:val="single" w:sz="4" w:space="0" w:color="000000"/>
            </w:tcBorders>
          </w:tcPr>
          <w:p>
            <w:pPr>
              <w:pStyle w:val="Normal"/>
              <w:rPr/>
            </w:pPr>
            <w:r>
              <w:rPr/>
              <w:t>297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Саха (Якутия), Усть-Нера пгт *, Оймяконский улус (район)</w:t>
            </w:r>
          </w:p>
        </w:tc>
        <w:tc>
          <w:tcPr>
            <w:tcW w:w="1985" w:type="dxa"/>
            <w:tcBorders>
              <w:bottom w:val="single" w:sz="4" w:space="0" w:color="000000"/>
              <w:end w:val="single" w:sz="4" w:space="0" w:color="000000"/>
            </w:tcBorders>
          </w:tcPr>
          <w:p>
            <w:pPr>
              <w:pStyle w:val="Normal"/>
              <w:rPr/>
            </w:pPr>
            <w:r>
              <w:rPr/>
              <w:t>257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Саха (Якутия), Хандыга п. *, Томпонский улус (район)</w:t>
            </w:r>
          </w:p>
        </w:tc>
        <w:tc>
          <w:tcPr>
            <w:tcW w:w="1985" w:type="dxa"/>
            <w:tcBorders>
              <w:bottom w:val="single" w:sz="4" w:space="0" w:color="000000"/>
              <w:end w:val="single" w:sz="4" w:space="0" w:color="000000"/>
            </w:tcBorders>
          </w:tcPr>
          <w:p>
            <w:pPr>
              <w:pStyle w:val="Normal"/>
              <w:rPr/>
            </w:pPr>
            <w:r>
              <w:rPr/>
              <w:t>156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Республика Саха (Якутия), Черский п. *, Нижнеколымский улус (район)</w:t>
            </w:r>
          </w:p>
        </w:tc>
        <w:tc>
          <w:tcPr>
            <w:tcW w:w="1985" w:type="dxa"/>
            <w:tcBorders>
              <w:bottom w:val="single" w:sz="4" w:space="0" w:color="000000"/>
              <w:end w:val="single" w:sz="4" w:space="0" w:color="000000"/>
            </w:tcBorders>
          </w:tcPr>
          <w:p>
            <w:pPr>
              <w:pStyle w:val="Normal"/>
              <w:rPr/>
            </w:pPr>
            <w:r>
              <w:rPr/>
              <w:t>405</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Сахалинская область, Александровск-Сахалинский г., Александровск-Сахалинский район</w:t>
            </w:r>
          </w:p>
        </w:tc>
        <w:tc>
          <w:tcPr>
            <w:tcW w:w="1985" w:type="dxa"/>
            <w:tcBorders>
              <w:bottom w:val="single" w:sz="4" w:space="0" w:color="000000"/>
              <w:end w:val="single" w:sz="4" w:space="0" w:color="000000"/>
            </w:tcBorders>
          </w:tcPr>
          <w:p>
            <w:pPr>
              <w:pStyle w:val="Normal"/>
              <w:rPr/>
            </w:pPr>
            <w:r>
              <w:rPr/>
              <w:t>248</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Сахалинская область, Курильск г. *, Курильский район</w:t>
            </w:r>
          </w:p>
        </w:tc>
        <w:tc>
          <w:tcPr>
            <w:tcW w:w="1985" w:type="dxa"/>
            <w:tcBorders>
              <w:bottom w:val="single" w:sz="4" w:space="0" w:color="000000"/>
              <w:end w:val="single" w:sz="4" w:space="0" w:color="000000"/>
            </w:tcBorders>
          </w:tcPr>
          <w:p>
            <w:pPr>
              <w:pStyle w:val="Normal"/>
              <w:rPr/>
            </w:pPr>
            <w:r>
              <w:rPr/>
              <w:t>405</w:t>
            </w:r>
          </w:p>
        </w:tc>
      </w:tr>
      <w:tr>
        <w:trPr>
          <w:trHeight w:val="185" w:hRule="atLeast"/>
        </w:trPr>
        <w:tc>
          <w:tcPr>
            <w:tcW w:w="7371" w:type="dxa"/>
            <w:tcBorders>
              <w:start w:val="single" w:sz="4" w:space="0" w:color="000000"/>
              <w:bottom w:val="single" w:sz="4" w:space="0" w:color="000000"/>
              <w:end w:val="single" w:sz="4" w:space="0" w:color="000000"/>
            </w:tcBorders>
          </w:tcPr>
          <w:p>
            <w:pPr>
              <w:pStyle w:val="Normal"/>
              <w:rPr/>
            </w:pPr>
            <w:r>
              <w:rPr/>
              <w:t>Сахалинская область, Оха г. *, Охинский район</w:t>
            </w:r>
          </w:p>
        </w:tc>
        <w:tc>
          <w:tcPr>
            <w:tcW w:w="1985" w:type="dxa"/>
            <w:tcBorders>
              <w:bottom w:val="single" w:sz="4" w:space="0" w:color="000000"/>
              <w:end w:val="single" w:sz="4" w:space="0" w:color="000000"/>
            </w:tcBorders>
          </w:tcPr>
          <w:p>
            <w:pPr>
              <w:pStyle w:val="Normal"/>
              <w:rPr/>
            </w:pPr>
            <w:r>
              <w:rPr/>
              <w:t>405</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Сахалинская область, Северо-Курильск г. *, Северо-Курильский район</w:t>
            </w:r>
          </w:p>
        </w:tc>
        <w:tc>
          <w:tcPr>
            <w:tcW w:w="1985" w:type="dxa"/>
            <w:tcBorders>
              <w:bottom w:val="single" w:sz="4" w:space="0" w:color="000000"/>
              <w:end w:val="single" w:sz="4" w:space="0" w:color="000000"/>
            </w:tcBorders>
          </w:tcPr>
          <w:p>
            <w:pPr>
              <w:pStyle w:val="Normal"/>
              <w:rPr/>
            </w:pPr>
            <w:r>
              <w:rPr/>
              <w:t>405</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Сахалинская область, Смирных пгт, Смирныховский район</w:t>
            </w:r>
          </w:p>
        </w:tc>
        <w:tc>
          <w:tcPr>
            <w:tcW w:w="1985" w:type="dxa"/>
            <w:tcBorders>
              <w:bottom w:val="single" w:sz="4" w:space="0" w:color="000000"/>
              <w:end w:val="single" w:sz="4" w:space="0" w:color="000000"/>
            </w:tcBorders>
          </w:tcPr>
          <w:p>
            <w:pPr>
              <w:pStyle w:val="Normal"/>
              <w:rPr/>
            </w:pPr>
            <w:r>
              <w:rPr/>
              <w:t>248</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Сахалинская область, Тымовское пгт, Тымовский район</w:t>
            </w:r>
          </w:p>
        </w:tc>
        <w:tc>
          <w:tcPr>
            <w:tcW w:w="1985" w:type="dxa"/>
            <w:tcBorders>
              <w:bottom w:val="single" w:sz="4" w:space="0" w:color="000000"/>
              <w:end w:val="single" w:sz="4" w:space="0" w:color="000000"/>
            </w:tcBorders>
          </w:tcPr>
          <w:p>
            <w:pPr>
              <w:pStyle w:val="Normal"/>
              <w:rPr/>
            </w:pPr>
            <w:r>
              <w:rPr/>
              <w:t>248</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Сахалинская область, Южно-Курильск пгт *, Южно-Курильский район</w:t>
            </w:r>
          </w:p>
        </w:tc>
        <w:tc>
          <w:tcPr>
            <w:tcW w:w="1985" w:type="dxa"/>
            <w:tcBorders>
              <w:bottom w:val="single" w:sz="4" w:space="0" w:color="000000"/>
              <w:end w:val="single" w:sz="4" w:space="0" w:color="000000"/>
            </w:tcBorders>
          </w:tcPr>
          <w:p>
            <w:pPr>
              <w:pStyle w:val="Normal"/>
              <w:rPr/>
            </w:pPr>
            <w:r>
              <w:rPr/>
              <w:t>405</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Свердловская область, Артёмовский г., Артёмовский район</w:t>
            </w:r>
          </w:p>
        </w:tc>
        <w:tc>
          <w:tcPr>
            <w:tcW w:w="1985" w:type="dxa"/>
            <w:tcBorders>
              <w:bottom w:val="single" w:sz="4" w:space="0" w:color="000000"/>
              <w:end w:val="single" w:sz="4" w:space="0" w:color="000000"/>
            </w:tcBorders>
          </w:tcPr>
          <w:p>
            <w:pPr>
              <w:pStyle w:val="Normal"/>
              <w:rPr/>
            </w:pPr>
            <w:r>
              <w:rPr/>
              <w:t>356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Свердловская область, Верхотурье г., Верхотурский район</w:t>
            </w:r>
          </w:p>
        </w:tc>
        <w:tc>
          <w:tcPr>
            <w:tcW w:w="1985" w:type="dxa"/>
            <w:tcBorders>
              <w:bottom w:val="single" w:sz="4" w:space="0" w:color="000000"/>
              <w:end w:val="single" w:sz="4" w:space="0" w:color="000000"/>
            </w:tcBorders>
          </w:tcPr>
          <w:p>
            <w:pPr>
              <w:pStyle w:val="Normal"/>
              <w:rPr/>
            </w:pPr>
            <w:r>
              <w:rPr/>
              <w:t>205</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Свердловская область, Гари пгт, Гаринский район</w:t>
            </w:r>
          </w:p>
        </w:tc>
        <w:tc>
          <w:tcPr>
            <w:tcW w:w="1985" w:type="dxa"/>
            <w:tcBorders>
              <w:bottom w:val="single" w:sz="4" w:space="0" w:color="000000"/>
              <w:end w:val="single" w:sz="4" w:space="0" w:color="000000"/>
            </w:tcBorders>
          </w:tcPr>
          <w:p>
            <w:pPr>
              <w:pStyle w:val="Normal"/>
              <w:rPr/>
            </w:pPr>
            <w:r>
              <w:rPr/>
              <w:t>63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Свердловская область, Ивдель г.</w:t>
            </w:r>
          </w:p>
        </w:tc>
        <w:tc>
          <w:tcPr>
            <w:tcW w:w="1985" w:type="dxa"/>
            <w:tcBorders>
              <w:bottom w:val="single" w:sz="4" w:space="0" w:color="000000"/>
              <w:end w:val="single" w:sz="4" w:space="0" w:color="000000"/>
            </w:tcBorders>
          </w:tcPr>
          <w:p>
            <w:pPr>
              <w:pStyle w:val="Normal"/>
              <w:rPr/>
            </w:pPr>
            <w:r>
              <w:rPr/>
              <w:t>44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Свердловская область, Ирбит г.</w:t>
            </w:r>
          </w:p>
        </w:tc>
        <w:tc>
          <w:tcPr>
            <w:tcW w:w="1985" w:type="dxa"/>
            <w:tcBorders>
              <w:bottom w:val="single" w:sz="4" w:space="0" w:color="000000"/>
              <w:end w:val="single" w:sz="4" w:space="0" w:color="000000"/>
            </w:tcBorders>
          </w:tcPr>
          <w:p>
            <w:pPr>
              <w:pStyle w:val="Normal"/>
              <w:rPr/>
            </w:pPr>
            <w:r>
              <w:rPr/>
              <w:t>356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Свердловская область, Лобва п., Новолялинский район</w:t>
            </w:r>
          </w:p>
        </w:tc>
        <w:tc>
          <w:tcPr>
            <w:tcW w:w="1985" w:type="dxa"/>
            <w:tcBorders>
              <w:bottom w:val="single" w:sz="4" w:space="0" w:color="000000"/>
              <w:end w:val="single" w:sz="4" w:space="0" w:color="000000"/>
            </w:tcBorders>
          </w:tcPr>
          <w:p>
            <w:pPr>
              <w:pStyle w:val="Normal"/>
              <w:rPr/>
            </w:pPr>
            <w:r>
              <w:rPr/>
              <w:t>205</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Свердловская область, Новая Ляля п., Новолялинский район</w:t>
            </w:r>
          </w:p>
        </w:tc>
        <w:tc>
          <w:tcPr>
            <w:tcW w:w="1985" w:type="dxa"/>
            <w:tcBorders>
              <w:bottom w:val="single" w:sz="4" w:space="0" w:color="000000"/>
              <w:end w:val="single" w:sz="4" w:space="0" w:color="000000"/>
            </w:tcBorders>
          </w:tcPr>
          <w:p>
            <w:pPr>
              <w:pStyle w:val="Normal"/>
              <w:rPr/>
            </w:pPr>
            <w:r>
              <w:rPr/>
              <w:t>205</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Свердловская область, Сосьва пгт, Серовский район</w:t>
            </w:r>
          </w:p>
        </w:tc>
        <w:tc>
          <w:tcPr>
            <w:tcW w:w="1985" w:type="dxa"/>
            <w:tcBorders>
              <w:bottom w:val="single" w:sz="4" w:space="0" w:color="000000"/>
              <w:end w:val="single" w:sz="4" w:space="0" w:color="000000"/>
            </w:tcBorders>
          </w:tcPr>
          <w:p>
            <w:pPr>
              <w:pStyle w:val="Normal"/>
              <w:rPr/>
            </w:pPr>
            <w:r>
              <w:rPr/>
              <w:t>95</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Свердловская область, Тавда г., Тавдинский район</w:t>
            </w:r>
          </w:p>
        </w:tc>
        <w:tc>
          <w:tcPr>
            <w:tcW w:w="1985" w:type="dxa"/>
            <w:tcBorders>
              <w:bottom w:val="single" w:sz="4" w:space="0" w:color="000000"/>
              <w:end w:val="single" w:sz="4" w:space="0" w:color="000000"/>
            </w:tcBorders>
          </w:tcPr>
          <w:p>
            <w:pPr>
              <w:pStyle w:val="Normal"/>
              <w:rPr/>
            </w:pPr>
            <w:r>
              <w:rPr/>
              <w:t>163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Свердловская область, Туринск г., Туринский район</w:t>
            </w:r>
          </w:p>
        </w:tc>
        <w:tc>
          <w:tcPr>
            <w:tcW w:w="1985" w:type="dxa"/>
            <w:tcBorders>
              <w:bottom w:val="single" w:sz="4" w:space="0" w:color="000000"/>
              <w:end w:val="single" w:sz="4" w:space="0" w:color="000000"/>
            </w:tcBorders>
          </w:tcPr>
          <w:p>
            <w:pPr>
              <w:pStyle w:val="Normal"/>
              <w:rPr/>
            </w:pPr>
            <w:r>
              <w:rPr/>
              <w:t>371</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Томская область, Александровское с., Александровский район</w:t>
            </w:r>
          </w:p>
        </w:tc>
        <w:tc>
          <w:tcPr>
            <w:tcW w:w="1985" w:type="dxa"/>
            <w:tcBorders>
              <w:bottom w:val="single" w:sz="4" w:space="0" w:color="000000"/>
              <w:end w:val="single" w:sz="4" w:space="0" w:color="000000"/>
            </w:tcBorders>
          </w:tcPr>
          <w:p>
            <w:pPr>
              <w:pStyle w:val="Normal"/>
              <w:rPr/>
            </w:pPr>
            <w:r>
              <w:rPr/>
              <w:t>264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Томская область, Белый Яр рп, Верхнекетский район</w:t>
            </w:r>
          </w:p>
        </w:tc>
        <w:tc>
          <w:tcPr>
            <w:tcW w:w="1985" w:type="dxa"/>
            <w:tcBorders>
              <w:bottom w:val="single" w:sz="4" w:space="0" w:color="000000"/>
              <w:end w:val="single" w:sz="4" w:space="0" w:color="000000"/>
            </w:tcBorders>
          </w:tcPr>
          <w:p>
            <w:pPr>
              <w:pStyle w:val="Normal"/>
              <w:rPr/>
            </w:pPr>
            <w:r>
              <w:rPr/>
              <w:t>213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Томская область, Каргасок с.</w:t>
            </w:r>
          </w:p>
        </w:tc>
        <w:tc>
          <w:tcPr>
            <w:tcW w:w="1985" w:type="dxa"/>
            <w:tcBorders>
              <w:bottom w:val="single" w:sz="4" w:space="0" w:color="000000"/>
              <w:end w:val="single" w:sz="4" w:space="0" w:color="000000"/>
            </w:tcBorders>
          </w:tcPr>
          <w:p>
            <w:pPr>
              <w:pStyle w:val="Normal"/>
              <w:rPr/>
            </w:pPr>
            <w:r>
              <w:rPr/>
              <w:t>165</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Томская область, Колпашево г., Колпашевский район</w:t>
            </w:r>
          </w:p>
        </w:tc>
        <w:tc>
          <w:tcPr>
            <w:tcW w:w="1985" w:type="dxa"/>
            <w:tcBorders>
              <w:bottom w:val="single" w:sz="4" w:space="0" w:color="000000"/>
              <w:end w:val="single" w:sz="4" w:space="0" w:color="000000"/>
            </w:tcBorders>
          </w:tcPr>
          <w:p>
            <w:pPr>
              <w:pStyle w:val="Normal"/>
              <w:rPr/>
            </w:pPr>
            <w:r>
              <w:rPr/>
              <w:t>213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Томская область, Парабель с.</w:t>
            </w:r>
          </w:p>
        </w:tc>
        <w:tc>
          <w:tcPr>
            <w:tcW w:w="1985" w:type="dxa"/>
            <w:tcBorders>
              <w:bottom w:val="single" w:sz="4" w:space="0" w:color="000000"/>
              <w:end w:val="single" w:sz="4" w:space="0" w:color="000000"/>
            </w:tcBorders>
          </w:tcPr>
          <w:p>
            <w:pPr>
              <w:pStyle w:val="Normal"/>
              <w:rPr/>
            </w:pPr>
            <w:r>
              <w:rPr/>
              <w:t>160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Томская область, Подгорное с., Чаинский район</w:t>
            </w:r>
          </w:p>
        </w:tc>
        <w:tc>
          <w:tcPr>
            <w:tcW w:w="1985" w:type="dxa"/>
            <w:tcBorders>
              <w:bottom w:val="single" w:sz="4" w:space="0" w:color="000000"/>
              <w:end w:val="single" w:sz="4" w:space="0" w:color="000000"/>
            </w:tcBorders>
          </w:tcPr>
          <w:p>
            <w:pPr>
              <w:pStyle w:val="Normal"/>
              <w:rPr/>
            </w:pPr>
            <w:r>
              <w:rPr/>
              <w:t>153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Томская область, Стрежевой г.</w:t>
            </w:r>
          </w:p>
        </w:tc>
        <w:tc>
          <w:tcPr>
            <w:tcW w:w="1985" w:type="dxa"/>
            <w:tcBorders>
              <w:bottom w:val="single" w:sz="4" w:space="0" w:color="000000"/>
              <w:end w:val="single" w:sz="4" w:space="0" w:color="000000"/>
            </w:tcBorders>
          </w:tcPr>
          <w:p>
            <w:pPr>
              <w:pStyle w:val="Normal"/>
              <w:rPr/>
            </w:pPr>
            <w:r>
              <w:rPr/>
              <w:t>253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Томская область, Тогур с., Колпашевский район</w:t>
            </w:r>
          </w:p>
        </w:tc>
        <w:tc>
          <w:tcPr>
            <w:tcW w:w="1985" w:type="dxa"/>
            <w:tcBorders>
              <w:bottom w:val="single" w:sz="4" w:space="0" w:color="000000"/>
              <w:end w:val="single" w:sz="4" w:space="0" w:color="000000"/>
            </w:tcBorders>
          </w:tcPr>
          <w:p>
            <w:pPr>
              <w:pStyle w:val="Normal"/>
              <w:rPr/>
            </w:pPr>
            <w:r>
              <w:rPr/>
              <w:t>213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Хабаровский край, Ванино рп, Ванинский район</w:t>
            </w:r>
          </w:p>
        </w:tc>
        <w:tc>
          <w:tcPr>
            <w:tcW w:w="1985" w:type="dxa"/>
            <w:tcBorders>
              <w:bottom w:val="single" w:sz="4" w:space="0" w:color="000000"/>
              <w:end w:val="single" w:sz="4" w:space="0" w:color="000000"/>
            </w:tcBorders>
          </w:tcPr>
          <w:p>
            <w:pPr>
              <w:pStyle w:val="Normal"/>
              <w:rPr/>
            </w:pPr>
            <w:r>
              <w:rPr/>
              <w:t>392</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Хабаровский край, Николаевск-на-Амуре г.</w:t>
            </w:r>
          </w:p>
        </w:tc>
        <w:tc>
          <w:tcPr>
            <w:tcW w:w="1985" w:type="dxa"/>
            <w:tcBorders>
              <w:bottom w:val="single" w:sz="4" w:space="0" w:color="000000"/>
              <w:end w:val="single" w:sz="4" w:space="0" w:color="000000"/>
            </w:tcBorders>
          </w:tcPr>
          <w:p>
            <w:pPr>
              <w:pStyle w:val="Normal"/>
              <w:rPr/>
            </w:pPr>
            <w:r>
              <w:rPr/>
              <w:t>257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Хабаровский край, Охотск рп, Охотский район</w:t>
            </w:r>
          </w:p>
        </w:tc>
        <w:tc>
          <w:tcPr>
            <w:tcW w:w="1985" w:type="dxa"/>
            <w:tcBorders>
              <w:bottom w:val="single" w:sz="4" w:space="0" w:color="000000"/>
              <w:end w:val="single" w:sz="4" w:space="0" w:color="000000"/>
            </w:tcBorders>
          </w:tcPr>
          <w:p>
            <w:pPr>
              <w:pStyle w:val="Normal"/>
              <w:rPr/>
            </w:pPr>
            <w:r>
              <w:rPr/>
              <w:t>345</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Хабаровский край, Советская Гавань г.</w:t>
            </w:r>
          </w:p>
        </w:tc>
        <w:tc>
          <w:tcPr>
            <w:tcW w:w="1985" w:type="dxa"/>
            <w:tcBorders>
              <w:bottom w:val="single" w:sz="4" w:space="0" w:color="000000"/>
              <w:end w:val="single" w:sz="4" w:space="0" w:color="000000"/>
            </w:tcBorders>
          </w:tcPr>
          <w:p>
            <w:pPr>
              <w:pStyle w:val="Normal"/>
              <w:rPr/>
            </w:pPr>
            <w:r>
              <w:rPr/>
              <w:t>246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Хабаровский край, Чегдомын рп, Верхнебуреинский район</w:t>
            </w:r>
          </w:p>
        </w:tc>
        <w:tc>
          <w:tcPr>
            <w:tcW w:w="1985" w:type="dxa"/>
            <w:tcBorders>
              <w:bottom w:val="single" w:sz="4" w:space="0" w:color="000000"/>
              <w:end w:val="single" w:sz="4" w:space="0" w:color="000000"/>
            </w:tcBorders>
          </w:tcPr>
          <w:p>
            <w:pPr>
              <w:pStyle w:val="Normal"/>
              <w:rPr/>
            </w:pPr>
            <w:r>
              <w:rPr/>
              <w:t>250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Ханты-Мансийский автономный округ-Югра АО, Белоярский г.</w:t>
            </w:r>
          </w:p>
        </w:tc>
        <w:tc>
          <w:tcPr>
            <w:tcW w:w="1985" w:type="dxa"/>
            <w:tcBorders>
              <w:bottom w:val="single" w:sz="4" w:space="0" w:color="000000"/>
              <w:end w:val="single" w:sz="4" w:space="0" w:color="000000"/>
            </w:tcBorders>
          </w:tcPr>
          <w:p>
            <w:pPr>
              <w:pStyle w:val="Normal"/>
              <w:rPr/>
            </w:pPr>
            <w:r>
              <w:rPr/>
              <w:t>184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Ханты-Мансийский автономный округ-Югра АО, Березово пгт, Березовский район</w:t>
            </w:r>
          </w:p>
        </w:tc>
        <w:tc>
          <w:tcPr>
            <w:tcW w:w="1985" w:type="dxa"/>
            <w:tcBorders>
              <w:bottom w:val="single" w:sz="4" w:space="0" w:color="000000"/>
              <w:end w:val="single" w:sz="4" w:space="0" w:color="000000"/>
            </w:tcBorders>
          </w:tcPr>
          <w:p>
            <w:pPr>
              <w:pStyle w:val="Normal"/>
              <w:rPr/>
            </w:pPr>
            <w:r>
              <w:rPr/>
              <w:t>184</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Ханты-Мансийский автономный округ-Югра АО, Когалым г., Сургутский район</w:t>
            </w:r>
          </w:p>
        </w:tc>
        <w:tc>
          <w:tcPr>
            <w:tcW w:w="1985" w:type="dxa"/>
            <w:tcBorders>
              <w:bottom w:val="single" w:sz="4" w:space="0" w:color="000000"/>
              <w:end w:val="single" w:sz="4" w:space="0" w:color="000000"/>
            </w:tcBorders>
          </w:tcPr>
          <w:p>
            <w:pPr>
              <w:pStyle w:val="Normal"/>
              <w:rPr/>
            </w:pPr>
            <w:r>
              <w:rPr/>
              <w:t>69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Ханты-Мансийский автономный округ-Югра АО, Междуреченский пгт, Кондинский район</w:t>
            </w:r>
          </w:p>
        </w:tc>
        <w:tc>
          <w:tcPr>
            <w:tcW w:w="1985" w:type="dxa"/>
            <w:tcBorders>
              <w:bottom w:val="single" w:sz="4" w:space="0" w:color="000000"/>
              <w:end w:val="single" w:sz="4" w:space="0" w:color="000000"/>
            </w:tcBorders>
          </w:tcPr>
          <w:p>
            <w:pPr>
              <w:pStyle w:val="Normal"/>
              <w:rPr/>
            </w:pPr>
            <w:r>
              <w:rPr/>
              <w:t>236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Ханты-Мансийский автономный округ-Югра АО, Нягань г.</w:t>
            </w:r>
          </w:p>
        </w:tc>
        <w:tc>
          <w:tcPr>
            <w:tcW w:w="1985" w:type="dxa"/>
            <w:tcBorders>
              <w:bottom w:val="single" w:sz="4" w:space="0" w:color="000000"/>
              <w:end w:val="single" w:sz="4" w:space="0" w:color="000000"/>
            </w:tcBorders>
          </w:tcPr>
          <w:p>
            <w:pPr>
              <w:pStyle w:val="Normal"/>
              <w:rPr/>
            </w:pPr>
            <w:r>
              <w:rPr/>
              <w:t>226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Ханты-Мансийский автономный округ-Югра АО, Советский г., Советский район</w:t>
            </w:r>
          </w:p>
        </w:tc>
        <w:tc>
          <w:tcPr>
            <w:tcW w:w="1985" w:type="dxa"/>
            <w:tcBorders>
              <w:bottom w:val="single" w:sz="4" w:space="0" w:color="000000"/>
              <w:end w:val="single" w:sz="4" w:space="0" w:color="000000"/>
            </w:tcBorders>
          </w:tcPr>
          <w:p>
            <w:pPr>
              <w:pStyle w:val="Normal"/>
              <w:rPr/>
            </w:pPr>
            <w:r>
              <w:rPr/>
              <w:t>236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Ханты-Мансийский автономный округ-Югра АО, Урай г.</w:t>
            </w:r>
          </w:p>
        </w:tc>
        <w:tc>
          <w:tcPr>
            <w:tcW w:w="1985" w:type="dxa"/>
            <w:tcBorders>
              <w:bottom w:val="single" w:sz="4" w:space="0" w:color="000000"/>
              <w:end w:val="single" w:sz="4" w:space="0" w:color="000000"/>
            </w:tcBorders>
          </w:tcPr>
          <w:p>
            <w:pPr>
              <w:pStyle w:val="Normal"/>
              <w:rPr/>
            </w:pPr>
            <w:r>
              <w:rPr/>
              <w:t>236</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Чукотский автономный округ, Беринговский пгт, Анадырский район</w:t>
            </w:r>
          </w:p>
        </w:tc>
        <w:tc>
          <w:tcPr>
            <w:tcW w:w="1985" w:type="dxa"/>
            <w:tcBorders>
              <w:bottom w:val="single" w:sz="4" w:space="0" w:color="000000"/>
              <w:end w:val="single" w:sz="4" w:space="0" w:color="000000"/>
            </w:tcBorders>
          </w:tcPr>
          <w:p>
            <w:pPr>
              <w:pStyle w:val="Normal"/>
              <w:rPr/>
            </w:pPr>
            <w:r>
              <w:rPr/>
              <w:t>417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Чукотский автономный округ, Билибино г., Билибинский район</w:t>
            </w:r>
          </w:p>
        </w:tc>
        <w:tc>
          <w:tcPr>
            <w:tcW w:w="1985" w:type="dxa"/>
            <w:tcBorders>
              <w:bottom w:val="single" w:sz="4" w:space="0" w:color="000000"/>
              <w:end w:val="single" w:sz="4" w:space="0" w:color="000000"/>
            </w:tcBorders>
          </w:tcPr>
          <w:p>
            <w:pPr>
              <w:pStyle w:val="Normal"/>
              <w:rPr/>
            </w:pPr>
            <w:r>
              <w:rPr/>
              <w:t>919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Чукотский автономный округ, Лаврентия с., Чукотский район</w:t>
            </w:r>
          </w:p>
        </w:tc>
        <w:tc>
          <w:tcPr>
            <w:tcW w:w="1985" w:type="dxa"/>
            <w:tcBorders>
              <w:bottom w:val="single" w:sz="4" w:space="0" w:color="000000"/>
              <w:end w:val="single" w:sz="4" w:space="0" w:color="000000"/>
            </w:tcBorders>
          </w:tcPr>
          <w:p>
            <w:pPr>
              <w:pStyle w:val="Normal"/>
              <w:rPr/>
            </w:pPr>
            <w:r>
              <w:rPr/>
              <w:t>900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Чукотский автономный округ, Певек г., Чаунский район</w:t>
            </w:r>
          </w:p>
        </w:tc>
        <w:tc>
          <w:tcPr>
            <w:tcW w:w="1985" w:type="dxa"/>
            <w:tcBorders>
              <w:bottom w:val="single" w:sz="4" w:space="0" w:color="000000"/>
              <w:end w:val="single" w:sz="4" w:space="0" w:color="000000"/>
            </w:tcBorders>
          </w:tcPr>
          <w:p>
            <w:pPr>
              <w:pStyle w:val="Normal"/>
              <w:rPr/>
            </w:pPr>
            <w:r>
              <w:rPr/>
              <w:t>693</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Чукотский автономный округ, Провидения пгт, Провиденский район</w:t>
            </w:r>
          </w:p>
        </w:tc>
        <w:tc>
          <w:tcPr>
            <w:tcW w:w="1985" w:type="dxa"/>
            <w:tcBorders>
              <w:bottom w:val="single" w:sz="4" w:space="0" w:color="000000"/>
              <w:end w:val="single" w:sz="4" w:space="0" w:color="000000"/>
            </w:tcBorders>
          </w:tcPr>
          <w:p>
            <w:pPr>
              <w:pStyle w:val="Normal"/>
              <w:rPr/>
            </w:pPr>
            <w:r>
              <w:rPr/>
              <w:t>350</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Чукотский автономный округ, Эгвекинот пгт, Иультинский район</w:t>
            </w:r>
          </w:p>
        </w:tc>
        <w:tc>
          <w:tcPr>
            <w:tcW w:w="1985" w:type="dxa"/>
            <w:tcBorders>
              <w:bottom w:val="single" w:sz="4" w:space="0" w:color="000000"/>
              <w:end w:val="single" w:sz="4" w:space="0" w:color="000000"/>
            </w:tcBorders>
          </w:tcPr>
          <w:p>
            <w:pPr>
              <w:pStyle w:val="Normal"/>
              <w:rPr/>
            </w:pPr>
            <w:r>
              <w:rPr/>
              <w:t>919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Ямало-Ненецкий автономный округ, Губкинский г., Пуровский район</w:t>
            </w:r>
          </w:p>
        </w:tc>
        <w:tc>
          <w:tcPr>
            <w:tcW w:w="1985" w:type="dxa"/>
            <w:tcBorders>
              <w:bottom w:val="single" w:sz="4" w:space="0" w:color="000000"/>
              <w:end w:val="single" w:sz="4" w:space="0" w:color="000000"/>
            </w:tcBorders>
          </w:tcPr>
          <w:p>
            <w:pPr>
              <w:pStyle w:val="Normal"/>
              <w:rPr/>
            </w:pPr>
            <w:r>
              <w:rPr/>
              <w:t>69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Ямало-Ненецкий автономный округ, Красноселькуп с., Красноселькупский район</w:t>
            </w:r>
          </w:p>
        </w:tc>
        <w:tc>
          <w:tcPr>
            <w:tcW w:w="1985" w:type="dxa"/>
            <w:tcBorders>
              <w:bottom w:val="single" w:sz="4" w:space="0" w:color="000000"/>
              <w:end w:val="single" w:sz="4" w:space="0" w:color="000000"/>
            </w:tcBorders>
          </w:tcPr>
          <w:p>
            <w:pPr>
              <w:pStyle w:val="Normal"/>
              <w:rPr/>
            </w:pPr>
            <w:r>
              <w:rPr/>
              <w:t>435</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Ямало-Ненецкий автономный округ, Лабытнанги г.</w:t>
            </w:r>
          </w:p>
        </w:tc>
        <w:tc>
          <w:tcPr>
            <w:tcW w:w="1985" w:type="dxa"/>
            <w:tcBorders>
              <w:bottom w:val="single" w:sz="4" w:space="0" w:color="000000"/>
              <w:end w:val="single" w:sz="4" w:space="0" w:color="000000"/>
            </w:tcBorders>
          </w:tcPr>
          <w:p>
            <w:pPr>
              <w:pStyle w:val="Normal"/>
              <w:rPr/>
            </w:pPr>
            <w:r>
              <w:rPr/>
              <w:t>587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Ямало-Ненецкий автономный округ, Надым г., Надымский район</w:t>
            </w:r>
          </w:p>
        </w:tc>
        <w:tc>
          <w:tcPr>
            <w:tcW w:w="1985" w:type="dxa"/>
            <w:tcBorders>
              <w:bottom w:val="single" w:sz="4" w:space="0" w:color="000000"/>
              <w:end w:val="single" w:sz="4" w:space="0" w:color="000000"/>
            </w:tcBorders>
          </w:tcPr>
          <w:p>
            <w:pPr>
              <w:pStyle w:val="Normal"/>
              <w:rPr/>
            </w:pPr>
            <w:r>
              <w:rPr/>
              <w:t>367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Ямало-Ненецкий автономный округ, Новый Уренгой г.</w:t>
            </w:r>
          </w:p>
        </w:tc>
        <w:tc>
          <w:tcPr>
            <w:tcW w:w="1985" w:type="dxa"/>
            <w:tcBorders>
              <w:bottom w:val="single" w:sz="4" w:space="0" w:color="000000"/>
              <w:end w:val="single" w:sz="4" w:space="0" w:color="000000"/>
            </w:tcBorders>
          </w:tcPr>
          <w:p>
            <w:pPr>
              <w:pStyle w:val="Normal"/>
              <w:rPr/>
            </w:pPr>
            <w:r>
              <w:rPr/>
              <w:t>367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Ямало-Ненецкий автономный округ, Ноябрьск г., Пуровский район</w:t>
            </w:r>
          </w:p>
        </w:tc>
        <w:tc>
          <w:tcPr>
            <w:tcW w:w="1985" w:type="dxa"/>
            <w:tcBorders>
              <w:bottom w:val="single" w:sz="4" w:space="0" w:color="000000"/>
              <w:end w:val="single" w:sz="4" w:space="0" w:color="000000"/>
            </w:tcBorders>
          </w:tcPr>
          <w:p>
            <w:pPr>
              <w:pStyle w:val="Normal"/>
              <w:rPr/>
            </w:pPr>
            <w:r>
              <w:rPr/>
              <w:t>69</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Ямало-Ненецкий автономный округ, Салехард г.</w:t>
            </w:r>
          </w:p>
        </w:tc>
        <w:tc>
          <w:tcPr>
            <w:tcW w:w="1985" w:type="dxa"/>
            <w:tcBorders>
              <w:bottom w:val="single" w:sz="4" w:space="0" w:color="000000"/>
              <w:end w:val="single" w:sz="4" w:space="0" w:color="000000"/>
            </w:tcBorders>
          </w:tcPr>
          <w:p>
            <w:pPr>
              <w:pStyle w:val="Normal"/>
              <w:rPr/>
            </w:pPr>
            <w:r>
              <w:rPr/>
              <w:t>587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Ямало-Ненецкий автономный округ, Тазовский п., Тазовский район</w:t>
            </w:r>
          </w:p>
        </w:tc>
        <w:tc>
          <w:tcPr>
            <w:tcW w:w="1985" w:type="dxa"/>
            <w:tcBorders>
              <w:bottom w:val="single" w:sz="4" w:space="0" w:color="000000"/>
              <w:end w:val="single" w:sz="4" w:space="0" w:color="000000"/>
            </w:tcBorders>
          </w:tcPr>
          <w:p>
            <w:pPr>
              <w:pStyle w:val="Normal"/>
              <w:rPr/>
            </w:pPr>
            <w:r>
              <w:rPr/>
              <w:t>367</w:t>
            </w:r>
          </w:p>
        </w:tc>
      </w:tr>
      <w:tr>
        <w:trPr>
          <w:trHeight w:val="300" w:hRule="atLeast"/>
        </w:trPr>
        <w:tc>
          <w:tcPr>
            <w:tcW w:w="7371" w:type="dxa"/>
            <w:tcBorders>
              <w:start w:val="single" w:sz="4" w:space="0" w:color="000000"/>
              <w:bottom w:val="single" w:sz="4" w:space="0" w:color="000000"/>
              <w:end w:val="single" w:sz="4" w:space="0" w:color="000000"/>
            </w:tcBorders>
          </w:tcPr>
          <w:p>
            <w:pPr>
              <w:pStyle w:val="Normal"/>
              <w:rPr/>
            </w:pPr>
            <w:r>
              <w:rPr/>
              <w:t>Ямало-Ненецкий автономный округ, Тарко-Сале г., Пуровский район</w:t>
            </w:r>
          </w:p>
        </w:tc>
        <w:tc>
          <w:tcPr>
            <w:tcW w:w="1985" w:type="dxa"/>
            <w:tcBorders>
              <w:bottom w:val="single" w:sz="4" w:space="0" w:color="000000"/>
              <w:end w:val="single" w:sz="4" w:space="0" w:color="000000"/>
            </w:tcBorders>
          </w:tcPr>
          <w:p>
            <w:pPr>
              <w:pStyle w:val="Normal"/>
              <w:rPr/>
            </w:pPr>
            <w:r>
              <w:rPr/>
              <w:t>69</w:t>
            </w:r>
          </w:p>
        </w:tc>
      </w:tr>
    </w:tbl>
    <w:p>
      <w:pPr>
        <w:pStyle w:val="Normal"/>
        <w:spacing w:before="120" w:after="120"/>
        <w:ind w:firstLine="709" w:end="0"/>
        <w:jc w:val="both"/>
        <w:rPr>
          <w:bCs/>
          <w:sz w:val="24"/>
          <w:szCs w:val="24"/>
        </w:rPr>
      </w:pPr>
      <w:r>
        <w:rPr>
          <w:i/>
          <w:sz w:val="24"/>
          <w:szCs w:val="24"/>
        </w:rPr>
        <w:t>* К доставке принимается только пакетная корреспонденция, при этом общий вес партии не должен превышать 20 кг.</w:t>
      </w:r>
    </w:p>
    <w:p>
      <w:pPr>
        <w:pStyle w:val="Normal"/>
        <w:tabs>
          <w:tab w:val="clear" w:pos="708"/>
          <w:tab w:val="left" w:pos="1418" w:leader="none"/>
        </w:tabs>
        <w:ind w:firstLine="709" w:end="0"/>
        <w:jc w:val="both"/>
        <w:rPr>
          <w:b/>
          <w:sz w:val="24"/>
          <w:szCs w:val="24"/>
        </w:rPr>
      </w:pPr>
      <w:r>
        <w:rPr>
          <w:bCs/>
          <w:sz w:val="24"/>
          <w:szCs w:val="24"/>
        </w:rPr>
        <w:t>Зональное распределение административных центров РФ представлено в приложении № 2.</w:t>
      </w:r>
    </w:p>
    <w:p>
      <w:pPr>
        <w:pStyle w:val="Normal"/>
        <w:keepNext w:val="true"/>
        <w:numPr>
          <w:ilvl w:val="1"/>
          <w:numId w:val="26"/>
        </w:numPr>
        <w:tabs>
          <w:tab w:val="clear" w:pos="708"/>
          <w:tab w:val="left" w:pos="1134" w:leader="none"/>
        </w:tabs>
        <w:spacing w:before="120" w:after="0"/>
        <w:ind w:firstLine="709" w:start="792" w:end="0"/>
        <w:jc w:val="both"/>
        <w:outlineLvl w:val="0"/>
        <w:rPr>
          <w:sz w:val="24"/>
          <w:szCs w:val="28"/>
        </w:rPr>
      </w:pPr>
      <w:r>
        <w:rPr>
          <w:b/>
          <w:sz w:val="24"/>
          <w:szCs w:val="24"/>
        </w:rPr>
        <w:t>Из/ в населенные пункты Донецкой Народной Республики</w:t>
      </w:r>
    </w:p>
    <w:p>
      <w:pPr>
        <w:pStyle w:val="Normal"/>
        <w:spacing w:before="120" w:after="0"/>
        <w:ind w:firstLine="709" w:end="0"/>
        <w:jc w:val="both"/>
        <w:rPr>
          <w:sz w:val="24"/>
          <w:szCs w:val="28"/>
        </w:rPr>
      </w:pPr>
      <w:r>
        <w:rPr>
          <w:sz w:val="24"/>
          <w:szCs w:val="28"/>
        </w:rPr>
        <w:t>На территории Донецкой Народной Республики, возможен сбор/ доставка экспресс-отправлений только со срочностью «Экспресс» по схемам доставки:</w:t>
      </w:r>
    </w:p>
    <w:p>
      <w:pPr>
        <w:pStyle w:val="Normal"/>
        <w:numPr>
          <w:ilvl w:val="0"/>
          <w:numId w:val="25"/>
        </w:numPr>
        <w:tabs>
          <w:tab w:val="clear" w:pos="708"/>
          <w:tab w:val="left" w:pos="284" w:leader="none"/>
          <w:tab w:val="left" w:pos="993" w:leader="none"/>
        </w:tabs>
        <w:ind w:firstLine="709" w:start="1429" w:end="0"/>
        <w:jc w:val="both"/>
        <w:rPr>
          <w:sz w:val="24"/>
          <w:szCs w:val="28"/>
        </w:rPr>
      </w:pPr>
      <w:r>
        <w:rPr>
          <w:sz w:val="24"/>
          <w:szCs w:val="28"/>
        </w:rPr>
        <w:t>«Дверь-дверь»;</w:t>
      </w:r>
    </w:p>
    <w:p>
      <w:pPr>
        <w:pStyle w:val="Normal"/>
        <w:numPr>
          <w:ilvl w:val="0"/>
          <w:numId w:val="25"/>
        </w:numPr>
        <w:tabs>
          <w:tab w:val="clear" w:pos="708"/>
          <w:tab w:val="left" w:pos="284" w:leader="none"/>
          <w:tab w:val="left" w:pos="993" w:leader="none"/>
        </w:tabs>
        <w:ind w:firstLine="709" w:start="1429" w:end="0"/>
        <w:jc w:val="both"/>
        <w:rPr>
          <w:sz w:val="24"/>
          <w:szCs w:val="28"/>
        </w:rPr>
      </w:pPr>
      <w:r>
        <w:rPr>
          <w:sz w:val="24"/>
          <w:szCs w:val="28"/>
        </w:rPr>
        <w:t>«Окно-дверь»;</w:t>
      </w:r>
    </w:p>
    <w:p>
      <w:pPr>
        <w:pStyle w:val="Normal"/>
        <w:numPr>
          <w:ilvl w:val="0"/>
          <w:numId w:val="25"/>
        </w:numPr>
        <w:tabs>
          <w:tab w:val="clear" w:pos="708"/>
          <w:tab w:val="left" w:pos="284" w:leader="none"/>
          <w:tab w:val="left" w:pos="993" w:leader="none"/>
        </w:tabs>
        <w:ind w:firstLine="709" w:start="1429" w:end="0"/>
        <w:jc w:val="both"/>
        <w:rPr>
          <w:sz w:val="24"/>
          <w:szCs w:val="28"/>
        </w:rPr>
      </w:pPr>
      <w:r>
        <w:rPr>
          <w:sz w:val="24"/>
          <w:szCs w:val="28"/>
        </w:rPr>
        <w:t>«Дверь-окно»;</w:t>
      </w:r>
    </w:p>
    <w:p>
      <w:pPr>
        <w:pStyle w:val="Normal"/>
        <w:numPr>
          <w:ilvl w:val="0"/>
          <w:numId w:val="25"/>
        </w:numPr>
        <w:tabs>
          <w:tab w:val="clear" w:pos="708"/>
          <w:tab w:val="left" w:pos="284" w:leader="none"/>
          <w:tab w:val="left" w:pos="993" w:leader="none"/>
        </w:tabs>
        <w:ind w:firstLine="709" w:start="1429" w:end="0"/>
        <w:jc w:val="both"/>
        <w:rPr>
          <w:sz w:val="24"/>
          <w:szCs w:val="28"/>
        </w:rPr>
      </w:pPr>
      <w:r>
        <w:rPr>
          <w:sz w:val="24"/>
          <w:szCs w:val="28"/>
        </w:rPr>
        <w:t>«Окно-окно».</w:t>
      </w:r>
    </w:p>
    <w:p>
      <w:pPr>
        <w:pStyle w:val="Normal"/>
        <w:ind w:firstLine="709" w:end="0"/>
        <w:jc w:val="both"/>
        <w:rPr>
          <w:sz w:val="24"/>
          <w:szCs w:val="28"/>
        </w:rPr>
      </w:pPr>
      <w:r>
        <w:rPr>
          <w:sz w:val="24"/>
          <w:szCs w:val="28"/>
        </w:rPr>
        <w:t>Сбор/ доставка экспресс-отправлений со срочностью «Экспресс»:</w:t>
      </w:r>
    </w:p>
    <w:p>
      <w:pPr>
        <w:pStyle w:val="Normal"/>
        <w:numPr>
          <w:ilvl w:val="0"/>
          <w:numId w:val="25"/>
        </w:numPr>
        <w:tabs>
          <w:tab w:val="clear" w:pos="708"/>
          <w:tab w:val="left" w:pos="284" w:leader="none"/>
          <w:tab w:val="left" w:pos="993" w:leader="none"/>
        </w:tabs>
        <w:ind w:firstLine="709" w:start="1429" w:end="0"/>
        <w:jc w:val="both"/>
        <w:rPr>
          <w:sz w:val="24"/>
          <w:szCs w:val="28"/>
        </w:rPr>
      </w:pPr>
      <w:r>
        <w:rPr>
          <w:sz w:val="24"/>
          <w:szCs w:val="28"/>
        </w:rPr>
        <w:t>для любой схемы доставки возможен от/ для ЮЛ и ИП;</w:t>
      </w:r>
    </w:p>
    <w:p>
      <w:pPr>
        <w:pStyle w:val="Normal"/>
        <w:numPr>
          <w:ilvl w:val="0"/>
          <w:numId w:val="25"/>
        </w:numPr>
        <w:tabs>
          <w:tab w:val="clear" w:pos="708"/>
          <w:tab w:val="left" w:pos="284" w:leader="none"/>
          <w:tab w:val="left" w:pos="993" w:leader="none"/>
        </w:tabs>
        <w:ind w:firstLine="709" w:start="1429" w:end="0"/>
        <w:jc w:val="both"/>
        <w:rPr>
          <w:color w:val="000000"/>
          <w:sz w:val="24"/>
          <w:szCs w:val="24"/>
        </w:rPr>
      </w:pPr>
      <w:r>
        <w:rPr>
          <w:sz w:val="24"/>
          <w:szCs w:val="28"/>
        </w:rPr>
        <w:t>для схем доставки «Окно-дверь» и «Окно-окно» от/ для ФЛ.</w:t>
      </w:r>
    </w:p>
    <w:p>
      <w:pPr>
        <w:pStyle w:val="Normal"/>
        <w:ind w:firstLine="709" w:end="0"/>
        <w:jc w:val="both"/>
        <w:rPr>
          <w:color w:val="000000"/>
          <w:sz w:val="24"/>
          <w:szCs w:val="24"/>
        </w:rPr>
      </w:pPr>
      <w:r>
        <w:rPr>
          <w:color w:val="000000"/>
          <w:sz w:val="24"/>
          <w:szCs w:val="24"/>
        </w:rPr>
        <w:t>Вес экспресс-отправления, превышающий указанный в таблицах 2 и 4 на любую долю килограмма, должен оплачиваться как целый килограмм.</w:t>
      </w:r>
    </w:p>
    <w:p>
      <w:pPr>
        <w:pStyle w:val="Normal"/>
        <w:ind w:firstLine="709" w:end="0"/>
        <w:jc w:val="both"/>
        <w:rPr>
          <w:sz w:val="24"/>
          <w:szCs w:val="24"/>
        </w:rPr>
      </w:pPr>
      <w:r>
        <w:rPr>
          <w:color w:val="000000"/>
          <w:sz w:val="24"/>
          <w:szCs w:val="24"/>
        </w:rPr>
        <w:t>Для экспресс-отправлений, сбор/ доставка которых выполняется на территории Донецкой Народной Республики не допускается предоставление скидок, указанных в пункте 7.4.</w:t>
      </w:r>
    </w:p>
    <w:p>
      <w:pPr>
        <w:pStyle w:val="Normal"/>
        <w:ind w:firstLine="709" w:end="0"/>
        <w:jc w:val="both"/>
        <w:rPr>
          <w:sz w:val="24"/>
          <w:szCs w:val="24"/>
        </w:rPr>
      </w:pPr>
      <w:r>
        <w:rPr>
          <w:sz w:val="24"/>
          <w:szCs w:val="24"/>
        </w:rPr>
        <w:t>Для</w:t>
      </w:r>
      <w:r>
        <w:rPr>
          <w:color w:val="000000"/>
          <w:sz w:val="24"/>
          <w:szCs w:val="24"/>
        </w:rPr>
        <w:t xml:space="preserve"> экспресс-отправления </w:t>
      </w:r>
      <w:r>
        <w:rPr>
          <w:sz w:val="24"/>
          <w:szCs w:val="24"/>
        </w:rPr>
        <w:t>сбор / доставка которых происходит из / в</w:t>
      </w:r>
      <w:r>
        <w:rPr>
          <w:sz w:val="22"/>
          <w:szCs w:val="22"/>
        </w:rPr>
        <w:t xml:space="preserve"> </w:t>
      </w:r>
      <w:r>
        <w:rPr>
          <w:sz w:val="24"/>
          <w:szCs w:val="24"/>
        </w:rPr>
        <w:t>Донецкой Народной Республики должен применяться доп. сбор за каждый полный или неполный килограмм веса отправления. Величина доп. сбора указана в таблице 10</w:t>
      </w:r>
      <w:r>
        <w:rPr>
          <w:color w:val="000000"/>
          <w:sz w:val="24"/>
          <w:szCs w:val="24"/>
        </w:rPr>
        <w:t>.</w:t>
      </w:r>
    </w:p>
    <w:p>
      <w:pPr>
        <w:pStyle w:val="Normal"/>
        <w:ind w:firstLine="709" w:end="0"/>
        <w:jc w:val="both"/>
        <w:rPr>
          <w:sz w:val="24"/>
          <w:szCs w:val="24"/>
        </w:rPr>
      </w:pPr>
      <w:r>
        <w:rPr>
          <w:sz w:val="24"/>
          <w:szCs w:val="24"/>
        </w:rPr>
        <w:t>В случае если и сбор, и доставка происходит в Донецкой Народной Республики доп. сбор применяется однократно.</w:t>
      </w:r>
    </w:p>
    <w:p>
      <w:pPr>
        <w:pStyle w:val="Normal"/>
        <w:tabs>
          <w:tab w:val="clear" w:pos="708"/>
          <w:tab w:val="left" w:pos="284" w:leader="none"/>
          <w:tab w:val="left" w:pos="993" w:leader="none"/>
        </w:tabs>
        <w:spacing w:before="120" w:after="0"/>
        <w:rPr>
          <w:b/>
          <w:bCs/>
          <w:color w:val="000000"/>
          <w:szCs w:val="24"/>
        </w:rPr>
      </w:pPr>
      <w:r>
        <w:rPr/>
        <w:t>Таблица 10</w:t>
      </w:r>
    </w:p>
    <w:tbl>
      <w:tblPr>
        <w:tblW w:w="9327" w:type="dxa"/>
        <w:jc w:val="start"/>
        <w:tblInd w:w="0" w:type="dxa"/>
        <w:tblLayout w:type="fixed"/>
        <w:tblCellMar>
          <w:top w:w="0" w:type="dxa"/>
          <w:start w:w="108" w:type="dxa"/>
          <w:bottom w:w="0" w:type="dxa"/>
          <w:end w:w="108" w:type="dxa"/>
        </w:tblCellMar>
      </w:tblPr>
      <w:tblGrid>
        <w:gridCol w:w="2098"/>
        <w:gridCol w:w="3118"/>
        <w:gridCol w:w="2410"/>
        <w:gridCol w:w="1701"/>
      </w:tblGrid>
      <w:tr>
        <w:trPr>
          <w:trHeight w:val="597" w:hRule="atLeast"/>
        </w:trPr>
        <w:tc>
          <w:tcPr>
            <w:tcW w:w="20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Cs w:val="24"/>
              </w:rPr>
            </w:pPr>
            <w:r>
              <w:rPr>
                <w:b/>
                <w:bCs/>
                <w:color w:val="000000"/>
                <w:szCs w:val="24"/>
              </w:rPr>
              <w:t>Тип субъекта РФ</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Cs w:val="24"/>
              </w:rPr>
            </w:pPr>
            <w:r>
              <w:rPr>
                <w:b/>
                <w:bCs/>
                <w:color w:val="000000"/>
                <w:szCs w:val="24"/>
              </w:rPr>
              <w:t>Субъект РФ</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Cs w:val="24"/>
              </w:rPr>
            </w:pPr>
            <w:r>
              <w:rPr>
                <w:b/>
                <w:bCs/>
                <w:color w:val="000000"/>
                <w:szCs w:val="24"/>
              </w:rPr>
              <w:t>Административный центр субъекта РФ</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Cs w:val="24"/>
              </w:rPr>
            </w:pPr>
            <w:r>
              <w:rPr>
                <w:b/>
                <w:bCs/>
                <w:color w:val="000000"/>
                <w:szCs w:val="24"/>
              </w:rPr>
              <w:t>Величина доп. сбора, руб./кг без НДС</w:t>
            </w:r>
          </w:p>
        </w:tc>
      </w:tr>
      <w:tr>
        <w:trPr>
          <w:trHeight w:val="301" w:hRule="atLeast"/>
        </w:trPr>
        <w:tc>
          <w:tcPr>
            <w:tcW w:w="20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Народная Республика</w:t>
            </w:r>
          </w:p>
        </w:tc>
        <w:tc>
          <w:tcPr>
            <w:tcW w:w="31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Донецкая Народная Республика</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Донецк</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4"/>
              </w:rPr>
            </w:pPr>
            <w:r>
              <w:rPr>
                <w:szCs w:val="24"/>
              </w:rPr>
              <w:t>300</w:t>
            </w:r>
          </w:p>
        </w:tc>
      </w:tr>
    </w:tbl>
    <w:p>
      <w:pPr>
        <w:pStyle w:val="Normal"/>
        <w:ind w:firstLine="709" w:end="0"/>
        <w:jc w:val="both"/>
        <w:rPr>
          <w:sz w:val="24"/>
          <w:szCs w:val="24"/>
        </w:rPr>
      </w:pPr>
      <w:r>
        <w:rPr>
          <w:sz w:val="24"/>
          <w:szCs w:val="24"/>
        </w:rPr>
        <w:t>Тариф на сбор/ доставку экспресс-отправления из/ в областной пункт определяется без доп. Сбора, т.е. путем применения повышающего коэффициента из таблицы 11 только к соответствующему тарифу из таблиц 2 и 4.</w:t>
      </w:r>
    </w:p>
    <w:p>
      <w:pPr>
        <w:pStyle w:val="Normal"/>
        <w:spacing w:before="120" w:after="120"/>
        <w:jc w:val="both"/>
        <w:rPr>
          <w:b/>
          <w:sz w:val="24"/>
          <w:szCs w:val="24"/>
        </w:rPr>
      </w:pPr>
      <w:r>
        <w:rPr/>
        <w:t>Таблица 11</w:t>
      </w:r>
    </w:p>
    <w:tbl>
      <w:tblPr>
        <w:tblW w:w="9356" w:type="dxa"/>
        <w:jc w:val="start"/>
        <w:tblInd w:w="108" w:type="dxa"/>
        <w:tblLayout w:type="fixed"/>
        <w:tblCellMar>
          <w:top w:w="0" w:type="dxa"/>
          <w:start w:w="108" w:type="dxa"/>
          <w:bottom w:w="0" w:type="dxa"/>
          <w:end w:w="108" w:type="dxa"/>
        </w:tblCellMar>
      </w:tblPr>
      <w:tblGrid>
        <w:gridCol w:w="6946"/>
        <w:gridCol w:w="2410"/>
      </w:tblGrid>
      <w:tr>
        <w:trPr>
          <w:trHeight w:val="425" w:hRule="atLeast"/>
        </w:trPr>
        <w:tc>
          <w:tcPr>
            <w:tcW w:w="69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4"/>
                <w:szCs w:val="24"/>
              </w:rPr>
            </w:pPr>
            <w:r>
              <w:rPr>
                <w:b/>
                <w:sz w:val="24"/>
                <w:szCs w:val="24"/>
              </w:rPr>
              <w:t>Местонахождение областного пункта сбора/ доставки</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4"/>
                <w:szCs w:val="24"/>
              </w:rPr>
            </w:pPr>
            <w:r>
              <w:rPr>
                <w:b/>
                <w:sz w:val="24"/>
                <w:szCs w:val="24"/>
              </w:rPr>
              <w:t>Повышающий коэффициент</w:t>
            </w:r>
          </w:p>
        </w:tc>
      </w:tr>
      <w:tr>
        <w:trPr>
          <w:trHeight w:val="621" w:hRule="atLeast"/>
        </w:trPr>
        <w:tc>
          <w:tcPr>
            <w:tcW w:w="6946" w:type="dxa"/>
            <w:tcBorders>
              <w:top w:val="single" w:sz="4" w:space="0" w:color="000000"/>
              <w:start w:val="single" w:sz="4" w:space="0" w:color="000000"/>
              <w:bottom w:val="single" w:sz="4" w:space="0" w:color="000000"/>
              <w:end w:val="single" w:sz="4" w:space="0" w:color="000000"/>
            </w:tcBorders>
            <w:vAlign w:val="center"/>
          </w:tcPr>
          <w:p>
            <w:pPr>
              <w:pStyle w:val="Normal"/>
              <w:jc w:val="both"/>
              <w:rPr/>
            </w:pPr>
            <w:r>
              <w:rPr>
                <w:sz w:val="24"/>
                <w:szCs w:val="24"/>
              </w:rPr>
              <w:t xml:space="preserve">Областной пункт сбора и/ или доставки находится внутри одного субъекта РФ </w:t>
            </w:r>
            <w:r>
              <w:rPr>
                <w:i/>
                <w:sz w:val="24"/>
                <w:szCs w:val="24"/>
              </w:rPr>
              <w:t>на</w:t>
            </w:r>
            <w:r>
              <w:rPr>
                <w:sz w:val="24"/>
                <w:szCs w:val="24"/>
              </w:rPr>
              <w:t xml:space="preserve"> </w:t>
            </w:r>
            <w:r>
              <w:rPr>
                <w:i/>
                <w:sz w:val="24"/>
                <w:szCs w:val="24"/>
              </w:rPr>
              <w:t>территории обслуживания управления специальной связи, заключившего договор на оказание услуг</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sz w:val="24"/>
                <w:szCs w:val="24"/>
              </w:rPr>
              <w:t>1,15</w:t>
            </w:r>
          </w:p>
        </w:tc>
      </w:tr>
      <w:tr>
        <w:trPr>
          <w:trHeight w:val="687" w:hRule="atLeast"/>
        </w:trPr>
        <w:tc>
          <w:tcPr>
            <w:tcW w:w="6946" w:type="dxa"/>
            <w:tcBorders>
              <w:top w:val="single" w:sz="4" w:space="0" w:color="000000"/>
              <w:start w:val="single" w:sz="4" w:space="0" w:color="000000"/>
              <w:bottom w:val="single" w:sz="4" w:space="0" w:color="000000"/>
              <w:end w:val="single" w:sz="4" w:space="0" w:color="000000"/>
            </w:tcBorders>
            <w:vAlign w:val="center"/>
          </w:tcPr>
          <w:p>
            <w:pPr>
              <w:pStyle w:val="Normal"/>
              <w:jc w:val="both"/>
              <w:rPr/>
            </w:pPr>
            <w:r>
              <w:rPr>
                <w:sz w:val="24"/>
                <w:szCs w:val="24"/>
              </w:rPr>
              <w:t xml:space="preserve">Областной пункт сбора и/ или доставки находится </w:t>
            </w:r>
            <w:r>
              <w:rPr>
                <w:i/>
                <w:sz w:val="24"/>
                <w:szCs w:val="24"/>
              </w:rPr>
              <w:t>за пределами территории обслуживания управления специальной связи, заключившего договор на оказание услуг</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sz w:val="24"/>
                <w:szCs w:val="24"/>
              </w:rPr>
              <w:t>1,25</w:t>
            </w:r>
          </w:p>
        </w:tc>
      </w:tr>
    </w:tbl>
    <w:p>
      <w:pPr>
        <w:pStyle w:val="Normal"/>
        <w:spacing w:before="120" w:after="0"/>
        <w:ind w:firstLine="709" w:end="0"/>
        <w:jc w:val="both"/>
        <w:rPr>
          <w:sz w:val="24"/>
          <w:szCs w:val="28"/>
        </w:rPr>
      </w:pPr>
      <w:r>
        <w:rPr>
          <w:sz w:val="24"/>
          <w:szCs w:val="28"/>
        </w:rPr>
        <w:t>Величина повышающего коэффициента зависит от управления специальной связи, заключившего договор на оказание услуг.</w:t>
      </w:r>
    </w:p>
    <w:p>
      <w:pPr>
        <w:pStyle w:val="Normal"/>
        <w:ind w:firstLine="709" w:end="0"/>
        <w:jc w:val="both"/>
        <w:rPr>
          <w:sz w:val="24"/>
          <w:szCs w:val="28"/>
        </w:rPr>
      </w:pPr>
      <w:r>
        <w:rPr>
          <w:sz w:val="24"/>
          <w:szCs w:val="28"/>
        </w:rPr>
        <w:t>В таблице 12 представлена матрица применения повышающих коэффициентов при сборе/ доставке экспресс-отправления в областной пункт и административный центр субъектов РФ, включая территории Донецкой Народной Республики, Луганской Народной Республики, Херсонской области и Запорожской области.</w:t>
      </w:r>
    </w:p>
    <w:p>
      <w:pPr>
        <w:pStyle w:val="Normal"/>
        <w:spacing w:before="120" w:after="120"/>
        <w:jc w:val="both"/>
        <w:rPr>
          <w:sz w:val="24"/>
          <w:szCs w:val="24"/>
        </w:rPr>
      </w:pPr>
      <w:r>
        <w:rPr/>
        <w:t>Таблица 12</w:t>
      </w:r>
    </w:p>
    <w:tbl>
      <w:tblPr>
        <w:tblW w:w="9356" w:type="dxa"/>
        <w:jc w:val="start"/>
        <w:tblInd w:w="108" w:type="dxa"/>
        <w:tblLayout w:type="fixed"/>
        <w:tblCellMar>
          <w:top w:w="0" w:type="dxa"/>
          <w:start w:w="108" w:type="dxa"/>
          <w:bottom w:w="0" w:type="dxa"/>
          <w:end w:w="108" w:type="dxa"/>
        </w:tblCellMar>
      </w:tblPr>
      <w:tblGrid>
        <w:gridCol w:w="626"/>
        <w:gridCol w:w="2209"/>
        <w:gridCol w:w="1274"/>
        <w:gridCol w:w="1139"/>
        <w:gridCol w:w="2007"/>
        <w:gridCol w:w="2101"/>
      </w:tblGrid>
      <w:tr>
        <w:trPr>
          <w:trHeight w:val="196" w:hRule="atLeast"/>
        </w:trPr>
        <w:tc>
          <w:tcPr>
            <w:tcW w:w="2835"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284" w:leader="none"/>
                <w:tab w:val="left" w:pos="993" w:leader="none"/>
              </w:tabs>
              <w:snapToGrid w:val="false"/>
              <w:jc w:val="both"/>
              <w:rPr>
                <w:sz w:val="24"/>
                <w:szCs w:val="24"/>
              </w:rPr>
            </w:pPr>
            <w:r>
              <w:rPr>
                <w:sz w:val="24"/>
                <w:szCs w:val="24"/>
              </w:rPr>
            </w:r>
          </w:p>
        </w:tc>
        <w:tc>
          <w:tcPr>
            <w:tcW w:w="6521" w:type="dxa"/>
            <w:gridSpan w:val="4"/>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284" w:leader="none"/>
                <w:tab w:val="left" w:pos="993" w:leader="none"/>
              </w:tabs>
              <w:jc w:val="center"/>
              <w:rPr>
                <w:b/>
                <w:sz w:val="24"/>
                <w:szCs w:val="24"/>
              </w:rPr>
            </w:pPr>
            <w:r>
              <w:rPr>
                <w:b/>
                <w:sz w:val="24"/>
                <w:szCs w:val="24"/>
              </w:rPr>
              <w:t>Доставка</w:t>
            </w:r>
          </w:p>
        </w:tc>
      </w:tr>
      <w:tr>
        <w:trPr>
          <w:trHeight w:val="1794" w:hRule="atLeast"/>
        </w:trPr>
        <w:tc>
          <w:tcPr>
            <w:tcW w:w="2835"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284" w:leader="none"/>
                <w:tab w:val="left" w:pos="993" w:leader="none"/>
              </w:tabs>
              <w:snapToGrid w:val="false"/>
              <w:jc w:val="both"/>
              <w:rPr>
                <w:b/>
                <w:sz w:val="24"/>
                <w:szCs w:val="24"/>
              </w:rPr>
            </w:pPr>
            <w:r>
              <w:rPr>
                <w:b/>
                <w:sz w:val="24"/>
                <w:szCs w:val="24"/>
              </w:rPr>
            </w:r>
          </w:p>
        </w:tc>
        <w:tc>
          <w:tcPr>
            <w:tcW w:w="127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jc w:val="center"/>
              <w:rPr>
                <w:szCs w:val="24"/>
              </w:rPr>
            </w:pPr>
            <w:r>
              <w:rPr>
                <w:szCs w:val="24"/>
              </w:rPr>
              <w:t>Адм. центр РФ (филиал Спецсвязи России – владелец договора)</w:t>
            </w:r>
          </w:p>
        </w:tc>
        <w:tc>
          <w:tcPr>
            <w:tcW w:w="113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jc w:val="center"/>
              <w:rPr>
                <w:szCs w:val="24"/>
              </w:rPr>
            </w:pPr>
            <w:r>
              <w:rPr>
                <w:szCs w:val="24"/>
              </w:rPr>
              <w:t>Адм. центр РФ (филиал Спецсвязи России – не владелец договора)</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jc w:val="center"/>
              <w:rPr>
                <w:szCs w:val="24"/>
              </w:rPr>
            </w:pPr>
            <w:r>
              <w:rPr>
                <w:szCs w:val="24"/>
              </w:rPr>
              <w:t>Областной пункт находится внутри субъекта РФ, обслуживаемого филиалом Спецсвязи России – владельцем договора</w:t>
            </w:r>
          </w:p>
        </w:tc>
        <w:tc>
          <w:tcPr>
            <w:tcW w:w="21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jc w:val="center"/>
              <w:rPr>
                <w:szCs w:val="24"/>
              </w:rPr>
            </w:pPr>
            <w:r>
              <w:rPr>
                <w:szCs w:val="24"/>
              </w:rPr>
              <w:t>Областной пункт находится внутри субъекта РФ, обслуживаемого филиалом Спецсвязи России – не владельцем договора</w:t>
            </w:r>
          </w:p>
        </w:tc>
      </w:tr>
      <w:tr>
        <w:trPr>
          <w:trHeight w:val="862" w:hRule="atLeast"/>
        </w:trPr>
        <w:tc>
          <w:tcPr>
            <w:tcW w:w="626" w:type="dxa"/>
            <w:vMerge w:val="restart"/>
            <w:tcBorders>
              <w:top w:val="single" w:sz="4" w:space="0" w:color="000000"/>
              <w:start w:val="single" w:sz="4" w:space="0" w:color="000000"/>
              <w:bottom w:val="single" w:sz="4" w:space="0" w:color="000000"/>
              <w:end w:val="single" w:sz="4" w:space="0" w:color="000000"/>
            </w:tcBorders>
            <w:textDirection w:val="btLr"/>
            <w:vAlign w:val="center"/>
          </w:tcPr>
          <w:p>
            <w:pPr>
              <w:pStyle w:val="Normal"/>
              <w:tabs>
                <w:tab w:val="clear" w:pos="708"/>
                <w:tab w:val="left" w:pos="284" w:leader="none"/>
                <w:tab w:val="left" w:pos="993" w:leader="none"/>
              </w:tabs>
              <w:jc w:val="center"/>
              <w:rPr>
                <w:b/>
                <w:sz w:val="24"/>
                <w:szCs w:val="24"/>
              </w:rPr>
            </w:pPr>
            <w:r>
              <w:rPr>
                <w:b/>
                <w:sz w:val="24"/>
                <w:szCs w:val="24"/>
              </w:rPr>
              <w:t>Сбор</w:t>
            </w:r>
          </w:p>
        </w:tc>
        <w:tc>
          <w:tcPr>
            <w:tcW w:w="220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284" w:leader="none"/>
                <w:tab w:val="left" w:pos="993" w:leader="none"/>
              </w:tabs>
              <w:rPr>
                <w:szCs w:val="24"/>
              </w:rPr>
            </w:pPr>
            <w:r>
              <w:rPr>
                <w:szCs w:val="24"/>
              </w:rPr>
              <w:t>Адм. центр РФ (филиал Спецсвязи России – владелец договора)</w:t>
            </w:r>
          </w:p>
        </w:tc>
        <w:tc>
          <w:tcPr>
            <w:tcW w:w="241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jc w:val="center"/>
              <w:rPr>
                <w:sz w:val="24"/>
                <w:szCs w:val="24"/>
              </w:rPr>
            </w:pPr>
            <w:r>
              <w:rPr>
                <w:sz w:val="24"/>
                <w:szCs w:val="24"/>
              </w:rPr>
              <w:t>Тариф</w:t>
            </w:r>
          </w:p>
        </w:tc>
        <w:tc>
          <w:tcPr>
            <w:tcW w:w="20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jc w:val="center"/>
              <w:rPr>
                <w:sz w:val="24"/>
                <w:szCs w:val="24"/>
              </w:rPr>
            </w:pPr>
            <w:r>
              <w:rPr>
                <w:sz w:val="24"/>
                <w:szCs w:val="24"/>
              </w:rPr>
              <w:t>1,15 × Тариф</w:t>
            </w:r>
          </w:p>
        </w:tc>
        <w:tc>
          <w:tcPr>
            <w:tcW w:w="21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jc w:val="center"/>
              <w:rPr>
                <w:sz w:val="24"/>
                <w:szCs w:val="24"/>
              </w:rPr>
            </w:pPr>
            <w:r>
              <w:rPr>
                <w:sz w:val="24"/>
                <w:szCs w:val="24"/>
              </w:rPr>
              <w:t>1,25 × Тариф</w:t>
            </w:r>
          </w:p>
        </w:tc>
      </w:tr>
      <w:tr>
        <w:trPr/>
        <w:tc>
          <w:tcPr>
            <w:tcW w:w="626" w:type="dxa"/>
            <w:vMerge w:val="continue"/>
            <w:tcBorders>
              <w:top w:val="single" w:sz="4" w:space="0" w:color="000000"/>
              <w:start w:val="single" w:sz="4" w:space="0" w:color="000000"/>
              <w:bottom w:val="single" w:sz="4" w:space="0" w:color="000000"/>
              <w:end w:val="single" w:sz="4" w:space="0" w:color="000000"/>
            </w:tcBorders>
            <w:textDirection w:val="btLr"/>
            <w:vAlign w:val="center"/>
          </w:tcPr>
          <w:p>
            <w:pPr>
              <w:pStyle w:val="Normal"/>
              <w:tabs>
                <w:tab w:val="clear" w:pos="708"/>
                <w:tab w:val="left" w:pos="284" w:leader="none"/>
                <w:tab w:val="left" w:pos="993" w:leader="none"/>
              </w:tabs>
              <w:snapToGrid w:val="false"/>
              <w:jc w:val="both"/>
              <w:rPr>
                <w:sz w:val="24"/>
                <w:szCs w:val="24"/>
              </w:rPr>
            </w:pPr>
            <w:r>
              <w:rPr>
                <w:sz w:val="24"/>
                <w:szCs w:val="24"/>
              </w:rPr>
            </w:r>
          </w:p>
        </w:tc>
        <w:tc>
          <w:tcPr>
            <w:tcW w:w="220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284" w:leader="none"/>
                <w:tab w:val="left" w:pos="993" w:leader="none"/>
              </w:tabs>
              <w:rPr>
                <w:szCs w:val="24"/>
              </w:rPr>
            </w:pPr>
            <w:r>
              <w:rPr>
                <w:szCs w:val="24"/>
              </w:rPr>
              <w:t>Адм. центр РФ (филиал Спецсвязи России – не владелец договора)</w:t>
            </w:r>
          </w:p>
        </w:tc>
        <w:tc>
          <w:tcPr>
            <w:tcW w:w="241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snapToGrid w:val="false"/>
              <w:jc w:val="center"/>
              <w:rPr>
                <w:sz w:val="24"/>
                <w:szCs w:val="24"/>
              </w:rPr>
            </w:pPr>
            <w:r>
              <w:rPr>
                <w:sz w:val="24"/>
                <w:szCs w:val="24"/>
              </w:rPr>
            </w:r>
          </w:p>
        </w:tc>
        <w:tc>
          <w:tcPr>
            <w:tcW w:w="20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snapToGrid w:val="false"/>
              <w:jc w:val="center"/>
              <w:rPr>
                <w:sz w:val="24"/>
                <w:szCs w:val="24"/>
              </w:rPr>
            </w:pPr>
            <w:r>
              <w:rPr>
                <w:sz w:val="24"/>
                <w:szCs w:val="24"/>
              </w:rPr>
            </w:r>
          </w:p>
        </w:tc>
        <w:tc>
          <w:tcPr>
            <w:tcW w:w="21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snapToGrid w:val="false"/>
              <w:jc w:val="center"/>
              <w:rPr>
                <w:sz w:val="24"/>
                <w:szCs w:val="24"/>
              </w:rPr>
            </w:pPr>
            <w:r>
              <w:rPr>
                <w:sz w:val="24"/>
                <w:szCs w:val="24"/>
              </w:rPr>
            </w:r>
          </w:p>
        </w:tc>
      </w:tr>
      <w:tr>
        <w:trPr/>
        <w:tc>
          <w:tcPr>
            <w:tcW w:w="626" w:type="dxa"/>
            <w:vMerge w:val="continue"/>
            <w:tcBorders>
              <w:top w:val="single" w:sz="4" w:space="0" w:color="000000"/>
              <w:start w:val="single" w:sz="4" w:space="0" w:color="000000"/>
              <w:bottom w:val="single" w:sz="4" w:space="0" w:color="000000"/>
              <w:end w:val="single" w:sz="4" w:space="0" w:color="000000"/>
            </w:tcBorders>
            <w:textDirection w:val="btLr"/>
            <w:vAlign w:val="center"/>
          </w:tcPr>
          <w:p>
            <w:pPr>
              <w:pStyle w:val="Normal"/>
              <w:tabs>
                <w:tab w:val="clear" w:pos="708"/>
                <w:tab w:val="left" w:pos="284" w:leader="none"/>
                <w:tab w:val="left" w:pos="993" w:leader="none"/>
              </w:tabs>
              <w:snapToGrid w:val="false"/>
              <w:jc w:val="both"/>
              <w:rPr>
                <w:sz w:val="24"/>
                <w:szCs w:val="24"/>
              </w:rPr>
            </w:pPr>
            <w:r>
              <w:rPr>
                <w:sz w:val="24"/>
                <w:szCs w:val="24"/>
              </w:rPr>
            </w:r>
          </w:p>
        </w:tc>
        <w:tc>
          <w:tcPr>
            <w:tcW w:w="220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284" w:leader="none"/>
                <w:tab w:val="left" w:pos="993" w:leader="none"/>
              </w:tabs>
              <w:rPr>
                <w:szCs w:val="24"/>
              </w:rPr>
            </w:pPr>
            <w:r>
              <w:rPr>
                <w:szCs w:val="24"/>
              </w:rPr>
              <w:t>Областной пункт находится внутри субъекта РФ, обслуживаемого филиалом Спецсвязи России – владельцем договора</w:t>
            </w:r>
          </w:p>
        </w:tc>
        <w:tc>
          <w:tcPr>
            <w:tcW w:w="2413"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jc w:val="center"/>
              <w:rPr>
                <w:sz w:val="24"/>
                <w:szCs w:val="24"/>
              </w:rPr>
            </w:pPr>
            <w:r>
              <w:rPr>
                <w:sz w:val="24"/>
                <w:szCs w:val="24"/>
              </w:rPr>
              <w:t>1,15 × Тариф</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jc w:val="center"/>
              <w:rPr>
                <w:sz w:val="24"/>
                <w:szCs w:val="24"/>
              </w:rPr>
            </w:pPr>
            <w:r>
              <w:rPr>
                <w:sz w:val="24"/>
                <w:szCs w:val="24"/>
              </w:rPr>
              <w:t>1,15 × Тариф</w:t>
            </w:r>
          </w:p>
        </w:tc>
        <w:tc>
          <w:tcPr>
            <w:tcW w:w="21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jc w:val="center"/>
              <w:rPr>
                <w:sz w:val="24"/>
                <w:szCs w:val="24"/>
              </w:rPr>
            </w:pPr>
            <w:r>
              <w:rPr>
                <w:sz w:val="24"/>
                <w:szCs w:val="24"/>
              </w:rPr>
              <w:t>1,15 × 1,25 × Тариф</w:t>
            </w:r>
          </w:p>
        </w:tc>
      </w:tr>
      <w:tr>
        <w:trPr/>
        <w:tc>
          <w:tcPr>
            <w:tcW w:w="626" w:type="dxa"/>
            <w:vMerge w:val="continue"/>
            <w:tcBorders>
              <w:top w:val="single" w:sz="4" w:space="0" w:color="000000"/>
              <w:start w:val="single" w:sz="4" w:space="0" w:color="000000"/>
              <w:bottom w:val="single" w:sz="4" w:space="0" w:color="000000"/>
              <w:end w:val="single" w:sz="4" w:space="0" w:color="000000"/>
            </w:tcBorders>
            <w:textDirection w:val="btLr"/>
            <w:vAlign w:val="center"/>
          </w:tcPr>
          <w:p>
            <w:pPr>
              <w:pStyle w:val="Normal"/>
              <w:tabs>
                <w:tab w:val="clear" w:pos="708"/>
                <w:tab w:val="left" w:pos="284" w:leader="none"/>
                <w:tab w:val="left" w:pos="993" w:leader="none"/>
              </w:tabs>
              <w:snapToGrid w:val="false"/>
              <w:jc w:val="both"/>
              <w:rPr>
                <w:sz w:val="24"/>
                <w:szCs w:val="24"/>
              </w:rPr>
            </w:pPr>
            <w:r>
              <w:rPr>
                <w:sz w:val="24"/>
                <w:szCs w:val="24"/>
              </w:rPr>
            </w:r>
          </w:p>
        </w:tc>
        <w:tc>
          <w:tcPr>
            <w:tcW w:w="220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left" w:pos="284" w:leader="none"/>
                <w:tab w:val="left" w:pos="993" w:leader="none"/>
              </w:tabs>
              <w:rPr>
                <w:szCs w:val="24"/>
              </w:rPr>
            </w:pPr>
            <w:r>
              <w:rPr>
                <w:szCs w:val="24"/>
              </w:rPr>
              <w:t>Областной пункт находится внутри субъекта РФ, обслуживаемого филиалом Спецсвязи России – не владельцем договора</w:t>
            </w:r>
          </w:p>
        </w:tc>
        <w:tc>
          <w:tcPr>
            <w:tcW w:w="2413"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jc w:val="center"/>
              <w:rPr>
                <w:sz w:val="24"/>
                <w:szCs w:val="24"/>
              </w:rPr>
            </w:pPr>
            <w:r>
              <w:rPr>
                <w:sz w:val="24"/>
                <w:szCs w:val="24"/>
              </w:rPr>
              <w:t>1,25 × Тариф</w:t>
            </w:r>
          </w:p>
        </w:tc>
        <w:tc>
          <w:tcPr>
            <w:tcW w:w="200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jc w:val="center"/>
              <w:rPr>
                <w:sz w:val="24"/>
                <w:szCs w:val="24"/>
              </w:rPr>
            </w:pPr>
            <w:r>
              <w:rPr>
                <w:sz w:val="24"/>
                <w:szCs w:val="24"/>
              </w:rPr>
              <w:t>1,25 × 1,15 × Тариф</w:t>
            </w:r>
          </w:p>
        </w:tc>
        <w:tc>
          <w:tcPr>
            <w:tcW w:w="21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84" w:leader="none"/>
                <w:tab w:val="left" w:pos="993" w:leader="none"/>
              </w:tabs>
              <w:jc w:val="center"/>
              <w:rPr>
                <w:sz w:val="24"/>
                <w:szCs w:val="24"/>
              </w:rPr>
            </w:pPr>
            <w:r>
              <w:rPr>
                <w:sz w:val="24"/>
                <w:szCs w:val="24"/>
              </w:rPr>
              <w:t>1,25 × 1,25 × Тариф*</w:t>
            </w:r>
          </w:p>
        </w:tc>
      </w:tr>
    </w:tbl>
    <w:p>
      <w:pPr>
        <w:pStyle w:val="Normal"/>
        <w:tabs>
          <w:tab w:val="clear" w:pos="708"/>
          <w:tab w:val="left" w:pos="284" w:leader="none"/>
          <w:tab w:val="left" w:pos="993" w:leader="none"/>
        </w:tabs>
        <w:spacing w:before="120" w:after="0"/>
        <w:ind w:firstLine="709" w:end="0"/>
        <w:jc w:val="both"/>
        <w:rPr>
          <w:b/>
          <w:i/>
          <w:i/>
          <w:sz w:val="24"/>
          <w:szCs w:val="28"/>
        </w:rPr>
      </w:pPr>
      <w:r>
        <w:rPr>
          <w:i/>
          <w:sz w:val="24"/>
          <w:szCs w:val="28"/>
        </w:rPr>
        <w:t>* В случае сбора и доставки отправления в областных пунктах:</w:t>
      </w:r>
    </w:p>
    <w:p>
      <w:pPr>
        <w:pStyle w:val="Normal"/>
        <w:keepNext w:val="true"/>
        <w:numPr>
          <w:ilvl w:val="0"/>
          <w:numId w:val="3"/>
        </w:numPr>
        <w:tabs>
          <w:tab w:val="clear" w:pos="708"/>
          <w:tab w:val="left" w:pos="1134" w:leader="none"/>
        </w:tabs>
        <w:ind w:firstLine="709" w:start="0" w:end="0"/>
        <w:jc w:val="both"/>
        <w:outlineLvl w:val="0"/>
        <w:rPr>
          <w:b/>
          <w:i/>
          <w:i/>
          <w:sz w:val="24"/>
          <w:szCs w:val="28"/>
        </w:rPr>
      </w:pPr>
      <w:r>
        <w:rPr>
          <w:b/>
          <w:i/>
          <w:sz w:val="24"/>
          <w:szCs w:val="28"/>
        </w:rPr>
        <w:t>которые находятся в пределах одного субъекта РФ</w:t>
      </w:r>
      <w:r>
        <w:rPr>
          <w:i/>
          <w:sz w:val="24"/>
          <w:szCs w:val="28"/>
        </w:rPr>
        <w:t xml:space="preserve">, не являющегося областью местонахождения УСС, заключившего договор на оказание услуг, </w:t>
      </w:r>
      <w:r>
        <w:rPr>
          <w:b/>
          <w:i/>
          <w:sz w:val="24"/>
          <w:szCs w:val="28"/>
        </w:rPr>
        <w:t>коэффициент 1,25 должен применяться однократно</w:t>
      </w:r>
      <w:r>
        <w:rPr>
          <w:i/>
          <w:sz w:val="24"/>
          <w:szCs w:val="28"/>
        </w:rPr>
        <w:t>;</w:t>
      </w:r>
    </w:p>
    <w:p>
      <w:pPr>
        <w:pStyle w:val="Normal"/>
        <w:keepNext w:val="true"/>
        <w:numPr>
          <w:ilvl w:val="0"/>
          <w:numId w:val="3"/>
        </w:numPr>
        <w:tabs>
          <w:tab w:val="clear" w:pos="708"/>
          <w:tab w:val="left" w:pos="1134" w:leader="none"/>
        </w:tabs>
        <w:ind w:firstLine="709" w:start="0" w:end="0"/>
        <w:jc w:val="both"/>
        <w:outlineLvl w:val="0"/>
        <w:rPr>
          <w:i/>
          <w:i/>
          <w:sz w:val="20"/>
          <w:szCs w:val="28"/>
        </w:rPr>
      </w:pPr>
      <w:r>
        <w:rPr>
          <w:b/>
          <w:i/>
          <w:sz w:val="24"/>
          <w:szCs w:val="28"/>
        </w:rPr>
        <w:t>которые находятся в разных субъектах РФ</w:t>
      </w:r>
      <w:r>
        <w:rPr>
          <w:i/>
          <w:sz w:val="24"/>
          <w:szCs w:val="28"/>
        </w:rPr>
        <w:t xml:space="preserve">, не являющихся областью местонахождения УСС, заключившего договор на оказание услуг, </w:t>
      </w:r>
      <w:r>
        <w:rPr>
          <w:b/>
          <w:i/>
          <w:sz w:val="24"/>
          <w:szCs w:val="28"/>
        </w:rPr>
        <w:t>коэффициент 1,25 должен применяться дважды</w:t>
      </w:r>
      <w:r>
        <w:rPr>
          <w:i/>
          <w:sz w:val="24"/>
          <w:szCs w:val="28"/>
        </w:rPr>
        <w:t>.</w:t>
      </w:r>
    </w:p>
    <w:p>
      <w:pPr>
        <w:pStyle w:val="Style28"/>
        <w:widowControl w:val="false"/>
        <w:tabs>
          <w:tab w:val="clear" w:pos="708"/>
          <w:tab w:val="left" w:pos="8463" w:leader="none"/>
          <w:tab w:val="right" w:pos="10488" w:leader="none"/>
        </w:tabs>
        <w:jc w:val="start"/>
        <w:rPr>
          <w:i/>
          <w:i/>
          <w:sz w:val="20"/>
          <w:szCs w:val="28"/>
        </w:rPr>
      </w:pPr>
      <w:r>
        <w:rPr>
          <w:i/>
          <w:sz w:val="20"/>
          <w:szCs w:val="28"/>
        </w:rPr>
      </w:r>
    </w:p>
    <w:p>
      <w:pPr>
        <w:pStyle w:val="Style28"/>
        <w:widowControl w:val="false"/>
        <w:jc w:val="start"/>
        <w:rPr>
          <w:i/>
          <w:i/>
          <w:sz w:val="20"/>
          <w:szCs w:val="28"/>
        </w:rPr>
      </w:pPr>
      <w:r>
        <w:rPr>
          <w:i/>
          <w:sz w:val="20"/>
          <w:szCs w:val="28"/>
        </w:rPr>
      </w:r>
    </w:p>
    <w:p>
      <w:pPr>
        <w:pStyle w:val="Style28"/>
        <w:widowControl w:val="false"/>
        <w:jc w:val="end"/>
        <w:rPr>
          <w:i/>
          <w:i/>
          <w:sz w:val="20"/>
          <w:szCs w:val="28"/>
        </w:rPr>
      </w:pPr>
      <w:r>
        <w:rPr>
          <w:i/>
          <w:sz w:val="20"/>
          <w:szCs w:val="28"/>
        </w:rPr>
      </w:r>
    </w:p>
    <w:p>
      <w:pPr>
        <w:pStyle w:val="Style28"/>
        <w:widowControl w:val="false"/>
        <w:jc w:val="end"/>
        <w:rPr>
          <w:i/>
          <w:i/>
          <w:sz w:val="20"/>
          <w:szCs w:val="28"/>
        </w:rPr>
      </w:pPr>
      <w:r>
        <w:rPr>
          <w:i/>
          <w:sz w:val="20"/>
          <w:szCs w:val="28"/>
        </w:rPr>
      </w:r>
    </w:p>
    <w:p>
      <w:pPr>
        <w:pStyle w:val="Style28"/>
        <w:widowControl w:val="false"/>
        <w:jc w:val="end"/>
        <w:rPr>
          <w:i/>
          <w:i/>
          <w:sz w:val="20"/>
          <w:szCs w:val="28"/>
        </w:rPr>
      </w:pPr>
      <w:r>
        <w:rPr>
          <w:i/>
          <w:sz w:val="20"/>
          <w:szCs w:val="28"/>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BodyText"/>
        <w:widowControl w:val="false"/>
        <w:jc w:val="end"/>
        <w:rPr>
          <w:sz w:val="20"/>
        </w:rPr>
      </w:pPr>
      <w:r>
        <w:rPr>
          <w:sz w:val="20"/>
        </w:rPr>
      </w:r>
    </w:p>
    <w:p>
      <w:pPr>
        <w:pStyle w:val="BodyText"/>
        <w:widowControl w:val="false"/>
        <w:jc w:val="end"/>
        <w:rPr>
          <w:sz w:val="20"/>
        </w:rPr>
      </w:pPr>
      <w:r>
        <w:rPr>
          <w:sz w:val="20"/>
        </w:rPr>
      </w:r>
    </w:p>
    <w:p>
      <w:pPr>
        <w:pStyle w:val="BodyText"/>
        <w:widowControl w:val="false"/>
        <w:jc w:val="end"/>
        <w:rPr>
          <w:sz w:val="20"/>
        </w:rPr>
      </w:pPr>
      <w:r>
        <w:rPr>
          <w:sz w:val="20"/>
        </w:rPr>
      </w:r>
    </w:p>
    <w:p>
      <w:pPr>
        <w:pStyle w:val="BodyText"/>
        <w:widowControl w:val="false"/>
        <w:jc w:val="end"/>
        <w:rPr>
          <w:sz w:val="20"/>
        </w:rPr>
      </w:pPr>
      <w:r>
        <w:rPr>
          <w:sz w:val="20"/>
        </w:rPr>
      </w:r>
    </w:p>
    <w:p>
      <w:pPr>
        <w:pStyle w:val="BodyText"/>
        <w:widowControl w:val="false"/>
        <w:jc w:val="end"/>
        <w:rPr>
          <w:sz w:val="20"/>
        </w:rPr>
      </w:pPr>
      <w:r>
        <w:rPr>
          <w:sz w:val="20"/>
        </w:rPr>
      </w:r>
    </w:p>
    <w:p>
      <w:pPr>
        <w:pStyle w:val="BodyText"/>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start"/>
        <w:rPr>
          <w:sz w:val="20"/>
        </w:rPr>
      </w:pPr>
      <w:r>
        <w:rPr>
          <w:sz w:val="20"/>
        </w:rPr>
      </w:r>
    </w:p>
    <w:p>
      <w:pPr>
        <w:pStyle w:val="Style28"/>
        <w:widowControl w:val="false"/>
        <w:rPr>
          <w:sz w:val="20"/>
        </w:rPr>
      </w:pPr>
      <w:r>
        <w:rPr>
          <w:sz w:val="20"/>
        </w:rPr>
      </w:r>
    </w:p>
    <w:p>
      <w:pPr>
        <w:pStyle w:val="Style28"/>
        <w:widowControl w:val="false"/>
        <w:jc w:val="end"/>
        <w:rPr>
          <w:sz w:val="20"/>
        </w:rPr>
      </w:pPr>
      <w:r>
        <w:rPr>
          <w:sz w:val="20"/>
        </w:rPr>
        <w:t>Приложение № 3</w:t>
      </w:r>
    </w:p>
    <w:p>
      <w:pPr>
        <w:pStyle w:val="Style28"/>
        <w:widowControl w:val="false"/>
        <w:jc w:val="end"/>
        <w:rPr>
          <w:sz w:val="20"/>
        </w:rPr>
      </w:pPr>
      <w:r>
        <w:rPr>
          <w:sz w:val="20"/>
        </w:rPr>
        <w:t>к договору № 2026-06 оказания услуг по доставке отправлений</w:t>
      </w:r>
    </w:p>
    <w:p>
      <w:pPr>
        <w:pStyle w:val="Style28"/>
        <w:widowControl w:val="false"/>
        <w:jc w:val="end"/>
        <w:rPr>
          <w:sz w:val="20"/>
        </w:rPr>
      </w:pPr>
      <w:r>
        <w:rPr>
          <w:sz w:val="20"/>
        </w:rPr>
        <w:t xml:space="preserve">от «__» ___ 2026 года </w:t>
      </w:r>
    </w:p>
    <w:p>
      <w:pPr>
        <w:pStyle w:val="Style28"/>
        <w:rPr>
          <w:sz w:val="20"/>
        </w:rPr>
      </w:pPr>
      <w:r>
        <w:rPr>
          <w:sz w:val="20"/>
        </w:rPr>
      </w:r>
    </w:p>
    <w:p>
      <w:pPr>
        <w:pStyle w:val="BodyTextIndent"/>
        <w:ind w:firstLine="142" w:end="0"/>
        <w:jc w:val="center"/>
        <w:rPr>
          <w:b/>
          <w:sz w:val="20"/>
        </w:rPr>
      </w:pPr>
      <w:r>
        <w:rPr>
          <w:b/>
          <w:sz w:val="20"/>
        </w:rPr>
        <w:t>ПОРЯДОК ПОДАЧИ И ПРИЕМА ЗАЯВОК,</w:t>
      </w:r>
    </w:p>
    <w:p>
      <w:pPr>
        <w:pStyle w:val="BodyTextIndent"/>
        <w:ind w:firstLine="142" w:end="0"/>
        <w:jc w:val="center"/>
        <w:rPr>
          <w:b/>
          <w:sz w:val="20"/>
        </w:rPr>
      </w:pPr>
      <w:r>
        <w:rPr>
          <w:b/>
          <w:sz w:val="20"/>
        </w:rPr>
        <w:t>ПРИЕМА И ВРУЧЕНИЯ ОТПРАВЛЕНИЙ</w:t>
      </w:r>
    </w:p>
    <w:p>
      <w:pPr>
        <w:pStyle w:val="BodyTextIndent"/>
        <w:ind w:firstLine="142" w:end="0"/>
        <w:jc w:val="center"/>
        <w:rPr>
          <w:b/>
          <w:sz w:val="20"/>
        </w:rPr>
      </w:pPr>
      <w:r>
        <w:rPr>
          <w:b/>
          <w:sz w:val="20"/>
        </w:rPr>
      </w:r>
    </w:p>
    <w:p>
      <w:pPr>
        <w:pStyle w:val="BodyTextIndent"/>
        <w:numPr>
          <w:ilvl w:val="0"/>
          <w:numId w:val="23"/>
        </w:numPr>
        <w:jc w:val="center"/>
        <w:rPr/>
      </w:pPr>
      <w:r>
        <w:rPr>
          <w:b/>
          <w:sz w:val="20"/>
        </w:rPr>
        <w:t>ПОРЯДОК ПОДАЧИ И ПРИЕМА ЗАЯВОК</w:t>
      </w:r>
    </w:p>
    <w:p>
      <w:pPr>
        <w:pStyle w:val="Normal"/>
        <w:widowControl w:val="false"/>
        <w:numPr>
          <w:ilvl w:val="1"/>
          <w:numId w:val="10"/>
        </w:numPr>
        <w:tabs>
          <w:tab w:val="clear" w:pos="708"/>
          <w:tab w:val="left" w:pos="0" w:leader="none"/>
          <w:tab w:val="left" w:pos="851" w:leader="none"/>
          <w:tab w:val="left" w:pos="993" w:leader="none"/>
          <w:tab w:val="left" w:pos="1134" w:leader="none"/>
          <w:tab w:val="left" w:pos="1701" w:leader="none"/>
        </w:tabs>
        <w:suppressAutoHyphens w:val="true"/>
        <w:ind w:firstLine="567" w:start="0" w:end="0"/>
        <w:jc w:val="both"/>
        <w:rPr/>
      </w:pPr>
      <w:r>
        <w:rPr/>
        <w:t>Заявка на оказание услуг, указанных в п. 1.1. Договора (далее по тексту – Заявка), подается Заказчиком по форме, предусмотренной в Приложении № 1 к Договору с учетом соблюдения законодательства по защите информации, содержащей сведения, составляющие государственную тайну.</w:t>
      </w:r>
    </w:p>
    <w:p>
      <w:pPr>
        <w:pStyle w:val="Normal"/>
        <w:widowControl w:val="false"/>
        <w:numPr>
          <w:ilvl w:val="1"/>
          <w:numId w:val="10"/>
        </w:numPr>
        <w:tabs>
          <w:tab w:val="clear" w:pos="708"/>
          <w:tab w:val="left" w:pos="0" w:leader="none"/>
          <w:tab w:val="left" w:pos="851" w:leader="none"/>
          <w:tab w:val="left" w:pos="993" w:leader="none"/>
          <w:tab w:val="left" w:pos="1134" w:leader="none"/>
          <w:tab w:val="left" w:pos="1701" w:leader="none"/>
        </w:tabs>
        <w:suppressAutoHyphens w:val="true"/>
        <w:ind w:firstLine="567" w:start="0" w:end="0"/>
        <w:jc w:val="both"/>
        <w:rPr/>
      </w:pPr>
      <w:r>
        <w:rPr/>
        <w:t xml:space="preserve">Заявка должна быть подана не позднее 15 часов дня, предшествующего дню получения Отправлений у Заказчика или указанного им отправителя. </w:t>
      </w:r>
    </w:p>
    <w:p>
      <w:pPr>
        <w:pStyle w:val="Normal"/>
        <w:widowControl w:val="false"/>
        <w:tabs>
          <w:tab w:val="clear" w:pos="708"/>
          <w:tab w:val="left" w:pos="0" w:leader="none"/>
          <w:tab w:val="left" w:pos="851" w:leader="none"/>
          <w:tab w:val="left" w:pos="993" w:leader="none"/>
          <w:tab w:val="left" w:pos="1134" w:leader="none"/>
          <w:tab w:val="left" w:pos="1701" w:leader="none"/>
        </w:tabs>
        <w:suppressAutoHyphens w:val="true"/>
        <w:ind w:firstLine="709" w:end="0"/>
        <w:jc w:val="both"/>
        <w:rPr/>
      </w:pPr>
      <w:r>
        <w:rPr/>
        <w:t xml:space="preserve">Заявка, поданная с нарушением срока, указанного в первом абзаце настоящего пункта, принимается к исполнению, при этом сроки доставки могут быть увеличены, о чем предупреждается Заказчик.  </w:t>
      </w:r>
    </w:p>
    <w:p>
      <w:pPr>
        <w:pStyle w:val="Normal"/>
        <w:widowControl w:val="false"/>
        <w:numPr>
          <w:ilvl w:val="1"/>
          <w:numId w:val="10"/>
        </w:numPr>
        <w:tabs>
          <w:tab w:val="clear" w:pos="708"/>
          <w:tab w:val="left" w:pos="0" w:leader="none"/>
          <w:tab w:val="left" w:pos="851" w:leader="none"/>
          <w:tab w:val="left" w:pos="993" w:leader="none"/>
          <w:tab w:val="left" w:pos="1134" w:leader="none"/>
          <w:tab w:val="left" w:pos="1701" w:leader="none"/>
        </w:tabs>
        <w:suppressAutoHyphens w:val="true"/>
        <w:ind w:firstLine="567" w:start="0" w:end="0"/>
        <w:jc w:val="both"/>
        <w:rPr/>
      </w:pPr>
      <w:r>
        <w:rPr/>
        <w:t>Заявка на оказание услуг может подаваться следующим образом:</w:t>
      </w:r>
    </w:p>
    <w:p>
      <w:pPr>
        <w:pStyle w:val="Normal"/>
        <w:widowControl w:val="false"/>
        <w:numPr>
          <w:ilvl w:val="2"/>
          <w:numId w:val="10"/>
        </w:numPr>
        <w:tabs>
          <w:tab w:val="clear" w:pos="708"/>
          <w:tab w:val="left" w:pos="0" w:leader="none"/>
          <w:tab w:val="left" w:pos="284" w:leader="none"/>
          <w:tab w:val="left" w:pos="851" w:leader="none"/>
          <w:tab w:val="left" w:pos="1134" w:leader="none"/>
          <w:tab w:val="left" w:pos="1276" w:leader="none"/>
          <w:tab w:val="left" w:pos="1701" w:leader="none"/>
        </w:tabs>
        <w:suppressAutoHyphens w:val="true"/>
        <w:ind w:firstLine="567" w:start="0" w:end="0"/>
        <w:jc w:val="both"/>
        <w:rPr/>
      </w:pPr>
      <w:r>
        <w:rPr/>
        <w:t>путем непосредственной передачи Исполнителю Заявки, составленной в письменном виде;</w:t>
      </w:r>
    </w:p>
    <w:p>
      <w:pPr>
        <w:pStyle w:val="Normal"/>
        <w:widowControl w:val="false"/>
        <w:numPr>
          <w:ilvl w:val="2"/>
          <w:numId w:val="10"/>
        </w:numPr>
        <w:tabs>
          <w:tab w:val="clear" w:pos="708"/>
          <w:tab w:val="left" w:pos="0" w:leader="none"/>
          <w:tab w:val="left" w:pos="284" w:leader="none"/>
          <w:tab w:val="left" w:pos="851" w:leader="none"/>
          <w:tab w:val="left" w:pos="1134" w:leader="none"/>
          <w:tab w:val="left" w:pos="1276" w:leader="none"/>
          <w:tab w:val="left" w:pos="1701" w:leader="none"/>
        </w:tabs>
        <w:suppressAutoHyphens w:val="true"/>
        <w:ind w:firstLine="567" w:start="0" w:end="0"/>
        <w:jc w:val="both"/>
        <w:rPr/>
      </w:pPr>
      <w:r>
        <w:rPr/>
        <w:t xml:space="preserve">по электронной почте </w:t>
      </w:r>
      <w:hyperlink r:id="rId2">
        <w:r>
          <w:rPr>
            <w:rStyle w:val="Hyperlink"/>
          </w:rPr>
          <w:t>T.Kuslina@cccb.ru</w:t>
        </w:r>
      </w:hyperlink>
      <w:r>
        <w:rPr/>
        <w:t>. Заявка, направленная посредством электронной почты, считается полученной Исполнителем с момента получения Заказчиком электронного сообщения о подтверждении  доставки и прочтения электронного сообщения Исполнителем (Reading Confirmation);</w:t>
      </w:r>
    </w:p>
    <w:p>
      <w:pPr>
        <w:pStyle w:val="Normal"/>
        <w:widowControl w:val="false"/>
        <w:numPr>
          <w:ilvl w:val="2"/>
          <w:numId w:val="10"/>
        </w:numPr>
        <w:tabs>
          <w:tab w:val="clear" w:pos="708"/>
          <w:tab w:val="left" w:pos="0" w:leader="none"/>
          <w:tab w:val="left" w:pos="284" w:leader="none"/>
          <w:tab w:val="left" w:pos="851" w:leader="none"/>
          <w:tab w:val="left" w:pos="1134" w:leader="none"/>
          <w:tab w:val="left" w:pos="1276" w:leader="none"/>
          <w:tab w:val="left" w:pos="1701" w:leader="none"/>
        </w:tabs>
        <w:suppressAutoHyphens w:val="true"/>
        <w:ind w:firstLine="567" w:start="0" w:end="0"/>
        <w:jc w:val="both"/>
        <w:rPr/>
      </w:pPr>
      <w:r>
        <w:rPr/>
        <w:t>путем телефонного звонка или телефонограммой по телефону ____________________. При этом Исполнителю должны быть сообщены все сведения, указанные в Приложении № 1 к настоящему Договору;</w:t>
      </w:r>
    </w:p>
    <w:p>
      <w:pPr>
        <w:pStyle w:val="Normal"/>
        <w:widowControl w:val="false"/>
        <w:numPr>
          <w:ilvl w:val="2"/>
          <w:numId w:val="10"/>
        </w:numPr>
        <w:tabs>
          <w:tab w:val="clear" w:pos="708"/>
          <w:tab w:val="left" w:pos="0" w:leader="none"/>
          <w:tab w:val="left" w:pos="284" w:leader="none"/>
          <w:tab w:val="left" w:pos="851" w:leader="none"/>
          <w:tab w:val="left" w:pos="1134" w:leader="none"/>
          <w:tab w:val="left" w:pos="1276" w:leader="none"/>
          <w:tab w:val="left" w:pos="1701" w:leader="none"/>
        </w:tabs>
        <w:suppressAutoHyphens w:val="true"/>
        <w:ind w:firstLine="567" w:start="0" w:end="0"/>
        <w:jc w:val="both"/>
        <w:rPr/>
      </w:pPr>
      <w:r>
        <w:rPr/>
        <w:t xml:space="preserve">путем размещения заявки на сайте Исполнителя </w:t>
      </w:r>
      <w:r>
        <w:rPr>
          <w:lang w:val="en-US"/>
        </w:rPr>
        <w:t>www</w:t>
      </w:r>
      <w:r>
        <w:rPr/>
        <w:t>.</w:t>
      </w:r>
      <w:r>
        <w:rPr>
          <w:lang w:val="en-US"/>
        </w:rPr>
        <w:t>cccb</w:t>
      </w:r>
      <w:r>
        <w:rPr/>
        <w:t>.</w:t>
      </w:r>
      <w:r>
        <w:rPr>
          <w:lang w:val="en-US"/>
        </w:rPr>
        <w:t>ru</w:t>
      </w:r>
      <w:r>
        <w:rPr/>
        <w:t>. Заявка, размещенная на сайте, считается полученной Исполнителем с момента получения Заказчиком электронного сообщения о подтверждении размещения заявки.</w:t>
      </w:r>
    </w:p>
    <w:p>
      <w:pPr>
        <w:pStyle w:val="Normal"/>
        <w:widowControl w:val="false"/>
        <w:numPr>
          <w:ilvl w:val="1"/>
          <w:numId w:val="10"/>
        </w:numPr>
        <w:tabs>
          <w:tab w:val="clear" w:pos="708"/>
          <w:tab w:val="left" w:pos="0" w:leader="none"/>
          <w:tab w:val="left" w:pos="284" w:leader="none"/>
          <w:tab w:val="left" w:pos="851" w:leader="none"/>
          <w:tab w:val="left" w:pos="1134" w:leader="none"/>
          <w:tab w:val="left" w:pos="1276" w:leader="none"/>
          <w:tab w:val="left" w:pos="1701" w:leader="none"/>
        </w:tabs>
        <w:suppressAutoHyphens w:val="true"/>
        <w:ind w:firstLine="567" w:start="0" w:end="0"/>
        <w:jc w:val="both"/>
        <w:rPr/>
      </w:pPr>
      <w:r>
        <w:rPr/>
        <w:t>Заявки, поданные Исполнителю непосредственно, а также посредством факсимильной или электронной связи, подшиваются в хронологическом порядке.</w:t>
      </w:r>
    </w:p>
    <w:p>
      <w:pPr>
        <w:pStyle w:val="Normal"/>
        <w:widowControl w:val="false"/>
        <w:numPr>
          <w:ilvl w:val="1"/>
          <w:numId w:val="10"/>
        </w:numPr>
        <w:tabs>
          <w:tab w:val="clear" w:pos="708"/>
          <w:tab w:val="left" w:pos="0" w:leader="none"/>
          <w:tab w:val="left" w:pos="851" w:leader="none"/>
          <w:tab w:val="left" w:pos="993" w:leader="none"/>
          <w:tab w:val="left" w:pos="1134" w:leader="none"/>
          <w:tab w:val="left" w:pos="1701" w:leader="none"/>
        </w:tabs>
        <w:suppressAutoHyphens w:val="true"/>
        <w:ind w:firstLine="567" w:start="0" w:end="0"/>
        <w:jc w:val="both"/>
        <w:rPr/>
      </w:pPr>
      <w:r>
        <w:rPr/>
        <w:t>Заявки, переданные Исполнителю телефонограммой, регистрируются в Журнале учета телефонограмм, полученных от Заказчика. Листы указанного журнала до начала его ведения прошиваются и пронумеровываются.</w:t>
      </w:r>
    </w:p>
    <w:p>
      <w:pPr>
        <w:pStyle w:val="Normal"/>
        <w:widowControl w:val="false"/>
        <w:numPr>
          <w:ilvl w:val="1"/>
          <w:numId w:val="10"/>
        </w:numPr>
        <w:tabs>
          <w:tab w:val="clear" w:pos="708"/>
          <w:tab w:val="left" w:pos="0" w:leader="none"/>
          <w:tab w:val="left" w:pos="851" w:leader="none"/>
          <w:tab w:val="left" w:pos="993" w:leader="none"/>
          <w:tab w:val="left" w:pos="1134" w:leader="none"/>
          <w:tab w:val="left" w:pos="1701" w:leader="none"/>
        </w:tabs>
        <w:suppressAutoHyphens w:val="true"/>
        <w:ind w:firstLine="567" w:start="0" w:end="0"/>
        <w:jc w:val="both"/>
        <w:rPr/>
      </w:pPr>
      <w:r>
        <w:rPr/>
        <w:t xml:space="preserve">Стороны согласились считать, что Заявки, поданные в порядке и по форме, установленными настоящим Приложением, за исключением заявки, предусмотренной п. 1.3.1. настоящего Приложения, имеют юридическую силу и не требуют дальнейшего подтверждения путем предоставления Исполнителю оригинала Заявки, а также достоверно исходят от противоположной Стороны по Договору. </w:t>
      </w:r>
    </w:p>
    <w:p>
      <w:pPr>
        <w:pStyle w:val="Normal"/>
        <w:widowControl w:val="false"/>
        <w:numPr>
          <w:ilvl w:val="1"/>
          <w:numId w:val="10"/>
        </w:numPr>
        <w:tabs>
          <w:tab w:val="clear" w:pos="708"/>
          <w:tab w:val="left" w:pos="0" w:leader="none"/>
          <w:tab w:val="left" w:pos="851" w:leader="none"/>
          <w:tab w:val="left" w:pos="993" w:leader="none"/>
          <w:tab w:val="left" w:pos="1134" w:leader="none"/>
          <w:tab w:val="left" w:pos="1701" w:leader="none"/>
        </w:tabs>
        <w:suppressAutoHyphens w:val="true"/>
        <w:ind w:firstLine="567" w:start="0" w:end="0"/>
        <w:jc w:val="both"/>
        <w:rPr/>
      </w:pPr>
      <w:r>
        <w:rPr/>
        <w:t>Лицами, уполномоченными на подписание и подачу Заявок, считаются:</w:t>
      </w:r>
    </w:p>
    <w:p>
      <w:pPr>
        <w:pStyle w:val="Normal"/>
        <w:widowControl w:val="false"/>
        <w:numPr>
          <w:ilvl w:val="2"/>
          <w:numId w:val="10"/>
        </w:numPr>
        <w:tabs>
          <w:tab w:val="clear" w:pos="708"/>
          <w:tab w:val="left" w:pos="0" w:leader="none"/>
          <w:tab w:val="left" w:pos="851" w:leader="none"/>
          <w:tab w:val="left" w:pos="993" w:leader="none"/>
          <w:tab w:val="left" w:pos="1134" w:leader="none"/>
          <w:tab w:val="left" w:pos="1276" w:leader="none"/>
        </w:tabs>
        <w:suppressAutoHyphens w:val="true"/>
        <w:ind w:firstLine="567" w:start="0" w:end="0"/>
        <w:jc w:val="both"/>
        <w:rPr/>
      </w:pPr>
      <w:r>
        <w:rPr/>
        <w:t>единоличный исполнительный орган Заказчика;</w:t>
      </w:r>
    </w:p>
    <w:p>
      <w:pPr>
        <w:pStyle w:val="Normal"/>
        <w:widowControl w:val="false"/>
        <w:numPr>
          <w:ilvl w:val="2"/>
          <w:numId w:val="10"/>
        </w:numPr>
        <w:tabs>
          <w:tab w:val="clear" w:pos="708"/>
          <w:tab w:val="left" w:pos="0" w:leader="none"/>
          <w:tab w:val="left" w:pos="851" w:leader="none"/>
          <w:tab w:val="left" w:pos="993" w:leader="none"/>
          <w:tab w:val="left" w:pos="1134" w:leader="none"/>
          <w:tab w:val="left" w:pos="1276" w:leader="none"/>
        </w:tabs>
        <w:suppressAutoHyphens w:val="true"/>
        <w:ind w:firstLine="567" w:start="0" w:end="0"/>
        <w:jc w:val="both"/>
        <w:rPr/>
      </w:pPr>
      <w:r>
        <w:rPr/>
        <w:t>иные лица, уполномоченные распорядительным документом Заказчика или доверенностью Заказчика на осуществление указанных действий.</w:t>
      </w:r>
    </w:p>
    <w:p>
      <w:pPr>
        <w:pStyle w:val="Normal"/>
        <w:widowControl w:val="false"/>
        <w:numPr>
          <w:ilvl w:val="1"/>
          <w:numId w:val="10"/>
        </w:numPr>
        <w:tabs>
          <w:tab w:val="clear" w:pos="708"/>
          <w:tab w:val="left" w:pos="0" w:leader="none"/>
          <w:tab w:val="left" w:pos="851" w:leader="none"/>
          <w:tab w:val="left" w:pos="993" w:leader="none"/>
          <w:tab w:val="left" w:pos="1134" w:leader="none"/>
          <w:tab w:val="left" w:pos="1701" w:leader="none"/>
        </w:tabs>
        <w:suppressAutoHyphens w:val="true"/>
        <w:ind w:firstLine="567" w:start="0" w:end="0"/>
        <w:jc w:val="both"/>
        <w:rPr/>
      </w:pPr>
      <w:r>
        <w:rPr/>
        <w:t>Распорядительный документ Заказчика или доверенность Заказчика, уполномочивающие лиц на подписание и подачу Заявок, а также дополнения и изменения к распорядительному документу Заказчика предоставляется Исполнителю не позднее 24 часов до момента предполагаемой подачи заявки посредством факсимильной или электронной связи. Заказчик может выдать машиночитаемую доверенность, для подписания и подачи заявок посредством электронного документооборота.</w:t>
      </w:r>
    </w:p>
    <w:p>
      <w:pPr>
        <w:pStyle w:val="Normal"/>
        <w:widowControl w:val="false"/>
        <w:numPr>
          <w:ilvl w:val="1"/>
          <w:numId w:val="10"/>
        </w:numPr>
        <w:tabs>
          <w:tab w:val="clear" w:pos="708"/>
          <w:tab w:val="left" w:pos="0" w:leader="none"/>
          <w:tab w:val="left" w:pos="851" w:leader="none"/>
          <w:tab w:val="left" w:pos="993" w:leader="none"/>
          <w:tab w:val="left" w:pos="1134" w:leader="none"/>
          <w:tab w:val="left" w:pos="1701" w:leader="none"/>
        </w:tabs>
        <w:suppressAutoHyphens w:val="true"/>
        <w:ind w:firstLine="567" w:start="0" w:end="0"/>
        <w:jc w:val="both"/>
        <w:rPr/>
      </w:pPr>
      <w:r>
        <w:rPr/>
        <w:t xml:space="preserve">Заказчик вправе отказаться от поданной заявки в порядке, предусмотренном для ее подачи, за 2 (два) часа до выезда представителей Исполнителя к Заказчику или указанному им отправителю. </w:t>
      </w:r>
    </w:p>
    <w:p>
      <w:pPr>
        <w:pStyle w:val="Normal"/>
        <w:widowControl w:val="false"/>
        <w:tabs>
          <w:tab w:val="clear" w:pos="708"/>
          <w:tab w:val="left" w:pos="0" w:leader="none"/>
          <w:tab w:val="left" w:pos="851" w:leader="none"/>
          <w:tab w:val="left" w:pos="993" w:leader="none"/>
          <w:tab w:val="left" w:pos="1134" w:leader="none"/>
          <w:tab w:val="left" w:pos="1440" w:leader="none"/>
          <w:tab w:val="left" w:pos="1701" w:leader="none"/>
        </w:tabs>
        <w:suppressAutoHyphens w:val="true"/>
        <w:ind w:firstLine="709" w:end="0"/>
        <w:jc w:val="both"/>
        <w:rPr/>
      </w:pPr>
      <w:r>
        <w:rPr/>
      </w:r>
    </w:p>
    <w:p>
      <w:pPr>
        <w:pStyle w:val="BodyTextIndent"/>
        <w:numPr>
          <w:ilvl w:val="0"/>
          <w:numId w:val="10"/>
        </w:numPr>
        <w:jc w:val="center"/>
        <w:rPr>
          <w:sz w:val="20"/>
        </w:rPr>
      </w:pPr>
      <w:r>
        <w:rPr>
          <w:b/>
          <w:sz w:val="20"/>
        </w:rPr>
        <w:t>ПОРЯДОК ПРИЕМА И ВЫДАЧИ ОТПРАВЛЕНИЙ</w:t>
      </w:r>
    </w:p>
    <w:p>
      <w:pPr>
        <w:pStyle w:val="BodyTextIndent"/>
        <w:numPr>
          <w:ilvl w:val="1"/>
          <w:numId w:val="10"/>
        </w:numPr>
        <w:tabs>
          <w:tab w:val="clear" w:pos="708"/>
          <w:tab w:val="left" w:pos="993" w:leader="none"/>
        </w:tabs>
        <w:ind w:firstLine="567" w:start="0" w:end="0"/>
        <w:rPr/>
      </w:pPr>
      <w:r>
        <w:rPr>
          <w:sz w:val="20"/>
        </w:rPr>
        <w:t>Прием Отправлений осуществляется Исполнителем следующим способом:</w:t>
      </w:r>
    </w:p>
    <w:p>
      <w:pPr>
        <w:pStyle w:val="Normal"/>
        <w:widowControl w:val="false"/>
        <w:numPr>
          <w:ilvl w:val="2"/>
          <w:numId w:val="10"/>
        </w:numPr>
        <w:tabs>
          <w:tab w:val="clear" w:pos="708"/>
          <w:tab w:val="left" w:pos="567" w:leader="none"/>
        </w:tabs>
        <w:suppressAutoHyphens w:val="true"/>
        <w:ind w:firstLine="567" w:start="0" w:end="0"/>
        <w:jc w:val="both"/>
        <w:rPr/>
      </w:pPr>
      <w:r>
        <w:rPr/>
        <w:t>на территории Исполнителя по  адресу, ежедневно, кроме выходных и праздничных дней, с 8.00 часов до 15.00 часов, в пятницу с 8.00 часов до 14.00;</w:t>
      </w:r>
    </w:p>
    <w:p>
      <w:pPr>
        <w:pStyle w:val="Normal"/>
        <w:widowControl w:val="false"/>
        <w:numPr>
          <w:ilvl w:val="2"/>
          <w:numId w:val="10"/>
        </w:numPr>
        <w:tabs>
          <w:tab w:val="clear" w:pos="708"/>
          <w:tab w:val="left" w:pos="567" w:leader="none"/>
        </w:tabs>
        <w:suppressAutoHyphens w:val="true"/>
        <w:ind w:firstLine="567" w:start="0" w:end="0"/>
        <w:jc w:val="both"/>
        <w:rPr>
          <w:sz w:val="20"/>
        </w:rPr>
      </w:pPr>
      <w:r>
        <w:rPr/>
        <w:t xml:space="preserve">на территории Заказчика или указанного им отправителя (далее по тексту – отправитель) в дни и часы, указанные в Заявке, поданной по форме, в порядке и сроки, предусмотренные настоящим Договором. </w:t>
      </w:r>
    </w:p>
    <w:p>
      <w:pPr>
        <w:pStyle w:val="BodyTextIndent"/>
        <w:numPr>
          <w:ilvl w:val="1"/>
          <w:numId w:val="10"/>
        </w:numPr>
        <w:tabs>
          <w:tab w:val="clear" w:pos="708"/>
          <w:tab w:val="left" w:pos="993" w:leader="none"/>
        </w:tabs>
        <w:ind w:firstLine="567" w:start="0" w:end="0"/>
        <w:rPr/>
      </w:pPr>
      <w:r>
        <w:rPr>
          <w:sz w:val="20"/>
        </w:rPr>
        <w:t xml:space="preserve">Отправления, принимаемые к доставке, должны соответствовать требованиям, предусмотренным в Приложении № 4 к Договору. </w:t>
      </w:r>
    </w:p>
    <w:p>
      <w:pPr>
        <w:pStyle w:val="Normal"/>
        <w:ind w:firstLine="567" w:end="0"/>
        <w:jc w:val="both"/>
        <w:rPr/>
      </w:pPr>
      <w:r>
        <w:rPr/>
        <w:t xml:space="preserve">Исполнитель принимает к доставке Отправления, не запрещенные к пересылке в пределах Российской Федерации. Перечень предметов и веществ, запрещенных к пересылке почтовых отправлений, установлен статьей 22 Федерального закона «О почтовой связи». Указанные отправления относятся к отправления специальной почтовой связи и пересылаются с учетом Правил оказания услуг специальной почтовой связи, утвержденных постановлением Правительства Российской Федерации на основании отдельных договоров. </w:t>
      </w:r>
    </w:p>
    <w:p>
      <w:pPr>
        <w:pStyle w:val="Normal"/>
        <w:ind w:firstLine="567" w:end="0"/>
        <w:jc w:val="both"/>
        <w:rPr/>
      </w:pPr>
      <w:r>
        <w:rPr/>
        <w:t>Не принимаются к доставке:</w:t>
      </w:r>
    </w:p>
    <w:p>
      <w:pPr>
        <w:pStyle w:val="Normal"/>
        <w:numPr>
          <w:ilvl w:val="0"/>
          <w:numId w:val="13"/>
        </w:numPr>
        <w:ind w:firstLine="567" w:start="0" w:end="0"/>
        <w:jc w:val="both"/>
        <w:rPr/>
      </w:pPr>
      <w:r>
        <w:rPr/>
        <w:t>отправления, которые требует особого режима доставки (ограниченную скорость движения поезда, движение поезда без толчков и рывков, допустимых уровней вибраций, обусловленного температурного режима и т.д.);</w:t>
      </w:r>
    </w:p>
    <w:p>
      <w:pPr>
        <w:pStyle w:val="Normal"/>
        <w:numPr>
          <w:ilvl w:val="0"/>
          <w:numId w:val="13"/>
        </w:numPr>
        <w:ind w:firstLine="567" w:start="0" w:end="0"/>
        <w:jc w:val="both"/>
        <w:rPr/>
      </w:pPr>
      <w:r>
        <w:rPr/>
        <w:t>отправления с неправильными, неясными или имеющими незаверенные исправления адресами;</w:t>
      </w:r>
    </w:p>
    <w:p>
      <w:pPr>
        <w:pStyle w:val="Normal"/>
        <w:numPr>
          <w:ilvl w:val="0"/>
          <w:numId w:val="13"/>
        </w:numPr>
        <w:ind w:firstLine="567" w:start="0" w:end="0"/>
        <w:jc w:val="both"/>
        <w:rPr/>
      </w:pPr>
      <w:r>
        <w:rPr/>
        <w:t xml:space="preserve">отправления в непригодной или поврежденной таре, не опечатанные (не опломбированные), с поврежденными или неясными печатями (пломбами); </w:t>
      </w:r>
    </w:p>
    <w:p>
      <w:pPr>
        <w:pStyle w:val="Normal"/>
        <w:numPr>
          <w:ilvl w:val="0"/>
          <w:numId w:val="13"/>
        </w:numPr>
        <w:ind w:firstLine="567" w:start="0" w:end="0"/>
        <w:jc w:val="both"/>
        <w:rPr/>
      </w:pPr>
      <w:r>
        <w:rPr/>
        <w:t>адресованные по номерам абонентных ящиков;</w:t>
      </w:r>
    </w:p>
    <w:p>
      <w:pPr>
        <w:pStyle w:val="Normal"/>
        <w:numPr>
          <w:ilvl w:val="0"/>
          <w:numId w:val="13"/>
        </w:numPr>
        <w:ind w:firstLine="567" w:start="0" w:end="0"/>
        <w:jc w:val="both"/>
        <w:rPr/>
      </w:pPr>
      <w:r>
        <w:rPr/>
        <w:t>отправления, опечатанные печатями (пломбами) других организаций и не имеющие соответствующей оговорки;</w:t>
      </w:r>
    </w:p>
    <w:p>
      <w:pPr>
        <w:pStyle w:val="Normal"/>
        <w:numPr>
          <w:ilvl w:val="0"/>
          <w:numId w:val="13"/>
        </w:numPr>
        <w:ind w:firstLine="567" w:start="0" w:end="0"/>
        <w:jc w:val="both"/>
        <w:rPr/>
      </w:pPr>
      <w:r>
        <w:rPr/>
        <w:t>упаковки массой свыше 30 кг с предупредительной надписью «Не кантовать»;</w:t>
      </w:r>
    </w:p>
    <w:p>
      <w:pPr>
        <w:pStyle w:val="Normal"/>
        <w:numPr>
          <w:ilvl w:val="0"/>
          <w:numId w:val="13"/>
        </w:numPr>
        <w:ind w:firstLine="567" w:start="0" w:end="0"/>
        <w:jc w:val="both"/>
        <w:rPr/>
      </w:pPr>
      <w:r>
        <w:rPr/>
        <w:t>отправления, имеющие повреждения целостности, упаковки, пломб;</w:t>
      </w:r>
    </w:p>
    <w:p>
      <w:pPr>
        <w:pStyle w:val="Normal"/>
        <w:numPr>
          <w:ilvl w:val="0"/>
          <w:numId w:val="13"/>
        </w:numPr>
        <w:ind w:firstLine="567" w:start="0" w:end="0"/>
        <w:jc w:val="both"/>
        <w:rPr>
          <w:sz w:val="20"/>
        </w:rPr>
      </w:pPr>
      <w:r>
        <w:rPr/>
        <w:t>секретные пакеты, секретные посылки, секретные упаковки с оборванной прошивкой, с неясными оттисками печатей (пломб), опечатанные бумажными наклейками, изготовленными типографским способом либо на множительной технике или без указания исходящих номеров.</w:t>
      </w:r>
    </w:p>
    <w:p>
      <w:pPr>
        <w:pStyle w:val="BodyTextIndent"/>
        <w:numPr>
          <w:ilvl w:val="1"/>
          <w:numId w:val="10"/>
        </w:numPr>
        <w:tabs>
          <w:tab w:val="clear" w:pos="708"/>
          <w:tab w:val="left" w:pos="993" w:leader="none"/>
        </w:tabs>
        <w:ind w:firstLine="567" w:start="0" w:end="0"/>
        <w:rPr>
          <w:sz w:val="20"/>
        </w:rPr>
      </w:pPr>
      <w:r>
        <w:rPr>
          <w:sz w:val="20"/>
        </w:rPr>
        <w:t>Отправления принимаются Исполнителем в опечатанном (пломбированном) виде без проверки содержимого, но с проверкой целостности упаковки, печатей, пломб или иных средств контроля отсутствия доступа к вложению Отправлений.</w:t>
      </w:r>
    </w:p>
    <w:p>
      <w:pPr>
        <w:pStyle w:val="BodyTextIndent"/>
        <w:ind w:firstLine="567" w:end="0"/>
        <w:rPr>
          <w:sz w:val="20"/>
        </w:rPr>
      </w:pPr>
      <w:r>
        <w:rPr>
          <w:sz w:val="20"/>
        </w:rPr>
        <w:t>При условии передачи секретных пакетов, секретных посылок, секретных упаковок представителям Исполнителя на территории Заказчика или указанного им отправителя последними должны быть созданы все необходимые условия, обеспечивающие гарантированную сохранность принимаемых Отправлений. Секретные пакеты, секретные посылки, секретные упаковки не принимаются представителями Исполнителя в комнатах, где находятся посторонние лица, проходных, коридорах, темных помещениях и в других местах, не приспособленных для работы с секретными отправлениями.</w:t>
      </w:r>
    </w:p>
    <w:p>
      <w:pPr>
        <w:pStyle w:val="Normal"/>
        <w:ind w:firstLine="567" w:end="0"/>
        <w:jc w:val="both"/>
        <w:rPr>
          <w:sz w:val="20"/>
        </w:rPr>
      </w:pPr>
      <w:r>
        <w:rPr/>
        <w:t>Упаковка Отправлений должна соответствовать требованиям, предусмотренным в Приложении № 4 к Договору, а также характеру вложения, условиям пересылки, исключать возможность повреждения вложения при обработке и пересылке, доступа к нему без нарушения оболочки, порчи других отправлений и причинения какого-либо вреда имуществу и работникам/ представителям Исполнителя.</w:t>
      </w:r>
    </w:p>
    <w:p>
      <w:pPr>
        <w:pStyle w:val="BodyTextIndent"/>
        <w:numPr>
          <w:ilvl w:val="1"/>
          <w:numId w:val="10"/>
        </w:numPr>
        <w:tabs>
          <w:tab w:val="clear" w:pos="708"/>
          <w:tab w:val="left" w:pos="993" w:leader="none"/>
        </w:tabs>
        <w:ind w:firstLine="567" w:start="0" w:end="0"/>
        <w:rPr>
          <w:sz w:val="20"/>
        </w:rPr>
      </w:pPr>
      <w:r>
        <w:rPr>
          <w:sz w:val="20"/>
        </w:rPr>
        <w:t>Прием Отправлений осуществляется на основании реестров Ф.1 или Ф.1а, заполняемых Заказчиком или указанным им отправителем в 2-х экземплярах с помощью печатной машинки или ЭВМ либо шариковой ручкой (только пастой синего, черного или фиолетового цвета).</w:t>
      </w:r>
    </w:p>
    <w:p>
      <w:pPr>
        <w:pStyle w:val="BodyTextIndent"/>
        <w:numPr>
          <w:ilvl w:val="1"/>
          <w:numId w:val="10"/>
        </w:numPr>
        <w:tabs>
          <w:tab w:val="clear" w:pos="708"/>
          <w:tab w:val="left" w:pos="993" w:leader="none"/>
        </w:tabs>
        <w:ind w:firstLine="567" w:start="0" w:end="0"/>
        <w:rPr>
          <w:sz w:val="20"/>
        </w:rPr>
      </w:pPr>
      <w:r>
        <w:rPr>
          <w:sz w:val="20"/>
        </w:rPr>
        <w:t>Если в реестре все Отправления имеют одинаковый характер вложения, то последнее указывается в строке «Индекс вложения», расположенной в верхней части реестра, проставлением соответствующей цифры, обозначающей к какой группе относится вложение.</w:t>
      </w:r>
    </w:p>
    <w:p>
      <w:pPr>
        <w:pStyle w:val="BodyTextIndent"/>
        <w:numPr>
          <w:ilvl w:val="1"/>
          <w:numId w:val="10"/>
        </w:numPr>
        <w:tabs>
          <w:tab w:val="clear" w:pos="708"/>
          <w:tab w:val="left" w:pos="993" w:leader="none"/>
        </w:tabs>
        <w:ind w:firstLine="567" w:start="0" w:end="0"/>
        <w:rPr>
          <w:sz w:val="20"/>
        </w:rPr>
      </w:pPr>
      <w:r>
        <w:rPr>
          <w:sz w:val="20"/>
        </w:rPr>
        <w:t>Если приписанные к реестру Отправления имеют различный характер вложения, то индекс по каждому Отправлению проставляется в столбце 4 в скобках после исходящего(их) номера(ов) Отправления.</w:t>
      </w:r>
    </w:p>
    <w:p>
      <w:pPr>
        <w:pStyle w:val="BodyTextIndent"/>
        <w:numPr>
          <w:ilvl w:val="1"/>
          <w:numId w:val="10"/>
        </w:numPr>
        <w:tabs>
          <w:tab w:val="clear" w:pos="708"/>
          <w:tab w:val="left" w:pos="993" w:leader="none"/>
        </w:tabs>
        <w:ind w:firstLine="567" w:start="0" w:end="0"/>
        <w:rPr>
          <w:sz w:val="20"/>
        </w:rPr>
      </w:pPr>
      <w:r>
        <w:rPr>
          <w:sz w:val="20"/>
        </w:rPr>
        <w:t>Идентификация Отправителя (его представителя осуществляется следующими способами:</w:t>
      </w:r>
    </w:p>
    <w:p>
      <w:pPr>
        <w:pStyle w:val="BodyTextIndent"/>
        <w:numPr>
          <w:ilvl w:val="0"/>
          <w:numId w:val="9"/>
        </w:numPr>
        <w:ind w:firstLine="567" w:start="0" w:end="0"/>
        <w:rPr>
          <w:sz w:val="20"/>
        </w:rPr>
      </w:pPr>
      <w:r>
        <w:rPr>
          <w:sz w:val="20"/>
        </w:rPr>
        <w:t xml:space="preserve">При сдаче Отправлений Исполнителю, за исключением секретных пакетов, секретных посылок, секретных упаковок, представители отправителя предъявляют доверенность, оформленную в соответствии с действующим законодательством Российской Федерации. </w:t>
      </w:r>
    </w:p>
    <w:p>
      <w:pPr>
        <w:pStyle w:val="BodyTextIndent"/>
        <w:numPr>
          <w:ilvl w:val="0"/>
          <w:numId w:val="9"/>
        </w:numPr>
        <w:ind w:firstLine="567" w:start="0" w:end="0"/>
        <w:rPr>
          <w:bCs/>
          <w:sz w:val="20"/>
        </w:rPr>
      </w:pPr>
      <w:r>
        <w:rPr>
          <w:sz w:val="20"/>
        </w:rPr>
        <w:t xml:space="preserve">При сдаче секретных пакетов, секретных посылок, секретных упаковок на территории Исполнителя представители Заказчика или отправителя предъявляют </w:t>
      </w:r>
      <w:r>
        <w:rPr>
          <w:bCs/>
          <w:sz w:val="20"/>
        </w:rPr>
        <w:t>предписание на выполнение задания (форма 5) и справку о соответствующей форме допуска к государственной тайне, оформленные в соответствии с требованиями законодательства о государственной тайне.</w:t>
      </w:r>
    </w:p>
    <w:p>
      <w:pPr>
        <w:pStyle w:val="BodyTextIndent"/>
        <w:numPr>
          <w:ilvl w:val="0"/>
          <w:numId w:val="9"/>
        </w:numPr>
        <w:ind w:firstLine="567" w:start="0" w:end="0"/>
        <w:rPr/>
      </w:pPr>
      <w:r>
        <w:rPr>
          <w:bCs/>
          <w:sz w:val="20"/>
        </w:rPr>
        <w:t xml:space="preserve">При сдаче </w:t>
      </w:r>
      <w:r>
        <w:rPr>
          <w:sz w:val="20"/>
        </w:rPr>
        <w:t xml:space="preserve">секретных пакетов, секретных посылок, секретных упаковок на территории Заказчика или отправителя они передаются Исполнителю работниками </w:t>
      </w:r>
      <w:r>
        <w:rPr>
          <w:bCs/>
          <w:sz w:val="20"/>
        </w:rPr>
        <w:t>режимно-секретного подразделения Заказчика или отправителя либо работником, исполняющим функции режимно-секретного подразделения Заказчика или отправителя.</w:t>
      </w:r>
    </w:p>
    <w:p>
      <w:pPr>
        <w:pStyle w:val="Normal"/>
        <w:numPr>
          <w:ilvl w:val="1"/>
          <w:numId w:val="10"/>
        </w:numPr>
        <w:tabs>
          <w:tab w:val="clear" w:pos="708"/>
          <w:tab w:val="left" w:pos="284" w:leader="none"/>
        </w:tabs>
        <w:ind w:firstLine="567" w:start="0" w:end="0"/>
        <w:jc w:val="both"/>
        <w:rPr>
          <w:sz w:val="20"/>
        </w:rPr>
      </w:pPr>
      <w:r>
        <w:rPr/>
        <w:t>Идентификация работника Исполнителя при приеме Отправлений на территории Заказчика (отправителя) осуществляется путем предъявления представителем Исполнителя служебного удостоверения.</w:t>
      </w:r>
    </w:p>
    <w:p>
      <w:pPr>
        <w:pStyle w:val="BodyTextIndent"/>
        <w:numPr>
          <w:ilvl w:val="1"/>
          <w:numId w:val="10"/>
        </w:numPr>
        <w:tabs>
          <w:tab w:val="clear" w:pos="708"/>
          <w:tab w:val="left" w:pos="993" w:leader="none"/>
        </w:tabs>
        <w:ind w:firstLine="567" w:start="0" w:end="0"/>
        <w:rPr>
          <w:sz w:val="20"/>
        </w:rPr>
      </w:pPr>
      <w:r>
        <w:rPr>
          <w:sz w:val="20"/>
        </w:rPr>
        <w:t xml:space="preserve">Отправления доставляются в сроки, указанные в Приложении № 5 к настоящему Договору. </w:t>
      </w:r>
    </w:p>
    <w:p>
      <w:pPr>
        <w:pStyle w:val="BodyTextIndent"/>
        <w:numPr>
          <w:ilvl w:val="1"/>
          <w:numId w:val="10"/>
        </w:numPr>
        <w:tabs>
          <w:tab w:val="clear" w:pos="708"/>
          <w:tab w:val="left" w:pos="993" w:leader="none"/>
        </w:tabs>
        <w:ind w:firstLine="567" w:start="0" w:end="0"/>
        <w:rPr>
          <w:sz w:val="20"/>
        </w:rPr>
      </w:pPr>
      <w:r>
        <w:rPr>
          <w:sz w:val="20"/>
        </w:rPr>
        <w:t xml:space="preserve"> </w:t>
      </w:r>
      <w:r>
        <w:rPr>
          <w:sz w:val="20"/>
        </w:rPr>
        <w:t>О поступлении Отправления, подлежащего вручению, получатель уведомляется телефонограммой, по факсу или по электронной почте.</w:t>
      </w:r>
    </w:p>
    <w:p>
      <w:pPr>
        <w:pStyle w:val="BodyTextIndent"/>
        <w:numPr>
          <w:ilvl w:val="1"/>
          <w:numId w:val="10"/>
        </w:numPr>
        <w:tabs>
          <w:tab w:val="clear" w:pos="708"/>
          <w:tab w:val="left" w:pos="993" w:leader="none"/>
        </w:tabs>
        <w:ind w:firstLine="567" w:start="0" w:end="0"/>
        <w:rPr/>
      </w:pPr>
      <w:r>
        <w:rPr>
          <w:sz w:val="20"/>
        </w:rPr>
        <w:t xml:space="preserve"> </w:t>
      </w:r>
      <w:r>
        <w:rPr>
          <w:sz w:val="20"/>
        </w:rPr>
        <w:t>Доставленные Отправления, за исключением секретных пакетов и секретных посылок, вручаются получателю, указанному в заявке, или его представителю при предъявлении последним доверенности, оформленной в соответствии с действующим законодательством Российской Федерации, а также документа, удостоверяющего его личность.</w:t>
      </w:r>
    </w:p>
    <w:p>
      <w:pPr>
        <w:pStyle w:val="Normal"/>
        <w:numPr>
          <w:ilvl w:val="0"/>
          <w:numId w:val="0"/>
        </w:numPr>
        <w:autoSpaceDE w:val="false"/>
        <w:ind w:firstLine="567" w:start="0" w:end="0"/>
        <w:jc w:val="both"/>
        <w:outlineLvl w:val="1"/>
        <w:rPr>
          <w:bCs/>
        </w:rPr>
      </w:pPr>
      <w:r>
        <w:rPr/>
        <w:t xml:space="preserve">Доставленные секретные пакеты и секретные посылки вручаются Исполнителем работникам </w:t>
      </w:r>
      <w:r>
        <w:rPr>
          <w:bCs/>
        </w:rPr>
        <w:t>режимно-секретного подразделения получателя или работнику, исполняющему функции режимно-секретного подразделения получателя. При этом на документах, указанных в п. 2.13. настоящего Приложения, в обязательном порядке проставляется печать получателя или печать режимно-секретного подразделения получателя.</w:t>
      </w:r>
    </w:p>
    <w:p>
      <w:pPr>
        <w:pStyle w:val="Normal"/>
        <w:numPr>
          <w:ilvl w:val="0"/>
          <w:numId w:val="0"/>
        </w:numPr>
        <w:autoSpaceDE w:val="false"/>
        <w:ind w:firstLine="567" w:start="0" w:end="0"/>
        <w:jc w:val="both"/>
        <w:outlineLvl w:val="1"/>
        <w:rPr/>
      </w:pPr>
      <w:r>
        <w:rPr>
          <w:bCs/>
        </w:rPr>
        <w:t xml:space="preserve">Вручение получателю </w:t>
      </w:r>
      <w:r>
        <w:rPr/>
        <w:t>доставленных секретных пакетов и секретных посылок на территории Исполнителя осуществляется в порядке, предусмотренном абз.2 п. 2.7. настоящего Приложения.</w:t>
      </w:r>
    </w:p>
    <w:p>
      <w:pPr>
        <w:pStyle w:val="Normal"/>
        <w:autoSpaceDE w:val="false"/>
        <w:ind w:firstLine="567" w:end="0"/>
        <w:jc w:val="both"/>
        <w:rPr/>
      </w:pPr>
      <w:r>
        <w:rPr/>
        <w:t>При получении секретных пакетов, секретных посылок, секретных упаковок получатель обязан предоставить Исполнителю по его требованию заверенную надлежащим образом копию лицензии, выданную получателю, на проведение работ с использованием сведений, составляющих государственную тайну, либо заверенную надлежащим образом копию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При непредставлении получателем Исполнителю  по его требованию заверенной надлежащим образом копии лицензии, выданной получателю, на проведение работ с использованием сведений, составляющих государственную тайну, либо заверенной надлежащим образом копии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секретные пакеты, секретные посылки, секретные упаковки не передаются получателю.</w:t>
      </w:r>
    </w:p>
    <w:p>
      <w:pPr>
        <w:pStyle w:val="Normal"/>
        <w:autoSpaceDE w:val="false"/>
        <w:ind w:firstLine="567" w:end="0"/>
        <w:jc w:val="both"/>
        <w:rPr>
          <w:sz w:val="20"/>
        </w:rPr>
      </w:pPr>
      <w:r>
        <w:rPr/>
        <w:t>Секретные пакеты, секретные посылки, секретные упаковки не передаются Исполнителем получателю в случаях истечения срока действия лицензии получателя на проведение работ с использованием сведений, составляющих государственную тайну, или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их приостановления или аннулирования, если указанные лицензия или разрешение не продлены или возобновлены получателем в установленном порядке</w:t>
      </w:r>
      <w:r>
        <w:rPr>
          <w:bCs/>
        </w:rPr>
        <w:t xml:space="preserve">. </w:t>
      </w:r>
    </w:p>
    <w:p>
      <w:pPr>
        <w:pStyle w:val="BodyTextIndent"/>
        <w:numPr>
          <w:ilvl w:val="1"/>
          <w:numId w:val="10"/>
        </w:numPr>
        <w:tabs>
          <w:tab w:val="clear" w:pos="708"/>
          <w:tab w:val="left" w:pos="993" w:leader="none"/>
        </w:tabs>
        <w:ind w:firstLine="567" w:start="0" w:end="0"/>
        <w:rPr>
          <w:sz w:val="20"/>
        </w:rPr>
      </w:pPr>
      <w:r>
        <w:rPr>
          <w:sz w:val="20"/>
        </w:rPr>
        <w:t xml:space="preserve"> </w:t>
      </w:r>
      <w:r>
        <w:rPr>
          <w:sz w:val="20"/>
        </w:rPr>
        <w:t>При сдаче доставленных Отправлений получателю представителями Исполнителя составляется реестр Ф.5 в двух экземплярах, один из которых передается получателю.</w:t>
      </w:r>
    </w:p>
    <w:p>
      <w:pPr>
        <w:pStyle w:val="BodyTextIndent"/>
        <w:numPr>
          <w:ilvl w:val="1"/>
          <w:numId w:val="10"/>
        </w:numPr>
        <w:tabs>
          <w:tab w:val="clear" w:pos="708"/>
          <w:tab w:val="left" w:pos="993" w:leader="none"/>
        </w:tabs>
        <w:ind w:firstLine="567" w:start="0" w:end="0"/>
        <w:rPr>
          <w:sz w:val="20"/>
        </w:rPr>
      </w:pPr>
      <w:r>
        <w:rPr>
          <w:sz w:val="20"/>
        </w:rPr>
        <w:t xml:space="preserve"> </w:t>
      </w:r>
      <w:r>
        <w:rPr>
          <w:sz w:val="20"/>
        </w:rPr>
        <w:t>При передаче Заказчику или получателю Отправлений последним проверяется количество мест, соответствие веса, целостность упаковки, печатей, пломб или иных средств контроля отсутствия доступа к вложению Отправлений.</w:t>
      </w:r>
    </w:p>
    <w:p>
      <w:pPr>
        <w:pStyle w:val="BodyTextIndent"/>
        <w:numPr>
          <w:ilvl w:val="1"/>
          <w:numId w:val="10"/>
        </w:numPr>
        <w:tabs>
          <w:tab w:val="clear" w:pos="708"/>
          <w:tab w:val="left" w:pos="993" w:leader="none"/>
        </w:tabs>
        <w:ind w:firstLine="567" w:start="0" w:end="0"/>
        <w:rPr/>
      </w:pPr>
      <w:r>
        <w:rPr>
          <w:sz w:val="20"/>
        </w:rPr>
        <w:t xml:space="preserve"> </w:t>
      </w:r>
      <w:r>
        <w:rPr>
          <w:sz w:val="20"/>
        </w:rPr>
        <w:t>При наличии нарушения, повреждения упаковки, пломб или иного упаковочного материала, наличия пломб неустановленного образца, а также наличия следов несанкционированного вскрытия Отправление вскрывается в присутствии представителей Исполнителя, проверяется его содержимое, вес, а также составляется акт в двух экземплярах, по одному для Исполнителя и Заказчика или получателя.</w:t>
      </w:r>
    </w:p>
    <w:p>
      <w:pPr>
        <w:pStyle w:val="Normal"/>
        <w:ind w:firstLine="567" w:end="0"/>
        <w:jc w:val="both"/>
        <w:rPr>
          <w:sz w:val="20"/>
        </w:rPr>
      </w:pPr>
      <w:r>
        <w:rPr/>
        <w:t>Претензии с требованием возмещения утраты, повреждения, порчи или недостачи Отправления принимаются только при наличии указанного акта.</w:t>
      </w:r>
    </w:p>
    <w:p>
      <w:pPr>
        <w:pStyle w:val="BodyTextIndent"/>
        <w:numPr>
          <w:ilvl w:val="1"/>
          <w:numId w:val="10"/>
        </w:numPr>
        <w:tabs>
          <w:tab w:val="clear" w:pos="708"/>
          <w:tab w:val="left" w:pos="993" w:leader="none"/>
        </w:tabs>
        <w:ind w:firstLine="567" w:start="0" w:end="0"/>
        <w:rPr>
          <w:sz w:val="20"/>
        </w:rPr>
      </w:pPr>
      <w:r>
        <w:rPr>
          <w:sz w:val="20"/>
        </w:rPr>
        <w:t xml:space="preserve"> </w:t>
      </w:r>
      <w:r>
        <w:rPr>
          <w:sz w:val="20"/>
        </w:rPr>
        <w:t>Отправления возвращаются в место их приема в следующих случаях:</w:t>
      </w:r>
    </w:p>
    <w:p>
      <w:pPr>
        <w:pStyle w:val="BodyTextIndent"/>
        <w:numPr>
          <w:ilvl w:val="2"/>
          <w:numId w:val="10"/>
        </w:numPr>
        <w:tabs>
          <w:tab w:val="clear" w:pos="708"/>
          <w:tab w:val="left" w:pos="1276" w:leader="none"/>
        </w:tabs>
        <w:ind w:firstLine="567" w:start="0" w:end="0"/>
        <w:rPr>
          <w:sz w:val="20"/>
        </w:rPr>
      </w:pPr>
      <w:r>
        <w:rPr>
          <w:sz w:val="20"/>
        </w:rPr>
        <w:t>если Отправления не получены получателем в течение 15 календарных дней с момента их доставки, если задержка получения не вызвана какими-либо не зависящими от получателя причинами (стихийные бедствия, метеорологические условия и т.п.);</w:t>
      </w:r>
    </w:p>
    <w:p>
      <w:pPr>
        <w:pStyle w:val="BodyTextIndent"/>
        <w:numPr>
          <w:ilvl w:val="2"/>
          <w:numId w:val="10"/>
        </w:numPr>
        <w:tabs>
          <w:tab w:val="clear" w:pos="708"/>
          <w:tab w:val="left" w:pos="1276" w:leader="none"/>
        </w:tabs>
        <w:ind w:firstLine="567" w:start="0" w:end="0"/>
        <w:rPr>
          <w:sz w:val="20"/>
        </w:rPr>
      </w:pPr>
      <w:r>
        <w:rPr>
          <w:sz w:val="20"/>
        </w:rPr>
        <w:t>указания неправильного адреса, контактного лица, номера телефона;</w:t>
      </w:r>
    </w:p>
    <w:p>
      <w:pPr>
        <w:pStyle w:val="BodyTextIndent"/>
        <w:numPr>
          <w:ilvl w:val="2"/>
          <w:numId w:val="10"/>
        </w:numPr>
        <w:tabs>
          <w:tab w:val="clear" w:pos="708"/>
          <w:tab w:val="left" w:pos="1276" w:leader="none"/>
        </w:tabs>
        <w:ind w:firstLine="567" w:start="0" w:end="0"/>
        <w:rPr>
          <w:sz w:val="20"/>
        </w:rPr>
      </w:pPr>
      <w:r>
        <w:rPr>
          <w:sz w:val="20"/>
        </w:rPr>
        <w:t>отказа получателя от приема Отправления;</w:t>
      </w:r>
    </w:p>
    <w:p>
      <w:pPr>
        <w:pStyle w:val="BodyTextIndent"/>
        <w:numPr>
          <w:ilvl w:val="2"/>
          <w:numId w:val="10"/>
        </w:numPr>
        <w:tabs>
          <w:tab w:val="clear" w:pos="708"/>
          <w:tab w:val="left" w:pos="1276" w:leader="none"/>
        </w:tabs>
        <w:ind w:firstLine="567" w:start="0" w:end="0"/>
        <w:rPr>
          <w:sz w:val="20"/>
        </w:rPr>
      </w:pPr>
      <w:r>
        <w:rPr>
          <w:sz w:val="20"/>
        </w:rPr>
        <w:t>отсутствия получателя в месте передачи Отправления;</w:t>
      </w:r>
    </w:p>
    <w:p>
      <w:pPr>
        <w:pStyle w:val="BodyTextIndent"/>
        <w:numPr>
          <w:ilvl w:val="2"/>
          <w:numId w:val="10"/>
        </w:numPr>
        <w:tabs>
          <w:tab w:val="clear" w:pos="708"/>
          <w:tab w:val="left" w:pos="1276" w:leader="none"/>
        </w:tabs>
        <w:ind w:firstLine="567" w:start="0" w:end="0"/>
        <w:rPr>
          <w:sz w:val="20"/>
        </w:rPr>
      </w:pPr>
      <w:r>
        <w:rPr>
          <w:sz w:val="20"/>
        </w:rPr>
        <w:t>по письменному требованию Заказчика или указанного им отправителя;</w:t>
      </w:r>
    </w:p>
    <w:p>
      <w:pPr>
        <w:pStyle w:val="BodyTextIndent"/>
        <w:numPr>
          <w:ilvl w:val="2"/>
          <w:numId w:val="10"/>
        </w:numPr>
        <w:tabs>
          <w:tab w:val="clear" w:pos="708"/>
          <w:tab w:val="left" w:pos="1276" w:leader="none"/>
        </w:tabs>
        <w:ind w:firstLine="567" w:start="0" w:end="0"/>
        <w:rPr>
          <w:sz w:val="20"/>
        </w:rPr>
      </w:pPr>
      <w:r>
        <w:rPr>
          <w:sz w:val="20"/>
        </w:rPr>
        <w:t xml:space="preserve">отсутствия у получателя секретных пакетов, секретных посылок, секретных упаковок лицензии на проведение работ с использованием сведений, составляющих государственную тайну, или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w:t>
      </w:r>
    </w:p>
    <w:p>
      <w:pPr>
        <w:pStyle w:val="BodyTextIndent"/>
        <w:numPr>
          <w:ilvl w:val="2"/>
          <w:numId w:val="10"/>
        </w:numPr>
        <w:ind w:firstLine="567" w:start="0" w:end="0"/>
        <w:rPr>
          <w:sz w:val="20"/>
        </w:rPr>
      </w:pPr>
      <w:r>
        <w:rPr>
          <w:sz w:val="20"/>
        </w:rPr>
        <w:t xml:space="preserve">истечения срока действия, приостановления или аннулирования лицензии получателя на проведение работ с использованием сведений, составляющих государственную тайну, или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 </w:t>
      </w:r>
    </w:p>
    <w:p>
      <w:pPr>
        <w:pStyle w:val="BodyTextIndent"/>
        <w:numPr>
          <w:ilvl w:val="2"/>
          <w:numId w:val="10"/>
        </w:numPr>
        <w:ind w:firstLine="567" w:start="0" w:end="0"/>
        <w:rPr>
          <w:sz w:val="20"/>
        </w:rPr>
      </w:pPr>
      <w:r>
        <w:rPr>
          <w:sz w:val="20"/>
        </w:rPr>
        <w:t>непредставления Исполнителю получателем секретных пакетов, секретных посылок, секретных упаковок заверенной надлежащим образом копии лицензии на проведение работ с использованием сведений, составляющих государственную тайну, либо заверенной надлежащим образом копии согласования (разрешения) органов, уполномоченных на ведение лицензионной деятельности в области защиты государственной тайны, на размещение (создание) режимно-секретных подразделений</w:t>
      </w:r>
      <w:r>
        <w:rPr>
          <w:bCs/>
          <w:sz w:val="20"/>
        </w:rPr>
        <w:t>.</w:t>
      </w:r>
    </w:p>
    <w:p>
      <w:pPr>
        <w:pStyle w:val="BodyTextIndent"/>
        <w:numPr>
          <w:ilvl w:val="1"/>
          <w:numId w:val="10"/>
        </w:numPr>
        <w:tabs>
          <w:tab w:val="clear" w:pos="708"/>
          <w:tab w:val="left" w:pos="993" w:leader="none"/>
        </w:tabs>
        <w:ind w:firstLine="567" w:start="0" w:end="0"/>
        <w:rPr/>
      </w:pPr>
      <w:r>
        <w:rPr>
          <w:sz w:val="20"/>
        </w:rPr>
        <w:t xml:space="preserve"> </w:t>
      </w:r>
      <w:r>
        <w:rPr>
          <w:sz w:val="20"/>
        </w:rPr>
        <w:t>Возврат (обратная доставка в адрес Заказчика) Отправлений оплачивается Заказчиком по тарифам, установленным для их доставки.</w:t>
      </w:r>
    </w:p>
    <w:p>
      <w:pPr>
        <w:pStyle w:val="BodyTextIndent"/>
        <w:tabs>
          <w:tab w:val="clear" w:pos="708"/>
          <w:tab w:val="left" w:pos="993" w:leader="none"/>
        </w:tabs>
        <w:ind w:firstLine="567" w:end="0"/>
        <w:rPr/>
      </w:pPr>
      <w:r>
        <w:rPr/>
      </w:r>
    </w:p>
    <w:p>
      <w:pPr>
        <w:pStyle w:val="BodyTextIndent"/>
        <w:tabs>
          <w:tab w:val="clear" w:pos="708"/>
          <w:tab w:val="left" w:pos="993" w:leader="none"/>
        </w:tabs>
        <w:ind w:firstLine="567" w:end="0"/>
        <w:rPr/>
      </w:pPr>
      <w:r>
        <w:rPr/>
      </w:r>
    </w:p>
    <w:tbl>
      <w:tblPr>
        <w:tblW w:w="9900" w:type="dxa"/>
        <w:jc w:val="start"/>
        <w:tblInd w:w="70" w:type="dxa"/>
        <w:tblLayout w:type="fixed"/>
        <w:tblCellMar>
          <w:top w:w="0" w:type="dxa"/>
          <w:start w:w="70" w:type="dxa"/>
          <w:bottom w:w="0" w:type="dxa"/>
          <w:end w:w="70" w:type="dxa"/>
        </w:tblCellMar>
      </w:tblPr>
      <w:tblGrid>
        <w:gridCol w:w="4889"/>
        <w:gridCol w:w="5011"/>
      </w:tblGrid>
      <w:tr>
        <w:trPr/>
        <w:tc>
          <w:tcPr>
            <w:tcW w:w="4889" w:type="dxa"/>
            <w:tcBorders/>
          </w:tcPr>
          <w:p>
            <w:pPr>
              <w:pStyle w:val="Normal"/>
              <w:widowControl w:val="false"/>
              <w:ind w:firstLine="567" w:end="0"/>
              <w:jc w:val="center"/>
              <w:rPr>
                <w:b/>
                <w:sz w:val="21"/>
                <w:szCs w:val="21"/>
              </w:rPr>
            </w:pPr>
            <w:r>
              <w:rPr>
                <w:b/>
                <w:sz w:val="21"/>
                <w:szCs w:val="21"/>
              </w:rPr>
              <w:t>ИСПОЛНИТЕЛЬ</w:t>
            </w:r>
          </w:p>
          <w:p>
            <w:pPr>
              <w:pStyle w:val="Normal"/>
              <w:rPr>
                <w:b/>
                <w:sz w:val="21"/>
                <w:szCs w:val="21"/>
              </w:rPr>
            </w:pPr>
            <w:r>
              <w:rPr>
                <w:b/>
                <w:sz w:val="21"/>
                <w:szCs w:val="21"/>
              </w:rPr>
            </w:r>
          </w:p>
        </w:tc>
        <w:tc>
          <w:tcPr>
            <w:tcW w:w="5011" w:type="dxa"/>
            <w:tcBorders/>
          </w:tcPr>
          <w:p>
            <w:pPr>
              <w:pStyle w:val="Heading2"/>
              <w:keepNext w:val="false"/>
              <w:widowControl w:val="false"/>
              <w:ind w:firstLine="567" w:start="0" w:end="0"/>
              <w:jc w:val="center"/>
              <w:rPr>
                <w:b/>
                <w:sz w:val="21"/>
                <w:szCs w:val="21"/>
              </w:rPr>
            </w:pPr>
            <w:r>
              <w:rPr>
                <w:b/>
                <w:sz w:val="21"/>
                <w:szCs w:val="21"/>
              </w:rPr>
              <w:t>ЗАКАЗЧИК</w:t>
            </w:r>
          </w:p>
          <w:p>
            <w:pPr>
              <w:pStyle w:val="Heading2"/>
              <w:widowControl w:val="false"/>
              <w:ind w:firstLine="567" w:start="0" w:end="0"/>
              <w:jc w:val="center"/>
              <w:rPr>
                <w:b/>
                <w:sz w:val="21"/>
                <w:szCs w:val="21"/>
              </w:rPr>
            </w:pPr>
            <w:r>
              <w:rPr>
                <w:b/>
                <w:sz w:val="21"/>
                <w:szCs w:val="21"/>
              </w:rPr>
              <w:t xml:space="preserve">Главное межрегиональное (специализированное) управление Федеральной службы судебных приставов </w:t>
            </w:r>
          </w:p>
        </w:tc>
      </w:tr>
      <w:tr>
        <w:trPr/>
        <w:tc>
          <w:tcPr>
            <w:tcW w:w="4889" w:type="dxa"/>
            <w:tcBorders/>
          </w:tcPr>
          <w:p>
            <w:pPr>
              <w:pStyle w:val="Style33"/>
              <w:widowControl w:val="false"/>
              <w:snapToGrid w:val="false"/>
              <w:rPr>
                <w:b/>
                <w:sz w:val="21"/>
                <w:szCs w:val="21"/>
              </w:rPr>
            </w:pPr>
            <w:r>
              <w:rPr>
                <w:b/>
                <w:sz w:val="21"/>
                <w:szCs w:val="21"/>
              </w:rPr>
            </w:r>
          </w:p>
        </w:tc>
        <w:tc>
          <w:tcPr>
            <w:tcW w:w="5011" w:type="dxa"/>
            <w:tcBorders/>
          </w:tcPr>
          <w:p>
            <w:pPr>
              <w:pStyle w:val="Normal"/>
              <w:widowControl w:val="false"/>
              <w:snapToGrid w:val="false"/>
              <w:rPr>
                <w:b/>
                <w:sz w:val="21"/>
                <w:szCs w:val="21"/>
              </w:rPr>
            </w:pPr>
            <w:r>
              <w:rPr>
                <w:b/>
                <w:sz w:val="21"/>
                <w:szCs w:val="21"/>
              </w:rPr>
            </w:r>
          </w:p>
        </w:tc>
      </w:tr>
      <w:tr>
        <w:trPr/>
        <w:tc>
          <w:tcPr>
            <w:tcW w:w="4889" w:type="dxa"/>
            <w:tcBorders/>
          </w:tcPr>
          <w:p>
            <w:pPr>
              <w:pStyle w:val="Normal"/>
              <w:snapToGrid w:val="false"/>
              <w:rPr>
                <w:b/>
                <w:sz w:val="21"/>
                <w:szCs w:val="21"/>
              </w:rPr>
            </w:pPr>
            <w:r>
              <w:rPr>
                <w:b/>
                <w:sz w:val="21"/>
                <w:szCs w:val="21"/>
              </w:rPr>
            </w:r>
          </w:p>
          <w:p>
            <w:pPr>
              <w:pStyle w:val="Normal"/>
              <w:rPr>
                <w:b/>
                <w:sz w:val="21"/>
                <w:szCs w:val="21"/>
              </w:rPr>
            </w:pPr>
            <w:r>
              <w:rPr>
                <w:b/>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b/>
                <w:sz w:val="21"/>
                <w:szCs w:val="21"/>
              </w:rPr>
            </w:pPr>
            <w:r>
              <w:rPr>
                <w:sz w:val="21"/>
                <w:szCs w:val="21"/>
              </w:rPr>
              <w:t xml:space="preserve">________________________________/ </w:t>
            </w:r>
          </w:p>
          <w:p>
            <w:pPr>
              <w:pStyle w:val="Normal"/>
              <w:widowControl w:val="false"/>
              <w:ind w:start="-70" w:end="0"/>
              <w:rPr>
                <w:b/>
                <w:sz w:val="21"/>
                <w:szCs w:val="21"/>
              </w:rPr>
            </w:pPr>
            <w:r>
              <w:rPr>
                <w:b/>
                <w:sz w:val="21"/>
                <w:szCs w:val="21"/>
              </w:rPr>
              <w:t>М.П.</w:t>
            </w:r>
          </w:p>
        </w:tc>
        <w:tc>
          <w:tcPr>
            <w:tcW w:w="5011" w:type="dxa"/>
            <w:tcBorders/>
          </w:tcPr>
          <w:p>
            <w:pPr>
              <w:pStyle w:val="Normal"/>
              <w:widowControl w:val="false"/>
              <w:snapToGrid w:val="false"/>
              <w:rPr>
                <w:b/>
                <w:sz w:val="21"/>
                <w:szCs w:val="21"/>
              </w:rPr>
            </w:pPr>
            <w:r>
              <w:rPr>
                <w:b/>
                <w:sz w:val="21"/>
                <w:szCs w:val="21"/>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Заместитель руководителя ГМУ ФССП России</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____________________/П.В. Буренков/</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М.П.</w:t>
            </w:r>
          </w:p>
        </w:tc>
      </w:tr>
    </w:tbl>
    <w:p>
      <w:pPr>
        <w:pStyle w:val="Normal"/>
        <w:widowControl w:val="false"/>
        <w:rPr>
          <w:sz w:val="20"/>
        </w:rPr>
      </w:pPr>
      <w:r>
        <w:rPr>
          <w:sz w:val="20"/>
        </w:rPr>
      </w:r>
      <w:r>
        <w:br w:type="page"/>
      </w:r>
    </w:p>
    <w:p>
      <w:pPr>
        <w:pStyle w:val="Style28"/>
        <w:widowControl w:val="false"/>
        <w:jc w:val="end"/>
        <w:rPr>
          <w:sz w:val="20"/>
        </w:rPr>
      </w:pPr>
      <w:r>
        <w:rPr>
          <w:sz w:val="20"/>
        </w:rPr>
      </w:r>
    </w:p>
    <w:p>
      <w:pPr>
        <w:pStyle w:val="Style28"/>
        <w:widowControl w:val="false"/>
        <w:jc w:val="end"/>
        <w:rPr>
          <w:sz w:val="20"/>
        </w:rPr>
      </w:pPr>
      <w:r>
        <w:rPr>
          <w:sz w:val="20"/>
        </w:rPr>
        <w:t>Приложение № 4</w:t>
      </w:r>
    </w:p>
    <w:p>
      <w:pPr>
        <w:pStyle w:val="Style28"/>
        <w:widowControl w:val="false"/>
        <w:jc w:val="end"/>
        <w:rPr>
          <w:sz w:val="20"/>
        </w:rPr>
      </w:pPr>
      <w:r>
        <w:rPr>
          <w:sz w:val="20"/>
        </w:rPr>
        <w:t>к договору № 2026-06 оказания услуг по доставке отправлений</w:t>
      </w:r>
    </w:p>
    <w:p>
      <w:pPr>
        <w:pStyle w:val="Style28"/>
        <w:widowControl w:val="false"/>
        <w:jc w:val="end"/>
        <w:rPr>
          <w:sz w:val="20"/>
        </w:rPr>
      </w:pPr>
      <w:r>
        <w:rPr>
          <w:sz w:val="20"/>
        </w:rPr>
        <w:t xml:space="preserve">от «__» ___ 2026 года </w:t>
      </w:r>
    </w:p>
    <w:p>
      <w:pPr>
        <w:pStyle w:val="Style28"/>
        <w:widowControl w:val="false"/>
        <w:jc w:val="end"/>
        <w:rPr>
          <w:sz w:val="20"/>
        </w:rPr>
      </w:pPr>
      <w:r>
        <w:rPr>
          <w:sz w:val="20"/>
        </w:rPr>
      </w:r>
    </w:p>
    <w:p>
      <w:pPr>
        <w:pStyle w:val="BodyTextIndent"/>
        <w:ind w:firstLine="142" w:end="0"/>
        <w:jc w:val="center"/>
        <w:rPr>
          <w:b/>
          <w:sz w:val="20"/>
        </w:rPr>
      </w:pPr>
      <w:r>
        <w:rPr>
          <w:b/>
          <w:sz w:val="20"/>
        </w:rPr>
        <w:t>ТРЕБОВАНИЯ К ОФОРМЛЕНИЮ ОТПРАВЛЕНИЙ</w:t>
      </w:r>
    </w:p>
    <w:p>
      <w:pPr>
        <w:pStyle w:val="BodyTextIndent"/>
        <w:numPr>
          <w:ilvl w:val="0"/>
          <w:numId w:val="6"/>
        </w:numPr>
        <w:jc w:val="center"/>
        <w:rPr>
          <w:b/>
          <w:bCs/>
        </w:rPr>
      </w:pPr>
      <w:r>
        <w:rPr>
          <w:b/>
          <w:sz w:val="20"/>
        </w:rPr>
        <w:t>ТРЕБОВАНИЯ К ОФОРМЛЕНИЮ ОТПРАВЛЕНИЙ, НЕ СОДЕРЖАЩИХ СВЕДЕНИЯ, СОСТАВЛЯЮЩИЕ ГОСУДАРСТВЕННУЮ ТАЙНУ</w:t>
      </w:r>
    </w:p>
    <w:p>
      <w:pPr>
        <w:pStyle w:val="Normal"/>
        <w:tabs>
          <w:tab w:val="clear" w:pos="708"/>
          <w:tab w:val="left" w:pos="1418" w:leader="none"/>
        </w:tabs>
        <w:ind w:firstLine="567" w:end="0"/>
        <w:rPr>
          <w:sz w:val="20"/>
        </w:rPr>
      </w:pPr>
      <w:r>
        <w:rPr>
          <w:b/>
          <w:bCs/>
        </w:rPr>
        <w:t>1.1. Требования, предъявляемые к пакетам</w:t>
      </w:r>
    </w:p>
    <w:p>
      <w:pPr>
        <w:pStyle w:val="BodyText"/>
        <w:numPr>
          <w:ilvl w:val="2"/>
          <w:numId w:val="21"/>
        </w:numPr>
        <w:tabs>
          <w:tab w:val="clear" w:pos="708"/>
          <w:tab w:val="left" w:pos="1134" w:leader="none"/>
        </w:tabs>
        <w:spacing w:before="0" w:after="0"/>
        <w:ind w:firstLine="567" w:start="0" w:end="0"/>
        <w:jc w:val="both"/>
        <w:rPr>
          <w:sz w:val="20"/>
        </w:rPr>
      </w:pPr>
      <w:r>
        <w:rPr>
          <w:sz w:val="20"/>
        </w:rPr>
        <w:t xml:space="preserve"> </w:t>
      </w:r>
      <w:r>
        <w:rPr>
          <w:sz w:val="20"/>
        </w:rPr>
        <w:t xml:space="preserve">Бумажные оболочки пакетов должны быть изготовлены из целого листа плотной бумаги. Документы, упакованные в ранее использованные пакеты, а также в пакеты, изготовленные из газетной, рыхлой, глянцевой, лощеной, пергаментной и просвечивающейся бумаги, а также в художественные конверты, к пересылке Исполнителем не принимаются. </w:t>
      </w:r>
    </w:p>
    <w:p>
      <w:pPr>
        <w:pStyle w:val="BodyText"/>
        <w:numPr>
          <w:ilvl w:val="2"/>
          <w:numId w:val="21"/>
        </w:numPr>
        <w:tabs>
          <w:tab w:val="clear" w:pos="708"/>
          <w:tab w:val="left" w:pos="1134" w:leader="none"/>
        </w:tabs>
        <w:spacing w:before="0" w:after="0"/>
        <w:ind w:firstLine="567" w:start="0" w:end="0"/>
        <w:jc w:val="both"/>
        <w:rPr>
          <w:sz w:val="20"/>
        </w:rPr>
      </w:pPr>
      <w:r>
        <w:rPr>
          <w:sz w:val="20"/>
        </w:rPr>
        <w:t xml:space="preserve"> </w:t>
      </w:r>
      <w:r>
        <w:rPr>
          <w:sz w:val="20"/>
        </w:rPr>
        <w:t>Документы, имеющие жесткие острые углы и грани, которые могут повредить оболочку конверта, а также пакеты весом свыше 2 кг, принимаемые от воинских подразделений, должны упаковываться в плотную бумагу типа «Крафт».</w:t>
      </w:r>
    </w:p>
    <w:p>
      <w:pPr>
        <w:pStyle w:val="BodyText"/>
        <w:numPr>
          <w:ilvl w:val="2"/>
          <w:numId w:val="21"/>
        </w:numPr>
        <w:tabs>
          <w:tab w:val="clear" w:pos="708"/>
          <w:tab w:val="left" w:pos="1134" w:leader="none"/>
        </w:tabs>
        <w:spacing w:before="0" w:after="0"/>
        <w:ind w:firstLine="567" w:start="0" w:end="0"/>
        <w:jc w:val="both"/>
        <w:rPr>
          <w:sz w:val="20"/>
        </w:rPr>
      </w:pPr>
      <w:r>
        <w:rPr>
          <w:sz w:val="20"/>
        </w:rPr>
        <w:t xml:space="preserve"> </w:t>
      </w:r>
      <w:r>
        <w:rPr>
          <w:sz w:val="20"/>
        </w:rPr>
        <w:t>Для пересылки документов разрешается использование бумажных конвертов европейского стандарта, клапан которых опечатывается двумя оттисками мастичной печати отправителя, а также одноразовых пластиковых пакетов типа «Секъюрпак».</w:t>
      </w:r>
    </w:p>
    <w:p>
      <w:pPr>
        <w:pStyle w:val="BodyText"/>
        <w:numPr>
          <w:ilvl w:val="2"/>
          <w:numId w:val="21"/>
        </w:numPr>
        <w:tabs>
          <w:tab w:val="clear" w:pos="708"/>
          <w:tab w:val="left" w:pos="1134" w:leader="none"/>
        </w:tabs>
        <w:spacing w:before="0" w:after="0"/>
        <w:ind w:firstLine="567" w:start="0" w:end="0"/>
        <w:jc w:val="both"/>
        <w:rPr>
          <w:sz w:val="20"/>
        </w:rPr>
      </w:pPr>
      <w:r>
        <w:rPr>
          <w:sz w:val="20"/>
        </w:rPr>
        <w:t xml:space="preserve"> </w:t>
      </w:r>
      <w:r>
        <w:rPr>
          <w:sz w:val="20"/>
        </w:rPr>
        <w:t>Пакеты подразделяются по следующим типоразмерам:</w:t>
      </w:r>
    </w:p>
    <w:p>
      <w:pPr>
        <w:pStyle w:val="BodyText"/>
        <w:numPr>
          <w:ilvl w:val="3"/>
          <w:numId w:val="21"/>
        </w:numPr>
        <w:tabs>
          <w:tab w:val="clear" w:pos="708"/>
          <w:tab w:val="left" w:pos="1134" w:leader="none"/>
        </w:tabs>
        <w:spacing w:before="0" w:after="0"/>
        <w:ind w:firstLine="567" w:start="0" w:end="0"/>
        <w:jc w:val="both"/>
        <w:rPr>
          <w:sz w:val="20"/>
        </w:rPr>
      </w:pPr>
      <w:r>
        <w:rPr>
          <w:sz w:val="20"/>
        </w:rPr>
        <w:t xml:space="preserve"> </w:t>
      </w:r>
      <w:r>
        <w:rPr>
          <w:sz w:val="20"/>
        </w:rPr>
        <w:t>малые пакеты – 11х15 см;</w:t>
      </w:r>
    </w:p>
    <w:p>
      <w:pPr>
        <w:pStyle w:val="BodyText"/>
        <w:numPr>
          <w:ilvl w:val="3"/>
          <w:numId w:val="21"/>
        </w:numPr>
        <w:tabs>
          <w:tab w:val="clear" w:pos="708"/>
          <w:tab w:val="left" w:pos="1134" w:leader="none"/>
        </w:tabs>
        <w:spacing w:before="0" w:after="0"/>
        <w:ind w:firstLine="567" w:start="0" w:end="0"/>
        <w:jc w:val="both"/>
        <w:rPr>
          <w:sz w:val="20"/>
        </w:rPr>
      </w:pPr>
      <w:r>
        <w:rPr>
          <w:sz w:val="20"/>
        </w:rPr>
        <w:t xml:space="preserve"> </w:t>
      </w:r>
      <w:r>
        <w:rPr>
          <w:sz w:val="20"/>
        </w:rPr>
        <w:t>средние пакеты – более 11х15 см до 15х20 см;</w:t>
      </w:r>
    </w:p>
    <w:p>
      <w:pPr>
        <w:pStyle w:val="BodyText"/>
        <w:numPr>
          <w:ilvl w:val="3"/>
          <w:numId w:val="21"/>
        </w:numPr>
        <w:tabs>
          <w:tab w:val="clear" w:pos="708"/>
          <w:tab w:val="left" w:pos="1134" w:leader="none"/>
        </w:tabs>
        <w:spacing w:before="0" w:after="0"/>
        <w:ind w:firstLine="567" w:start="0" w:end="0"/>
        <w:jc w:val="both"/>
        <w:rPr>
          <w:sz w:val="20"/>
        </w:rPr>
      </w:pPr>
      <w:r>
        <w:rPr>
          <w:sz w:val="20"/>
        </w:rPr>
        <w:t xml:space="preserve"> </w:t>
      </w:r>
      <w:r>
        <w:rPr>
          <w:sz w:val="20"/>
        </w:rPr>
        <w:t>большие пакеты – более 15х20 см до 30х38 см.</w:t>
      </w:r>
    </w:p>
    <w:p>
      <w:pPr>
        <w:pStyle w:val="BodyText"/>
        <w:numPr>
          <w:ilvl w:val="2"/>
          <w:numId w:val="21"/>
        </w:numPr>
        <w:tabs>
          <w:tab w:val="clear" w:pos="708"/>
          <w:tab w:val="left" w:pos="1134" w:leader="none"/>
        </w:tabs>
        <w:spacing w:before="0" w:after="0"/>
        <w:ind w:firstLine="567" w:start="0" w:end="0"/>
        <w:jc w:val="both"/>
        <w:rPr/>
      </w:pPr>
      <w:r>
        <w:rPr>
          <w:sz w:val="20"/>
        </w:rPr>
        <w:t xml:space="preserve">Пакеты не прошиваются, но должны опечатываться мастичными печатями «Для пакетов» так, чтобы оттиски последних захватывали все клапаны конверта. </w:t>
      </w:r>
    </w:p>
    <w:p>
      <w:pPr>
        <w:pStyle w:val="Normal"/>
        <w:tabs>
          <w:tab w:val="clear" w:pos="708"/>
          <w:tab w:val="left" w:pos="1418" w:leader="none"/>
        </w:tabs>
        <w:ind w:firstLine="567" w:end="0"/>
        <w:jc w:val="both"/>
        <w:rPr/>
      </w:pPr>
      <w:r>
        <w:rPr/>
        <w:t>При использовании одноразовых пластиковых самоклеющихся пакетов для пересылки документов адресная часть оформляется либо на одной из сторон пакета (при наличии специально отпечатанного на пакете трафарета), либо на отдельном листе бумаги, который вкладывается в прозрачный карман пакета (при его наличии).</w:t>
      </w:r>
    </w:p>
    <w:p>
      <w:pPr>
        <w:pStyle w:val="Normal"/>
        <w:tabs>
          <w:tab w:val="clear" w:pos="708"/>
          <w:tab w:val="left" w:pos="1418" w:leader="none"/>
        </w:tabs>
        <w:ind w:firstLine="567" w:end="0"/>
        <w:jc w:val="both"/>
        <w:rPr>
          <w:sz w:val="20"/>
        </w:rPr>
      </w:pPr>
      <w:r>
        <w:rPr/>
        <w:t xml:space="preserve"> </w:t>
      </w:r>
      <w:r>
        <w:rPr>
          <w:b/>
        </w:rPr>
        <w:t>1.2. Требования, предъявляемые к посылкам и упаковкам</w:t>
      </w:r>
    </w:p>
    <w:p>
      <w:pPr>
        <w:pStyle w:val="BodyText"/>
        <w:numPr>
          <w:ilvl w:val="2"/>
          <w:numId w:val="7"/>
        </w:numPr>
        <w:tabs>
          <w:tab w:val="clear" w:pos="708"/>
          <w:tab w:val="left" w:pos="1134" w:leader="none"/>
        </w:tabs>
        <w:spacing w:before="0" w:after="0"/>
        <w:ind w:firstLine="567" w:start="0" w:end="0"/>
        <w:jc w:val="both"/>
        <w:rPr>
          <w:sz w:val="20"/>
        </w:rPr>
      </w:pPr>
      <w:r>
        <w:rPr>
          <w:sz w:val="20"/>
        </w:rPr>
        <w:t xml:space="preserve"> </w:t>
      </w:r>
      <w:r>
        <w:rPr>
          <w:sz w:val="20"/>
        </w:rPr>
        <w:t>Матерчатая оболочка посылок должна состоять из прочного непрозрачного куска материи или из нескольких одинаковых по цвету и качеству кусков, сшитых внутренним швом. Наружные швы допускаются только с одной стороны и прошиваются однородными нитками, равномерным частым швом. Наружные швы оболочки опечатываются сургучной печатью отправителя на расстоянии не более 8 см между оттисками печатей. Перевязывать посылки бумажным шпагатом запрещается.</w:t>
      </w:r>
    </w:p>
    <w:p>
      <w:pPr>
        <w:pStyle w:val="BodyText"/>
        <w:numPr>
          <w:ilvl w:val="2"/>
          <w:numId w:val="7"/>
        </w:numPr>
        <w:tabs>
          <w:tab w:val="clear" w:pos="708"/>
          <w:tab w:val="left" w:pos="1134" w:leader="none"/>
        </w:tabs>
        <w:spacing w:before="0" w:after="0"/>
        <w:ind w:firstLine="567" w:start="0" w:end="0"/>
        <w:jc w:val="both"/>
        <w:rPr>
          <w:sz w:val="20"/>
        </w:rPr>
      </w:pPr>
      <w:r>
        <w:rPr>
          <w:sz w:val="20"/>
        </w:rPr>
        <w:t xml:space="preserve"> </w:t>
      </w:r>
      <w:r>
        <w:rPr>
          <w:sz w:val="20"/>
        </w:rPr>
        <w:t>Посылки в матерчатой оболочке или в твердой таре, обшитые материей, перевязываются крестообразно цельным прочным шпагатом, который у посылок в матерчатой оболочке пропускается на 1,5 см под оболочку по всем боковым сторонам, а у посылок в твердой таре, обшитой материей, – под обшивку на ребрах. Концы шпагата завязываются узлом и опечатываются сургучной печатью. Допускается опломбирование свинцовой пломбой.</w:t>
      </w:r>
    </w:p>
    <w:p>
      <w:pPr>
        <w:pStyle w:val="BodyText"/>
        <w:numPr>
          <w:ilvl w:val="2"/>
          <w:numId w:val="7"/>
        </w:numPr>
        <w:tabs>
          <w:tab w:val="clear" w:pos="708"/>
          <w:tab w:val="left" w:pos="1134" w:leader="none"/>
        </w:tabs>
        <w:spacing w:before="0" w:after="0"/>
        <w:ind w:firstLine="567" w:start="0" w:end="0"/>
        <w:jc w:val="both"/>
        <w:rPr>
          <w:sz w:val="20"/>
        </w:rPr>
      </w:pPr>
      <w:r>
        <w:rPr>
          <w:sz w:val="20"/>
        </w:rPr>
        <w:t xml:space="preserve"> </w:t>
      </w:r>
      <w:r>
        <w:rPr>
          <w:sz w:val="20"/>
        </w:rPr>
        <w:t>Посылки в виде рулонов и трубок в обязательном порядке должны иметь внутреннюю осевую прокладку из твердого материала или должны быть уложены в тубусы для исключения возможности повреждения вложения.</w:t>
      </w:r>
    </w:p>
    <w:p>
      <w:pPr>
        <w:pStyle w:val="BodyText"/>
        <w:numPr>
          <w:ilvl w:val="2"/>
          <w:numId w:val="7"/>
        </w:numPr>
        <w:tabs>
          <w:tab w:val="clear" w:pos="708"/>
          <w:tab w:val="left" w:pos="1134" w:leader="none"/>
        </w:tabs>
        <w:spacing w:before="0" w:after="0"/>
        <w:ind w:firstLine="567" w:start="0" w:end="0"/>
        <w:jc w:val="both"/>
        <w:rPr>
          <w:sz w:val="20"/>
        </w:rPr>
      </w:pPr>
      <w:r>
        <w:rPr>
          <w:sz w:val="20"/>
        </w:rPr>
        <w:t xml:space="preserve"> </w:t>
      </w:r>
      <w:r>
        <w:rPr>
          <w:sz w:val="20"/>
        </w:rPr>
        <w:t>Адресная бирка изготавливается из крепкой древесины или фанеры толщиной не менее 0,5 см и должна иметь углубление для сургуча.</w:t>
      </w:r>
    </w:p>
    <w:p>
      <w:pPr>
        <w:pStyle w:val="BodyText"/>
        <w:numPr>
          <w:ilvl w:val="2"/>
          <w:numId w:val="7"/>
        </w:numPr>
        <w:tabs>
          <w:tab w:val="clear" w:pos="708"/>
          <w:tab w:val="left" w:pos="1134" w:leader="none"/>
        </w:tabs>
        <w:spacing w:before="0" w:after="0"/>
        <w:ind w:firstLine="567" w:start="0" w:end="0"/>
        <w:jc w:val="both"/>
        <w:rPr>
          <w:sz w:val="20"/>
        </w:rPr>
      </w:pPr>
      <w:r>
        <w:rPr>
          <w:sz w:val="20"/>
        </w:rPr>
        <w:t xml:space="preserve"> </w:t>
      </w:r>
      <w:r>
        <w:rPr>
          <w:sz w:val="20"/>
        </w:rPr>
        <w:t>При отправке посылок в необшитых материей деревянных ящиках последние должны изготовляться из цельных, плотно пригнанных одна к другой строганных досок толщиной не менее 1 см или из цельных кусков прочной однородной фанеры толщиной не менее 0,6 см.</w:t>
      </w:r>
    </w:p>
    <w:p>
      <w:pPr>
        <w:pStyle w:val="BodyText"/>
        <w:numPr>
          <w:ilvl w:val="2"/>
          <w:numId w:val="7"/>
        </w:numPr>
        <w:tabs>
          <w:tab w:val="clear" w:pos="708"/>
          <w:tab w:val="left" w:pos="1134" w:leader="none"/>
        </w:tabs>
        <w:spacing w:before="0" w:after="0"/>
        <w:ind w:firstLine="567" w:start="0" w:end="0"/>
        <w:jc w:val="both"/>
        <w:rPr>
          <w:sz w:val="20"/>
        </w:rPr>
      </w:pPr>
      <w:r>
        <w:rPr>
          <w:sz w:val="20"/>
        </w:rPr>
        <w:t xml:space="preserve"> </w:t>
      </w:r>
      <w:r>
        <w:rPr>
          <w:sz w:val="20"/>
        </w:rPr>
        <w:t xml:space="preserve">Посылки в деревянных ящиках должны перевязываться крест-накрест прочным (крученым) шпагатом или цельной мягкой проволокой диаметром не менее 0,1 см. Концы перевязи пропускаются в отверстия на расстоянии 1,5-2 см от края каждого ребра ящика. В местах пересечения шпагата или проволоки делаются узлы. Концы проволоки пломбируются пломбой, а шпагата  опечатываются сургучной печатью. </w:t>
      </w:r>
    </w:p>
    <w:p>
      <w:pPr>
        <w:pStyle w:val="BodyText"/>
        <w:numPr>
          <w:ilvl w:val="2"/>
          <w:numId w:val="7"/>
        </w:numPr>
        <w:tabs>
          <w:tab w:val="clear" w:pos="708"/>
          <w:tab w:val="left" w:pos="1134" w:leader="none"/>
        </w:tabs>
        <w:spacing w:before="0" w:after="0"/>
        <w:ind w:firstLine="567" w:start="0" w:end="0"/>
        <w:jc w:val="both"/>
        <w:rPr>
          <w:sz w:val="20"/>
        </w:rPr>
      </w:pPr>
      <w:r>
        <w:rPr>
          <w:sz w:val="20"/>
        </w:rPr>
        <w:t xml:space="preserve"> </w:t>
      </w:r>
      <w:r>
        <w:rPr>
          <w:sz w:val="20"/>
        </w:rPr>
        <w:t>Металлические ящики с кинолентами пломбируются пломбами или опечатываются сургучными печатями указанным выше порядком и могут приниматься без перевязи. Адресная бирка к ящику крепится к запирающему устройству прочным шпагатом (проволокой), концы которого опечатываются (пломбируются). На ящиках с кинолентами со стороны адресной бирки делается надпись «Киноленты».</w:t>
      </w:r>
    </w:p>
    <w:p>
      <w:pPr>
        <w:pStyle w:val="BodyText"/>
        <w:numPr>
          <w:ilvl w:val="2"/>
          <w:numId w:val="7"/>
        </w:numPr>
        <w:tabs>
          <w:tab w:val="clear" w:pos="708"/>
          <w:tab w:val="left" w:pos="1134" w:leader="none"/>
        </w:tabs>
        <w:spacing w:before="0" w:after="0"/>
        <w:ind w:firstLine="567" w:start="0" w:end="0"/>
        <w:jc w:val="both"/>
        <w:rPr>
          <w:sz w:val="20"/>
        </w:rPr>
      </w:pPr>
      <w:r>
        <w:rPr>
          <w:sz w:val="20"/>
        </w:rPr>
        <w:t xml:space="preserve"> </w:t>
      </w:r>
      <w:r>
        <w:rPr>
          <w:sz w:val="20"/>
        </w:rPr>
        <w:t>Для опечатывания посылок наряду со свинцовыми пломбами могут быть использованы трубчатые,  пластмассовые пломбы, а также бумажные наклейки с оттиском мастичной печати отправителя или самоклеящаяся лента с логотипом отправителя, обеспечивающие контроль доступа к вложению.</w:t>
      </w:r>
    </w:p>
    <w:p>
      <w:pPr>
        <w:pStyle w:val="BodyText"/>
        <w:numPr>
          <w:ilvl w:val="2"/>
          <w:numId w:val="7"/>
        </w:numPr>
        <w:tabs>
          <w:tab w:val="clear" w:pos="708"/>
          <w:tab w:val="left" w:pos="1134" w:leader="none"/>
        </w:tabs>
        <w:spacing w:before="0" w:after="0"/>
        <w:ind w:firstLine="567" w:start="0" w:end="0"/>
        <w:jc w:val="both"/>
        <w:rPr>
          <w:sz w:val="20"/>
        </w:rPr>
      </w:pPr>
      <w:r>
        <w:rPr>
          <w:sz w:val="20"/>
        </w:rPr>
        <w:t xml:space="preserve"> </w:t>
      </w:r>
      <w:r>
        <w:rPr>
          <w:sz w:val="20"/>
        </w:rPr>
        <w:t>Деревянные ящики для упаковок изготавливаются из цельных, без сквозных сучков, плотно пригнанных одна к другой досок. Упаковки (метизы) массой свыше 15 кг должны иметь прочные, удобные для их переноски ручки. Для обеспечения погрузки (выгрузки) с помощью электропогрузчика упаковок массой свыше 30 кг к их дну крепятся 2 бруска квадратного профиля со стороной размером 7 см, каждый из которых должен быть расположен на расстоянии 5 - 10 см от края дна упаковки.</w:t>
      </w:r>
    </w:p>
    <w:p>
      <w:pPr>
        <w:pStyle w:val="BodyText"/>
        <w:numPr>
          <w:ilvl w:val="2"/>
          <w:numId w:val="7"/>
        </w:numPr>
        <w:tabs>
          <w:tab w:val="clear" w:pos="708"/>
          <w:tab w:val="left" w:pos="1276" w:leader="none"/>
        </w:tabs>
        <w:spacing w:before="0" w:after="0"/>
        <w:ind w:firstLine="567" w:start="0" w:end="0"/>
        <w:jc w:val="both"/>
        <w:rPr>
          <w:sz w:val="20"/>
        </w:rPr>
      </w:pPr>
      <w:r>
        <w:rPr>
          <w:sz w:val="20"/>
        </w:rPr>
        <w:t xml:space="preserve"> </w:t>
      </w:r>
      <w:r>
        <w:rPr>
          <w:sz w:val="20"/>
        </w:rPr>
        <w:t>На адресной стороне упаковки могут проставляться предупредительные надписи: «Верх», «Осторожно», «Приборы», «Стекло», «Не бросать»; знаки: «Зонтик», «Рюмка», а для упаковок массой до 30 кг – «Не кантовать».</w:t>
      </w:r>
    </w:p>
    <w:p>
      <w:pPr>
        <w:pStyle w:val="BodyText"/>
        <w:numPr>
          <w:ilvl w:val="2"/>
          <w:numId w:val="7"/>
        </w:numPr>
        <w:tabs>
          <w:tab w:val="clear" w:pos="708"/>
          <w:tab w:val="left" w:pos="1276" w:leader="none"/>
        </w:tabs>
        <w:spacing w:before="0" w:after="0"/>
        <w:ind w:firstLine="567" w:start="0" w:end="0"/>
        <w:jc w:val="both"/>
        <w:rPr>
          <w:sz w:val="20"/>
        </w:rPr>
      </w:pPr>
      <w:r>
        <w:rPr>
          <w:sz w:val="20"/>
        </w:rPr>
        <w:t xml:space="preserve"> </w:t>
      </w:r>
      <w:r>
        <w:rPr>
          <w:sz w:val="20"/>
        </w:rPr>
        <w:t>Упаковки массой до 20 кг в деревянных ящиках или в твердой таре, обшитой материей, перевязываются крестообразно цельной мягкой стальной проволокой диаметром не менее 0,1 см или крученым шпагатом. Проволока или шпагат пропускается в отверстия по середине ребер или под оболочку материи на расстоянии 1,5-2 см от их края. В местах перекрещивания концы шпагата завязываются узлом, а проволока дважды перекручивается.  Концы шпагата или проволоки выводятся на торцевую сторону упаковки и опечатываются сургучной печатью (пломбируются).</w:t>
      </w:r>
    </w:p>
    <w:p>
      <w:pPr>
        <w:pStyle w:val="BodyText"/>
        <w:numPr>
          <w:ilvl w:val="2"/>
          <w:numId w:val="7"/>
        </w:numPr>
        <w:tabs>
          <w:tab w:val="clear" w:pos="708"/>
          <w:tab w:val="left" w:pos="1276" w:leader="none"/>
        </w:tabs>
        <w:spacing w:before="0" w:after="0"/>
        <w:ind w:firstLine="567" w:start="0" w:end="0"/>
        <w:jc w:val="both"/>
        <w:rPr>
          <w:sz w:val="20"/>
        </w:rPr>
      </w:pPr>
      <w:r>
        <w:rPr>
          <w:sz w:val="20"/>
        </w:rPr>
        <w:t xml:space="preserve"> </w:t>
      </w:r>
      <w:r>
        <w:rPr>
          <w:sz w:val="20"/>
        </w:rPr>
        <w:t>Деревянные (фанерные) ящики массой свыше 20 кг по всему периметру боковых сторон на расстоянии 2-3 см от краев окантовываются металлической лентой, которая прибивается гвоздями к каждой доске. Концы ленты, выведенные на крышку ящика, а также участок ленты, проходящий по дну ящика, прошивается проволокой с захватом крышки, дна, боковой (торцевой) стороны ящика и опечатываются (пломбируются). Таким же порядком опечатывается (пломбируется) противоположная сторона упаковки (метиза).</w:t>
      </w:r>
    </w:p>
    <w:p>
      <w:pPr>
        <w:pStyle w:val="BodyText"/>
        <w:numPr>
          <w:ilvl w:val="2"/>
          <w:numId w:val="7"/>
        </w:numPr>
        <w:tabs>
          <w:tab w:val="clear" w:pos="708"/>
          <w:tab w:val="left" w:pos="1276" w:leader="none"/>
          <w:tab w:val="left" w:pos="1560" w:leader="none"/>
        </w:tabs>
        <w:spacing w:before="0" w:after="0"/>
        <w:ind w:firstLine="567" w:start="0" w:end="0"/>
        <w:jc w:val="both"/>
        <w:rPr>
          <w:sz w:val="20"/>
        </w:rPr>
      </w:pPr>
      <w:r>
        <w:rPr>
          <w:sz w:val="20"/>
        </w:rPr>
        <w:t xml:space="preserve"> </w:t>
      </w:r>
      <w:r>
        <w:rPr>
          <w:sz w:val="20"/>
        </w:rPr>
        <w:t>Деревянные (фанерные) ящики, стороны которых связаны в шип, а крышка прибита гвоздями, а также ящики с крышками, которые имеют наружные петли на шурупах, окантовываются цельной металлической лентой по всему периметру на середине ящика. На ребрах лента крепится гвоздями, а концы ее выводятся на верхний угол адресной стороны и пломбируются с захватом крышки ящика.</w:t>
      </w:r>
    </w:p>
    <w:p>
      <w:pPr>
        <w:pStyle w:val="BodyText"/>
        <w:numPr>
          <w:ilvl w:val="2"/>
          <w:numId w:val="7"/>
        </w:numPr>
        <w:tabs>
          <w:tab w:val="clear" w:pos="708"/>
          <w:tab w:val="left" w:pos="1276" w:leader="none"/>
          <w:tab w:val="left" w:pos="1560" w:leader="none"/>
        </w:tabs>
        <w:spacing w:before="0" w:after="0"/>
        <w:ind w:firstLine="567" w:start="0" w:end="0"/>
        <w:jc w:val="both"/>
        <w:rPr>
          <w:sz w:val="20"/>
        </w:rPr>
      </w:pPr>
      <w:r>
        <w:rPr>
          <w:sz w:val="20"/>
        </w:rPr>
        <w:t>Для повышения прочности деревянных ящиков с отправлениями они могут усиливаться металлической лентой с помощью устройств для обвязки грузов. Деревянные (фанерные), металлические ящики, имеющие цельную прочную крышку, внутренние или заклепанные петли, а по краям крышки и корпуса внутренние проушины для пломбирования, железной лентой могут не окантовываться.</w:t>
      </w:r>
    </w:p>
    <w:p>
      <w:pPr>
        <w:pStyle w:val="BodyText"/>
        <w:numPr>
          <w:ilvl w:val="2"/>
          <w:numId w:val="7"/>
        </w:numPr>
        <w:tabs>
          <w:tab w:val="clear" w:pos="708"/>
          <w:tab w:val="left" w:pos="1276" w:leader="none"/>
          <w:tab w:val="left" w:pos="1560" w:leader="none"/>
        </w:tabs>
        <w:spacing w:before="0" w:after="0"/>
        <w:ind w:firstLine="567" w:start="0" w:end="0"/>
        <w:jc w:val="both"/>
        <w:rPr>
          <w:sz w:val="20"/>
        </w:rPr>
      </w:pPr>
      <w:r>
        <w:rPr>
          <w:sz w:val="20"/>
        </w:rPr>
        <w:t>Металлические ящики должны быть сварными, с крышками, запорными устройствами, а также с ушками для их опломбирования или опечатывания. Опломбирование таких ящиков или их опечатывание осуществляется указанным выше порядком. Адресная бирка к ящику крепится к запирающему устройству прочным шпагатом (проволокой), концы которого пломбируются (опечатываются).</w:t>
      </w:r>
    </w:p>
    <w:p>
      <w:pPr>
        <w:pStyle w:val="BodyText"/>
        <w:numPr>
          <w:ilvl w:val="2"/>
          <w:numId w:val="7"/>
        </w:numPr>
        <w:tabs>
          <w:tab w:val="clear" w:pos="708"/>
          <w:tab w:val="left" w:pos="1276" w:leader="none"/>
          <w:tab w:val="left" w:pos="1560" w:leader="none"/>
        </w:tabs>
        <w:spacing w:before="0" w:after="0"/>
        <w:ind w:firstLine="567" w:start="0" w:end="0"/>
        <w:jc w:val="both"/>
        <w:rPr>
          <w:sz w:val="20"/>
        </w:rPr>
      </w:pPr>
      <w:r>
        <w:rPr>
          <w:sz w:val="20"/>
        </w:rPr>
        <w:t>Упаковки (метизы) в деревянных (фанерных) ящиках должны пломбироваться только свинцовыми пломбами или опечатываться сургучными печатями. Сургучный оттиск печати или пломба должны помещаться в углублениях доски ящика упаковки (метиза) или бирки, чтобы при транспортировке или перегрузке они не были повреждены.</w:t>
      </w:r>
    </w:p>
    <w:p>
      <w:pPr>
        <w:pStyle w:val="BodyText"/>
        <w:numPr>
          <w:ilvl w:val="2"/>
          <w:numId w:val="7"/>
        </w:numPr>
        <w:tabs>
          <w:tab w:val="clear" w:pos="708"/>
          <w:tab w:val="left" w:pos="1276" w:leader="none"/>
          <w:tab w:val="left" w:pos="1560" w:leader="none"/>
        </w:tabs>
        <w:spacing w:before="0" w:after="0"/>
        <w:ind w:firstLine="567" w:start="0" w:end="0"/>
        <w:jc w:val="both"/>
        <w:rPr>
          <w:sz w:val="20"/>
        </w:rPr>
      </w:pPr>
      <w:r>
        <w:rPr>
          <w:sz w:val="20"/>
        </w:rPr>
        <w:t>В случаях, когда оттиск на пломбе или сургучной печати не соответствует наименованию отправителя, на адресной стороне упаковки (метиза) (оборотной стороне бирки) должна быть сделана оговорка об этом, заверенная подписью и печатью отправителя.</w:t>
      </w:r>
    </w:p>
    <w:p>
      <w:pPr>
        <w:pStyle w:val="BodyText"/>
        <w:numPr>
          <w:ilvl w:val="2"/>
          <w:numId w:val="7"/>
        </w:numPr>
        <w:tabs>
          <w:tab w:val="clear" w:pos="708"/>
          <w:tab w:val="left" w:pos="1276" w:leader="none"/>
          <w:tab w:val="left" w:pos="1560" w:leader="none"/>
        </w:tabs>
        <w:spacing w:before="0" w:after="0"/>
        <w:ind w:firstLine="567" w:start="0" w:end="0"/>
        <w:jc w:val="both"/>
        <w:rPr>
          <w:b/>
          <w:bCs/>
        </w:rPr>
      </w:pPr>
      <w:r>
        <w:rPr>
          <w:sz w:val="20"/>
        </w:rPr>
        <w:t>Несекретные упаковки опечатываются как посылки.</w:t>
      </w:r>
    </w:p>
    <w:p>
      <w:pPr>
        <w:pStyle w:val="Normal"/>
        <w:numPr>
          <w:ilvl w:val="1"/>
          <w:numId w:val="7"/>
        </w:numPr>
        <w:tabs>
          <w:tab w:val="clear" w:pos="708"/>
          <w:tab w:val="left" w:pos="709" w:leader="none"/>
          <w:tab w:val="left" w:pos="1134" w:leader="none"/>
        </w:tabs>
        <w:ind w:firstLine="567" w:start="0" w:end="0"/>
        <w:jc w:val="both"/>
        <w:rPr/>
      </w:pPr>
      <w:r>
        <w:rPr>
          <w:b/>
          <w:bCs/>
        </w:rPr>
        <w:t>Адресование отправлений</w:t>
      </w:r>
    </w:p>
    <w:p>
      <w:pPr>
        <w:pStyle w:val="Normal"/>
        <w:numPr>
          <w:ilvl w:val="2"/>
          <w:numId w:val="7"/>
        </w:numPr>
        <w:tabs>
          <w:tab w:val="clear" w:pos="708"/>
          <w:tab w:val="left" w:pos="1134" w:leader="none"/>
        </w:tabs>
        <w:ind w:firstLine="567" w:start="0" w:end="0"/>
        <w:jc w:val="both"/>
        <w:rPr/>
      </w:pPr>
      <w:r>
        <w:rPr/>
        <w:t>При адресовании отправлений указывается: название населенного пункта (пункт назначения); район; область, край, республика;  название улицы;  номер дома;  наименование получателя;  номер телефона (при наличии возможности)  для несекретных и ценных отправлений.</w:t>
        <w:tab/>
        <w:t>На отправлениях, пересылаемых по межгосударственным маршрутам специальной связи, перед названием населенного пункта указывается государство. На отправлениях, адресуемых в областные и краевые центры вместо наименования области (края) допускаются обозначения: «обл.» («кр.»).</w:t>
      </w:r>
    </w:p>
    <w:p>
      <w:pPr>
        <w:pStyle w:val="Normal"/>
        <w:numPr>
          <w:ilvl w:val="2"/>
          <w:numId w:val="7"/>
        </w:numPr>
        <w:tabs>
          <w:tab w:val="clear" w:pos="708"/>
          <w:tab w:val="left" w:pos="1134" w:leader="none"/>
        </w:tabs>
        <w:ind w:firstLine="567" w:start="0" w:end="0"/>
        <w:jc w:val="both"/>
        <w:rPr/>
      </w:pPr>
      <w:r>
        <w:rPr/>
        <w:t>При адресовании указывается полное или утвержденное в установленном порядке сокращенное наименование получателя (предприятия, учреждения, организации).</w:t>
      </w:r>
    </w:p>
    <w:p>
      <w:pPr>
        <w:pStyle w:val="Normal"/>
        <w:numPr>
          <w:ilvl w:val="2"/>
          <w:numId w:val="7"/>
        </w:numPr>
        <w:tabs>
          <w:tab w:val="clear" w:pos="708"/>
          <w:tab w:val="left" w:pos="1134" w:leader="none"/>
        </w:tabs>
        <w:ind w:firstLine="567" w:start="0" w:end="0"/>
        <w:jc w:val="both"/>
        <w:rPr/>
      </w:pPr>
      <w:r>
        <w:rPr/>
        <w:t>На Отправлениях в правом верхнем углу проставляются пометки: «Для служебного пользования», «Коммерческая тайна», «Конфиденциально», «Служебное», «Правительственное», «Коммерческое» и «Ценное(ая) на ____руб.».</w:t>
      </w:r>
    </w:p>
    <w:p>
      <w:pPr>
        <w:pStyle w:val="Normal"/>
        <w:numPr>
          <w:ilvl w:val="2"/>
          <w:numId w:val="7"/>
        </w:numPr>
        <w:tabs>
          <w:tab w:val="clear" w:pos="708"/>
          <w:tab w:val="left" w:pos="1134" w:leader="none"/>
        </w:tabs>
        <w:ind w:firstLine="567" w:start="0" w:end="0"/>
        <w:jc w:val="both"/>
        <w:rPr/>
      </w:pPr>
      <w:r>
        <w:rPr/>
        <w:t>Адреса получателя и отправителя могут быть напечатаны типографским и компьютерным способом, написаны краской, несмываемыми чернилами или шариковой ручкой черного, синего или фиолетового цвета. Адреса должны быть написаны четко, точно и без сокращений, кроме общепринятых. Исправления в адресной части запрещаются. В исключительных случаях допускается внесение отправителем изменений с проставлением даты, фамилии и подписи  лица, внесшего изменения, заверенных мастичной печатью  отправителя.</w:t>
      </w:r>
    </w:p>
    <w:p>
      <w:pPr>
        <w:pStyle w:val="Normal"/>
        <w:numPr>
          <w:ilvl w:val="2"/>
          <w:numId w:val="7"/>
        </w:numPr>
        <w:tabs>
          <w:tab w:val="clear" w:pos="708"/>
          <w:tab w:val="left" w:pos="1134" w:leader="none"/>
        </w:tabs>
        <w:ind w:firstLine="567" w:start="0" w:end="0"/>
        <w:jc w:val="both"/>
        <w:rPr/>
      </w:pPr>
      <w:r>
        <w:rPr/>
        <w:t xml:space="preserve"> </w:t>
      </w:r>
      <w:r>
        <w:rPr/>
        <w:t xml:space="preserve">На посылках, упакованных в мешки, адрес оформляется на бирке. На бирку допускается наклейка адресного ярлыка. При этом концы шпагата пропускаются в отверстия бирки через адресный ярлык, завязываются и опечатываются. </w:t>
      </w:r>
    </w:p>
    <w:p>
      <w:pPr>
        <w:pStyle w:val="Normal"/>
        <w:numPr>
          <w:ilvl w:val="2"/>
          <w:numId w:val="7"/>
        </w:numPr>
        <w:tabs>
          <w:tab w:val="clear" w:pos="708"/>
          <w:tab w:val="left" w:pos="1134" w:leader="none"/>
        </w:tabs>
        <w:ind w:firstLine="567" w:start="0" w:end="0"/>
        <w:jc w:val="both"/>
        <w:rPr/>
      </w:pPr>
      <w:r>
        <w:rPr/>
        <w:t>На посылках, упаковках в деревянных ящиках, обшитых и не обшитых материей, адреса получателя и отправителя пишутся на одной из боковых сторон. На упаковках больших габаритов адрес должен быть написан на ограниченной площади размером не более 50х30 см.</w:t>
      </w:r>
    </w:p>
    <w:p>
      <w:pPr>
        <w:pStyle w:val="Normal"/>
        <w:numPr>
          <w:ilvl w:val="2"/>
          <w:numId w:val="7"/>
        </w:numPr>
        <w:tabs>
          <w:tab w:val="clear" w:pos="708"/>
          <w:tab w:val="left" w:pos="1134" w:leader="none"/>
        </w:tabs>
        <w:ind w:firstLine="567" w:start="0" w:end="0"/>
        <w:jc w:val="both"/>
        <w:rPr/>
      </w:pPr>
      <w:r>
        <w:rPr/>
        <w:t>На посылках, упаковках в металлических и деревянных ящиках, допускается написание адреса на фанерной или деревянной бирке, которая должна прочно прикрепляться на одной из боковых сторон упаковки и опломбироваться таким способом, чтобы исключалось ее снятие без нарушения пломбы.</w:t>
      </w:r>
    </w:p>
    <w:p>
      <w:pPr>
        <w:pStyle w:val="Normal"/>
        <w:numPr>
          <w:ilvl w:val="2"/>
          <w:numId w:val="7"/>
        </w:numPr>
        <w:tabs>
          <w:tab w:val="clear" w:pos="708"/>
          <w:tab w:val="left" w:pos="1134" w:leader="none"/>
        </w:tabs>
        <w:ind w:firstLine="567" w:start="0" w:end="0"/>
        <w:jc w:val="both"/>
        <w:rPr/>
      </w:pPr>
      <w:r>
        <w:rPr/>
        <w:t>При приеме посылок, упаковок, ценных пакетов в правом нижнем углу адресной бирки (адресного ярлыка) проставляется их масса брутто в килограммах. На адресной бирке (адресном ярлыке) ценных отправлений в верхнем правом углу должна быть проставлена оценочная стоимость отправления в рублях (цифрами и прописью).</w:t>
      </w:r>
    </w:p>
    <w:p>
      <w:pPr>
        <w:pStyle w:val="Normal"/>
        <w:numPr>
          <w:ilvl w:val="2"/>
          <w:numId w:val="7"/>
        </w:numPr>
        <w:tabs>
          <w:tab w:val="clear" w:pos="708"/>
          <w:tab w:val="left" w:pos="1134" w:leader="none"/>
        </w:tabs>
        <w:ind w:firstLine="567" w:start="0" w:end="0"/>
        <w:jc w:val="both"/>
        <w:rPr>
          <w:b/>
        </w:rPr>
      </w:pPr>
      <w:r>
        <w:rPr/>
        <w:t>При использовании для пересылки служебной пакетной корреспонденции одноразовых пластиковых пакетов типа «Секъюрпак» адресная часть оформляется либо на одной из сторон пакета (при наличии специально отпечатанного на пакете трафарета), либо на отдельном листе бумаги, который вкладывается в прозрачный карман пакета (при его наличии).</w:t>
      </w:r>
    </w:p>
    <w:p>
      <w:pPr>
        <w:pStyle w:val="Normal"/>
        <w:numPr>
          <w:ilvl w:val="1"/>
          <w:numId w:val="7"/>
        </w:numPr>
        <w:tabs>
          <w:tab w:val="clear" w:pos="708"/>
          <w:tab w:val="left" w:pos="993" w:leader="none"/>
          <w:tab w:val="left" w:pos="1134" w:leader="none"/>
        </w:tabs>
        <w:ind w:firstLine="567" w:start="0" w:end="0"/>
        <w:jc w:val="both"/>
        <w:rPr/>
      </w:pPr>
      <w:r>
        <w:rPr>
          <w:b/>
        </w:rPr>
        <w:t>Требования, предъявляемые к отправлениям, пересылаемым в адрес воинских частей и учреждений Вооруженных Сил Российской Федерации (Минобороны России, Сухопутные войска, Военно-воздушные силы, Военно-морской флот, Тыл и др.) и правоохранительных структур (МВД России, ФСБ России, МЧС России, СВР России, ФСО России и др.) либо исходящим от указанных субъектов (далее по тексту – воинские отправления)</w:t>
      </w:r>
    </w:p>
    <w:p>
      <w:pPr>
        <w:pStyle w:val="Normal"/>
        <w:numPr>
          <w:ilvl w:val="2"/>
          <w:numId w:val="7"/>
        </w:numPr>
        <w:tabs>
          <w:tab w:val="clear" w:pos="708"/>
          <w:tab w:val="left" w:pos="1134" w:leader="none"/>
        </w:tabs>
        <w:ind w:firstLine="567" w:start="0" w:end="0"/>
        <w:jc w:val="both"/>
        <w:rPr/>
      </w:pPr>
      <w:r>
        <w:rPr/>
        <w:t>Упаковка, прошивка и опечатывание воинских отправлений осуществляется в порядке, предусмотренном п. 1.1., 1.2. и 2.1.,2.2 настоящего Положения.</w:t>
      </w:r>
    </w:p>
    <w:p>
      <w:pPr>
        <w:pStyle w:val="Normal"/>
        <w:numPr>
          <w:ilvl w:val="2"/>
          <w:numId w:val="7"/>
        </w:numPr>
        <w:tabs>
          <w:tab w:val="clear" w:pos="708"/>
          <w:tab w:val="left" w:pos="1134" w:leader="none"/>
        </w:tabs>
        <w:ind w:firstLine="567" w:start="0" w:end="0"/>
        <w:jc w:val="both"/>
        <w:rPr/>
      </w:pPr>
      <w:r>
        <w:rPr/>
        <w:t>Воинские отправления принимаются для доставки при соблюдении следующего порядка адресования:</w:t>
      </w:r>
    </w:p>
    <w:p>
      <w:pPr>
        <w:pStyle w:val="Normal"/>
        <w:numPr>
          <w:ilvl w:val="3"/>
          <w:numId w:val="7"/>
        </w:numPr>
        <w:tabs>
          <w:tab w:val="clear" w:pos="708"/>
          <w:tab w:val="left" w:pos="1134" w:leader="none"/>
        </w:tabs>
        <w:ind w:firstLine="567" w:start="0" w:end="0"/>
        <w:jc w:val="both"/>
        <w:rPr/>
      </w:pPr>
      <w:r>
        <w:rPr/>
        <w:t xml:space="preserve">по условному наименованию «Войсковая часть» с добавлением пятизначного или четырехзначного номера и пункта приписки к месту постоянной дислокации (далее по тексту – пункт приписки). В адресе отправителя и получателя при отправке по условному наименованию адрес дислокации не указывается; </w:t>
      </w:r>
    </w:p>
    <w:p>
      <w:pPr>
        <w:pStyle w:val="Normal"/>
        <w:numPr>
          <w:ilvl w:val="3"/>
          <w:numId w:val="7"/>
        </w:numPr>
        <w:tabs>
          <w:tab w:val="clear" w:pos="708"/>
          <w:tab w:val="left" w:pos="1134" w:leader="none"/>
        </w:tabs>
        <w:ind w:firstLine="567" w:start="0" w:end="0"/>
        <w:jc w:val="both"/>
        <w:rPr/>
      </w:pPr>
      <w:r>
        <w:rPr/>
        <w:t>по условному наименованию «Федеральное бюджетное учреждение - войсковая часть» с добавлением пятизначного номера и указания пункта приписки;</w:t>
      </w:r>
    </w:p>
    <w:p>
      <w:pPr>
        <w:pStyle w:val="Normal"/>
        <w:numPr>
          <w:ilvl w:val="3"/>
          <w:numId w:val="7"/>
        </w:numPr>
        <w:tabs>
          <w:tab w:val="clear" w:pos="708"/>
          <w:tab w:val="left" w:pos="1134" w:leader="none"/>
        </w:tabs>
        <w:ind w:firstLine="567" w:start="0" w:end="0"/>
        <w:jc w:val="both"/>
        <w:rPr/>
      </w:pPr>
      <w:r>
        <w:rPr/>
        <w:t>по условному наименованию «Полевая почта» с добавлением пятизначного или четырехзначного номера без указания пункта приписки;</w:t>
      </w:r>
    </w:p>
    <w:p>
      <w:pPr>
        <w:pStyle w:val="Normal"/>
        <w:numPr>
          <w:ilvl w:val="3"/>
          <w:numId w:val="7"/>
        </w:numPr>
        <w:tabs>
          <w:tab w:val="clear" w:pos="708"/>
          <w:tab w:val="left" w:pos="1134" w:leader="none"/>
        </w:tabs>
        <w:ind w:firstLine="567" w:start="0" w:end="0"/>
        <w:jc w:val="both"/>
        <w:rPr/>
      </w:pPr>
      <w:r>
        <w:rPr/>
        <w:t>по действительному наименованию учреждений и организаций Вооруженных Сил Российской Федерации и Правоохранительных структур, которым не присвоены условные наименования, с указанием пункта приписки. Указывать штатные должности и воинские звания отправителя и получателя запрещается;</w:t>
      </w:r>
    </w:p>
    <w:p>
      <w:pPr>
        <w:pStyle w:val="Normal"/>
        <w:numPr>
          <w:ilvl w:val="3"/>
          <w:numId w:val="7"/>
        </w:numPr>
        <w:tabs>
          <w:tab w:val="clear" w:pos="708"/>
          <w:tab w:val="left" w:pos="1134" w:leader="none"/>
        </w:tabs>
        <w:ind w:firstLine="567" w:start="0" w:end="0"/>
        <w:jc w:val="both"/>
        <w:rPr/>
      </w:pPr>
      <w:r>
        <w:rPr/>
        <w:t xml:space="preserve">по условному наименованию «Войсковая часть», «Полевая почта», «Войсковая часть – полевая почта», «Федеральное бюджетное учреждение – войсковая часть» с добавлением пятизначного номера должностные лица во всех случаях именуются «Командир части». На отправлениях, адресованных воинским частям по их условным наименованиям с указанием четырехзначного номера, допускается именовать должностных лиц «Начальник части». </w:t>
      </w:r>
    </w:p>
    <w:p>
      <w:pPr>
        <w:pStyle w:val="Normal"/>
        <w:numPr>
          <w:ilvl w:val="2"/>
          <w:numId w:val="7"/>
        </w:numPr>
        <w:tabs>
          <w:tab w:val="clear" w:pos="708"/>
          <w:tab w:val="left" w:pos="1134" w:leader="none"/>
        </w:tabs>
        <w:ind w:firstLine="567" w:start="0" w:end="0"/>
        <w:jc w:val="both"/>
        <w:rPr>
          <w:b/>
          <w:sz w:val="20"/>
        </w:rPr>
      </w:pPr>
      <w:r>
        <w:rPr/>
        <w:t>В обратных адресах на отправлениях, исходящих от воинских частей и учреждений по их условным наименованиям, обязательно должны указываться пункты приписки.</w:t>
      </w:r>
    </w:p>
    <w:p>
      <w:pPr>
        <w:pStyle w:val="BodyTextIndent"/>
        <w:numPr>
          <w:ilvl w:val="0"/>
          <w:numId w:val="6"/>
        </w:numPr>
        <w:ind w:firstLine="567" w:start="0" w:end="0"/>
        <w:jc w:val="center"/>
        <w:rPr>
          <w:b/>
          <w:sz w:val="20"/>
        </w:rPr>
      </w:pPr>
      <w:r>
        <w:rPr>
          <w:b/>
          <w:sz w:val="20"/>
        </w:rPr>
        <w:t>ТРЕБОВАНИЯ К ОФОРМЛЕНИЮ ОТПРАВЛЕНИЙ, СОДЕРЖАЩИХ СВЕДЕНИЯ, СОСТАВЛЯЮЩИЕ  ГОСУДАРСТВЕННУЮ ТАЙНУ</w:t>
      </w:r>
    </w:p>
    <w:p>
      <w:pPr>
        <w:pStyle w:val="BodyTextIndent"/>
        <w:ind w:firstLine="567" w:end="0"/>
        <w:rPr>
          <w:sz w:val="20"/>
        </w:rPr>
      </w:pPr>
      <w:r>
        <w:rPr>
          <w:b/>
          <w:sz w:val="20"/>
        </w:rPr>
        <w:t xml:space="preserve">       </w:t>
      </w:r>
      <w:r>
        <w:rPr>
          <w:sz w:val="20"/>
        </w:rPr>
        <w:t>2.1 Отправления с грифами секретности «особой важности», «совершенно секретно» и «секретно»  оформляются согласно Инструкции по обеспечению режима секретности в Российской Федерации, утвержденной Постановлением Правительства Российской Федерации от 05.01.2004 № 3-1, а в случае утраты ей юридической силы – согласно иным нормативным правовым актам, регулирующим отношения в данной области.</w:t>
      </w:r>
    </w:p>
    <w:p>
      <w:pPr>
        <w:pStyle w:val="BodyText"/>
        <w:spacing w:before="0" w:after="0"/>
        <w:ind w:firstLine="567" w:end="0"/>
        <w:jc w:val="both"/>
        <w:rPr>
          <w:sz w:val="20"/>
        </w:rPr>
      </w:pPr>
      <w:r>
        <w:rPr>
          <w:sz w:val="20"/>
        </w:rPr>
        <w:t>2.2. Секретные пакеты массой более 1 кг для прочности перевязываются дополнительно крест-накрест цельным прочным шпагатом, концы которого опечатываются бумажной наклейкой с оттиском мастичной печати с расчетом, чтобы исключить снятие шпагата и доступ к вложению без повреждения оттисков печатей и оболочки.</w:t>
      </w:r>
    </w:p>
    <w:p>
      <w:pPr>
        <w:pStyle w:val="BodyText"/>
        <w:spacing w:before="0" w:after="0"/>
        <w:ind w:firstLine="567" w:end="0"/>
        <w:jc w:val="both"/>
        <w:rPr>
          <w:sz w:val="20"/>
        </w:rPr>
      </w:pPr>
      <w:r>
        <w:rPr>
          <w:sz w:val="20"/>
        </w:rPr>
      </w:r>
    </w:p>
    <w:p>
      <w:pPr>
        <w:pStyle w:val="BodyText"/>
        <w:spacing w:before="0" w:after="0"/>
        <w:ind w:firstLine="567" w:end="0"/>
        <w:jc w:val="both"/>
        <w:rPr>
          <w:sz w:val="20"/>
        </w:rPr>
      </w:pPr>
      <w:r>
        <w:rPr>
          <w:sz w:val="20"/>
        </w:rPr>
      </w:r>
    </w:p>
    <w:p>
      <w:pPr>
        <w:pStyle w:val="BodyText"/>
        <w:spacing w:before="0" w:after="0"/>
        <w:ind w:firstLine="567" w:end="0"/>
        <w:jc w:val="both"/>
        <w:rPr>
          <w:sz w:val="20"/>
        </w:rPr>
      </w:pPr>
      <w:r>
        <w:rPr>
          <w:sz w:val="20"/>
        </w:rPr>
      </w:r>
    </w:p>
    <w:p>
      <w:pPr>
        <w:pStyle w:val="BodyText"/>
        <w:spacing w:before="0" w:after="0"/>
        <w:ind w:firstLine="567" w:end="0"/>
        <w:jc w:val="both"/>
        <w:rPr>
          <w:sz w:val="20"/>
        </w:rPr>
      </w:pPr>
      <w:r>
        <w:rPr>
          <w:sz w:val="20"/>
        </w:rPr>
      </w:r>
    </w:p>
    <w:p>
      <w:pPr>
        <w:pStyle w:val="BodyText"/>
        <w:spacing w:before="0" w:after="0"/>
        <w:ind w:firstLine="567" w:end="0"/>
        <w:jc w:val="both"/>
        <w:rPr>
          <w:sz w:val="20"/>
        </w:rPr>
      </w:pPr>
      <w:r>
        <w:rPr>
          <w:sz w:val="20"/>
        </w:rPr>
      </w:r>
    </w:p>
    <w:tbl>
      <w:tblPr>
        <w:tblW w:w="9900" w:type="dxa"/>
        <w:jc w:val="start"/>
        <w:tblInd w:w="70" w:type="dxa"/>
        <w:tblLayout w:type="fixed"/>
        <w:tblCellMar>
          <w:top w:w="0" w:type="dxa"/>
          <w:start w:w="70" w:type="dxa"/>
          <w:bottom w:w="0" w:type="dxa"/>
          <w:end w:w="70" w:type="dxa"/>
        </w:tblCellMar>
      </w:tblPr>
      <w:tblGrid>
        <w:gridCol w:w="4889"/>
        <w:gridCol w:w="5011"/>
      </w:tblGrid>
      <w:tr>
        <w:trPr/>
        <w:tc>
          <w:tcPr>
            <w:tcW w:w="4889" w:type="dxa"/>
            <w:tcBorders/>
          </w:tcPr>
          <w:p>
            <w:pPr>
              <w:pStyle w:val="Normal"/>
              <w:widowControl w:val="false"/>
              <w:ind w:firstLine="567" w:end="0"/>
              <w:jc w:val="center"/>
              <w:rPr>
                <w:b/>
                <w:sz w:val="21"/>
                <w:szCs w:val="21"/>
              </w:rPr>
            </w:pPr>
            <w:r>
              <w:rPr>
                <w:b/>
                <w:sz w:val="21"/>
                <w:szCs w:val="21"/>
              </w:rPr>
              <w:t>ИСПОЛНИТЕЛЬ</w:t>
            </w:r>
          </w:p>
          <w:p>
            <w:pPr>
              <w:pStyle w:val="Normal"/>
              <w:rPr>
                <w:b/>
                <w:sz w:val="21"/>
                <w:szCs w:val="21"/>
              </w:rPr>
            </w:pPr>
            <w:r>
              <w:rPr>
                <w:b/>
                <w:sz w:val="21"/>
                <w:szCs w:val="21"/>
              </w:rPr>
            </w:r>
          </w:p>
        </w:tc>
        <w:tc>
          <w:tcPr>
            <w:tcW w:w="5011" w:type="dxa"/>
            <w:tcBorders/>
          </w:tcPr>
          <w:p>
            <w:pPr>
              <w:pStyle w:val="Heading2"/>
              <w:keepNext w:val="false"/>
              <w:widowControl w:val="false"/>
              <w:ind w:firstLine="567" w:start="0" w:end="0"/>
              <w:jc w:val="center"/>
              <w:rPr>
                <w:b/>
                <w:sz w:val="21"/>
                <w:szCs w:val="21"/>
              </w:rPr>
            </w:pPr>
            <w:r>
              <w:rPr>
                <w:b/>
                <w:sz w:val="21"/>
                <w:szCs w:val="21"/>
              </w:rPr>
              <w:t>ЗАКАЗЧИК</w:t>
            </w:r>
          </w:p>
          <w:p>
            <w:pPr>
              <w:pStyle w:val="Heading2"/>
              <w:widowControl w:val="false"/>
              <w:ind w:firstLine="567" w:start="0" w:end="0"/>
              <w:jc w:val="center"/>
              <w:rPr>
                <w:b/>
                <w:sz w:val="21"/>
                <w:szCs w:val="21"/>
              </w:rPr>
            </w:pPr>
            <w:r>
              <w:rPr>
                <w:b/>
                <w:sz w:val="21"/>
                <w:szCs w:val="21"/>
              </w:rPr>
              <w:t xml:space="preserve">Главное межрегиональное (специализированное) управление Федеральной службы судебных приставов </w:t>
            </w:r>
          </w:p>
        </w:tc>
      </w:tr>
      <w:tr>
        <w:trPr/>
        <w:tc>
          <w:tcPr>
            <w:tcW w:w="4889" w:type="dxa"/>
            <w:tcBorders/>
          </w:tcPr>
          <w:p>
            <w:pPr>
              <w:pStyle w:val="Style33"/>
              <w:widowControl w:val="false"/>
              <w:snapToGrid w:val="false"/>
              <w:rPr>
                <w:b/>
                <w:sz w:val="21"/>
                <w:szCs w:val="21"/>
              </w:rPr>
            </w:pPr>
            <w:r>
              <w:rPr>
                <w:b/>
                <w:sz w:val="21"/>
                <w:szCs w:val="21"/>
              </w:rPr>
            </w:r>
          </w:p>
        </w:tc>
        <w:tc>
          <w:tcPr>
            <w:tcW w:w="5011" w:type="dxa"/>
            <w:tcBorders/>
          </w:tcPr>
          <w:p>
            <w:pPr>
              <w:pStyle w:val="Normal"/>
              <w:widowControl w:val="false"/>
              <w:snapToGrid w:val="false"/>
              <w:rPr>
                <w:b/>
                <w:sz w:val="21"/>
                <w:szCs w:val="21"/>
              </w:rPr>
            </w:pPr>
            <w:r>
              <w:rPr>
                <w:b/>
                <w:sz w:val="21"/>
                <w:szCs w:val="21"/>
              </w:rPr>
            </w:r>
          </w:p>
        </w:tc>
      </w:tr>
      <w:tr>
        <w:trPr/>
        <w:tc>
          <w:tcPr>
            <w:tcW w:w="4889" w:type="dxa"/>
            <w:tcBorders/>
          </w:tcPr>
          <w:p>
            <w:pPr>
              <w:pStyle w:val="Normal"/>
              <w:snapToGrid w:val="false"/>
              <w:rPr>
                <w:b/>
                <w:sz w:val="21"/>
                <w:szCs w:val="21"/>
              </w:rPr>
            </w:pPr>
            <w:r>
              <w:rPr>
                <w:b/>
                <w:sz w:val="21"/>
                <w:szCs w:val="21"/>
              </w:rPr>
            </w:r>
          </w:p>
          <w:p>
            <w:pPr>
              <w:pStyle w:val="Normal"/>
              <w:rPr>
                <w:b/>
                <w:sz w:val="21"/>
                <w:szCs w:val="21"/>
              </w:rPr>
            </w:pPr>
            <w:r>
              <w:rPr>
                <w:b/>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b/>
                <w:sz w:val="21"/>
                <w:szCs w:val="21"/>
              </w:rPr>
            </w:pPr>
            <w:r>
              <w:rPr>
                <w:sz w:val="21"/>
                <w:szCs w:val="21"/>
              </w:rPr>
              <w:t xml:space="preserve">________________________________/ </w:t>
            </w:r>
          </w:p>
          <w:p>
            <w:pPr>
              <w:pStyle w:val="Normal"/>
              <w:widowControl w:val="false"/>
              <w:ind w:start="-70" w:end="0"/>
              <w:rPr>
                <w:b/>
                <w:sz w:val="21"/>
                <w:szCs w:val="21"/>
              </w:rPr>
            </w:pPr>
            <w:r>
              <w:rPr>
                <w:b/>
                <w:sz w:val="21"/>
                <w:szCs w:val="21"/>
              </w:rPr>
              <w:t>М.П.</w:t>
            </w:r>
          </w:p>
        </w:tc>
        <w:tc>
          <w:tcPr>
            <w:tcW w:w="5011" w:type="dxa"/>
            <w:tcBorders/>
          </w:tcPr>
          <w:p>
            <w:pPr>
              <w:pStyle w:val="Normal"/>
              <w:widowControl w:val="false"/>
              <w:snapToGrid w:val="false"/>
              <w:rPr>
                <w:b/>
                <w:sz w:val="21"/>
                <w:szCs w:val="21"/>
              </w:rPr>
            </w:pPr>
            <w:r>
              <w:rPr>
                <w:b/>
                <w:sz w:val="21"/>
                <w:szCs w:val="21"/>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Заместитель руководителя ГМУ ФССП России</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____________________/П.В. Буренков/</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М.П.</w:t>
            </w:r>
          </w:p>
        </w:tc>
      </w:tr>
    </w:tbl>
    <w:p>
      <w:pPr>
        <w:pStyle w:val="Normal"/>
        <w:spacing w:before="0" w:after="0"/>
        <w:ind w:firstLine="567" w:end="0"/>
        <w:jc w:val="both"/>
        <w:rPr>
          <w:sz w:val="20"/>
        </w:rPr>
      </w:pPr>
      <w:r>
        <w:rPr>
          <w:sz w:val="20"/>
        </w:rPr>
      </w:r>
    </w:p>
    <w:p>
      <w:pPr>
        <w:pStyle w:val="Normal"/>
        <w:widowControl w:val="false"/>
        <w:ind w:firstLine="567" w:end="0"/>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r>
    </w:p>
    <w:p>
      <w:pPr>
        <w:pStyle w:val="Style28"/>
        <w:widowControl w:val="false"/>
        <w:jc w:val="end"/>
        <w:rPr>
          <w:sz w:val="20"/>
        </w:rPr>
      </w:pPr>
      <w:r>
        <w:rPr>
          <w:sz w:val="20"/>
        </w:rPr>
        <w:t>Приложение № 5</w:t>
      </w:r>
    </w:p>
    <w:p>
      <w:pPr>
        <w:pStyle w:val="Style28"/>
        <w:widowControl w:val="false"/>
        <w:jc w:val="end"/>
        <w:rPr>
          <w:sz w:val="20"/>
        </w:rPr>
      </w:pPr>
      <w:r>
        <w:rPr>
          <w:sz w:val="20"/>
        </w:rPr>
        <w:t>к договору № ___ оказания услуг по доставке отправлений</w:t>
      </w:r>
    </w:p>
    <w:p>
      <w:pPr>
        <w:pStyle w:val="Style28"/>
        <w:widowControl w:val="false"/>
        <w:jc w:val="end"/>
        <w:rPr>
          <w:sz w:val="20"/>
        </w:rPr>
      </w:pPr>
      <w:r>
        <w:rPr>
          <w:sz w:val="20"/>
        </w:rPr>
        <w:t xml:space="preserve">от «____» _________________ 20__ года </w:t>
      </w:r>
    </w:p>
    <w:p>
      <w:pPr>
        <w:pStyle w:val="Style28"/>
        <w:widowControl w:val="false"/>
        <w:jc w:val="end"/>
        <w:rPr>
          <w:sz w:val="20"/>
        </w:rPr>
      </w:pPr>
      <w:r>
        <w:rPr>
          <w:sz w:val="20"/>
        </w:rPr>
      </w:r>
    </w:p>
    <w:p>
      <w:pPr>
        <w:pStyle w:val="Normal"/>
        <w:jc w:val="center"/>
        <w:rPr>
          <w:b w:val="false"/>
          <w:bCs/>
          <w:sz w:val="21"/>
          <w:szCs w:val="21"/>
          <w:shd w:fill="FFFF00" w:val="clear"/>
        </w:rPr>
      </w:pPr>
      <w:r>
        <w:rPr>
          <w:b/>
          <w:bCs/>
        </w:rPr>
        <w:t>СРОКИ ДОСТАВКИ ОТПРАВЛЕНИ</w:t>
      </w:r>
      <w:r>
        <w:rPr>
          <w:b/>
          <w:bCs/>
          <w:shd w:fill="FFFF00" w:val="clear"/>
        </w:rPr>
        <w:t>Й  из/в г.Горно-Алтайск</w:t>
      </w:r>
    </w:p>
    <w:p>
      <w:pPr>
        <w:pStyle w:val="Style28"/>
        <w:widowControl w:val="false"/>
        <w:jc w:val="end"/>
        <w:rPr>
          <w:b w:val="false"/>
          <w:bCs/>
          <w:sz w:val="21"/>
          <w:szCs w:val="21"/>
          <w:shd w:fill="FFFF00" w:val="clear"/>
        </w:rPr>
      </w:pPr>
      <w:r>
        <w:rPr>
          <w:b w:val="false"/>
          <w:bCs/>
          <w:sz w:val="21"/>
          <w:szCs w:val="21"/>
          <w:shd w:fill="FFFF00" w:val="clear"/>
        </w:rPr>
      </w:r>
    </w:p>
    <w:p>
      <w:pPr>
        <w:pStyle w:val="Normal"/>
        <w:jc w:val="center"/>
        <w:rPr>
          <w:b w:val="false"/>
          <w:bCs/>
          <w:i/>
          <w:i/>
          <w:sz w:val="21"/>
          <w:szCs w:val="21"/>
          <w:shd w:fill="FFFF00" w:val="clear"/>
        </w:rPr>
      </w:pPr>
      <w:r>
        <w:rPr>
          <w:b w:val="false"/>
          <w:bCs/>
          <w:i/>
          <w:sz w:val="21"/>
          <w:szCs w:val="21"/>
          <w:shd w:fill="FFFF00" w:val="clear"/>
        </w:rPr>
      </w:r>
    </w:p>
    <w:tbl>
      <w:tblPr>
        <w:tblW w:w="9123" w:type="dxa"/>
        <w:jc w:val="center"/>
        <w:tblInd w:w="0" w:type="dxa"/>
        <w:tblLayout w:type="fixed"/>
        <w:tblCellMar>
          <w:top w:w="0" w:type="dxa"/>
          <w:start w:w="108" w:type="dxa"/>
          <w:bottom w:w="0" w:type="dxa"/>
          <w:end w:w="108" w:type="dxa"/>
        </w:tblCellMar>
      </w:tblPr>
      <w:tblGrid>
        <w:gridCol w:w="696"/>
        <w:gridCol w:w="2444"/>
        <w:gridCol w:w="2001"/>
        <w:gridCol w:w="1991"/>
        <w:gridCol w:w="1991"/>
      </w:tblGrid>
      <w:tr>
        <w:trPr>
          <w:tblHeader w:val="true"/>
        </w:trPr>
        <w:tc>
          <w:tcPr>
            <w:tcW w:w="6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 xml:space="preserve">№ </w:t>
            </w:r>
            <w:r>
              <w:rPr/>
              <w:t>п/п</w:t>
            </w:r>
          </w:p>
        </w:tc>
        <w:tc>
          <w:tcPr>
            <w:tcW w:w="24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Наименование населенного пункта</w:t>
            </w:r>
          </w:p>
        </w:tc>
        <w:tc>
          <w:tcPr>
            <w:tcW w:w="20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Сроки доставки экспресс-отправлений, сутки</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Сроки доставки отправлений с пометкой «Срочное», сутки</w:t>
            </w:r>
          </w:p>
        </w:tc>
        <w:tc>
          <w:tcPr>
            <w:tcW w:w="19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Сроки доставки стандартных отправлений, сутки</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color w:val="FF0000"/>
              </w:rPr>
            </w:pPr>
            <w:r>
              <w:rPr>
                <w:color w:val="FF0000"/>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Абакан</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21</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Анадырь</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24</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Архангельск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Астрахань</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21</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Барнаул</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Белгород</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Биробиджан</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12</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23</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Благовещенск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25</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Брянск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Великий Новгород</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Владивосток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26</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Владикавказ</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Владимир</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16</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Волгоград</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Вологда</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Воронеж</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16</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Екатеринбург</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18</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Грозный</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13</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24</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Иваново</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Ижевск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19</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Иркутск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22</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Йошкар-Ола</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Казань</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18</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Калининград</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Калуга</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16</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Кемерово</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22</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Киров</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19</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Кострома</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Краснодар</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22</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Красноярск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22</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Курган</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21</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Курск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Кызыл</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Липецк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16</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Магадан</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21</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Магас</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13</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24</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Майкоп</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19</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Махачкала</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12</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23</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Москва</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Мурманск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23</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Нальчик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21</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Нарьян-Мар</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lang w:val="en-US"/>
              </w:rPr>
            </w:pPr>
            <w:r>
              <w:rPr>
                <w:lang w:val="en-US"/>
              </w:rPr>
              <w:t>7-34</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lang w:val="en-US"/>
              </w:rPr>
            </w:pPr>
            <w:r>
              <w:rPr>
                <w:lang w:val="en-US"/>
              </w:rPr>
              <w:t>32</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lang w:val="en-US"/>
              </w:rPr>
            </w:pPr>
            <w:r>
              <w:rPr>
                <w:lang w:val="en-US"/>
              </w:rPr>
              <w:t>46</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lang w:val="en-US"/>
              </w:rPr>
            </w:pPr>
            <w:r>
              <w:rPr>
                <w:lang w:val="en-US"/>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Нижний Новгород</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Новосибирск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Омск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19</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Орел</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Оренбург</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21</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Пенза</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Пермь</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19</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Петрозаводск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19</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Петропавловск-Камчатский</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22</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Псков</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19</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Ростов-на-Дону</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18</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Рязань</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Салехард</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21</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Самара</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Санкт-Петербург</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Саранск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19</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Саратов</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19</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Севастополь</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16</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Симферополь</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Смоленск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Ставрополь</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Сыктывкар</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23</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Тамбов</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18</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Тверь</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Томск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21</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Тула</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16</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Тюмень</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19</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Улан-Удэ</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22</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Ульяновск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19</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Уфа</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Хабаровск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23</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Ханты-Мансийск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22</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Чебоксары</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18</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Челябинск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Черкесск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Чита</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24</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Элиста</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19</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Южно-Сахалинск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22</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Якутск</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28</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numPr>
                <w:ilvl w:val="0"/>
                <w:numId w:val="18"/>
              </w:numPr>
              <w:snapToGrid w:val="false"/>
              <w:jc w:val="center"/>
              <w:rPr/>
            </w:pPr>
            <w:r>
              <w:rPr/>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t>Ярославль</w:t>
            </w:r>
          </w:p>
        </w:tc>
        <w:tc>
          <w:tcPr>
            <w:tcW w:w="2001"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991"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r>
    </w:tbl>
    <w:p>
      <w:pPr>
        <w:pStyle w:val="Normal"/>
        <w:jc w:val="both"/>
        <w:rPr>
          <w:sz w:val="21"/>
          <w:szCs w:val="21"/>
        </w:rPr>
      </w:pPr>
      <w:r>
        <w:rPr>
          <w:sz w:val="21"/>
          <w:szCs w:val="21"/>
        </w:rPr>
      </w:r>
    </w:p>
    <w:p>
      <w:pPr>
        <w:pStyle w:val="Normal"/>
        <w:ind w:firstLine="567" w:end="0"/>
        <w:jc w:val="both"/>
        <w:rPr>
          <w:sz w:val="21"/>
          <w:szCs w:val="21"/>
        </w:rPr>
      </w:pPr>
      <w:r>
        <w:rPr>
          <w:b/>
          <w:sz w:val="21"/>
          <w:szCs w:val="21"/>
          <w:u w:val="single"/>
        </w:rPr>
        <w:t>Примечание.</w:t>
      </w:r>
      <w:r>
        <w:rPr>
          <w:sz w:val="21"/>
          <w:szCs w:val="21"/>
        </w:rPr>
        <w:t xml:space="preserve"> Сроки доставки Отправлений указаны без учета дня приема отправлений, а также выходных и праздничных дней.</w:t>
      </w:r>
    </w:p>
    <w:p>
      <w:pPr>
        <w:pStyle w:val="Normal"/>
        <w:rPr>
          <w:sz w:val="21"/>
          <w:szCs w:val="21"/>
        </w:rPr>
      </w:pPr>
      <w:r>
        <w:rPr>
          <w:sz w:val="21"/>
          <w:szCs w:val="21"/>
        </w:rPr>
        <w:t xml:space="preserve">            </w:t>
      </w:r>
      <w:r>
        <w:rPr>
          <w:sz w:val="21"/>
          <w:szCs w:val="21"/>
        </w:rPr>
        <w:t>* Сроки доставки для стандартных и срочных Отправлений в населенные пункты, расположенных ниже районных центров, обращаться к менеджеру курирующих договор.</w:t>
      </w:r>
    </w:p>
    <w:p>
      <w:pPr>
        <w:pStyle w:val="Normal"/>
        <w:ind w:firstLine="567" w:end="0"/>
        <w:jc w:val="both"/>
        <w:rPr>
          <w:sz w:val="21"/>
          <w:szCs w:val="21"/>
        </w:rPr>
      </w:pPr>
      <w:r>
        <w:rPr>
          <w:sz w:val="21"/>
          <w:szCs w:val="21"/>
        </w:rPr>
        <w:t xml:space="preserve">**Сроки доставки экспресс-отправлений для населенных пунктов, расположенных ниже районных центров, размещены на сайте Спецсвзь России </w:t>
      </w:r>
      <w:hyperlink r:id="rId3">
        <w:r>
          <w:rPr>
            <w:rStyle w:val="Hyperlink"/>
            <w:sz w:val="21"/>
            <w:szCs w:val="21"/>
          </w:rPr>
          <w:t>www.cccb.ru</w:t>
        </w:r>
      </w:hyperlink>
    </w:p>
    <w:p>
      <w:pPr>
        <w:pStyle w:val="Normal"/>
        <w:rPr>
          <w:sz w:val="21"/>
          <w:szCs w:val="21"/>
        </w:rPr>
      </w:pPr>
      <w:r>
        <w:rPr>
          <w:sz w:val="21"/>
          <w:szCs w:val="21"/>
        </w:rPr>
      </w:r>
    </w:p>
    <w:p>
      <w:pPr>
        <w:pStyle w:val="Normal"/>
        <w:rPr>
          <w:sz w:val="21"/>
          <w:szCs w:val="21"/>
        </w:rPr>
      </w:pPr>
      <w:r>
        <w:rPr>
          <w:sz w:val="21"/>
          <w:szCs w:val="21"/>
        </w:rPr>
      </w:r>
    </w:p>
    <w:tbl>
      <w:tblPr>
        <w:tblW w:w="9900" w:type="dxa"/>
        <w:jc w:val="start"/>
        <w:tblInd w:w="70" w:type="dxa"/>
        <w:tblLayout w:type="fixed"/>
        <w:tblCellMar>
          <w:top w:w="0" w:type="dxa"/>
          <w:start w:w="70" w:type="dxa"/>
          <w:bottom w:w="0" w:type="dxa"/>
          <w:end w:w="70" w:type="dxa"/>
        </w:tblCellMar>
      </w:tblPr>
      <w:tblGrid>
        <w:gridCol w:w="4889"/>
        <w:gridCol w:w="5011"/>
      </w:tblGrid>
      <w:tr>
        <w:trPr/>
        <w:tc>
          <w:tcPr>
            <w:tcW w:w="4889" w:type="dxa"/>
            <w:tcBorders/>
          </w:tcPr>
          <w:p>
            <w:pPr>
              <w:pStyle w:val="Normal"/>
              <w:widowControl w:val="false"/>
              <w:ind w:firstLine="567" w:end="0"/>
              <w:jc w:val="center"/>
              <w:rPr>
                <w:b/>
                <w:sz w:val="21"/>
                <w:szCs w:val="21"/>
              </w:rPr>
            </w:pPr>
            <w:r>
              <w:rPr>
                <w:b/>
                <w:sz w:val="21"/>
                <w:szCs w:val="21"/>
              </w:rPr>
              <w:t>ИСПОЛНИТЕЛЬ</w:t>
            </w:r>
          </w:p>
          <w:p>
            <w:pPr>
              <w:pStyle w:val="Normal"/>
              <w:rPr>
                <w:b/>
                <w:sz w:val="21"/>
                <w:szCs w:val="21"/>
              </w:rPr>
            </w:pPr>
            <w:r>
              <w:rPr>
                <w:b/>
                <w:sz w:val="21"/>
                <w:szCs w:val="21"/>
              </w:rPr>
            </w:r>
          </w:p>
        </w:tc>
        <w:tc>
          <w:tcPr>
            <w:tcW w:w="5011" w:type="dxa"/>
            <w:tcBorders/>
          </w:tcPr>
          <w:p>
            <w:pPr>
              <w:pStyle w:val="Heading2"/>
              <w:keepNext w:val="false"/>
              <w:widowControl w:val="false"/>
              <w:ind w:firstLine="567" w:start="0" w:end="0"/>
              <w:jc w:val="center"/>
              <w:rPr>
                <w:b/>
                <w:sz w:val="21"/>
                <w:szCs w:val="21"/>
              </w:rPr>
            </w:pPr>
            <w:r>
              <w:rPr>
                <w:b/>
                <w:sz w:val="21"/>
                <w:szCs w:val="21"/>
              </w:rPr>
              <w:t>ЗАКАЗЧИК</w:t>
            </w:r>
          </w:p>
          <w:p>
            <w:pPr>
              <w:pStyle w:val="Heading2"/>
              <w:widowControl w:val="false"/>
              <w:ind w:firstLine="567" w:start="0" w:end="0"/>
              <w:jc w:val="center"/>
              <w:rPr>
                <w:b/>
                <w:sz w:val="21"/>
                <w:szCs w:val="21"/>
              </w:rPr>
            </w:pPr>
            <w:r>
              <w:rPr>
                <w:b/>
                <w:sz w:val="21"/>
                <w:szCs w:val="21"/>
              </w:rPr>
              <w:t xml:space="preserve">Главное межрегиональное (специализированное) управление Федеральной службы судебных приставов </w:t>
            </w:r>
          </w:p>
        </w:tc>
      </w:tr>
      <w:tr>
        <w:trPr/>
        <w:tc>
          <w:tcPr>
            <w:tcW w:w="4889" w:type="dxa"/>
            <w:tcBorders/>
          </w:tcPr>
          <w:p>
            <w:pPr>
              <w:pStyle w:val="Style33"/>
              <w:widowControl w:val="false"/>
              <w:snapToGrid w:val="false"/>
              <w:rPr>
                <w:b/>
                <w:sz w:val="21"/>
                <w:szCs w:val="21"/>
              </w:rPr>
            </w:pPr>
            <w:r>
              <w:rPr>
                <w:b/>
                <w:sz w:val="21"/>
                <w:szCs w:val="21"/>
              </w:rPr>
            </w:r>
          </w:p>
        </w:tc>
        <w:tc>
          <w:tcPr>
            <w:tcW w:w="5011" w:type="dxa"/>
            <w:tcBorders/>
          </w:tcPr>
          <w:p>
            <w:pPr>
              <w:pStyle w:val="Normal"/>
              <w:widowControl w:val="false"/>
              <w:snapToGrid w:val="false"/>
              <w:rPr>
                <w:b/>
                <w:sz w:val="21"/>
                <w:szCs w:val="21"/>
              </w:rPr>
            </w:pPr>
            <w:r>
              <w:rPr>
                <w:b/>
                <w:sz w:val="21"/>
                <w:szCs w:val="21"/>
              </w:rPr>
            </w:r>
          </w:p>
        </w:tc>
      </w:tr>
      <w:tr>
        <w:trPr/>
        <w:tc>
          <w:tcPr>
            <w:tcW w:w="4889" w:type="dxa"/>
            <w:tcBorders/>
          </w:tcPr>
          <w:p>
            <w:pPr>
              <w:pStyle w:val="Normal"/>
              <w:snapToGrid w:val="false"/>
              <w:rPr>
                <w:b/>
                <w:sz w:val="21"/>
                <w:szCs w:val="21"/>
              </w:rPr>
            </w:pPr>
            <w:r>
              <w:rPr>
                <w:b/>
                <w:sz w:val="21"/>
                <w:szCs w:val="21"/>
              </w:rPr>
            </w:r>
          </w:p>
          <w:p>
            <w:pPr>
              <w:pStyle w:val="Normal"/>
              <w:rPr>
                <w:b/>
                <w:sz w:val="21"/>
                <w:szCs w:val="21"/>
              </w:rPr>
            </w:pPr>
            <w:r>
              <w:rPr>
                <w:b/>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b/>
                <w:sz w:val="21"/>
                <w:szCs w:val="21"/>
              </w:rPr>
            </w:pPr>
            <w:r>
              <w:rPr>
                <w:sz w:val="21"/>
                <w:szCs w:val="21"/>
              </w:rPr>
              <w:t xml:space="preserve">________________________________/ </w:t>
            </w:r>
          </w:p>
          <w:p>
            <w:pPr>
              <w:pStyle w:val="Normal"/>
              <w:widowControl w:val="false"/>
              <w:ind w:start="-70" w:end="0"/>
              <w:rPr>
                <w:b/>
                <w:sz w:val="21"/>
                <w:szCs w:val="21"/>
              </w:rPr>
            </w:pPr>
            <w:r>
              <w:rPr>
                <w:b/>
                <w:sz w:val="21"/>
                <w:szCs w:val="21"/>
              </w:rPr>
              <w:t>М.П.</w:t>
            </w:r>
          </w:p>
        </w:tc>
        <w:tc>
          <w:tcPr>
            <w:tcW w:w="5011" w:type="dxa"/>
            <w:tcBorders/>
          </w:tcPr>
          <w:p>
            <w:pPr>
              <w:pStyle w:val="Normal"/>
              <w:widowControl w:val="false"/>
              <w:snapToGrid w:val="false"/>
              <w:rPr>
                <w:b/>
                <w:sz w:val="21"/>
                <w:szCs w:val="21"/>
              </w:rPr>
            </w:pPr>
            <w:r>
              <w:rPr>
                <w:b/>
                <w:sz w:val="21"/>
                <w:szCs w:val="21"/>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Заместитель руководителя ГМУ ФССП России</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____________________/П.В. Буренков/</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М.П.</w:t>
            </w:r>
          </w:p>
        </w:tc>
      </w:tr>
    </w:tbl>
    <w:p>
      <w:pPr>
        <w:pStyle w:val="Normal"/>
        <w:rPr/>
      </w:pPr>
      <w:r>
        <w:rPr/>
      </w:r>
    </w:p>
    <w:p>
      <w:pPr>
        <w:pStyle w:val="Normal"/>
        <w:jc w:val="center"/>
        <w:rPr>
          <w:b/>
          <w:bCs/>
          <w:i/>
          <w:i/>
        </w:rPr>
      </w:pPr>
      <w:r>
        <w:rPr>
          <w:b/>
          <w:bCs/>
          <w:i/>
        </w:rPr>
      </w:r>
    </w:p>
    <w:p>
      <w:pPr>
        <w:pStyle w:val="Normal"/>
        <w:jc w:val="both"/>
        <w:rPr>
          <w:b/>
          <w:bCs/>
          <w:i/>
          <w:i/>
        </w:rPr>
      </w:pPr>
      <w:r>
        <w:rPr>
          <w:b/>
          <w:bCs/>
          <w:i/>
        </w:rPr>
      </w:r>
    </w:p>
    <w:p>
      <w:pPr>
        <w:pStyle w:val="Normal"/>
        <w:ind w:firstLine="567" w:end="0"/>
        <w:jc w:val="both"/>
        <w:rPr>
          <w:b/>
        </w:rPr>
      </w:pPr>
      <w:r>
        <w:rPr>
          <w:b/>
          <w:u w:val="single"/>
        </w:rPr>
        <w:t>Примечание.</w:t>
      </w:r>
      <w:r>
        <w:rPr/>
        <w:t xml:space="preserve"> Сроки доставки Отправлений указаны без учета дня приема отправлений, а также выходных и праздничных дней.</w:t>
      </w:r>
    </w:p>
    <w:tbl>
      <w:tblPr>
        <w:tblW w:w="9809" w:type="dxa"/>
        <w:jc w:val="start"/>
        <w:tblInd w:w="70" w:type="dxa"/>
        <w:tblLayout w:type="fixed"/>
        <w:tblCellMar>
          <w:top w:w="0" w:type="dxa"/>
          <w:start w:w="70" w:type="dxa"/>
          <w:bottom w:w="0" w:type="dxa"/>
          <w:end w:w="70" w:type="dxa"/>
        </w:tblCellMar>
      </w:tblPr>
      <w:tblGrid>
        <w:gridCol w:w="4844"/>
        <w:gridCol w:w="4965"/>
      </w:tblGrid>
      <w:tr>
        <w:trPr>
          <w:trHeight w:val="202" w:hRule="atLeast"/>
        </w:trPr>
        <w:tc>
          <w:tcPr>
            <w:tcW w:w="4844" w:type="dxa"/>
            <w:tcBorders/>
          </w:tcPr>
          <w:p>
            <w:pPr>
              <w:pStyle w:val="Normal"/>
              <w:snapToGrid w:val="false"/>
              <w:rPr>
                <w:b/>
              </w:rPr>
            </w:pPr>
            <w:r>
              <w:rPr>
                <w:b/>
              </w:rPr>
            </w:r>
          </w:p>
        </w:tc>
        <w:tc>
          <w:tcPr>
            <w:tcW w:w="4965" w:type="dxa"/>
            <w:tcBorders/>
          </w:tcPr>
          <w:p>
            <w:pPr>
              <w:pStyle w:val="Heading2"/>
              <w:keepNext w:val="false"/>
              <w:widowControl w:val="false"/>
              <w:snapToGrid w:val="false"/>
              <w:ind w:firstLine="567" w:start="0" w:end="0"/>
              <w:jc w:val="center"/>
              <w:rPr>
                <w:rFonts w:eastAsia="Arial Unicode MS"/>
                <w:b/>
                <w:sz w:val="20"/>
              </w:rPr>
            </w:pPr>
            <w:r>
              <w:rPr>
                <w:rFonts w:eastAsia="Arial Unicode MS"/>
                <w:b/>
                <w:sz w:val="20"/>
              </w:rPr>
            </w:r>
          </w:p>
        </w:tc>
      </w:tr>
      <w:tr>
        <w:trPr>
          <w:trHeight w:val="215" w:hRule="atLeast"/>
        </w:trPr>
        <w:tc>
          <w:tcPr>
            <w:tcW w:w="4844" w:type="dxa"/>
            <w:tcBorders/>
          </w:tcPr>
          <w:p>
            <w:pPr>
              <w:pStyle w:val="Style33"/>
              <w:widowControl w:val="false"/>
              <w:snapToGrid w:val="false"/>
              <w:jc w:val="center"/>
              <w:rPr>
                <w:rFonts w:eastAsia="Arial Unicode MS"/>
                <w:b/>
                <w:sz w:val="20"/>
              </w:rPr>
            </w:pPr>
            <w:r>
              <w:rPr>
                <w:rFonts w:eastAsia="Arial Unicode MS"/>
                <w:b/>
                <w:sz w:val="20"/>
              </w:rPr>
            </w:r>
          </w:p>
        </w:tc>
        <w:tc>
          <w:tcPr>
            <w:tcW w:w="4965" w:type="dxa"/>
            <w:tcBorders/>
          </w:tcPr>
          <w:p>
            <w:pPr>
              <w:pStyle w:val="Normal"/>
              <w:widowControl w:val="false"/>
              <w:snapToGrid w:val="false"/>
              <w:rPr>
                <w:rFonts w:eastAsia="Arial Unicode MS"/>
                <w:b/>
                <w:sz w:val="20"/>
              </w:rPr>
            </w:pPr>
            <w:r>
              <w:rPr>
                <w:rFonts w:eastAsia="Arial Unicode MS"/>
                <w:b/>
                <w:sz w:val="20"/>
              </w:rPr>
            </w:r>
          </w:p>
        </w:tc>
      </w:tr>
      <w:tr>
        <w:trPr>
          <w:trHeight w:val="202" w:hRule="atLeast"/>
        </w:trPr>
        <w:tc>
          <w:tcPr>
            <w:tcW w:w="4844" w:type="dxa"/>
            <w:tcBorders/>
          </w:tcPr>
          <w:p>
            <w:pPr>
              <w:pStyle w:val="Normal"/>
              <w:widowControl w:val="false"/>
              <w:snapToGrid w:val="false"/>
              <w:ind w:start="-70" w:end="0"/>
              <w:rPr>
                <w:rFonts w:eastAsia="Arial Unicode MS"/>
                <w:b/>
                <w:sz w:val="20"/>
              </w:rPr>
            </w:pPr>
            <w:r>
              <w:rPr>
                <w:rFonts w:eastAsia="Arial Unicode MS"/>
                <w:b/>
                <w:sz w:val="20"/>
              </w:rPr>
            </w:r>
          </w:p>
        </w:tc>
        <w:tc>
          <w:tcPr>
            <w:tcW w:w="4965" w:type="dxa"/>
            <w:tcBorders/>
          </w:tcPr>
          <w:p>
            <w:pPr>
              <w:pStyle w:val="Normal"/>
              <w:widowControl w:val="false"/>
              <w:snapToGrid w:val="false"/>
              <w:rPr>
                <w:rFonts w:eastAsia="Arial Unicode MS"/>
                <w:b/>
                <w:sz w:val="20"/>
              </w:rPr>
            </w:pPr>
            <w:r>
              <w:rPr>
                <w:rFonts w:eastAsia="Arial Unicode MS"/>
                <w:b/>
                <w:sz w:val="20"/>
              </w:rPr>
            </w:r>
          </w:p>
        </w:tc>
      </w:tr>
      <w:tr>
        <w:trPr>
          <w:trHeight w:val="468" w:hRule="atLeast"/>
        </w:trPr>
        <w:tc>
          <w:tcPr>
            <w:tcW w:w="4844" w:type="dxa"/>
            <w:tcBorders/>
          </w:tcPr>
          <w:p>
            <w:pPr>
              <w:pStyle w:val="Normal"/>
              <w:widowControl w:val="false"/>
              <w:snapToGrid w:val="false"/>
              <w:rPr>
                <w:rFonts w:eastAsia="Arial Unicode MS"/>
                <w:b/>
                <w:sz w:val="20"/>
              </w:rPr>
            </w:pPr>
            <w:r>
              <w:rPr>
                <w:rFonts w:eastAsia="Arial Unicode MS"/>
                <w:b/>
                <w:sz w:val="20"/>
              </w:rPr>
            </w:r>
          </w:p>
        </w:tc>
        <w:tc>
          <w:tcPr>
            <w:tcW w:w="4965" w:type="dxa"/>
            <w:tcBorders/>
          </w:tcPr>
          <w:p>
            <w:pPr>
              <w:pStyle w:val="Normal"/>
              <w:widowControl w:val="false"/>
              <w:snapToGrid w:val="false"/>
              <w:rPr>
                <w:b/>
              </w:rPr>
            </w:pPr>
            <w:r>
              <w:rPr>
                <w:b/>
              </w:rPr>
            </w:r>
          </w:p>
        </w:tc>
      </w:tr>
    </w:tbl>
    <w:p>
      <w:pPr>
        <w:pStyle w:val="Style28"/>
        <w:widowControl w:val="false"/>
        <w:jc w:val="start"/>
        <w:rPr>
          <w:sz w:val="20"/>
        </w:rPr>
      </w:pPr>
      <w:r>
        <w:rPr>
          <w:sz w:val="20"/>
        </w:rPr>
      </w:r>
    </w:p>
    <w:p>
      <w:pPr>
        <w:pStyle w:val="Style28"/>
        <w:widowControl w:val="false"/>
        <w:jc w:val="end"/>
        <w:rPr>
          <w:sz w:val="20"/>
        </w:rPr>
      </w:pPr>
      <w:r>
        <w:rPr>
          <w:sz w:val="20"/>
        </w:rPr>
        <w:t>Приложение № 6</w:t>
      </w:r>
    </w:p>
    <w:p>
      <w:pPr>
        <w:pStyle w:val="Style28"/>
        <w:widowControl w:val="false"/>
        <w:jc w:val="end"/>
        <w:rPr>
          <w:sz w:val="20"/>
        </w:rPr>
      </w:pPr>
      <w:r>
        <w:rPr>
          <w:sz w:val="20"/>
        </w:rPr>
        <w:t>к договору № 2026-06 оказания услуг по доставке отправлений</w:t>
      </w:r>
    </w:p>
    <w:p>
      <w:pPr>
        <w:pStyle w:val="Style28"/>
        <w:widowControl w:val="false"/>
        <w:jc w:val="end"/>
        <w:rPr>
          <w:sz w:val="20"/>
        </w:rPr>
      </w:pPr>
      <w:r>
        <w:rPr>
          <w:sz w:val="20"/>
        </w:rPr>
        <w:t xml:space="preserve">от «__» ___ 2026 года </w:t>
      </w:r>
    </w:p>
    <w:p>
      <w:pPr>
        <w:pStyle w:val="Style28"/>
        <w:widowControl w:val="false"/>
        <w:jc w:val="end"/>
        <w:rPr>
          <w:sz w:val="20"/>
        </w:rPr>
      </w:pPr>
      <w:r>
        <w:rPr>
          <w:sz w:val="20"/>
        </w:rPr>
      </w:r>
    </w:p>
    <w:p>
      <w:pPr>
        <w:pStyle w:val="Style28"/>
        <w:widowControl w:val="false"/>
        <w:jc w:val="end"/>
        <w:rPr>
          <w:sz w:val="20"/>
        </w:rPr>
      </w:pPr>
      <w:r>
        <w:rPr>
          <w:sz w:val="20"/>
        </w:rPr>
      </w:r>
    </w:p>
    <w:p>
      <w:pPr>
        <w:pStyle w:val="Normal"/>
        <w:widowControl w:val="false"/>
        <w:suppressAutoHyphens w:val="true"/>
        <w:ind w:firstLine="567" w:end="0"/>
        <w:jc w:val="center"/>
        <w:rPr>
          <w:b/>
        </w:rPr>
      </w:pPr>
      <w:r>
        <w:rPr>
          <w:b/>
        </w:rPr>
        <w:t>Формы реестров на отправку Отправлений</w:t>
      </w:r>
    </w:p>
    <w:p>
      <w:pPr>
        <w:pStyle w:val="Normal"/>
        <w:widowControl w:val="false"/>
        <w:suppressAutoHyphens w:val="true"/>
        <w:ind w:firstLine="567" w:end="0"/>
        <w:jc w:val="both"/>
        <w:rPr>
          <w:b/>
        </w:rPr>
      </w:pPr>
      <w:r>
        <w:rPr>
          <w:b/>
        </w:rPr>
      </w:r>
    </w:p>
    <w:p>
      <w:pPr>
        <w:pStyle w:val="Normal"/>
        <w:widowControl w:val="false"/>
        <w:suppressAutoHyphens w:val="true"/>
        <w:ind w:firstLine="709" w:end="0"/>
        <w:jc w:val="both"/>
        <w:rPr>
          <w:sz w:val="20"/>
        </w:rPr>
      </w:pPr>
      <w:r>
        <w:rPr/>
        <w:t>Все Отправления, передаваемые Исполнителю для доставки, приписываются к реестрам Ф.1 и Ф.1а. Образцы оформления реестров приведены ниже. В реестрах необходимо указывать индексы вложения. При этом если все Отправления, указанные в одном реестре, имеют одинаковый характер вложения, то последний указывается в строке «Индекс вложения», расположенной в верхней части реестра, проставлением цифры, обозначающей группу, к которой относится вложение. В том случае, когда приписанные к реестру Отправления имеют различные вложения, индексы указываются в столбце 4 в скобках после исходящего номера Отправления. Отправления, которым не был присвоен индекс вложения, Исполнителем к доставке не принимаются.</w:t>
      </w:r>
    </w:p>
    <w:p>
      <w:pPr>
        <w:pStyle w:val="Heading2"/>
        <w:ind w:firstLine="709" w:start="0" w:end="0"/>
        <w:rPr/>
      </w:pPr>
      <w:r>
        <w:rPr>
          <w:sz w:val="20"/>
        </w:rPr>
        <w:t>Порядок заполнения реестров ф.1 для воинских отправлений имеет следующие особенности:</w:t>
      </w:r>
    </w:p>
    <w:p>
      <w:pPr>
        <w:pStyle w:val="Normal"/>
        <w:ind w:firstLine="709" w:end="0"/>
        <w:jc w:val="both"/>
        <w:rPr/>
      </w:pPr>
      <w:r>
        <w:rPr/>
        <w:t>- при адресовании воинских отправлений по условному наименованию «Войсковая часть» с добавлением пятизначного или четырехзначного числа и указанием пункта приписки, в графе «Куда» отправителем должен указываться пункт приписки, в графе «Кому» – номер войсковой части;</w:t>
      </w:r>
    </w:p>
    <w:p>
      <w:pPr>
        <w:pStyle w:val="Normal"/>
        <w:ind w:firstLine="709" w:end="0"/>
        <w:jc w:val="both"/>
        <w:rPr/>
      </w:pPr>
      <w:r>
        <w:rPr/>
        <w:t>- при адресовании воинских отправлений по условному наименованию «Полевая почта», «Войсковая часть – полевая почта» или «Москва 300, войсковая часть», «Москва 400, войсковая часть» с добавлением пятизначного числа и без указания пункта приписки в графе «Куда» делается прочерк, в графе «Кому» указывается номер войсковой части (полевой почты).</w:t>
      </w:r>
    </w:p>
    <w:p>
      <w:pPr>
        <w:pStyle w:val="Normal"/>
        <w:jc w:val="both"/>
        <w:rPr/>
      </w:pPr>
      <w:r>
        <w:rPr/>
      </w:r>
    </w:p>
    <w:p>
      <w:pPr>
        <w:pStyle w:val="Subtitle"/>
        <w:widowControl w:val="false"/>
        <w:suppressAutoHyphens w:val="true"/>
        <w:ind w:firstLine="567" w:end="0"/>
        <w:rPr>
          <w:i/>
          <w:i/>
          <w:sz w:val="20"/>
        </w:rPr>
      </w:pPr>
      <w:r>
        <w:rPr>
          <w:i/>
          <w:sz w:val="20"/>
        </w:rPr>
        <w:t>ОБРАЗЦЫ</w:t>
      </w:r>
    </w:p>
    <w:p>
      <w:pPr>
        <w:pStyle w:val="Subtitle"/>
        <w:widowControl w:val="false"/>
        <w:suppressAutoHyphens w:val="true"/>
        <w:ind w:firstLine="567" w:end="0"/>
        <w:jc w:val="start"/>
        <w:rPr>
          <w:i/>
          <w:i/>
          <w:sz w:val="20"/>
        </w:rPr>
      </w:pPr>
      <w:r>
        <w:rPr>
          <w:i/>
          <w:sz w:val="20"/>
        </w:rPr>
        <w:tab/>
        <w:tab/>
        <w:tab/>
        <w:tab/>
        <w:tab/>
        <w:tab/>
        <w:tab/>
        <w:tab/>
        <w:tab/>
        <w:tab/>
        <w:tab/>
        <w:tab/>
      </w:r>
      <w:r>
        <w:rPr>
          <w:sz w:val="20"/>
        </w:rPr>
        <w:t xml:space="preserve">Ф. 1 </w:t>
      </w:r>
    </w:p>
    <w:p>
      <w:pPr>
        <w:pStyle w:val="Subtitle"/>
        <w:widowControl w:val="false"/>
        <w:suppressAutoHyphens w:val="true"/>
        <w:rPr>
          <w:b/>
          <w:bCs/>
          <w:sz w:val="20"/>
        </w:rPr>
      </w:pPr>
      <w:r>
        <w:rPr>
          <w:i/>
          <w:sz w:val="20"/>
        </w:rPr>
        <w:t>РЕЕСТР № ___________</w:t>
      </w:r>
    </w:p>
    <w:p>
      <w:pPr>
        <w:pStyle w:val="BodyText"/>
        <w:widowControl w:val="false"/>
        <w:suppressAutoHyphens w:val="true"/>
        <w:ind w:firstLine="567" w:end="0"/>
        <w:jc w:val="center"/>
        <w:rPr>
          <w:b/>
          <w:bCs/>
          <w:sz w:val="20"/>
        </w:rPr>
      </w:pPr>
      <w:r>
        <w:rPr>
          <w:b/>
          <w:bCs/>
          <w:sz w:val="20"/>
        </w:rPr>
        <w:t xml:space="preserve">на  отправления, сданные в Управление специальной связи </w:t>
      </w:r>
    </w:p>
    <w:p>
      <w:pPr>
        <w:pStyle w:val="BodyText"/>
        <w:widowControl w:val="false"/>
        <w:suppressAutoHyphens w:val="true"/>
        <w:ind w:firstLine="567" w:end="0"/>
        <w:jc w:val="center"/>
        <w:rPr>
          <w:sz w:val="20"/>
        </w:rPr>
      </w:pPr>
      <w:r>
        <w:rPr>
          <w:b/>
          <w:bCs/>
          <w:sz w:val="20"/>
        </w:rPr>
        <w:t>по  ___________________________</w:t>
      </w:r>
      <w:r>
        <w:rPr>
          <w:sz w:val="20"/>
        </w:rPr>
        <w:t xml:space="preserve"> </w:t>
      </w:r>
    </w:p>
    <w:p>
      <w:pPr>
        <w:pStyle w:val="Heading1"/>
        <w:keepNext w:val="false"/>
        <w:widowControl w:val="false"/>
        <w:suppressAutoHyphens w:val="true"/>
        <w:rPr/>
      </w:pPr>
      <w:r>
        <w:rPr>
          <w:sz w:val="20"/>
        </w:rPr>
        <w:t>Заказчик _________________________________________________________________________</w:t>
      </w:r>
    </w:p>
    <w:p>
      <w:pPr>
        <w:pStyle w:val="Normal"/>
        <w:widowControl w:val="false"/>
        <w:suppressAutoHyphens w:val="true"/>
        <w:jc w:val="center"/>
        <w:rPr/>
      </w:pPr>
      <w:r>
        <w:rPr/>
        <w:t>(наименование предприятия, организации)</w:t>
      </w:r>
    </w:p>
    <w:p>
      <w:pPr>
        <w:pStyle w:val="Normal"/>
        <w:widowControl w:val="false"/>
        <w:suppressAutoHyphens w:val="true"/>
        <w:rPr/>
      </w:pPr>
      <w:r>
        <w:rPr/>
      </w:r>
    </w:p>
    <w:p>
      <w:pPr>
        <w:pStyle w:val="Normal"/>
        <w:widowControl w:val="false"/>
        <w:suppressAutoHyphens w:val="true"/>
        <w:rPr/>
      </w:pPr>
      <w:r>
        <w:rPr/>
        <w:t xml:space="preserve">«___»______________200__ года                                                                          Договор (контракт) </w:t>
      </w:r>
      <w:r>
        <w:rPr>
          <w:b/>
        </w:rPr>
        <w:t>№</w:t>
      </w:r>
      <w:r>
        <w:rPr/>
        <w:t xml:space="preserve"> ___________________   </w:t>
      </w:r>
    </w:p>
    <w:p>
      <w:pPr>
        <w:pStyle w:val="Normal"/>
        <w:widowControl w:val="false"/>
        <w:suppressAutoHyphens w:val="true"/>
        <w:rPr/>
      </w:pPr>
      <w:r>
        <w:rPr/>
      </w:r>
    </w:p>
    <w:p>
      <w:pPr>
        <w:pStyle w:val="Normal"/>
        <w:widowControl w:val="false"/>
        <w:suppressAutoHyphens w:val="true"/>
        <w:jc w:val="end"/>
        <w:rPr/>
      </w:pPr>
      <w:r>
        <w:rPr/>
        <w:t xml:space="preserve">        </w:t>
      </w:r>
      <w:r>
        <w:rPr/>
        <w:t>«Индекс вложения»__________________</w:t>
      </w:r>
    </w:p>
    <w:p>
      <w:pPr>
        <w:pStyle w:val="Normal"/>
        <w:widowControl w:val="false"/>
        <w:suppressAutoHyphens w:val="true"/>
        <w:ind w:firstLine="567" w:end="0"/>
        <w:jc w:val="center"/>
        <w:rPr/>
      </w:pPr>
      <w:r>
        <w:rPr/>
      </w:r>
    </w:p>
    <w:p>
      <w:pPr>
        <w:pStyle w:val="Normal"/>
        <w:widowControl w:val="false"/>
        <w:suppressAutoHyphens w:val="true"/>
        <w:ind w:firstLine="567" w:end="0"/>
        <w:jc w:val="center"/>
        <w:rPr/>
      </w:pPr>
      <w:r>
        <w:rPr/>
      </w:r>
    </w:p>
    <w:tbl>
      <w:tblPr>
        <w:tblW w:w="10345" w:type="dxa"/>
        <w:jc w:val="center"/>
        <w:tblInd w:w="0" w:type="dxa"/>
        <w:tblLayout w:type="fixed"/>
        <w:tblCellMar>
          <w:top w:w="0" w:type="dxa"/>
          <w:start w:w="0" w:type="dxa"/>
          <w:bottom w:w="0" w:type="dxa"/>
          <w:end w:w="0" w:type="dxa"/>
        </w:tblCellMar>
      </w:tblPr>
      <w:tblGrid>
        <w:gridCol w:w="355"/>
        <w:gridCol w:w="2196"/>
        <w:gridCol w:w="2336"/>
        <w:gridCol w:w="1415"/>
        <w:gridCol w:w="1423"/>
        <w:gridCol w:w="924"/>
        <w:gridCol w:w="1696"/>
      </w:tblGrid>
      <w:tr>
        <w:trPr>
          <w:trHeight w:val="352" w:hRule="atLeast"/>
        </w:trPr>
        <w:tc>
          <w:tcPr>
            <w:tcW w:w="7725" w:type="dxa"/>
            <w:gridSpan w:val="5"/>
            <w:tcBorders>
              <w:top w:val="single" w:sz="2" w:space="0" w:color="000000"/>
              <w:start w:val="single" w:sz="2" w:space="0" w:color="000000"/>
              <w:bottom w:val="single" w:sz="2" w:space="0" w:color="000000"/>
              <w:end w:val="single" w:sz="2" w:space="0" w:color="000000"/>
            </w:tcBorders>
            <w:vAlign w:val="center"/>
          </w:tcPr>
          <w:p>
            <w:pPr>
              <w:pStyle w:val="Normal"/>
              <w:widowControl w:val="false"/>
              <w:suppressAutoHyphens w:val="true"/>
              <w:ind w:firstLine="567" w:end="0"/>
              <w:jc w:val="center"/>
              <w:rPr/>
            </w:pPr>
            <w:r>
              <w:rPr/>
              <w:t>Заполняет ЗАКАЗЧИК</w:t>
            </w:r>
          </w:p>
        </w:tc>
        <w:tc>
          <w:tcPr>
            <w:tcW w:w="2620" w:type="dxa"/>
            <w:gridSpan w:val="2"/>
            <w:tcBorders>
              <w:top w:val="single" w:sz="2" w:space="0" w:color="000000"/>
              <w:start w:val="single" w:sz="2" w:space="0" w:color="000000"/>
              <w:bottom w:val="single" w:sz="2" w:space="0" w:color="000000"/>
              <w:end w:val="single" w:sz="2" w:space="0" w:color="000000"/>
            </w:tcBorders>
            <w:vAlign w:val="center"/>
          </w:tcPr>
          <w:p>
            <w:pPr>
              <w:pStyle w:val="Normal"/>
              <w:widowControl w:val="false"/>
              <w:suppressAutoHyphens w:val="true"/>
              <w:ind w:firstLine="567" w:end="0"/>
              <w:jc w:val="center"/>
              <w:rPr/>
            </w:pPr>
            <w:r>
              <w:rPr/>
              <w:t>Заполняет</w:t>
            </w:r>
          </w:p>
          <w:p>
            <w:pPr>
              <w:pStyle w:val="Normal"/>
              <w:widowControl w:val="false"/>
              <w:suppressAutoHyphens w:val="true"/>
              <w:ind w:firstLine="567" w:end="0"/>
              <w:jc w:val="center"/>
              <w:rPr/>
            </w:pPr>
            <w:r>
              <w:rPr/>
              <w:t>приемщик</w:t>
            </w:r>
          </w:p>
        </w:tc>
      </w:tr>
      <w:tr>
        <w:trPr/>
        <w:tc>
          <w:tcPr>
            <w:tcW w:w="355" w:type="dxa"/>
            <w:tcBorders>
              <w:top w:val="single" w:sz="2" w:space="0" w:color="000000"/>
              <w:start w:val="single" w:sz="2" w:space="0" w:color="000000"/>
              <w:bottom w:val="single" w:sz="2" w:space="0" w:color="000000"/>
              <w:end w:val="single" w:sz="2" w:space="0" w:color="000000"/>
            </w:tcBorders>
            <w:shd w:fill="E0E0E0" w:val="clear"/>
            <w:vAlign w:val="center"/>
          </w:tcPr>
          <w:p>
            <w:pPr>
              <w:pStyle w:val="Normal"/>
              <w:widowControl w:val="false"/>
              <w:suppressAutoHyphens w:val="true"/>
              <w:jc w:val="center"/>
              <w:rPr>
                <w:b/>
                <w:bCs/>
              </w:rPr>
            </w:pPr>
            <w:r>
              <w:rPr>
                <w:b/>
                <w:bCs/>
              </w:rPr>
              <w:t>№№</w:t>
            </w:r>
          </w:p>
          <w:p>
            <w:pPr>
              <w:pStyle w:val="Normal"/>
              <w:widowControl w:val="false"/>
              <w:suppressAutoHyphens w:val="true"/>
              <w:jc w:val="center"/>
              <w:rPr>
                <w:b/>
                <w:bCs/>
              </w:rPr>
            </w:pPr>
            <w:r>
              <w:rPr>
                <w:b/>
                <w:bCs/>
              </w:rPr>
              <w:t>п/п</w:t>
            </w:r>
          </w:p>
        </w:tc>
        <w:tc>
          <w:tcPr>
            <w:tcW w:w="2196" w:type="dxa"/>
            <w:tcBorders>
              <w:top w:val="single" w:sz="2" w:space="0" w:color="000000"/>
              <w:start w:val="single" w:sz="2" w:space="0" w:color="000000"/>
              <w:bottom w:val="single" w:sz="2" w:space="0" w:color="000000"/>
              <w:end w:val="single" w:sz="2" w:space="0" w:color="000000"/>
            </w:tcBorders>
            <w:shd w:fill="E0E0E0" w:val="clear"/>
          </w:tcPr>
          <w:p>
            <w:pPr>
              <w:pStyle w:val="Normal"/>
              <w:widowControl w:val="false"/>
              <w:suppressAutoHyphens w:val="true"/>
              <w:jc w:val="center"/>
              <w:rPr>
                <w:b/>
                <w:bCs/>
              </w:rPr>
            </w:pPr>
            <w:r>
              <w:rPr>
                <w:b/>
                <w:bCs/>
              </w:rPr>
              <w:t>КУДА</w:t>
            </w:r>
          </w:p>
          <w:p>
            <w:pPr>
              <w:pStyle w:val="Normal"/>
              <w:widowControl w:val="false"/>
              <w:suppressAutoHyphens w:val="true"/>
              <w:jc w:val="center"/>
              <w:rPr>
                <w:b/>
                <w:bCs/>
              </w:rPr>
            </w:pPr>
            <w:r>
              <w:rPr>
                <w:b/>
                <w:bCs/>
              </w:rPr>
              <w:t>(пункт назначения,</w:t>
            </w:r>
          </w:p>
          <w:p>
            <w:pPr>
              <w:pStyle w:val="Normal"/>
              <w:widowControl w:val="false"/>
              <w:suppressAutoHyphens w:val="true"/>
              <w:jc w:val="center"/>
              <w:rPr>
                <w:b/>
                <w:bCs/>
              </w:rPr>
            </w:pPr>
            <w:r>
              <w:rPr>
                <w:b/>
                <w:bCs/>
              </w:rPr>
              <w:t>район, область)</w:t>
            </w:r>
          </w:p>
        </w:tc>
        <w:tc>
          <w:tcPr>
            <w:tcW w:w="2336" w:type="dxa"/>
            <w:tcBorders>
              <w:top w:val="single" w:sz="2" w:space="0" w:color="000000"/>
              <w:start w:val="single" w:sz="2" w:space="0" w:color="000000"/>
              <w:bottom w:val="single" w:sz="2" w:space="0" w:color="000000"/>
              <w:end w:val="single" w:sz="2" w:space="0" w:color="000000"/>
            </w:tcBorders>
            <w:shd w:fill="E0E0E0" w:val="clear"/>
            <w:vAlign w:val="center"/>
          </w:tcPr>
          <w:p>
            <w:pPr>
              <w:pStyle w:val="Normal"/>
              <w:widowControl w:val="false"/>
              <w:suppressAutoHyphens w:val="true"/>
              <w:jc w:val="center"/>
              <w:rPr>
                <w:b/>
                <w:bCs/>
              </w:rPr>
            </w:pPr>
            <w:r>
              <w:rPr>
                <w:b/>
                <w:bCs/>
              </w:rPr>
              <w:t>КОМУ</w:t>
            </w:r>
          </w:p>
          <w:p>
            <w:pPr>
              <w:pStyle w:val="Normal"/>
              <w:widowControl w:val="false"/>
              <w:suppressAutoHyphens w:val="true"/>
              <w:jc w:val="center"/>
              <w:rPr>
                <w:b/>
                <w:bCs/>
              </w:rPr>
            </w:pPr>
            <w:r>
              <w:rPr>
                <w:b/>
                <w:bCs/>
              </w:rPr>
              <w:t>(подробное наименование адресата)</w:t>
            </w:r>
          </w:p>
          <w:p>
            <w:pPr>
              <w:pStyle w:val="Normal"/>
              <w:widowControl w:val="false"/>
              <w:suppressAutoHyphens w:val="true"/>
              <w:jc w:val="center"/>
              <w:rPr>
                <w:b/>
                <w:bCs/>
              </w:rPr>
            </w:pPr>
            <w:r>
              <w:rPr>
                <w:b/>
                <w:bCs/>
              </w:rPr>
            </w:r>
          </w:p>
        </w:tc>
        <w:tc>
          <w:tcPr>
            <w:tcW w:w="1415" w:type="dxa"/>
            <w:tcBorders>
              <w:top w:val="single" w:sz="2" w:space="0" w:color="000000"/>
              <w:start w:val="single" w:sz="2" w:space="0" w:color="000000"/>
              <w:bottom w:val="single" w:sz="2" w:space="0" w:color="000000"/>
              <w:end w:val="single" w:sz="4" w:space="0" w:color="000000"/>
            </w:tcBorders>
            <w:shd w:fill="E0E0E0" w:val="clear"/>
            <w:vAlign w:val="center"/>
          </w:tcPr>
          <w:p>
            <w:pPr>
              <w:pStyle w:val="Normal"/>
              <w:widowControl w:val="false"/>
              <w:suppressAutoHyphens w:val="true"/>
              <w:jc w:val="center"/>
              <w:rPr>
                <w:b/>
                <w:bCs/>
              </w:rPr>
            </w:pPr>
            <w:r>
              <w:rPr>
                <w:b/>
                <w:bCs/>
              </w:rPr>
              <w:t xml:space="preserve">Исходящий номер </w:t>
            </w:r>
          </w:p>
          <w:p>
            <w:pPr>
              <w:pStyle w:val="Normal"/>
              <w:widowControl w:val="false"/>
              <w:suppressAutoHyphens w:val="true"/>
              <w:jc w:val="center"/>
              <w:rPr>
                <w:b/>
                <w:bCs/>
              </w:rPr>
            </w:pPr>
            <w:r>
              <w:rPr>
                <w:b/>
                <w:bCs/>
              </w:rPr>
              <w:t>(Индекс</w:t>
            </w:r>
          </w:p>
          <w:p>
            <w:pPr>
              <w:pStyle w:val="Normal"/>
              <w:widowControl w:val="false"/>
              <w:suppressAutoHyphens w:val="true"/>
              <w:jc w:val="center"/>
              <w:rPr>
                <w:b/>
                <w:bCs/>
              </w:rPr>
            </w:pPr>
            <w:r>
              <w:rPr>
                <w:b/>
                <w:bCs/>
              </w:rPr>
              <w:t>вложения)</w:t>
            </w:r>
          </w:p>
        </w:tc>
        <w:tc>
          <w:tcPr>
            <w:tcW w:w="1423" w:type="dxa"/>
            <w:tcBorders>
              <w:top w:val="single" w:sz="2" w:space="0" w:color="000000"/>
              <w:start w:val="single" w:sz="4" w:space="0" w:color="000000"/>
              <w:bottom w:val="single" w:sz="2" w:space="0" w:color="000000"/>
              <w:end w:val="single" w:sz="2" w:space="0" w:color="000000"/>
            </w:tcBorders>
            <w:shd w:fill="E0E0E0" w:val="clear"/>
            <w:vAlign w:val="center"/>
          </w:tcPr>
          <w:p>
            <w:pPr>
              <w:pStyle w:val="Normal"/>
              <w:widowControl w:val="false"/>
              <w:suppressAutoHyphens w:val="true"/>
              <w:jc w:val="center"/>
              <w:rPr>
                <w:b/>
                <w:bCs/>
              </w:rPr>
            </w:pPr>
            <w:r>
              <w:rPr>
                <w:b/>
                <w:bCs/>
              </w:rPr>
              <w:t>Важность</w:t>
            </w:r>
          </w:p>
        </w:tc>
        <w:tc>
          <w:tcPr>
            <w:tcW w:w="924" w:type="dxa"/>
            <w:tcBorders>
              <w:top w:val="single" w:sz="2" w:space="0" w:color="000000"/>
              <w:start w:val="single" w:sz="2" w:space="0" w:color="000000"/>
              <w:bottom w:val="single" w:sz="2" w:space="0" w:color="000000"/>
              <w:end w:val="single" w:sz="2" w:space="0" w:color="000000"/>
            </w:tcBorders>
            <w:shd w:fill="E0E0E0" w:val="clear"/>
            <w:vAlign w:val="center"/>
          </w:tcPr>
          <w:p>
            <w:pPr>
              <w:pStyle w:val="Normal"/>
              <w:widowControl w:val="false"/>
              <w:suppressAutoHyphens w:val="true"/>
              <w:jc w:val="center"/>
              <w:rPr>
                <w:b/>
                <w:bCs/>
              </w:rPr>
            </w:pPr>
            <w:r>
              <w:rPr>
                <w:b/>
                <w:bCs/>
              </w:rPr>
              <w:t>ВЕС</w:t>
            </w:r>
          </w:p>
          <w:p>
            <w:pPr>
              <w:pStyle w:val="Normal"/>
              <w:widowControl w:val="false"/>
              <w:suppressAutoHyphens w:val="true"/>
              <w:jc w:val="center"/>
              <w:rPr>
                <w:b/>
                <w:bCs/>
              </w:rPr>
            </w:pPr>
            <w:r>
              <w:rPr>
                <w:b/>
                <w:bCs/>
              </w:rPr>
              <w:t>(кг)</w:t>
            </w:r>
          </w:p>
        </w:tc>
        <w:tc>
          <w:tcPr>
            <w:tcW w:w="1696" w:type="dxa"/>
            <w:tcBorders>
              <w:top w:val="single" w:sz="2" w:space="0" w:color="000000"/>
              <w:start w:val="single" w:sz="2" w:space="0" w:color="000000"/>
              <w:bottom w:val="single" w:sz="2" w:space="0" w:color="000000"/>
              <w:end w:val="single" w:sz="2" w:space="0" w:color="000000"/>
            </w:tcBorders>
            <w:shd w:fill="E0E0E0" w:val="clear"/>
            <w:vAlign w:val="center"/>
          </w:tcPr>
          <w:p>
            <w:pPr>
              <w:pStyle w:val="Normal"/>
              <w:widowControl w:val="false"/>
              <w:suppressAutoHyphens w:val="true"/>
              <w:jc w:val="center"/>
              <w:rPr>
                <w:b/>
                <w:bCs/>
              </w:rPr>
            </w:pPr>
            <w:r>
              <w:rPr>
                <w:b/>
                <w:bCs/>
              </w:rPr>
              <w:t>Приемный</w:t>
            </w:r>
          </w:p>
          <w:p>
            <w:pPr>
              <w:pStyle w:val="Normal"/>
              <w:widowControl w:val="false"/>
              <w:suppressAutoHyphens w:val="true"/>
              <w:jc w:val="center"/>
              <w:rPr>
                <w:b/>
                <w:bCs/>
              </w:rPr>
            </w:pPr>
            <w:r>
              <w:rPr>
                <w:b/>
                <w:bCs/>
              </w:rPr>
              <w:t>номер</w:t>
            </w:r>
          </w:p>
        </w:tc>
      </w:tr>
      <w:tr>
        <w:trPr/>
        <w:tc>
          <w:tcPr>
            <w:tcW w:w="355"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jc w:val="center"/>
              <w:rPr/>
            </w:pPr>
            <w:r>
              <w:rPr/>
              <w:t>1</w:t>
            </w:r>
          </w:p>
        </w:tc>
        <w:tc>
          <w:tcPr>
            <w:tcW w:w="2196"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rPr/>
            </w:pPr>
            <w:r>
              <w:rPr/>
              <w:t xml:space="preserve">г. Владивосток, </w:t>
            </w:r>
          </w:p>
          <w:p>
            <w:pPr>
              <w:pStyle w:val="Normal"/>
              <w:widowControl w:val="false"/>
              <w:suppressAutoHyphens w:val="true"/>
              <w:rPr/>
            </w:pPr>
            <w:r>
              <w:rPr/>
              <w:t>Приморский край.</w:t>
            </w:r>
          </w:p>
        </w:tc>
        <w:tc>
          <w:tcPr>
            <w:tcW w:w="2336"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jc w:val="center"/>
              <w:rPr/>
            </w:pPr>
            <w:r>
              <w:rPr/>
              <w:t xml:space="preserve">ООО «Балтика» </w:t>
            </w:r>
          </w:p>
          <w:p>
            <w:pPr>
              <w:pStyle w:val="Normal"/>
              <w:widowControl w:val="false"/>
              <w:suppressAutoHyphens w:val="true"/>
              <w:jc w:val="center"/>
              <w:rPr/>
            </w:pPr>
            <w:r>
              <w:rPr/>
              <w:t>ул. Пушкина, д. 25.</w:t>
            </w:r>
          </w:p>
        </w:tc>
        <w:tc>
          <w:tcPr>
            <w:tcW w:w="1415" w:type="dxa"/>
            <w:tcBorders>
              <w:top w:val="single" w:sz="2" w:space="0" w:color="000000"/>
              <w:start w:val="single" w:sz="2" w:space="0" w:color="000000"/>
              <w:bottom w:val="single" w:sz="2" w:space="0" w:color="000000"/>
              <w:end w:val="single" w:sz="4" w:space="0" w:color="000000"/>
            </w:tcBorders>
          </w:tcPr>
          <w:p>
            <w:pPr>
              <w:pStyle w:val="Normal"/>
              <w:widowControl w:val="false"/>
              <w:suppressAutoHyphens w:val="true"/>
              <w:jc w:val="center"/>
              <w:rPr/>
            </w:pPr>
            <w:r>
              <w:rPr/>
              <w:t xml:space="preserve">23/3-1448 </w:t>
            </w:r>
          </w:p>
          <w:p>
            <w:pPr>
              <w:pStyle w:val="Normal"/>
              <w:widowControl w:val="false"/>
              <w:suppressAutoHyphens w:val="true"/>
              <w:jc w:val="center"/>
              <w:rPr/>
            </w:pPr>
            <w:r>
              <w:rPr/>
              <w:t>(1)</w:t>
            </w:r>
          </w:p>
        </w:tc>
        <w:tc>
          <w:tcPr>
            <w:tcW w:w="1423" w:type="dxa"/>
            <w:tcBorders>
              <w:top w:val="single" w:sz="2" w:space="0" w:color="000000"/>
              <w:start w:val="single" w:sz="4" w:space="0" w:color="000000"/>
              <w:bottom w:val="single" w:sz="2" w:space="0" w:color="000000"/>
              <w:end w:val="single" w:sz="2" w:space="0" w:color="000000"/>
            </w:tcBorders>
          </w:tcPr>
          <w:p>
            <w:pPr>
              <w:pStyle w:val="Normal"/>
              <w:widowControl w:val="false"/>
              <w:suppressAutoHyphens w:val="true"/>
              <w:jc w:val="center"/>
              <w:rPr/>
            </w:pPr>
            <w:r>
              <w:rPr/>
              <w:t>Сл</w:t>
            </w:r>
          </w:p>
        </w:tc>
        <w:tc>
          <w:tcPr>
            <w:tcW w:w="924"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snapToGrid w:val="false"/>
              <w:rPr/>
            </w:pPr>
            <w:r>
              <w:rPr/>
            </w:r>
          </w:p>
        </w:tc>
        <w:tc>
          <w:tcPr>
            <w:tcW w:w="1696"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snapToGrid w:val="false"/>
              <w:rPr/>
            </w:pPr>
            <w:r>
              <w:rPr/>
            </w:r>
          </w:p>
        </w:tc>
      </w:tr>
      <w:tr>
        <w:trPr/>
        <w:tc>
          <w:tcPr>
            <w:tcW w:w="355"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jc w:val="center"/>
              <w:rPr/>
            </w:pPr>
            <w:r>
              <w:rPr/>
              <w:t>2</w:t>
            </w:r>
          </w:p>
        </w:tc>
        <w:tc>
          <w:tcPr>
            <w:tcW w:w="2196"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rPr/>
            </w:pPr>
            <w:r>
              <w:rPr/>
              <w:t xml:space="preserve">г. Новосибирск, </w:t>
            </w:r>
          </w:p>
          <w:p>
            <w:pPr>
              <w:pStyle w:val="Normal"/>
              <w:widowControl w:val="false"/>
              <w:suppressAutoHyphens w:val="true"/>
              <w:rPr/>
            </w:pPr>
            <w:r>
              <w:rPr/>
              <w:t>Новосибирская область.</w:t>
            </w:r>
          </w:p>
        </w:tc>
        <w:tc>
          <w:tcPr>
            <w:tcW w:w="2336"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jc w:val="center"/>
              <w:rPr/>
            </w:pPr>
            <w:r>
              <w:rPr/>
              <w:t xml:space="preserve">ОАО «Сибирь» </w:t>
            </w:r>
          </w:p>
          <w:p>
            <w:pPr>
              <w:pStyle w:val="Normal"/>
              <w:widowControl w:val="false"/>
              <w:suppressAutoHyphens w:val="true"/>
              <w:jc w:val="center"/>
              <w:rPr/>
            </w:pPr>
            <w:r>
              <w:rPr/>
              <w:t>проспект Ленина, д. 4.</w:t>
            </w:r>
          </w:p>
        </w:tc>
        <w:tc>
          <w:tcPr>
            <w:tcW w:w="1415" w:type="dxa"/>
            <w:tcBorders>
              <w:top w:val="single" w:sz="2" w:space="0" w:color="000000"/>
              <w:start w:val="single" w:sz="2" w:space="0" w:color="000000"/>
              <w:bottom w:val="single" w:sz="2" w:space="0" w:color="000000"/>
              <w:end w:val="single" w:sz="4" w:space="0" w:color="000000"/>
            </w:tcBorders>
          </w:tcPr>
          <w:p>
            <w:pPr>
              <w:pStyle w:val="Normal"/>
              <w:widowControl w:val="false"/>
              <w:suppressAutoHyphens w:val="true"/>
              <w:jc w:val="center"/>
              <w:rPr/>
            </w:pPr>
            <w:r>
              <w:rPr/>
              <w:t>27/6/370</w:t>
            </w:r>
          </w:p>
          <w:p>
            <w:pPr>
              <w:pStyle w:val="Normal"/>
              <w:widowControl w:val="false"/>
              <w:suppressAutoHyphens w:val="true"/>
              <w:jc w:val="center"/>
              <w:rPr/>
            </w:pPr>
            <w:r>
              <w:rPr/>
              <w:t>(1)</w:t>
            </w:r>
          </w:p>
        </w:tc>
        <w:tc>
          <w:tcPr>
            <w:tcW w:w="1423" w:type="dxa"/>
            <w:tcBorders>
              <w:top w:val="single" w:sz="2" w:space="0" w:color="000000"/>
              <w:start w:val="single" w:sz="4" w:space="0" w:color="000000"/>
              <w:bottom w:val="single" w:sz="2" w:space="0" w:color="000000"/>
              <w:end w:val="single" w:sz="2" w:space="0" w:color="000000"/>
            </w:tcBorders>
          </w:tcPr>
          <w:p>
            <w:pPr>
              <w:pStyle w:val="Normal"/>
              <w:widowControl w:val="false"/>
              <w:suppressAutoHyphens w:val="true"/>
              <w:jc w:val="center"/>
              <w:rPr/>
            </w:pPr>
            <w:r>
              <w:rPr/>
              <w:t>К</w:t>
            </w:r>
          </w:p>
        </w:tc>
        <w:tc>
          <w:tcPr>
            <w:tcW w:w="924"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snapToGrid w:val="false"/>
              <w:rPr/>
            </w:pPr>
            <w:r>
              <w:rPr/>
            </w:r>
          </w:p>
        </w:tc>
        <w:tc>
          <w:tcPr>
            <w:tcW w:w="1696"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snapToGrid w:val="false"/>
              <w:rPr/>
            </w:pPr>
            <w:r>
              <w:rPr/>
            </w:r>
          </w:p>
        </w:tc>
      </w:tr>
      <w:tr>
        <w:trPr/>
        <w:tc>
          <w:tcPr>
            <w:tcW w:w="10345" w:type="dxa"/>
            <w:gridSpan w:val="7"/>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rPr/>
            </w:pPr>
            <w:r>
              <w:rPr/>
              <w:t>ИТОГО:  Два отправления.</w:t>
            </w:r>
          </w:p>
          <w:p>
            <w:pPr>
              <w:pStyle w:val="Normal"/>
              <w:widowControl w:val="false"/>
              <w:suppressAutoHyphens w:val="true"/>
              <w:ind w:firstLine="567" w:end="0"/>
              <w:rPr/>
            </w:pPr>
            <w:r>
              <w:rPr/>
            </w:r>
          </w:p>
        </w:tc>
      </w:tr>
    </w:tbl>
    <w:p>
      <w:pPr>
        <w:pStyle w:val="Heading4"/>
        <w:keepNext w:val="false"/>
        <w:widowControl w:val="false"/>
        <w:suppressAutoHyphens w:val="true"/>
        <w:ind w:firstLine="567" w:start="0" w:end="0"/>
        <w:rPr/>
      </w:pPr>
      <w:r>
        <w:rPr>
          <w:sz w:val="20"/>
          <w:szCs w:val="20"/>
        </w:rPr>
        <w:t>СДАЛ ____________________________________/Иванов И.И./</w:t>
      </w:r>
    </w:p>
    <w:p>
      <w:pPr>
        <w:pStyle w:val="Normal"/>
        <w:widowControl w:val="false"/>
        <w:suppressAutoHyphens w:val="true"/>
        <w:ind w:firstLine="567" w:end="0"/>
        <w:jc w:val="both"/>
        <w:rPr>
          <w:b/>
        </w:rPr>
      </w:pPr>
      <w:r>
        <w:rPr/>
        <w:t xml:space="preserve">                           </w:t>
      </w:r>
      <w:r>
        <w:rPr/>
        <w:t xml:space="preserve">(подпись, Ф.И.О.)    </w:t>
      </w:r>
    </w:p>
    <w:p>
      <w:pPr>
        <w:pStyle w:val="Normal"/>
        <w:widowControl w:val="false"/>
        <w:suppressAutoHyphens w:val="true"/>
        <w:ind w:firstLine="567" w:end="0"/>
        <w:jc w:val="both"/>
        <w:rPr>
          <w:b/>
        </w:rPr>
      </w:pPr>
      <w:r>
        <w:rPr>
          <w:b/>
        </w:rPr>
        <w:t xml:space="preserve">М.П.                                         </w:t>
      </w:r>
    </w:p>
    <w:p>
      <w:pPr>
        <w:pStyle w:val="Normal"/>
        <w:widowControl w:val="false"/>
        <w:suppressAutoHyphens w:val="true"/>
        <w:ind w:firstLine="567" w:end="0"/>
        <w:jc w:val="both"/>
        <w:rPr>
          <w:b/>
        </w:rPr>
      </w:pPr>
      <w:r>
        <w:rPr>
          <w:b/>
        </w:rPr>
      </w:r>
    </w:p>
    <w:p>
      <w:pPr>
        <w:pStyle w:val="Heading4"/>
        <w:keepNext w:val="false"/>
        <w:widowControl w:val="false"/>
        <w:suppressAutoHyphens w:val="true"/>
        <w:ind w:firstLine="567" w:start="0" w:end="0"/>
        <w:rPr/>
      </w:pPr>
      <w:r>
        <w:rPr>
          <w:sz w:val="20"/>
          <w:szCs w:val="20"/>
        </w:rPr>
        <w:t>ПРИНЯЛ: ________________________________/Петров П.П./</w:t>
      </w:r>
    </w:p>
    <w:p>
      <w:pPr>
        <w:pStyle w:val="Normal"/>
        <w:widowControl w:val="false"/>
        <w:suppressAutoHyphens w:val="true"/>
        <w:ind w:firstLine="567" w:end="0"/>
        <w:jc w:val="both"/>
        <w:rPr/>
      </w:pPr>
      <w:r>
        <w:rPr/>
        <w:t xml:space="preserve">                         </w:t>
      </w:r>
      <w:r>
        <w:rPr/>
        <w:t xml:space="preserve">(подпись, Ф.И.О.)  </w:t>
      </w:r>
    </w:p>
    <w:p>
      <w:pPr>
        <w:pStyle w:val="Normal"/>
        <w:widowControl w:val="false"/>
        <w:suppressAutoHyphens w:val="true"/>
        <w:ind w:firstLine="567" w:end="0"/>
        <w:jc w:val="both"/>
        <w:rPr/>
      </w:pPr>
      <w:r>
        <w:rPr/>
      </w:r>
    </w:p>
    <w:p>
      <w:pPr>
        <w:pStyle w:val="Normal"/>
        <w:widowControl w:val="false"/>
        <w:suppressAutoHyphens w:val="true"/>
        <w:ind w:firstLine="567" w:end="0"/>
        <w:jc w:val="both"/>
        <w:rPr>
          <w:b/>
        </w:rPr>
      </w:pPr>
      <w:r>
        <w:rPr>
          <w:b/>
        </w:rPr>
        <w:t xml:space="preserve">М.П.                                         </w:t>
      </w:r>
    </w:p>
    <w:p>
      <w:pPr>
        <w:pStyle w:val="Normal"/>
        <w:widowControl w:val="false"/>
        <w:suppressAutoHyphens w:val="true"/>
        <w:ind w:firstLine="567" w:end="0"/>
        <w:jc w:val="both"/>
        <w:rPr>
          <w:b/>
        </w:rPr>
      </w:pPr>
      <w:r>
        <w:rPr>
          <w:b/>
        </w:rPr>
      </w:r>
    </w:p>
    <w:p>
      <w:pPr>
        <w:pStyle w:val="Normal"/>
        <w:widowControl w:val="false"/>
        <w:suppressAutoHyphens w:val="true"/>
        <w:ind w:firstLine="567" w:end="0"/>
        <w:jc w:val="both"/>
        <w:rPr>
          <w:b/>
        </w:rPr>
      </w:pPr>
      <w:r>
        <w:rPr>
          <w:b/>
        </w:rPr>
      </w:r>
    </w:p>
    <w:p>
      <w:pPr>
        <w:pStyle w:val="Normal"/>
        <w:widowControl w:val="false"/>
        <w:suppressAutoHyphens w:val="true"/>
        <w:ind w:firstLine="567" w:end="0"/>
        <w:jc w:val="both"/>
        <w:rPr>
          <w:b/>
        </w:rPr>
      </w:pPr>
      <w:r>
        <w:rPr>
          <w:b/>
        </w:rPr>
      </w:r>
    </w:p>
    <w:p>
      <w:pPr>
        <w:pStyle w:val="Normal"/>
        <w:widowControl w:val="false"/>
        <w:suppressAutoHyphens w:val="true"/>
        <w:ind w:firstLine="567" w:end="0"/>
        <w:jc w:val="both"/>
        <w:rPr>
          <w:b/>
        </w:rPr>
      </w:pPr>
      <w:r>
        <w:rPr>
          <w:b/>
        </w:rPr>
      </w:r>
    </w:p>
    <w:p>
      <w:pPr>
        <w:pStyle w:val="Normal"/>
        <w:widowControl w:val="false"/>
        <w:suppressAutoHyphens w:val="true"/>
        <w:ind w:firstLine="567" w:end="0"/>
        <w:jc w:val="both"/>
        <w:rPr>
          <w:b/>
        </w:rPr>
      </w:pPr>
      <w:r>
        <w:rPr>
          <w:b/>
        </w:rPr>
      </w:r>
    </w:p>
    <w:p>
      <w:pPr>
        <w:pStyle w:val="Normal"/>
        <w:widowControl w:val="false"/>
        <w:suppressAutoHyphens w:val="true"/>
        <w:ind w:firstLine="567" w:end="0"/>
        <w:jc w:val="both"/>
        <w:rPr>
          <w:b/>
        </w:rPr>
      </w:pPr>
      <w:r>
        <w:rPr>
          <w:b/>
        </w:rPr>
      </w:r>
    </w:p>
    <w:p>
      <w:pPr>
        <w:pStyle w:val="Normal"/>
        <w:widowControl w:val="false"/>
        <w:suppressAutoHyphens w:val="true"/>
        <w:ind w:firstLine="567" w:end="0"/>
        <w:jc w:val="both"/>
        <w:rPr>
          <w:b/>
        </w:rPr>
      </w:pPr>
      <w:r>
        <w:rPr>
          <w:b/>
        </w:rPr>
      </w:r>
    </w:p>
    <w:p>
      <w:pPr>
        <w:pStyle w:val="Normal"/>
        <w:widowControl w:val="false"/>
        <w:suppressAutoHyphens w:val="true"/>
        <w:ind w:firstLine="567" w:end="0"/>
        <w:jc w:val="center"/>
        <w:rPr>
          <w:b w:val="false"/>
          <w:i/>
          <w:i/>
          <w:sz w:val="20"/>
        </w:rPr>
      </w:pPr>
      <w:r>
        <w:rPr>
          <w:b/>
        </w:rPr>
        <w:t xml:space="preserve">                                                                                                                     </w:t>
      </w:r>
      <w:r>
        <w:rPr>
          <w:b/>
        </w:rPr>
        <w:t>Ф. 1а</w:t>
      </w:r>
    </w:p>
    <w:p>
      <w:pPr>
        <w:pStyle w:val="Subtitle"/>
        <w:widowControl w:val="false"/>
        <w:suppressAutoHyphens w:val="true"/>
        <w:ind w:firstLine="567" w:end="0"/>
        <w:rPr>
          <w:b w:val="false"/>
          <w:i/>
          <w:i/>
          <w:sz w:val="20"/>
        </w:rPr>
      </w:pPr>
      <w:r>
        <w:rPr>
          <w:b w:val="false"/>
          <w:i/>
          <w:sz w:val="20"/>
        </w:rPr>
      </w:r>
    </w:p>
    <w:p>
      <w:pPr>
        <w:pStyle w:val="Subtitle"/>
        <w:widowControl w:val="false"/>
        <w:suppressAutoHyphens w:val="true"/>
        <w:ind w:firstLine="567" w:end="0"/>
        <w:rPr>
          <w:b w:val="false"/>
          <w:i/>
          <w:i/>
          <w:sz w:val="20"/>
        </w:rPr>
      </w:pPr>
      <w:r>
        <w:rPr>
          <w:b w:val="false"/>
          <w:i/>
          <w:sz w:val="20"/>
        </w:rPr>
      </w:r>
    </w:p>
    <w:p>
      <w:pPr>
        <w:pStyle w:val="Subtitle"/>
        <w:widowControl w:val="false"/>
        <w:suppressAutoHyphens w:val="true"/>
        <w:rPr>
          <w:i/>
          <w:i/>
          <w:sz w:val="20"/>
        </w:rPr>
      </w:pPr>
      <w:r>
        <w:rPr>
          <w:i/>
          <w:sz w:val="20"/>
        </w:rPr>
        <w:t>РЕЕСТР № ___________</w:t>
      </w:r>
    </w:p>
    <w:p>
      <w:pPr>
        <w:pStyle w:val="Subtitle"/>
        <w:widowControl w:val="false"/>
        <w:suppressAutoHyphens w:val="true"/>
        <w:rPr>
          <w:i/>
          <w:i/>
          <w:sz w:val="20"/>
        </w:rPr>
      </w:pPr>
      <w:r>
        <w:rPr>
          <w:i/>
          <w:sz w:val="20"/>
        </w:rPr>
      </w:r>
    </w:p>
    <w:p>
      <w:pPr>
        <w:pStyle w:val="BodyText"/>
        <w:widowControl w:val="false"/>
        <w:suppressAutoHyphens w:val="true"/>
        <w:ind w:firstLine="567" w:end="0"/>
        <w:jc w:val="center"/>
        <w:rPr>
          <w:b/>
          <w:bCs/>
          <w:sz w:val="20"/>
        </w:rPr>
      </w:pPr>
      <w:r>
        <w:rPr>
          <w:b/>
          <w:bCs/>
          <w:sz w:val="20"/>
        </w:rPr>
        <w:t xml:space="preserve">на ценные отправления, сданные в Управление специальной связи </w:t>
      </w:r>
    </w:p>
    <w:p>
      <w:pPr>
        <w:pStyle w:val="BodyText"/>
        <w:widowControl w:val="false"/>
        <w:suppressAutoHyphens w:val="true"/>
        <w:ind w:firstLine="567" w:end="0"/>
        <w:jc w:val="center"/>
        <w:rPr>
          <w:b/>
          <w:bCs/>
          <w:sz w:val="20"/>
        </w:rPr>
      </w:pPr>
      <w:r>
        <w:rPr>
          <w:b/>
          <w:bCs/>
          <w:sz w:val="20"/>
        </w:rPr>
        <w:t>по  _________________________</w:t>
      </w:r>
      <w:r>
        <w:rPr>
          <w:sz w:val="20"/>
        </w:rPr>
        <w:t xml:space="preserve"> </w:t>
      </w:r>
    </w:p>
    <w:p>
      <w:pPr>
        <w:pStyle w:val="BodyText"/>
        <w:widowControl w:val="false"/>
        <w:suppressAutoHyphens w:val="true"/>
        <w:ind w:firstLine="567" w:end="0"/>
        <w:jc w:val="center"/>
        <w:rPr>
          <w:b/>
          <w:bCs/>
          <w:sz w:val="20"/>
        </w:rPr>
      </w:pPr>
      <w:r>
        <w:rPr>
          <w:b/>
          <w:bCs/>
          <w:sz w:val="20"/>
        </w:rPr>
      </w:r>
    </w:p>
    <w:p>
      <w:pPr>
        <w:pStyle w:val="Heading1"/>
        <w:keepNext w:val="false"/>
        <w:widowControl w:val="false"/>
        <w:suppressAutoHyphens w:val="true"/>
        <w:rPr/>
      </w:pPr>
      <w:r>
        <w:rPr>
          <w:sz w:val="20"/>
        </w:rPr>
        <w:t>Заказчик _________________________________________________________________________</w:t>
      </w:r>
    </w:p>
    <w:p>
      <w:pPr>
        <w:pStyle w:val="Normal"/>
        <w:widowControl w:val="false"/>
        <w:suppressAutoHyphens w:val="true"/>
        <w:jc w:val="center"/>
        <w:rPr/>
      </w:pPr>
      <w:r>
        <w:rPr/>
        <w:t>(наименование предприятия, организации)</w:t>
      </w:r>
    </w:p>
    <w:p>
      <w:pPr>
        <w:pStyle w:val="Normal"/>
        <w:widowControl w:val="false"/>
        <w:suppressAutoHyphens w:val="true"/>
        <w:rPr/>
      </w:pPr>
      <w:r>
        <w:rPr/>
      </w:r>
    </w:p>
    <w:p>
      <w:pPr>
        <w:pStyle w:val="Normal"/>
        <w:widowControl w:val="false"/>
        <w:suppressAutoHyphens w:val="true"/>
        <w:rPr/>
      </w:pPr>
      <w:r>
        <w:rPr/>
        <w:t xml:space="preserve">«___»______________200__ года                                                                          Договор (контракт) № ___________________   </w:t>
      </w:r>
    </w:p>
    <w:p>
      <w:pPr>
        <w:pStyle w:val="Normal"/>
        <w:widowControl w:val="false"/>
        <w:suppressAutoHyphens w:val="true"/>
        <w:rPr/>
      </w:pPr>
      <w:r>
        <w:rPr/>
      </w:r>
    </w:p>
    <w:p>
      <w:pPr>
        <w:pStyle w:val="Normal"/>
        <w:widowControl w:val="false"/>
        <w:suppressAutoHyphens w:val="true"/>
        <w:jc w:val="end"/>
        <w:rPr/>
      </w:pPr>
      <w:r>
        <w:rPr/>
        <w:t xml:space="preserve">        </w:t>
      </w:r>
      <w:r>
        <w:rPr/>
        <w:t>«Индекс вложения»_________________</w:t>
      </w:r>
    </w:p>
    <w:p>
      <w:pPr>
        <w:pStyle w:val="Normal"/>
        <w:widowControl w:val="false"/>
        <w:suppressAutoHyphens w:val="true"/>
        <w:ind w:firstLine="567" w:end="0"/>
        <w:jc w:val="center"/>
        <w:rPr/>
      </w:pPr>
      <w:r>
        <w:rPr/>
      </w:r>
    </w:p>
    <w:p>
      <w:pPr>
        <w:pStyle w:val="Normal"/>
        <w:widowControl w:val="false"/>
        <w:suppressAutoHyphens w:val="true"/>
        <w:ind w:firstLine="567" w:end="0"/>
        <w:jc w:val="center"/>
        <w:rPr/>
      </w:pPr>
      <w:r>
        <w:rPr/>
      </w:r>
    </w:p>
    <w:tbl>
      <w:tblPr>
        <w:tblW w:w="10345" w:type="dxa"/>
        <w:jc w:val="center"/>
        <w:tblInd w:w="0" w:type="dxa"/>
        <w:tblLayout w:type="fixed"/>
        <w:tblCellMar>
          <w:top w:w="0" w:type="dxa"/>
          <w:start w:w="0" w:type="dxa"/>
          <w:bottom w:w="0" w:type="dxa"/>
          <w:end w:w="0" w:type="dxa"/>
        </w:tblCellMar>
      </w:tblPr>
      <w:tblGrid>
        <w:gridCol w:w="353"/>
        <w:gridCol w:w="2196"/>
        <w:gridCol w:w="2336"/>
        <w:gridCol w:w="1564"/>
        <w:gridCol w:w="1632"/>
        <w:gridCol w:w="567"/>
        <w:gridCol w:w="1697"/>
      </w:tblGrid>
      <w:tr>
        <w:trPr>
          <w:trHeight w:val="352" w:hRule="atLeast"/>
        </w:trPr>
        <w:tc>
          <w:tcPr>
            <w:tcW w:w="8081" w:type="dxa"/>
            <w:gridSpan w:val="5"/>
            <w:tcBorders>
              <w:top w:val="single" w:sz="2" w:space="0" w:color="000000"/>
              <w:start w:val="single" w:sz="2" w:space="0" w:color="000000"/>
              <w:bottom w:val="single" w:sz="2" w:space="0" w:color="000000"/>
              <w:end w:val="single" w:sz="2" w:space="0" w:color="000000"/>
            </w:tcBorders>
            <w:vAlign w:val="center"/>
          </w:tcPr>
          <w:p>
            <w:pPr>
              <w:pStyle w:val="Normal"/>
              <w:widowControl w:val="false"/>
              <w:suppressAutoHyphens w:val="true"/>
              <w:ind w:firstLine="567" w:end="0"/>
              <w:jc w:val="center"/>
              <w:rPr/>
            </w:pPr>
            <w:r>
              <w:rPr/>
              <w:t>Заполняет ЗАКАЗЧИК</w:t>
            </w:r>
          </w:p>
        </w:tc>
        <w:tc>
          <w:tcPr>
            <w:tcW w:w="2264" w:type="dxa"/>
            <w:gridSpan w:val="2"/>
            <w:tcBorders>
              <w:top w:val="single" w:sz="2" w:space="0" w:color="000000"/>
              <w:start w:val="single" w:sz="2" w:space="0" w:color="000000"/>
              <w:bottom w:val="single" w:sz="2" w:space="0" w:color="000000"/>
              <w:end w:val="single" w:sz="2" w:space="0" w:color="000000"/>
            </w:tcBorders>
            <w:vAlign w:val="center"/>
          </w:tcPr>
          <w:p>
            <w:pPr>
              <w:pStyle w:val="Normal"/>
              <w:widowControl w:val="false"/>
              <w:suppressAutoHyphens w:val="true"/>
              <w:ind w:firstLine="567" w:end="0"/>
              <w:jc w:val="center"/>
              <w:rPr/>
            </w:pPr>
            <w:r>
              <w:rPr/>
              <w:t>Заполняет</w:t>
            </w:r>
          </w:p>
          <w:p>
            <w:pPr>
              <w:pStyle w:val="Normal"/>
              <w:widowControl w:val="false"/>
              <w:suppressAutoHyphens w:val="true"/>
              <w:ind w:firstLine="567" w:end="0"/>
              <w:jc w:val="center"/>
              <w:rPr/>
            </w:pPr>
            <w:r>
              <w:rPr/>
              <w:t>приемщик</w:t>
            </w:r>
          </w:p>
        </w:tc>
      </w:tr>
      <w:tr>
        <w:trPr/>
        <w:tc>
          <w:tcPr>
            <w:tcW w:w="353" w:type="dxa"/>
            <w:tcBorders>
              <w:top w:val="single" w:sz="2" w:space="0" w:color="000000"/>
              <w:start w:val="single" w:sz="2" w:space="0" w:color="000000"/>
              <w:bottom w:val="single" w:sz="2" w:space="0" w:color="000000"/>
              <w:end w:val="single" w:sz="2" w:space="0" w:color="000000"/>
            </w:tcBorders>
            <w:shd w:fill="E0E0E0" w:val="clear"/>
            <w:vAlign w:val="center"/>
          </w:tcPr>
          <w:p>
            <w:pPr>
              <w:pStyle w:val="Normal"/>
              <w:widowControl w:val="false"/>
              <w:suppressAutoHyphens w:val="true"/>
              <w:jc w:val="center"/>
              <w:rPr>
                <w:b/>
                <w:bCs/>
              </w:rPr>
            </w:pPr>
            <w:r>
              <w:rPr>
                <w:b/>
                <w:bCs/>
              </w:rPr>
              <w:t>№№</w:t>
            </w:r>
          </w:p>
          <w:p>
            <w:pPr>
              <w:pStyle w:val="Normal"/>
              <w:widowControl w:val="false"/>
              <w:suppressAutoHyphens w:val="true"/>
              <w:jc w:val="center"/>
              <w:rPr>
                <w:b/>
                <w:bCs/>
              </w:rPr>
            </w:pPr>
            <w:r>
              <w:rPr>
                <w:b/>
                <w:bCs/>
              </w:rPr>
              <w:t>п/п</w:t>
            </w:r>
          </w:p>
        </w:tc>
        <w:tc>
          <w:tcPr>
            <w:tcW w:w="2196" w:type="dxa"/>
            <w:tcBorders>
              <w:top w:val="single" w:sz="2" w:space="0" w:color="000000"/>
              <w:start w:val="single" w:sz="2" w:space="0" w:color="000000"/>
              <w:bottom w:val="single" w:sz="2" w:space="0" w:color="000000"/>
              <w:end w:val="single" w:sz="2" w:space="0" w:color="000000"/>
            </w:tcBorders>
            <w:shd w:fill="E0E0E0" w:val="clear"/>
          </w:tcPr>
          <w:p>
            <w:pPr>
              <w:pStyle w:val="Normal"/>
              <w:widowControl w:val="false"/>
              <w:suppressAutoHyphens w:val="true"/>
              <w:jc w:val="center"/>
              <w:rPr>
                <w:b/>
                <w:bCs/>
              </w:rPr>
            </w:pPr>
            <w:r>
              <w:rPr>
                <w:b/>
                <w:bCs/>
              </w:rPr>
              <w:t>КУДА</w:t>
            </w:r>
          </w:p>
          <w:p>
            <w:pPr>
              <w:pStyle w:val="Normal"/>
              <w:widowControl w:val="false"/>
              <w:suppressAutoHyphens w:val="true"/>
              <w:jc w:val="center"/>
              <w:rPr>
                <w:b/>
                <w:bCs/>
              </w:rPr>
            </w:pPr>
            <w:r>
              <w:rPr>
                <w:b/>
                <w:bCs/>
              </w:rPr>
              <w:t>(пункт назначения,</w:t>
            </w:r>
          </w:p>
          <w:p>
            <w:pPr>
              <w:pStyle w:val="Normal"/>
              <w:widowControl w:val="false"/>
              <w:suppressAutoHyphens w:val="true"/>
              <w:jc w:val="center"/>
              <w:rPr>
                <w:b/>
                <w:bCs/>
              </w:rPr>
            </w:pPr>
            <w:r>
              <w:rPr>
                <w:b/>
                <w:bCs/>
              </w:rPr>
              <w:t>район, область)</w:t>
            </w:r>
          </w:p>
        </w:tc>
        <w:tc>
          <w:tcPr>
            <w:tcW w:w="2336" w:type="dxa"/>
            <w:tcBorders>
              <w:top w:val="single" w:sz="2" w:space="0" w:color="000000"/>
              <w:start w:val="single" w:sz="2" w:space="0" w:color="000000"/>
              <w:bottom w:val="single" w:sz="2" w:space="0" w:color="000000"/>
              <w:end w:val="single" w:sz="2" w:space="0" w:color="000000"/>
            </w:tcBorders>
            <w:shd w:fill="E0E0E0" w:val="clear"/>
            <w:vAlign w:val="center"/>
          </w:tcPr>
          <w:p>
            <w:pPr>
              <w:pStyle w:val="Normal"/>
              <w:widowControl w:val="false"/>
              <w:suppressAutoHyphens w:val="true"/>
              <w:jc w:val="center"/>
              <w:rPr>
                <w:b/>
                <w:bCs/>
              </w:rPr>
            </w:pPr>
            <w:r>
              <w:rPr>
                <w:b/>
                <w:bCs/>
              </w:rPr>
              <w:t>КОМУ</w:t>
            </w:r>
          </w:p>
          <w:p>
            <w:pPr>
              <w:pStyle w:val="Normal"/>
              <w:widowControl w:val="false"/>
              <w:suppressAutoHyphens w:val="true"/>
              <w:jc w:val="center"/>
              <w:rPr>
                <w:b/>
                <w:bCs/>
              </w:rPr>
            </w:pPr>
            <w:r>
              <w:rPr>
                <w:b/>
                <w:bCs/>
              </w:rPr>
              <w:t>(подробное наименование адресата)</w:t>
            </w:r>
          </w:p>
          <w:p>
            <w:pPr>
              <w:pStyle w:val="Normal"/>
              <w:widowControl w:val="false"/>
              <w:suppressAutoHyphens w:val="true"/>
              <w:jc w:val="center"/>
              <w:rPr>
                <w:b/>
                <w:bCs/>
              </w:rPr>
            </w:pPr>
            <w:r>
              <w:rPr>
                <w:b/>
                <w:bCs/>
              </w:rPr>
            </w:r>
          </w:p>
        </w:tc>
        <w:tc>
          <w:tcPr>
            <w:tcW w:w="1564" w:type="dxa"/>
            <w:tcBorders>
              <w:top w:val="single" w:sz="2" w:space="0" w:color="000000"/>
              <w:start w:val="single" w:sz="2" w:space="0" w:color="000000"/>
              <w:bottom w:val="single" w:sz="2" w:space="0" w:color="000000"/>
              <w:end w:val="single" w:sz="4" w:space="0" w:color="000000"/>
            </w:tcBorders>
            <w:shd w:fill="E0E0E0" w:val="clear"/>
            <w:vAlign w:val="center"/>
          </w:tcPr>
          <w:p>
            <w:pPr>
              <w:pStyle w:val="Normal"/>
              <w:widowControl w:val="false"/>
              <w:suppressAutoHyphens w:val="true"/>
              <w:jc w:val="center"/>
              <w:rPr>
                <w:b/>
                <w:bCs/>
              </w:rPr>
            </w:pPr>
            <w:r>
              <w:rPr>
                <w:b/>
                <w:bCs/>
              </w:rPr>
              <w:t xml:space="preserve">Исходящий номер </w:t>
            </w:r>
          </w:p>
          <w:p>
            <w:pPr>
              <w:pStyle w:val="Normal"/>
              <w:widowControl w:val="false"/>
              <w:suppressAutoHyphens w:val="true"/>
              <w:jc w:val="center"/>
              <w:rPr>
                <w:b/>
                <w:bCs/>
              </w:rPr>
            </w:pPr>
            <w:r>
              <w:rPr>
                <w:b/>
                <w:bCs/>
              </w:rPr>
              <w:t>(Индекс</w:t>
            </w:r>
          </w:p>
          <w:p>
            <w:pPr>
              <w:pStyle w:val="Normal"/>
              <w:widowControl w:val="false"/>
              <w:suppressAutoHyphens w:val="true"/>
              <w:jc w:val="center"/>
              <w:rPr>
                <w:b/>
                <w:bCs/>
              </w:rPr>
            </w:pPr>
            <w:r>
              <w:rPr>
                <w:b/>
                <w:bCs/>
              </w:rPr>
              <w:t>вложения)</w:t>
            </w:r>
          </w:p>
        </w:tc>
        <w:tc>
          <w:tcPr>
            <w:tcW w:w="1632" w:type="dxa"/>
            <w:tcBorders>
              <w:top w:val="single" w:sz="2" w:space="0" w:color="000000"/>
              <w:start w:val="single" w:sz="4" w:space="0" w:color="000000"/>
              <w:bottom w:val="single" w:sz="2" w:space="0" w:color="000000"/>
              <w:end w:val="single" w:sz="2" w:space="0" w:color="000000"/>
            </w:tcBorders>
            <w:shd w:fill="E0E0E0" w:val="clear"/>
            <w:vAlign w:val="center"/>
          </w:tcPr>
          <w:p>
            <w:pPr>
              <w:pStyle w:val="Heading2"/>
              <w:keepNext w:val="false"/>
              <w:widowControl w:val="false"/>
              <w:suppressAutoHyphens w:val="true"/>
              <w:ind w:hanging="0" w:start="0" w:end="0"/>
              <w:jc w:val="center"/>
              <w:rPr>
                <w:b/>
              </w:rPr>
            </w:pPr>
            <w:r>
              <w:rPr>
                <w:b/>
                <w:sz w:val="20"/>
              </w:rPr>
              <w:t>Оценочная</w:t>
            </w:r>
          </w:p>
          <w:p>
            <w:pPr>
              <w:pStyle w:val="Normal"/>
              <w:jc w:val="center"/>
              <w:rPr>
                <w:b/>
              </w:rPr>
            </w:pPr>
            <w:r>
              <w:rPr>
                <w:b/>
              </w:rPr>
              <w:t>стоимость</w:t>
            </w:r>
          </w:p>
          <w:p>
            <w:pPr>
              <w:pStyle w:val="Normal"/>
              <w:jc w:val="center"/>
              <w:rPr>
                <w:b/>
              </w:rPr>
            </w:pPr>
            <w:r>
              <w:rPr>
                <w:b/>
              </w:rPr>
            </w:r>
          </w:p>
        </w:tc>
        <w:tc>
          <w:tcPr>
            <w:tcW w:w="567" w:type="dxa"/>
            <w:tcBorders>
              <w:top w:val="single" w:sz="2" w:space="0" w:color="000000"/>
              <w:start w:val="single" w:sz="2" w:space="0" w:color="000000"/>
              <w:bottom w:val="single" w:sz="2" w:space="0" w:color="000000"/>
              <w:end w:val="single" w:sz="2" w:space="0" w:color="000000"/>
            </w:tcBorders>
            <w:shd w:fill="E0E0E0" w:val="clear"/>
            <w:vAlign w:val="center"/>
          </w:tcPr>
          <w:p>
            <w:pPr>
              <w:pStyle w:val="Normal"/>
              <w:widowControl w:val="false"/>
              <w:suppressAutoHyphens w:val="true"/>
              <w:jc w:val="center"/>
              <w:rPr>
                <w:b/>
                <w:bCs/>
              </w:rPr>
            </w:pPr>
            <w:r>
              <w:rPr>
                <w:b/>
                <w:bCs/>
              </w:rPr>
              <w:t>ВЕС</w:t>
            </w:r>
          </w:p>
          <w:p>
            <w:pPr>
              <w:pStyle w:val="Normal"/>
              <w:widowControl w:val="false"/>
              <w:suppressAutoHyphens w:val="true"/>
              <w:jc w:val="center"/>
              <w:rPr>
                <w:b/>
                <w:bCs/>
              </w:rPr>
            </w:pPr>
            <w:r>
              <w:rPr>
                <w:b/>
                <w:bCs/>
              </w:rPr>
              <w:t>(кг)</w:t>
            </w:r>
          </w:p>
        </w:tc>
        <w:tc>
          <w:tcPr>
            <w:tcW w:w="1697" w:type="dxa"/>
            <w:tcBorders>
              <w:top w:val="single" w:sz="2" w:space="0" w:color="000000"/>
              <w:start w:val="single" w:sz="2" w:space="0" w:color="000000"/>
              <w:bottom w:val="single" w:sz="2" w:space="0" w:color="000000"/>
              <w:end w:val="single" w:sz="2" w:space="0" w:color="000000"/>
            </w:tcBorders>
            <w:shd w:fill="E0E0E0" w:val="clear"/>
            <w:vAlign w:val="center"/>
          </w:tcPr>
          <w:p>
            <w:pPr>
              <w:pStyle w:val="Normal"/>
              <w:widowControl w:val="false"/>
              <w:suppressAutoHyphens w:val="true"/>
              <w:jc w:val="center"/>
              <w:rPr>
                <w:b/>
                <w:bCs/>
              </w:rPr>
            </w:pPr>
            <w:r>
              <w:rPr>
                <w:b/>
                <w:bCs/>
              </w:rPr>
              <w:t>Приемный</w:t>
            </w:r>
          </w:p>
          <w:p>
            <w:pPr>
              <w:pStyle w:val="Normal"/>
              <w:widowControl w:val="false"/>
              <w:suppressAutoHyphens w:val="true"/>
              <w:jc w:val="center"/>
              <w:rPr>
                <w:b/>
                <w:bCs/>
              </w:rPr>
            </w:pPr>
            <w:r>
              <w:rPr>
                <w:b/>
                <w:bCs/>
              </w:rPr>
              <w:t>номер</w:t>
            </w:r>
          </w:p>
        </w:tc>
      </w:tr>
      <w:tr>
        <w:trPr/>
        <w:tc>
          <w:tcPr>
            <w:tcW w:w="353"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jc w:val="center"/>
              <w:rPr/>
            </w:pPr>
            <w:r>
              <w:rPr/>
              <w:t>1</w:t>
            </w:r>
          </w:p>
        </w:tc>
        <w:tc>
          <w:tcPr>
            <w:tcW w:w="2196"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rPr/>
            </w:pPr>
            <w:r>
              <w:rPr/>
              <w:t xml:space="preserve">г. Владивосток, </w:t>
            </w:r>
          </w:p>
          <w:p>
            <w:pPr>
              <w:pStyle w:val="Normal"/>
              <w:widowControl w:val="false"/>
              <w:suppressAutoHyphens w:val="true"/>
              <w:rPr/>
            </w:pPr>
            <w:r>
              <w:rPr/>
              <w:t>Приморский край.</w:t>
            </w:r>
          </w:p>
        </w:tc>
        <w:tc>
          <w:tcPr>
            <w:tcW w:w="2336"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jc w:val="center"/>
              <w:rPr/>
            </w:pPr>
            <w:r>
              <w:rPr/>
              <w:t xml:space="preserve">ООО «Балтика» </w:t>
            </w:r>
          </w:p>
          <w:p>
            <w:pPr>
              <w:pStyle w:val="Normal"/>
              <w:widowControl w:val="false"/>
              <w:suppressAutoHyphens w:val="true"/>
              <w:jc w:val="center"/>
              <w:rPr/>
            </w:pPr>
            <w:r>
              <w:rPr/>
              <w:t>ул. Пушкина, д. 25.</w:t>
            </w:r>
          </w:p>
        </w:tc>
        <w:tc>
          <w:tcPr>
            <w:tcW w:w="1564" w:type="dxa"/>
            <w:tcBorders>
              <w:top w:val="single" w:sz="2" w:space="0" w:color="000000"/>
              <w:start w:val="single" w:sz="2" w:space="0" w:color="000000"/>
              <w:bottom w:val="single" w:sz="2" w:space="0" w:color="000000"/>
              <w:end w:val="single" w:sz="4" w:space="0" w:color="000000"/>
            </w:tcBorders>
          </w:tcPr>
          <w:p>
            <w:pPr>
              <w:pStyle w:val="Normal"/>
              <w:widowControl w:val="false"/>
              <w:suppressAutoHyphens w:val="true"/>
              <w:jc w:val="center"/>
              <w:rPr/>
            </w:pPr>
            <w:r>
              <w:rPr/>
              <w:t xml:space="preserve">6-01-09 </w:t>
            </w:r>
          </w:p>
          <w:p>
            <w:pPr>
              <w:pStyle w:val="Normal"/>
              <w:widowControl w:val="false"/>
              <w:suppressAutoHyphens w:val="true"/>
              <w:jc w:val="center"/>
              <w:rPr/>
            </w:pPr>
            <w:r>
              <w:rPr/>
              <w:t>(19)</w:t>
            </w:r>
          </w:p>
        </w:tc>
        <w:tc>
          <w:tcPr>
            <w:tcW w:w="1632" w:type="dxa"/>
            <w:tcBorders>
              <w:top w:val="single" w:sz="2" w:space="0" w:color="000000"/>
              <w:start w:val="single" w:sz="4" w:space="0" w:color="000000"/>
              <w:bottom w:val="single" w:sz="2" w:space="0" w:color="000000"/>
              <w:end w:val="single" w:sz="2" w:space="0" w:color="000000"/>
            </w:tcBorders>
          </w:tcPr>
          <w:p>
            <w:pPr>
              <w:pStyle w:val="Normal"/>
              <w:widowControl w:val="false"/>
              <w:suppressAutoHyphens w:val="true"/>
              <w:jc w:val="center"/>
              <w:rPr/>
            </w:pPr>
            <w:r>
              <w:rPr/>
              <w:t>213 000 000 руб.</w:t>
            </w:r>
          </w:p>
        </w:tc>
        <w:tc>
          <w:tcPr>
            <w:tcW w:w="567"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snapToGrid w:val="false"/>
              <w:rPr/>
            </w:pPr>
            <w:r>
              <w:rPr/>
            </w:r>
          </w:p>
        </w:tc>
        <w:tc>
          <w:tcPr>
            <w:tcW w:w="1697"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snapToGrid w:val="false"/>
              <w:rPr/>
            </w:pPr>
            <w:r>
              <w:rPr/>
            </w:r>
          </w:p>
        </w:tc>
      </w:tr>
      <w:tr>
        <w:trPr/>
        <w:tc>
          <w:tcPr>
            <w:tcW w:w="353"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jc w:val="center"/>
              <w:rPr/>
            </w:pPr>
            <w:r>
              <w:rPr/>
              <w:t>2</w:t>
            </w:r>
          </w:p>
        </w:tc>
        <w:tc>
          <w:tcPr>
            <w:tcW w:w="2196"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rPr/>
            </w:pPr>
            <w:r>
              <w:rPr/>
              <w:t xml:space="preserve">г. Новосибирск, </w:t>
            </w:r>
          </w:p>
          <w:p>
            <w:pPr>
              <w:pStyle w:val="Normal"/>
              <w:widowControl w:val="false"/>
              <w:suppressAutoHyphens w:val="true"/>
              <w:rPr/>
            </w:pPr>
            <w:r>
              <w:rPr/>
              <w:t>Новосибирская область.</w:t>
            </w:r>
          </w:p>
        </w:tc>
        <w:tc>
          <w:tcPr>
            <w:tcW w:w="2336"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jc w:val="center"/>
              <w:rPr/>
            </w:pPr>
            <w:r>
              <w:rPr/>
              <w:t xml:space="preserve">ОАО «Сибирь» </w:t>
            </w:r>
          </w:p>
          <w:p>
            <w:pPr>
              <w:pStyle w:val="Normal"/>
              <w:widowControl w:val="false"/>
              <w:suppressAutoHyphens w:val="true"/>
              <w:jc w:val="center"/>
              <w:rPr/>
            </w:pPr>
            <w:r>
              <w:rPr/>
              <w:t>проспект Ленина, д. 4.</w:t>
            </w:r>
          </w:p>
        </w:tc>
        <w:tc>
          <w:tcPr>
            <w:tcW w:w="1564" w:type="dxa"/>
            <w:tcBorders>
              <w:top w:val="single" w:sz="2" w:space="0" w:color="000000"/>
              <w:start w:val="single" w:sz="2" w:space="0" w:color="000000"/>
              <w:bottom w:val="single" w:sz="2" w:space="0" w:color="000000"/>
              <w:end w:val="single" w:sz="4" w:space="0" w:color="000000"/>
            </w:tcBorders>
          </w:tcPr>
          <w:p>
            <w:pPr>
              <w:pStyle w:val="Normal"/>
              <w:widowControl w:val="false"/>
              <w:suppressAutoHyphens w:val="true"/>
              <w:jc w:val="center"/>
              <w:rPr/>
            </w:pPr>
            <w:r>
              <w:rPr/>
              <w:t>11-09-09</w:t>
            </w:r>
          </w:p>
          <w:p>
            <w:pPr>
              <w:pStyle w:val="Normal"/>
              <w:widowControl w:val="false"/>
              <w:suppressAutoHyphens w:val="true"/>
              <w:jc w:val="center"/>
              <w:rPr/>
            </w:pPr>
            <w:r>
              <w:rPr/>
              <w:t xml:space="preserve"> </w:t>
            </w:r>
            <w:r>
              <w:rPr/>
              <w:t>(21)</w:t>
            </w:r>
          </w:p>
        </w:tc>
        <w:tc>
          <w:tcPr>
            <w:tcW w:w="1632" w:type="dxa"/>
            <w:tcBorders>
              <w:top w:val="single" w:sz="2" w:space="0" w:color="000000"/>
              <w:start w:val="single" w:sz="4" w:space="0" w:color="000000"/>
              <w:bottom w:val="single" w:sz="2" w:space="0" w:color="000000"/>
              <w:end w:val="single" w:sz="2" w:space="0" w:color="000000"/>
            </w:tcBorders>
          </w:tcPr>
          <w:p>
            <w:pPr>
              <w:pStyle w:val="Normal"/>
              <w:widowControl w:val="false"/>
              <w:suppressAutoHyphens w:val="true"/>
              <w:jc w:val="center"/>
              <w:rPr/>
            </w:pPr>
            <w:r>
              <w:rPr>
                <w:lang w:val="en-US"/>
              </w:rPr>
              <w:t>21</w:t>
            </w:r>
            <w:r>
              <w:rPr/>
              <w:t>2 000 000 руб.</w:t>
            </w:r>
          </w:p>
        </w:tc>
        <w:tc>
          <w:tcPr>
            <w:tcW w:w="567"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snapToGrid w:val="false"/>
              <w:rPr/>
            </w:pPr>
            <w:r>
              <w:rPr/>
            </w:r>
          </w:p>
        </w:tc>
        <w:tc>
          <w:tcPr>
            <w:tcW w:w="1697" w:type="dxa"/>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snapToGrid w:val="false"/>
              <w:rPr/>
            </w:pPr>
            <w:r>
              <w:rPr/>
            </w:r>
          </w:p>
        </w:tc>
      </w:tr>
      <w:tr>
        <w:trPr/>
        <w:tc>
          <w:tcPr>
            <w:tcW w:w="10345" w:type="dxa"/>
            <w:gridSpan w:val="7"/>
            <w:tcBorders>
              <w:top w:val="single" w:sz="2" w:space="0" w:color="000000"/>
              <w:start w:val="single" w:sz="2" w:space="0" w:color="000000"/>
              <w:bottom w:val="single" w:sz="2" w:space="0" w:color="000000"/>
              <w:end w:val="single" w:sz="2" w:space="0" w:color="000000"/>
            </w:tcBorders>
          </w:tcPr>
          <w:p>
            <w:pPr>
              <w:pStyle w:val="Normal"/>
              <w:widowControl w:val="false"/>
              <w:suppressAutoHyphens w:val="true"/>
              <w:rPr/>
            </w:pPr>
            <w:r>
              <w:rPr/>
              <w:t>ИТОГО: Две ценные посылки общей оценочной стоимостью 425 000 000 рублей (Четыреста двадцать пять миллионов рублей). Опломбировано пломбой №______.</w:t>
            </w:r>
          </w:p>
          <w:p>
            <w:pPr>
              <w:pStyle w:val="Normal"/>
              <w:widowControl w:val="false"/>
              <w:suppressAutoHyphens w:val="true"/>
              <w:ind w:firstLine="567" w:end="0"/>
              <w:rPr/>
            </w:pPr>
            <w:r>
              <w:rPr/>
            </w:r>
          </w:p>
        </w:tc>
      </w:tr>
    </w:tbl>
    <w:p>
      <w:pPr>
        <w:pStyle w:val="Normal"/>
        <w:widowControl w:val="false"/>
        <w:suppressAutoHyphens w:val="true"/>
        <w:ind w:firstLine="567" w:end="0"/>
        <w:jc w:val="both"/>
        <w:rPr/>
      </w:pPr>
      <w:r>
        <w:rPr/>
      </w:r>
    </w:p>
    <w:p>
      <w:pPr>
        <w:pStyle w:val="Heading4"/>
        <w:keepNext w:val="false"/>
        <w:widowControl w:val="false"/>
        <w:suppressAutoHyphens w:val="true"/>
        <w:ind w:firstLine="567" w:start="0" w:end="0"/>
        <w:rPr/>
      </w:pPr>
      <w:r>
        <w:rPr>
          <w:sz w:val="20"/>
          <w:szCs w:val="20"/>
        </w:rPr>
        <w:t>СДАЛ ____________________________________/Иванов И.И./</w:t>
      </w:r>
    </w:p>
    <w:p>
      <w:pPr>
        <w:pStyle w:val="Normal"/>
        <w:widowControl w:val="false"/>
        <w:suppressAutoHyphens w:val="true"/>
        <w:ind w:firstLine="567" w:end="0"/>
        <w:jc w:val="both"/>
        <w:rPr/>
      </w:pPr>
      <w:r>
        <w:rPr/>
        <w:t xml:space="preserve">                           </w:t>
      </w:r>
      <w:r>
        <w:rPr/>
        <w:t xml:space="preserve">(подпись, Ф.И.О.)    </w:t>
      </w:r>
    </w:p>
    <w:p>
      <w:pPr>
        <w:pStyle w:val="Normal"/>
        <w:widowControl w:val="false"/>
        <w:suppressAutoHyphens w:val="true"/>
        <w:ind w:firstLine="567" w:end="0"/>
        <w:jc w:val="both"/>
        <w:rPr/>
      </w:pPr>
      <w:r>
        <w:rPr/>
      </w:r>
    </w:p>
    <w:p>
      <w:pPr>
        <w:pStyle w:val="Normal"/>
        <w:widowControl w:val="false"/>
        <w:suppressAutoHyphens w:val="true"/>
        <w:ind w:firstLine="567" w:end="0"/>
        <w:jc w:val="both"/>
        <w:rPr>
          <w:b/>
        </w:rPr>
      </w:pPr>
      <w:r>
        <w:rPr>
          <w:b/>
        </w:rPr>
        <w:t xml:space="preserve">М.П.                                         </w:t>
      </w:r>
    </w:p>
    <w:p>
      <w:pPr>
        <w:pStyle w:val="Normal"/>
        <w:widowControl w:val="false"/>
        <w:suppressAutoHyphens w:val="true"/>
        <w:ind w:firstLine="567" w:end="0"/>
        <w:jc w:val="both"/>
        <w:rPr>
          <w:b/>
        </w:rPr>
      </w:pPr>
      <w:r>
        <w:rPr>
          <w:b/>
        </w:rPr>
      </w:r>
    </w:p>
    <w:p>
      <w:pPr>
        <w:pStyle w:val="Heading4"/>
        <w:keepNext w:val="false"/>
        <w:widowControl w:val="false"/>
        <w:suppressAutoHyphens w:val="true"/>
        <w:ind w:firstLine="567" w:start="0" w:end="0"/>
        <w:rPr/>
      </w:pPr>
      <w:r>
        <w:rPr>
          <w:sz w:val="20"/>
          <w:szCs w:val="20"/>
        </w:rPr>
        <w:t>ПРИНЯЛ: ________________________________/Петров П.П./</w:t>
      </w:r>
    </w:p>
    <w:p>
      <w:pPr>
        <w:pStyle w:val="Normal"/>
        <w:widowControl w:val="false"/>
        <w:suppressAutoHyphens w:val="true"/>
        <w:ind w:firstLine="567" w:end="0"/>
        <w:jc w:val="both"/>
        <w:rPr/>
      </w:pPr>
      <w:r>
        <w:rPr/>
        <w:t xml:space="preserve">                         </w:t>
      </w:r>
      <w:r>
        <w:rPr/>
        <w:t xml:space="preserve">(подпись, Ф.И.О.)  </w:t>
      </w:r>
    </w:p>
    <w:p>
      <w:pPr>
        <w:pStyle w:val="Normal"/>
        <w:widowControl w:val="false"/>
        <w:suppressAutoHyphens w:val="true"/>
        <w:ind w:firstLine="567" w:end="0"/>
        <w:jc w:val="both"/>
        <w:rPr/>
      </w:pPr>
      <w:r>
        <w:rPr/>
      </w:r>
    </w:p>
    <w:p>
      <w:pPr>
        <w:pStyle w:val="Normal"/>
        <w:widowControl w:val="false"/>
        <w:suppressAutoHyphens w:val="true"/>
        <w:ind w:firstLine="567" w:end="0"/>
        <w:jc w:val="both"/>
        <w:rPr>
          <w:b/>
        </w:rPr>
      </w:pPr>
      <w:r>
        <w:rPr>
          <w:b/>
        </w:rPr>
        <w:t xml:space="preserve">М.П.                                         </w:t>
      </w:r>
    </w:p>
    <w:p>
      <w:pPr>
        <w:pStyle w:val="Normal"/>
        <w:widowControl w:val="false"/>
        <w:suppressAutoHyphens w:val="true"/>
        <w:ind w:firstLine="567" w:end="0"/>
        <w:jc w:val="both"/>
        <w:rPr>
          <w:b/>
        </w:rPr>
      </w:pPr>
      <w:r>
        <w:rPr>
          <w:b/>
        </w:rPr>
      </w:r>
    </w:p>
    <w:p>
      <w:pPr>
        <w:pStyle w:val="Normal"/>
        <w:widowControl w:val="false"/>
        <w:suppressAutoHyphens w:val="true"/>
        <w:ind w:firstLine="567" w:end="0"/>
        <w:jc w:val="both"/>
        <w:rPr>
          <w:b/>
        </w:rPr>
      </w:pPr>
      <w:r>
        <w:rPr>
          <w:b/>
        </w:rPr>
      </w:r>
    </w:p>
    <w:p>
      <w:pPr>
        <w:pStyle w:val="Subtitle"/>
        <w:widowControl w:val="false"/>
        <w:suppressAutoHyphens w:val="true"/>
        <w:rPr>
          <w:b w:val="false"/>
          <w:i/>
          <w:i/>
          <w:sz w:val="20"/>
        </w:rPr>
      </w:pPr>
      <w:r>
        <w:rPr>
          <w:b w:val="false"/>
          <w:i/>
          <w:sz w:val="20"/>
        </w:rPr>
      </w:r>
    </w:p>
    <w:p>
      <w:pPr>
        <w:pStyle w:val="BodyText"/>
        <w:widowControl w:val="false"/>
        <w:suppressAutoHyphens w:val="true"/>
        <w:rPr>
          <w:b w:val="false"/>
          <w:i/>
          <w:i/>
          <w:sz w:val="20"/>
        </w:rPr>
      </w:pPr>
      <w:r>
        <w:rPr>
          <w:b w:val="false"/>
          <w:i/>
          <w:sz w:val="20"/>
        </w:rPr>
      </w:r>
    </w:p>
    <w:p>
      <w:pPr>
        <w:pStyle w:val="BodyText"/>
        <w:widowControl w:val="false"/>
        <w:suppressAutoHyphens w:val="true"/>
        <w:rPr>
          <w:b w:val="false"/>
          <w:i/>
          <w:i/>
          <w:sz w:val="20"/>
        </w:rPr>
      </w:pPr>
      <w:r>
        <w:rPr>
          <w:b w:val="false"/>
          <w:i/>
          <w:sz w:val="20"/>
        </w:rPr>
      </w:r>
    </w:p>
    <w:p>
      <w:pPr>
        <w:pStyle w:val="BodyText"/>
        <w:widowControl w:val="false"/>
        <w:suppressAutoHyphens w:val="true"/>
        <w:rPr>
          <w:b w:val="false"/>
          <w:i/>
          <w:i/>
          <w:sz w:val="20"/>
        </w:rPr>
      </w:pPr>
      <w:r>
        <w:rPr>
          <w:b w:val="false"/>
          <w:i/>
          <w:sz w:val="20"/>
        </w:rPr>
      </w:r>
    </w:p>
    <w:p>
      <w:pPr>
        <w:pStyle w:val="BodyText"/>
        <w:widowControl w:val="false"/>
        <w:suppressAutoHyphens w:val="true"/>
        <w:rPr>
          <w:b w:val="false"/>
          <w:i/>
          <w:i/>
          <w:sz w:val="20"/>
        </w:rPr>
      </w:pPr>
      <w:r>
        <w:rPr>
          <w:b w:val="false"/>
          <w:i/>
          <w:sz w:val="20"/>
        </w:rPr>
      </w:r>
    </w:p>
    <w:p>
      <w:pPr>
        <w:pStyle w:val="Subtitle"/>
        <w:widowControl w:val="false"/>
        <w:suppressAutoHyphens w:val="true"/>
        <w:jc w:val="start"/>
        <w:rPr>
          <w:b w:val="false"/>
          <w:i/>
          <w:i/>
          <w:sz w:val="20"/>
        </w:rPr>
      </w:pPr>
      <w:r>
        <w:rPr>
          <w:b w:val="false"/>
          <w:i/>
          <w:sz w:val="20"/>
        </w:rPr>
      </w:r>
    </w:p>
    <w:tbl>
      <w:tblPr>
        <w:tblW w:w="9900" w:type="dxa"/>
        <w:jc w:val="start"/>
        <w:tblInd w:w="70" w:type="dxa"/>
        <w:tblLayout w:type="fixed"/>
        <w:tblCellMar>
          <w:top w:w="0" w:type="dxa"/>
          <w:start w:w="70" w:type="dxa"/>
          <w:bottom w:w="0" w:type="dxa"/>
          <w:end w:w="70" w:type="dxa"/>
        </w:tblCellMar>
      </w:tblPr>
      <w:tblGrid>
        <w:gridCol w:w="4889"/>
        <w:gridCol w:w="5011"/>
      </w:tblGrid>
      <w:tr>
        <w:trPr/>
        <w:tc>
          <w:tcPr>
            <w:tcW w:w="4889" w:type="dxa"/>
            <w:tcBorders/>
          </w:tcPr>
          <w:p>
            <w:pPr>
              <w:pStyle w:val="Normal"/>
              <w:widowControl w:val="false"/>
              <w:ind w:firstLine="567" w:end="0"/>
              <w:jc w:val="center"/>
              <w:rPr>
                <w:b/>
                <w:sz w:val="21"/>
                <w:szCs w:val="21"/>
              </w:rPr>
            </w:pPr>
            <w:r>
              <w:rPr>
                <w:b/>
                <w:sz w:val="21"/>
                <w:szCs w:val="21"/>
              </w:rPr>
              <w:t>ИСПОЛНИТЕЛЬ</w:t>
            </w:r>
          </w:p>
          <w:p>
            <w:pPr>
              <w:pStyle w:val="Normal"/>
              <w:rPr>
                <w:b/>
                <w:sz w:val="21"/>
                <w:szCs w:val="21"/>
              </w:rPr>
            </w:pPr>
            <w:r>
              <w:rPr>
                <w:b/>
                <w:sz w:val="21"/>
                <w:szCs w:val="21"/>
              </w:rPr>
            </w:r>
          </w:p>
        </w:tc>
        <w:tc>
          <w:tcPr>
            <w:tcW w:w="5011" w:type="dxa"/>
            <w:tcBorders/>
          </w:tcPr>
          <w:p>
            <w:pPr>
              <w:pStyle w:val="Heading2"/>
              <w:keepNext w:val="false"/>
              <w:widowControl w:val="false"/>
              <w:ind w:firstLine="567" w:start="0" w:end="0"/>
              <w:jc w:val="center"/>
              <w:rPr>
                <w:b/>
                <w:sz w:val="21"/>
                <w:szCs w:val="21"/>
              </w:rPr>
            </w:pPr>
            <w:r>
              <w:rPr>
                <w:b/>
                <w:sz w:val="21"/>
                <w:szCs w:val="21"/>
              </w:rPr>
              <w:t>ЗАКАЗЧИК</w:t>
            </w:r>
          </w:p>
          <w:p>
            <w:pPr>
              <w:pStyle w:val="Heading2"/>
              <w:widowControl w:val="false"/>
              <w:ind w:firstLine="567" w:start="0" w:end="0"/>
              <w:jc w:val="center"/>
              <w:rPr>
                <w:b/>
                <w:sz w:val="21"/>
                <w:szCs w:val="21"/>
              </w:rPr>
            </w:pPr>
            <w:r>
              <w:rPr>
                <w:b/>
                <w:sz w:val="21"/>
                <w:szCs w:val="21"/>
              </w:rPr>
              <w:t xml:space="preserve">Главное межрегиональное (специализированное) управление Федеральной службы судебных приставов </w:t>
            </w:r>
          </w:p>
        </w:tc>
      </w:tr>
      <w:tr>
        <w:trPr/>
        <w:tc>
          <w:tcPr>
            <w:tcW w:w="4889" w:type="dxa"/>
            <w:tcBorders/>
          </w:tcPr>
          <w:p>
            <w:pPr>
              <w:pStyle w:val="Style33"/>
              <w:widowControl w:val="false"/>
              <w:snapToGrid w:val="false"/>
              <w:rPr>
                <w:b/>
                <w:sz w:val="21"/>
                <w:szCs w:val="21"/>
              </w:rPr>
            </w:pPr>
            <w:r>
              <w:rPr>
                <w:b/>
                <w:sz w:val="21"/>
                <w:szCs w:val="21"/>
              </w:rPr>
            </w:r>
          </w:p>
        </w:tc>
        <w:tc>
          <w:tcPr>
            <w:tcW w:w="5011" w:type="dxa"/>
            <w:tcBorders/>
          </w:tcPr>
          <w:p>
            <w:pPr>
              <w:pStyle w:val="Normal"/>
              <w:widowControl w:val="false"/>
              <w:snapToGrid w:val="false"/>
              <w:rPr>
                <w:b/>
                <w:sz w:val="21"/>
                <w:szCs w:val="21"/>
              </w:rPr>
            </w:pPr>
            <w:r>
              <w:rPr>
                <w:b/>
                <w:sz w:val="21"/>
                <w:szCs w:val="21"/>
              </w:rPr>
            </w:r>
          </w:p>
        </w:tc>
      </w:tr>
      <w:tr>
        <w:trPr/>
        <w:tc>
          <w:tcPr>
            <w:tcW w:w="4889" w:type="dxa"/>
            <w:tcBorders/>
          </w:tcPr>
          <w:p>
            <w:pPr>
              <w:pStyle w:val="Normal"/>
              <w:snapToGrid w:val="false"/>
              <w:rPr>
                <w:b/>
                <w:sz w:val="21"/>
                <w:szCs w:val="21"/>
              </w:rPr>
            </w:pPr>
            <w:r>
              <w:rPr>
                <w:b/>
                <w:sz w:val="21"/>
                <w:szCs w:val="21"/>
              </w:rPr>
            </w:r>
          </w:p>
          <w:p>
            <w:pPr>
              <w:pStyle w:val="Normal"/>
              <w:rPr>
                <w:b/>
                <w:sz w:val="21"/>
                <w:szCs w:val="21"/>
              </w:rPr>
            </w:pPr>
            <w:r>
              <w:rPr>
                <w:b/>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b/>
                <w:sz w:val="21"/>
                <w:szCs w:val="21"/>
              </w:rPr>
            </w:pPr>
            <w:r>
              <w:rPr>
                <w:sz w:val="21"/>
                <w:szCs w:val="21"/>
              </w:rPr>
              <w:t xml:space="preserve">________________________________/ </w:t>
            </w:r>
          </w:p>
          <w:p>
            <w:pPr>
              <w:pStyle w:val="Normal"/>
              <w:widowControl w:val="false"/>
              <w:ind w:start="-70" w:end="0"/>
              <w:rPr>
                <w:b/>
                <w:sz w:val="21"/>
                <w:szCs w:val="21"/>
              </w:rPr>
            </w:pPr>
            <w:r>
              <w:rPr>
                <w:b/>
                <w:sz w:val="21"/>
                <w:szCs w:val="21"/>
              </w:rPr>
              <w:t>М.П.</w:t>
            </w:r>
          </w:p>
        </w:tc>
        <w:tc>
          <w:tcPr>
            <w:tcW w:w="5011" w:type="dxa"/>
            <w:tcBorders/>
          </w:tcPr>
          <w:p>
            <w:pPr>
              <w:pStyle w:val="Normal"/>
              <w:widowControl w:val="false"/>
              <w:snapToGrid w:val="false"/>
              <w:rPr>
                <w:b/>
                <w:sz w:val="21"/>
                <w:szCs w:val="21"/>
              </w:rPr>
            </w:pPr>
            <w:r>
              <w:rPr>
                <w:b/>
                <w:sz w:val="21"/>
                <w:szCs w:val="21"/>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Заместитель руководителя ГМУ ФССП России</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____________________/П.В. Буренков/</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М.П.</w:t>
            </w:r>
          </w:p>
        </w:tc>
      </w:tr>
    </w:tbl>
    <w:p>
      <w:pPr>
        <w:pStyle w:val="Normal"/>
        <w:widowControl w:val="false"/>
        <w:suppressAutoHyphens w:val="true"/>
        <w:jc w:val="start"/>
        <w:rPr>
          <w:i/>
          <w:i/>
          <w:sz w:val="20"/>
        </w:rPr>
      </w:pPr>
      <w:r>
        <w:rPr>
          <w:i/>
          <w:sz w:val="20"/>
        </w:rPr>
      </w:r>
    </w:p>
    <w:p>
      <w:pPr>
        <w:pStyle w:val="Subtitle"/>
        <w:widowControl w:val="false"/>
        <w:suppressAutoHyphens w:val="true"/>
        <w:jc w:val="start"/>
        <w:rPr>
          <w:i/>
          <w:i/>
          <w:sz w:val="20"/>
        </w:rPr>
      </w:pPr>
      <w:r>
        <w:rPr>
          <w:i/>
          <w:sz w:val="20"/>
        </w:rPr>
      </w:r>
    </w:p>
    <w:p>
      <w:pPr>
        <w:pStyle w:val="Subtitle"/>
        <w:widowControl w:val="false"/>
        <w:suppressAutoHyphens w:val="true"/>
        <w:jc w:val="start"/>
        <w:rPr>
          <w:i/>
          <w:i/>
          <w:sz w:val="20"/>
        </w:rPr>
      </w:pPr>
      <w:r>
        <w:rPr>
          <w:i/>
          <w:sz w:val="20"/>
        </w:rPr>
      </w:r>
    </w:p>
    <w:p>
      <w:pPr>
        <w:pStyle w:val="Style28"/>
        <w:widowControl w:val="false"/>
        <w:jc w:val="end"/>
        <w:rPr>
          <w:sz w:val="20"/>
        </w:rPr>
      </w:pPr>
      <w:r>
        <w:rPr>
          <w:sz w:val="20"/>
        </w:rPr>
        <w:t>Приложение № 7</w:t>
      </w:r>
    </w:p>
    <w:p>
      <w:pPr>
        <w:pStyle w:val="Style28"/>
        <w:widowControl w:val="false"/>
        <w:jc w:val="end"/>
        <w:rPr>
          <w:sz w:val="20"/>
        </w:rPr>
      </w:pPr>
      <w:r>
        <w:rPr>
          <w:sz w:val="20"/>
        </w:rPr>
        <w:t>к договору № 2026-06 оказания услуг по доставке отправлений</w:t>
      </w:r>
    </w:p>
    <w:p>
      <w:pPr>
        <w:pStyle w:val="Style28"/>
        <w:widowControl w:val="false"/>
        <w:jc w:val="end"/>
        <w:rPr>
          <w:sz w:val="20"/>
        </w:rPr>
      </w:pPr>
      <w:r>
        <w:rPr>
          <w:sz w:val="20"/>
        </w:rPr>
        <w:t xml:space="preserve">от «27» мая 2026 года </w:t>
      </w:r>
    </w:p>
    <w:p>
      <w:pPr>
        <w:pStyle w:val="Subtitle"/>
        <w:widowControl w:val="false"/>
        <w:suppressAutoHyphens w:val="true"/>
        <w:jc w:val="start"/>
        <w:rPr>
          <w:sz w:val="20"/>
        </w:rPr>
      </w:pPr>
      <w:r>
        <w:rPr>
          <w:sz w:val="20"/>
        </w:rPr>
      </w:r>
    </w:p>
    <w:p>
      <w:pPr>
        <w:pStyle w:val="Normal"/>
        <w:jc w:val="center"/>
        <w:rPr>
          <w:b/>
          <w:sz w:val="21"/>
          <w:szCs w:val="21"/>
        </w:rPr>
      </w:pPr>
      <w:r>
        <w:rPr>
          <w:b/>
          <w:sz w:val="21"/>
          <w:szCs w:val="21"/>
        </w:rPr>
        <w:t xml:space="preserve">ЗОНАЛЬНОЕ РАСПРЕДЕЛЕНИЕ </w:t>
      </w:r>
      <w:r>
        <w:rPr>
          <w:b/>
          <w:sz w:val="21"/>
          <w:szCs w:val="21"/>
          <w:shd w:fill="FFFF00" w:val="clear"/>
        </w:rPr>
        <w:t>из Горно-Алтайска</w:t>
      </w:r>
    </w:p>
    <w:p>
      <w:pPr>
        <w:pStyle w:val="Normal"/>
        <w:rPr>
          <w:b/>
          <w:sz w:val="21"/>
          <w:szCs w:val="21"/>
        </w:rPr>
      </w:pPr>
      <w:r>
        <w:rPr>
          <w:b/>
          <w:sz w:val="21"/>
          <w:szCs w:val="21"/>
        </w:rPr>
      </w:r>
    </w:p>
    <w:tbl>
      <w:tblPr>
        <w:tblW w:w="5100" w:type="pct"/>
        <w:jc w:val="start"/>
        <w:tblInd w:w="-50" w:type="dxa"/>
        <w:tblLayout w:type="fixed"/>
        <w:tblCellMar>
          <w:top w:w="0" w:type="dxa"/>
          <w:start w:w="108" w:type="dxa"/>
          <w:bottom w:w="0" w:type="dxa"/>
          <w:end w:w="108" w:type="dxa"/>
        </w:tblCellMar>
      </w:tblPr>
      <w:tblGrid>
        <w:gridCol w:w="557"/>
        <w:gridCol w:w="1676"/>
        <w:gridCol w:w="787"/>
        <w:gridCol w:w="583"/>
        <w:gridCol w:w="2374"/>
        <w:gridCol w:w="980"/>
        <w:gridCol w:w="583"/>
        <w:gridCol w:w="1605"/>
        <w:gridCol w:w="974"/>
      </w:tblGrid>
      <w:tr>
        <w:trPr>
          <w:trHeight w:val="540" w:hRule="atLeast"/>
        </w:trPr>
        <w:tc>
          <w:tcPr>
            <w:tcW w:w="557" w:type="dxa"/>
            <w:tcBorders>
              <w:top w:val="single" w:sz="12" w:space="0" w:color="000000"/>
              <w:start w:val="single" w:sz="12" w:space="0" w:color="000000"/>
              <w:bottom w:val="single" w:sz="12" w:space="0" w:color="000000"/>
              <w:end w:val="single" w:sz="12" w:space="0" w:color="000000"/>
            </w:tcBorders>
            <w:vAlign w:val="center"/>
          </w:tcPr>
          <w:p>
            <w:pPr>
              <w:pStyle w:val="Normal"/>
              <w:jc w:val="center"/>
              <w:rPr/>
            </w:pPr>
            <w:r>
              <w:rPr>
                <w:color w:val="000000"/>
              </w:rPr>
              <w:t xml:space="preserve">№ </w:t>
            </w:r>
            <w:r>
              <w:rPr>
                <w:color w:val="000000"/>
              </w:rPr>
              <w:t>пп</w:t>
            </w:r>
          </w:p>
        </w:tc>
        <w:tc>
          <w:tcPr>
            <w:tcW w:w="1676" w:type="dxa"/>
            <w:tcBorders>
              <w:top w:val="single" w:sz="8" w:space="0" w:color="000000"/>
              <w:bottom w:val="single" w:sz="8" w:space="0" w:color="000000"/>
              <w:end w:val="single" w:sz="8" w:space="0" w:color="000000"/>
            </w:tcBorders>
            <w:vAlign w:val="center"/>
          </w:tcPr>
          <w:p>
            <w:pPr>
              <w:pStyle w:val="Normal"/>
              <w:rPr>
                <w:color w:val="000000"/>
              </w:rPr>
            </w:pPr>
            <w:r>
              <w:rPr>
                <w:color w:val="000000"/>
              </w:rPr>
              <w:t>Города</w:t>
            </w:r>
          </w:p>
        </w:tc>
        <w:tc>
          <w:tcPr>
            <w:tcW w:w="787" w:type="dxa"/>
            <w:tcBorders>
              <w:top w:val="single" w:sz="8" w:space="0" w:color="000000"/>
              <w:bottom w:val="single" w:sz="8" w:space="0" w:color="000000"/>
              <w:end w:val="single" w:sz="12" w:space="0" w:color="000000"/>
            </w:tcBorders>
            <w:vAlign w:val="center"/>
          </w:tcPr>
          <w:p>
            <w:pPr>
              <w:pStyle w:val="Normal"/>
              <w:jc w:val="center"/>
              <w:rPr>
                <w:color w:val="000000"/>
              </w:rPr>
            </w:pPr>
            <w:r>
              <w:rPr>
                <w:color w:val="000000"/>
              </w:rPr>
              <w:t xml:space="preserve">Тарифная зона </w:t>
            </w:r>
          </w:p>
        </w:tc>
        <w:tc>
          <w:tcPr>
            <w:tcW w:w="583" w:type="dxa"/>
            <w:tcBorders>
              <w:top w:val="single" w:sz="12" w:space="0" w:color="000000"/>
              <w:bottom w:val="single" w:sz="12" w:space="0" w:color="000000"/>
              <w:end w:val="single" w:sz="12" w:space="0" w:color="000000"/>
            </w:tcBorders>
            <w:vAlign w:val="center"/>
          </w:tcPr>
          <w:p>
            <w:pPr>
              <w:pStyle w:val="Normal"/>
              <w:jc w:val="center"/>
              <w:rPr/>
            </w:pPr>
            <w:r>
              <w:rPr>
                <w:color w:val="000000"/>
              </w:rPr>
              <w:t xml:space="preserve">№ </w:t>
            </w:r>
            <w:r>
              <w:rPr>
                <w:color w:val="000000"/>
              </w:rPr>
              <w:t>пп</w:t>
            </w:r>
          </w:p>
        </w:tc>
        <w:tc>
          <w:tcPr>
            <w:tcW w:w="2374" w:type="dxa"/>
            <w:tcBorders>
              <w:top w:val="single" w:sz="8" w:space="0" w:color="000000"/>
              <w:bottom w:val="single" w:sz="8" w:space="0" w:color="000000"/>
              <w:end w:val="single" w:sz="8" w:space="0" w:color="000000"/>
            </w:tcBorders>
            <w:vAlign w:val="center"/>
          </w:tcPr>
          <w:p>
            <w:pPr>
              <w:pStyle w:val="Normal"/>
              <w:rPr>
                <w:color w:val="000000"/>
              </w:rPr>
            </w:pPr>
            <w:r>
              <w:rPr>
                <w:color w:val="000000"/>
              </w:rPr>
              <w:t>Города</w:t>
            </w:r>
          </w:p>
        </w:tc>
        <w:tc>
          <w:tcPr>
            <w:tcW w:w="980" w:type="dxa"/>
            <w:tcBorders>
              <w:top w:val="single" w:sz="8" w:space="0" w:color="000000"/>
              <w:bottom w:val="single" w:sz="8" w:space="0" w:color="000000"/>
              <w:end w:val="single" w:sz="12" w:space="0" w:color="000000"/>
            </w:tcBorders>
            <w:vAlign w:val="center"/>
          </w:tcPr>
          <w:p>
            <w:pPr>
              <w:pStyle w:val="Normal"/>
              <w:jc w:val="center"/>
              <w:rPr>
                <w:color w:val="000000"/>
              </w:rPr>
            </w:pPr>
            <w:r>
              <w:rPr>
                <w:color w:val="000000"/>
              </w:rPr>
              <w:t xml:space="preserve">Тарифная зона </w:t>
            </w:r>
          </w:p>
        </w:tc>
        <w:tc>
          <w:tcPr>
            <w:tcW w:w="583" w:type="dxa"/>
            <w:tcBorders>
              <w:top w:val="single" w:sz="12" w:space="0" w:color="000000"/>
              <w:bottom w:val="single" w:sz="12" w:space="0" w:color="000000"/>
              <w:end w:val="single" w:sz="12" w:space="0" w:color="000000"/>
            </w:tcBorders>
            <w:vAlign w:val="center"/>
          </w:tcPr>
          <w:p>
            <w:pPr>
              <w:pStyle w:val="Normal"/>
              <w:jc w:val="center"/>
              <w:rPr/>
            </w:pPr>
            <w:r>
              <w:rPr>
                <w:color w:val="000000"/>
              </w:rPr>
              <w:t xml:space="preserve">№ </w:t>
            </w:r>
            <w:r>
              <w:rPr>
                <w:color w:val="000000"/>
              </w:rPr>
              <w:t>пп</w:t>
            </w:r>
          </w:p>
        </w:tc>
        <w:tc>
          <w:tcPr>
            <w:tcW w:w="1605" w:type="dxa"/>
            <w:tcBorders>
              <w:top w:val="single" w:sz="8" w:space="0" w:color="000000"/>
              <w:bottom w:val="single" w:sz="8" w:space="0" w:color="000000"/>
              <w:end w:val="single" w:sz="8" w:space="0" w:color="000000"/>
            </w:tcBorders>
            <w:vAlign w:val="center"/>
          </w:tcPr>
          <w:p>
            <w:pPr>
              <w:pStyle w:val="Normal"/>
              <w:rPr>
                <w:color w:val="000000"/>
              </w:rPr>
            </w:pPr>
            <w:r>
              <w:rPr>
                <w:color w:val="000000"/>
              </w:rPr>
              <w:t>Города</w:t>
            </w:r>
          </w:p>
        </w:tc>
        <w:tc>
          <w:tcPr>
            <w:tcW w:w="974" w:type="dxa"/>
            <w:tcBorders>
              <w:top w:val="single" w:sz="8" w:space="0" w:color="000000"/>
              <w:bottom w:val="single" w:sz="8" w:space="0" w:color="000000"/>
              <w:end w:val="single" w:sz="12" w:space="0" w:color="000000"/>
            </w:tcBorders>
            <w:vAlign w:val="center"/>
          </w:tcPr>
          <w:p>
            <w:pPr>
              <w:pStyle w:val="Normal"/>
              <w:jc w:val="center"/>
              <w:rPr>
                <w:color w:val="000000"/>
              </w:rPr>
            </w:pPr>
            <w:r>
              <w:rPr>
                <w:color w:val="000000"/>
              </w:rPr>
              <w:t xml:space="preserve">Тарифная зона </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1</w:t>
            </w:r>
          </w:p>
        </w:tc>
        <w:tc>
          <w:tcPr>
            <w:tcW w:w="1676" w:type="dxa"/>
            <w:tcBorders>
              <w:bottom w:val="single" w:sz="8" w:space="0" w:color="000000"/>
              <w:end w:val="single" w:sz="8" w:space="0" w:color="000000"/>
            </w:tcBorders>
            <w:vAlign w:val="center"/>
          </w:tcPr>
          <w:p>
            <w:pPr>
              <w:pStyle w:val="Normal"/>
              <w:rPr>
                <w:color w:val="000000"/>
              </w:rPr>
            </w:pPr>
            <w:r>
              <w:rPr>
                <w:color w:val="000000"/>
              </w:rPr>
              <w:t>Абакан</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5</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28</w:t>
            </w:r>
          </w:p>
        </w:tc>
        <w:tc>
          <w:tcPr>
            <w:tcW w:w="2374" w:type="dxa"/>
            <w:tcBorders>
              <w:bottom w:val="single" w:sz="8" w:space="0" w:color="000000"/>
              <w:end w:val="single" w:sz="8" w:space="0" w:color="000000"/>
            </w:tcBorders>
            <w:vAlign w:val="center"/>
          </w:tcPr>
          <w:p>
            <w:pPr>
              <w:pStyle w:val="Normal"/>
              <w:rPr>
                <w:color w:val="000000"/>
              </w:rPr>
            </w:pPr>
            <w:r>
              <w:rPr>
                <w:color w:val="000000"/>
              </w:rPr>
              <w:t>Киров</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5</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55</w:t>
            </w:r>
          </w:p>
        </w:tc>
        <w:tc>
          <w:tcPr>
            <w:tcW w:w="1605" w:type="dxa"/>
            <w:tcBorders>
              <w:bottom w:val="single" w:sz="8" w:space="0" w:color="000000"/>
              <w:end w:val="single" w:sz="8" w:space="0" w:color="000000"/>
            </w:tcBorders>
            <w:vAlign w:val="center"/>
          </w:tcPr>
          <w:p>
            <w:pPr>
              <w:pStyle w:val="Normal"/>
              <w:rPr>
                <w:color w:val="000000"/>
              </w:rPr>
            </w:pPr>
            <w:r>
              <w:rPr>
                <w:color w:val="000000"/>
              </w:rPr>
              <w:t>Салехард</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2</w:t>
            </w:r>
          </w:p>
        </w:tc>
        <w:tc>
          <w:tcPr>
            <w:tcW w:w="1676" w:type="dxa"/>
            <w:tcBorders>
              <w:bottom w:val="single" w:sz="8" w:space="0" w:color="000000"/>
              <w:end w:val="single" w:sz="8" w:space="0" w:color="000000"/>
            </w:tcBorders>
            <w:vAlign w:val="center"/>
          </w:tcPr>
          <w:p>
            <w:pPr>
              <w:pStyle w:val="Normal"/>
              <w:rPr>
                <w:color w:val="000000"/>
              </w:rPr>
            </w:pPr>
            <w:r>
              <w:rPr>
                <w:color w:val="000000"/>
              </w:rPr>
              <w:t>Анадырь</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29</w:t>
            </w:r>
          </w:p>
        </w:tc>
        <w:tc>
          <w:tcPr>
            <w:tcW w:w="2374" w:type="dxa"/>
            <w:tcBorders>
              <w:bottom w:val="single" w:sz="8" w:space="0" w:color="000000"/>
              <w:end w:val="single" w:sz="8" w:space="0" w:color="000000"/>
            </w:tcBorders>
            <w:vAlign w:val="center"/>
          </w:tcPr>
          <w:p>
            <w:pPr>
              <w:pStyle w:val="Normal"/>
              <w:rPr>
                <w:color w:val="000000"/>
              </w:rPr>
            </w:pPr>
            <w:r>
              <w:rPr>
                <w:color w:val="000000"/>
              </w:rPr>
              <w:t>Кострома</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56</w:t>
            </w:r>
          </w:p>
        </w:tc>
        <w:tc>
          <w:tcPr>
            <w:tcW w:w="1605" w:type="dxa"/>
            <w:tcBorders>
              <w:bottom w:val="single" w:sz="8" w:space="0" w:color="000000"/>
              <w:end w:val="single" w:sz="8" w:space="0" w:color="000000"/>
            </w:tcBorders>
            <w:vAlign w:val="center"/>
          </w:tcPr>
          <w:p>
            <w:pPr>
              <w:pStyle w:val="Normal"/>
              <w:rPr>
                <w:color w:val="000000"/>
              </w:rPr>
            </w:pPr>
            <w:r>
              <w:rPr>
                <w:color w:val="000000"/>
              </w:rPr>
              <w:t>Самара</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3</w:t>
            </w:r>
          </w:p>
        </w:tc>
        <w:tc>
          <w:tcPr>
            <w:tcW w:w="1676" w:type="dxa"/>
            <w:tcBorders>
              <w:bottom w:val="single" w:sz="8" w:space="0" w:color="000000"/>
              <w:end w:val="single" w:sz="8" w:space="0" w:color="000000"/>
            </w:tcBorders>
            <w:vAlign w:val="center"/>
          </w:tcPr>
          <w:p>
            <w:pPr>
              <w:pStyle w:val="Normal"/>
              <w:rPr>
                <w:color w:val="000000"/>
              </w:rPr>
            </w:pPr>
            <w:r>
              <w:rPr>
                <w:color w:val="000000"/>
              </w:rPr>
              <w:t>Архангельск</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30</w:t>
            </w:r>
          </w:p>
        </w:tc>
        <w:tc>
          <w:tcPr>
            <w:tcW w:w="2374" w:type="dxa"/>
            <w:tcBorders>
              <w:bottom w:val="single" w:sz="8" w:space="0" w:color="000000"/>
              <w:end w:val="single" w:sz="8" w:space="0" w:color="000000"/>
            </w:tcBorders>
            <w:vAlign w:val="center"/>
          </w:tcPr>
          <w:p>
            <w:pPr>
              <w:pStyle w:val="Normal"/>
              <w:rPr>
                <w:color w:val="000000"/>
              </w:rPr>
            </w:pPr>
            <w:r>
              <w:rPr>
                <w:color w:val="000000"/>
              </w:rPr>
              <w:t>Краснодар</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57</w:t>
            </w:r>
          </w:p>
        </w:tc>
        <w:tc>
          <w:tcPr>
            <w:tcW w:w="1605" w:type="dxa"/>
            <w:tcBorders>
              <w:bottom w:val="single" w:sz="8" w:space="0" w:color="000000"/>
              <w:end w:val="single" w:sz="8" w:space="0" w:color="000000"/>
            </w:tcBorders>
            <w:vAlign w:val="center"/>
          </w:tcPr>
          <w:p>
            <w:pPr>
              <w:pStyle w:val="Normal"/>
              <w:rPr>
                <w:color w:val="000000"/>
              </w:rPr>
            </w:pPr>
            <w:r>
              <w:rPr>
                <w:color w:val="000000"/>
              </w:rPr>
              <w:t>Санкт-Петербург</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4</w:t>
            </w:r>
          </w:p>
        </w:tc>
        <w:tc>
          <w:tcPr>
            <w:tcW w:w="1676" w:type="dxa"/>
            <w:tcBorders>
              <w:bottom w:val="single" w:sz="8" w:space="0" w:color="000000"/>
              <w:end w:val="single" w:sz="8" w:space="0" w:color="000000"/>
            </w:tcBorders>
            <w:vAlign w:val="center"/>
          </w:tcPr>
          <w:p>
            <w:pPr>
              <w:pStyle w:val="Normal"/>
              <w:rPr>
                <w:color w:val="000000"/>
              </w:rPr>
            </w:pPr>
            <w:r>
              <w:rPr>
                <w:color w:val="000000"/>
              </w:rPr>
              <w:t>Астрахань</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31</w:t>
            </w:r>
          </w:p>
        </w:tc>
        <w:tc>
          <w:tcPr>
            <w:tcW w:w="2374" w:type="dxa"/>
            <w:tcBorders>
              <w:bottom w:val="single" w:sz="8" w:space="0" w:color="000000"/>
              <w:end w:val="single" w:sz="8" w:space="0" w:color="000000"/>
            </w:tcBorders>
            <w:vAlign w:val="center"/>
          </w:tcPr>
          <w:p>
            <w:pPr>
              <w:pStyle w:val="Normal"/>
              <w:rPr>
                <w:color w:val="000000"/>
              </w:rPr>
            </w:pPr>
            <w:r>
              <w:rPr>
                <w:color w:val="000000"/>
              </w:rPr>
              <w:t>Красноярск</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4</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58</w:t>
            </w:r>
          </w:p>
        </w:tc>
        <w:tc>
          <w:tcPr>
            <w:tcW w:w="1605" w:type="dxa"/>
            <w:tcBorders>
              <w:bottom w:val="single" w:sz="8" w:space="0" w:color="000000"/>
              <w:end w:val="single" w:sz="8" w:space="0" w:color="000000"/>
            </w:tcBorders>
            <w:vAlign w:val="center"/>
          </w:tcPr>
          <w:p>
            <w:pPr>
              <w:pStyle w:val="Normal"/>
              <w:rPr>
                <w:color w:val="000000"/>
              </w:rPr>
            </w:pPr>
            <w:r>
              <w:rPr>
                <w:color w:val="000000"/>
              </w:rPr>
              <w:t>Саранск</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5</w:t>
            </w:r>
          </w:p>
        </w:tc>
        <w:tc>
          <w:tcPr>
            <w:tcW w:w="1676" w:type="dxa"/>
            <w:tcBorders>
              <w:bottom w:val="single" w:sz="8" w:space="0" w:color="000000"/>
              <w:end w:val="single" w:sz="8" w:space="0" w:color="000000"/>
            </w:tcBorders>
            <w:vAlign w:val="center"/>
          </w:tcPr>
          <w:p>
            <w:pPr>
              <w:pStyle w:val="Normal"/>
              <w:rPr>
                <w:color w:val="000000"/>
              </w:rPr>
            </w:pPr>
            <w:r>
              <w:rPr>
                <w:color w:val="000000"/>
              </w:rPr>
              <w:t>Барнаул</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2</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32</w:t>
            </w:r>
          </w:p>
        </w:tc>
        <w:tc>
          <w:tcPr>
            <w:tcW w:w="2374" w:type="dxa"/>
            <w:tcBorders>
              <w:bottom w:val="single" w:sz="8" w:space="0" w:color="000000"/>
              <w:end w:val="single" w:sz="8" w:space="0" w:color="000000"/>
            </w:tcBorders>
            <w:vAlign w:val="center"/>
          </w:tcPr>
          <w:p>
            <w:pPr>
              <w:pStyle w:val="Normal"/>
              <w:rPr>
                <w:color w:val="000000"/>
              </w:rPr>
            </w:pPr>
            <w:r>
              <w:rPr>
                <w:color w:val="000000"/>
              </w:rPr>
              <w:t>Курган</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5</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59</w:t>
            </w:r>
          </w:p>
        </w:tc>
        <w:tc>
          <w:tcPr>
            <w:tcW w:w="1605" w:type="dxa"/>
            <w:tcBorders>
              <w:bottom w:val="single" w:sz="8" w:space="0" w:color="000000"/>
              <w:end w:val="single" w:sz="8" w:space="0" w:color="000000"/>
            </w:tcBorders>
            <w:vAlign w:val="center"/>
          </w:tcPr>
          <w:p>
            <w:pPr>
              <w:pStyle w:val="Normal"/>
              <w:rPr>
                <w:color w:val="000000"/>
              </w:rPr>
            </w:pPr>
            <w:r>
              <w:rPr>
                <w:color w:val="000000"/>
              </w:rPr>
              <w:t>Саратов</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6</w:t>
            </w:r>
          </w:p>
        </w:tc>
        <w:tc>
          <w:tcPr>
            <w:tcW w:w="1676" w:type="dxa"/>
            <w:tcBorders>
              <w:bottom w:val="single" w:sz="8" w:space="0" w:color="000000"/>
              <w:end w:val="single" w:sz="8" w:space="0" w:color="000000"/>
            </w:tcBorders>
            <w:vAlign w:val="center"/>
          </w:tcPr>
          <w:p>
            <w:pPr>
              <w:pStyle w:val="Normal"/>
              <w:rPr>
                <w:color w:val="000000"/>
              </w:rPr>
            </w:pPr>
            <w:r>
              <w:rPr>
                <w:color w:val="000000"/>
              </w:rPr>
              <w:t>Белгород</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33</w:t>
            </w:r>
          </w:p>
        </w:tc>
        <w:tc>
          <w:tcPr>
            <w:tcW w:w="2374" w:type="dxa"/>
            <w:tcBorders>
              <w:bottom w:val="single" w:sz="8" w:space="0" w:color="000000"/>
              <w:end w:val="single" w:sz="8" w:space="0" w:color="000000"/>
            </w:tcBorders>
            <w:vAlign w:val="center"/>
          </w:tcPr>
          <w:p>
            <w:pPr>
              <w:pStyle w:val="Normal"/>
              <w:rPr>
                <w:color w:val="000000"/>
              </w:rPr>
            </w:pPr>
            <w:r>
              <w:rPr>
                <w:color w:val="000000"/>
              </w:rPr>
              <w:t>Курск</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60</w:t>
            </w:r>
          </w:p>
        </w:tc>
        <w:tc>
          <w:tcPr>
            <w:tcW w:w="1605" w:type="dxa"/>
            <w:tcBorders>
              <w:bottom w:val="single" w:sz="8" w:space="0" w:color="000000"/>
              <w:end w:val="single" w:sz="8" w:space="0" w:color="000000"/>
            </w:tcBorders>
            <w:vAlign w:val="center"/>
          </w:tcPr>
          <w:p>
            <w:pPr>
              <w:pStyle w:val="Normal"/>
              <w:rPr>
                <w:color w:val="000000"/>
              </w:rPr>
            </w:pPr>
            <w:r>
              <w:rPr>
                <w:color w:val="000000"/>
              </w:rPr>
              <w:t>Смоленск</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7</w:t>
            </w:r>
          </w:p>
        </w:tc>
        <w:tc>
          <w:tcPr>
            <w:tcW w:w="1676" w:type="dxa"/>
            <w:tcBorders>
              <w:bottom w:val="single" w:sz="8" w:space="0" w:color="000000"/>
              <w:end w:val="single" w:sz="8" w:space="0" w:color="000000"/>
            </w:tcBorders>
            <w:vAlign w:val="center"/>
          </w:tcPr>
          <w:p>
            <w:pPr>
              <w:pStyle w:val="Normal"/>
              <w:rPr>
                <w:color w:val="000000"/>
              </w:rPr>
            </w:pPr>
            <w:r>
              <w:rPr>
                <w:color w:val="000000"/>
              </w:rPr>
              <w:t>Биробиджан</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34</w:t>
            </w:r>
          </w:p>
        </w:tc>
        <w:tc>
          <w:tcPr>
            <w:tcW w:w="2374" w:type="dxa"/>
            <w:tcBorders>
              <w:bottom w:val="single" w:sz="8" w:space="0" w:color="000000"/>
              <w:end w:val="single" w:sz="8" w:space="0" w:color="000000"/>
            </w:tcBorders>
            <w:vAlign w:val="center"/>
          </w:tcPr>
          <w:p>
            <w:pPr>
              <w:pStyle w:val="Normal"/>
              <w:rPr>
                <w:color w:val="000000"/>
              </w:rPr>
            </w:pPr>
            <w:r>
              <w:rPr>
                <w:color w:val="000000"/>
              </w:rPr>
              <w:t>Кызыл</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61</w:t>
            </w:r>
          </w:p>
        </w:tc>
        <w:tc>
          <w:tcPr>
            <w:tcW w:w="1605" w:type="dxa"/>
            <w:tcBorders>
              <w:bottom w:val="single" w:sz="8" w:space="0" w:color="000000"/>
              <w:end w:val="single" w:sz="8" w:space="0" w:color="000000"/>
            </w:tcBorders>
            <w:vAlign w:val="center"/>
          </w:tcPr>
          <w:p>
            <w:pPr>
              <w:pStyle w:val="Normal"/>
              <w:rPr>
                <w:color w:val="000000"/>
              </w:rPr>
            </w:pPr>
            <w:r>
              <w:rPr>
                <w:color w:val="000000"/>
              </w:rPr>
              <w:t>Севастополь</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8</w:t>
            </w:r>
          </w:p>
        </w:tc>
        <w:tc>
          <w:tcPr>
            <w:tcW w:w="1676" w:type="dxa"/>
            <w:tcBorders>
              <w:bottom w:val="single" w:sz="8" w:space="0" w:color="000000"/>
              <w:end w:val="single" w:sz="8" w:space="0" w:color="000000"/>
            </w:tcBorders>
            <w:vAlign w:val="center"/>
          </w:tcPr>
          <w:p>
            <w:pPr>
              <w:pStyle w:val="Normal"/>
              <w:rPr>
                <w:color w:val="000000"/>
              </w:rPr>
            </w:pPr>
            <w:r>
              <w:rPr>
                <w:color w:val="000000"/>
              </w:rPr>
              <w:t>Благовещенск</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35</w:t>
            </w:r>
          </w:p>
        </w:tc>
        <w:tc>
          <w:tcPr>
            <w:tcW w:w="2374" w:type="dxa"/>
            <w:tcBorders>
              <w:bottom w:val="single" w:sz="8" w:space="0" w:color="000000"/>
              <w:end w:val="single" w:sz="8" w:space="0" w:color="000000"/>
            </w:tcBorders>
            <w:vAlign w:val="center"/>
          </w:tcPr>
          <w:p>
            <w:pPr>
              <w:pStyle w:val="Normal"/>
              <w:rPr>
                <w:color w:val="000000"/>
              </w:rPr>
            </w:pPr>
            <w:r>
              <w:rPr>
                <w:color w:val="000000"/>
              </w:rPr>
              <w:t>Липецк</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62</w:t>
            </w:r>
          </w:p>
        </w:tc>
        <w:tc>
          <w:tcPr>
            <w:tcW w:w="1605" w:type="dxa"/>
            <w:tcBorders>
              <w:bottom w:val="single" w:sz="8" w:space="0" w:color="000000"/>
              <w:end w:val="single" w:sz="8" w:space="0" w:color="000000"/>
            </w:tcBorders>
            <w:vAlign w:val="center"/>
          </w:tcPr>
          <w:p>
            <w:pPr>
              <w:pStyle w:val="Normal"/>
              <w:rPr>
                <w:color w:val="000000"/>
              </w:rPr>
            </w:pPr>
            <w:r>
              <w:rPr>
                <w:color w:val="000000"/>
              </w:rPr>
              <w:t>Симферополь</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9</w:t>
            </w:r>
          </w:p>
        </w:tc>
        <w:tc>
          <w:tcPr>
            <w:tcW w:w="1676" w:type="dxa"/>
            <w:tcBorders>
              <w:bottom w:val="single" w:sz="8" w:space="0" w:color="000000"/>
              <w:end w:val="single" w:sz="8" w:space="0" w:color="000000"/>
            </w:tcBorders>
            <w:vAlign w:val="center"/>
          </w:tcPr>
          <w:p>
            <w:pPr>
              <w:pStyle w:val="Normal"/>
              <w:rPr>
                <w:color w:val="000000"/>
              </w:rPr>
            </w:pPr>
            <w:r>
              <w:rPr>
                <w:color w:val="000000"/>
              </w:rPr>
              <w:t>Брянск</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36</w:t>
            </w:r>
          </w:p>
        </w:tc>
        <w:tc>
          <w:tcPr>
            <w:tcW w:w="2374" w:type="dxa"/>
            <w:tcBorders>
              <w:bottom w:val="single" w:sz="8" w:space="0" w:color="000000"/>
              <w:end w:val="single" w:sz="8" w:space="0" w:color="000000"/>
            </w:tcBorders>
            <w:vAlign w:val="center"/>
          </w:tcPr>
          <w:p>
            <w:pPr>
              <w:pStyle w:val="Normal"/>
              <w:rPr>
                <w:color w:val="000000"/>
              </w:rPr>
            </w:pPr>
            <w:r>
              <w:rPr>
                <w:color w:val="000000"/>
              </w:rPr>
              <w:t>Магадан</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63</w:t>
            </w:r>
          </w:p>
        </w:tc>
        <w:tc>
          <w:tcPr>
            <w:tcW w:w="1605" w:type="dxa"/>
            <w:tcBorders>
              <w:bottom w:val="single" w:sz="8" w:space="0" w:color="000000"/>
              <w:end w:val="single" w:sz="8" w:space="0" w:color="000000"/>
            </w:tcBorders>
            <w:vAlign w:val="center"/>
          </w:tcPr>
          <w:p>
            <w:pPr>
              <w:pStyle w:val="Normal"/>
              <w:rPr>
                <w:color w:val="000000"/>
              </w:rPr>
            </w:pPr>
            <w:r>
              <w:rPr>
                <w:color w:val="000000"/>
              </w:rPr>
              <w:t>Ставрополь</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10</w:t>
            </w:r>
          </w:p>
        </w:tc>
        <w:tc>
          <w:tcPr>
            <w:tcW w:w="1676" w:type="dxa"/>
            <w:tcBorders>
              <w:bottom w:val="single" w:sz="8" w:space="0" w:color="000000"/>
              <w:end w:val="single" w:sz="8" w:space="0" w:color="000000"/>
            </w:tcBorders>
            <w:vAlign w:val="center"/>
          </w:tcPr>
          <w:p>
            <w:pPr>
              <w:pStyle w:val="Normal"/>
              <w:rPr>
                <w:color w:val="000000"/>
              </w:rPr>
            </w:pPr>
            <w:r>
              <w:rPr>
                <w:color w:val="000000"/>
              </w:rPr>
              <w:t>Великий Новгород</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37</w:t>
            </w:r>
          </w:p>
        </w:tc>
        <w:tc>
          <w:tcPr>
            <w:tcW w:w="2374" w:type="dxa"/>
            <w:tcBorders>
              <w:bottom w:val="single" w:sz="8" w:space="0" w:color="000000"/>
              <w:end w:val="single" w:sz="8" w:space="0" w:color="000000"/>
            </w:tcBorders>
            <w:vAlign w:val="center"/>
          </w:tcPr>
          <w:p>
            <w:pPr>
              <w:pStyle w:val="Normal"/>
              <w:rPr>
                <w:color w:val="000000"/>
              </w:rPr>
            </w:pPr>
            <w:r>
              <w:rPr>
                <w:color w:val="000000"/>
              </w:rPr>
              <w:t>Магас</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64</w:t>
            </w:r>
          </w:p>
        </w:tc>
        <w:tc>
          <w:tcPr>
            <w:tcW w:w="1605" w:type="dxa"/>
            <w:tcBorders>
              <w:bottom w:val="single" w:sz="8" w:space="0" w:color="000000"/>
              <w:end w:val="single" w:sz="8" w:space="0" w:color="000000"/>
            </w:tcBorders>
            <w:vAlign w:val="center"/>
          </w:tcPr>
          <w:p>
            <w:pPr>
              <w:pStyle w:val="Normal"/>
              <w:rPr>
                <w:color w:val="000000"/>
              </w:rPr>
            </w:pPr>
            <w:r>
              <w:rPr>
                <w:color w:val="000000"/>
              </w:rPr>
              <w:t xml:space="preserve">Сыктывкар </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5</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11</w:t>
            </w:r>
          </w:p>
        </w:tc>
        <w:tc>
          <w:tcPr>
            <w:tcW w:w="1676" w:type="dxa"/>
            <w:tcBorders>
              <w:bottom w:val="single" w:sz="8" w:space="0" w:color="000000"/>
              <w:end w:val="single" w:sz="8" w:space="0" w:color="000000"/>
            </w:tcBorders>
            <w:vAlign w:val="center"/>
          </w:tcPr>
          <w:p>
            <w:pPr>
              <w:pStyle w:val="Normal"/>
              <w:rPr>
                <w:color w:val="000000"/>
              </w:rPr>
            </w:pPr>
            <w:r>
              <w:rPr>
                <w:color w:val="000000"/>
              </w:rPr>
              <w:t>Владивосток</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38</w:t>
            </w:r>
          </w:p>
        </w:tc>
        <w:tc>
          <w:tcPr>
            <w:tcW w:w="2374" w:type="dxa"/>
            <w:tcBorders>
              <w:bottom w:val="single" w:sz="8" w:space="0" w:color="000000"/>
              <w:end w:val="single" w:sz="8" w:space="0" w:color="000000"/>
            </w:tcBorders>
            <w:vAlign w:val="center"/>
          </w:tcPr>
          <w:p>
            <w:pPr>
              <w:pStyle w:val="Normal"/>
              <w:rPr>
                <w:color w:val="000000"/>
              </w:rPr>
            </w:pPr>
            <w:r>
              <w:rPr>
                <w:color w:val="000000"/>
              </w:rPr>
              <w:t>Майкоп</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65</w:t>
            </w:r>
          </w:p>
        </w:tc>
        <w:tc>
          <w:tcPr>
            <w:tcW w:w="1605" w:type="dxa"/>
            <w:tcBorders>
              <w:bottom w:val="single" w:sz="8" w:space="0" w:color="000000"/>
              <w:end w:val="single" w:sz="8" w:space="0" w:color="000000"/>
            </w:tcBorders>
            <w:vAlign w:val="center"/>
          </w:tcPr>
          <w:p>
            <w:pPr>
              <w:pStyle w:val="Normal"/>
              <w:rPr>
                <w:color w:val="000000"/>
              </w:rPr>
            </w:pPr>
            <w:r>
              <w:rPr>
                <w:color w:val="000000"/>
              </w:rPr>
              <w:t>Тамбов</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12</w:t>
            </w:r>
          </w:p>
        </w:tc>
        <w:tc>
          <w:tcPr>
            <w:tcW w:w="1676" w:type="dxa"/>
            <w:tcBorders>
              <w:bottom w:val="single" w:sz="8" w:space="0" w:color="000000"/>
              <w:end w:val="single" w:sz="8" w:space="0" w:color="000000"/>
            </w:tcBorders>
            <w:vAlign w:val="center"/>
          </w:tcPr>
          <w:p>
            <w:pPr>
              <w:pStyle w:val="Normal"/>
              <w:rPr>
                <w:color w:val="000000"/>
              </w:rPr>
            </w:pPr>
            <w:r>
              <w:rPr>
                <w:color w:val="000000"/>
              </w:rPr>
              <w:t>Владикавказ</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39</w:t>
            </w:r>
          </w:p>
        </w:tc>
        <w:tc>
          <w:tcPr>
            <w:tcW w:w="2374" w:type="dxa"/>
            <w:tcBorders>
              <w:bottom w:val="single" w:sz="8" w:space="0" w:color="000000"/>
              <w:end w:val="single" w:sz="8" w:space="0" w:color="000000"/>
            </w:tcBorders>
            <w:vAlign w:val="center"/>
          </w:tcPr>
          <w:p>
            <w:pPr>
              <w:pStyle w:val="Normal"/>
              <w:rPr>
                <w:color w:val="000000"/>
              </w:rPr>
            </w:pPr>
            <w:r>
              <w:rPr>
                <w:color w:val="000000"/>
              </w:rPr>
              <w:t>Махачкала</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66</w:t>
            </w:r>
          </w:p>
        </w:tc>
        <w:tc>
          <w:tcPr>
            <w:tcW w:w="1605" w:type="dxa"/>
            <w:tcBorders>
              <w:bottom w:val="single" w:sz="8" w:space="0" w:color="000000"/>
              <w:end w:val="single" w:sz="8" w:space="0" w:color="000000"/>
            </w:tcBorders>
            <w:vAlign w:val="center"/>
          </w:tcPr>
          <w:p>
            <w:pPr>
              <w:pStyle w:val="Normal"/>
              <w:rPr>
                <w:color w:val="000000"/>
              </w:rPr>
            </w:pPr>
            <w:r>
              <w:rPr>
                <w:color w:val="000000"/>
              </w:rPr>
              <w:t>Тверь</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13</w:t>
            </w:r>
          </w:p>
        </w:tc>
        <w:tc>
          <w:tcPr>
            <w:tcW w:w="1676" w:type="dxa"/>
            <w:tcBorders>
              <w:bottom w:val="single" w:sz="8" w:space="0" w:color="000000"/>
              <w:end w:val="single" w:sz="8" w:space="0" w:color="000000"/>
            </w:tcBorders>
            <w:vAlign w:val="center"/>
          </w:tcPr>
          <w:p>
            <w:pPr>
              <w:pStyle w:val="Normal"/>
              <w:rPr>
                <w:color w:val="000000"/>
              </w:rPr>
            </w:pPr>
            <w:r>
              <w:rPr>
                <w:color w:val="000000"/>
              </w:rPr>
              <w:t>Владимир</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40</w:t>
            </w:r>
          </w:p>
        </w:tc>
        <w:tc>
          <w:tcPr>
            <w:tcW w:w="2374" w:type="dxa"/>
            <w:tcBorders>
              <w:bottom w:val="single" w:sz="8" w:space="0" w:color="000000"/>
              <w:end w:val="single" w:sz="8" w:space="0" w:color="000000"/>
            </w:tcBorders>
            <w:vAlign w:val="center"/>
          </w:tcPr>
          <w:p>
            <w:pPr>
              <w:pStyle w:val="Normal"/>
              <w:rPr>
                <w:color w:val="000000"/>
              </w:rPr>
            </w:pPr>
            <w:r>
              <w:rPr>
                <w:color w:val="000000"/>
              </w:rPr>
              <w:t>Москва</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5</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67</w:t>
            </w:r>
          </w:p>
        </w:tc>
        <w:tc>
          <w:tcPr>
            <w:tcW w:w="1605" w:type="dxa"/>
            <w:tcBorders>
              <w:bottom w:val="single" w:sz="8" w:space="0" w:color="000000"/>
              <w:end w:val="single" w:sz="8" w:space="0" w:color="000000"/>
            </w:tcBorders>
            <w:vAlign w:val="center"/>
          </w:tcPr>
          <w:p>
            <w:pPr>
              <w:pStyle w:val="Normal"/>
              <w:rPr>
                <w:color w:val="000000"/>
              </w:rPr>
            </w:pPr>
            <w:r>
              <w:rPr>
                <w:color w:val="000000"/>
              </w:rPr>
              <w:t>Томск</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4</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14</w:t>
            </w:r>
          </w:p>
        </w:tc>
        <w:tc>
          <w:tcPr>
            <w:tcW w:w="1676" w:type="dxa"/>
            <w:tcBorders>
              <w:bottom w:val="single" w:sz="8" w:space="0" w:color="000000"/>
              <w:end w:val="single" w:sz="8" w:space="0" w:color="000000"/>
            </w:tcBorders>
            <w:vAlign w:val="center"/>
          </w:tcPr>
          <w:p>
            <w:pPr>
              <w:pStyle w:val="Normal"/>
              <w:rPr>
                <w:color w:val="000000"/>
              </w:rPr>
            </w:pPr>
            <w:r>
              <w:rPr>
                <w:color w:val="000000"/>
              </w:rPr>
              <w:t>Волгоград</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41</w:t>
            </w:r>
          </w:p>
        </w:tc>
        <w:tc>
          <w:tcPr>
            <w:tcW w:w="2374" w:type="dxa"/>
            <w:tcBorders>
              <w:bottom w:val="single" w:sz="8" w:space="0" w:color="000000"/>
              <w:end w:val="single" w:sz="8" w:space="0" w:color="000000"/>
            </w:tcBorders>
            <w:vAlign w:val="center"/>
          </w:tcPr>
          <w:p>
            <w:pPr>
              <w:pStyle w:val="Normal"/>
              <w:rPr>
                <w:color w:val="000000"/>
              </w:rPr>
            </w:pPr>
            <w:r>
              <w:rPr>
                <w:color w:val="000000"/>
              </w:rPr>
              <w:t>Мурманск</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68</w:t>
            </w:r>
          </w:p>
        </w:tc>
        <w:tc>
          <w:tcPr>
            <w:tcW w:w="1605" w:type="dxa"/>
            <w:tcBorders>
              <w:bottom w:val="single" w:sz="8" w:space="0" w:color="000000"/>
              <w:end w:val="single" w:sz="8" w:space="0" w:color="000000"/>
            </w:tcBorders>
            <w:vAlign w:val="center"/>
          </w:tcPr>
          <w:p>
            <w:pPr>
              <w:pStyle w:val="Normal"/>
              <w:rPr>
                <w:color w:val="000000"/>
              </w:rPr>
            </w:pPr>
            <w:r>
              <w:rPr>
                <w:color w:val="000000"/>
              </w:rPr>
              <w:t>Тула</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15</w:t>
            </w:r>
          </w:p>
        </w:tc>
        <w:tc>
          <w:tcPr>
            <w:tcW w:w="1676" w:type="dxa"/>
            <w:tcBorders>
              <w:bottom w:val="single" w:sz="8" w:space="0" w:color="000000"/>
              <w:end w:val="single" w:sz="8" w:space="0" w:color="000000"/>
            </w:tcBorders>
            <w:vAlign w:val="center"/>
          </w:tcPr>
          <w:p>
            <w:pPr>
              <w:pStyle w:val="Normal"/>
              <w:rPr>
                <w:color w:val="000000"/>
              </w:rPr>
            </w:pPr>
            <w:r>
              <w:rPr>
                <w:color w:val="000000"/>
              </w:rPr>
              <w:t>Вологда</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42</w:t>
            </w:r>
          </w:p>
        </w:tc>
        <w:tc>
          <w:tcPr>
            <w:tcW w:w="2374" w:type="dxa"/>
            <w:tcBorders>
              <w:bottom w:val="single" w:sz="8" w:space="0" w:color="000000"/>
              <w:end w:val="single" w:sz="8" w:space="0" w:color="000000"/>
            </w:tcBorders>
            <w:vAlign w:val="center"/>
          </w:tcPr>
          <w:p>
            <w:pPr>
              <w:pStyle w:val="Normal"/>
              <w:rPr>
                <w:color w:val="000000"/>
              </w:rPr>
            </w:pPr>
            <w:r>
              <w:rPr>
                <w:color w:val="000000"/>
              </w:rPr>
              <w:t>Нальчик</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69</w:t>
            </w:r>
          </w:p>
        </w:tc>
        <w:tc>
          <w:tcPr>
            <w:tcW w:w="1605" w:type="dxa"/>
            <w:tcBorders>
              <w:bottom w:val="single" w:sz="8" w:space="0" w:color="000000"/>
              <w:end w:val="single" w:sz="8" w:space="0" w:color="000000"/>
            </w:tcBorders>
            <w:vAlign w:val="center"/>
          </w:tcPr>
          <w:p>
            <w:pPr>
              <w:pStyle w:val="Normal"/>
              <w:rPr>
                <w:color w:val="000000"/>
              </w:rPr>
            </w:pPr>
            <w:r>
              <w:rPr>
                <w:color w:val="000000"/>
              </w:rPr>
              <w:t>Тюмень</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5</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16</w:t>
            </w:r>
          </w:p>
        </w:tc>
        <w:tc>
          <w:tcPr>
            <w:tcW w:w="1676" w:type="dxa"/>
            <w:tcBorders>
              <w:bottom w:val="single" w:sz="8" w:space="0" w:color="000000"/>
              <w:end w:val="single" w:sz="8" w:space="0" w:color="000000"/>
            </w:tcBorders>
            <w:vAlign w:val="center"/>
          </w:tcPr>
          <w:p>
            <w:pPr>
              <w:pStyle w:val="Normal"/>
              <w:rPr>
                <w:color w:val="000000"/>
              </w:rPr>
            </w:pPr>
            <w:r>
              <w:rPr>
                <w:color w:val="000000"/>
              </w:rPr>
              <w:t>Воронеж</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43</w:t>
            </w:r>
          </w:p>
        </w:tc>
        <w:tc>
          <w:tcPr>
            <w:tcW w:w="2374" w:type="dxa"/>
            <w:tcBorders>
              <w:bottom w:val="single" w:sz="8" w:space="0" w:color="000000"/>
              <w:end w:val="single" w:sz="8" w:space="0" w:color="000000"/>
            </w:tcBorders>
            <w:vAlign w:val="center"/>
          </w:tcPr>
          <w:p>
            <w:pPr>
              <w:pStyle w:val="Normal"/>
              <w:rPr>
                <w:color w:val="000000"/>
              </w:rPr>
            </w:pPr>
            <w:r>
              <w:rPr>
                <w:color w:val="000000"/>
              </w:rPr>
              <w:t>Нарьян-Мар</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70</w:t>
            </w:r>
          </w:p>
        </w:tc>
        <w:tc>
          <w:tcPr>
            <w:tcW w:w="1605" w:type="dxa"/>
            <w:tcBorders>
              <w:bottom w:val="single" w:sz="8" w:space="0" w:color="000000"/>
              <w:end w:val="single" w:sz="8" w:space="0" w:color="000000"/>
            </w:tcBorders>
            <w:vAlign w:val="center"/>
          </w:tcPr>
          <w:p>
            <w:pPr>
              <w:pStyle w:val="Normal"/>
              <w:rPr>
                <w:color w:val="000000"/>
              </w:rPr>
            </w:pPr>
            <w:r>
              <w:rPr>
                <w:color w:val="000000"/>
              </w:rPr>
              <w:t>Улан-Удэ</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4</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17</w:t>
            </w:r>
          </w:p>
        </w:tc>
        <w:tc>
          <w:tcPr>
            <w:tcW w:w="1676" w:type="dxa"/>
            <w:tcBorders>
              <w:bottom w:val="single" w:sz="8" w:space="0" w:color="000000"/>
              <w:end w:val="single" w:sz="8" w:space="0" w:color="000000"/>
            </w:tcBorders>
            <w:vAlign w:val="center"/>
          </w:tcPr>
          <w:p>
            <w:pPr>
              <w:pStyle w:val="Normal"/>
              <w:rPr>
                <w:color w:val="000000"/>
              </w:rPr>
            </w:pPr>
            <w:r>
              <w:rPr>
                <w:color w:val="000000"/>
              </w:rPr>
              <w:t>Горно-Алтайск</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0</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44</w:t>
            </w:r>
          </w:p>
        </w:tc>
        <w:tc>
          <w:tcPr>
            <w:tcW w:w="2374" w:type="dxa"/>
            <w:tcBorders>
              <w:bottom w:val="single" w:sz="8" w:space="0" w:color="000000"/>
              <w:end w:val="single" w:sz="8" w:space="0" w:color="000000"/>
            </w:tcBorders>
            <w:vAlign w:val="center"/>
          </w:tcPr>
          <w:p>
            <w:pPr>
              <w:pStyle w:val="Normal"/>
              <w:rPr>
                <w:color w:val="000000"/>
              </w:rPr>
            </w:pPr>
            <w:r>
              <w:rPr>
                <w:color w:val="000000"/>
              </w:rPr>
              <w:t>Нижний Новгород</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71</w:t>
            </w:r>
          </w:p>
        </w:tc>
        <w:tc>
          <w:tcPr>
            <w:tcW w:w="1605" w:type="dxa"/>
            <w:tcBorders>
              <w:bottom w:val="single" w:sz="8" w:space="0" w:color="000000"/>
              <w:end w:val="single" w:sz="8" w:space="0" w:color="000000"/>
            </w:tcBorders>
            <w:vAlign w:val="center"/>
          </w:tcPr>
          <w:p>
            <w:pPr>
              <w:pStyle w:val="Normal"/>
              <w:rPr>
                <w:color w:val="000000"/>
              </w:rPr>
            </w:pPr>
            <w:r>
              <w:rPr>
                <w:color w:val="000000"/>
              </w:rPr>
              <w:t>Ульяновск</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18</w:t>
            </w:r>
          </w:p>
        </w:tc>
        <w:tc>
          <w:tcPr>
            <w:tcW w:w="1676" w:type="dxa"/>
            <w:tcBorders>
              <w:bottom w:val="single" w:sz="8" w:space="0" w:color="000000"/>
              <w:end w:val="single" w:sz="8" w:space="0" w:color="000000"/>
            </w:tcBorders>
            <w:vAlign w:val="center"/>
          </w:tcPr>
          <w:p>
            <w:pPr>
              <w:pStyle w:val="Normal"/>
              <w:rPr>
                <w:color w:val="000000"/>
              </w:rPr>
            </w:pPr>
            <w:r>
              <w:rPr>
                <w:color w:val="000000"/>
              </w:rPr>
              <w:t>Грозный</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45</w:t>
            </w:r>
          </w:p>
        </w:tc>
        <w:tc>
          <w:tcPr>
            <w:tcW w:w="2374" w:type="dxa"/>
            <w:tcBorders>
              <w:bottom w:val="single" w:sz="8" w:space="0" w:color="000000"/>
              <w:end w:val="single" w:sz="8" w:space="0" w:color="000000"/>
            </w:tcBorders>
            <w:vAlign w:val="center"/>
          </w:tcPr>
          <w:p>
            <w:pPr>
              <w:pStyle w:val="Normal"/>
              <w:rPr>
                <w:color w:val="000000"/>
              </w:rPr>
            </w:pPr>
            <w:r>
              <w:rPr>
                <w:color w:val="000000"/>
              </w:rPr>
              <w:t xml:space="preserve">Новосибирск </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3</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72</w:t>
            </w:r>
          </w:p>
        </w:tc>
        <w:tc>
          <w:tcPr>
            <w:tcW w:w="1605" w:type="dxa"/>
            <w:tcBorders>
              <w:bottom w:val="single" w:sz="8" w:space="0" w:color="000000"/>
              <w:end w:val="single" w:sz="8" w:space="0" w:color="000000"/>
            </w:tcBorders>
            <w:vAlign w:val="center"/>
          </w:tcPr>
          <w:p>
            <w:pPr>
              <w:pStyle w:val="Normal"/>
              <w:rPr>
                <w:color w:val="000000"/>
              </w:rPr>
            </w:pPr>
            <w:r>
              <w:rPr>
                <w:color w:val="000000"/>
              </w:rPr>
              <w:t>Уфа</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19</w:t>
            </w:r>
          </w:p>
        </w:tc>
        <w:tc>
          <w:tcPr>
            <w:tcW w:w="1676" w:type="dxa"/>
            <w:tcBorders>
              <w:bottom w:val="single" w:sz="8" w:space="0" w:color="000000"/>
              <w:end w:val="single" w:sz="8" w:space="0" w:color="000000"/>
            </w:tcBorders>
            <w:vAlign w:val="center"/>
          </w:tcPr>
          <w:p>
            <w:pPr>
              <w:pStyle w:val="Normal"/>
              <w:rPr>
                <w:color w:val="000000"/>
              </w:rPr>
            </w:pPr>
            <w:r>
              <w:rPr>
                <w:color w:val="000000"/>
              </w:rPr>
              <w:t>Екатеринбург</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5</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46</w:t>
            </w:r>
          </w:p>
        </w:tc>
        <w:tc>
          <w:tcPr>
            <w:tcW w:w="2374" w:type="dxa"/>
            <w:tcBorders>
              <w:bottom w:val="single" w:sz="8" w:space="0" w:color="000000"/>
              <w:end w:val="single" w:sz="8" w:space="0" w:color="000000"/>
            </w:tcBorders>
            <w:vAlign w:val="center"/>
          </w:tcPr>
          <w:p>
            <w:pPr>
              <w:pStyle w:val="Normal"/>
              <w:rPr>
                <w:color w:val="000000"/>
              </w:rPr>
            </w:pPr>
            <w:r>
              <w:rPr>
                <w:color w:val="000000"/>
              </w:rPr>
              <w:t>Омск</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4</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73</w:t>
            </w:r>
          </w:p>
        </w:tc>
        <w:tc>
          <w:tcPr>
            <w:tcW w:w="1605" w:type="dxa"/>
            <w:tcBorders>
              <w:bottom w:val="single" w:sz="8" w:space="0" w:color="000000"/>
              <w:end w:val="single" w:sz="8" w:space="0" w:color="000000"/>
            </w:tcBorders>
            <w:vAlign w:val="center"/>
          </w:tcPr>
          <w:p>
            <w:pPr>
              <w:pStyle w:val="Normal"/>
              <w:rPr>
                <w:color w:val="000000"/>
              </w:rPr>
            </w:pPr>
            <w:r>
              <w:rPr>
                <w:color w:val="000000"/>
              </w:rPr>
              <w:t>Хабаровск</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20</w:t>
            </w:r>
          </w:p>
        </w:tc>
        <w:tc>
          <w:tcPr>
            <w:tcW w:w="1676" w:type="dxa"/>
            <w:tcBorders>
              <w:bottom w:val="single" w:sz="8" w:space="0" w:color="000000"/>
              <w:end w:val="single" w:sz="8" w:space="0" w:color="000000"/>
            </w:tcBorders>
            <w:vAlign w:val="center"/>
          </w:tcPr>
          <w:p>
            <w:pPr>
              <w:pStyle w:val="Normal"/>
              <w:rPr>
                <w:color w:val="000000"/>
              </w:rPr>
            </w:pPr>
            <w:r>
              <w:rPr>
                <w:color w:val="000000"/>
              </w:rPr>
              <w:t>Иваново</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47</w:t>
            </w:r>
          </w:p>
        </w:tc>
        <w:tc>
          <w:tcPr>
            <w:tcW w:w="2374" w:type="dxa"/>
            <w:tcBorders>
              <w:bottom w:val="single" w:sz="8" w:space="0" w:color="000000"/>
              <w:end w:val="single" w:sz="8" w:space="0" w:color="000000"/>
            </w:tcBorders>
            <w:vAlign w:val="center"/>
          </w:tcPr>
          <w:p>
            <w:pPr>
              <w:pStyle w:val="Normal"/>
              <w:rPr>
                <w:color w:val="000000"/>
              </w:rPr>
            </w:pPr>
            <w:r>
              <w:rPr>
                <w:color w:val="000000"/>
              </w:rPr>
              <w:t>Орел</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74</w:t>
            </w:r>
          </w:p>
        </w:tc>
        <w:tc>
          <w:tcPr>
            <w:tcW w:w="1605" w:type="dxa"/>
            <w:tcBorders>
              <w:bottom w:val="single" w:sz="8" w:space="0" w:color="000000"/>
              <w:end w:val="single" w:sz="8" w:space="0" w:color="000000"/>
            </w:tcBorders>
            <w:vAlign w:val="center"/>
          </w:tcPr>
          <w:p>
            <w:pPr>
              <w:pStyle w:val="Normal"/>
              <w:rPr>
                <w:color w:val="000000"/>
              </w:rPr>
            </w:pPr>
            <w:r>
              <w:rPr>
                <w:color w:val="000000"/>
              </w:rPr>
              <w:t>Ханты-Мансийск</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5</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21</w:t>
            </w:r>
          </w:p>
        </w:tc>
        <w:tc>
          <w:tcPr>
            <w:tcW w:w="1676" w:type="dxa"/>
            <w:tcBorders>
              <w:bottom w:val="single" w:sz="8" w:space="0" w:color="000000"/>
              <w:end w:val="single" w:sz="8" w:space="0" w:color="000000"/>
            </w:tcBorders>
            <w:vAlign w:val="center"/>
          </w:tcPr>
          <w:p>
            <w:pPr>
              <w:pStyle w:val="Normal"/>
              <w:rPr>
                <w:color w:val="000000"/>
              </w:rPr>
            </w:pPr>
            <w:r>
              <w:rPr>
                <w:color w:val="000000"/>
              </w:rPr>
              <w:t>Ижевск</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48</w:t>
            </w:r>
          </w:p>
        </w:tc>
        <w:tc>
          <w:tcPr>
            <w:tcW w:w="2374" w:type="dxa"/>
            <w:tcBorders>
              <w:bottom w:val="single" w:sz="8" w:space="0" w:color="000000"/>
              <w:end w:val="single" w:sz="8" w:space="0" w:color="000000"/>
            </w:tcBorders>
            <w:vAlign w:val="center"/>
          </w:tcPr>
          <w:p>
            <w:pPr>
              <w:pStyle w:val="Normal"/>
              <w:rPr>
                <w:color w:val="000000"/>
              </w:rPr>
            </w:pPr>
            <w:r>
              <w:rPr>
                <w:color w:val="000000"/>
              </w:rPr>
              <w:t>Оренбург</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75</w:t>
            </w:r>
          </w:p>
        </w:tc>
        <w:tc>
          <w:tcPr>
            <w:tcW w:w="1605" w:type="dxa"/>
            <w:tcBorders>
              <w:bottom w:val="single" w:sz="8" w:space="0" w:color="000000"/>
              <w:end w:val="single" w:sz="8" w:space="0" w:color="000000"/>
            </w:tcBorders>
            <w:vAlign w:val="center"/>
          </w:tcPr>
          <w:p>
            <w:pPr>
              <w:pStyle w:val="Normal"/>
              <w:rPr>
                <w:color w:val="000000"/>
              </w:rPr>
            </w:pPr>
            <w:r>
              <w:rPr>
                <w:color w:val="000000"/>
              </w:rPr>
              <w:t>Чебоксары</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22</w:t>
            </w:r>
          </w:p>
        </w:tc>
        <w:tc>
          <w:tcPr>
            <w:tcW w:w="1676" w:type="dxa"/>
            <w:tcBorders>
              <w:bottom w:val="single" w:sz="8" w:space="0" w:color="000000"/>
              <w:end w:val="single" w:sz="8" w:space="0" w:color="000000"/>
            </w:tcBorders>
            <w:vAlign w:val="center"/>
          </w:tcPr>
          <w:p>
            <w:pPr>
              <w:pStyle w:val="Normal"/>
              <w:rPr>
                <w:color w:val="000000"/>
              </w:rPr>
            </w:pPr>
            <w:r>
              <w:rPr>
                <w:color w:val="000000"/>
              </w:rPr>
              <w:t>Иркутск</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4</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49</w:t>
            </w:r>
          </w:p>
        </w:tc>
        <w:tc>
          <w:tcPr>
            <w:tcW w:w="2374" w:type="dxa"/>
            <w:tcBorders>
              <w:bottom w:val="single" w:sz="8" w:space="0" w:color="000000"/>
              <w:end w:val="single" w:sz="8" w:space="0" w:color="000000"/>
            </w:tcBorders>
            <w:vAlign w:val="center"/>
          </w:tcPr>
          <w:p>
            <w:pPr>
              <w:pStyle w:val="Normal"/>
              <w:rPr>
                <w:color w:val="000000"/>
              </w:rPr>
            </w:pPr>
            <w:r>
              <w:rPr>
                <w:color w:val="000000"/>
              </w:rPr>
              <w:t>Пенза</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76</w:t>
            </w:r>
          </w:p>
        </w:tc>
        <w:tc>
          <w:tcPr>
            <w:tcW w:w="1605" w:type="dxa"/>
            <w:tcBorders>
              <w:bottom w:val="single" w:sz="8" w:space="0" w:color="000000"/>
              <w:end w:val="single" w:sz="8" w:space="0" w:color="000000"/>
            </w:tcBorders>
            <w:vAlign w:val="center"/>
          </w:tcPr>
          <w:p>
            <w:pPr>
              <w:pStyle w:val="Normal"/>
              <w:rPr>
                <w:color w:val="000000"/>
              </w:rPr>
            </w:pPr>
            <w:r>
              <w:rPr>
                <w:color w:val="000000"/>
              </w:rPr>
              <w:t>Челябинск</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5</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23</w:t>
            </w:r>
          </w:p>
        </w:tc>
        <w:tc>
          <w:tcPr>
            <w:tcW w:w="1676" w:type="dxa"/>
            <w:tcBorders>
              <w:bottom w:val="single" w:sz="8" w:space="0" w:color="000000"/>
              <w:end w:val="single" w:sz="8" w:space="0" w:color="000000"/>
            </w:tcBorders>
            <w:vAlign w:val="center"/>
          </w:tcPr>
          <w:p>
            <w:pPr>
              <w:pStyle w:val="Normal"/>
              <w:rPr>
                <w:color w:val="000000"/>
              </w:rPr>
            </w:pPr>
            <w:r>
              <w:rPr>
                <w:color w:val="000000"/>
              </w:rPr>
              <w:t>Йошкар-Ола</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50</w:t>
            </w:r>
          </w:p>
        </w:tc>
        <w:tc>
          <w:tcPr>
            <w:tcW w:w="2374" w:type="dxa"/>
            <w:tcBorders>
              <w:bottom w:val="single" w:sz="8" w:space="0" w:color="000000"/>
              <w:end w:val="single" w:sz="8" w:space="0" w:color="000000"/>
            </w:tcBorders>
            <w:vAlign w:val="center"/>
          </w:tcPr>
          <w:p>
            <w:pPr>
              <w:pStyle w:val="Normal"/>
              <w:rPr>
                <w:color w:val="000000"/>
              </w:rPr>
            </w:pPr>
            <w:r>
              <w:rPr>
                <w:color w:val="000000"/>
              </w:rPr>
              <w:t>Пермь</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5</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77</w:t>
            </w:r>
          </w:p>
        </w:tc>
        <w:tc>
          <w:tcPr>
            <w:tcW w:w="1605" w:type="dxa"/>
            <w:tcBorders>
              <w:bottom w:val="single" w:sz="8" w:space="0" w:color="000000"/>
              <w:end w:val="single" w:sz="8" w:space="0" w:color="000000"/>
            </w:tcBorders>
            <w:vAlign w:val="center"/>
          </w:tcPr>
          <w:p>
            <w:pPr>
              <w:pStyle w:val="Normal"/>
              <w:rPr>
                <w:color w:val="000000"/>
              </w:rPr>
            </w:pPr>
            <w:r>
              <w:rPr>
                <w:color w:val="000000"/>
              </w:rPr>
              <w:t>Черкесск</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24</w:t>
            </w:r>
          </w:p>
        </w:tc>
        <w:tc>
          <w:tcPr>
            <w:tcW w:w="1676" w:type="dxa"/>
            <w:tcBorders>
              <w:bottom w:val="single" w:sz="8" w:space="0" w:color="000000"/>
              <w:end w:val="single" w:sz="8" w:space="0" w:color="000000"/>
            </w:tcBorders>
            <w:vAlign w:val="center"/>
          </w:tcPr>
          <w:p>
            <w:pPr>
              <w:pStyle w:val="Normal"/>
              <w:rPr>
                <w:color w:val="000000"/>
              </w:rPr>
            </w:pPr>
            <w:r>
              <w:rPr>
                <w:color w:val="000000"/>
              </w:rPr>
              <w:t>Казань</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51</w:t>
            </w:r>
          </w:p>
        </w:tc>
        <w:tc>
          <w:tcPr>
            <w:tcW w:w="2374" w:type="dxa"/>
            <w:tcBorders>
              <w:bottom w:val="single" w:sz="8" w:space="0" w:color="000000"/>
              <w:end w:val="single" w:sz="8" w:space="0" w:color="000000"/>
            </w:tcBorders>
            <w:vAlign w:val="center"/>
          </w:tcPr>
          <w:p>
            <w:pPr>
              <w:pStyle w:val="Normal"/>
              <w:rPr>
                <w:color w:val="000000"/>
              </w:rPr>
            </w:pPr>
            <w:r>
              <w:rPr>
                <w:color w:val="000000"/>
              </w:rPr>
              <w:t>Петрозаводск</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78</w:t>
            </w:r>
          </w:p>
        </w:tc>
        <w:tc>
          <w:tcPr>
            <w:tcW w:w="1605" w:type="dxa"/>
            <w:tcBorders>
              <w:bottom w:val="single" w:sz="8" w:space="0" w:color="000000"/>
              <w:end w:val="single" w:sz="8" w:space="0" w:color="000000"/>
            </w:tcBorders>
            <w:vAlign w:val="center"/>
          </w:tcPr>
          <w:p>
            <w:pPr>
              <w:pStyle w:val="Normal"/>
              <w:rPr>
                <w:color w:val="000000"/>
              </w:rPr>
            </w:pPr>
            <w:r>
              <w:rPr>
                <w:color w:val="000000"/>
              </w:rPr>
              <w:t>Чита</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4</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25</w:t>
            </w:r>
          </w:p>
        </w:tc>
        <w:tc>
          <w:tcPr>
            <w:tcW w:w="1676" w:type="dxa"/>
            <w:tcBorders>
              <w:bottom w:val="single" w:sz="8" w:space="0" w:color="000000"/>
              <w:end w:val="single" w:sz="8" w:space="0" w:color="000000"/>
            </w:tcBorders>
            <w:vAlign w:val="center"/>
          </w:tcPr>
          <w:p>
            <w:pPr>
              <w:pStyle w:val="Normal"/>
              <w:rPr>
                <w:color w:val="000000"/>
              </w:rPr>
            </w:pPr>
            <w:r>
              <w:rPr>
                <w:color w:val="000000"/>
              </w:rPr>
              <w:t>Калининград</w:t>
            </w:r>
          </w:p>
        </w:tc>
        <w:tc>
          <w:tcPr>
            <w:tcW w:w="787"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52</w:t>
            </w:r>
          </w:p>
        </w:tc>
        <w:tc>
          <w:tcPr>
            <w:tcW w:w="2374" w:type="dxa"/>
            <w:tcBorders>
              <w:bottom w:val="single" w:sz="8" w:space="0" w:color="000000"/>
              <w:end w:val="single" w:sz="8" w:space="0" w:color="000000"/>
            </w:tcBorders>
            <w:vAlign w:val="center"/>
          </w:tcPr>
          <w:p>
            <w:pPr>
              <w:pStyle w:val="Normal"/>
              <w:rPr>
                <w:color w:val="000000"/>
              </w:rPr>
            </w:pPr>
            <w:r>
              <w:rPr>
                <w:color w:val="000000"/>
              </w:rPr>
              <w:t>Петропавловск-Камчатский</w:t>
            </w:r>
          </w:p>
        </w:tc>
        <w:tc>
          <w:tcPr>
            <w:tcW w:w="980" w:type="dxa"/>
            <w:tcBorders>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bottom w:val="single" w:sz="12" w:space="0" w:color="000000"/>
              <w:end w:val="single" w:sz="12" w:space="0" w:color="000000"/>
            </w:tcBorders>
            <w:vAlign w:val="center"/>
          </w:tcPr>
          <w:p>
            <w:pPr>
              <w:pStyle w:val="Normal"/>
              <w:jc w:val="center"/>
              <w:rPr>
                <w:color w:val="000000"/>
              </w:rPr>
            </w:pPr>
            <w:r>
              <w:rPr>
                <w:color w:val="000000"/>
              </w:rPr>
              <w:t>79</w:t>
            </w:r>
          </w:p>
        </w:tc>
        <w:tc>
          <w:tcPr>
            <w:tcW w:w="1605" w:type="dxa"/>
            <w:tcBorders>
              <w:bottom w:val="single" w:sz="8" w:space="0" w:color="000000"/>
              <w:end w:val="single" w:sz="8" w:space="0" w:color="000000"/>
            </w:tcBorders>
            <w:vAlign w:val="center"/>
          </w:tcPr>
          <w:p>
            <w:pPr>
              <w:pStyle w:val="Normal"/>
              <w:rPr>
                <w:color w:val="000000"/>
              </w:rPr>
            </w:pPr>
            <w:r>
              <w:rPr>
                <w:color w:val="000000"/>
              </w:rPr>
              <w:t>Элиста</w:t>
            </w:r>
          </w:p>
        </w:tc>
        <w:tc>
          <w:tcPr>
            <w:tcW w:w="974" w:type="dxa"/>
            <w:tcBorders>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12" w:space="0" w:color="000000"/>
              <w:end w:val="single" w:sz="12" w:space="0" w:color="000000"/>
            </w:tcBorders>
            <w:vAlign w:val="center"/>
          </w:tcPr>
          <w:p>
            <w:pPr>
              <w:pStyle w:val="Normal"/>
              <w:jc w:val="center"/>
              <w:rPr>
                <w:color w:val="000000"/>
              </w:rPr>
            </w:pPr>
            <w:r>
              <w:rPr>
                <w:color w:val="000000"/>
              </w:rPr>
              <w:t>26</w:t>
            </w:r>
          </w:p>
        </w:tc>
        <w:tc>
          <w:tcPr>
            <w:tcW w:w="1676" w:type="dxa"/>
            <w:tcBorders>
              <w:end w:val="single" w:sz="8" w:space="0" w:color="000000"/>
            </w:tcBorders>
            <w:vAlign w:val="center"/>
          </w:tcPr>
          <w:p>
            <w:pPr>
              <w:pStyle w:val="Normal"/>
              <w:rPr>
                <w:color w:val="000000"/>
              </w:rPr>
            </w:pPr>
            <w:r>
              <w:rPr>
                <w:color w:val="000000"/>
              </w:rPr>
              <w:t>Калуга</w:t>
            </w:r>
          </w:p>
        </w:tc>
        <w:tc>
          <w:tcPr>
            <w:tcW w:w="787" w:type="dxa"/>
            <w:tcBorders>
              <w:end w:val="single" w:sz="12" w:space="0" w:color="000000"/>
            </w:tcBorders>
            <w:vAlign w:val="center"/>
          </w:tcPr>
          <w:p>
            <w:pPr>
              <w:pStyle w:val="Normal"/>
              <w:jc w:val="center"/>
              <w:rPr>
                <w:color w:val="000000"/>
              </w:rPr>
            </w:pPr>
            <w:r>
              <w:rPr>
                <w:color w:val="000000"/>
              </w:rPr>
              <w:t>6</w:t>
            </w:r>
          </w:p>
        </w:tc>
        <w:tc>
          <w:tcPr>
            <w:tcW w:w="583" w:type="dxa"/>
            <w:tcBorders>
              <w:end w:val="single" w:sz="12" w:space="0" w:color="000000"/>
            </w:tcBorders>
            <w:vAlign w:val="center"/>
          </w:tcPr>
          <w:p>
            <w:pPr>
              <w:pStyle w:val="Normal"/>
              <w:jc w:val="center"/>
              <w:rPr>
                <w:color w:val="000000"/>
              </w:rPr>
            </w:pPr>
            <w:r>
              <w:rPr>
                <w:color w:val="000000"/>
              </w:rPr>
              <w:t>53</w:t>
            </w:r>
          </w:p>
        </w:tc>
        <w:tc>
          <w:tcPr>
            <w:tcW w:w="2374" w:type="dxa"/>
            <w:tcBorders>
              <w:end w:val="single" w:sz="8" w:space="0" w:color="000000"/>
            </w:tcBorders>
            <w:vAlign w:val="center"/>
          </w:tcPr>
          <w:p>
            <w:pPr>
              <w:pStyle w:val="Normal"/>
              <w:rPr>
                <w:color w:val="000000"/>
              </w:rPr>
            </w:pPr>
            <w:r>
              <w:rPr>
                <w:color w:val="000000"/>
              </w:rPr>
              <w:t>Псков</w:t>
            </w:r>
          </w:p>
        </w:tc>
        <w:tc>
          <w:tcPr>
            <w:tcW w:w="980" w:type="dxa"/>
            <w:tcBorders>
              <w:end w:val="single" w:sz="12" w:space="0" w:color="000000"/>
            </w:tcBorders>
            <w:vAlign w:val="center"/>
          </w:tcPr>
          <w:p>
            <w:pPr>
              <w:pStyle w:val="Normal"/>
              <w:jc w:val="center"/>
              <w:rPr>
                <w:color w:val="000000"/>
              </w:rPr>
            </w:pPr>
            <w:r>
              <w:rPr>
                <w:color w:val="000000"/>
              </w:rPr>
              <w:t>6</w:t>
            </w:r>
          </w:p>
        </w:tc>
        <w:tc>
          <w:tcPr>
            <w:tcW w:w="583" w:type="dxa"/>
            <w:tcBorders>
              <w:end w:val="single" w:sz="12" w:space="0" w:color="000000"/>
            </w:tcBorders>
            <w:vAlign w:val="center"/>
          </w:tcPr>
          <w:p>
            <w:pPr>
              <w:pStyle w:val="Normal"/>
              <w:jc w:val="center"/>
              <w:rPr>
                <w:color w:val="000000"/>
              </w:rPr>
            </w:pPr>
            <w:r>
              <w:rPr>
                <w:color w:val="000000"/>
              </w:rPr>
              <w:t>80</w:t>
            </w:r>
          </w:p>
        </w:tc>
        <w:tc>
          <w:tcPr>
            <w:tcW w:w="1605" w:type="dxa"/>
            <w:tcBorders>
              <w:end w:val="single" w:sz="8" w:space="0" w:color="000000"/>
            </w:tcBorders>
            <w:vAlign w:val="center"/>
          </w:tcPr>
          <w:p>
            <w:pPr>
              <w:pStyle w:val="Normal"/>
              <w:rPr>
                <w:color w:val="000000"/>
              </w:rPr>
            </w:pPr>
            <w:r>
              <w:rPr>
                <w:color w:val="000000"/>
              </w:rPr>
              <w:t>Южно-Сахалинск</w:t>
            </w:r>
          </w:p>
        </w:tc>
        <w:tc>
          <w:tcPr>
            <w:tcW w:w="974" w:type="dxa"/>
            <w:tcBorders>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start w:val="single" w:sz="12" w:space="0" w:color="000000"/>
              <w:bottom w:val="single" w:sz="4" w:space="0" w:color="000000"/>
              <w:end w:val="single" w:sz="12" w:space="0" w:color="000000"/>
            </w:tcBorders>
            <w:vAlign w:val="center"/>
          </w:tcPr>
          <w:p>
            <w:pPr>
              <w:pStyle w:val="Normal"/>
              <w:jc w:val="center"/>
              <w:rPr>
                <w:color w:val="000000"/>
              </w:rPr>
            </w:pPr>
            <w:r>
              <w:rPr>
                <w:color w:val="000000"/>
              </w:rPr>
              <w:t>27</w:t>
            </w:r>
          </w:p>
        </w:tc>
        <w:tc>
          <w:tcPr>
            <w:tcW w:w="1676" w:type="dxa"/>
            <w:tcBorders>
              <w:top w:val="single" w:sz="8" w:space="0" w:color="000000"/>
              <w:bottom w:val="single" w:sz="8" w:space="0" w:color="000000"/>
              <w:end w:val="single" w:sz="8" w:space="0" w:color="000000"/>
            </w:tcBorders>
            <w:vAlign w:val="center"/>
          </w:tcPr>
          <w:p>
            <w:pPr>
              <w:pStyle w:val="Normal"/>
              <w:rPr>
                <w:color w:val="000000"/>
              </w:rPr>
            </w:pPr>
            <w:r>
              <w:rPr>
                <w:color w:val="000000"/>
              </w:rPr>
              <w:t>Кемерово</w:t>
            </w:r>
          </w:p>
        </w:tc>
        <w:tc>
          <w:tcPr>
            <w:tcW w:w="787" w:type="dxa"/>
            <w:tcBorders>
              <w:top w:val="single" w:sz="8" w:space="0" w:color="000000"/>
              <w:bottom w:val="single" w:sz="8" w:space="0" w:color="000000"/>
              <w:end w:val="single" w:sz="12" w:space="0" w:color="000000"/>
            </w:tcBorders>
            <w:vAlign w:val="center"/>
          </w:tcPr>
          <w:p>
            <w:pPr>
              <w:pStyle w:val="Normal"/>
              <w:jc w:val="center"/>
              <w:rPr>
                <w:color w:val="000000"/>
              </w:rPr>
            </w:pPr>
            <w:r>
              <w:rPr>
                <w:color w:val="000000"/>
              </w:rPr>
              <w:t>4</w:t>
            </w:r>
          </w:p>
        </w:tc>
        <w:tc>
          <w:tcPr>
            <w:tcW w:w="583" w:type="dxa"/>
            <w:tcBorders>
              <w:top w:val="single" w:sz="8" w:space="0" w:color="000000"/>
              <w:bottom w:val="single" w:sz="8" w:space="0" w:color="000000"/>
              <w:end w:val="single" w:sz="12" w:space="0" w:color="000000"/>
            </w:tcBorders>
            <w:vAlign w:val="center"/>
          </w:tcPr>
          <w:p>
            <w:pPr>
              <w:pStyle w:val="Normal"/>
              <w:jc w:val="center"/>
              <w:rPr>
                <w:color w:val="000000"/>
              </w:rPr>
            </w:pPr>
            <w:r>
              <w:rPr>
                <w:color w:val="000000"/>
              </w:rPr>
              <w:t>54</w:t>
            </w:r>
          </w:p>
        </w:tc>
        <w:tc>
          <w:tcPr>
            <w:tcW w:w="2374" w:type="dxa"/>
            <w:tcBorders>
              <w:top w:val="single" w:sz="8" w:space="0" w:color="000000"/>
              <w:bottom w:val="single" w:sz="8" w:space="0" w:color="000000"/>
              <w:end w:val="single" w:sz="8" w:space="0" w:color="000000"/>
            </w:tcBorders>
            <w:vAlign w:val="center"/>
          </w:tcPr>
          <w:p>
            <w:pPr>
              <w:pStyle w:val="Normal"/>
              <w:rPr>
                <w:color w:val="000000"/>
              </w:rPr>
            </w:pPr>
            <w:r>
              <w:rPr>
                <w:color w:val="000000"/>
              </w:rPr>
              <w:t>Ростов-на-Дону</w:t>
            </w:r>
          </w:p>
        </w:tc>
        <w:tc>
          <w:tcPr>
            <w:tcW w:w="980" w:type="dxa"/>
            <w:tcBorders>
              <w:top w:val="single" w:sz="8" w:space="0" w:color="000000"/>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top w:val="single" w:sz="8" w:space="0" w:color="000000"/>
              <w:bottom w:val="single" w:sz="8" w:space="0" w:color="000000"/>
              <w:end w:val="single" w:sz="12" w:space="0" w:color="000000"/>
            </w:tcBorders>
            <w:vAlign w:val="center"/>
          </w:tcPr>
          <w:p>
            <w:pPr>
              <w:pStyle w:val="Normal"/>
              <w:jc w:val="center"/>
              <w:rPr>
                <w:color w:val="000000"/>
              </w:rPr>
            </w:pPr>
            <w:r>
              <w:rPr>
                <w:color w:val="000000"/>
              </w:rPr>
              <w:t>81</w:t>
            </w:r>
          </w:p>
        </w:tc>
        <w:tc>
          <w:tcPr>
            <w:tcW w:w="1605" w:type="dxa"/>
            <w:tcBorders>
              <w:top w:val="single" w:sz="8" w:space="0" w:color="000000"/>
              <w:bottom w:val="single" w:sz="8" w:space="0" w:color="000000"/>
              <w:end w:val="single" w:sz="8" w:space="0" w:color="000000"/>
            </w:tcBorders>
            <w:vAlign w:val="center"/>
          </w:tcPr>
          <w:p>
            <w:pPr>
              <w:pStyle w:val="Normal"/>
              <w:rPr>
                <w:color w:val="000000"/>
              </w:rPr>
            </w:pPr>
            <w:r>
              <w:rPr>
                <w:color w:val="000000"/>
              </w:rPr>
              <w:t xml:space="preserve">Якутск </w:t>
            </w:r>
          </w:p>
        </w:tc>
        <w:tc>
          <w:tcPr>
            <w:tcW w:w="974" w:type="dxa"/>
            <w:tcBorders>
              <w:top w:val="single" w:sz="8" w:space="0" w:color="000000"/>
              <w:bottom w:val="single" w:sz="8" w:space="0" w:color="000000"/>
              <w:end w:val="single" w:sz="12" w:space="0" w:color="000000"/>
            </w:tcBorders>
            <w:vAlign w:val="center"/>
          </w:tcPr>
          <w:p>
            <w:pPr>
              <w:pStyle w:val="Normal"/>
              <w:jc w:val="center"/>
              <w:rPr>
                <w:color w:val="000000"/>
              </w:rPr>
            </w:pPr>
            <w:r>
              <w:rPr>
                <w:color w:val="000000"/>
              </w:rPr>
              <w:t>6</w:t>
            </w:r>
          </w:p>
        </w:tc>
      </w:tr>
      <w:tr>
        <w:trPr>
          <w:trHeight w:val="285" w:hRule="atLeast"/>
        </w:trPr>
        <w:tc>
          <w:tcPr>
            <w:tcW w:w="5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1676" w:type="dxa"/>
            <w:tcBorders>
              <w:top w:val="single" w:sz="8" w:space="0" w:color="000000"/>
              <w:start w:val="single" w:sz="4" w:space="0" w:color="000000"/>
              <w:bottom w:val="single" w:sz="8" w:space="0" w:color="000000"/>
              <w:end w:val="single" w:sz="8" w:space="0" w:color="000000"/>
            </w:tcBorders>
            <w:vAlign w:val="center"/>
          </w:tcPr>
          <w:p>
            <w:pPr>
              <w:pStyle w:val="Normal"/>
              <w:snapToGrid w:val="false"/>
              <w:rPr>
                <w:color w:val="000000"/>
              </w:rPr>
            </w:pPr>
            <w:r>
              <w:rPr>
                <w:color w:val="000000"/>
              </w:rPr>
            </w:r>
          </w:p>
        </w:tc>
        <w:tc>
          <w:tcPr>
            <w:tcW w:w="787" w:type="dxa"/>
            <w:tcBorders>
              <w:top w:val="single" w:sz="8" w:space="0" w:color="000000"/>
              <w:bottom w:val="single" w:sz="8" w:space="0" w:color="000000"/>
              <w:end w:val="single" w:sz="12" w:space="0" w:color="000000"/>
            </w:tcBorders>
            <w:vAlign w:val="center"/>
          </w:tcPr>
          <w:p>
            <w:pPr>
              <w:pStyle w:val="Normal"/>
              <w:snapToGrid w:val="false"/>
              <w:jc w:val="center"/>
              <w:rPr>
                <w:color w:val="000000"/>
              </w:rPr>
            </w:pPr>
            <w:r>
              <w:rPr>
                <w:color w:val="000000"/>
              </w:rPr>
            </w:r>
          </w:p>
        </w:tc>
        <w:tc>
          <w:tcPr>
            <w:tcW w:w="583" w:type="dxa"/>
            <w:tcBorders>
              <w:top w:val="single" w:sz="8" w:space="0" w:color="000000"/>
              <w:bottom w:val="single" w:sz="8" w:space="0" w:color="000000"/>
              <w:end w:val="single" w:sz="12" w:space="0" w:color="000000"/>
            </w:tcBorders>
            <w:vAlign w:val="center"/>
          </w:tcPr>
          <w:p>
            <w:pPr>
              <w:pStyle w:val="Normal"/>
              <w:jc w:val="center"/>
              <w:rPr>
                <w:color w:val="000000"/>
              </w:rPr>
            </w:pPr>
            <w:r>
              <w:rPr>
                <w:color w:val="000000"/>
              </w:rPr>
              <w:t>55</w:t>
            </w:r>
          </w:p>
        </w:tc>
        <w:tc>
          <w:tcPr>
            <w:tcW w:w="2374" w:type="dxa"/>
            <w:tcBorders>
              <w:top w:val="single" w:sz="8" w:space="0" w:color="000000"/>
              <w:bottom w:val="single" w:sz="8" w:space="0" w:color="000000"/>
              <w:end w:val="single" w:sz="8" w:space="0" w:color="000000"/>
            </w:tcBorders>
            <w:vAlign w:val="center"/>
          </w:tcPr>
          <w:p>
            <w:pPr>
              <w:pStyle w:val="Normal"/>
              <w:rPr>
                <w:color w:val="000000"/>
              </w:rPr>
            </w:pPr>
            <w:r>
              <w:rPr>
                <w:color w:val="000000"/>
              </w:rPr>
              <w:t>Рязань</w:t>
            </w:r>
          </w:p>
        </w:tc>
        <w:tc>
          <w:tcPr>
            <w:tcW w:w="980" w:type="dxa"/>
            <w:tcBorders>
              <w:top w:val="single" w:sz="8" w:space="0" w:color="000000"/>
              <w:bottom w:val="single" w:sz="8" w:space="0" w:color="000000"/>
              <w:end w:val="single" w:sz="12" w:space="0" w:color="000000"/>
            </w:tcBorders>
            <w:vAlign w:val="center"/>
          </w:tcPr>
          <w:p>
            <w:pPr>
              <w:pStyle w:val="Normal"/>
              <w:jc w:val="center"/>
              <w:rPr>
                <w:color w:val="000000"/>
              </w:rPr>
            </w:pPr>
            <w:r>
              <w:rPr>
                <w:color w:val="000000"/>
              </w:rPr>
              <w:t>6</w:t>
            </w:r>
          </w:p>
        </w:tc>
        <w:tc>
          <w:tcPr>
            <w:tcW w:w="583" w:type="dxa"/>
            <w:tcBorders>
              <w:top w:val="single" w:sz="8" w:space="0" w:color="000000"/>
              <w:bottom w:val="single" w:sz="8" w:space="0" w:color="000000"/>
              <w:end w:val="single" w:sz="12" w:space="0" w:color="000000"/>
            </w:tcBorders>
            <w:vAlign w:val="center"/>
          </w:tcPr>
          <w:p>
            <w:pPr>
              <w:pStyle w:val="Normal"/>
              <w:jc w:val="center"/>
              <w:rPr>
                <w:color w:val="000000"/>
              </w:rPr>
            </w:pPr>
            <w:r>
              <w:rPr>
                <w:color w:val="000000"/>
              </w:rPr>
              <w:t>82</w:t>
            </w:r>
          </w:p>
        </w:tc>
        <w:tc>
          <w:tcPr>
            <w:tcW w:w="1605" w:type="dxa"/>
            <w:tcBorders>
              <w:top w:val="single" w:sz="8" w:space="0" w:color="000000"/>
              <w:bottom w:val="single" w:sz="8" w:space="0" w:color="000000"/>
              <w:end w:val="single" w:sz="8" w:space="0" w:color="000000"/>
            </w:tcBorders>
            <w:vAlign w:val="center"/>
          </w:tcPr>
          <w:p>
            <w:pPr>
              <w:pStyle w:val="Normal"/>
              <w:rPr>
                <w:color w:val="000000"/>
              </w:rPr>
            </w:pPr>
            <w:r>
              <w:rPr>
                <w:color w:val="000000"/>
              </w:rPr>
              <w:t>Ярославль</w:t>
            </w:r>
          </w:p>
        </w:tc>
        <w:tc>
          <w:tcPr>
            <w:tcW w:w="974" w:type="dxa"/>
            <w:tcBorders>
              <w:top w:val="single" w:sz="8" w:space="0" w:color="000000"/>
              <w:bottom w:val="single" w:sz="8" w:space="0" w:color="000000"/>
              <w:end w:val="single" w:sz="12" w:space="0" w:color="000000"/>
            </w:tcBorders>
            <w:vAlign w:val="bottom"/>
          </w:tcPr>
          <w:p>
            <w:pPr>
              <w:pStyle w:val="Normal"/>
              <w:jc w:val="center"/>
              <w:rPr>
                <w:color w:val="000000"/>
              </w:rPr>
            </w:pPr>
            <w:r>
              <w:rPr>
                <w:color w:val="000000"/>
              </w:rPr>
              <w:t>6</w:t>
            </w:r>
          </w:p>
        </w:tc>
      </w:tr>
    </w:tbl>
    <w:p>
      <w:pPr>
        <w:pStyle w:val="Subtitle"/>
        <w:widowControl w:val="false"/>
        <w:suppressAutoHyphens w:val="true"/>
        <w:rPr>
          <w:sz w:val="21"/>
          <w:szCs w:val="21"/>
        </w:rPr>
      </w:pPr>
      <w:r>
        <w:rPr>
          <w:sz w:val="21"/>
          <w:szCs w:val="21"/>
        </w:rPr>
      </w:r>
    </w:p>
    <w:p>
      <w:pPr>
        <w:pStyle w:val="Style28"/>
        <w:widowControl w:val="false"/>
        <w:jc w:val="start"/>
        <w:rPr>
          <w:sz w:val="20"/>
          <w:szCs w:val="21"/>
        </w:rPr>
      </w:pPr>
      <w:r>
        <w:rPr>
          <w:sz w:val="20"/>
          <w:szCs w:val="21"/>
        </w:rPr>
      </w:r>
    </w:p>
    <w:p>
      <w:pPr>
        <w:pStyle w:val="BodyText"/>
        <w:widowControl w:val="false"/>
        <w:jc w:val="start"/>
        <w:rPr>
          <w:sz w:val="20"/>
        </w:rPr>
      </w:pPr>
      <w:r>
        <w:rPr>
          <w:sz w:val="20"/>
        </w:rPr>
      </w:r>
    </w:p>
    <w:tbl>
      <w:tblPr>
        <w:tblW w:w="9900" w:type="dxa"/>
        <w:jc w:val="start"/>
        <w:tblInd w:w="70" w:type="dxa"/>
        <w:tblLayout w:type="fixed"/>
        <w:tblCellMar>
          <w:top w:w="0" w:type="dxa"/>
          <w:start w:w="70" w:type="dxa"/>
          <w:bottom w:w="0" w:type="dxa"/>
          <w:end w:w="70" w:type="dxa"/>
        </w:tblCellMar>
      </w:tblPr>
      <w:tblGrid>
        <w:gridCol w:w="4889"/>
        <w:gridCol w:w="5011"/>
      </w:tblGrid>
      <w:tr>
        <w:trPr/>
        <w:tc>
          <w:tcPr>
            <w:tcW w:w="4889" w:type="dxa"/>
            <w:tcBorders/>
          </w:tcPr>
          <w:p>
            <w:pPr>
              <w:pStyle w:val="Normal"/>
              <w:widowControl w:val="false"/>
              <w:ind w:firstLine="567" w:end="0"/>
              <w:jc w:val="center"/>
              <w:rPr>
                <w:b/>
                <w:sz w:val="21"/>
                <w:szCs w:val="21"/>
              </w:rPr>
            </w:pPr>
            <w:r>
              <w:rPr>
                <w:b/>
                <w:sz w:val="21"/>
                <w:szCs w:val="21"/>
              </w:rPr>
              <w:t>ИСПОЛНИТЕЛЬ</w:t>
            </w:r>
          </w:p>
          <w:p>
            <w:pPr>
              <w:pStyle w:val="Normal"/>
              <w:rPr>
                <w:b/>
                <w:sz w:val="21"/>
                <w:szCs w:val="21"/>
              </w:rPr>
            </w:pPr>
            <w:r>
              <w:rPr>
                <w:b/>
                <w:sz w:val="21"/>
                <w:szCs w:val="21"/>
              </w:rPr>
            </w:r>
          </w:p>
        </w:tc>
        <w:tc>
          <w:tcPr>
            <w:tcW w:w="5011" w:type="dxa"/>
            <w:tcBorders/>
          </w:tcPr>
          <w:p>
            <w:pPr>
              <w:pStyle w:val="Heading2"/>
              <w:keepNext w:val="false"/>
              <w:widowControl w:val="false"/>
              <w:ind w:firstLine="567" w:start="0" w:end="0"/>
              <w:jc w:val="center"/>
              <w:rPr>
                <w:b/>
                <w:sz w:val="21"/>
                <w:szCs w:val="21"/>
              </w:rPr>
            </w:pPr>
            <w:r>
              <w:rPr>
                <w:b/>
                <w:sz w:val="21"/>
                <w:szCs w:val="21"/>
              </w:rPr>
              <w:t>ЗАКАЗЧИК</w:t>
            </w:r>
          </w:p>
          <w:p>
            <w:pPr>
              <w:pStyle w:val="Heading2"/>
              <w:widowControl w:val="false"/>
              <w:ind w:firstLine="567" w:start="0" w:end="0"/>
              <w:jc w:val="center"/>
              <w:rPr>
                <w:b/>
                <w:sz w:val="21"/>
                <w:szCs w:val="21"/>
              </w:rPr>
            </w:pPr>
            <w:r>
              <w:rPr>
                <w:b/>
                <w:sz w:val="21"/>
                <w:szCs w:val="21"/>
              </w:rPr>
              <w:t xml:space="preserve">Главное межрегиональное (специализированное) управление Федеральной службы судебных приставов </w:t>
            </w:r>
          </w:p>
        </w:tc>
      </w:tr>
      <w:tr>
        <w:trPr/>
        <w:tc>
          <w:tcPr>
            <w:tcW w:w="4889" w:type="dxa"/>
            <w:tcBorders/>
          </w:tcPr>
          <w:p>
            <w:pPr>
              <w:pStyle w:val="Style33"/>
              <w:widowControl w:val="false"/>
              <w:snapToGrid w:val="false"/>
              <w:rPr>
                <w:b/>
                <w:sz w:val="21"/>
                <w:szCs w:val="21"/>
              </w:rPr>
            </w:pPr>
            <w:r>
              <w:rPr>
                <w:b/>
                <w:sz w:val="21"/>
                <w:szCs w:val="21"/>
              </w:rPr>
            </w:r>
          </w:p>
        </w:tc>
        <w:tc>
          <w:tcPr>
            <w:tcW w:w="5011" w:type="dxa"/>
            <w:tcBorders/>
          </w:tcPr>
          <w:p>
            <w:pPr>
              <w:pStyle w:val="Normal"/>
              <w:widowControl w:val="false"/>
              <w:snapToGrid w:val="false"/>
              <w:rPr>
                <w:b/>
                <w:sz w:val="21"/>
                <w:szCs w:val="21"/>
              </w:rPr>
            </w:pPr>
            <w:r>
              <w:rPr>
                <w:b/>
                <w:sz w:val="21"/>
                <w:szCs w:val="21"/>
              </w:rPr>
            </w:r>
          </w:p>
        </w:tc>
      </w:tr>
      <w:tr>
        <w:trPr/>
        <w:tc>
          <w:tcPr>
            <w:tcW w:w="4889" w:type="dxa"/>
            <w:tcBorders/>
          </w:tcPr>
          <w:p>
            <w:pPr>
              <w:pStyle w:val="Normal"/>
              <w:snapToGrid w:val="false"/>
              <w:rPr>
                <w:b/>
                <w:sz w:val="21"/>
                <w:szCs w:val="21"/>
              </w:rPr>
            </w:pPr>
            <w:r>
              <w:rPr>
                <w:b/>
                <w:sz w:val="21"/>
                <w:szCs w:val="21"/>
              </w:rPr>
            </w:r>
          </w:p>
          <w:p>
            <w:pPr>
              <w:pStyle w:val="Normal"/>
              <w:rPr>
                <w:b/>
                <w:sz w:val="21"/>
                <w:szCs w:val="21"/>
              </w:rPr>
            </w:pPr>
            <w:r>
              <w:rPr>
                <w:b/>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b/>
                <w:sz w:val="21"/>
                <w:szCs w:val="21"/>
              </w:rPr>
            </w:pPr>
            <w:r>
              <w:rPr>
                <w:sz w:val="21"/>
                <w:szCs w:val="21"/>
              </w:rPr>
              <w:t xml:space="preserve">________________________________/ </w:t>
            </w:r>
          </w:p>
          <w:p>
            <w:pPr>
              <w:pStyle w:val="Normal"/>
              <w:widowControl w:val="false"/>
              <w:ind w:start="-70" w:end="0"/>
              <w:rPr>
                <w:b/>
                <w:sz w:val="21"/>
                <w:szCs w:val="21"/>
              </w:rPr>
            </w:pPr>
            <w:r>
              <w:rPr>
                <w:b/>
                <w:sz w:val="21"/>
                <w:szCs w:val="21"/>
              </w:rPr>
              <w:t>М.П.</w:t>
            </w:r>
          </w:p>
        </w:tc>
        <w:tc>
          <w:tcPr>
            <w:tcW w:w="5011" w:type="dxa"/>
            <w:tcBorders/>
          </w:tcPr>
          <w:p>
            <w:pPr>
              <w:pStyle w:val="Normal"/>
              <w:widowControl w:val="false"/>
              <w:snapToGrid w:val="false"/>
              <w:rPr>
                <w:b/>
                <w:sz w:val="21"/>
                <w:szCs w:val="21"/>
              </w:rPr>
            </w:pPr>
            <w:r>
              <w:rPr>
                <w:b/>
                <w:sz w:val="21"/>
                <w:szCs w:val="21"/>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Заместитель руководителя ГМУ ФССП России</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____________________/П.В. Буренков/</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М.П.</w:t>
            </w:r>
          </w:p>
        </w:tc>
      </w:tr>
    </w:tbl>
    <w:p>
      <w:pPr>
        <w:pStyle w:val="Normal"/>
        <w:widowControl w:val="false"/>
        <w:jc w:val="start"/>
        <w:rPr>
          <w:sz w:val="20"/>
        </w:rPr>
      </w:pPr>
      <w:r>
        <w:rPr>
          <w:sz w:val="20"/>
        </w:rPr>
      </w:r>
    </w:p>
    <w:p>
      <w:pPr>
        <w:pStyle w:val="Style28"/>
        <w:widowControl w:val="false"/>
        <w:jc w:val="start"/>
        <w:rPr>
          <w:sz w:val="20"/>
        </w:rPr>
      </w:pPr>
      <w:r>
        <w:rPr>
          <w:sz w:val="20"/>
        </w:rPr>
      </w:r>
    </w:p>
    <w:p>
      <w:pPr>
        <w:pStyle w:val="Style28"/>
        <w:widowControl w:val="false"/>
        <w:jc w:val="end"/>
        <w:rPr>
          <w:sz w:val="20"/>
        </w:rPr>
      </w:pPr>
      <w:r>
        <w:rPr>
          <w:sz w:val="20"/>
        </w:rPr>
        <w:t xml:space="preserve">                                                                                                                        </w:t>
      </w:r>
      <w:r>
        <w:rPr>
          <w:sz w:val="20"/>
        </w:rPr>
        <w:t>Приложение № 7</w:t>
      </w:r>
    </w:p>
    <w:p>
      <w:pPr>
        <w:pStyle w:val="Style28"/>
        <w:widowControl w:val="false"/>
        <w:jc w:val="end"/>
        <w:rPr>
          <w:sz w:val="20"/>
        </w:rPr>
      </w:pPr>
      <w:r>
        <w:rPr>
          <w:sz w:val="20"/>
        </w:rPr>
        <w:t>к договору № 2026-06 оказания услуг по доставке отправлений</w:t>
      </w:r>
    </w:p>
    <w:p>
      <w:pPr>
        <w:pStyle w:val="Style28"/>
        <w:widowControl w:val="false"/>
        <w:jc w:val="end"/>
        <w:rPr>
          <w:sz w:val="20"/>
        </w:rPr>
      </w:pPr>
      <w:r>
        <w:rPr>
          <w:sz w:val="20"/>
        </w:rPr>
        <w:t xml:space="preserve">от «__» ___ 2026 года </w:t>
      </w:r>
    </w:p>
    <w:p>
      <w:pPr>
        <w:pStyle w:val="Subtitle"/>
        <w:widowControl w:val="false"/>
        <w:suppressAutoHyphens w:val="true"/>
        <w:rPr>
          <w:sz w:val="20"/>
        </w:rPr>
      </w:pPr>
      <w:r>
        <w:rPr>
          <w:sz w:val="20"/>
        </w:rPr>
      </w:r>
    </w:p>
    <w:p>
      <w:pPr>
        <w:pStyle w:val="Style28"/>
        <w:widowControl w:val="false"/>
        <w:rPr>
          <w:sz w:val="20"/>
        </w:rPr>
      </w:pPr>
      <w:r>
        <w:rPr>
          <w:sz w:val="20"/>
        </w:rPr>
        <w:t>Зональное распределение городов срочностью «Экспресс»</w:t>
      </w:r>
    </w:p>
    <w:p>
      <w:pPr>
        <w:pStyle w:val="Style28"/>
        <w:widowControl w:val="false"/>
        <w:jc w:val="start"/>
        <w:rPr>
          <w:sz w:val="20"/>
        </w:rPr>
      </w:pPr>
      <w:r>
        <w:rPr>
          <w:sz w:val="20"/>
        </w:rPr>
      </w:r>
    </w:p>
    <w:tbl>
      <w:tblPr>
        <w:tblW w:w="5200" w:type="pct"/>
        <w:jc w:val="start"/>
        <w:tblInd w:w="-408" w:type="dxa"/>
        <w:tblLayout w:type="fixed"/>
        <w:tblCellMar>
          <w:top w:w="0" w:type="dxa"/>
          <w:start w:w="0" w:type="dxa"/>
          <w:bottom w:w="0" w:type="dxa"/>
          <w:end w:w="0" w:type="dxa"/>
        </w:tblCellMar>
      </w:tblPr>
      <w:tblGrid>
        <w:gridCol w:w="319"/>
        <w:gridCol w:w="177"/>
        <w:gridCol w:w="371"/>
        <w:gridCol w:w="1659"/>
        <w:gridCol w:w="780"/>
        <w:gridCol w:w="575"/>
        <w:gridCol w:w="1062"/>
        <w:gridCol w:w="1285"/>
        <w:gridCol w:w="968"/>
        <w:gridCol w:w="575"/>
        <w:gridCol w:w="1586"/>
        <w:gridCol w:w="143"/>
        <w:gridCol w:w="817"/>
      </w:tblGrid>
      <w:tr>
        <w:trPr>
          <w:trHeight w:val="540" w:hRule="atLeast"/>
        </w:trPr>
        <w:tc>
          <w:tcPr>
            <w:tcW w:w="319" w:type="dxa"/>
            <w:tcBorders/>
          </w:tcPr>
          <w:p>
            <w:pPr>
              <w:pStyle w:val="Style43"/>
              <w:snapToGrid w:val="false"/>
              <w:rPr/>
            </w:pPr>
            <w:r>
              <w:rPr/>
            </w:r>
          </w:p>
        </w:tc>
        <w:tc>
          <w:tcPr>
            <w:tcW w:w="548" w:type="dxa"/>
            <w:gridSpan w:val="2"/>
            <w:tcBorders>
              <w:top w:val="single" w:sz="12" w:space="0" w:color="000000"/>
              <w:start w:val="single" w:sz="12" w:space="0" w:color="000000"/>
              <w:bottom w:val="single" w:sz="12" w:space="0" w:color="000000"/>
              <w:end w:val="single" w:sz="12" w:space="0" w:color="000000"/>
            </w:tcBorders>
            <w:tcMar>
              <w:start w:w="108" w:type="dxa"/>
              <w:end w:w="108" w:type="dxa"/>
            </w:tcMar>
            <w:vAlign w:val="center"/>
          </w:tcPr>
          <w:p>
            <w:pPr>
              <w:pStyle w:val="Normal"/>
              <w:jc w:val="center"/>
              <w:rPr/>
            </w:pPr>
            <w:r>
              <w:rPr>
                <w:color w:val="000000"/>
              </w:rPr>
              <w:t xml:space="preserve">№ </w:t>
            </w:r>
            <w:r>
              <w:rPr>
                <w:color w:val="000000"/>
              </w:rPr>
              <w:t>пп</w:t>
            </w:r>
          </w:p>
        </w:tc>
        <w:tc>
          <w:tcPr>
            <w:tcW w:w="1659" w:type="dxa"/>
            <w:tcBorders>
              <w:top w:val="single" w:sz="8" w:space="0" w:color="000000"/>
              <w:bottom w:val="single" w:sz="8" w:space="0" w:color="000000"/>
              <w:end w:val="single" w:sz="8" w:space="0" w:color="000000"/>
            </w:tcBorders>
            <w:tcMar>
              <w:start w:w="108" w:type="dxa"/>
              <w:end w:w="108" w:type="dxa"/>
            </w:tcMar>
            <w:vAlign w:val="center"/>
          </w:tcPr>
          <w:p>
            <w:pPr>
              <w:pStyle w:val="Normal"/>
              <w:rPr>
                <w:color w:val="000000"/>
              </w:rPr>
            </w:pPr>
            <w:r>
              <w:rPr>
                <w:color w:val="000000"/>
              </w:rPr>
              <w:t>Города</w:t>
            </w:r>
          </w:p>
        </w:tc>
        <w:tc>
          <w:tcPr>
            <w:tcW w:w="780" w:type="dxa"/>
            <w:tcBorders>
              <w:top w:val="single" w:sz="8" w:space="0" w:color="000000"/>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 xml:space="preserve">Тарифная зона </w:t>
            </w:r>
          </w:p>
        </w:tc>
        <w:tc>
          <w:tcPr>
            <w:tcW w:w="575" w:type="dxa"/>
            <w:tcBorders>
              <w:top w:val="single" w:sz="12" w:space="0" w:color="000000"/>
              <w:bottom w:val="single" w:sz="12" w:space="0" w:color="000000"/>
              <w:end w:val="single" w:sz="12" w:space="0" w:color="000000"/>
            </w:tcBorders>
            <w:tcMar>
              <w:start w:w="108" w:type="dxa"/>
              <w:end w:w="108" w:type="dxa"/>
            </w:tcMar>
            <w:vAlign w:val="center"/>
          </w:tcPr>
          <w:p>
            <w:pPr>
              <w:pStyle w:val="Normal"/>
              <w:jc w:val="center"/>
              <w:rPr/>
            </w:pPr>
            <w:r>
              <w:rPr>
                <w:color w:val="000000"/>
              </w:rPr>
              <w:t xml:space="preserve">№ </w:t>
            </w:r>
            <w:r>
              <w:rPr>
                <w:color w:val="000000"/>
              </w:rPr>
              <w:t>пп</w:t>
            </w:r>
          </w:p>
        </w:tc>
        <w:tc>
          <w:tcPr>
            <w:tcW w:w="2347" w:type="dxa"/>
            <w:gridSpan w:val="2"/>
            <w:tcBorders>
              <w:top w:val="single" w:sz="8" w:space="0" w:color="000000"/>
              <w:bottom w:val="single" w:sz="8" w:space="0" w:color="000000"/>
              <w:end w:val="single" w:sz="8" w:space="0" w:color="000000"/>
            </w:tcBorders>
            <w:tcMar>
              <w:start w:w="108" w:type="dxa"/>
              <w:end w:w="108" w:type="dxa"/>
            </w:tcMar>
            <w:vAlign w:val="center"/>
          </w:tcPr>
          <w:p>
            <w:pPr>
              <w:pStyle w:val="Normal"/>
              <w:rPr>
                <w:color w:val="000000"/>
              </w:rPr>
            </w:pPr>
            <w:r>
              <w:rPr>
                <w:color w:val="000000"/>
              </w:rPr>
              <w:t>Города</w:t>
            </w:r>
          </w:p>
        </w:tc>
        <w:tc>
          <w:tcPr>
            <w:tcW w:w="968" w:type="dxa"/>
            <w:tcBorders>
              <w:top w:val="single" w:sz="8" w:space="0" w:color="000000"/>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 xml:space="preserve">Тарифная зона </w:t>
            </w:r>
          </w:p>
        </w:tc>
        <w:tc>
          <w:tcPr>
            <w:tcW w:w="575" w:type="dxa"/>
            <w:tcBorders>
              <w:top w:val="single" w:sz="12" w:space="0" w:color="000000"/>
              <w:bottom w:val="single" w:sz="12" w:space="0" w:color="000000"/>
              <w:end w:val="single" w:sz="12" w:space="0" w:color="000000"/>
            </w:tcBorders>
            <w:tcMar>
              <w:start w:w="108" w:type="dxa"/>
              <w:end w:w="108" w:type="dxa"/>
            </w:tcMar>
            <w:vAlign w:val="center"/>
          </w:tcPr>
          <w:p>
            <w:pPr>
              <w:pStyle w:val="Normal"/>
              <w:jc w:val="center"/>
              <w:rPr/>
            </w:pPr>
            <w:r>
              <w:rPr>
                <w:color w:val="000000"/>
              </w:rPr>
              <w:t xml:space="preserve">№ </w:t>
            </w:r>
            <w:r>
              <w:rPr>
                <w:color w:val="000000"/>
              </w:rPr>
              <w:t>пп</w:t>
            </w:r>
          </w:p>
        </w:tc>
        <w:tc>
          <w:tcPr>
            <w:tcW w:w="1586" w:type="dxa"/>
            <w:tcBorders>
              <w:top w:val="single" w:sz="8" w:space="0" w:color="000000"/>
              <w:bottom w:val="single" w:sz="8" w:space="0" w:color="000000"/>
              <w:end w:val="single" w:sz="8" w:space="0" w:color="000000"/>
            </w:tcBorders>
            <w:tcMar>
              <w:start w:w="108" w:type="dxa"/>
              <w:end w:w="108" w:type="dxa"/>
            </w:tcMar>
            <w:vAlign w:val="center"/>
          </w:tcPr>
          <w:p>
            <w:pPr>
              <w:pStyle w:val="Normal"/>
              <w:rPr>
                <w:color w:val="000000"/>
              </w:rPr>
            </w:pPr>
            <w:r>
              <w:rPr>
                <w:color w:val="000000"/>
              </w:rPr>
              <w:t>Города</w:t>
            </w:r>
          </w:p>
        </w:tc>
        <w:tc>
          <w:tcPr>
            <w:tcW w:w="960" w:type="dxa"/>
            <w:gridSpan w:val="2"/>
            <w:tcBorders>
              <w:top w:val="single" w:sz="8" w:space="0" w:color="000000"/>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 xml:space="preserve">Тарифная зона </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1</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Абакан</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28</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Киров</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55</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Салехард</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2</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Анадырь</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8</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29</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Кострома</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56</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Самара</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Архангельск</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30</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Краснодар</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57</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Санкт-Петербург</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Астрахань</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31</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Красноярск</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2</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58</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Саранск</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5</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Барнаул</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0</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32</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Курган</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59</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Саратов</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6</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Белгород</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33</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Курск</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60</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Смоленск</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7</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Биробиджан</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7</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34</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Кызыл</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61</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Севастополь</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5</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8</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Благовещенск</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35</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Липецк</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62</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Симферополь</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6</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9</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Брянск</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36</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Магадан</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7</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63</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Ставрополь</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10</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Великий Новгород</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37</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Магас</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5</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64</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 xml:space="preserve">Сыктывкар </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11</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Владивосток</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5</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38</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Майкоп</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5</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65</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Тамбов</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12</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Владикавказ</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39</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Махачкала</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66</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Тверь</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13</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Владимир</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40</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Москва</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67</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Томск</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1</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14</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Волгоград</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41</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Мурманск</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68</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Тула</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15</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Вологда</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42</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Нальчик</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69</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Тюмень</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16</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Воронеж</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43</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Нарьян-Мар</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5</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70</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Улан-Удэ</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17</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Горно-Алтайск</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1</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44</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Нижний Новгород</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71</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Ульяновск</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18</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Грозный</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5</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45</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 xml:space="preserve">Новосибирск </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1</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72</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Уфа</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19</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Екатеринбург</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46</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Омск</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2</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73</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Хабаровск</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7</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20</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Иваново</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47</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Орел</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74</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Ханты-Мансийск</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21</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Ижевск</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48</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Оренбург</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75</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Чебоксары</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22</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Иркутск</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49</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Пенза</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76</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Челябинск</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23</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Йошкар-Ола</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50</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Пермь</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77</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Черкесск</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5</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24</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Казань</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3</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51</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Петрозаводск</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78</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Чита</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25</w:t>
            </w:r>
          </w:p>
        </w:tc>
        <w:tc>
          <w:tcPr>
            <w:tcW w:w="1659"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Калининград</w:t>
            </w:r>
          </w:p>
        </w:tc>
        <w:tc>
          <w:tcPr>
            <w:tcW w:w="780"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52</w:t>
            </w:r>
          </w:p>
        </w:tc>
        <w:tc>
          <w:tcPr>
            <w:tcW w:w="2347" w:type="dxa"/>
            <w:gridSpan w:val="2"/>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Петропавловск-Камчатский</w:t>
            </w:r>
          </w:p>
        </w:tc>
        <w:tc>
          <w:tcPr>
            <w:tcW w:w="968" w:type="dxa"/>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8</w:t>
            </w:r>
          </w:p>
        </w:tc>
        <w:tc>
          <w:tcPr>
            <w:tcW w:w="575" w:type="dxa"/>
            <w:tcBorders>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79</w:t>
            </w:r>
          </w:p>
        </w:tc>
        <w:tc>
          <w:tcPr>
            <w:tcW w:w="1586" w:type="dxa"/>
            <w:tcBorders>
              <w:bottom w:val="single" w:sz="8" w:space="0" w:color="000000"/>
              <w:end w:val="single" w:sz="8" w:space="0" w:color="000000"/>
            </w:tcBorders>
            <w:tcMar>
              <w:start w:w="108" w:type="dxa"/>
              <w:end w:w="108" w:type="dxa"/>
            </w:tcMar>
            <w:vAlign w:val="center"/>
          </w:tcPr>
          <w:p>
            <w:pPr>
              <w:pStyle w:val="Normal"/>
              <w:rPr>
                <w:color w:val="000000"/>
              </w:rPr>
            </w:pPr>
            <w:r>
              <w:rPr>
                <w:color w:val="000000"/>
              </w:rPr>
              <w:t>Элиста</w:t>
            </w:r>
          </w:p>
        </w:tc>
        <w:tc>
          <w:tcPr>
            <w:tcW w:w="960" w:type="dxa"/>
            <w:gridSpan w:val="2"/>
            <w:tcBorders>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5</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12" w:space="0" w:color="000000"/>
              <w:end w:val="single" w:sz="12" w:space="0" w:color="000000"/>
            </w:tcBorders>
            <w:tcMar>
              <w:start w:w="108" w:type="dxa"/>
              <w:end w:w="108" w:type="dxa"/>
            </w:tcMar>
            <w:vAlign w:val="center"/>
          </w:tcPr>
          <w:p>
            <w:pPr>
              <w:pStyle w:val="Normal"/>
              <w:jc w:val="center"/>
              <w:rPr>
                <w:color w:val="000000"/>
              </w:rPr>
            </w:pPr>
            <w:r>
              <w:rPr>
                <w:color w:val="000000"/>
              </w:rPr>
              <w:t>26</w:t>
            </w:r>
          </w:p>
        </w:tc>
        <w:tc>
          <w:tcPr>
            <w:tcW w:w="1659" w:type="dxa"/>
            <w:tcBorders>
              <w:end w:val="single" w:sz="8" w:space="0" w:color="000000"/>
            </w:tcBorders>
            <w:tcMar>
              <w:start w:w="108" w:type="dxa"/>
              <w:end w:w="108" w:type="dxa"/>
            </w:tcMar>
            <w:vAlign w:val="center"/>
          </w:tcPr>
          <w:p>
            <w:pPr>
              <w:pStyle w:val="Normal"/>
              <w:rPr>
                <w:color w:val="000000"/>
              </w:rPr>
            </w:pPr>
            <w:r>
              <w:rPr>
                <w:color w:val="000000"/>
              </w:rPr>
              <w:t>Калуга</w:t>
            </w:r>
          </w:p>
        </w:tc>
        <w:tc>
          <w:tcPr>
            <w:tcW w:w="780" w:type="dxa"/>
            <w:tcBorders>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end w:val="single" w:sz="12" w:space="0" w:color="000000"/>
            </w:tcBorders>
            <w:tcMar>
              <w:start w:w="108" w:type="dxa"/>
              <w:end w:w="108" w:type="dxa"/>
            </w:tcMar>
            <w:vAlign w:val="center"/>
          </w:tcPr>
          <w:p>
            <w:pPr>
              <w:pStyle w:val="Normal"/>
              <w:jc w:val="center"/>
              <w:rPr>
                <w:color w:val="000000"/>
              </w:rPr>
            </w:pPr>
            <w:r>
              <w:rPr>
                <w:color w:val="000000"/>
              </w:rPr>
              <w:t>53</w:t>
            </w:r>
          </w:p>
        </w:tc>
        <w:tc>
          <w:tcPr>
            <w:tcW w:w="2347" w:type="dxa"/>
            <w:gridSpan w:val="2"/>
            <w:tcBorders>
              <w:end w:val="single" w:sz="8" w:space="0" w:color="000000"/>
            </w:tcBorders>
            <w:tcMar>
              <w:start w:w="108" w:type="dxa"/>
              <w:end w:w="108" w:type="dxa"/>
            </w:tcMar>
            <w:vAlign w:val="center"/>
          </w:tcPr>
          <w:p>
            <w:pPr>
              <w:pStyle w:val="Normal"/>
              <w:rPr>
                <w:color w:val="000000"/>
              </w:rPr>
            </w:pPr>
            <w:r>
              <w:rPr>
                <w:color w:val="000000"/>
              </w:rPr>
              <w:t>Псков</w:t>
            </w:r>
          </w:p>
        </w:tc>
        <w:tc>
          <w:tcPr>
            <w:tcW w:w="968" w:type="dxa"/>
            <w:tcBorders>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end w:val="single" w:sz="12" w:space="0" w:color="000000"/>
            </w:tcBorders>
            <w:tcMar>
              <w:start w:w="108" w:type="dxa"/>
              <w:end w:w="108" w:type="dxa"/>
            </w:tcMar>
            <w:vAlign w:val="center"/>
          </w:tcPr>
          <w:p>
            <w:pPr>
              <w:pStyle w:val="Normal"/>
              <w:jc w:val="center"/>
              <w:rPr>
                <w:color w:val="000000"/>
              </w:rPr>
            </w:pPr>
            <w:r>
              <w:rPr>
                <w:color w:val="000000"/>
              </w:rPr>
              <w:t>80</w:t>
            </w:r>
          </w:p>
        </w:tc>
        <w:tc>
          <w:tcPr>
            <w:tcW w:w="1586" w:type="dxa"/>
            <w:tcBorders>
              <w:end w:val="single" w:sz="8" w:space="0" w:color="000000"/>
            </w:tcBorders>
            <w:tcMar>
              <w:start w:w="108" w:type="dxa"/>
              <w:end w:w="108" w:type="dxa"/>
            </w:tcMar>
            <w:vAlign w:val="center"/>
          </w:tcPr>
          <w:p>
            <w:pPr>
              <w:pStyle w:val="Normal"/>
              <w:rPr>
                <w:color w:val="000000"/>
              </w:rPr>
            </w:pPr>
            <w:r>
              <w:rPr>
                <w:color w:val="000000"/>
              </w:rPr>
              <w:t>Южно-Сахалинск</w:t>
            </w:r>
          </w:p>
        </w:tc>
        <w:tc>
          <w:tcPr>
            <w:tcW w:w="960" w:type="dxa"/>
            <w:gridSpan w:val="2"/>
            <w:tcBorders>
              <w:end w:val="single" w:sz="12" w:space="0" w:color="000000"/>
            </w:tcBorders>
            <w:tcMar>
              <w:start w:w="108" w:type="dxa"/>
              <w:end w:w="108" w:type="dxa"/>
            </w:tcMar>
            <w:vAlign w:val="center"/>
          </w:tcPr>
          <w:p>
            <w:pPr>
              <w:pStyle w:val="Normal"/>
              <w:jc w:val="center"/>
              <w:rPr>
                <w:color w:val="000000"/>
              </w:rPr>
            </w:pPr>
            <w:r>
              <w:rPr>
                <w:color w:val="000000"/>
              </w:rPr>
              <w:t>6</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start w:val="single" w:sz="12" w:space="0" w:color="000000"/>
              <w:bottom w:val="single" w:sz="4" w:space="0" w:color="000000"/>
              <w:end w:val="single" w:sz="12" w:space="0" w:color="000000"/>
            </w:tcBorders>
            <w:tcMar>
              <w:start w:w="108" w:type="dxa"/>
              <w:end w:w="108" w:type="dxa"/>
            </w:tcMar>
            <w:vAlign w:val="center"/>
          </w:tcPr>
          <w:p>
            <w:pPr>
              <w:pStyle w:val="Normal"/>
              <w:jc w:val="center"/>
              <w:rPr>
                <w:color w:val="000000"/>
              </w:rPr>
            </w:pPr>
            <w:r>
              <w:rPr>
                <w:color w:val="000000"/>
              </w:rPr>
              <w:t>27</w:t>
            </w:r>
          </w:p>
        </w:tc>
        <w:tc>
          <w:tcPr>
            <w:tcW w:w="1659" w:type="dxa"/>
            <w:tcBorders>
              <w:top w:val="single" w:sz="8" w:space="0" w:color="000000"/>
              <w:bottom w:val="single" w:sz="8" w:space="0" w:color="000000"/>
              <w:end w:val="single" w:sz="8" w:space="0" w:color="000000"/>
            </w:tcBorders>
            <w:tcMar>
              <w:start w:w="108" w:type="dxa"/>
              <w:end w:w="108" w:type="dxa"/>
            </w:tcMar>
            <w:vAlign w:val="center"/>
          </w:tcPr>
          <w:p>
            <w:pPr>
              <w:pStyle w:val="Normal"/>
              <w:rPr>
                <w:color w:val="000000"/>
              </w:rPr>
            </w:pPr>
            <w:r>
              <w:rPr>
                <w:color w:val="000000"/>
              </w:rPr>
              <w:t>Кемерово</w:t>
            </w:r>
          </w:p>
        </w:tc>
        <w:tc>
          <w:tcPr>
            <w:tcW w:w="780" w:type="dxa"/>
            <w:tcBorders>
              <w:top w:val="single" w:sz="8" w:space="0" w:color="000000"/>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1</w:t>
            </w:r>
          </w:p>
        </w:tc>
        <w:tc>
          <w:tcPr>
            <w:tcW w:w="575" w:type="dxa"/>
            <w:tcBorders>
              <w:top w:val="single" w:sz="8" w:space="0" w:color="000000"/>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54</w:t>
            </w:r>
          </w:p>
        </w:tc>
        <w:tc>
          <w:tcPr>
            <w:tcW w:w="2347" w:type="dxa"/>
            <w:gridSpan w:val="2"/>
            <w:tcBorders>
              <w:top w:val="single" w:sz="8" w:space="0" w:color="000000"/>
              <w:bottom w:val="single" w:sz="8" w:space="0" w:color="000000"/>
              <w:end w:val="single" w:sz="8" w:space="0" w:color="000000"/>
            </w:tcBorders>
            <w:tcMar>
              <w:start w:w="108" w:type="dxa"/>
              <w:end w:w="108" w:type="dxa"/>
            </w:tcMar>
            <w:vAlign w:val="center"/>
          </w:tcPr>
          <w:p>
            <w:pPr>
              <w:pStyle w:val="Normal"/>
              <w:rPr>
                <w:color w:val="000000"/>
              </w:rPr>
            </w:pPr>
            <w:r>
              <w:rPr>
                <w:color w:val="000000"/>
              </w:rPr>
              <w:t>Ростов-на-Дону</w:t>
            </w:r>
          </w:p>
        </w:tc>
        <w:tc>
          <w:tcPr>
            <w:tcW w:w="968" w:type="dxa"/>
            <w:tcBorders>
              <w:top w:val="single" w:sz="8" w:space="0" w:color="000000"/>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top w:val="single" w:sz="8" w:space="0" w:color="000000"/>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81</w:t>
            </w:r>
          </w:p>
        </w:tc>
        <w:tc>
          <w:tcPr>
            <w:tcW w:w="1586" w:type="dxa"/>
            <w:tcBorders>
              <w:top w:val="single" w:sz="8" w:space="0" w:color="000000"/>
              <w:bottom w:val="single" w:sz="8" w:space="0" w:color="000000"/>
              <w:end w:val="single" w:sz="8" w:space="0" w:color="000000"/>
            </w:tcBorders>
            <w:tcMar>
              <w:start w:w="108" w:type="dxa"/>
              <w:end w:w="108" w:type="dxa"/>
            </w:tcMar>
            <w:vAlign w:val="center"/>
          </w:tcPr>
          <w:p>
            <w:pPr>
              <w:pStyle w:val="Normal"/>
              <w:rPr>
                <w:color w:val="000000"/>
              </w:rPr>
            </w:pPr>
            <w:r>
              <w:rPr>
                <w:color w:val="000000"/>
              </w:rPr>
              <w:t xml:space="preserve">Якутск </w:t>
            </w:r>
          </w:p>
        </w:tc>
        <w:tc>
          <w:tcPr>
            <w:tcW w:w="960" w:type="dxa"/>
            <w:gridSpan w:val="2"/>
            <w:tcBorders>
              <w:top w:val="single" w:sz="8" w:space="0" w:color="000000"/>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7</w:t>
            </w:r>
          </w:p>
        </w:tc>
      </w:tr>
      <w:tr>
        <w:trPr>
          <w:trHeight w:val="285" w:hRule="atLeast"/>
        </w:trPr>
        <w:tc>
          <w:tcPr>
            <w:tcW w:w="319" w:type="dxa"/>
            <w:tcBorders/>
          </w:tcPr>
          <w:p>
            <w:pPr>
              <w:pStyle w:val="Normal"/>
              <w:snapToGrid w:val="false"/>
              <w:rPr>
                <w:color w:val="000000"/>
              </w:rPr>
            </w:pPr>
            <w:r>
              <w:rPr>
                <w:color w:val="000000"/>
              </w:rPr>
            </w:r>
          </w:p>
        </w:tc>
        <w:tc>
          <w:tcPr>
            <w:tcW w:w="548"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color w:val="000000"/>
              </w:rPr>
            </w:pPr>
            <w:r>
              <w:rPr>
                <w:color w:val="000000"/>
              </w:rPr>
            </w:r>
          </w:p>
        </w:tc>
        <w:tc>
          <w:tcPr>
            <w:tcW w:w="1659" w:type="dxa"/>
            <w:tcBorders>
              <w:top w:val="single" w:sz="8" w:space="0" w:color="000000"/>
              <w:start w:val="single" w:sz="4" w:space="0" w:color="000000"/>
              <w:bottom w:val="single" w:sz="8" w:space="0" w:color="000000"/>
              <w:end w:val="single" w:sz="8" w:space="0" w:color="000000"/>
            </w:tcBorders>
            <w:tcMar>
              <w:start w:w="108" w:type="dxa"/>
              <w:end w:w="108" w:type="dxa"/>
            </w:tcMar>
            <w:vAlign w:val="center"/>
          </w:tcPr>
          <w:p>
            <w:pPr>
              <w:pStyle w:val="Normal"/>
              <w:snapToGrid w:val="false"/>
              <w:rPr>
                <w:color w:val="000000"/>
              </w:rPr>
            </w:pPr>
            <w:r>
              <w:rPr>
                <w:color w:val="000000"/>
              </w:rPr>
            </w:r>
          </w:p>
        </w:tc>
        <w:tc>
          <w:tcPr>
            <w:tcW w:w="780" w:type="dxa"/>
            <w:tcBorders>
              <w:top w:val="single" w:sz="8" w:space="0" w:color="000000"/>
              <w:bottom w:val="single" w:sz="8" w:space="0" w:color="000000"/>
              <w:end w:val="single" w:sz="12" w:space="0" w:color="000000"/>
            </w:tcBorders>
            <w:tcMar>
              <w:start w:w="108" w:type="dxa"/>
              <w:end w:w="108" w:type="dxa"/>
            </w:tcMar>
            <w:vAlign w:val="center"/>
          </w:tcPr>
          <w:p>
            <w:pPr>
              <w:pStyle w:val="Normal"/>
              <w:snapToGrid w:val="false"/>
              <w:jc w:val="center"/>
              <w:rPr>
                <w:color w:val="000000"/>
              </w:rPr>
            </w:pPr>
            <w:r>
              <w:rPr>
                <w:color w:val="000000"/>
              </w:rPr>
            </w:r>
          </w:p>
        </w:tc>
        <w:tc>
          <w:tcPr>
            <w:tcW w:w="575" w:type="dxa"/>
            <w:tcBorders>
              <w:top w:val="single" w:sz="8" w:space="0" w:color="000000"/>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55</w:t>
            </w:r>
          </w:p>
        </w:tc>
        <w:tc>
          <w:tcPr>
            <w:tcW w:w="2347" w:type="dxa"/>
            <w:gridSpan w:val="2"/>
            <w:tcBorders>
              <w:top w:val="single" w:sz="8" w:space="0" w:color="000000"/>
              <w:bottom w:val="single" w:sz="8" w:space="0" w:color="000000"/>
              <w:end w:val="single" w:sz="8" w:space="0" w:color="000000"/>
            </w:tcBorders>
            <w:tcMar>
              <w:start w:w="108" w:type="dxa"/>
              <w:end w:w="108" w:type="dxa"/>
            </w:tcMar>
            <w:vAlign w:val="center"/>
          </w:tcPr>
          <w:p>
            <w:pPr>
              <w:pStyle w:val="Normal"/>
              <w:rPr>
                <w:color w:val="000000"/>
              </w:rPr>
            </w:pPr>
            <w:r>
              <w:rPr>
                <w:color w:val="000000"/>
              </w:rPr>
              <w:t>Рязань</w:t>
            </w:r>
          </w:p>
        </w:tc>
        <w:tc>
          <w:tcPr>
            <w:tcW w:w="968" w:type="dxa"/>
            <w:tcBorders>
              <w:top w:val="single" w:sz="8" w:space="0" w:color="000000"/>
              <w:bottom w:val="single" w:sz="8" w:space="0" w:color="000000"/>
              <w:end w:val="single" w:sz="12" w:space="0" w:color="000000"/>
            </w:tcBorders>
            <w:tcMar>
              <w:start w:w="108" w:type="dxa"/>
              <w:end w:w="108" w:type="dxa"/>
            </w:tcMar>
            <w:vAlign w:val="center"/>
          </w:tcPr>
          <w:p>
            <w:pPr>
              <w:pStyle w:val="Normal"/>
              <w:jc w:val="center"/>
              <w:rPr>
                <w:color w:val="000000"/>
              </w:rPr>
            </w:pPr>
            <w:r>
              <w:rPr>
                <w:color w:val="000000"/>
              </w:rPr>
              <w:t>4</w:t>
            </w:r>
          </w:p>
        </w:tc>
        <w:tc>
          <w:tcPr>
            <w:tcW w:w="575" w:type="dxa"/>
            <w:tcBorders>
              <w:top w:val="single" w:sz="8" w:space="0" w:color="000000"/>
              <w:bottom w:val="single" w:sz="8" w:space="0" w:color="000000"/>
              <w:end w:val="single" w:sz="12" w:space="0" w:color="000000"/>
            </w:tcBorders>
            <w:tcMar>
              <w:start w:w="108" w:type="dxa"/>
              <w:end w:w="108" w:type="dxa"/>
            </w:tcMar>
            <w:vAlign w:val="center"/>
          </w:tcPr>
          <w:p>
            <w:pPr>
              <w:pStyle w:val="Normal"/>
              <w:jc w:val="center"/>
              <w:rPr>
                <w:color w:val="000000"/>
                <w:lang w:val="en-US"/>
              </w:rPr>
            </w:pPr>
            <w:r>
              <w:rPr>
                <w:color w:val="000000"/>
                <w:lang w:val="en-US"/>
              </w:rPr>
              <w:t>82</w:t>
            </w:r>
          </w:p>
        </w:tc>
        <w:tc>
          <w:tcPr>
            <w:tcW w:w="1586" w:type="dxa"/>
            <w:tcBorders>
              <w:top w:val="single" w:sz="8" w:space="0" w:color="000000"/>
              <w:bottom w:val="single" w:sz="8" w:space="0" w:color="000000"/>
              <w:end w:val="single" w:sz="8" w:space="0" w:color="000000"/>
            </w:tcBorders>
            <w:tcMar>
              <w:start w:w="108" w:type="dxa"/>
              <w:end w:w="108" w:type="dxa"/>
            </w:tcMar>
            <w:vAlign w:val="center"/>
          </w:tcPr>
          <w:p>
            <w:pPr>
              <w:pStyle w:val="Normal"/>
              <w:rPr>
                <w:color w:val="000000"/>
              </w:rPr>
            </w:pPr>
            <w:r>
              <w:rPr>
                <w:color w:val="000000"/>
              </w:rPr>
              <w:t>Ярославль</w:t>
            </w:r>
          </w:p>
        </w:tc>
        <w:tc>
          <w:tcPr>
            <w:tcW w:w="960" w:type="dxa"/>
            <w:gridSpan w:val="2"/>
            <w:tcBorders>
              <w:top w:val="single" w:sz="8" w:space="0" w:color="000000"/>
              <w:bottom w:val="single" w:sz="8" w:space="0" w:color="000000"/>
              <w:end w:val="single" w:sz="12" w:space="0" w:color="000000"/>
            </w:tcBorders>
            <w:tcMar>
              <w:start w:w="108" w:type="dxa"/>
              <w:end w:w="108" w:type="dxa"/>
            </w:tcMar>
            <w:vAlign w:val="bottom"/>
          </w:tcPr>
          <w:p>
            <w:pPr>
              <w:pStyle w:val="Normal"/>
              <w:jc w:val="center"/>
              <w:rPr>
                <w:color w:val="000000"/>
              </w:rPr>
            </w:pPr>
            <w:r>
              <w:rPr>
                <w:color w:val="000000"/>
              </w:rPr>
              <w:t>4</w:t>
            </w:r>
          </w:p>
        </w:tc>
      </w:tr>
      <w:tr>
        <w:trPr/>
        <w:tc>
          <w:tcPr>
            <w:tcW w:w="496" w:type="dxa"/>
            <w:gridSpan w:val="2"/>
            <w:tcBorders/>
          </w:tcPr>
          <w:p>
            <w:pPr>
              <w:pStyle w:val="Normal"/>
              <w:snapToGrid w:val="false"/>
              <w:rPr>
                <w:rFonts w:ascii="Arial" w:hAnsi="Arial" w:cs="Arial"/>
              </w:rPr>
            </w:pPr>
            <w:r>
              <w:rPr>
                <w:rFonts w:cs="Arial" w:ascii="Arial" w:hAnsi="Arial"/>
              </w:rPr>
            </w:r>
          </w:p>
        </w:tc>
        <w:tc>
          <w:tcPr>
            <w:tcW w:w="4447" w:type="dxa"/>
            <w:gridSpan w:val="5"/>
            <w:tcBorders/>
            <w:tcMar>
              <w:start w:w="70" w:type="dxa"/>
              <w:end w:w="70" w:type="dxa"/>
            </w:tcMar>
          </w:tcPr>
          <w:p>
            <w:pPr>
              <w:pStyle w:val="Normal"/>
              <w:widowControl w:val="false"/>
              <w:snapToGrid w:val="false"/>
              <w:ind w:firstLine="567" w:end="0"/>
              <w:jc w:val="center"/>
              <w:rPr>
                <w:rFonts w:ascii="Arial" w:hAnsi="Arial" w:cs="Arial"/>
                <w:b/>
                <w:sz w:val="21"/>
                <w:szCs w:val="21"/>
              </w:rPr>
            </w:pPr>
            <w:r>
              <w:rPr>
                <w:rFonts w:cs="Arial" w:ascii="Arial" w:hAnsi="Arial"/>
                <w:b/>
                <w:sz w:val="21"/>
                <w:szCs w:val="21"/>
              </w:rPr>
            </w:r>
          </w:p>
        </w:tc>
        <w:tc>
          <w:tcPr>
            <w:tcW w:w="4557" w:type="dxa"/>
            <w:gridSpan w:val="5"/>
            <w:tcBorders/>
            <w:tcMar>
              <w:start w:w="70" w:type="dxa"/>
              <w:end w:w="70" w:type="dxa"/>
            </w:tcMar>
          </w:tcPr>
          <w:p>
            <w:pPr>
              <w:pStyle w:val="Heading2"/>
              <w:keepNext w:val="false"/>
              <w:widowControl w:val="false"/>
              <w:snapToGrid w:val="false"/>
              <w:ind w:firstLine="567" w:start="0" w:end="0"/>
              <w:jc w:val="center"/>
              <w:rPr>
                <w:b/>
                <w:sz w:val="21"/>
                <w:szCs w:val="21"/>
              </w:rPr>
            </w:pPr>
            <w:r>
              <w:rPr>
                <w:b/>
                <w:sz w:val="21"/>
                <w:szCs w:val="21"/>
              </w:rPr>
            </w:r>
          </w:p>
        </w:tc>
        <w:tc>
          <w:tcPr>
            <w:tcW w:w="817" w:type="dxa"/>
            <w:tcBorders/>
          </w:tcPr>
          <w:p>
            <w:pPr>
              <w:pStyle w:val="Normal"/>
              <w:snapToGrid w:val="false"/>
              <w:rPr>
                <w:rFonts w:eastAsia="Arial Unicode MS"/>
                <w:b/>
                <w:sz w:val="20"/>
                <w:szCs w:val="21"/>
              </w:rPr>
            </w:pPr>
            <w:r>
              <w:rPr>
                <w:rFonts w:eastAsia="Arial Unicode MS"/>
                <w:b/>
                <w:sz w:val="20"/>
                <w:szCs w:val="21"/>
              </w:rPr>
            </w:r>
          </w:p>
        </w:tc>
      </w:tr>
    </w:tbl>
    <w:p>
      <w:pPr>
        <w:pStyle w:val="Subtitle"/>
        <w:widowControl w:val="false"/>
        <w:suppressAutoHyphens w:val="true"/>
        <w:jc w:val="start"/>
        <w:rPr>
          <w:i/>
          <w:i/>
          <w:sz w:val="20"/>
        </w:rPr>
      </w:pPr>
      <w:r>
        <w:rPr>
          <w:i/>
          <w:sz w:val="20"/>
        </w:rPr>
      </w:r>
    </w:p>
    <w:p>
      <w:pPr>
        <w:pStyle w:val="Normal"/>
        <w:widowControl w:val="false"/>
        <w:jc w:val="end"/>
        <w:rPr>
          <w:b/>
          <w:i/>
          <w:i/>
          <w:sz w:val="20"/>
        </w:rPr>
      </w:pPr>
      <w:r>
        <w:rPr>
          <w:b/>
          <w:i/>
          <w:sz w:val="20"/>
        </w:rPr>
      </w:r>
    </w:p>
    <w:p>
      <w:pPr>
        <w:pStyle w:val="Normal"/>
        <w:jc w:val="center"/>
        <w:rPr>
          <w:b/>
        </w:rPr>
      </w:pPr>
      <w:r>
        <w:rPr>
          <w:b/>
        </w:rPr>
      </w:r>
    </w:p>
    <w:p>
      <w:pPr>
        <w:pStyle w:val="Normal"/>
        <w:jc w:val="center"/>
        <w:rPr>
          <w:b/>
        </w:rPr>
      </w:pPr>
      <w:r>
        <w:rPr>
          <w:b/>
        </w:rPr>
      </w:r>
    </w:p>
    <w:tbl>
      <w:tblPr>
        <w:tblW w:w="9900" w:type="dxa"/>
        <w:jc w:val="start"/>
        <w:tblInd w:w="70" w:type="dxa"/>
        <w:tblLayout w:type="fixed"/>
        <w:tblCellMar>
          <w:top w:w="0" w:type="dxa"/>
          <w:start w:w="70" w:type="dxa"/>
          <w:bottom w:w="0" w:type="dxa"/>
          <w:end w:w="70" w:type="dxa"/>
        </w:tblCellMar>
      </w:tblPr>
      <w:tblGrid>
        <w:gridCol w:w="4889"/>
        <w:gridCol w:w="5011"/>
      </w:tblGrid>
      <w:tr>
        <w:trPr/>
        <w:tc>
          <w:tcPr>
            <w:tcW w:w="4889" w:type="dxa"/>
            <w:tcBorders/>
          </w:tcPr>
          <w:p>
            <w:pPr>
              <w:pStyle w:val="Normal"/>
              <w:widowControl w:val="false"/>
              <w:ind w:firstLine="567" w:end="0"/>
              <w:jc w:val="center"/>
              <w:rPr>
                <w:b/>
                <w:sz w:val="21"/>
                <w:szCs w:val="21"/>
              </w:rPr>
            </w:pPr>
            <w:r>
              <w:rPr>
                <w:b/>
                <w:sz w:val="21"/>
                <w:szCs w:val="21"/>
              </w:rPr>
              <w:t>ИСПОЛНИТЕЛЬ</w:t>
            </w:r>
          </w:p>
          <w:p>
            <w:pPr>
              <w:pStyle w:val="Normal"/>
              <w:rPr>
                <w:b/>
                <w:sz w:val="21"/>
                <w:szCs w:val="21"/>
              </w:rPr>
            </w:pPr>
            <w:r>
              <w:rPr>
                <w:b/>
                <w:sz w:val="21"/>
                <w:szCs w:val="21"/>
              </w:rPr>
            </w:r>
          </w:p>
        </w:tc>
        <w:tc>
          <w:tcPr>
            <w:tcW w:w="5011" w:type="dxa"/>
            <w:tcBorders/>
          </w:tcPr>
          <w:p>
            <w:pPr>
              <w:pStyle w:val="Heading2"/>
              <w:keepNext w:val="false"/>
              <w:widowControl w:val="false"/>
              <w:ind w:firstLine="567" w:start="0" w:end="0"/>
              <w:jc w:val="center"/>
              <w:rPr>
                <w:b/>
                <w:sz w:val="21"/>
                <w:szCs w:val="21"/>
              </w:rPr>
            </w:pPr>
            <w:r>
              <w:rPr>
                <w:b/>
                <w:sz w:val="21"/>
                <w:szCs w:val="21"/>
              </w:rPr>
              <w:t>ЗАКАЗЧИК</w:t>
            </w:r>
          </w:p>
          <w:p>
            <w:pPr>
              <w:pStyle w:val="Heading2"/>
              <w:widowControl w:val="false"/>
              <w:ind w:firstLine="567" w:start="0" w:end="0"/>
              <w:jc w:val="center"/>
              <w:rPr>
                <w:b/>
                <w:sz w:val="21"/>
                <w:szCs w:val="21"/>
              </w:rPr>
            </w:pPr>
            <w:r>
              <w:rPr>
                <w:b/>
                <w:sz w:val="21"/>
                <w:szCs w:val="21"/>
              </w:rPr>
              <w:t xml:space="preserve">Главное межрегиональное (специализированное) управление Федеральной службы судебных приставов </w:t>
            </w:r>
          </w:p>
        </w:tc>
      </w:tr>
      <w:tr>
        <w:trPr/>
        <w:tc>
          <w:tcPr>
            <w:tcW w:w="4889" w:type="dxa"/>
            <w:tcBorders/>
          </w:tcPr>
          <w:p>
            <w:pPr>
              <w:pStyle w:val="Style33"/>
              <w:widowControl w:val="false"/>
              <w:snapToGrid w:val="false"/>
              <w:rPr>
                <w:b/>
                <w:sz w:val="21"/>
                <w:szCs w:val="21"/>
              </w:rPr>
            </w:pPr>
            <w:r>
              <w:rPr>
                <w:b/>
                <w:sz w:val="21"/>
                <w:szCs w:val="21"/>
              </w:rPr>
            </w:r>
          </w:p>
        </w:tc>
        <w:tc>
          <w:tcPr>
            <w:tcW w:w="5011" w:type="dxa"/>
            <w:tcBorders/>
          </w:tcPr>
          <w:p>
            <w:pPr>
              <w:pStyle w:val="Normal"/>
              <w:widowControl w:val="false"/>
              <w:snapToGrid w:val="false"/>
              <w:rPr>
                <w:b/>
                <w:sz w:val="21"/>
                <w:szCs w:val="21"/>
              </w:rPr>
            </w:pPr>
            <w:r>
              <w:rPr>
                <w:b/>
                <w:sz w:val="21"/>
                <w:szCs w:val="21"/>
              </w:rPr>
            </w:r>
          </w:p>
        </w:tc>
      </w:tr>
      <w:tr>
        <w:trPr/>
        <w:tc>
          <w:tcPr>
            <w:tcW w:w="4889" w:type="dxa"/>
            <w:tcBorders/>
          </w:tcPr>
          <w:p>
            <w:pPr>
              <w:pStyle w:val="Normal"/>
              <w:snapToGrid w:val="false"/>
              <w:rPr>
                <w:b/>
                <w:sz w:val="21"/>
                <w:szCs w:val="21"/>
              </w:rPr>
            </w:pPr>
            <w:r>
              <w:rPr>
                <w:b/>
                <w:sz w:val="21"/>
                <w:szCs w:val="21"/>
              </w:rPr>
            </w:r>
          </w:p>
          <w:p>
            <w:pPr>
              <w:pStyle w:val="Normal"/>
              <w:rPr>
                <w:b/>
                <w:sz w:val="21"/>
                <w:szCs w:val="21"/>
              </w:rPr>
            </w:pPr>
            <w:r>
              <w:rPr>
                <w:b/>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b/>
                <w:sz w:val="21"/>
                <w:szCs w:val="21"/>
              </w:rPr>
            </w:pPr>
            <w:r>
              <w:rPr>
                <w:sz w:val="21"/>
                <w:szCs w:val="21"/>
              </w:rPr>
              <w:t xml:space="preserve">________________________________/ </w:t>
            </w:r>
          </w:p>
          <w:p>
            <w:pPr>
              <w:pStyle w:val="Normal"/>
              <w:widowControl w:val="false"/>
              <w:ind w:start="-70" w:end="0"/>
              <w:rPr>
                <w:b/>
                <w:sz w:val="21"/>
                <w:szCs w:val="21"/>
              </w:rPr>
            </w:pPr>
            <w:r>
              <w:rPr>
                <w:b/>
                <w:sz w:val="21"/>
                <w:szCs w:val="21"/>
              </w:rPr>
              <w:t>М.П.</w:t>
            </w:r>
          </w:p>
        </w:tc>
        <w:tc>
          <w:tcPr>
            <w:tcW w:w="5011" w:type="dxa"/>
            <w:tcBorders/>
          </w:tcPr>
          <w:p>
            <w:pPr>
              <w:pStyle w:val="Normal"/>
              <w:widowControl w:val="false"/>
              <w:snapToGrid w:val="false"/>
              <w:rPr>
                <w:b/>
                <w:sz w:val="21"/>
                <w:szCs w:val="21"/>
              </w:rPr>
            </w:pPr>
            <w:r>
              <w:rPr>
                <w:b/>
                <w:sz w:val="21"/>
                <w:szCs w:val="21"/>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Заместитель руководителя ГМУ ФССП России</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____________________/П.В. Буренков/</w:t>
            </w:r>
          </w:p>
          <w:p>
            <w:pPr>
              <w:pStyle w:val="Normal"/>
              <w:rPr>
                <w:rFonts w:eastAsia="Times New Roman" w:cs="Times New Roman"/>
                <w:color w:val="auto"/>
                <w:sz w:val="21"/>
                <w:szCs w:val="21"/>
                <w:lang w:val="ru-RU" w:eastAsia="zh-CN" w:bidi="ar-SA"/>
              </w:rPr>
            </w:pPr>
            <w:r>
              <w:rPr>
                <w:rFonts w:eastAsia="Times New Roman" w:cs="Times New Roman"/>
                <w:color w:val="auto"/>
                <w:sz w:val="21"/>
                <w:szCs w:val="21"/>
                <w:lang w:val="ru-RU" w:eastAsia="zh-CN" w:bidi="ar-SA"/>
              </w:rPr>
              <w:t>М.П.</w:t>
            </w:r>
          </w:p>
        </w:tc>
      </w:tr>
    </w:tbl>
    <w:p>
      <w:pPr>
        <w:pStyle w:val="Normal"/>
        <w:rPr/>
      </w:pPr>
      <w:r>
        <w:rPr/>
      </w:r>
    </w:p>
    <w:sectPr>
      <w:footerReference w:type="default" r:id="rId4"/>
      <w:footerReference w:type="first" r:id="rId5"/>
      <w:type w:val="nextPage"/>
      <w:pgSz w:w="11906" w:h="16838"/>
      <w:pgMar w:left="1418" w:right="567" w:gutter="0" w:header="0" w:top="567" w:footer="306"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cc" w:characterSet="windows-1251"/>
    <w:family w:val="roman"/>
    <w:pitch w:val="variable"/>
  </w:font>
  <w:font w:name="Wingdings">
    <w:charset w:val="02"/>
    <w:family w:val="auto"/>
    <w:pitch w:val="variable"/>
  </w:font>
  <w:font w:name="Courier New">
    <w:charset w:val="cc" w:characterSet="windows-1251"/>
    <w:family w:val="modern"/>
    <w:pitch w:val="default"/>
  </w:font>
  <w:font w:name="Tahoma">
    <w:charset w:val="cc" w:characterSet="windows-1251"/>
    <w:family w:val="swiss"/>
    <w:pitch w:val="variable"/>
  </w:font>
  <w:font w:name="Segoe UI">
    <w:charset w:val="cc" w:characterSet="windows-1251"/>
    <w:family w:val="swiss"/>
    <w:pitch w:val="variable"/>
  </w:font>
  <w:font w:name="Arial">
    <w:charset w:val="cc" w:characterSet="windows-1251"/>
    <w:family w:val="swiss"/>
    <w:pitch w:val="variable"/>
  </w:font>
  <w:font w:name="Calibri">
    <w:charset w:val="cc" w:characterSet="windows-1251"/>
    <w:family w:val="swiss"/>
    <w:pitch w:val="variable"/>
  </w:font>
  <w:font w:name="Myriad Pro">
    <w:charset w:val="00" w:characterSet="windows-1252"/>
    <w:family w:val="swiss"/>
    <w:pitch w:val="variable"/>
  </w:font>
  <w:font w:name="Courier New">
    <w:charset w:val="cc" w:characterSet="windows-125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4">
              <wp:simplePos x="0" y="0"/>
              <wp:positionH relativeFrom="page">
                <wp:posOffset>7200265</wp:posOffset>
              </wp:positionH>
              <wp:positionV relativeFrom="paragraph">
                <wp:posOffset>635</wp:posOffset>
              </wp:positionV>
              <wp:extent cx="101600" cy="109855"/>
              <wp:effectExtent l="0" t="0" r="0" b="0"/>
              <wp:wrapSquare wrapText="bothSides"/>
              <wp:docPr id="1" name="Врезка2"/>
              <a:graphic xmlns:a="http://schemas.openxmlformats.org/drawingml/2006/main">
                <a:graphicData uri="http://schemas.microsoft.com/office/word/2010/wordprocessingShape">
                  <wps:wsp>
                    <wps:cNvSpPr txBox="1"/>
                    <wps:spPr>
                      <a:xfrm>
                        <a:off x="0" y="0"/>
                        <a:ext cx="101600" cy="109855"/>
                      </a:xfrm>
                      <a:prstGeom prst="rect"/>
                      <a:solidFill>
                        <a:srgbClr val="FFFFFF">
                          <a:alpha val="0"/>
                        </a:srgbClr>
                      </a:solidFill>
                    </wps:spPr>
                    <wps:txbx>
                      <w:txbxContent>
                        <w:p>
                          <w:pPr>
                            <w:pStyle w:val="Footer"/>
                            <w:rPr/>
                          </w:pPr>
                          <w:r>
                            <w:rPr>
                              <w:rStyle w:val="PageNumber"/>
                              <w:b/>
                              <w:shadow/>
                              <w:sz w:val="16"/>
                              <w:szCs w:val="16"/>
                            </w:rPr>
                            <w:fldChar w:fldCharType="begin"/>
                          </w:r>
                          <w:r>
                            <w:rPr>
                              <w:rStyle w:val="PageNumber"/>
                              <w:sz w:val="16"/>
                              <w:shadow/>
                              <w:b/>
                              <w:szCs w:val="16"/>
                            </w:rPr>
                            <w:instrText xml:space="preserve"> PAGE </w:instrText>
                          </w:r>
                          <w:r>
                            <w:rPr>
                              <w:rStyle w:val="PageNumber"/>
                              <w:sz w:val="16"/>
                              <w:shadow/>
                              <w:b/>
                              <w:szCs w:val="16"/>
                            </w:rPr>
                            <w:fldChar w:fldCharType="separate"/>
                          </w:r>
                          <w:r>
                            <w:rPr>
                              <w:rStyle w:val="PageNumber"/>
                              <w:sz w:val="16"/>
                              <w:shadow/>
                              <w:b/>
                              <w:szCs w:val="16"/>
                            </w:rPr>
                            <w:t>43</w:t>
                          </w:r>
                          <w:r>
                            <w:rPr>
                              <w:rStyle w:val="PageNumber"/>
                              <w:sz w:val="16"/>
                              <w:shadow/>
                              <w:b/>
                              <w:szCs w:val="16"/>
                            </w:rPr>
                            <w:fldChar w:fldCharType="end"/>
                          </w:r>
                        </w:p>
                      </w:txbxContent>
                    </wps:txbx>
                    <wps:bodyPr anchor="t" lIns="2540" tIns="2540" rIns="2540" bIns="2540">
                      <a:noAutofit/>
                    </wps:bodyPr>
                  </wps:wsp>
                </a:graphicData>
              </a:graphic>
            </wp:anchor>
          </w:drawing>
        </mc:Choice>
        <mc:Fallback>
          <w:pict>
            <v:rect fillcolor="#FFFFFF" style="position:absolute;rotation:-0;width:8pt;height:8.65pt;mso-wrap-distance-left:0pt;mso-wrap-distance-right:0pt;mso-wrap-distance-top:0pt;mso-wrap-distance-bottom:0pt;margin-top:0.05pt;mso-position-vertical-relative:text;margin-left:566.95pt;mso-position-horizontal-relative:page">
              <v:fill opacity="0f"/>
              <v:textbox inset="0.00277777777777778in,0.00277777777777778in,0.00277777777777778in,0.00277777777777778in">
                <w:txbxContent>
                  <w:p>
                    <w:pPr>
                      <w:pStyle w:val="Footer"/>
                      <w:rPr/>
                    </w:pPr>
                    <w:r>
                      <w:rPr>
                        <w:rStyle w:val="PageNumber"/>
                        <w:b/>
                        <w:shadow/>
                        <w:sz w:val="16"/>
                        <w:szCs w:val="16"/>
                      </w:rPr>
                      <w:fldChar w:fldCharType="begin"/>
                    </w:r>
                    <w:r>
                      <w:rPr>
                        <w:rStyle w:val="PageNumber"/>
                        <w:sz w:val="16"/>
                        <w:shadow/>
                        <w:b/>
                        <w:szCs w:val="16"/>
                      </w:rPr>
                      <w:instrText xml:space="preserve"> PAGE </w:instrText>
                    </w:r>
                    <w:r>
                      <w:rPr>
                        <w:rStyle w:val="PageNumber"/>
                        <w:sz w:val="16"/>
                        <w:shadow/>
                        <w:b/>
                        <w:szCs w:val="16"/>
                      </w:rPr>
                      <w:fldChar w:fldCharType="separate"/>
                    </w:r>
                    <w:r>
                      <w:rPr>
                        <w:rStyle w:val="PageNumber"/>
                        <w:sz w:val="16"/>
                        <w:shadow/>
                        <w:b/>
                        <w:szCs w:val="16"/>
                      </w:rPr>
                      <w:t>43</w:t>
                    </w:r>
                    <w:r>
                      <w:rPr>
                        <w:rStyle w:val="PageNumber"/>
                        <w:sz w:val="16"/>
                        <w:shadow/>
                        <w:b/>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0"/>
        </w:tabs>
        <w:ind w:start="375" w:hanging="375"/>
      </w:pPr>
      <w:rPr/>
    </w:lvl>
    <w:lvl w:ilvl="1">
      <w:start w:val="9"/>
      <w:numFmt w:val="decimal"/>
      <w:lvlText w:val="%1.%2"/>
      <w:lvlJc w:val="start"/>
      <w:pPr>
        <w:tabs>
          <w:tab w:val="num" w:pos="0"/>
        </w:tabs>
        <w:ind w:start="1084" w:hanging="375"/>
      </w:pPr>
      <w:rPr/>
    </w:lvl>
    <w:lvl w:ilvl="2">
      <w:start w:val="1"/>
      <w:numFmt w:val="decimal"/>
      <w:lvlText w:val="%1.%2.%3"/>
      <w:lvlJc w:val="start"/>
      <w:pPr>
        <w:tabs>
          <w:tab w:val="num" w:pos="0"/>
        </w:tabs>
        <w:ind w:start="2138" w:hanging="720"/>
      </w:pPr>
      <w:rPr/>
    </w:lvl>
    <w:lvl w:ilvl="3">
      <w:start w:val="1"/>
      <w:numFmt w:val="decimal"/>
      <w:lvlText w:val="%1.%2.%3.%4"/>
      <w:lvlJc w:val="start"/>
      <w:pPr>
        <w:tabs>
          <w:tab w:val="num" w:pos="0"/>
        </w:tabs>
        <w:ind w:start="3207" w:hanging="1080"/>
      </w:pPr>
      <w:rPr/>
    </w:lvl>
    <w:lvl w:ilvl="4">
      <w:start w:val="1"/>
      <w:numFmt w:val="decimal"/>
      <w:lvlText w:val="%1.%2.%3.%4.%5"/>
      <w:lvlJc w:val="start"/>
      <w:pPr>
        <w:tabs>
          <w:tab w:val="num" w:pos="0"/>
        </w:tabs>
        <w:ind w:start="3916" w:hanging="1080"/>
      </w:pPr>
      <w:rPr/>
    </w:lvl>
    <w:lvl w:ilvl="5">
      <w:start w:val="1"/>
      <w:numFmt w:val="decimal"/>
      <w:lvlText w:val="%1.%2.%3.%4.%5.%6"/>
      <w:lvlJc w:val="start"/>
      <w:pPr>
        <w:tabs>
          <w:tab w:val="num" w:pos="0"/>
        </w:tabs>
        <w:ind w:start="4985" w:hanging="1440"/>
      </w:pPr>
      <w:rPr/>
    </w:lvl>
    <w:lvl w:ilvl="6">
      <w:start w:val="1"/>
      <w:numFmt w:val="decimal"/>
      <w:lvlText w:val="%1.%2.%3.%4.%5.%6.%7"/>
      <w:lvlJc w:val="start"/>
      <w:pPr>
        <w:tabs>
          <w:tab w:val="num" w:pos="0"/>
        </w:tabs>
        <w:ind w:start="5694" w:hanging="1440"/>
      </w:pPr>
      <w:rPr/>
    </w:lvl>
    <w:lvl w:ilvl="7">
      <w:start w:val="1"/>
      <w:numFmt w:val="decimal"/>
      <w:lvlText w:val="%1.%2.%3.%4.%5.%6.%7.%8"/>
      <w:lvlJc w:val="start"/>
      <w:pPr>
        <w:tabs>
          <w:tab w:val="num" w:pos="0"/>
        </w:tabs>
        <w:ind w:start="6763" w:hanging="1800"/>
      </w:pPr>
      <w:rPr/>
    </w:lvl>
    <w:lvl w:ilvl="8">
      <w:start w:val="1"/>
      <w:numFmt w:val="decimal"/>
      <w:lvlText w:val="%1.%2.%3.%4.%5.%6.%7.%8.%9"/>
      <w:lvlJc w:val="start"/>
      <w:pPr>
        <w:tabs>
          <w:tab w:val="num" w:pos="0"/>
        </w:tabs>
        <w:ind w:start="7832" w:hanging="2160"/>
      </w:pPr>
      <w:rPr/>
    </w:lvl>
  </w:abstractNum>
  <w:abstractNum w:abstractNumId="3">
    <w:lvl w:ilvl="0">
      <w:start w:val="1"/>
      <w:numFmt w:val="bullet"/>
      <w:lvlText w:val="˗"/>
      <w:lvlJc w:val="start"/>
      <w:pPr>
        <w:tabs>
          <w:tab w:val="num" w:pos="0"/>
        </w:tabs>
        <w:ind w:start="1087" w:hanging="360"/>
      </w:pPr>
      <w:rPr>
        <w:rFonts w:ascii="Times New Roman" w:hAnsi="Times New Roman" w:cs="Times New Roman" w:hint="default"/>
      </w:rPr>
    </w:lvl>
  </w:abstractNum>
  <w:abstractNum w:abstractNumId="4">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5">
    <w:lvl w:ilvl="0">
      <w:start w:val="4"/>
      <w:numFmt w:val="decimal"/>
      <w:lvlText w:val="%1."/>
      <w:lvlJc w:val="start"/>
      <w:pPr>
        <w:tabs>
          <w:tab w:val="num" w:pos="0"/>
        </w:tabs>
        <w:ind w:start="360" w:hanging="360"/>
      </w:pPr>
      <w:rPr/>
    </w:lvl>
    <w:lvl w:ilvl="1">
      <w:start w:val="1"/>
      <w:numFmt w:val="decimal"/>
      <w:lvlText w:val="%1.%2."/>
      <w:lvlJc w:val="start"/>
      <w:pPr>
        <w:tabs>
          <w:tab w:val="num" w:pos="0"/>
        </w:tabs>
        <w:ind w:start="2204" w:hanging="360"/>
      </w:pPr>
      <w:rPr/>
    </w:lvl>
    <w:lvl w:ilvl="2">
      <w:start w:val="1"/>
      <w:numFmt w:val="decimal"/>
      <w:lvlText w:val="%1.%2.%3."/>
      <w:lvlJc w:val="start"/>
      <w:pPr>
        <w:tabs>
          <w:tab w:val="num" w:pos="0"/>
        </w:tabs>
        <w:ind w:start="1854" w:hanging="720"/>
      </w:pPr>
      <w:rPr/>
    </w:lvl>
    <w:lvl w:ilvl="3">
      <w:start w:val="1"/>
      <w:numFmt w:val="decimal"/>
      <w:lvlText w:val="%1.%2.%3.%4."/>
      <w:lvlJc w:val="start"/>
      <w:pPr>
        <w:tabs>
          <w:tab w:val="num" w:pos="0"/>
        </w:tabs>
        <w:ind w:start="2421" w:hanging="720"/>
      </w:pPr>
      <w:rPr/>
    </w:lvl>
    <w:lvl w:ilvl="4">
      <w:start w:val="1"/>
      <w:numFmt w:val="decimal"/>
      <w:lvlText w:val="%1.%2.%3.%4.%5."/>
      <w:lvlJc w:val="start"/>
      <w:pPr>
        <w:tabs>
          <w:tab w:val="num" w:pos="0"/>
        </w:tabs>
        <w:ind w:start="3348" w:hanging="1080"/>
      </w:pPr>
      <w:rPr/>
    </w:lvl>
    <w:lvl w:ilvl="5">
      <w:start w:val="1"/>
      <w:numFmt w:val="decimal"/>
      <w:lvlText w:val="%1.%2.%3.%4.%5.%6."/>
      <w:lvlJc w:val="start"/>
      <w:pPr>
        <w:tabs>
          <w:tab w:val="num" w:pos="0"/>
        </w:tabs>
        <w:ind w:start="3915" w:hanging="1080"/>
      </w:pPr>
      <w:rPr/>
    </w:lvl>
    <w:lvl w:ilvl="6">
      <w:start w:val="1"/>
      <w:numFmt w:val="decimal"/>
      <w:lvlText w:val="%1.%2.%3.%4.%5.%6.%7."/>
      <w:lvlJc w:val="start"/>
      <w:pPr>
        <w:tabs>
          <w:tab w:val="num" w:pos="0"/>
        </w:tabs>
        <w:ind w:start="4842" w:hanging="1440"/>
      </w:pPr>
      <w:rPr/>
    </w:lvl>
    <w:lvl w:ilvl="7">
      <w:start w:val="1"/>
      <w:numFmt w:val="decimal"/>
      <w:lvlText w:val="%1.%2.%3.%4.%5.%6.%7.%8."/>
      <w:lvlJc w:val="start"/>
      <w:pPr>
        <w:tabs>
          <w:tab w:val="num" w:pos="0"/>
        </w:tabs>
        <w:ind w:start="5409" w:hanging="1440"/>
      </w:pPr>
      <w:rPr/>
    </w:lvl>
    <w:lvl w:ilvl="8">
      <w:start w:val="1"/>
      <w:numFmt w:val="decimal"/>
      <w:lvlText w:val="%1.%2.%3.%4.%5.%6.%7.%8.%9."/>
      <w:lvlJc w:val="start"/>
      <w:pPr>
        <w:tabs>
          <w:tab w:val="num" w:pos="0"/>
        </w:tabs>
        <w:ind w:start="6336" w:hanging="1800"/>
      </w:pPr>
      <w:r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decimal"/>
      <w:lvlText w:val="%1."/>
      <w:lvlJc w:val="start"/>
      <w:pPr>
        <w:tabs>
          <w:tab w:val="num" w:pos="0"/>
        </w:tabs>
        <w:ind w:start="450" w:hanging="450"/>
      </w:pPr>
      <w:rPr/>
    </w:lvl>
    <w:lvl w:ilvl="1">
      <w:start w:val="2"/>
      <w:numFmt w:val="decimal"/>
      <w:lvlText w:val="%1.%2."/>
      <w:lvlJc w:val="start"/>
      <w:pPr>
        <w:tabs>
          <w:tab w:val="num" w:pos="0"/>
        </w:tabs>
        <w:ind w:start="450" w:hanging="450"/>
      </w:pPr>
      <w:rPr>
        <w:b/>
      </w:rPr>
    </w:lvl>
    <w:lvl w:ilvl="2">
      <w:start w:val="1"/>
      <w:numFmt w:val="decimal"/>
      <w:lvlText w:val="%1.%2.%3."/>
      <w:lvlJc w:val="start"/>
      <w:pPr>
        <w:tabs>
          <w:tab w:val="num" w:pos="0"/>
        </w:tabs>
        <w:ind w:start="720" w:hanging="720"/>
      </w:pPr>
      <w:rPr>
        <w:sz w:val="20"/>
        <w:szCs w:val="20"/>
      </w:rPr>
    </w:lvl>
    <w:lvl w:ilvl="3">
      <w:start w:val="1"/>
      <w:numFmt w:val="decimal"/>
      <w:lvlText w:val="%1.%2.%3.%4."/>
      <w:lvlJc w:val="start"/>
      <w:pPr>
        <w:tabs>
          <w:tab w:val="num" w:pos="0"/>
        </w:tabs>
        <w:ind w:start="720" w:hanging="720"/>
      </w:pPr>
      <w:rPr>
        <w:sz w:val="20"/>
        <w:szCs w:val="20"/>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080" w:hanging="108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440" w:hanging="1440"/>
      </w:pPr>
      <w:rPr/>
    </w:lvl>
  </w:abstractNum>
  <w:abstractNum w:abstractNumId="8">
    <w:lvl w:ilvl="0">
      <w:start w:val="2"/>
      <w:numFmt w:val="decimal"/>
      <w:lvlText w:val="%1."/>
      <w:lvlJc w:val="start"/>
      <w:pPr>
        <w:tabs>
          <w:tab w:val="num" w:pos="360"/>
        </w:tabs>
        <w:ind w:start="360" w:hanging="360"/>
      </w:pPr>
      <w:rPr/>
    </w:lvl>
    <w:lvl w:ilvl="1">
      <w:start w:val="1"/>
      <w:numFmt w:val="decimal"/>
      <w:lvlText w:val="%1.%2."/>
      <w:lvlJc w:val="start"/>
      <w:pPr>
        <w:tabs>
          <w:tab w:val="num" w:pos="708"/>
        </w:tabs>
        <w:ind w:start="360" w:hanging="360"/>
      </w:pPr>
      <w:rPr/>
    </w:lvl>
    <w:lvl w:ilvl="2">
      <w:start w:val="1"/>
      <w:numFmt w:val="decimal"/>
      <w:lvlText w:val="%1.%2.%3"/>
      <w:lvlJc w:val="start"/>
      <w:pPr>
        <w:tabs>
          <w:tab w:val="num" w:pos="2989"/>
        </w:tabs>
        <w:ind w:start="2989" w:hanging="720"/>
      </w:pPr>
      <w:rPr>
        <w:rFonts w:ascii="Times New Roman" w:hAnsi="Times New Roman" w:eastAsia="Times New Roman" w:cs="Times New Roman"/>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9">
    <w:lvl w:ilvl="0">
      <w:start w:val="1"/>
      <w:numFmt w:val="decimal"/>
      <w:lvlText w:val="2.7.%1."/>
      <w:lvlJc w:val="start"/>
      <w:pPr>
        <w:tabs>
          <w:tab w:val="num" w:pos="0"/>
        </w:tabs>
        <w:ind w:start="1287" w:hanging="360"/>
      </w:pPr>
      <w:rPr/>
    </w:lvl>
  </w:abstractNum>
  <w:abstractNum w:abstractNumId="10">
    <w:lvl w:ilvl="0">
      <w:start w:val="1"/>
      <w:numFmt w:val="decimal"/>
      <w:lvlText w:val="%1."/>
      <w:lvlJc w:val="start"/>
      <w:pPr>
        <w:tabs>
          <w:tab w:val="num" w:pos="360"/>
        </w:tabs>
        <w:ind w:start="360" w:hanging="360"/>
      </w:pPr>
      <w:rPr/>
    </w:lvl>
    <w:lvl w:ilvl="1">
      <w:start w:val="1"/>
      <w:numFmt w:val="decimal"/>
      <w:lvlText w:val="%1.%2."/>
      <w:lvlJc w:val="start"/>
      <w:pPr>
        <w:tabs>
          <w:tab w:val="num" w:pos="1440"/>
        </w:tabs>
        <w:ind w:start="1440" w:hanging="360"/>
      </w:pPr>
      <w:rPr>
        <w:rFonts w:ascii="Times New Roman" w:hAnsi="Times New Roman" w:eastAsia="Times New Roman" w:cs="Times New Roman"/>
        <w:color w:val="000000"/>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1">
    <w:lvl w:ilvl="0">
      <w:start w:val="2"/>
      <w:numFmt w:val="decimal"/>
      <w:lvlText w:val="%1"/>
      <w:lvlJc w:val="start"/>
      <w:pPr>
        <w:tabs>
          <w:tab w:val="num" w:pos="0"/>
        </w:tabs>
        <w:ind w:start="360" w:hanging="360"/>
      </w:pPr>
      <w:rPr/>
    </w:lvl>
    <w:lvl w:ilvl="1">
      <w:start w:val="3"/>
      <w:numFmt w:val="decimal"/>
      <w:lvlText w:val="%1.%2"/>
      <w:lvlJc w:val="start"/>
      <w:pPr>
        <w:tabs>
          <w:tab w:val="num" w:pos="0"/>
        </w:tabs>
        <w:ind w:start="1069" w:hanging="360"/>
      </w:pPr>
      <w:rPr/>
    </w:lvl>
    <w:lvl w:ilvl="2">
      <w:start w:val="1"/>
      <w:numFmt w:val="decimal"/>
      <w:lvlText w:val="%1.%2.%3"/>
      <w:lvlJc w:val="start"/>
      <w:pPr>
        <w:tabs>
          <w:tab w:val="num" w:pos="0"/>
        </w:tabs>
        <w:ind w:start="2138" w:hanging="720"/>
      </w:pPr>
      <w:rPr/>
    </w:lvl>
    <w:lvl w:ilvl="3">
      <w:start w:val="1"/>
      <w:numFmt w:val="decimal"/>
      <w:lvlText w:val="%1.%2.%3.%4"/>
      <w:lvlJc w:val="start"/>
      <w:pPr>
        <w:tabs>
          <w:tab w:val="num" w:pos="0"/>
        </w:tabs>
        <w:ind w:start="2847" w:hanging="720"/>
      </w:pPr>
      <w:rPr/>
    </w:lvl>
    <w:lvl w:ilvl="4">
      <w:start w:val="1"/>
      <w:numFmt w:val="decimal"/>
      <w:lvlText w:val="%1.%2.%3.%4.%5"/>
      <w:lvlJc w:val="start"/>
      <w:pPr>
        <w:tabs>
          <w:tab w:val="num" w:pos="0"/>
        </w:tabs>
        <w:ind w:start="3916" w:hanging="1080"/>
      </w:pPr>
      <w:rPr/>
    </w:lvl>
    <w:lvl w:ilvl="5">
      <w:start w:val="1"/>
      <w:numFmt w:val="decimal"/>
      <w:lvlText w:val="%1.%2.%3.%4.%5.%6"/>
      <w:lvlJc w:val="start"/>
      <w:pPr>
        <w:tabs>
          <w:tab w:val="num" w:pos="0"/>
        </w:tabs>
        <w:ind w:start="4625" w:hanging="1080"/>
      </w:pPr>
      <w:rPr/>
    </w:lvl>
    <w:lvl w:ilvl="6">
      <w:start w:val="1"/>
      <w:numFmt w:val="decimal"/>
      <w:lvlText w:val="%1.%2.%3.%4.%5.%6.%7"/>
      <w:lvlJc w:val="start"/>
      <w:pPr>
        <w:tabs>
          <w:tab w:val="num" w:pos="0"/>
        </w:tabs>
        <w:ind w:start="5694" w:hanging="1440"/>
      </w:pPr>
      <w:rPr/>
    </w:lvl>
    <w:lvl w:ilvl="7">
      <w:start w:val="1"/>
      <w:numFmt w:val="decimal"/>
      <w:lvlText w:val="%1.%2.%3.%4.%5.%6.%7.%8"/>
      <w:lvlJc w:val="start"/>
      <w:pPr>
        <w:tabs>
          <w:tab w:val="num" w:pos="0"/>
        </w:tabs>
        <w:ind w:start="6403" w:hanging="1440"/>
      </w:pPr>
      <w:rPr/>
    </w:lvl>
    <w:lvl w:ilvl="8">
      <w:start w:val="1"/>
      <w:numFmt w:val="decimal"/>
      <w:lvlText w:val="%1.%2.%3.%4.%5.%6.%7.%8.%9"/>
      <w:lvlJc w:val="start"/>
      <w:pPr>
        <w:tabs>
          <w:tab w:val="num" w:pos="0"/>
        </w:tabs>
        <w:ind w:start="7472" w:hanging="1800"/>
      </w:pPr>
      <w:rPr/>
    </w:lvl>
  </w:abstractNum>
  <w:abstractNum w:abstractNumId="12">
    <w:lvl w:ilvl="0">
      <w:start w:val="1"/>
      <w:numFmt w:val="decimal"/>
      <w:lvlText w:val="%1.1"/>
      <w:lvlJc w:val="start"/>
      <w:pPr>
        <w:tabs>
          <w:tab w:val="num" w:pos="480"/>
        </w:tabs>
        <w:ind w:start="480" w:hanging="480"/>
      </w:pPr>
      <w:rPr/>
    </w:lvl>
    <w:lvl w:ilvl="1">
      <w:start w:val="1"/>
      <w:numFmt w:val="decimal"/>
      <w:lvlText w:val="%1.%2."/>
      <w:lvlJc w:val="start"/>
      <w:pPr>
        <w:tabs>
          <w:tab w:val="num" w:pos="1048"/>
        </w:tabs>
        <w:ind w:start="1048" w:hanging="480"/>
      </w:pPr>
      <w:rPr/>
    </w:lvl>
    <w:lvl w:ilvl="2">
      <w:start w:val="1"/>
      <w:numFmt w:val="decimal"/>
      <w:lvlText w:val="%1.%2.%3."/>
      <w:lvlJc w:val="start"/>
      <w:pPr>
        <w:tabs>
          <w:tab w:val="num" w:pos="1800"/>
        </w:tabs>
        <w:ind w:start="1800" w:hanging="720"/>
      </w:pPr>
      <w:rPr/>
    </w:lvl>
    <w:lvl w:ilvl="3">
      <w:start w:val="1"/>
      <w:numFmt w:val="decimal"/>
      <w:lvlText w:val="1.1.2.%4."/>
      <w:lvlJc w:val="start"/>
      <w:pPr>
        <w:tabs>
          <w:tab w:val="num" w:pos="2340"/>
        </w:tabs>
        <w:ind w:start="2340" w:hanging="720"/>
      </w:pPr>
      <w:rPr/>
    </w:lvl>
    <w:lvl w:ilvl="4">
      <w:start w:val="1"/>
      <w:numFmt w:val="decimal"/>
      <w:lvlText w:val="%1.%2.%3.%4.%5."/>
      <w:lvlJc w:val="start"/>
      <w:pPr>
        <w:tabs>
          <w:tab w:val="num" w:pos="3240"/>
        </w:tabs>
        <w:ind w:start="3240" w:hanging="1080"/>
      </w:pPr>
      <w:rPr/>
    </w:lvl>
    <w:lvl w:ilvl="5">
      <w:start w:val="1"/>
      <w:numFmt w:val="decimal"/>
      <w:lvlText w:val="%1.%2.%3.%4.%5.%6."/>
      <w:lvlJc w:val="start"/>
      <w:pPr>
        <w:tabs>
          <w:tab w:val="num" w:pos="3780"/>
        </w:tabs>
        <w:ind w:start="3780" w:hanging="1080"/>
      </w:pPr>
      <w:rPr/>
    </w:lvl>
    <w:lvl w:ilvl="6">
      <w:start w:val="1"/>
      <w:numFmt w:val="decimal"/>
      <w:lvlText w:val="%1.%2.%3.%4.%5.%6.%7."/>
      <w:lvlJc w:val="start"/>
      <w:pPr>
        <w:tabs>
          <w:tab w:val="num" w:pos="4680"/>
        </w:tabs>
        <w:ind w:start="4680" w:hanging="1440"/>
      </w:pPr>
      <w:rPr/>
    </w:lvl>
    <w:lvl w:ilvl="7">
      <w:start w:val="1"/>
      <w:numFmt w:val="decimal"/>
      <w:lvlText w:val="%1.%2.%3.%4.%5.%6.%7.%8."/>
      <w:lvlJc w:val="start"/>
      <w:pPr>
        <w:tabs>
          <w:tab w:val="num" w:pos="5220"/>
        </w:tabs>
        <w:ind w:start="5220" w:hanging="1440"/>
      </w:pPr>
      <w:rPr/>
    </w:lvl>
    <w:lvl w:ilvl="8">
      <w:start w:val="1"/>
      <w:numFmt w:val="decimal"/>
      <w:lvlText w:val="%1.%2.%3.%4.%5.%6.%7.%8.%9."/>
      <w:lvlJc w:val="start"/>
      <w:pPr>
        <w:tabs>
          <w:tab w:val="num" w:pos="6120"/>
        </w:tabs>
        <w:ind w:start="6120" w:hanging="180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2"/>
      <w:numFmt w:val="decimal"/>
      <w:lvlText w:val="%1."/>
      <w:lvlJc w:val="start"/>
      <w:pPr>
        <w:tabs>
          <w:tab w:val="num" w:pos="0"/>
        </w:tabs>
        <w:ind w:start="360" w:hanging="360"/>
      </w:pPr>
      <w:rPr/>
    </w:lvl>
    <w:lvl w:ilvl="1">
      <w:start w:val="1"/>
      <w:numFmt w:val="decimal"/>
      <w:lvlText w:val="%1.%2."/>
      <w:lvlJc w:val="start"/>
      <w:pPr>
        <w:tabs>
          <w:tab w:val="num" w:pos="0"/>
        </w:tabs>
        <w:ind w:start="1069" w:hanging="360"/>
      </w:pPr>
      <w:rPr/>
    </w:lvl>
    <w:lvl w:ilvl="2">
      <w:start w:val="1"/>
      <w:numFmt w:val="decimal"/>
      <w:lvlText w:val="%1.%2.%3."/>
      <w:lvlJc w:val="start"/>
      <w:pPr>
        <w:tabs>
          <w:tab w:val="num" w:pos="0"/>
        </w:tabs>
        <w:ind w:start="2138" w:hanging="720"/>
      </w:pPr>
      <w:rPr/>
    </w:lvl>
    <w:lvl w:ilvl="3">
      <w:start w:val="1"/>
      <w:numFmt w:val="decimal"/>
      <w:lvlText w:val="%1.%2.%3.%4."/>
      <w:lvlJc w:val="start"/>
      <w:pPr>
        <w:tabs>
          <w:tab w:val="num" w:pos="0"/>
        </w:tabs>
        <w:ind w:start="2847" w:hanging="720"/>
      </w:pPr>
      <w:rPr/>
    </w:lvl>
    <w:lvl w:ilvl="4">
      <w:start w:val="1"/>
      <w:numFmt w:val="decimal"/>
      <w:lvlText w:val="%1.%2.%3.%4.%5."/>
      <w:lvlJc w:val="start"/>
      <w:pPr>
        <w:tabs>
          <w:tab w:val="num" w:pos="0"/>
        </w:tabs>
        <w:ind w:start="3916" w:hanging="1080"/>
      </w:pPr>
      <w:rPr/>
    </w:lvl>
    <w:lvl w:ilvl="5">
      <w:start w:val="1"/>
      <w:numFmt w:val="decimal"/>
      <w:lvlText w:val="%1.%2.%3.%4.%5.%6."/>
      <w:lvlJc w:val="start"/>
      <w:pPr>
        <w:tabs>
          <w:tab w:val="num" w:pos="0"/>
        </w:tabs>
        <w:ind w:start="4625" w:hanging="1080"/>
      </w:pPr>
      <w:rPr/>
    </w:lvl>
    <w:lvl w:ilvl="6">
      <w:start w:val="1"/>
      <w:numFmt w:val="decimal"/>
      <w:lvlText w:val="%1.%2.%3.%4.%5.%6.%7."/>
      <w:lvlJc w:val="start"/>
      <w:pPr>
        <w:tabs>
          <w:tab w:val="num" w:pos="0"/>
        </w:tabs>
        <w:ind w:start="5694" w:hanging="1440"/>
      </w:pPr>
      <w:rPr/>
    </w:lvl>
    <w:lvl w:ilvl="7">
      <w:start w:val="1"/>
      <w:numFmt w:val="decimal"/>
      <w:lvlText w:val="%1.%2.%3.%4.%5.%6.%7.%8."/>
      <w:lvlJc w:val="start"/>
      <w:pPr>
        <w:tabs>
          <w:tab w:val="num" w:pos="0"/>
        </w:tabs>
        <w:ind w:start="6403" w:hanging="1440"/>
      </w:pPr>
      <w:rPr/>
    </w:lvl>
    <w:lvl w:ilvl="8">
      <w:start w:val="1"/>
      <w:numFmt w:val="decimal"/>
      <w:lvlText w:val="%1.%2.%3.%4.%5.%6.%7.%8.%9."/>
      <w:lvlJc w:val="start"/>
      <w:pPr>
        <w:tabs>
          <w:tab w:val="num" w:pos="0"/>
        </w:tabs>
        <w:ind w:start="7472" w:hanging="1800"/>
      </w:pPr>
      <w:rPr/>
    </w:lvl>
  </w:abstractNum>
  <w:abstractNum w:abstractNumId="15">
    <w:lvl w:ilvl="0">
      <w:start w:val="2"/>
      <w:numFmt w:val="decimal"/>
      <w:lvlText w:val="%1"/>
      <w:lvlJc w:val="start"/>
      <w:pPr>
        <w:tabs>
          <w:tab w:val="num" w:pos="0"/>
        </w:tabs>
        <w:ind w:start="360" w:hanging="360"/>
      </w:pPr>
      <w:rPr/>
    </w:lvl>
    <w:lvl w:ilvl="1">
      <w:start w:val="7"/>
      <w:numFmt w:val="decimal"/>
      <w:lvlText w:val="%1.%2"/>
      <w:lvlJc w:val="start"/>
      <w:pPr>
        <w:tabs>
          <w:tab w:val="num" w:pos="0"/>
        </w:tabs>
        <w:ind w:start="1069" w:hanging="360"/>
      </w:pPr>
      <w:rPr/>
    </w:lvl>
    <w:lvl w:ilvl="2">
      <w:start w:val="1"/>
      <w:numFmt w:val="decimal"/>
      <w:lvlText w:val="%1.%2.%3"/>
      <w:lvlJc w:val="start"/>
      <w:pPr>
        <w:tabs>
          <w:tab w:val="num" w:pos="0"/>
        </w:tabs>
        <w:ind w:start="2138" w:hanging="720"/>
      </w:pPr>
      <w:rPr/>
    </w:lvl>
    <w:lvl w:ilvl="3">
      <w:start w:val="1"/>
      <w:numFmt w:val="decimal"/>
      <w:lvlText w:val="%1.%2.%3.%4"/>
      <w:lvlJc w:val="start"/>
      <w:pPr>
        <w:tabs>
          <w:tab w:val="num" w:pos="0"/>
        </w:tabs>
        <w:ind w:start="2847" w:hanging="720"/>
      </w:pPr>
      <w:rPr/>
    </w:lvl>
    <w:lvl w:ilvl="4">
      <w:start w:val="1"/>
      <w:numFmt w:val="decimal"/>
      <w:lvlText w:val="%1.%2.%3.%4.%5"/>
      <w:lvlJc w:val="start"/>
      <w:pPr>
        <w:tabs>
          <w:tab w:val="num" w:pos="0"/>
        </w:tabs>
        <w:ind w:start="3916" w:hanging="1080"/>
      </w:pPr>
      <w:rPr/>
    </w:lvl>
    <w:lvl w:ilvl="5">
      <w:start w:val="1"/>
      <w:numFmt w:val="decimal"/>
      <w:lvlText w:val="%1.%2.%3.%4.%5.%6"/>
      <w:lvlJc w:val="start"/>
      <w:pPr>
        <w:tabs>
          <w:tab w:val="num" w:pos="0"/>
        </w:tabs>
        <w:ind w:start="4625" w:hanging="1080"/>
      </w:pPr>
      <w:rPr/>
    </w:lvl>
    <w:lvl w:ilvl="6">
      <w:start w:val="1"/>
      <w:numFmt w:val="decimal"/>
      <w:lvlText w:val="%1.%2.%3.%4.%5.%6.%7"/>
      <w:lvlJc w:val="start"/>
      <w:pPr>
        <w:tabs>
          <w:tab w:val="num" w:pos="0"/>
        </w:tabs>
        <w:ind w:start="5694" w:hanging="1440"/>
      </w:pPr>
      <w:rPr/>
    </w:lvl>
    <w:lvl w:ilvl="7">
      <w:start w:val="1"/>
      <w:numFmt w:val="decimal"/>
      <w:lvlText w:val="%1.%2.%3.%4.%5.%6.%7.%8"/>
      <w:lvlJc w:val="start"/>
      <w:pPr>
        <w:tabs>
          <w:tab w:val="num" w:pos="0"/>
        </w:tabs>
        <w:ind w:start="6403" w:hanging="1440"/>
      </w:pPr>
      <w:rPr/>
    </w:lvl>
    <w:lvl w:ilvl="8">
      <w:start w:val="1"/>
      <w:numFmt w:val="decimal"/>
      <w:lvlText w:val="%1.%2.%3.%4.%5.%6.%7.%8.%9"/>
      <w:lvlJc w:val="start"/>
      <w:pPr>
        <w:tabs>
          <w:tab w:val="num" w:pos="0"/>
        </w:tabs>
        <w:ind w:start="7472" w:hanging="1800"/>
      </w:pPr>
      <w:rPr/>
    </w:lvl>
  </w:abstractNum>
  <w:abstractNum w:abstractNumId="16">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0"/>
        </w:tabs>
        <w:ind w:start="0" w:hanging="0"/>
      </w:pPr>
    </w:lvl>
  </w:abstractNum>
  <w:abstractNum w:abstractNumId="17">
    <w:lvl w:ilvl="0">
      <w:start w:val="6"/>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8">
    <w:lvl w:ilvl="0">
      <w:start w:val="1"/>
      <w:numFmt w:val="decimal"/>
      <w:lvlText w:val="%1."/>
      <w:lvlJc w:val="start"/>
      <w:pPr>
        <w:tabs>
          <w:tab w:val="num" w:pos="0"/>
        </w:tabs>
        <w:ind w:start="720" w:hanging="360"/>
      </w:pPr>
    </w:lvl>
  </w:abstractNum>
  <w:abstractNum w:abstractNumId="19">
    <w:lvl w:ilvl="0">
      <w:start w:val="1"/>
      <w:numFmt w:val="decimal"/>
      <w:lvlText w:val="%1."/>
      <w:lvlJc w:val="start"/>
      <w:pPr>
        <w:tabs>
          <w:tab w:val="num" w:pos="0"/>
        </w:tabs>
        <w:ind w:start="1069" w:hanging="360"/>
      </w:pPr>
      <w:rPr/>
    </w:lvl>
  </w:abstractNum>
  <w:abstractNum w:abstractNumId="20">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b/>
      </w:rPr>
    </w:lvl>
    <w:lvl w:ilvl="2">
      <w:start w:val="1"/>
      <w:numFmt w:val="decimal"/>
      <w:lvlText w:val="%1.%2.%3."/>
      <w:lvlJc w:val="start"/>
      <w:pPr>
        <w:tabs>
          <w:tab w:val="num" w:pos="0"/>
        </w:tabs>
        <w:ind w:start="1224" w:hanging="504"/>
      </w:pPr>
      <w:rPr>
        <w:b w:val="false"/>
      </w:rPr>
    </w:lvl>
    <w:lvl w:ilvl="3">
      <w:start w:val="1"/>
      <w:numFmt w:val="bullet"/>
      <w:lvlText w:val=""/>
      <w:lvlJc w:val="start"/>
      <w:pPr>
        <w:tabs>
          <w:tab w:val="num" w:pos="0"/>
        </w:tabs>
        <w:ind w:start="1728" w:hanging="648"/>
      </w:pPr>
      <w:rPr>
        <w:rFonts w:ascii="Symbol" w:hAnsi="Symbol" w:cs="Symbol" w:hint="default"/>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1">
    <w:lvl w:ilvl="0">
      <w:start w:val="1"/>
      <w:numFmt w:val="decimal"/>
      <w:lvlText w:val="%1."/>
      <w:lvlJc w:val="start"/>
      <w:pPr>
        <w:tabs>
          <w:tab w:val="num" w:pos="0"/>
        </w:tabs>
        <w:ind w:start="540" w:hanging="540"/>
      </w:pPr>
      <w:rPr/>
    </w:lvl>
    <w:lvl w:ilvl="1">
      <w:start w:val="1"/>
      <w:numFmt w:val="decimal"/>
      <w:lvlText w:val="%1.%2."/>
      <w:lvlJc w:val="start"/>
      <w:pPr>
        <w:tabs>
          <w:tab w:val="num" w:pos="0"/>
        </w:tabs>
        <w:ind w:start="720" w:hanging="720"/>
      </w:pPr>
      <w:rPr/>
    </w:lvl>
    <w:lvl w:ilvl="2">
      <w:start w:val="1"/>
      <w:numFmt w:val="decimal"/>
      <w:lvlText w:val="%1.%2.%3."/>
      <w:lvlJc w:val="start"/>
      <w:pPr>
        <w:tabs>
          <w:tab w:val="num" w:pos="0"/>
        </w:tabs>
        <w:ind w:start="720" w:hanging="720"/>
      </w:pPr>
      <w:rPr>
        <w:sz w:val="20"/>
        <w:szCs w:val="20"/>
      </w:rPr>
    </w:lvl>
    <w:lvl w:ilvl="3">
      <w:start w:val="1"/>
      <w:numFmt w:val="decimal"/>
      <w:lvlText w:val="%1.%2.%3.%4."/>
      <w:lvlJc w:val="start"/>
      <w:pPr>
        <w:tabs>
          <w:tab w:val="num" w:pos="0"/>
        </w:tabs>
        <w:ind w:start="1080" w:hanging="108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440" w:hanging="144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800" w:hanging="1800"/>
      </w:pPr>
      <w:rPr/>
    </w:lvl>
    <w:lvl w:ilvl="8">
      <w:start w:val="1"/>
      <w:numFmt w:val="decimal"/>
      <w:lvlText w:val="%1.%2.%3.%4.%5.%6.%7.%8.%9."/>
      <w:lvlJc w:val="start"/>
      <w:pPr>
        <w:tabs>
          <w:tab w:val="num" w:pos="0"/>
        </w:tabs>
        <w:ind w:start="1800" w:hanging="1800"/>
      </w:pPr>
      <w:rPr/>
    </w:lvl>
  </w:abstractNum>
  <w:abstractNum w:abstractNumId="22">
    <w:lvl w:ilvl="0">
      <w:start w:val="1"/>
      <w:numFmt w:val="decimal"/>
      <w:lvlText w:val="%1."/>
      <w:lvlJc w:val="start"/>
      <w:pPr>
        <w:tabs>
          <w:tab w:val="num" w:pos="720"/>
        </w:tabs>
        <w:ind w:start="720" w:hanging="360"/>
      </w:pPr>
      <w:rPr/>
    </w:lvl>
  </w:abstractNum>
  <w:abstractNum w:abstractNumId="23">
    <w:lvl w:ilvl="0">
      <w:start w:val="1"/>
      <w:numFmt w:val="decimal"/>
      <w:lvlText w:val="%1."/>
      <w:lvlJc w:val="start"/>
      <w:pPr>
        <w:tabs>
          <w:tab w:val="num" w:pos="927"/>
        </w:tabs>
        <w:ind w:start="927" w:hanging="360"/>
      </w:pPr>
      <w:rPr/>
    </w:lvl>
  </w:abstractNum>
  <w:abstractNum w:abstractNumId="24">
    <w:lvl w:ilvl="0">
      <w:start w:val="5"/>
      <w:numFmt w:val="decimal"/>
      <w:lvlText w:val="%1."/>
      <w:lvlJc w:val="start"/>
      <w:pPr>
        <w:tabs>
          <w:tab w:val="num" w:pos="360"/>
        </w:tabs>
        <w:ind w:start="360" w:hanging="360"/>
      </w:pPr>
      <w:rPr/>
    </w:lvl>
    <w:lvl w:ilvl="1">
      <w:start w:val="1"/>
      <w:numFmt w:val="decimal"/>
      <w:lvlText w:val="%1.%2."/>
      <w:lvlJc w:val="start"/>
      <w:pPr>
        <w:tabs>
          <w:tab w:val="num" w:pos="4046"/>
        </w:tabs>
        <w:ind w:start="4046"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5">
    <w:lvl w:ilvl="0">
      <w:start w:val="1"/>
      <w:numFmt w:val="bullet"/>
      <w:lvlText w:val=""/>
      <w:lvlJc w:val="start"/>
      <w:pPr>
        <w:tabs>
          <w:tab w:val="num" w:pos="708"/>
        </w:tabs>
        <w:ind w:start="1429" w:hanging="360"/>
      </w:pPr>
      <w:rPr>
        <w:rFonts w:ascii="Symbol" w:hAnsi="Symbol" w:cs="Symbol" w:hint="default"/>
      </w:rPr>
    </w:lvl>
    <w:lvl w:ilvl="1">
      <w:start w:val="1"/>
      <w:numFmt w:val="bullet"/>
      <w:lvlText w:val=""/>
      <w:lvlJc w:val="start"/>
      <w:pPr>
        <w:tabs>
          <w:tab w:val="num" w:pos="0"/>
        </w:tabs>
        <w:ind w:start="2149" w:hanging="360"/>
      </w:pPr>
      <w:rPr>
        <w:rFonts w:ascii="Wingdings" w:hAnsi="Wingdings" w:cs="Wingdings"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26">
    <w:lvl w:ilvl="0">
      <w:start w:val="1"/>
      <w:numFmt w:val="decimal"/>
      <w:lvlText w:val="%1."/>
      <w:lvlJc w:val="start"/>
      <w:pPr>
        <w:tabs>
          <w:tab w:val="num" w:pos="0"/>
        </w:tabs>
        <w:ind w:start="360" w:hanging="360"/>
      </w:pPr>
      <w:rPr/>
    </w:lvl>
    <w:lvl w:ilvl="1">
      <w:start w:val="1"/>
      <w:numFmt w:val="decimal"/>
      <w:lvlText w:val="%1.%2."/>
      <w:lvlJc w:val="start"/>
      <w:pPr>
        <w:tabs>
          <w:tab w:val="num" w:pos="708"/>
        </w:tabs>
        <w:ind w:start="792" w:hanging="432"/>
      </w:pPr>
      <w:rPr>
        <w:b/>
      </w:rPr>
    </w:lvl>
    <w:lvl w:ilvl="2">
      <w:start w:val="1"/>
      <w:numFmt w:val="decimal"/>
      <w:lvlText w:val="%1.%2.%3."/>
      <w:lvlJc w:val="start"/>
      <w:pPr>
        <w:tabs>
          <w:tab w:val="num" w:pos="0"/>
        </w:tabs>
        <w:ind w:start="1224" w:hanging="504"/>
      </w:pPr>
      <w:rPr>
        <w:b/>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7">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08"/>
  <w:autoHyphenation w:val="true"/>
  <w:compat>
    <w:usePrinterMetrics/>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0"/>
      <w:szCs w:val="20"/>
      <w:lang w:val="ru-RU" w:eastAsia="zh-CN" w:bidi="ar-SA"/>
    </w:rPr>
  </w:style>
  <w:style w:type="paragraph" w:styleId="Heading1">
    <w:name w:val="Heading 1"/>
    <w:basedOn w:val="Normal"/>
    <w:next w:val="Normal"/>
    <w:qFormat/>
    <w:pPr>
      <w:keepNext w:val="true"/>
      <w:numPr>
        <w:ilvl w:val="0"/>
        <w:numId w:val="1"/>
      </w:numPr>
      <w:ind w:hanging="0" w:start="360" w:end="0"/>
      <w:outlineLvl w:val="0"/>
    </w:pPr>
    <w:rPr>
      <w:sz w:val="24"/>
    </w:rPr>
  </w:style>
  <w:style w:type="paragraph" w:styleId="Heading2">
    <w:name w:val="Heading 2"/>
    <w:basedOn w:val="Normal"/>
    <w:next w:val="Normal"/>
    <w:qFormat/>
    <w:pPr>
      <w:keepNext w:val="true"/>
      <w:numPr>
        <w:ilvl w:val="1"/>
        <w:numId w:val="1"/>
      </w:numPr>
      <w:outlineLvl w:val="1"/>
    </w:pPr>
    <w:rPr>
      <w:sz w:val="28"/>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keepNext w:val="true"/>
      <w:numPr>
        <w:ilvl w:val="4"/>
        <w:numId w:val="1"/>
      </w:numPr>
      <w:jc w:val="center"/>
      <w:outlineLvl w:val="4"/>
    </w:pPr>
    <w:rPr>
      <w:sz w:val="28"/>
    </w:rPr>
  </w:style>
  <w:style w:type="paragraph" w:styleId="Heading7">
    <w:name w:val="Heading 7"/>
    <w:basedOn w:val="Normal"/>
    <w:next w:val="Normal"/>
    <w:qFormat/>
    <w:pPr>
      <w:keepNext w:val="true"/>
      <w:numPr>
        <w:ilvl w:val="6"/>
        <w:numId w:val="1"/>
      </w:numPr>
      <w:outlineLvl w:val="6"/>
    </w:pPr>
    <w:rPr>
      <w:bCs/>
      <w:sz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7z1">
    <w:name w:val="WW8Num7z1"/>
    <w:qFormat/>
    <w:rPr>
      <w:b/>
    </w:rPr>
  </w:style>
  <w:style w:type="character" w:styleId="WW8Num7z2">
    <w:name w:val="WW8Num7z2"/>
    <w:qFormat/>
    <w:rPr>
      <w:sz w:val="20"/>
      <w:szCs w:val="20"/>
    </w:rPr>
  </w:style>
  <w:style w:type="character" w:styleId="WW8Num8z0">
    <w:name w:val="WW8Num8z0"/>
    <w:qFormat/>
    <w:rPr/>
  </w:style>
  <w:style w:type="character" w:styleId="WW8Num8z2">
    <w:name w:val="WW8Num8z2"/>
    <w:qFormat/>
    <w:rPr>
      <w:rFonts w:ascii="Times New Roman" w:hAnsi="Times New Roman" w:eastAsia="Times New Roman" w:cs="Times New Roman"/>
    </w:rPr>
  </w:style>
  <w:style w:type="character" w:styleId="WW8Num9z0">
    <w:name w:val="WW8Num9z0"/>
    <w:qFormat/>
    <w:rPr/>
  </w:style>
  <w:style w:type="character" w:styleId="WW8Num10z0">
    <w:name w:val="WW8Num10z0"/>
    <w:qFormat/>
    <w:rPr/>
  </w:style>
  <w:style w:type="character" w:styleId="WW8Num10z1">
    <w:name w:val="WW8Num10z1"/>
    <w:qFormat/>
    <w:rPr>
      <w:rFonts w:ascii="Times New Roman" w:hAnsi="Times New Roman" w:eastAsia="Times New Roman" w:cs="Times New Roman"/>
      <w:color w:val="000000"/>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0z1">
    <w:name w:val="WW8Num20z1"/>
    <w:qFormat/>
    <w:rPr>
      <w:b/>
    </w:rPr>
  </w:style>
  <w:style w:type="character" w:styleId="WW8Num20z2">
    <w:name w:val="WW8Num20z2"/>
    <w:qFormat/>
    <w:rPr>
      <w:b w:val="false"/>
    </w:rPr>
  </w:style>
  <w:style w:type="character" w:styleId="WW8Num20z3">
    <w:name w:val="WW8Num20z3"/>
    <w:qFormat/>
    <w:rPr>
      <w:rFonts w:ascii="Symbol" w:hAnsi="Symbol" w:cs="Symbol"/>
    </w:rPr>
  </w:style>
  <w:style w:type="character" w:styleId="WW8Num21z0">
    <w:name w:val="WW8Num21z0"/>
    <w:qFormat/>
    <w:rPr/>
  </w:style>
  <w:style w:type="character" w:styleId="WW8Num21z2">
    <w:name w:val="WW8Num21z2"/>
    <w:qFormat/>
    <w:rPr>
      <w:sz w:val="20"/>
      <w:szCs w:val="20"/>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Wingdings" w:hAnsi="Wingdings" w:cs="Wingdings"/>
    </w:rPr>
  </w:style>
  <w:style w:type="character" w:styleId="WW8Num25z4">
    <w:name w:val="WW8Num25z4"/>
    <w:qFormat/>
    <w:rPr>
      <w:rFonts w:ascii="Courier New" w:hAnsi="Courier New" w:cs="Courier New"/>
    </w:rPr>
  </w:style>
  <w:style w:type="character" w:styleId="WW8Num26z0">
    <w:name w:val="WW8Num26z0"/>
    <w:qFormat/>
    <w:rPr/>
  </w:style>
  <w:style w:type="character" w:styleId="WW8Num26z1">
    <w:name w:val="WW8Num26z1"/>
    <w:qFormat/>
    <w:rPr>
      <w:b/>
    </w:rPr>
  </w:style>
  <w:style w:type="character" w:styleId="WW8Num1z0">
    <w:name w:val="WW8Num1z0"/>
    <w:qForma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8z1">
    <w:name w:val="WW8Num8z1"/>
    <w:qFormat/>
    <w:rPr>
      <w:b/>
    </w:rPr>
  </w:style>
  <w:style w:type="character" w:styleId="WW8Num9z2">
    <w:name w:val="WW8Num9z2"/>
    <w:qFormat/>
    <w:rPr>
      <w:rFonts w:ascii="Times New Roman" w:hAnsi="Times New Roman" w:eastAsia="Times New Roman" w:cs="Times New Roman"/>
    </w:rPr>
  </w:style>
  <w:style w:type="character" w:styleId="WW8Num11z1">
    <w:name w:val="WW8Num11z1"/>
    <w:qFormat/>
    <w:rPr>
      <w:rFonts w:ascii="Times New Roman" w:hAnsi="Times New Roman" w:eastAsia="Times New Roman" w:cs="Times New Roman"/>
      <w:color w:val="00000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6z0">
    <w:name w:val="WW8Num16z0"/>
    <w:qFormat/>
    <w:rPr/>
  </w:style>
  <w:style w:type="character" w:styleId="WW8Num22z1">
    <w:name w:val="WW8Num22z1"/>
    <w:qFormat/>
    <w:rPr>
      <w:b/>
    </w:rPr>
  </w:style>
  <w:style w:type="character" w:styleId="WW8Num22z2">
    <w:name w:val="WW8Num22z2"/>
    <w:qFormat/>
    <w:rPr>
      <w:b w:val="false"/>
    </w:rPr>
  </w:style>
  <w:style w:type="character" w:styleId="WW8Num22z3">
    <w:name w:val="WW8Num22z3"/>
    <w:qFormat/>
    <w:rPr>
      <w:rFonts w:ascii="Symbol" w:hAnsi="Symbol" w:cs="Symbol"/>
    </w:rPr>
  </w:style>
  <w:style w:type="character" w:styleId="WW8Num23z2">
    <w:name w:val="WW8Num23z2"/>
    <w:qFormat/>
    <w:rPr>
      <w:sz w:val="20"/>
      <w:szCs w:val="20"/>
    </w:rPr>
  </w:style>
  <w:style w:type="character" w:styleId="WW8Num27z0">
    <w:name w:val="WW8Num27z0"/>
    <w:qFormat/>
    <w:rPr>
      <w:rFonts w:ascii="Symbol" w:hAnsi="Symbol" w:cs="Symbol"/>
    </w:rPr>
  </w:style>
  <w:style w:type="character" w:styleId="WW8Num27z1">
    <w:name w:val="WW8Num27z1"/>
    <w:qFormat/>
    <w:rPr>
      <w:rFonts w:ascii="Wingdings" w:hAnsi="Wingdings" w:cs="Wingdings"/>
    </w:rPr>
  </w:style>
  <w:style w:type="character" w:styleId="WW8Num27z4">
    <w:name w:val="WW8Num27z4"/>
    <w:qFormat/>
    <w:rPr>
      <w:rFonts w:ascii="Courier New" w:hAnsi="Courier New" w:cs="Courier New"/>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29z1">
    <w:name w:val="WW8Num29z1"/>
    <w:qFormat/>
    <w:rPr>
      <w:b/>
    </w:rPr>
  </w:style>
  <w:style w:type="character" w:styleId="Style7">
    <w:name w:val="Основной шрифт абзаца"/>
    <w:qFormat/>
    <w:rPr/>
  </w:style>
  <w:style w:type="character" w:styleId="Hyperlink">
    <w:name w:val="Hyperlink"/>
    <w:rPr>
      <w:color w:val="0000FF"/>
      <w:u w:val="single"/>
    </w:rPr>
  </w:style>
  <w:style w:type="character" w:styleId="Style8">
    <w:name w:val="Знак примечания"/>
    <w:qFormat/>
    <w:rPr>
      <w:sz w:val="16"/>
      <w:szCs w:val="16"/>
    </w:rPr>
  </w:style>
  <w:style w:type="character" w:styleId="PageNumber">
    <w:name w:val="Page Number"/>
    <w:basedOn w:val="Style7"/>
    <w:rPr/>
  </w:style>
  <w:style w:type="character" w:styleId="Style9">
    <w:name w:val="Подзаголовок Знак"/>
    <w:qFormat/>
    <w:rPr>
      <w:b/>
      <w:sz w:val="28"/>
    </w:rPr>
  </w:style>
  <w:style w:type="character" w:styleId="Style10">
    <w:name w:val="Текст примечания Знак"/>
    <w:qFormat/>
    <w:rPr/>
  </w:style>
  <w:style w:type="character" w:styleId="Style11">
    <w:name w:val="Текст сноски Знак"/>
    <w:basedOn w:val="Style7"/>
    <w:qFormat/>
    <w:rPr/>
  </w:style>
  <w:style w:type="character" w:styleId="Style12">
    <w:name w:val="Символ сноски"/>
    <w:qFormat/>
    <w:rPr>
      <w:vertAlign w:val="superscript"/>
    </w:rPr>
  </w:style>
  <w:style w:type="character" w:styleId="Style13">
    <w:name w:val="Нижний колонтитул Знак"/>
    <w:qFormat/>
    <w:rPr/>
  </w:style>
  <w:style w:type="character" w:styleId="2">
    <w:name w:val="Заголовок 2 Знак"/>
    <w:qFormat/>
    <w:rPr>
      <w:sz w:val="28"/>
    </w:rPr>
  </w:style>
  <w:style w:type="character" w:styleId="Style14">
    <w:name w:val="Верхний колонтитул Знак"/>
    <w:qFormat/>
    <w:rPr/>
  </w:style>
  <w:style w:type="character" w:styleId="1">
    <w:name w:val="Заголовок 1 Знак"/>
    <w:qFormat/>
    <w:rPr>
      <w:sz w:val="24"/>
    </w:rPr>
  </w:style>
  <w:style w:type="character" w:styleId="3">
    <w:name w:val="Заголовок 3 Знак"/>
    <w:qFormat/>
    <w:rPr>
      <w:sz w:val="24"/>
    </w:rPr>
  </w:style>
  <w:style w:type="character" w:styleId="5">
    <w:name w:val="Заголовок 5 Знак"/>
    <w:qFormat/>
    <w:rPr>
      <w:sz w:val="28"/>
    </w:rPr>
  </w:style>
  <w:style w:type="character" w:styleId="7">
    <w:name w:val="Заголовок 7 Знак"/>
    <w:qFormat/>
    <w:rPr>
      <w:bCs/>
      <w:sz w:val="24"/>
    </w:rPr>
  </w:style>
  <w:style w:type="character" w:styleId="FollowedHyperlink">
    <w:name w:val="FollowedHyperlink"/>
    <w:rPr>
      <w:color w:val="800080"/>
      <w:u w:val="single"/>
    </w:rPr>
  </w:style>
  <w:style w:type="character" w:styleId="Style15">
    <w:name w:val="Текст концевой сноски Знак"/>
    <w:basedOn w:val="Style7"/>
    <w:qFormat/>
    <w:rPr/>
  </w:style>
  <w:style w:type="character" w:styleId="Style16">
    <w:name w:val="Основной текст Знак"/>
    <w:qFormat/>
    <w:rPr>
      <w:sz w:val="24"/>
    </w:rPr>
  </w:style>
  <w:style w:type="character" w:styleId="Style17">
    <w:name w:val="Основной текст с отступом Знак"/>
    <w:qFormat/>
    <w:rPr>
      <w:sz w:val="24"/>
    </w:rPr>
  </w:style>
  <w:style w:type="character" w:styleId="31">
    <w:name w:val="Основной текст 3 Знак"/>
    <w:qFormat/>
    <w:rPr>
      <w:sz w:val="16"/>
      <w:szCs w:val="16"/>
    </w:rPr>
  </w:style>
  <w:style w:type="character" w:styleId="Style18">
    <w:name w:val="Схема документа Знак"/>
    <w:qFormat/>
    <w:rPr>
      <w:rFonts w:ascii="Tahoma" w:hAnsi="Tahoma" w:cs="Tahoma"/>
      <w:color w:val="000000"/>
      <w:shd w:fill="000080" w:val="clear"/>
    </w:rPr>
  </w:style>
  <w:style w:type="character" w:styleId="Style19">
    <w:name w:val="Тема примечания Знак"/>
    <w:qFormat/>
    <w:rPr>
      <w:b/>
      <w:bCs/>
    </w:rPr>
  </w:style>
  <w:style w:type="character" w:styleId="Style20">
    <w:name w:val="Текст выноски Знак"/>
    <w:qFormat/>
    <w:rPr>
      <w:rFonts w:ascii="Tahoma" w:hAnsi="Tahoma" w:cs="Tahoma"/>
      <w:sz w:val="16"/>
      <w:szCs w:val="16"/>
    </w:rPr>
  </w:style>
  <w:style w:type="character" w:styleId="Style21">
    <w:name w:val="Выделенная цитата Знак"/>
    <w:qFormat/>
    <w:rPr>
      <w:b/>
      <w:bCs/>
      <w:i/>
      <w:iCs/>
      <w:color w:val="4F81BD"/>
      <w:sz w:val="22"/>
      <w:szCs w:val="22"/>
    </w:rPr>
  </w:style>
  <w:style w:type="character" w:styleId="11">
    <w:name w:val="Заголовок №1_"/>
    <w:qFormat/>
    <w:rPr>
      <w:sz w:val="27"/>
      <w:szCs w:val="27"/>
      <w:shd w:fill="FFFFFF" w:val="clear"/>
    </w:rPr>
  </w:style>
  <w:style w:type="character" w:styleId="51">
    <w:name w:val="Основной текст (5)_"/>
    <w:qFormat/>
    <w:rPr>
      <w:sz w:val="26"/>
      <w:szCs w:val="26"/>
      <w:shd w:fill="FFFFFF" w:val="clear"/>
    </w:rPr>
  </w:style>
  <w:style w:type="character" w:styleId="32">
    <w:name w:val="Основной текст (3)_"/>
    <w:qFormat/>
    <w:rPr>
      <w:sz w:val="23"/>
      <w:szCs w:val="23"/>
      <w:shd w:fill="FFFFFF" w:val="clear"/>
    </w:rPr>
  </w:style>
  <w:style w:type="character" w:styleId="4">
    <w:name w:val="Основной текст (4)_"/>
    <w:qFormat/>
    <w:rPr>
      <w:sz w:val="23"/>
      <w:szCs w:val="23"/>
      <w:shd w:fill="FFFFFF" w:val="clear"/>
    </w:rPr>
  </w:style>
  <w:style w:type="character" w:styleId="Style22">
    <w:name w:val="Подпись к таблице_"/>
    <w:qFormat/>
    <w:rPr>
      <w:sz w:val="23"/>
      <w:szCs w:val="23"/>
      <w:shd w:fill="FFFFFF" w:val="clear"/>
    </w:rPr>
  </w:style>
  <w:style w:type="character" w:styleId="Style23">
    <w:name w:val="Колонтитул_"/>
    <w:qFormat/>
    <w:rPr>
      <w:shd w:fill="FFFFFF" w:val="clear"/>
    </w:rPr>
  </w:style>
  <w:style w:type="character" w:styleId="Style24">
    <w:name w:val="Символ концевой сноски"/>
    <w:qFormat/>
    <w:rPr>
      <w:vertAlign w:val="superscript"/>
    </w:rPr>
  </w:style>
  <w:style w:type="character" w:styleId="12">
    <w:name w:val="Схема документа Знак1"/>
    <w:qFormat/>
    <w:rPr>
      <w:rFonts w:ascii="Tahoma" w:hAnsi="Tahoma" w:cs="Tahoma"/>
      <w:sz w:val="16"/>
      <w:szCs w:val="16"/>
    </w:rPr>
  </w:style>
  <w:style w:type="character" w:styleId="13">
    <w:name w:val="Верхний колонтитул Знак1"/>
    <w:qFormat/>
    <w:rPr/>
  </w:style>
  <w:style w:type="character" w:styleId="14">
    <w:name w:val="Нижний колонтитул Знак1"/>
    <w:qFormat/>
    <w:rPr/>
  </w:style>
  <w:style w:type="character" w:styleId="DocumentMapChar">
    <w:name w:val="Document Map Char"/>
    <w:qFormat/>
    <w:rPr>
      <w:rFonts w:ascii="Tahoma" w:hAnsi="Tahoma" w:cs="Tahoma"/>
      <w:color w:val="000000"/>
      <w:sz w:val="20"/>
      <w:szCs w:val="20"/>
      <w:shd w:fill="000080" w:val="clear"/>
    </w:rPr>
  </w:style>
  <w:style w:type="character" w:styleId="HeaderChar">
    <w:name w:val="Header Char"/>
    <w:qFormat/>
    <w:rPr>
      <w:rFonts w:ascii="Times New Roman" w:hAnsi="Times New Roman" w:cs="Times New Roman"/>
    </w:rPr>
  </w:style>
  <w:style w:type="character" w:styleId="FooterChar">
    <w:name w:val="Footer Char"/>
    <w:qFormat/>
    <w:rPr>
      <w:rFonts w:ascii="Times New Roman" w:hAnsi="Times New Roman" w:cs="Times New Roman"/>
    </w:rPr>
  </w:style>
  <w:style w:type="character" w:styleId="42pt">
    <w:name w:val="Основной текст (4) + Интервал 2 pt"/>
    <w:qFormat/>
    <w:rPr>
      <w:rFonts w:ascii="Times New Roman" w:hAnsi="Times New Roman" w:eastAsia="Times New Roman" w:cs="Times New Roman"/>
      <w:b w:val="false"/>
      <w:bCs w:val="false"/>
      <w:i w:val="false"/>
      <w:iCs w:val="false"/>
      <w:caps w:val="false"/>
      <w:smallCaps w:val="false"/>
      <w:strike w:val="false"/>
      <w:dstrike w:val="false"/>
      <w:spacing w:val="50"/>
      <w:sz w:val="23"/>
      <w:szCs w:val="23"/>
      <w:u w:val="none"/>
    </w:rPr>
  </w:style>
  <w:style w:type="character" w:styleId="9pt">
    <w:name w:val="Колонтитул + 9 pt"/>
    <w:qFormat/>
    <w:rPr>
      <w:rFonts w:ascii="Times New Roman" w:hAnsi="Times New Roman" w:eastAsia="Times New Roman" w:cs="Times New Roman"/>
      <w:b w:val="false"/>
      <w:bCs w:val="false"/>
      <w:i w:val="false"/>
      <w:iCs w:val="false"/>
      <w:caps w:val="false"/>
      <w:smallCaps w:val="false"/>
      <w:strike w:val="false"/>
      <w:dstrike w:val="false"/>
      <w:sz w:val="18"/>
      <w:szCs w:val="18"/>
      <w:u w:val="none"/>
    </w:rPr>
  </w:style>
  <w:style w:type="character" w:styleId="Itemtext1">
    <w:name w:val="itemtext1"/>
    <w:qFormat/>
    <w:rPr>
      <w:rFonts w:ascii="Segoe UI" w:hAnsi="Segoe UI" w:cs="Segoe UI"/>
      <w:color w:val="000000"/>
      <w:sz w:val="20"/>
      <w:szCs w:val="20"/>
    </w:rPr>
  </w:style>
  <w:style w:type="character" w:styleId="Style25">
    <w:name w:val="Абзац списка Знак"/>
    <w:qFormat/>
    <w:rPr>
      <w:sz w:val="22"/>
      <w:szCs w:val="22"/>
    </w:rPr>
  </w:style>
  <w:style w:type="character" w:styleId="Style26">
    <w:name w:val="Название Знак"/>
    <w:qFormat/>
    <w:rPr>
      <w:b/>
      <w:sz w:val="28"/>
    </w:rPr>
  </w:style>
  <w:style w:type="character" w:styleId="Style27">
    <w:name w:val="Основной текст_"/>
    <w:qFormat/>
    <w:rPr>
      <w:sz w:val="19"/>
      <w:szCs w:val="19"/>
      <w:shd w:fill="FFFFFF" w:val="clear"/>
    </w:rPr>
  </w:style>
  <w:style w:type="character" w:styleId="21">
    <w:name w:val="Основной текст (2)_"/>
    <w:qFormat/>
    <w:rPr>
      <w:b/>
      <w:bCs/>
      <w:shd w:fill="FFFFFF" w:val="clear"/>
    </w:rPr>
  </w:style>
  <w:style w:type="character" w:styleId="Emphasis">
    <w:name w:val="Emphasis"/>
    <w:qFormat/>
    <w:rPr>
      <w:i/>
      <w:iCs/>
    </w:rPr>
  </w:style>
  <w:style w:type="character" w:styleId="FootnoteReference1">
    <w:name w:val="Footnote Reference1"/>
    <w:qFormat/>
    <w:rPr>
      <w:vertAlign w:val="superscript"/>
    </w:rPr>
  </w:style>
  <w:style w:type="character" w:styleId="EndnoteReference">
    <w:name w:val="Endnote Reference"/>
    <w:qFormat/>
    <w:rPr>
      <w:vertAlign w:val="superscript"/>
    </w:rPr>
  </w:style>
  <w:style w:type="character" w:styleId="FootnoteReference">
    <w:name w:val="Footnote Reference"/>
    <w:qFormat/>
    <w:rPr>
      <w:vertAlign w:val="superscript"/>
    </w:rPr>
  </w:style>
  <w:style w:type="paragraph" w:styleId="Style28">
    <w:name w:val="Заголовок"/>
    <w:basedOn w:val="Normal"/>
    <w:next w:val="BodyText"/>
    <w:qFormat/>
    <w:pPr>
      <w:jc w:val="center"/>
    </w:pPr>
    <w:rPr>
      <w:b/>
      <w:sz w:val="28"/>
    </w:rPr>
  </w:style>
  <w:style w:type="paragraph" w:styleId="BodyText">
    <w:name w:val="Body Text"/>
    <w:basedOn w:val="Normal"/>
    <w:pPr>
      <w:spacing w:before="120" w:after="0"/>
    </w:pPr>
    <w:rPr>
      <w:sz w:val="24"/>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9">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Caption111">
    <w:name w:val="Caption111"/>
    <w:basedOn w:val="Normal"/>
    <w:qFormat/>
    <w:pPr>
      <w:suppressLineNumbers/>
      <w:spacing w:before="120" w:after="120"/>
    </w:pPr>
    <w:rPr>
      <w:rFonts w:cs="Lohit Devanagari"/>
      <w:i/>
      <w:iCs/>
      <w:sz w:val="24"/>
      <w:szCs w:val="24"/>
    </w:rPr>
  </w:style>
  <w:style w:type="paragraph" w:styleId="Caption1111">
    <w:name w:val="Caption1111"/>
    <w:basedOn w:val="Normal"/>
    <w:qFormat/>
    <w:pPr>
      <w:suppressLineNumbers/>
      <w:spacing w:before="120" w:after="120"/>
    </w:pPr>
    <w:rPr>
      <w:rFonts w:cs="Lohit Devanagari"/>
      <w:i/>
      <w:iCs/>
      <w:sz w:val="24"/>
      <w:szCs w:val="24"/>
    </w:rPr>
  </w:style>
  <w:style w:type="paragraph" w:styleId="22">
    <w:name w:val="Основной текст 2"/>
    <w:basedOn w:val="Normal"/>
    <w:qFormat/>
    <w:pPr>
      <w:spacing w:before="120" w:after="0"/>
      <w:jc w:val="both"/>
    </w:pPr>
    <w:rPr>
      <w:sz w:val="24"/>
    </w:rPr>
  </w:style>
  <w:style w:type="paragraph" w:styleId="BodyTextIndent">
    <w:name w:val="Body Text Indent"/>
    <w:basedOn w:val="Normal"/>
    <w:pPr>
      <w:ind w:firstLine="709" w:start="0" w:end="0"/>
      <w:jc w:val="both"/>
    </w:pPr>
    <w:rPr>
      <w:sz w:val="24"/>
    </w:rPr>
  </w:style>
  <w:style w:type="paragraph" w:styleId="Style30">
    <w:name w:val="Колонтитул"/>
    <w:basedOn w:val="Normal"/>
    <w:qFormat/>
    <w:pPr>
      <w:shd w:fill="FFFFFF" w:val="clear"/>
    </w:pPr>
    <w:rPr/>
  </w:style>
  <w:style w:type="paragraph" w:styleId="Header">
    <w:name w:val="Header"/>
    <w:basedOn w:val="Normal"/>
    <w:pPr>
      <w:tabs>
        <w:tab w:val="clear" w:pos="708"/>
        <w:tab w:val="center" w:pos="4677" w:leader="none"/>
        <w:tab w:val="right" w:pos="9355" w:leader="none"/>
      </w:tabs>
    </w:pPr>
    <w:rPr/>
  </w:style>
  <w:style w:type="paragraph" w:styleId="Footer">
    <w:name w:val="Footer"/>
    <w:basedOn w:val="Normal"/>
    <w:pPr>
      <w:tabs>
        <w:tab w:val="clear" w:pos="708"/>
        <w:tab w:val="center" w:pos="4677" w:leader="none"/>
        <w:tab w:val="right" w:pos="9355" w:leader="none"/>
      </w:tabs>
    </w:pPr>
    <w:rPr/>
  </w:style>
  <w:style w:type="paragraph" w:styleId="33">
    <w:name w:val="Основной текст с отступом 3"/>
    <w:basedOn w:val="Normal"/>
    <w:qFormat/>
    <w:pPr>
      <w:ind w:firstLine="567" w:start="0" w:end="0"/>
      <w:jc w:val="both"/>
    </w:pPr>
    <w:rPr>
      <w:sz w:val="24"/>
    </w:rPr>
  </w:style>
  <w:style w:type="paragraph" w:styleId="Style31">
    <w:name w:val="Название объекта"/>
    <w:basedOn w:val="Normal"/>
    <w:next w:val="Normal"/>
    <w:qFormat/>
    <w:pPr/>
    <w:rPr>
      <w:b/>
      <w:bCs/>
      <w:sz w:val="24"/>
      <w:szCs w:val="24"/>
    </w:rPr>
  </w:style>
  <w:style w:type="paragraph" w:styleId="23">
    <w:name w:val="Основной текст с отступом 2"/>
    <w:basedOn w:val="Normal"/>
    <w:qFormat/>
    <w:pPr>
      <w:spacing w:lineRule="auto" w:line="480" w:before="0" w:after="120"/>
      <w:ind w:hanging="0" w:start="283" w:end="0"/>
    </w:pPr>
    <w:rPr/>
  </w:style>
  <w:style w:type="paragraph" w:styleId="34">
    <w:name w:val="Основной текст 3"/>
    <w:basedOn w:val="Normal"/>
    <w:qFormat/>
    <w:pPr>
      <w:spacing w:before="0" w:after="120"/>
    </w:pPr>
    <w:rPr>
      <w:sz w:val="16"/>
      <w:szCs w:val="16"/>
    </w:rPr>
  </w:style>
  <w:style w:type="paragraph" w:styleId="9631d">
    <w:name w:val="Обыч_x0013_9631dый"/>
    <w:qFormat/>
    <w:pPr>
      <w:widowControl w:val="false"/>
      <w:suppressAutoHyphens w:val="true"/>
      <w:bidi w:val="0"/>
    </w:pPr>
    <w:rPr>
      <w:rFonts w:ascii="Times New Roman" w:hAnsi="Times New Roman" w:eastAsia="Times New Roman" w:cs="Times New Roman"/>
      <w:color w:val="auto"/>
      <w:sz w:val="20"/>
      <w:szCs w:val="20"/>
      <w:lang w:val="ru-RU" w:eastAsia="zh-CN" w:bidi="ar-SA"/>
    </w:rPr>
  </w:style>
  <w:style w:type="paragraph" w:styleId="Style32">
    <w:name w:val="Текст выноски"/>
    <w:basedOn w:val="Normal"/>
    <w:qFormat/>
    <w:pPr/>
    <w:rPr>
      <w:rFonts w:ascii="Tahoma" w:hAnsi="Tahoma" w:cs="Tahoma"/>
      <w:sz w:val="16"/>
      <w:szCs w:val="16"/>
    </w:rPr>
  </w:style>
  <w:style w:type="paragraph" w:styleId="Normal1">
    <w:name w:val="Normal1"/>
    <w:qFormat/>
    <w:pPr>
      <w:widowControl w:val="false"/>
      <w:suppressAutoHyphens w:val="true"/>
      <w:bidi w:val="0"/>
      <w:spacing w:lineRule="auto" w:line="300"/>
      <w:ind w:firstLine="680" w:start="0" w:end="0"/>
      <w:jc w:val="both"/>
    </w:pPr>
    <w:rPr>
      <w:rFonts w:ascii="Times New Roman" w:hAnsi="Times New Roman" w:eastAsia="Times New Roman" w:cs="Times New Roman"/>
      <w:color w:val="auto"/>
      <w:sz w:val="22"/>
      <w:szCs w:val="20"/>
      <w:lang w:val="ru-RU" w:eastAsia="zh-CN" w:bidi="ar-SA"/>
    </w:rPr>
  </w:style>
  <w:style w:type="paragraph" w:styleId="Style33">
    <w:name w:val="Текст примечания"/>
    <w:basedOn w:val="Normal"/>
    <w:qFormat/>
    <w:pPr/>
    <w:rPr/>
  </w:style>
  <w:style w:type="paragraph" w:styleId="Subtitle">
    <w:name w:val="Subtitle"/>
    <w:basedOn w:val="Normal"/>
    <w:next w:val="BodyText"/>
    <w:qFormat/>
    <w:pPr>
      <w:jc w:val="center"/>
    </w:pPr>
    <w:rPr>
      <w:b/>
      <w:sz w:val="28"/>
    </w:rPr>
  </w:style>
  <w:style w:type="paragraph" w:styleId="ConsPlusNormal">
    <w:name w:val="ConsPlusNormal"/>
    <w:qFormat/>
    <w:pPr>
      <w:widowControl/>
      <w:suppressAutoHyphens w:val="true"/>
      <w:autoSpaceDE w:val="false"/>
      <w:bidi w:val="0"/>
      <w:ind w:firstLine="720" w:start="0" w:end="0"/>
    </w:pPr>
    <w:rPr>
      <w:rFonts w:ascii="Arial" w:hAnsi="Arial" w:eastAsia="Times New Roman" w:cs="Arial"/>
      <w:color w:val="auto"/>
      <w:sz w:val="20"/>
      <w:szCs w:val="20"/>
      <w:lang w:val="ru-RU" w:eastAsia="zh-CN" w:bidi="ar-SA"/>
    </w:rPr>
  </w:style>
  <w:style w:type="paragraph" w:styleId="Style34">
    <w:name w:val="Тема примечания"/>
    <w:basedOn w:val="Style33"/>
    <w:next w:val="Style33"/>
    <w:qFormat/>
    <w:pPr/>
    <w:rPr>
      <w:b/>
      <w:bCs/>
    </w:rPr>
  </w:style>
  <w:style w:type="paragraph" w:styleId="Style35">
    <w:name w:val="Заголовок статьи"/>
    <w:basedOn w:val="Normal"/>
    <w:next w:val="Normal"/>
    <w:qFormat/>
    <w:pPr>
      <w:autoSpaceDE w:val="false"/>
      <w:ind w:hanging="892" w:start="1612" w:end="0"/>
      <w:jc w:val="both"/>
    </w:pPr>
    <w:rPr>
      <w:rFonts w:ascii="Arial" w:hAnsi="Arial" w:cs="Arial"/>
      <w:sz w:val="22"/>
      <w:szCs w:val="22"/>
    </w:rPr>
  </w:style>
  <w:style w:type="paragraph" w:styleId="9631d1">
    <w:name w:val="Обыч9631dый"/>
    <w:qFormat/>
    <w:pPr>
      <w:widowControl w:val="false"/>
      <w:suppressAutoHyphens w:val="true"/>
      <w:bidi w:val="0"/>
    </w:pPr>
    <w:rPr>
      <w:rFonts w:ascii="Times New Roman" w:hAnsi="Times New Roman" w:eastAsia="Times New Roman" w:cs="Times New Roman"/>
      <w:color w:val="auto"/>
      <w:sz w:val="20"/>
      <w:szCs w:val="20"/>
      <w:lang w:val="ru-RU" w:eastAsia="zh-CN" w:bidi="ar-SA"/>
    </w:rPr>
  </w:style>
  <w:style w:type="paragraph" w:styleId="Standard">
    <w:name w:val="Standard"/>
    <w:qFormat/>
    <w:pPr>
      <w:widowControl/>
      <w:suppressAutoHyphens w:val="true"/>
      <w:bidi w:val="0"/>
      <w:textAlignment w:val="baseline"/>
    </w:pPr>
    <w:rPr>
      <w:rFonts w:ascii="Times New Roman" w:hAnsi="Times New Roman" w:eastAsia="Times New Roman" w:cs="Times New Roman"/>
      <w:color w:val="auto"/>
      <w:kern w:val="2"/>
      <w:sz w:val="20"/>
      <w:szCs w:val="20"/>
      <w:lang w:val="ru-RU" w:eastAsia="zh-CN" w:bidi="ar-SA"/>
    </w:rPr>
  </w:style>
  <w:style w:type="paragraph" w:styleId="FootnoteText">
    <w:name w:val="Footnote Text"/>
    <w:basedOn w:val="Normal"/>
    <w:pPr/>
    <w:rPr/>
  </w:style>
  <w:style w:type="paragraph" w:styleId="13-15">
    <w:name w:val="13-15"/>
    <w:basedOn w:val="BodyTextIndent"/>
    <w:qFormat/>
    <w:pPr>
      <w:spacing w:lineRule="exact" w:line="300"/>
    </w:pPr>
    <w:rPr>
      <w:bCs/>
      <w:kern w:val="2"/>
      <w:sz w:val="26"/>
      <w:szCs w:val="24"/>
    </w:rPr>
  </w:style>
  <w:style w:type="paragraph" w:styleId="14-15">
    <w:name w:val="14-15"/>
    <w:basedOn w:val="BodyTextIndent"/>
    <w:qFormat/>
    <w:pPr>
      <w:tabs>
        <w:tab w:val="clear" w:pos="708"/>
        <w:tab w:val="left" w:pos="567" w:leader="none"/>
      </w:tabs>
      <w:spacing w:lineRule="auto" w:line="360"/>
    </w:pPr>
    <w:rPr>
      <w:bCs/>
      <w:kern w:val="2"/>
      <w:sz w:val="28"/>
      <w:szCs w:val="24"/>
    </w:rPr>
  </w:style>
  <w:style w:type="paragraph" w:styleId="ListParagraph">
    <w:name w:val="List Paragraph"/>
    <w:basedOn w:val="Normal"/>
    <w:qFormat/>
    <w:pPr>
      <w:spacing w:lineRule="auto" w:line="276" w:before="0" w:after="200"/>
      <w:ind w:hanging="0" w:start="720" w:end="0"/>
      <w:contextualSpacing/>
    </w:pPr>
    <w:rPr>
      <w:rFonts w:ascii="Calibri" w:hAnsi="Calibri" w:cs="Calibri"/>
      <w:sz w:val="22"/>
      <w:szCs w:val="22"/>
    </w:rPr>
  </w:style>
  <w:style w:type="paragraph" w:styleId="Style36">
    <w:name w:val="Обычный (веб)"/>
    <w:basedOn w:val="Normal"/>
    <w:qFormat/>
    <w:pPr>
      <w:spacing w:before="100" w:after="100"/>
    </w:pPr>
    <w:rPr>
      <w:sz w:val="24"/>
      <w:szCs w:val="24"/>
    </w:rPr>
  </w:style>
  <w:style w:type="paragraph" w:styleId="TOC1">
    <w:name w:val="TOC 1"/>
    <w:basedOn w:val="Normal"/>
    <w:next w:val="Normal"/>
    <w:pPr>
      <w:spacing w:lineRule="auto" w:line="276" w:before="0" w:after="100"/>
    </w:pPr>
    <w:rPr>
      <w:sz w:val="22"/>
      <w:szCs w:val="22"/>
    </w:rPr>
  </w:style>
  <w:style w:type="paragraph" w:styleId="TOC2">
    <w:name w:val="TOC 2"/>
    <w:basedOn w:val="Normal"/>
    <w:next w:val="Normal"/>
    <w:pPr>
      <w:spacing w:lineRule="auto" w:line="276" w:before="0" w:after="100"/>
      <w:ind w:hanging="0" w:start="220" w:end="0"/>
    </w:pPr>
    <w:rPr>
      <w:sz w:val="22"/>
      <w:szCs w:val="22"/>
    </w:rPr>
  </w:style>
  <w:style w:type="paragraph" w:styleId="TOC3">
    <w:name w:val="TOC 3"/>
    <w:basedOn w:val="Normal"/>
    <w:next w:val="Normal"/>
    <w:pPr>
      <w:tabs>
        <w:tab w:val="clear" w:pos="708"/>
        <w:tab w:val="left" w:pos="709" w:leader="none"/>
        <w:tab w:val="left" w:pos="851" w:leader="none"/>
        <w:tab w:val="left" w:pos="1134" w:leader="none"/>
        <w:tab w:val="right" w:pos="9344" w:leader="dot"/>
      </w:tabs>
      <w:spacing w:lineRule="auto" w:line="276" w:before="0" w:after="100"/>
      <w:ind w:hanging="0" w:start="440" w:end="0"/>
      <w:jc w:val="both"/>
    </w:pPr>
    <w:rPr>
      <w:sz w:val="22"/>
      <w:szCs w:val="22"/>
    </w:rPr>
  </w:style>
  <w:style w:type="paragraph" w:styleId="EndnoteText">
    <w:name w:val="Endnote Text"/>
    <w:basedOn w:val="Normal"/>
    <w:pPr/>
    <w:rPr/>
  </w:style>
  <w:style w:type="paragraph" w:styleId="Style37">
    <w:name w:val="Схема документа"/>
    <w:basedOn w:val="Normal"/>
    <w:qFormat/>
    <w:pPr>
      <w:shd w:fill="000080" w:val="clear"/>
    </w:pPr>
    <w:rPr>
      <w:rFonts w:ascii="Tahoma" w:hAnsi="Tahoma" w:cs="Tahoma"/>
      <w:color w:val="000000"/>
    </w:rPr>
  </w:style>
  <w:style w:type="paragraph" w:styleId="Style38">
    <w:name w:val="Рецензия"/>
    <w:qFormat/>
    <w:pPr>
      <w:widowControl/>
      <w:suppressAutoHyphens w:val="true"/>
      <w:bidi w:val="0"/>
    </w:pPr>
    <w:rPr>
      <w:rFonts w:ascii="Calibri" w:hAnsi="Calibri" w:eastAsia="Times New Roman" w:cs="Calibri"/>
      <w:color w:val="auto"/>
      <w:sz w:val="22"/>
      <w:szCs w:val="22"/>
      <w:lang w:val="ru-RU" w:eastAsia="zh-CN" w:bidi="ar-SA"/>
    </w:rPr>
  </w:style>
  <w:style w:type="paragraph" w:styleId="Style39">
    <w:name w:val="Абзац списка"/>
    <w:basedOn w:val="Normal"/>
    <w:qFormat/>
    <w:pPr>
      <w:spacing w:lineRule="auto" w:line="276" w:before="0" w:after="200"/>
      <w:ind w:hanging="0" w:start="720" w:end="0"/>
      <w:contextualSpacing/>
    </w:pPr>
    <w:rPr>
      <w:sz w:val="22"/>
      <w:szCs w:val="22"/>
    </w:rPr>
  </w:style>
  <w:style w:type="paragraph" w:styleId="Style40">
    <w:name w:val="Выделенная цитата"/>
    <w:basedOn w:val="Normal"/>
    <w:next w:val="Normal"/>
    <w:qFormat/>
    <w:pPr>
      <w:pBdr>
        <w:bottom w:val="single" w:sz="4" w:space="4" w:color="4F81BD"/>
      </w:pBdr>
      <w:spacing w:lineRule="auto" w:line="276" w:before="200" w:after="280"/>
      <w:ind w:hanging="0" w:start="936" w:end="936"/>
    </w:pPr>
    <w:rPr>
      <w:b/>
      <w:bCs/>
      <w:i/>
      <w:iCs/>
      <w:color w:val="4F81BD"/>
      <w:sz w:val="22"/>
      <w:szCs w:val="22"/>
    </w:rPr>
  </w:style>
  <w:style w:type="paragraph" w:styleId="IndexHeading">
    <w:name w:val="Index Heading"/>
    <w:basedOn w:val="Style28"/>
    <w:pPr>
      <w:suppressLineNumbers/>
      <w:ind w:hanging="0" w:start="0" w:end="0"/>
    </w:pPr>
    <w:rPr>
      <w:b/>
      <w:bCs/>
      <w:sz w:val="32"/>
      <w:szCs w:val="32"/>
    </w:rPr>
  </w:style>
  <w:style w:type="paragraph" w:styleId="TOCHeading">
    <w:name w:val="TOC Heading"/>
    <w:basedOn w:val="Heading1"/>
    <w:next w:val="Normal"/>
    <w:qFormat/>
    <w:pPr>
      <w:keepLines/>
      <w:numPr>
        <w:ilvl w:val="0"/>
        <w:numId w:val="0"/>
      </w:numPr>
      <w:spacing w:lineRule="auto" w:line="276" w:before="480" w:after="0"/>
      <w:ind w:hanging="0" w:start="0" w:end="0"/>
      <w:outlineLvl w:val="9"/>
    </w:pPr>
    <w:rPr>
      <w:b/>
      <w:bCs/>
      <w:color w:val="365F91"/>
      <w:sz w:val="28"/>
      <w:szCs w:val="28"/>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styleId="Xl66">
    <w:name w:val="xl66"/>
    <w:basedOn w:val="Normal"/>
    <w:qFormat/>
    <w:pPr>
      <w:pBdr>
        <w:left w:val="single" w:sz="4" w:space="0" w:color="000000"/>
        <w:right w:val="single" w:sz="4" w:space="0" w:color="000000"/>
      </w:pBdr>
      <w:spacing w:before="100" w:after="100"/>
      <w:jc w:val="center"/>
    </w:pPr>
    <w:rPr>
      <w:b/>
      <w:bCs/>
      <w:sz w:val="18"/>
      <w:szCs w:val="18"/>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styleId="Xl68">
    <w:name w:val="xl68"/>
    <w:basedOn w:val="Normal"/>
    <w:qFormat/>
    <w:pPr>
      <w:pBdr>
        <w:top w:val="single" w:sz="4" w:space="0" w:color="000000"/>
        <w:left w:val="single" w:sz="4" w:space="0" w:color="000000"/>
        <w:bottom w:val="single" w:sz="4" w:space="0" w:color="000000"/>
        <w:right w:val="single" w:sz="4" w:space="0" w:color="000000"/>
      </w:pBdr>
      <w:spacing w:before="100" w:after="100"/>
    </w:pPr>
    <w:rPr>
      <w:b/>
      <w:bCs/>
      <w:sz w:val="18"/>
      <w:szCs w:val="18"/>
    </w:rPr>
  </w:style>
  <w:style w:type="paragraph" w:styleId="Xl69">
    <w:name w:val="xl69"/>
    <w:basedOn w:val="Normal"/>
    <w:qFormat/>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styleId="Xl70">
    <w:name w:val="xl70"/>
    <w:basedOn w:val="Normal"/>
    <w:qFormat/>
    <w:pPr>
      <w:pBdr>
        <w:top w:val="single" w:sz="4" w:space="0" w:color="000000"/>
        <w:left w:val="single" w:sz="4" w:space="0" w:color="000000"/>
        <w:bottom w:val="single" w:sz="4" w:space="0" w:color="000000"/>
        <w:right w:val="single" w:sz="4" w:space="0" w:color="000000"/>
      </w:pBdr>
      <w:spacing w:before="100" w:after="100"/>
      <w:jc w:val="center"/>
    </w:pPr>
    <w:rPr>
      <w:sz w:val="18"/>
      <w:szCs w:val="18"/>
    </w:rPr>
  </w:style>
  <w:style w:type="paragraph" w:styleId="Xl71">
    <w:name w:val="xl71"/>
    <w:basedOn w:val="Normal"/>
    <w:qFormat/>
    <w:pPr>
      <w:pBdr>
        <w:left w:val="single" w:sz="4" w:space="0" w:color="000000"/>
        <w:right w:val="single" w:sz="4" w:space="0" w:color="000000"/>
      </w:pBdr>
      <w:spacing w:before="100" w:after="100"/>
      <w:jc w:val="center"/>
    </w:pPr>
    <w:rPr>
      <w:sz w:val="18"/>
      <w:szCs w:val="18"/>
    </w:rPr>
  </w:style>
  <w:style w:type="paragraph" w:styleId="Xl72">
    <w:name w:val="xl72"/>
    <w:basedOn w:val="Normal"/>
    <w:qFormat/>
    <w:pPr>
      <w:pBdr>
        <w:left w:val="single" w:sz="4" w:space="0" w:color="000000"/>
        <w:right w:val="single" w:sz="4" w:space="0" w:color="000000"/>
      </w:pBdr>
      <w:spacing w:before="100" w:after="100"/>
      <w:jc w:val="center"/>
    </w:pPr>
    <w:rPr>
      <w:b/>
      <w:bCs/>
      <w:sz w:val="18"/>
      <w:szCs w:val="18"/>
    </w:rPr>
  </w:style>
  <w:style w:type="paragraph" w:styleId="Xl73">
    <w:name w:val="xl73"/>
    <w:basedOn w:val="Normal"/>
    <w:qFormat/>
    <w:pPr>
      <w:pBdr>
        <w:left w:val="single" w:sz="4" w:space="0" w:color="000000"/>
        <w:bottom w:val="single" w:sz="4" w:space="0" w:color="000000"/>
        <w:right w:val="single" w:sz="4" w:space="0" w:color="000000"/>
      </w:pBdr>
      <w:spacing w:before="100" w:after="100"/>
      <w:jc w:val="center"/>
    </w:pPr>
    <w:rPr>
      <w:b/>
      <w:bCs/>
      <w:sz w:val="18"/>
      <w:szCs w:val="18"/>
    </w:rPr>
  </w:style>
  <w:style w:type="paragraph" w:styleId="Xl74">
    <w:name w:val="xl74"/>
    <w:basedOn w:val="Normal"/>
    <w:qFormat/>
    <w:pPr>
      <w:pBdr>
        <w:left w:val="single" w:sz="4" w:space="0" w:color="000000"/>
        <w:bottom w:val="single" w:sz="4" w:space="0" w:color="000000"/>
        <w:right w:val="single" w:sz="4" w:space="0" w:color="000000"/>
      </w:pBdr>
      <w:spacing w:before="100" w:after="100"/>
      <w:jc w:val="center"/>
    </w:pPr>
    <w:rPr>
      <w:sz w:val="18"/>
      <w:szCs w:val="18"/>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pacing w:before="100" w:after="100"/>
      <w:jc w:val="center"/>
    </w:pPr>
    <w:rPr>
      <w:b/>
      <w:bCs/>
      <w:sz w:val="18"/>
      <w:szCs w:val="18"/>
    </w:rPr>
  </w:style>
  <w:style w:type="paragraph" w:styleId="Xl76">
    <w:name w:val="xl76"/>
    <w:basedOn w:val="Normal"/>
    <w:qFormat/>
    <w:pPr>
      <w:pBdr>
        <w:top w:val="single" w:sz="4" w:space="0" w:color="000000"/>
        <w:left w:val="single" w:sz="4" w:space="9" w:color="000000"/>
        <w:bottom w:val="single" w:sz="4" w:space="0" w:color="000000"/>
        <w:right w:val="single" w:sz="4" w:space="0" w:color="000000"/>
      </w:pBdr>
      <w:spacing w:before="100" w:after="100"/>
      <w:ind w:firstLine="100" w:start="0" w:end="0"/>
    </w:pPr>
    <w:rPr>
      <w:b/>
      <w:bCs/>
      <w:sz w:val="18"/>
      <w:szCs w:val="18"/>
    </w:rPr>
  </w:style>
  <w:style w:type="paragraph" w:styleId="Xl77">
    <w:name w:val="xl77"/>
    <w:basedOn w:val="Normal"/>
    <w:qFormat/>
    <w:pPr>
      <w:pBdr>
        <w:top w:val="single" w:sz="4" w:space="0" w:color="000000"/>
        <w:left w:val="single" w:sz="4" w:space="9" w:color="000000"/>
        <w:bottom w:val="single" w:sz="4" w:space="0" w:color="000000"/>
        <w:right w:val="single" w:sz="4" w:space="0" w:color="000000"/>
      </w:pBdr>
      <w:spacing w:before="100" w:after="100"/>
      <w:ind w:firstLine="100" w:start="0" w:end="0"/>
    </w:pPr>
    <w:rPr>
      <w:b/>
      <w:bCs/>
      <w:sz w:val="18"/>
      <w:szCs w:val="18"/>
    </w:rPr>
  </w:style>
  <w:style w:type="paragraph" w:styleId="Xl78">
    <w:name w:val="xl78"/>
    <w:basedOn w:val="Normal"/>
    <w:qFormat/>
    <w:pPr>
      <w:pBdr>
        <w:left w:val="single" w:sz="4" w:space="9" w:color="000000"/>
        <w:bottom w:val="single" w:sz="4" w:space="0" w:color="000000"/>
        <w:right w:val="single" w:sz="4" w:space="0" w:color="000000"/>
      </w:pBdr>
      <w:spacing w:before="100" w:after="100"/>
      <w:ind w:firstLine="100" w:start="0" w:end="0"/>
    </w:pPr>
    <w:rPr>
      <w:b/>
      <w:bCs/>
      <w:sz w:val="18"/>
      <w:szCs w:val="18"/>
    </w:rPr>
  </w:style>
  <w:style w:type="paragraph" w:styleId="Xl79">
    <w:name w:val="xl79"/>
    <w:basedOn w:val="Normal"/>
    <w:qFormat/>
    <w:pPr>
      <w:pBdr>
        <w:left w:val="single" w:sz="4" w:space="0" w:color="000000"/>
        <w:right w:val="single" w:sz="4" w:space="0" w:color="000000"/>
      </w:pBdr>
      <w:shd w:fill="FFFF00" w:val="clear"/>
      <w:spacing w:before="100" w:after="100"/>
      <w:jc w:val="center"/>
    </w:pPr>
    <w:rPr>
      <w:b/>
      <w:bCs/>
      <w:sz w:val="18"/>
      <w:szCs w:val="18"/>
    </w:rPr>
  </w:style>
  <w:style w:type="paragraph" w:styleId="Xl80">
    <w:name w:val="xl80"/>
    <w:basedOn w:val="Normal"/>
    <w:qFormat/>
    <w:pPr>
      <w:pBdr>
        <w:top w:val="single" w:sz="4" w:space="0" w:color="000000"/>
        <w:left w:val="single" w:sz="4" w:space="9" w:color="000000"/>
        <w:bottom w:val="single" w:sz="4" w:space="0" w:color="000000"/>
        <w:right w:val="single" w:sz="4" w:space="0" w:color="000000"/>
      </w:pBdr>
      <w:shd w:fill="FFFF00" w:val="clear"/>
      <w:spacing w:before="100" w:after="100"/>
      <w:ind w:firstLine="100" w:start="0" w:end="0"/>
    </w:pPr>
    <w:rPr>
      <w:b/>
      <w:bCs/>
      <w:sz w:val="18"/>
      <w:szCs w:val="18"/>
    </w:rPr>
  </w:style>
  <w:style w:type="paragraph" w:styleId="Xl81">
    <w:name w:val="xl81"/>
    <w:basedOn w:val="Normal"/>
    <w:qFormat/>
    <w:pPr>
      <w:pBdr>
        <w:top w:val="single" w:sz="4" w:space="0" w:color="000000"/>
        <w:left w:val="single" w:sz="4" w:space="0" w:color="000000"/>
        <w:bottom w:val="single" w:sz="4" w:space="0" w:color="000000"/>
        <w:right w:val="single" w:sz="4" w:space="0" w:color="000000"/>
      </w:pBdr>
      <w:shd w:fill="FFFF00" w:val="clear"/>
      <w:spacing w:before="100" w:after="100"/>
      <w:jc w:val="center"/>
    </w:pPr>
    <w:rPr>
      <w:sz w:val="18"/>
      <w:szCs w:val="18"/>
    </w:rPr>
  </w:style>
  <w:style w:type="paragraph" w:styleId="Xl82">
    <w:name w:val="xl82"/>
    <w:basedOn w:val="Normal"/>
    <w:qFormat/>
    <w:pPr>
      <w:shd w:fill="FFFF00" w:val="clear"/>
      <w:spacing w:before="100" w:after="100"/>
    </w:pPr>
    <w:rPr>
      <w:sz w:val="24"/>
      <w:szCs w:val="24"/>
    </w:rPr>
  </w:style>
  <w:style w:type="paragraph" w:styleId="Xl83">
    <w:name w:val="xl83"/>
    <w:basedOn w:val="Normal"/>
    <w:qFormat/>
    <w:pPr>
      <w:pBdr>
        <w:top w:val="single" w:sz="4" w:space="0" w:color="000000"/>
        <w:left w:val="single" w:sz="4" w:space="0" w:color="000000"/>
        <w:bottom w:val="single" w:sz="4" w:space="0" w:color="000000"/>
      </w:pBdr>
      <w:spacing w:before="100" w:after="100"/>
      <w:jc w:val="center"/>
    </w:pPr>
    <w:rPr>
      <w:sz w:val="36"/>
      <w:szCs w:val="36"/>
    </w:rPr>
  </w:style>
  <w:style w:type="paragraph" w:styleId="Xl84">
    <w:name w:val="xl84"/>
    <w:basedOn w:val="Normal"/>
    <w:qFormat/>
    <w:pPr>
      <w:pBdr>
        <w:top w:val="single" w:sz="4" w:space="0" w:color="000000"/>
        <w:bottom w:val="single" w:sz="4" w:space="0" w:color="000000"/>
      </w:pBdr>
      <w:spacing w:before="100" w:after="100"/>
      <w:jc w:val="center"/>
    </w:pPr>
    <w:rPr>
      <w:sz w:val="36"/>
      <w:szCs w:val="36"/>
    </w:rPr>
  </w:style>
  <w:style w:type="paragraph" w:styleId="Xl85">
    <w:name w:val="xl85"/>
    <w:basedOn w:val="Normal"/>
    <w:qFormat/>
    <w:pPr>
      <w:pBdr>
        <w:top w:val="single" w:sz="4" w:space="0" w:color="000000"/>
        <w:bottom w:val="single" w:sz="4" w:space="0" w:color="000000"/>
        <w:right w:val="single" w:sz="4" w:space="0" w:color="000000"/>
      </w:pBdr>
      <w:spacing w:before="100" w:after="100"/>
      <w:jc w:val="center"/>
    </w:pPr>
    <w:rPr>
      <w:sz w:val="36"/>
      <w:szCs w:val="36"/>
    </w:rPr>
  </w:style>
  <w:style w:type="paragraph" w:styleId="Xl86">
    <w:name w:val="xl86"/>
    <w:basedOn w:val="Normal"/>
    <w:qFormat/>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styleId="WW-">
    <w:name w:val="WW-Базовый"/>
    <w:qFormat/>
    <w:pPr>
      <w:widowControl/>
      <w:suppressAutoHyphens w:val="true"/>
      <w:bidi w:val="0"/>
      <w:spacing w:lineRule="auto" w:line="276" w:before="0" w:after="200"/>
    </w:pPr>
    <w:rPr>
      <w:rFonts w:ascii="Calibri" w:hAnsi="Calibri" w:eastAsia="Lucida Sans Unicode" w:cs="Calibri"/>
      <w:color w:val="00000A"/>
      <w:sz w:val="22"/>
      <w:szCs w:val="22"/>
      <w:lang w:val="ru-RU" w:eastAsia="zh-CN" w:bidi="ar-SA"/>
    </w:rPr>
  </w:style>
  <w:style w:type="paragraph" w:styleId="15">
    <w:name w:val="Абзац списка1"/>
    <w:basedOn w:val="Normal"/>
    <w:qFormat/>
    <w:pPr>
      <w:spacing w:lineRule="auto" w:line="276" w:before="0" w:after="200"/>
      <w:ind w:hanging="0" w:start="720" w:end="0"/>
      <w:contextualSpacing/>
    </w:pPr>
    <w:rPr>
      <w:rFonts w:ascii="Calibri" w:hAnsi="Calibri" w:cs="Calibri"/>
      <w:sz w:val="22"/>
      <w:szCs w:val="22"/>
    </w:rPr>
  </w:style>
  <w:style w:type="paragraph" w:styleId="24">
    <w:name w:val="Абзац списка2"/>
    <w:basedOn w:val="Normal"/>
    <w:qFormat/>
    <w:pPr>
      <w:spacing w:lineRule="auto" w:line="276" w:before="0" w:after="200"/>
      <w:ind w:hanging="0" w:start="720" w:end="0"/>
      <w:contextualSpacing/>
    </w:pPr>
    <w:rPr>
      <w:rFonts w:ascii="Calibri" w:hAnsi="Calibri" w:cs="Calibri"/>
      <w:sz w:val="22"/>
      <w:szCs w:val="22"/>
    </w:rPr>
  </w:style>
  <w:style w:type="paragraph" w:styleId="16">
    <w:name w:val="Заголовок №1"/>
    <w:basedOn w:val="Normal"/>
    <w:qFormat/>
    <w:pPr>
      <w:shd w:fill="FFFFFF" w:val="clear"/>
      <w:spacing w:lineRule="atLeast" w:line="0" w:before="120" w:after="780"/>
      <w:outlineLvl w:val="0"/>
    </w:pPr>
    <w:rPr>
      <w:sz w:val="27"/>
      <w:szCs w:val="27"/>
    </w:rPr>
  </w:style>
  <w:style w:type="paragraph" w:styleId="52">
    <w:name w:val="Основной текст (5)"/>
    <w:basedOn w:val="Normal"/>
    <w:qFormat/>
    <w:pPr>
      <w:shd w:fill="FFFFFF" w:val="clear"/>
      <w:spacing w:lineRule="exact" w:line="317" w:before="300" w:after="480"/>
      <w:jc w:val="both"/>
    </w:pPr>
    <w:rPr>
      <w:sz w:val="26"/>
      <w:szCs w:val="26"/>
    </w:rPr>
  </w:style>
  <w:style w:type="paragraph" w:styleId="35">
    <w:name w:val="Основной текст (3)"/>
    <w:basedOn w:val="Normal"/>
    <w:qFormat/>
    <w:pPr>
      <w:shd w:fill="FFFFFF" w:val="clear"/>
      <w:spacing w:lineRule="atLeast" w:line="0"/>
    </w:pPr>
    <w:rPr>
      <w:sz w:val="23"/>
      <w:szCs w:val="23"/>
    </w:rPr>
  </w:style>
  <w:style w:type="paragraph" w:styleId="41">
    <w:name w:val="Основной текст (4)"/>
    <w:basedOn w:val="Normal"/>
    <w:qFormat/>
    <w:pPr>
      <w:shd w:fill="FFFFFF" w:val="clear"/>
      <w:spacing w:lineRule="exact" w:line="278" w:before="0" w:after="300"/>
      <w:ind w:hanging="920" w:start="0" w:end="0"/>
    </w:pPr>
    <w:rPr>
      <w:sz w:val="23"/>
      <w:szCs w:val="23"/>
    </w:rPr>
  </w:style>
  <w:style w:type="paragraph" w:styleId="Style41">
    <w:name w:val="Подпись к таблице"/>
    <w:basedOn w:val="Normal"/>
    <w:qFormat/>
    <w:pPr>
      <w:shd w:fill="FFFFFF" w:val="clear"/>
      <w:spacing w:lineRule="atLeast" w:line="0"/>
    </w:pPr>
    <w:rPr>
      <w:sz w:val="23"/>
      <w:szCs w:val="23"/>
    </w:rPr>
  </w:style>
  <w:style w:type="paragraph" w:styleId="Default">
    <w:name w:val="Default"/>
    <w:qFormat/>
    <w:pPr>
      <w:widowControl w:val="false"/>
      <w:suppressAutoHyphens w:val="true"/>
      <w:autoSpaceDE w:val="false"/>
      <w:bidi w:val="0"/>
    </w:pPr>
    <w:rPr>
      <w:rFonts w:ascii="Myriad Pro" w:hAnsi="Myriad Pro" w:eastAsia="Times New Roman" w:cs="Myriad Pro"/>
      <w:color w:val="000000"/>
      <w:sz w:val="24"/>
      <w:szCs w:val="24"/>
      <w:lang w:val="ru-RU" w:eastAsia="zh-CN" w:bidi="ar-SA"/>
    </w:rPr>
  </w:style>
  <w:style w:type="paragraph" w:styleId="Font5">
    <w:name w:val="font5"/>
    <w:basedOn w:val="Normal"/>
    <w:qFormat/>
    <w:pPr>
      <w:spacing w:before="100" w:after="100"/>
    </w:pPr>
    <w:rPr>
      <w:b/>
      <w:bCs/>
      <w:sz w:val="28"/>
      <w:szCs w:val="28"/>
    </w:rPr>
  </w:style>
  <w:style w:type="paragraph" w:styleId="Font6">
    <w:name w:val="font6"/>
    <w:basedOn w:val="Normal"/>
    <w:qFormat/>
    <w:pPr>
      <w:spacing w:before="100" w:after="100"/>
    </w:pPr>
    <w:rPr>
      <w:sz w:val="28"/>
      <w:szCs w:val="28"/>
    </w:rPr>
  </w:style>
  <w:style w:type="paragraph" w:styleId="36">
    <w:name w:val="Абзац списка3"/>
    <w:basedOn w:val="Normal"/>
    <w:qFormat/>
    <w:pPr>
      <w:spacing w:lineRule="auto" w:line="276" w:before="0" w:after="200"/>
      <w:ind w:hanging="0" w:start="720" w:end="0"/>
      <w:contextualSpacing/>
    </w:pPr>
    <w:rPr>
      <w:rFonts w:ascii="Calibri" w:hAnsi="Calibri" w:cs="Calibri"/>
      <w:sz w:val="22"/>
      <w:szCs w:val="22"/>
    </w:rPr>
  </w:style>
  <w:style w:type="paragraph" w:styleId="Msonormal">
    <w:name w:val="msonormal"/>
    <w:basedOn w:val="Normal"/>
    <w:qFormat/>
    <w:pPr>
      <w:spacing w:before="100" w:after="100"/>
    </w:pPr>
    <w:rPr>
      <w:sz w:val="24"/>
      <w:szCs w:val="24"/>
    </w:rPr>
  </w:style>
  <w:style w:type="paragraph" w:styleId="Xl63">
    <w:name w:val="xl63"/>
    <w:basedOn w:val="Normal"/>
    <w:qFormat/>
    <w:pPr>
      <w:pBdr>
        <w:top w:val="single" w:sz="8" w:space="0" w:color="000000"/>
        <w:left w:val="single" w:sz="8" w:space="0" w:color="000000"/>
        <w:right w:val="single" w:sz="8" w:space="0" w:color="000000"/>
      </w:pBdr>
      <w:spacing w:before="100" w:after="100"/>
      <w:jc w:val="center"/>
      <w:textAlignment w:val="center"/>
    </w:pPr>
    <w:rPr>
      <w:rFonts w:ascii="Arial" w:hAnsi="Arial" w:cs="Arial"/>
    </w:rPr>
  </w:style>
  <w:style w:type="paragraph" w:styleId="Xl64">
    <w:name w:val="xl64"/>
    <w:basedOn w:val="Normal"/>
    <w:qFormat/>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styleId="ConsPlusNonformat">
    <w:name w:val="ConsPlusNonformat"/>
    <w:qFormat/>
    <w:pPr>
      <w:widowControl/>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Text">
    <w:name w:val="Text"/>
    <w:basedOn w:val="Normal"/>
    <w:qFormat/>
    <w:pPr>
      <w:spacing w:before="0" w:after="240"/>
    </w:pPr>
    <w:rPr>
      <w:sz w:val="24"/>
      <w:lang w:val="en-US"/>
    </w:rPr>
  </w:style>
  <w:style w:type="paragraph" w:styleId="Text1">
    <w:name w:val="text1"/>
    <w:basedOn w:val="Normal"/>
    <w:qFormat/>
    <w:pPr>
      <w:spacing w:before="0" w:after="240"/>
    </w:pPr>
    <w:rPr>
      <w:sz w:val="24"/>
      <w:szCs w:val="24"/>
    </w:rPr>
  </w:style>
  <w:style w:type="paragraph" w:styleId="17">
    <w:name w:val="Основной текст1"/>
    <w:basedOn w:val="Normal"/>
    <w:qFormat/>
    <w:pPr>
      <w:widowControl w:val="false"/>
      <w:shd w:fill="FFFFFF" w:val="clear"/>
      <w:spacing w:lineRule="auto" w:line="252" w:before="0" w:after="100"/>
      <w:ind w:firstLine="400" w:start="0" w:end="0"/>
    </w:pPr>
    <w:rPr>
      <w:sz w:val="19"/>
      <w:szCs w:val="19"/>
    </w:rPr>
  </w:style>
  <w:style w:type="paragraph" w:styleId="25">
    <w:name w:val="Основной текст (2)"/>
    <w:basedOn w:val="Normal"/>
    <w:qFormat/>
    <w:pPr>
      <w:widowControl w:val="false"/>
      <w:shd w:fill="FFFFFF" w:val="clear"/>
      <w:spacing w:before="0" w:after="100"/>
      <w:jc w:val="center"/>
    </w:pPr>
    <w:rPr>
      <w:b/>
      <w:bCs/>
    </w:rPr>
  </w:style>
  <w:style w:type="paragraph" w:styleId="Style42">
    <w:name w:val="Содержимое таблицы"/>
    <w:basedOn w:val="Normal"/>
    <w:qFormat/>
    <w:pPr>
      <w:widowControl w:val="false"/>
      <w:suppressLineNumbers/>
    </w:pPr>
    <w:rPr/>
  </w:style>
  <w:style w:type="paragraph" w:styleId="Style43">
    <w:name w:val="Заголовок таблицы"/>
    <w:basedOn w:val="Style42"/>
    <w:qFormat/>
    <w:pPr>
      <w:suppressLineNumbers/>
      <w:jc w:val="center"/>
    </w:pPr>
    <w:rPr>
      <w:b/>
      <w:bCs/>
    </w:rPr>
  </w:style>
  <w:style w:type="paragraph" w:styleId="Style44">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Kuslina@cccb.ru" TargetMode="External"/><Relationship Id="rId3" Type="http://schemas.openxmlformats.org/officeDocument/2006/relationships/hyperlink" Target="http://www.cccb.ru/"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1340</TotalTime>
  <Application>LibreOffice/7.6.7.2$Linux_X86_64 LibreOffice_project/60$Build-2</Application>
  <AppVersion>15.0000</AppVersion>
  <Pages>43</Pages>
  <Words>17473</Words>
  <Characters>109039</Characters>
  <CharactersWithSpaces>123684</CharactersWithSpaces>
  <Paragraphs>3633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2026-05-27T10:20:00Z</dcterms:created>
  <dc:creator>lastochkina</dc:creator>
  <dc:description/>
  <dc:language>ru-RU</dc:language>
  <cp:lastModifiedBy/>
  <cp:lastPrinted>2026-06-18T14:16:00Z</cp:lastPrinted>
  <dcterms:modified xsi:type="dcterms:W3CDTF">2026-06-19T10:52:28Z</dcterms:modified>
  <cp:revision>14</cp:revision>
  <dc:subject/>
  <dc:title/>
</cp:coreProperties>
</file>