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618B" w14:textId="77777777" w:rsidR="0066757A" w:rsidRPr="00A35990" w:rsidRDefault="0066757A" w:rsidP="0066757A">
      <w:pPr>
        <w:widowControl/>
        <w:ind w:firstLine="709"/>
        <w:jc w:val="center"/>
        <w:rPr>
          <w:rFonts w:eastAsia="NSimSun"/>
          <w:b/>
          <w:kern w:val="2"/>
          <w:sz w:val="22"/>
          <w:szCs w:val="22"/>
          <w:lang w:bidi="hi-IN"/>
        </w:rPr>
      </w:pPr>
      <w:bookmarkStart w:id="0" w:name="_Hlk199426524"/>
      <w:r w:rsidRPr="00A35990">
        <w:rPr>
          <w:rFonts w:eastAsia="NSimSun"/>
          <w:b/>
          <w:kern w:val="2"/>
          <w:sz w:val="22"/>
          <w:szCs w:val="22"/>
          <w:lang w:bidi="hi-IN"/>
        </w:rPr>
        <w:t xml:space="preserve">Техническое задание </w:t>
      </w:r>
    </w:p>
    <w:p w14:paraId="0121FCF3" w14:textId="77777777" w:rsidR="0066757A" w:rsidRPr="00A35990" w:rsidRDefault="0066757A" w:rsidP="0066757A">
      <w:pPr>
        <w:widowControl/>
        <w:ind w:firstLine="709"/>
        <w:jc w:val="center"/>
        <w:rPr>
          <w:rFonts w:eastAsia="NSimSun"/>
          <w:kern w:val="2"/>
          <w:sz w:val="22"/>
          <w:szCs w:val="22"/>
          <w:lang w:bidi="hi-IN"/>
        </w:rPr>
      </w:pPr>
      <w:r w:rsidRPr="00A35990">
        <w:rPr>
          <w:rFonts w:eastAsia="NSimSun"/>
          <w:b/>
          <w:kern w:val="2"/>
          <w:sz w:val="22"/>
          <w:szCs w:val="22"/>
          <w:lang w:bidi="hi-IN"/>
        </w:rPr>
        <w:t>(описание объекта закупки)</w:t>
      </w:r>
    </w:p>
    <w:p w14:paraId="4EC0C46D" w14:textId="17CE4B19" w:rsidR="00D75813" w:rsidRPr="00D75813" w:rsidRDefault="0066757A" w:rsidP="00D75813">
      <w:pPr>
        <w:jc w:val="center"/>
        <w:rPr>
          <w:b/>
          <w:spacing w:val="-1"/>
          <w:sz w:val="22"/>
          <w:szCs w:val="22"/>
        </w:rPr>
      </w:pPr>
      <w:r w:rsidRPr="00A35990">
        <w:rPr>
          <w:b/>
          <w:sz w:val="22"/>
          <w:szCs w:val="22"/>
        </w:rPr>
        <w:t>на</w:t>
      </w:r>
      <w:r w:rsidRPr="00A35990">
        <w:rPr>
          <w:sz w:val="22"/>
          <w:szCs w:val="22"/>
        </w:rPr>
        <w:t xml:space="preserve"> </w:t>
      </w:r>
      <w:bookmarkStart w:id="1" w:name="_Hlk199426485"/>
      <w:r w:rsidRPr="00A35990">
        <w:rPr>
          <w:b/>
          <w:sz w:val="22"/>
          <w:szCs w:val="22"/>
        </w:rPr>
        <w:t xml:space="preserve">оказание услуг </w:t>
      </w:r>
      <w:r w:rsidRPr="00A35990">
        <w:rPr>
          <w:b/>
          <w:spacing w:val="-1"/>
          <w:sz w:val="22"/>
          <w:szCs w:val="22"/>
        </w:rPr>
        <w:t xml:space="preserve">по сопровождению </w:t>
      </w:r>
      <w:r w:rsidR="00ED573C">
        <w:rPr>
          <w:b/>
          <w:spacing w:val="-1"/>
          <w:sz w:val="22"/>
          <w:szCs w:val="22"/>
        </w:rPr>
        <w:t>программных продуктов и консультационное сопровождение по их использованию: «</w:t>
      </w:r>
      <w:r w:rsidR="00ED573C" w:rsidRPr="00ED573C">
        <w:rPr>
          <w:b/>
          <w:spacing w:val="-1"/>
          <w:sz w:val="22"/>
          <w:szCs w:val="22"/>
        </w:rPr>
        <w:t>1</w:t>
      </w:r>
      <w:proofErr w:type="gramStart"/>
      <w:r w:rsidR="00ED573C" w:rsidRPr="00ED573C">
        <w:rPr>
          <w:b/>
          <w:spacing w:val="-1"/>
          <w:sz w:val="22"/>
          <w:szCs w:val="22"/>
        </w:rPr>
        <w:t>С:Бухгалтерия</w:t>
      </w:r>
      <w:proofErr w:type="gramEnd"/>
      <w:r w:rsidR="00ED573C" w:rsidRPr="00ED573C">
        <w:rPr>
          <w:b/>
          <w:spacing w:val="-1"/>
          <w:sz w:val="22"/>
          <w:szCs w:val="22"/>
        </w:rPr>
        <w:t xml:space="preserve"> государственного учреждения</w:t>
      </w:r>
      <w:r w:rsidR="00ED573C">
        <w:rPr>
          <w:b/>
          <w:spacing w:val="-1"/>
          <w:sz w:val="22"/>
          <w:szCs w:val="22"/>
        </w:rPr>
        <w:t>», «</w:t>
      </w:r>
      <w:r w:rsidR="00ED573C" w:rsidRPr="00ED573C">
        <w:rPr>
          <w:b/>
          <w:spacing w:val="-1"/>
          <w:sz w:val="22"/>
          <w:szCs w:val="22"/>
        </w:rPr>
        <w:t>1С:</w:t>
      </w:r>
      <w:r w:rsidR="00ED573C">
        <w:rPr>
          <w:b/>
          <w:spacing w:val="-1"/>
          <w:sz w:val="22"/>
          <w:szCs w:val="22"/>
        </w:rPr>
        <w:t xml:space="preserve"> Медицина. </w:t>
      </w:r>
      <w:r w:rsidR="00ED573C" w:rsidRPr="00ED573C">
        <w:rPr>
          <w:b/>
          <w:spacing w:val="-1"/>
          <w:sz w:val="22"/>
          <w:szCs w:val="22"/>
        </w:rPr>
        <w:t>Больничная аптека</w:t>
      </w:r>
      <w:r w:rsidR="00ED573C">
        <w:rPr>
          <w:b/>
          <w:spacing w:val="-1"/>
          <w:sz w:val="22"/>
          <w:szCs w:val="22"/>
        </w:rPr>
        <w:t>»</w:t>
      </w:r>
    </w:p>
    <w:bookmarkEnd w:id="1"/>
    <w:p w14:paraId="7F28B92C" w14:textId="77777777" w:rsidR="00D75813" w:rsidRPr="00292020" w:rsidRDefault="00D75813" w:rsidP="00D75813">
      <w:pPr>
        <w:keepNext/>
        <w:widowControl/>
        <w:numPr>
          <w:ilvl w:val="0"/>
          <w:numId w:val="4"/>
        </w:numPr>
        <w:suppressAutoHyphens w:val="0"/>
        <w:ind w:left="0" w:firstLine="709"/>
        <w:jc w:val="both"/>
        <w:rPr>
          <w:b/>
          <w:bCs/>
          <w:kern w:val="32"/>
          <w:lang w:eastAsia="ru-RU"/>
        </w:rPr>
      </w:pPr>
      <w:r w:rsidRPr="00292020">
        <w:rPr>
          <w:b/>
          <w:bCs/>
          <w:kern w:val="32"/>
          <w:lang w:eastAsia="ru-RU"/>
        </w:rPr>
        <w:t>Общие сведения.</w:t>
      </w:r>
    </w:p>
    <w:p w14:paraId="5854D0BF" w14:textId="77777777" w:rsidR="00D75813" w:rsidRPr="00292020" w:rsidRDefault="00D75813" w:rsidP="00D75813">
      <w:pPr>
        <w:widowControl/>
        <w:numPr>
          <w:ilvl w:val="1"/>
          <w:numId w:val="3"/>
        </w:numPr>
        <w:tabs>
          <w:tab w:val="left" w:pos="709"/>
          <w:tab w:val="left" w:pos="851"/>
          <w:tab w:val="left" w:pos="993"/>
        </w:tabs>
        <w:suppressAutoHyphens w:val="0"/>
        <w:ind w:left="0" w:firstLine="709"/>
        <w:jc w:val="both"/>
        <w:rPr>
          <w:lang w:eastAsia="ru-RU"/>
        </w:rPr>
      </w:pPr>
      <w:r w:rsidRPr="00292020">
        <w:rPr>
          <w:color w:val="000000"/>
          <w:spacing w:val="-1"/>
          <w:lang w:eastAsia="ru-RU"/>
        </w:rPr>
        <w:t>Перечень предоставляемых услуг по сопровождению конфигураций Системы и консультационное обслуживание по их использованию</w:t>
      </w:r>
      <w:r w:rsidRPr="00292020">
        <w:rPr>
          <w:lang w:eastAsia="ru-RU"/>
        </w:rPr>
        <w:t>:</w:t>
      </w:r>
    </w:p>
    <w:p w14:paraId="48D90614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консультации по ведению нормативно-справочной информации;</w:t>
      </w:r>
    </w:p>
    <w:p w14:paraId="48CB0D2C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консультационная поддержка пользователей и устранение ошибок в Системе;</w:t>
      </w:r>
    </w:p>
    <w:p w14:paraId="30C53E02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настройка модулей и консультации пользователей после выхода новых релизов;</w:t>
      </w:r>
    </w:p>
    <w:p w14:paraId="19E89138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доработки функционала, осуществляемые без изменения конфигурации с помощью расширений конфигурации, внешних отчетов и доработок;</w:t>
      </w:r>
    </w:p>
    <w:p w14:paraId="0A17D78E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введение в работу новых пользователей Системы;</w:t>
      </w:r>
    </w:p>
    <w:p w14:paraId="4FB51DA1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поддержка информационного обмена между конфигурациями Системы;</w:t>
      </w:r>
    </w:p>
    <w:p w14:paraId="723E886B" w14:textId="77777777" w:rsidR="00D75813" w:rsidRPr="00D75813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поддержка информационного обмена с системой мониторинга движения лек</w:t>
      </w:r>
      <w:r w:rsidRPr="00D75813">
        <w:rPr>
          <w:lang w:eastAsia="ru-RU"/>
        </w:rPr>
        <w:t>арственных препаратов (МДЛП);</w:t>
      </w:r>
    </w:p>
    <w:p w14:paraId="64047664" w14:textId="77777777" w:rsidR="00D75813" w:rsidRPr="00D75813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D75813">
        <w:rPr>
          <w:lang w:eastAsia="ru-RU"/>
        </w:rPr>
        <w:t>поддержка информационного обмена с Государственной информационной системой маркировки товаров (ГИС МТ);</w:t>
      </w:r>
    </w:p>
    <w:p w14:paraId="1A3ECE8B" w14:textId="77777777" w:rsidR="00D75813" w:rsidRPr="00292020" w:rsidRDefault="00D75813" w:rsidP="00D75813">
      <w:pPr>
        <w:widowControl/>
        <w:numPr>
          <w:ilvl w:val="2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>настройка информационного обмена с модулями Регионального Сегмента ЕГИСЗ.</w:t>
      </w:r>
    </w:p>
    <w:p w14:paraId="768679C4" w14:textId="77777777" w:rsidR="00D75813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292020">
        <w:rPr>
          <w:lang w:eastAsia="ru-RU"/>
        </w:rPr>
        <w:t xml:space="preserve">Исполнитель должен обеспечить оперативную консультационную поддержку пользователей и устранение ошибок в Системе. </w:t>
      </w:r>
    </w:p>
    <w:p w14:paraId="1FFA5B27" w14:textId="77777777" w:rsidR="00D75813" w:rsidRPr="0038018C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38018C">
        <w:rPr>
          <w:lang w:eastAsia="ru-RU"/>
        </w:rPr>
        <w:t>Консультационная поддержка осуществляется Исполнителем в рабочие дни в период с 8:00 до 18:00. По договоренности с Заказчиком консультирование Пользователей по телефону («горячая линия») осуществляется круглосуточно. Количество принимаемых звонков по вопросам обслуживания в техническую поддержку (на «горячую линию») исполнителя - не ограничено.</w:t>
      </w:r>
    </w:p>
    <w:p w14:paraId="62879FE3" w14:textId="77777777" w:rsidR="00D75813" w:rsidRPr="0038018C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38018C">
        <w:rPr>
          <w:lang w:eastAsia="ru-RU"/>
        </w:rPr>
        <w:t>Минимальный объем учтенного времени работы специалиста Исполнителя по заявке Заказчика не может быть менее 15 минут. Когда время работы Исполнителя по заявке Заказчика не кратно 15 минутам, время превышения округляется в большую сторону с точность до 15 минут.</w:t>
      </w:r>
    </w:p>
    <w:p w14:paraId="080DB490" w14:textId="77777777" w:rsidR="00D75813" w:rsidRPr="0038018C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38018C">
        <w:rPr>
          <w:lang w:eastAsia="ru-RU"/>
        </w:rPr>
        <w:t>Предельный объем заявок по настройке и доработке функционала, а также консультационных услуг определяется в Договоре. Исполнитель обязан по запросу предоставлять Заказчику информацию о выполненных заявках и оказанных консультациях с описанием сути и длительности работ и указанием сотрудника Заказчика, поставившего задачу.</w:t>
      </w:r>
    </w:p>
    <w:p w14:paraId="10D4BDC6" w14:textId="77777777" w:rsidR="00D75813" w:rsidRPr="0038018C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38018C">
        <w:rPr>
          <w:kern w:val="2"/>
          <w:lang w:eastAsia="ru-RU"/>
        </w:rPr>
        <w:t xml:space="preserve">Предельный срок, в течение которого Исполнитель должен выполнить заявку, </w:t>
      </w:r>
      <w:r w:rsidRPr="0038018C">
        <w:rPr>
          <w:lang w:eastAsia="ru-RU"/>
        </w:rPr>
        <w:t>обеспечить оперативную консультационную поддержку пользователей и устранение ошибок определяется в</w:t>
      </w:r>
      <w:r w:rsidRPr="0038018C">
        <w:t xml:space="preserve"> Договоре.</w:t>
      </w:r>
    </w:p>
    <w:p w14:paraId="4C811704" w14:textId="284C63F0" w:rsidR="00D75813" w:rsidRPr="0038018C" w:rsidRDefault="00D75813" w:rsidP="00D75813">
      <w:pPr>
        <w:widowControl/>
        <w:numPr>
          <w:ilvl w:val="1"/>
          <w:numId w:val="3"/>
        </w:numPr>
        <w:suppressAutoHyphens w:val="0"/>
        <w:ind w:left="0" w:firstLine="709"/>
        <w:jc w:val="both"/>
        <w:rPr>
          <w:lang w:eastAsia="ru-RU"/>
        </w:rPr>
      </w:pPr>
      <w:r w:rsidRPr="0038018C">
        <w:rPr>
          <w:lang w:eastAsia="ru-RU"/>
        </w:rPr>
        <w:t>Консультационная поддержка и устранение ошибок оказывается Исполнителем по месту нахождения Заказчика, расположенного по адресу</w:t>
      </w:r>
      <w:r w:rsidRPr="0038018C">
        <w:rPr>
          <w:highlight w:val="yellow"/>
          <w:lang w:eastAsia="ru-RU"/>
        </w:rPr>
        <w:t xml:space="preserve">: </w:t>
      </w:r>
      <w:r w:rsidRPr="0038018C">
        <w:rPr>
          <w:b/>
          <w:highlight w:val="yellow"/>
          <w:lang w:eastAsia="ru-RU"/>
        </w:rPr>
        <w:t>г. Тюмень, ____________________________.</w:t>
      </w:r>
      <w:r w:rsidRPr="0038018C">
        <w:rPr>
          <w:lang w:eastAsia="ru-RU"/>
        </w:rPr>
        <w:t xml:space="preserve"> Удаленное сопровождение (подключение) </w:t>
      </w:r>
      <w:r w:rsidRPr="0038018C">
        <w:rPr>
          <w:b/>
          <w:bCs/>
          <w:lang w:eastAsia="ru-RU"/>
        </w:rPr>
        <w:t>ИСКЛЮЧАЕТСЯ</w:t>
      </w:r>
      <w:r w:rsidRPr="0038018C">
        <w:rPr>
          <w:lang w:eastAsia="ru-RU"/>
        </w:rPr>
        <w:t>, кроме случаев, когда необходима адаптация или модификация ПП без участия пользователей заказчика.</w:t>
      </w:r>
    </w:p>
    <w:p w14:paraId="37E9D84E" w14:textId="77777777" w:rsidR="00D75813" w:rsidRPr="0038018C" w:rsidRDefault="00D75813" w:rsidP="00D75813">
      <w:pPr>
        <w:pStyle w:val="a3"/>
        <w:numPr>
          <w:ilvl w:val="1"/>
          <w:numId w:val="3"/>
        </w:numPr>
        <w:ind w:left="0" w:firstLine="357"/>
        <w:jc w:val="both"/>
        <w:rPr>
          <w:lang w:eastAsia="ru-RU"/>
        </w:rPr>
      </w:pPr>
      <w:r w:rsidRPr="0038018C">
        <w:rPr>
          <w:lang w:eastAsia="ru-RU"/>
        </w:rPr>
        <w:t xml:space="preserve">По согласованию с Заказчиком, в целях оперативного взаимодействия, Исполнитель обеспечивает присутствие своего представителя на объектах Заказчика </w:t>
      </w:r>
      <w:proofErr w:type="gramStart"/>
      <w:r w:rsidRPr="0038018C">
        <w:rPr>
          <w:lang w:eastAsia="ru-RU"/>
        </w:rPr>
        <w:t>3  раза</w:t>
      </w:r>
      <w:proofErr w:type="gramEnd"/>
      <w:r w:rsidRPr="0038018C">
        <w:rPr>
          <w:lang w:eastAsia="ru-RU"/>
        </w:rPr>
        <w:t xml:space="preserve"> в неделю (понедельник, среда, пятница). Заказчик обеспечивает предоставление рабочего места представителю Исполнителя.</w:t>
      </w:r>
    </w:p>
    <w:p w14:paraId="5CCCEB36" w14:textId="64D76FD3" w:rsidR="0066757A" w:rsidRPr="00D75813" w:rsidRDefault="00D75813" w:rsidP="00D75813">
      <w:pPr>
        <w:pStyle w:val="a3"/>
        <w:numPr>
          <w:ilvl w:val="1"/>
          <w:numId w:val="3"/>
        </w:numPr>
        <w:ind w:left="0" w:firstLine="357"/>
        <w:jc w:val="both"/>
        <w:rPr>
          <w:lang w:eastAsia="ru-RU"/>
        </w:rPr>
      </w:pPr>
      <w:r w:rsidRPr="0038018C">
        <w:rPr>
          <w:lang w:eastAsia="ru-RU"/>
        </w:rPr>
        <w:t>Наличие и работоспособность на рабочи</w:t>
      </w:r>
      <w:r w:rsidRPr="00292020">
        <w:rPr>
          <w:lang w:eastAsia="ru-RU"/>
        </w:rPr>
        <w:t>х местах пользователей компьютеров, подключенных к локальной вычислительной сети, обеспечивается Заказчиком. Установка клиентской части программного обеспечения 1С для доступа к серверной части Системы на автоматизированных рабочих местах пользователей выполняется Заказчиком.</w:t>
      </w:r>
    </w:p>
    <w:p w14:paraId="3C685A92" w14:textId="764B9E0F" w:rsidR="0066757A" w:rsidRDefault="00D75813" w:rsidP="00D75813">
      <w:pPr>
        <w:keepNext/>
        <w:widowControl/>
        <w:ind w:left="142" w:right="113"/>
        <w:contextualSpacing/>
        <w:jc w:val="center"/>
        <w:outlineLvl w:val="0"/>
        <w:rPr>
          <w:b/>
          <w:bCs/>
          <w:kern w:val="2"/>
        </w:rPr>
      </w:pPr>
      <w:r w:rsidRPr="00D75813">
        <w:rPr>
          <w:b/>
          <w:bCs/>
          <w:kern w:val="2"/>
        </w:rPr>
        <w:lastRenderedPageBreak/>
        <w:t>2.</w:t>
      </w:r>
      <w:r w:rsidR="0066757A" w:rsidRPr="00D75813">
        <w:rPr>
          <w:b/>
          <w:bCs/>
          <w:kern w:val="2"/>
        </w:rPr>
        <w:t>Перечень конфигураций, входящих в состав Системы</w:t>
      </w:r>
    </w:p>
    <w:p w14:paraId="4DFB94F1" w14:textId="77777777" w:rsidR="00D75813" w:rsidRPr="00D75813" w:rsidRDefault="00D75813" w:rsidP="00D75813">
      <w:pPr>
        <w:keepNext/>
        <w:widowControl/>
        <w:ind w:left="142" w:right="113"/>
        <w:contextualSpacing/>
        <w:jc w:val="center"/>
        <w:outlineLvl w:val="0"/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356"/>
        <w:gridCol w:w="4141"/>
      </w:tblGrid>
      <w:tr w:rsidR="0066757A" w:rsidRPr="00D75813" w14:paraId="29CEA409" w14:textId="77777777" w:rsidTr="00D7581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778B8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№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EF0FA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Конфигурация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F8143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Расположение конфигурации</w:t>
            </w:r>
          </w:p>
        </w:tc>
      </w:tr>
      <w:tr w:rsidR="0066757A" w:rsidRPr="00D75813" w14:paraId="6C3244B6" w14:textId="77777777" w:rsidTr="00D7581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7A5B0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4886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1</w:t>
            </w:r>
            <w:proofErr w:type="gramStart"/>
            <w:r w:rsidRPr="00D75813">
              <w:rPr>
                <w:lang w:eastAsia="en-US"/>
              </w:rPr>
              <w:t>С:Бухгалтерия</w:t>
            </w:r>
            <w:proofErr w:type="gramEnd"/>
            <w:r w:rsidRPr="00D75813">
              <w:rPr>
                <w:lang w:eastAsia="en-US"/>
              </w:rPr>
              <w:t xml:space="preserve"> государственного учреждения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12A0" w14:textId="1AECA0C2" w:rsidR="0066757A" w:rsidRPr="00D75813" w:rsidRDefault="0066757A" w:rsidP="006F46D9">
            <w:pPr>
              <w:jc w:val="both"/>
              <w:rPr>
                <w:lang w:val="en-US"/>
              </w:rPr>
            </w:pPr>
          </w:p>
        </w:tc>
      </w:tr>
      <w:tr w:rsidR="0066757A" w:rsidRPr="00D75813" w14:paraId="502C4CE3" w14:textId="77777777" w:rsidTr="00D7581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E9FC" w14:textId="77777777" w:rsidR="0066757A" w:rsidRPr="00D75813" w:rsidRDefault="0066757A" w:rsidP="006F46D9">
            <w:pPr>
              <w:jc w:val="both"/>
            </w:pPr>
            <w:r w:rsidRPr="00D75813">
              <w:rPr>
                <w:lang w:eastAsia="en-US"/>
              </w:rPr>
              <w:t>2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749BB" w14:textId="353DD4FF" w:rsidR="0066757A" w:rsidRPr="00D75813" w:rsidRDefault="00ED573C" w:rsidP="006F46D9">
            <w:pPr>
              <w:jc w:val="both"/>
            </w:pPr>
            <w:r w:rsidRPr="00D75813">
              <w:rPr>
                <w:lang w:eastAsia="en-US"/>
              </w:rPr>
              <w:t>1С:</w:t>
            </w:r>
            <w:r w:rsidR="00596FB7">
              <w:rPr>
                <w:lang w:eastAsia="en-US"/>
              </w:rPr>
              <w:t xml:space="preserve"> Медицина. </w:t>
            </w:r>
            <w:r w:rsidRPr="00D75813">
              <w:rPr>
                <w:lang w:eastAsia="en-US"/>
              </w:rPr>
              <w:t>Больничная аптека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54F6" w14:textId="02E00162" w:rsidR="0066757A" w:rsidRPr="00D75813" w:rsidRDefault="0066757A" w:rsidP="006F46D9">
            <w:pPr>
              <w:jc w:val="both"/>
              <w:rPr>
                <w:lang w:val="en-US"/>
              </w:rPr>
            </w:pPr>
          </w:p>
        </w:tc>
      </w:tr>
      <w:bookmarkEnd w:id="0"/>
    </w:tbl>
    <w:p w14:paraId="1645E266" w14:textId="77777777" w:rsidR="0066757A" w:rsidRPr="00D75813" w:rsidRDefault="0066757A" w:rsidP="0066757A">
      <w:pPr>
        <w:widowControl/>
        <w:ind w:firstLine="709"/>
        <w:jc w:val="both"/>
        <w:rPr>
          <w:lang w:val="en-US"/>
        </w:rPr>
      </w:pPr>
    </w:p>
    <w:sectPr w:rsidR="0066757A" w:rsidRPr="00D75813" w:rsidSect="006675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85CD1"/>
    <w:multiLevelType w:val="multilevel"/>
    <w:tmpl w:val="F1306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568"/>
        </w:tabs>
        <w:ind w:left="56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522556"/>
    <w:multiLevelType w:val="multilevel"/>
    <w:tmpl w:val="3B4A029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67F2019F"/>
    <w:multiLevelType w:val="multilevel"/>
    <w:tmpl w:val="38EAE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C664BB"/>
    <w:multiLevelType w:val="hybridMultilevel"/>
    <w:tmpl w:val="AB0A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7A"/>
    <w:rsid w:val="00076FDC"/>
    <w:rsid w:val="00174605"/>
    <w:rsid w:val="002E3CE0"/>
    <w:rsid w:val="003439F2"/>
    <w:rsid w:val="0038018C"/>
    <w:rsid w:val="00394597"/>
    <w:rsid w:val="003C0C1B"/>
    <w:rsid w:val="004E0ACF"/>
    <w:rsid w:val="005861F5"/>
    <w:rsid w:val="00596FB7"/>
    <w:rsid w:val="0066757A"/>
    <w:rsid w:val="006F46D9"/>
    <w:rsid w:val="00705DCD"/>
    <w:rsid w:val="00713CCD"/>
    <w:rsid w:val="00770430"/>
    <w:rsid w:val="007A112F"/>
    <w:rsid w:val="0087005C"/>
    <w:rsid w:val="0089161E"/>
    <w:rsid w:val="008B7B5D"/>
    <w:rsid w:val="009F3E75"/>
    <w:rsid w:val="009F55F5"/>
    <w:rsid w:val="009F7D16"/>
    <w:rsid w:val="00A43D8F"/>
    <w:rsid w:val="00A73298"/>
    <w:rsid w:val="00B808A9"/>
    <w:rsid w:val="00D6693B"/>
    <w:rsid w:val="00D75813"/>
    <w:rsid w:val="00DF694C"/>
    <w:rsid w:val="00E1063F"/>
    <w:rsid w:val="00EC65EB"/>
    <w:rsid w:val="00EC6FBB"/>
    <w:rsid w:val="00ED573C"/>
    <w:rsid w:val="00F1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9C2C"/>
  <w15:docId w15:val="{A2BEFC12-5018-4F9A-A79F-CB342C35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7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qFormat/>
    <w:rsid w:val="0066757A"/>
  </w:style>
  <w:style w:type="paragraph" w:customStyle="1" w:styleId="Standard">
    <w:name w:val="Standard"/>
    <w:rsid w:val="006675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D7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Малкова</dc:creator>
  <cp:keywords/>
  <dc:description/>
  <cp:lastModifiedBy>Екатерина Борисовна Козодаева</cp:lastModifiedBy>
  <cp:revision>6</cp:revision>
  <dcterms:created xsi:type="dcterms:W3CDTF">2025-10-30T07:01:00Z</dcterms:created>
  <dcterms:modified xsi:type="dcterms:W3CDTF">2025-10-30T09:32:00Z</dcterms:modified>
</cp:coreProperties>
</file>