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28D" w:rsidRDefault="00924FAA">
      <w:pPr>
        <w:widowControl w:val="0"/>
        <w:spacing w:after="0" w:line="240" w:lineRule="auto"/>
        <w:jc w:val="center"/>
        <w:rPr>
          <w:rFonts w:ascii="PT Astra Serif" w:hAnsi="PT Astra Serif" w:cs="Times New Roman"/>
          <w:sz w:val="24"/>
          <w:szCs w:val="24"/>
          <w:vertAlign w:val="superscript"/>
        </w:rPr>
      </w:pPr>
      <w:r>
        <w:rPr>
          <w:rFonts w:ascii="PT Astra Serif" w:hAnsi="PT Astra Serif" w:cs="Times New Roman"/>
          <w:sz w:val="24"/>
          <w:szCs w:val="24"/>
        </w:rPr>
        <w:t>Договор №</w:t>
      </w:r>
      <w:r w:rsidR="00A414B1">
        <w:rPr>
          <w:rFonts w:ascii="PT Astra Serif" w:hAnsi="PT Astra Serif" w:cs="Times New Roman"/>
          <w:sz w:val="24"/>
          <w:szCs w:val="24"/>
        </w:rPr>
        <w:t>__</w:t>
      </w:r>
    </w:p>
    <w:p w:rsidR="0034328D" w:rsidRDefault="0034328D">
      <w:pPr>
        <w:widowControl w:val="0"/>
        <w:spacing w:after="0" w:line="240" w:lineRule="auto"/>
        <w:jc w:val="center"/>
        <w:rPr>
          <w:rFonts w:ascii="PT Astra Serif" w:hAnsi="PT Astra Serif" w:cs="Times New Roman"/>
          <w:sz w:val="24"/>
          <w:szCs w:val="24"/>
        </w:rPr>
      </w:pPr>
    </w:p>
    <w:p w:rsidR="0034328D" w:rsidRDefault="00924FAA">
      <w:pPr>
        <w:widowControl w:val="0"/>
        <w:spacing w:after="0" w:line="240" w:lineRule="auto"/>
        <w:jc w:val="both"/>
        <w:rPr>
          <w:rFonts w:ascii="PT Astra Serif" w:hAnsi="PT Astra Serif" w:cs="Times New Roman"/>
          <w:sz w:val="24"/>
          <w:szCs w:val="24"/>
        </w:rPr>
      </w:pPr>
      <w:r>
        <w:rPr>
          <w:rFonts w:ascii="PT Astra Serif" w:hAnsi="PT Astra Serif" w:cs="Times New Roman"/>
          <w:sz w:val="24"/>
          <w:szCs w:val="24"/>
        </w:rPr>
        <w:t xml:space="preserve">г. Ульяновск                                                                      </w:t>
      </w:r>
      <w:r>
        <w:rPr>
          <w:rFonts w:ascii="PT Astra Serif" w:hAnsi="PT Astra Serif" w:cs="Times New Roman"/>
          <w:sz w:val="24"/>
          <w:szCs w:val="24"/>
        </w:rPr>
        <w:tab/>
        <w:t xml:space="preserve">             </w:t>
      </w:r>
      <w:r w:rsidR="0033050C">
        <w:rPr>
          <w:rFonts w:ascii="PT Astra Serif" w:hAnsi="PT Astra Serif" w:cs="Times New Roman"/>
          <w:sz w:val="24"/>
          <w:szCs w:val="24"/>
        </w:rPr>
        <w:t xml:space="preserve">             </w:t>
      </w:r>
      <w:r>
        <w:rPr>
          <w:rFonts w:ascii="PT Astra Serif" w:hAnsi="PT Astra Serif" w:cs="Times New Roman"/>
          <w:sz w:val="24"/>
          <w:szCs w:val="24"/>
        </w:rPr>
        <w:t xml:space="preserve">   </w:t>
      </w:r>
      <w:proofErr w:type="gramStart"/>
      <w:r>
        <w:rPr>
          <w:rFonts w:ascii="PT Astra Serif" w:hAnsi="PT Astra Serif" w:cs="Times New Roman"/>
          <w:sz w:val="24"/>
          <w:szCs w:val="24"/>
        </w:rPr>
        <w:t xml:space="preserve">   «</w:t>
      </w:r>
      <w:proofErr w:type="gramEnd"/>
      <w:r w:rsidR="008D0236">
        <w:rPr>
          <w:rFonts w:ascii="PT Astra Serif" w:hAnsi="PT Astra Serif" w:cs="Times New Roman"/>
          <w:sz w:val="24"/>
          <w:szCs w:val="24"/>
        </w:rPr>
        <w:t>__</w:t>
      </w:r>
      <w:r>
        <w:rPr>
          <w:rFonts w:ascii="PT Astra Serif" w:hAnsi="PT Astra Serif" w:cs="Times New Roman"/>
          <w:sz w:val="24"/>
          <w:szCs w:val="24"/>
        </w:rPr>
        <w:t>»</w:t>
      </w:r>
      <w:r w:rsidR="00E636BC">
        <w:rPr>
          <w:rFonts w:ascii="PT Astra Serif" w:hAnsi="PT Astra Serif" w:cs="Times New Roman"/>
          <w:sz w:val="24"/>
          <w:szCs w:val="24"/>
        </w:rPr>
        <w:t xml:space="preserve"> </w:t>
      </w:r>
      <w:r w:rsidR="008D0236">
        <w:rPr>
          <w:rFonts w:ascii="PT Astra Serif" w:hAnsi="PT Astra Serif" w:cs="Times New Roman"/>
          <w:sz w:val="24"/>
          <w:szCs w:val="24"/>
        </w:rPr>
        <w:t>_____</w:t>
      </w:r>
      <w:r>
        <w:rPr>
          <w:rFonts w:ascii="PT Astra Serif" w:hAnsi="PT Astra Serif" w:cs="Times New Roman"/>
          <w:sz w:val="24"/>
          <w:szCs w:val="24"/>
        </w:rPr>
        <w:t xml:space="preserve"> 202</w:t>
      </w:r>
      <w:r w:rsidR="00065D25">
        <w:rPr>
          <w:rFonts w:ascii="PT Astra Serif" w:hAnsi="PT Astra Serif" w:cs="Times New Roman"/>
          <w:sz w:val="24"/>
          <w:szCs w:val="24"/>
        </w:rPr>
        <w:t>6</w:t>
      </w:r>
      <w:r>
        <w:rPr>
          <w:rFonts w:ascii="PT Astra Serif" w:hAnsi="PT Astra Serif" w:cs="Times New Roman"/>
          <w:sz w:val="24"/>
          <w:szCs w:val="24"/>
        </w:rPr>
        <w:t xml:space="preserve"> г.</w:t>
      </w:r>
    </w:p>
    <w:p w:rsidR="0034328D" w:rsidRDefault="0033050C">
      <w:pPr>
        <w:widowControl w:val="0"/>
        <w:spacing w:after="0" w:line="240" w:lineRule="auto"/>
        <w:jc w:val="both"/>
        <w:rPr>
          <w:rFonts w:ascii="PT Astra Serif" w:hAnsi="PT Astra Serif" w:cs="Times New Roman"/>
          <w:sz w:val="24"/>
          <w:szCs w:val="24"/>
        </w:rPr>
      </w:pPr>
      <w:r>
        <w:rPr>
          <w:rFonts w:ascii="PT Astra Serif" w:hAnsi="PT Astra Serif" w:cs="Times New Roman"/>
          <w:sz w:val="24"/>
          <w:szCs w:val="24"/>
        </w:rPr>
        <w:t xml:space="preserve">   </w:t>
      </w:r>
    </w:p>
    <w:p w:rsidR="0034328D" w:rsidRDefault="00EF1064" w:rsidP="002261B4">
      <w:pPr>
        <w:widowControl w:val="0"/>
        <w:spacing w:after="0" w:line="240" w:lineRule="auto"/>
        <w:jc w:val="both"/>
        <w:rPr>
          <w:rFonts w:ascii="PT Astra Serif" w:hAnsi="PT Astra Serif" w:cs="Times New Roman"/>
          <w:sz w:val="24"/>
          <w:szCs w:val="24"/>
        </w:rPr>
      </w:pPr>
      <w:r>
        <w:rPr>
          <w:rFonts w:ascii="PT Astra Serif" w:hAnsi="PT Astra Serif" w:cs="Times New Roman"/>
          <w:sz w:val="24"/>
          <w:szCs w:val="24"/>
        </w:rPr>
        <w:t>Г</w:t>
      </w:r>
      <w:r w:rsidR="00924FAA" w:rsidRPr="00924FAA">
        <w:rPr>
          <w:rFonts w:ascii="PT Astra Serif" w:hAnsi="PT Astra Serif" w:cs="Times New Roman"/>
          <w:sz w:val="24"/>
          <w:szCs w:val="24"/>
        </w:rPr>
        <w:t>осударственное казенное учреждение здравоохранения «Ульяновская областная клиническая психиатрическая больница имени В.А. Копосова</w:t>
      </w:r>
      <w:r w:rsidR="00924FAA">
        <w:rPr>
          <w:rFonts w:ascii="PT Astra Serif" w:hAnsi="PT Astra Serif" w:cs="Times New Roman"/>
          <w:sz w:val="24"/>
          <w:szCs w:val="24"/>
        </w:rPr>
        <w:t>», именуемое в дальнейшем «Заказчик», в лице</w:t>
      </w:r>
      <w:r w:rsidR="00375577">
        <w:rPr>
          <w:rFonts w:ascii="PT Astra Serif" w:hAnsi="PT Astra Serif" w:cs="Times New Roman"/>
          <w:sz w:val="24"/>
          <w:szCs w:val="24"/>
        </w:rPr>
        <w:t xml:space="preserve"> </w:t>
      </w:r>
      <w:r w:rsidR="008D0236">
        <w:rPr>
          <w:rFonts w:ascii="PT Astra Serif" w:hAnsi="PT Astra Serif"/>
          <w:bCs/>
          <w:color w:val="000000"/>
          <w:spacing w:val="1"/>
        </w:rPr>
        <w:t xml:space="preserve">руководителя отдела контрактной службы Алексеевой Евгении Дмитриевны, действующего  на основании Доверенности 73 А </w:t>
      </w:r>
      <w:proofErr w:type="spellStart"/>
      <w:r w:rsidR="008D0236">
        <w:rPr>
          <w:rFonts w:ascii="PT Astra Serif" w:hAnsi="PT Astra Serif"/>
          <w:bCs/>
          <w:color w:val="000000"/>
          <w:spacing w:val="1"/>
        </w:rPr>
        <w:t>А</w:t>
      </w:r>
      <w:proofErr w:type="spellEnd"/>
      <w:r w:rsidR="008D0236">
        <w:rPr>
          <w:rFonts w:ascii="PT Astra Serif" w:hAnsi="PT Astra Serif"/>
          <w:bCs/>
          <w:color w:val="000000"/>
          <w:spacing w:val="1"/>
        </w:rPr>
        <w:t xml:space="preserve"> 2736510 от 19.03.2025</w:t>
      </w:r>
      <w:r w:rsidR="00924FAA">
        <w:rPr>
          <w:rFonts w:ascii="PT Astra Serif" w:hAnsi="PT Astra Serif" w:cs="Times New Roman"/>
          <w:sz w:val="24"/>
          <w:szCs w:val="24"/>
        </w:rPr>
        <w:t xml:space="preserve">, и </w:t>
      </w:r>
      <w:r w:rsidR="00A414B1">
        <w:rPr>
          <w:rFonts w:ascii="PT Astra Serif" w:hAnsi="PT Astra Serif" w:cs="Times New Roman"/>
          <w:sz w:val="24"/>
          <w:szCs w:val="24"/>
        </w:rPr>
        <w:t>______________</w:t>
      </w:r>
      <w:r w:rsidR="0058095F" w:rsidRPr="0058095F">
        <w:rPr>
          <w:rFonts w:ascii="PT Astra Serif" w:hAnsi="PT Astra Serif" w:cs="Times New Roman"/>
          <w:sz w:val="24"/>
          <w:szCs w:val="24"/>
        </w:rPr>
        <w:t xml:space="preserve">, именуемое в дальнейшем «Поставщик», в лице </w:t>
      </w:r>
      <w:r w:rsidR="00A414B1">
        <w:rPr>
          <w:rFonts w:ascii="PT Astra Serif" w:hAnsi="PT Astra Serif" w:cs="Times New Roman"/>
          <w:sz w:val="24"/>
          <w:szCs w:val="24"/>
        </w:rPr>
        <w:t>____________________</w:t>
      </w:r>
      <w:r w:rsidR="0058095F" w:rsidRPr="0058095F">
        <w:rPr>
          <w:rFonts w:ascii="PT Astra Serif" w:hAnsi="PT Astra Serif" w:cs="Times New Roman"/>
          <w:sz w:val="24"/>
          <w:szCs w:val="24"/>
        </w:rPr>
        <w:t xml:space="preserve">, действующий на основании </w:t>
      </w:r>
      <w:r w:rsidR="00A414B1">
        <w:rPr>
          <w:rFonts w:ascii="PT Astra Serif" w:hAnsi="PT Astra Serif" w:cs="Times New Roman"/>
          <w:sz w:val="24"/>
          <w:szCs w:val="24"/>
        </w:rPr>
        <w:t>________________</w:t>
      </w:r>
      <w:r w:rsidR="00221E20">
        <w:rPr>
          <w:rFonts w:ascii="PT Astra Serif" w:hAnsi="PT Astra Serif" w:cs="Times New Roman"/>
          <w:sz w:val="24"/>
          <w:szCs w:val="24"/>
        </w:rPr>
        <w:t>,</w:t>
      </w:r>
      <w:r w:rsidR="00924FAA">
        <w:rPr>
          <w:rFonts w:ascii="PT Astra Serif" w:hAnsi="PT Astra Serif" w:cs="Times New Roman"/>
          <w:sz w:val="24"/>
          <w:szCs w:val="24"/>
        </w:rPr>
        <w:t xml:space="preserve">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ФЗ о контрактной системе), заключили настоящий договор о нижеследующем:</w:t>
      </w:r>
    </w:p>
    <w:p w:rsidR="0034328D" w:rsidRDefault="0034328D">
      <w:pPr>
        <w:widowControl w:val="0"/>
        <w:spacing w:after="0" w:line="240" w:lineRule="auto"/>
        <w:jc w:val="both"/>
        <w:rPr>
          <w:rFonts w:ascii="PT Astra Serif" w:hAnsi="PT Astra Serif" w:cs="Times New Roman"/>
          <w:sz w:val="24"/>
          <w:szCs w:val="24"/>
        </w:rPr>
      </w:pPr>
    </w:p>
    <w:p w:rsidR="0034328D" w:rsidRDefault="00924FAA">
      <w:pPr>
        <w:widowControl w:val="0"/>
        <w:spacing w:after="0" w:line="240" w:lineRule="auto"/>
        <w:jc w:val="center"/>
        <w:rPr>
          <w:rFonts w:ascii="PT Astra Serif" w:hAnsi="PT Astra Serif" w:cs="Times New Roman"/>
          <w:sz w:val="24"/>
          <w:szCs w:val="24"/>
        </w:rPr>
      </w:pPr>
      <w:r>
        <w:rPr>
          <w:rFonts w:ascii="PT Astra Serif" w:hAnsi="PT Astra Serif" w:cs="Times New Roman"/>
          <w:sz w:val="24"/>
          <w:szCs w:val="24"/>
        </w:rPr>
        <w:t>1. Предмет Договора</w:t>
      </w:r>
    </w:p>
    <w:p w:rsidR="0034328D" w:rsidRDefault="00924FAA">
      <w:pPr>
        <w:spacing w:after="0" w:line="240" w:lineRule="auto"/>
        <w:ind w:firstLine="709"/>
        <w:jc w:val="both"/>
      </w:pPr>
      <w:r>
        <w:rPr>
          <w:rFonts w:ascii="PT Astra Serif" w:hAnsi="PT Astra Serif" w:cs="Times New Roman"/>
          <w:sz w:val="24"/>
          <w:szCs w:val="24"/>
        </w:rPr>
        <w:t xml:space="preserve">1.1. В соответствии с Договором Поставщик обязуется в порядке и сроки, предусмотренные Договором, осуществить поставку </w:t>
      </w:r>
      <w:r w:rsidR="00A414B1">
        <w:rPr>
          <w:rFonts w:ascii="PT Astra Serif" w:hAnsi="PT Astra Serif" w:cs="Times New Roman"/>
          <w:b/>
          <w:bCs/>
          <w:sz w:val="24"/>
          <w:szCs w:val="24"/>
        </w:rPr>
        <w:t>детских автокресел</w:t>
      </w:r>
      <w:r>
        <w:rPr>
          <w:rFonts w:ascii="PT Astra Serif" w:hAnsi="PT Astra Serif" w:cs="Times New Roman"/>
          <w:b/>
          <w:bCs/>
          <w:sz w:val="24"/>
          <w:szCs w:val="24"/>
        </w:rPr>
        <w:t xml:space="preserve"> </w:t>
      </w:r>
      <w:r>
        <w:rPr>
          <w:rFonts w:ascii="PT Astra Serif" w:hAnsi="PT Astra Serif" w:cs="Times New Roman"/>
          <w:sz w:val="24"/>
          <w:szCs w:val="24"/>
        </w:rPr>
        <w:t>(далее – Товар) в соответствии со Спецификацией</w:t>
      </w:r>
      <w:r w:rsidR="00A414B1">
        <w:rPr>
          <w:rFonts w:ascii="PT Astra Serif" w:hAnsi="PT Astra Serif" w:cs="Times New Roman"/>
          <w:sz w:val="24"/>
          <w:szCs w:val="24"/>
        </w:rPr>
        <w:t xml:space="preserve"> и Техническим заданием</w:t>
      </w:r>
      <w:r>
        <w:rPr>
          <w:rFonts w:ascii="PT Astra Serif" w:hAnsi="PT Astra Serif" w:cs="Times New Roman"/>
          <w:sz w:val="24"/>
          <w:szCs w:val="24"/>
        </w:rPr>
        <w:t xml:space="preserve"> (приложени</w:t>
      </w:r>
      <w:r w:rsidR="00A414B1">
        <w:rPr>
          <w:rFonts w:ascii="PT Astra Serif" w:hAnsi="PT Astra Serif" w:cs="Times New Roman"/>
          <w:sz w:val="24"/>
          <w:szCs w:val="24"/>
        </w:rPr>
        <w:t>я</w:t>
      </w:r>
      <w:r>
        <w:rPr>
          <w:rFonts w:ascii="PT Astra Serif" w:hAnsi="PT Astra Serif" w:cs="Times New Roman"/>
          <w:sz w:val="24"/>
          <w:szCs w:val="24"/>
        </w:rPr>
        <w:t xml:space="preserve"> № 1</w:t>
      </w:r>
      <w:r w:rsidR="00A414B1">
        <w:rPr>
          <w:rFonts w:ascii="PT Astra Serif" w:hAnsi="PT Astra Serif" w:cs="Times New Roman"/>
          <w:sz w:val="24"/>
          <w:szCs w:val="24"/>
        </w:rPr>
        <w:t xml:space="preserve"> и №2</w:t>
      </w:r>
      <w:r>
        <w:rPr>
          <w:rFonts w:ascii="PT Astra Serif" w:hAnsi="PT Astra Serif" w:cs="Times New Roman"/>
          <w:sz w:val="24"/>
          <w:szCs w:val="24"/>
        </w:rPr>
        <w:t xml:space="preserve"> к Договору)</w:t>
      </w:r>
      <w:r w:rsidR="0023645F">
        <w:rPr>
          <w:rFonts w:ascii="PT Astra Serif" w:hAnsi="PT Astra Serif" w:cs="Times New Roman"/>
          <w:sz w:val="24"/>
          <w:szCs w:val="24"/>
        </w:rPr>
        <w:t xml:space="preserve"> по образцам Заказчика</w:t>
      </w:r>
      <w:r>
        <w:rPr>
          <w:rFonts w:ascii="PT Astra Serif" w:hAnsi="PT Astra Serif" w:cs="Times New Roman"/>
          <w:sz w:val="24"/>
          <w:szCs w:val="24"/>
        </w:rPr>
        <w:t>, а Заказчик обязуется в порядке и сроки, предусмотренные Договором, принять и оплатить поставленный Товар.</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1.2. Номенклатура Товара и его количество определяются в Спецификации (приложении № 1 к Договору).</w:t>
      </w:r>
    </w:p>
    <w:p w:rsidR="0034328D" w:rsidRDefault="00924FAA" w:rsidP="00D44F0A">
      <w:pPr>
        <w:spacing w:after="0" w:line="240" w:lineRule="auto"/>
        <w:ind w:firstLine="709"/>
        <w:jc w:val="both"/>
      </w:pPr>
      <w:r>
        <w:rPr>
          <w:rFonts w:ascii="PT Astra Serif" w:hAnsi="PT Astra Serif" w:cs="Times New Roman"/>
          <w:sz w:val="24"/>
          <w:szCs w:val="24"/>
        </w:rPr>
        <w:t>1.3. </w:t>
      </w:r>
      <w:r w:rsidR="00536AD2" w:rsidRPr="00536AD2">
        <w:rPr>
          <w:rFonts w:ascii="PT Astra Serif" w:hAnsi="PT Astra Serif" w:cs="Times New Roman"/>
          <w:sz w:val="24"/>
          <w:szCs w:val="24"/>
        </w:rPr>
        <w:t xml:space="preserve">Место доставки товара: </w:t>
      </w:r>
      <w:r w:rsidR="00D44F0A">
        <w:rPr>
          <w:rFonts w:ascii="PT Astra Serif" w:hAnsi="PT Astra Serif" w:cs="Times New Roman"/>
          <w:sz w:val="24"/>
          <w:szCs w:val="24"/>
        </w:rPr>
        <w:t>г. Ульяновск, пос. им. Карамзина,</w:t>
      </w:r>
      <w:r w:rsidR="00C12055">
        <w:rPr>
          <w:rFonts w:ascii="PT Astra Serif" w:hAnsi="PT Astra Serif" w:cs="Times New Roman"/>
          <w:sz w:val="24"/>
          <w:szCs w:val="24"/>
        </w:rPr>
        <w:t xml:space="preserve"> ул. Центральная,</w:t>
      </w:r>
      <w:r w:rsidR="00D44F0A">
        <w:rPr>
          <w:rFonts w:ascii="PT Astra Serif" w:hAnsi="PT Astra Serif" w:cs="Times New Roman"/>
          <w:sz w:val="24"/>
          <w:szCs w:val="24"/>
        </w:rPr>
        <w:t xml:space="preserve"> д. 13.</w:t>
      </w:r>
    </w:p>
    <w:p w:rsidR="0034328D" w:rsidRDefault="0034328D">
      <w:pPr>
        <w:widowControl w:val="0"/>
        <w:spacing w:after="0" w:line="240" w:lineRule="auto"/>
        <w:jc w:val="both"/>
        <w:rPr>
          <w:rFonts w:ascii="PT Astra Serif" w:hAnsi="PT Astra Serif" w:cs="Times New Roman"/>
          <w:sz w:val="24"/>
          <w:szCs w:val="24"/>
        </w:rPr>
      </w:pPr>
    </w:p>
    <w:p w:rsidR="0034328D" w:rsidRDefault="00924FAA">
      <w:pPr>
        <w:widowControl w:val="0"/>
        <w:spacing w:after="0" w:line="240" w:lineRule="auto"/>
        <w:jc w:val="center"/>
        <w:rPr>
          <w:rFonts w:ascii="PT Astra Serif" w:hAnsi="PT Astra Serif" w:cs="Times New Roman"/>
          <w:sz w:val="24"/>
          <w:szCs w:val="24"/>
        </w:rPr>
      </w:pPr>
      <w:r>
        <w:rPr>
          <w:rFonts w:ascii="PT Astra Serif" w:hAnsi="PT Astra Serif" w:cs="Times New Roman"/>
          <w:sz w:val="24"/>
          <w:szCs w:val="24"/>
        </w:rPr>
        <w:t>2. Цена Договора</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2.1. Цена Договора и валюта платежа устанавливаются в российских рублях.</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 xml:space="preserve">2.2. Цена Договора составляет </w:t>
      </w:r>
      <w:r w:rsidR="00A414B1">
        <w:rPr>
          <w:rFonts w:ascii="PT Astra Serif" w:hAnsi="PT Astra Serif" w:cs="Times New Roman"/>
          <w:sz w:val="24"/>
          <w:szCs w:val="24"/>
        </w:rPr>
        <w:t>___________</w:t>
      </w:r>
      <w:r>
        <w:rPr>
          <w:rFonts w:ascii="PT Astra Serif" w:hAnsi="PT Astra Serif" w:cs="Times New Roman"/>
          <w:sz w:val="24"/>
          <w:szCs w:val="24"/>
        </w:rPr>
        <w:t xml:space="preserve"> руб. </w:t>
      </w:r>
      <w:r w:rsidR="00E636BC">
        <w:rPr>
          <w:rFonts w:ascii="PT Astra Serif" w:hAnsi="PT Astra Serif" w:cs="Times New Roman"/>
          <w:sz w:val="24"/>
          <w:szCs w:val="24"/>
        </w:rPr>
        <w:t>(</w:t>
      </w:r>
      <w:r w:rsidR="00A414B1">
        <w:rPr>
          <w:rFonts w:ascii="PT Astra Serif" w:hAnsi="PT Astra Serif" w:cs="Times New Roman"/>
          <w:sz w:val="24"/>
          <w:szCs w:val="24"/>
        </w:rPr>
        <w:t>________________</w:t>
      </w:r>
      <w:r w:rsidR="000E15A8">
        <w:rPr>
          <w:rFonts w:ascii="PT Astra Serif" w:hAnsi="PT Astra Serif" w:cs="Times New Roman"/>
          <w:sz w:val="24"/>
          <w:szCs w:val="24"/>
        </w:rPr>
        <w:t xml:space="preserve"> рубл</w:t>
      </w:r>
      <w:r w:rsidR="002261B4">
        <w:rPr>
          <w:rFonts w:ascii="PT Astra Serif" w:hAnsi="PT Astra Serif" w:cs="Times New Roman"/>
          <w:sz w:val="24"/>
          <w:szCs w:val="24"/>
        </w:rPr>
        <w:t>ей</w:t>
      </w:r>
      <w:r w:rsidR="000E15A8">
        <w:rPr>
          <w:rFonts w:ascii="PT Astra Serif" w:hAnsi="PT Astra Serif" w:cs="Times New Roman"/>
          <w:sz w:val="24"/>
          <w:szCs w:val="24"/>
        </w:rPr>
        <w:t xml:space="preserve"> </w:t>
      </w:r>
      <w:r w:rsidR="00A414B1">
        <w:rPr>
          <w:rFonts w:ascii="PT Astra Serif" w:hAnsi="PT Astra Serif" w:cs="Times New Roman"/>
          <w:sz w:val="24"/>
          <w:szCs w:val="24"/>
        </w:rPr>
        <w:t>__</w:t>
      </w:r>
      <w:r w:rsidR="000E15A8">
        <w:rPr>
          <w:rFonts w:ascii="PT Astra Serif" w:hAnsi="PT Astra Serif" w:cs="Times New Roman"/>
          <w:sz w:val="24"/>
          <w:szCs w:val="24"/>
        </w:rPr>
        <w:t xml:space="preserve"> копеек</w:t>
      </w:r>
      <w:r>
        <w:rPr>
          <w:rFonts w:ascii="PT Astra Serif" w:hAnsi="PT Astra Serif" w:cs="Times New Roman"/>
          <w:sz w:val="24"/>
          <w:szCs w:val="24"/>
        </w:rPr>
        <w:t xml:space="preserve">), </w:t>
      </w:r>
      <w:r w:rsidR="00A414B1">
        <w:rPr>
          <w:rFonts w:ascii="PT Astra Serif" w:hAnsi="PT Astra Serif" w:cs="Times New Roman"/>
          <w:sz w:val="24"/>
          <w:szCs w:val="24"/>
        </w:rPr>
        <w:t xml:space="preserve">включая </w:t>
      </w:r>
      <w:r w:rsidR="00701609">
        <w:rPr>
          <w:rFonts w:ascii="PT Astra Serif" w:hAnsi="PT Astra Serif" w:cs="Times New Roman"/>
          <w:sz w:val="24"/>
          <w:szCs w:val="24"/>
        </w:rPr>
        <w:t>НДС</w:t>
      </w:r>
      <w:r w:rsidR="00A414B1">
        <w:rPr>
          <w:rFonts w:ascii="PT Astra Serif" w:hAnsi="PT Astra Serif" w:cs="Times New Roman"/>
          <w:sz w:val="24"/>
          <w:szCs w:val="24"/>
        </w:rPr>
        <w:t xml:space="preserve"> __</w:t>
      </w:r>
      <w:r w:rsidR="00701609">
        <w:rPr>
          <w:rFonts w:ascii="PT Astra Serif" w:hAnsi="PT Astra Serif" w:cs="Times New Roman"/>
          <w:sz w:val="24"/>
          <w:szCs w:val="24"/>
        </w:rPr>
        <w:t>.</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 xml:space="preserve">2.3. Цена Договора включает в себя стоимость Товара, а также все расходы на </w:t>
      </w:r>
      <w:r w:rsidR="009B296E">
        <w:rPr>
          <w:rFonts w:ascii="PT Astra Serif" w:hAnsi="PT Astra Serif" w:cs="Times New Roman"/>
          <w:sz w:val="24"/>
          <w:szCs w:val="24"/>
        </w:rPr>
        <w:t xml:space="preserve">доставку, разгрузку по месту доставки, </w:t>
      </w:r>
      <w:r>
        <w:rPr>
          <w:rFonts w:ascii="PT Astra Serif" w:hAnsi="PT Astra Serif" w:cs="Times New Roman"/>
          <w:sz w:val="24"/>
          <w:szCs w:val="24"/>
        </w:rPr>
        <w:t>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2.4. Цена Договора является твёрдой и определяется на весь срок его исполнения.</w:t>
      </w:r>
    </w:p>
    <w:p w:rsidR="0034328D" w:rsidRDefault="00924FAA">
      <w:pPr>
        <w:spacing w:after="0" w:line="240" w:lineRule="auto"/>
        <w:ind w:firstLine="709"/>
        <w:jc w:val="both"/>
      </w:pPr>
      <w:r>
        <w:rPr>
          <w:rFonts w:ascii="PT Astra Serif" w:hAnsi="PT Astra Serif" w:cs="Times New Roman"/>
          <w:sz w:val="24"/>
          <w:szCs w:val="24"/>
        </w:rPr>
        <w:t xml:space="preserve">2.5. Источник финансирования: </w:t>
      </w:r>
      <w:r w:rsidR="00AF2D8D">
        <w:rPr>
          <w:rFonts w:ascii="PT Astra Serif" w:hAnsi="PT Astra Serif" w:cs="Times New Roman"/>
          <w:sz w:val="24"/>
          <w:szCs w:val="24"/>
        </w:rPr>
        <w:t>Областной бюджет Ульяновской области на 202</w:t>
      </w:r>
      <w:r w:rsidR="00065D25">
        <w:rPr>
          <w:rFonts w:ascii="PT Astra Serif" w:hAnsi="PT Astra Serif" w:cs="Times New Roman"/>
          <w:sz w:val="24"/>
          <w:szCs w:val="24"/>
        </w:rPr>
        <w:t>6</w:t>
      </w:r>
      <w:proofErr w:type="gramStart"/>
      <w:r w:rsidR="00AF2D8D">
        <w:rPr>
          <w:rFonts w:ascii="PT Astra Serif" w:hAnsi="PT Astra Serif" w:cs="Times New Roman"/>
          <w:sz w:val="24"/>
          <w:szCs w:val="24"/>
        </w:rPr>
        <w:t xml:space="preserve">г </w:t>
      </w:r>
      <w:r>
        <w:rPr>
          <w:rFonts w:ascii="PT Astra Serif" w:hAnsi="PT Astra Serif" w:cs="Times New Roman"/>
          <w:sz w:val="24"/>
          <w:szCs w:val="24"/>
        </w:rPr>
        <w:t>.</w:t>
      </w:r>
      <w:proofErr w:type="gramEnd"/>
    </w:p>
    <w:p w:rsidR="0034328D" w:rsidRDefault="0034328D">
      <w:pPr>
        <w:widowControl w:val="0"/>
        <w:spacing w:after="0" w:line="240" w:lineRule="auto"/>
        <w:jc w:val="center"/>
        <w:rPr>
          <w:rFonts w:ascii="PT Astra Serif" w:hAnsi="PT Astra Serif" w:cs="Times New Roman"/>
          <w:sz w:val="24"/>
          <w:szCs w:val="24"/>
        </w:rPr>
      </w:pPr>
    </w:p>
    <w:p w:rsidR="0034328D" w:rsidRDefault="00924FAA">
      <w:pPr>
        <w:widowControl w:val="0"/>
        <w:spacing w:after="0" w:line="240" w:lineRule="auto"/>
        <w:jc w:val="center"/>
      </w:pPr>
      <w:r>
        <w:rPr>
          <w:rFonts w:ascii="PT Astra Serif" w:hAnsi="PT Astra Serif" w:cs="Times New Roman"/>
          <w:sz w:val="24"/>
          <w:szCs w:val="24"/>
        </w:rPr>
        <w:t>3. Взаимодействие Сторон</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3.1. Поставщик обязан:</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3.1.1. поставить Товар в строгом соответствии с условиями Договора в полном объёме, надлежащего качества и в установленные сроки;</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3.1.3.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3.1.4. незамедлительно информировать Заказчика обо всех обстоятельствах, препятствующих исполнению Договора;</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3.1.5. устранять своими силами и за свой счет допущенные недостатки при поставке Товар;</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3.1.6. выполнять свои обязательства, предусмотренные положениями Договора;</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3.2. Поставщик вправе:</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3.2.1. требовать от Заказчика предоставления имеющейся у него информации, необходимой для исполнения обязательств по Договору;</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3.2.3. требовать от Заказчика своевременной оплаты поставленного Товара в порядке и на условиях, предусмотренных Договором.</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3.3. Заказчик обязан:</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 xml:space="preserve">3.3.1. предоставлять Поставщику всю имеющуюся у него информацию </w:t>
      </w:r>
      <w:r>
        <w:rPr>
          <w:rFonts w:ascii="PT Astra Serif" w:hAnsi="PT Astra Serif" w:cs="Times New Roman"/>
          <w:sz w:val="24"/>
          <w:szCs w:val="24"/>
        </w:rPr>
        <w:br/>
        <w:t>и документы, относящиеся к предмету Договора и необходимые для исполнения Поставщиком обязательств по Договору;</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lastRenderedPageBreak/>
        <w:t>3.3.2. своевременно принять и оплатить поставленные Товар;</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3.3.3. выполнять свои обязательства, предусмотренные иными положениями Договора.</w:t>
      </w:r>
    </w:p>
    <w:p w:rsidR="009D0325" w:rsidRPr="009D0325" w:rsidRDefault="009D0325" w:rsidP="009D0325">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 xml:space="preserve">3.3.4. </w:t>
      </w:r>
      <w:r w:rsidRPr="009D0325">
        <w:rPr>
          <w:rFonts w:ascii="PT Astra Serif" w:hAnsi="PT Astra Serif" w:cs="Times New Roman"/>
          <w:sz w:val="24"/>
          <w:szCs w:val="24"/>
        </w:rPr>
        <w:t xml:space="preserve">Для целей оперативного взаимодействия и координации работ по настоящему </w:t>
      </w:r>
      <w:r w:rsidR="00A414B1">
        <w:rPr>
          <w:rFonts w:ascii="PT Astra Serif" w:hAnsi="PT Astra Serif" w:cs="Times New Roman"/>
          <w:sz w:val="24"/>
          <w:szCs w:val="24"/>
        </w:rPr>
        <w:t>Договору</w:t>
      </w:r>
      <w:r w:rsidRPr="009D0325">
        <w:rPr>
          <w:rFonts w:ascii="PT Astra Serif" w:hAnsi="PT Astra Serif" w:cs="Times New Roman"/>
          <w:sz w:val="24"/>
          <w:szCs w:val="24"/>
        </w:rPr>
        <w:t xml:space="preserve"> Заказчик назначает своим ответственным должностным лицом:</w:t>
      </w:r>
    </w:p>
    <w:p w:rsidR="00A414B1" w:rsidRPr="00A414B1" w:rsidRDefault="00A414B1" w:rsidP="00A414B1">
      <w:pPr>
        <w:spacing w:after="0" w:line="240" w:lineRule="auto"/>
        <w:ind w:firstLine="709"/>
        <w:jc w:val="both"/>
        <w:rPr>
          <w:rFonts w:ascii="PT Astra Serif" w:hAnsi="PT Astra Serif" w:cs="Times New Roman"/>
          <w:sz w:val="24"/>
          <w:szCs w:val="24"/>
        </w:rPr>
      </w:pPr>
      <w:r w:rsidRPr="00A414B1">
        <w:rPr>
          <w:rFonts w:ascii="PT Astra Serif" w:hAnsi="PT Astra Serif" w:cs="Times New Roman"/>
          <w:sz w:val="24"/>
          <w:szCs w:val="24"/>
        </w:rPr>
        <w:t>Должность: начальник гаража.</w:t>
      </w:r>
    </w:p>
    <w:p w:rsidR="00A414B1" w:rsidRPr="00A414B1" w:rsidRDefault="00A414B1" w:rsidP="00A414B1">
      <w:pPr>
        <w:spacing w:after="0" w:line="240" w:lineRule="auto"/>
        <w:ind w:firstLine="709"/>
        <w:jc w:val="both"/>
        <w:rPr>
          <w:rFonts w:ascii="PT Astra Serif" w:hAnsi="PT Astra Serif" w:cs="Times New Roman"/>
          <w:sz w:val="24"/>
          <w:szCs w:val="24"/>
        </w:rPr>
      </w:pPr>
      <w:r w:rsidRPr="00A414B1">
        <w:rPr>
          <w:rFonts w:ascii="PT Astra Serif" w:hAnsi="PT Astra Serif" w:cs="Times New Roman"/>
          <w:sz w:val="24"/>
          <w:szCs w:val="24"/>
        </w:rPr>
        <w:t xml:space="preserve">ФИО: </w:t>
      </w:r>
      <w:proofErr w:type="spellStart"/>
      <w:r w:rsidRPr="00A414B1">
        <w:rPr>
          <w:rFonts w:ascii="PT Astra Serif" w:hAnsi="PT Astra Serif" w:cs="Times New Roman"/>
          <w:sz w:val="24"/>
          <w:szCs w:val="24"/>
        </w:rPr>
        <w:t>Гимадеев</w:t>
      </w:r>
      <w:proofErr w:type="spellEnd"/>
      <w:r w:rsidRPr="00A414B1">
        <w:rPr>
          <w:rFonts w:ascii="PT Astra Serif" w:hAnsi="PT Astra Serif" w:cs="Times New Roman"/>
          <w:sz w:val="24"/>
          <w:szCs w:val="24"/>
        </w:rPr>
        <w:t xml:space="preserve"> Айрат </w:t>
      </w:r>
      <w:proofErr w:type="spellStart"/>
      <w:r w:rsidRPr="00A414B1">
        <w:rPr>
          <w:rFonts w:ascii="PT Astra Serif" w:hAnsi="PT Astra Serif" w:cs="Times New Roman"/>
          <w:sz w:val="24"/>
          <w:szCs w:val="24"/>
        </w:rPr>
        <w:t>Рамисович</w:t>
      </w:r>
      <w:proofErr w:type="spellEnd"/>
    </w:p>
    <w:p w:rsidR="00A414B1" w:rsidRPr="00A414B1" w:rsidRDefault="00A414B1" w:rsidP="00A414B1">
      <w:pPr>
        <w:spacing w:after="0" w:line="240" w:lineRule="auto"/>
        <w:ind w:firstLine="709"/>
        <w:jc w:val="both"/>
        <w:rPr>
          <w:rFonts w:ascii="PT Astra Serif" w:hAnsi="PT Astra Serif" w:cs="Times New Roman"/>
          <w:sz w:val="24"/>
          <w:szCs w:val="24"/>
        </w:rPr>
      </w:pPr>
      <w:r w:rsidRPr="00A414B1">
        <w:rPr>
          <w:rFonts w:ascii="PT Astra Serif" w:hAnsi="PT Astra Serif" w:cs="Times New Roman"/>
          <w:sz w:val="24"/>
          <w:szCs w:val="24"/>
        </w:rPr>
        <w:t>Контактный телефон: 8 (8422) 35-11-26</w:t>
      </w:r>
    </w:p>
    <w:p w:rsidR="00A414B1" w:rsidRDefault="00A414B1" w:rsidP="00A414B1">
      <w:pPr>
        <w:spacing w:after="0" w:line="240" w:lineRule="auto"/>
        <w:ind w:firstLine="709"/>
        <w:jc w:val="both"/>
        <w:rPr>
          <w:rFonts w:ascii="PT Astra Serif" w:hAnsi="PT Astra Serif" w:cs="Times New Roman"/>
          <w:sz w:val="24"/>
          <w:szCs w:val="24"/>
        </w:rPr>
      </w:pPr>
      <w:r w:rsidRPr="00A414B1">
        <w:rPr>
          <w:rFonts w:ascii="PT Astra Serif" w:hAnsi="PT Astra Serif" w:cs="Times New Roman"/>
          <w:sz w:val="24"/>
          <w:szCs w:val="24"/>
        </w:rPr>
        <w:t xml:space="preserve">Адрес электронной почты: </w:t>
      </w:r>
      <w:hyperlink r:id="rId4" w:history="1">
        <w:r w:rsidRPr="00816407">
          <w:rPr>
            <w:rStyle w:val="af9"/>
            <w:rFonts w:ascii="PT Astra Serif" w:hAnsi="PT Astra Serif" w:cs="Times New Roman"/>
            <w:sz w:val="24"/>
            <w:szCs w:val="24"/>
          </w:rPr>
          <w:t>gimadeev.air@yandex.ru</w:t>
        </w:r>
      </w:hyperlink>
    </w:p>
    <w:p w:rsidR="009D0325" w:rsidRDefault="009D0325" w:rsidP="00A414B1">
      <w:pPr>
        <w:spacing w:after="0" w:line="240" w:lineRule="auto"/>
        <w:ind w:firstLine="709"/>
        <w:jc w:val="both"/>
        <w:rPr>
          <w:rFonts w:ascii="PT Astra Serif" w:hAnsi="PT Astra Serif" w:cs="Times New Roman"/>
          <w:sz w:val="24"/>
          <w:szCs w:val="24"/>
        </w:rPr>
      </w:pPr>
      <w:r w:rsidRPr="009D0325">
        <w:rPr>
          <w:rFonts w:ascii="PT Astra Serif" w:hAnsi="PT Astra Serif" w:cs="Times New Roman"/>
          <w:sz w:val="24"/>
          <w:szCs w:val="24"/>
        </w:rPr>
        <w:t xml:space="preserve">С момента подписания </w:t>
      </w:r>
      <w:r w:rsidR="00A414B1">
        <w:rPr>
          <w:rFonts w:ascii="PT Astra Serif" w:hAnsi="PT Astra Serif" w:cs="Times New Roman"/>
          <w:sz w:val="24"/>
          <w:szCs w:val="24"/>
        </w:rPr>
        <w:t>Договора</w:t>
      </w:r>
      <w:r w:rsidRPr="009D0325">
        <w:rPr>
          <w:rFonts w:ascii="PT Astra Serif" w:hAnsi="PT Astra Serif" w:cs="Times New Roman"/>
          <w:sz w:val="24"/>
          <w:szCs w:val="24"/>
        </w:rPr>
        <w:t xml:space="preserve"> и до полного исполнения Сторонами своих обязательств все документы, уведомления, запросы и иная информация, касающаяся исполнения </w:t>
      </w:r>
      <w:r w:rsidR="00A414B1">
        <w:rPr>
          <w:rFonts w:ascii="PT Astra Serif" w:hAnsi="PT Astra Serif" w:cs="Times New Roman"/>
          <w:sz w:val="24"/>
          <w:szCs w:val="24"/>
        </w:rPr>
        <w:t>Договора</w:t>
      </w:r>
      <w:r w:rsidRPr="009D0325">
        <w:rPr>
          <w:rFonts w:ascii="PT Astra Serif" w:hAnsi="PT Astra Serif" w:cs="Times New Roman"/>
          <w:sz w:val="24"/>
          <w:szCs w:val="24"/>
        </w:rPr>
        <w:t xml:space="preserve">, направляются Поставщиком (Подрядчиком, Исполнителем) указанному выше должностному лицу либо передаются ему непосредственно. Действия и указания указанного лица, совершенные в рамках его должностных обязанностей по данному </w:t>
      </w:r>
      <w:r w:rsidR="00A414B1">
        <w:rPr>
          <w:rFonts w:ascii="PT Astra Serif" w:hAnsi="PT Astra Serif" w:cs="Times New Roman"/>
          <w:sz w:val="24"/>
          <w:szCs w:val="24"/>
        </w:rPr>
        <w:t>Договору</w:t>
      </w:r>
      <w:r w:rsidRPr="009D0325">
        <w:rPr>
          <w:rFonts w:ascii="PT Astra Serif" w:hAnsi="PT Astra Serif" w:cs="Times New Roman"/>
          <w:sz w:val="24"/>
          <w:szCs w:val="24"/>
        </w:rPr>
        <w:t>, считаются действиями самого Заказчика.</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3.4. Заказчик вправе:</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3.4.1. требовать от Поставщика надлежащего исполнения обязательств, предусмотренных Договором;</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3.4.2. запрашивать у Поставщика информацию об исполнении им обязательств по Договору;</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3.4.3. проверять в любое время ход исполнения Поставщиком обязательств по Договору;</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3.4.4. осуществлять контроль соответствия качества, технических и функциональных характеристик (потребительских свойств) поставляемого Товара, сроков их поставки требованиям Договора;</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3.4.5. требовать от Поставщика устранения недостатков, допущенных при исполнении Договора, за его счёт;</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3.4.6. отказаться от приёмки Товара, не соответствующего условиям Договора, и потребовать безвозмездного устранения недостатков;</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Договору.</w:t>
      </w:r>
    </w:p>
    <w:p w:rsidR="0034328D" w:rsidRDefault="0034328D">
      <w:pPr>
        <w:widowControl w:val="0"/>
        <w:spacing w:after="0" w:line="240" w:lineRule="auto"/>
        <w:jc w:val="both"/>
        <w:rPr>
          <w:rFonts w:ascii="PT Astra Serif" w:hAnsi="PT Astra Serif" w:cs="Times New Roman"/>
          <w:sz w:val="24"/>
          <w:szCs w:val="24"/>
        </w:rPr>
      </w:pPr>
    </w:p>
    <w:p w:rsidR="0034328D" w:rsidRDefault="00924FAA">
      <w:pPr>
        <w:spacing w:after="0" w:line="240" w:lineRule="auto"/>
        <w:jc w:val="center"/>
      </w:pPr>
      <w:r>
        <w:rPr>
          <w:rFonts w:ascii="PT Astra Serif" w:hAnsi="PT Astra Serif" w:cs="Times New Roman"/>
          <w:sz w:val="24"/>
          <w:szCs w:val="24"/>
        </w:rPr>
        <w:t>4. Качество товара</w:t>
      </w:r>
    </w:p>
    <w:p w:rsidR="0034328D" w:rsidRDefault="00924FAA">
      <w:pPr>
        <w:spacing w:after="0" w:line="240" w:lineRule="auto"/>
        <w:ind w:firstLine="709"/>
        <w:jc w:val="both"/>
      </w:pPr>
      <w:r>
        <w:rPr>
          <w:rFonts w:ascii="PT Astra Serif" w:hAnsi="PT Astra Serif" w:cs="Times New Roman"/>
          <w:sz w:val="24"/>
          <w:szCs w:val="24"/>
        </w:rPr>
        <w:t xml:space="preserve">4.1. Качество поставляемого товара должно соответствовать обязательным требованиям нормативных правовых актов и подтверждаться </w:t>
      </w:r>
      <w:proofErr w:type="spellStart"/>
      <w:r>
        <w:rPr>
          <w:rFonts w:ascii="PT Astra Serif" w:hAnsi="PT Astra Serif" w:cs="Times New Roman"/>
          <w:sz w:val="24"/>
          <w:szCs w:val="24"/>
        </w:rPr>
        <w:t>посерийно</w:t>
      </w:r>
      <w:proofErr w:type="spellEnd"/>
      <w:r>
        <w:rPr>
          <w:rFonts w:ascii="PT Astra Serif" w:hAnsi="PT Astra Serif" w:cs="Times New Roman"/>
          <w:sz w:val="24"/>
          <w:szCs w:val="24"/>
        </w:rPr>
        <w:t xml:space="preserve"> в соответствии с законодательством Российской Федерации. Поставляемый товар должен сопровождаться документами, подтверждающими качество. Качество товара и его соответствие действующим стандартам Поставщик, в соответствии с требованиями, установленными в Российской Федерации к такому товару, подтверждает копией действующего сертификата соответствия или декларации соответствия (если требуется).</w:t>
      </w:r>
    </w:p>
    <w:p w:rsidR="0034328D" w:rsidRDefault="0034328D">
      <w:pPr>
        <w:spacing w:after="0" w:line="240" w:lineRule="auto"/>
        <w:ind w:firstLine="709"/>
        <w:jc w:val="both"/>
        <w:rPr>
          <w:rFonts w:ascii="PT Astra Serif" w:hAnsi="PT Astra Serif" w:cs="Times New Roman"/>
          <w:sz w:val="24"/>
          <w:szCs w:val="24"/>
        </w:rPr>
      </w:pPr>
    </w:p>
    <w:p w:rsidR="0034328D" w:rsidRDefault="00924FAA">
      <w:pPr>
        <w:spacing w:after="0" w:line="240" w:lineRule="auto"/>
        <w:ind w:firstLine="709"/>
        <w:jc w:val="center"/>
        <w:rPr>
          <w:rFonts w:ascii="PT Astra Serif" w:hAnsi="PT Astra Serif" w:cs="Times New Roman"/>
          <w:sz w:val="24"/>
          <w:szCs w:val="24"/>
        </w:rPr>
      </w:pPr>
      <w:r>
        <w:rPr>
          <w:rFonts w:ascii="PT Astra Serif" w:hAnsi="PT Astra Serif" w:cs="Times New Roman"/>
          <w:sz w:val="24"/>
          <w:szCs w:val="24"/>
        </w:rPr>
        <w:t>5. Маркировка и упаковка</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5.1. Поставляемый товар должен быть упакован с учётом его специфических свойств и особенностей таким образом, чтобы при обычных мерах обращения обеспечивалась его сохранность при транспортировке и хранении, маркировка продукции должны соответствовать требованиям нормативных документов. Упаковка не должна содержать вмятин, порезов, следов вскрытия или иных потерь товарного вида. Маркировка и оформление товара должна соответствовать требованием нормативных документов.</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5.2. При отгрузке товара должна быть обеспечена его защита от атмосферных осадков, воздействия низких и высоких температур. Перевозка товара должна осуществляться в условиях, обеспечивающих сохранение его качества и безопасности, с учетом физико-химических свойств товара и в соответствии с требованиями нормативных правовых актов. Для перевозки товара должны использоваться специально предназначенные или специально оборудованные для таких целей транспортные средства.</w:t>
      </w:r>
    </w:p>
    <w:p w:rsidR="0034328D" w:rsidRDefault="0034328D">
      <w:pPr>
        <w:spacing w:after="0" w:line="240" w:lineRule="auto"/>
        <w:ind w:firstLine="709"/>
        <w:jc w:val="both"/>
        <w:rPr>
          <w:rFonts w:ascii="PT Astra Serif" w:hAnsi="PT Astra Serif" w:cs="Times New Roman"/>
          <w:sz w:val="24"/>
          <w:szCs w:val="24"/>
        </w:rPr>
      </w:pPr>
    </w:p>
    <w:p w:rsidR="0034328D" w:rsidRDefault="00924FAA">
      <w:pPr>
        <w:widowControl w:val="0"/>
        <w:spacing w:after="0" w:line="240" w:lineRule="auto"/>
        <w:jc w:val="center"/>
        <w:rPr>
          <w:rFonts w:ascii="PT Astra Serif" w:hAnsi="PT Astra Serif" w:cs="Times New Roman"/>
          <w:sz w:val="24"/>
          <w:szCs w:val="24"/>
          <w:vertAlign w:val="superscript"/>
        </w:rPr>
      </w:pPr>
      <w:r>
        <w:rPr>
          <w:rFonts w:ascii="PT Astra Serif" w:hAnsi="PT Astra Serif" w:cs="Times New Roman"/>
          <w:sz w:val="24"/>
          <w:szCs w:val="24"/>
        </w:rPr>
        <w:t>6. Порядок поставки Товара и документация</w:t>
      </w:r>
    </w:p>
    <w:p w:rsidR="0034328D" w:rsidRDefault="00924FAA">
      <w:pPr>
        <w:spacing w:after="0" w:line="240" w:lineRule="auto"/>
        <w:ind w:firstLine="709"/>
        <w:jc w:val="both"/>
      </w:pPr>
      <w:r>
        <w:rPr>
          <w:rFonts w:ascii="PT Astra Serif" w:hAnsi="PT Astra Serif" w:cs="Times New Roman"/>
          <w:sz w:val="24"/>
          <w:szCs w:val="24"/>
        </w:rPr>
        <w:lastRenderedPageBreak/>
        <w:t xml:space="preserve">6.1. </w:t>
      </w:r>
      <w:r>
        <w:rPr>
          <w:rFonts w:ascii="PT Astra Serif" w:hAnsi="PT Astra Serif" w:cs="Times New Roman"/>
          <w:b/>
          <w:sz w:val="24"/>
          <w:szCs w:val="24"/>
        </w:rPr>
        <w:t>С</w:t>
      </w:r>
      <w:r w:rsidR="009B296E">
        <w:rPr>
          <w:rFonts w:ascii="PT Astra Serif" w:hAnsi="PT Astra Serif" w:cs="Times New Roman"/>
          <w:b/>
          <w:sz w:val="24"/>
          <w:szCs w:val="24"/>
        </w:rPr>
        <w:t>рок поставки товара:</w:t>
      </w:r>
      <w:r w:rsidR="00D44F0A">
        <w:rPr>
          <w:rFonts w:ascii="PT Astra Serif" w:hAnsi="PT Astra Serif" w:cs="Times New Roman"/>
          <w:b/>
          <w:sz w:val="24"/>
          <w:szCs w:val="24"/>
        </w:rPr>
        <w:t xml:space="preserve"> </w:t>
      </w:r>
      <w:r w:rsidR="005F4E6B">
        <w:rPr>
          <w:rFonts w:ascii="PT Astra Serif" w:hAnsi="PT Astra Serif" w:cs="Times New Roman"/>
          <w:b/>
          <w:sz w:val="24"/>
          <w:szCs w:val="24"/>
        </w:rPr>
        <w:t xml:space="preserve">в течение 10 рабочих дней с момента </w:t>
      </w:r>
      <w:r w:rsidR="00A414B1">
        <w:rPr>
          <w:rFonts w:ascii="PT Astra Serif" w:hAnsi="PT Astra Serif" w:cs="Times New Roman"/>
          <w:b/>
          <w:sz w:val="24"/>
          <w:szCs w:val="24"/>
        </w:rPr>
        <w:t>подписания</w:t>
      </w:r>
      <w:r w:rsidR="005F4E6B">
        <w:rPr>
          <w:rFonts w:ascii="PT Astra Serif" w:hAnsi="PT Astra Serif" w:cs="Times New Roman"/>
          <w:b/>
          <w:sz w:val="24"/>
          <w:szCs w:val="24"/>
        </w:rPr>
        <w:t xml:space="preserve"> Договора.</w:t>
      </w:r>
    </w:p>
    <w:p w:rsidR="0034328D" w:rsidRDefault="00924FAA">
      <w:pPr>
        <w:spacing w:after="0" w:line="240" w:lineRule="auto"/>
        <w:ind w:firstLine="709"/>
        <w:jc w:val="both"/>
      </w:pPr>
      <w:r>
        <w:rPr>
          <w:rFonts w:ascii="PT Astra Serif" w:hAnsi="PT Astra Serif" w:cs="Times New Roman"/>
          <w:sz w:val="24"/>
          <w:szCs w:val="24"/>
        </w:rPr>
        <w:t>Поставщик за 3 дня до осуществления поставки Товара направляет в адрес Заказчика уведомление о времени доставки Товара в Место доставки.</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6.2. Фактической датой поставки считается дата, указанная на товарной накладной, подписанной Заказчиком, или передаточный акт, если Поставщик его использует.</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6.3. При поставке Товара Поставщик представляет следующую документацию:</w:t>
      </w:r>
    </w:p>
    <w:p w:rsidR="0034328D" w:rsidRDefault="00924FAA">
      <w:pPr>
        <w:spacing w:after="0" w:line="240" w:lineRule="auto"/>
        <w:ind w:firstLine="709"/>
        <w:jc w:val="both"/>
      </w:pPr>
      <w:r>
        <w:rPr>
          <w:rFonts w:ascii="PT Astra Serif" w:hAnsi="PT Astra Serif" w:cs="Times New Roman"/>
          <w:sz w:val="24"/>
          <w:szCs w:val="24"/>
        </w:rPr>
        <w:t>а) заверенные подписью уполномоченного лица и печатью Поставщика копии действующих сертификатов соответствия или деклараций соответствия (если требуется) на весь ассортимент поставленного товара в одном экземпляре каждый;</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б) товарную накладную, составленную по форме в соответствии с законодательством Российской Федерации или передаточный акт, если Поставщик его использует, в двух экземплярах, один экземпляр для Заказчика и один экземпляр для Поставщика.</w:t>
      </w:r>
    </w:p>
    <w:p w:rsidR="0034328D" w:rsidRDefault="0034328D">
      <w:pPr>
        <w:widowControl w:val="0"/>
        <w:spacing w:after="0" w:line="240" w:lineRule="auto"/>
        <w:jc w:val="both"/>
        <w:rPr>
          <w:rFonts w:ascii="PT Astra Serif" w:hAnsi="PT Astra Serif" w:cs="Times New Roman"/>
          <w:sz w:val="24"/>
          <w:szCs w:val="24"/>
        </w:rPr>
      </w:pPr>
    </w:p>
    <w:p w:rsidR="0034328D" w:rsidRDefault="00924FAA">
      <w:pPr>
        <w:widowControl w:val="0"/>
        <w:spacing w:after="0" w:line="240" w:lineRule="auto"/>
        <w:jc w:val="center"/>
        <w:rPr>
          <w:rFonts w:ascii="PT Astra Serif" w:hAnsi="PT Astra Serif" w:cs="Times New Roman"/>
          <w:sz w:val="24"/>
          <w:szCs w:val="24"/>
          <w:vertAlign w:val="superscript"/>
        </w:rPr>
      </w:pPr>
      <w:r>
        <w:rPr>
          <w:rFonts w:ascii="PT Astra Serif" w:hAnsi="PT Astra Serif" w:cs="Times New Roman"/>
          <w:sz w:val="24"/>
          <w:szCs w:val="24"/>
        </w:rPr>
        <w:t>7. Приёмка Товара</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7.1. Приёмка Товара: по рабочим дням с 8 час. 00 мин. до 15 час. 00 мин., а в пятницу и предпраздничные дни - с 8 час. 00 мин. до 14 час. 00 мин (время местное, МСК+1).</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7.2. Приёмка поставленного Товара осуществляется в</w:t>
      </w:r>
      <w:r w:rsidR="002F69F7">
        <w:rPr>
          <w:rFonts w:ascii="PT Astra Serif" w:hAnsi="PT Astra Serif" w:cs="Times New Roman"/>
          <w:sz w:val="24"/>
          <w:szCs w:val="24"/>
        </w:rPr>
        <w:t xml:space="preserve"> течение 20 рабочих дней с момента </w:t>
      </w:r>
      <w:r>
        <w:rPr>
          <w:rFonts w:ascii="PT Astra Serif" w:hAnsi="PT Astra Serif" w:cs="Times New Roman"/>
          <w:sz w:val="24"/>
          <w:szCs w:val="24"/>
        </w:rPr>
        <w:t>передачи Товара Заказчику в Месте доставки и включает в себя следующее:</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а) проверку по упаковочным листам номенклатуры поставленного Товара на соответствие Приложению № 1 к Договору и технической документации;</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 xml:space="preserve">б) проверку полноты и правильности оформления комплекта документов, предусмотренных </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пунктом 6.3 Договора;</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в) контроль наличия/отсутствия внешних повреждений оригинальной упаковки Товара;</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г) проверку целостности поставленного Товара.</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По факту приёмки Товара Поставщик и Заказчик подписывают товарную накладную, составленную по форме в соответствии с законодательством Российской Федерации или передаточный акт, если Поставщик его использует.</w:t>
      </w:r>
    </w:p>
    <w:p w:rsidR="009B296E"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 xml:space="preserve">7.3. </w:t>
      </w:r>
      <w:r w:rsidR="009B296E" w:rsidRPr="009B296E">
        <w:rPr>
          <w:rFonts w:ascii="PT Astra Serif" w:hAnsi="PT Astra Serif" w:cs="Times New Roman"/>
          <w:sz w:val="24"/>
          <w:szCs w:val="24"/>
        </w:rPr>
        <w:t>При отсутствии претензий, расхождений Заказчик осуществляет приемку Товара по Акту приемки (ф.0510452) без участия представителя Поставщика, при этом Акт приемки утверждается без подписи Поставщика и при необходимости скан-копия Акта приемки направляется Поставщику.</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7.4. Заказчик вправе отказать Поставщику в приёмке Товара полностью или его части в случае, если:</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7.4.1. Товар доставлены вне времени, установленного пунктом 7.1 Договора;</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7.4.2. товарно-сопроводительные документы не оформлены или оформлены в ненадлежащей форме, либо представлены не в полном объёме;</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7.4.3. Товар поставлены с нарушением ассортимента, комплектности и количества;</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 xml:space="preserve">7.4.4. Товар не соответствуют по качеству условиям Договора и требованиям, установленным в Российской Федерации к такому Товару; </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7.4.5. нарушена, повреждена или неправильно осуществлена упаковка или маркировка. К повреждениям упаковки также относятся: наличие подтёков, мокрая упаковка, упаковка, имеющая надрывы, помятости.</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7.5. Заказчик не производит приёмку Товара (полностью или частично) от Поставщика до момента устранения недостатков. Поставщик несёт все расходы, связанные с указанными недостатками. В случае невозможности устранить недостатки на объекте Заказчика, Поставщик обязан за его счёт обеспечить вывоз доставленного Товара с объекта Заказчика и произвести повторную доставку Товара после устранения недостатков.</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7.6. Для проверки предоставленных Поставщиком результатов поставки, предусмотренных Договором, в части их соответствия условиям Договором Заказчик проводит экспертизу Товара в порядке, предусмотренном статьёй 94 Закона о контрактной системе. Экспертиза может проводиться силами Заказчика или к её проведению могут привлекаться эксперты, экспертные организации.</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 xml:space="preserve">7.7. В случае установления по результатам экспертизы факта поставки Товара, не соответствующего Договору, Поставщик обязан возместить Заказчику расходы, возникшие в </w:t>
      </w:r>
      <w:r>
        <w:rPr>
          <w:rFonts w:ascii="PT Astra Serif" w:hAnsi="PT Astra Serif" w:cs="Times New Roman"/>
          <w:sz w:val="24"/>
          <w:szCs w:val="24"/>
        </w:rPr>
        <w:lastRenderedPageBreak/>
        <w:t>связи с проведением экспертизы,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7.8. Допускается осуществление Заказчиком приёмки поставленных Поставщиком Товара на соответствие его ассортимента, количества, комплектности и качества условиям  Договора, по правилам, установленным Инструкциями о порядке приёмки продукции производственно-технического назначения и товаров народного потребления по количеству и качеству, утверждённых  постановлениями  Госарбитража  при  Совете   Министров СССР от 15.06.1965 № П-6 и от 25.04.1966 № П-7 (с изменениями на 22.10.1997), в части, не противоречащей гражданскому законодательству Российской Федерации.</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7.9. Поставщик, не поставивший или недопоставивший Товар в установленный срок, либо поставивший некачественные или некомплектные Товар, обязан предоставить Заказчику письменные объяснения причин нарушения своих обязательств, и после получения уведомления Заказчика восполнить недопоставленное количество Товара (доукомплектовать) или заменить Товар на Товар, соответствующие Договору, в срок, указанный в уведомлении, в пределах срока действия Договора, а также уплатить по требованию Заказчика неустойку (штраф, пени), предусмотренную Договором.</w:t>
      </w:r>
    </w:p>
    <w:p w:rsidR="0034328D" w:rsidRDefault="00924FAA">
      <w:pPr>
        <w:spacing w:after="0" w:line="240" w:lineRule="auto"/>
        <w:ind w:firstLine="709"/>
        <w:jc w:val="both"/>
      </w:pPr>
      <w:r>
        <w:rPr>
          <w:rFonts w:ascii="PT Astra Serif" w:hAnsi="PT Astra Serif" w:cs="Times New Roman"/>
          <w:sz w:val="24"/>
          <w:szCs w:val="24"/>
        </w:rPr>
        <w:t xml:space="preserve">7.10. После устранения недостатков, послуживших основанием для </w:t>
      </w:r>
      <w:proofErr w:type="spellStart"/>
      <w:r>
        <w:rPr>
          <w:rFonts w:ascii="PT Astra Serif" w:hAnsi="PT Astra Serif" w:cs="Times New Roman"/>
          <w:sz w:val="24"/>
          <w:szCs w:val="24"/>
        </w:rPr>
        <w:t>неподписания</w:t>
      </w:r>
      <w:proofErr w:type="spellEnd"/>
      <w:r>
        <w:rPr>
          <w:rFonts w:ascii="PT Astra Serif" w:hAnsi="PT Astra Serif" w:cs="Times New Roman"/>
          <w:sz w:val="24"/>
          <w:szCs w:val="24"/>
        </w:rPr>
        <w:t xml:space="preserve"> товарной накладной, Заказчик подписывает товарную накладную в порядке, предусмотренном пунктом 7.3 Договора.</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7.11. Риски случайной гибели, порчи или утраты Товара лежат на Поставщике до передачи Товара Заказчику.</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Со дня подписания товарной накладной или передаточного акта Заказчиком риски случайной гибели, порчи или утраты Товара переходят к Заказчику.</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7.12. После завершения приёмки Товара, но не позднее 15 дней со дня подписания документов о приёмке, Поставщик предоставляет Заказчику акт сверки взаимных расчётов.</w:t>
      </w:r>
    </w:p>
    <w:p w:rsidR="0034328D" w:rsidRDefault="0034328D">
      <w:pPr>
        <w:widowControl w:val="0"/>
        <w:suppressAutoHyphens/>
        <w:spacing w:after="0" w:line="240" w:lineRule="auto"/>
        <w:jc w:val="both"/>
        <w:rPr>
          <w:rFonts w:ascii="PT Astra Serif" w:eastAsia="Arial" w:hAnsi="PT Astra Serif" w:cs="Times New Roman"/>
          <w:sz w:val="24"/>
          <w:szCs w:val="24"/>
          <w:lang w:eastAsia="ar-SA"/>
        </w:rPr>
      </w:pPr>
    </w:p>
    <w:p w:rsidR="0034328D" w:rsidRDefault="00924FAA">
      <w:pPr>
        <w:spacing w:after="0" w:line="240" w:lineRule="auto"/>
        <w:jc w:val="center"/>
        <w:rPr>
          <w:rFonts w:ascii="PT Astra Serif" w:hAnsi="PT Astra Serif" w:cs="Times New Roman"/>
          <w:sz w:val="24"/>
          <w:szCs w:val="24"/>
        </w:rPr>
      </w:pPr>
      <w:r>
        <w:rPr>
          <w:rFonts w:ascii="PT Astra Serif" w:hAnsi="PT Astra Serif" w:cs="Times New Roman"/>
          <w:bCs/>
          <w:sz w:val="24"/>
          <w:szCs w:val="24"/>
        </w:rPr>
        <w:t>8. Контрольные образцы, качество, комплектность</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8.1. В течение 5 (пяти) рабочих дней после подписания Сторонами настоящего Договора Поставщик, по требованию Заказчика, обязан передать ему для утверждения 10% каждого наименования товара согласно Приложению № 1, но не менее 1 единицы товара, в случае если общее количество данной позиции менее 10 (десяти), по каждой позиции ассортимента (минимально возможный объём товара - штука, упаковка, ящик, коробка и др.).</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8.2. Поставщик гарантирует, что характеристики поставляемого товара, в том числе характеристики контрольных образцов соответствуют (не отличаются) характеристикам, установленным в Приложении № 1, в том числе характеристикам, определяемым как методом визуального осмотра (видимым характеристикам), так и лабораторными методами (скрытым характеристикам). По требованию Заказчика Поставщик обязан в течение 3 (трёх) рабочих дней представить Заказчику заверенные печатью (для юридического лица) и подписью руководителя документы, подтверждающие соответствие скрытых характеристик поставляемого товара характеристикам товара, установленным настоящим Договором.</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8.3. Заказчик в течение 5 (пяти) рабочих дней после получения товара обязан утвердить контрольные образцы в части соответствия видимым характеристикам либо направить в адрес Поставщика уведомление о несоответствии видимых характеристик контрольного образца характеристикам товара, установленным в Приложении № 1. После получения уведомления Поставщик обязан в течение 3 (трёх) рабочих дней передать Заказчику для утверждения повторный контрольный образец соответствующего товара. Заказчик в течение 3 (трёх) рабочих дней обязан утвердить повторный контрольный образец либо направить в адрес Поставщика уведомление о несоответствии повторного контрольного образца характеристикам товара, определённым в спецификации к Договору.</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8.4. Заказчик вправе потребовать провести проверку качества (экспертизу, испытание, анализ, осмотр и т.п.) товара на предмет выявления соответствия контрольных образцов характеристикам товара, установленным в Приложении № 1, в экспертной организации по выбору Поставщика, согласованной с Заказчиком. Все расходы по проверке качества (экспертизе) товара и транспортировке несёт Поставщик.</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8.5. Утверждённые Заказчиком контрольные образцы товара засчитываются в счёт объёма поставки по настоящему Договору.</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lastRenderedPageBreak/>
        <w:t>8.6. Непредставление Поставщиком контрольных образцов Заказчику в сроки, установленные настоящим Договором, либо двукратная передача Заказчику контрольных образцов, не соответствующих видимым характеристикам товара, установленным в Приложением № 1, либо выявление несоответствий скрытых характеристик контрольных образцов характеристикам товара, установленным в Приложении № 1, является существенным нарушением Поставщиком обязательств, предусмотренных Договором.</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8.7. В случаях нарушения Поставщиком обязательств по представлению контрольных образцов, Заказчик вправе обратиться к Поставщику с требованием о расторжении настоящего Договора.</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8.8. Поставляемый товар должен быть идентичен контрольным образцам, утверждённым Заказчиком.</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 xml:space="preserve">8.9. Заказчик имеет право осуществлять выборочную или сплошную проверку качества товара по своему усмотрению. При проведении проверки в случае выявления в представленных образцах несоответствия требованиям, установленным в Приложении № 1, Заказчик вправе забраковать всю партию товара, при этом объём поставки и цена Договора остаются неизменными, а Поставщик обязан заменить забракованную партию. </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Заказчик должен обеспечить хранение товара ненадлежащего качества в условиях, предотвращающих ухудшение его качества и смешение с другим однородным товаром, до момента поставки новой партии товара Поставщиком.</w:t>
      </w:r>
    </w:p>
    <w:p w:rsidR="0034328D" w:rsidRDefault="0034328D">
      <w:pPr>
        <w:keepNext/>
        <w:spacing w:after="0" w:line="240" w:lineRule="auto"/>
        <w:jc w:val="both"/>
        <w:rPr>
          <w:rFonts w:ascii="PT Astra Serif" w:hAnsi="PT Astra Serif" w:cs="Times New Roman"/>
          <w:sz w:val="24"/>
          <w:szCs w:val="24"/>
        </w:rPr>
      </w:pPr>
    </w:p>
    <w:p w:rsidR="0034328D" w:rsidRDefault="00924FAA">
      <w:pPr>
        <w:spacing w:after="0" w:line="240" w:lineRule="auto"/>
        <w:jc w:val="center"/>
        <w:rPr>
          <w:rFonts w:ascii="PT Astra Serif" w:hAnsi="PT Astra Serif" w:cs="Times New Roman"/>
          <w:sz w:val="24"/>
          <w:szCs w:val="24"/>
          <w:vertAlign w:val="superscript"/>
        </w:rPr>
      </w:pPr>
      <w:r>
        <w:rPr>
          <w:rFonts w:ascii="PT Astra Serif" w:hAnsi="PT Astra Serif" w:cs="Times New Roman"/>
          <w:sz w:val="24"/>
          <w:szCs w:val="24"/>
        </w:rPr>
        <w:t>9. Порядок расчётов</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9.1. Оплата по Договору осуществляется в безналичном порядке путём перечисления денежных средств со счёта Заказчика на счёт Поставщика. Датой оплаты считается дата списания денежных средств со счёта Заказчика.</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9.2. Оплата по Договору за поставленные Товар осуществляется Заказчиком после представления Поставщиком документов, предусмотренных пунктом 6.3 Договора, а также документов на оплату:</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а) счёта-фактуры, которая должна быть передана в течение 5 (пяти) календарных дней, следующих за днём отгрузки Товара (основание: ст. 168 Налогового кодекса РФ).</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 xml:space="preserve">б) товарной накладной, подписанной Заказчиком, в двух экземплярах (один экземпляр для Заказчика и один экземпляр для Поставщика) и (или) передаточный акт, если Поставщик его использует. </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9.3. На всех документах, перечисленных в пункте 9.2 Договора, обязательно должны быть указаны наименование Заказчика, Поставщика, номер и дата Договора, даты оформления и подписания документов.</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 xml:space="preserve">9.4. Оплата по Договору осуществляется по факту поставки Товара (либо - по факту поставки Товара по каждому этапу поставки), предусмотренного приложением № 1 к Договору, </w:t>
      </w:r>
      <w:r w:rsidR="00AF2D8D">
        <w:rPr>
          <w:rFonts w:ascii="PT Astra Serif" w:hAnsi="PT Astra Serif" w:cs="Times New Roman"/>
          <w:b/>
          <w:sz w:val="24"/>
          <w:szCs w:val="24"/>
        </w:rPr>
        <w:t>в течение 7</w:t>
      </w:r>
      <w:r>
        <w:rPr>
          <w:rFonts w:ascii="PT Astra Serif" w:hAnsi="PT Astra Serif" w:cs="Times New Roman"/>
          <w:b/>
          <w:sz w:val="24"/>
          <w:szCs w:val="24"/>
        </w:rPr>
        <w:t xml:space="preserve"> рабочих дней с даты подписания Заказчиком документа о приёмке.</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9.5. По окончании исполнения Сторонами обязательств по Договору в течение 30 дней Стороны подписывают акт сверки взаимных расчётов.</w:t>
      </w:r>
    </w:p>
    <w:p w:rsidR="0034328D" w:rsidRDefault="0034328D">
      <w:pPr>
        <w:widowControl w:val="0"/>
        <w:spacing w:after="0" w:line="240" w:lineRule="auto"/>
        <w:jc w:val="both"/>
        <w:rPr>
          <w:rFonts w:ascii="PT Astra Serif" w:hAnsi="PT Astra Serif" w:cs="Times New Roman"/>
          <w:sz w:val="24"/>
          <w:szCs w:val="24"/>
        </w:rPr>
      </w:pPr>
    </w:p>
    <w:p w:rsidR="0034328D" w:rsidRDefault="00924FAA">
      <w:pPr>
        <w:widowControl w:val="0"/>
        <w:spacing w:after="0" w:line="240" w:lineRule="auto"/>
        <w:jc w:val="center"/>
        <w:rPr>
          <w:rFonts w:ascii="PT Astra Serif" w:hAnsi="PT Astra Serif" w:cs="Times New Roman"/>
          <w:sz w:val="24"/>
          <w:szCs w:val="24"/>
        </w:rPr>
      </w:pPr>
      <w:r>
        <w:rPr>
          <w:rFonts w:ascii="PT Astra Serif" w:hAnsi="PT Astra Serif" w:cs="Times New Roman"/>
          <w:sz w:val="24"/>
          <w:szCs w:val="24"/>
        </w:rPr>
        <w:t>10. Ответственность Сторон</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10.1. Заказчик и поставщик несут ответственность за неисполнение или ненадлежащее исполнение обязательств, предусмотренных Договором, в соответствии с законодательством Российской Федерации и условиями Договора.</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 xml:space="preserve">10.2.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 xml:space="preserve">10.3.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10.4.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lastRenderedPageBreak/>
        <w:t>а) 1000 рублей, если цена Договора не превышает 3 млн. рублей (включительно);</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б) 5000 рублей, если цена Договора составляет от 3 млн. рублей до 50 млн. рублей (включительно);</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в) 10000 рублей, если цена договора составляет от 50 млн. рублей до 100 млн. рублей (включительно);</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г) 100000 рублей, если цена договора превышает 100 млн. рублей.</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10.5.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10.6.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10.7.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10.8.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а) 1000 рублей, если цена договора не превышает 3 млн. рублей;</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б) 5000 рублей, если цена договора составляет от 3 млн. рублей до 50 млн. рублей (включительно);</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в) 10000 рублей, если цена договора составляет от 50 млн. рублей до 100 млн. рублей (включительно);</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г) 100000 рублей, если цена договора превышает 100 млн. рублей.</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10.9.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10.10.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34328D" w:rsidRDefault="0034328D">
      <w:pPr>
        <w:widowControl w:val="0"/>
        <w:spacing w:after="0" w:line="240" w:lineRule="auto"/>
        <w:jc w:val="center"/>
        <w:rPr>
          <w:rFonts w:ascii="PT Astra Serif" w:hAnsi="PT Astra Serif" w:cs="Times New Roman"/>
          <w:sz w:val="24"/>
          <w:szCs w:val="24"/>
        </w:rPr>
      </w:pPr>
    </w:p>
    <w:p w:rsidR="0034328D" w:rsidRDefault="00924FAA">
      <w:pPr>
        <w:widowControl w:val="0"/>
        <w:spacing w:after="0" w:line="240" w:lineRule="auto"/>
        <w:jc w:val="center"/>
        <w:rPr>
          <w:rFonts w:ascii="PT Astra Serif" w:hAnsi="PT Astra Serif" w:cs="Times New Roman"/>
          <w:sz w:val="24"/>
          <w:szCs w:val="24"/>
          <w:vertAlign w:val="superscript"/>
        </w:rPr>
      </w:pPr>
      <w:r>
        <w:rPr>
          <w:rFonts w:ascii="PT Astra Serif" w:hAnsi="PT Astra Serif" w:cs="Times New Roman"/>
          <w:sz w:val="24"/>
          <w:szCs w:val="24"/>
        </w:rPr>
        <w:t>11. Срок действия Договора, изменение и расторжение Договора</w:t>
      </w:r>
    </w:p>
    <w:p w:rsidR="0034328D" w:rsidRDefault="00924FAA">
      <w:pPr>
        <w:spacing w:after="0" w:line="240" w:lineRule="auto"/>
        <w:ind w:firstLine="709"/>
        <w:jc w:val="both"/>
      </w:pPr>
      <w:r>
        <w:rPr>
          <w:rFonts w:ascii="PT Astra Serif" w:hAnsi="PT Astra Serif" w:cs="Times New Roman"/>
          <w:sz w:val="24"/>
          <w:szCs w:val="24"/>
        </w:rPr>
        <w:t>11.1. Договор вступает в силу с момента заключения и действует до 3</w:t>
      </w:r>
      <w:r w:rsidR="0023645F">
        <w:rPr>
          <w:rFonts w:ascii="PT Astra Serif" w:hAnsi="PT Astra Serif" w:cs="Times New Roman"/>
          <w:sz w:val="24"/>
          <w:szCs w:val="24"/>
        </w:rPr>
        <w:t>1</w:t>
      </w:r>
      <w:r>
        <w:rPr>
          <w:rFonts w:ascii="PT Astra Serif" w:hAnsi="PT Astra Serif" w:cs="Times New Roman"/>
          <w:sz w:val="24"/>
          <w:szCs w:val="24"/>
        </w:rPr>
        <w:t xml:space="preserve"> декабря 202</w:t>
      </w:r>
      <w:r w:rsidR="00464004">
        <w:rPr>
          <w:rFonts w:ascii="PT Astra Serif" w:hAnsi="PT Astra Serif" w:cs="Times New Roman"/>
          <w:sz w:val="24"/>
          <w:szCs w:val="24"/>
        </w:rPr>
        <w:t>6</w:t>
      </w:r>
      <w:r>
        <w:rPr>
          <w:rFonts w:ascii="PT Astra Serif" w:hAnsi="PT Astra Serif" w:cs="Times New Roman"/>
          <w:sz w:val="24"/>
          <w:szCs w:val="24"/>
        </w:rPr>
        <w:t xml:space="preserve"> года.</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11.2. Все изменения Договора должны быть совершены в письменном виде и оформлены дополнительными соглашениями к Договору.</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11.3. Договор может быть расторгнут по соглашению Сторон, по решению суда, в случае одностороннего отказа Стороны Договора от его исполнения по основаниям, предусмотренным с гражданским законодательством Российской Федерации, для одностороннего отказа от исполнения отдельных видов обязательств, в том числе:</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отказ Поставщика передать Заказчику Товар или принадлежности к ним (пункт 1 статьи 463, абзац второй статьи 464 Гражданского кодекса РФ);</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невыполнение Поставщиком в разумный срок требования Заказчика о доукомплектовании Товара (пункт 1 статьи 480 ГК РФ);</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неоднократное нарушение Поставщиком сроков поставки Товара (пункт 2 статьи 523 ГК РФ).</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lastRenderedPageBreak/>
        <w:t>11.4.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 95 Закона о контрактной системе.</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 xml:space="preserve">11.5. Сторона, решившая расторгнуть Договор по соглашению сторон, должна направить письменное уведомление о намерении его расторгнуть другой стороне не позднее, чем за 14 (четырнадцать) календарных дня до расторжения Договора. </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11.6.В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11.7.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34328D" w:rsidRDefault="0034328D">
      <w:pPr>
        <w:widowControl w:val="0"/>
        <w:spacing w:after="0" w:line="240" w:lineRule="auto"/>
        <w:jc w:val="both"/>
        <w:rPr>
          <w:rFonts w:ascii="PT Astra Serif" w:hAnsi="PT Astra Serif" w:cs="Times New Roman"/>
          <w:sz w:val="24"/>
          <w:szCs w:val="24"/>
        </w:rPr>
      </w:pPr>
    </w:p>
    <w:p w:rsidR="0034328D" w:rsidRDefault="00924FAA">
      <w:pPr>
        <w:widowControl w:val="0"/>
        <w:spacing w:after="0" w:line="240" w:lineRule="auto"/>
        <w:jc w:val="center"/>
        <w:rPr>
          <w:rFonts w:ascii="PT Astra Serif" w:hAnsi="PT Astra Serif" w:cs="Times New Roman"/>
          <w:sz w:val="24"/>
          <w:szCs w:val="24"/>
        </w:rPr>
      </w:pPr>
      <w:r>
        <w:rPr>
          <w:rFonts w:ascii="PT Astra Serif" w:hAnsi="PT Astra Serif" w:cs="Times New Roman"/>
          <w:sz w:val="24"/>
          <w:szCs w:val="24"/>
        </w:rPr>
        <w:t>12. Исключительные права</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12.1. Поставщик гарантирует отсутствие нарушения исключительных прав третьих лиц, связанных с поставкой и использованием Товара в рамках Договора.</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12.2. Все убытки, понесённые Заказчиком при нарушении исключительных прав третьих лиц при использовании Товара, включая судебные расходы и возмещение материального ущерба, возмещаются Поставщиком в полном объёме.</w:t>
      </w:r>
    </w:p>
    <w:p w:rsidR="0034328D" w:rsidRDefault="0034328D">
      <w:pPr>
        <w:spacing w:after="0" w:line="240" w:lineRule="auto"/>
        <w:ind w:firstLine="709"/>
        <w:jc w:val="both"/>
        <w:rPr>
          <w:rFonts w:ascii="PT Astra Serif" w:hAnsi="PT Astra Serif" w:cs="Times New Roman"/>
          <w:sz w:val="24"/>
          <w:szCs w:val="24"/>
        </w:rPr>
      </w:pPr>
    </w:p>
    <w:p w:rsidR="0034328D" w:rsidRDefault="00924FAA">
      <w:pPr>
        <w:widowControl w:val="0"/>
        <w:spacing w:after="0" w:line="240" w:lineRule="auto"/>
        <w:jc w:val="center"/>
        <w:rPr>
          <w:rFonts w:ascii="PT Astra Serif" w:hAnsi="PT Astra Serif" w:cs="Times New Roman"/>
          <w:sz w:val="24"/>
          <w:szCs w:val="24"/>
        </w:rPr>
      </w:pPr>
      <w:r>
        <w:rPr>
          <w:rFonts w:ascii="PT Astra Serif" w:hAnsi="PT Astra Serif" w:cs="Times New Roman"/>
          <w:sz w:val="24"/>
          <w:szCs w:val="24"/>
        </w:rPr>
        <w:t>13. Обстоятельства непреодолимой силы</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13.1.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13.2.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 xml:space="preserve">13.3.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 </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13.4.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34328D" w:rsidRDefault="0034328D">
      <w:pPr>
        <w:widowControl w:val="0"/>
        <w:spacing w:after="0" w:line="240" w:lineRule="auto"/>
        <w:jc w:val="center"/>
        <w:rPr>
          <w:rFonts w:ascii="PT Astra Serif" w:hAnsi="PT Astra Serif" w:cs="Times New Roman"/>
          <w:sz w:val="24"/>
          <w:szCs w:val="24"/>
        </w:rPr>
      </w:pPr>
    </w:p>
    <w:p w:rsidR="0034328D" w:rsidRDefault="00924FAA">
      <w:pPr>
        <w:widowControl w:val="0"/>
        <w:spacing w:after="0" w:line="240" w:lineRule="auto"/>
        <w:jc w:val="center"/>
        <w:rPr>
          <w:rFonts w:ascii="PT Astra Serif" w:hAnsi="PT Astra Serif" w:cs="Times New Roman"/>
          <w:sz w:val="24"/>
          <w:szCs w:val="24"/>
          <w:vertAlign w:val="superscript"/>
        </w:rPr>
      </w:pPr>
      <w:r>
        <w:rPr>
          <w:rFonts w:ascii="PT Astra Serif" w:hAnsi="PT Astra Serif" w:cs="Times New Roman"/>
          <w:sz w:val="24"/>
          <w:szCs w:val="24"/>
        </w:rPr>
        <w:t>14. Дополнительные условия и заключительные положения</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14.1. Во всем, что не предусмотрено Договора, Стороны руководствуются законодательством Российской Федерации.</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14.2. Существенными являются условия о предмете Договора, о сроке поставки Товара, о гарантии качества Товара.</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14.3.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14.4. В случае перемены заказчика права и обязанности заказчика, предусмотренные договором, переходят к новому заказчику.</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lastRenderedPageBreak/>
        <w:t>14.5. Все споры и разногласия в связи с исполнением Договора, разрешаются путём переговоров. Если по результатам переговоров Стороны не приходят к согласию, дело передаётся на рассмотрение в Арбитражный суд Ульяновской области.</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 xml:space="preserve">14.6. Стороны обязаны информировать друг друга обо всех изменениях, произошедших в сведениях о юридическом лице, не позднее десяти рабочих дней с момента возникновения соответствующего изменения и несут риск последствий, вызванных отсутствием у другой Стороны такой информации. Информирование может быть осуществлено посредством направления другой Стороне оригинала информационного письма, подписанного уполномоченным лицом информирующей Стороны и содержащего всю необходимую информацию. Подписание дополнительного соглашения к Договору при этом не требуется. </w:t>
      </w:r>
    </w:p>
    <w:p w:rsidR="0034328D" w:rsidRDefault="00924FAA">
      <w:pPr>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14.7. Договор составлен в форме электронного документа, подписанного усиленными электронными подписями Сторон, в порядке, предусмотренном статьёй 51 Закона о контрактной системе. По обоюдному согласию Стороны также вправе дополнительно оформить Договор в письменной форме в двух экземплярах, один - для Поставщика, второй - для Заказчика.</w:t>
      </w:r>
    </w:p>
    <w:p w:rsidR="0034328D" w:rsidRDefault="0034328D">
      <w:pPr>
        <w:widowControl w:val="0"/>
        <w:spacing w:after="0" w:line="240" w:lineRule="auto"/>
        <w:jc w:val="both"/>
        <w:rPr>
          <w:rFonts w:ascii="PT Astra Serif" w:hAnsi="PT Astra Serif" w:cs="Times New Roman"/>
          <w:sz w:val="24"/>
          <w:szCs w:val="24"/>
        </w:rPr>
      </w:pPr>
    </w:p>
    <w:p w:rsidR="0034328D" w:rsidRDefault="00924FAA">
      <w:pPr>
        <w:widowControl w:val="0"/>
        <w:spacing w:after="0" w:line="240" w:lineRule="auto"/>
        <w:jc w:val="center"/>
        <w:rPr>
          <w:rFonts w:ascii="PT Astra Serif" w:hAnsi="PT Astra Serif" w:cs="Times New Roman"/>
          <w:sz w:val="24"/>
          <w:szCs w:val="24"/>
        </w:rPr>
      </w:pPr>
      <w:r>
        <w:rPr>
          <w:rFonts w:ascii="PT Astra Serif" w:hAnsi="PT Astra Serif" w:cs="Times New Roman"/>
          <w:sz w:val="24"/>
          <w:szCs w:val="24"/>
        </w:rPr>
        <w:t>15. Реквизиты и подписи Сторон</w:t>
      </w:r>
    </w:p>
    <w:tbl>
      <w:tblPr>
        <w:tblW w:w="5000" w:type="pct"/>
        <w:tblLook w:val="01E0" w:firstRow="1" w:lastRow="1" w:firstColumn="1" w:lastColumn="1" w:noHBand="0" w:noVBand="0"/>
      </w:tblPr>
      <w:tblGrid>
        <w:gridCol w:w="4772"/>
        <w:gridCol w:w="4866"/>
      </w:tblGrid>
      <w:tr w:rsidR="0034328D" w:rsidRPr="009B207E" w:rsidTr="0033050C">
        <w:trPr>
          <w:trHeight w:val="5826"/>
        </w:trPr>
        <w:tc>
          <w:tcPr>
            <w:tcW w:w="4889" w:type="dxa"/>
            <w:shd w:val="clear" w:color="auto" w:fill="auto"/>
          </w:tcPr>
          <w:p w:rsidR="00924FAA" w:rsidRPr="00134AA4" w:rsidRDefault="00924FAA" w:rsidP="00924FAA">
            <w:pPr>
              <w:widowControl w:val="0"/>
              <w:snapToGrid w:val="0"/>
              <w:spacing w:after="0" w:line="240" w:lineRule="auto"/>
              <w:rPr>
                <w:rFonts w:ascii="PT Astra Serif" w:hAnsi="PT Astra Serif" w:cs="Times New Roman"/>
                <w:sz w:val="24"/>
                <w:szCs w:val="24"/>
              </w:rPr>
            </w:pPr>
            <w:r w:rsidRPr="00134AA4">
              <w:rPr>
                <w:rFonts w:ascii="PT Astra Serif" w:hAnsi="PT Astra Serif" w:cs="Times New Roman"/>
                <w:sz w:val="24"/>
                <w:szCs w:val="24"/>
              </w:rPr>
              <w:t>ЗАКАЗЧИК:</w:t>
            </w:r>
          </w:p>
          <w:p w:rsidR="00924FAA" w:rsidRPr="00134AA4" w:rsidRDefault="00924FAA" w:rsidP="00924FAA">
            <w:pPr>
              <w:widowControl w:val="0"/>
              <w:snapToGrid w:val="0"/>
              <w:spacing w:after="0" w:line="240" w:lineRule="auto"/>
              <w:rPr>
                <w:rFonts w:ascii="PT Astra Serif" w:hAnsi="PT Astra Serif" w:cs="Times New Roman"/>
                <w:sz w:val="24"/>
                <w:szCs w:val="24"/>
              </w:rPr>
            </w:pPr>
            <w:r w:rsidRPr="00134AA4">
              <w:rPr>
                <w:rFonts w:ascii="PT Astra Serif" w:hAnsi="PT Astra Serif" w:cs="Times New Roman"/>
                <w:sz w:val="24"/>
                <w:szCs w:val="24"/>
              </w:rPr>
              <w:t>государственное казённое учреждение здравоохранения «Ульяновская областная клиническая психиатрическая больница имени В.А. Копосова»</w:t>
            </w:r>
          </w:p>
          <w:p w:rsidR="00924FAA" w:rsidRPr="00134AA4" w:rsidRDefault="00924FAA" w:rsidP="00924FAA">
            <w:pPr>
              <w:widowControl w:val="0"/>
              <w:snapToGrid w:val="0"/>
              <w:spacing w:after="0" w:line="240" w:lineRule="auto"/>
              <w:rPr>
                <w:rFonts w:ascii="PT Astra Serif" w:hAnsi="PT Astra Serif" w:cs="Times New Roman"/>
                <w:sz w:val="24"/>
                <w:szCs w:val="24"/>
              </w:rPr>
            </w:pPr>
            <w:r w:rsidRPr="00134AA4">
              <w:rPr>
                <w:rFonts w:ascii="PT Astra Serif" w:hAnsi="PT Astra Serif" w:cs="Times New Roman"/>
                <w:sz w:val="24"/>
                <w:szCs w:val="24"/>
              </w:rPr>
              <w:t>(ГКУЗ «УОКПБ им. В.А. Копосова»)</w:t>
            </w:r>
          </w:p>
          <w:p w:rsidR="00924FAA" w:rsidRPr="00134AA4" w:rsidRDefault="00924FAA" w:rsidP="00924FAA">
            <w:pPr>
              <w:widowControl w:val="0"/>
              <w:snapToGrid w:val="0"/>
              <w:spacing w:after="0" w:line="240" w:lineRule="auto"/>
              <w:rPr>
                <w:rFonts w:ascii="PT Astra Serif" w:hAnsi="PT Astra Serif" w:cs="Times New Roman"/>
                <w:sz w:val="24"/>
                <w:szCs w:val="24"/>
              </w:rPr>
            </w:pPr>
            <w:r w:rsidRPr="00134AA4">
              <w:rPr>
                <w:rFonts w:ascii="PT Astra Serif" w:hAnsi="PT Astra Serif" w:cs="Times New Roman"/>
                <w:sz w:val="24"/>
                <w:szCs w:val="24"/>
              </w:rPr>
              <w:t xml:space="preserve">433321, Российская Федерация, Ульяновская область, г. Ульяновск, пос. им. Карамзина, ул. Центральная, дом 13  </w:t>
            </w:r>
          </w:p>
          <w:p w:rsidR="00924FAA" w:rsidRPr="00134AA4" w:rsidRDefault="00924FAA" w:rsidP="00924FAA">
            <w:pPr>
              <w:widowControl w:val="0"/>
              <w:snapToGrid w:val="0"/>
              <w:spacing w:after="0" w:line="240" w:lineRule="auto"/>
              <w:rPr>
                <w:rFonts w:ascii="PT Astra Serif" w:hAnsi="PT Astra Serif" w:cs="Times New Roman"/>
                <w:sz w:val="24"/>
                <w:szCs w:val="24"/>
              </w:rPr>
            </w:pPr>
            <w:r w:rsidRPr="00134AA4">
              <w:rPr>
                <w:rFonts w:ascii="PT Astra Serif" w:hAnsi="PT Astra Serif" w:cs="Times New Roman"/>
                <w:sz w:val="24"/>
                <w:szCs w:val="24"/>
              </w:rPr>
              <w:t>тел./факс: (8422)35-11-26, 35-21-78</w:t>
            </w:r>
          </w:p>
          <w:p w:rsidR="00924FAA" w:rsidRPr="00134AA4" w:rsidRDefault="00924FAA" w:rsidP="00924FAA">
            <w:pPr>
              <w:widowControl w:val="0"/>
              <w:snapToGrid w:val="0"/>
              <w:spacing w:after="0" w:line="240" w:lineRule="auto"/>
              <w:rPr>
                <w:rFonts w:ascii="PT Astra Serif" w:hAnsi="PT Astra Serif" w:cs="Times New Roman"/>
                <w:sz w:val="24"/>
                <w:szCs w:val="24"/>
              </w:rPr>
            </w:pPr>
            <w:r w:rsidRPr="00134AA4">
              <w:rPr>
                <w:rFonts w:ascii="PT Astra Serif" w:hAnsi="PT Astra Serif" w:cs="Times New Roman"/>
                <w:sz w:val="24"/>
                <w:szCs w:val="24"/>
              </w:rPr>
              <w:t>ИНН/КПП 7326008978/732601001</w:t>
            </w:r>
          </w:p>
          <w:p w:rsidR="00924FAA" w:rsidRPr="00134AA4" w:rsidRDefault="00924FAA" w:rsidP="00924FAA">
            <w:pPr>
              <w:widowControl w:val="0"/>
              <w:snapToGrid w:val="0"/>
              <w:spacing w:after="0" w:line="240" w:lineRule="auto"/>
              <w:rPr>
                <w:rFonts w:ascii="PT Astra Serif" w:hAnsi="PT Astra Serif" w:cs="Times New Roman"/>
                <w:sz w:val="24"/>
                <w:szCs w:val="24"/>
              </w:rPr>
            </w:pPr>
            <w:r w:rsidRPr="00134AA4">
              <w:rPr>
                <w:rFonts w:ascii="PT Astra Serif" w:hAnsi="PT Astra Serif" w:cs="Times New Roman"/>
                <w:sz w:val="24"/>
                <w:szCs w:val="24"/>
              </w:rPr>
              <w:t xml:space="preserve">Министерство финансов Ульяновской области </w:t>
            </w:r>
          </w:p>
          <w:p w:rsidR="00924FAA" w:rsidRPr="00134AA4" w:rsidRDefault="00924FAA" w:rsidP="00924FAA">
            <w:pPr>
              <w:widowControl w:val="0"/>
              <w:snapToGrid w:val="0"/>
              <w:spacing w:after="0" w:line="240" w:lineRule="auto"/>
              <w:rPr>
                <w:rFonts w:ascii="PT Astra Serif" w:hAnsi="PT Astra Serif" w:cs="Times New Roman"/>
                <w:sz w:val="24"/>
                <w:szCs w:val="24"/>
              </w:rPr>
            </w:pPr>
            <w:r w:rsidRPr="00134AA4">
              <w:rPr>
                <w:rFonts w:ascii="PT Astra Serif" w:hAnsi="PT Astra Serif" w:cs="Times New Roman"/>
                <w:sz w:val="24"/>
                <w:szCs w:val="24"/>
              </w:rPr>
              <w:t>(ГКУЗ «УОКПБ  им. В.А. Копосова» л/с 03261132В38)</w:t>
            </w:r>
          </w:p>
          <w:p w:rsidR="00924FAA" w:rsidRPr="00134AA4" w:rsidRDefault="00924FAA" w:rsidP="00924FAA">
            <w:pPr>
              <w:widowControl w:val="0"/>
              <w:snapToGrid w:val="0"/>
              <w:spacing w:after="0" w:line="240" w:lineRule="auto"/>
              <w:rPr>
                <w:rFonts w:ascii="PT Astra Serif" w:hAnsi="PT Astra Serif" w:cs="Times New Roman"/>
                <w:sz w:val="24"/>
                <w:szCs w:val="24"/>
              </w:rPr>
            </w:pPr>
            <w:r w:rsidRPr="00134AA4">
              <w:rPr>
                <w:rFonts w:ascii="PT Astra Serif" w:hAnsi="PT Astra Serif" w:cs="Times New Roman"/>
                <w:sz w:val="24"/>
                <w:szCs w:val="24"/>
              </w:rPr>
              <w:t>Казначейский счет 03221643730000006800</w:t>
            </w:r>
          </w:p>
          <w:p w:rsidR="00A7020C" w:rsidRDefault="00A7020C" w:rsidP="00924FAA">
            <w:pPr>
              <w:widowControl w:val="0"/>
              <w:snapToGrid w:val="0"/>
              <w:spacing w:after="0" w:line="240" w:lineRule="auto"/>
              <w:rPr>
                <w:rFonts w:ascii="PT Astra Serif" w:hAnsi="PT Astra Serif" w:cs="Times New Roman"/>
                <w:sz w:val="24"/>
                <w:szCs w:val="24"/>
              </w:rPr>
            </w:pPr>
            <w:r w:rsidRPr="00A7020C">
              <w:rPr>
                <w:rFonts w:ascii="PT Astra Serif" w:hAnsi="PT Astra Serif" w:cs="Times New Roman"/>
                <w:sz w:val="24"/>
                <w:szCs w:val="24"/>
              </w:rPr>
              <w:t>ОКЦ № 5 ВВГУ Банка России//УФК по Ульяновской области, г Ульяновск</w:t>
            </w:r>
          </w:p>
          <w:p w:rsidR="00924FAA" w:rsidRPr="00134AA4" w:rsidRDefault="00924FAA" w:rsidP="00924FAA">
            <w:pPr>
              <w:widowControl w:val="0"/>
              <w:snapToGrid w:val="0"/>
              <w:spacing w:after="0" w:line="240" w:lineRule="auto"/>
              <w:rPr>
                <w:rFonts w:ascii="PT Astra Serif" w:hAnsi="PT Astra Serif" w:cs="Times New Roman"/>
                <w:sz w:val="24"/>
                <w:szCs w:val="24"/>
              </w:rPr>
            </w:pPr>
            <w:r w:rsidRPr="00134AA4">
              <w:rPr>
                <w:rFonts w:ascii="PT Astra Serif" w:hAnsi="PT Astra Serif" w:cs="Times New Roman"/>
                <w:sz w:val="24"/>
                <w:szCs w:val="24"/>
              </w:rPr>
              <w:t>Банковский счет 40102810645370000061</w:t>
            </w:r>
          </w:p>
          <w:p w:rsidR="00924FAA" w:rsidRPr="00134AA4" w:rsidRDefault="00924FAA" w:rsidP="00924FAA">
            <w:pPr>
              <w:widowControl w:val="0"/>
              <w:snapToGrid w:val="0"/>
              <w:spacing w:after="0" w:line="240" w:lineRule="auto"/>
              <w:rPr>
                <w:rFonts w:ascii="PT Astra Serif" w:hAnsi="PT Astra Serif" w:cs="Times New Roman"/>
                <w:sz w:val="24"/>
                <w:szCs w:val="24"/>
              </w:rPr>
            </w:pPr>
            <w:r w:rsidRPr="00134AA4">
              <w:rPr>
                <w:rFonts w:ascii="PT Astra Serif" w:hAnsi="PT Astra Serif" w:cs="Times New Roman"/>
                <w:sz w:val="24"/>
                <w:szCs w:val="24"/>
              </w:rPr>
              <w:t>БИК 017308101</w:t>
            </w:r>
          </w:p>
          <w:p w:rsidR="00E636BC" w:rsidRPr="00E24D55" w:rsidRDefault="00924FAA" w:rsidP="003C3354">
            <w:pPr>
              <w:widowControl w:val="0"/>
              <w:snapToGrid w:val="0"/>
              <w:spacing w:after="0" w:line="240" w:lineRule="auto"/>
              <w:rPr>
                <w:rFonts w:ascii="PT Astra Serif" w:hAnsi="PT Astra Serif" w:cs="Times New Roman"/>
                <w:sz w:val="24"/>
                <w:szCs w:val="24"/>
              </w:rPr>
            </w:pPr>
            <w:r w:rsidRPr="00134AA4">
              <w:rPr>
                <w:rFonts w:ascii="PT Astra Serif" w:hAnsi="PT Astra Serif" w:cs="Times New Roman"/>
                <w:sz w:val="24"/>
                <w:szCs w:val="24"/>
              </w:rPr>
              <w:t>е</w:t>
            </w:r>
            <w:r w:rsidRPr="00E24D55">
              <w:rPr>
                <w:rFonts w:ascii="PT Astra Serif" w:hAnsi="PT Astra Serif" w:cs="Times New Roman"/>
                <w:sz w:val="24"/>
                <w:szCs w:val="24"/>
              </w:rPr>
              <w:t>-</w:t>
            </w:r>
            <w:r w:rsidRPr="00134AA4">
              <w:rPr>
                <w:rFonts w:ascii="PT Astra Serif" w:hAnsi="PT Astra Serif" w:cs="Times New Roman"/>
                <w:sz w:val="24"/>
                <w:szCs w:val="24"/>
                <w:lang w:val="en-US"/>
              </w:rPr>
              <w:t>mail</w:t>
            </w:r>
            <w:r w:rsidRPr="00E24D55">
              <w:rPr>
                <w:rFonts w:ascii="PT Astra Serif" w:hAnsi="PT Astra Serif" w:cs="Times New Roman"/>
                <w:sz w:val="24"/>
                <w:szCs w:val="24"/>
              </w:rPr>
              <w:t xml:space="preserve">: </w:t>
            </w:r>
            <w:hyperlink r:id="rId5" w:history="1">
              <w:r w:rsidR="005F4E6B" w:rsidRPr="00697BBE">
                <w:rPr>
                  <w:rStyle w:val="af9"/>
                  <w:rFonts w:ascii="PT Astra Serif" w:hAnsi="PT Astra Serif" w:cs="Times New Roman"/>
                  <w:sz w:val="24"/>
                  <w:szCs w:val="24"/>
                  <w:lang w:val="en-US"/>
                </w:rPr>
                <w:t>economkaram</w:t>
              </w:r>
              <w:r w:rsidR="005F4E6B" w:rsidRPr="00E24D55">
                <w:rPr>
                  <w:rStyle w:val="af9"/>
                  <w:rFonts w:ascii="PT Astra Serif" w:hAnsi="PT Astra Serif" w:cs="Times New Roman"/>
                  <w:sz w:val="24"/>
                  <w:szCs w:val="24"/>
                </w:rPr>
                <w:t>@</w:t>
              </w:r>
              <w:r w:rsidR="005F4E6B" w:rsidRPr="00697BBE">
                <w:rPr>
                  <w:rStyle w:val="af9"/>
                  <w:rFonts w:ascii="PT Astra Serif" w:hAnsi="PT Astra Serif" w:cs="Times New Roman"/>
                  <w:sz w:val="24"/>
                  <w:szCs w:val="24"/>
                  <w:lang w:val="en-US"/>
                </w:rPr>
                <w:t>mail</w:t>
              </w:r>
              <w:r w:rsidR="005F4E6B" w:rsidRPr="00E24D55">
                <w:rPr>
                  <w:rStyle w:val="af9"/>
                  <w:rFonts w:ascii="PT Astra Serif" w:hAnsi="PT Astra Serif" w:cs="Times New Roman"/>
                  <w:sz w:val="24"/>
                  <w:szCs w:val="24"/>
                </w:rPr>
                <w:t>.</w:t>
              </w:r>
              <w:proofErr w:type="spellStart"/>
              <w:r w:rsidR="005F4E6B" w:rsidRPr="00697BBE">
                <w:rPr>
                  <w:rStyle w:val="af9"/>
                  <w:rFonts w:ascii="PT Astra Serif" w:hAnsi="PT Astra Serif" w:cs="Times New Roman"/>
                  <w:sz w:val="24"/>
                  <w:szCs w:val="24"/>
                  <w:lang w:val="en-US"/>
                </w:rPr>
                <w:t>ru</w:t>
              </w:r>
              <w:proofErr w:type="spellEnd"/>
            </w:hyperlink>
          </w:p>
          <w:p w:rsidR="005F4E6B" w:rsidRPr="00E24D55" w:rsidRDefault="005F4E6B" w:rsidP="003C3354">
            <w:pPr>
              <w:widowControl w:val="0"/>
              <w:snapToGrid w:val="0"/>
              <w:spacing w:after="0" w:line="240" w:lineRule="auto"/>
              <w:rPr>
                <w:rFonts w:ascii="PT Astra Serif" w:hAnsi="PT Astra Serif" w:cs="Times New Roman"/>
                <w:sz w:val="24"/>
                <w:szCs w:val="24"/>
              </w:rPr>
            </w:pPr>
          </w:p>
          <w:p w:rsidR="005F4E6B" w:rsidRPr="005F4E6B" w:rsidRDefault="008D0236" w:rsidP="005F4E6B">
            <w:pPr>
              <w:widowControl w:val="0"/>
              <w:snapToGrid w:val="0"/>
              <w:spacing w:after="0" w:line="240" w:lineRule="auto"/>
              <w:rPr>
                <w:rFonts w:ascii="PT Astra Serif" w:hAnsi="PT Astra Serif" w:cs="Times New Roman"/>
                <w:sz w:val="24"/>
                <w:szCs w:val="24"/>
              </w:rPr>
            </w:pPr>
            <w:r>
              <w:rPr>
                <w:rFonts w:ascii="PT Astra Serif" w:hAnsi="PT Astra Serif" w:cs="Times New Roman"/>
                <w:sz w:val="24"/>
                <w:szCs w:val="24"/>
              </w:rPr>
              <w:t>Р</w:t>
            </w:r>
            <w:r w:rsidR="005F4E6B" w:rsidRPr="005F4E6B">
              <w:rPr>
                <w:rFonts w:ascii="PT Astra Serif" w:hAnsi="PT Astra Serif" w:cs="Times New Roman"/>
                <w:sz w:val="24"/>
                <w:szCs w:val="24"/>
              </w:rPr>
              <w:t>уководител</w:t>
            </w:r>
            <w:r>
              <w:rPr>
                <w:rFonts w:ascii="PT Astra Serif" w:hAnsi="PT Astra Serif" w:cs="Times New Roman"/>
                <w:sz w:val="24"/>
                <w:szCs w:val="24"/>
              </w:rPr>
              <w:t>ь</w:t>
            </w:r>
            <w:r w:rsidR="005F4E6B" w:rsidRPr="005F4E6B">
              <w:rPr>
                <w:rFonts w:ascii="PT Astra Serif" w:hAnsi="PT Astra Serif" w:cs="Times New Roman"/>
                <w:sz w:val="24"/>
                <w:szCs w:val="24"/>
              </w:rPr>
              <w:t xml:space="preserve"> отдела контрактной службы</w:t>
            </w:r>
          </w:p>
          <w:p w:rsidR="005F4E6B" w:rsidRPr="005F4E6B" w:rsidRDefault="005F4E6B" w:rsidP="005F4E6B">
            <w:pPr>
              <w:widowControl w:val="0"/>
              <w:snapToGrid w:val="0"/>
              <w:spacing w:after="0" w:line="240" w:lineRule="auto"/>
              <w:rPr>
                <w:rFonts w:ascii="PT Astra Serif" w:hAnsi="PT Astra Serif" w:cs="Times New Roman"/>
                <w:sz w:val="24"/>
                <w:szCs w:val="24"/>
              </w:rPr>
            </w:pPr>
          </w:p>
          <w:p w:rsidR="005F4E6B" w:rsidRPr="005F4E6B" w:rsidRDefault="005F4E6B" w:rsidP="005F4E6B">
            <w:pPr>
              <w:widowControl w:val="0"/>
              <w:snapToGrid w:val="0"/>
              <w:spacing w:after="0" w:line="240" w:lineRule="auto"/>
              <w:rPr>
                <w:rFonts w:ascii="PT Astra Serif" w:hAnsi="PT Astra Serif" w:cs="Times New Roman"/>
                <w:sz w:val="24"/>
                <w:szCs w:val="24"/>
              </w:rPr>
            </w:pPr>
            <w:r w:rsidRPr="005F4E6B">
              <w:rPr>
                <w:rFonts w:ascii="PT Astra Serif" w:hAnsi="PT Astra Serif" w:cs="Times New Roman"/>
                <w:sz w:val="24"/>
                <w:szCs w:val="24"/>
              </w:rPr>
              <w:t>______________________/</w:t>
            </w:r>
            <w:r w:rsidR="008D0236">
              <w:rPr>
                <w:rFonts w:ascii="PT Astra Serif" w:hAnsi="PT Astra Serif" w:cs="Times New Roman"/>
                <w:sz w:val="24"/>
                <w:szCs w:val="24"/>
              </w:rPr>
              <w:t>Алексеева Е.Д</w:t>
            </w:r>
            <w:r w:rsidRPr="005F4E6B">
              <w:rPr>
                <w:rFonts w:ascii="PT Astra Serif" w:hAnsi="PT Astra Serif" w:cs="Times New Roman"/>
                <w:sz w:val="24"/>
                <w:szCs w:val="24"/>
              </w:rPr>
              <w:t>./</w:t>
            </w:r>
          </w:p>
          <w:p w:rsidR="005F4E6B" w:rsidRPr="00701609" w:rsidRDefault="005F4E6B" w:rsidP="005F4E6B">
            <w:pPr>
              <w:widowControl w:val="0"/>
              <w:snapToGrid w:val="0"/>
              <w:spacing w:after="0" w:line="240" w:lineRule="auto"/>
              <w:rPr>
                <w:rFonts w:ascii="PT Astra Serif" w:hAnsi="PT Astra Serif" w:cs="Times New Roman"/>
                <w:sz w:val="24"/>
                <w:szCs w:val="24"/>
              </w:rPr>
            </w:pPr>
            <w:r w:rsidRPr="00701609">
              <w:rPr>
                <w:rFonts w:ascii="PT Astra Serif" w:hAnsi="PT Astra Serif" w:cs="Times New Roman"/>
                <w:sz w:val="24"/>
                <w:szCs w:val="24"/>
              </w:rPr>
              <w:t>М.П.</w:t>
            </w:r>
          </w:p>
        </w:tc>
        <w:tc>
          <w:tcPr>
            <w:tcW w:w="4965" w:type="dxa"/>
            <w:shd w:val="clear" w:color="auto" w:fill="auto"/>
          </w:tcPr>
          <w:p w:rsidR="0034328D" w:rsidRPr="00134AA4" w:rsidRDefault="00924FAA">
            <w:pPr>
              <w:widowControl w:val="0"/>
              <w:snapToGrid w:val="0"/>
              <w:spacing w:after="0" w:line="240" w:lineRule="auto"/>
              <w:rPr>
                <w:rFonts w:ascii="PT Astra Serif" w:hAnsi="PT Astra Serif" w:cs="Times New Roman"/>
                <w:color w:val="000001"/>
                <w:sz w:val="24"/>
                <w:szCs w:val="24"/>
              </w:rPr>
            </w:pPr>
            <w:r w:rsidRPr="00134AA4">
              <w:rPr>
                <w:rFonts w:ascii="PT Astra Serif" w:hAnsi="PT Astra Serif" w:cs="Times New Roman"/>
                <w:color w:val="000001"/>
                <w:sz w:val="24"/>
                <w:szCs w:val="24"/>
              </w:rPr>
              <w:t>ПОСТАВЩИК:</w:t>
            </w:r>
          </w:p>
          <w:p w:rsidR="0058095F" w:rsidRDefault="0058095F" w:rsidP="0058095F">
            <w:pPr>
              <w:widowControl w:val="0"/>
              <w:spacing w:after="0" w:line="240" w:lineRule="auto"/>
              <w:rPr>
                <w:rFonts w:ascii="PT Astra Serif" w:hAnsi="PT Astra Serif" w:cs="Times New Roman"/>
                <w:sz w:val="24"/>
                <w:szCs w:val="24"/>
              </w:rPr>
            </w:pPr>
          </w:p>
          <w:p w:rsidR="00A414B1" w:rsidRDefault="00A414B1" w:rsidP="0058095F">
            <w:pPr>
              <w:widowControl w:val="0"/>
              <w:spacing w:after="0" w:line="240" w:lineRule="auto"/>
              <w:rPr>
                <w:rFonts w:ascii="PT Astra Serif" w:hAnsi="PT Astra Serif" w:cs="Times New Roman"/>
                <w:sz w:val="24"/>
                <w:szCs w:val="24"/>
              </w:rPr>
            </w:pPr>
          </w:p>
          <w:p w:rsidR="00A414B1" w:rsidRDefault="00A414B1" w:rsidP="0058095F">
            <w:pPr>
              <w:widowControl w:val="0"/>
              <w:spacing w:after="0" w:line="240" w:lineRule="auto"/>
              <w:rPr>
                <w:rFonts w:ascii="PT Astra Serif" w:hAnsi="PT Astra Serif" w:cs="Times New Roman"/>
                <w:sz w:val="24"/>
                <w:szCs w:val="24"/>
              </w:rPr>
            </w:pPr>
          </w:p>
          <w:p w:rsidR="00A414B1" w:rsidRDefault="00A414B1" w:rsidP="0058095F">
            <w:pPr>
              <w:widowControl w:val="0"/>
              <w:spacing w:after="0" w:line="240" w:lineRule="auto"/>
              <w:rPr>
                <w:rFonts w:ascii="PT Astra Serif" w:hAnsi="PT Astra Serif" w:cs="Times New Roman"/>
                <w:sz w:val="24"/>
                <w:szCs w:val="24"/>
              </w:rPr>
            </w:pPr>
          </w:p>
          <w:p w:rsidR="00A414B1" w:rsidRDefault="00A414B1" w:rsidP="0058095F">
            <w:pPr>
              <w:widowControl w:val="0"/>
              <w:spacing w:after="0" w:line="240" w:lineRule="auto"/>
              <w:rPr>
                <w:rFonts w:ascii="PT Astra Serif" w:hAnsi="PT Astra Serif" w:cs="Times New Roman"/>
                <w:sz w:val="24"/>
                <w:szCs w:val="24"/>
              </w:rPr>
            </w:pPr>
          </w:p>
          <w:p w:rsidR="00A414B1" w:rsidRDefault="00A414B1" w:rsidP="0058095F">
            <w:pPr>
              <w:widowControl w:val="0"/>
              <w:spacing w:after="0" w:line="240" w:lineRule="auto"/>
              <w:rPr>
                <w:rFonts w:ascii="PT Astra Serif" w:hAnsi="PT Astra Serif" w:cs="Times New Roman"/>
                <w:sz w:val="24"/>
                <w:szCs w:val="24"/>
              </w:rPr>
            </w:pPr>
          </w:p>
          <w:p w:rsidR="00A414B1" w:rsidRDefault="00A414B1" w:rsidP="0058095F">
            <w:pPr>
              <w:widowControl w:val="0"/>
              <w:spacing w:after="0" w:line="240" w:lineRule="auto"/>
              <w:rPr>
                <w:rFonts w:ascii="PT Astra Serif" w:hAnsi="PT Astra Serif" w:cs="Times New Roman"/>
                <w:sz w:val="24"/>
                <w:szCs w:val="24"/>
              </w:rPr>
            </w:pPr>
          </w:p>
          <w:p w:rsidR="00A414B1" w:rsidRDefault="00A414B1" w:rsidP="0058095F">
            <w:pPr>
              <w:widowControl w:val="0"/>
              <w:spacing w:after="0" w:line="240" w:lineRule="auto"/>
              <w:rPr>
                <w:rFonts w:ascii="PT Astra Serif" w:hAnsi="PT Astra Serif" w:cs="Times New Roman"/>
                <w:sz w:val="24"/>
                <w:szCs w:val="24"/>
              </w:rPr>
            </w:pPr>
          </w:p>
          <w:p w:rsidR="00A414B1" w:rsidRDefault="00A414B1" w:rsidP="0058095F">
            <w:pPr>
              <w:widowControl w:val="0"/>
              <w:spacing w:after="0" w:line="240" w:lineRule="auto"/>
              <w:rPr>
                <w:rFonts w:ascii="PT Astra Serif" w:hAnsi="PT Astra Serif" w:cs="Times New Roman"/>
                <w:sz w:val="24"/>
                <w:szCs w:val="24"/>
              </w:rPr>
            </w:pPr>
          </w:p>
          <w:p w:rsidR="00A414B1" w:rsidRDefault="00A414B1" w:rsidP="0058095F">
            <w:pPr>
              <w:widowControl w:val="0"/>
              <w:spacing w:after="0" w:line="240" w:lineRule="auto"/>
              <w:rPr>
                <w:rFonts w:ascii="PT Astra Serif" w:hAnsi="PT Astra Serif" w:cs="Times New Roman"/>
                <w:sz w:val="24"/>
                <w:szCs w:val="24"/>
              </w:rPr>
            </w:pPr>
          </w:p>
          <w:p w:rsidR="00A414B1" w:rsidRDefault="00A414B1" w:rsidP="0058095F">
            <w:pPr>
              <w:widowControl w:val="0"/>
              <w:spacing w:after="0" w:line="240" w:lineRule="auto"/>
              <w:rPr>
                <w:rFonts w:ascii="PT Astra Serif" w:hAnsi="PT Astra Serif" w:cs="Times New Roman"/>
                <w:sz w:val="24"/>
                <w:szCs w:val="24"/>
              </w:rPr>
            </w:pPr>
          </w:p>
          <w:p w:rsidR="00A414B1" w:rsidRDefault="00A414B1" w:rsidP="0058095F">
            <w:pPr>
              <w:widowControl w:val="0"/>
              <w:spacing w:after="0" w:line="240" w:lineRule="auto"/>
              <w:rPr>
                <w:rFonts w:ascii="PT Astra Serif" w:hAnsi="PT Astra Serif" w:cs="Times New Roman"/>
                <w:sz w:val="24"/>
                <w:szCs w:val="24"/>
              </w:rPr>
            </w:pPr>
          </w:p>
          <w:p w:rsidR="00A414B1" w:rsidRDefault="00A414B1" w:rsidP="0058095F">
            <w:pPr>
              <w:widowControl w:val="0"/>
              <w:spacing w:after="0" w:line="240" w:lineRule="auto"/>
              <w:rPr>
                <w:rFonts w:ascii="PT Astra Serif" w:hAnsi="PT Astra Serif" w:cs="Times New Roman"/>
                <w:sz w:val="24"/>
                <w:szCs w:val="24"/>
              </w:rPr>
            </w:pPr>
          </w:p>
          <w:p w:rsidR="00A414B1" w:rsidRDefault="00A414B1" w:rsidP="0058095F">
            <w:pPr>
              <w:widowControl w:val="0"/>
              <w:spacing w:after="0" w:line="240" w:lineRule="auto"/>
              <w:rPr>
                <w:rFonts w:ascii="PT Astra Serif" w:hAnsi="PT Astra Serif" w:cs="Times New Roman"/>
                <w:sz w:val="24"/>
                <w:szCs w:val="24"/>
              </w:rPr>
            </w:pPr>
          </w:p>
          <w:p w:rsidR="00A414B1" w:rsidRPr="0058095F" w:rsidRDefault="00A414B1" w:rsidP="0058095F">
            <w:pPr>
              <w:widowControl w:val="0"/>
              <w:spacing w:after="0" w:line="240" w:lineRule="auto"/>
              <w:rPr>
                <w:rFonts w:ascii="PT Astra Serif" w:hAnsi="PT Astra Serif" w:cs="Times New Roman"/>
                <w:sz w:val="24"/>
                <w:szCs w:val="24"/>
              </w:rPr>
            </w:pPr>
          </w:p>
          <w:p w:rsidR="0058095F" w:rsidRPr="0058095F" w:rsidRDefault="0058095F" w:rsidP="0058095F">
            <w:pPr>
              <w:widowControl w:val="0"/>
              <w:spacing w:after="0" w:line="240" w:lineRule="auto"/>
              <w:rPr>
                <w:rFonts w:ascii="PT Astra Serif" w:hAnsi="PT Astra Serif" w:cs="Times New Roman"/>
                <w:sz w:val="24"/>
                <w:szCs w:val="24"/>
              </w:rPr>
            </w:pPr>
          </w:p>
          <w:p w:rsidR="0058095F" w:rsidRPr="0058095F" w:rsidRDefault="0058095F" w:rsidP="0058095F">
            <w:pPr>
              <w:widowControl w:val="0"/>
              <w:spacing w:after="0" w:line="240" w:lineRule="auto"/>
              <w:rPr>
                <w:rFonts w:ascii="PT Astra Serif" w:hAnsi="PT Astra Serif" w:cs="Times New Roman"/>
                <w:sz w:val="24"/>
                <w:szCs w:val="24"/>
              </w:rPr>
            </w:pPr>
          </w:p>
          <w:p w:rsidR="0058095F" w:rsidRPr="0058095F" w:rsidRDefault="0058095F" w:rsidP="0058095F">
            <w:pPr>
              <w:widowControl w:val="0"/>
              <w:spacing w:after="0" w:line="240" w:lineRule="auto"/>
              <w:rPr>
                <w:rFonts w:ascii="PT Astra Serif" w:hAnsi="PT Astra Serif" w:cs="Times New Roman"/>
                <w:sz w:val="24"/>
                <w:szCs w:val="24"/>
              </w:rPr>
            </w:pPr>
          </w:p>
          <w:p w:rsidR="0058095F" w:rsidRPr="0058095F" w:rsidRDefault="0058095F" w:rsidP="0058095F">
            <w:pPr>
              <w:widowControl w:val="0"/>
              <w:spacing w:after="0" w:line="240" w:lineRule="auto"/>
              <w:rPr>
                <w:rFonts w:ascii="PT Astra Serif" w:hAnsi="PT Astra Serif" w:cs="Times New Roman"/>
                <w:sz w:val="24"/>
                <w:szCs w:val="24"/>
              </w:rPr>
            </w:pPr>
          </w:p>
          <w:p w:rsidR="0058095F" w:rsidRPr="0058095F" w:rsidRDefault="0058095F" w:rsidP="0058095F">
            <w:pPr>
              <w:widowControl w:val="0"/>
              <w:spacing w:after="0" w:line="240" w:lineRule="auto"/>
              <w:rPr>
                <w:rFonts w:ascii="PT Astra Serif" w:hAnsi="PT Astra Serif" w:cs="Times New Roman"/>
                <w:sz w:val="24"/>
                <w:szCs w:val="24"/>
              </w:rPr>
            </w:pPr>
          </w:p>
          <w:p w:rsidR="0058095F" w:rsidRPr="0058095F" w:rsidRDefault="0058095F" w:rsidP="0058095F">
            <w:pPr>
              <w:widowControl w:val="0"/>
              <w:spacing w:after="0" w:line="240" w:lineRule="auto"/>
              <w:rPr>
                <w:rFonts w:ascii="PT Astra Serif" w:hAnsi="PT Astra Serif" w:cs="Times New Roman"/>
                <w:sz w:val="24"/>
                <w:szCs w:val="24"/>
              </w:rPr>
            </w:pPr>
          </w:p>
          <w:p w:rsidR="0058095F" w:rsidRDefault="0058095F" w:rsidP="0058095F">
            <w:pPr>
              <w:widowControl w:val="0"/>
              <w:spacing w:after="0" w:line="240" w:lineRule="auto"/>
              <w:rPr>
                <w:rFonts w:ascii="PT Astra Serif" w:hAnsi="PT Astra Serif" w:cs="Times New Roman"/>
                <w:sz w:val="24"/>
                <w:szCs w:val="24"/>
              </w:rPr>
            </w:pPr>
          </w:p>
          <w:p w:rsidR="00A414B1" w:rsidRPr="0058095F" w:rsidRDefault="00A414B1" w:rsidP="0058095F">
            <w:pPr>
              <w:widowControl w:val="0"/>
              <w:spacing w:after="0" w:line="240" w:lineRule="auto"/>
              <w:rPr>
                <w:rFonts w:ascii="PT Astra Serif" w:hAnsi="PT Astra Serif" w:cs="Times New Roman"/>
                <w:sz w:val="24"/>
                <w:szCs w:val="24"/>
              </w:rPr>
            </w:pPr>
          </w:p>
          <w:p w:rsidR="0058095F" w:rsidRPr="0058095F" w:rsidRDefault="0058095F" w:rsidP="0058095F">
            <w:pPr>
              <w:widowControl w:val="0"/>
              <w:spacing w:after="0" w:line="240" w:lineRule="auto"/>
              <w:rPr>
                <w:rFonts w:ascii="PT Astra Serif" w:hAnsi="PT Astra Serif" w:cs="Times New Roman"/>
                <w:sz w:val="24"/>
                <w:szCs w:val="24"/>
              </w:rPr>
            </w:pPr>
            <w:r w:rsidRPr="0058095F">
              <w:rPr>
                <w:rFonts w:ascii="PT Astra Serif" w:hAnsi="PT Astra Serif" w:cs="Times New Roman"/>
                <w:sz w:val="24"/>
                <w:szCs w:val="24"/>
              </w:rPr>
              <w:t>______________________/</w:t>
            </w:r>
            <w:r w:rsidR="00A414B1">
              <w:rPr>
                <w:rFonts w:ascii="PT Astra Serif" w:hAnsi="PT Astra Serif" w:cs="Times New Roman"/>
                <w:sz w:val="24"/>
                <w:szCs w:val="24"/>
              </w:rPr>
              <w:t>__________</w:t>
            </w:r>
            <w:r w:rsidRPr="0058095F">
              <w:rPr>
                <w:rFonts w:ascii="PT Astra Serif" w:hAnsi="PT Astra Serif" w:cs="Times New Roman"/>
                <w:sz w:val="24"/>
                <w:szCs w:val="24"/>
              </w:rPr>
              <w:t>/</w:t>
            </w:r>
          </w:p>
          <w:p w:rsidR="00221E20" w:rsidRPr="00837534" w:rsidRDefault="0058095F" w:rsidP="0058095F">
            <w:pPr>
              <w:widowControl w:val="0"/>
              <w:spacing w:after="0" w:line="240" w:lineRule="auto"/>
              <w:rPr>
                <w:sz w:val="24"/>
                <w:szCs w:val="24"/>
              </w:rPr>
            </w:pPr>
            <w:r w:rsidRPr="0058095F">
              <w:rPr>
                <w:rFonts w:ascii="PT Astra Serif" w:hAnsi="PT Astra Serif" w:cs="Times New Roman"/>
                <w:sz w:val="24"/>
                <w:szCs w:val="24"/>
              </w:rPr>
              <w:t>М.П.</w:t>
            </w:r>
          </w:p>
          <w:p w:rsidR="00E636BC" w:rsidRPr="00E636BC" w:rsidRDefault="00E636BC" w:rsidP="00E636BC">
            <w:pPr>
              <w:widowControl w:val="0"/>
              <w:spacing w:after="0" w:line="240" w:lineRule="auto"/>
              <w:rPr>
                <w:rFonts w:ascii="PT Astra Serif" w:hAnsi="PT Astra Serif"/>
                <w:sz w:val="24"/>
                <w:szCs w:val="24"/>
              </w:rPr>
            </w:pPr>
          </w:p>
        </w:tc>
      </w:tr>
    </w:tbl>
    <w:p w:rsidR="0033050C" w:rsidRDefault="0033050C" w:rsidP="0033050C"/>
    <w:p w:rsidR="0033050C" w:rsidRDefault="0033050C" w:rsidP="0033050C">
      <w:pPr>
        <w:tabs>
          <w:tab w:val="left" w:pos="3885"/>
        </w:tabs>
      </w:pPr>
      <w:r>
        <w:tab/>
      </w:r>
    </w:p>
    <w:p w:rsidR="0034328D" w:rsidRPr="0033050C" w:rsidRDefault="0034328D" w:rsidP="0033050C">
      <w:pPr>
        <w:tabs>
          <w:tab w:val="left" w:pos="3885"/>
        </w:tabs>
        <w:sectPr w:rsidR="0034328D" w:rsidRPr="0033050C">
          <w:pgSz w:w="11906" w:h="16838"/>
          <w:pgMar w:top="420" w:right="567" w:bottom="478" w:left="1701" w:header="0" w:footer="0" w:gutter="0"/>
          <w:cols w:space="720"/>
          <w:formProt w:val="0"/>
          <w:docGrid w:linePitch="360" w:charSpace="4096"/>
        </w:sectPr>
      </w:pPr>
    </w:p>
    <w:p w:rsidR="0034328D" w:rsidRDefault="00924FAA" w:rsidP="00C0282B">
      <w:pPr>
        <w:spacing w:after="0" w:line="240" w:lineRule="auto"/>
        <w:jc w:val="right"/>
        <w:rPr>
          <w:rFonts w:ascii="PT Astra Serif" w:hAnsi="PT Astra Serif" w:cs="Times New Roman"/>
          <w:i/>
          <w:sz w:val="24"/>
          <w:szCs w:val="24"/>
          <w:lang w:eastAsia="ar-SA"/>
        </w:rPr>
      </w:pPr>
      <w:r>
        <w:rPr>
          <w:rFonts w:ascii="PT Astra Serif" w:hAnsi="PT Astra Serif" w:cs="Times New Roman"/>
          <w:i/>
          <w:sz w:val="24"/>
          <w:szCs w:val="24"/>
          <w:lang w:eastAsia="ar-SA"/>
        </w:rPr>
        <w:lastRenderedPageBreak/>
        <w:t>Приложение № 1</w:t>
      </w:r>
    </w:p>
    <w:p w:rsidR="0034328D" w:rsidRDefault="00924FAA">
      <w:pPr>
        <w:spacing w:after="0" w:line="240" w:lineRule="auto"/>
        <w:jc w:val="right"/>
        <w:rPr>
          <w:rFonts w:ascii="PT Astra Serif" w:hAnsi="PT Astra Serif" w:cs="Times New Roman"/>
          <w:i/>
          <w:sz w:val="24"/>
          <w:szCs w:val="24"/>
          <w:lang w:eastAsia="ar-SA"/>
        </w:rPr>
      </w:pPr>
      <w:r>
        <w:rPr>
          <w:rFonts w:ascii="PT Astra Serif" w:hAnsi="PT Astra Serif" w:cs="Times New Roman"/>
          <w:i/>
          <w:sz w:val="24"/>
          <w:szCs w:val="24"/>
          <w:lang w:eastAsia="ar-SA"/>
        </w:rPr>
        <w:t>к договору №</w:t>
      </w:r>
      <w:r w:rsidR="00A414B1">
        <w:rPr>
          <w:rFonts w:ascii="PT Astra Serif" w:hAnsi="PT Astra Serif" w:cs="Times New Roman"/>
          <w:i/>
          <w:sz w:val="24"/>
          <w:szCs w:val="24"/>
          <w:lang w:eastAsia="ar-SA"/>
        </w:rPr>
        <w:t>__</w:t>
      </w:r>
    </w:p>
    <w:p w:rsidR="0034328D" w:rsidRDefault="00924FAA">
      <w:pPr>
        <w:spacing w:after="0" w:line="240" w:lineRule="auto"/>
        <w:jc w:val="right"/>
        <w:rPr>
          <w:rFonts w:ascii="PT Astra Serif" w:hAnsi="PT Astra Serif" w:cs="Times New Roman"/>
          <w:i/>
          <w:sz w:val="24"/>
          <w:szCs w:val="24"/>
          <w:lang w:eastAsia="ar-SA"/>
        </w:rPr>
      </w:pPr>
      <w:r>
        <w:rPr>
          <w:rFonts w:ascii="PT Astra Serif" w:hAnsi="PT Astra Serif" w:cs="Times New Roman"/>
          <w:i/>
          <w:sz w:val="24"/>
          <w:szCs w:val="24"/>
          <w:lang w:eastAsia="ar-SA"/>
        </w:rPr>
        <w:t>от «</w:t>
      </w:r>
      <w:r w:rsidR="00F8671A">
        <w:rPr>
          <w:rFonts w:ascii="PT Astra Serif" w:hAnsi="PT Astra Serif" w:cs="Times New Roman"/>
          <w:i/>
          <w:sz w:val="24"/>
          <w:szCs w:val="24"/>
          <w:lang w:eastAsia="ar-SA"/>
        </w:rPr>
        <w:t>__</w:t>
      </w:r>
      <w:r>
        <w:rPr>
          <w:rFonts w:ascii="PT Astra Serif" w:hAnsi="PT Astra Serif" w:cs="Times New Roman"/>
          <w:i/>
          <w:sz w:val="24"/>
          <w:szCs w:val="24"/>
          <w:lang w:eastAsia="ar-SA"/>
        </w:rPr>
        <w:t>»</w:t>
      </w:r>
      <w:r w:rsidR="00E636BC">
        <w:rPr>
          <w:rFonts w:ascii="PT Astra Serif" w:hAnsi="PT Astra Serif" w:cs="Times New Roman"/>
          <w:i/>
          <w:sz w:val="24"/>
          <w:szCs w:val="24"/>
          <w:lang w:eastAsia="ar-SA"/>
        </w:rPr>
        <w:t xml:space="preserve"> </w:t>
      </w:r>
      <w:r w:rsidR="00F8671A">
        <w:rPr>
          <w:rFonts w:ascii="PT Astra Serif" w:hAnsi="PT Astra Serif" w:cs="Times New Roman"/>
          <w:i/>
          <w:sz w:val="24"/>
          <w:szCs w:val="24"/>
          <w:lang w:eastAsia="ar-SA"/>
        </w:rPr>
        <w:t>_______</w:t>
      </w:r>
      <w:r>
        <w:rPr>
          <w:rFonts w:ascii="PT Astra Serif" w:hAnsi="PT Astra Serif" w:cs="Times New Roman"/>
          <w:i/>
          <w:sz w:val="24"/>
          <w:szCs w:val="24"/>
          <w:lang w:eastAsia="ar-SA"/>
        </w:rPr>
        <w:t xml:space="preserve"> 20</w:t>
      </w:r>
      <w:r w:rsidR="00627891">
        <w:rPr>
          <w:rFonts w:ascii="PT Astra Serif" w:hAnsi="PT Astra Serif" w:cs="Times New Roman"/>
          <w:i/>
          <w:sz w:val="24"/>
          <w:szCs w:val="24"/>
          <w:lang w:eastAsia="ar-SA"/>
        </w:rPr>
        <w:t>2</w:t>
      </w:r>
      <w:r w:rsidR="00065D25">
        <w:rPr>
          <w:rFonts w:ascii="PT Astra Serif" w:hAnsi="PT Astra Serif" w:cs="Times New Roman"/>
          <w:i/>
          <w:sz w:val="24"/>
          <w:szCs w:val="24"/>
          <w:lang w:eastAsia="ar-SA"/>
        </w:rPr>
        <w:t>6</w:t>
      </w:r>
      <w:r>
        <w:rPr>
          <w:rFonts w:ascii="PT Astra Serif" w:hAnsi="PT Astra Serif" w:cs="Times New Roman"/>
          <w:i/>
          <w:sz w:val="24"/>
          <w:szCs w:val="24"/>
          <w:lang w:eastAsia="ar-SA"/>
        </w:rPr>
        <w:t xml:space="preserve"> г. </w:t>
      </w:r>
    </w:p>
    <w:p w:rsidR="00E72E1D" w:rsidRDefault="00E72E1D" w:rsidP="004926BE">
      <w:pPr>
        <w:spacing w:after="0" w:line="240" w:lineRule="auto"/>
        <w:jc w:val="center"/>
        <w:rPr>
          <w:rFonts w:ascii="PT Astra Serif" w:hAnsi="PT Astra Serif" w:cs="Times New Roman"/>
          <w:sz w:val="24"/>
          <w:szCs w:val="24"/>
        </w:rPr>
      </w:pPr>
    </w:p>
    <w:p w:rsidR="0034328D" w:rsidRDefault="00924FAA" w:rsidP="004926BE">
      <w:pPr>
        <w:spacing w:after="0" w:line="240" w:lineRule="auto"/>
        <w:jc w:val="center"/>
        <w:rPr>
          <w:rFonts w:ascii="PT Astra Serif" w:hAnsi="PT Astra Serif" w:cs="Times New Roman"/>
          <w:sz w:val="24"/>
          <w:szCs w:val="24"/>
        </w:rPr>
      </w:pPr>
      <w:r>
        <w:rPr>
          <w:rFonts w:ascii="PT Astra Serif" w:hAnsi="PT Astra Serif" w:cs="Times New Roman"/>
          <w:sz w:val="24"/>
          <w:szCs w:val="24"/>
        </w:rPr>
        <w:t>СПЕЦИФИКАЦИЯ</w:t>
      </w:r>
    </w:p>
    <w:p w:rsidR="004926BE" w:rsidRPr="004926BE" w:rsidRDefault="004926BE" w:rsidP="004926BE">
      <w:pPr>
        <w:spacing w:after="0" w:line="240" w:lineRule="auto"/>
        <w:jc w:val="center"/>
      </w:pPr>
    </w:p>
    <w:tbl>
      <w:tblPr>
        <w:tblStyle w:val="20"/>
        <w:tblW w:w="0" w:type="auto"/>
        <w:tblInd w:w="-572" w:type="dxa"/>
        <w:tblLook w:val="04A0" w:firstRow="1" w:lastRow="0" w:firstColumn="1" w:lastColumn="0" w:noHBand="0" w:noVBand="1"/>
      </w:tblPr>
      <w:tblGrid>
        <w:gridCol w:w="513"/>
        <w:gridCol w:w="4449"/>
        <w:gridCol w:w="1275"/>
        <w:gridCol w:w="1276"/>
        <w:gridCol w:w="1418"/>
        <w:gridCol w:w="1417"/>
      </w:tblGrid>
      <w:tr w:rsidR="00A414B1" w:rsidRPr="00E72E1D" w:rsidTr="00A414B1">
        <w:tc>
          <w:tcPr>
            <w:tcW w:w="513" w:type="dxa"/>
            <w:tcBorders>
              <w:top w:val="single" w:sz="4" w:space="0" w:color="auto"/>
              <w:left w:val="single" w:sz="4" w:space="0" w:color="auto"/>
              <w:bottom w:val="single" w:sz="4" w:space="0" w:color="auto"/>
              <w:right w:val="single" w:sz="4" w:space="0" w:color="auto"/>
            </w:tcBorders>
            <w:hideMark/>
          </w:tcPr>
          <w:p w:rsidR="00A414B1" w:rsidRPr="00E72E1D" w:rsidRDefault="00A414B1" w:rsidP="00E72E1D">
            <w:pPr>
              <w:spacing w:after="0" w:line="240" w:lineRule="auto"/>
              <w:jc w:val="center"/>
              <w:rPr>
                <w:rFonts w:ascii="PT Astra Serif" w:hAnsi="PT Astra Serif" w:cs="Times New Roman"/>
              </w:rPr>
            </w:pPr>
            <w:r w:rsidRPr="00E72E1D">
              <w:rPr>
                <w:rFonts w:ascii="PT Astra Serif" w:hAnsi="PT Astra Serif" w:cs="Times New Roman"/>
              </w:rPr>
              <w:t>№ п/п</w:t>
            </w:r>
          </w:p>
        </w:tc>
        <w:tc>
          <w:tcPr>
            <w:tcW w:w="4449" w:type="dxa"/>
            <w:tcBorders>
              <w:top w:val="single" w:sz="4" w:space="0" w:color="auto"/>
              <w:left w:val="single" w:sz="4" w:space="0" w:color="auto"/>
              <w:bottom w:val="single" w:sz="4" w:space="0" w:color="auto"/>
              <w:right w:val="single" w:sz="4" w:space="0" w:color="auto"/>
            </w:tcBorders>
            <w:hideMark/>
          </w:tcPr>
          <w:p w:rsidR="00A414B1" w:rsidRPr="00E72E1D" w:rsidRDefault="00A414B1" w:rsidP="00E72E1D">
            <w:pPr>
              <w:spacing w:after="0" w:line="240" w:lineRule="auto"/>
              <w:jc w:val="center"/>
              <w:rPr>
                <w:rFonts w:ascii="PT Astra Serif" w:hAnsi="PT Astra Serif" w:cs="Times New Roman"/>
              </w:rPr>
            </w:pPr>
            <w:r w:rsidRPr="00E72E1D">
              <w:rPr>
                <w:rFonts w:ascii="PT Astra Serif" w:hAnsi="PT Astra Serif" w:cs="Times New Roman"/>
              </w:rPr>
              <w:t>Наименование товара</w:t>
            </w:r>
          </w:p>
        </w:tc>
        <w:tc>
          <w:tcPr>
            <w:tcW w:w="1275" w:type="dxa"/>
            <w:tcBorders>
              <w:top w:val="single" w:sz="4" w:space="0" w:color="auto"/>
              <w:left w:val="single" w:sz="4" w:space="0" w:color="auto"/>
              <w:bottom w:val="single" w:sz="4" w:space="0" w:color="auto"/>
              <w:right w:val="single" w:sz="4" w:space="0" w:color="auto"/>
            </w:tcBorders>
            <w:hideMark/>
          </w:tcPr>
          <w:p w:rsidR="00A414B1" w:rsidRPr="00E72E1D" w:rsidRDefault="00A414B1" w:rsidP="00E72E1D">
            <w:pPr>
              <w:spacing w:after="0" w:line="240" w:lineRule="auto"/>
              <w:jc w:val="center"/>
              <w:rPr>
                <w:rFonts w:ascii="PT Astra Serif" w:hAnsi="PT Astra Serif" w:cs="Times New Roman"/>
              </w:rPr>
            </w:pPr>
            <w:proofErr w:type="spellStart"/>
            <w:r w:rsidRPr="00E72E1D">
              <w:rPr>
                <w:rFonts w:ascii="PT Astra Serif" w:hAnsi="PT Astra Serif" w:cs="Times New Roman"/>
              </w:rPr>
              <w:t>Ед.изм</w:t>
            </w:r>
            <w:proofErr w:type="spellEnd"/>
            <w:r w:rsidRPr="00E72E1D">
              <w:rPr>
                <w:rFonts w:ascii="PT Astra Serif" w:hAnsi="PT Astra Serif" w:cs="Times New Roman"/>
              </w:rPr>
              <w:t>.</w:t>
            </w:r>
          </w:p>
        </w:tc>
        <w:tc>
          <w:tcPr>
            <w:tcW w:w="1276" w:type="dxa"/>
            <w:tcBorders>
              <w:top w:val="single" w:sz="4" w:space="0" w:color="auto"/>
              <w:left w:val="single" w:sz="4" w:space="0" w:color="auto"/>
              <w:bottom w:val="single" w:sz="4" w:space="0" w:color="auto"/>
              <w:right w:val="single" w:sz="4" w:space="0" w:color="auto"/>
            </w:tcBorders>
            <w:hideMark/>
          </w:tcPr>
          <w:p w:rsidR="00A414B1" w:rsidRPr="00E72E1D" w:rsidRDefault="00A414B1" w:rsidP="00E72E1D">
            <w:pPr>
              <w:spacing w:after="0" w:line="240" w:lineRule="auto"/>
              <w:jc w:val="center"/>
              <w:rPr>
                <w:rFonts w:ascii="PT Astra Serif" w:hAnsi="PT Astra Serif" w:cs="Times New Roman"/>
              </w:rPr>
            </w:pPr>
            <w:r w:rsidRPr="00E72E1D">
              <w:rPr>
                <w:rFonts w:ascii="PT Astra Serif" w:hAnsi="PT Astra Serif" w:cs="Times New Roman"/>
              </w:rPr>
              <w:t>Кол-во</w:t>
            </w:r>
          </w:p>
        </w:tc>
        <w:tc>
          <w:tcPr>
            <w:tcW w:w="1418" w:type="dxa"/>
            <w:tcBorders>
              <w:top w:val="single" w:sz="4" w:space="0" w:color="auto"/>
              <w:left w:val="single" w:sz="4" w:space="0" w:color="auto"/>
              <w:bottom w:val="single" w:sz="4" w:space="0" w:color="auto"/>
              <w:right w:val="single" w:sz="4" w:space="0" w:color="auto"/>
            </w:tcBorders>
            <w:hideMark/>
          </w:tcPr>
          <w:p w:rsidR="00A414B1" w:rsidRPr="00E72E1D" w:rsidRDefault="00A414B1" w:rsidP="00E72E1D">
            <w:pPr>
              <w:spacing w:after="0" w:line="240" w:lineRule="auto"/>
              <w:jc w:val="center"/>
              <w:rPr>
                <w:rFonts w:ascii="PT Astra Serif" w:hAnsi="PT Astra Serif" w:cs="Times New Roman"/>
              </w:rPr>
            </w:pPr>
            <w:r w:rsidRPr="00E72E1D">
              <w:rPr>
                <w:rFonts w:ascii="PT Astra Serif" w:hAnsi="PT Astra Serif" w:cs="Times New Roman"/>
              </w:rPr>
              <w:t>Цена</w:t>
            </w:r>
          </w:p>
        </w:tc>
        <w:tc>
          <w:tcPr>
            <w:tcW w:w="1417" w:type="dxa"/>
            <w:tcBorders>
              <w:top w:val="single" w:sz="4" w:space="0" w:color="auto"/>
              <w:left w:val="single" w:sz="4" w:space="0" w:color="auto"/>
              <w:bottom w:val="single" w:sz="4" w:space="0" w:color="auto"/>
              <w:right w:val="single" w:sz="4" w:space="0" w:color="auto"/>
            </w:tcBorders>
            <w:hideMark/>
          </w:tcPr>
          <w:p w:rsidR="00A414B1" w:rsidRPr="00E72E1D" w:rsidRDefault="00A414B1" w:rsidP="00E72E1D">
            <w:pPr>
              <w:spacing w:after="0" w:line="240" w:lineRule="auto"/>
              <w:jc w:val="center"/>
              <w:rPr>
                <w:rFonts w:ascii="PT Astra Serif" w:hAnsi="PT Astra Serif" w:cs="Times New Roman"/>
              </w:rPr>
            </w:pPr>
            <w:r w:rsidRPr="00E72E1D">
              <w:rPr>
                <w:rFonts w:ascii="PT Astra Serif" w:hAnsi="PT Astra Serif" w:cs="Times New Roman"/>
              </w:rPr>
              <w:t>Сумма</w:t>
            </w:r>
          </w:p>
        </w:tc>
      </w:tr>
      <w:tr w:rsidR="00A414B1" w:rsidRPr="00E72E1D" w:rsidTr="00A414B1">
        <w:tc>
          <w:tcPr>
            <w:tcW w:w="513" w:type="dxa"/>
            <w:tcBorders>
              <w:top w:val="single" w:sz="4" w:space="0" w:color="auto"/>
              <w:left w:val="single" w:sz="4" w:space="0" w:color="auto"/>
              <w:bottom w:val="single" w:sz="4" w:space="0" w:color="auto"/>
              <w:right w:val="single" w:sz="4" w:space="0" w:color="auto"/>
            </w:tcBorders>
            <w:hideMark/>
          </w:tcPr>
          <w:p w:rsidR="00A414B1" w:rsidRPr="00E72E1D" w:rsidRDefault="00A414B1" w:rsidP="00E72E1D">
            <w:pPr>
              <w:spacing w:after="0" w:line="240" w:lineRule="auto"/>
              <w:jc w:val="center"/>
              <w:rPr>
                <w:rFonts w:ascii="PT Astra Serif" w:hAnsi="PT Astra Serif" w:cs="Times New Roman"/>
              </w:rPr>
            </w:pPr>
            <w:r w:rsidRPr="00E72E1D">
              <w:rPr>
                <w:rFonts w:ascii="PT Astra Serif" w:hAnsi="PT Astra Serif" w:cs="Times New Roman"/>
              </w:rPr>
              <w:t>1</w:t>
            </w:r>
          </w:p>
        </w:tc>
        <w:tc>
          <w:tcPr>
            <w:tcW w:w="4449" w:type="dxa"/>
            <w:tcBorders>
              <w:top w:val="single" w:sz="4" w:space="0" w:color="auto"/>
              <w:left w:val="single" w:sz="4" w:space="0" w:color="auto"/>
              <w:bottom w:val="single" w:sz="4" w:space="0" w:color="auto"/>
              <w:right w:val="single" w:sz="4" w:space="0" w:color="auto"/>
            </w:tcBorders>
          </w:tcPr>
          <w:p w:rsidR="00A414B1" w:rsidRPr="00E72E1D" w:rsidRDefault="00A414B1" w:rsidP="00E72E1D">
            <w:pPr>
              <w:spacing w:after="0" w:line="240" w:lineRule="auto"/>
              <w:rPr>
                <w:rFonts w:ascii="PT Astra Serif" w:hAnsi="PT Astra Serif" w:cs="Times New Roman"/>
              </w:rPr>
            </w:pPr>
            <w:r>
              <w:rPr>
                <w:rFonts w:ascii="PT Astra Serif" w:hAnsi="PT Astra Serif" w:cs="Times New Roman"/>
              </w:rPr>
              <w:t>Детское автокресло, группа 2</w:t>
            </w:r>
          </w:p>
        </w:tc>
        <w:tc>
          <w:tcPr>
            <w:tcW w:w="1275" w:type="dxa"/>
            <w:tcBorders>
              <w:top w:val="single" w:sz="4" w:space="0" w:color="auto"/>
              <w:left w:val="single" w:sz="4" w:space="0" w:color="auto"/>
              <w:bottom w:val="single" w:sz="4" w:space="0" w:color="auto"/>
              <w:right w:val="single" w:sz="4" w:space="0" w:color="auto"/>
            </w:tcBorders>
            <w:hideMark/>
          </w:tcPr>
          <w:p w:rsidR="00A414B1" w:rsidRPr="00E72E1D" w:rsidRDefault="00A414B1" w:rsidP="00E72E1D">
            <w:pPr>
              <w:spacing w:after="0" w:line="240" w:lineRule="auto"/>
              <w:jc w:val="center"/>
              <w:rPr>
                <w:rFonts w:ascii="PT Astra Serif" w:hAnsi="PT Astra Serif" w:cs="Times New Roman"/>
              </w:rPr>
            </w:pPr>
            <w:r>
              <w:rPr>
                <w:rFonts w:ascii="PT Astra Serif" w:hAnsi="PT Astra Serif" w:cs="Times New Roman"/>
              </w:rPr>
              <w:t>Шт.</w:t>
            </w:r>
          </w:p>
        </w:tc>
        <w:tc>
          <w:tcPr>
            <w:tcW w:w="1276" w:type="dxa"/>
            <w:tcBorders>
              <w:top w:val="single" w:sz="4" w:space="0" w:color="auto"/>
              <w:left w:val="single" w:sz="4" w:space="0" w:color="auto"/>
              <w:bottom w:val="single" w:sz="4" w:space="0" w:color="auto"/>
              <w:right w:val="single" w:sz="4" w:space="0" w:color="auto"/>
            </w:tcBorders>
          </w:tcPr>
          <w:p w:rsidR="00A414B1" w:rsidRPr="00E72E1D" w:rsidRDefault="00996EA0" w:rsidP="0058095F">
            <w:pPr>
              <w:spacing w:after="0" w:line="240" w:lineRule="auto"/>
              <w:jc w:val="center"/>
              <w:rPr>
                <w:rFonts w:ascii="PT Astra Serif" w:hAnsi="PT Astra Serif" w:cs="Times New Roman"/>
              </w:rPr>
            </w:pPr>
            <w:r>
              <w:rPr>
                <w:rFonts w:ascii="PT Astra Serif" w:hAnsi="PT Astra Serif" w:cs="Times New Roman"/>
              </w:rPr>
              <w:t>1</w:t>
            </w:r>
          </w:p>
        </w:tc>
        <w:tc>
          <w:tcPr>
            <w:tcW w:w="1418" w:type="dxa"/>
            <w:tcBorders>
              <w:top w:val="single" w:sz="4" w:space="0" w:color="auto"/>
              <w:left w:val="single" w:sz="4" w:space="0" w:color="auto"/>
              <w:bottom w:val="single" w:sz="4" w:space="0" w:color="auto"/>
              <w:right w:val="single" w:sz="4" w:space="0" w:color="auto"/>
            </w:tcBorders>
          </w:tcPr>
          <w:p w:rsidR="00A414B1" w:rsidRPr="00E72E1D" w:rsidRDefault="00A414B1" w:rsidP="00E72E1D">
            <w:pPr>
              <w:spacing w:after="0" w:line="240" w:lineRule="auto"/>
              <w:jc w:val="center"/>
              <w:rPr>
                <w:rFonts w:ascii="PT Astra Serif" w:hAnsi="PT Astra Serif" w:cs="Times New Roman"/>
              </w:rPr>
            </w:pPr>
          </w:p>
        </w:tc>
        <w:tc>
          <w:tcPr>
            <w:tcW w:w="1417" w:type="dxa"/>
            <w:tcBorders>
              <w:top w:val="single" w:sz="4" w:space="0" w:color="auto"/>
              <w:left w:val="single" w:sz="4" w:space="0" w:color="auto"/>
              <w:bottom w:val="single" w:sz="4" w:space="0" w:color="auto"/>
              <w:right w:val="single" w:sz="4" w:space="0" w:color="auto"/>
            </w:tcBorders>
          </w:tcPr>
          <w:p w:rsidR="00A414B1" w:rsidRPr="00E72E1D" w:rsidRDefault="00A414B1" w:rsidP="00E72E1D">
            <w:pPr>
              <w:spacing w:after="0" w:line="240" w:lineRule="auto"/>
              <w:jc w:val="center"/>
              <w:rPr>
                <w:rFonts w:ascii="PT Astra Serif" w:hAnsi="PT Astra Serif" w:cs="Times New Roman"/>
              </w:rPr>
            </w:pPr>
          </w:p>
        </w:tc>
      </w:tr>
      <w:tr w:rsidR="00A414B1" w:rsidRPr="00E72E1D" w:rsidTr="00A414B1">
        <w:tc>
          <w:tcPr>
            <w:tcW w:w="513" w:type="dxa"/>
            <w:tcBorders>
              <w:top w:val="single" w:sz="4" w:space="0" w:color="auto"/>
              <w:left w:val="single" w:sz="4" w:space="0" w:color="auto"/>
              <w:bottom w:val="single" w:sz="4" w:space="0" w:color="auto"/>
              <w:right w:val="single" w:sz="4" w:space="0" w:color="auto"/>
            </w:tcBorders>
            <w:hideMark/>
          </w:tcPr>
          <w:p w:rsidR="00A414B1" w:rsidRPr="00E72E1D" w:rsidRDefault="00A414B1" w:rsidP="00E72E1D">
            <w:pPr>
              <w:spacing w:after="0" w:line="240" w:lineRule="auto"/>
              <w:jc w:val="center"/>
              <w:rPr>
                <w:rFonts w:ascii="PT Astra Serif" w:hAnsi="PT Astra Serif" w:cs="Times New Roman"/>
              </w:rPr>
            </w:pPr>
            <w:r w:rsidRPr="00E72E1D">
              <w:rPr>
                <w:rFonts w:ascii="PT Astra Serif" w:hAnsi="PT Astra Serif" w:cs="Times New Roman"/>
              </w:rPr>
              <w:t>2</w:t>
            </w:r>
          </w:p>
        </w:tc>
        <w:tc>
          <w:tcPr>
            <w:tcW w:w="4449" w:type="dxa"/>
            <w:tcBorders>
              <w:top w:val="single" w:sz="4" w:space="0" w:color="auto"/>
              <w:left w:val="single" w:sz="4" w:space="0" w:color="auto"/>
              <w:bottom w:val="single" w:sz="4" w:space="0" w:color="auto"/>
              <w:right w:val="single" w:sz="4" w:space="0" w:color="auto"/>
            </w:tcBorders>
          </w:tcPr>
          <w:p w:rsidR="00A414B1" w:rsidRPr="00E72E1D" w:rsidRDefault="00A414B1" w:rsidP="00E72E1D">
            <w:pPr>
              <w:spacing w:after="0" w:line="240" w:lineRule="auto"/>
              <w:rPr>
                <w:rFonts w:ascii="PT Astra Serif" w:hAnsi="PT Astra Serif" w:cs="Times New Roman"/>
              </w:rPr>
            </w:pPr>
            <w:r>
              <w:rPr>
                <w:rFonts w:ascii="PT Astra Serif" w:hAnsi="PT Astra Serif" w:cs="Times New Roman"/>
              </w:rPr>
              <w:t>Детское автокресло, группа 3</w:t>
            </w:r>
          </w:p>
        </w:tc>
        <w:tc>
          <w:tcPr>
            <w:tcW w:w="1275" w:type="dxa"/>
            <w:tcBorders>
              <w:top w:val="single" w:sz="4" w:space="0" w:color="auto"/>
              <w:left w:val="single" w:sz="4" w:space="0" w:color="auto"/>
              <w:bottom w:val="single" w:sz="4" w:space="0" w:color="auto"/>
              <w:right w:val="single" w:sz="4" w:space="0" w:color="auto"/>
            </w:tcBorders>
            <w:hideMark/>
          </w:tcPr>
          <w:p w:rsidR="00A414B1" w:rsidRPr="00E72E1D" w:rsidRDefault="00A414B1" w:rsidP="00E72E1D">
            <w:pPr>
              <w:spacing w:after="0" w:line="240" w:lineRule="auto"/>
              <w:jc w:val="center"/>
              <w:rPr>
                <w:rFonts w:ascii="PT Astra Serif" w:hAnsi="PT Astra Serif" w:cs="Times New Roman"/>
              </w:rPr>
            </w:pPr>
            <w:r>
              <w:rPr>
                <w:rFonts w:ascii="PT Astra Serif" w:hAnsi="PT Astra Serif" w:cs="Times New Roman"/>
              </w:rPr>
              <w:t>Шт.</w:t>
            </w:r>
          </w:p>
        </w:tc>
        <w:tc>
          <w:tcPr>
            <w:tcW w:w="1276" w:type="dxa"/>
            <w:tcBorders>
              <w:top w:val="single" w:sz="4" w:space="0" w:color="auto"/>
              <w:left w:val="single" w:sz="4" w:space="0" w:color="auto"/>
              <w:bottom w:val="single" w:sz="4" w:space="0" w:color="auto"/>
              <w:right w:val="single" w:sz="4" w:space="0" w:color="auto"/>
            </w:tcBorders>
          </w:tcPr>
          <w:p w:rsidR="00A414B1" w:rsidRPr="00E72E1D" w:rsidRDefault="00996EA0" w:rsidP="0058095F">
            <w:pPr>
              <w:spacing w:after="0" w:line="240" w:lineRule="auto"/>
              <w:jc w:val="center"/>
              <w:rPr>
                <w:rFonts w:ascii="PT Astra Serif" w:hAnsi="PT Astra Serif" w:cs="Times New Roman"/>
              </w:rPr>
            </w:pPr>
            <w:r>
              <w:rPr>
                <w:rFonts w:ascii="PT Astra Serif" w:hAnsi="PT Astra Serif" w:cs="Times New Roman"/>
              </w:rPr>
              <w:t>4</w:t>
            </w:r>
          </w:p>
        </w:tc>
        <w:tc>
          <w:tcPr>
            <w:tcW w:w="1418" w:type="dxa"/>
            <w:tcBorders>
              <w:top w:val="single" w:sz="4" w:space="0" w:color="auto"/>
              <w:left w:val="single" w:sz="4" w:space="0" w:color="auto"/>
              <w:bottom w:val="single" w:sz="4" w:space="0" w:color="auto"/>
              <w:right w:val="single" w:sz="4" w:space="0" w:color="auto"/>
            </w:tcBorders>
          </w:tcPr>
          <w:p w:rsidR="00A414B1" w:rsidRPr="00E72E1D" w:rsidRDefault="00A414B1" w:rsidP="00E72E1D">
            <w:pPr>
              <w:spacing w:after="0" w:line="240" w:lineRule="auto"/>
              <w:jc w:val="center"/>
              <w:rPr>
                <w:rFonts w:ascii="PT Astra Serif" w:hAnsi="PT Astra Serif" w:cs="Times New Roman"/>
              </w:rPr>
            </w:pPr>
          </w:p>
        </w:tc>
        <w:tc>
          <w:tcPr>
            <w:tcW w:w="1417" w:type="dxa"/>
            <w:tcBorders>
              <w:top w:val="single" w:sz="4" w:space="0" w:color="auto"/>
              <w:left w:val="single" w:sz="4" w:space="0" w:color="auto"/>
              <w:bottom w:val="single" w:sz="4" w:space="0" w:color="auto"/>
              <w:right w:val="single" w:sz="4" w:space="0" w:color="auto"/>
            </w:tcBorders>
          </w:tcPr>
          <w:p w:rsidR="00A414B1" w:rsidRPr="00E72E1D" w:rsidRDefault="00A414B1" w:rsidP="00E72E1D">
            <w:pPr>
              <w:spacing w:after="0" w:line="240" w:lineRule="auto"/>
              <w:jc w:val="center"/>
              <w:rPr>
                <w:rFonts w:ascii="PT Astra Serif" w:hAnsi="PT Astra Serif" w:cs="Times New Roman"/>
              </w:rPr>
            </w:pPr>
          </w:p>
        </w:tc>
      </w:tr>
      <w:tr w:rsidR="00E72E1D" w:rsidRPr="00E72E1D" w:rsidTr="00A414B1">
        <w:tc>
          <w:tcPr>
            <w:tcW w:w="8931" w:type="dxa"/>
            <w:gridSpan w:val="5"/>
            <w:tcBorders>
              <w:top w:val="single" w:sz="4" w:space="0" w:color="auto"/>
              <w:left w:val="single" w:sz="4" w:space="0" w:color="auto"/>
              <w:bottom w:val="single" w:sz="4" w:space="0" w:color="auto"/>
              <w:right w:val="single" w:sz="4" w:space="0" w:color="auto"/>
            </w:tcBorders>
            <w:hideMark/>
          </w:tcPr>
          <w:p w:rsidR="00E72E1D" w:rsidRPr="00E72E1D" w:rsidRDefault="00E72E1D" w:rsidP="00E72E1D">
            <w:pPr>
              <w:spacing w:after="0" w:line="240" w:lineRule="auto"/>
              <w:jc w:val="center"/>
              <w:rPr>
                <w:rFonts w:ascii="PT Astra Serif" w:hAnsi="PT Astra Serif" w:cs="Times New Roman"/>
              </w:rPr>
            </w:pPr>
            <w:r w:rsidRPr="00E72E1D">
              <w:rPr>
                <w:rFonts w:ascii="PT Astra Serif" w:hAnsi="PT Astra Serif" w:cs="Times New Roman"/>
              </w:rPr>
              <w:t>ИТОГО:</w:t>
            </w:r>
          </w:p>
        </w:tc>
        <w:tc>
          <w:tcPr>
            <w:tcW w:w="1417" w:type="dxa"/>
            <w:tcBorders>
              <w:top w:val="single" w:sz="4" w:space="0" w:color="auto"/>
              <w:left w:val="single" w:sz="4" w:space="0" w:color="auto"/>
              <w:bottom w:val="single" w:sz="4" w:space="0" w:color="auto"/>
              <w:right w:val="single" w:sz="4" w:space="0" w:color="auto"/>
            </w:tcBorders>
          </w:tcPr>
          <w:p w:rsidR="00E72E1D" w:rsidRPr="00E72E1D" w:rsidRDefault="00E72E1D" w:rsidP="00E72E1D">
            <w:pPr>
              <w:spacing w:after="0" w:line="240" w:lineRule="auto"/>
              <w:jc w:val="center"/>
              <w:rPr>
                <w:rFonts w:ascii="PT Astra Serif" w:hAnsi="PT Astra Serif" w:cs="Times New Roman"/>
              </w:rPr>
            </w:pPr>
          </w:p>
        </w:tc>
      </w:tr>
    </w:tbl>
    <w:p w:rsidR="0034328D" w:rsidRDefault="0034328D">
      <w:pPr>
        <w:spacing w:after="0" w:line="240" w:lineRule="auto"/>
        <w:rPr>
          <w:rFonts w:ascii="PT Astra Serif" w:hAnsi="PT Astra Serif" w:cs="Times New Roman"/>
          <w:b/>
          <w:bCs/>
          <w:sz w:val="24"/>
          <w:szCs w:val="24"/>
        </w:rPr>
      </w:pPr>
    </w:p>
    <w:p w:rsidR="00E72E1D" w:rsidRDefault="00E72E1D">
      <w:pPr>
        <w:spacing w:after="0" w:line="240" w:lineRule="auto"/>
        <w:rPr>
          <w:rFonts w:ascii="PT Astra Serif" w:hAnsi="PT Astra Serif" w:cs="Times New Roman"/>
          <w:b/>
          <w:bCs/>
          <w:sz w:val="24"/>
          <w:szCs w:val="24"/>
        </w:rPr>
      </w:pPr>
    </w:p>
    <w:p w:rsidR="004926BE" w:rsidRDefault="004926BE" w:rsidP="004926BE">
      <w:pPr>
        <w:spacing w:after="0" w:line="240" w:lineRule="auto"/>
        <w:rPr>
          <w:rFonts w:ascii="PT Astra Serif" w:hAnsi="PT Astra Serif" w:cs="Times New Roman"/>
          <w:b/>
          <w:bCs/>
          <w:sz w:val="24"/>
          <w:szCs w:val="24"/>
        </w:rPr>
      </w:pPr>
      <w:r w:rsidRPr="004926BE">
        <w:rPr>
          <w:rFonts w:ascii="PT Astra Serif" w:hAnsi="PT Astra Serif" w:cs="Times New Roman"/>
          <w:b/>
          <w:bCs/>
          <w:sz w:val="24"/>
          <w:szCs w:val="24"/>
        </w:rPr>
        <w:t xml:space="preserve">Всего на общую сумму: </w:t>
      </w:r>
      <w:r w:rsidR="00A414B1">
        <w:rPr>
          <w:rFonts w:ascii="PT Astra Serif" w:hAnsi="PT Astra Serif" w:cs="Times New Roman"/>
          <w:b/>
          <w:bCs/>
          <w:sz w:val="24"/>
          <w:szCs w:val="24"/>
        </w:rPr>
        <w:t>_________</w:t>
      </w:r>
      <w:r w:rsidRPr="004926BE">
        <w:rPr>
          <w:rFonts w:ascii="PT Astra Serif" w:hAnsi="PT Astra Serif" w:cs="Times New Roman"/>
          <w:b/>
          <w:bCs/>
          <w:sz w:val="24"/>
          <w:szCs w:val="24"/>
        </w:rPr>
        <w:t xml:space="preserve"> рублей (</w:t>
      </w:r>
      <w:r w:rsidR="00A414B1">
        <w:rPr>
          <w:rFonts w:ascii="PT Astra Serif" w:hAnsi="PT Astra Serif" w:cs="Times New Roman"/>
          <w:b/>
          <w:bCs/>
          <w:sz w:val="24"/>
          <w:szCs w:val="24"/>
        </w:rPr>
        <w:t>_____________________</w:t>
      </w:r>
      <w:r w:rsidRPr="004926BE">
        <w:rPr>
          <w:rFonts w:ascii="PT Astra Serif" w:hAnsi="PT Astra Serif" w:cs="Times New Roman"/>
          <w:b/>
          <w:bCs/>
          <w:sz w:val="24"/>
          <w:szCs w:val="24"/>
        </w:rPr>
        <w:t xml:space="preserve"> рублей </w:t>
      </w:r>
      <w:r w:rsidR="00A414B1">
        <w:rPr>
          <w:rFonts w:ascii="PT Astra Serif" w:hAnsi="PT Astra Serif" w:cs="Times New Roman"/>
          <w:b/>
          <w:bCs/>
          <w:sz w:val="24"/>
          <w:szCs w:val="24"/>
        </w:rPr>
        <w:t>__</w:t>
      </w:r>
      <w:r w:rsidRPr="004926BE">
        <w:rPr>
          <w:rFonts w:ascii="PT Astra Serif" w:hAnsi="PT Astra Serif" w:cs="Times New Roman"/>
          <w:b/>
          <w:bCs/>
          <w:sz w:val="24"/>
          <w:szCs w:val="24"/>
        </w:rPr>
        <w:t xml:space="preserve"> копеек).</w:t>
      </w:r>
      <w:r w:rsidR="00A414B1">
        <w:rPr>
          <w:rFonts w:ascii="PT Astra Serif" w:hAnsi="PT Astra Serif" w:cs="Times New Roman"/>
          <w:b/>
          <w:bCs/>
          <w:sz w:val="24"/>
          <w:szCs w:val="24"/>
        </w:rPr>
        <w:t xml:space="preserve"> Включая </w:t>
      </w:r>
      <w:r w:rsidR="00701609">
        <w:rPr>
          <w:rFonts w:ascii="PT Astra Serif" w:hAnsi="PT Astra Serif" w:cs="Times New Roman"/>
          <w:b/>
          <w:bCs/>
          <w:sz w:val="24"/>
          <w:szCs w:val="24"/>
        </w:rPr>
        <w:t xml:space="preserve">НДС </w:t>
      </w:r>
      <w:r w:rsidR="00A414B1">
        <w:rPr>
          <w:rFonts w:ascii="PT Astra Serif" w:hAnsi="PT Astra Serif" w:cs="Times New Roman"/>
          <w:b/>
          <w:bCs/>
          <w:sz w:val="24"/>
          <w:szCs w:val="24"/>
        </w:rPr>
        <w:t>__</w:t>
      </w:r>
      <w:r w:rsidRPr="004926BE">
        <w:rPr>
          <w:rFonts w:ascii="PT Astra Serif" w:hAnsi="PT Astra Serif" w:cs="Times New Roman"/>
          <w:b/>
          <w:bCs/>
          <w:sz w:val="24"/>
          <w:szCs w:val="24"/>
        </w:rPr>
        <w:t>.</w:t>
      </w:r>
    </w:p>
    <w:p w:rsidR="004926BE" w:rsidRDefault="004926BE">
      <w:pPr>
        <w:spacing w:after="0" w:line="240" w:lineRule="auto"/>
        <w:rPr>
          <w:rFonts w:ascii="PT Astra Serif" w:hAnsi="PT Astra Serif" w:cs="Times New Roman"/>
          <w:bCs/>
        </w:rPr>
      </w:pPr>
    </w:p>
    <w:tbl>
      <w:tblPr>
        <w:tblW w:w="10334" w:type="dxa"/>
        <w:tblInd w:w="-80" w:type="dxa"/>
        <w:tblLayout w:type="fixed"/>
        <w:tblLook w:val="0000" w:firstRow="0" w:lastRow="0" w:firstColumn="0" w:lastColumn="0" w:noHBand="0" w:noVBand="0"/>
      </w:tblPr>
      <w:tblGrid>
        <w:gridCol w:w="5220"/>
        <w:gridCol w:w="5103"/>
        <w:gridCol w:w="11"/>
      </w:tblGrid>
      <w:tr w:rsidR="00134AA4" w:rsidRPr="00134AA4" w:rsidTr="003C3354">
        <w:trPr>
          <w:gridAfter w:val="1"/>
          <w:wAfter w:w="11" w:type="dxa"/>
          <w:trHeight w:val="887"/>
        </w:trPr>
        <w:tc>
          <w:tcPr>
            <w:tcW w:w="5220" w:type="dxa"/>
            <w:vMerge w:val="restart"/>
            <w:tcBorders>
              <w:top w:val="single" w:sz="4" w:space="0" w:color="FFFFFF"/>
              <w:left w:val="single" w:sz="4" w:space="0" w:color="FFFFFF"/>
            </w:tcBorders>
            <w:shd w:val="clear" w:color="auto" w:fill="auto"/>
          </w:tcPr>
          <w:p w:rsidR="00134AA4" w:rsidRPr="00134AA4" w:rsidRDefault="00134AA4" w:rsidP="00134AA4">
            <w:pPr>
              <w:suppressAutoHyphens/>
              <w:snapToGrid w:val="0"/>
              <w:spacing w:after="0" w:line="240" w:lineRule="auto"/>
              <w:jc w:val="both"/>
              <w:rPr>
                <w:rFonts w:ascii="PT Astra Serif" w:eastAsia="Times New Roman" w:hAnsi="PT Astra Serif" w:cs="Times New Roman"/>
                <w:b/>
                <w:sz w:val="24"/>
                <w:szCs w:val="24"/>
                <w:lang w:eastAsia="ar-SA"/>
              </w:rPr>
            </w:pPr>
            <w:r w:rsidRPr="00134AA4">
              <w:rPr>
                <w:rFonts w:ascii="PT Astra Serif" w:eastAsia="Times New Roman" w:hAnsi="PT Astra Serif" w:cs="Times New Roman"/>
                <w:b/>
                <w:sz w:val="24"/>
                <w:szCs w:val="24"/>
                <w:lang w:eastAsia="ar-SA"/>
              </w:rPr>
              <w:t xml:space="preserve">Заказчик:                                                                       </w:t>
            </w:r>
          </w:p>
          <w:p w:rsidR="00134AA4" w:rsidRPr="00134AA4" w:rsidRDefault="00134AA4" w:rsidP="00134AA4">
            <w:pPr>
              <w:suppressAutoHyphens/>
              <w:spacing w:after="0" w:line="240" w:lineRule="auto"/>
              <w:ind w:right="-108"/>
              <w:jc w:val="both"/>
              <w:rPr>
                <w:rFonts w:ascii="PT Astra Serif" w:eastAsia="Times New Roman" w:hAnsi="PT Astra Serif" w:cs="Times New Roman"/>
                <w:color w:val="000000"/>
                <w:sz w:val="24"/>
                <w:szCs w:val="24"/>
                <w:lang w:eastAsia="ar-SA"/>
              </w:rPr>
            </w:pPr>
            <w:r w:rsidRPr="00134AA4">
              <w:rPr>
                <w:rFonts w:ascii="PT Astra Serif" w:eastAsia="Times New Roman" w:hAnsi="PT Astra Serif" w:cs="Times New Roman"/>
                <w:color w:val="000000"/>
                <w:sz w:val="24"/>
                <w:szCs w:val="24"/>
                <w:lang w:eastAsia="ar-SA"/>
              </w:rPr>
              <w:t>государственное казённое учреждение</w:t>
            </w:r>
          </w:p>
          <w:p w:rsidR="00134AA4" w:rsidRPr="00134AA4" w:rsidRDefault="00134AA4" w:rsidP="00134AA4">
            <w:pPr>
              <w:suppressAutoHyphens/>
              <w:spacing w:after="0" w:line="240" w:lineRule="auto"/>
              <w:ind w:right="-108"/>
              <w:jc w:val="both"/>
              <w:rPr>
                <w:rFonts w:ascii="PT Astra Serif" w:eastAsia="Times New Roman" w:hAnsi="PT Astra Serif" w:cs="Times New Roman"/>
                <w:color w:val="000000"/>
                <w:sz w:val="24"/>
                <w:szCs w:val="24"/>
                <w:lang w:eastAsia="ar-SA"/>
              </w:rPr>
            </w:pPr>
            <w:r w:rsidRPr="00134AA4">
              <w:rPr>
                <w:rFonts w:ascii="PT Astra Serif" w:eastAsia="Times New Roman" w:hAnsi="PT Astra Serif" w:cs="Times New Roman"/>
                <w:color w:val="000000"/>
                <w:sz w:val="24"/>
                <w:szCs w:val="24"/>
                <w:lang w:eastAsia="ar-SA"/>
              </w:rPr>
              <w:t>здравоохранения «Ульяновская областная</w:t>
            </w:r>
          </w:p>
          <w:p w:rsidR="00134AA4" w:rsidRPr="00134AA4" w:rsidRDefault="00134AA4" w:rsidP="00134AA4">
            <w:pPr>
              <w:suppressAutoHyphens/>
              <w:spacing w:after="0" w:line="240" w:lineRule="auto"/>
              <w:ind w:right="-108"/>
              <w:jc w:val="both"/>
              <w:rPr>
                <w:rFonts w:ascii="PT Astra Serif" w:eastAsia="Times New Roman" w:hAnsi="PT Astra Serif" w:cs="Times New Roman"/>
                <w:color w:val="000000"/>
                <w:sz w:val="24"/>
                <w:szCs w:val="24"/>
                <w:lang w:eastAsia="ar-SA"/>
              </w:rPr>
            </w:pPr>
            <w:r w:rsidRPr="00134AA4">
              <w:rPr>
                <w:rFonts w:ascii="PT Astra Serif" w:eastAsia="Times New Roman" w:hAnsi="PT Astra Serif" w:cs="Times New Roman"/>
                <w:color w:val="000000"/>
                <w:sz w:val="24"/>
                <w:szCs w:val="24"/>
                <w:lang w:eastAsia="ar-SA"/>
              </w:rPr>
              <w:t>клиническая психиатрическая больница</w:t>
            </w:r>
          </w:p>
          <w:p w:rsidR="00134AA4" w:rsidRPr="00134AA4" w:rsidRDefault="00134AA4" w:rsidP="00134AA4">
            <w:pPr>
              <w:suppressAutoHyphens/>
              <w:spacing w:after="0" w:line="240" w:lineRule="auto"/>
              <w:ind w:right="-108"/>
              <w:jc w:val="both"/>
              <w:rPr>
                <w:rFonts w:ascii="PT Astra Serif" w:eastAsia="Times New Roman" w:hAnsi="PT Astra Serif" w:cs="Times New Roman"/>
                <w:color w:val="000000"/>
                <w:sz w:val="24"/>
                <w:szCs w:val="24"/>
                <w:lang w:eastAsia="ar-SA"/>
              </w:rPr>
            </w:pPr>
            <w:r w:rsidRPr="00134AA4">
              <w:rPr>
                <w:rFonts w:ascii="PT Astra Serif" w:eastAsia="Times New Roman" w:hAnsi="PT Astra Serif" w:cs="Times New Roman"/>
                <w:color w:val="000000"/>
                <w:sz w:val="24"/>
                <w:szCs w:val="24"/>
                <w:lang w:eastAsia="ar-SA"/>
              </w:rPr>
              <w:t>имени В.А. Копосова»</w:t>
            </w:r>
          </w:p>
          <w:p w:rsidR="00134AA4" w:rsidRPr="00134AA4" w:rsidRDefault="00134AA4" w:rsidP="00134AA4">
            <w:pPr>
              <w:suppressAutoHyphens/>
              <w:spacing w:after="0" w:line="240" w:lineRule="auto"/>
              <w:ind w:right="-108"/>
              <w:jc w:val="both"/>
              <w:rPr>
                <w:rFonts w:ascii="PT Astra Serif" w:eastAsia="Times New Roman" w:hAnsi="PT Astra Serif" w:cs="Times New Roman"/>
                <w:color w:val="000000"/>
                <w:sz w:val="24"/>
                <w:szCs w:val="24"/>
                <w:lang w:eastAsia="ar-SA"/>
              </w:rPr>
            </w:pPr>
            <w:r w:rsidRPr="00134AA4">
              <w:rPr>
                <w:rFonts w:ascii="PT Astra Serif" w:eastAsia="Times New Roman" w:hAnsi="PT Astra Serif" w:cs="Times New Roman"/>
                <w:color w:val="000000"/>
                <w:sz w:val="24"/>
                <w:szCs w:val="24"/>
                <w:lang w:eastAsia="ar-SA"/>
              </w:rPr>
              <w:t>(ГКУЗ «УОКПБ им. В.А. Копосова»)</w:t>
            </w:r>
          </w:p>
          <w:p w:rsidR="00134AA4" w:rsidRDefault="00134AA4" w:rsidP="00134AA4">
            <w:pPr>
              <w:suppressAutoHyphens/>
              <w:spacing w:after="0" w:line="240" w:lineRule="auto"/>
              <w:ind w:right="-108"/>
              <w:rPr>
                <w:rFonts w:ascii="PT Astra Serif" w:eastAsia="Times New Roman" w:hAnsi="PT Astra Serif" w:cs="Times New Roman"/>
                <w:sz w:val="24"/>
                <w:szCs w:val="24"/>
                <w:lang w:eastAsia="ar-SA"/>
              </w:rPr>
            </w:pPr>
          </w:p>
          <w:p w:rsidR="00E636BC" w:rsidRDefault="00E636BC" w:rsidP="00134AA4">
            <w:pPr>
              <w:suppressAutoHyphens/>
              <w:spacing w:after="0" w:line="240" w:lineRule="auto"/>
              <w:ind w:right="-108"/>
              <w:rPr>
                <w:rFonts w:ascii="PT Astra Serif" w:eastAsia="Times New Roman" w:hAnsi="PT Astra Serif" w:cs="Times New Roman"/>
                <w:sz w:val="24"/>
                <w:szCs w:val="24"/>
                <w:lang w:eastAsia="ar-SA"/>
              </w:rPr>
            </w:pPr>
          </w:p>
          <w:p w:rsidR="00375577" w:rsidRPr="00375577" w:rsidRDefault="008D0236" w:rsidP="00375577">
            <w:pPr>
              <w:spacing w:after="0" w:line="240" w:lineRule="auto"/>
              <w:contextualSpacing/>
              <w:rPr>
                <w:rFonts w:ascii="PT Astra Serif" w:hAnsi="PT Astra Serif" w:cs="Times New Roman"/>
                <w:sz w:val="23"/>
                <w:szCs w:val="23"/>
              </w:rPr>
            </w:pPr>
            <w:r>
              <w:rPr>
                <w:rFonts w:ascii="PT Astra Serif" w:hAnsi="PT Astra Serif" w:cs="Times New Roman"/>
                <w:sz w:val="23"/>
                <w:szCs w:val="23"/>
              </w:rPr>
              <w:t>Р</w:t>
            </w:r>
            <w:r w:rsidR="00375577" w:rsidRPr="00375577">
              <w:rPr>
                <w:rFonts w:ascii="PT Astra Serif" w:hAnsi="PT Astra Serif" w:cs="Times New Roman"/>
                <w:sz w:val="23"/>
                <w:szCs w:val="23"/>
              </w:rPr>
              <w:t>уководител</w:t>
            </w:r>
            <w:r>
              <w:rPr>
                <w:rFonts w:ascii="PT Astra Serif" w:hAnsi="PT Astra Serif" w:cs="Times New Roman"/>
                <w:sz w:val="23"/>
                <w:szCs w:val="23"/>
              </w:rPr>
              <w:t xml:space="preserve">ь </w:t>
            </w:r>
            <w:r w:rsidR="00375577" w:rsidRPr="00375577">
              <w:rPr>
                <w:rFonts w:ascii="PT Astra Serif" w:hAnsi="PT Astra Serif" w:cs="Times New Roman"/>
                <w:sz w:val="23"/>
                <w:szCs w:val="23"/>
              </w:rPr>
              <w:t>отдела контрактной службы</w:t>
            </w:r>
          </w:p>
          <w:p w:rsidR="00375577" w:rsidRPr="00375577" w:rsidRDefault="00375577" w:rsidP="00375577">
            <w:pPr>
              <w:spacing w:after="0" w:line="240" w:lineRule="auto"/>
              <w:contextualSpacing/>
              <w:rPr>
                <w:rFonts w:ascii="PT Astra Serif" w:hAnsi="PT Astra Serif" w:cs="Times New Roman"/>
                <w:sz w:val="23"/>
                <w:szCs w:val="23"/>
              </w:rPr>
            </w:pPr>
          </w:p>
          <w:p w:rsidR="00375577" w:rsidRPr="00375577" w:rsidRDefault="00375577" w:rsidP="00375577">
            <w:pPr>
              <w:spacing w:after="0" w:line="240" w:lineRule="auto"/>
              <w:contextualSpacing/>
              <w:rPr>
                <w:rFonts w:ascii="PT Astra Serif" w:hAnsi="PT Astra Serif" w:cs="Times New Roman"/>
                <w:sz w:val="23"/>
                <w:szCs w:val="23"/>
              </w:rPr>
            </w:pPr>
            <w:r w:rsidRPr="00375577">
              <w:rPr>
                <w:rFonts w:ascii="PT Astra Serif" w:hAnsi="PT Astra Serif" w:cs="Times New Roman"/>
                <w:sz w:val="23"/>
                <w:szCs w:val="23"/>
              </w:rPr>
              <w:t>______________________/</w:t>
            </w:r>
            <w:r w:rsidR="008D0236">
              <w:rPr>
                <w:rFonts w:ascii="PT Astra Serif" w:hAnsi="PT Astra Serif" w:cs="Times New Roman"/>
                <w:sz w:val="23"/>
                <w:szCs w:val="23"/>
              </w:rPr>
              <w:t>Алексеева Е.Д</w:t>
            </w:r>
            <w:r w:rsidRPr="00375577">
              <w:rPr>
                <w:rFonts w:ascii="PT Astra Serif" w:hAnsi="PT Astra Serif" w:cs="Times New Roman"/>
                <w:sz w:val="23"/>
                <w:szCs w:val="23"/>
              </w:rPr>
              <w:t>./</w:t>
            </w:r>
          </w:p>
          <w:p w:rsidR="00E636BC" w:rsidRPr="00134AA4" w:rsidRDefault="00375577" w:rsidP="00375577">
            <w:pPr>
              <w:suppressAutoHyphens/>
              <w:spacing w:after="0" w:line="240" w:lineRule="auto"/>
              <w:ind w:right="-108"/>
              <w:rPr>
                <w:rFonts w:ascii="PT Astra Serif" w:eastAsia="Times New Roman" w:hAnsi="PT Astra Serif" w:cs="Times New Roman"/>
                <w:sz w:val="24"/>
                <w:szCs w:val="24"/>
                <w:lang w:eastAsia="ar-SA"/>
              </w:rPr>
            </w:pPr>
            <w:r w:rsidRPr="00375577">
              <w:rPr>
                <w:rFonts w:ascii="PT Astra Serif" w:hAnsi="PT Astra Serif" w:cs="Times New Roman"/>
                <w:sz w:val="23"/>
                <w:szCs w:val="23"/>
              </w:rPr>
              <w:t>М.П.</w:t>
            </w:r>
          </w:p>
        </w:tc>
        <w:tc>
          <w:tcPr>
            <w:tcW w:w="5103" w:type="dxa"/>
            <w:tcBorders>
              <w:top w:val="single" w:sz="4" w:space="0" w:color="FFFFFF"/>
              <w:left w:val="single" w:sz="4" w:space="0" w:color="FFFFFF"/>
              <w:bottom w:val="single" w:sz="4" w:space="0" w:color="FFFFFF"/>
              <w:right w:val="single" w:sz="4" w:space="0" w:color="FFFFFF"/>
            </w:tcBorders>
            <w:shd w:val="clear" w:color="auto" w:fill="auto"/>
          </w:tcPr>
          <w:p w:rsidR="00134AA4" w:rsidRPr="00134AA4" w:rsidRDefault="00134AA4" w:rsidP="00134AA4">
            <w:pPr>
              <w:snapToGrid w:val="0"/>
              <w:spacing w:after="0" w:line="240" w:lineRule="auto"/>
              <w:rPr>
                <w:rFonts w:ascii="PT Astra Serif" w:eastAsia="Times New Roman" w:hAnsi="PT Astra Serif" w:cs="Times New Roman"/>
                <w:b/>
                <w:sz w:val="24"/>
                <w:szCs w:val="24"/>
                <w:lang w:eastAsia="ar-SA"/>
              </w:rPr>
            </w:pPr>
            <w:r w:rsidRPr="00134AA4">
              <w:rPr>
                <w:rFonts w:ascii="PT Astra Serif" w:eastAsia="Times New Roman" w:hAnsi="PT Astra Serif" w:cs="Times New Roman"/>
                <w:b/>
                <w:sz w:val="24"/>
                <w:szCs w:val="24"/>
                <w:lang w:eastAsia="ar-SA"/>
              </w:rPr>
              <w:t>Исполнитель:</w:t>
            </w:r>
            <w:r w:rsidRPr="00134AA4">
              <w:rPr>
                <w:rFonts w:ascii="PT Astra Serif" w:eastAsia="Times New Roman" w:hAnsi="PT Astra Serif" w:cs="Times New Roman"/>
                <w:sz w:val="24"/>
                <w:szCs w:val="24"/>
                <w:lang w:eastAsia="ar-SA"/>
              </w:rPr>
              <w:t xml:space="preserve">                                                              </w:t>
            </w:r>
          </w:p>
          <w:p w:rsidR="004926BE" w:rsidRDefault="004926BE" w:rsidP="00E636BC">
            <w:pPr>
              <w:spacing w:after="0" w:line="240" w:lineRule="auto"/>
              <w:jc w:val="both"/>
              <w:rPr>
                <w:rFonts w:ascii="PT Astra Serif" w:eastAsia="Times New Roman" w:hAnsi="PT Astra Serif" w:cs="Times New Roman"/>
                <w:sz w:val="24"/>
                <w:szCs w:val="24"/>
                <w:lang w:eastAsia="ar-SA"/>
              </w:rPr>
            </w:pPr>
          </w:p>
          <w:p w:rsidR="00A414B1" w:rsidRDefault="00A414B1" w:rsidP="00E636BC">
            <w:pPr>
              <w:spacing w:after="0" w:line="240" w:lineRule="auto"/>
              <w:jc w:val="both"/>
              <w:rPr>
                <w:rFonts w:ascii="PT Astra Serif" w:eastAsia="Times New Roman" w:hAnsi="PT Astra Serif" w:cs="Times New Roman"/>
                <w:sz w:val="24"/>
                <w:szCs w:val="24"/>
                <w:lang w:eastAsia="ar-SA"/>
              </w:rPr>
            </w:pPr>
          </w:p>
          <w:p w:rsidR="004926BE" w:rsidRDefault="004926BE" w:rsidP="00E636BC">
            <w:pPr>
              <w:spacing w:after="0" w:line="240" w:lineRule="auto"/>
              <w:jc w:val="both"/>
              <w:rPr>
                <w:rFonts w:ascii="PT Astra Serif" w:eastAsia="Times New Roman" w:hAnsi="PT Astra Serif" w:cs="Times New Roman"/>
                <w:sz w:val="24"/>
                <w:szCs w:val="24"/>
                <w:lang w:eastAsia="ar-SA"/>
              </w:rPr>
            </w:pPr>
          </w:p>
          <w:p w:rsidR="005F4E6B" w:rsidRPr="00134AA4" w:rsidRDefault="005F4E6B" w:rsidP="00E636BC">
            <w:pPr>
              <w:spacing w:after="0" w:line="240" w:lineRule="auto"/>
              <w:jc w:val="both"/>
              <w:rPr>
                <w:rFonts w:ascii="PT Astra Serif" w:eastAsia="Times New Roman" w:hAnsi="PT Astra Serif" w:cs="Times New Roman"/>
                <w:sz w:val="24"/>
                <w:szCs w:val="24"/>
                <w:lang w:eastAsia="ar-SA"/>
              </w:rPr>
            </w:pPr>
          </w:p>
        </w:tc>
      </w:tr>
      <w:tr w:rsidR="00134AA4" w:rsidRPr="00134AA4" w:rsidTr="00E636BC">
        <w:trPr>
          <w:gridAfter w:val="1"/>
          <w:wAfter w:w="11" w:type="dxa"/>
          <w:trHeight w:val="2545"/>
        </w:trPr>
        <w:tc>
          <w:tcPr>
            <w:tcW w:w="5220" w:type="dxa"/>
            <w:vMerge/>
            <w:tcBorders>
              <w:left w:val="single" w:sz="4" w:space="0" w:color="FFFFFF"/>
            </w:tcBorders>
            <w:shd w:val="clear" w:color="auto" w:fill="auto"/>
          </w:tcPr>
          <w:p w:rsidR="00134AA4" w:rsidRPr="00134AA4" w:rsidRDefault="00134AA4" w:rsidP="00134AA4">
            <w:pPr>
              <w:suppressAutoHyphens/>
              <w:snapToGrid w:val="0"/>
              <w:spacing w:after="0" w:line="240" w:lineRule="auto"/>
              <w:ind w:right="-108"/>
              <w:rPr>
                <w:rFonts w:ascii="PT Astra Serif" w:eastAsia="Times New Roman" w:hAnsi="PT Astra Serif" w:cs="Times New Roman"/>
                <w:b/>
                <w:sz w:val="24"/>
                <w:szCs w:val="24"/>
                <w:lang w:eastAsia="ar-SA"/>
              </w:rPr>
            </w:pPr>
          </w:p>
        </w:tc>
        <w:tc>
          <w:tcPr>
            <w:tcW w:w="5103" w:type="dxa"/>
            <w:tcBorders>
              <w:top w:val="single" w:sz="4" w:space="0" w:color="FFFFFF"/>
              <w:left w:val="single" w:sz="4" w:space="0" w:color="FFFFFF"/>
              <w:bottom w:val="single" w:sz="4" w:space="0" w:color="FFFFFF"/>
              <w:right w:val="single" w:sz="4" w:space="0" w:color="FFFFFF"/>
            </w:tcBorders>
            <w:shd w:val="clear" w:color="auto" w:fill="auto"/>
          </w:tcPr>
          <w:p w:rsidR="00E636BC" w:rsidRDefault="00E636BC" w:rsidP="00134AA4">
            <w:pPr>
              <w:snapToGrid w:val="0"/>
              <w:spacing w:after="0" w:line="240" w:lineRule="auto"/>
              <w:rPr>
                <w:rFonts w:ascii="PT Astra Serif" w:eastAsia="Times New Roman" w:hAnsi="PT Astra Serif" w:cs="Times New Roman"/>
                <w:b/>
                <w:sz w:val="24"/>
                <w:szCs w:val="24"/>
                <w:lang w:eastAsia="ar-SA"/>
              </w:rPr>
            </w:pPr>
          </w:p>
          <w:p w:rsidR="002719D0" w:rsidRPr="002719D0" w:rsidRDefault="002719D0" w:rsidP="002719D0">
            <w:pPr>
              <w:widowControl w:val="0"/>
              <w:autoSpaceDE w:val="0"/>
              <w:autoSpaceDN w:val="0"/>
              <w:adjustRightInd w:val="0"/>
              <w:spacing w:after="0" w:line="240" w:lineRule="auto"/>
              <w:contextualSpacing/>
              <w:jc w:val="both"/>
              <w:rPr>
                <w:rFonts w:ascii="PT Astra Serif" w:eastAsia="Times New Roman" w:hAnsi="PT Astra Serif" w:cs="Times New Roman"/>
                <w:sz w:val="24"/>
                <w:szCs w:val="24"/>
                <w:lang w:eastAsia="ar-SA"/>
              </w:rPr>
            </w:pPr>
          </w:p>
          <w:p w:rsidR="002719D0" w:rsidRPr="002719D0" w:rsidRDefault="002719D0" w:rsidP="002719D0">
            <w:pPr>
              <w:widowControl w:val="0"/>
              <w:autoSpaceDE w:val="0"/>
              <w:autoSpaceDN w:val="0"/>
              <w:adjustRightInd w:val="0"/>
              <w:spacing w:after="0" w:line="240" w:lineRule="auto"/>
              <w:contextualSpacing/>
              <w:jc w:val="both"/>
              <w:rPr>
                <w:rFonts w:ascii="PT Astra Serif" w:eastAsia="Times New Roman" w:hAnsi="PT Astra Serif" w:cs="Times New Roman"/>
                <w:sz w:val="24"/>
                <w:szCs w:val="24"/>
                <w:lang w:eastAsia="ar-SA"/>
              </w:rPr>
            </w:pPr>
          </w:p>
          <w:p w:rsidR="002719D0" w:rsidRDefault="002719D0" w:rsidP="002719D0">
            <w:pPr>
              <w:widowControl w:val="0"/>
              <w:autoSpaceDE w:val="0"/>
              <w:autoSpaceDN w:val="0"/>
              <w:adjustRightInd w:val="0"/>
              <w:spacing w:after="0" w:line="240" w:lineRule="auto"/>
              <w:contextualSpacing/>
              <w:jc w:val="both"/>
              <w:rPr>
                <w:rFonts w:ascii="PT Astra Serif" w:eastAsia="Times New Roman" w:hAnsi="PT Astra Serif" w:cs="Times New Roman"/>
                <w:sz w:val="24"/>
                <w:szCs w:val="24"/>
                <w:lang w:eastAsia="ar-SA"/>
              </w:rPr>
            </w:pPr>
          </w:p>
          <w:p w:rsidR="00A414B1" w:rsidRPr="002719D0" w:rsidRDefault="00A414B1" w:rsidP="002719D0">
            <w:pPr>
              <w:widowControl w:val="0"/>
              <w:autoSpaceDE w:val="0"/>
              <w:autoSpaceDN w:val="0"/>
              <w:adjustRightInd w:val="0"/>
              <w:spacing w:after="0" w:line="240" w:lineRule="auto"/>
              <w:contextualSpacing/>
              <w:jc w:val="both"/>
              <w:rPr>
                <w:rFonts w:ascii="PT Astra Serif" w:eastAsia="Times New Roman" w:hAnsi="PT Astra Serif" w:cs="Times New Roman"/>
                <w:sz w:val="24"/>
                <w:szCs w:val="24"/>
                <w:lang w:eastAsia="ar-SA"/>
              </w:rPr>
            </w:pPr>
          </w:p>
          <w:p w:rsidR="002719D0" w:rsidRPr="002719D0" w:rsidRDefault="002719D0" w:rsidP="002719D0">
            <w:pPr>
              <w:widowControl w:val="0"/>
              <w:autoSpaceDE w:val="0"/>
              <w:autoSpaceDN w:val="0"/>
              <w:adjustRightInd w:val="0"/>
              <w:spacing w:after="0" w:line="240" w:lineRule="auto"/>
              <w:contextualSpacing/>
              <w:jc w:val="both"/>
              <w:rPr>
                <w:rFonts w:ascii="PT Astra Serif" w:eastAsia="Times New Roman" w:hAnsi="PT Astra Serif" w:cs="Times New Roman"/>
                <w:sz w:val="24"/>
                <w:szCs w:val="24"/>
                <w:lang w:eastAsia="ar-SA"/>
              </w:rPr>
            </w:pPr>
            <w:r w:rsidRPr="002719D0">
              <w:rPr>
                <w:rFonts w:ascii="PT Astra Serif" w:eastAsia="Times New Roman" w:hAnsi="PT Astra Serif" w:cs="Times New Roman"/>
                <w:sz w:val="24"/>
                <w:szCs w:val="24"/>
                <w:lang w:eastAsia="ar-SA"/>
              </w:rPr>
              <w:t>______________________/</w:t>
            </w:r>
            <w:r w:rsidR="00A414B1">
              <w:rPr>
                <w:rFonts w:ascii="PT Astra Serif" w:eastAsia="Times New Roman" w:hAnsi="PT Astra Serif" w:cs="Times New Roman"/>
                <w:sz w:val="24"/>
                <w:szCs w:val="24"/>
                <w:lang w:eastAsia="ar-SA"/>
              </w:rPr>
              <w:t>____________</w:t>
            </w:r>
            <w:r w:rsidRPr="002719D0">
              <w:rPr>
                <w:rFonts w:ascii="PT Astra Serif" w:eastAsia="Times New Roman" w:hAnsi="PT Astra Serif" w:cs="Times New Roman"/>
                <w:sz w:val="24"/>
                <w:szCs w:val="24"/>
                <w:lang w:eastAsia="ar-SA"/>
              </w:rPr>
              <w:t>/</w:t>
            </w:r>
          </w:p>
          <w:p w:rsidR="00E636BC" w:rsidRPr="00E636BC" w:rsidRDefault="002719D0" w:rsidP="002719D0">
            <w:pPr>
              <w:snapToGrid w:val="0"/>
              <w:spacing w:after="0" w:line="240" w:lineRule="auto"/>
              <w:rPr>
                <w:rFonts w:ascii="PT Astra Serif" w:eastAsia="Times New Roman" w:hAnsi="PT Astra Serif" w:cs="Times New Roman"/>
                <w:sz w:val="24"/>
                <w:szCs w:val="24"/>
                <w:lang w:eastAsia="ar-SA"/>
              </w:rPr>
            </w:pPr>
            <w:r w:rsidRPr="002719D0">
              <w:rPr>
                <w:rFonts w:ascii="PT Astra Serif" w:eastAsia="Times New Roman" w:hAnsi="PT Astra Serif" w:cs="Times New Roman"/>
                <w:sz w:val="24"/>
                <w:szCs w:val="24"/>
                <w:lang w:eastAsia="ar-SA"/>
              </w:rPr>
              <w:t>М.П.</w:t>
            </w:r>
          </w:p>
        </w:tc>
      </w:tr>
      <w:tr w:rsidR="00134AA4" w:rsidRPr="00134AA4" w:rsidTr="00A414B1">
        <w:trPr>
          <w:trHeight w:val="70"/>
        </w:trPr>
        <w:tc>
          <w:tcPr>
            <w:tcW w:w="5220" w:type="dxa"/>
            <w:vMerge/>
            <w:tcBorders>
              <w:left w:val="single" w:sz="4" w:space="0" w:color="FFFFFF"/>
              <w:bottom w:val="single" w:sz="4" w:space="0" w:color="FFFFFF"/>
            </w:tcBorders>
            <w:shd w:val="clear" w:color="auto" w:fill="auto"/>
          </w:tcPr>
          <w:p w:rsidR="00134AA4" w:rsidRPr="00134AA4" w:rsidRDefault="00134AA4" w:rsidP="00134AA4">
            <w:pPr>
              <w:tabs>
                <w:tab w:val="center" w:pos="4446"/>
                <w:tab w:val="left" w:pos="6000"/>
              </w:tabs>
              <w:suppressAutoHyphens/>
              <w:snapToGrid w:val="0"/>
              <w:spacing w:after="0" w:line="240" w:lineRule="auto"/>
              <w:rPr>
                <w:rFonts w:ascii="PT Astra Serif" w:eastAsia="Times New Roman" w:hAnsi="PT Astra Serif" w:cs="Times New Roman"/>
                <w:b/>
                <w:sz w:val="24"/>
                <w:szCs w:val="24"/>
                <w:lang w:eastAsia="ar-SA"/>
              </w:rPr>
            </w:pPr>
          </w:p>
        </w:tc>
        <w:tc>
          <w:tcPr>
            <w:tcW w:w="5114" w:type="dxa"/>
            <w:gridSpan w:val="2"/>
            <w:tcBorders>
              <w:left w:val="single" w:sz="4" w:space="0" w:color="FFFFFF"/>
              <w:bottom w:val="single" w:sz="4" w:space="0" w:color="FFFFFF"/>
              <w:right w:val="single" w:sz="4" w:space="0" w:color="FFFFFF"/>
            </w:tcBorders>
            <w:shd w:val="clear" w:color="auto" w:fill="auto"/>
          </w:tcPr>
          <w:p w:rsidR="00E636BC" w:rsidRPr="00134AA4" w:rsidRDefault="00E636BC" w:rsidP="00134AA4">
            <w:pPr>
              <w:snapToGrid w:val="0"/>
              <w:spacing w:after="0" w:line="240" w:lineRule="auto"/>
              <w:rPr>
                <w:rFonts w:ascii="PT Astra Serif" w:eastAsia="Times New Roman" w:hAnsi="PT Astra Serif" w:cs="Times New Roman"/>
                <w:sz w:val="24"/>
                <w:szCs w:val="24"/>
                <w:lang w:eastAsia="ar-SA"/>
              </w:rPr>
            </w:pPr>
          </w:p>
        </w:tc>
      </w:tr>
    </w:tbl>
    <w:p w:rsidR="00A414B1" w:rsidRDefault="00A414B1">
      <w:pPr>
        <w:spacing w:after="0" w:line="240" w:lineRule="auto"/>
        <w:jc w:val="both"/>
      </w:pPr>
    </w:p>
    <w:p w:rsidR="00A414B1" w:rsidRDefault="00A414B1">
      <w:pPr>
        <w:spacing w:after="0" w:line="240" w:lineRule="auto"/>
      </w:pPr>
      <w:r>
        <w:br w:type="page"/>
      </w:r>
    </w:p>
    <w:p w:rsidR="00A414B1" w:rsidRDefault="00A414B1" w:rsidP="00A414B1">
      <w:pPr>
        <w:spacing w:after="0" w:line="240" w:lineRule="auto"/>
        <w:jc w:val="right"/>
        <w:rPr>
          <w:rFonts w:ascii="PT Astra Serif" w:hAnsi="PT Astra Serif" w:cs="Times New Roman"/>
          <w:i/>
          <w:sz w:val="24"/>
          <w:szCs w:val="24"/>
          <w:lang w:eastAsia="ar-SA"/>
        </w:rPr>
      </w:pPr>
      <w:r>
        <w:rPr>
          <w:rFonts w:ascii="PT Astra Serif" w:hAnsi="PT Astra Serif" w:cs="Times New Roman"/>
          <w:i/>
          <w:sz w:val="24"/>
          <w:szCs w:val="24"/>
          <w:lang w:eastAsia="ar-SA"/>
        </w:rPr>
        <w:lastRenderedPageBreak/>
        <w:t>Приложение № 2</w:t>
      </w:r>
    </w:p>
    <w:p w:rsidR="00A414B1" w:rsidRDefault="00A414B1" w:rsidP="00A414B1">
      <w:pPr>
        <w:spacing w:after="0" w:line="240" w:lineRule="auto"/>
        <w:jc w:val="right"/>
        <w:rPr>
          <w:rFonts w:ascii="PT Astra Serif" w:hAnsi="PT Astra Serif" w:cs="Times New Roman"/>
          <w:i/>
          <w:sz w:val="24"/>
          <w:szCs w:val="24"/>
          <w:lang w:eastAsia="ar-SA"/>
        </w:rPr>
      </w:pPr>
      <w:r>
        <w:rPr>
          <w:rFonts w:ascii="PT Astra Serif" w:hAnsi="PT Astra Serif" w:cs="Times New Roman"/>
          <w:i/>
          <w:sz w:val="24"/>
          <w:szCs w:val="24"/>
          <w:lang w:eastAsia="ar-SA"/>
        </w:rPr>
        <w:t>к договору №__</w:t>
      </w:r>
    </w:p>
    <w:p w:rsidR="00A414B1" w:rsidRDefault="00A414B1" w:rsidP="00A414B1">
      <w:pPr>
        <w:spacing w:after="0" w:line="240" w:lineRule="auto"/>
        <w:jc w:val="right"/>
        <w:rPr>
          <w:rFonts w:ascii="PT Astra Serif" w:hAnsi="PT Astra Serif" w:cs="Times New Roman"/>
          <w:i/>
          <w:sz w:val="24"/>
          <w:szCs w:val="24"/>
          <w:lang w:eastAsia="ar-SA"/>
        </w:rPr>
      </w:pPr>
      <w:r>
        <w:rPr>
          <w:rFonts w:ascii="PT Astra Serif" w:hAnsi="PT Astra Serif" w:cs="Times New Roman"/>
          <w:i/>
          <w:sz w:val="24"/>
          <w:szCs w:val="24"/>
          <w:lang w:eastAsia="ar-SA"/>
        </w:rPr>
        <w:t xml:space="preserve">от «__» _______ 2026 г. </w:t>
      </w:r>
    </w:p>
    <w:p w:rsidR="0034328D" w:rsidRDefault="00A414B1" w:rsidP="00A414B1">
      <w:pPr>
        <w:spacing w:after="0" w:line="240" w:lineRule="auto"/>
        <w:jc w:val="center"/>
        <w:rPr>
          <w:rFonts w:ascii="PT Astra Serif" w:hAnsi="PT Astra Serif"/>
        </w:rPr>
      </w:pPr>
      <w:r>
        <w:rPr>
          <w:rFonts w:ascii="PT Astra Serif" w:hAnsi="PT Astra Serif"/>
        </w:rPr>
        <w:t>Техническое задание</w:t>
      </w:r>
    </w:p>
    <w:p w:rsidR="00A414B1" w:rsidRDefault="00A414B1" w:rsidP="00A414B1">
      <w:pPr>
        <w:spacing w:after="0" w:line="240" w:lineRule="auto"/>
        <w:jc w:val="center"/>
        <w:rPr>
          <w:rFonts w:ascii="PT Astra Serif" w:hAnsi="PT Astra Serif"/>
        </w:rPr>
      </w:pPr>
    </w:p>
    <w:tbl>
      <w:tblPr>
        <w:tblStyle w:val="30"/>
        <w:tblW w:w="9918" w:type="dxa"/>
        <w:tblLook w:val="04A0" w:firstRow="1" w:lastRow="0" w:firstColumn="1" w:lastColumn="0" w:noHBand="0" w:noVBand="1"/>
      </w:tblPr>
      <w:tblGrid>
        <w:gridCol w:w="846"/>
        <w:gridCol w:w="2887"/>
        <w:gridCol w:w="3775"/>
        <w:gridCol w:w="1276"/>
        <w:gridCol w:w="1134"/>
      </w:tblGrid>
      <w:tr w:rsidR="00A414B1" w:rsidRPr="00A414B1" w:rsidTr="00A414B1">
        <w:tc>
          <w:tcPr>
            <w:tcW w:w="846" w:type="dxa"/>
          </w:tcPr>
          <w:p w:rsidR="00A414B1" w:rsidRPr="00A414B1" w:rsidRDefault="00A414B1" w:rsidP="00A414B1">
            <w:pPr>
              <w:spacing w:after="0" w:line="259" w:lineRule="auto"/>
              <w:rPr>
                <w:rFonts w:ascii="PT Astra Serif" w:eastAsiaTheme="minorHAnsi" w:hAnsi="PT Astra Serif" w:cstheme="minorBidi"/>
                <w:sz w:val="24"/>
                <w:szCs w:val="24"/>
              </w:rPr>
            </w:pPr>
            <w:r w:rsidRPr="00A414B1">
              <w:rPr>
                <w:rFonts w:ascii="PT Astra Serif" w:eastAsiaTheme="minorHAnsi" w:hAnsi="PT Astra Serif" w:cstheme="minorBidi"/>
                <w:sz w:val="24"/>
                <w:szCs w:val="24"/>
              </w:rPr>
              <w:t>№ п/п</w:t>
            </w:r>
          </w:p>
        </w:tc>
        <w:tc>
          <w:tcPr>
            <w:tcW w:w="2887" w:type="dxa"/>
          </w:tcPr>
          <w:p w:rsidR="00A414B1" w:rsidRPr="00A414B1" w:rsidRDefault="00A414B1" w:rsidP="00A414B1">
            <w:pPr>
              <w:spacing w:after="0" w:line="259" w:lineRule="auto"/>
              <w:rPr>
                <w:rFonts w:ascii="PT Astra Serif" w:eastAsiaTheme="minorHAnsi" w:hAnsi="PT Astra Serif" w:cstheme="minorBidi"/>
                <w:sz w:val="24"/>
                <w:szCs w:val="24"/>
              </w:rPr>
            </w:pPr>
            <w:r w:rsidRPr="00A414B1">
              <w:rPr>
                <w:rFonts w:ascii="PT Astra Serif" w:eastAsiaTheme="minorHAnsi" w:hAnsi="PT Astra Serif" w:cstheme="minorBidi"/>
                <w:sz w:val="24"/>
                <w:szCs w:val="24"/>
              </w:rPr>
              <w:t>Наименование</w:t>
            </w:r>
          </w:p>
        </w:tc>
        <w:tc>
          <w:tcPr>
            <w:tcW w:w="3775" w:type="dxa"/>
          </w:tcPr>
          <w:p w:rsidR="00A414B1" w:rsidRPr="00A414B1" w:rsidRDefault="00A414B1" w:rsidP="00A414B1">
            <w:pPr>
              <w:spacing w:after="0" w:line="259" w:lineRule="auto"/>
              <w:rPr>
                <w:rFonts w:ascii="PT Astra Serif" w:eastAsiaTheme="minorHAnsi" w:hAnsi="PT Astra Serif" w:cstheme="minorBidi"/>
                <w:sz w:val="24"/>
                <w:szCs w:val="24"/>
              </w:rPr>
            </w:pPr>
            <w:r w:rsidRPr="00A414B1">
              <w:rPr>
                <w:rFonts w:ascii="PT Astra Serif" w:eastAsiaTheme="minorHAnsi" w:hAnsi="PT Astra Serif" w:cstheme="minorBidi"/>
                <w:sz w:val="24"/>
                <w:szCs w:val="24"/>
              </w:rPr>
              <w:t>Характеристики</w:t>
            </w:r>
          </w:p>
        </w:tc>
        <w:tc>
          <w:tcPr>
            <w:tcW w:w="1276" w:type="dxa"/>
          </w:tcPr>
          <w:p w:rsidR="00A414B1" w:rsidRPr="00A414B1" w:rsidRDefault="00A414B1" w:rsidP="00A414B1">
            <w:pPr>
              <w:spacing w:after="0" w:line="259" w:lineRule="auto"/>
              <w:rPr>
                <w:rFonts w:ascii="PT Astra Serif" w:eastAsiaTheme="minorHAnsi" w:hAnsi="PT Astra Serif" w:cstheme="minorBidi"/>
                <w:sz w:val="24"/>
                <w:szCs w:val="24"/>
              </w:rPr>
            </w:pPr>
            <w:r w:rsidRPr="00A414B1">
              <w:rPr>
                <w:rFonts w:ascii="PT Astra Serif" w:eastAsiaTheme="minorHAnsi" w:hAnsi="PT Astra Serif" w:cstheme="minorBidi"/>
                <w:sz w:val="24"/>
                <w:szCs w:val="24"/>
              </w:rPr>
              <w:t>Ед. изм.</w:t>
            </w:r>
          </w:p>
        </w:tc>
        <w:tc>
          <w:tcPr>
            <w:tcW w:w="1134" w:type="dxa"/>
          </w:tcPr>
          <w:p w:rsidR="00A414B1" w:rsidRPr="00A414B1" w:rsidRDefault="00A414B1" w:rsidP="00A414B1">
            <w:pPr>
              <w:spacing w:after="0" w:line="259" w:lineRule="auto"/>
              <w:rPr>
                <w:rFonts w:ascii="PT Astra Serif" w:eastAsiaTheme="minorHAnsi" w:hAnsi="PT Astra Serif" w:cstheme="minorBidi"/>
                <w:sz w:val="24"/>
                <w:szCs w:val="24"/>
              </w:rPr>
            </w:pPr>
            <w:r w:rsidRPr="00A414B1">
              <w:rPr>
                <w:rFonts w:ascii="PT Astra Serif" w:eastAsiaTheme="minorHAnsi" w:hAnsi="PT Astra Serif" w:cstheme="minorBidi"/>
                <w:sz w:val="24"/>
                <w:szCs w:val="24"/>
              </w:rPr>
              <w:t>Кол-во</w:t>
            </w:r>
          </w:p>
        </w:tc>
      </w:tr>
      <w:tr w:rsidR="00A414B1" w:rsidRPr="00A414B1" w:rsidTr="00A414B1">
        <w:tc>
          <w:tcPr>
            <w:tcW w:w="846" w:type="dxa"/>
          </w:tcPr>
          <w:p w:rsidR="00A414B1" w:rsidRPr="00A414B1" w:rsidRDefault="00A414B1" w:rsidP="00A414B1">
            <w:pPr>
              <w:spacing w:after="0" w:line="259" w:lineRule="auto"/>
              <w:rPr>
                <w:rFonts w:ascii="PT Astra Serif" w:eastAsiaTheme="minorHAnsi" w:hAnsi="PT Astra Serif" w:cstheme="minorBidi"/>
                <w:sz w:val="24"/>
                <w:szCs w:val="24"/>
              </w:rPr>
            </w:pPr>
            <w:r w:rsidRPr="00A414B1">
              <w:rPr>
                <w:rFonts w:ascii="PT Astra Serif" w:eastAsiaTheme="minorHAnsi" w:hAnsi="PT Astra Serif" w:cstheme="minorBidi"/>
                <w:sz w:val="24"/>
                <w:szCs w:val="24"/>
              </w:rPr>
              <w:t>1</w:t>
            </w:r>
          </w:p>
        </w:tc>
        <w:tc>
          <w:tcPr>
            <w:tcW w:w="2887" w:type="dxa"/>
          </w:tcPr>
          <w:p w:rsidR="00A414B1" w:rsidRPr="00A414B1" w:rsidRDefault="00A414B1" w:rsidP="00A414B1">
            <w:pPr>
              <w:spacing w:after="0" w:line="259" w:lineRule="auto"/>
              <w:rPr>
                <w:rFonts w:ascii="PT Astra Serif" w:eastAsiaTheme="minorHAnsi" w:hAnsi="PT Astra Serif" w:cstheme="minorBidi"/>
                <w:sz w:val="24"/>
                <w:szCs w:val="24"/>
              </w:rPr>
            </w:pPr>
            <w:r w:rsidRPr="00A414B1">
              <w:rPr>
                <w:rFonts w:ascii="PT Astra Serif" w:eastAsiaTheme="minorHAnsi" w:hAnsi="PT Astra Serif" w:cstheme="minorBidi"/>
                <w:sz w:val="24"/>
                <w:szCs w:val="24"/>
              </w:rPr>
              <w:t>Детское автокресло, группа 2</w:t>
            </w:r>
          </w:p>
        </w:tc>
        <w:tc>
          <w:tcPr>
            <w:tcW w:w="3775" w:type="dxa"/>
          </w:tcPr>
          <w:p w:rsidR="00A414B1" w:rsidRPr="00A414B1" w:rsidRDefault="00A414B1" w:rsidP="00A414B1">
            <w:pPr>
              <w:spacing w:after="0" w:line="259" w:lineRule="auto"/>
              <w:rPr>
                <w:rFonts w:ascii="PT Astra Serif" w:eastAsiaTheme="minorHAnsi" w:hAnsi="PT Astra Serif" w:cstheme="minorBidi"/>
                <w:sz w:val="24"/>
                <w:szCs w:val="24"/>
              </w:rPr>
            </w:pPr>
            <w:r w:rsidRPr="00A414B1">
              <w:rPr>
                <w:rFonts w:ascii="PT Astra Serif" w:eastAsiaTheme="minorHAnsi" w:hAnsi="PT Astra Serif" w:cstheme="minorBidi"/>
                <w:sz w:val="24"/>
                <w:szCs w:val="24"/>
              </w:rPr>
              <w:t>Возраст ребенка от 4 до 7 лет</w:t>
            </w:r>
          </w:p>
          <w:p w:rsidR="00A414B1" w:rsidRPr="00A414B1" w:rsidRDefault="00A414B1" w:rsidP="00A414B1">
            <w:pPr>
              <w:spacing w:after="0" w:line="259" w:lineRule="auto"/>
              <w:rPr>
                <w:rFonts w:ascii="PT Astra Serif" w:eastAsiaTheme="minorHAnsi" w:hAnsi="PT Astra Serif" w:cstheme="minorBidi"/>
                <w:sz w:val="24"/>
                <w:szCs w:val="24"/>
              </w:rPr>
            </w:pPr>
            <w:r w:rsidRPr="00A414B1">
              <w:rPr>
                <w:rFonts w:ascii="PT Astra Serif" w:eastAsiaTheme="minorHAnsi" w:hAnsi="PT Astra Serif" w:cstheme="minorBidi"/>
                <w:sz w:val="24"/>
                <w:szCs w:val="24"/>
              </w:rPr>
              <w:t>Вес 18-25 кг</w:t>
            </w:r>
          </w:p>
          <w:p w:rsidR="00A414B1" w:rsidRPr="00A414B1" w:rsidRDefault="00A414B1" w:rsidP="00A414B1">
            <w:pPr>
              <w:spacing w:after="0" w:line="259" w:lineRule="auto"/>
              <w:rPr>
                <w:rFonts w:ascii="PT Astra Serif" w:eastAsiaTheme="minorHAnsi" w:hAnsi="PT Astra Serif" w:cstheme="minorBidi"/>
                <w:sz w:val="24"/>
                <w:szCs w:val="24"/>
              </w:rPr>
            </w:pPr>
            <w:r w:rsidRPr="00A414B1">
              <w:rPr>
                <w:rFonts w:ascii="PT Astra Serif" w:eastAsiaTheme="minorHAnsi" w:hAnsi="PT Astra Serif" w:cstheme="minorBidi"/>
                <w:sz w:val="24"/>
                <w:szCs w:val="24"/>
              </w:rPr>
              <w:t>Рост 100-125 см</w:t>
            </w:r>
          </w:p>
        </w:tc>
        <w:tc>
          <w:tcPr>
            <w:tcW w:w="1276" w:type="dxa"/>
          </w:tcPr>
          <w:p w:rsidR="00A414B1" w:rsidRPr="00A414B1" w:rsidRDefault="00A414B1" w:rsidP="00A414B1">
            <w:pPr>
              <w:spacing w:after="0" w:line="259" w:lineRule="auto"/>
              <w:rPr>
                <w:rFonts w:ascii="PT Astra Serif" w:eastAsiaTheme="minorHAnsi" w:hAnsi="PT Astra Serif" w:cstheme="minorBidi"/>
                <w:sz w:val="24"/>
                <w:szCs w:val="24"/>
              </w:rPr>
            </w:pPr>
            <w:r w:rsidRPr="00A414B1">
              <w:rPr>
                <w:rFonts w:ascii="PT Astra Serif" w:eastAsiaTheme="minorHAnsi" w:hAnsi="PT Astra Serif" w:cstheme="minorBidi"/>
                <w:sz w:val="24"/>
                <w:szCs w:val="24"/>
              </w:rPr>
              <w:t>шт.</w:t>
            </w:r>
          </w:p>
        </w:tc>
        <w:tc>
          <w:tcPr>
            <w:tcW w:w="1134" w:type="dxa"/>
          </w:tcPr>
          <w:p w:rsidR="00A414B1" w:rsidRPr="00A414B1" w:rsidRDefault="00996EA0" w:rsidP="00A414B1">
            <w:pPr>
              <w:spacing w:after="0" w:line="259" w:lineRule="auto"/>
              <w:rPr>
                <w:rFonts w:ascii="PT Astra Serif" w:eastAsiaTheme="minorHAnsi" w:hAnsi="PT Astra Serif" w:cstheme="minorBidi"/>
                <w:sz w:val="24"/>
                <w:szCs w:val="24"/>
              </w:rPr>
            </w:pPr>
            <w:r>
              <w:rPr>
                <w:rFonts w:ascii="PT Astra Serif" w:eastAsiaTheme="minorHAnsi" w:hAnsi="PT Astra Serif" w:cstheme="minorBidi"/>
                <w:sz w:val="24"/>
                <w:szCs w:val="24"/>
              </w:rPr>
              <w:t>1</w:t>
            </w:r>
          </w:p>
        </w:tc>
      </w:tr>
      <w:tr w:rsidR="00A414B1" w:rsidRPr="00A414B1" w:rsidTr="00A414B1">
        <w:tc>
          <w:tcPr>
            <w:tcW w:w="846" w:type="dxa"/>
          </w:tcPr>
          <w:p w:rsidR="00A414B1" w:rsidRPr="00A414B1" w:rsidRDefault="00A414B1" w:rsidP="00A414B1">
            <w:pPr>
              <w:spacing w:after="0" w:line="259" w:lineRule="auto"/>
              <w:rPr>
                <w:rFonts w:ascii="PT Astra Serif" w:eastAsiaTheme="minorHAnsi" w:hAnsi="PT Astra Serif" w:cstheme="minorBidi"/>
                <w:sz w:val="24"/>
                <w:szCs w:val="24"/>
              </w:rPr>
            </w:pPr>
            <w:r w:rsidRPr="00A414B1">
              <w:rPr>
                <w:rFonts w:ascii="PT Astra Serif" w:eastAsiaTheme="minorHAnsi" w:hAnsi="PT Astra Serif" w:cstheme="minorBidi"/>
                <w:sz w:val="24"/>
                <w:szCs w:val="24"/>
              </w:rPr>
              <w:t>2</w:t>
            </w:r>
          </w:p>
        </w:tc>
        <w:tc>
          <w:tcPr>
            <w:tcW w:w="2887" w:type="dxa"/>
          </w:tcPr>
          <w:p w:rsidR="00A414B1" w:rsidRPr="00A414B1" w:rsidRDefault="00A414B1" w:rsidP="00A414B1">
            <w:pPr>
              <w:spacing w:after="0" w:line="259" w:lineRule="auto"/>
              <w:rPr>
                <w:rFonts w:ascii="PT Astra Serif" w:eastAsiaTheme="minorHAnsi" w:hAnsi="PT Astra Serif" w:cstheme="minorBidi"/>
                <w:sz w:val="24"/>
                <w:szCs w:val="24"/>
              </w:rPr>
            </w:pPr>
            <w:r w:rsidRPr="00A414B1">
              <w:rPr>
                <w:rFonts w:ascii="PT Astra Serif" w:eastAsiaTheme="minorHAnsi" w:hAnsi="PT Astra Serif" w:cstheme="minorBidi"/>
                <w:sz w:val="24"/>
                <w:szCs w:val="24"/>
              </w:rPr>
              <w:t>Детское автокресло, группа 3</w:t>
            </w:r>
          </w:p>
        </w:tc>
        <w:tc>
          <w:tcPr>
            <w:tcW w:w="3775" w:type="dxa"/>
          </w:tcPr>
          <w:p w:rsidR="00A414B1" w:rsidRPr="00A414B1" w:rsidRDefault="00A414B1" w:rsidP="00A414B1">
            <w:pPr>
              <w:spacing w:after="0" w:line="259" w:lineRule="auto"/>
              <w:rPr>
                <w:rFonts w:ascii="PT Astra Serif" w:eastAsiaTheme="minorHAnsi" w:hAnsi="PT Astra Serif" w:cstheme="minorBidi"/>
                <w:sz w:val="24"/>
                <w:szCs w:val="24"/>
              </w:rPr>
            </w:pPr>
            <w:r w:rsidRPr="00A414B1">
              <w:rPr>
                <w:rFonts w:ascii="PT Astra Serif" w:eastAsiaTheme="minorHAnsi" w:hAnsi="PT Astra Serif" w:cstheme="minorBidi"/>
                <w:sz w:val="24"/>
                <w:szCs w:val="24"/>
              </w:rPr>
              <w:t>Возраст ребенка от 7 до 12 лет</w:t>
            </w:r>
          </w:p>
          <w:p w:rsidR="00A414B1" w:rsidRPr="00A414B1" w:rsidRDefault="00A414B1" w:rsidP="00A414B1">
            <w:pPr>
              <w:spacing w:after="0" w:line="259" w:lineRule="auto"/>
              <w:rPr>
                <w:rFonts w:ascii="PT Astra Serif" w:eastAsiaTheme="minorHAnsi" w:hAnsi="PT Astra Serif" w:cstheme="minorBidi"/>
                <w:sz w:val="24"/>
                <w:szCs w:val="24"/>
              </w:rPr>
            </w:pPr>
            <w:r w:rsidRPr="00A414B1">
              <w:rPr>
                <w:rFonts w:ascii="PT Astra Serif" w:eastAsiaTheme="minorHAnsi" w:hAnsi="PT Astra Serif" w:cstheme="minorBidi"/>
                <w:sz w:val="24"/>
                <w:szCs w:val="24"/>
              </w:rPr>
              <w:t>Вес 25-36 кг</w:t>
            </w:r>
          </w:p>
          <w:p w:rsidR="00A414B1" w:rsidRPr="00A414B1" w:rsidRDefault="00A414B1" w:rsidP="00A414B1">
            <w:pPr>
              <w:spacing w:after="0" w:line="259" w:lineRule="auto"/>
              <w:rPr>
                <w:rFonts w:ascii="PT Astra Serif" w:eastAsiaTheme="minorHAnsi" w:hAnsi="PT Astra Serif" w:cstheme="minorBidi"/>
                <w:sz w:val="24"/>
                <w:szCs w:val="24"/>
              </w:rPr>
            </w:pPr>
            <w:r w:rsidRPr="00A414B1">
              <w:rPr>
                <w:rFonts w:ascii="PT Astra Serif" w:eastAsiaTheme="minorHAnsi" w:hAnsi="PT Astra Serif" w:cstheme="minorBidi"/>
                <w:sz w:val="24"/>
                <w:szCs w:val="24"/>
              </w:rPr>
              <w:t>Рост 120-145 см</w:t>
            </w:r>
          </w:p>
        </w:tc>
        <w:tc>
          <w:tcPr>
            <w:tcW w:w="1276" w:type="dxa"/>
          </w:tcPr>
          <w:p w:rsidR="00A414B1" w:rsidRPr="00A414B1" w:rsidRDefault="00A414B1" w:rsidP="00A414B1">
            <w:pPr>
              <w:spacing w:after="0" w:line="259" w:lineRule="auto"/>
              <w:rPr>
                <w:rFonts w:ascii="PT Astra Serif" w:eastAsiaTheme="minorHAnsi" w:hAnsi="PT Astra Serif" w:cstheme="minorBidi"/>
                <w:sz w:val="24"/>
                <w:szCs w:val="24"/>
              </w:rPr>
            </w:pPr>
            <w:r w:rsidRPr="00A414B1">
              <w:rPr>
                <w:rFonts w:ascii="PT Astra Serif" w:eastAsiaTheme="minorHAnsi" w:hAnsi="PT Astra Serif" w:cstheme="minorBidi"/>
                <w:sz w:val="24"/>
                <w:szCs w:val="24"/>
              </w:rPr>
              <w:t>шт.</w:t>
            </w:r>
          </w:p>
        </w:tc>
        <w:tc>
          <w:tcPr>
            <w:tcW w:w="1134" w:type="dxa"/>
          </w:tcPr>
          <w:p w:rsidR="00A414B1" w:rsidRPr="00A414B1" w:rsidRDefault="00996EA0" w:rsidP="00A414B1">
            <w:pPr>
              <w:spacing w:after="0" w:line="259" w:lineRule="auto"/>
              <w:rPr>
                <w:rFonts w:ascii="PT Astra Serif" w:eastAsiaTheme="minorHAnsi" w:hAnsi="PT Astra Serif" w:cstheme="minorBidi"/>
                <w:sz w:val="24"/>
                <w:szCs w:val="24"/>
              </w:rPr>
            </w:pPr>
            <w:r>
              <w:rPr>
                <w:rFonts w:ascii="PT Astra Serif" w:eastAsiaTheme="minorHAnsi" w:hAnsi="PT Astra Serif" w:cstheme="minorBidi"/>
                <w:sz w:val="24"/>
                <w:szCs w:val="24"/>
              </w:rPr>
              <w:t>4</w:t>
            </w:r>
            <w:bookmarkStart w:id="0" w:name="_GoBack"/>
            <w:bookmarkEnd w:id="0"/>
          </w:p>
        </w:tc>
      </w:tr>
    </w:tbl>
    <w:p w:rsidR="00A414B1" w:rsidRPr="00A414B1" w:rsidRDefault="00A414B1" w:rsidP="00A414B1">
      <w:pPr>
        <w:spacing w:after="160" w:line="259" w:lineRule="auto"/>
        <w:rPr>
          <w:rFonts w:ascii="PT Astra Serif" w:eastAsiaTheme="minorHAnsi" w:hAnsi="PT Astra Serif" w:cstheme="minorBidi"/>
          <w:sz w:val="24"/>
          <w:szCs w:val="24"/>
        </w:rPr>
      </w:pPr>
    </w:p>
    <w:p w:rsidR="00A414B1" w:rsidRPr="00A414B1" w:rsidRDefault="00A414B1" w:rsidP="00A414B1">
      <w:pPr>
        <w:spacing w:after="160" w:line="259" w:lineRule="auto"/>
        <w:rPr>
          <w:rFonts w:ascii="PT Astra Serif" w:eastAsiaTheme="minorHAnsi" w:hAnsi="PT Astra Serif" w:cstheme="minorBidi"/>
          <w:sz w:val="24"/>
          <w:szCs w:val="24"/>
        </w:rPr>
      </w:pPr>
      <w:r w:rsidRPr="00A414B1">
        <w:rPr>
          <w:rFonts w:ascii="PT Astra Serif" w:eastAsiaTheme="minorHAnsi" w:hAnsi="PT Astra Serif" w:cstheme="minorBidi"/>
          <w:sz w:val="24"/>
          <w:szCs w:val="24"/>
        </w:rPr>
        <w:t xml:space="preserve">Детские автокресла или бустеры должны быть сертифицированы по одному из стандартов: </w:t>
      </w:r>
      <w:r w:rsidRPr="00A414B1">
        <w:rPr>
          <w:rFonts w:ascii="PT Astra Serif" w:eastAsiaTheme="minorHAnsi" w:hAnsi="PT Astra Serif" w:cstheme="minorBidi"/>
          <w:sz w:val="24"/>
          <w:szCs w:val="24"/>
          <w:lang w:val="en-US"/>
        </w:rPr>
        <w:t>ECE</w:t>
      </w:r>
      <w:r w:rsidRPr="00A414B1">
        <w:rPr>
          <w:rFonts w:ascii="PT Astra Serif" w:eastAsiaTheme="minorHAnsi" w:hAnsi="PT Astra Serif" w:cstheme="minorBidi"/>
          <w:sz w:val="24"/>
          <w:szCs w:val="24"/>
        </w:rPr>
        <w:t xml:space="preserve"> </w:t>
      </w:r>
      <w:r w:rsidRPr="00A414B1">
        <w:rPr>
          <w:rFonts w:ascii="PT Astra Serif" w:eastAsiaTheme="minorHAnsi" w:hAnsi="PT Astra Serif" w:cstheme="minorBidi"/>
          <w:sz w:val="24"/>
          <w:szCs w:val="24"/>
          <w:lang w:val="en-US"/>
        </w:rPr>
        <w:t>R</w:t>
      </w:r>
      <w:r w:rsidRPr="00A414B1">
        <w:rPr>
          <w:rFonts w:ascii="PT Astra Serif" w:eastAsiaTheme="minorHAnsi" w:hAnsi="PT Astra Serif" w:cstheme="minorBidi"/>
          <w:sz w:val="24"/>
          <w:szCs w:val="24"/>
        </w:rPr>
        <w:t xml:space="preserve">44/04 или </w:t>
      </w:r>
      <w:r w:rsidRPr="00A414B1">
        <w:rPr>
          <w:rFonts w:ascii="PT Astra Serif" w:eastAsiaTheme="minorHAnsi" w:hAnsi="PT Astra Serif" w:cstheme="minorBidi"/>
          <w:sz w:val="24"/>
          <w:szCs w:val="24"/>
          <w:lang w:val="en-US"/>
        </w:rPr>
        <w:t>R</w:t>
      </w:r>
      <w:r w:rsidRPr="00A414B1">
        <w:rPr>
          <w:rFonts w:ascii="PT Astra Serif" w:eastAsiaTheme="minorHAnsi" w:hAnsi="PT Astra Serif" w:cstheme="minorBidi"/>
          <w:sz w:val="24"/>
          <w:szCs w:val="24"/>
        </w:rPr>
        <w:t xml:space="preserve">129 </w:t>
      </w:r>
      <w:proofErr w:type="spellStart"/>
      <w:r w:rsidRPr="00A414B1">
        <w:rPr>
          <w:rFonts w:ascii="PT Astra Serif" w:eastAsiaTheme="minorHAnsi" w:hAnsi="PT Astra Serif" w:cstheme="minorBidi"/>
          <w:sz w:val="24"/>
          <w:szCs w:val="24"/>
          <w:lang w:val="en-US"/>
        </w:rPr>
        <w:t>i</w:t>
      </w:r>
      <w:proofErr w:type="spellEnd"/>
      <w:r w:rsidRPr="00A414B1">
        <w:rPr>
          <w:rFonts w:ascii="PT Astra Serif" w:eastAsiaTheme="minorHAnsi" w:hAnsi="PT Astra Serif" w:cstheme="minorBidi"/>
          <w:sz w:val="24"/>
          <w:szCs w:val="24"/>
        </w:rPr>
        <w:t>-</w:t>
      </w:r>
      <w:r w:rsidRPr="00A414B1">
        <w:rPr>
          <w:rFonts w:ascii="PT Astra Serif" w:eastAsiaTheme="minorHAnsi" w:hAnsi="PT Astra Serif" w:cstheme="minorBidi"/>
          <w:sz w:val="24"/>
          <w:szCs w:val="24"/>
          <w:lang w:val="en-US"/>
        </w:rPr>
        <w:t>Size</w:t>
      </w:r>
      <w:r w:rsidRPr="00A414B1">
        <w:rPr>
          <w:rFonts w:ascii="PT Astra Serif" w:eastAsiaTheme="minorHAnsi" w:hAnsi="PT Astra Serif" w:cstheme="minorBidi"/>
          <w:sz w:val="24"/>
          <w:szCs w:val="24"/>
        </w:rPr>
        <w:t>. Сертификаты должны быть приложены к каждому товару.</w:t>
      </w:r>
    </w:p>
    <w:p w:rsidR="00A414B1" w:rsidRDefault="00A414B1" w:rsidP="00A414B1">
      <w:pPr>
        <w:spacing w:after="0" w:line="240" w:lineRule="auto"/>
        <w:jc w:val="center"/>
        <w:rPr>
          <w:rFonts w:ascii="PT Astra Serif" w:hAnsi="PT Astra Serif"/>
        </w:rPr>
      </w:pPr>
    </w:p>
    <w:tbl>
      <w:tblPr>
        <w:tblW w:w="10334" w:type="dxa"/>
        <w:tblInd w:w="-80" w:type="dxa"/>
        <w:tblLayout w:type="fixed"/>
        <w:tblLook w:val="0000" w:firstRow="0" w:lastRow="0" w:firstColumn="0" w:lastColumn="0" w:noHBand="0" w:noVBand="0"/>
      </w:tblPr>
      <w:tblGrid>
        <w:gridCol w:w="5226"/>
        <w:gridCol w:w="5108"/>
      </w:tblGrid>
      <w:tr w:rsidR="00A414B1" w:rsidRPr="00134AA4" w:rsidTr="00905959">
        <w:trPr>
          <w:trHeight w:val="887"/>
        </w:trPr>
        <w:tc>
          <w:tcPr>
            <w:tcW w:w="5220" w:type="dxa"/>
            <w:vMerge w:val="restart"/>
            <w:tcBorders>
              <w:top w:val="single" w:sz="4" w:space="0" w:color="FFFFFF"/>
              <w:left w:val="single" w:sz="4" w:space="0" w:color="FFFFFF"/>
            </w:tcBorders>
            <w:shd w:val="clear" w:color="auto" w:fill="auto"/>
          </w:tcPr>
          <w:p w:rsidR="00A414B1" w:rsidRPr="00134AA4" w:rsidRDefault="00A414B1" w:rsidP="00905959">
            <w:pPr>
              <w:suppressAutoHyphens/>
              <w:snapToGrid w:val="0"/>
              <w:spacing w:after="0" w:line="240" w:lineRule="auto"/>
              <w:jc w:val="both"/>
              <w:rPr>
                <w:rFonts w:ascii="PT Astra Serif" w:eastAsia="Times New Roman" w:hAnsi="PT Astra Serif" w:cs="Times New Roman"/>
                <w:b/>
                <w:sz w:val="24"/>
                <w:szCs w:val="24"/>
                <w:lang w:eastAsia="ar-SA"/>
              </w:rPr>
            </w:pPr>
            <w:r w:rsidRPr="00134AA4">
              <w:rPr>
                <w:rFonts w:ascii="PT Astra Serif" w:eastAsia="Times New Roman" w:hAnsi="PT Astra Serif" w:cs="Times New Roman"/>
                <w:b/>
                <w:sz w:val="24"/>
                <w:szCs w:val="24"/>
                <w:lang w:eastAsia="ar-SA"/>
              </w:rPr>
              <w:t xml:space="preserve">Заказчик:                                                                       </w:t>
            </w:r>
          </w:p>
          <w:p w:rsidR="00A414B1" w:rsidRPr="00134AA4" w:rsidRDefault="00A414B1" w:rsidP="00905959">
            <w:pPr>
              <w:suppressAutoHyphens/>
              <w:spacing w:after="0" w:line="240" w:lineRule="auto"/>
              <w:ind w:right="-108"/>
              <w:jc w:val="both"/>
              <w:rPr>
                <w:rFonts w:ascii="PT Astra Serif" w:eastAsia="Times New Roman" w:hAnsi="PT Astra Serif" w:cs="Times New Roman"/>
                <w:color w:val="000000"/>
                <w:sz w:val="24"/>
                <w:szCs w:val="24"/>
                <w:lang w:eastAsia="ar-SA"/>
              </w:rPr>
            </w:pPr>
            <w:r w:rsidRPr="00134AA4">
              <w:rPr>
                <w:rFonts w:ascii="PT Astra Serif" w:eastAsia="Times New Roman" w:hAnsi="PT Astra Serif" w:cs="Times New Roman"/>
                <w:color w:val="000000"/>
                <w:sz w:val="24"/>
                <w:szCs w:val="24"/>
                <w:lang w:eastAsia="ar-SA"/>
              </w:rPr>
              <w:t>государственное казённое учреждение</w:t>
            </w:r>
          </w:p>
          <w:p w:rsidR="00A414B1" w:rsidRPr="00134AA4" w:rsidRDefault="00A414B1" w:rsidP="00905959">
            <w:pPr>
              <w:suppressAutoHyphens/>
              <w:spacing w:after="0" w:line="240" w:lineRule="auto"/>
              <w:ind w:right="-108"/>
              <w:jc w:val="both"/>
              <w:rPr>
                <w:rFonts w:ascii="PT Astra Serif" w:eastAsia="Times New Roman" w:hAnsi="PT Astra Serif" w:cs="Times New Roman"/>
                <w:color w:val="000000"/>
                <w:sz w:val="24"/>
                <w:szCs w:val="24"/>
                <w:lang w:eastAsia="ar-SA"/>
              </w:rPr>
            </w:pPr>
            <w:r w:rsidRPr="00134AA4">
              <w:rPr>
                <w:rFonts w:ascii="PT Astra Serif" w:eastAsia="Times New Roman" w:hAnsi="PT Astra Serif" w:cs="Times New Roman"/>
                <w:color w:val="000000"/>
                <w:sz w:val="24"/>
                <w:szCs w:val="24"/>
                <w:lang w:eastAsia="ar-SA"/>
              </w:rPr>
              <w:t>здравоохранения «Ульяновская областная</w:t>
            </w:r>
          </w:p>
          <w:p w:rsidR="00A414B1" w:rsidRPr="00134AA4" w:rsidRDefault="00A414B1" w:rsidP="00905959">
            <w:pPr>
              <w:suppressAutoHyphens/>
              <w:spacing w:after="0" w:line="240" w:lineRule="auto"/>
              <w:ind w:right="-108"/>
              <w:jc w:val="both"/>
              <w:rPr>
                <w:rFonts w:ascii="PT Astra Serif" w:eastAsia="Times New Roman" w:hAnsi="PT Astra Serif" w:cs="Times New Roman"/>
                <w:color w:val="000000"/>
                <w:sz w:val="24"/>
                <w:szCs w:val="24"/>
                <w:lang w:eastAsia="ar-SA"/>
              </w:rPr>
            </w:pPr>
            <w:r w:rsidRPr="00134AA4">
              <w:rPr>
                <w:rFonts w:ascii="PT Astra Serif" w:eastAsia="Times New Roman" w:hAnsi="PT Astra Serif" w:cs="Times New Roman"/>
                <w:color w:val="000000"/>
                <w:sz w:val="24"/>
                <w:szCs w:val="24"/>
                <w:lang w:eastAsia="ar-SA"/>
              </w:rPr>
              <w:t>клиническая психиатрическая больница</w:t>
            </w:r>
          </w:p>
          <w:p w:rsidR="00A414B1" w:rsidRPr="00134AA4" w:rsidRDefault="00A414B1" w:rsidP="00905959">
            <w:pPr>
              <w:suppressAutoHyphens/>
              <w:spacing w:after="0" w:line="240" w:lineRule="auto"/>
              <w:ind w:right="-108"/>
              <w:jc w:val="both"/>
              <w:rPr>
                <w:rFonts w:ascii="PT Astra Serif" w:eastAsia="Times New Roman" w:hAnsi="PT Astra Serif" w:cs="Times New Roman"/>
                <w:color w:val="000000"/>
                <w:sz w:val="24"/>
                <w:szCs w:val="24"/>
                <w:lang w:eastAsia="ar-SA"/>
              </w:rPr>
            </w:pPr>
            <w:r w:rsidRPr="00134AA4">
              <w:rPr>
                <w:rFonts w:ascii="PT Astra Serif" w:eastAsia="Times New Roman" w:hAnsi="PT Astra Serif" w:cs="Times New Roman"/>
                <w:color w:val="000000"/>
                <w:sz w:val="24"/>
                <w:szCs w:val="24"/>
                <w:lang w:eastAsia="ar-SA"/>
              </w:rPr>
              <w:t>имени В.А. Копосова»</w:t>
            </w:r>
          </w:p>
          <w:p w:rsidR="00A414B1" w:rsidRPr="00134AA4" w:rsidRDefault="00A414B1" w:rsidP="00905959">
            <w:pPr>
              <w:suppressAutoHyphens/>
              <w:spacing w:after="0" w:line="240" w:lineRule="auto"/>
              <w:ind w:right="-108"/>
              <w:jc w:val="both"/>
              <w:rPr>
                <w:rFonts w:ascii="PT Astra Serif" w:eastAsia="Times New Roman" w:hAnsi="PT Astra Serif" w:cs="Times New Roman"/>
                <w:color w:val="000000"/>
                <w:sz w:val="24"/>
                <w:szCs w:val="24"/>
                <w:lang w:eastAsia="ar-SA"/>
              </w:rPr>
            </w:pPr>
            <w:r w:rsidRPr="00134AA4">
              <w:rPr>
                <w:rFonts w:ascii="PT Astra Serif" w:eastAsia="Times New Roman" w:hAnsi="PT Astra Serif" w:cs="Times New Roman"/>
                <w:color w:val="000000"/>
                <w:sz w:val="24"/>
                <w:szCs w:val="24"/>
                <w:lang w:eastAsia="ar-SA"/>
              </w:rPr>
              <w:t>(ГКУЗ «УОКПБ им. В.А. Копосова»)</w:t>
            </w:r>
          </w:p>
          <w:p w:rsidR="00A414B1" w:rsidRDefault="00A414B1" w:rsidP="00905959">
            <w:pPr>
              <w:suppressAutoHyphens/>
              <w:spacing w:after="0" w:line="240" w:lineRule="auto"/>
              <w:ind w:right="-108"/>
              <w:rPr>
                <w:rFonts w:ascii="PT Astra Serif" w:eastAsia="Times New Roman" w:hAnsi="PT Astra Serif" w:cs="Times New Roman"/>
                <w:sz w:val="24"/>
                <w:szCs w:val="24"/>
                <w:lang w:eastAsia="ar-SA"/>
              </w:rPr>
            </w:pPr>
          </w:p>
          <w:p w:rsidR="00A414B1" w:rsidRDefault="00A414B1" w:rsidP="00905959">
            <w:pPr>
              <w:suppressAutoHyphens/>
              <w:spacing w:after="0" w:line="240" w:lineRule="auto"/>
              <w:ind w:right="-108"/>
              <w:rPr>
                <w:rFonts w:ascii="PT Astra Serif" w:eastAsia="Times New Roman" w:hAnsi="PT Astra Serif" w:cs="Times New Roman"/>
                <w:sz w:val="24"/>
                <w:szCs w:val="24"/>
                <w:lang w:eastAsia="ar-SA"/>
              </w:rPr>
            </w:pPr>
          </w:p>
          <w:p w:rsidR="00A414B1" w:rsidRPr="00375577" w:rsidRDefault="00A414B1" w:rsidP="00905959">
            <w:pPr>
              <w:spacing w:after="0" w:line="240" w:lineRule="auto"/>
              <w:contextualSpacing/>
              <w:rPr>
                <w:rFonts w:ascii="PT Astra Serif" w:hAnsi="PT Astra Serif" w:cs="Times New Roman"/>
                <w:sz w:val="23"/>
                <w:szCs w:val="23"/>
              </w:rPr>
            </w:pPr>
            <w:r>
              <w:rPr>
                <w:rFonts w:ascii="PT Astra Serif" w:hAnsi="PT Astra Serif" w:cs="Times New Roman"/>
                <w:sz w:val="23"/>
                <w:szCs w:val="23"/>
              </w:rPr>
              <w:t>Р</w:t>
            </w:r>
            <w:r w:rsidRPr="00375577">
              <w:rPr>
                <w:rFonts w:ascii="PT Astra Serif" w:hAnsi="PT Astra Serif" w:cs="Times New Roman"/>
                <w:sz w:val="23"/>
                <w:szCs w:val="23"/>
              </w:rPr>
              <w:t>уководител</w:t>
            </w:r>
            <w:r>
              <w:rPr>
                <w:rFonts w:ascii="PT Astra Serif" w:hAnsi="PT Astra Serif" w:cs="Times New Roman"/>
                <w:sz w:val="23"/>
                <w:szCs w:val="23"/>
              </w:rPr>
              <w:t xml:space="preserve">ь </w:t>
            </w:r>
            <w:r w:rsidRPr="00375577">
              <w:rPr>
                <w:rFonts w:ascii="PT Astra Serif" w:hAnsi="PT Astra Serif" w:cs="Times New Roman"/>
                <w:sz w:val="23"/>
                <w:szCs w:val="23"/>
              </w:rPr>
              <w:t>отдела контрактной службы</w:t>
            </w:r>
          </w:p>
          <w:p w:rsidR="00A414B1" w:rsidRPr="00375577" w:rsidRDefault="00A414B1" w:rsidP="00905959">
            <w:pPr>
              <w:spacing w:after="0" w:line="240" w:lineRule="auto"/>
              <w:contextualSpacing/>
              <w:rPr>
                <w:rFonts w:ascii="PT Astra Serif" w:hAnsi="PT Astra Serif" w:cs="Times New Roman"/>
                <w:sz w:val="23"/>
                <w:szCs w:val="23"/>
              </w:rPr>
            </w:pPr>
          </w:p>
          <w:p w:rsidR="00A414B1" w:rsidRPr="00375577" w:rsidRDefault="00A414B1" w:rsidP="00905959">
            <w:pPr>
              <w:spacing w:after="0" w:line="240" w:lineRule="auto"/>
              <w:contextualSpacing/>
              <w:rPr>
                <w:rFonts w:ascii="PT Astra Serif" w:hAnsi="PT Astra Serif" w:cs="Times New Roman"/>
                <w:sz w:val="23"/>
                <w:szCs w:val="23"/>
              </w:rPr>
            </w:pPr>
            <w:r w:rsidRPr="00375577">
              <w:rPr>
                <w:rFonts w:ascii="PT Astra Serif" w:hAnsi="PT Astra Serif" w:cs="Times New Roman"/>
                <w:sz w:val="23"/>
                <w:szCs w:val="23"/>
              </w:rPr>
              <w:t>______________________/</w:t>
            </w:r>
            <w:r>
              <w:rPr>
                <w:rFonts w:ascii="PT Astra Serif" w:hAnsi="PT Astra Serif" w:cs="Times New Roman"/>
                <w:sz w:val="23"/>
                <w:szCs w:val="23"/>
              </w:rPr>
              <w:t>Алексеева Е.Д</w:t>
            </w:r>
            <w:r w:rsidRPr="00375577">
              <w:rPr>
                <w:rFonts w:ascii="PT Astra Serif" w:hAnsi="PT Astra Serif" w:cs="Times New Roman"/>
                <w:sz w:val="23"/>
                <w:szCs w:val="23"/>
              </w:rPr>
              <w:t>./</w:t>
            </w:r>
          </w:p>
          <w:p w:rsidR="00A414B1" w:rsidRPr="00134AA4" w:rsidRDefault="00A414B1" w:rsidP="00905959">
            <w:pPr>
              <w:suppressAutoHyphens/>
              <w:spacing w:after="0" w:line="240" w:lineRule="auto"/>
              <w:ind w:right="-108"/>
              <w:rPr>
                <w:rFonts w:ascii="PT Astra Serif" w:eastAsia="Times New Roman" w:hAnsi="PT Astra Serif" w:cs="Times New Roman"/>
                <w:sz w:val="24"/>
                <w:szCs w:val="24"/>
                <w:lang w:eastAsia="ar-SA"/>
              </w:rPr>
            </w:pPr>
            <w:r w:rsidRPr="00375577">
              <w:rPr>
                <w:rFonts w:ascii="PT Astra Serif" w:hAnsi="PT Astra Serif" w:cs="Times New Roman"/>
                <w:sz w:val="23"/>
                <w:szCs w:val="23"/>
              </w:rPr>
              <w:t>М.П.</w:t>
            </w:r>
          </w:p>
        </w:tc>
        <w:tc>
          <w:tcPr>
            <w:tcW w:w="5103" w:type="dxa"/>
            <w:tcBorders>
              <w:top w:val="single" w:sz="4" w:space="0" w:color="FFFFFF"/>
              <w:left w:val="single" w:sz="4" w:space="0" w:color="FFFFFF"/>
              <w:bottom w:val="single" w:sz="4" w:space="0" w:color="FFFFFF"/>
              <w:right w:val="single" w:sz="4" w:space="0" w:color="FFFFFF"/>
            </w:tcBorders>
            <w:shd w:val="clear" w:color="auto" w:fill="auto"/>
          </w:tcPr>
          <w:p w:rsidR="00A414B1" w:rsidRPr="00134AA4" w:rsidRDefault="00A414B1" w:rsidP="00905959">
            <w:pPr>
              <w:snapToGrid w:val="0"/>
              <w:spacing w:after="0" w:line="240" w:lineRule="auto"/>
              <w:rPr>
                <w:rFonts w:ascii="PT Astra Serif" w:eastAsia="Times New Roman" w:hAnsi="PT Astra Serif" w:cs="Times New Roman"/>
                <w:b/>
                <w:sz w:val="24"/>
                <w:szCs w:val="24"/>
                <w:lang w:eastAsia="ar-SA"/>
              </w:rPr>
            </w:pPr>
            <w:r w:rsidRPr="00134AA4">
              <w:rPr>
                <w:rFonts w:ascii="PT Astra Serif" w:eastAsia="Times New Roman" w:hAnsi="PT Astra Serif" w:cs="Times New Roman"/>
                <w:b/>
                <w:sz w:val="24"/>
                <w:szCs w:val="24"/>
                <w:lang w:eastAsia="ar-SA"/>
              </w:rPr>
              <w:t>Исполнитель:</w:t>
            </w:r>
            <w:r w:rsidRPr="00134AA4">
              <w:rPr>
                <w:rFonts w:ascii="PT Astra Serif" w:eastAsia="Times New Roman" w:hAnsi="PT Astra Serif" w:cs="Times New Roman"/>
                <w:sz w:val="24"/>
                <w:szCs w:val="24"/>
                <w:lang w:eastAsia="ar-SA"/>
              </w:rPr>
              <w:t xml:space="preserve">                                                              </w:t>
            </w:r>
          </w:p>
          <w:p w:rsidR="00A414B1" w:rsidRDefault="00A414B1" w:rsidP="00905959">
            <w:pPr>
              <w:spacing w:after="0" w:line="240" w:lineRule="auto"/>
              <w:jc w:val="both"/>
              <w:rPr>
                <w:rFonts w:ascii="PT Astra Serif" w:eastAsia="Times New Roman" w:hAnsi="PT Astra Serif" w:cs="Times New Roman"/>
                <w:sz w:val="24"/>
                <w:szCs w:val="24"/>
                <w:lang w:eastAsia="ar-SA"/>
              </w:rPr>
            </w:pPr>
          </w:p>
          <w:p w:rsidR="00A414B1" w:rsidRDefault="00A414B1" w:rsidP="00905959">
            <w:pPr>
              <w:spacing w:after="0" w:line="240" w:lineRule="auto"/>
              <w:jc w:val="both"/>
              <w:rPr>
                <w:rFonts w:ascii="PT Astra Serif" w:eastAsia="Times New Roman" w:hAnsi="PT Astra Serif" w:cs="Times New Roman"/>
                <w:sz w:val="24"/>
                <w:szCs w:val="24"/>
                <w:lang w:eastAsia="ar-SA"/>
              </w:rPr>
            </w:pPr>
          </w:p>
          <w:p w:rsidR="00A414B1" w:rsidRDefault="00A414B1" w:rsidP="00905959">
            <w:pPr>
              <w:spacing w:after="0" w:line="240" w:lineRule="auto"/>
              <w:jc w:val="both"/>
              <w:rPr>
                <w:rFonts w:ascii="PT Astra Serif" w:eastAsia="Times New Roman" w:hAnsi="PT Astra Serif" w:cs="Times New Roman"/>
                <w:sz w:val="24"/>
                <w:szCs w:val="24"/>
                <w:lang w:eastAsia="ar-SA"/>
              </w:rPr>
            </w:pPr>
          </w:p>
          <w:p w:rsidR="00A414B1" w:rsidRPr="00134AA4" w:rsidRDefault="00A414B1" w:rsidP="00905959">
            <w:pPr>
              <w:spacing w:after="0" w:line="240" w:lineRule="auto"/>
              <w:jc w:val="both"/>
              <w:rPr>
                <w:rFonts w:ascii="PT Astra Serif" w:eastAsia="Times New Roman" w:hAnsi="PT Astra Serif" w:cs="Times New Roman"/>
                <w:sz w:val="24"/>
                <w:szCs w:val="24"/>
                <w:lang w:eastAsia="ar-SA"/>
              </w:rPr>
            </w:pPr>
          </w:p>
        </w:tc>
      </w:tr>
      <w:tr w:rsidR="00A414B1" w:rsidRPr="00E636BC" w:rsidTr="00905959">
        <w:trPr>
          <w:trHeight w:val="2545"/>
        </w:trPr>
        <w:tc>
          <w:tcPr>
            <w:tcW w:w="5220" w:type="dxa"/>
            <w:vMerge/>
            <w:tcBorders>
              <w:left w:val="single" w:sz="4" w:space="0" w:color="FFFFFF"/>
            </w:tcBorders>
            <w:shd w:val="clear" w:color="auto" w:fill="auto"/>
          </w:tcPr>
          <w:p w:rsidR="00A414B1" w:rsidRPr="00134AA4" w:rsidRDefault="00A414B1" w:rsidP="00905959">
            <w:pPr>
              <w:suppressAutoHyphens/>
              <w:snapToGrid w:val="0"/>
              <w:spacing w:after="0" w:line="240" w:lineRule="auto"/>
              <w:ind w:right="-108"/>
              <w:rPr>
                <w:rFonts w:ascii="PT Astra Serif" w:eastAsia="Times New Roman" w:hAnsi="PT Astra Serif" w:cs="Times New Roman"/>
                <w:b/>
                <w:sz w:val="24"/>
                <w:szCs w:val="24"/>
                <w:lang w:eastAsia="ar-SA"/>
              </w:rPr>
            </w:pPr>
          </w:p>
        </w:tc>
        <w:tc>
          <w:tcPr>
            <w:tcW w:w="5103" w:type="dxa"/>
            <w:tcBorders>
              <w:top w:val="single" w:sz="4" w:space="0" w:color="FFFFFF"/>
              <w:left w:val="single" w:sz="4" w:space="0" w:color="FFFFFF"/>
              <w:bottom w:val="single" w:sz="4" w:space="0" w:color="FFFFFF"/>
              <w:right w:val="single" w:sz="4" w:space="0" w:color="FFFFFF"/>
            </w:tcBorders>
            <w:shd w:val="clear" w:color="auto" w:fill="auto"/>
          </w:tcPr>
          <w:p w:rsidR="00A414B1" w:rsidRDefault="00A414B1" w:rsidP="00905959">
            <w:pPr>
              <w:snapToGrid w:val="0"/>
              <w:spacing w:after="0" w:line="240" w:lineRule="auto"/>
              <w:rPr>
                <w:rFonts w:ascii="PT Astra Serif" w:eastAsia="Times New Roman" w:hAnsi="PT Astra Serif" w:cs="Times New Roman"/>
                <w:b/>
                <w:sz w:val="24"/>
                <w:szCs w:val="24"/>
                <w:lang w:eastAsia="ar-SA"/>
              </w:rPr>
            </w:pPr>
          </w:p>
          <w:p w:rsidR="00A414B1" w:rsidRPr="002719D0" w:rsidRDefault="00A414B1" w:rsidP="00905959">
            <w:pPr>
              <w:widowControl w:val="0"/>
              <w:autoSpaceDE w:val="0"/>
              <w:autoSpaceDN w:val="0"/>
              <w:adjustRightInd w:val="0"/>
              <w:spacing w:after="0" w:line="240" w:lineRule="auto"/>
              <w:contextualSpacing/>
              <w:jc w:val="both"/>
              <w:rPr>
                <w:rFonts w:ascii="PT Astra Serif" w:eastAsia="Times New Roman" w:hAnsi="PT Astra Serif" w:cs="Times New Roman"/>
                <w:sz w:val="24"/>
                <w:szCs w:val="24"/>
                <w:lang w:eastAsia="ar-SA"/>
              </w:rPr>
            </w:pPr>
          </w:p>
          <w:p w:rsidR="00A414B1" w:rsidRPr="002719D0" w:rsidRDefault="00A414B1" w:rsidP="00905959">
            <w:pPr>
              <w:widowControl w:val="0"/>
              <w:autoSpaceDE w:val="0"/>
              <w:autoSpaceDN w:val="0"/>
              <w:adjustRightInd w:val="0"/>
              <w:spacing w:after="0" w:line="240" w:lineRule="auto"/>
              <w:contextualSpacing/>
              <w:jc w:val="both"/>
              <w:rPr>
                <w:rFonts w:ascii="PT Astra Serif" w:eastAsia="Times New Roman" w:hAnsi="PT Astra Serif" w:cs="Times New Roman"/>
                <w:sz w:val="24"/>
                <w:szCs w:val="24"/>
                <w:lang w:eastAsia="ar-SA"/>
              </w:rPr>
            </w:pPr>
          </w:p>
          <w:p w:rsidR="00A414B1" w:rsidRDefault="00A414B1" w:rsidP="00905959">
            <w:pPr>
              <w:widowControl w:val="0"/>
              <w:autoSpaceDE w:val="0"/>
              <w:autoSpaceDN w:val="0"/>
              <w:adjustRightInd w:val="0"/>
              <w:spacing w:after="0" w:line="240" w:lineRule="auto"/>
              <w:contextualSpacing/>
              <w:jc w:val="both"/>
              <w:rPr>
                <w:rFonts w:ascii="PT Astra Serif" w:eastAsia="Times New Roman" w:hAnsi="PT Astra Serif" w:cs="Times New Roman"/>
                <w:sz w:val="24"/>
                <w:szCs w:val="24"/>
                <w:lang w:eastAsia="ar-SA"/>
              </w:rPr>
            </w:pPr>
          </w:p>
          <w:p w:rsidR="00A414B1" w:rsidRPr="002719D0" w:rsidRDefault="00A414B1" w:rsidP="00905959">
            <w:pPr>
              <w:widowControl w:val="0"/>
              <w:autoSpaceDE w:val="0"/>
              <w:autoSpaceDN w:val="0"/>
              <w:adjustRightInd w:val="0"/>
              <w:spacing w:after="0" w:line="240" w:lineRule="auto"/>
              <w:contextualSpacing/>
              <w:jc w:val="both"/>
              <w:rPr>
                <w:rFonts w:ascii="PT Astra Serif" w:eastAsia="Times New Roman" w:hAnsi="PT Astra Serif" w:cs="Times New Roman"/>
                <w:sz w:val="24"/>
                <w:szCs w:val="24"/>
                <w:lang w:eastAsia="ar-SA"/>
              </w:rPr>
            </w:pPr>
          </w:p>
          <w:p w:rsidR="00A414B1" w:rsidRPr="002719D0" w:rsidRDefault="00A414B1" w:rsidP="00905959">
            <w:pPr>
              <w:widowControl w:val="0"/>
              <w:autoSpaceDE w:val="0"/>
              <w:autoSpaceDN w:val="0"/>
              <w:adjustRightInd w:val="0"/>
              <w:spacing w:after="0" w:line="240" w:lineRule="auto"/>
              <w:contextualSpacing/>
              <w:jc w:val="both"/>
              <w:rPr>
                <w:rFonts w:ascii="PT Astra Serif" w:eastAsia="Times New Roman" w:hAnsi="PT Astra Serif" w:cs="Times New Roman"/>
                <w:sz w:val="24"/>
                <w:szCs w:val="24"/>
                <w:lang w:eastAsia="ar-SA"/>
              </w:rPr>
            </w:pPr>
            <w:r w:rsidRPr="002719D0">
              <w:rPr>
                <w:rFonts w:ascii="PT Astra Serif" w:eastAsia="Times New Roman" w:hAnsi="PT Astra Serif" w:cs="Times New Roman"/>
                <w:sz w:val="24"/>
                <w:szCs w:val="24"/>
                <w:lang w:eastAsia="ar-SA"/>
              </w:rPr>
              <w:t>______________________/</w:t>
            </w:r>
            <w:r>
              <w:rPr>
                <w:rFonts w:ascii="PT Astra Serif" w:eastAsia="Times New Roman" w:hAnsi="PT Astra Serif" w:cs="Times New Roman"/>
                <w:sz w:val="24"/>
                <w:szCs w:val="24"/>
                <w:lang w:eastAsia="ar-SA"/>
              </w:rPr>
              <w:t>____________</w:t>
            </w:r>
            <w:r w:rsidRPr="002719D0">
              <w:rPr>
                <w:rFonts w:ascii="PT Astra Serif" w:eastAsia="Times New Roman" w:hAnsi="PT Astra Serif" w:cs="Times New Roman"/>
                <w:sz w:val="24"/>
                <w:szCs w:val="24"/>
                <w:lang w:eastAsia="ar-SA"/>
              </w:rPr>
              <w:t>/</w:t>
            </w:r>
          </w:p>
          <w:p w:rsidR="00A414B1" w:rsidRPr="00E636BC" w:rsidRDefault="00A414B1" w:rsidP="00905959">
            <w:pPr>
              <w:snapToGrid w:val="0"/>
              <w:spacing w:after="0" w:line="240" w:lineRule="auto"/>
              <w:rPr>
                <w:rFonts w:ascii="PT Astra Serif" w:eastAsia="Times New Roman" w:hAnsi="PT Astra Serif" w:cs="Times New Roman"/>
                <w:sz w:val="24"/>
                <w:szCs w:val="24"/>
                <w:lang w:eastAsia="ar-SA"/>
              </w:rPr>
            </w:pPr>
            <w:r w:rsidRPr="002719D0">
              <w:rPr>
                <w:rFonts w:ascii="PT Astra Serif" w:eastAsia="Times New Roman" w:hAnsi="PT Astra Serif" w:cs="Times New Roman"/>
                <w:sz w:val="24"/>
                <w:szCs w:val="24"/>
                <w:lang w:eastAsia="ar-SA"/>
              </w:rPr>
              <w:t>М.П.</w:t>
            </w:r>
          </w:p>
        </w:tc>
      </w:tr>
    </w:tbl>
    <w:p w:rsidR="00A414B1" w:rsidRPr="00A414B1" w:rsidRDefault="00A414B1" w:rsidP="00A414B1">
      <w:pPr>
        <w:spacing w:after="0" w:line="240" w:lineRule="auto"/>
        <w:jc w:val="center"/>
        <w:rPr>
          <w:rFonts w:ascii="PT Astra Serif" w:hAnsi="PT Astra Serif"/>
        </w:rPr>
      </w:pPr>
    </w:p>
    <w:sectPr w:rsidR="00A414B1" w:rsidRPr="00A414B1">
      <w:pgSz w:w="11906" w:h="16838"/>
      <w:pgMar w:top="567" w:right="851"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28D"/>
    <w:rsid w:val="00002CDA"/>
    <w:rsid w:val="00054220"/>
    <w:rsid w:val="00065D25"/>
    <w:rsid w:val="000D736F"/>
    <w:rsid w:val="000E15A8"/>
    <w:rsid w:val="00134AA4"/>
    <w:rsid w:val="00221E20"/>
    <w:rsid w:val="002261B4"/>
    <w:rsid w:val="0023645F"/>
    <w:rsid w:val="00271976"/>
    <w:rsid w:val="002719D0"/>
    <w:rsid w:val="00277E3B"/>
    <w:rsid w:val="002A4921"/>
    <w:rsid w:val="002A6F8C"/>
    <w:rsid w:val="002F69F7"/>
    <w:rsid w:val="0033050C"/>
    <w:rsid w:val="0034328D"/>
    <w:rsid w:val="00375577"/>
    <w:rsid w:val="00380B41"/>
    <w:rsid w:val="003C3354"/>
    <w:rsid w:val="004612BE"/>
    <w:rsid w:val="00464004"/>
    <w:rsid w:val="004926BE"/>
    <w:rsid w:val="004C1C23"/>
    <w:rsid w:val="00536AD2"/>
    <w:rsid w:val="0058095F"/>
    <w:rsid w:val="005B7847"/>
    <w:rsid w:val="005F4E6B"/>
    <w:rsid w:val="00617150"/>
    <w:rsid w:val="00627891"/>
    <w:rsid w:val="00627D76"/>
    <w:rsid w:val="006640A2"/>
    <w:rsid w:val="006A7E0D"/>
    <w:rsid w:val="006F5253"/>
    <w:rsid w:val="00701609"/>
    <w:rsid w:val="00733301"/>
    <w:rsid w:val="00837534"/>
    <w:rsid w:val="008B213B"/>
    <w:rsid w:val="008D0236"/>
    <w:rsid w:val="008E2A1B"/>
    <w:rsid w:val="0091604A"/>
    <w:rsid w:val="00924FAA"/>
    <w:rsid w:val="00996EA0"/>
    <w:rsid w:val="009B207E"/>
    <w:rsid w:val="009B296E"/>
    <w:rsid w:val="009C3693"/>
    <w:rsid w:val="009D0325"/>
    <w:rsid w:val="00A313D0"/>
    <w:rsid w:val="00A414B1"/>
    <w:rsid w:val="00A7020C"/>
    <w:rsid w:val="00AD4A5F"/>
    <w:rsid w:val="00AE4E08"/>
    <w:rsid w:val="00AF2D8D"/>
    <w:rsid w:val="00AF7F80"/>
    <w:rsid w:val="00BF59ED"/>
    <w:rsid w:val="00C0282B"/>
    <w:rsid w:val="00C12055"/>
    <w:rsid w:val="00C806E5"/>
    <w:rsid w:val="00D44F0A"/>
    <w:rsid w:val="00DD4FBE"/>
    <w:rsid w:val="00E24D55"/>
    <w:rsid w:val="00E403D0"/>
    <w:rsid w:val="00E636BC"/>
    <w:rsid w:val="00E72E1D"/>
    <w:rsid w:val="00EA6867"/>
    <w:rsid w:val="00EF1064"/>
    <w:rsid w:val="00EF7E83"/>
    <w:rsid w:val="00F54C82"/>
    <w:rsid w:val="00F867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F914E"/>
  <w15:chartTrackingRefBased/>
  <w15:docId w15:val="{B8058AF8-CEC3-4317-A7C3-127250E01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Mang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14B1"/>
    <w:pPr>
      <w:spacing w:after="200" w:line="276" w:lineRule="auto"/>
    </w:pPr>
    <w:rPr>
      <w:rFonts w:ascii="Calibri" w:eastAsia="Calibri" w:hAnsi="Calibri"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1"/>
    <w:next w:val="a3"/>
    <w:qFormat/>
    <w:rsid w:val="000E7F9A"/>
    <w:pPr>
      <w:outlineLvl w:val="0"/>
    </w:pPr>
    <w:rPr>
      <w:b/>
      <w:bCs/>
      <w:sz w:val="36"/>
      <w:szCs w:val="36"/>
    </w:rPr>
  </w:style>
  <w:style w:type="paragraph" w:customStyle="1" w:styleId="91">
    <w:name w:val="Заголовок 91"/>
    <w:basedOn w:val="a"/>
    <w:next w:val="a"/>
    <w:qFormat/>
    <w:rsid w:val="000E7F9A"/>
    <w:pPr>
      <w:keepNext/>
      <w:spacing w:before="120" w:after="0"/>
      <w:jc w:val="right"/>
      <w:outlineLvl w:val="8"/>
    </w:pPr>
    <w:rPr>
      <w:b/>
      <w:bCs/>
    </w:rPr>
  </w:style>
  <w:style w:type="character" w:customStyle="1" w:styleId="a4">
    <w:name w:val="Текст выноски Знак"/>
    <w:uiPriority w:val="99"/>
    <w:semiHidden/>
    <w:qFormat/>
    <w:rsid w:val="00CB3E35"/>
    <w:rPr>
      <w:rFonts w:ascii="Segoe UI" w:hAnsi="Segoe UI" w:cs="Segoe UI"/>
      <w:sz w:val="18"/>
      <w:szCs w:val="18"/>
    </w:rPr>
  </w:style>
  <w:style w:type="character" w:customStyle="1" w:styleId="cardmaininfocontent2">
    <w:name w:val="cardmaininfo__content2"/>
    <w:qFormat/>
    <w:rsid w:val="000E7F9A"/>
    <w:rPr>
      <w:vanish w:val="0"/>
    </w:rPr>
  </w:style>
  <w:style w:type="character" w:customStyle="1" w:styleId="-">
    <w:name w:val="Интернет-ссылка"/>
    <w:rsid w:val="000E7F9A"/>
    <w:rPr>
      <w:color w:val="0000FF"/>
      <w:u w:val="single"/>
    </w:rPr>
  </w:style>
  <w:style w:type="character" w:customStyle="1" w:styleId="a5">
    <w:name w:val="КрСтр. Знак"/>
    <w:qFormat/>
    <w:rsid w:val="000E7F9A"/>
    <w:rPr>
      <w:rFonts w:ascii="Times New Roman" w:eastAsia="Times New Roman" w:hAnsi="Times New Roman" w:cs="Times New Roman"/>
      <w:sz w:val="24"/>
      <w:szCs w:val="24"/>
    </w:rPr>
  </w:style>
  <w:style w:type="character" w:customStyle="1" w:styleId="9">
    <w:name w:val="Заголовок 9 Знак"/>
    <w:qFormat/>
    <w:rsid w:val="000E7F9A"/>
    <w:rPr>
      <w:rFonts w:ascii="Times New Roman" w:eastAsia="Times New Roman" w:hAnsi="Times New Roman" w:cs="Times New Roman"/>
      <w:b/>
      <w:bCs/>
      <w:sz w:val="24"/>
      <w:szCs w:val="24"/>
      <w:lang w:eastAsia="ru-RU"/>
    </w:rPr>
  </w:style>
  <w:style w:type="character" w:customStyle="1" w:styleId="FootnoteCharacters">
    <w:name w:val="Footnote Characters"/>
    <w:qFormat/>
    <w:rsid w:val="000E7F9A"/>
    <w:rPr>
      <w:vertAlign w:val="superscript"/>
    </w:rPr>
  </w:style>
  <w:style w:type="character" w:customStyle="1" w:styleId="a6">
    <w:name w:val="Привязка сноски"/>
    <w:rsid w:val="000E7F9A"/>
    <w:rPr>
      <w:vertAlign w:val="superscript"/>
    </w:rPr>
  </w:style>
  <w:style w:type="character" w:customStyle="1" w:styleId="a7">
    <w:name w:val="Текст сноски Знак"/>
    <w:qFormat/>
    <w:rsid w:val="000E7F9A"/>
    <w:rPr>
      <w:rFonts w:ascii="Times New Roman" w:eastAsia="Times New Roman" w:hAnsi="Times New Roman" w:cs="Times New Roman"/>
      <w:sz w:val="20"/>
      <w:szCs w:val="20"/>
      <w:lang w:eastAsia="ru-RU"/>
    </w:rPr>
  </w:style>
  <w:style w:type="character" w:customStyle="1" w:styleId="EndnoteCharacters">
    <w:name w:val="Endnote Characters"/>
    <w:qFormat/>
    <w:rsid w:val="000E7F9A"/>
    <w:rPr>
      <w:vertAlign w:val="superscript"/>
    </w:rPr>
  </w:style>
  <w:style w:type="character" w:customStyle="1" w:styleId="a8">
    <w:name w:val="Привязка концевой сноски"/>
    <w:rsid w:val="000E7F9A"/>
    <w:rPr>
      <w:vertAlign w:val="superscript"/>
    </w:rPr>
  </w:style>
  <w:style w:type="character" w:customStyle="1" w:styleId="a9">
    <w:name w:val="Текст концевой сноски Знак"/>
    <w:qFormat/>
    <w:rsid w:val="000E7F9A"/>
    <w:rPr>
      <w:rFonts w:ascii="Times New Roman" w:eastAsia="Times New Roman" w:hAnsi="Times New Roman" w:cs="Times New Roman"/>
      <w:sz w:val="20"/>
      <w:szCs w:val="20"/>
      <w:lang w:eastAsia="ru-RU"/>
    </w:rPr>
  </w:style>
  <w:style w:type="character" w:styleId="aa">
    <w:name w:val="page number"/>
    <w:basedOn w:val="a0"/>
    <w:qFormat/>
    <w:rsid w:val="000E7F9A"/>
  </w:style>
  <w:style w:type="character" w:customStyle="1" w:styleId="ab">
    <w:name w:val="Нижний колонтитул Знак"/>
    <w:qFormat/>
    <w:rsid w:val="000E7F9A"/>
    <w:rPr>
      <w:rFonts w:ascii="Times New Roman" w:eastAsia="Times New Roman" w:hAnsi="Times New Roman" w:cs="Times New Roman"/>
      <w:sz w:val="24"/>
      <w:szCs w:val="24"/>
      <w:lang w:eastAsia="ru-RU"/>
    </w:rPr>
  </w:style>
  <w:style w:type="character" w:customStyle="1" w:styleId="ac">
    <w:name w:val="Верхний колонтитул Знак"/>
    <w:qFormat/>
    <w:rsid w:val="000E7F9A"/>
    <w:rPr>
      <w:rFonts w:ascii="Times New Roman" w:eastAsia="Times New Roman" w:hAnsi="Times New Roman" w:cs="Times New Roman"/>
      <w:sz w:val="24"/>
      <w:szCs w:val="24"/>
      <w:lang w:eastAsia="ru-RU"/>
    </w:rPr>
  </w:style>
  <w:style w:type="paragraph" w:customStyle="1" w:styleId="1">
    <w:name w:val="Заголовок1"/>
    <w:basedOn w:val="a"/>
    <w:next w:val="a3"/>
    <w:qFormat/>
    <w:rsid w:val="000E7F9A"/>
    <w:pPr>
      <w:keepNext/>
      <w:spacing w:before="240" w:after="120"/>
    </w:pPr>
    <w:rPr>
      <w:rFonts w:ascii="Liberation Sans" w:eastAsia="Microsoft YaHei" w:hAnsi="Liberation Sans" w:cs="Mangal"/>
      <w:sz w:val="28"/>
      <w:szCs w:val="28"/>
    </w:rPr>
  </w:style>
  <w:style w:type="paragraph" w:styleId="a3">
    <w:name w:val="Body Text"/>
    <w:basedOn w:val="a"/>
    <w:rsid w:val="000E7F9A"/>
    <w:pPr>
      <w:spacing w:after="140"/>
    </w:pPr>
  </w:style>
  <w:style w:type="paragraph" w:styleId="ad">
    <w:name w:val="List"/>
    <w:basedOn w:val="a3"/>
    <w:rsid w:val="000E7F9A"/>
    <w:rPr>
      <w:rFonts w:cs="Mangal"/>
    </w:rPr>
  </w:style>
  <w:style w:type="paragraph" w:customStyle="1" w:styleId="10">
    <w:name w:val="Название объекта1"/>
    <w:basedOn w:val="a"/>
    <w:qFormat/>
    <w:rsid w:val="000E7F9A"/>
    <w:pPr>
      <w:suppressLineNumbers/>
      <w:spacing w:before="120" w:after="120"/>
    </w:pPr>
    <w:rPr>
      <w:rFonts w:cs="Mangal"/>
      <w:i/>
      <w:iCs/>
      <w:sz w:val="24"/>
      <w:szCs w:val="24"/>
    </w:rPr>
  </w:style>
  <w:style w:type="paragraph" w:styleId="ae">
    <w:name w:val="index heading"/>
    <w:basedOn w:val="a"/>
    <w:qFormat/>
    <w:rsid w:val="000E7F9A"/>
    <w:pPr>
      <w:suppressLineNumbers/>
    </w:pPr>
    <w:rPr>
      <w:rFonts w:cs="Mangal"/>
    </w:rPr>
  </w:style>
  <w:style w:type="paragraph" w:styleId="af">
    <w:name w:val="Balloon Text"/>
    <w:basedOn w:val="a"/>
    <w:uiPriority w:val="99"/>
    <w:semiHidden/>
    <w:unhideWhenUsed/>
    <w:qFormat/>
    <w:rsid w:val="00CB3E35"/>
    <w:pPr>
      <w:spacing w:after="0" w:line="240" w:lineRule="auto"/>
    </w:pPr>
    <w:rPr>
      <w:rFonts w:ascii="Segoe UI" w:hAnsi="Segoe UI" w:cs="Segoe UI"/>
      <w:sz w:val="18"/>
      <w:szCs w:val="18"/>
    </w:rPr>
  </w:style>
  <w:style w:type="paragraph" w:customStyle="1" w:styleId="af0">
    <w:name w:val="Содержимое таблицы"/>
    <w:basedOn w:val="a"/>
    <w:qFormat/>
    <w:rsid w:val="000E7F9A"/>
    <w:pPr>
      <w:suppressLineNumbers/>
    </w:pPr>
  </w:style>
  <w:style w:type="paragraph" w:styleId="af1">
    <w:name w:val="No Spacing"/>
    <w:qFormat/>
    <w:rsid w:val="000E7F9A"/>
    <w:pPr>
      <w:suppressAutoHyphens/>
    </w:pPr>
    <w:rPr>
      <w:rFonts w:ascii="Times New Roman" w:eastAsia="Arial" w:hAnsi="Times New Roman" w:cs="Times New Roman"/>
      <w:sz w:val="24"/>
      <w:szCs w:val="24"/>
      <w:lang w:eastAsia="ar-SA"/>
    </w:rPr>
  </w:style>
  <w:style w:type="paragraph" w:customStyle="1" w:styleId="af2">
    <w:name w:val="Заголовок таблицы"/>
    <w:basedOn w:val="af0"/>
    <w:qFormat/>
    <w:rsid w:val="000E7F9A"/>
    <w:pPr>
      <w:jc w:val="center"/>
    </w:pPr>
    <w:rPr>
      <w:b/>
      <w:bCs/>
    </w:rPr>
  </w:style>
  <w:style w:type="paragraph" w:styleId="3">
    <w:name w:val="List Number 3"/>
    <w:basedOn w:val="ad"/>
    <w:qFormat/>
    <w:rsid w:val="000E7F9A"/>
    <w:pPr>
      <w:spacing w:after="120"/>
      <w:ind w:left="1080" w:hanging="360"/>
    </w:pPr>
  </w:style>
  <w:style w:type="paragraph" w:styleId="2">
    <w:name w:val="List Number 2"/>
    <w:basedOn w:val="ad"/>
    <w:qFormat/>
    <w:rsid w:val="000E7F9A"/>
    <w:pPr>
      <w:spacing w:after="120"/>
      <w:ind w:left="720" w:hanging="360"/>
    </w:pPr>
  </w:style>
  <w:style w:type="paragraph" w:styleId="5">
    <w:name w:val="List Number 5"/>
    <w:basedOn w:val="ad"/>
    <w:qFormat/>
    <w:rsid w:val="000E7F9A"/>
    <w:pPr>
      <w:spacing w:after="120"/>
      <w:ind w:left="1800" w:hanging="360"/>
    </w:pPr>
  </w:style>
  <w:style w:type="paragraph" w:styleId="af3">
    <w:name w:val="Body Text Indent"/>
    <w:basedOn w:val="a3"/>
    <w:qFormat/>
    <w:rsid w:val="000E7F9A"/>
    <w:pPr>
      <w:ind w:firstLine="283"/>
    </w:pPr>
  </w:style>
  <w:style w:type="paragraph" w:customStyle="1" w:styleId="12">
    <w:name w:val="Обычный1"/>
    <w:qFormat/>
    <w:rsid w:val="000E7F9A"/>
    <w:pPr>
      <w:suppressAutoHyphens/>
      <w:overflowPunct w:val="0"/>
    </w:pPr>
    <w:rPr>
      <w:rFonts w:ascii="Times New Roman" w:eastAsia="SimSun" w:hAnsi="Times New Roman" w:cs="Times New Roman"/>
      <w:color w:val="00000A"/>
      <w:sz w:val="24"/>
      <w:szCs w:val="24"/>
    </w:rPr>
  </w:style>
  <w:style w:type="paragraph" w:styleId="af4">
    <w:name w:val="Normal (Web)"/>
    <w:basedOn w:val="a"/>
    <w:uiPriority w:val="99"/>
    <w:qFormat/>
    <w:rsid w:val="000E7F9A"/>
    <w:pPr>
      <w:spacing w:before="280" w:after="119"/>
    </w:pPr>
  </w:style>
  <w:style w:type="paragraph" w:customStyle="1" w:styleId="af5">
    <w:name w:val="КрСтр."/>
    <w:basedOn w:val="a"/>
    <w:qFormat/>
    <w:rsid w:val="000E7F9A"/>
    <w:pPr>
      <w:ind w:firstLine="708"/>
      <w:jc w:val="both"/>
    </w:pPr>
  </w:style>
  <w:style w:type="paragraph" w:customStyle="1" w:styleId="ConsPlusNormal">
    <w:name w:val="ConsPlusNormal"/>
    <w:qFormat/>
    <w:rsid w:val="000E7F9A"/>
    <w:pPr>
      <w:overflowPunct w:val="0"/>
    </w:pPr>
    <w:rPr>
      <w:rFonts w:ascii="Times New Roman" w:eastAsia="Calibri" w:hAnsi="Times New Roman" w:cs="Times New Roman"/>
      <w:sz w:val="28"/>
      <w:szCs w:val="28"/>
      <w:lang w:eastAsia="en-US"/>
    </w:rPr>
  </w:style>
  <w:style w:type="paragraph" w:customStyle="1" w:styleId="13">
    <w:name w:val="Текст сноски1"/>
    <w:basedOn w:val="a"/>
    <w:rsid w:val="000E7F9A"/>
    <w:pPr>
      <w:spacing w:before="120" w:after="0"/>
      <w:jc w:val="both"/>
    </w:pPr>
    <w:rPr>
      <w:sz w:val="20"/>
      <w:szCs w:val="20"/>
    </w:rPr>
  </w:style>
  <w:style w:type="paragraph" w:customStyle="1" w:styleId="-0">
    <w:name w:val="Контракт-подподпункт"/>
    <w:basedOn w:val="a"/>
    <w:qFormat/>
    <w:rsid w:val="000E7F9A"/>
    <w:pPr>
      <w:jc w:val="both"/>
    </w:pPr>
  </w:style>
  <w:style w:type="paragraph" w:customStyle="1" w:styleId="-1">
    <w:name w:val="Контракт-подпункт"/>
    <w:basedOn w:val="a"/>
    <w:qFormat/>
    <w:rsid w:val="000E7F9A"/>
    <w:pPr>
      <w:jc w:val="both"/>
    </w:pPr>
  </w:style>
  <w:style w:type="paragraph" w:customStyle="1" w:styleId="-2">
    <w:name w:val="Контракт-пункт"/>
    <w:basedOn w:val="a"/>
    <w:qFormat/>
    <w:rsid w:val="000E7F9A"/>
    <w:pPr>
      <w:jc w:val="both"/>
    </w:pPr>
  </w:style>
  <w:style w:type="paragraph" w:customStyle="1" w:styleId="-3">
    <w:name w:val="Контракт-раздел"/>
    <w:basedOn w:val="a"/>
    <w:next w:val="-2"/>
    <w:qFormat/>
    <w:rsid w:val="000E7F9A"/>
    <w:pPr>
      <w:keepNext/>
      <w:tabs>
        <w:tab w:val="left" w:pos="540"/>
      </w:tabs>
      <w:suppressAutoHyphens/>
      <w:spacing w:before="360" w:after="120"/>
      <w:jc w:val="center"/>
      <w:outlineLvl w:val="3"/>
    </w:pPr>
    <w:rPr>
      <w:b/>
      <w:bCs/>
      <w:smallCaps/>
    </w:rPr>
  </w:style>
  <w:style w:type="paragraph" w:customStyle="1" w:styleId="af6">
    <w:name w:val="Пункт б/н"/>
    <w:basedOn w:val="a"/>
    <w:qFormat/>
    <w:rsid w:val="000E7F9A"/>
    <w:pPr>
      <w:tabs>
        <w:tab w:val="left" w:pos="1134"/>
      </w:tabs>
      <w:ind w:firstLine="567"/>
      <w:jc w:val="both"/>
    </w:pPr>
  </w:style>
  <w:style w:type="paragraph" w:customStyle="1" w:styleId="14">
    <w:name w:val="Текст концевой сноски1"/>
    <w:basedOn w:val="a"/>
    <w:rsid w:val="000E7F9A"/>
    <w:pPr>
      <w:spacing w:before="120" w:after="0"/>
      <w:jc w:val="both"/>
    </w:pPr>
    <w:rPr>
      <w:sz w:val="20"/>
      <w:szCs w:val="20"/>
    </w:rPr>
  </w:style>
  <w:style w:type="paragraph" w:customStyle="1" w:styleId="af7">
    <w:name w:val="Верхний и нижний колонтитулы"/>
    <w:basedOn w:val="a"/>
    <w:qFormat/>
    <w:rsid w:val="000E7F9A"/>
    <w:pPr>
      <w:suppressLineNumbers/>
      <w:tabs>
        <w:tab w:val="center" w:pos="4819"/>
        <w:tab w:val="right" w:pos="9638"/>
      </w:tabs>
    </w:pPr>
  </w:style>
  <w:style w:type="paragraph" w:customStyle="1" w:styleId="15">
    <w:name w:val="Нижний колонтитул1"/>
    <w:basedOn w:val="a"/>
    <w:rsid w:val="000E7F9A"/>
    <w:pPr>
      <w:tabs>
        <w:tab w:val="center" w:pos="4677"/>
        <w:tab w:val="right" w:pos="9355"/>
      </w:tabs>
    </w:pPr>
  </w:style>
  <w:style w:type="paragraph" w:customStyle="1" w:styleId="16">
    <w:name w:val="Верхний колонтитул1"/>
    <w:basedOn w:val="a"/>
    <w:rsid w:val="000E7F9A"/>
    <w:pPr>
      <w:tabs>
        <w:tab w:val="center" w:pos="4677"/>
        <w:tab w:val="right" w:pos="9355"/>
      </w:tabs>
    </w:pPr>
  </w:style>
  <w:style w:type="paragraph" w:customStyle="1" w:styleId="western">
    <w:name w:val="western"/>
    <w:basedOn w:val="a"/>
    <w:qFormat/>
    <w:rsid w:val="00002A3B"/>
    <w:pPr>
      <w:spacing w:beforeAutospacing="1" w:after="119" w:line="240" w:lineRule="auto"/>
    </w:pPr>
    <w:rPr>
      <w:rFonts w:eastAsia="Times New Roman"/>
      <w:color w:val="000000"/>
      <w:sz w:val="24"/>
      <w:szCs w:val="24"/>
      <w:lang w:eastAsia="ru-RU"/>
    </w:rPr>
  </w:style>
  <w:style w:type="paragraph" w:customStyle="1" w:styleId="Default">
    <w:name w:val="Default"/>
    <w:qFormat/>
    <w:rsid w:val="004A3383"/>
    <w:rPr>
      <w:rFonts w:ascii="Calibri" w:hAnsi="Calibri" w:cs="Calibri"/>
      <w:color w:val="000000"/>
      <w:sz w:val="24"/>
      <w:szCs w:val="24"/>
    </w:rPr>
  </w:style>
  <w:style w:type="numbering" w:customStyle="1" w:styleId="110">
    <w:name w:val="Нет списка11"/>
    <w:qFormat/>
    <w:rsid w:val="000E7F9A"/>
  </w:style>
  <w:style w:type="table" w:styleId="af8">
    <w:name w:val="Table Grid"/>
    <w:basedOn w:val="a1"/>
    <w:uiPriority w:val="59"/>
    <w:rsid w:val="00AF2D8D"/>
    <w:rPr>
      <w:rFonts w:ascii="Calibri" w:eastAsia="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9">
    <w:name w:val="Hyperlink"/>
    <w:uiPriority w:val="99"/>
    <w:unhideWhenUsed/>
    <w:rsid w:val="00277E3B"/>
    <w:rPr>
      <w:color w:val="0563C1"/>
      <w:u w:val="single"/>
    </w:rPr>
  </w:style>
  <w:style w:type="table" w:customStyle="1" w:styleId="17">
    <w:name w:val="Сетка таблицы1"/>
    <w:basedOn w:val="a1"/>
    <w:next w:val="af8"/>
    <w:uiPriority w:val="39"/>
    <w:rsid w:val="004926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f8"/>
    <w:uiPriority w:val="39"/>
    <w:rsid w:val="00E72E1D"/>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f8"/>
    <w:uiPriority w:val="39"/>
    <w:rsid w:val="00A414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578812">
      <w:bodyDiv w:val="1"/>
      <w:marLeft w:val="0"/>
      <w:marRight w:val="0"/>
      <w:marTop w:val="0"/>
      <w:marBottom w:val="0"/>
      <w:divBdr>
        <w:top w:val="none" w:sz="0" w:space="0" w:color="auto"/>
        <w:left w:val="none" w:sz="0" w:space="0" w:color="auto"/>
        <w:bottom w:val="none" w:sz="0" w:space="0" w:color="auto"/>
        <w:right w:val="none" w:sz="0" w:space="0" w:color="auto"/>
      </w:divBdr>
    </w:div>
    <w:div w:id="1682316997">
      <w:bodyDiv w:val="1"/>
      <w:marLeft w:val="0"/>
      <w:marRight w:val="0"/>
      <w:marTop w:val="0"/>
      <w:marBottom w:val="0"/>
      <w:divBdr>
        <w:top w:val="none" w:sz="0" w:space="0" w:color="auto"/>
        <w:left w:val="none" w:sz="0" w:space="0" w:color="auto"/>
        <w:bottom w:val="none" w:sz="0" w:space="0" w:color="auto"/>
        <w:right w:val="none" w:sz="0" w:space="0" w:color="auto"/>
      </w:divBdr>
      <w:divsChild>
        <w:div w:id="1660889911">
          <w:marLeft w:val="0"/>
          <w:marRight w:val="0"/>
          <w:marTop w:val="0"/>
          <w:marBottom w:val="0"/>
          <w:divBdr>
            <w:top w:val="none" w:sz="0" w:space="0" w:color="auto"/>
            <w:left w:val="none" w:sz="0" w:space="0" w:color="auto"/>
            <w:bottom w:val="none" w:sz="0" w:space="0" w:color="auto"/>
            <w:right w:val="none" w:sz="0" w:space="0" w:color="auto"/>
          </w:divBdr>
        </w:div>
        <w:div w:id="17159590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conomkaram@mail.ru" TargetMode="External"/><Relationship Id="rId4" Type="http://schemas.openxmlformats.org/officeDocument/2006/relationships/hyperlink" Target="mailto:gimadeev.air@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4400</Words>
  <Characters>25081</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29423</CharactersWithSpaces>
  <SharedDoc>false</SharedDoc>
  <HLinks>
    <vt:vector size="12" baseType="variant">
      <vt:variant>
        <vt:i4>2883605</vt:i4>
      </vt:variant>
      <vt:variant>
        <vt:i4>3</vt:i4>
      </vt:variant>
      <vt:variant>
        <vt:i4>0</vt:i4>
      </vt:variant>
      <vt:variant>
        <vt:i4>5</vt:i4>
      </vt:variant>
      <vt:variant>
        <vt:lpwstr>mailto:economkaram@mail.ru</vt:lpwstr>
      </vt:variant>
      <vt:variant>
        <vt:lpwstr/>
      </vt:variant>
      <vt:variant>
        <vt:i4>6553671</vt:i4>
      </vt:variant>
      <vt:variant>
        <vt:i4>0</vt:i4>
      </vt:variant>
      <vt:variant>
        <vt:i4>0</vt:i4>
      </vt:variant>
      <vt:variant>
        <vt:i4>5</vt:i4>
      </vt:variant>
      <vt:variant>
        <vt:lpwstr>mailto:kombarik73@mail.ru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Contract-1</dc:creator>
  <cp:keywords/>
  <cp:lastModifiedBy>Контрактная служба</cp:lastModifiedBy>
  <cp:revision>16</cp:revision>
  <cp:lastPrinted>2026-07-14T05:33:00Z</cp:lastPrinted>
  <dcterms:created xsi:type="dcterms:W3CDTF">2026-03-27T08:49:00Z</dcterms:created>
  <dcterms:modified xsi:type="dcterms:W3CDTF">2026-07-14T05:34:00Z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