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EE" w:rsidRPr="003B4B2F" w:rsidRDefault="00CE5A9E" w:rsidP="00CE5A9E">
      <w:pPr>
        <w:ind w:firstLine="11624"/>
        <w:rPr>
          <w:rFonts w:ascii="XO Thames" w:hAnsi="XO Thames"/>
        </w:rPr>
      </w:pPr>
      <w:r w:rsidRPr="003B4B2F">
        <w:rPr>
          <w:rFonts w:ascii="XO Thames" w:hAnsi="XO Thames"/>
        </w:rPr>
        <w:t xml:space="preserve">Приложение № 1 к рапорту </w:t>
      </w:r>
    </w:p>
    <w:p w:rsidR="00CE5A9E" w:rsidRPr="003B4B2F" w:rsidRDefault="00CE5A9E" w:rsidP="00CE5A9E">
      <w:pPr>
        <w:ind w:firstLine="11624"/>
        <w:rPr>
          <w:rFonts w:ascii="XO Thames" w:hAnsi="XO Thames"/>
        </w:rPr>
      </w:pPr>
    </w:p>
    <w:p w:rsidR="00CE5A9E" w:rsidRPr="003B4B2F" w:rsidRDefault="00CE5A9E" w:rsidP="00CE5A9E">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BB52E3" w:rsidRPr="003B4B2F" w:rsidRDefault="00BB52E3" w:rsidP="00BB52E3">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BB52E3" w:rsidRPr="003B4B2F" w:rsidRDefault="00BB52E3" w:rsidP="00BB52E3">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4"/>
        <w:tblW w:w="15026" w:type="dxa"/>
        <w:tblInd w:w="-176" w:type="dxa"/>
        <w:tblLayout w:type="fixed"/>
        <w:tblLook w:val="04A0" w:firstRow="1" w:lastRow="0" w:firstColumn="1" w:lastColumn="0" w:noHBand="0" w:noVBand="1"/>
      </w:tblPr>
      <w:tblGrid>
        <w:gridCol w:w="567"/>
        <w:gridCol w:w="4566"/>
        <w:gridCol w:w="1842"/>
        <w:gridCol w:w="993"/>
        <w:gridCol w:w="850"/>
        <w:gridCol w:w="2126"/>
        <w:gridCol w:w="2127"/>
        <w:gridCol w:w="1955"/>
      </w:tblGrid>
      <w:tr w:rsidR="00BB52E3" w:rsidRPr="003B4B2F" w:rsidTr="00677013">
        <w:trPr>
          <w:trHeight w:val="703"/>
        </w:trPr>
        <w:tc>
          <w:tcPr>
            <w:tcW w:w="567" w:type="dxa"/>
          </w:tcPr>
          <w:p w:rsidR="00BB52E3" w:rsidRPr="003B4B2F" w:rsidRDefault="00BB52E3" w:rsidP="00677013">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BB52E3" w:rsidRPr="003B4B2F" w:rsidRDefault="00BB52E3" w:rsidP="00677013">
            <w:pPr>
              <w:jc w:val="center"/>
              <w:rPr>
                <w:rFonts w:ascii="XO Thames" w:hAnsi="XO Thames" w:cs="Times New Roman"/>
                <w:b/>
              </w:rPr>
            </w:pPr>
            <w:r w:rsidRPr="003B4B2F">
              <w:rPr>
                <w:rFonts w:ascii="XO Thames" w:hAnsi="XO Thames" w:cs="Times New Roman"/>
                <w:b/>
              </w:rPr>
              <w:t>Наименование услуги</w:t>
            </w:r>
          </w:p>
          <w:p w:rsidR="00BB52E3" w:rsidRPr="003B4B2F" w:rsidRDefault="00BB52E3" w:rsidP="00677013">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BB52E3" w:rsidRPr="003B4B2F" w:rsidRDefault="00BB52E3"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BB52E3" w:rsidRPr="003B4B2F" w:rsidRDefault="00BB52E3" w:rsidP="00677013">
            <w:pPr>
              <w:jc w:val="center"/>
              <w:rPr>
                <w:rFonts w:ascii="XO Thames" w:hAnsi="XO Thames" w:cs="Times New Roman"/>
                <w:b/>
              </w:rPr>
            </w:pPr>
            <w:r w:rsidRPr="003B4B2F">
              <w:rPr>
                <w:rFonts w:ascii="XO Thames" w:hAnsi="XO Thames" w:cs="Times New Roman"/>
                <w:b/>
              </w:rPr>
              <w:t>Ед.</w:t>
            </w:r>
          </w:p>
          <w:p w:rsidR="00BB52E3" w:rsidRPr="003B4B2F" w:rsidRDefault="00BB52E3" w:rsidP="00677013">
            <w:pPr>
              <w:jc w:val="center"/>
              <w:rPr>
                <w:rFonts w:ascii="XO Thames" w:hAnsi="XO Thames" w:cs="Times New Roman"/>
                <w:b/>
              </w:rPr>
            </w:pPr>
            <w:r w:rsidRPr="003B4B2F">
              <w:rPr>
                <w:rFonts w:ascii="XO Thames" w:hAnsi="XO Thames" w:cs="Times New Roman"/>
                <w:b/>
              </w:rPr>
              <w:t>изм.</w:t>
            </w:r>
          </w:p>
        </w:tc>
        <w:tc>
          <w:tcPr>
            <w:tcW w:w="850" w:type="dxa"/>
            <w:vAlign w:val="center"/>
          </w:tcPr>
          <w:p w:rsidR="00BB52E3" w:rsidRPr="003B4B2F" w:rsidRDefault="00BB52E3" w:rsidP="00677013">
            <w:pPr>
              <w:jc w:val="center"/>
              <w:rPr>
                <w:rFonts w:ascii="XO Thames" w:hAnsi="XO Thames" w:cs="Times New Roman"/>
                <w:b/>
              </w:rPr>
            </w:pPr>
            <w:r w:rsidRPr="003B4B2F">
              <w:rPr>
                <w:rFonts w:ascii="XO Thames" w:hAnsi="XO Thames" w:cs="Times New Roman"/>
                <w:b/>
              </w:rPr>
              <w:t>Кол</w:t>
            </w:r>
          </w:p>
          <w:p w:rsidR="00BB52E3" w:rsidRPr="003B4B2F" w:rsidRDefault="00BB52E3" w:rsidP="00677013">
            <w:pPr>
              <w:jc w:val="center"/>
              <w:rPr>
                <w:rFonts w:ascii="XO Thames" w:hAnsi="XO Thames" w:cs="Times New Roman"/>
                <w:b/>
              </w:rPr>
            </w:pPr>
            <w:r w:rsidRPr="003B4B2F">
              <w:rPr>
                <w:rFonts w:ascii="XO Thames" w:hAnsi="XO Thames" w:cs="Times New Roman"/>
                <w:b/>
              </w:rPr>
              <w:t>во</w:t>
            </w:r>
          </w:p>
        </w:tc>
        <w:tc>
          <w:tcPr>
            <w:tcW w:w="2126" w:type="dxa"/>
          </w:tcPr>
          <w:p w:rsidR="00BB52E3" w:rsidRPr="003B4B2F" w:rsidRDefault="00BB52E3"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BB52E3" w:rsidRPr="003B4B2F" w:rsidRDefault="00BB52E3" w:rsidP="00677013">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sidR="00ED1286">
              <w:rPr>
                <w:rFonts w:ascii="XO Thames" w:eastAsia="Times New Roman" w:hAnsi="XO Thames" w:cs="Times New Roman"/>
                <w:bCs/>
                <w:lang w:eastAsia="ru-RU"/>
              </w:rPr>
              <w:t>185/26</w:t>
            </w:r>
          </w:p>
          <w:p w:rsidR="00BB52E3" w:rsidRPr="003B4B2F" w:rsidRDefault="00BB52E3" w:rsidP="00ED1286">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sidR="00ED1286">
              <w:rPr>
                <w:rFonts w:ascii="XO Thames" w:eastAsia="Times New Roman" w:hAnsi="XO Thames" w:cs="Times New Roman"/>
                <w:bCs/>
                <w:lang w:eastAsia="ru-RU"/>
              </w:rPr>
              <w:t>03.08</w:t>
            </w:r>
            <w:r w:rsidRPr="003B4B2F">
              <w:rPr>
                <w:rFonts w:ascii="XO Thames" w:eastAsia="Times New Roman" w:hAnsi="XO Thames" w:cs="Times New Roman"/>
                <w:bCs/>
                <w:lang w:eastAsia="ru-RU"/>
              </w:rPr>
              <w:t>.2026</w:t>
            </w:r>
          </w:p>
        </w:tc>
        <w:tc>
          <w:tcPr>
            <w:tcW w:w="2127" w:type="dxa"/>
          </w:tcPr>
          <w:p w:rsidR="00BB52E3" w:rsidRPr="003B4B2F" w:rsidRDefault="00BB52E3" w:rsidP="00677013">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BB52E3" w:rsidRPr="003B4B2F" w:rsidRDefault="00BB52E3" w:rsidP="00677013">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w:t>
            </w:r>
            <w:r w:rsidR="00ED1286">
              <w:rPr>
                <w:rFonts w:ascii="XO Thames" w:eastAsia="Times New Roman" w:hAnsi="XO Thames" w:cs="Times New Roman"/>
                <w:bCs/>
                <w:lang w:eastAsia="ru-RU"/>
              </w:rPr>
              <w:t xml:space="preserve"> 87</w:t>
            </w:r>
            <w:r w:rsidRPr="003B4B2F">
              <w:rPr>
                <w:rFonts w:ascii="XO Thames" w:eastAsia="Times New Roman" w:hAnsi="XO Thames" w:cs="Times New Roman"/>
                <w:bCs/>
                <w:lang w:eastAsia="ru-RU"/>
              </w:rPr>
              <w:t xml:space="preserve"> </w:t>
            </w:r>
          </w:p>
          <w:p w:rsidR="00BB52E3" w:rsidRPr="003B4B2F" w:rsidRDefault="00BB52E3" w:rsidP="00677013">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sidR="00ED1286">
              <w:rPr>
                <w:rFonts w:ascii="XO Thames" w:eastAsia="Times New Roman" w:hAnsi="XO Thames" w:cs="Times New Roman"/>
                <w:bCs/>
                <w:lang w:eastAsia="ru-RU"/>
              </w:rPr>
              <w:t>03.08.2026</w:t>
            </w:r>
          </w:p>
          <w:p w:rsidR="00BB52E3" w:rsidRPr="003B4B2F" w:rsidRDefault="00BB52E3" w:rsidP="00677013">
            <w:pPr>
              <w:jc w:val="center"/>
              <w:rPr>
                <w:rFonts w:ascii="XO Thames" w:eastAsia="Times New Roman" w:hAnsi="XO Thames" w:cs="Times New Roman"/>
                <w:bCs/>
                <w:lang w:eastAsia="ru-RU"/>
              </w:rPr>
            </w:pPr>
          </w:p>
        </w:tc>
        <w:tc>
          <w:tcPr>
            <w:tcW w:w="1955" w:type="dxa"/>
          </w:tcPr>
          <w:p w:rsidR="00BB52E3" w:rsidRPr="003B4B2F" w:rsidRDefault="00BB52E3"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BB52E3" w:rsidRPr="003B4B2F" w:rsidRDefault="00BB52E3" w:rsidP="00677013">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sidR="00ED1286">
              <w:rPr>
                <w:rFonts w:ascii="XO Thames" w:eastAsia="Times New Roman" w:hAnsi="XO Thames" w:cs="Times New Roman"/>
                <w:bCs/>
                <w:lang w:eastAsia="ru-RU"/>
              </w:rPr>
              <w:t>102-26</w:t>
            </w:r>
            <w:r w:rsidRPr="003B4B2F">
              <w:rPr>
                <w:rFonts w:ascii="XO Thames" w:eastAsia="Times New Roman" w:hAnsi="XO Thames" w:cs="Times New Roman"/>
                <w:bCs/>
                <w:lang w:eastAsia="ru-RU"/>
              </w:rPr>
              <w:t xml:space="preserve"> </w:t>
            </w:r>
          </w:p>
          <w:p w:rsidR="00BB52E3" w:rsidRPr="003B4B2F" w:rsidRDefault="00BB52E3" w:rsidP="00677013">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sidR="00ED1286">
              <w:rPr>
                <w:rFonts w:ascii="XO Thames" w:eastAsia="Times New Roman" w:hAnsi="XO Thames" w:cs="Times New Roman"/>
                <w:bCs/>
                <w:lang w:eastAsia="ru-RU"/>
              </w:rPr>
              <w:t>31.07.2026</w:t>
            </w:r>
          </w:p>
          <w:p w:rsidR="00BB52E3" w:rsidRPr="003B4B2F" w:rsidRDefault="00BB52E3" w:rsidP="00677013">
            <w:pPr>
              <w:jc w:val="center"/>
              <w:rPr>
                <w:rFonts w:ascii="XO Thames" w:eastAsia="Times New Roman" w:hAnsi="XO Thames" w:cs="Times New Roman"/>
                <w:bCs/>
                <w:lang w:eastAsia="ru-RU"/>
              </w:rPr>
            </w:pPr>
          </w:p>
        </w:tc>
      </w:tr>
      <w:tr w:rsidR="00BB52E3" w:rsidRPr="00ED1286" w:rsidTr="003B4B2F">
        <w:trPr>
          <w:trHeight w:val="634"/>
        </w:trPr>
        <w:tc>
          <w:tcPr>
            <w:tcW w:w="567" w:type="dxa"/>
          </w:tcPr>
          <w:p w:rsidR="00BB52E3" w:rsidRPr="00ED1286" w:rsidRDefault="00BB52E3" w:rsidP="00677013">
            <w:pPr>
              <w:rPr>
                <w:rFonts w:ascii="XO Thames" w:hAnsi="XO Thames" w:cs="Times New Roman"/>
              </w:rPr>
            </w:pPr>
            <w:r w:rsidRPr="00ED1286">
              <w:rPr>
                <w:rFonts w:ascii="XO Thames" w:hAnsi="XO Thames" w:cs="Times New Roman"/>
              </w:rPr>
              <w:t>1.</w:t>
            </w:r>
          </w:p>
        </w:tc>
        <w:tc>
          <w:tcPr>
            <w:tcW w:w="4566" w:type="dxa"/>
            <w:vAlign w:val="bottom"/>
          </w:tcPr>
          <w:p w:rsidR="003B4B2F" w:rsidRPr="00ED1286" w:rsidRDefault="003B4B2F" w:rsidP="003B4B2F">
            <w:pPr>
              <w:jc w:val="center"/>
              <w:rPr>
                <w:rFonts w:ascii="XO Thames" w:hAnsi="XO Thames"/>
              </w:rPr>
            </w:pPr>
            <w:r w:rsidRPr="00ED1286">
              <w:rPr>
                <w:rFonts w:ascii="XO Thames" w:eastAsia="Times New Roman" w:hAnsi="XO Thames" w:cs="Times New Roman"/>
                <w:lang w:eastAsia="ru-RU"/>
              </w:rPr>
              <w:t>Выполнение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w:t>
            </w:r>
            <w:r w:rsidRPr="00ED1286">
              <w:rPr>
                <w:rFonts w:ascii="XO Thames" w:hAnsi="XO Thames"/>
              </w:rPr>
              <w:t xml:space="preserve"> Наружные сети водоснабжения;</w:t>
            </w:r>
          </w:p>
          <w:p w:rsidR="003B4B2F" w:rsidRPr="00ED1286" w:rsidRDefault="003B4B2F" w:rsidP="003B4B2F">
            <w:pPr>
              <w:jc w:val="center"/>
              <w:rPr>
                <w:rFonts w:ascii="XO Thames" w:hAnsi="XO Thames"/>
              </w:rPr>
            </w:pPr>
            <w:r w:rsidRPr="00ED1286">
              <w:rPr>
                <w:rFonts w:ascii="XO Thames" w:hAnsi="XO Thames"/>
              </w:rPr>
              <w:t>Местоположение: Красноярский край, г. Красноярск, от ПГ-1</w:t>
            </w:r>
          </w:p>
          <w:p w:rsidR="003B4B2F" w:rsidRPr="00ED1286" w:rsidRDefault="003B4B2F" w:rsidP="003B4B2F">
            <w:pPr>
              <w:jc w:val="center"/>
              <w:rPr>
                <w:rFonts w:ascii="XO Thames" w:hAnsi="XO Thames"/>
              </w:rPr>
            </w:pPr>
            <w:r w:rsidRPr="00ED1286">
              <w:rPr>
                <w:rFonts w:ascii="XO Thames" w:hAnsi="XO Thames"/>
              </w:rPr>
              <w:t xml:space="preserve">до жилого дома № 29 по </w:t>
            </w:r>
            <w:proofErr w:type="spellStart"/>
            <w:r w:rsidRPr="00ED1286">
              <w:rPr>
                <w:rFonts w:ascii="XO Thames" w:hAnsi="XO Thames"/>
              </w:rPr>
              <w:t>пр-кт</w:t>
            </w:r>
            <w:proofErr w:type="spellEnd"/>
            <w:r w:rsidRPr="00ED1286">
              <w:rPr>
                <w:rFonts w:ascii="XO Thames" w:hAnsi="XO Thames"/>
              </w:rPr>
              <w:t xml:space="preserve"> 60 лет Образования СССР;</w:t>
            </w:r>
          </w:p>
          <w:p w:rsidR="003B4B2F" w:rsidRPr="00ED1286" w:rsidRDefault="003B4B2F" w:rsidP="003B4B2F">
            <w:pPr>
              <w:jc w:val="center"/>
              <w:rPr>
                <w:rFonts w:ascii="XO Thames" w:hAnsi="XO Thames"/>
              </w:rPr>
            </w:pPr>
            <w:r w:rsidRPr="00ED1286">
              <w:rPr>
                <w:rFonts w:ascii="XO Thames" w:hAnsi="XO Thames"/>
              </w:rPr>
              <w:t>Протяженность 12 м.;</w:t>
            </w:r>
          </w:p>
          <w:p w:rsidR="003B4B2F" w:rsidRPr="00ED1286" w:rsidRDefault="003B4B2F" w:rsidP="003B4B2F">
            <w:pPr>
              <w:jc w:val="center"/>
              <w:rPr>
                <w:rFonts w:ascii="XO Thames" w:hAnsi="XO Thames"/>
              </w:rPr>
            </w:pPr>
            <w:r w:rsidRPr="00ED1286">
              <w:rPr>
                <w:rFonts w:ascii="XO Thames" w:hAnsi="XO Thames"/>
              </w:rPr>
              <w:t>Кадастровый номер:</w:t>
            </w:r>
          </w:p>
          <w:p w:rsidR="003B4B2F" w:rsidRPr="00ED1286" w:rsidRDefault="003B4B2F" w:rsidP="003B4B2F">
            <w:pPr>
              <w:jc w:val="center"/>
              <w:rPr>
                <w:rFonts w:ascii="XO Thames" w:hAnsi="XO Thames"/>
              </w:rPr>
            </w:pPr>
            <w:r w:rsidRPr="00ED1286">
              <w:rPr>
                <w:rFonts w:ascii="XO Thames" w:hAnsi="XO Thames"/>
              </w:rPr>
              <w:t>24:50:0000000:150177;</w:t>
            </w:r>
          </w:p>
          <w:p w:rsidR="003B4B2F" w:rsidRPr="00ED1286" w:rsidRDefault="003B4B2F" w:rsidP="003B4B2F">
            <w:pPr>
              <w:jc w:val="center"/>
              <w:rPr>
                <w:rFonts w:ascii="XO Thames" w:eastAsia="Times New Roman" w:hAnsi="XO Thames" w:cs="Times New Roman"/>
                <w:lang w:eastAsia="ru-RU"/>
              </w:rPr>
            </w:pPr>
            <w:r w:rsidRPr="00ED1286">
              <w:rPr>
                <w:rFonts w:ascii="XO Thames" w:hAnsi="XO Thames"/>
              </w:rPr>
              <w:t>Год ввода в эксплуатацию: 2011г.</w:t>
            </w:r>
            <w:r w:rsidRPr="00ED1286">
              <w:rPr>
                <w:rFonts w:ascii="XO Thames" w:eastAsia="Times New Roman" w:hAnsi="XO Thames" w:cs="Times New Roman"/>
                <w:lang w:eastAsia="ru-RU"/>
              </w:rPr>
              <w:t xml:space="preserve">) </w:t>
            </w:r>
          </w:p>
          <w:p w:rsidR="00BB52E3" w:rsidRPr="00ED1286" w:rsidRDefault="003B4B2F" w:rsidP="003B4B2F">
            <w:pPr>
              <w:jc w:val="center"/>
              <w:rPr>
                <w:rFonts w:ascii="XO Thames" w:hAnsi="XO Thames" w:cs="Times New Roman"/>
                <w:color w:val="262626" w:themeColor="text1" w:themeTint="D9"/>
              </w:rPr>
            </w:pPr>
            <w:r w:rsidRPr="00ED1286">
              <w:rPr>
                <w:rFonts w:ascii="XO Thames" w:eastAsia="Times New Roman" w:hAnsi="XO Thames" w:cs="Times New Roman"/>
                <w:lang w:eastAsia="ru-RU"/>
              </w:rPr>
              <w:t>для внесения сведений в Единый государственный реестр недвижимости (ЕГРН)</w:t>
            </w:r>
          </w:p>
        </w:tc>
        <w:tc>
          <w:tcPr>
            <w:tcW w:w="1842" w:type="dxa"/>
            <w:vAlign w:val="center"/>
          </w:tcPr>
          <w:p w:rsidR="003B4B2F" w:rsidRPr="00ED1286" w:rsidRDefault="003B4B2F" w:rsidP="003B4B2F">
            <w:pPr>
              <w:ind w:left="176"/>
              <w:jc w:val="center"/>
              <w:rPr>
                <w:rFonts w:ascii="XO Thames" w:hAnsi="XO Thames"/>
              </w:rPr>
            </w:pPr>
            <w:r w:rsidRPr="00ED1286">
              <w:rPr>
                <w:rFonts w:ascii="XO Thames" w:hAnsi="XO Thames"/>
              </w:rPr>
              <w:t>71.12.35.110/</w:t>
            </w:r>
          </w:p>
          <w:p w:rsidR="00BB52E3" w:rsidRPr="00ED1286" w:rsidRDefault="003B4B2F" w:rsidP="003B4B2F">
            <w:pPr>
              <w:ind w:left="176"/>
              <w:jc w:val="center"/>
              <w:rPr>
                <w:rFonts w:ascii="XO Thames" w:hAnsi="XO Thames" w:cs="Times New Roman"/>
              </w:rPr>
            </w:pPr>
            <w:r w:rsidRPr="00ED1286">
              <w:rPr>
                <w:rFonts w:ascii="XO Thames" w:hAnsi="XO Thames"/>
              </w:rPr>
              <w:t>71.12.35.110-00000001</w:t>
            </w:r>
          </w:p>
        </w:tc>
        <w:tc>
          <w:tcPr>
            <w:tcW w:w="993" w:type="dxa"/>
            <w:vAlign w:val="center"/>
          </w:tcPr>
          <w:p w:rsidR="00BB52E3" w:rsidRPr="00ED1286" w:rsidRDefault="00BB52E3" w:rsidP="003B4B2F">
            <w:pPr>
              <w:jc w:val="center"/>
              <w:rPr>
                <w:rFonts w:ascii="XO Thames" w:hAnsi="XO Thames" w:cs="Times New Roman"/>
              </w:rPr>
            </w:pPr>
            <w:proofErr w:type="spellStart"/>
            <w:r w:rsidRPr="00ED1286">
              <w:rPr>
                <w:rFonts w:ascii="XO Thames" w:hAnsi="XO Thames" w:cs="Times New Roman"/>
              </w:rPr>
              <w:t>Усл</w:t>
            </w:r>
            <w:proofErr w:type="spellEnd"/>
            <w:r w:rsidRPr="00ED1286">
              <w:rPr>
                <w:rFonts w:ascii="XO Thames" w:hAnsi="XO Thames" w:cs="Times New Roman"/>
              </w:rPr>
              <w:t>. ед.</w:t>
            </w:r>
          </w:p>
        </w:tc>
        <w:tc>
          <w:tcPr>
            <w:tcW w:w="850" w:type="dxa"/>
            <w:vAlign w:val="center"/>
          </w:tcPr>
          <w:p w:rsidR="00BB52E3" w:rsidRPr="00ED1286" w:rsidRDefault="00BB52E3" w:rsidP="003B4B2F">
            <w:pPr>
              <w:jc w:val="center"/>
              <w:rPr>
                <w:rFonts w:ascii="XO Thames" w:hAnsi="XO Thames" w:cs="Times New Roman"/>
              </w:rPr>
            </w:pPr>
            <w:r w:rsidRPr="00ED1286">
              <w:rPr>
                <w:rFonts w:ascii="XO Thames" w:hAnsi="XO Thames" w:cs="Times New Roman"/>
              </w:rPr>
              <w:t>1</w:t>
            </w:r>
          </w:p>
        </w:tc>
        <w:tc>
          <w:tcPr>
            <w:tcW w:w="2126" w:type="dxa"/>
            <w:vAlign w:val="center"/>
          </w:tcPr>
          <w:p w:rsidR="00BB52E3" w:rsidRPr="00ED1286" w:rsidRDefault="00ED1286" w:rsidP="003B4B2F">
            <w:pPr>
              <w:jc w:val="center"/>
              <w:rPr>
                <w:rFonts w:ascii="XO Thames" w:eastAsia="Times New Roman" w:hAnsi="XO Thames" w:cs="Times New Roman"/>
              </w:rPr>
            </w:pPr>
            <w:r w:rsidRPr="00ED1286">
              <w:rPr>
                <w:rFonts w:ascii="XO Thames" w:eastAsia="Times New Roman" w:hAnsi="XO Thames" w:cs="Times New Roman"/>
              </w:rPr>
              <w:t>15 000,00</w:t>
            </w:r>
          </w:p>
        </w:tc>
        <w:tc>
          <w:tcPr>
            <w:tcW w:w="2127" w:type="dxa"/>
            <w:vAlign w:val="center"/>
          </w:tcPr>
          <w:p w:rsidR="00BB52E3" w:rsidRPr="00ED1286" w:rsidRDefault="00ED1286" w:rsidP="003B4B2F">
            <w:pPr>
              <w:jc w:val="center"/>
              <w:rPr>
                <w:rFonts w:ascii="XO Thames" w:eastAsia="Times New Roman" w:hAnsi="XO Thames" w:cs="Times New Roman"/>
              </w:rPr>
            </w:pPr>
            <w:r w:rsidRPr="00ED1286">
              <w:rPr>
                <w:rFonts w:ascii="XO Thames" w:eastAsia="Times New Roman" w:hAnsi="XO Thames" w:cs="Times New Roman"/>
              </w:rPr>
              <w:t>16</w:t>
            </w:r>
            <w:r w:rsidR="00BB52E3" w:rsidRPr="00ED1286">
              <w:rPr>
                <w:rFonts w:ascii="XO Thames" w:eastAsia="Times New Roman" w:hAnsi="XO Thames" w:cs="Times New Roman"/>
              </w:rPr>
              <w:t xml:space="preserve"> 000,00</w:t>
            </w:r>
          </w:p>
        </w:tc>
        <w:tc>
          <w:tcPr>
            <w:tcW w:w="1955" w:type="dxa"/>
            <w:vAlign w:val="center"/>
          </w:tcPr>
          <w:p w:rsidR="00BB52E3" w:rsidRPr="00ED1286" w:rsidRDefault="00ED1286" w:rsidP="003B4B2F">
            <w:pPr>
              <w:jc w:val="center"/>
              <w:rPr>
                <w:rFonts w:ascii="XO Thames" w:eastAsia="Times New Roman" w:hAnsi="XO Thames" w:cs="Times New Roman"/>
              </w:rPr>
            </w:pPr>
            <w:r w:rsidRPr="00ED1286">
              <w:rPr>
                <w:rFonts w:ascii="XO Thames" w:eastAsia="Times New Roman" w:hAnsi="XO Thames" w:cs="Times New Roman"/>
              </w:rPr>
              <w:t>20</w:t>
            </w:r>
            <w:r w:rsidR="00BB52E3" w:rsidRPr="00ED1286">
              <w:rPr>
                <w:rFonts w:ascii="XO Thames" w:eastAsia="Times New Roman" w:hAnsi="XO Thames" w:cs="Times New Roman"/>
              </w:rPr>
              <w:t> 000,00</w:t>
            </w:r>
          </w:p>
        </w:tc>
      </w:tr>
      <w:tr w:rsidR="00BB52E3" w:rsidRPr="00ED1286" w:rsidTr="00677013">
        <w:trPr>
          <w:trHeight w:val="234"/>
        </w:trPr>
        <w:tc>
          <w:tcPr>
            <w:tcW w:w="8818" w:type="dxa"/>
            <w:gridSpan w:val="5"/>
          </w:tcPr>
          <w:p w:rsidR="00BB52E3" w:rsidRPr="00ED1286" w:rsidRDefault="00BB52E3" w:rsidP="00677013">
            <w:pPr>
              <w:rPr>
                <w:rFonts w:ascii="XO Thames" w:eastAsia="Times New Roman" w:hAnsi="XO Thames" w:cs="Times New Roman"/>
                <w:b/>
                <w:lang w:eastAsia="ru-RU"/>
              </w:rPr>
            </w:pPr>
            <w:r w:rsidRPr="00ED1286">
              <w:rPr>
                <w:rFonts w:ascii="XO Thames" w:eastAsia="Times New Roman" w:hAnsi="XO Thames" w:cs="Times New Roman"/>
                <w:b/>
                <w:lang w:eastAsia="ru-RU"/>
              </w:rPr>
              <w:t>Итого:</w:t>
            </w:r>
          </w:p>
        </w:tc>
        <w:tc>
          <w:tcPr>
            <w:tcW w:w="2126" w:type="dxa"/>
          </w:tcPr>
          <w:p w:rsidR="00BB52E3" w:rsidRPr="00ED1286" w:rsidRDefault="00ED1286" w:rsidP="00677013">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15</w:t>
            </w:r>
            <w:r w:rsidR="00BB52E3" w:rsidRPr="00ED1286">
              <w:rPr>
                <w:rFonts w:ascii="XO Thames" w:eastAsia="Times New Roman" w:hAnsi="XO Thames" w:cs="Times New Roman"/>
                <w:b/>
                <w:lang w:eastAsia="ru-RU"/>
              </w:rPr>
              <w:t> 000,00</w:t>
            </w:r>
          </w:p>
        </w:tc>
        <w:tc>
          <w:tcPr>
            <w:tcW w:w="2127" w:type="dxa"/>
            <w:tcBorders>
              <w:bottom w:val="single" w:sz="4" w:space="0" w:color="auto"/>
            </w:tcBorders>
          </w:tcPr>
          <w:p w:rsidR="00BB52E3" w:rsidRPr="00ED1286" w:rsidRDefault="00ED1286" w:rsidP="00677013">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16</w:t>
            </w:r>
            <w:r w:rsidR="00BB52E3" w:rsidRPr="00ED1286">
              <w:rPr>
                <w:rFonts w:ascii="XO Thames" w:eastAsia="Times New Roman" w:hAnsi="XO Thames" w:cs="Times New Roman"/>
                <w:b/>
                <w:lang w:eastAsia="ru-RU"/>
              </w:rPr>
              <w:t xml:space="preserve"> 000,00</w:t>
            </w:r>
          </w:p>
        </w:tc>
        <w:tc>
          <w:tcPr>
            <w:tcW w:w="1955" w:type="dxa"/>
            <w:vAlign w:val="center"/>
          </w:tcPr>
          <w:p w:rsidR="00BB52E3" w:rsidRPr="00ED1286" w:rsidRDefault="00ED1286" w:rsidP="00677013">
            <w:pPr>
              <w:jc w:val="center"/>
              <w:rPr>
                <w:rFonts w:ascii="XO Thames" w:eastAsia="Times New Roman" w:hAnsi="XO Thames" w:cs="Times New Roman"/>
                <w:b/>
                <w:lang w:eastAsia="ru-RU"/>
              </w:rPr>
            </w:pPr>
            <w:r w:rsidRPr="00ED1286">
              <w:rPr>
                <w:rFonts w:ascii="XO Thames" w:eastAsia="Times New Roman" w:hAnsi="XO Thames" w:cs="Times New Roman"/>
                <w:b/>
                <w:lang w:eastAsia="ru-RU"/>
              </w:rPr>
              <w:t>20</w:t>
            </w:r>
            <w:r w:rsidR="00BB52E3" w:rsidRPr="00ED1286">
              <w:rPr>
                <w:rFonts w:ascii="XO Thames" w:eastAsia="Times New Roman" w:hAnsi="XO Thames" w:cs="Times New Roman"/>
                <w:b/>
                <w:lang w:eastAsia="ru-RU"/>
              </w:rPr>
              <w:t> 000,00</w:t>
            </w:r>
          </w:p>
        </w:tc>
      </w:tr>
    </w:tbl>
    <w:p w:rsidR="00BB52E3" w:rsidRPr="00ED1286" w:rsidRDefault="00BB52E3" w:rsidP="00BB52E3">
      <w:pPr>
        <w:spacing w:after="0" w:line="240" w:lineRule="auto"/>
        <w:ind w:left="-284" w:right="-314" w:firstLine="851"/>
        <w:jc w:val="both"/>
        <w:rPr>
          <w:rFonts w:ascii="XO Thames" w:eastAsia="Times New Roman" w:hAnsi="XO Thames" w:cs="Times New Roman"/>
        </w:rPr>
      </w:pPr>
    </w:p>
    <w:p w:rsidR="00BB52E3" w:rsidRPr="00ED1286" w:rsidRDefault="00BB52E3" w:rsidP="00BB52E3">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BB52E3" w:rsidRPr="00ED1286" w:rsidRDefault="00BB52E3" w:rsidP="00BB52E3">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lastRenderedPageBreak/>
        <w:t>В реестре недобросовестных поставщиков указанные фирмы отсутствуют.</w:t>
      </w:r>
    </w:p>
    <w:p w:rsidR="00BB52E3" w:rsidRPr="00ED1286" w:rsidRDefault="00BB52E3" w:rsidP="00BB52E3">
      <w:pPr>
        <w:spacing w:after="0" w:line="240" w:lineRule="auto"/>
        <w:ind w:left="-284" w:right="-314" w:firstLine="851"/>
        <w:jc w:val="both"/>
        <w:rPr>
          <w:rFonts w:ascii="XO Thames" w:hAnsi="XO Thames" w:cs="Times New Roman"/>
        </w:rPr>
      </w:pPr>
      <w:bookmarkStart w:id="0" w:name="_GoBack"/>
      <w:r w:rsidRPr="00ED1286">
        <w:rPr>
          <w:rFonts w:ascii="XO Thames" w:hAnsi="XO Thames" w:cs="Times New Roman"/>
        </w:rPr>
        <w:t xml:space="preserve">Из трех представленных организаций наименьшая стоимость </w:t>
      </w:r>
      <w:r w:rsidR="003B4B2F" w:rsidRPr="00ED1286">
        <w:rPr>
          <w:rFonts w:ascii="XO Thames" w:eastAsia="Times New Roman" w:hAnsi="XO Thames" w:cs="Times New Roman"/>
          <w:lang w:eastAsia="ru-RU"/>
        </w:rPr>
        <w:t>выполнения кадастровых работ по подготовке технического плана в связи с уточнением местоположения сооружения (определением координат характерных точек контура подземного линейного объекта) для внесения сведений в Единый государственный реестр недвижимости (ЕГРН)</w:t>
      </w:r>
      <w:r w:rsidRPr="00ED1286">
        <w:rPr>
          <w:rFonts w:ascii="XO Thames" w:hAnsi="XO Thames" w:cs="Times New Roman"/>
        </w:rPr>
        <w:t xml:space="preserve"> в размере </w:t>
      </w:r>
      <w:r w:rsidR="00ED1286" w:rsidRPr="00ED1286">
        <w:rPr>
          <w:rFonts w:ascii="XO Thames" w:hAnsi="XO Thames" w:cs="Times New Roman"/>
          <w:b/>
        </w:rPr>
        <w:t>15</w:t>
      </w:r>
      <w:r w:rsidRPr="00ED1286">
        <w:rPr>
          <w:rFonts w:ascii="XO Thames" w:hAnsi="XO Thames" w:cs="Times New Roman"/>
          <w:b/>
        </w:rPr>
        <w:t xml:space="preserve"> 000 (</w:t>
      </w:r>
      <w:r w:rsidR="00ED1286" w:rsidRPr="00ED1286">
        <w:rPr>
          <w:rFonts w:ascii="XO Thames" w:hAnsi="XO Thames" w:cs="Times New Roman"/>
          <w:b/>
        </w:rPr>
        <w:t>пятнадцать</w:t>
      </w:r>
      <w:r w:rsidRPr="00ED1286">
        <w:rPr>
          <w:rFonts w:ascii="XO Thames" w:hAnsi="XO Thames" w:cs="Times New Roman"/>
          <w:b/>
        </w:rPr>
        <w:t xml:space="preserve"> тысяч) рублей 00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BB52E3" w:rsidRPr="003B4B2F"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BB52E3" w:rsidRPr="003B4B2F" w:rsidRDefault="00BB52E3" w:rsidP="00BB52E3">
      <w:pPr>
        <w:spacing w:after="0" w:line="240" w:lineRule="auto"/>
        <w:ind w:left="-284" w:right="-314"/>
        <w:jc w:val="both"/>
        <w:rPr>
          <w:rFonts w:ascii="XO Thames" w:hAnsi="XO Thames" w:cs="Times New Roman"/>
          <w:b/>
        </w:rPr>
      </w:pPr>
    </w:p>
    <w:bookmarkEnd w:id="0"/>
    <w:p w:rsidR="00CE5A9E" w:rsidRPr="003B4B2F" w:rsidRDefault="00CE5A9E" w:rsidP="00CE5A9E">
      <w:pPr>
        <w:spacing w:after="0" w:line="240" w:lineRule="auto"/>
        <w:ind w:left="-284" w:right="-31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CE5A9E" w:rsidRPr="003B4B2F" w:rsidRDefault="00CE5A9E" w:rsidP="00CE5A9E">
      <w:pPr>
        <w:spacing w:after="0" w:line="240" w:lineRule="auto"/>
        <w:ind w:left="-28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rPr>
      </w:pPr>
      <w:r w:rsidRPr="003B4B2F">
        <w:rPr>
          <w:rFonts w:ascii="XO Thames" w:hAnsi="XO Thames" w:cs="Times New Roman"/>
        </w:rPr>
        <w:t>Главный юрисконсульт юридической группы                  ___________Е.В. Карпова</w:t>
      </w:r>
    </w:p>
    <w:p w:rsidR="00CE5A9E" w:rsidRPr="003B4B2F" w:rsidRDefault="00CE5A9E" w:rsidP="00CE5A9E">
      <w:pPr>
        <w:spacing w:after="0" w:line="240" w:lineRule="auto"/>
        <w:ind w:left="3970" w:firstLine="993"/>
        <w:jc w:val="both"/>
        <w:rPr>
          <w:rFonts w:ascii="XO Thames" w:hAnsi="XO Thames" w:cs="Times New Roman"/>
        </w:rPr>
      </w:pPr>
      <w:r w:rsidRPr="003B4B2F">
        <w:rPr>
          <w:rFonts w:ascii="XO Thames" w:hAnsi="XO Thames" w:cs="Times New Roman"/>
        </w:rPr>
        <w:t>(подпись)</w:t>
      </w:r>
    </w:p>
    <w:p w:rsidR="00CE5A9E" w:rsidRPr="003B4B2F" w:rsidRDefault="00CE5A9E">
      <w:pPr>
        <w:rPr>
          <w:rFonts w:ascii="XO Thames" w:hAnsi="XO Thames"/>
          <w:lang w:val="en-US"/>
        </w:rPr>
      </w:pPr>
    </w:p>
    <w:sectPr w:rsidR="00CE5A9E" w:rsidRPr="003B4B2F" w:rsidSect="00CE5A9E">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7B"/>
    <w:rsid w:val="0012577B"/>
    <w:rsid w:val="003715EE"/>
    <w:rsid w:val="003B4B2F"/>
    <w:rsid w:val="00541C78"/>
    <w:rsid w:val="00784596"/>
    <w:rsid w:val="009A061F"/>
    <w:rsid w:val="009E6831"/>
    <w:rsid w:val="00A3000B"/>
    <w:rsid w:val="00AB122C"/>
    <w:rsid w:val="00BB52E3"/>
    <w:rsid w:val="00CC2A24"/>
    <w:rsid w:val="00CE55E4"/>
    <w:rsid w:val="00CE5A9E"/>
    <w:rsid w:val="00ED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D2CF8-F7C1-4D14-B66E-0A8C2C98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A9E"/>
    <w:pPr>
      <w:spacing w:after="200" w:line="276" w:lineRule="auto"/>
      <w:ind w:left="720"/>
      <w:contextualSpacing/>
    </w:pPr>
  </w:style>
  <w:style w:type="table" w:styleId="a4">
    <w:name w:val="Table Grid"/>
    <w:basedOn w:val="a1"/>
    <w:uiPriority w:val="59"/>
    <w:rsid w:val="00CE5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E5A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5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450</Words>
  <Characters>2566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Карпова Е.В.</cp:lastModifiedBy>
  <cp:revision>11</cp:revision>
  <cp:lastPrinted>2026-08-03T10:38:00Z</cp:lastPrinted>
  <dcterms:created xsi:type="dcterms:W3CDTF">2025-12-11T04:53:00Z</dcterms:created>
  <dcterms:modified xsi:type="dcterms:W3CDTF">2026-08-03T10:41:00Z</dcterms:modified>
</cp:coreProperties>
</file>