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4BE73" w14:textId="77777777" w:rsidR="00244F9B" w:rsidRPr="00244F9B" w:rsidRDefault="00244F9B" w:rsidP="00244F9B">
      <w:pPr>
        <w:ind w:left="3969"/>
        <w:rPr>
          <w:b/>
          <w:bCs/>
          <w:color w:val="000000" w:themeColor="text1"/>
          <w:sz w:val="24"/>
          <w:szCs w:val="24"/>
        </w:rPr>
      </w:pPr>
      <w:r w:rsidRPr="00244F9B">
        <w:rPr>
          <w:b/>
          <w:bCs/>
          <w:color w:val="000000" w:themeColor="text1"/>
          <w:sz w:val="24"/>
          <w:szCs w:val="24"/>
        </w:rPr>
        <w:t>Приложение к электронному контракту на ЕАТ</w:t>
      </w:r>
    </w:p>
    <w:p w14:paraId="71BB1612" w14:textId="77777777" w:rsidR="00244F9B" w:rsidRPr="00244F9B" w:rsidRDefault="00244F9B" w:rsidP="00244F9B">
      <w:pPr>
        <w:ind w:left="3969"/>
        <w:rPr>
          <w:b/>
          <w:bCs/>
          <w:color w:val="000000" w:themeColor="text1"/>
          <w:sz w:val="24"/>
          <w:szCs w:val="24"/>
        </w:rPr>
      </w:pPr>
      <w:r w:rsidRPr="00244F9B">
        <w:rPr>
          <w:b/>
          <w:bCs/>
          <w:color w:val="000000" w:themeColor="text1"/>
          <w:sz w:val="24"/>
          <w:szCs w:val="24"/>
        </w:rPr>
        <w:t>от «___» _______2026 г. №</w:t>
      </w:r>
      <w:r w:rsidRPr="00244F9B">
        <w:rPr>
          <w:b/>
          <w:color w:val="000000" w:themeColor="text1"/>
          <w:sz w:val="24"/>
          <w:szCs w:val="24"/>
        </w:rPr>
        <w:t xml:space="preserve"> _______________</w:t>
      </w:r>
    </w:p>
    <w:p w14:paraId="314A97A4" w14:textId="77777777" w:rsidR="00244F9B" w:rsidRPr="00244F9B" w:rsidRDefault="00244F9B" w:rsidP="00244F9B">
      <w:pPr>
        <w:ind w:left="3969"/>
        <w:rPr>
          <w:b/>
          <w:bCs/>
          <w:color w:val="000000" w:themeColor="text1"/>
          <w:sz w:val="24"/>
          <w:szCs w:val="24"/>
        </w:rPr>
      </w:pPr>
      <w:r w:rsidRPr="00244F9B">
        <w:rPr>
          <w:b/>
          <w:bCs/>
          <w:color w:val="000000" w:themeColor="text1"/>
          <w:sz w:val="24"/>
          <w:szCs w:val="24"/>
        </w:rPr>
        <w:t>Учетный номер контракта заказчика: №</w:t>
      </w:r>
    </w:p>
    <w:p w14:paraId="142962F2" w14:textId="77777777" w:rsidR="007735EE" w:rsidRPr="001F11D7" w:rsidRDefault="007735EE" w:rsidP="007735EE">
      <w:pPr>
        <w:jc w:val="center"/>
        <w:rPr>
          <w:b/>
          <w:color w:val="000000" w:themeColor="text1"/>
          <w:sz w:val="24"/>
          <w:szCs w:val="24"/>
        </w:rPr>
      </w:pPr>
    </w:p>
    <w:p w14:paraId="12C5A1CD" w14:textId="77777777" w:rsidR="007735EE" w:rsidRPr="001F11D7" w:rsidRDefault="007735EE" w:rsidP="007735EE">
      <w:pPr>
        <w:jc w:val="center"/>
        <w:rPr>
          <w:color w:val="000000" w:themeColor="text1"/>
          <w:sz w:val="24"/>
          <w:szCs w:val="24"/>
        </w:rPr>
      </w:pPr>
      <w:r w:rsidRPr="001F11D7">
        <w:rPr>
          <w:color w:val="000000" w:themeColor="text1"/>
          <w:sz w:val="24"/>
          <w:szCs w:val="24"/>
        </w:rPr>
        <w:t xml:space="preserve">г. </w:t>
      </w:r>
      <w:r w:rsidR="00C75C90" w:rsidRPr="001F11D7">
        <w:rPr>
          <w:sz w:val="24"/>
          <w:szCs w:val="24"/>
        </w:rPr>
        <w:t xml:space="preserve">Симферополь                                                                                   </w:t>
      </w:r>
      <w:r w:rsidRPr="001F11D7">
        <w:rPr>
          <w:color w:val="000000" w:themeColor="text1"/>
          <w:sz w:val="24"/>
          <w:szCs w:val="24"/>
        </w:rPr>
        <w:t>«___» __________ 202</w:t>
      </w:r>
      <w:r w:rsidR="00203959">
        <w:rPr>
          <w:color w:val="000000" w:themeColor="text1"/>
          <w:sz w:val="24"/>
          <w:szCs w:val="24"/>
        </w:rPr>
        <w:t>6</w:t>
      </w:r>
      <w:r w:rsidRPr="001F11D7">
        <w:rPr>
          <w:color w:val="000000" w:themeColor="text1"/>
          <w:sz w:val="24"/>
          <w:szCs w:val="24"/>
        </w:rPr>
        <w:t xml:space="preserve"> г.</w:t>
      </w:r>
    </w:p>
    <w:p w14:paraId="42DCFEAE" w14:textId="54D5B56F" w:rsidR="007735EE" w:rsidRPr="001F11D7" w:rsidRDefault="00C75C90" w:rsidP="00203959">
      <w:pPr>
        <w:shd w:val="clear" w:color="auto" w:fill="FFFFFF"/>
        <w:ind w:firstLine="709"/>
        <w:jc w:val="both"/>
        <w:rPr>
          <w:color w:val="000000" w:themeColor="text1"/>
          <w:sz w:val="24"/>
          <w:szCs w:val="24"/>
        </w:rPr>
      </w:pPr>
      <w:r w:rsidRPr="001F11D7">
        <w:rPr>
          <w:rFonts w:eastAsia="Calibri"/>
          <w:b/>
          <w:bCs/>
          <w:sz w:val="24"/>
          <w:szCs w:val="24"/>
        </w:rPr>
        <w:t>Управления Федеральной службы исполнения наказаний по Республике Крым и г. Севастополю</w:t>
      </w:r>
      <w:r w:rsidRPr="001F11D7">
        <w:rPr>
          <w:rFonts w:eastAsia="Calibri"/>
          <w:sz w:val="24"/>
          <w:szCs w:val="24"/>
        </w:rPr>
        <w:t>,</w:t>
      </w:r>
      <w:r w:rsidRPr="001F11D7">
        <w:rPr>
          <w:sz w:val="24"/>
          <w:szCs w:val="24"/>
        </w:rPr>
        <w:t xml:space="preserve"> в лице </w:t>
      </w:r>
      <w:r w:rsidR="001448B5">
        <w:rPr>
          <w:sz w:val="24"/>
          <w:szCs w:val="24"/>
        </w:rPr>
        <w:t>________________________________________</w:t>
      </w:r>
      <w:r w:rsidRPr="001F11D7">
        <w:rPr>
          <w:sz w:val="24"/>
          <w:szCs w:val="24"/>
        </w:rPr>
        <w:t>, действующего</w:t>
      </w:r>
      <w:r w:rsidR="00C10639">
        <w:rPr>
          <w:sz w:val="24"/>
          <w:szCs w:val="24"/>
        </w:rPr>
        <w:t xml:space="preserve"> </w:t>
      </w:r>
      <w:r w:rsidR="00C10639" w:rsidRPr="001F11D7">
        <w:rPr>
          <w:noProof/>
          <w:color w:val="000000"/>
          <w:sz w:val="24"/>
          <w:szCs w:val="24"/>
          <w:lang w:eastAsia="ru-RU"/>
        </w:rPr>
        <w:t>на основании</w:t>
      </w:r>
      <w:r w:rsidR="00C10639">
        <w:rPr>
          <w:noProof/>
          <w:color w:val="000000"/>
          <w:sz w:val="24"/>
          <w:szCs w:val="24"/>
          <w:lang w:eastAsia="ru-RU"/>
        </w:rPr>
        <w:t xml:space="preserve"> </w:t>
      </w:r>
      <w:r w:rsidR="001448B5">
        <w:rPr>
          <w:sz w:val="22"/>
          <w:szCs w:val="22"/>
        </w:rPr>
        <w:t>__________________________</w:t>
      </w:r>
      <w:r w:rsidRPr="001F11D7">
        <w:rPr>
          <w:rFonts w:eastAsia="Calibri"/>
          <w:sz w:val="24"/>
          <w:szCs w:val="24"/>
        </w:rPr>
        <w:t xml:space="preserve">, именуемое в дальнейшем «Государственный заказчик», с одной стороны, </w:t>
      </w:r>
      <w:r w:rsidR="006B5A49" w:rsidRPr="001F11D7">
        <w:rPr>
          <w:rFonts w:eastAsia="Calibri"/>
          <w:sz w:val="24"/>
          <w:szCs w:val="24"/>
        </w:rPr>
        <w:t xml:space="preserve">и </w:t>
      </w:r>
      <w:r w:rsidR="00C53BA8" w:rsidRPr="00042C54">
        <w:rPr>
          <w:rFonts w:eastAsia="Calibri"/>
          <w:b/>
          <w:sz w:val="24"/>
          <w:szCs w:val="24"/>
        </w:rPr>
        <w:t>___________________________________________</w:t>
      </w:r>
      <w:r w:rsidRPr="00042C54">
        <w:rPr>
          <w:noProof/>
          <w:color w:val="000000"/>
          <w:sz w:val="24"/>
          <w:szCs w:val="24"/>
          <w:lang w:eastAsia="ru-RU"/>
        </w:rPr>
        <w:t xml:space="preserve">, в лице </w:t>
      </w:r>
      <w:r w:rsidR="00C53BA8" w:rsidRPr="00042C54">
        <w:rPr>
          <w:noProof/>
          <w:color w:val="000000"/>
          <w:sz w:val="24"/>
          <w:szCs w:val="24"/>
          <w:lang w:eastAsia="ru-RU"/>
        </w:rPr>
        <w:t>____________________________________</w:t>
      </w:r>
      <w:r w:rsidRPr="00042C54">
        <w:rPr>
          <w:noProof/>
          <w:color w:val="000000"/>
          <w:sz w:val="24"/>
          <w:szCs w:val="24"/>
          <w:lang w:eastAsia="ru-RU"/>
        </w:rPr>
        <w:t xml:space="preserve">, действующего на основании </w:t>
      </w:r>
      <w:r w:rsidR="006A5DDA" w:rsidRPr="00042C54">
        <w:rPr>
          <w:noProof/>
          <w:color w:val="000000"/>
          <w:sz w:val="24"/>
          <w:szCs w:val="24"/>
          <w:lang w:eastAsia="ru-RU"/>
        </w:rPr>
        <w:t>Устава</w:t>
      </w:r>
      <w:r w:rsidRPr="001F11D7">
        <w:rPr>
          <w:rFonts w:eastAsia="Calibri"/>
          <w:sz w:val="24"/>
          <w:szCs w:val="24"/>
        </w:rPr>
        <w:t>, именуемое в дальнейшем «Исполнитель», с другой стороны, совместно именуемые в дальнейшем Стороны, а по отдельности – Сторона, с соблюдением требований Гражданского кодекса Российской Федерации,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03959">
        <w:rPr>
          <w:rFonts w:eastAsia="Calibri"/>
          <w:sz w:val="24"/>
          <w:szCs w:val="24"/>
        </w:rPr>
        <w:t>,</w:t>
      </w:r>
      <w:r w:rsidRPr="001F11D7">
        <w:rPr>
          <w:rFonts w:eastAsia="Calibri"/>
          <w:sz w:val="24"/>
          <w:szCs w:val="24"/>
        </w:rPr>
        <w:t xml:space="preserve"> </w:t>
      </w:r>
      <w:r w:rsidR="00203959" w:rsidRPr="00203959">
        <w:rPr>
          <w:rFonts w:eastAsia="Calibri"/>
          <w:sz w:val="24"/>
          <w:szCs w:val="24"/>
        </w:rPr>
        <w:t xml:space="preserve">итогового протокола закупочной сессии на Едином агрегаторе торговли </w:t>
      </w:r>
      <w:r w:rsidR="00203959" w:rsidRPr="00042C54">
        <w:rPr>
          <w:rFonts w:eastAsia="Calibri"/>
          <w:sz w:val="24"/>
          <w:szCs w:val="24"/>
        </w:rPr>
        <w:t>«Березка»</w:t>
      </w:r>
      <w:r w:rsidR="00AA2E9B">
        <w:rPr>
          <w:rFonts w:eastAsia="Calibri"/>
          <w:sz w:val="24"/>
          <w:szCs w:val="24"/>
        </w:rPr>
        <w:t xml:space="preserve"> (далее – ЕАТ)</w:t>
      </w:r>
      <w:r w:rsidR="00203959" w:rsidRPr="00042C54">
        <w:rPr>
          <w:rFonts w:eastAsia="Calibri"/>
          <w:sz w:val="24"/>
          <w:szCs w:val="24"/>
        </w:rPr>
        <w:t xml:space="preserve"> </w:t>
      </w:r>
      <w:r w:rsidR="00AA2E9B">
        <w:rPr>
          <w:rFonts w:eastAsia="Calibri"/>
          <w:sz w:val="24"/>
          <w:szCs w:val="24"/>
        </w:rPr>
        <w:br/>
      </w:r>
      <w:r w:rsidR="00203959" w:rsidRPr="00042C54">
        <w:rPr>
          <w:rFonts w:eastAsia="Calibri"/>
          <w:sz w:val="24"/>
          <w:szCs w:val="24"/>
        </w:rPr>
        <w:t xml:space="preserve">от </w:t>
      </w:r>
      <w:r w:rsidR="00C53BA8" w:rsidRPr="00042C54">
        <w:rPr>
          <w:rFonts w:eastAsia="Calibri"/>
          <w:sz w:val="24"/>
          <w:szCs w:val="24"/>
        </w:rPr>
        <w:t>___________</w:t>
      </w:r>
      <w:r w:rsidR="00203959" w:rsidRPr="00042C54">
        <w:rPr>
          <w:rFonts w:eastAsia="Calibri"/>
          <w:sz w:val="24"/>
          <w:szCs w:val="24"/>
        </w:rPr>
        <w:t xml:space="preserve"> № </w:t>
      </w:r>
      <w:r w:rsidR="00C53BA8">
        <w:rPr>
          <w:rFonts w:eastAsia="Calibri"/>
          <w:sz w:val="24"/>
          <w:szCs w:val="24"/>
        </w:rPr>
        <w:t>_____________________________</w:t>
      </w:r>
      <w:r w:rsidR="00203959" w:rsidRPr="00203959">
        <w:rPr>
          <w:rFonts w:eastAsia="Calibri"/>
          <w:sz w:val="24"/>
          <w:szCs w:val="24"/>
        </w:rPr>
        <w:t xml:space="preserve"> и иного законодательства Российской Федерации, заключили настоящий Государственный контракт </w:t>
      </w:r>
      <w:r w:rsidR="00AA2E9B">
        <w:rPr>
          <w:rFonts w:eastAsia="Calibri"/>
          <w:sz w:val="24"/>
          <w:szCs w:val="24"/>
        </w:rPr>
        <w:br/>
      </w:r>
      <w:r w:rsidR="00203959" w:rsidRPr="00203959">
        <w:rPr>
          <w:rFonts w:eastAsia="Calibri"/>
          <w:sz w:val="24"/>
          <w:szCs w:val="24"/>
        </w:rPr>
        <w:t>(далее – Контракт») о нижеследующем:</w:t>
      </w:r>
    </w:p>
    <w:p w14:paraId="33231E72" w14:textId="77777777" w:rsidR="007735EE" w:rsidRPr="001F11D7" w:rsidRDefault="007735EE" w:rsidP="007735EE">
      <w:pPr>
        <w:jc w:val="both"/>
        <w:rPr>
          <w:color w:val="000000" w:themeColor="text1"/>
          <w:sz w:val="24"/>
          <w:szCs w:val="24"/>
        </w:rPr>
      </w:pPr>
    </w:p>
    <w:p w14:paraId="6553CEF5" w14:textId="77777777" w:rsidR="007735EE" w:rsidRPr="001F11D7" w:rsidRDefault="007735EE" w:rsidP="007735EE">
      <w:pPr>
        <w:jc w:val="center"/>
        <w:rPr>
          <w:color w:val="000000" w:themeColor="text1"/>
          <w:sz w:val="24"/>
          <w:szCs w:val="24"/>
        </w:rPr>
      </w:pPr>
      <w:r w:rsidRPr="001F11D7">
        <w:rPr>
          <w:b/>
          <w:color w:val="000000" w:themeColor="text1"/>
          <w:sz w:val="24"/>
          <w:szCs w:val="24"/>
        </w:rPr>
        <w:t>1. Предмет Контракта</w:t>
      </w:r>
    </w:p>
    <w:p w14:paraId="5B377B26" w14:textId="77777777" w:rsidR="007735EE" w:rsidRPr="001F11D7" w:rsidRDefault="007735EE" w:rsidP="006B5A49">
      <w:pPr>
        <w:ind w:firstLine="708"/>
        <w:jc w:val="both"/>
        <w:rPr>
          <w:color w:val="000000" w:themeColor="text1"/>
          <w:sz w:val="24"/>
          <w:szCs w:val="24"/>
          <w:shd w:val="clear" w:color="auto" w:fill="FFFFFF"/>
        </w:rPr>
      </w:pPr>
      <w:r w:rsidRPr="001F11D7">
        <w:rPr>
          <w:color w:val="000000" w:themeColor="text1"/>
          <w:sz w:val="24"/>
          <w:szCs w:val="24"/>
        </w:rPr>
        <w:t xml:space="preserve">1.1. Государственный заказчик поручает, а Исполнитель по заданию Государственного заказчика обязуется </w:t>
      </w:r>
      <w:r w:rsidRPr="001F11D7">
        <w:rPr>
          <w:b/>
          <w:color w:val="000000" w:themeColor="text1"/>
          <w:sz w:val="24"/>
          <w:szCs w:val="24"/>
        </w:rPr>
        <w:t xml:space="preserve">оказать </w:t>
      </w:r>
      <w:r w:rsidR="00A81AD9" w:rsidRPr="001F11D7">
        <w:rPr>
          <w:b/>
          <w:color w:val="000000" w:themeColor="text1"/>
          <w:sz w:val="24"/>
          <w:szCs w:val="24"/>
        </w:rPr>
        <w:t xml:space="preserve">услуги </w:t>
      </w:r>
      <w:r w:rsidR="00897B5B" w:rsidRPr="001F11D7">
        <w:rPr>
          <w:b/>
          <w:sz w:val="24"/>
          <w:szCs w:val="24"/>
        </w:rPr>
        <w:t xml:space="preserve">по измерению сопротивления изоляции электропроводки </w:t>
      </w:r>
      <w:r w:rsidR="00B16CAC">
        <w:rPr>
          <w:b/>
          <w:sz w:val="24"/>
          <w:szCs w:val="24"/>
        </w:rPr>
        <w:t xml:space="preserve">до 1000В </w:t>
      </w:r>
      <w:r w:rsidR="00897B5B" w:rsidRPr="001F11D7">
        <w:rPr>
          <w:b/>
          <w:sz w:val="24"/>
          <w:szCs w:val="24"/>
        </w:rPr>
        <w:t>в соответствии с техническим заданием</w:t>
      </w:r>
      <w:r w:rsidRPr="001F11D7">
        <w:rPr>
          <w:color w:val="000000" w:themeColor="text1"/>
          <w:sz w:val="24"/>
          <w:szCs w:val="24"/>
          <w:shd w:val="clear" w:color="auto" w:fill="FFFFFF"/>
        </w:rPr>
        <w:t xml:space="preserve"> </w:t>
      </w:r>
      <w:r w:rsidRPr="001F11D7">
        <w:rPr>
          <w:color w:val="000000" w:themeColor="text1"/>
          <w:sz w:val="24"/>
          <w:szCs w:val="24"/>
        </w:rPr>
        <w:t>(приложение № 1 к настоящему Контракту)</w:t>
      </w:r>
      <w:r w:rsidR="0087516C">
        <w:rPr>
          <w:color w:val="000000" w:themeColor="text1"/>
          <w:sz w:val="24"/>
          <w:szCs w:val="24"/>
        </w:rPr>
        <w:t xml:space="preserve">, сдать результат услуг по акту сдачи-приемки оказанных услуг (приложение № 2 к настоящему Контракту), а </w:t>
      </w:r>
      <w:r w:rsidRPr="001F11D7">
        <w:rPr>
          <w:color w:val="000000" w:themeColor="text1"/>
          <w:sz w:val="24"/>
          <w:szCs w:val="24"/>
        </w:rPr>
        <w:t>Государственный заказчик обязуется принять оказанные услуги и оплатить их в порядке и сроки, установленные настоящим Контрактом.</w:t>
      </w:r>
    </w:p>
    <w:p w14:paraId="7A7C3B17" w14:textId="77777777" w:rsidR="00203959" w:rsidRPr="00203959" w:rsidRDefault="00203959" w:rsidP="00203959">
      <w:pPr>
        <w:ind w:firstLine="708"/>
        <w:jc w:val="both"/>
        <w:rPr>
          <w:color w:val="000000" w:themeColor="text1"/>
          <w:sz w:val="24"/>
          <w:szCs w:val="24"/>
        </w:rPr>
      </w:pPr>
      <w:r w:rsidRPr="00203959">
        <w:rPr>
          <w:color w:val="000000" w:themeColor="text1"/>
          <w:sz w:val="24"/>
          <w:szCs w:val="24"/>
        </w:rPr>
        <w:t>1.2. Результат оказанных услуг должен соответствовать требованиям законодательства Российской Федерации, нормативных и правовых актов, регламентирующих данный вид деятельности, и требованиям Государственного заказчика.</w:t>
      </w:r>
    </w:p>
    <w:p w14:paraId="0AF3DCD7" w14:textId="77777777" w:rsidR="00203959" w:rsidRPr="00203959" w:rsidRDefault="00203959" w:rsidP="00203959">
      <w:pPr>
        <w:ind w:firstLine="708"/>
        <w:jc w:val="both"/>
        <w:rPr>
          <w:color w:val="000000" w:themeColor="text1"/>
          <w:sz w:val="24"/>
          <w:szCs w:val="24"/>
        </w:rPr>
      </w:pPr>
      <w:r w:rsidRPr="00203959">
        <w:rPr>
          <w:color w:val="000000" w:themeColor="text1"/>
          <w:sz w:val="24"/>
          <w:szCs w:val="24"/>
        </w:rPr>
        <w:t xml:space="preserve">1.3. </w:t>
      </w:r>
      <w:r w:rsidR="00A95FA7">
        <w:rPr>
          <w:color w:val="000000" w:themeColor="text1"/>
          <w:sz w:val="24"/>
          <w:szCs w:val="24"/>
        </w:rPr>
        <w:t>Услуги</w:t>
      </w:r>
      <w:r w:rsidRPr="00203959">
        <w:rPr>
          <w:color w:val="000000" w:themeColor="text1"/>
          <w:sz w:val="24"/>
          <w:szCs w:val="24"/>
        </w:rPr>
        <w:t xml:space="preserve"> оказываются по адресу Государственного заказчика:</w:t>
      </w:r>
      <w:r w:rsidR="00E246DA">
        <w:rPr>
          <w:color w:val="000000" w:themeColor="text1"/>
          <w:sz w:val="24"/>
          <w:szCs w:val="24"/>
        </w:rPr>
        <w:t xml:space="preserve"> </w:t>
      </w:r>
      <w:r w:rsidRPr="00203959">
        <w:rPr>
          <w:color w:val="000000" w:themeColor="text1"/>
          <w:sz w:val="24"/>
          <w:szCs w:val="24"/>
        </w:rPr>
        <w:t xml:space="preserve">295026, Республика Крым, г. Симферополь, ул. Гагарина, д. 18А. </w:t>
      </w:r>
    </w:p>
    <w:p w14:paraId="486BE4C5" w14:textId="77777777" w:rsidR="00203959" w:rsidRPr="00203959" w:rsidRDefault="00203959" w:rsidP="00203959">
      <w:pPr>
        <w:ind w:firstLine="708"/>
        <w:jc w:val="both"/>
        <w:rPr>
          <w:color w:val="000000" w:themeColor="text1"/>
          <w:sz w:val="24"/>
          <w:szCs w:val="24"/>
        </w:rPr>
      </w:pPr>
      <w:r w:rsidRPr="00203959">
        <w:rPr>
          <w:color w:val="000000" w:themeColor="text1"/>
          <w:sz w:val="24"/>
          <w:szCs w:val="24"/>
        </w:rPr>
        <w:t>1.4. Ответственность за качество предоставленных Услуг несет Исполнитель.</w:t>
      </w:r>
    </w:p>
    <w:p w14:paraId="6E342A09" w14:textId="77777777" w:rsidR="007735EE" w:rsidRPr="001F11D7" w:rsidRDefault="007735EE" w:rsidP="007735EE">
      <w:pPr>
        <w:ind w:firstLine="720"/>
        <w:jc w:val="both"/>
        <w:rPr>
          <w:color w:val="000000" w:themeColor="text1"/>
          <w:sz w:val="24"/>
          <w:szCs w:val="24"/>
        </w:rPr>
      </w:pPr>
    </w:p>
    <w:p w14:paraId="623D9E9E" w14:textId="77777777" w:rsidR="007735EE" w:rsidRPr="001F11D7" w:rsidRDefault="007735EE" w:rsidP="007735EE">
      <w:pPr>
        <w:ind w:firstLine="709"/>
        <w:jc w:val="center"/>
        <w:rPr>
          <w:b/>
          <w:color w:val="000000" w:themeColor="text1"/>
          <w:sz w:val="24"/>
          <w:szCs w:val="24"/>
        </w:rPr>
      </w:pPr>
      <w:r w:rsidRPr="001F11D7">
        <w:rPr>
          <w:b/>
          <w:color w:val="000000" w:themeColor="text1"/>
          <w:sz w:val="24"/>
          <w:szCs w:val="24"/>
        </w:rPr>
        <w:t>2. Качество и порядок приемки оказанных услуг</w:t>
      </w:r>
    </w:p>
    <w:p w14:paraId="70FAFD45" w14:textId="77777777" w:rsidR="007735EE" w:rsidRPr="001F11D7" w:rsidRDefault="007735EE" w:rsidP="007735EE">
      <w:pPr>
        <w:widowControl w:val="0"/>
        <w:ind w:firstLine="708"/>
        <w:jc w:val="both"/>
        <w:rPr>
          <w:color w:val="000000" w:themeColor="text1"/>
          <w:sz w:val="24"/>
          <w:szCs w:val="24"/>
        </w:rPr>
      </w:pPr>
      <w:r w:rsidRPr="001F11D7">
        <w:rPr>
          <w:color w:val="000000" w:themeColor="text1"/>
          <w:sz w:val="24"/>
          <w:szCs w:val="24"/>
        </w:rPr>
        <w:t>2.1. Исполнитель гарантирует Государственному заказчику соответствие качества оказываемых услуг согласно стандартам и требованиям, предъявляемым к данному виду услуг.</w:t>
      </w:r>
    </w:p>
    <w:p w14:paraId="67D33327"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 xml:space="preserve">2.2. Приемка оказанных услуг по качеству и количеству производится в соответствии действующим законодательством и требованиями, указанными в настоящем контракте. </w:t>
      </w:r>
    </w:p>
    <w:p w14:paraId="2C5E5F5F" w14:textId="77777777" w:rsidR="007735EE" w:rsidRPr="001F11D7" w:rsidRDefault="007735EE" w:rsidP="007735EE">
      <w:pPr>
        <w:ind w:firstLine="708"/>
        <w:jc w:val="both"/>
        <w:rPr>
          <w:rFonts w:eastAsia="Calibri"/>
          <w:color w:val="000000" w:themeColor="text1"/>
          <w:sz w:val="24"/>
          <w:szCs w:val="24"/>
        </w:rPr>
      </w:pPr>
      <w:r w:rsidRPr="001F11D7">
        <w:rPr>
          <w:rFonts w:eastAsia="Calibri"/>
          <w:color w:val="000000" w:themeColor="text1"/>
          <w:sz w:val="24"/>
          <w:szCs w:val="24"/>
        </w:rPr>
        <w:t>2.3.</w:t>
      </w:r>
      <w:r w:rsidRPr="001F11D7">
        <w:rPr>
          <w:rFonts w:eastAsia="Calibri"/>
          <w:color w:val="000000" w:themeColor="text1"/>
          <w:sz w:val="24"/>
          <w:szCs w:val="24"/>
          <w:lang w:val="en-US"/>
        </w:rPr>
        <w:t> </w:t>
      </w:r>
      <w:r w:rsidRPr="001F11D7">
        <w:rPr>
          <w:rFonts w:eastAsia="Calibri"/>
          <w:bCs/>
          <w:color w:val="000000" w:themeColor="text1"/>
          <w:sz w:val="24"/>
          <w:szCs w:val="24"/>
        </w:rPr>
        <w:t xml:space="preserve">Приемка услуг, оказанных Исполнителем, осуществляется по акту оказанных услуг, </w:t>
      </w:r>
      <w:r w:rsidRPr="001F11D7">
        <w:rPr>
          <w:rFonts w:eastAsia="Calibri"/>
          <w:color w:val="000000" w:themeColor="text1"/>
          <w:sz w:val="24"/>
          <w:szCs w:val="24"/>
        </w:rPr>
        <w:t>подписываемому уполномоченными лицами Исполнителя и Государственного заказчика.</w:t>
      </w:r>
    </w:p>
    <w:p w14:paraId="3B7D912F" w14:textId="77777777" w:rsidR="00F53977" w:rsidRPr="001F11D7" w:rsidRDefault="007735EE" w:rsidP="00F53977">
      <w:pPr>
        <w:ind w:firstLine="708"/>
        <w:jc w:val="both"/>
        <w:rPr>
          <w:color w:val="000000" w:themeColor="text1"/>
          <w:sz w:val="24"/>
          <w:szCs w:val="24"/>
        </w:rPr>
      </w:pPr>
      <w:r w:rsidRPr="001F11D7">
        <w:rPr>
          <w:rFonts w:eastAsia="Calibri"/>
          <w:color w:val="000000" w:themeColor="text1"/>
          <w:sz w:val="24"/>
          <w:szCs w:val="24"/>
        </w:rPr>
        <w:t>2.4. Исполнитель</w:t>
      </w:r>
      <w:r w:rsidRPr="001F11D7">
        <w:rPr>
          <w:rFonts w:eastAsia="Calibri"/>
          <w:bCs/>
          <w:color w:val="000000" w:themeColor="text1"/>
          <w:sz w:val="24"/>
          <w:szCs w:val="24"/>
        </w:rPr>
        <w:t xml:space="preserve"> по окончанию оказания услуг выписывает и передает Государственному заказчику не позднее трех рабочих дней с момента окончания оказания услуг</w:t>
      </w:r>
      <w:r w:rsidR="00F53977" w:rsidRPr="001F11D7">
        <w:rPr>
          <w:rFonts w:eastAsia="Calibri"/>
          <w:bCs/>
          <w:color w:val="000000" w:themeColor="text1"/>
          <w:sz w:val="24"/>
          <w:szCs w:val="24"/>
        </w:rPr>
        <w:t xml:space="preserve"> счет, </w:t>
      </w:r>
      <w:r w:rsidR="0087516C">
        <w:rPr>
          <w:rFonts w:eastAsia="Calibri"/>
          <w:bCs/>
          <w:color w:val="000000" w:themeColor="text1"/>
          <w:sz w:val="24"/>
          <w:szCs w:val="24"/>
        </w:rPr>
        <w:t>счет-фактура (при наличии НДС), технический отчет</w:t>
      </w:r>
      <w:r w:rsidR="00F53977" w:rsidRPr="001F11D7">
        <w:rPr>
          <w:rFonts w:eastAsia="Calibri"/>
          <w:bCs/>
          <w:color w:val="000000" w:themeColor="text1"/>
          <w:sz w:val="24"/>
          <w:szCs w:val="24"/>
        </w:rPr>
        <w:t>, а</w:t>
      </w:r>
      <w:r w:rsidR="00F53977" w:rsidRPr="001F11D7">
        <w:rPr>
          <w:rFonts w:eastAsia="Arial"/>
          <w:sz w:val="24"/>
          <w:szCs w:val="24"/>
        </w:rPr>
        <w:t xml:space="preserve">кт сдачи-приемки оказанных услуг </w:t>
      </w:r>
      <w:r w:rsidR="00F53977" w:rsidRPr="001F11D7">
        <w:rPr>
          <w:color w:val="000000" w:themeColor="text1"/>
          <w:sz w:val="24"/>
          <w:szCs w:val="24"/>
        </w:rPr>
        <w:t>(приложение № 2 к настоящему Контракту)</w:t>
      </w:r>
      <w:r w:rsidR="00805FBE" w:rsidRPr="001F11D7">
        <w:rPr>
          <w:color w:val="000000" w:themeColor="text1"/>
          <w:sz w:val="24"/>
          <w:szCs w:val="24"/>
        </w:rPr>
        <w:t xml:space="preserve"> </w:t>
      </w:r>
      <w:r w:rsidR="00805FBE" w:rsidRPr="001F11D7">
        <w:rPr>
          <w:rFonts w:eastAsia="Calibri"/>
          <w:bCs/>
          <w:color w:val="000000" w:themeColor="text1"/>
          <w:sz w:val="24"/>
          <w:szCs w:val="24"/>
        </w:rPr>
        <w:t>в 2-х экземплярах</w:t>
      </w:r>
      <w:r w:rsidR="00F53977" w:rsidRPr="001F11D7">
        <w:rPr>
          <w:color w:val="000000" w:themeColor="text1"/>
          <w:sz w:val="24"/>
          <w:szCs w:val="24"/>
        </w:rPr>
        <w:t>.</w:t>
      </w:r>
    </w:p>
    <w:p w14:paraId="5B379176" w14:textId="77777777" w:rsidR="007735EE" w:rsidRPr="001F11D7" w:rsidRDefault="007735EE" w:rsidP="007735EE">
      <w:pPr>
        <w:ind w:firstLine="708"/>
        <w:jc w:val="both"/>
        <w:rPr>
          <w:rFonts w:eastAsia="Calibri"/>
          <w:color w:val="000000" w:themeColor="text1"/>
          <w:sz w:val="24"/>
          <w:szCs w:val="24"/>
        </w:rPr>
      </w:pPr>
      <w:r w:rsidRPr="001F11D7">
        <w:rPr>
          <w:rFonts w:eastAsia="Calibri"/>
          <w:color w:val="000000" w:themeColor="text1"/>
          <w:sz w:val="24"/>
          <w:szCs w:val="24"/>
        </w:rPr>
        <w:lastRenderedPageBreak/>
        <w:t>2.5. Недостатки оказания услуг, выявленные при приемке услуг Государственным заказчиком, должны быть устранены Исполнителем незамедлительно после их обнаружения в назначенный Государственным заказчиком срок.</w:t>
      </w:r>
    </w:p>
    <w:p w14:paraId="7DD45074" w14:textId="77777777" w:rsidR="00232D17" w:rsidRPr="001F11D7" w:rsidRDefault="007735EE" w:rsidP="00232D17">
      <w:pPr>
        <w:widowControl w:val="0"/>
        <w:ind w:firstLine="709"/>
        <w:jc w:val="both"/>
        <w:rPr>
          <w:color w:val="000000" w:themeColor="text1"/>
          <w:sz w:val="24"/>
          <w:szCs w:val="24"/>
        </w:rPr>
      </w:pPr>
      <w:r w:rsidRPr="001F11D7">
        <w:rPr>
          <w:color w:val="000000" w:themeColor="text1"/>
          <w:sz w:val="24"/>
          <w:szCs w:val="24"/>
        </w:rPr>
        <w:t>2.6. Государственный заказчик проводит экспертизу оказываемых услуг в соответствии с требованиями законодательства Российской Федерации.</w:t>
      </w:r>
    </w:p>
    <w:p w14:paraId="551F6441" w14:textId="77777777" w:rsidR="006A5DDA" w:rsidRPr="001F11D7" w:rsidRDefault="006A5DDA" w:rsidP="007735EE">
      <w:pPr>
        <w:widowControl w:val="0"/>
        <w:ind w:firstLine="709"/>
        <w:jc w:val="both"/>
        <w:rPr>
          <w:color w:val="000000" w:themeColor="text1"/>
          <w:sz w:val="24"/>
          <w:szCs w:val="24"/>
        </w:rPr>
      </w:pPr>
    </w:p>
    <w:p w14:paraId="30560408" w14:textId="77777777" w:rsidR="007735EE" w:rsidRPr="001F11D7" w:rsidRDefault="007735EE" w:rsidP="007735EE">
      <w:pPr>
        <w:jc w:val="center"/>
        <w:rPr>
          <w:b/>
          <w:color w:val="000000" w:themeColor="text1"/>
          <w:sz w:val="24"/>
          <w:szCs w:val="24"/>
        </w:rPr>
      </w:pPr>
      <w:r w:rsidRPr="001F11D7">
        <w:rPr>
          <w:b/>
          <w:color w:val="000000" w:themeColor="text1"/>
          <w:sz w:val="24"/>
          <w:szCs w:val="24"/>
        </w:rPr>
        <w:t>3. Обстоятельства непреодолимой силы</w:t>
      </w:r>
    </w:p>
    <w:p w14:paraId="6EE56864" w14:textId="77777777" w:rsidR="004051F0" w:rsidRPr="001F11D7" w:rsidRDefault="001F11D7" w:rsidP="004051F0">
      <w:pPr>
        <w:ind w:firstLine="720"/>
        <w:jc w:val="both"/>
        <w:rPr>
          <w:rFonts w:eastAsia="Arial"/>
          <w:sz w:val="24"/>
          <w:szCs w:val="24"/>
        </w:rPr>
      </w:pPr>
      <w:r w:rsidRPr="001F11D7">
        <w:rPr>
          <w:rFonts w:eastAsia="Arial"/>
          <w:sz w:val="24"/>
          <w:szCs w:val="24"/>
        </w:rPr>
        <w:t>3</w:t>
      </w:r>
      <w:r w:rsidR="004051F0" w:rsidRPr="001F11D7">
        <w:rPr>
          <w:rFonts w:eastAsia="Arial"/>
          <w:sz w:val="24"/>
          <w:szCs w:val="24"/>
        </w:rPr>
        <w:t>.1.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возникшие в результате непредвиденных и неотвратимых событий чрезвычайного характера, не поддающиеся контролю Сторон.</w:t>
      </w:r>
    </w:p>
    <w:p w14:paraId="71E2BB16" w14:textId="77777777" w:rsidR="004051F0" w:rsidRPr="001F11D7" w:rsidRDefault="001F11D7" w:rsidP="004051F0">
      <w:pPr>
        <w:ind w:firstLine="720"/>
        <w:jc w:val="both"/>
        <w:rPr>
          <w:rFonts w:eastAsia="Arial"/>
          <w:sz w:val="24"/>
          <w:szCs w:val="24"/>
        </w:rPr>
      </w:pPr>
      <w:r w:rsidRPr="001F11D7">
        <w:rPr>
          <w:rFonts w:eastAsia="Arial"/>
          <w:sz w:val="24"/>
          <w:szCs w:val="24"/>
        </w:rPr>
        <w:t>3</w:t>
      </w:r>
      <w:r w:rsidR="004051F0" w:rsidRPr="001F11D7">
        <w:rPr>
          <w:rFonts w:eastAsia="Arial"/>
          <w:sz w:val="24"/>
          <w:szCs w:val="24"/>
        </w:rPr>
        <w:t>.2. Сторона, которая по причине обстоятельств непреодолимой силы не может исполнить обязательства по настоящему Контракту, обязана в кратчайший срок уведомить другую Сторону о наступлении и предполагаемом сроке действия этих обстоятельств, после чего Стороны в срок не более 3-х дней проводят взаимные консультации для принятия необходимых мер.</w:t>
      </w:r>
    </w:p>
    <w:p w14:paraId="22303773" w14:textId="77777777" w:rsidR="004051F0" w:rsidRPr="001F11D7" w:rsidRDefault="001F11D7" w:rsidP="004051F0">
      <w:pPr>
        <w:ind w:firstLine="720"/>
        <w:jc w:val="both"/>
        <w:rPr>
          <w:rFonts w:eastAsia="Arial"/>
          <w:sz w:val="24"/>
          <w:szCs w:val="24"/>
        </w:rPr>
      </w:pPr>
      <w:r w:rsidRPr="001F11D7">
        <w:rPr>
          <w:rFonts w:eastAsia="Arial"/>
          <w:sz w:val="24"/>
          <w:szCs w:val="24"/>
        </w:rPr>
        <w:t>3</w:t>
      </w:r>
      <w:r w:rsidR="004051F0" w:rsidRPr="001F11D7">
        <w:rPr>
          <w:rFonts w:eastAsia="Arial"/>
          <w:sz w:val="24"/>
          <w:szCs w:val="24"/>
        </w:rPr>
        <w:t>.3.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2ECC0561" w14:textId="77777777" w:rsidR="004051F0" w:rsidRPr="001F11D7" w:rsidRDefault="001F11D7" w:rsidP="004051F0">
      <w:pPr>
        <w:ind w:firstLine="720"/>
        <w:jc w:val="both"/>
        <w:rPr>
          <w:rFonts w:eastAsia="Arial"/>
          <w:sz w:val="24"/>
          <w:szCs w:val="24"/>
        </w:rPr>
      </w:pPr>
      <w:r w:rsidRPr="001F11D7">
        <w:rPr>
          <w:rFonts w:eastAsia="Arial"/>
          <w:sz w:val="24"/>
          <w:szCs w:val="24"/>
        </w:rPr>
        <w:t>3</w:t>
      </w:r>
      <w:r w:rsidR="004051F0" w:rsidRPr="001F11D7">
        <w:rPr>
          <w:rFonts w:eastAsia="Arial"/>
          <w:sz w:val="24"/>
          <w:szCs w:val="24"/>
        </w:rPr>
        <w:t>.4.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3F72278" w14:textId="77777777" w:rsidR="004051F0" w:rsidRPr="001F11D7" w:rsidRDefault="001F11D7" w:rsidP="004051F0">
      <w:pPr>
        <w:ind w:firstLine="720"/>
        <w:jc w:val="both"/>
        <w:rPr>
          <w:rFonts w:eastAsia="Arial"/>
          <w:b/>
          <w:sz w:val="24"/>
          <w:szCs w:val="24"/>
        </w:rPr>
      </w:pPr>
      <w:r w:rsidRPr="001F11D7">
        <w:rPr>
          <w:rFonts w:eastAsia="Arial"/>
          <w:sz w:val="24"/>
          <w:szCs w:val="24"/>
        </w:rPr>
        <w:t>3</w:t>
      </w:r>
      <w:r w:rsidR="004051F0" w:rsidRPr="001F11D7">
        <w:rPr>
          <w:rFonts w:eastAsia="Arial"/>
          <w:sz w:val="24"/>
          <w:szCs w:val="24"/>
        </w:rPr>
        <w:t>.5. Если в течение 3-х месяцев,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настоящего Контракта.</w:t>
      </w:r>
    </w:p>
    <w:p w14:paraId="1AF23355" w14:textId="77777777" w:rsidR="007735EE" w:rsidRPr="001F11D7" w:rsidRDefault="007735EE" w:rsidP="007735EE">
      <w:pPr>
        <w:shd w:val="clear" w:color="auto" w:fill="FFFFFF"/>
        <w:tabs>
          <w:tab w:val="left" w:pos="709"/>
        </w:tabs>
        <w:jc w:val="both"/>
        <w:rPr>
          <w:color w:val="000000" w:themeColor="text1"/>
          <w:sz w:val="24"/>
          <w:szCs w:val="24"/>
        </w:rPr>
      </w:pPr>
    </w:p>
    <w:p w14:paraId="58A80045" w14:textId="77777777" w:rsidR="007735EE" w:rsidRPr="00AA5B50" w:rsidRDefault="007735EE" w:rsidP="007735EE">
      <w:pPr>
        <w:pStyle w:val="a3"/>
        <w:widowControl w:val="0"/>
        <w:numPr>
          <w:ilvl w:val="0"/>
          <w:numId w:val="5"/>
        </w:numPr>
        <w:suppressAutoHyphens w:val="0"/>
        <w:ind w:left="0"/>
        <w:jc w:val="center"/>
        <w:rPr>
          <w:b/>
          <w:sz w:val="24"/>
          <w:szCs w:val="24"/>
        </w:rPr>
      </w:pPr>
      <w:r w:rsidRPr="00AA5B50">
        <w:rPr>
          <w:b/>
          <w:sz w:val="24"/>
          <w:szCs w:val="24"/>
        </w:rPr>
        <w:t>Сроки и порядок оказания услуг</w:t>
      </w:r>
    </w:p>
    <w:p w14:paraId="401F4057" w14:textId="77777777" w:rsidR="00A81AD9" w:rsidRPr="00AA5B50" w:rsidRDefault="00A81AD9" w:rsidP="0054530E">
      <w:pPr>
        <w:pStyle w:val="11"/>
        <w:ind w:right="132" w:firstLine="708"/>
        <w:jc w:val="both"/>
        <w:rPr>
          <w:snapToGrid w:val="0"/>
          <w:sz w:val="24"/>
          <w:szCs w:val="24"/>
        </w:rPr>
      </w:pPr>
      <w:r w:rsidRPr="00AA5B50">
        <w:rPr>
          <w:sz w:val="24"/>
          <w:szCs w:val="24"/>
          <w:lang w:eastAsia="ru-RU"/>
        </w:rPr>
        <w:t xml:space="preserve">4.1. </w:t>
      </w:r>
      <w:r w:rsidRPr="00AA5B50">
        <w:rPr>
          <w:rFonts w:eastAsia="Calibri"/>
          <w:sz w:val="24"/>
          <w:szCs w:val="24"/>
        </w:rPr>
        <w:t>Оказание услуг производится по адресу:</w:t>
      </w:r>
      <w:r w:rsidRPr="00AA5B50">
        <w:rPr>
          <w:snapToGrid w:val="0"/>
          <w:sz w:val="24"/>
          <w:szCs w:val="24"/>
        </w:rPr>
        <w:t xml:space="preserve"> </w:t>
      </w:r>
      <w:r w:rsidRPr="00AA5B50">
        <w:rPr>
          <w:rFonts w:eastAsia="Calibri"/>
          <w:snapToGrid w:val="0"/>
          <w:sz w:val="24"/>
          <w:szCs w:val="24"/>
        </w:rPr>
        <w:t xml:space="preserve">Российская Федерация, </w:t>
      </w:r>
      <w:r w:rsidR="0054530E" w:rsidRPr="00AA5B50">
        <w:rPr>
          <w:sz w:val="22"/>
          <w:szCs w:val="22"/>
        </w:rPr>
        <w:t>Республика Крым, г. Симферополь ул. Гагарина, д. 18а.</w:t>
      </w:r>
    </w:p>
    <w:p w14:paraId="09F42B51" w14:textId="77777777" w:rsidR="00805FBE" w:rsidRPr="00AA5B50" w:rsidRDefault="00A81AD9" w:rsidP="00A81AD9">
      <w:pPr>
        <w:ind w:firstLine="708"/>
        <w:jc w:val="both"/>
        <w:rPr>
          <w:sz w:val="24"/>
          <w:szCs w:val="24"/>
        </w:rPr>
      </w:pPr>
      <w:r w:rsidRPr="00AA5B50">
        <w:rPr>
          <w:snapToGrid w:val="0"/>
          <w:sz w:val="24"/>
          <w:szCs w:val="24"/>
        </w:rPr>
        <w:t xml:space="preserve">4.2. </w:t>
      </w:r>
      <w:r w:rsidRPr="00AA5B50">
        <w:rPr>
          <w:sz w:val="24"/>
          <w:szCs w:val="24"/>
          <w:lang w:eastAsia="ru-RU"/>
        </w:rPr>
        <w:t xml:space="preserve">Срок оказания </w:t>
      </w:r>
      <w:r w:rsidR="00AB6422" w:rsidRPr="00AA5B50">
        <w:rPr>
          <w:sz w:val="24"/>
          <w:szCs w:val="24"/>
          <w:lang w:eastAsia="ru-RU"/>
        </w:rPr>
        <w:t xml:space="preserve">услуг: </w:t>
      </w:r>
      <w:r w:rsidR="00AB6422" w:rsidRPr="00AA5B50">
        <w:rPr>
          <w:sz w:val="24"/>
          <w:szCs w:val="24"/>
        </w:rPr>
        <w:t>с</w:t>
      </w:r>
      <w:r w:rsidR="00AB6422" w:rsidRPr="00AA5B50">
        <w:rPr>
          <w:snapToGrid w:val="0"/>
          <w:sz w:val="24"/>
          <w:szCs w:val="24"/>
        </w:rPr>
        <w:t xml:space="preserve"> момента заключения настоящего Контракта</w:t>
      </w:r>
      <w:r w:rsidR="0054530E" w:rsidRPr="00AA5B50">
        <w:rPr>
          <w:snapToGrid w:val="0"/>
          <w:sz w:val="24"/>
          <w:szCs w:val="24"/>
        </w:rPr>
        <w:br/>
      </w:r>
      <w:r w:rsidR="00042C54">
        <w:rPr>
          <w:rFonts w:eastAsia="Calibri"/>
          <w:sz w:val="24"/>
          <w:szCs w:val="24"/>
        </w:rPr>
        <w:t>15</w:t>
      </w:r>
      <w:r w:rsidR="00C10639">
        <w:rPr>
          <w:rFonts w:eastAsia="Calibri"/>
          <w:sz w:val="24"/>
          <w:szCs w:val="24"/>
        </w:rPr>
        <w:t xml:space="preserve"> </w:t>
      </w:r>
      <w:r w:rsidR="00C10639" w:rsidRPr="00AA5B50">
        <w:rPr>
          <w:rFonts w:eastAsia="Calibri"/>
          <w:sz w:val="24"/>
          <w:szCs w:val="24"/>
        </w:rPr>
        <w:t>рабочи</w:t>
      </w:r>
      <w:r w:rsidR="00C10639">
        <w:rPr>
          <w:rFonts w:eastAsia="Calibri"/>
          <w:sz w:val="24"/>
          <w:szCs w:val="24"/>
        </w:rPr>
        <w:t>х дней</w:t>
      </w:r>
      <w:r w:rsidR="00AB6422" w:rsidRPr="00AA5B50">
        <w:rPr>
          <w:sz w:val="24"/>
          <w:szCs w:val="24"/>
        </w:rPr>
        <w:t xml:space="preserve">. </w:t>
      </w:r>
    </w:p>
    <w:p w14:paraId="772E7081" w14:textId="77777777" w:rsidR="00AB6422" w:rsidRPr="00AA5B50" w:rsidRDefault="00AB6422" w:rsidP="00A81AD9">
      <w:pPr>
        <w:ind w:firstLine="708"/>
        <w:jc w:val="both"/>
        <w:rPr>
          <w:rFonts w:eastAsia="Calibri"/>
          <w:sz w:val="24"/>
          <w:szCs w:val="24"/>
        </w:rPr>
      </w:pPr>
      <w:r w:rsidRPr="00AA5B50">
        <w:rPr>
          <w:rFonts w:eastAsia="Calibri"/>
          <w:sz w:val="24"/>
          <w:szCs w:val="24"/>
        </w:rPr>
        <w:t>Услуги оказываются в рабочие дни Государственного заказчика с понедельника по пятницу с</w:t>
      </w:r>
      <w:r w:rsidRPr="00AA5B50">
        <w:rPr>
          <w:rFonts w:eastAsia="Calibri"/>
          <w:bCs/>
          <w:sz w:val="24"/>
          <w:szCs w:val="24"/>
        </w:rPr>
        <w:t xml:space="preserve"> </w:t>
      </w:r>
      <w:r w:rsidR="006B5A49" w:rsidRPr="00AA5B50">
        <w:rPr>
          <w:rFonts w:eastAsia="Calibri"/>
          <w:bCs/>
          <w:sz w:val="24"/>
          <w:szCs w:val="24"/>
        </w:rPr>
        <w:t>9</w:t>
      </w:r>
      <w:r w:rsidRPr="00AA5B50">
        <w:rPr>
          <w:rFonts w:eastAsia="Calibri"/>
          <w:bCs/>
          <w:sz w:val="24"/>
          <w:szCs w:val="24"/>
        </w:rPr>
        <w:t xml:space="preserve">-00 до 17-00 </w:t>
      </w:r>
      <w:r w:rsidRPr="00AA5B50">
        <w:rPr>
          <w:rFonts w:eastAsia="Calibri"/>
          <w:sz w:val="24"/>
          <w:szCs w:val="24"/>
        </w:rPr>
        <w:t>(обед с 1</w:t>
      </w:r>
      <w:r w:rsidR="006B5A49" w:rsidRPr="00AA5B50">
        <w:rPr>
          <w:rFonts w:eastAsia="Calibri"/>
          <w:sz w:val="24"/>
          <w:szCs w:val="24"/>
        </w:rPr>
        <w:t>3</w:t>
      </w:r>
      <w:r w:rsidRPr="00AA5B50">
        <w:rPr>
          <w:rFonts w:eastAsia="Calibri"/>
          <w:sz w:val="24"/>
          <w:szCs w:val="24"/>
        </w:rPr>
        <w:t>.</w:t>
      </w:r>
      <w:r w:rsidR="006B5A49" w:rsidRPr="00AA5B50">
        <w:rPr>
          <w:rFonts w:eastAsia="Calibri"/>
          <w:sz w:val="24"/>
          <w:szCs w:val="24"/>
        </w:rPr>
        <w:t>0</w:t>
      </w:r>
      <w:r w:rsidRPr="00AA5B50">
        <w:rPr>
          <w:rFonts w:eastAsia="Calibri"/>
          <w:sz w:val="24"/>
          <w:szCs w:val="24"/>
        </w:rPr>
        <w:t>0 до 1</w:t>
      </w:r>
      <w:r w:rsidR="006B5A49" w:rsidRPr="00AA5B50">
        <w:rPr>
          <w:rFonts w:eastAsia="Calibri"/>
          <w:sz w:val="24"/>
          <w:szCs w:val="24"/>
        </w:rPr>
        <w:t>4</w:t>
      </w:r>
      <w:r w:rsidRPr="00AA5B50">
        <w:rPr>
          <w:rFonts w:eastAsia="Calibri"/>
          <w:sz w:val="24"/>
          <w:szCs w:val="24"/>
        </w:rPr>
        <w:t>.</w:t>
      </w:r>
      <w:r w:rsidR="006B5A49" w:rsidRPr="00AA5B50">
        <w:rPr>
          <w:rFonts w:eastAsia="Calibri"/>
          <w:sz w:val="24"/>
          <w:szCs w:val="24"/>
        </w:rPr>
        <w:t>0</w:t>
      </w:r>
      <w:r w:rsidRPr="00AA5B50">
        <w:rPr>
          <w:rFonts w:eastAsia="Calibri"/>
          <w:sz w:val="24"/>
          <w:szCs w:val="24"/>
        </w:rPr>
        <w:t>0)</w:t>
      </w:r>
      <w:r w:rsidRPr="00AA5B50">
        <w:rPr>
          <w:rFonts w:eastAsia="Calibri"/>
          <w:bCs/>
          <w:sz w:val="24"/>
          <w:szCs w:val="24"/>
        </w:rPr>
        <w:t>, выходные дни - суббота, воскресенье.</w:t>
      </w:r>
      <w:r w:rsidRPr="00AA5B50">
        <w:rPr>
          <w:sz w:val="24"/>
          <w:szCs w:val="24"/>
        </w:rPr>
        <w:t xml:space="preserve"> </w:t>
      </w:r>
      <w:r w:rsidRPr="00AA5B50">
        <w:rPr>
          <w:rFonts w:eastAsia="Calibri"/>
          <w:sz w:val="24"/>
          <w:szCs w:val="24"/>
        </w:rPr>
        <w:t>Точная дата оказания услуг согласовывается Сторонами дополнительно, исходя из заявки Государственного заказчика.</w:t>
      </w:r>
    </w:p>
    <w:p w14:paraId="4B9EF9E7" w14:textId="77777777" w:rsidR="00A81AD9" w:rsidRPr="00AA5B50" w:rsidRDefault="00AB6422" w:rsidP="00A81AD9">
      <w:pPr>
        <w:ind w:firstLine="708"/>
        <w:jc w:val="both"/>
        <w:rPr>
          <w:snapToGrid w:val="0"/>
          <w:sz w:val="24"/>
          <w:szCs w:val="24"/>
        </w:rPr>
      </w:pPr>
      <w:r w:rsidRPr="00AA5B50">
        <w:rPr>
          <w:sz w:val="24"/>
          <w:szCs w:val="24"/>
          <w:lang w:eastAsia="ru-RU"/>
        </w:rPr>
        <w:t>4.3</w:t>
      </w:r>
      <w:r w:rsidR="00A81AD9" w:rsidRPr="00AA5B50">
        <w:rPr>
          <w:sz w:val="24"/>
          <w:szCs w:val="24"/>
          <w:lang w:eastAsia="ru-RU"/>
        </w:rPr>
        <w:t>. Объем, технология оказания услуг указывается в Техническом задании (приложение № 1).</w:t>
      </w:r>
    </w:p>
    <w:p w14:paraId="2CE5E245" w14:textId="77777777" w:rsidR="00882CE2" w:rsidRPr="001F11D7" w:rsidRDefault="00882CE2" w:rsidP="00882CE2">
      <w:pPr>
        <w:widowControl w:val="0"/>
        <w:shd w:val="clear" w:color="auto" w:fill="FFFFFF"/>
        <w:tabs>
          <w:tab w:val="left" w:pos="0"/>
        </w:tabs>
        <w:suppressAutoHyphens w:val="0"/>
        <w:autoSpaceDE w:val="0"/>
        <w:autoSpaceDN w:val="0"/>
        <w:adjustRightInd w:val="0"/>
        <w:jc w:val="both"/>
        <w:rPr>
          <w:color w:val="000000"/>
          <w:sz w:val="24"/>
          <w:szCs w:val="24"/>
          <w:highlight w:val="yellow"/>
          <w:lang w:eastAsia="ar-SA"/>
        </w:rPr>
      </w:pPr>
    </w:p>
    <w:p w14:paraId="0A263242" w14:textId="77777777" w:rsidR="007735EE" w:rsidRPr="001F11D7" w:rsidRDefault="007735EE" w:rsidP="00C875D0">
      <w:pPr>
        <w:widowControl w:val="0"/>
        <w:jc w:val="both"/>
        <w:rPr>
          <w:color w:val="000000" w:themeColor="text1"/>
          <w:sz w:val="24"/>
          <w:szCs w:val="24"/>
        </w:rPr>
      </w:pPr>
    </w:p>
    <w:p w14:paraId="7662C280" w14:textId="77777777" w:rsidR="007735EE" w:rsidRPr="001F11D7" w:rsidRDefault="007735EE" w:rsidP="007735EE">
      <w:pPr>
        <w:widowControl w:val="0"/>
        <w:contextualSpacing/>
        <w:jc w:val="center"/>
        <w:rPr>
          <w:b/>
          <w:color w:val="000000" w:themeColor="text1"/>
          <w:sz w:val="24"/>
          <w:szCs w:val="24"/>
        </w:rPr>
      </w:pPr>
      <w:r w:rsidRPr="001F11D7">
        <w:rPr>
          <w:b/>
          <w:color w:val="000000" w:themeColor="text1"/>
          <w:sz w:val="24"/>
          <w:szCs w:val="24"/>
        </w:rPr>
        <w:t>5. Цены и порядок расчетов</w:t>
      </w:r>
    </w:p>
    <w:p w14:paraId="45CC8F00" w14:textId="77777777" w:rsidR="006B5A49" w:rsidRPr="001F11D7" w:rsidRDefault="006B5A49" w:rsidP="00C73BA1">
      <w:pPr>
        <w:tabs>
          <w:tab w:val="left" w:pos="709"/>
        </w:tabs>
        <w:jc w:val="both"/>
        <w:rPr>
          <w:sz w:val="24"/>
          <w:szCs w:val="24"/>
        </w:rPr>
      </w:pPr>
      <w:r w:rsidRPr="001F11D7">
        <w:rPr>
          <w:sz w:val="24"/>
          <w:szCs w:val="24"/>
        </w:rPr>
        <w:tab/>
        <w:t xml:space="preserve">5.1. Цена Контракта составляет </w:t>
      </w:r>
      <w:r w:rsidR="00042C54" w:rsidRPr="00042C54">
        <w:rPr>
          <w:sz w:val="24"/>
          <w:szCs w:val="24"/>
        </w:rPr>
        <w:t>_________</w:t>
      </w:r>
      <w:r w:rsidR="00D70D47">
        <w:rPr>
          <w:sz w:val="24"/>
          <w:szCs w:val="24"/>
        </w:rPr>
        <w:t>_ рублей. (_______________) рублей ________ копеек, в т.ч. НДС (Без НДС)</w:t>
      </w:r>
      <w:r w:rsidR="006A5DDA" w:rsidRPr="006A5DDA">
        <w:rPr>
          <w:sz w:val="24"/>
          <w:szCs w:val="24"/>
        </w:rPr>
        <w:t>.</w:t>
      </w:r>
    </w:p>
    <w:p w14:paraId="5396DF6C" w14:textId="77777777" w:rsidR="006B5A49" w:rsidRPr="001F11D7" w:rsidRDefault="006B5A49" w:rsidP="00C73BA1">
      <w:pPr>
        <w:tabs>
          <w:tab w:val="left" w:pos="720"/>
        </w:tabs>
        <w:jc w:val="both"/>
        <w:rPr>
          <w:sz w:val="24"/>
          <w:szCs w:val="24"/>
        </w:rPr>
      </w:pPr>
      <w:r w:rsidRPr="001F11D7">
        <w:rPr>
          <w:sz w:val="24"/>
          <w:szCs w:val="24"/>
        </w:rPr>
        <w:tab/>
        <w:t>Цена контракта включает в себя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используемого для оказания услуг, а также иные затраты, необходимые для оказания услуг.</w:t>
      </w:r>
    </w:p>
    <w:p w14:paraId="5E0605B4" w14:textId="77777777" w:rsidR="006B5A49" w:rsidRPr="001F11D7" w:rsidRDefault="006B5A49" w:rsidP="006B5A49">
      <w:pPr>
        <w:ind w:firstLine="709"/>
        <w:jc w:val="both"/>
        <w:rPr>
          <w:sz w:val="24"/>
          <w:szCs w:val="24"/>
        </w:rPr>
      </w:pPr>
      <w:r w:rsidRPr="001F11D7">
        <w:rPr>
          <w:sz w:val="24"/>
          <w:szCs w:val="24"/>
        </w:rPr>
        <w:t>Цена контракта является твердой и не может изменяться в ходе исполнения настоящего Контракта.</w:t>
      </w:r>
    </w:p>
    <w:p w14:paraId="2815B192" w14:textId="77777777" w:rsidR="006B5A49" w:rsidRPr="001F11D7" w:rsidRDefault="006B5A49" w:rsidP="006B5A49">
      <w:pPr>
        <w:ind w:firstLine="709"/>
        <w:jc w:val="both"/>
        <w:rPr>
          <w:sz w:val="24"/>
          <w:szCs w:val="24"/>
        </w:rPr>
      </w:pPr>
      <w:r w:rsidRPr="001F11D7">
        <w:rPr>
          <w:sz w:val="24"/>
          <w:szCs w:val="24"/>
        </w:rPr>
        <w:t>Источник финансирования – Федеральный бюджет</w:t>
      </w:r>
      <w:r w:rsidR="003C637E">
        <w:rPr>
          <w:sz w:val="24"/>
          <w:szCs w:val="24"/>
        </w:rPr>
        <w:t>, КБК 320 0305 4240690049 244</w:t>
      </w:r>
      <w:r w:rsidRPr="001F11D7">
        <w:rPr>
          <w:sz w:val="24"/>
          <w:szCs w:val="24"/>
        </w:rPr>
        <w:t>.</w:t>
      </w:r>
    </w:p>
    <w:p w14:paraId="6349E615" w14:textId="77777777" w:rsidR="006B5A49" w:rsidRPr="001F11D7" w:rsidRDefault="001F11D7" w:rsidP="004051F0">
      <w:pPr>
        <w:ind w:firstLine="708"/>
        <w:jc w:val="both"/>
        <w:rPr>
          <w:rFonts w:eastAsia="Calibri"/>
          <w:sz w:val="24"/>
          <w:szCs w:val="24"/>
        </w:rPr>
      </w:pPr>
      <w:r>
        <w:rPr>
          <w:rFonts w:eastAsia="Calibri"/>
          <w:sz w:val="24"/>
          <w:szCs w:val="24"/>
        </w:rPr>
        <w:lastRenderedPageBreak/>
        <w:t>5</w:t>
      </w:r>
      <w:r w:rsidR="006B5A49" w:rsidRPr="001F11D7">
        <w:rPr>
          <w:rFonts w:eastAsia="Calibri"/>
          <w:sz w:val="24"/>
          <w:szCs w:val="24"/>
        </w:rPr>
        <w:t xml:space="preserve">.2.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w:t>
      </w:r>
      <w:r w:rsidRPr="001F11D7">
        <w:rPr>
          <w:rFonts w:eastAsia="Calibri"/>
          <w:sz w:val="24"/>
          <w:szCs w:val="24"/>
        </w:rPr>
        <w:t>13</w:t>
      </w:r>
      <w:r w:rsidR="006B5A49" w:rsidRPr="001F11D7">
        <w:rPr>
          <w:rFonts w:eastAsia="Calibri"/>
          <w:sz w:val="24"/>
          <w:szCs w:val="24"/>
        </w:rPr>
        <w:t xml:space="preserve"> Контракта, в течение 10 (десяти) рабочих дней со дня </w:t>
      </w:r>
      <w:r w:rsidRPr="001F11D7">
        <w:rPr>
          <w:rFonts w:eastAsia="Calibri"/>
          <w:sz w:val="24"/>
          <w:szCs w:val="24"/>
        </w:rPr>
        <w:t>подписания</w:t>
      </w:r>
      <w:r w:rsidR="006B5A49" w:rsidRPr="001F11D7">
        <w:rPr>
          <w:rFonts w:eastAsia="Calibri"/>
          <w:sz w:val="24"/>
          <w:szCs w:val="24"/>
        </w:rPr>
        <w:t xml:space="preserve"> Государственным заказчиком выставленного Исполнителем счета, счет-фактуры, акта </w:t>
      </w:r>
      <w:r w:rsidR="00805FBE" w:rsidRPr="001F11D7">
        <w:rPr>
          <w:rFonts w:eastAsia="Calibri"/>
          <w:sz w:val="24"/>
          <w:szCs w:val="24"/>
        </w:rPr>
        <w:t>оказанных услуг</w:t>
      </w:r>
      <w:r>
        <w:rPr>
          <w:rFonts w:eastAsia="Calibri"/>
          <w:sz w:val="24"/>
          <w:szCs w:val="24"/>
        </w:rPr>
        <w:t xml:space="preserve">, </w:t>
      </w:r>
      <w:r w:rsidRPr="001F11D7">
        <w:rPr>
          <w:rFonts w:eastAsia="Calibri"/>
          <w:bCs/>
          <w:color w:val="000000" w:themeColor="text1"/>
          <w:sz w:val="24"/>
          <w:szCs w:val="24"/>
        </w:rPr>
        <w:t>а</w:t>
      </w:r>
      <w:r w:rsidRPr="001F11D7">
        <w:rPr>
          <w:rFonts w:eastAsia="Arial"/>
          <w:sz w:val="24"/>
          <w:szCs w:val="24"/>
        </w:rPr>
        <w:t xml:space="preserve">кт сдачи-приемки оказанных услуг </w:t>
      </w:r>
      <w:r w:rsidRPr="001F11D7">
        <w:rPr>
          <w:color w:val="000000" w:themeColor="text1"/>
          <w:sz w:val="24"/>
          <w:szCs w:val="24"/>
        </w:rPr>
        <w:t>(приложение № 2 к настоящему Контракту)</w:t>
      </w:r>
      <w:r>
        <w:rPr>
          <w:color w:val="000000" w:themeColor="text1"/>
          <w:sz w:val="24"/>
          <w:szCs w:val="24"/>
        </w:rPr>
        <w:t>.</w:t>
      </w:r>
    </w:p>
    <w:p w14:paraId="250CAEBD" w14:textId="77777777" w:rsidR="006B5A49" w:rsidRPr="001F11D7" w:rsidRDefault="001F11D7" w:rsidP="004051F0">
      <w:pPr>
        <w:ind w:firstLine="708"/>
        <w:jc w:val="both"/>
        <w:rPr>
          <w:rFonts w:eastAsia="Calibri"/>
          <w:sz w:val="24"/>
          <w:szCs w:val="24"/>
        </w:rPr>
      </w:pPr>
      <w:r>
        <w:rPr>
          <w:rFonts w:eastAsia="Calibri"/>
          <w:sz w:val="24"/>
          <w:szCs w:val="24"/>
        </w:rPr>
        <w:t>5</w:t>
      </w:r>
      <w:r w:rsidR="006B5A49" w:rsidRPr="001F11D7">
        <w:rPr>
          <w:rFonts w:eastAsia="Calibri"/>
          <w:sz w:val="24"/>
          <w:szCs w:val="24"/>
        </w:rPr>
        <w:t>.3. Обязательства по оплате оказанных услуг считаются выполненными в день списания денежных средств со счетов Государственного заказчика.</w:t>
      </w:r>
    </w:p>
    <w:p w14:paraId="72984CD8" w14:textId="77777777" w:rsidR="007735EE" w:rsidRPr="001F11D7" w:rsidRDefault="007735EE" w:rsidP="007735EE">
      <w:pPr>
        <w:ind w:firstLine="709"/>
        <w:jc w:val="both"/>
        <w:rPr>
          <w:color w:val="000000" w:themeColor="text1"/>
          <w:sz w:val="24"/>
          <w:szCs w:val="24"/>
        </w:rPr>
      </w:pPr>
    </w:p>
    <w:p w14:paraId="57C8DF8C" w14:textId="77777777" w:rsidR="007735EE" w:rsidRPr="001F11D7" w:rsidRDefault="007735EE" w:rsidP="007735EE">
      <w:pPr>
        <w:widowControl w:val="0"/>
        <w:numPr>
          <w:ilvl w:val="0"/>
          <w:numId w:val="3"/>
        </w:numPr>
        <w:suppressAutoHyphens w:val="0"/>
        <w:ind w:left="0"/>
        <w:contextualSpacing/>
        <w:jc w:val="center"/>
        <w:rPr>
          <w:b/>
          <w:color w:val="000000" w:themeColor="text1"/>
          <w:sz w:val="24"/>
          <w:szCs w:val="24"/>
        </w:rPr>
      </w:pPr>
      <w:r w:rsidRPr="001F11D7">
        <w:rPr>
          <w:b/>
          <w:color w:val="000000" w:themeColor="text1"/>
          <w:sz w:val="24"/>
          <w:szCs w:val="24"/>
        </w:rPr>
        <w:t>Права и обязанности сторон</w:t>
      </w:r>
    </w:p>
    <w:p w14:paraId="5034D90C" w14:textId="77777777" w:rsidR="007735EE" w:rsidRPr="001F11D7" w:rsidRDefault="007735EE" w:rsidP="007735EE">
      <w:pPr>
        <w:widowControl w:val="0"/>
        <w:ind w:firstLine="709"/>
        <w:jc w:val="both"/>
        <w:rPr>
          <w:b/>
          <w:color w:val="000000" w:themeColor="text1"/>
          <w:sz w:val="24"/>
          <w:szCs w:val="24"/>
        </w:rPr>
      </w:pPr>
      <w:r w:rsidRPr="001F11D7">
        <w:rPr>
          <w:b/>
          <w:color w:val="000000" w:themeColor="text1"/>
          <w:sz w:val="24"/>
          <w:szCs w:val="24"/>
        </w:rPr>
        <w:t>6.1. Государственный заказчик вправе:</w:t>
      </w:r>
    </w:p>
    <w:p w14:paraId="16777D60"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6.1.1. Требовать от Исполнителя надлежащего исполнения обязательств в соответствии с условиями Контракта.</w:t>
      </w:r>
    </w:p>
    <w:p w14:paraId="01118174"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6.1.2. 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подтверждающей оказание услуг в соответствии с условиями Контракта.</w:t>
      </w:r>
    </w:p>
    <w:p w14:paraId="179FEDC0"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 xml:space="preserve">6.1.3. Запрашивать у Исполнителя любую относящуюся к предмету Контракта документацию и информацию, в том числе документы, необходимые для проведения экспертизы оказанных услуг. </w:t>
      </w:r>
    </w:p>
    <w:p w14:paraId="6D70917A" w14:textId="77777777" w:rsidR="007735EE" w:rsidRPr="001F11D7" w:rsidRDefault="007735EE" w:rsidP="007735EE">
      <w:pPr>
        <w:widowControl w:val="0"/>
        <w:ind w:firstLine="709"/>
        <w:jc w:val="both"/>
        <w:rPr>
          <w:color w:val="000000" w:themeColor="text1"/>
          <w:sz w:val="24"/>
          <w:szCs w:val="24"/>
          <w:lang w:eastAsia="ar-SA"/>
        </w:rPr>
      </w:pPr>
      <w:r w:rsidRPr="001F11D7">
        <w:rPr>
          <w:color w:val="000000" w:themeColor="text1"/>
          <w:sz w:val="24"/>
          <w:szCs w:val="24"/>
        </w:rPr>
        <w:t xml:space="preserve">6.1.4. </w:t>
      </w:r>
      <w:r w:rsidRPr="001F11D7">
        <w:rPr>
          <w:color w:val="000000" w:themeColor="text1"/>
          <w:sz w:val="24"/>
          <w:szCs w:val="24"/>
          <w:lang w:eastAsia="ar-SA"/>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Исполнителя.</w:t>
      </w:r>
    </w:p>
    <w:p w14:paraId="1289D98A"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6.1.5. Определить лиц, непосредственно участвующих в контроле за оказанием услуг Исполнителем и (или) лиц, участвующих в приемке оказанных услуг.</w:t>
      </w:r>
    </w:p>
    <w:p w14:paraId="4D6B47B1"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 xml:space="preserve">6.1.6. </w:t>
      </w:r>
      <w:r w:rsidRPr="001F11D7">
        <w:rPr>
          <w:color w:val="000000" w:themeColor="text1"/>
          <w:sz w:val="24"/>
          <w:szCs w:val="24"/>
          <w:lang w:eastAsia="ar-SA"/>
        </w:rPr>
        <w:t xml:space="preserve">Требовать от Исполнителя своевременного устранения выявленных недостатков </w:t>
      </w:r>
      <w:r w:rsidRPr="001F11D7">
        <w:rPr>
          <w:color w:val="000000" w:themeColor="text1"/>
          <w:sz w:val="24"/>
          <w:szCs w:val="24"/>
        </w:rPr>
        <w:t xml:space="preserve">оказанных услуг </w:t>
      </w:r>
      <w:r w:rsidRPr="001F11D7">
        <w:rPr>
          <w:color w:val="000000" w:themeColor="text1"/>
          <w:sz w:val="24"/>
          <w:szCs w:val="24"/>
          <w:lang w:eastAsia="ar-SA"/>
        </w:rPr>
        <w:t>в соответствии с условиями Контракта</w:t>
      </w:r>
      <w:r w:rsidRPr="001F11D7">
        <w:rPr>
          <w:color w:val="000000" w:themeColor="text1"/>
          <w:sz w:val="24"/>
          <w:szCs w:val="24"/>
        </w:rPr>
        <w:t>.</w:t>
      </w:r>
    </w:p>
    <w:p w14:paraId="27AA32DC" w14:textId="77777777" w:rsidR="007735EE" w:rsidRPr="001F11D7" w:rsidRDefault="007735EE" w:rsidP="007735EE">
      <w:pPr>
        <w:widowControl w:val="0"/>
        <w:autoSpaceDE w:val="0"/>
        <w:ind w:firstLine="709"/>
        <w:jc w:val="both"/>
        <w:rPr>
          <w:color w:val="000000" w:themeColor="text1"/>
          <w:sz w:val="24"/>
          <w:szCs w:val="24"/>
          <w:lang w:eastAsia="ar-SA"/>
        </w:rPr>
      </w:pPr>
      <w:r w:rsidRPr="001F11D7">
        <w:rPr>
          <w:color w:val="000000" w:themeColor="text1"/>
          <w:sz w:val="24"/>
          <w:szCs w:val="24"/>
        </w:rPr>
        <w:t xml:space="preserve">6.1.7. </w:t>
      </w:r>
      <w:r w:rsidRPr="001F11D7">
        <w:rPr>
          <w:color w:val="000000" w:themeColor="text1"/>
          <w:sz w:val="24"/>
          <w:szCs w:val="24"/>
          <w:lang w:eastAsia="ar-SA"/>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качества и безопасности оказанных услуг на соответствие требованиям действующего законодательства Российской Федерации и условиям Контракта.</w:t>
      </w:r>
    </w:p>
    <w:p w14:paraId="476DE86E" w14:textId="77777777" w:rsidR="007735EE" w:rsidRPr="001F11D7" w:rsidRDefault="007735EE" w:rsidP="007735EE">
      <w:pPr>
        <w:widowControl w:val="0"/>
        <w:autoSpaceDE w:val="0"/>
        <w:ind w:firstLine="709"/>
        <w:jc w:val="both"/>
        <w:rPr>
          <w:color w:val="000000" w:themeColor="text1"/>
          <w:sz w:val="24"/>
          <w:szCs w:val="24"/>
          <w:lang w:eastAsia="ar-SA"/>
        </w:rPr>
      </w:pPr>
      <w:r w:rsidRPr="001F11D7">
        <w:rPr>
          <w:color w:val="000000" w:themeColor="text1"/>
          <w:sz w:val="24"/>
          <w:szCs w:val="24"/>
          <w:lang w:eastAsia="ar-SA"/>
        </w:rPr>
        <w:t>6.1.8.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7A9AE0" w14:textId="77777777" w:rsidR="007735EE" w:rsidRPr="001F11D7" w:rsidRDefault="007735EE" w:rsidP="007735EE">
      <w:pPr>
        <w:widowControl w:val="0"/>
        <w:autoSpaceDE w:val="0"/>
        <w:ind w:firstLine="709"/>
        <w:jc w:val="both"/>
        <w:rPr>
          <w:color w:val="000000" w:themeColor="text1"/>
          <w:sz w:val="24"/>
          <w:szCs w:val="24"/>
          <w:lang w:eastAsia="ar-SA"/>
        </w:rPr>
      </w:pPr>
      <w:r w:rsidRPr="001F11D7">
        <w:rPr>
          <w:color w:val="000000" w:themeColor="text1"/>
          <w:sz w:val="24"/>
          <w:szCs w:val="24"/>
          <w:lang w:eastAsia="ar-SA"/>
        </w:rPr>
        <w:t>2.1.9. Осуществлять иные права, предусмотренные действующим законодательством Российской Федерации и Контрактом.</w:t>
      </w:r>
    </w:p>
    <w:p w14:paraId="20947831" w14:textId="77777777" w:rsidR="00805FBE" w:rsidRPr="001F11D7" w:rsidRDefault="00805FBE" w:rsidP="007735EE">
      <w:pPr>
        <w:widowControl w:val="0"/>
        <w:autoSpaceDE w:val="0"/>
        <w:ind w:firstLine="709"/>
        <w:jc w:val="both"/>
        <w:rPr>
          <w:color w:val="000000" w:themeColor="text1"/>
          <w:sz w:val="24"/>
          <w:szCs w:val="24"/>
          <w:lang w:eastAsia="ar-SA"/>
        </w:rPr>
      </w:pPr>
    </w:p>
    <w:p w14:paraId="7AD3AA17" w14:textId="77777777" w:rsidR="007735EE" w:rsidRPr="001F11D7" w:rsidRDefault="007735EE" w:rsidP="007735EE">
      <w:pPr>
        <w:widowControl w:val="0"/>
        <w:ind w:firstLine="709"/>
        <w:jc w:val="both"/>
        <w:rPr>
          <w:b/>
          <w:color w:val="000000" w:themeColor="text1"/>
          <w:sz w:val="24"/>
          <w:szCs w:val="24"/>
        </w:rPr>
      </w:pPr>
      <w:r w:rsidRPr="001F11D7">
        <w:rPr>
          <w:b/>
          <w:color w:val="000000" w:themeColor="text1"/>
          <w:sz w:val="24"/>
          <w:szCs w:val="24"/>
        </w:rPr>
        <w:t>6.2. Государственный заказчик обязан:</w:t>
      </w:r>
    </w:p>
    <w:p w14:paraId="253140B3" w14:textId="77777777" w:rsidR="007735EE" w:rsidRPr="001F11D7" w:rsidRDefault="00C875D0" w:rsidP="007735EE">
      <w:pPr>
        <w:widowControl w:val="0"/>
        <w:ind w:firstLine="709"/>
        <w:jc w:val="both"/>
        <w:rPr>
          <w:color w:val="000000" w:themeColor="text1"/>
          <w:sz w:val="24"/>
          <w:szCs w:val="24"/>
        </w:rPr>
      </w:pPr>
      <w:r w:rsidRPr="001F11D7">
        <w:rPr>
          <w:color w:val="000000" w:themeColor="text1"/>
          <w:sz w:val="24"/>
          <w:szCs w:val="24"/>
        </w:rPr>
        <w:t>6.2.1</w:t>
      </w:r>
      <w:r w:rsidR="007735EE" w:rsidRPr="001F11D7">
        <w:rPr>
          <w:color w:val="000000" w:themeColor="text1"/>
          <w:sz w:val="24"/>
          <w:szCs w:val="24"/>
        </w:rPr>
        <w:t xml:space="preserve">. В присутствии Исполнителя проверять объем и качество оказанных услуг и принимать услуги в сроки, установленные настоящим Контрактом. </w:t>
      </w:r>
    </w:p>
    <w:p w14:paraId="6D8BCEBE" w14:textId="77777777" w:rsidR="007735EE" w:rsidRPr="001F11D7" w:rsidRDefault="002B5593" w:rsidP="007735EE">
      <w:pPr>
        <w:widowControl w:val="0"/>
        <w:ind w:firstLine="709"/>
        <w:jc w:val="both"/>
        <w:rPr>
          <w:color w:val="000000" w:themeColor="text1"/>
          <w:sz w:val="24"/>
          <w:szCs w:val="24"/>
        </w:rPr>
      </w:pPr>
      <w:r w:rsidRPr="001F11D7">
        <w:rPr>
          <w:color w:val="000000" w:themeColor="text1"/>
          <w:sz w:val="24"/>
          <w:szCs w:val="24"/>
        </w:rPr>
        <w:t>6.2.2.</w:t>
      </w:r>
      <w:r w:rsidR="007735EE" w:rsidRPr="001F11D7">
        <w:rPr>
          <w:color w:val="000000" w:themeColor="text1"/>
          <w:sz w:val="24"/>
          <w:szCs w:val="24"/>
        </w:rPr>
        <w:t xml:space="preserve"> Своевременно оплатить надлежаще оказанные Исполнителем услуги в соответствии с условиями настоящего Контракта.</w:t>
      </w:r>
    </w:p>
    <w:p w14:paraId="27874650" w14:textId="77777777" w:rsidR="007735EE" w:rsidRPr="001F11D7" w:rsidRDefault="002B5593" w:rsidP="007735EE">
      <w:pPr>
        <w:widowControl w:val="0"/>
        <w:ind w:firstLine="709"/>
        <w:jc w:val="both"/>
        <w:rPr>
          <w:color w:val="000000" w:themeColor="text1"/>
          <w:sz w:val="24"/>
          <w:szCs w:val="24"/>
        </w:rPr>
      </w:pPr>
      <w:r w:rsidRPr="001F11D7">
        <w:rPr>
          <w:color w:val="000000" w:themeColor="text1"/>
          <w:sz w:val="24"/>
          <w:szCs w:val="24"/>
        </w:rPr>
        <w:t>6.2.3</w:t>
      </w:r>
      <w:r w:rsidR="007735EE" w:rsidRPr="001F11D7">
        <w:rPr>
          <w:color w:val="000000" w:themeColor="text1"/>
          <w:sz w:val="24"/>
          <w:szCs w:val="24"/>
        </w:rPr>
        <w:t>.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0BA12523"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6.</w:t>
      </w:r>
      <w:r w:rsidR="002B5593" w:rsidRPr="001F11D7">
        <w:rPr>
          <w:color w:val="000000" w:themeColor="text1"/>
          <w:sz w:val="24"/>
          <w:szCs w:val="24"/>
        </w:rPr>
        <w:t>2.4</w:t>
      </w:r>
      <w:r w:rsidRPr="001F11D7">
        <w:rPr>
          <w:color w:val="000000" w:themeColor="text1"/>
          <w:sz w:val="24"/>
          <w:szCs w:val="24"/>
        </w:rPr>
        <w:t>. Провести экспертизу оказанных Исполнителем услуг в соответствии с требованиями законодательства.</w:t>
      </w:r>
    </w:p>
    <w:p w14:paraId="401A5A6D" w14:textId="77777777" w:rsidR="007735EE" w:rsidRPr="001F11D7" w:rsidRDefault="002B5593" w:rsidP="007735EE">
      <w:pPr>
        <w:widowControl w:val="0"/>
        <w:autoSpaceDE w:val="0"/>
        <w:ind w:firstLine="709"/>
        <w:jc w:val="both"/>
        <w:rPr>
          <w:color w:val="000000" w:themeColor="text1"/>
          <w:sz w:val="24"/>
          <w:szCs w:val="24"/>
          <w:lang w:eastAsia="ar-SA"/>
        </w:rPr>
      </w:pPr>
      <w:r w:rsidRPr="001F11D7">
        <w:rPr>
          <w:color w:val="000000" w:themeColor="text1"/>
          <w:sz w:val="24"/>
          <w:szCs w:val="24"/>
        </w:rPr>
        <w:t>6.2.5</w:t>
      </w:r>
      <w:r w:rsidR="007735EE" w:rsidRPr="001F11D7">
        <w:rPr>
          <w:color w:val="000000" w:themeColor="text1"/>
          <w:sz w:val="24"/>
          <w:szCs w:val="24"/>
        </w:rPr>
        <w:t xml:space="preserve">. </w:t>
      </w:r>
      <w:r w:rsidR="007735EE" w:rsidRPr="001F11D7">
        <w:rPr>
          <w:color w:val="000000" w:themeColor="text1"/>
          <w:sz w:val="24"/>
          <w:szCs w:val="24"/>
          <w:lang w:eastAsia="ar-SA"/>
        </w:rPr>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w:t>
      </w:r>
      <w:r w:rsidRPr="001F11D7">
        <w:rPr>
          <w:color w:val="000000" w:themeColor="text1"/>
          <w:sz w:val="24"/>
          <w:szCs w:val="24"/>
          <w:lang w:eastAsia="ar-SA"/>
        </w:rPr>
        <w:t>замечаний Актов оказанных услуг (документа о приемке).</w:t>
      </w:r>
    </w:p>
    <w:p w14:paraId="4E0BCF9A" w14:textId="77777777" w:rsidR="007735EE" w:rsidRPr="001F11D7" w:rsidRDefault="002B5593" w:rsidP="007735EE">
      <w:pPr>
        <w:widowControl w:val="0"/>
        <w:autoSpaceDE w:val="0"/>
        <w:ind w:firstLine="709"/>
        <w:jc w:val="both"/>
        <w:rPr>
          <w:color w:val="000000" w:themeColor="text1"/>
          <w:sz w:val="24"/>
          <w:szCs w:val="24"/>
          <w:lang w:eastAsia="ar-SA"/>
        </w:rPr>
      </w:pPr>
      <w:r w:rsidRPr="001F11D7">
        <w:rPr>
          <w:color w:val="000000" w:themeColor="text1"/>
          <w:sz w:val="24"/>
          <w:szCs w:val="24"/>
          <w:lang w:eastAsia="ar-SA"/>
        </w:rPr>
        <w:t>6.2.6</w:t>
      </w:r>
      <w:r w:rsidR="007735EE" w:rsidRPr="001F11D7">
        <w:rPr>
          <w:color w:val="000000" w:themeColor="text1"/>
          <w:sz w:val="24"/>
          <w:szCs w:val="24"/>
          <w:lang w:eastAsia="ar-SA"/>
        </w:rPr>
        <w:t xml:space="preserve">. Направить в уполномоченный на осуществление контроля в сфере закупок </w:t>
      </w:r>
      <w:r w:rsidR="007735EE" w:rsidRPr="001F11D7">
        <w:rPr>
          <w:color w:val="000000" w:themeColor="text1"/>
          <w:sz w:val="24"/>
          <w:szCs w:val="24"/>
          <w:lang w:eastAsia="ar-SA"/>
        </w:rPr>
        <w:lastRenderedPageBreak/>
        <w:t>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14:paraId="36283624" w14:textId="77777777" w:rsidR="007735EE" w:rsidRPr="001F11D7" w:rsidRDefault="002B5593" w:rsidP="007735EE">
      <w:pPr>
        <w:widowControl w:val="0"/>
        <w:autoSpaceDE w:val="0"/>
        <w:ind w:firstLine="709"/>
        <w:jc w:val="both"/>
        <w:rPr>
          <w:color w:val="000000" w:themeColor="text1"/>
          <w:sz w:val="24"/>
          <w:szCs w:val="24"/>
          <w:lang w:eastAsia="ar-SA"/>
        </w:rPr>
      </w:pPr>
      <w:r w:rsidRPr="001F11D7">
        <w:rPr>
          <w:color w:val="000000" w:themeColor="text1"/>
          <w:sz w:val="24"/>
          <w:szCs w:val="24"/>
          <w:lang w:eastAsia="ar-SA"/>
        </w:rPr>
        <w:t>6.2.7</w:t>
      </w:r>
      <w:r w:rsidR="007735EE" w:rsidRPr="001F11D7">
        <w:rPr>
          <w:color w:val="000000" w:themeColor="text1"/>
          <w:sz w:val="24"/>
          <w:szCs w:val="24"/>
          <w:lang w:eastAsia="ar-SA"/>
        </w:rPr>
        <w:t xml:space="preserve">. </w:t>
      </w:r>
      <w:r w:rsidR="007735EE" w:rsidRPr="001F11D7">
        <w:rPr>
          <w:color w:val="000000" w:themeColor="text1"/>
          <w:sz w:val="24"/>
          <w:szCs w:val="24"/>
        </w:rPr>
        <w:t>Уменьшить сумму, подлежащую уплате Государственным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FB1CBD5" w14:textId="77777777" w:rsidR="007735EE" w:rsidRPr="001F11D7" w:rsidRDefault="007735EE" w:rsidP="007735EE">
      <w:pPr>
        <w:widowControl w:val="0"/>
        <w:autoSpaceDE w:val="0"/>
        <w:ind w:firstLine="709"/>
        <w:jc w:val="both"/>
        <w:rPr>
          <w:color w:val="000000" w:themeColor="text1"/>
          <w:sz w:val="24"/>
          <w:szCs w:val="24"/>
          <w:lang w:eastAsia="ar-SA"/>
        </w:rPr>
      </w:pPr>
      <w:r w:rsidRPr="001F11D7">
        <w:rPr>
          <w:color w:val="000000" w:themeColor="text1"/>
          <w:sz w:val="24"/>
          <w:szCs w:val="24"/>
          <w:lang w:eastAsia="ar-SA"/>
        </w:rPr>
        <w:t>6.2.</w:t>
      </w:r>
      <w:r w:rsidR="002B5593" w:rsidRPr="001F11D7">
        <w:rPr>
          <w:color w:val="000000" w:themeColor="text1"/>
          <w:sz w:val="24"/>
          <w:szCs w:val="24"/>
          <w:lang w:eastAsia="ar-SA"/>
        </w:rPr>
        <w:t>8</w:t>
      </w:r>
      <w:r w:rsidRPr="001F11D7">
        <w:rPr>
          <w:color w:val="000000" w:themeColor="text1"/>
          <w:sz w:val="24"/>
          <w:szCs w:val="24"/>
          <w:lang w:eastAsia="ar-SA"/>
        </w:rPr>
        <w:t>. Выполнять иные обязанности, предусмотренные действующим законодательством Российской Федерации и Контрактом.</w:t>
      </w:r>
    </w:p>
    <w:p w14:paraId="22E59288" w14:textId="77777777" w:rsidR="00805FBE" w:rsidRPr="001F11D7" w:rsidRDefault="00805FBE" w:rsidP="007735EE">
      <w:pPr>
        <w:widowControl w:val="0"/>
        <w:autoSpaceDE w:val="0"/>
        <w:ind w:firstLine="709"/>
        <w:jc w:val="both"/>
        <w:rPr>
          <w:color w:val="000000" w:themeColor="text1"/>
          <w:sz w:val="24"/>
          <w:szCs w:val="24"/>
          <w:lang w:eastAsia="ar-SA"/>
        </w:rPr>
      </w:pPr>
    </w:p>
    <w:p w14:paraId="5C333150" w14:textId="77777777" w:rsidR="007735EE" w:rsidRPr="001F11D7" w:rsidRDefault="007735EE" w:rsidP="007735EE">
      <w:pPr>
        <w:widowControl w:val="0"/>
        <w:ind w:firstLine="709"/>
        <w:jc w:val="both"/>
        <w:rPr>
          <w:b/>
          <w:color w:val="000000" w:themeColor="text1"/>
          <w:sz w:val="24"/>
          <w:szCs w:val="24"/>
        </w:rPr>
      </w:pPr>
      <w:r w:rsidRPr="001F11D7">
        <w:rPr>
          <w:b/>
          <w:color w:val="000000" w:themeColor="text1"/>
          <w:sz w:val="24"/>
          <w:szCs w:val="24"/>
        </w:rPr>
        <w:t>6.3. Исполнитель вправе:</w:t>
      </w:r>
    </w:p>
    <w:p w14:paraId="32F7B5F6"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6.3.1. Требовать подписания в соответствии с условиями Контракта Государственным заказчиком акта оказанных услуг</w:t>
      </w:r>
      <w:r w:rsidR="00DF454B" w:rsidRPr="001F11D7">
        <w:rPr>
          <w:color w:val="000000" w:themeColor="text1"/>
          <w:sz w:val="24"/>
          <w:szCs w:val="24"/>
        </w:rPr>
        <w:t xml:space="preserve"> (документа о приемке)</w:t>
      </w:r>
      <w:r w:rsidRPr="001F11D7">
        <w:rPr>
          <w:color w:val="000000" w:themeColor="text1"/>
          <w:sz w:val="24"/>
          <w:szCs w:val="24"/>
        </w:rPr>
        <w:t xml:space="preserve"> по настоящему Контракту.</w:t>
      </w:r>
    </w:p>
    <w:p w14:paraId="640C676C"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6.3.2. Требовать своевременной оплаты за надлежаще оказанные услуги в соответствии с условиями настоящего Контракта.</w:t>
      </w:r>
    </w:p>
    <w:p w14:paraId="4AE877E5" w14:textId="77777777" w:rsidR="007735EE" w:rsidRPr="001F11D7" w:rsidRDefault="007735EE" w:rsidP="007735EE">
      <w:pPr>
        <w:shd w:val="clear" w:color="auto" w:fill="FFFFFF"/>
        <w:tabs>
          <w:tab w:val="left" w:pos="1418"/>
        </w:tabs>
        <w:ind w:firstLine="709"/>
        <w:rPr>
          <w:color w:val="000000" w:themeColor="text1"/>
          <w:sz w:val="24"/>
          <w:szCs w:val="24"/>
          <w:lang w:eastAsia="ar-SA"/>
        </w:rPr>
      </w:pPr>
      <w:r w:rsidRPr="001F11D7">
        <w:rPr>
          <w:color w:val="000000" w:themeColor="text1"/>
          <w:sz w:val="24"/>
          <w:szCs w:val="24"/>
          <w:lang w:eastAsia="ar-SA"/>
        </w:rPr>
        <w:t>6.3.3. Требовать уплату неустойки (штрафов, пеней) согласно разделу 7 Контракта.</w:t>
      </w:r>
    </w:p>
    <w:p w14:paraId="534C67FA" w14:textId="77777777" w:rsidR="007735EE" w:rsidRPr="001F11D7" w:rsidRDefault="007735EE" w:rsidP="007735EE">
      <w:pPr>
        <w:shd w:val="clear" w:color="auto" w:fill="FFFFFF"/>
        <w:ind w:firstLine="709"/>
        <w:jc w:val="both"/>
        <w:rPr>
          <w:color w:val="000000" w:themeColor="text1"/>
          <w:sz w:val="24"/>
          <w:szCs w:val="24"/>
          <w:lang w:eastAsia="ar-SA"/>
        </w:rPr>
      </w:pPr>
      <w:r w:rsidRPr="001F11D7">
        <w:rPr>
          <w:color w:val="000000" w:themeColor="text1"/>
          <w:sz w:val="24"/>
          <w:szCs w:val="24"/>
          <w:lang w:eastAsia="ar-SA"/>
        </w:rPr>
        <w:t>6.3.4. Осуществлять иные права, предусмотренные действующим законодательством Российской Федерации и Контрактом.</w:t>
      </w:r>
    </w:p>
    <w:p w14:paraId="353DCF37" w14:textId="77777777" w:rsidR="00805FBE" w:rsidRPr="001F11D7" w:rsidRDefault="00805FBE" w:rsidP="007735EE">
      <w:pPr>
        <w:shd w:val="clear" w:color="auto" w:fill="FFFFFF"/>
        <w:ind w:firstLine="709"/>
        <w:jc w:val="both"/>
        <w:rPr>
          <w:color w:val="000000" w:themeColor="text1"/>
          <w:sz w:val="24"/>
          <w:szCs w:val="24"/>
          <w:lang w:eastAsia="ar-SA"/>
        </w:rPr>
      </w:pPr>
    </w:p>
    <w:p w14:paraId="1F435251" w14:textId="77777777" w:rsidR="007735EE" w:rsidRPr="001F11D7" w:rsidRDefault="007735EE" w:rsidP="007735EE">
      <w:pPr>
        <w:widowControl w:val="0"/>
        <w:ind w:firstLine="709"/>
        <w:jc w:val="both"/>
        <w:rPr>
          <w:b/>
          <w:color w:val="000000" w:themeColor="text1"/>
          <w:sz w:val="24"/>
          <w:szCs w:val="24"/>
        </w:rPr>
      </w:pPr>
      <w:r w:rsidRPr="001F11D7">
        <w:rPr>
          <w:b/>
          <w:color w:val="000000" w:themeColor="text1"/>
          <w:sz w:val="24"/>
          <w:szCs w:val="24"/>
        </w:rPr>
        <w:t>6.4. Исполнитель обязан:</w:t>
      </w:r>
    </w:p>
    <w:p w14:paraId="74B99F07" w14:textId="77777777" w:rsidR="007735EE" w:rsidRPr="001F11D7" w:rsidRDefault="007735EE" w:rsidP="007735EE">
      <w:pPr>
        <w:widowControl w:val="0"/>
        <w:ind w:firstLine="709"/>
        <w:jc w:val="both"/>
        <w:rPr>
          <w:color w:val="000000" w:themeColor="text1"/>
          <w:sz w:val="24"/>
          <w:szCs w:val="24"/>
        </w:rPr>
      </w:pPr>
      <w:r w:rsidRPr="001F11D7">
        <w:rPr>
          <w:color w:val="000000" w:themeColor="text1"/>
          <w:sz w:val="24"/>
          <w:szCs w:val="24"/>
        </w:rPr>
        <w:t>6.4.1.</w:t>
      </w:r>
      <w:r w:rsidR="00012C2A" w:rsidRPr="001F11D7">
        <w:rPr>
          <w:color w:val="000000" w:themeColor="text1"/>
          <w:sz w:val="24"/>
          <w:szCs w:val="24"/>
        </w:rPr>
        <w:t xml:space="preserve"> Оказывать услуги своими силами, </w:t>
      </w:r>
      <w:r w:rsidRPr="001F11D7">
        <w:rPr>
          <w:color w:val="000000" w:themeColor="text1"/>
          <w:sz w:val="24"/>
          <w:szCs w:val="24"/>
        </w:rPr>
        <w:t>с надлежащим качеством, в требуемом объеме, в порядке и в сроки, указанные в настоящем Контракте.</w:t>
      </w:r>
    </w:p>
    <w:p w14:paraId="1016B2D4" w14:textId="77777777" w:rsidR="007735EE" w:rsidRPr="001F11D7" w:rsidRDefault="00012C2A" w:rsidP="007735EE">
      <w:pPr>
        <w:widowControl w:val="0"/>
        <w:ind w:firstLine="709"/>
        <w:jc w:val="both"/>
        <w:rPr>
          <w:color w:val="000000" w:themeColor="text1"/>
          <w:sz w:val="24"/>
          <w:szCs w:val="24"/>
        </w:rPr>
      </w:pPr>
      <w:r w:rsidRPr="001F11D7">
        <w:rPr>
          <w:color w:val="000000" w:themeColor="text1"/>
          <w:sz w:val="24"/>
          <w:szCs w:val="24"/>
        </w:rPr>
        <w:t>6.4.2</w:t>
      </w:r>
      <w:r w:rsidR="007735EE" w:rsidRPr="001F11D7">
        <w:rPr>
          <w:color w:val="000000" w:themeColor="text1"/>
          <w:sz w:val="24"/>
          <w:szCs w:val="24"/>
        </w:rPr>
        <w:t>. Оказывать услуги квалифицированным персоналом.</w:t>
      </w:r>
    </w:p>
    <w:p w14:paraId="51D7160D" w14:textId="77777777" w:rsidR="007735EE" w:rsidRPr="001F11D7" w:rsidRDefault="00012C2A" w:rsidP="007735EE">
      <w:pPr>
        <w:widowControl w:val="0"/>
        <w:ind w:firstLine="709"/>
        <w:jc w:val="both"/>
        <w:rPr>
          <w:color w:val="000000" w:themeColor="text1"/>
          <w:sz w:val="24"/>
          <w:szCs w:val="24"/>
        </w:rPr>
      </w:pPr>
      <w:r w:rsidRPr="001F11D7">
        <w:rPr>
          <w:color w:val="000000" w:themeColor="text1"/>
          <w:sz w:val="24"/>
          <w:szCs w:val="24"/>
        </w:rPr>
        <w:t>6.4.3</w:t>
      </w:r>
      <w:r w:rsidR="007735EE" w:rsidRPr="001F11D7">
        <w:rPr>
          <w:color w:val="000000" w:themeColor="text1"/>
          <w:sz w:val="24"/>
          <w:szCs w:val="24"/>
        </w:rPr>
        <w:t>. Оказать услуги в сроки, установленные настоящим Контрактом.</w:t>
      </w:r>
    </w:p>
    <w:p w14:paraId="4375E2EA" w14:textId="77777777" w:rsidR="007735EE" w:rsidRPr="001F11D7" w:rsidRDefault="00F3184E" w:rsidP="007735EE">
      <w:pPr>
        <w:widowControl w:val="0"/>
        <w:ind w:firstLine="709"/>
        <w:jc w:val="both"/>
        <w:rPr>
          <w:color w:val="000000" w:themeColor="text1"/>
          <w:sz w:val="24"/>
          <w:szCs w:val="24"/>
        </w:rPr>
      </w:pPr>
      <w:r w:rsidRPr="001F11D7">
        <w:rPr>
          <w:color w:val="000000" w:themeColor="text1"/>
          <w:sz w:val="24"/>
          <w:szCs w:val="24"/>
        </w:rPr>
        <w:t>6</w:t>
      </w:r>
      <w:r w:rsidR="00012C2A" w:rsidRPr="001F11D7">
        <w:rPr>
          <w:color w:val="000000" w:themeColor="text1"/>
          <w:sz w:val="24"/>
          <w:szCs w:val="24"/>
        </w:rPr>
        <w:t>.4.4</w:t>
      </w:r>
      <w:r w:rsidR="007735EE" w:rsidRPr="001F11D7">
        <w:rPr>
          <w:color w:val="000000" w:themeColor="text1"/>
          <w:sz w:val="24"/>
          <w:szCs w:val="24"/>
        </w:rPr>
        <w:t>. При оказании услуг, соблюдать установленные на территории Государственного заказчика режимные требования.</w:t>
      </w:r>
    </w:p>
    <w:p w14:paraId="1C8EFDF5" w14:textId="77777777" w:rsidR="007735EE" w:rsidRPr="001F11D7" w:rsidRDefault="00F3184E" w:rsidP="007735EE">
      <w:pPr>
        <w:widowControl w:val="0"/>
        <w:ind w:firstLine="709"/>
        <w:jc w:val="both"/>
        <w:rPr>
          <w:color w:val="000000" w:themeColor="text1"/>
          <w:sz w:val="24"/>
          <w:szCs w:val="24"/>
        </w:rPr>
      </w:pPr>
      <w:r w:rsidRPr="001F11D7">
        <w:rPr>
          <w:color w:val="000000" w:themeColor="text1"/>
          <w:sz w:val="24"/>
          <w:szCs w:val="24"/>
        </w:rPr>
        <w:t>6</w:t>
      </w:r>
      <w:r w:rsidR="00012C2A" w:rsidRPr="001F11D7">
        <w:rPr>
          <w:color w:val="000000" w:themeColor="text1"/>
          <w:sz w:val="24"/>
          <w:szCs w:val="24"/>
        </w:rPr>
        <w:t>.4.5</w:t>
      </w:r>
      <w:r w:rsidR="007735EE" w:rsidRPr="001F11D7">
        <w:rPr>
          <w:color w:val="000000" w:themeColor="text1"/>
          <w:sz w:val="24"/>
          <w:szCs w:val="24"/>
        </w:rPr>
        <w:t xml:space="preserve">. </w:t>
      </w:r>
      <w:r w:rsidR="007735EE" w:rsidRPr="001F11D7">
        <w:rPr>
          <w:color w:val="000000" w:themeColor="text1"/>
          <w:sz w:val="24"/>
          <w:szCs w:val="24"/>
          <w:lang w:eastAsia="ar-SA"/>
        </w:rPr>
        <w:t xml:space="preserve">Обеспечить устранение за свой счет недостатков услуг в порядке и сроки, предусмотренные </w:t>
      </w:r>
      <w:r w:rsidR="00012C2A" w:rsidRPr="001F11D7">
        <w:rPr>
          <w:color w:val="000000" w:themeColor="text1"/>
          <w:sz w:val="24"/>
          <w:szCs w:val="24"/>
          <w:lang w:eastAsia="ar-SA"/>
        </w:rPr>
        <w:t>Контрактом</w:t>
      </w:r>
      <w:r w:rsidR="007735EE" w:rsidRPr="001F11D7">
        <w:rPr>
          <w:color w:val="000000" w:themeColor="text1"/>
          <w:sz w:val="24"/>
          <w:szCs w:val="24"/>
          <w:lang w:eastAsia="ar-SA"/>
        </w:rPr>
        <w:t>.</w:t>
      </w:r>
    </w:p>
    <w:p w14:paraId="34B15667" w14:textId="77777777" w:rsidR="007735EE" w:rsidRPr="001F11D7" w:rsidRDefault="00012C2A" w:rsidP="007735EE">
      <w:pPr>
        <w:widowControl w:val="0"/>
        <w:ind w:firstLine="709"/>
        <w:jc w:val="both"/>
        <w:rPr>
          <w:color w:val="000000" w:themeColor="text1"/>
          <w:sz w:val="24"/>
          <w:szCs w:val="24"/>
        </w:rPr>
      </w:pPr>
      <w:r w:rsidRPr="001F11D7">
        <w:rPr>
          <w:color w:val="000000" w:themeColor="text1"/>
          <w:sz w:val="24"/>
          <w:szCs w:val="24"/>
        </w:rPr>
        <w:t>6.4.6</w:t>
      </w:r>
      <w:r w:rsidR="007735EE" w:rsidRPr="001F11D7">
        <w:rPr>
          <w:color w:val="000000" w:themeColor="text1"/>
          <w:sz w:val="24"/>
          <w:szCs w:val="24"/>
        </w:rPr>
        <w:t xml:space="preserve">. </w:t>
      </w:r>
      <w:r w:rsidR="007735EE" w:rsidRPr="001F11D7">
        <w:rPr>
          <w:color w:val="000000" w:themeColor="text1"/>
          <w:sz w:val="24"/>
          <w:szCs w:val="24"/>
          <w:lang w:eastAsia="ar-SA"/>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124C8251" w14:textId="77777777" w:rsidR="007735EE" w:rsidRPr="001F11D7" w:rsidRDefault="00012C2A" w:rsidP="007735EE">
      <w:pPr>
        <w:widowControl w:val="0"/>
        <w:ind w:firstLine="709"/>
        <w:jc w:val="both"/>
        <w:rPr>
          <w:color w:val="000000" w:themeColor="text1"/>
          <w:sz w:val="24"/>
          <w:szCs w:val="24"/>
        </w:rPr>
      </w:pPr>
      <w:r w:rsidRPr="001F11D7">
        <w:rPr>
          <w:color w:val="000000" w:themeColor="text1"/>
          <w:sz w:val="24"/>
          <w:szCs w:val="24"/>
        </w:rPr>
        <w:t>6.4.7</w:t>
      </w:r>
      <w:r w:rsidR="007735EE" w:rsidRPr="001F11D7">
        <w:rPr>
          <w:color w:val="000000" w:themeColor="text1"/>
          <w:sz w:val="24"/>
          <w:szCs w:val="24"/>
        </w:rPr>
        <w:t>. По факту оказанных услуг, предоставлять Государственному заказчику необходимые платежные документы.</w:t>
      </w:r>
    </w:p>
    <w:p w14:paraId="1C300930" w14:textId="77777777" w:rsidR="007735EE" w:rsidRPr="001F11D7" w:rsidRDefault="00012C2A" w:rsidP="007735EE">
      <w:pPr>
        <w:widowControl w:val="0"/>
        <w:ind w:firstLine="709"/>
        <w:jc w:val="both"/>
        <w:rPr>
          <w:color w:val="000000" w:themeColor="text1"/>
          <w:sz w:val="24"/>
          <w:szCs w:val="24"/>
        </w:rPr>
      </w:pPr>
      <w:r w:rsidRPr="001F11D7">
        <w:rPr>
          <w:color w:val="000000" w:themeColor="text1"/>
          <w:sz w:val="24"/>
          <w:szCs w:val="24"/>
        </w:rPr>
        <w:t>6.4.8</w:t>
      </w:r>
      <w:r w:rsidR="007735EE" w:rsidRPr="001F11D7">
        <w:rPr>
          <w:color w:val="000000" w:themeColor="text1"/>
          <w:sz w:val="24"/>
          <w:szCs w:val="24"/>
        </w:rPr>
        <w:t xml:space="preserve">.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 ухудшившее качество услуг, в течение 3-х рабочих дней. </w:t>
      </w:r>
    </w:p>
    <w:p w14:paraId="79DD2CE8" w14:textId="77777777" w:rsidR="007735EE" w:rsidRPr="001F11D7" w:rsidRDefault="00012C2A" w:rsidP="007735EE">
      <w:pPr>
        <w:widowControl w:val="0"/>
        <w:ind w:firstLine="709"/>
        <w:jc w:val="both"/>
        <w:rPr>
          <w:color w:val="000000" w:themeColor="text1"/>
          <w:sz w:val="24"/>
          <w:szCs w:val="24"/>
        </w:rPr>
      </w:pPr>
      <w:r w:rsidRPr="001F11D7">
        <w:rPr>
          <w:color w:val="000000" w:themeColor="text1"/>
          <w:sz w:val="24"/>
          <w:szCs w:val="24"/>
        </w:rPr>
        <w:t>6.4.9</w:t>
      </w:r>
      <w:r w:rsidR="007735EE" w:rsidRPr="001F11D7">
        <w:rPr>
          <w:color w:val="000000" w:themeColor="text1"/>
          <w:sz w:val="24"/>
          <w:szCs w:val="24"/>
        </w:rPr>
        <w:t>.</w:t>
      </w:r>
      <w:r w:rsidR="00ED6F64" w:rsidRPr="001F11D7">
        <w:rPr>
          <w:color w:val="000000" w:themeColor="text1"/>
          <w:sz w:val="24"/>
          <w:szCs w:val="24"/>
        </w:rPr>
        <w:t xml:space="preserve"> </w:t>
      </w:r>
      <w:r w:rsidR="007735EE" w:rsidRPr="001F11D7">
        <w:rPr>
          <w:color w:val="000000" w:themeColor="text1"/>
          <w:sz w:val="24"/>
          <w:szCs w:val="24"/>
        </w:rPr>
        <w:t>Оформлять двухсторонние акты сверки взаимных расчетов за оказанные услуги. В случае немотивированного отказа Государственного заказчика от подписания акта сверки взаимных расчетов за достоверные принимаются данные Исполнителя.</w:t>
      </w:r>
    </w:p>
    <w:p w14:paraId="3510C282" w14:textId="77777777" w:rsidR="00B16CAC" w:rsidRPr="001F11D7" w:rsidRDefault="00F3184E" w:rsidP="00B16CAC">
      <w:pPr>
        <w:widowControl w:val="0"/>
        <w:ind w:firstLine="709"/>
        <w:jc w:val="both"/>
        <w:rPr>
          <w:color w:val="000000" w:themeColor="text1"/>
          <w:sz w:val="24"/>
          <w:szCs w:val="24"/>
          <w:lang w:eastAsia="ar-SA"/>
        </w:rPr>
      </w:pPr>
      <w:r w:rsidRPr="001F11D7">
        <w:rPr>
          <w:color w:val="000000" w:themeColor="text1"/>
          <w:sz w:val="24"/>
          <w:szCs w:val="24"/>
        </w:rPr>
        <w:t>6.4.1</w:t>
      </w:r>
      <w:r w:rsidR="005E324C">
        <w:rPr>
          <w:color w:val="000000" w:themeColor="text1"/>
          <w:sz w:val="24"/>
          <w:szCs w:val="24"/>
        </w:rPr>
        <w:t>0</w:t>
      </w:r>
      <w:r w:rsidR="007735EE" w:rsidRPr="001F11D7">
        <w:rPr>
          <w:color w:val="000000" w:themeColor="text1"/>
          <w:sz w:val="24"/>
          <w:szCs w:val="24"/>
        </w:rPr>
        <w:t xml:space="preserve">. </w:t>
      </w:r>
      <w:r w:rsidR="007735EE" w:rsidRPr="001F11D7">
        <w:rPr>
          <w:color w:val="000000" w:themeColor="text1"/>
          <w:sz w:val="24"/>
          <w:szCs w:val="24"/>
          <w:lang w:eastAsia="ar-SA"/>
        </w:rPr>
        <w:t>Выполнять иные обязанности, предусмотренные действующим законодательством Российской Федерации и Контрактом.</w:t>
      </w:r>
    </w:p>
    <w:p w14:paraId="5F02C360" w14:textId="77777777" w:rsidR="00A75A20" w:rsidRPr="001F11D7" w:rsidRDefault="00A75A20" w:rsidP="007735EE">
      <w:pPr>
        <w:widowControl w:val="0"/>
        <w:ind w:firstLine="709"/>
        <w:jc w:val="both"/>
        <w:rPr>
          <w:b/>
          <w:color w:val="000000" w:themeColor="text1"/>
          <w:sz w:val="24"/>
          <w:szCs w:val="24"/>
        </w:rPr>
      </w:pPr>
    </w:p>
    <w:p w14:paraId="080E2507" w14:textId="77777777" w:rsidR="007735EE" w:rsidRPr="001F11D7" w:rsidRDefault="004051F0" w:rsidP="007735EE">
      <w:pPr>
        <w:pStyle w:val="a3"/>
        <w:widowControl w:val="0"/>
        <w:numPr>
          <w:ilvl w:val="0"/>
          <w:numId w:val="3"/>
        </w:numPr>
        <w:suppressAutoHyphens w:val="0"/>
        <w:ind w:left="0"/>
        <w:jc w:val="center"/>
        <w:rPr>
          <w:b/>
          <w:color w:val="000000" w:themeColor="text1"/>
          <w:sz w:val="24"/>
          <w:szCs w:val="24"/>
        </w:rPr>
      </w:pPr>
      <w:r w:rsidRPr="001F11D7">
        <w:rPr>
          <w:b/>
          <w:color w:val="000000" w:themeColor="text1"/>
          <w:sz w:val="24"/>
          <w:szCs w:val="24"/>
        </w:rPr>
        <w:t>О</w:t>
      </w:r>
      <w:r w:rsidR="007735EE" w:rsidRPr="001F11D7">
        <w:rPr>
          <w:b/>
          <w:color w:val="000000" w:themeColor="text1"/>
          <w:sz w:val="24"/>
          <w:szCs w:val="24"/>
        </w:rPr>
        <w:t>тветственность</w:t>
      </w:r>
      <w:r w:rsidRPr="001F11D7">
        <w:rPr>
          <w:b/>
          <w:color w:val="000000" w:themeColor="text1"/>
          <w:sz w:val="24"/>
          <w:szCs w:val="24"/>
        </w:rPr>
        <w:t xml:space="preserve"> сторон</w:t>
      </w:r>
    </w:p>
    <w:p w14:paraId="21AF2748" w14:textId="77777777" w:rsidR="004051F0" w:rsidRPr="001F11D7" w:rsidRDefault="00B90B14" w:rsidP="004051F0">
      <w:pPr>
        <w:ind w:firstLine="709"/>
        <w:jc w:val="both"/>
        <w:rPr>
          <w:sz w:val="24"/>
          <w:szCs w:val="24"/>
        </w:rPr>
      </w:pPr>
      <w:r>
        <w:rPr>
          <w:sz w:val="24"/>
          <w:szCs w:val="24"/>
        </w:rPr>
        <w:t>7</w:t>
      </w:r>
      <w:r w:rsidR="004051F0" w:rsidRPr="001F11D7">
        <w:rPr>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782AF4D" w14:textId="77777777" w:rsidR="004051F0" w:rsidRPr="001F11D7" w:rsidRDefault="00B90B14" w:rsidP="004051F0">
      <w:pPr>
        <w:ind w:firstLine="709"/>
        <w:jc w:val="both"/>
        <w:rPr>
          <w:sz w:val="24"/>
          <w:szCs w:val="24"/>
        </w:rPr>
      </w:pPr>
      <w:r>
        <w:rPr>
          <w:sz w:val="24"/>
          <w:szCs w:val="24"/>
        </w:rPr>
        <w:t>7</w:t>
      </w:r>
      <w:r w:rsidR="004051F0" w:rsidRPr="001F11D7">
        <w:rPr>
          <w:sz w:val="24"/>
          <w:szCs w:val="24"/>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004051F0" w:rsidRPr="001F11D7">
        <w:rPr>
          <w:sz w:val="24"/>
          <w:szCs w:val="24"/>
        </w:rPr>
        <w:lastRenderedPageBreak/>
        <w:t xml:space="preserve">исполнения Государственным заказчиком обязательств, предусмотренных Контрактом, </w:t>
      </w:r>
      <w:r w:rsidR="004051F0" w:rsidRPr="001F11D7">
        <w:rPr>
          <w:rFonts w:eastAsia="Calibri"/>
          <w:sz w:val="24"/>
          <w:szCs w:val="24"/>
        </w:rPr>
        <w:t>Исполнитель</w:t>
      </w:r>
      <w:r w:rsidR="004051F0" w:rsidRPr="001F11D7">
        <w:rPr>
          <w:sz w:val="24"/>
          <w:szCs w:val="24"/>
        </w:rPr>
        <w:t xml:space="preserve"> вправе потребовать уплаты неустоек (штрафов, пеней).</w:t>
      </w:r>
    </w:p>
    <w:p w14:paraId="4B8BF503" w14:textId="77777777" w:rsidR="004051F0" w:rsidRPr="001F11D7" w:rsidRDefault="00B90B14" w:rsidP="004051F0">
      <w:pPr>
        <w:ind w:firstLine="709"/>
        <w:jc w:val="both"/>
        <w:rPr>
          <w:sz w:val="24"/>
          <w:szCs w:val="24"/>
        </w:rPr>
      </w:pPr>
      <w:r>
        <w:rPr>
          <w:sz w:val="24"/>
          <w:szCs w:val="24"/>
        </w:rPr>
        <w:t>7</w:t>
      </w:r>
      <w:r w:rsidR="004051F0" w:rsidRPr="001F11D7">
        <w:rPr>
          <w:sz w:val="24"/>
          <w:szCs w:val="24"/>
        </w:rPr>
        <w:t xml:space="preserve">.3.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53435E56" w14:textId="77777777" w:rsidR="004051F0" w:rsidRPr="001F11D7" w:rsidRDefault="00B90B14" w:rsidP="004051F0">
      <w:pPr>
        <w:ind w:firstLine="709"/>
        <w:jc w:val="both"/>
        <w:rPr>
          <w:sz w:val="24"/>
          <w:szCs w:val="24"/>
        </w:rPr>
      </w:pPr>
      <w:r>
        <w:rPr>
          <w:sz w:val="24"/>
          <w:szCs w:val="24"/>
        </w:rPr>
        <w:t>7</w:t>
      </w:r>
      <w:r w:rsidR="004051F0" w:rsidRPr="001F11D7">
        <w:rPr>
          <w:sz w:val="24"/>
          <w:szCs w:val="24"/>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5A86F8CF" w14:textId="77777777" w:rsidR="004051F0" w:rsidRPr="001F11D7" w:rsidRDefault="004051F0" w:rsidP="004051F0">
      <w:pPr>
        <w:ind w:firstLine="709"/>
        <w:jc w:val="both"/>
        <w:rPr>
          <w:sz w:val="24"/>
          <w:szCs w:val="24"/>
        </w:rPr>
      </w:pPr>
      <w:r w:rsidRPr="001F11D7">
        <w:rPr>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00FD5C47" w:rsidRPr="00FD5C47">
        <w:rPr>
          <w:sz w:val="24"/>
          <w:szCs w:val="24"/>
        </w:rPr>
        <w:t>постановлением Правительства РФ от 30.08.2017 N 1042</w:t>
      </w:r>
      <w:r w:rsidR="00FD5C47">
        <w:rPr>
          <w:sz w:val="24"/>
          <w:szCs w:val="24"/>
        </w:rPr>
        <w:br/>
      </w:r>
      <w:r w:rsidR="00FD5C47" w:rsidRPr="00FD5C47">
        <w:rPr>
          <w:sz w:val="24"/>
          <w:szCs w:val="24"/>
        </w:rPr>
        <w:t>(ред.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Pr="001F11D7">
        <w:rPr>
          <w:sz w:val="24"/>
          <w:szCs w:val="24"/>
        </w:rPr>
        <w:t xml:space="preserve"> (далее – Постановление № 1042) штраф устанавливается 1 000 рублей.</w:t>
      </w:r>
    </w:p>
    <w:p w14:paraId="070408CD" w14:textId="77777777" w:rsidR="004051F0" w:rsidRPr="001F11D7" w:rsidRDefault="00B90B14" w:rsidP="004051F0">
      <w:pPr>
        <w:ind w:firstLine="709"/>
        <w:jc w:val="both"/>
        <w:rPr>
          <w:sz w:val="24"/>
          <w:szCs w:val="24"/>
        </w:rPr>
      </w:pPr>
      <w:r>
        <w:rPr>
          <w:sz w:val="24"/>
          <w:szCs w:val="24"/>
        </w:rPr>
        <w:t>7</w:t>
      </w:r>
      <w:r w:rsidR="004051F0" w:rsidRPr="001F11D7">
        <w:rPr>
          <w:sz w:val="24"/>
          <w:szCs w:val="24"/>
        </w:rPr>
        <w:t xml:space="preserve">.5. В случае просрочки исполнения </w:t>
      </w:r>
      <w:r w:rsidR="004051F0" w:rsidRPr="001F11D7">
        <w:rPr>
          <w:rFonts w:eastAsia="Calibri"/>
          <w:sz w:val="24"/>
          <w:szCs w:val="24"/>
        </w:rPr>
        <w:t>Исполнителем</w:t>
      </w:r>
      <w:r w:rsidR="004051F0" w:rsidRPr="001F11D7">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4051F0" w:rsidRPr="001F11D7">
        <w:rPr>
          <w:rFonts w:eastAsia="Calibri"/>
          <w:sz w:val="24"/>
          <w:szCs w:val="24"/>
        </w:rPr>
        <w:t xml:space="preserve">Исполнителем </w:t>
      </w:r>
      <w:r w:rsidR="004051F0" w:rsidRPr="001F11D7">
        <w:rPr>
          <w:sz w:val="24"/>
          <w:szCs w:val="24"/>
        </w:rPr>
        <w:t xml:space="preserve">обязательств, предусмотренных Контрактом, Государственный заказчик направляет </w:t>
      </w:r>
      <w:r w:rsidR="004051F0" w:rsidRPr="001F11D7">
        <w:rPr>
          <w:rFonts w:eastAsia="Calibri"/>
          <w:sz w:val="24"/>
          <w:szCs w:val="24"/>
        </w:rPr>
        <w:t xml:space="preserve">Исполнителю </w:t>
      </w:r>
      <w:r w:rsidR="004051F0" w:rsidRPr="001F11D7">
        <w:rPr>
          <w:sz w:val="24"/>
          <w:szCs w:val="24"/>
        </w:rPr>
        <w:t>требование об уплате неустоек (штрафов, пеней).</w:t>
      </w:r>
    </w:p>
    <w:p w14:paraId="40D24DA8" w14:textId="77777777" w:rsidR="004051F0" w:rsidRPr="001F11D7" w:rsidRDefault="00B90B14" w:rsidP="004051F0">
      <w:pPr>
        <w:autoSpaceDE w:val="0"/>
        <w:autoSpaceDN w:val="0"/>
        <w:adjustRightInd w:val="0"/>
        <w:ind w:firstLine="709"/>
        <w:jc w:val="both"/>
        <w:rPr>
          <w:sz w:val="24"/>
          <w:szCs w:val="24"/>
        </w:rPr>
      </w:pPr>
      <w:r>
        <w:rPr>
          <w:sz w:val="24"/>
          <w:szCs w:val="24"/>
        </w:rPr>
        <w:t>7</w:t>
      </w:r>
      <w:r w:rsidR="004051F0" w:rsidRPr="001F11D7">
        <w:rPr>
          <w:sz w:val="24"/>
          <w:szCs w:val="24"/>
        </w:rPr>
        <w:t>.6. Пеня начисляется за каждый день просрочки исполнения</w:t>
      </w:r>
      <w:r w:rsidR="00915E67">
        <w:rPr>
          <w:sz w:val="24"/>
          <w:szCs w:val="24"/>
        </w:rPr>
        <w:t xml:space="preserve"> И</w:t>
      </w:r>
      <w:r w:rsidR="004051F0" w:rsidRPr="001F11D7">
        <w:rPr>
          <w:sz w:val="24"/>
          <w:szCs w:val="24"/>
        </w:rPr>
        <w:t>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w:t>
      </w:r>
      <w:r w:rsidR="00940412">
        <w:rPr>
          <w:sz w:val="24"/>
          <w:szCs w:val="24"/>
        </w:rPr>
        <w:t xml:space="preserve"> И</w:t>
      </w:r>
      <w:r w:rsidR="004051F0" w:rsidRPr="001F11D7">
        <w:rPr>
          <w:sz w:val="24"/>
          <w:szCs w:val="24"/>
        </w:rPr>
        <w:t>сполнителем, за исключением случаев, если законодательством Российской Федерации установлен иной порядок начисления пени.</w:t>
      </w:r>
    </w:p>
    <w:p w14:paraId="5EF9EDD0" w14:textId="77777777" w:rsidR="004051F0" w:rsidRPr="001F11D7" w:rsidRDefault="00B90B14" w:rsidP="004051F0">
      <w:pPr>
        <w:ind w:firstLine="709"/>
        <w:jc w:val="both"/>
        <w:rPr>
          <w:sz w:val="24"/>
          <w:szCs w:val="24"/>
        </w:rPr>
      </w:pPr>
      <w:r>
        <w:rPr>
          <w:sz w:val="24"/>
          <w:szCs w:val="24"/>
        </w:rPr>
        <w:t>7</w:t>
      </w:r>
      <w:r w:rsidR="004051F0" w:rsidRPr="001F11D7">
        <w:rPr>
          <w:sz w:val="24"/>
          <w:szCs w:val="24"/>
        </w:rPr>
        <w:t xml:space="preserve">.7. За каждый факт неисполнения или ненадлежащего исполнения </w:t>
      </w:r>
      <w:r w:rsidR="004051F0" w:rsidRPr="001F11D7">
        <w:rPr>
          <w:rFonts w:eastAsia="Calibri"/>
          <w:sz w:val="24"/>
          <w:szCs w:val="24"/>
        </w:rPr>
        <w:t>Исполнителем</w:t>
      </w:r>
      <w:r w:rsidR="004051F0" w:rsidRPr="001F11D7">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 1042, за исключением случаев, если законодательством Российской Федерации установлен иной порядок начисления штрафов.</w:t>
      </w:r>
    </w:p>
    <w:p w14:paraId="35251EDA" w14:textId="77777777" w:rsidR="004051F0" w:rsidRPr="001F11D7" w:rsidRDefault="004051F0" w:rsidP="004051F0">
      <w:pPr>
        <w:ind w:firstLine="709"/>
        <w:jc w:val="both"/>
        <w:rPr>
          <w:sz w:val="24"/>
          <w:szCs w:val="24"/>
        </w:rPr>
      </w:pPr>
      <w:r w:rsidRPr="001F11D7">
        <w:rPr>
          <w:sz w:val="24"/>
          <w:szCs w:val="24"/>
        </w:rPr>
        <w:t xml:space="preserve">За каждый факт неисполнения или ненадлежащего исполнения </w:t>
      </w:r>
      <w:r w:rsidRPr="001F11D7">
        <w:rPr>
          <w:rFonts w:eastAsia="Calibri"/>
          <w:sz w:val="24"/>
          <w:szCs w:val="24"/>
        </w:rPr>
        <w:t>Исполнителем</w:t>
      </w:r>
      <w:r w:rsidRPr="001F11D7">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w:t>
      </w:r>
    </w:p>
    <w:p w14:paraId="6C1D6650" w14:textId="77777777" w:rsidR="004051F0" w:rsidRPr="001F11D7" w:rsidRDefault="00B90B14" w:rsidP="004051F0">
      <w:pPr>
        <w:ind w:firstLine="709"/>
        <w:jc w:val="both"/>
        <w:rPr>
          <w:sz w:val="24"/>
          <w:szCs w:val="24"/>
        </w:rPr>
      </w:pPr>
      <w:r>
        <w:rPr>
          <w:sz w:val="24"/>
          <w:szCs w:val="24"/>
        </w:rPr>
        <w:t>7</w:t>
      </w:r>
      <w:r w:rsidR="004051F0" w:rsidRPr="001F11D7">
        <w:rPr>
          <w:sz w:val="24"/>
          <w:szCs w:val="24"/>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EEAF217" w14:textId="77777777" w:rsidR="00D16F73" w:rsidRPr="006A3290" w:rsidRDefault="006412D1" w:rsidP="00D16F73">
      <w:pPr>
        <w:ind w:firstLine="709"/>
        <w:jc w:val="both"/>
        <w:rPr>
          <w:sz w:val="24"/>
          <w:szCs w:val="24"/>
        </w:rPr>
      </w:pPr>
      <w:r>
        <w:rPr>
          <w:sz w:val="24"/>
          <w:szCs w:val="24"/>
        </w:rPr>
        <w:lastRenderedPageBreak/>
        <w:t>7.9</w:t>
      </w:r>
      <w:r w:rsidR="00F26F9B">
        <w:rPr>
          <w:sz w:val="24"/>
          <w:szCs w:val="24"/>
        </w:rPr>
        <w:t>. </w:t>
      </w:r>
      <w:r w:rsidR="00D16F73" w:rsidRPr="00D16F73">
        <w:rPr>
          <w:sz w:val="24"/>
          <w:szCs w:val="24"/>
        </w:rPr>
        <w:t xml:space="preserve">За каждый факт неисполнения или ненадлежащего исполнения </w:t>
      </w:r>
      <w:r w:rsidR="00D16F73">
        <w:rPr>
          <w:sz w:val="24"/>
          <w:szCs w:val="24"/>
        </w:rPr>
        <w:t>И</w:t>
      </w:r>
      <w:r w:rsidR="00D16F73" w:rsidRPr="00D16F73">
        <w:rPr>
          <w:sz w:val="24"/>
          <w:szCs w:val="24"/>
        </w:rPr>
        <w:t xml:space="preserve">сполнителем обязательства, предусмотренного контрактом, которое не имеет стоимостного выражения, размер штрафа устанавливается </w:t>
      </w:r>
      <w:r w:rsidR="00D16F73" w:rsidRPr="006A3290">
        <w:rPr>
          <w:sz w:val="24"/>
          <w:szCs w:val="24"/>
        </w:rPr>
        <w:t>1000 рублей.</w:t>
      </w:r>
    </w:p>
    <w:p w14:paraId="56562CE7" w14:textId="77777777" w:rsidR="004051F0" w:rsidRPr="001F11D7" w:rsidRDefault="00B90B14" w:rsidP="004051F0">
      <w:pPr>
        <w:ind w:firstLine="709"/>
        <w:jc w:val="both"/>
        <w:rPr>
          <w:sz w:val="24"/>
          <w:szCs w:val="24"/>
        </w:rPr>
      </w:pPr>
      <w:r>
        <w:rPr>
          <w:sz w:val="24"/>
          <w:szCs w:val="24"/>
        </w:rPr>
        <w:t>7</w:t>
      </w:r>
      <w:r w:rsidR="004051F0" w:rsidRPr="001F11D7">
        <w:rPr>
          <w:sz w:val="24"/>
          <w:szCs w:val="24"/>
        </w:rPr>
        <w:t>.</w:t>
      </w:r>
      <w:r w:rsidR="006A3290">
        <w:rPr>
          <w:sz w:val="24"/>
          <w:szCs w:val="24"/>
        </w:rPr>
        <w:t>10</w:t>
      </w:r>
      <w:r w:rsidR="004051F0" w:rsidRPr="001F11D7">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057DDF" w14:textId="77777777" w:rsidR="004051F0" w:rsidRPr="001F11D7" w:rsidRDefault="00B90B14" w:rsidP="004051F0">
      <w:pPr>
        <w:ind w:firstLine="709"/>
        <w:jc w:val="both"/>
        <w:rPr>
          <w:sz w:val="24"/>
          <w:szCs w:val="24"/>
        </w:rPr>
      </w:pPr>
      <w:r>
        <w:rPr>
          <w:sz w:val="24"/>
          <w:szCs w:val="24"/>
        </w:rPr>
        <w:t>7</w:t>
      </w:r>
      <w:r w:rsidR="006A3290">
        <w:rPr>
          <w:sz w:val="24"/>
          <w:szCs w:val="24"/>
        </w:rPr>
        <w:t>.11</w:t>
      </w:r>
      <w:r w:rsidR="004051F0" w:rsidRPr="001F11D7">
        <w:rPr>
          <w:sz w:val="24"/>
          <w:szCs w:val="24"/>
        </w:rPr>
        <w:t>. Уплата неустойки (штрафа, пени) не освобождает Стороны от исполнения обязательств по Контракту.</w:t>
      </w:r>
    </w:p>
    <w:p w14:paraId="44BAB9B0" w14:textId="77777777" w:rsidR="004051F0" w:rsidRPr="001F11D7" w:rsidRDefault="00B90B14" w:rsidP="004051F0">
      <w:pPr>
        <w:ind w:firstLine="709"/>
        <w:jc w:val="both"/>
        <w:rPr>
          <w:sz w:val="24"/>
          <w:szCs w:val="24"/>
        </w:rPr>
      </w:pPr>
      <w:r>
        <w:rPr>
          <w:sz w:val="24"/>
          <w:szCs w:val="24"/>
        </w:rPr>
        <w:t>7</w:t>
      </w:r>
      <w:r w:rsidR="006A3290">
        <w:rPr>
          <w:sz w:val="24"/>
          <w:szCs w:val="24"/>
        </w:rPr>
        <w:t>.12</w:t>
      </w:r>
      <w:r w:rsidR="004051F0" w:rsidRPr="001F11D7">
        <w:rPr>
          <w:sz w:val="24"/>
          <w:szCs w:val="24"/>
        </w:rPr>
        <w:t xml:space="preserve">. Общая сумма начисленных штрафов за неисполнение или ненадлежащее исполнение </w:t>
      </w:r>
      <w:r w:rsidR="004051F0" w:rsidRPr="001F11D7">
        <w:rPr>
          <w:rFonts w:eastAsia="Calibri"/>
          <w:sz w:val="24"/>
          <w:szCs w:val="24"/>
        </w:rPr>
        <w:t>Исполнителем</w:t>
      </w:r>
      <w:r w:rsidR="004051F0" w:rsidRPr="001F11D7">
        <w:rPr>
          <w:sz w:val="24"/>
          <w:szCs w:val="24"/>
        </w:rPr>
        <w:t xml:space="preserve"> обязательств, предусмотренных Контрактом, не может превышать цену контракта.</w:t>
      </w:r>
    </w:p>
    <w:p w14:paraId="4A72816F" w14:textId="77777777" w:rsidR="004051F0" w:rsidRPr="001F11D7" w:rsidRDefault="00B90B14" w:rsidP="004051F0">
      <w:pPr>
        <w:ind w:firstLine="709"/>
        <w:jc w:val="both"/>
        <w:rPr>
          <w:sz w:val="24"/>
          <w:szCs w:val="24"/>
        </w:rPr>
      </w:pPr>
      <w:r>
        <w:rPr>
          <w:sz w:val="24"/>
          <w:szCs w:val="24"/>
        </w:rPr>
        <w:t>7</w:t>
      </w:r>
      <w:r w:rsidR="006A3290">
        <w:rPr>
          <w:sz w:val="24"/>
          <w:szCs w:val="24"/>
        </w:rPr>
        <w:t>.13</w:t>
      </w:r>
      <w:r w:rsidR="004051F0" w:rsidRPr="001F11D7">
        <w:rPr>
          <w:sz w:val="24"/>
          <w:szCs w:val="24"/>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25DC59C4" w14:textId="77777777" w:rsidR="007735EE" w:rsidRPr="001F11D7" w:rsidRDefault="007735EE" w:rsidP="000B75B2">
      <w:pPr>
        <w:contextualSpacing/>
        <w:jc w:val="both"/>
        <w:rPr>
          <w:color w:val="000000" w:themeColor="text1"/>
          <w:sz w:val="24"/>
          <w:szCs w:val="24"/>
        </w:rPr>
      </w:pPr>
    </w:p>
    <w:p w14:paraId="116C70E6" w14:textId="77777777" w:rsidR="007735EE" w:rsidRPr="001F11D7" w:rsidRDefault="007735EE" w:rsidP="007735EE">
      <w:pPr>
        <w:widowControl w:val="0"/>
        <w:contextualSpacing/>
        <w:jc w:val="center"/>
        <w:rPr>
          <w:b/>
          <w:color w:val="000000" w:themeColor="text1"/>
          <w:sz w:val="24"/>
          <w:szCs w:val="24"/>
        </w:rPr>
      </w:pPr>
      <w:r w:rsidRPr="001F11D7">
        <w:rPr>
          <w:b/>
          <w:color w:val="000000" w:themeColor="text1"/>
          <w:sz w:val="24"/>
          <w:szCs w:val="24"/>
        </w:rPr>
        <w:t>8. Порядок разрешения споров</w:t>
      </w:r>
    </w:p>
    <w:p w14:paraId="0833DFFB" w14:textId="77777777" w:rsidR="004051F0" w:rsidRPr="001F11D7" w:rsidRDefault="00B90B14" w:rsidP="004051F0">
      <w:pPr>
        <w:pStyle w:val="ac"/>
        <w:widowControl w:val="0"/>
        <w:ind w:firstLine="709"/>
        <w:jc w:val="both"/>
      </w:pPr>
      <w:r>
        <w:t>8</w:t>
      </w:r>
      <w:r w:rsidR="004051F0" w:rsidRPr="001F11D7">
        <w:t>.1. 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 разрешению в Арбитражном суде Республики Крым в порядке, предусмотренном действующим законодательством.</w:t>
      </w:r>
    </w:p>
    <w:p w14:paraId="49244B0B" w14:textId="77777777" w:rsidR="004051F0" w:rsidRPr="001F11D7" w:rsidRDefault="00B90B14" w:rsidP="004051F0">
      <w:pPr>
        <w:pStyle w:val="ac"/>
        <w:widowControl w:val="0"/>
        <w:ind w:firstLine="709"/>
        <w:jc w:val="both"/>
      </w:pPr>
      <w:r>
        <w:t>8</w:t>
      </w:r>
      <w:r w:rsidR="004051F0" w:rsidRPr="001F11D7">
        <w:t>.2. Досудебный порядок урегулирования споров, предусматривающий направление претензии контрагенту, является обязательным. Все возможные претензии по Контракту должны быть направлены в адрес недобросовестной Стороны в течение 20 (двадцати)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14:paraId="105FBAF1" w14:textId="77777777" w:rsidR="007735EE" w:rsidRPr="001F11D7" w:rsidRDefault="007735EE" w:rsidP="007735EE">
      <w:pPr>
        <w:jc w:val="both"/>
        <w:rPr>
          <w:color w:val="000000" w:themeColor="text1"/>
          <w:sz w:val="24"/>
          <w:szCs w:val="24"/>
        </w:rPr>
      </w:pPr>
    </w:p>
    <w:p w14:paraId="43937024" w14:textId="77777777" w:rsidR="007735EE" w:rsidRPr="001F11D7" w:rsidRDefault="007735EE" w:rsidP="007735EE">
      <w:pPr>
        <w:pStyle w:val="a3"/>
        <w:numPr>
          <w:ilvl w:val="0"/>
          <w:numId w:val="4"/>
        </w:numPr>
        <w:ind w:left="0"/>
        <w:jc w:val="center"/>
        <w:rPr>
          <w:rFonts w:eastAsiaTheme="minorEastAsia"/>
          <w:b/>
          <w:bCs/>
          <w:color w:val="000000" w:themeColor="text1"/>
          <w:sz w:val="24"/>
          <w:szCs w:val="24"/>
        </w:rPr>
      </w:pPr>
      <w:r w:rsidRPr="001F11D7">
        <w:rPr>
          <w:rFonts w:eastAsiaTheme="minorEastAsia"/>
          <w:b/>
          <w:bCs/>
          <w:color w:val="000000" w:themeColor="text1"/>
          <w:sz w:val="24"/>
          <w:szCs w:val="24"/>
        </w:rPr>
        <w:t>Экспертиза оказываемых услуг</w:t>
      </w:r>
    </w:p>
    <w:p w14:paraId="0A41DE96" w14:textId="77777777" w:rsidR="007735EE" w:rsidRPr="001F11D7" w:rsidRDefault="007735EE" w:rsidP="007735EE">
      <w:pPr>
        <w:ind w:firstLine="709"/>
        <w:jc w:val="both"/>
        <w:rPr>
          <w:rFonts w:eastAsiaTheme="minorEastAsia"/>
          <w:bCs/>
          <w:color w:val="000000" w:themeColor="text1"/>
          <w:sz w:val="24"/>
          <w:szCs w:val="24"/>
        </w:rPr>
      </w:pPr>
      <w:r w:rsidRPr="001F11D7">
        <w:rPr>
          <w:rFonts w:eastAsiaTheme="minorEastAsia"/>
          <w:bCs/>
          <w:color w:val="000000" w:themeColor="text1"/>
          <w:sz w:val="24"/>
          <w:szCs w:val="24"/>
        </w:rPr>
        <w:t xml:space="preserve">9.1. В целях проверки соответствия услуг, оказываемых Исполнителем, условиям Контракта, Государственным заказчиком проводится экспертиза результата оказанных Исполнителем услуг в соответствии с действующим законодательством. Экспертиза проводится Государственным заказчиком своими силами в соответствии с требованиями Федерального законно от </w:t>
      </w:r>
      <w:r w:rsidR="00805FBE" w:rsidRPr="001F11D7">
        <w:rPr>
          <w:rFonts w:eastAsiaTheme="minorEastAsia"/>
          <w:bCs/>
          <w:color w:val="000000" w:themeColor="text1"/>
          <w:sz w:val="24"/>
          <w:szCs w:val="24"/>
        </w:rPr>
        <w:t>05.04.2013 №</w:t>
      </w:r>
      <w:r w:rsidRPr="001F11D7">
        <w:rPr>
          <w:rFonts w:eastAsiaTheme="minorEastAsia"/>
          <w:bCs/>
          <w:color w:val="000000" w:themeColor="text1"/>
          <w:sz w:val="24"/>
          <w:szCs w:val="24"/>
        </w:rPr>
        <w:t xml:space="preserve"> 44-ФЗ</w:t>
      </w:r>
      <w:r w:rsidR="005B217C">
        <w:rPr>
          <w:rFonts w:eastAsiaTheme="minorEastAsia"/>
          <w:bCs/>
          <w:color w:val="000000" w:themeColor="text1"/>
          <w:sz w:val="24"/>
          <w:szCs w:val="24"/>
        </w:rPr>
        <w:t>, в течении 15 (пятнадцать) рабочих дней</w:t>
      </w:r>
      <w:r w:rsidR="00B14D91">
        <w:rPr>
          <w:rFonts w:eastAsiaTheme="minorEastAsia"/>
          <w:bCs/>
          <w:color w:val="000000" w:themeColor="text1"/>
          <w:sz w:val="24"/>
          <w:szCs w:val="24"/>
        </w:rPr>
        <w:t xml:space="preserve"> с момента оказанных Исполнителем услуг</w:t>
      </w:r>
      <w:r w:rsidRPr="001F11D7">
        <w:rPr>
          <w:rFonts w:eastAsiaTheme="minorEastAsia"/>
          <w:bCs/>
          <w:color w:val="000000" w:themeColor="text1"/>
          <w:sz w:val="24"/>
          <w:szCs w:val="24"/>
        </w:rPr>
        <w:t>.</w:t>
      </w:r>
    </w:p>
    <w:p w14:paraId="1C04DB3D" w14:textId="77777777" w:rsidR="007735EE" w:rsidRPr="001F11D7" w:rsidRDefault="007735EE" w:rsidP="007735EE">
      <w:pPr>
        <w:ind w:firstLine="709"/>
        <w:jc w:val="both"/>
        <w:rPr>
          <w:rFonts w:eastAsiaTheme="minorEastAsia"/>
          <w:bCs/>
          <w:color w:val="000000" w:themeColor="text1"/>
          <w:sz w:val="24"/>
          <w:szCs w:val="24"/>
        </w:rPr>
      </w:pPr>
      <w:r w:rsidRPr="001F11D7">
        <w:rPr>
          <w:rFonts w:eastAsiaTheme="minorEastAsia"/>
          <w:bCs/>
          <w:color w:val="000000" w:themeColor="text1"/>
          <w:sz w:val="24"/>
          <w:szCs w:val="24"/>
        </w:rPr>
        <w:t>9.2. По итогам проведения экспертизы результаты такой экспертизы оформляются в виде заключения,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Исполнителя, подписывается уполномоченными лицами.</w:t>
      </w:r>
    </w:p>
    <w:p w14:paraId="015B763A" w14:textId="77777777" w:rsidR="007735EE" w:rsidRPr="001F11D7" w:rsidRDefault="007735EE" w:rsidP="007735EE">
      <w:pPr>
        <w:ind w:firstLine="709"/>
        <w:jc w:val="both"/>
        <w:rPr>
          <w:rFonts w:eastAsiaTheme="minorEastAsia"/>
          <w:bCs/>
          <w:color w:val="000000" w:themeColor="text1"/>
          <w:sz w:val="24"/>
          <w:szCs w:val="24"/>
        </w:rPr>
      </w:pPr>
      <w:r w:rsidRPr="001F11D7">
        <w:rPr>
          <w:rFonts w:eastAsiaTheme="minorEastAsia"/>
          <w:bCs/>
          <w:color w:val="000000" w:themeColor="text1"/>
          <w:sz w:val="24"/>
          <w:szCs w:val="24"/>
        </w:rPr>
        <w:t>9.3. В случае, если по результатам экспертизы будут установлены нарушения требований Контракта, не препятствующие приемке услуг, в Заключении экспертизы могут содержаться предложения об устранении данных нарушений, в том числе с указанием срока их устранения. В случае выявления несоответствия оказанных услуг требованиям Контракта, Государственный заказчик вправе не отказывать в приемке услуг, если выявленное несоответствие не препятствует их приемке и устранено Исполнителем.</w:t>
      </w:r>
    </w:p>
    <w:p w14:paraId="2CD331FD" w14:textId="77777777" w:rsidR="007735EE" w:rsidRPr="001F11D7" w:rsidRDefault="007735EE" w:rsidP="007735EE">
      <w:pPr>
        <w:ind w:firstLine="709"/>
        <w:jc w:val="both"/>
        <w:rPr>
          <w:rFonts w:eastAsiaTheme="minorEastAsia"/>
          <w:bCs/>
          <w:color w:val="000000" w:themeColor="text1"/>
          <w:sz w:val="24"/>
          <w:szCs w:val="24"/>
        </w:rPr>
      </w:pPr>
      <w:r w:rsidRPr="001F11D7">
        <w:rPr>
          <w:rFonts w:eastAsiaTheme="minorEastAsia"/>
          <w:bCs/>
          <w:color w:val="000000" w:themeColor="text1"/>
          <w:sz w:val="24"/>
          <w:szCs w:val="24"/>
        </w:rPr>
        <w:t>9.4. Подписание Заключения экспертизы без замечаний уполномоченными представителями Государственного заказчика является основанием для принятия оказанных услуг Государственным заказчиком.</w:t>
      </w:r>
    </w:p>
    <w:p w14:paraId="3D31831D" w14:textId="77777777" w:rsidR="007735EE" w:rsidRDefault="007735EE" w:rsidP="007735EE">
      <w:pPr>
        <w:ind w:firstLine="709"/>
        <w:jc w:val="both"/>
        <w:rPr>
          <w:rFonts w:eastAsiaTheme="minorEastAsia"/>
          <w:bCs/>
          <w:color w:val="000000" w:themeColor="text1"/>
          <w:sz w:val="24"/>
          <w:szCs w:val="24"/>
        </w:rPr>
      </w:pPr>
      <w:r w:rsidRPr="001F11D7">
        <w:rPr>
          <w:rFonts w:eastAsiaTheme="minorEastAsia"/>
          <w:bCs/>
          <w:color w:val="000000" w:themeColor="text1"/>
          <w:sz w:val="24"/>
          <w:szCs w:val="24"/>
        </w:rPr>
        <w:t xml:space="preserve">9.5. Для проведения экспертизы оказанных услуг с привлечением экспертов, экспертных организаций, они имеют право запрашивать у Государственного заказчика и </w:t>
      </w:r>
      <w:r w:rsidRPr="001F11D7">
        <w:rPr>
          <w:rFonts w:eastAsiaTheme="minorEastAsia"/>
          <w:bCs/>
          <w:color w:val="000000" w:themeColor="text1"/>
          <w:sz w:val="24"/>
          <w:szCs w:val="24"/>
        </w:rPr>
        <w:lastRenderedPageBreak/>
        <w:t>Исполнителя дополнительные материалы, относящиеся к условиям исполнения Контракта и отдельным этапам исполнения Контракта.</w:t>
      </w:r>
    </w:p>
    <w:p w14:paraId="2F7FCA76" w14:textId="77777777" w:rsidR="00AC4FE5" w:rsidRPr="001F11D7" w:rsidRDefault="00AC4FE5" w:rsidP="007735EE">
      <w:pPr>
        <w:ind w:firstLine="709"/>
        <w:jc w:val="both"/>
        <w:rPr>
          <w:rFonts w:eastAsiaTheme="minorEastAsia"/>
          <w:bCs/>
          <w:color w:val="000000" w:themeColor="text1"/>
          <w:sz w:val="24"/>
          <w:szCs w:val="24"/>
        </w:rPr>
      </w:pPr>
    </w:p>
    <w:p w14:paraId="5486E7A2" w14:textId="77777777" w:rsidR="007735EE" w:rsidRPr="001F11D7" w:rsidRDefault="007735EE" w:rsidP="007735EE">
      <w:pPr>
        <w:numPr>
          <w:ilvl w:val="0"/>
          <w:numId w:val="1"/>
        </w:numPr>
        <w:autoSpaceDE w:val="0"/>
        <w:jc w:val="center"/>
        <w:rPr>
          <w:b/>
          <w:color w:val="000000" w:themeColor="text1"/>
          <w:sz w:val="24"/>
          <w:szCs w:val="24"/>
        </w:rPr>
      </w:pPr>
      <w:r w:rsidRPr="001F11D7">
        <w:rPr>
          <w:b/>
          <w:color w:val="000000" w:themeColor="text1"/>
          <w:sz w:val="24"/>
          <w:szCs w:val="24"/>
        </w:rPr>
        <w:t>Изменение, расторжение Государственного контракта</w:t>
      </w:r>
    </w:p>
    <w:p w14:paraId="567118BA" w14:textId="77777777" w:rsidR="004051F0" w:rsidRPr="001F11D7" w:rsidRDefault="00B90B14" w:rsidP="004051F0">
      <w:pPr>
        <w:pStyle w:val="ac"/>
        <w:widowControl w:val="0"/>
        <w:tabs>
          <w:tab w:val="clear" w:pos="709"/>
        </w:tabs>
        <w:ind w:firstLine="709"/>
        <w:jc w:val="both"/>
      </w:pPr>
      <w:r>
        <w:t>10</w:t>
      </w:r>
      <w:r w:rsidR="004051F0" w:rsidRPr="001F11D7">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BCE8078" w14:textId="77777777" w:rsidR="004051F0" w:rsidRPr="001F11D7" w:rsidRDefault="004051F0" w:rsidP="004051F0">
      <w:pPr>
        <w:pStyle w:val="ac"/>
        <w:widowControl w:val="0"/>
        <w:tabs>
          <w:tab w:val="clear" w:pos="709"/>
        </w:tabs>
        <w:ind w:firstLine="709"/>
        <w:jc w:val="both"/>
      </w:pPr>
      <w:r w:rsidRPr="001F11D7">
        <w:t xml:space="preserve">а) при снижении цены Контракта без изменения предусмотренного Контрактом объема </w:t>
      </w:r>
      <w:r w:rsidR="00280266">
        <w:t>услуг</w:t>
      </w:r>
      <w:r w:rsidRPr="001F11D7">
        <w:t xml:space="preserve">, качества </w:t>
      </w:r>
      <w:r w:rsidR="00280266">
        <w:t>оказанных</w:t>
      </w:r>
      <w:r w:rsidRPr="001F11D7">
        <w:t xml:space="preserve"> </w:t>
      </w:r>
      <w:r w:rsidR="00280266">
        <w:t>услуг</w:t>
      </w:r>
      <w:r w:rsidR="00280266" w:rsidRPr="001F11D7">
        <w:t xml:space="preserve"> </w:t>
      </w:r>
      <w:r w:rsidRPr="001F11D7">
        <w:t>и иных условий Контракта.</w:t>
      </w:r>
    </w:p>
    <w:p w14:paraId="4C2360D2" w14:textId="77777777" w:rsidR="004051F0" w:rsidRPr="001F11D7" w:rsidRDefault="004051F0" w:rsidP="004051F0">
      <w:pPr>
        <w:pStyle w:val="ac"/>
        <w:widowControl w:val="0"/>
        <w:tabs>
          <w:tab w:val="clear" w:pos="709"/>
        </w:tabs>
        <w:ind w:firstLine="709"/>
        <w:jc w:val="both"/>
      </w:pPr>
      <w:r w:rsidRPr="001F11D7">
        <w:t xml:space="preserve">б) если по предложению Государственного заказчика увеличивается предусмотренный Контрактом объем </w:t>
      </w:r>
      <w:r w:rsidR="00280266">
        <w:t>услуг</w:t>
      </w:r>
      <w:r w:rsidRPr="001F11D7">
        <w:t xml:space="preserve"> не более чем на десять процентов или уменьшается предусмотренный Контрактом объем </w:t>
      </w:r>
      <w:r w:rsidR="00280266">
        <w:t>оказанных</w:t>
      </w:r>
      <w:r w:rsidR="00280266" w:rsidRPr="001F11D7">
        <w:t xml:space="preserve"> </w:t>
      </w:r>
      <w:r w:rsidR="00280266">
        <w:t>услуг</w:t>
      </w:r>
      <w:r w:rsidRPr="001F11D7">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236182">
        <w:t>услуг</w:t>
      </w:r>
      <w:r w:rsidRPr="001F11D7">
        <w:t xml:space="preserve"> или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w:t>
      </w:r>
      <w:r w:rsidR="00236182">
        <w:t>услуг</w:t>
      </w:r>
      <w:r w:rsidRPr="001F11D7">
        <w:t xml:space="preserve"> стороны Контракта обязаны уменьшить цену Контракта исходя из цены </w:t>
      </w:r>
      <w:r w:rsidR="00236182">
        <w:t>услуг</w:t>
      </w:r>
      <w:r w:rsidRPr="001F11D7">
        <w:t>.</w:t>
      </w:r>
    </w:p>
    <w:p w14:paraId="04464158" w14:textId="77777777" w:rsidR="004051F0" w:rsidRPr="001F11D7" w:rsidRDefault="004051F0" w:rsidP="004051F0">
      <w:pPr>
        <w:pStyle w:val="ac"/>
        <w:widowControl w:val="0"/>
        <w:tabs>
          <w:tab w:val="clear" w:pos="709"/>
        </w:tabs>
        <w:ind w:firstLine="709"/>
        <w:jc w:val="both"/>
      </w:pPr>
      <w:r w:rsidRPr="001F11D7">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sidR="00CD7ED5">
        <w:t>услуг</w:t>
      </w:r>
      <w:r w:rsidRPr="001F11D7">
        <w:t xml:space="preserve">, предусмотренных Контрактом. Сокращение количества объема </w:t>
      </w:r>
      <w:r w:rsidR="00CD7ED5">
        <w:t>услуг</w:t>
      </w:r>
      <w:r w:rsidRPr="001F11D7">
        <w:t xml:space="preserve"> при уменьшении цены Контракта в данном случае осуществляется в соответствии с методикой, </w:t>
      </w:r>
      <w:r w:rsidRPr="00426F40">
        <w:t>утвержденной</w:t>
      </w:r>
      <w:r w:rsidR="00426F40" w:rsidRPr="00426F40">
        <w:t xml:space="preserve"> постановлением Правительства</w:t>
      </w:r>
      <w:r w:rsidRPr="00426F40">
        <w:t xml:space="preserve"> Российской Федерации</w:t>
      </w:r>
      <w:r w:rsidRPr="001F11D7">
        <w:t>. Принятие Государственным Государственный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6457369" w14:textId="77777777" w:rsidR="004051F0" w:rsidRPr="001F11D7" w:rsidRDefault="00B90B14" w:rsidP="004051F0">
      <w:pPr>
        <w:pStyle w:val="ac"/>
        <w:widowControl w:val="0"/>
        <w:tabs>
          <w:tab w:val="clear" w:pos="709"/>
        </w:tabs>
        <w:ind w:firstLine="709"/>
        <w:jc w:val="both"/>
      </w:pPr>
      <w:r>
        <w:t>10</w:t>
      </w:r>
      <w:r w:rsidR="004051F0" w:rsidRPr="001F11D7">
        <w:t xml:space="preserve">.2. При исполнении Контракта по согласованию Государственного заказчика с </w:t>
      </w:r>
      <w:r w:rsidR="004051F0" w:rsidRPr="001F11D7">
        <w:rPr>
          <w:rFonts w:eastAsia="Calibri"/>
        </w:rPr>
        <w:t>Исполнителем</w:t>
      </w:r>
      <w:r w:rsidR="004051F0" w:rsidRPr="001F11D7">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01693D98" w14:textId="77777777" w:rsidR="004051F0" w:rsidRPr="001F11D7" w:rsidRDefault="00B90B14" w:rsidP="004051F0">
      <w:pPr>
        <w:pStyle w:val="ac"/>
        <w:widowControl w:val="0"/>
        <w:tabs>
          <w:tab w:val="clear" w:pos="709"/>
        </w:tabs>
        <w:ind w:firstLine="709"/>
        <w:jc w:val="both"/>
      </w:pPr>
      <w:r>
        <w:t>10</w:t>
      </w:r>
      <w:r w:rsidR="004051F0" w:rsidRPr="001F11D7">
        <w:t>.3. Все изменения к Контракту действительны, если они оформлены в виде дополнительного соглашения к Контракту и подписаны Сторонами.</w:t>
      </w:r>
    </w:p>
    <w:p w14:paraId="3D6C9768" w14:textId="77777777" w:rsidR="004051F0" w:rsidRPr="001F11D7" w:rsidRDefault="00B90B14" w:rsidP="004051F0">
      <w:pPr>
        <w:pStyle w:val="ac"/>
        <w:widowControl w:val="0"/>
        <w:tabs>
          <w:tab w:val="clear" w:pos="709"/>
        </w:tabs>
        <w:ind w:firstLine="709"/>
        <w:jc w:val="both"/>
      </w:pPr>
      <w:r>
        <w:t>10</w:t>
      </w:r>
      <w:r w:rsidR="004051F0" w:rsidRPr="001F11D7">
        <w:t>.4.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09F94A8D" w14:textId="77777777" w:rsidR="004051F0" w:rsidRPr="001F11D7" w:rsidRDefault="00B90B14" w:rsidP="004051F0">
      <w:pPr>
        <w:pStyle w:val="ac"/>
        <w:widowControl w:val="0"/>
        <w:tabs>
          <w:tab w:val="clear" w:pos="709"/>
        </w:tabs>
        <w:ind w:firstLine="709"/>
        <w:jc w:val="both"/>
      </w:pPr>
      <w:r>
        <w:t>10</w:t>
      </w:r>
      <w:r w:rsidR="004051F0" w:rsidRPr="001F11D7">
        <w:t xml:space="preserve">.5.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w:t>
      </w:r>
      <w:r w:rsidR="004051F0" w:rsidRPr="001F11D7">
        <w:rPr>
          <w:rFonts w:eastAsia="Calibri"/>
        </w:rPr>
        <w:t>Исполнитель</w:t>
      </w:r>
      <w:r w:rsidR="004051F0" w:rsidRPr="001F11D7">
        <w:t xml:space="preserve"> не соответствует установленным документацией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14:paraId="3BADB307" w14:textId="77777777" w:rsidR="004051F0" w:rsidRPr="001F11D7" w:rsidRDefault="00B90B14" w:rsidP="004051F0">
      <w:pPr>
        <w:pStyle w:val="ac"/>
        <w:widowControl w:val="0"/>
        <w:tabs>
          <w:tab w:val="clear" w:pos="709"/>
        </w:tabs>
        <w:ind w:firstLine="709"/>
        <w:jc w:val="both"/>
      </w:pPr>
      <w:r>
        <w:t>10</w:t>
      </w:r>
      <w:r w:rsidR="004051F0" w:rsidRPr="001F11D7">
        <w:t xml:space="preserve">.6. </w:t>
      </w:r>
      <w:r w:rsidR="004051F0" w:rsidRPr="001F11D7">
        <w:rPr>
          <w:rFonts w:eastAsia="Calibri"/>
        </w:rPr>
        <w:t>Исполнитель</w:t>
      </w:r>
      <w:r w:rsidR="004051F0" w:rsidRPr="001F11D7">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Государственный заказчиком обязательств, предусмотренных Контрактом. </w:t>
      </w:r>
    </w:p>
    <w:p w14:paraId="11B9E90A" w14:textId="77777777" w:rsidR="004051F0" w:rsidRPr="001F11D7" w:rsidRDefault="00B90B14" w:rsidP="004051F0">
      <w:pPr>
        <w:pStyle w:val="ac"/>
        <w:widowControl w:val="0"/>
        <w:tabs>
          <w:tab w:val="clear" w:pos="709"/>
        </w:tabs>
        <w:ind w:firstLine="709"/>
        <w:jc w:val="both"/>
      </w:pPr>
      <w:r>
        <w:t>10</w:t>
      </w:r>
      <w:r w:rsidR="004051F0" w:rsidRPr="001F11D7">
        <w:t xml:space="preserve">.7. В случае расторжения Контракта по любым основаниям Государственный заказчик обязан оплатить </w:t>
      </w:r>
      <w:r w:rsidR="004051F0" w:rsidRPr="001F11D7">
        <w:rPr>
          <w:rFonts w:eastAsia="Calibri"/>
        </w:rPr>
        <w:t>Исполнителю</w:t>
      </w:r>
      <w:r w:rsidR="004051F0" w:rsidRPr="001F11D7">
        <w:t xml:space="preserve"> стоимость работ надлежащего качества и соответствующего требованиям Государственного Государственный заказчика, фактически выполненных на момент расторжения Контракта.</w:t>
      </w:r>
    </w:p>
    <w:p w14:paraId="242DE1C7" w14:textId="77777777" w:rsidR="004051F0" w:rsidRPr="001F11D7" w:rsidRDefault="00B90B14" w:rsidP="004051F0">
      <w:pPr>
        <w:pStyle w:val="ac"/>
        <w:widowControl w:val="0"/>
        <w:tabs>
          <w:tab w:val="clear" w:pos="709"/>
        </w:tabs>
        <w:ind w:firstLine="709"/>
        <w:jc w:val="both"/>
      </w:pPr>
      <w:r>
        <w:t>10</w:t>
      </w:r>
      <w:r w:rsidR="004051F0" w:rsidRPr="001F11D7">
        <w:t xml:space="preserve">.8. Если в результате издания акта органа государственной власти Российской Федерации исполнение Государственным Государственный заказчиком своих </w:t>
      </w:r>
      <w:r w:rsidR="004051F0" w:rsidRPr="001F11D7">
        <w:lastRenderedPageBreak/>
        <w:t xml:space="preserve">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0F3B4B2A" w14:textId="77777777" w:rsidR="00AC4FE5" w:rsidRDefault="00AC4FE5" w:rsidP="007735EE">
      <w:pPr>
        <w:jc w:val="center"/>
        <w:rPr>
          <w:b/>
          <w:color w:val="000000" w:themeColor="text1"/>
          <w:sz w:val="24"/>
          <w:szCs w:val="24"/>
        </w:rPr>
      </w:pPr>
    </w:p>
    <w:p w14:paraId="70BF42C0" w14:textId="77777777" w:rsidR="007735EE" w:rsidRPr="001F11D7" w:rsidRDefault="007735EE" w:rsidP="007735EE">
      <w:pPr>
        <w:jc w:val="center"/>
        <w:rPr>
          <w:b/>
          <w:color w:val="000000" w:themeColor="text1"/>
          <w:sz w:val="24"/>
          <w:szCs w:val="24"/>
        </w:rPr>
      </w:pPr>
      <w:r w:rsidRPr="001F11D7">
        <w:rPr>
          <w:b/>
          <w:color w:val="000000" w:themeColor="text1"/>
          <w:sz w:val="24"/>
          <w:szCs w:val="24"/>
        </w:rPr>
        <w:t>11. Прочие условия</w:t>
      </w:r>
    </w:p>
    <w:p w14:paraId="7470BE4D" w14:textId="77777777" w:rsidR="004051F0" w:rsidRPr="001F11D7" w:rsidRDefault="004051F0" w:rsidP="004051F0">
      <w:pPr>
        <w:tabs>
          <w:tab w:val="left" w:pos="709"/>
          <w:tab w:val="left" w:pos="851"/>
        </w:tabs>
        <w:jc w:val="both"/>
        <w:rPr>
          <w:sz w:val="24"/>
          <w:szCs w:val="24"/>
        </w:rPr>
      </w:pPr>
      <w:r w:rsidRPr="001F11D7">
        <w:rPr>
          <w:sz w:val="24"/>
          <w:szCs w:val="24"/>
        </w:rPr>
        <w:tab/>
        <w:t>11.1. В случае изменения юридических адресов, банковских реквизитов и прочего Сторона обязана письменно известить об этом другую сторону в течение - 1 (одного) рабочего дня, указав, что данные изменения являются неотъемлемой частью настоящего Контракта</w:t>
      </w:r>
    </w:p>
    <w:p w14:paraId="2441883C" w14:textId="77777777" w:rsidR="004051F0" w:rsidRPr="001F11D7" w:rsidRDefault="004051F0" w:rsidP="004051F0">
      <w:pPr>
        <w:jc w:val="both"/>
        <w:rPr>
          <w:rFonts w:eastAsia="Arial"/>
          <w:sz w:val="24"/>
          <w:szCs w:val="24"/>
        </w:rPr>
      </w:pPr>
      <w:r w:rsidRPr="001F11D7">
        <w:rPr>
          <w:rFonts w:eastAsia="Arial"/>
          <w:b/>
          <w:sz w:val="24"/>
          <w:szCs w:val="24"/>
        </w:rPr>
        <w:t xml:space="preserve"> </w:t>
      </w:r>
      <w:r w:rsidRPr="001F11D7">
        <w:rPr>
          <w:rFonts w:eastAsia="Arial"/>
          <w:sz w:val="24"/>
          <w:szCs w:val="24"/>
        </w:rPr>
        <w:tab/>
        <w:t>11.2. Настоящий Контракт составлен в двух экземплярах, имеющих одинаковую юридическую силу – по одному для каждой стороны.</w:t>
      </w:r>
    </w:p>
    <w:p w14:paraId="01142DCF" w14:textId="77777777" w:rsidR="004051F0" w:rsidRPr="001F11D7" w:rsidRDefault="004051F0" w:rsidP="004051F0">
      <w:pPr>
        <w:jc w:val="both"/>
        <w:rPr>
          <w:rFonts w:eastAsia="Arial"/>
          <w:sz w:val="24"/>
          <w:szCs w:val="24"/>
        </w:rPr>
      </w:pPr>
      <w:r w:rsidRPr="001F11D7">
        <w:rPr>
          <w:rFonts w:eastAsia="Arial"/>
          <w:sz w:val="24"/>
          <w:szCs w:val="24"/>
        </w:rPr>
        <w:tab/>
        <w:t>11.3. Контрак</w:t>
      </w:r>
      <w:r w:rsidR="00AA2E9B">
        <w:rPr>
          <w:rFonts w:eastAsia="Arial"/>
          <w:sz w:val="24"/>
          <w:szCs w:val="24"/>
        </w:rPr>
        <w:t>т, подписанный</w:t>
      </w:r>
      <w:r w:rsidR="0053618E">
        <w:rPr>
          <w:rFonts w:eastAsia="Arial"/>
          <w:sz w:val="24"/>
          <w:szCs w:val="24"/>
        </w:rPr>
        <w:t xml:space="preserve"> электронными подписями</w:t>
      </w:r>
      <w:r w:rsidR="00AA2E9B">
        <w:rPr>
          <w:rFonts w:eastAsia="Arial"/>
          <w:sz w:val="24"/>
          <w:szCs w:val="24"/>
        </w:rPr>
        <w:t xml:space="preserve"> </w:t>
      </w:r>
      <w:r w:rsidR="0053618E">
        <w:rPr>
          <w:rFonts w:eastAsia="Arial"/>
          <w:sz w:val="24"/>
          <w:szCs w:val="24"/>
        </w:rPr>
        <w:t>Сторон</w:t>
      </w:r>
      <w:r w:rsidR="00AA2E9B">
        <w:rPr>
          <w:rFonts w:eastAsia="Arial"/>
          <w:sz w:val="24"/>
          <w:szCs w:val="24"/>
        </w:rPr>
        <w:t xml:space="preserve">, путем </w:t>
      </w:r>
      <w:r w:rsidRPr="001F11D7">
        <w:rPr>
          <w:rFonts w:eastAsia="Arial"/>
          <w:sz w:val="24"/>
          <w:szCs w:val="24"/>
        </w:rPr>
        <w:t xml:space="preserve">обмена посредством сети «Интернет» в </w:t>
      </w:r>
      <w:r w:rsidR="0053618E">
        <w:rPr>
          <w:rFonts w:eastAsia="Arial"/>
          <w:sz w:val="24"/>
          <w:szCs w:val="24"/>
        </w:rPr>
        <w:t>электронном формате на площадке ЕАТ</w:t>
      </w:r>
      <w:r w:rsidRPr="001F11D7">
        <w:rPr>
          <w:rFonts w:eastAsia="Arial"/>
          <w:sz w:val="24"/>
          <w:szCs w:val="24"/>
        </w:rPr>
        <w:t>, имеет юридическую силу в течение 30 дней до момента обмена оригиналами Контракта. Стороны обязуются в течение 30 дней обменяться оригиналами Контракта по почте.</w:t>
      </w:r>
    </w:p>
    <w:p w14:paraId="7E2E00AA" w14:textId="77777777" w:rsidR="004051F0" w:rsidRPr="001F11D7" w:rsidRDefault="004051F0" w:rsidP="004051F0">
      <w:pPr>
        <w:ind w:firstLine="709"/>
        <w:rPr>
          <w:rFonts w:eastAsia="Arial"/>
          <w:sz w:val="24"/>
          <w:szCs w:val="24"/>
        </w:rPr>
      </w:pPr>
      <w:r w:rsidRPr="001F11D7">
        <w:rPr>
          <w:rFonts w:eastAsia="Arial"/>
          <w:sz w:val="24"/>
          <w:szCs w:val="24"/>
        </w:rPr>
        <w:t>11.4. Приложения к Контракту являются его неотъемлемой частью.</w:t>
      </w:r>
    </w:p>
    <w:p w14:paraId="45DC68E1" w14:textId="77777777" w:rsidR="004051F0" w:rsidRPr="001F11D7" w:rsidRDefault="004051F0" w:rsidP="00565CBB">
      <w:pPr>
        <w:suppressAutoHyphens w:val="0"/>
        <w:ind w:firstLine="709"/>
        <w:jc w:val="both"/>
        <w:rPr>
          <w:b/>
          <w:bCs/>
          <w:iCs/>
          <w:sz w:val="24"/>
          <w:szCs w:val="24"/>
          <w:highlight w:val="yellow"/>
          <w:lang w:eastAsia="ru-RU"/>
        </w:rPr>
      </w:pPr>
      <w:r w:rsidRPr="001F11D7">
        <w:rPr>
          <w:rFonts w:eastAsia="Arial"/>
          <w:sz w:val="24"/>
          <w:szCs w:val="24"/>
        </w:rPr>
        <w:t xml:space="preserve">Приложение № 1 – </w:t>
      </w:r>
      <w:r w:rsidR="00565CBB" w:rsidRPr="001F11D7">
        <w:rPr>
          <w:bCs/>
          <w:sz w:val="24"/>
          <w:szCs w:val="24"/>
          <w:lang w:eastAsia="ru-RU"/>
        </w:rPr>
        <w:t xml:space="preserve">Техническое задание </w:t>
      </w:r>
      <w:r w:rsidR="00565CBB" w:rsidRPr="001F11D7">
        <w:rPr>
          <w:bCs/>
          <w:iCs/>
          <w:sz w:val="24"/>
          <w:szCs w:val="24"/>
          <w:lang w:eastAsia="ru-RU"/>
        </w:rPr>
        <w:t xml:space="preserve">на </w:t>
      </w:r>
      <w:r w:rsidR="00565CBB" w:rsidRPr="001F11D7">
        <w:rPr>
          <w:bCs/>
          <w:sz w:val="24"/>
          <w:szCs w:val="24"/>
        </w:rPr>
        <w:t>оказание услуг по измерению сопротивления изоляции электропроводки</w:t>
      </w:r>
      <w:r w:rsidRPr="001F11D7">
        <w:rPr>
          <w:rFonts w:eastAsia="Arial"/>
          <w:bCs/>
          <w:sz w:val="24"/>
          <w:szCs w:val="24"/>
        </w:rPr>
        <w:t>;</w:t>
      </w:r>
    </w:p>
    <w:p w14:paraId="33B04D24" w14:textId="77777777" w:rsidR="004051F0" w:rsidRPr="001F11D7" w:rsidRDefault="004051F0" w:rsidP="004051F0">
      <w:pPr>
        <w:ind w:firstLine="709"/>
        <w:rPr>
          <w:rFonts w:eastAsia="Arial"/>
          <w:sz w:val="24"/>
          <w:szCs w:val="24"/>
        </w:rPr>
      </w:pPr>
      <w:r w:rsidRPr="001F11D7">
        <w:rPr>
          <w:rFonts w:eastAsia="Arial"/>
          <w:sz w:val="24"/>
          <w:szCs w:val="24"/>
        </w:rPr>
        <w:t>Приложение № 1 – Акт сдачи-приемки оказанных услуг.</w:t>
      </w:r>
    </w:p>
    <w:p w14:paraId="0D8C29E9" w14:textId="77777777" w:rsidR="007735EE" w:rsidRPr="001F11D7" w:rsidRDefault="007735EE" w:rsidP="007735EE">
      <w:pPr>
        <w:jc w:val="center"/>
        <w:rPr>
          <w:b/>
          <w:color w:val="000000" w:themeColor="text1"/>
          <w:sz w:val="24"/>
          <w:szCs w:val="24"/>
        </w:rPr>
      </w:pPr>
    </w:p>
    <w:p w14:paraId="55307C3A" w14:textId="77777777" w:rsidR="007735EE" w:rsidRPr="001F11D7" w:rsidRDefault="007735EE" w:rsidP="007735EE">
      <w:pPr>
        <w:jc w:val="center"/>
        <w:rPr>
          <w:b/>
          <w:color w:val="000000" w:themeColor="text1"/>
          <w:sz w:val="24"/>
          <w:szCs w:val="24"/>
        </w:rPr>
      </w:pPr>
      <w:r w:rsidRPr="001F11D7">
        <w:rPr>
          <w:b/>
          <w:color w:val="000000" w:themeColor="text1"/>
          <w:sz w:val="24"/>
          <w:szCs w:val="24"/>
        </w:rPr>
        <w:t>12. Срок действия Контракта</w:t>
      </w:r>
    </w:p>
    <w:p w14:paraId="401A99D5" w14:textId="77777777" w:rsidR="007735EE" w:rsidRPr="001F11D7" w:rsidRDefault="007735EE" w:rsidP="007735EE">
      <w:pPr>
        <w:ind w:firstLine="708"/>
        <w:jc w:val="both"/>
        <w:rPr>
          <w:color w:val="000000" w:themeColor="text1"/>
          <w:sz w:val="24"/>
          <w:szCs w:val="24"/>
        </w:rPr>
      </w:pPr>
      <w:r w:rsidRPr="001F11D7">
        <w:rPr>
          <w:color w:val="000000" w:themeColor="text1"/>
          <w:sz w:val="24"/>
          <w:szCs w:val="24"/>
        </w:rPr>
        <w:t xml:space="preserve">12.1. Настоящий Контракт вступает в силу с момента его подписания и действует </w:t>
      </w:r>
      <w:r w:rsidR="00B90B14">
        <w:rPr>
          <w:color w:val="000000" w:themeColor="text1"/>
          <w:sz w:val="24"/>
          <w:szCs w:val="24"/>
        </w:rPr>
        <w:br/>
      </w:r>
      <w:r w:rsidR="00E246DA">
        <w:rPr>
          <w:color w:val="000000" w:themeColor="text1"/>
          <w:sz w:val="24"/>
          <w:szCs w:val="24"/>
        </w:rPr>
        <w:t>до 25</w:t>
      </w:r>
      <w:r w:rsidRPr="001F11D7">
        <w:rPr>
          <w:color w:val="000000" w:themeColor="text1"/>
          <w:sz w:val="24"/>
          <w:szCs w:val="24"/>
        </w:rPr>
        <w:t>.12.202</w:t>
      </w:r>
      <w:r w:rsidR="00E246DA">
        <w:rPr>
          <w:color w:val="000000" w:themeColor="text1"/>
          <w:sz w:val="24"/>
          <w:szCs w:val="24"/>
        </w:rPr>
        <w:t>6</w:t>
      </w:r>
      <w:r w:rsidRPr="001F11D7">
        <w:rPr>
          <w:color w:val="000000" w:themeColor="text1"/>
          <w:sz w:val="24"/>
          <w:szCs w:val="24"/>
        </w:rPr>
        <w:t xml:space="preserve"> года, а в части выполнения обязательств – до их полного исполнения.</w:t>
      </w:r>
    </w:p>
    <w:p w14:paraId="578C5546" w14:textId="77777777" w:rsidR="007735EE" w:rsidRPr="001F11D7" w:rsidRDefault="007735EE" w:rsidP="007735EE">
      <w:pPr>
        <w:jc w:val="both"/>
        <w:rPr>
          <w:color w:val="000000" w:themeColor="text1"/>
          <w:sz w:val="24"/>
          <w:szCs w:val="24"/>
        </w:rPr>
      </w:pPr>
    </w:p>
    <w:p w14:paraId="3DB0308D" w14:textId="77777777" w:rsidR="007735EE" w:rsidRPr="001F11D7" w:rsidRDefault="007735EE" w:rsidP="007735EE">
      <w:pPr>
        <w:jc w:val="center"/>
        <w:rPr>
          <w:b/>
          <w:color w:val="000000" w:themeColor="text1"/>
          <w:sz w:val="24"/>
          <w:szCs w:val="24"/>
        </w:rPr>
      </w:pPr>
      <w:r w:rsidRPr="001F11D7">
        <w:rPr>
          <w:b/>
          <w:color w:val="000000" w:themeColor="text1"/>
          <w:sz w:val="24"/>
          <w:szCs w:val="24"/>
        </w:rPr>
        <w:t xml:space="preserve">13. Юридические адреса, банковские </w:t>
      </w:r>
    </w:p>
    <w:p w14:paraId="2B436E0F" w14:textId="77777777" w:rsidR="007735EE" w:rsidRDefault="007735EE" w:rsidP="007735EE">
      <w:pPr>
        <w:jc w:val="center"/>
        <w:rPr>
          <w:b/>
          <w:color w:val="000000" w:themeColor="text1"/>
          <w:sz w:val="24"/>
          <w:szCs w:val="24"/>
        </w:rPr>
      </w:pPr>
      <w:r w:rsidRPr="001F11D7">
        <w:rPr>
          <w:b/>
          <w:color w:val="000000" w:themeColor="text1"/>
          <w:sz w:val="24"/>
          <w:szCs w:val="24"/>
        </w:rPr>
        <w:t>реквизиты Сторон на момент заключения Контракта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932"/>
      </w:tblGrid>
      <w:tr w:rsidR="00202CA7" w:rsidRPr="00EB3F83" w14:paraId="24BD32FB" w14:textId="77777777" w:rsidTr="00111C27">
        <w:trPr>
          <w:trHeight w:val="7880"/>
        </w:trPr>
        <w:tc>
          <w:tcPr>
            <w:tcW w:w="4815" w:type="dxa"/>
          </w:tcPr>
          <w:p w14:paraId="54E2114F" w14:textId="77777777" w:rsidR="00202CA7" w:rsidRDefault="00202CA7" w:rsidP="00FB3235">
            <w:pPr>
              <w:pStyle w:val="FR1"/>
              <w:spacing w:before="0" w:line="216" w:lineRule="auto"/>
              <w:ind w:left="-108"/>
              <w:contextualSpacing/>
              <w:rPr>
                <w:sz w:val="22"/>
                <w:szCs w:val="22"/>
              </w:rPr>
            </w:pPr>
            <w:r w:rsidRPr="0046024B">
              <w:rPr>
                <w:sz w:val="22"/>
                <w:szCs w:val="22"/>
              </w:rPr>
              <w:t>Государственный заказчик</w:t>
            </w:r>
          </w:p>
          <w:p w14:paraId="7FBEF80F" w14:textId="77777777" w:rsidR="00E370A3" w:rsidRDefault="00E370A3" w:rsidP="00FB3235">
            <w:pPr>
              <w:pStyle w:val="FR1"/>
              <w:spacing w:before="0" w:line="216" w:lineRule="auto"/>
              <w:ind w:left="-108"/>
              <w:contextualSpacing/>
              <w:rPr>
                <w:sz w:val="22"/>
                <w:szCs w:val="22"/>
              </w:rPr>
            </w:pPr>
          </w:p>
          <w:tbl>
            <w:tblPr>
              <w:tblW w:w="9874" w:type="dxa"/>
              <w:tblInd w:w="15" w:type="dxa"/>
              <w:tblLayout w:type="fixed"/>
              <w:tblLook w:val="0000" w:firstRow="0" w:lastRow="0" w:firstColumn="0" w:lastColumn="0" w:noHBand="0" w:noVBand="0"/>
            </w:tblPr>
            <w:tblGrid>
              <w:gridCol w:w="9874"/>
            </w:tblGrid>
            <w:tr w:rsidR="00202CA7" w:rsidRPr="00BC2AE1" w14:paraId="7CDA8166" w14:textId="77777777" w:rsidTr="00111C27">
              <w:trPr>
                <w:trHeight w:val="1134"/>
              </w:trPr>
              <w:tc>
                <w:tcPr>
                  <w:tcW w:w="4913" w:type="dxa"/>
                  <w:shd w:val="clear" w:color="auto" w:fill="auto"/>
                </w:tcPr>
                <w:p w14:paraId="5C3F5B06" w14:textId="77777777" w:rsidR="00202CA7" w:rsidRPr="00EB3F83" w:rsidRDefault="00202CA7" w:rsidP="00FB3235">
                  <w:pPr>
                    <w:autoSpaceDE w:val="0"/>
                    <w:autoSpaceDN w:val="0"/>
                    <w:adjustRightInd w:val="0"/>
                    <w:rPr>
                      <w:sz w:val="22"/>
                      <w:szCs w:val="22"/>
                    </w:rPr>
                  </w:pPr>
                  <w:r w:rsidRPr="00EB3F83">
                    <w:rPr>
                      <w:sz w:val="22"/>
                      <w:szCs w:val="22"/>
                    </w:rPr>
                    <w:t xml:space="preserve">Управление Федеральной службы исполнения </w:t>
                  </w:r>
                </w:p>
                <w:p w14:paraId="0593CD86" w14:textId="77777777" w:rsidR="00202CA7" w:rsidRPr="00EB3F83" w:rsidRDefault="00202CA7" w:rsidP="00FB3235">
                  <w:pPr>
                    <w:autoSpaceDE w:val="0"/>
                    <w:autoSpaceDN w:val="0"/>
                    <w:adjustRightInd w:val="0"/>
                    <w:rPr>
                      <w:sz w:val="22"/>
                      <w:szCs w:val="22"/>
                    </w:rPr>
                  </w:pPr>
                  <w:r w:rsidRPr="00EB3F83">
                    <w:rPr>
                      <w:sz w:val="22"/>
                      <w:szCs w:val="22"/>
                    </w:rPr>
                    <w:t xml:space="preserve">наказаний по Республике Крым и </w:t>
                  </w:r>
                  <w:r w:rsidR="001E66B6">
                    <w:rPr>
                      <w:sz w:val="22"/>
                      <w:szCs w:val="22"/>
                    </w:rPr>
                    <w:t xml:space="preserve"> </w:t>
                  </w:r>
                </w:p>
                <w:p w14:paraId="12404714" w14:textId="77777777" w:rsidR="00202CA7" w:rsidRPr="00EB3F83" w:rsidRDefault="001E66B6" w:rsidP="00FB3235">
                  <w:pPr>
                    <w:autoSpaceDE w:val="0"/>
                    <w:autoSpaceDN w:val="0"/>
                    <w:adjustRightInd w:val="0"/>
                    <w:rPr>
                      <w:sz w:val="22"/>
                      <w:szCs w:val="22"/>
                    </w:rPr>
                  </w:pPr>
                  <w:proofErr w:type="spellStart"/>
                  <w:r>
                    <w:rPr>
                      <w:sz w:val="22"/>
                      <w:szCs w:val="22"/>
                    </w:rPr>
                    <w:t>г.</w:t>
                  </w:r>
                  <w:r w:rsidR="00202CA7" w:rsidRPr="00EB3F83">
                    <w:rPr>
                      <w:sz w:val="22"/>
                      <w:szCs w:val="22"/>
                    </w:rPr>
                    <w:t>Севастополю</w:t>
                  </w:r>
                  <w:proofErr w:type="spellEnd"/>
                  <w:r w:rsidR="00202CA7" w:rsidRPr="00EB3F83">
                    <w:rPr>
                      <w:sz w:val="22"/>
                      <w:szCs w:val="22"/>
                    </w:rPr>
                    <w:t xml:space="preserve"> (УФСИН России по Республике</w:t>
                  </w:r>
                </w:p>
                <w:p w14:paraId="46F382FC" w14:textId="77777777" w:rsidR="00202CA7" w:rsidRPr="00EB3F83" w:rsidRDefault="00202CA7" w:rsidP="00FB3235">
                  <w:pPr>
                    <w:autoSpaceDE w:val="0"/>
                    <w:autoSpaceDN w:val="0"/>
                    <w:adjustRightInd w:val="0"/>
                    <w:rPr>
                      <w:sz w:val="22"/>
                      <w:szCs w:val="22"/>
                    </w:rPr>
                  </w:pPr>
                  <w:r w:rsidRPr="00EB3F83">
                    <w:rPr>
                      <w:sz w:val="22"/>
                      <w:szCs w:val="22"/>
                    </w:rPr>
                    <w:t>Крым и г. Севастополю)</w:t>
                  </w:r>
                </w:p>
                <w:p w14:paraId="06F4EAA5" w14:textId="77777777" w:rsidR="00202CA7" w:rsidRPr="00AA0478" w:rsidRDefault="00202CA7" w:rsidP="00FB3235">
                  <w:pPr>
                    <w:autoSpaceDE w:val="0"/>
                    <w:autoSpaceDN w:val="0"/>
                    <w:adjustRightInd w:val="0"/>
                    <w:rPr>
                      <w:sz w:val="22"/>
                      <w:szCs w:val="22"/>
                    </w:rPr>
                  </w:pPr>
                  <w:r w:rsidRPr="00EB3F83">
                    <w:rPr>
                      <w:sz w:val="22"/>
                      <w:szCs w:val="22"/>
                    </w:rPr>
                    <w:t>Тел</w:t>
                  </w:r>
                  <w:r w:rsidRPr="00AA0478">
                    <w:rPr>
                      <w:sz w:val="22"/>
                      <w:szCs w:val="22"/>
                    </w:rPr>
                    <w:t>.: 8 (3652) 77-30-22</w:t>
                  </w:r>
                </w:p>
              </w:tc>
            </w:tr>
            <w:tr w:rsidR="00202CA7" w:rsidRPr="00EB3F83" w14:paraId="5E3EF118" w14:textId="77777777" w:rsidTr="00FB3235">
              <w:tc>
                <w:tcPr>
                  <w:tcW w:w="4913" w:type="dxa"/>
                  <w:shd w:val="clear" w:color="auto" w:fill="auto"/>
                </w:tcPr>
                <w:p w14:paraId="65A30E81" w14:textId="77777777" w:rsidR="00202CA7" w:rsidRPr="00EB3F83" w:rsidRDefault="00202CA7" w:rsidP="00FB3235">
                  <w:pPr>
                    <w:autoSpaceDE w:val="0"/>
                    <w:autoSpaceDN w:val="0"/>
                    <w:adjustRightInd w:val="0"/>
                    <w:rPr>
                      <w:sz w:val="22"/>
                      <w:szCs w:val="22"/>
                    </w:rPr>
                  </w:pPr>
                  <w:r w:rsidRPr="00EB3F83">
                    <w:rPr>
                      <w:sz w:val="22"/>
                      <w:szCs w:val="22"/>
                    </w:rPr>
                    <w:t xml:space="preserve">Юридический, почтовый адрес: 295026, РФ, </w:t>
                  </w:r>
                </w:p>
                <w:p w14:paraId="3B704CCC" w14:textId="77777777" w:rsidR="00202CA7" w:rsidRPr="00EB3F83" w:rsidRDefault="00202CA7" w:rsidP="00FB3235">
                  <w:pPr>
                    <w:autoSpaceDE w:val="0"/>
                    <w:autoSpaceDN w:val="0"/>
                    <w:adjustRightInd w:val="0"/>
                    <w:rPr>
                      <w:sz w:val="22"/>
                      <w:szCs w:val="22"/>
                    </w:rPr>
                  </w:pPr>
                  <w:r w:rsidRPr="00EB3F83">
                    <w:rPr>
                      <w:sz w:val="22"/>
                      <w:szCs w:val="22"/>
                    </w:rPr>
                    <w:t>Республика Крым, г. Симферополь,</w:t>
                  </w:r>
                  <w:r w:rsidRPr="00EB3F83">
                    <w:rPr>
                      <w:sz w:val="22"/>
                      <w:szCs w:val="22"/>
                    </w:rPr>
                    <w:br/>
                    <w:t>ул. Гагарина, д. 18а</w:t>
                  </w:r>
                </w:p>
              </w:tc>
            </w:tr>
            <w:tr w:rsidR="00202CA7" w:rsidRPr="00EB3F83" w14:paraId="5CB19011" w14:textId="77777777" w:rsidTr="00FB3235">
              <w:tc>
                <w:tcPr>
                  <w:tcW w:w="4913" w:type="dxa"/>
                  <w:shd w:val="clear" w:color="auto" w:fill="auto"/>
                </w:tcPr>
                <w:p w14:paraId="2FB40E65" w14:textId="77777777" w:rsidR="00202CA7" w:rsidRPr="00EB3F83" w:rsidRDefault="00202CA7" w:rsidP="00FB3235">
                  <w:pPr>
                    <w:pStyle w:val="11"/>
                    <w:ind w:right="132"/>
                    <w:contextualSpacing/>
                    <w:rPr>
                      <w:sz w:val="22"/>
                      <w:szCs w:val="22"/>
                      <w:lang w:eastAsia="en-US"/>
                    </w:rPr>
                  </w:pPr>
                  <w:r w:rsidRPr="00EB3F83">
                    <w:rPr>
                      <w:sz w:val="22"/>
                      <w:szCs w:val="22"/>
                      <w:lang w:eastAsia="en-US"/>
                    </w:rPr>
                    <w:t>Банковские реквизиты:</w:t>
                  </w:r>
                </w:p>
                <w:p w14:paraId="29990904" w14:textId="77777777" w:rsidR="00202CA7" w:rsidRPr="00EB3F83" w:rsidRDefault="00202CA7" w:rsidP="00FB3235">
                  <w:pPr>
                    <w:pStyle w:val="11"/>
                    <w:ind w:right="132"/>
                    <w:contextualSpacing/>
                    <w:rPr>
                      <w:sz w:val="22"/>
                      <w:szCs w:val="22"/>
                      <w:lang w:eastAsia="en-US"/>
                    </w:rPr>
                  </w:pPr>
                  <w:r w:rsidRPr="00EB3F83">
                    <w:rPr>
                      <w:sz w:val="22"/>
                      <w:szCs w:val="22"/>
                      <w:lang w:eastAsia="en-US"/>
                    </w:rPr>
                    <w:t>Номер казначейского счета</w:t>
                  </w:r>
                </w:p>
                <w:p w14:paraId="6EFBAD80" w14:textId="77777777" w:rsidR="00202CA7" w:rsidRPr="00EB3F83" w:rsidRDefault="00202CA7" w:rsidP="00FB3235">
                  <w:pPr>
                    <w:pStyle w:val="11"/>
                    <w:ind w:right="132"/>
                    <w:contextualSpacing/>
                    <w:rPr>
                      <w:sz w:val="22"/>
                      <w:szCs w:val="22"/>
                      <w:lang w:eastAsia="en-US"/>
                    </w:rPr>
                  </w:pPr>
                  <w:r w:rsidRPr="00EB3F83">
                    <w:rPr>
                      <w:sz w:val="22"/>
                      <w:szCs w:val="22"/>
                      <w:lang w:eastAsia="en-US"/>
                    </w:rPr>
                    <w:t>№ 03211643000000017500</w:t>
                  </w:r>
                </w:p>
                <w:p w14:paraId="483BF98A" w14:textId="77777777" w:rsidR="00202CA7" w:rsidRPr="00EB3F83" w:rsidRDefault="00202CA7" w:rsidP="00FB3235">
                  <w:pPr>
                    <w:pStyle w:val="11"/>
                    <w:ind w:right="132"/>
                    <w:contextualSpacing/>
                    <w:rPr>
                      <w:sz w:val="22"/>
                      <w:szCs w:val="22"/>
                      <w:lang w:eastAsia="en-US"/>
                    </w:rPr>
                  </w:pPr>
                  <w:r w:rsidRPr="00EB3F83">
                    <w:rPr>
                      <w:sz w:val="22"/>
                      <w:szCs w:val="22"/>
                      <w:lang w:eastAsia="en-US"/>
                    </w:rPr>
                    <w:t>ЕКС 40102810645370000035</w:t>
                  </w:r>
                </w:p>
                <w:p w14:paraId="3FE10EA8" w14:textId="77777777" w:rsidR="00202CA7" w:rsidRPr="00EB3F83" w:rsidRDefault="00202CA7" w:rsidP="00FB3235">
                  <w:pPr>
                    <w:pStyle w:val="11"/>
                    <w:ind w:right="132"/>
                    <w:contextualSpacing/>
                    <w:rPr>
                      <w:sz w:val="22"/>
                      <w:szCs w:val="22"/>
                      <w:lang w:eastAsia="en-US"/>
                    </w:rPr>
                  </w:pPr>
                  <w:r w:rsidRPr="00EB3F83">
                    <w:rPr>
                      <w:sz w:val="22"/>
                      <w:szCs w:val="22"/>
                      <w:lang w:eastAsia="en-US"/>
                    </w:rPr>
                    <w:t>л/с 03751А91440</w:t>
                  </w:r>
                </w:p>
                <w:p w14:paraId="37FC0F9C" w14:textId="77777777" w:rsidR="00202CA7" w:rsidRPr="00EB3F83" w:rsidRDefault="00202CA7" w:rsidP="00FB3235">
                  <w:pPr>
                    <w:pStyle w:val="11"/>
                    <w:ind w:right="-108"/>
                    <w:contextualSpacing/>
                    <w:rPr>
                      <w:sz w:val="22"/>
                      <w:szCs w:val="22"/>
                      <w:lang w:eastAsia="en-US"/>
                    </w:rPr>
                  </w:pPr>
                  <w:r w:rsidRPr="00EB3F83">
                    <w:rPr>
                      <w:sz w:val="22"/>
                      <w:szCs w:val="22"/>
                      <w:lang w:eastAsia="en-US"/>
                    </w:rPr>
                    <w:t xml:space="preserve">Банк получателя: </w:t>
                  </w:r>
                </w:p>
                <w:p w14:paraId="5BEF9F93" w14:textId="77777777" w:rsidR="00202CA7" w:rsidRPr="00EB3F83" w:rsidRDefault="00202CA7" w:rsidP="00FB3235">
                  <w:pPr>
                    <w:autoSpaceDE w:val="0"/>
                    <w:autoSpaceDN w:val="0"/>
                    <w:adjustRightInd w:val="0"/>
                    <w:rPr>
                      <w:sz w:val="22"/>
                      <w:szCs w:val="22"/>
                    </w:rPr>
                  </w:pPr>
                  <w:r w:rsidRPr="00EB3F83">
                    <w:rPr>
                      <w:sz w:val="22"/>
                      <w:szCs w:val="22"/>
                    </w:rPr>
                    <w:t>Отделение Республика Крым Банка России//</w:t>
                  </w:r>
                </w:p>
                <w:p w14:paraId="12C9A452" w14:textId="77777777" w:rsidR="00202CA7" w:rsidRPr="00EB3F83" w:rsidRDefault="00202CA7" w:rsidP="00FB3235">
                  <w:pPr>
                    <w:autoSpaceDE w:val="0"/>
                    <w:autoSpaceDN w:val="0"/>
                    <w:adjustRightInd w:val="0"/>
                    <w:rPr>
                      <w:sz w:val="22"/>
                      <w:szCs w:val="22"/>
                    </w:rPr>
                  </w:pPr>
                  <w:r w:rsidRPr="00EB3F83">
                    <w:rPr>
                      <w:sz w:val="22"/>
                      <w:szCs w:val="22"/>
                    </w:rPr>
                    <w:t>УФК по Республике Крым и г. Симферополь.</w:t>
                  </w:r>
                </w:p>
              </w:tc>
            </w:tr>
            <w:tr w:rsidR="00202CA7" w:rsidRPr="00B85206" w14:paraId="7CE03B6A" w14:textId="77777777" w:rsidTr="00FB3235">
              <w:tc>
                <w:tcPr>
                  <w:tcW w:w="4913" w:type="dxa"/>
                  <w:shd w:val="clear" w:color="auto" w:fill="auto"/>
                </w:tcPr>
                <w:p w14:paraId="22F0B172" w14:textId="77777777" w:rsidR="00202CA7" w:rsidRPr="00EB3F83" w:rsidRDefault="00202CA7" w:rsidP="00FB3235">
                  <w:pPr>
                    <w:pStyle w:val="11"/>
                    <w:ind w:right="132"/>
                    <w:contextualSpacing/>
                    <w:rPr>
                      <w:sz w:val="22"/>
                      <w:szCs w:val="22"/>
                      <w:lang w:eastAsia="en-US"/>
                    </w:rPr>
                  </w:pPr>
                  <w:r w:rsidRPr="00EB3F83">
                    <w:rPr>
                      <w:sz w:val="22"/>
                      <w:szCs w:val="22"/>
                      <w:lang w:eastAsia="en-US"/>
                    </w:rPr>
                    <w:t>БИК ТОФК 013510002,</w:t>
                  </w:r>
                </w:p>
                <w:p w14:paraId="06D43105" w14:textId="77777777" w:rsidR="00202CA7" w:rsidRPr="00EB3F83" w:rsidRDefault="00202CA7" w:rsidP="00FB3235">
                  <w:pPr>
                    <w:pStyle w:val="11"/>
                    <w:ind w:right="132"/>
                    <w:contextualSpacing/>
                    <w:rPr>
                      <w:sz w:val="22"/>
                      <w:szCs w:val="22"/>
                      <w:lang w:eastAsia="en-US"/>
                    </w:rPr>
                  </w:pPr>
                  <w:r w:rsidRPr="00EB3F83">
                    <w:rPr>
                      <w:sz w:val="22"/>
                      <w:szCs w:val="22"/>
                      <w:lang w:eastAsia="en-US"/>
                    </w:rPr>
                    <w:t>ИНН 7706808392, КПП 910201001,</w:t>
                  </w:r>
                </w:p>
                <w:p w14:paraId="15692EB0" w14:textId="77777777" w:rsidR="00202CA7" w:rsidRPr="00EB3F83" w:rsidRDefault="00202CA7" w:rsidP="00FB3235">
                  <w:pPr>
                    <w:pStyle w:val="11"/>
                    <w:ind w:right="132"/>
                    <w:contextualSpacing/>
                    <w:rPr>
                      <w:sz w:val="22"/>
                      <w:szCs w:val="22"/>
                      <w:lang w:eastAsia="en-US"/>
                    </w:rPr>
                  </w:pPr>
                  <w:r w:rsidRPr="00EB3F83">
                    <w:rPr>
                      <w:sz w:val="22"/>
                      <w:szCs w:val="22"/>
                      <w:lang w:eastAsia="en-US"/>
                    </w:rPr>
                    <w:t>ОГРН 1147746389570, ОКПО 08970413</w:t>
                  </w:r>
                </w:p>
                <w:p w14:paraId="7F30CD4E" w14:textId="77777777" w:rsidR="00202CA7" w:rsidRPr="00EB3F83" w:rsidRDefault="00202CA7" w:rsidP="00FB3235">
                  <w:pPr>
                    <w:pStyle w:val="11"/>
                    <w:ind w:right="132"/>
                    <w:contextualSpacing/>
                    <w:rPr>
                      <w:sz w:val="22"/>
                      <w:szCs w:val="22"/>
                      <w:lang w:eastAsia="en-US"/>
                    </w:rPr>
                  </w:pPr>
                  <w:r w:rsidRPr="00EB3F83">
                    <w:rPr>
                      <w:sz w:val="22"/>
                      <w:szCs w:val="22"/>
                      <w:lang w:eastAsia="en-US"/>
                    </w:rPr>
                    <w:t>ОКОГУ 1318010, ОКАТО 35401000000,</w:t>
                  </w:r>
                </w:p>
                <w:p w14:paraId="0E413275" w14:textId="77777777" w:rsidR="00202CA7" w:rsidRPr="00EB3F83" w:rsidRDefault="00202CA7" w:rsidP="00FB3235">
                  <w:pPr>
                    <w:pStyle w:val="11"/>
                    <w:ind w:right="132"/>
                    <w:contextualSpacing/>
                    <w:rPr>
                      <w:sz w:val="22"/>
                      <w:szCs w:val="22"/>
                      <w:lang w:eastAsia="en-US"/>
                    </w:rPr>
                  </w:pPr>
                  <w:r w:rsidRPr="00EB3F83">
                    <w:rPr>
                      <w:sz w:val="22"/>
                      <w:szCs w:val="22"/>
                      <w:lang w:eastAsia="en-US"/>
                    </w:rPr>
                    <w:t xml:space="preserve"> ОКТМО 35701000001, ОКОПФ 75104</w:t>
                  </w:r>
                </w:p>
                <w:p w14:paraId="76397590" w14:textId="77777777" w:rsidR="00202CA7" w:rsidRPr="00D70D47" w:rsidRDefault="00410E63" w:rsidP="00FB3235">
                  <w:pPr>
                    <w:pStyle w:val="11"/>
                    <w:ind w:right="132"/>
                    <w:contextualSpacing/>
                    <w:rPr>
                      <w:sz w:val="22"/>
                      <w:szCs w:val="22"/>
                      <w:lang w:eastAsia="en-US"/>
                    </w:rPr>
                  </w:pPr>
                  <w:r>
                    <w:rPr>
                      <w:sz w:val="22"/>
                      <w:szCs w:val="22"/>
                      <w:lang w:val="en-US" w:eastAsia="en-US"/>
                    </w:rPr>
                    <w:t>e</w:t>
                  </w:r>
                  <w:r w:rsidRPr="00D70D47">
                    <w:rPr>
                      <w:sz w:val="22"/>
                      <w:szCs w:val="22"/>
                      <w:lang w:eastAsia="en-US"/>
                    </w:rPr>
                    <w:t>-</w:t>
                  </w:r>
                  <w:r>
                    <w:rPr>
                      <w:sz w:val="22"/>
                      <w:szCs w:val="22"/>
                      <w:lang w:val="en-US" w:eastAsia="en-US"/>
                    </w:rPr>
                    <w:t>mail</w:t>
                  </w:r>
                  <w:r w:rsidRPr="00D70D47">
                    <w:rPr>
                      <w:sz w:val="22"/>
                      <w:szCs w:val="22"/>
                      <w:lang w:eastAsia="en-US"/>
                    </w:rPr>
                    <w:t>:</w:t>
                  </w:r>
                  <w:r w:rsidRPr="00D70D47">
                    <w:t xml:space="preserve"> </w:t>
                  </w:r>
                  <w:proofErr w:type="spellStart"/>
                  <w:r w:rsidR="00B85206">
                    <w:rPr>
                      <w:sz w:val="22"/>
                      <w:szCs w:val="22"/>
                      <w:lang w:val="en-US" w:eastAsia="en-US"/>
                    </w:rPr>
                    <w:t>khrapin</w:t>
                  </w:r>
                  <w:proofErr w:type="spellEnd"/>
                  <w:r w:rsidR="00B85206" w:rsidRPr="00D70D47">
                    <w:rPr>
                      <w:sz w:val="22"/>
                      <w:szCs w:val="22"/>
                      <w:lang w:eastAsia="en-US"/>
                    </w:rPr>
                    <w:t>.</w:t>
                  </w:r>
                  <w:proofErr w:type="spellStart"/>
                  <w:r w:rsidR="00B85206">
                    <w:rPr>
                      <w:sz w:val="22"/>
                      <w:szCs w:val="22"/>
                      <w:lang w:val="en-US" w:eastAsia="en-US"/>
                    </w:rPr>
                    <w:t>i</w:t>
                  </w:r>
                  <w:proofErr w:type="spellEnd"/>
                  <w:r w:rsidR="00B85206" w:rsidRPr="00D70D47">
                    <w:rPr>
                      <w:sz w:val="22"/>
                      <w:szCs w:val="22"/>
                      <w:lang w:eastAsia="en-US"/>
                    </w:rPr>
                    <w:t>.</w:t>
                  </w:r>
                  <w:r w:rsidR="00B85206">
                    <w:rPr>
                      <w:sz w:val="22"/>
                      <w:szCs w:val="22"/>
                      <w:lang w:val="en-US" w:eastAsia="en-US"/>
                    </w:rPr>
                    <w:t>a</w:t>
                  </w:r>
                  <w:r w:rsidRPr="00D70D47">
                    <w:rPr>
                      <w:sz w:val="22"/>
                      <w:szCs w:val="22"/>
                      <w:lang w:eastAsia="en-US"/>
                    </w:rPr>
                    <w:t>@</w:t>
                  </w:r>
                  <w:r w:rsidR="00B85206" w:rsidRPr="00D70D47">
                    <w:rPr>
                      <w:sz w:val="22"/>
                      <w:szCs w:val="22"/>
                      <w:lang w:eastAsia="en-US"/>
                    </w:rPr>
                    <w:t>82</w:t>
                  </w:r>
                  <w:r w:rsidRPr="00D70D47">
                    <w:rPr>
                      <w:sz w:val="22"/>
                      <w:szCs w:val="22"/>
                      <w:lang w:eastAsia="en-US"/>
                    </w:rPr>
                    <w:t>.</w:t>
                  </w:r>
                  <w:proofErr w:type="spellStart"/>
                  <w:r w:rsidRPr="00410E63">
                    <w:rPr>
                      <w:sz w:val="22"/>
                      <w:szCs w:val="22"/>
                      <w:lang w:val="en-US" w:eastAsia="en-US"/>
                    </w:rPr>
                    <w:t>fsin</w:t>
                  </w:r>
                  <w:proofErr w:type="spellEnd"/>
                  <w:r w:rsidRPr="00D70D47">
                    <w:rPr>
                      <w:sz w:val="22"/>
                      <w:szCs w:val="22"/>
                      <w:lang w:eastAsia="en-US"/>
                    </w:rPr>
                    <w:t>.</w:t>
                  </w:r>
                  <w:r w:rsidR="00B85206">
                    <w:rPr>
                      <w:sz w:val="22"/>
                      <w:szCs w:val="22"/>
                      <w:lang w:val="en-US" w:eastAsia="en-US"/>
                    </w:rPr>
                    <w:t>gov</w:t>
                  </w:r>
                  <w:r w:rsidR="00B85206" w:rsidRPr="00D70D47">
                    <w:rPr>
                      <w:sz w:val="22"/>
                      <w:szCs w:val="22"/>
                      <w:lang w:eastAsia="en-US"/>
                    </w:rPr>
                    <w:t>.</w:t>
                  </w:r>
                  <w:proofErr w:type="spellStart"/>
                  <w:r w:rsidR="00B85206">
                    <w:rPr>
                      <w:sz w:val="22"/>
                      <w:szCs w:val="22"/>
                      <w:lang w:val="en-US" w:eastAsia="en-US"/>
                    </w:rPr>
                    <w:t>ru</w:t>
                  </w:r>
                  <w:proofErr w:type="spellEnd"/>
                </w:p>
                <w:p w14:paraId="156004F5" w14:textId="77777777" w:rsidR="005C7BE0" w:rsidRPr="00D70D47" w:rsidRDefault="005C7BE0" w:rsidP="00FB3235">
                  <w:pPr>
                    <w:pStyle w:val="11"/>
                    <w:ind w:right="132"/>
                    <w:contextualSpacing/>
                    <w:rPr>
                      <w:sz w:val="22"/>
                      <w:szCs w:val="22"/>
                      <w:lang w:eastAsia="en-US"/>
                    </w:rPr>
                  </w:pPr>
                </w:p>
                <w:p w14:paraId="1FAAF75C" w14:textId="77777777" w:rsidR="005C7BE0" w:rsidRPr="00D70D47" w:rsidRDefault="005C7BE0" w:rsidP="00FB3235">
                  <w:pPr>
                    <w:pStyle w:val="11"/>
                    <w:ind w:right="132"/>
                    <w:contextualSpacing/>
                    <w:rPr>
                      <w:sz w:val="22"/>
                      <w:szCs w:val="22"/>
                      <w:lang w:eastAsia="en-US"/>
                    </w:rPr>
                  </w:pPr>
                </w:p>
              </w:tc>
            </w:tr>
            <w:tr w:rsidR="00202CA7" w:rsidRPr="00EB3F83" w14:paraId="67D19C7E" w14:textId="77777777" w:rsidTr="00FB3235">
              <w:tc>
                <w:tcPr>
                  <w:tcW w:w="4913" w:type="dxa"/>
                  <w:shd w:val="clear" w:color="auto" w:fill="auto"/>
                  <w:vAlign w:val="center"/>
                </w:tcPr>
                <w:p w14:paraId="41545E26" w14:textId="77777777" w:rsidR="00202CA7" w:rsidRPr="00EB3F83" w:rsidRDefault="00202CA7" w:rsidP="00FB3235">
                  <w:pPr>
                    <w:autoSpaceDE w:val="0"/>
                    <w:autoSpaceDN w:val="0"/>
                    <w:adjustRightInd w:val="0"/>
                    <w:rPr>
                      <w:sz w:val="22"/>
                      <w:szCs w:val="22"/>
                    </w:rPr>
                  </w:pPr>
                  <w:r w:rsidRPr="00EB3F83">
                    <w:rPr>
                      <w:sz w:val="22"/>
                      <w:szCs w:val="22"/>
                    </w:rPr>
                    <w:t>УФСИН России</w:t>
                  </w:r>
                </w:p>
                <w:p w14:paraId="5CACAF65" w14:textId="77777777" w:rsidR="00202CA7" w:rsidRPr="00EB3F83" w:rsidRDefault="00202CA7" w:rsidP="00FB3235">
                  <w:pPr>
                    <w:autoSpaceDE w:val="0"/>
                    <w:autoSpaceDN w:val="0"/>
                    <w:adjustRightInd w:val="0"/>
                    <w:rPr>
                      <w:sz w:val="22"/>
                      <w:szCs w:val="22"/>
                    </w:rPr>
                  </w:pPr>
                  <w:r w:rsidRPr="00EB3F83">
                    <w:rPr>
                      <w:sz w:val="22"/>
                      <w:szCs w:val="22"/>
                    </w:rPr>
                    <w:t>по Республике Крым и г. Севастополю</w:t>
                  </w:r>
                </w:p>
              </w:tc>
            </w:tr>
          </w:tbl>
          <w:p w14:paraId="6F6D6FB4" w14:textId="77777777" w:rsidR="00202CA7" w:rsidRPr="00EB3F83" w:rsidRDefault="00202CA7" w:rsidP="00202CA7">
            <w:pPr>
              <w:pStyle w:val="FR1"/>
              <w:spacing w:before="0" w:line="216" w:lineRule="auto"/>
              <w:contextualSpacing/>
              <w:rPr>
                <w:b w:val="0"/>
                <w:color w:val="000000"/>
                <w:sz w:val="22"/>
                <w:szCs w:val="22"/>
              </w:rPr>
            </w:pPr>
          </w:p>
          <w:p w14:paraId="546335BD" w14:textId="568BAE33" w:rsidR="00202CA7" w:rsidRPr="005A531E" w:rsidRDefault="00202CA7" w:rsidP="00202CA7">
            <w:pPr>
              <w:pStyle w:val="FR1"/>
              <w:spacing w:before="0" w:line="216" w:lineRule="auto"/>
              <w:contextualSpacing/>
              <w:rPr>
                <w:b w:val="0"/>
                <w:color w:val="000000"/>
                <w:sz w:val="22"/>
                <w:szCs w:val="22"/>
              </w:rPr>
            </w:pPr>
            <w:r>
              <w:rPr>
                <w:b w:val="0"/>
                <w:color w:val="000000"/>
                <w:sz w:val="22"/>
                <w:szCs w:val="22"/>
              </w:rPr>
              <w:t>____</w:t>
            </w:r>
            <w:r w:rsidR="003F2FC4">
              <w:rPr>
                <w:b w:val="0"/>
                <w:color w:val="000000"/>
                <w:sz w:val="22"/>
                <w:szCs w:val="22"/>
              </w:rPr>
              <w:t>___________ /</w:t>
            </w:r>
            <w:r w:rsidR="001448B5">
              <w:rPr>
                <w:b w:val="0"/>
                <w:color w:val="000000"/>
                <w:sz w:val="22"/>
                <w:szCs w:val="22"/>
              </w:rPr>
              <w:t>____________________/</w:t>
            </w:r>
          </w:p>
          <w:p w14:paraId="7D117C7B" w14:textId="055A12FB" w:rsidR="00202CA7" w:rsidRPr="00EB3F83" w:rsidRDefault="00E86951" w:rsidP="00202CA7">
            <w:pPr>
              <w:pStyle w:val="FR1"/>
              <w:spacing w:before="0" w:line="216" w:lineRule="auto"/>
              <w:ind w:left="-108"/>
              <w:contextualSpacing/>
              <w:rPr>
                <w:color w:val="000000"/>
                <w:sz w:val="22"/>
                <w:szCs w:val="22"/>
              </w:rPr>
            </w:pPr>
            <w:r>
              <w:rPr>
                <w:b w:val="0"/>
                <w:bCs/>
                <w:snapToGrid/>
                <w:sz w:val="20"/>
              </w:rPr>
              <w:t xml:space="preserve">  </w:t>
            </w:r>
          </w:p>
        </w:tc>
        <w:tc>
          <w:tcPr>
            <w:tcW w:w="4932" w:type="dxa"/>
          </w:tcPr>
          <w:p w14:paraId="22E17F4F" w14:textId="77777777" w:rsidR="006A5DDA" w:rsidRDefault="00042C54" w:rsidP="00FB3235">
            <w:pPr>
              <w:pStyle w:val="FR1"/>
              <w:spacing w:before="0" w:line="216" w:lineRule="auto"/>
              <w:contextualSpacing/>
              <w:rPr>
                <w:color w:val="000000"/>
                <w:sz w:val="22"/>
                <w:szCs w:val="22"/>
              </w:rPr>
            </w:pPr>
            <w:r>
              <w:rPr>
                <w:color w:val="000000"/>
                <w:sz w:val="22"/>
                <w:szCs w:val="22"/>
              </w:rPr>
              <w:t>Исполнитель</w:t>
            </w:r>
          </w:p>
          <w:p w14:paraId="3FDDC0A8" w14:textId="77777777" w:rsidR="006A5DDA" w:rsidRDefault="006A5DDA" w:rsidP="006A5DDA">
            <w:pPr>
              <w:rPr>
                <w:lang w:eastAsia="ru-RU"/>
              </w:rPr>
            </w:pPr>
          </w:p>
          <w:tbl>
            <w:tblPr>
              <w:tblW w:w="9874" w:type="dxa"/>
              <w:tblInd w:w="15" w:type="dxa"/>
              <w:tblLayout w:type="fixed"/>
              <w:tblLook w:val="0000" w:firstRow="0" w:lastRow="0" w:firstColumn="0" w:lastColumn="0" w:noHBand="0" w:noVBand="0"/>
            </w:tblPr>
            <w:tblGrid>
              <w:gridCol w:w="9874"/>
            </w:tblGrid>
            <w:tr w:rsidR="006A5DDA" w:rsidRPr="00AA0478" w14:paraId="0A18956C" w14:textId="77777777" w:rsidTr="00B852A2">
              <w:tc>
                <w:tcPr>
                  <w:tcW w:w="4913" w:type="dxa"/>
                  <w:shd w:val="clear" w:color="auto" w:fill="auto"/>
                </w:tcPr>
                <w:p w14:paraId="3934C765" w14:textId="77777777" w:rsidR="006A5DDA" w:rsidRDefault="006A5DDA" w:rsidP="006A5DDA">
                  <w:pPr>
                    <w:autoSpaceDE w:val="0"/>
                    <w:autoSpaceDN w:val="0"/>
                    <w:adjustRightInd w:val="0"/>
                    <w:rPr>
                      <w:sz w:val="22"/>
                      <w:szCs w:val="22"/>
                      <w:highlight w:val="yellow"/>
                    </w:rPr>
                  </w:pPr>
                </w:p>
                <w:p w14:paraId="38D249C7" w14:textId="77777777" w:rsidR="00042C54" w:rsidRDefault="00042C54" w:rsidP="006A5DDA">
                  <w:pPr>
                    <w:autoSpaceDE w:val="0"/>
                    <w:autoSpaceDN w:val="0"/>
                    <w:adjustRightInd w:val="0"/>
                    <w:rPr>
                      <w:sz w:val="22"/>
                      <w:szCs w:val="22"/>
                      <w:highlight w:val="yellow"/>
                    </w:rPr>
                  </w:pPr>
                </w:p>
                <w:p w14:paraId="76653A32" w14:textId="77777777" w:rsidR="00042C54" w:rsidRDefault="00042C54" w:rsidP="006A5DDA">
                  <w:pPr>
                    <w:autoSpaceDE w:val="0"/>
                    <w:autoSpaceDN w:val="0"/>
                    <w:adjustRightInd w:val="0"/>
                    <w:rPr>
                      <w:sz w:val="22"/>
                      <w:szCs w:val="22"/>
                      <w:highlight w:val="yellow"/>
                    </w:rPr>
                  </w:pPr>
                </w:p>
                <w:p w14:paraId="24768761" w14:textId="77777777" w:rsidR="00042C54" w:rsidRDefault="00042C54" w:rsidP="006A5DDA">
                  <w:pPr>
                    <w:autoSpaceDE w:val="0"/>
                    <w:autoSpaceDN w:val="0"/>
                    <w:adjustRightInd w:val="0"/>
                    <w:rPr>
                      <w:sz w:val="22"/>
                      <w:szCs w:val="22"/>
                      <w:highlight w:val="yellow"/>
                    </w:rPr>
                  </w:pPr>
                </w:p>
                <w:p w14:paraId="72344769" w14:textId="77777777" w:rsidR="00042C54" w:rsidRDefault="00042C54" w:rsidP="006A5DDA">
                  <w:pPr>
                    <w:autoSpaceDE w:val="0"/>
                    <w:autoSpaceDN w:val="0"/>
                    <w:adjustRightInd w:val="0"/>
                    <w:rPr>
                      <w:sz w:val="22"/>
                      <w:szCs w:val="22"/>
                      <w:highlight w:val="yellow"/>
                    </w:rPr>
                  </w:pPr>
                </w:p>
                <w:p w14:paraId="5AA489AB" w14:textId="77777777" w:rsidR="00042C54" w:rsidRDefault="00042C54" w:rsidP="006A5DDA">
                  <w:pPr>
                    <w:autoSpaceDE w:val="0"/>
                    <w:autoSpaceDN w:val="0"/>
                    <w:adjustRightInd w:val="0"/>
                    <w:rPr>
                      <w:sz w:val="22"/>
                      <w:szCs w:val="22"/>
                      <w:highlight w:val="yellow"/>
                    </w:rPr>
                  </w:pPr>
                </w:p>
                <w:p w14:paraId="75424F24" w14:textId="77777777" w:rsidR="00042C54" w:rsidRDefault="00042C54" w:rsidP="006A5DDA">
                  <w:pPr>
                    <w:autoSpaceDE w:val="0"/>
                    <w:autoSpaceDN w:val="0"/>
                    <w:adjustRightInd w:val="0"/>
                    <w:rPr>
                      <w:sz w:val="22"/>
                      <w:szCs w:val="22"/>
                      <w:highlight w:val="yellow"/>
                    </w:rPr>
                  </w:pPr>
                </w:p>
                <w:p w14:paraId="0BE3191C" w14:textId="77777777" w:rsidR="00042C54" w:rsidRDefault="00042C54" w:rsidP="006A5DDA">
                  <w:pPr>
                    <w:autoSpaceDE w:val="0"/>
                    <w:autoSpaceDN w:val="0"/>
                    <w:adjustRightInd w:val="0"/>
                    <w:rPr>
                      <w:sz w:val="22"/>
                      <w:szCs w:val="22"/>
                      <w:highlight w:val="yellow"/>
                    </w:rPr>
                  </w:pPr>
                </w:p>
                <w:p w14:paraId="2246F28F" w14:textId="77777777" w:rsidR="00042C54" w:rsidRDefault="00042C54" w:rsidP="006A5DDA">
                  <w:pPr>
                    <w:autoSpaceDE w:val="0"/>
                    <w:autoSpaceDN w:val="0"/>
                    <w:adjustRightInd w:val="0"/>
                    <w:rPr>
                      <w:sz w:val="22"/>
                      <w:szCs w:val="22"/>
                      <w:highlight w:val="yellow"/>
                    </w:rPr>
                  </w:pPr>
                </w:p>
                <w:p w14:paraId="16D411F2" w14:textId="77777777" w:rsidR="00042C54" w:rsidRDefault="00042C54" w:rsidP="006A5DDA">
                  <w:pPr>
                    <w:autoSpaceDE w:val="0"/>
                    <w:autoSpaceDN w:val="0"/>
                    <w:adjustRightInd w:val="0"/>
                    <w:rPr>
                      <w:sz w:val="22"/>
                      <w:szCs w:val="22"/>
                      <w:highlight w:val="yellow"/>
                    </w:rPr>
                  </w:pPr>
                </w:p>
                <w:p w14:paraId="60C13B04" w14:textId="77777777" w:rsidR="00042C54" w:rsidRDefault="00042C54" w:rsidP="006A5DDA">
                  <w:pPr>
                    <w:autoSpaceDE w:val="0"/>
                    <w:autoSpaceDN w:val="0"/>
                    <w:adjustRightInd w:val="0"/>
                    <w:rPr>
                      <w:sz w:val="22"/>
                      <w:szCs w:val="22"/>
                      <w:highlight w:val="yellow"/>
                    </w:rPr>
                  </w:pPr>
                </w:p>
                <w:p w14:paraId="7001FAF1" w14:textId="77777777" w:rsidR="00042C54" w:rsidRDefault="00042C54" w:rsidP="006A5DDA">
                  <w:pPr>
                    <w:autoSpaceDE w:val="0"/>
                    <w:autoSpaceDN w:val="0"/>
                    <w:adjustRightInd w:val="0"/>
                    <w:rPr>
                      <w:sz w:val="22"/>
                      <w:szCs w:val="22"/>
                      <w:highlight w:val="yellow"/>
                    </w:rPr>
                  </w:pPr>
                </w:p>
                <w:p w14:paraId="1704DE5F" w14:textId="77777777" w:rsidR="00042C54" w:rsidRDefault="00042C54" w:rsidP="006A5DDA">
                  <w:pPr>
                    <w:autoSpaceDE w:val="0"/>
                    <w:autoSpaceDN w:val="0"/>
                    <w:adjustRightInd w:val="0"/>
                    <w:rPr>
                      <w:sz w:val="22"/>
                      <w:szCs w:val="22"/>
                      <w:highlight w:val="yellow"/>
                    </w:rPr>
                  </w:pPr>
                </w:p>
                <w:p w14:paraId="30D3AEDD" w14:textId="77777777" w:rsidR="00042C54" w:rsidRDefault="00042C54" w:rsidP="006A5DDA">
                  <w:pPr>
                    <w:autoSpaceDE w:val="0"/>
                    <w:autoSpaceDN w:val="0"/>
                    <w:adjustRightInd w:val="0"/>
                    <w:rPr>
                      <w:sz w:val="22"/>
                      <w:szCs w:val="22"/>
                      <w:highlight w:val="yellow"/>
                    </w:rPr>
                  </w:pPr>
                </w:p>
                <w:p w14:paraId="43E831A5" w14:textId="77777777" w:rsidR="00042C54" w:rsidRDefault="00042C54" w:rsidP="006A5DDA">
                  <w:pPr>
                    <w:autoSpaceDE w:val="0"/>
                    <w:autoSpaceDN w:val="0"/>
                    <w:adjustRightInd w:val="0"/>
                    <w:rPr>
                      <w:sz w:val="22"/>
                      <w:szCs w:val="22"/>
                      <w:highlight w:val="yellow"/>
                    </w:rPr>
                  </w:pPr>
                </w:p>
                <w:p w14:paraId="3DC56D38" w14:textId="77777777" w:rsidR="00042C54" w:rsidRDefault="00042C54" w:rsidP="006A5DDA">
                  <w:pPr>
                    <w:autoSpaceDE w:val="0"/>
                    <w:autoSpaceDN w:val="0"/>
                    <w:adjustRightInd w:val="0"/>
                    <w:rPr>
                      <w:sz w:val="22"/>
                      <w:szCs w:val="22"/>
                      <w:highlight w:val="yellow"/>
                    </w:rPr>
                  </w:pPr>
                </w:p>
                <w:p w14:paraId="59FBD4DC" w14:textId="77777777" w:rsidR="00042C54" w:rsidRDefault="00042C54" w:rsidP="006A5DDA">
                  <w:pPr>
                    <w:autoSpaceDE w:val="0"/>
                    <w:autoSpaceDN w:val="0"/>
                    <w:adjustRightInd w:val="0"/>
                    <w:rPr>
                      <w:sz w:val="22"/>
                      <w:szCs w:val="22"/>
                      <w:highlight w:val="yellow"/>
                    </w:rPr>
                  </w:pPr>
                </w:p>
                <w:p w14:paraId="2D21DBC2" w14:textId="77777777" w:rsidR="00042C54" w:rsidRDefault="00042C54" w:rsidP="006A5DDA">
                  <w:pPr>
                    <w:autoSpaceDE w:val="0"/>
                    <w:autoSpaceDN w:val="0"/>
                    <w:adjustRightInd w:val="0"/>
                    <w:rPr>
                      <w:sz w:val="22"/>
                      <w:szCs w:val="22"/>
                      <w:highlight w:val="yellow"/>
                    </w:rPr>
                  </w:pPr>
                </w:p>
                <w:p w14:paraId="06F8612B" w14:textId="77777777" w:rsidR="00042C54" w:rsidRDefault="00042C54" w:rsidP="006A5DDA">
                  <w:pPr>
                    <w:autoSpaceDE w:val="0"/>
                    <w:autoSpaceDN w:val="0"/>
                    <w:adjustRightInd w:val="0"/>
                    <w:rPr>
                      <w:sz w:val="22"/>
                      <w:szCs w:val="22"/>
                      <w:highlight w:val="yellow"/>
                    </w:rPr>
                  </w:pPr>
                </w:p>
                <w:p w14:paraId="01B4713D" w14:textId="77777777" w:rsidR="00042C54" w:rsidRDefault="00042C54" w:rsidP="006A5DDA">
                  <w:pPr>
                    <w:autoSpaceDE w:val="0"/>
                    <w:autoSpaceDN w:val="0"/>
                    <w:adjustRightInd w:val="0"/>
                    <w:rPr>
                      <w:sz w:val="22"/>
                      <w:szCs w:val="22"/>
                      <w:highlight w:val="yellow"/>
                    </w:rPr>
                  </w:pPr>
                </w:p>
                <w:p w14:paraId="0268D0A2" w14:textId="77777777" w:rsidR="00042C54" w:rsidRPr="00203959" w:rsidRDefault="00042C54" w:rsidP="006A5DDA">
                  <w:pPr>
                    <w:autoSpaceDE w:val="0"/>
                    <w:autoSpaceDN w:val="0"/>
                    <w:adjustRightInd w:val="0"/>
                    <w:rPr>
                      <w:sz w:val="22"/>
                      <w:szCs w:val="22"/>
                      <w:highlight w:val="yellow"/>
                    </w:rPr>
                  </w:pPr>
                </w:p>
              </w:tc>
            </w:tr>
            <w:tr w:rsidR="006A5DDA" w:rsidRPr="00EB3F83" w14:paraId="7E0CAEF4" w14:textId="77777777" w:rsidTr="00B852A2">
              <w:tc>
                <w:tcPr>
                  <w:tcW w:w="4913" w:type="dxa"/>
                  <w:shd w:val="clear" w:color="auto" w:fill="auto"/>
                </w:tcPr>
                <w:p w14:paraId="6C290E0B" w14:textId="77777777" w:rsidR="006A5DDA" w:rsidRPr="00203959" w:rsidRDefault="006A5DDA" w:rsidP="006A5DDA">
                  <w:pPr>
                    <w:autoSpaceDE w:val="0"/>
                    <w:autoSpaceDN w:val="0"/>
                    <w:adjustRightInd w:val="0"/>
                    <w:rPr>
                      <w:sz w:val="22"/>
                      <w:szCs w:val="22"/>
                      <w:highlight w:val="yellow"/>
                    </w:rPr>
                  </w:pPr>
                </w:p>
              </w:tc>
            </w:tr>
            <w:tr w:rsidR="006A5DDA" w:rsidRPr="00EB3F83" w14:paraId="7AB783B7" w14:textId="77777777" w:rsidTr="00B852A2">
              <w:tc>
                <w:tcPr>
                  <w:tcW w:w="4913" w:type="dxa"/>
                  <w:shd w:val="clear" w:color="auto" w:fill="auto"/>
                </w:tcPr>
                <w:p w14:paraId="47A0B11D" w14:textId="77777777" w:rsidR="006A5DDA" w:rsidRPr="00203959" w:rsidRDefault="006A5DDA" w:rsidP="00B852A2">
                  <w:pPr>
                    <w:autoSpaceDE w:val="0"/>
                    <w:autoSpaceDN w:val="0"/>
                    <w:adjustRightInd w:val="0"/>
                    <w:rPr>
                      <w:sz w:val="22"/>
                      <w:szCs w:val="22"/>
                      <w:highlight w:val="yellow"/>
                    </w:rPr>
                  </w:pPr>
                </w:p>
              </w:tc>
            </w:tr>
            <w:tr w:rsidR="006A5DDA" w:rsidRPr="00410E63" w14:paraId="0D856CE9" w14:textId="77777777" w:rsidTr="00B852A2">
              <w:tc>
                <w:tcPr>
                  <w:tcW w:w="4913" w:type="dxa"/>
                  <w:shd w:val="clear" w:color="auto" w:fill="auto"/>
                </w:tcPr>
                <w:p w14:paraId="6D45100B" w14:textId="77777777" w:rsidR="00550EA2" w:rsidRPr="00203959" w:rsidRDefault="00550EA2" w:rsidP="00B852A2">
                  <w:pPr>
                    <w:pStyle w:val="11"/>
                    <w:ind w:right="132"/>
                    <w:contextualSpacing/>
                    <w:rPr>
                      <w:sz w:val="22"/>
                      <w:szCs w:val="22"/>
                      <w:highlight w:val="yellow"/>
                      <w:lang w:eastAsia="en-US"/>
                    </w:rPr>
                  </w:pPr>
                </w:p>
              </w:tc>
            </w:tr>
            <w:tr w:rsidR="006A5DDA" w:rsidRPr="00EB3F83" w14:paraId="40D69758" w14:textId="77777777" w:rsidTr="00B852A2">
              <w:tc>
                <w:tcPr>
                  <w:tcW w:w="4913" w:type="dxa"/>
                  <w:shd w:val="clear" w:color="auto" w:fill="auto"/>
                  <w:vAlign w:val="center"/>
                </w:tcPr>
                <w:p w14:paraId="52AFE44F" w14:textId="77777777" w:rsidR="006A5DDA" w:rsidRPr="00203959" w:rsidRDefault="006A5DDA" w:rsidP="00B852A2">
                  <w:pPr>
                    <w:autoSpaceDE w:val="0"/>
                    <w:autoSpaceDN w:val="0"/>
                    <w:adjustRightInd w:val="0"/>
                    <w:rPr>
                      <w:sz w:val="22"/>
                      <w:szCs w:val="22"/>
                      <w:highlight w:val="yellow"/>
                    </w:rPr>
                  </w:pPr>
                </w:p>
              </w:tc>
            </w:tr>
          </w:tbl>
          <w:p w14:paraId="0378F359" w14:textId="77777777" w:rsidR="00550EA2" w:rsidRPr="00EB3F83" w:rsidRDefault="00550EA2" w:rsidP="00550EA2">
            <w:pPr>
              <w:pStyle w:val="FR1"/>
              <w:spacing w:before="0" w:line="216" w:lineRule="auto"/>
              <w:contextualSpacing/>
              <w:rPr>
                <w:b w:val="0"/>
                <w:color w:val="000000"/>
                <w:sz w:val="22"/>
                <w:szCs w:val="22"/>
              </w:rPr>
            </w:pPr>
          </w:p>
          <w:p w14:paraId="521C51C8" w14:textId="77777777" w:rsidR="00550EA2" w:rsidRPr="005A531E" w:rsidRDefault="00550EA2" w:rsidP="00550EA2">
            <w:pPr>
              <w:pStyle w:val="FR1"/>
              <w:spacing w:before="0" w:line="216" w:lineRule="auto"/>
              <w:contextualSpacing/>
              <w:rPr>
                <w:b w:val="0"/>
                <w:color w:val="000000"/>
                <w:sz w:val="22"/>
                <w:szCs w:val="22"/>
              </w:rPr>
            </w:pPr>
            <w:r>
              <w:rPr>
                <w:b w:val="0"/>
                <w:color w:val="000000"/>
                <w:sz w:val="22"/>
                <w:szCs w:val="22"/>
              </w:rPr>
              <w:t>_______________ /</w:t>
            </w:r>
            <w:r w:rsidR="00645741">
              <w:rPr>
                <w:b w:val="0"/>
                <w:color w:val="000000"/>
                <w:sz w:val="22"/>
                <w:szCs w:val="22"/>
              </w:rPr>
              <w:t>________________</w:t>
            </w:r>
            <w:r>
              <w:rPr>
                <w:b w:val="0"/>
                <w:color w:val="000000"/>
                <w:sz w:val="22"/>
                <w:szCs w:val="22"/>
              </w:rPr>
              <w:t>.</w:t>
            </w:r>
            <w:r w:rsidRPr="00EB3F83">
              <w:rPr>
                <w:b w:val="0"/>
                <w:color w:val="000000"/>
                <w:sz w:val="22"/>
                <w:szCs w:val="22"/>
              </w:rPr>
              <w:t>/</w:t>
            </w:r>
          </w:p>
          <w:p w14:paraId="237A4531" w14:textId="6B96C84D" w:rsidR="00202CA7" w:rsidRPr="00550EA2" w:rsidRDefault="00202CA7" w:rsidP="00550EA2">
            <w:pPr>
              <w:rPr>
                <w:lang w:eastAsia="ru-RU"/>
              </w:rPr>
            </w:pPr>
          </w:p>
        </w:tc>
      </w:tr>
    </w:tbl>
    <w:p w14:paraId="09599A48" w14:textId="77777777" w:rsidR="007735EE" w:rsidRPr="00B90B14" w:rsidRDefault="007735EE" w:rsidP="007735EE">
      <w:pPr>
        <w:jc w:val="right"/>
        <w:rPr>
          <w:b/>
          <w:bCs/>
          <w:color w:val="000000" w:themeColor="text1"/>
          <w:sz w:val="24"/>
          <w:szCs w:val="24"/>
        </w:rPr>
      </w:pPr>
      <w:r w:rsidRPr="00B90B14">
        <w:rPr>
          <w:b/>
          <w:bCs/>
          <w:color w:val="000000" w:themeColor="text1"/>
          <w:sz w:val="24"/>
          <w:szCs w:val="24"/>
        </w:rPr>
        <w:lastRenderedPageBreak/>
        <w:t>Приложение № 1</w:t>
      </w:r>
    </w:p>
    <w:p w14:paraId="4D80807E" w14:textId="77777777" w:rsidR="007735EE" w:rsidRPr="00B90B14" w:rsidRDefault="007735EE" w:rsidP="007735EE">
      <w:pPr>
        <w:jc w:val="right"/>
        <w:rPr>
          <w:color w:val="000000" w:themeColor="text1"/>
          <w:sz w:val="24"/>
          <w:szCs w:val="24"/>
        </w:rPr>
      </w:pPr>
      <w:r w:rsidRPr="00B90B14">
        <w:rPr>
          <w:color w:val="000000" w:themeColor="text1"/>
          <w:sz w:val="24"/>
          <w:szCs w:val="24"/>
        </w:rPr>
        <w:t>к Государственному контракту</w:t>
      </w:r>
    </w:p>
    <w:p w14:paraId="55CE2E6D" w14:textId="77777777" w:rsidR="007735EE" w:rsidRPr="00B90B14" w:rsidRDefault="00A50EE7" w:rsidP="007735EE">
      <w:pPr>
        <w:jc w:val="right"/>
        <w:rPr>
          <w:color w:val="000000" w:themeColor="text1"/>
          <w:sz w:val="24"/>
          <w:szCs w:val="24"/>
        </w:rPr>
      </w:pPr>
      <w:r w:rsidRPr="00B90B14">
        <w:rPr>
          <w:color w:val="000000" w:themeColor="text1"/>
          <w:sz w:val="24"/>
          <w:szCs w:val="24"/>
        </w:rPr>
        <w:t>от «___» ___________202</w:t>
      </w:r>
      <w:r w:rsidR="00203959">
        <w:rPr>
          <w:color w:val="000000" w:themeColor="text1"/>
          <w:sz w:val="24"/>
          <w:szCs w:val="24"/>
        </w:rPr>
        <w:t>6</w:t>
      </w:r>
      <w:r w:rsidR="007735EE" w:rsidRPr="00B90B14">
        <w:rPr>
          <w:color w:val="000000" w:themeColor="text1"/>
          <w:sz w:val="24"/>
          <w:szCs w:val="24"/>
        </w:rPr>
        <w:t xml:space="preserve"> г. № ____</w:t>
      </w:r>
    </w:p>
    <w:p w14:paraId="61D7DE77" w14:textId="77777777" w:rsidR="00A50EE7" w:rsidRPr="00B90B14" w:rsidRDefault="00A50EE7" w:rsidP="00A50EE7">
      <w:pPr>
        <w:suppressAutoHyphens w:val="0"/>
        <w:jc w:val="center"/>
        <w:rPr>
          <w:b/>
          <w:sz w:val="24"/>
          <w:szCs w:val="24"/>
          <w:lang w:eastAsia="ru-RU"/>
        </w:rPr>
      </w:pPr>
    </w:p>
    <w:p w14:paraId="317E7763" w14:textId="77777777" w:rsidR="00A50EE7" w:rsidRPr="00B90B14" w:rsidRDefault="00A50EE7" w:rsidP="00A50EE7">
      <w:pPr>
        <w:suppressAutoHyphens w:val="0"/>
        <w:jc w:val="center"/>
        <w:rPr>
          <w:b/>
          <w:sz w:val="24"/>
          <w:szCs w:val="24"/>
          <w:lang w:eastAsia="ru-RU"/>
        </w:rPr>
      </w:pPr>
      <w:r w:rsidRPr="00B90B14">
        <w:rPr>
          <w:b/>
          <w:sz w:val="24"/>
          <w:szCs w:val="24"/>
          <w:lang w:eastAsia="ru-RU"/>
        </w:rPr>
        <w:t>Техническое задание</w:t>
      </w:r>
    </w:p>
    <w:p w14:paraId="5BB6E9FA" w14:textId="77777777" w:rsidR="004D0F38" w:rsidRPr="00B90B14" w:rsidRDefault="004D0F38" w:rsidP="005B4E5E">
      <w:pPr>
        <w:suppressAutoHyphens w:val="0"/>
        <w:jc w:val="center"/>
        <w:rPr>
          <w:b/>
          <w:bCs/>
          <w:iCs/>
          <w:sz w:val="24"/>
          <w:szCs w:val="24"/>
          <w:highlight w:val="yellow"/>
          <w:lang w:eastAsia="ru-RU"/>
        </w:rPr>
      </w:pPr>
      <w:r w:rsidRPr="00B90B14">
        <w:rPr>
          <w:b/>
          <w:bCs/>
          <w:iCs/>
          <w:sz w:val="24"/>
          <w:szCs w:val="24"/>
          <w:lang w:eastAsia="ru-RU"/>
        </w:rPr>
        <w:t xml:space="preserve">на </w:t>
      </w:r>
      <w:r w:rsidR="005B4E5E" w:rsidRPr="00B90B14">
        <w:rPr>
          <w:b/>
          <w:sz w:val="24"/>
          <w:szCs w:val="24"/>
        </w:rPr>
        <w:t>оказание услуг по измерению сопротивления изоляции электропроводки</w:t>
      </w:r>
    </w:p>
    <w:p w14:paraId="133B13EF" w14:textId="77777777" w:rsidR="004D0F38" w:rsidRDefault="004D0F38" w:rsidP="00A50EE7">
      <w:pPr>
        <w:suppressAutoHyphens w:val="0"/>
        <w:jc w:val="center"/>
        <w:rPr>
          <w:b/>
          <w:sz w:val="24"/>
          <w:szCs w:val="24"/>
          <w:highlight w:val="yellow"/>
          <w:lang w:eastAsia="ru-RU"/>
        </w:rPr>
      </w:pPr>
    </w:p>
    <w:p w14:paraId="5C7871D1" w14:textId="77777777" w:rsidR="00C9583D" w:rsidRPr="00C9583D" w:rsidRDefault="00C9583D" w:rsidP="00C9583D">
      <w:pPr>
        <w:pStyle w:val="a3"/>
        <w:numPr>
          <w:ilvl w:val="0"/>
          <w:numId w:val="12"/>
        </w:numPr>
        <w:tabs>
          <w:tab w:val="left" w:pos="567"/>
        </w:tabs>
        <w:ind w:left="0" w:firstLine="709"/>
        <w:jc w:val="both"/>
        <w:rPr>
          <w:sz w:val="24"/>
          <w:szCs w:val="24"/>
        </w:rPr>
      </w:pPr>
      <w:r w:rsidRPr="00C9583D">
        <w:rPr>
          <w:sz w:val="24"/>
          <w:szCs w:val="24"/>
        </w:rPr>
        <w:t>Оказание услуг по проведению измерения сопротивления изоляции</w:t>
      </w:r>
      <w:r>
        <w:rPr>
          <w:sz w:val="24"/>
          <w:szCs w:val="24"/>
        </w:rPr>
        <w:t xml:space="preserve"> </w:t>
      </w:r>
      <w:r w:rsidRPr="00C9583D">
        <w:rPr>
          <w:sz w:val="24"/>
          <w:szCs w:val="24"/>
        </w:rPr>
        <w:t>электропроводов до 1000В – 1 шт.</w:t>
      </w:r>
    </w:p>
    <w:p w14:paraId="13B34F65" w14:textId="77777777" w:rsidR="005B4E5E" w:rsidRPr="00B90B14" w:rsidRDefault="005B4E5E" w:rsidP="00C9583D">
      <w:pPr>
        <w:pStyle w:val="a3"/>
        <w:numPr>
          <w:ilvl w:val="1"/>
          <w:numId w:val="12"/>
        </w:numPr>
        <w:tabs>
          <w:tab w:val="left" w:pos="993"/>
        </w:tabs>
        <w:suppressAutoHyphens w:val="0"/>
        <w:ind w:left="0" w:firstLine="709"/>
        <w:rPr>
          <w:sz w:val="24"/>
          <w:szCs w:val="24"/>
        </w:rPr>
      </w:pPr>
      <w:r w:rsidRPr="00B90B14">
        <w:rPr>
          <w:sz w:val="24"/>
          <w:szCs w:val="24"/>
        </w:rPr>
        <w:t>Объем оказываемых услуг:</w:t>
      </w:r>
    </w:p>
    <w:tbl>
      <w:tblPr>
        <w:tblW w:w="9356" w:type="dxa"/>
        <w:tblInd w:w="-5" w:type="dxa"/>
        <w:tblLook w:val="0000" w:firstRow="0" w:lastRow="0" w:firstColumn="0" w:lastColumn="0" w:noHBand="0" w:noVBand="0"/>
      </w:tblPr>
      <w:tblGrid>
        <w:gridCol w:w="677"/>
        <w:gridCol w:w="5844"/>
        <w:gridCol w:w="1709"/>
        <w:gridCol w:w="1126"/>
      </w:tblGrid>
      <w:tr w:rsidR="008B38B2" w:rsidRPr="00B90B14" w14:paraId="79D26033" w14:textId="77777777" w:rsidTr="008B38B2">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60F9A1D1" w14:textId="77777777" w:rsidR="008B38B2" w:rsidRPr="00B90B14" w:rsidRDefault="008B38B2" w:rsidP="006A0698">
            <w:pPr>
              <w:jc w:val="center"/>
              <w:rPr>
                <w:sz w:val="24"/>
                <w:szCs w:val="24"/>
              </w:rPr>
            </w:pPr>
            <w:r w:rsidRPr="00B90B14">
              <w:rPr>
                <w:sz w:val="24"/>
                <w:szCs w:val="24"/>
              </w:rPr>
              <w:t>№ п/п</w:t>
            </w:r>
          </w:p>
        </w:tc>
        <w:tc>
          <w:tcPr>
            <w:tcW w:w="5844" w:type="dxa"/>
            <w:tcBorders>
              <w:top w:val="single" w:sz="4" w:space="0" w:color="auto"/>
              <w:left w:val="nil"/>
              <w:bottom w:val="single" w:sz="4" w:space="0" w:color="auto"/>
              <w:right w:val="single" w:sz="4" w:space="0" w:color="auto"/>
            </w:tcBorders>
            <w:shd w:val="clear" w:color="auto" w:fill="auto"/>
            <w:vAlign w:val="center"/>
          </w:tcPr>
          <w:p w14:paraId="63C1BDBE" w14:textId="77777777" w:rsidR="008B38B2" w:rsidRPr="00B90B14" w:rsidRDefault="008B38B2" w:rsidP="006A0698">
            <w:pPr>
              <w:jc w:val="center"/>
              <w:rPr>
                <w:sz w:val="24"/>
                <w:szCs w:val="24"/>
              </w:rPr>
            </w:pPr>
            <w:r w:rsidRPr="00B90B14">
              <w:rPr>
                <w:sz w:val="24"/>
                <w:szCs w:val="24"/>
              </w:rPr>
              <w:t>Наименование</w:t>
            </w:r>
          </w:p>
        </w:tc>
        <w:tc>
          <w:tcPr>
            <w:tcW w:w="1709" w:type="dxa"/>
            <w:tcBorders>
              <w:top w:val="single" w:sz="4" w:space="0" w:color="auto"/>
              <w:left w:val="nil"/>
              <w:bottom w:val="single" w:sz="4" w:space="0" w:color="auto"/>
              <w:right w:val="single" w:sz="4" w:space="0" w:color="auto"/>
            </w:tcBorders>
            <w:shd w:val="clear" w:color="auto" w:fill="auto"/>
            <w:vAlign w:val="center"/>
          </w:tcPr>
          <w:p w14:paraId="1A9914AB" w14:textId="77777777" w:rsidR="008B38B2" w:rsidRPr="00B90B14" w:rsidRDefault="008B38B2" w:rsidP="006A0698">
            <w:pPr>
              <w:jc w:val="center"/>
              <w:rPr>
                <w:sz w:val="24"/>
                <w:szCs w:val="24"/>
              </w:rPr>
            </w:pPr>
            <w:r w:rsidRPr="00B90B14">
              <w:rPr>
                <w:sz w:val="24"/>
                <w:szCs w:val="24"/>
              </w:rPr>
              <w:t xml:space="preserve">Ед. </w:t>
            </w:r>
            <w:proofErr w:type="spellStart"/>
            <w:r w:rsidRPr="00B90B14">
              <w:rPr>
                <w:sz w:val="24"/>
                <w:szCs w:val="24"/>
              </w:rPr>
              <w:t>изм</w:t>
            </w:r>
            <w:proofErr w:type="spellEnd"/>
          </w:p>
        </w:tc>
        <w:tc>
          <w:tcPr>
            <w:tcW w:w="1126" w:type="dxa"/>
            <w:tcBorders>
              <w:top w:val="single" w:sz="4" w:space="0" w:color="auto"/>
              <w:left w:val="nil"/>
              <w:bottom w:val="single" w:sz="4" w:space="0" w:color="auto"/>
              <w:right w:val="single" w:sz="4" w:space="0" w:color="auto"/>
            </w:tcBorders>
            <w:shd w:val="clear" w:color="auto" w:fill="auto"/>
            <w:vAlign w:val="center"/>
          </w:tcPr>
          <w:p w14:paraId="7DBA9426" w14:textId="77777777" w:rsidR="008B38B2" w:rsidRPr="00B90B14" w:rsidRDefault="008B38B2" w:rsidP="006A0698">
            <w:pPr>
              <w:jc w:val="center"/>
              <w:rPr>
                <w:sz w:val="24"/>
                <w:szCs w:val="24"/>
              </w:rPr>
            </w:pPr>
            <w:r w:rsidRPr="00B90B14">
              <w:rPr>
                <w:sz w:val="24"/>
                <w:szCs w:val="24"/>
              </w:rPr>
              <w:t>Кол-во</w:t>
            </w:r>
          </w:p>
        </w:tc>
      </w:tr>
      <w:tr w:rsidR="008B38B2" w:rsidRPr="00B90B14" w14:paraId="2246EF49" w14:textId="77777777" w:rsidTr="008B38B2">
        <w:trPr>
          <w:trHeight w:val="20"/>
        </w:trPr>
        <w:tc>
          <w:tcPr>
            <w:tcW w:w="677" w:type="dxa"/>
            <w:tcBorders>
              <w:top w:val="nil"/>
              <w:left w:val="single" w:sz="4" w:space="0" w:color="auto"/>
              <w:bottom w:val="single" w:sz="4" w:space="0" w:color="auto"/>
              <w:right w:val="single" w:sz="4" w:space="0" w:color="auto"/>
            </w:tcBorders>
            <w:shd w:val="clear" w:color="auto" w:fill="auto"/>
            <w:vAlign w:val="center"/>
          </w:tcPr>
          <w:p w14:paraId="16C18209" w14:textId="77777777" w:rsidR="008B38B2" w:rsidRPr="00B90B14" w:rsidRDefault="008B38B2" w:rsidP="008B38B2">
            <w:pPr>
              <w:widowControl w:val="0"/>
              <w:autoSpaceDE w:val="0"/>
              <w:autoSpaceDN w:val="0"/>
              <w:adjustRightInd w:val="0"/>
              <w:ind w:left="-567" w:firstLine="567"/>
              <w:jc w:val="center"/>
              <w:rPr>
                <w:sz w:val="24"/>
                <w:szCs w:val="24"/>
              </w:rPr>
            </w:pPr>
            <w:r w:rsidRPr="00B90B14">
              <w:rPr>
                <w:sz w:val="24"/>
                <w:szCs w:val="24"/>
              </w:rPr>
              <w:t>1</w:t>
            </w:r>
          </w:p>
        </w:tc>
        <w:tc>
          <w:tcPr>
            <w:tcW w:w="5844" w:type="dxa"/>
            <w:tcBorders>
              <w:top w:val="nil"/>
              <w:left w:val="nil"/>
              <w:bottom w:val="single" w:sz="4" w:space="0" w:color="auto"/>
              <w:right w:val="single" w:sz="4" w:space="0" w:color="auto"/>
            </w:tcBorders>
            <w:shd w:val="clear" w:color="auto" w:fill="auto"/>
          </w:tcPr>
          <w:p w14:paraId="18A65057" w14:textId="77777777" w:rsidR="008B38B2" w:rsidRPr="00B90B14" w:rsidRDefault="008B38B2" w:rsidP="006A0698">
            <w:pPr>
              <w:widowControl w:val="0"/>
              <w:autoSpaceDE w:val="0"/>
              <w:autoSpaceDN w:val="0"/>
              <w:adjustRightInd w:val="0"/>
              <w:rPr>
                <w:sz w:val="24"/>
                <w:szCs w:val="24"/>
              </w:rPr>
            </w:pPr>
            <w:r w:rsidRPr="00B90B14">
              <w:rPr>
                <w:sz w:val="24"/>
                <w:szCs w:val="24"/>
              </w:rPr>
              <w:t>Измерение сопротивления растеканию тока: контура с диагональю до 20 м</w:t>
            </w:r>
          </w:p>
        </w:tc>
        <w:tc>
          <w:tcPr>
            <w:tcW w:w="1709" w:type="dxa"/>
            <w:tcBorders>
              <w:top w:val="nil"/>
              <w:left w:val="nil"/>
              <w:bottom w:val="single" w:sz="4" w:space="0" w:color="auto"/>
              <w:right w:val="single" w:sz="4" w:space="0" w:color="auto"/>
            </w:tcBorders>
            <w:shd w:val="clear" w:color="auto" w:fill="auto"/>
            <w:vAlign w:val="center"/>
          </w:tcPr>
          <w:p w14:paraId="3F64CE81" w14:textId="77777777" w:rsidR="008B38B2" w:rsidRPr="00B90B14" w:rsidRDefault="008B38B2" w:rsidP="006A0698">
            <w:pPr>
              <w:widowControl w:val="0"/>
              <w:autoSpaceDE w:val="0"/>
              <w:autoSpaceDN w:val="0"/>
              <w:adjustRightInd w:val="0"/>
              <w:jc w:val="center"/>
              <w:rPr>
                <w:sz w:val="24"/>
                <w:szCs w:val="24"/>
              </w:rPr>
            </w:pPr>
            <w:r w:rsidRPr="00B90B14">
              <w:rPr>
                <w:sz w:val="24"/>
                <w:szCs w:val="24"/>
              </w:rPr>
              <w:t>1 измерение</w:t>
            </w:r>
          </w:p>
        </w:tc>
        <w:tc>
          <w:tcPr>
            <w:tcW w:w="1126" w:type="dxa"/>
            <w:tcBorders>
              <w:top w:val="nil"/>
              <w:left w:val="nil"/>
              <w:bottom w:val="single" w:sz="4" w:space="0" w:color="auto"/>
              <w:right w:val="single" w:sz="4" w:space="0" w:color="auto"/>
            </w:tcBorders>
            <w:shd w:val="clear" w:color="auto" w:fill="auto"/>
            <w:vAlign w:val="center"/>
          </w:tcPr>
          <w:p w14:paraId="19530DD9" w14:textId="77777777" w:rsidR="008B38B2" w:rsidRPr="00B90B14" w:rsidRDefault="008B38B2" w:rsidP="006A0698">
            <w:pPr>
              <w:widowControl w:val="0"/>
              <w:autoSpaceDE w:val="0"/>
              <w:autoSpaceDN w:val="0"/>
              <w:adjustRightInd w:val="0"/>
              <w:jc w:val="center"/>
              <w:rPr>
                <w:sz w:val="24"/>
                <w:szCs w:val="24"/>
              </w:rPr>
            </w:pPr>
            <w:r w:rsidRPr="00B90B14">
              <w:rPr>
                <w:sz w:val="24"/>
                <w:szCs w:val="24"/>
              </w:rPr>
              <w:t>1</w:t>
            </w:r>
          </w:p>
        </w:tc>
      </w:tr>
      <w:tr w:rsidR="008B38B2" w:rsidRPr="00B90B14" w14:paraId="222850AB" w14:textId="77777777" w:rsidTr="008B38B2">
        <w:trPr>
          <w:trHeight w:val="20"/>
        </w:trPr>
        <w:tc>
          <w:tcPr>
            <w:tcW w:w="677" w:type="dxa"/>
            <w:tcBorders>
              <w:top w:val="nil"/>
              <w:left w:val="single" w:sz="4" w:space="0" w:color="auto"/>
              <w:bottom w:val="single" w:sz="4" w:space="0" w:color="auto"/>
              <w:right w:val="single" w:sz="4" w:space="0" w:color="auto"/>
            </w:tcBorders>
            <w:shd w:val="clear" w:color="auto" w:fill="auto"/>
            <w:vAlign w:val="center"/>
          </w:tcPr>
          <w:p w14:paraId="165698DE" w14:textId="77777777" w:rsidR="008B38B2" w:rsidRPr="00B90B14" w:rsidRDefault="008B38B2" w:rsidP="008B38B2">
            <w:pPr>
              <w:widowControl w:val="0"/>
              <w:autoSpaceDE w:val="0"/>
              <w:autoSpaceDN w:val="0"/>
              <w:adjustRightInd w:val="0"/>
              <w:ind w:left="-567" w:firstLine="567"/>
              <w:jc w:val="center"/>
              <w:rPr>
                <w:sz w:val="24"/>
                <w:szCs w:val="24"/>
              </w:rPr>
            </w:pPr>
            <w:r w:rsidRPr="00B90B14">
              <w:rPr>
                <w:sz w:val="24"/>
                <w:szCs w:val="24"/>
              </w:rPr>
              <w:t>2</w:t>
            </w:r>
          </w:p>
        </w:tc>
        <w:tc>
          <w:tcPr>
            <w:tcW w:w="5844" w:type="dxa"/>
            <w:tcBorders>
              <w:top w:val="nil"/>
              <w:left w:val="nil"/>
              <w:bottom w:val="single" w:sz="4" w:space="0" w:color="auto"/>
              <w:right w:val="single" w:sz="4" w:space="0" w:color="auto"/>
            </w:tcBorders>
            <w:shd w:val="clear" w:color="auto" w:fill="auto"/>
          </w:tcPr>
          <w:p w14:paraId="13332BDB" w14:textId="77777777" w:rsidR="008B38B2" w:rsidRPr="00B90B14" w:rsidRDefault="008B38B2" w:rsidP="006A0698">
            <w:pPr>
              <w:widowControl w:val="0"/>
              <w:autoSpaceDE w:val="0"/>
              <w:autoSpaceDN w:val="0"/>
              <w:adjustRightInd w:val="0"/>
              <w:rPr>
                <w:sz w:val="24"/>
                <w:szCs w:val="24"/>
              </w:rPr>
            </w:pPr>
            <w:r w:rsidRPr="00B90B14">
              <w:rPr>
                <w:sz w:val="24"/>
                <w:szCs w:val="24"/>
              </w:rPr>
              <w:t>Проверка наличия цепи между заземлителями и заземленными элементами</w:t>
            </w:r>
          </w:p>
        </w:tc>
        <w:tc>
          <w:tcPr>
            <w:tcW w:w="1709" w:type="dxa"/>
            <w:tcBorders>
              <w:top w:val="nil"/>
              <w:left w:val="nil"/>
              <w:bottom w:val="single" w:sz="4" w:space="0" w:color="auto"/>
              <w:right w:val="single" w:sz="4" w:space="0" w:color="auto"/>
            </w:tcBorders>
            <w:shd w:val="clear" w:color="auto" w:fill="auto"/>
            <w:vAlign w:val="center"/>
          </w:tcPr>
          <w:p w14:paraId="2D2634AB" w14:textId="77777777" w:rsidR="008B38B2" w:rsidRPr="00B90B14" w:rsidRDefault="00EF4796" w:rsidP="00EF4796">
            <w:pPr>
              <w:widowControl w:val="0"/>
              <w:autoSpaceDE w:val="0"/>
              <w:autoSpaceDN w:val="0"/>
              <w:adjustRightInd w:val="0"/>
              <w:jc w:val="center"/>
              <w:rPr>
                <w:sz w:val="24"/>
                <w:szCs w:val="24"/>
              </w:rPr>
            </w:pPr>
            <w:r>
              <w:rPr>
                <w:sz w:val="24"/>
                <w:szCs w:val="24"/>
              </w:rPr>
              <w:t>1 точ</w:t>
            </w:r>
            <w:r w:rsidR="00042C54">
              <w:rPr>
                <w:sz w:val="24"/>
                <w:szCs w:val="24"/>
              </w:rPr>
              <w:t>к</w:t>
            </w:r>
            <w:r>
              <w:rPr>
                <w:sz w:val="24"/>
                <w:szCs w:val="24"/>
              </w:rPr>
              <w:t>а</w:t>
            </w:r>
          </w:p>
        </w:tc>
        <w:tc>
          <w:tcPr>
            <w:tcW w:w="1126" w:type="dxa"/>
            <w:tcBorders>
              <w:top w:val="nil"/>
              <w:left w:val="nil"/>
              <w:bottom w:val="single" w:sz="4" w:space="0" w:color="auto"/>
              <w:right w:val="single" w:sz="4" w:space="0" w:color="auto"/>
            </w:tcBorders>
            <w:shd w:val="clear" w:color="auto" w:fill="auto"/>
            <w:vAlign w:val="center"/>
          </w:tcPr>
          <w:p w14:paraId="2DBF623C" w14:textId="77777777" w:rsidR="008B38B2" w:rsidRPr="00B90B14" w:rsidRDefault="00EF4796" w:rsidP="006A0698">
            <w:pPr>
              <w:widowControl w:val="0"/>
              <w:autoSpaceDE w:val="0"/>
              <w:autoSpaceDN w:val="0"/>
              <w:adjustRightInd w:val="0"/>
              <w:jc w:val="center"/>
              <w:rPr>
                <w:sz w:val="24"/>
                <w:szCs w:val="24"/>
              </w:rPr>
            </w:pPr>
            <w:r>
              <w:rPr>
                <w:sz w:val="24"/>
                <w:szCs w:val="24"/>
              </w:rPr>
              <w:t>159</w:t>
            </w:r>
          </w:p>
        </w:tc>
      </w:tr>
      <w:tr w:rsidR="008B38B2" w:rsidRPr="00B90B14" w14:paraId="4E9127D5" w14:textId="77777777" w:rsidTr="008B38B2">
        <w:trPr>
          <w:trHeight w:val="20"/>
        </w:trPr>
        <w:tc>
          <w:tcPr>
            <w:tcW w:w="677" w:type="dxa"/>
            <w:tcBorders>
              <w:top w:val="nil"/>
              <w:left w:val="single" w:sz="4" w:space="0" w:color="auto"/>
              <w:bottom w:val="single" w:sz="4" w:space="0" w:color="auto"/>
              <w:right w:val="single" w:sz="4" w:space="0" w:color="auto"/>
            </w:tcBorders>
            <w:shd w:val="clear" w:color="auto" w:fill="auto"/>
            <w:vAlign w:val="center"/>
          </w:tcPr>
          <w:p w14:paraId="7FAB84C9" w14:textId="77777777" w:rsidR="008B38B2" w:rsidRPr="00B90B14" w:rsidRDefault="008B38B2" w:rsidP="008B38B2">
            <w:pPr>
              <w:widowControl w:val="0"/>
              <w:autoSpaceDE w:val="0"/>
              <w:autoSpaceDN w:val="0"/>
              <w:adjustRightInd w:val="0"/>
              <w:ind w:left="-567" w:firstLine="567"/>
              <w:jc w:val="center"/>
              <w:rPr>
                <w:sz w:val="24"/>
                <w:szCs w:val="24"/>
              </w:rPr>
            </w:pPr>
            <w:r w:rsidRPr="00B90B14">
              <w:rPr>
                <w:sz w:val="24"/>
                <w:szCs w:val="24"/>
              </w:rPr>
              <w:t>3</w:t>
            </w:r>
          </w:p>
        </w:tc>
        <w:tc>
          <w:tcPr>
            <w:tcW w:w="5844" w:type="dxa"/>
            <w:tcBorders>
              <w:top w:val="nil"/>
              <w:left w:val="nil"/>
              <w:bottom w:val="single" w:sz="4" w:space="0" w:color="auto"/>
              <w:right w:val="single" w:sz="4" w:space="0" w:color="auto"/>
            </w:tcBorders>
            <w:shd w:val="clear" w:color="auto" w:fill="auto"/>
          </w:tcPr>
          <w:p w14:paraId="72121CF6" w14:textId="77777777" w:rsidR="008B38B2" w:rsidRPr="00B90B14" w:rsidRDefault="008B38B2" w:rsidP="006A0698">
            <w:pPr>
              <w:widowControl w:val="0"/>
              <w:autoSpaceDE w:val="0"/>
              <w:autoSpaceDN w:val="0"/>
              <w:adjustRightInd w:val="0"/>
              <w:rPr>
                <w:sz w:val="24"/>
                <w:szCs w:val="24"/>
              </w:rPr>
            </w:pPr>
            <w:r w:rsidRPr="00B90B14">
              <w:rPr>
                <w:sz w:val="24"/>
                <w:szCs w:val="24"/>
              </w:rPr>
              <w:t>Замер полного сопротивления цепи «фаза-нуль»</w:t>
            </w:r>
          </w:p>
        </w:tc>
        <w:tc>
          <w:tcPr>
            <w:tcW w:w="1709" w:type="dxa"/>
            <w:tcBorders>
              <w:top w:val="nil"/>
              <w:left w:val="nil"/>
              <w:bottom w:val="single" w:sz="4" w:space="0" w:color="auto"/>
              <w:right w:val="single" w:sz="4" w:space="0" w:color="auto"/>
            </w:tcBorders>
            <w:shd w:val="clear" w:color="auto" w:fill="auto"/>
            <w:vAlign w:val="center"/>
          </w:tcPr>
          <w:p w14:paraId="3BEDF2A4" w14:textId="77777777" w:rsidR="008B38B2" w:rsidRPr="00B90B14" w:rsidRDefault="008B38B2" w:rsidP="006A0698">
            <w:pPr>
              <w:widowControl w:val="0"/>
              <w:autoSpaceDE w:val="0"/>
              <w:autoSpaceDN w:val="0"/>
              <w:adjustRightInd w:val="0"/>
              <w:jc w:val="center"/>
              <w:rPr>
                <w:sz w:val="24"/>
                <w:szCs w:val="24"/>
              </w:rPr>
            </w:pPr>
            <w:r w:rsidRPr="00B90B14">
              <w:rPr>
                <w:sz w:val="24"/>
                <w:szCs w:val="24"/>
              </w:rPr>
              <w:t>1 токоприемник</w:t>
            </w:r>
          </w:p>
        </w:tc>
        <w:tc>
          <w:tcPr>
            <w:tcW w:w="1126" w:type="dxa"/>
            <w:tcBorders>
              <w:top w:val="nil"/>
              <w:left w:val="nil"/>
              <w:bottom w:val="single" w:sz="4" w:space="0" w:color="auto"/>
              <w:right w:val="single" w:sz="4" w:space="0" w:color="auto"/>
            </w:tcBorders>
            <w:shd w:val="clear" w:color="auto" w:fill="auto"/>
            <w:vAlign w:val="center"/>
          </w:tcPr>
          <w:p w14:paraId="32825F5C" w14:textId="77777777" w:rsidR="008B38B2" w:rsidRPr="00B90B14" w:rsidRDefault="007D6E34" w:rsidP="006A0698">
            <w:pPr>
              <w:widowControl w:val="0"/>
              <w:autoSpaceDE w:val="0"/>
              <w:autoSpaceDN w:val="0"/>
              <w:adjustRightInd w:val="0"/>
              <w:jc w:val="center"/>
              <w:rPr>
                <w:sz w:val="24"/>
                <w:szCs w:val="24"/>
              </w:rPr>
            </w:pPr>
            <w:r>
              <w:rPr>
                <w:sz w:val="24"/>
                <w:szCs w:val="24"/>
              </w:rPr>
              <w:t>105</w:t>
            </w:r>
          </w:p>
        </w:tc>
      </w:tr>
      <w:tr w:rsidR="008B38B2" w:rsidRPr="00B90B14" w14:paraId="26C31212" w14:textId="77777777" w:rsidTr="008B38B2">
        <w:trPr>
          <w:trHeight w:val="2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31B2074C" w14:textId="77777777" w:rsidR="008B38B2" w:rsidRPr="00B90B14" w:rsidRDefault="008B38B2" w:rsidP="008B38B2">
            <w:pPr>
              <w:widowControl w:val="0"/>
              <w:autoSpaceDE w:val="0"/>
              <w:autoSpaceDN w:val="0"/>
              <w:adjustRightInd w:val="0"/>
              <w:ind w:left="-567" w:firstLine="567"/>
              <w:jc w:val="center"/>
              <w:rPr>
                <w:sz w:val="24"/>
                <w:szCs w:val="24"/>
              </w:rPr>
            </w:pPr>
            <w:r w:rsidRPr="00B90B14">
              <w:rPr>
                <w:sz w:val="24"/>
                <w:szCs w:val="24"/>
              </w:rPr>
              <w:t>4</w:t>
            </w:r>
          </w:p>
        </w:tc>
        <w:tc>
          <w:tcPr>
            <w:tcW w:w="5844" w:type="dxa"/>
            <w:tcBorders>
              <w:top w:val="single" w:sz="4" w:space="0" w:color="auto"/>
              <w:left w:val="nil"/>
              <w:bottom w:val="single" w:sz="4" w:space="0" w:color="auto"/>
              <w:right w:val="single" w:sz="4" w:space="0" w:color="auto"/>
            </w:tcBorders>
            <w:shd w:val="clear" w:color="auto" w:fill="auto"/>
          </w:tcPr>
          <w:p w14:paraId="15CEBE30" w14:textId="77777777" w:rsidR="008B38B2" w:rsidRPr="00B90B14" w:rsidRDefault="008B38B2" w:rsidP="006A0698">
            <w:pPr>
              <w:widowControl w:val="0"/>
              <w:autoSpaceDE w:val="0"/>
              <w:autoSpaceDN w:val="0"/>
              <w:adjustRightInd w:val="0"/>
              <w:rPr>
                <w:sz w:val="24"/>
                <w:szCs w:val="24"/>
              </w:rPr>
            </w:pPr>
            <w:r w:rsidRPr="00B90B14">
              <w:rPr>
                <w:sz w:val="24"/>
                <w:szCs w:val="24"/>
              </w:rPr>
              <w:t xml:space="preserve">Измерение сопротивления изоляции </w:t>
            </w:r>
            <w:proofErr w:type="spellStart"/>
            <w:r w:rsidRPr="00B90B14">
              <w:rPr>
                <w:sz w:val="24"/>
                <w:szCs w:val="24"/>
              </w:rPr>
              <w:t>мегаомметром</w:t>
            </w:r>
            <w:proofErr w:type="spellEnd"/>
            <w:r w:rsidRPr="00B90B14">
              <w:rPr>
                <w:sz w:val="24"/>
                <w:szCs w:val="24"/>
              </w:rPr>
              <w:t xml:space="preserve">: кабельных и других линий напряжением до 1 </w:t>
            </w:r>
            <w:proofErr w:type="spellStart"/>
            <w:r w:rsidRPr="00B90B14">
              <w:rPr>
                <w:sz w:val="24"/>
                <w:szCs w:val="24"/>
              </w:rPr>
              <w:t>кВ</w:t>
            </w:r>
            <w:proofErr w:type="spellEnd"/>
            <w:r w:rsidRPr="00B90B14">
              <w:rPr>
                <w:sz w:val="24"/>
                <w:szCs w:val="24"/>
              </w:rPr>
              <w:t xml:space="preserve">, предназначенных для передачи электроэнергии к распределительным устройствам, щитам, шкафам, коммутационным аппаратам и электропотребителям  </w:t>
            </w:r>
          </w:p>
        </w:tc>
        <w:tc>
          <w:tcPr>
            <w:tcW w:w="1709" w:type="dxa"/>
            <w:tcBorders>
              <w:top w:val="single" w:sz="4" w:space="0" w:color="auto"/>
              <w:left w:val="nil"/>
              <w:bottom w:val="single" w:sz="4" w:space="0" w:color="auto"/>
              <w:right w:val="single" w:sz="4" w:space="0" w:color="auto"/>
            </w:tcBorders>
            <w:shd w:val="clear" w:color="auto" w:fill="auto"/>
            <w:vAlign w:val="center"/>
          </w:tcPr>
          <w:p w14:paraId="3762E72B" w14:textId="77777777" w:rsidR="008B38B2" w:rsidRPr="00B90B14" w:rsidRDefault="008B38B2" w:rsidP="006A0698">
            <w:pPr>
              <w:widowControl w:val="0"/>
              <w:autoSpaceDE w:val="0"/>
              <w:autoSpaceDN w:val="0"/>
              <w:adjustRightInd w:val="0"/>
              <w:jc w:val="center"/>
              <w:rPr>
                <w:sz w:val="24"/>
                <w:szCs w:val="24"/>
              </w:rPr>
            </w:pPr>
            <w:r w:rsidRPr="00B90B14">
              <w:rPr>
                <w:sz w:val="24"/>
                <w:szCs w:val="24"/>
              </w:rPr>
              <w:t>1 линия</w:t>
            </w:r>
          </w:p>
        </w:tc>
        <w:tc>
          <w:tcPr>
            <w:tcW w:w="1126" w:type="dxa"/>
            <w:tcBorders>
              <w:top w:val="single" w:sz="4" w:space="0" w:color="auto"/>
              <w:left w:val="nil"/>
              <w:bottom w:val="single" w:sz="4" w:space="0" w:color="auto"/>
              <w:right w:val="single" w:sz="4" w:space="0" w:color="auto"/>
            </w:tcBorders>
            <w:shd w:val="clear" w:color="auto" w:fill="auto"/>
            <w:vAlign w:val="center"/>
          </w:tcPr>
          <w:p w14:paraId="684B2B25" w14:textId="77777777" w:rsidR="008B38B2" w:rsidRPr="00B90B14" w:rsidRDefault="00726A00" w:rsidP="006A0698">
            <w:pPr>
              <w:widowControl w:val="0"/>
              <w:autoSpaceDE w:val="0"/>
              <w:autoSpaceDN w:val="0"/>
              <w:adjustRightInd w:val="0"/>
              <w:jc w:val="center"/>
              <w:rPr>
                <w:sz w:val="24"/>
                <w:szCs w:val="24"/>
              </w:rPr>
            </w:pPr>
            <w:r>
              <w:rPr>
                <w:sz w:val="24"/>
                <w:szCs w:val="24"/>
              </w:rPr>
              <w:t>105</w:t>
            </w:r>
          </w:p>
        </w:tc>
      </w:tr>
    </w:tbl>
    <w:p w14:paraId="2498F809" w14:textId="77777777" w:rsidR="00A95FA7" w:rsidRDefault="00A95FA7" w:rsidP="00A95FA7">
      <w:pPr>
        <w:pStyle w:val="a3"/>
        <w:tabs>
          <w:tab w:val="left" w:pos="993"/>
        </w:tabs>
        <w:suppressAutoHyphens w:val="0"/>
        <w:ind w:left="0" w:firstLine="709"/>
        <w:jc w:val="both"/>
        <w:rPr>
          <w:sz w:val="24"/>
          <w:szCs w:val="24"/>
        </w:rPr>
      </w:pPr>
      <w:r w:rsidRPr="00B90B14">
        <w:rPr>
          <w:sz w:val="24"/>
          <w:szCs w:val="24"/>
        </w:rPr>
        <w:tab/>
        <w:t xml:space="preserve">Место оказания услуг: УФСИН России по Республике Крым </w:t>
      </w:r>
      <w:r w:rsidRPr="00B90B14">
        <w:rPr>
          <w:sz w:val="24"/>
          <w:szCs w:val="24"/>
        </w:rPr>
        <w:br/>
        <w:t>и г. Севастополю, Республика Крым</w:t>
      </w:r>
      <w:r w:rsidRPr="00463BC9">
        <w:rPr>
          <w:sz w:val="24"/>
          <w:szCs w:val="24"/>
        </w:rPr>
        <w:t>, г. Симферополь ул. Гагарина, д. 18а</w:t>
      </w:r>
      <w:r w:rsidRPr="00AA5B50">
        <w:rPr>
          <w:sz w:val="22"/>
          <w:szCs w:val="22"/>
        </w:rPr>
        <w:t>.</w:t>
      </w:r>
    </w:p>
    <w:p w14:paraId="1B702D4A" w14:textId="77777777" w:rsidR="005B4E5E" w:rsidRPr="00C9583D" w:rsidRDefault="005B4E5E" w:rsidP="00C9583D">
      <w:pPr>
        <w:pStyle w:val="a3"/>
        <w:numPr>
          <w:ilvl w:val="0"/>
          <w:numId w:val="12"/>
        </w:numPr>
        <w:tabs>
          <w:tab w:val="left" w:pos="993"/>
        </w:tabs>
        <w:suppressAutoHyphens w:val="0"/>
        <w:ind w:left="0" w:firstLine="709"/>
        <w:jc w:val="both"/>
        <w:rPr>
          <w:sz w:val="24"/>
          <w:szCs w:val="24"/>
        </w:rPr>
      </w:pPr>
      <w:r w:rsidRPr="00C9583D">
        <w:rPr>
          <w:sz w:val="24"/>
          <w:szCs w:val="24"/>
        </w:rPr>
        <w:t xml:space="preserve">Исполнитель должен предоставить Заказчику </w:t>
      </w:r>
      <w:r w:rsidR="00B14D91">
        <w:rPr>
          <w:sz w:val="24"/>
          <w:szCs w:val="24"/>
        </w:rPr>
        <w:t>на момент заключения и действия Контракта</w:t>
      </w:r>
      <w:r w:rsidR="0001293C" w:rsidRPr="00C9583D">
        <w:rPr>
          <w:sz w:val="24"/>
          <w:szCs w:val="24"/>
        </w:rPr>
        <w:t xml:space="preserve"> </w:t>
      </w:r>
      <w:r w:rsidRPr="00C9583D">
        <w:rPr>
          <w:sz w:val="24"/>
          <w:szCs w:val="24"/>
        </w:rPr>
        <w:t>действующее свидетельство о регистрации электротехнической лаборатории в органах Ростехнадзора с перечнем разрешенных видов испытаний:</w:t>
      </w:r>
    </w:p>
    <w:p w14:paraId="39863651" w14:textId="77777777" w:rsidR="005B4E5E" w:rsidRPr="00B90B14" w:rsidRDefault="005B4E5E" w:rsidP="00042C54">
      <w:pPr>
        <w:pStyle w:val="a3"/>
        <w:numPr>
          <w:ilvl w:val="0"/>
          <w:numId w:val="10"/>
        </w:numPr>
        <w:tabs>
          <w:tab w:val="left" w:pos="993"/>
        </w:tabs>
        <w:ind w:left="0" w:firstLine="709"/>
        <w:jc w:val="both"/>
        <w:rPr>
          <w:sz w:val="24"/>
          <w:szCs w:val="24"/>
        </w:rPr>
      </w:pPr>
      <w:r w:rsidRPr="00B90B14">
        <w:rPr>
          <w:sz w:val="24"/>
          <w:szCs w:val="24"/>
        </w:rPr>
        <w:t xml:space="preserve">Измерение сопротивления изоляции кабельных линий; </w:t>
      </w:r>
    </w:p>
    <w:p w14:paraId="6CDE915F" w14:textId="77777777" w:rsidR="005B4E5E" w:rsidRPr="00B90B14" w:rsidRDefault="005B4E5E" w:rsidP="00042C54">
      <w:pPr>
        <w:pStyle w:val="a3"/>
        <w:numPr>
          <w:ilvl w:val="0"/>
          <w:numId w:val="10"/>
        </w:numPr>
        <w:tabs>
          <w:tab w:val="left" w:pos="993"/>
        </w:tabs>
        <w:ind w:left="0" w:firstLine="709"/>
        <w:jc w:val="both"/>
        <w:rPr>
          <w:sz w:val="24"/>
          <w:szCs w:val="24"/>
        </w:rPr>
      </w:pPr>
      <w:r w:rsidRPr="00B90B14">
        <w:rPr>
          <w:sz w:val="24"/>
          <w:szCs w:val="24"/>
        </w:rPr>
        <w:t>Измерение сопротивления цепи «фаза-нуль»;</w:t>
      </w:r>
    </w:p>
    <w:p w14:paraId="317BE272" w14:textId="77777777" w:rsidR="005B4E5E" w:rsidRPr="00B90B14" w:rsidRDefault="005B4E5E" w:rsidP="00042C54">
      <w:pPr>
        <w:pStyle w:val="a3"/>
        <w:numPr>
          <w:ilvl w:val="0"/>
          <w:numId w:val="10"/>
        </w:numPr>
        <w:tabs>
          <w:tab w:val="left" w:pos="993"/>
        </w:tabs>
        <w:ind w:left="0" w:firstLine="709"/>
        <w:jc w:val="both"/>
        <w:rPr>
          <w:sz w:val="24"/>
          <w:szCs w:val="24"/>
        </w:rPr>
      </w:pPr>
      <w:r w:rsidRPr="00B90B14">
        <w:rPr>
          <w:sz w:val="24"/>
          <w:szCs w:val="24"/>
        </w:rPr>
        <w:t>Измерение сопротивления заземляющих устройств;</w:t>
      </w:r>
    </w:p>
    <w:p w14:paraId="78AB0FD8" w14:textId="77777777" w:rsidR="005B4E5E" w:rsidRPr="00B90B14" w:rsidRDefault="005B4E5E" w:rsidP="00042C54">
      <w:pPr>
        <w:pStyle w:val="a3"/>
        <w:numPr>
          <w:ilvl w:val="0"/>
          <w:numId w:val="10"/>
        </w:numPr>
        <w:tabs>
          <w:tab w:val="left" w:pos="993"/>
        </w:tabs>
        <w:ind w:left="0" w:firstLine="709"/>
        <w:jc w:val="both"/>
        <w:rPr>
          <w:sz w:val="24"/>
          <w:szCs w:val="24"/>
        </w:rPr>
      </w:pPr>
      <w:r w:rsidRPr="00B90B14">
        <w:rPr>
          <w:sz w:val="24"/>
          <w:szCs w:val="24"/>
        </w:rPr>
        <w:t>Проверка наличия цепи между заземлителями и заземленными элементами;</w:t>
      </w:r>
    </w:p>
    <w:p w14:paraId="558BC8E7" w14:textId="77777777" w:rsidR="005B4E5E" w:rsidRPr="00B90B14" w:rsidRDefault="005B4E5E" w:rsidP="00042C54">
      <w:pPr>
        <w:pStyle w:val="a3"/>
        <w:numPr>
          <w:ilvl w:val="0"/>
          <w:numId w:val="10"/>
        </w:numPr>
        <w:tabs>
          <w:tab w:val="left" w:pos="993"/>
        </w:tabs>
        <w:ind w:left="0" w:firstLine="709"/>
        <w:jc w:val="both"/>
        <w:rPr>
          <w:sz w:val="24"/>
          <w:szCs w:val="24"/>
        </w:rPr>
      </w:pPr>
      <w:r w:rsidRPr="00B90B14">
        <w:rPr>
          <w:sz w:val="24"/>
          <w:szCs w:val="24"/>
        </w:rPr>
        <w:t>Измерение напряжения прикосновения;</w:t>
      </w:r>
    </w:p>
    <w:p w14:paraId="6EA7346F" w14:textId="77777777" w:rsidR="005B4E5E" w:rsidRPr="00B90B14" w:rsidRDefault="005B4E5E" w:rsidP="00042C54">
      <w:pPr>
        <w:pStyle w:val="a3"/>
        <w:numPr>
          <w:ilvl w:val="0"/>
          <w:numId w:val="10"/>
        </w:numPr>
        <w:tabs>
          <w:tab w:val="left" w:pos="993"/>
        </w:tabs>
        <w:ind w:left="0" w:firstLine="709"/>
        <w:jc w:val="both"/>
        <w:rPr>
          <w:sz w:val="24"/>
          <w:szCs w:val="24"/>
        </w:rPr>
      </w:pPr>
      <w:r w:rsidRPr="00B90B14">
        <w:rPr>
          <w:sz w:val="24"/>
          <w:szCs w:val="24"/>
        </w:rPr>
        <w:t>Измерение параметров УЗО</w:t>
      </w:r>
      <w:r w:rsidRPr="00042C54">
        <w:rPr>
          <w:sz w:val="24"/>
          <w:szCs w:val="24"/>
        </w:rPr>
        <w:t>;</w:t>
      </w:r>
    </w:p>
    <w:p w14:paraId="1F938375" w14:textId="77777777" w:rsidR="005B4E5E" w:rsidRPr="00B90B14" w:rsidRDefault="005B4E5E" w:rsidP="00042C54">
      <w:pPr>
        <w:pStyle w:val="a3"/>
        <w:numPr>
          <w:ilvl w:val="0"/>
          <w:numId w:val="10"/>
        </w:numPr>
        <w:tabs>
          <w:tab w:val="left" w:pos="993"/>
        </w:tabs>
        <w:ind w:left="0" w:firstLine="709"/>
        <w:jc w:val="both"/>
        <w:rPr>
          <w:sz w:val="24"/>
          <w:szCs w:val="24"/>
        </w:rPr>
      </w:pPr>
      <w:r w:rsidRPr="00B90B14">
        <w:rPr>
          <w:sz w:val="24"/>
          <w:szCs w:val="24"/>
        </w:rPr>
        <w:t>Измерения параметров автоматических выключателей.</w:t>
      </w:r>
    </w:p>
    <w:p w14:paraId="7926E02A" w14:textId="77777777" w:rsidR="005B4E5E" w:rsidRPr="00B90B14" w:rsidRDefault="0001293C" w:rsidP="00042C54">
      <w:pPr>
        <w:pStyle w:val="a3"/>
        <w:numPr>
          <w:ilvl w:val="0"/>
          <w:numId w:val="12"/>
        </w:numPr>
        <w:tabs>
          <w:tab w:val="left" w:pos="993"/>
        </w:tabs>
        <w:suppressAutoHyphens w:val="0"/>
        <w:ind w:left="0" w:firstLine="709"/>
        <w:jc w:val="both"/>
        <w:rPr>
          <w:sz w:val="24"/>
          <w:szCs w:val="24"/>
        </w:rPr>
      </w:pPr>
      <w:r w:rsidRPr="00B90B14">
        <w:rPr>
          <w:sz w:val="24"/>
          <w:szCs w:val="24"/>
        </w:rPr>
        <w:t>И</w:t>
      </w:r>
      <w:r w:rsidR="005B4E5E" w:rsidRPr="00B90B14">
        <w:rPr>
          <w:sz w:val="24"/>
          <w:szCs w:val="24"/>
        </w:rPr>
        <w:t xml:space="preserve">сполнитель должен оказать услуги по измерению сопротивления изоляции электропроводки с помощью специального оборудования – </w:t>
      </w:r>
      <w:proofErr w:type="spellStart"/>
      <w:r w:rsidR="005B4E5E" w:rsidRPr="00B90B14">
        <w:rPr>
          <w:sz w:val="24"/>
          <w:szCs w:val="24"/>
        </w:rPr>
        <w:t>мегаомметра</w:t>
      </w:r>
      <w:proofErr w:type="spellEnd"/>
      <w:r w:rsidR="005B4E5E" w:rsidRPr="00B90B14">
        <w:rPr>
          <w:sz w:val="24"/>
          <w:szCs w:val="24"/>
        </w:rPr>
        <w:t>, омметра, а также другого необходимого оборудования, специалистами электролаборатории, имеющей соответствующий доступ и разрешение для осуществления измерительных услуг. Измерения проводить в соответствии с требованиями ПУЭ, ПТЭЭП.</w:t>
      </w:r>
    </w:p>
    <w:p w14:paraId="6372A218" w14:textId="77777777" w:rsidR="005B4E5E" w:rsidRPr="00B90B14" w:rsidRDefault="005B4E5E" w:rsidP="00042C54">
      <w:pPr>
        <w:pStyle w:val="a3"/>
        <w:numPr>
          <w:ilvl w:val="0"/>
          <w:numId w:val="12"/>
        </w:numPr>
        <w:tabs>
          <w:tab w:val="left" w:pos="993"/>
        </w:tabs>
        <w:suppressAutoHyphens w:val="0"/>
        <w:ind w:left="0" w:firstLine="709"/>
        <w:jc w:val="both"/>
        <w:rPr>
          <w:sz w:val="24"/>
          <w:szCs w:val="24"/>
        </w:rPr>
      </w:pPr>
      <w:r w:rsidRPr="00B90B14">
        <w:rPr>
          <w:sz w:val="24"/>
          <w:szCs w:val="24"/>
        </w:rPr>
        <w:t xml:space="preserve">Исполнитель должен представить Заказчику сертификаты, технические паспорта или другие документы, удостоверяющие качество используемого Исполнителем оборудования. </w:t>
      </w:r>
    </w:p>
    <w:p w14:paraId="3FC14FDB" w14:textId="77777777" w:rsidR="005B4E5E" w:rsidRPr="00E246DA" w:rsidRDefault="005B4E5E" w:rsidP="00042C54">
      <w:pPr>
        <w:pStyle w:val="a3"/>
        <w:numPr>
          <w:ilvl w:val="0"/>
          <w:numId w:val="12"/>
        </w:numPr>
        <w:tabs>
          <w:tab w:val="left" w:pos="993"/>
        </w:tabs>
        <w:suppressAutoHyphens w:val="0"/>
        <w:ind w:left="0" w:firstLine="709"/>
        <w:jc w:val="both"/>
        <w:rPr>
          <w:sz w:val="24"/>
          <w:szCs w:val="24"/>
        </w:rPr>
      </w:pPr>
      <w:r w:rsidRPr="005A4D71">
        <w:rPr>
          <w:sz w:val="24"/>
          <w:szCs w:val="24"/>
        </w:rPr>
        <w:t>Сроки оказания услуг</w:t>
      </w:r>
      <w:r w:rsidR="00E246DA">
        <w:rPr>
          <w:sz w:val="24"/>
          <w:szCs w:val="24"/>
        </w:rPr>
        <w:t>:</w:t>
      </w:r>
      <w:r w:rsidR="00E246DA" w:rsidRPr="00E246DA">
        <w:t xml:space="preserve"> </w:t>
      </w:r>
      <w:r w:rsidR="00042C54">
        <w:rPr>
          <w:sz w:val="24"/>
          <w:szCs w:val="24"/>
        </w:rPr>
        <w:t>15</w:t>
      </w:r>
      <w:r w:rsidR="00E246DA">
        <w:rPr>
          <w:sz w:val="24"/>
          <w:szCs w:val="24"/>
        </w:rPr>
        <w:t xml:space="preserve"> (</w:t>
      </w:r>
      <w:r w:rsidR="00B85206">
        <w:rPr>
          <w:sz w:val="24"/>
          <w:szCs w:val="24"/>
        </w:rPr>
        <w:t>пятнадцать</w:t>
      </w:r>
      <w:r w:rsidR="00E246DA">
        <w:rPr>
          <w:sz w:val="24"/>
          <w:szCs w:val="24"/>
        </w:rPr>
        <w:t>)</w:t>
      </w:r>
      <w:r w:rsidR="00E246DA" w:rsidRPr="00E246DA">
        <w:rPr>
          <w:sz w:val="24"/>
          <w:szCs w:val="24"/>
        </w:rPr>
        <w:t xml:space="preserve"> рабочих дней с момента заключения Контракта</w:t>
      </w:r>
      <w:r w:rsidRPr="00E246DA">
        <w:rPr>
          <w:sz w:val="24"/>
          <w:szCs w:val="24"/>
        </w:rPr>
        <w:t>.</w:t>
      </w:r>
    </w:p>
    <w:p w14:paraId="762155EE" w14:textId="77777777" w:rsidR="005B4E5E" w:rsidRPr="00B90B14" w:rsidRDefault="005B4E5E" w:rsidP="00042C54">
      <w:pPr>
        <w:pStyle w:val="a3"/>
        <w:numPr>
          <w:ilvl w:val="0"/>
          <w:numId w:val="12"/>
        </w:numPr>
        <w:tabs>
          <w:tab w:val="left" w:pos="993"/>
        </w:tabs>
        <w:suppressAutoHyphens w:val="0"/>
        <w:ind w:left="0" w:firstLine="709"/>
        <w:jc w:val="both"/>
        <w:rPr>
          <w:sz w:val="24"/>
          <w:szCs w:val="24"/>
        </w:rPr>
      </w:pPr>
      <w:r w:rsidRPr="00B90B14">
        <w:rPr>
          <w:sz w:val="24"/>
          <w:szCs w:val="24"/>
        </w:rPr>
        <w:t>Требования к качеству услуг, к их техническим и функциональным и эксплуатационным характеристикам:</w:t>
      </w:r>
    </w:p>
    <w:p w14:paraId="77EA6F56" w14:textId="77777777" w:rsidR="005B4E5E" w:rsidRPr="00B90B14" w:rsidRDefault="005B4E5E" w:rsidP="00042C54">
      <w:pPr>
        <w:pStyle w:val="a3"/>
        <w:numPr>
          <w:ilvl w:val="0"/>
          <w:numId w:val="11"/>
        </w:numPr>
        <w:tabs>
          <w:tab w:val="left" w:pos="993"/>
        </w:tabs>
        <w:suppressAutoHyphens w:val="0"/>
        <w:ind w:left="0" w:firstLine="709"/>
        <w:jc w:val="both"/>
        <w:rPr>
          <w:sz w:val="24"/>
          <w:szCs w:val="24"/>
        </w:rPr>
      </w:pPr>
      <w:r w:rsidRPr="00B90B14">
        <w:rPr>
          <w:sz w:val="24"/>
          <w:szCs w:val="24"/>
        </w:rPr>
        <w:t>Качество оказанных Исполнителем услуг, а также используемых материалов (оборудования) должно соответствовать требованиям действующего законодательства Российской Федерации, предъявляемым к услугам подобного рода, требованиям государственных стандартов, требованиям действующих нормативных документов, в том числе:</w:t>
      </w:r>
    </w:p>
    <w:p w14:paraId="77BE3B63" w14:textId="77777777" w:rsidR="005B4E5E" w:rsidRPr="00B90B14" w:rsidRDefault="005B4E5E" w:rsidP="0001293C">
      <w:pPr>
        <w:ind w:firstLine="567"/>
        <w:jc w:val="both"/>
        <w:rPr>
          <w:sz w:val="24"/>
          <w:szCs w:val="24"/>
        </w:rPr>
      </w:pPr>
      <w:r w:rsidRPr="00B90B14">
        <w:rPr>
          <w:sz w:val="24"/>
          <w:szCs w:val="24"/>
        </w:rPr>
        <w:lastRenderedPageBreak/>
        <w:t>- «Правила технической эксплуатации электроустановок потребителей»» (ПТЭЭП) утверждены приказом Минэнерго РФ от 1</w:t>
      </w:r>
      <w:r w:rsidR="00413993">
        <w:rPr>
          <w:sz w:val="24"/>
          <w:szCs w:val="24"/>
        </w:rPr>
        <w:t>2</w:t>
      </w:r>
      <w:r w:rsidRPr="00B90B14">
        <w:rPr>
          <w:sz w:val="24"/>
          <w:szCs w:val="24"/>
        </w:rPr>
        <w:t xml:space="preserve"> </w:t>
      </w:r>
      <w:r w:rsidR="00042C54">
        <w:rPr>
          <w:sz w:val="24"/>
          <w:szCs w:val="24"/>
        </w:rPr>
        <w:t>августа</w:t>
      </w:r>
      <w:r w:rsidRPr="00B90B14">
        <w:rPr>
          <w:sz w:val="24"/>
          <w:szCs w:val="24"/>
        </w:rPr>
        <w:t xml:space="preserve"> 20</w:t>
      </w:r>
      <w:r w:rsidR="00413993">
        <w:rPr>
          <w:sz w:val="24"/>
          <w:szCs w:val="24"/>
        </w:rPr>
        <w:t>22</w:t>
      </w:r>
      <w:r w:rsidRPr="00B90B14">
        <w:rPr>
          <w:sz w:val="24"/>
          <w:szCs w:val="24"/>
        </w:rPr>
        <w:t>г. №</w:t>
      </w:r>
      <w:r w:rsidR="008B38B2" w:rsidRPr="00B90B14">
        <w:rPr>
          <w:sz w:val="24"/>
          <w:szCs w:val="24"/>
        </w:rPr>
        <w:t xml:space="preserve"> </w:t>
      </w:r>
      <w:r w:rsidR="00413993">
        <w:rPr>
          <w:sz w:val="24"/>
          <w:szCs w:val="24"/>
        </w:rPr>
        <w:t>811</w:t>
      </w:r>
      <w:r w:rsidRPr="00B90B14">
        <w:rPr>
          <w:sz w:val="24"/>
          <w:szCs w:val="24"/>
        </w:rPr>
        <w:t>.</w:t>
      </w:r>
    </w:p>
    <w:p w14:paraId="57F93CA0" w14:textId="77777777" w:rsidR="005B4E5E" w:rsidRPr="00B90B14" w:rsidRDefault="005B4E5E" w:rsidP="0001293C">
      <w:pPr>
        <w:ind w:firstLine="567"/>
        <w:jc w:val="both"/>
        <w:rPr>
          <w:sz w:val="24"/>
          <w:szCs w:val="24"/>
        </w:rPr>
      </w:pPr>
      <w:r w:rsidRPr="00B90B14">
        <w:rPr>
          <w:sz w:val="24"/>
          <w:szCs w:val="24"/>
        </w:rPr>
        <w:t>- «Правила устройства электроустановок» (ПУЭ) утверждены приказом Минэнерго РФ от 8 июля 2002г. № 204;</w:t>
      </w:r>
    </w:p>
    <w:p w14:paraId="0F97A31D" w14:textId="77777777" w:rsidR="005B4E5E" w:rsidRPr="00B90B14" w:rsidRDefault="005B4E5E" w:rsidP="00042C54">
      <w:pPr>
        <w:pStyle w:val="a3"/>
        <w:numPr>
          <w:ilvl w:val="0"/>
          <w:numId w:val="11"/>
        </w:numPr>
        <w:tabs>
          <w:tab w:val="left" w:pos="993"/>
        </w:tabs>
        <w:suppressAutoHyphens w:val="0"/>
        <w:ind w:left="0" w:firstLine="709"/>
        <w:jc w:val="both"/>
        <w:rPr>
          <w:sz w:val="24"/>
          <w:szCs w:val="24"/>
        </w:rPr>
      </w:pPr>
      <w:r w:rsidRPr="00B90B14">
        <w:rPr>
          <w:sz w:val="24"/>
          <w:szCs w:val="24"/>
        </w:rPr>
        <w:t>При оказании услуг Исполнитель обязан осуществлять на объекте необходимые противопожарные мероприятия, мероприятия по технике безопасности и охране труда и окружающей среды, услуги необходимо оказывать с соблюдением требований экологических, санитарно-гигиенических, противопожарных и других норм, действующих на территории Российской Федерации, в том числе:</w:t>
      </w:r>
    </w:p>
    <w:p w14:paraId="475952F8" w14:textId="77777777" w:rsidR="005B4E5E" w:rsidRPr="00B90B14" w:rsidRDefault="005B4E5E" w:rsidP="0001293C">
      <w:pPr>
        <w:ind w:firstLine="567"/>
        <w:jc w:val="both"/>
        <w:rPr>
          <w:sz w:val="24"/>
          <w:szCs w:val="24"/>
        </w:rPr>
      </w:pPr>
      <w:r w:rsidRPr="00B90B14">
        <w:rPr>
          <w:sz w:val="24"/>
          <w:szCs w:val="24"/>
        </w:rPr>
        <w:t xml:space="preserve">- Правилами технической эксплуатации электроустановок потребителей (утв. Приказом Минэнерго РФ от </w:t>
      </w:r>
      <w:r w:rsidR="00413993">
        <w:rPr>
          <w:sz w:val="24"/>
          <w:szCs w:val="24"/>
        </w:rPr>
        <w:t>12</w:t>
      </w:r>
      <w:r w:rsidRPr="00B90B14">
        <w:rPr>
          <w:sz w:val="24"/>
          <w:szCs w:val="24"/>
        </w:rPr>
        <w:t xml:space="preserve"> </w:t>
      </w:r>
      <w:r w:rsidR="00413993">
        <w:rPr>
          <w:sz w:val="24"/>
          <w:szCs w:val="24"/>
        </w:rPr>
        <w:t>августа</w:t>
      </w:r>
      <w:r w:rsidRPr="00B90B14">
        <w:rPr>
          <w:sz w:val="24"/>
          <w:szCs w:val="24"/>
        </w:rPr>
        <w:t xml:space="preserve"> 20</w:t>
      </w:r>
      <w:r w:rsidR="00413993">
        <w:rPr>
          <w:sz w:val="24"/>
          <w:szCs w:val="24"/>
        </w:rPr>
        <w:t>22</w:t>
      </w:r>
      <w:r w:rsidRPr="00B90B14">
        <w:rPr>
          <w:sz w:val="24"/>
          <w:szCs w:val="24"/>
        </w:rPr>
        <w:t xml:space="preserve">г. № </w:t>
      </w:r>
      <w:r w:rsidR="00413993">
        <w:rPr>
          <w:sz w:val="24"/>
          <w:szCs w:val="24"/>
        </w:rPr>
        <w:t>811</w:t>
      </w:r>
      <w:r w:rsidRPr="00B90B14">
        <w:rPr>
          <w:sz w:val="24"/>
          <w:szCs w:val="24"/>
        </w:rPr>
        <w:t>), прошедшие ежегодную аттестацию.</w:t>
      </w:r>
    </w:p>
    <w:p w14:paraId="48D0E037" w14:textId="77777777" w:rsidR="005B4E5E" w:rsidRPr="00B90B14" w:rsidRDefault="005B4E5E" w:rsidP="00042C54">
      <w:pPr>
        <w:pStyle w:val="a3"/>
        <w:numPr>
          <w:ilvl w:val="0"/>
          <w:numId w:val="11"/>
        </w:numPr>
        <w:tabs>
          <w:tab w:val="left" w:pos="993"/>
        </w:tabs>
        <w:suppressAutoHyphens w:val="0"/>
        <w:ind w:left="0" w:firstLine="709"/>
        <w:jc w:val="both"/>
        <w:rPr>
          <w:sz w:val="24"/>
          <w:szCs w:val="24"/>
        </w:rPr>
      </w:pPr>
      <w:r w:rsidRPr="00B90B14">
        <w:rPr>
          <w:sz w:val="24"/>
          <w:szCs w:val="24"/>
        </w:rPr>
        <w:t xml:space="preserve">Услуги необходимо выполнять электроизмерительной лабораторией, которая должна иметь: </w:t>
      </w:r>
    </w:p>
    <w:p w14:paraId="10367BF2" w14:textId="77777777" w:rsidR="005B4E5E" w:rsidRPr="00B90B14" w:rsidRDefault="005B4E5E" w:rsidP="00042C54">
      <w:pPr>
        <w:pStyle w:val="a3"/>
        <w:numPr>
          <w:ilvl w:val="0"/>
          <w:numId w:val="11"/>
        </w:numPr>
        <w:tabs>
          <w:tab w:val="left" w:pos="993"/>
        </w:tabs>
        <w:suppressAutoHyphens w:val="0"/>
        <w:ind w:left="0" w:firstLine="709"/>
        <w:jc w:val="both"/>
        <w:rPr>
          <w:sz w:val="24"/>
          <w:szCs w:val="24"/>
        </w:rPr>
      </w:pPr>
      <w:r w:rsidRPr="00B90B14">
        <w:rPr>
          <w:sz w:val="24"/>
          <w:szCs w:val="24"/>
        </w:rPr>
        <w:t>•</w:t>
      </w:r>
      <w:r w:rsidRPr="00B90B14">
        <w:rPr>
          <w:sz w:val="24"/>
          <w:szCs w:val="24"/>
        </w:rPr>
        <w:tab/>
        <w:t xml:space="preserve"> действующее свидетельство о регистрации электротехнической лаборатории в органах Ростехнадзора с перечнем разрешенных видов испытаний.  </w:t>
      </w:r>
    </w:p>
    <w:p w14:paraId="153D9DDA" w14:textId="77777777" w:rsidR="005B4E5E" w:rsidRPr="00B90B14" w:rsidRDefault="005B4E5E" w:rsidP="00042C54">
      <w:pPr>
        <w:pStyle w:val="a3"/>
        <w:numPr>
          <w:ilvl w:val="0"/>
          <w:numId w:val="11"/>
        </w:numPr>
        <w:tabs>
          <w:tab w:val="left" w:pos="993"/>
        </w:tabs>
        <w:suppressAutoHyphens w:val="0"/>
        <w:ind w:left="0" w:firstLine="709"/>
        <w:jc w:val="both"/>
        <w:rPr>
          <w:sz w:val="24"/>
          <w:szCs w:val="24"/>
        </w:rPr>
      </w:pPr>
      <w:r w:rsidRPr="00B90B14">
        <w:rPr>
          <w:sz w:val="24"/>
          <w:szCs w:val="24"/>
        </w:rPr>
        <w:t>•</w:t>
      </w:r>
      <w:r w:rsidRPr="00B90B14">
        <w:rPr>
          <w:sz w:val="24"/>
          <w:szCs w:val="24"/>
        </w:rPr>
        <w:tab/>
        <w:t xml:space="preserve"> все средства измерения должны иметь Свидетельство о поверке, выданные государственным учреждением. </w:t>
      </w:r>
    </w:p>
    <w:p w14:paraId="77DD6ABD" w14:textId="77777777" w:rsidR="005B4E5E" w:rsidRPr="00B90B14" w:rsidRDefault="005B4E5E" w:rsidP="00042C54">
      <w:pPr>
        <w:pStyle w:val="a3"/>
        <w:numPr>
          <w:ilvl w:val="0"/>
          <w:numId w:val="11"/>
        </w:numPr>
        <w:tabs>
          <w:tab w:val="left" w:pos="993"/>
        </w:tabs>
        <w:suppressAutoHyphens w:val="0"/>
        <w:ind w:left="0" w:firstLine="709"/>
        <w:jc w:val="both"/>
        <w:rPr>
          <w:sz w:val="24"/>
          <w:szCs w:val="24"/>
        </w:rPr>
      </w:pPr>
      <w:r w:rsidRPr="00B90B14">
        <w:rPr>
          <w:sz w:val="24"/>
          <w:szCs w:val="24"/>
        </w:rPr>
        <w:t>К оказанию услуг должны привлекаться рабочие, компетентные в области испытаний электроустановок,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СНиП 12-04-2002 «Безопасность труда в строительстве»).</w:t>
      </w:r>
    </w:p>
    <w:p w14:paraId="0454DDDC" w14:textId="77777777" w:rsidR="005B4E5E" w:rsidRPr="00B90B14" w:rsidRDefault="005B4E5E" w:rsidP="00042C54">
      <w:pPr>
        <w:pStyle w:val="a3"/>
        <w:numPr>
          <w:ilvl w:val="0"/>
          <w:numId w:val="12"/>
        </w:numPr>
        <w:tabs>
          <w:tab w:val="left" w:pos="993"/>
        </w:tabs>
        <w:suppressAutoHyphens w:val="0"/>
        <w:ind w:left="0" w:firstLine="709"/>
        <w:jc w:val="both"/>
        <w:rPr>
          <w:sz w:val="24"/>
          <w:szCs w:val="24"/>
        </w:rPr>
      </w:pPr>
      <w:r w:rsidRPr="00B90B14">
        <w:rPr>
          <w:sz w:val="24"/>
          <w:szCs w:val="24"/>
        </w:rPr>
        <w:t xml:space="preserve">При оказании услуг Исполнитель должен бережно относиться к имуществу заказчика: осуществлять оказание услуг с соблюдением мер, обеспечивающих </w:t>
      </w:r>
      <w:r w:rsidR="008B38B2" w:rsidRPr="00B90B14">
        <w:rPr>
          <w:sz w:val="24"/>
          <w:szCs w:val="24"/>
        </w:rPr>
        <w:t>сохранность декора</w:t>
      </w:r>
      <w:r w:rsidRPr="00B90B14">
        <w:rPr>
          <w:sz w:val="24"/>
          <w:szCs w:val="24"/>
        </w:rPr>
        <w:t xml:space="preserve"> зданий, внутренних </w:t>
      </w:r>
      <w:r w:rsidR="008B38B2" w:rsidRPr="00B90B14">
        <w:rPr>
          <w:sz w:val="24"/>
          <w:szCs w:val="24"/>
        </w:rPr>
        <w:t>помещений, мебели</w:t>
      </w:r>
      <w:r w:rsidRPr="00B90B14">
        <w:rPr>
          <w:sz w:val="24"/>
          <w:szCs w:val="24"/>
        </w:rPr>
        <w:t xml:space="preserve"> и оборудования. </w:t>
      </w:r>
    </w:p>
    <w:p w14:paraId="46CFE483" w14:textId="77777777" w:rsidR="005B4E5E" w:rsidRPr="00B90B14" w:rsidRDefault="005B4E5E" w:rsidP="00042C54">
      <w:pPr>
        <w:pStyle w:val="a3"/>
        <w:numPr>
          <w:ilvl w:val="0"/>
          <w:numId w:val="12"/>
        </w:numPr>
        <w:tabs>
          <w:tab w:val="left" w:pos="993"/>
        </w:tabs>
        <w:suppressAutoHyphens w:val="0"/>
        <w:ind w:left="0" w:firstLine="709"/>
        <w:jc w:val="both"/>
        <w:rPr>
          <w:sz w:val="24"/>
          <w:szCs w:val="24"/>
        </w:rPr>
      </w:pPr>
      <w:r w:rsidRPr="00B90B14">
        <w:rPr>
          <w:sz w:val="24"/>
          <w:szCs w:val="24"/>
        </w:rPr>
        <w:t>После проведения испытаний Исполнитель должен оформить протокол испытаний с учетом требований ГОСТ Р 51672.</w:t>
      </w:r>
    </w:p>
    <w:p w14:paraId="307E5A25" w14:textId="77777777" w:rsidR="005B4E5E" w:rsidRPr="00B90B14" w:rsidRDefault="005B4E5E" w:rsidP="0001293C">
      <w:pPr>
        <w:ind w:firstLine="567"/>
        <w:jc w:val="both"/>
        <w:rPr>
          <w:sz w:val="24"/>
          <w:szCs w:val="24"/>
        </w:rPr>
      </w:pPr>
      <w:r w:rsidRPr="00B90B14">
        <w:rPr>
          <w:sz w:val="24"/>
          <w:szCs w:val="24"/>
        </w:rPr>
        <w:t xml:space="preserve">По окончании услуг Исполнитель должен составить отчет по установленной форме и передать Заказчику исполнительную документацию. Отчет в дополнение ко всей информации об осмотре, проведенных испытаниях и их результатах, должен включать в себя информацию о любых изменениях или модернизации и </w:t>
      </w:r>
      <w:r w:rsidR="008B38B2" w:rsidRPr="00B90B14">
        <w:rPr>
          <w:sz w:val="24"/>
          <w:szCs w:val="24"/>
        </w:rPr>
        <w:t>реконструкции электроустановки,</w:t>
      </w:r>
      <w:r w:rsidRPr="00B90B14">
        <w:rPr>
          <w:sz w:val="24"/>
          <w:szCs w:val="24"/>
        </w:rPr>
        <w:t xml:space="preserve"> и выявленных несоответствиях установки или ее частей действующим нормативным документам.</w:t>
      </w:r>
    </w:p>
    <w:p w14:paraId="7A550E23" w14:textId="77777777" w:rsidR="005B4E5E" w:rsidRPr="00B90B14" w:rsidRDefault="005B4E5E" w:rsidP="00042C54">
      <w:pPr>
        <w:ind w:firstLine="709"/>
        <w:jc w:val="both"/>
        <w:rPr>
          <w:sz w:val="24"/>
          <w:szCs w:val="24"/>
        </w:rPr>
      </w:pPr>
      <w:r w:rsidRPr="00B90B14">
        <w:rPr>
          <w:sz w:val="24"/>
          <w:szCs w:val="24"/>
        </w:rPr>
        <w:t>Требования к гарантии качества услуг:</w:t>
      </w:r>
    </w:p>
    <w:p w14:paraId="2C0C469B" w14:textId="77777777" w:rsidR="005B4E5E" w:rsidRPr="00B90B14" w:rsidRDefault="005B4E5E" w:rsidP="00042C54">
      <w:pPr>
        <w:ind w:firstLine="709"/>
        <w:jc w:val="both"/>
        <w:rPr>
          <w:sz w:val="24"/>
          <w:szCs w:val="24"/>
        </w:rPr>
      </w:pPr>
      <w:r w:rsidRPr="00B90B14">
        <w:rPr>
          <w:sz w:val="24"/>
          <w:szCs w:val="24"/>
        </w:rPr>
        <w:t>- Качество оказанных услуг должно удовлетворять требованиям нормативных правовых актов в сфере таких услуг, как в отношении услуг, так и в отношении материалов, комплектующих   и оборудования, используемых при оказании услуг.</w:t>
      </w:r>
    </w:p>
    <w:p w14:paraId="6DFD85BE" w14:textId="77777777" w:rsidR="004D0F38" w:rsidRPr="00B90B14" w:rsidRDefault="004D0F38" w:rsidP="0001293C">
      <w:pPr>
        <w:suppressAutoHyphens w:val="0"/>
        <w:ind w:firstLine="567"/>
        <w:jc w:val="both"/>
        <w:rPr>
          <w:b/>
          <w:sz w:val="24"/>
          <w:szCs w:val="24"/>
          <w:u w:val="single"/>
          <w:lang w:eastAsia="ru-RU"/>
        </w:rPr>
      </w:pPr>
    </w:p>
    <w:p w14:paraId="3200B745" w14:textId="77777777" w:rsidR="00750545" w:rsidRPr="00B90B14" w:rsidRDefault="00750545" w:rsidP="00A50EE7">
      <w:pPr>
        <w:suppressAutoHyphens w:val="0"/>
        <w:jc w:val="both"/>
        <w:rPr>
          <w:b/>
          <w:sz w:val="24"/>
          <w:szCs w:val="24"/>
          <w:u w:val="single"/>
          <w:lang w:eastAsia="ru-RU"/>
        </w:rPr>
      </w:pPr>
    </w:p>
    <w:tbl>
      <w:tblPr>
        <w:tblW w:w="9464" w:type="dxa"/>
        <w:tblLayout w:type="fixed"/>
        <w:tblLook w:val="0000" w:firstRow="0" w:lastRow="0" w:firstColumn="0" w:lastColumn="0" w:noHBand="0" w:noVBand="0"/>
      </w:tblPr>
      <w:tblGrid>
        <w:gridCol w:w="2464"/>
        <w:gridCol w:w="2464"/>
        <w:gridCol w:w="437"/>
        <w:gridCol w:w="1689"/>
        <w:gridCol w:w="425"/>
        <w:gridCol w:w="1985"/>
      </w:tblGrid>
      <w:tr w:rsidR="00750545" w:rsidRPr="00B90B14" w14:paraId="123A861A" w14:textId="77777777" w:rsidTr="008B38B2">
        <w:tc>
          <w:tcPr>
            <w:tcW w:w="4928" w:type="dxa"/>
            <w:gridSpan w:val="2"/>
            <w:shd w:val="clear" w:color="auto" w:fill="auto"/>
            <w:vAlign w:val="center"/>
          </w:tcPr>
          <w:p w14:paraId="6083A59C" w14:textId="77777777" w:rsidR="00750545" w:rsidRPr="00B90B14" w:rsidRDefault="00750545" w:rsidP="00D70317">
            <w:pPr>
              <w:jc w:val="both"/>
              <w:rPr>
                <w:b/>
                <w:bCs/>
                <w:color w:val="000000" w:themeColor="text1"/>
                <w:sz w:val="24"/>
                <w:szCs w:val="24"/>
              </w:rPr>
            </w:pPr>
            <w:r w:rsidRPr="00B90B14">
              <w:rPr>
                <w:b/>
                <w:bCs/>
                <w:color w:val="000000" w:themeColor="text1"/>
                <w:sz w:val="24"/>
                <w:szCs w:val="24"/>
              </w:rPr>
              <w:t>Государственный заказчик</w:t>
            </w:r>
          </w:p>
        </w:tc>
        <w:tc>
          <w:tcPr>
            <w:tcW w:w="437" w:type="dxa"/>
            <w:shd w:val="clear" w:color="auto" w:fill="auto"/>
            <w:vAlign w:val="center"/>
          </w:tcPr>
          <w:p w14:paraId="35753FD1" w14:textId="77777777" w:rsidR="00750545" w:rsidRPr="00B90B14" w:rsidRDefault="00750545" w:rsidP="00D70317">
            <w:pPr>
              <w:snapToGrid w:val="0"/>
              <w:jc w:val="both"/>
              <w:rPr>
                <w:b/>
                <w:bCs/>
                <w:color w:val="000000" w:themeColor="text1"/>
                <w:sz w:val="24"/>
                <w:szCs w:val="24"/>
              </w:rPr>
            </w:pPr>
          </w:p>
        </w:tc>
        <w:tc>
          <w:tcPr>
            <w:tcW w:w="4099" w:type="dxa"/>
            <w:gridSpan w:val="3"/>
            <w:shd w:val="clear" w:color="auto" w:fill="auto"/>
            <w:vAlign w:val="center"/>
          </w:tcPr>
          <w:p w14:paraId="6E1E0F36" w14:textId="77777777" w:rsidR="00750545" w:rsidRPr="00B90B14" w:rsidRDefault="00750545" w:rsidP="00D70317">
            <w:pPr>
              <w:jc w:val="both"/>
              <w:rPr>
                <w:color w:val="000000" w:themeColor="text1"/>
                <w:sz w:val="24"/>
                <w:szCs w:val="24"/>
              </w:rPr>
            </w:pPr>
            <w:r w:rsidRPr="00B90B14">
              <w:rPr>
                <w:b/>
                <w:bCs/>
                <w:color w:val="000000" w:themeColor="text1"/>
                <w:sz w:val="24"/>
                <w:szCs w:val="24"/>
              </w:rPr>
              <w:t>Исполнитель</w:t>
            </w:r>
          </w:p>
        </w:tc>
      </w:tr>
      <w:tr w:rsidR="00750545" w:rsidRPr="00B90B14" w14:paraId="61A521E5" w14:textId="77777777" w:rsidTr="00CB7CD2">
        <w:tc>
          <w:tcPr>
            <w:tcW w:w="4928" w:type="dxa"/>
            <w:gridSpan w:val="2"/>
            <w:shd w:val="clear" w:color="auto" w:fill="auto"/>
            <w:vAlign w:val="center"/>
          </w:tcPr>
          <w:p w14:paraId="6A37541B" w14:textId="77777777" w:rsidR="00750545" w:rsidRPr="00B90B14" w:rsidRDefault="00750545" w:rsidP="00D70317">
            <w:pPr>
              <w:jc w:val="both"/>
              <w:rPr>
                <w:bCs/>
                <w:color w:val="000000" w:themeColor="text1"/>
                <w:sz w:val="24"/>
                <w:szCs w:val="24"/>
              </w:rPr>
            </w:pPr>
          </w:p>
        </w:tc>
        <w:tc>
          <w:tcPr>
            <w:tcW w:w="437" w:type="dxa"/>
            <w:shd w:val="clear" w:color="auto" w:fill="auto"/>
            <w:vAlign w:val="center"/>
          </w:tcPr>
          <w:p w14:paraId="67A286A5" w14:textId="77777777" w:rsidR="00750545" w:rsidRPr="00B90B14" w:rsidRDefault="00750545" w:rsidP="00D70317">
            <w:pPr>
              <w:snapToGrid w:val="0"/>
              <w:jc w:val="both"/>
              <w:rPr>
                <w:bCs/>
                <w:color w:val="000000" w:themeColor="text1"/>
                <w:sz w:val="24"/>
                <w:szCs w:val="24"/>
              </w:rPr>
            </w:pPr>
          </w:p>
        </w:tc>
        <w:tc>
          <w:tcPr>
            <w:tcW w:w="4099" w:type="dxa"/>
            <w:gridSpan w:val="3"/>
            <w:shd w:val="clear" w:color="auto" w:fill="auto"/>
            <w:vAlign w:val="center"/>
          </w:tcPr>
          <w:p w14:paraId="611444ED" w14:textId="77777777" w:rsidR="00750545" w:rsidRPr="00B90B14" w:rsidRDefault="00750545" w:rsidP="00D70317">
            <w:pPr>
              <w:snapToGrid w:val="0"/>
              <w:jc w:val="both"/>
              <w:rPr>
                <w:bCs/>
                <w:color w:val="000000" w:themeColor="text1"/>
                <w:sz w:val="24"/>
                <w:szCs w:val="24"/>
              </w:rPr>
            </w:pPr>
          </w:p>
        </w:tc>
      </w:tr>
      <w:tr w:rsidR="00750545" w:rsidRPr="00B90B14" w14:paraId="7C22B53A" w14:textId="77777777" w:rsidTr="00CB7CD2">
        <w:tc>
          <w:tcPr>
            <w:tcW w:w="4928" w:type="dxa"/>
            <w:gridSpan w:val="2"/>
            <w:tcBorders>
              <w:bottom w:val="single" w:sz="4" w:space="0" w:color="auto"/>
            </w:tcBorders>
            <w:shd w:val="clear" w:color="auto" w:fill="auto"/>
            <w:vAlign w:val="center"/>
          </w:tcPr>
          <w:p w14:paraId="17123A51" w14:textId="77777777" w:rsidR="00750545" w:rsidRPr="00B90B14" w:rsidRDefault="00750545" w:rsidP="00D70317">
            <w:pPr>
              <w:jc w:val="both"/>
              <w:rPr>
                <w:bCs/>
                <w:color w:val="000000" w:themeColor="text1"/>
                <w:sz w:val="24"/>
                <w:szCs w:val="24"/>
              </w:rPr>
            </w:pPr>
          </w:p>
        </w:tc>
        <w:tc>
          <w:tcPr>
            <w:tcW w:w="437" w:type="dxa"/>
            <w:shd w:val="clear" w:color="auto" w:fill="auto"/>
            <w:vAlign w:val="center"/>
          </w:tcPr>
          <w:p w14:paraId="3153ED06" w14:textId="77777777" w:rsidR="00750545" w:rsidRPr="00B90B14" w:rsidRDefault="00750545" w:rsidP="00D70317">
            <w:pPr>
              <w:snapToGrid w:val="0"/>
              <w:jc w:val="both"/>
              <w:rPr>
                <w:bCs/>
                <w:color w:val="000000" w:themeColor="text1"/>
                <w:sz w:val="24"/>
                <w:szCs w:val="24"/>
              </w:rPr>
            </w:pPr>
          </w:p>
        </w:tc>
        <w:tc>
          <w:tcPr>
            <w:tcW w:w="4099" w:type="dxa"/>
            <w:gridSpan w:val="3"/>
            <w:tcBorders>
              <w:bottom w:val="single" w:sz="4" w:space="0" w:color="auto"/>
            </w:tcBorders>
            <w:shd w:val="clear" w:color="auto" w:fill="auto"/>
            <w:vAlign w:val="center"/>
          </w:tcPr>
          <w:p w14:paraId="7BB8D079" w14:textId="77777777" w:rsidR="00750545" w:rsidRPr="00B90B14" w:rsidRDefault="00750545" w:rsidP="00D70317">
            <w:pPr>
              <w:snapToGrid w:val="0"/>
              <w:jc w:val="both"/>
              <w:rPr>
                <w:bCs/>
                <w:color w:val="000000" w:themeColor="text1"/>
                <w:sz w:val="24"/>
                <w:szCs w:val="24"/>
              </w:rPr>
            </w:pPr>
          </w:p>
        </w:tc>
      </w:tr>
      <w:tr w:rsidR="00750545" w:rsidRPr="00B90B14" w14:paraId="312C6686" w14:textId="77777777" w:rsidTr="00CB7CD2">
        <w:tc>
          <w:tcPr>
            <w:tcW w:w="2464" w:type="dxa"/>
            <w:tcBorders>
              <w:top w:val="single" w:sz="4" w:space="0" w:color="auto"/>
            </w:tcBorders>
            <w:shd w:val="clear" w:color="auto" w:fill="auto"/>
            <w:vAlign w:val="center"/>
          </w:tcPr>
          <w:p w14:paraId="5A8F7B43" w14:textId="77777777" w:rsidR="00750545" w:rsidRPr="00B90B14" w:rsidRDefault="00750545" w:rsidP="00D70317">
            <w:pPr>
              <w:snapToGrid w:val="0"/>
              <w:jc w:val="both"/>
              <w:rPr>
                <w:bCs/>
                <w:color w:val="000000" w:themeColor="text1"/>
                <w:sz w:val="24"/>
                <w:szCs w:val="24"/>
              </w:rPr>
            </w:pPr>
          </w:p>
        </w:tc>
        <w:tc>
          <w:tcPr>
            <w:tcW w:w="2464" w:type="dxa"/>
            <w:tcBorders>
              <w:top w:val="single" w:sz="4" w:space="0" w:color="auto"/>
            </w:tcBorders>
            <w:shd w:val="clear" w:color="auto" w:fill="auto"/>
            <w:vAlign w:val="center"/>
          </w:tcPr>
          <w:p w14:paraId="4D78A9A8" w14:textId="77777777" w:rsidR="00750545" w:rsidRPr="00B90B14" w:rsidRDefault="00750545" w:rsidP="00D70317">
            <w:pPr>
              <w:jc w:val="both"/>
              <w:rPr>
                <w:bCs/>
                <w:color w:val="000000" w:themeColor="text1"/>
                <w:sz w:val="24"/>
                <w:szCs w:val="24"/>
              </w:rPr>
            </w:pPr>
          </w:p>
        </w:tc>
        <w:tc>
          <w:tcPr>
            <w:tcW w:w="437" w:type="dxa"/>
            <w:shd w:val="clear" w:color="auto" w:fill="auto"/>
            <w:vAlign w:val="center"/>
          </w:tcPr>
          <w:p w14:paraId="29117696" w14:textId="77777777" w:rsidR="00750545" w:rsidRPr="00B90B14" w:rsidRDefault="00750545" w:rsidP="00D70317">
            <w:pPr>
              <w:snapToGrid w:val="0"/>
              <w:jc w:val="both"/>
              <w:rPr>
                <w:bCs/>
                <w:color w:val="000000" w:themeColor="text1"/>
                <w:sz w:val="24"/>
                <w:szCs w:val="24"/>
              </w:rPr>
            </w:pPr>
          </w:p>
        </w:tc>
        <w:tc>
          <w:tcPr>
            <w:tcW w:w="1689" w:type="dxa"/>
            <w:tcBorders>
              <w:top w:val="single" w:sz="4" w:space="0" w:color="auto"/>
            </w:tcBorders>
            <w:shd w:val="clear" w:color="auto" w:fill="auto"/>
            <w:vAlign w:val="center"/>
          </w:tcPr>
          <w:p w14:paraId="1DFF2931" w14:textId="77777777" w:rsidR="00750545" w:rsidRPr="00B90B14" w:rsidRDefault="00750545" w:rsidP="00D70317">
            <w:pPr>
              <w:snapToGrid w:val="0"/>
              <w:jc w:val="both"/>
              <w:rPr>
                <w:bCs/>
                <w:color w:val="000000" w:themeColor="text1"/>
                <w:sz w:val="24"/>
                <w:szCs w:val="24"/>
              </w:rPr>
            </w:pPr>
          </w:p>
        </w:tc>
        <w:tc>
          <w:tcPr>
            <w:tcW w:w="425" w:type="dxa"/>
            <w:tcBorders>
              <w:top w:val="single" w:sz="4" w:space="0" w:color="auto"/>
            </w:tcBorders>
            <w:shd w:val="clear" w:color="auto" w:fill="auto"/>
            <w:vAlign w:val="center"/>
          </w:tcPr>
          <w:p w14:paraId="60DC0854" w14:textId="77777777" w:rsidR="00750545" w:rsidRPr="00B90B14" w:rsidRDefault="00750545" w:rsidP="00D70317">
            <w:pPr>
              <w:snapToGrid w:val="0"/>
              <w:jc w:val="both"/>
              <w:rPr>
                <w:bCs/>
                <w:color w:val="000000" w:themeColor="text1"/>
                <w:sz w:val="24"/>
                <w:szCs w:val="24"/>
              </w:rPr>
            </w:pPr>
          </w:p>
        </w:tc>
        <w:tc>
          <w:tcPr>
            <w:tcW w:w="1985" w:type="dxa"/>
            <w:tcBorders>
              <w:top w:val="single" w:sz="4" w:space="0" w:color="auto"/>
            </w:tcBorders>
            <w:shd w:val="clear" w:color="auto" w:fill="auto"/>
            <w:vAlign w:val="center"/>
          </w:tcPr>
          <w:p w14:paraId="74385BF3" w14:textId="77777777" w:rsidR="00750545" w:rsidRPr="00B90B14" w:rsidRDefault="00750545" w:rsidP="00D70317">
            <w:pPr>
              <w:snapToGrid w:val="0"/>
              <w:jc w:val="both"/>
              <w:rPr>
                <w:bCs/>
                <w:color w:val="000000" w:themeColor="text1"/>
                <w:sz w:val="24"/>
                <w:szCs w:val="24"/>
              </w:rPr>
            </w:pPr>
          </w:p>
        </w:tc>
      </w:tr>
    </w:tbl>
    <w:p w14:paraId="55A3D6DA" w14:textId="62E65A5C" w:rsidR="00750545" w:rsidRPr="00B90B14" w:rsidRDefault="00750545" w:rsidP="00750545">
      <w:pPr>
        <w:jc w:val="both"/>
        <w:rPr>
          <w:color w:val="000000" w:themeColor="text1"/>
          <w:sz w:val="24"/>
          <w:szCs w:val="24"/>
        </w:rPr>
      </w:pPr>
      <w:r w:rsidRPr="00B90B14">
        <w:rPr>
          <w:color w:val="000000" w:themeColor="text1"/>
          <w:sz w:val="24"/>
          <w:szCs w:val="24"/>
        </w:rPr>
        <w:tab/>
      </w:r>
      <w:r w:rsidRPr="00B90B14">
        <w:rPr>
          <w:color w:val="000000" w:themeColor="text1"/>
          <w:sz w:val="24"/>
          <w:szCs w:val="24"/>
        </w:rPr>
        <w:tab/>
      </w:r>
      <w:r w:rsidRPr="00B90B14">
        <w:rPr>
          <w:color w:val="000000" w:themeColor="text1"/>
          <w:sz w:val="24"/>
          <w:szCs w:val="24"/>
        </w:rPr>
        <w:tab/>
      </w:r>
      <w:r w:rsidRPr="00B90B14">
        <w:rPr>
          <w:color w:val="000000" w:themeColor="text1"/>
          <w:sz w:val="24"/>
          <w:szCs w:val="24"/>
        </w:rPr>
        <w:tab/>
      </w:r>
      <w:r w:rsidRPr="00B90B14">
        <w:rPr>
          <w:color w:val="000000" w:themeColor="text1"/>
          <w:sz w:val="24"/>
          <w:szCs w:val="24"/>
        </w:rPr>
        <w:tab/>
      </w:r>
      <w:bookmarkStart w:id="0" w:name="_GoBack"/>
      <w:bookmarkEnd w:id="0"/>
    </w:p>
    <w:p w14:paraId="0976437D" w14:textId="77777777" w:rsidR="00565CBB" w:rsidRPr="0001293C" w:rsidRDefault="00565CBB">
      <w:pPr>
        <w:suppressAutoHyphens w:val="0"/>
        <w:spacing w:after="160" w:line="259" w:lineRule="auto"/>
        <w:rPr>
          <w:b/>
          <w:sz w:val="24"/>
          <w:szCs w:val="24"/>
          <w:u w:val="single"/>
          <w:lang w:eastAsia="ru-RU"/>
        </w:rPr>
      </w:pPr>
      <w:r w:rsidRPr="0001293C">
        <w:rPr>
          <w:b/>
          <w:sz w:val="24"/>
          <w:szCs w:val="24"/>
          <w:u w:val="single"/>
          <w:lang w:eastAsia="ru-RU"/>
        </w:rPr>
        <w:br w:type="page"/>
      </w:r>
    </w:p>
    <w:p w14:paraId="1907C12B" w14:textId="77777777" w:rsidR="00F53977" w:rsidRPr="0001293C" w:rsidRDefault="00F53977" w:rsidP="00565CBB">
      <w:pPr>
        <w:widowControl w:val="0"/>
        <w:autoSpaceDE w:val="0"/>
        <w:autoSpaceDN w:val="0"/>
        <w:jc w:val="center"/>
        <w:rPr>
          <w:sz w:val="25"/>
          <w:szCs w:val="25"/>
        </w:rPr>
        <w:sectPr w:rsidR="00F53977" w:rsidRPr="0001293C" w:rsidSect="00202CA7">
          <w:pgSz w:w="11906" w:h="16838"/>
          <w:pgMar w:top="1134" w:right="850" w:bottom="851" w:left="1701" w:header="708" w:footer="708" w:gutter="0"/>
          <w:cols w:space="708"/>
          <w:docGrid w:linePitch="360"/>
        </w:sectPr>
      </w:pPr>
    </w:p>
    <w:p w14:paraId="598A4F48" w14:textId="77777777" w:rsidR="00F53977" w:rsidRPr="00BB2F39" w:rsidRDefault="00F53977" w:rsidP="00F53977">
      <w:pPr>
        <w:pStyle w:val="2"/>
        <w:tabs>
          <w:tab w:val="left" w:pos="6480"/>
        </w:tabs>
        <w:ind w:right="-74"/>
        <w:contextualSpacing/>
        <w:jc w:val="right"/>
        <w:rPr>
          <w:szCs w:val="24"/>
        </w:rPr>
      </w:pPr>
      <w:r w:rsidRPr="00BB2F39">
        <w:rPr>
          <w:b/>
          <w:szCs w:val="24"/>
        </w:rPr>
        <w:lastRenderedPageBreak/>
        <w:t>Приложение № 2</w:t>
      </w:r>
    </w:p>
    <w:p w14:paraId="2A1073FF" w14:textId="77777777" w:rsidR="00F53977" w:rsidRPr="00BB2F39" w:rsidRDefault="00F53977" w:rsidP="00F53977">
      <w:pPr>
        <w:ind w:firstLine="709"/>
        <w:jc w:val="right"/>
        <w:rPr>
          <w:spacing w:val="-4"/>
          <w:sz w:val="24"/>
          <w:szCs w:val="24"/>
        </w:rPr>
      </w:pPr>
      <w:r w:rsidRPr="00BB2F39">
        <w:rPr>
          <w:spacing w:val="-4"/>
          <w:sz w:val="24"/>
          <w:szCs w:val="24"/>
        </w:rPr>
        <w:t xml:space="preserve">Государственному контракту </w:t>
      </w:r>
    </w:p>
    <w:p w14:paraId="543EB442" w14:textId="77777777" w:rsidR="00F53977" w:rsidRPr="00BB2F39" w:rsidRDefault="00F53977" w:rsidP="00F53977">
      <w:pPr>
        <w:ind w:firstLine="709"/>
        <w:jc w:val="right"/>
        <w:rPr>
          <w:spacing w:val="-4"/>
          <w:sz w:val="24"/>
          <w:szCs w:val="24"/>
        </w:rPr>
      </w:pPr>
      <w:r w:rsidRPr="00BB2F39">
        <w:rPr>
          <w:spacing w:val="-4"/>
          <w:sz w:val="24"/>
          <w:szCs w:val="24"/>
        </w:rPr>
        <w:t>№_______от «___» ____________ 202</w:t>
      </w:r>
      <w:r w:rsidR="00413993">
        <w:rPr>
          <w:spacing w:val="-4"/>
          <w:sz w:val="24"/>
          <w:szCs w:val="24"/>
        </w:rPr>
        <w:t>6</w:t>
      </w:r>
      <w:r w:rsidRPr="00BB2F39">
        <w:rPr>
          <w:spacing w:val="-4"/>
          <w:sz w:val="24"/>
          <w:szCs w:val="24"/>
        </w:rPr>
        <w:t xml:space="preserve"> г.</w:t>
      </w:r>
    </w:p>
    <w:p w14:paraId="049631C7" w14:textId="77777777" w:rsidR="00F53977" w:rsidRPr="00BB2F39" w:rsidRDefault="00BB2F39" w:rsidP="00BB2F39">
      <w:pPr>
        <w:widowControl w:val="0"/>
        <w:autoSpaceDE w:val="0"/>
        <w:autoSpaceDN w:val="0"/>
        <w:rPr>
          <w:b/>
          <w:bCs/>
          <w:i/>
          <w:iCs/>
          <w:sz w:val="24"/>
          <w:szCs w:val="24"/>
          <w:u w:val="single"/>
        </w:rPr>
      </w:pPr>
      <w:r w:rsidRPr="00BB2F39">
        <w:rPr>
          <w:b/>
          <w:bCs/>
          <w:i/>
          <w:iCs/>
          <w:sz w:val="24"/>
          <w:szCs w:val="24"/>
          <w:u w:val="single"/>
        </w:rPr>
        <w:t>ФОРМА ДОКУМЕНТА</w:t>
      </w:r>
    </w:p>
    <w:p w14:paraId="1100650E" w14:textId="77777777" w:rsidR="00565CBB" w:rsidRPr="00BB2F39" w:rsidRDefault="00565CBB" w:rsidP="00565CBB">
      <w:pPr>
        <w:widowControl w:val="0"/>
        <w:autoSpaceDE w:val="0"/>
        <w:autoSpaceDN w:val="0"/>
        <w:jc w:val="center"/>
        <w:rPr>
          <w:b/>
          <w:bCs/>
          <w:sz w:val="24"/>
          <w:szCs w:val="24"/>
        </w:rPr>
      </w:pPr>
      <w:r w:rsidRPr="00BB2F39">
        <w:rPr>
          <w:b/>
          <w:bCs/>
          <w:sz w:val="24"/>
          <w:szCs w:val="24"/>
        </w:rPr>
        <w:t xml:space="preserve">АКТ СДАЧИ-ПРИЕМКИ ОКАЗАННЫХ УСЛУГ </w:t>
      </w:r>
    </w:p>
    <w:p w14:paraId="573181AF" w14:textId="77777777" w:rsidR="00565CBB" w:rsidRPr="00BB2F39" w:rsidRDefault="00565CBB" w:rsidP="00565CBB">
      <w:pPr>
        <w:widowControl w:val="0"/>
        <w:autoSpaceDE w:val="0"/>
        <w:autoSpaceDN w:val="0"/>
        <w:jc w:val="center"/>
        <w:rPr>
          <w:sz w:val="24"/>
          <w:szCs w:val="24"/>
        </w:rPr>
      </w:pPr>
      <w:r w:rsidRPr="00BB2F39">
        <w:rPr>
          <w:sz w:val="24"/>
          <w:szCs w:val="24"/>
        </w:rPr>
        <w:t>по государственному контракту от «___» __________ 202</w:t>
      </w:r>
      <w:r w:rsidR="00413993">
        <w:rPr>
          <w:sz w:val="24"/>
          <w:szCs w:val="24"/>
        </w:rPr>
        <w:t>6</w:t>
      </w:r>
      <w:r w:rsidRPr="00BB2F39">
        <w:rPr>
          <w:sz w:val="24"/>
          <w:szCs w:val="24"/>
        </w:rPr>
        <w:t xml:space="preserve"> г. № ______</w:t>
      </w:r>
    </w:p>
    <w:p w14:paraId="2148E7E0" w14:textId="77777777" w:rsidR="00565CBB" w:rsidRPr="00BB2F39" w:rsidRDefault="00565CBB" w:rsidP="00565CBB">
      <w:pPr>
        <w:pStyle w:val="2"/>
        <w:ind w:right="-74"/>
        <w:contextualSpacing/>
        <w:rPr>
          <w:szCs w:val="24"/>
        </w:rPr>
      </w:pPr>
      <w:r w:rsidRPr="00BB2F39">
        <w:rPr>
          <w:szCs w:val="24"/>
        </w:rPr>
        <w:t xml:space="preserve">г. Симферополь       </w:t>
      </w:r>
      <w:r w:rsidRPr="00BB2F39">
        <w:rPr>
          <w:noProof/>
          <w:szCs w:val="24"/>
        </w:rPr>
        <w:t xml:space="preserve">                                                                                                                                                           «___» __________ 202</w:t>
      </w:r>
      <w:r w:rsidR="00413993">
        <w:rPr>
          <w:noProof/>
          <w:szCs w:val="24"/>
        </w:rPr>
        <w:t>6</w:t>
      </w:r>
      <w:r w:rsidRPr="00BB2F39">
        <w:rPr>
          <w:noProof/>
          <w:szCs w:val="24"/>
        </w:rPr>
        <w:t xml:space="preserve"> </w:t>
      </w:r>
      <w:r w:rsidRPr="00BB2F39">
        <w:rPr>
          <w:szCs w:val="24"/>
        </w:rPr>
        <w:t>г.</w:t>
      </w:r>
    </w:p>
    <w:p w14:paraId="04F432ED" w14:textId="77777777" w:rsidR="00565CBB" w:rsidRPr="00BB2F39" w:rsidRDefault="00565CBB" w:rsidP="00565CBB">
      <w:pPr>
        <w:pStyle w:val="2"/>
        <w:ind w:right="-1" w:firstLine="709"/>
        <w:contextualSpacing/>
        <w:jc w:val="both"/>
        <w:rPr>
          <w:noProof/>
          <w:szCs w:val="24"/>
        </w:rPr>
      </w:pPr>
      <w:r w:rsidRPr="00BB2F39">
        <w:rPr>
          <w:noProof/>
          <w:szCs w:val="24"/>
        </w:rPr>
        <w:t>Мы, нижеподписавшиеся, представитель Иполнителя,</w:t>
      </w:r>
      <w:r w:rsidR="00BB1844">
        <w:rPr>
          <w:noProof/>
          <w:szCs w:val="24"/>
        </w:rPr>
        <w:t xml:space="preserve"> </w:t>
      </w:r>
      <w:r w:rsidR="00A95FA7">
        <w:rPr>
          <w:noProof/>
          <w:szCs w:val="24"/>
        </w:rPr>
        <w:t>________________________________________________________________</w:t>
      </w:r>
      <w:r w:rsidRPr="00BB2F39">
        <w:rPr>
          <w:noProof/>
          <w:szCs w:val="24"/>
        </w:rPr>
        <w:t xml:space="preserve">, действующего на основании </w:t>
      </w:r>
      <w:r w:rsidR="00BB1844">
        <w:rPr>
          <w:noProof/>
          <w:szCs w:val="24"/>
        </w:rPr>
        <w:t>Устава</w:t>
      </w:r>
      <w:r w:rsidRPr="00BB2F39">
        <w:rPr>
          <w:noProof/>
          <w:szCs w:val="24"/>
        </w:rPr>
        <w:t>, с одной стороны и  представитель Государтсвенного заказчика в лице _</w:t>
      </w:r>
      <w:r w:rsidR="003B70A5">
        <w:rPr>
          <w:noProof/>
          <w:szCs w:val="24"/>
        </w:rPr>
        <w:t>_____________________________________________________________________________________________</w:t>
      </w:r>
      <w:r w:rsidRPr="00BB2F39">
        <w:rPr>
          <w:noProof/>
          <w:szCs w:val="24"/>
        </w:rPr>
        <w:t>__, действующего на основании __</w:t>
      </w:r>
      <w:r w:rsidR="003B70A5">
        <w:rPr>
          <w:noProof/>
          <w:szCs w:val="24"/>
        </w:rPr>
        <w:t>____________________________________________________</w:t>
      </w:r>
      <w:r w:rsidRPr="00BB2F39">
        <w:rPr>
          <w:noProof/>
          <w:szCs w:val="24"/>
        </w:rPr>
        <w:t>__, с другой стороны, составили настоящий Акт о нижеследующем:</w:t>
      </w:r>
    </w:p>
    <w:p w14:paraId="27526A91" w14:textId="77777777" w:rsidR="00565CBB" w:rsidRPr="00BB2F39" w:rsidRDefault="00565CBB" w:rsidP="00B90B14">
      <w:pPr>
        <w:pStyle w:val="a5"/>
        <w:jc w:val="both"/>
        <w:rPr>
          <w:rFonts w:ascii="Times New Roman" w:hAnsi="Times New Roman" w:cs="Times New Roman"/>
          <w:noProof/>
          <w:sz w:val="24"/>
          <w:szCs w:val="24"/>
        </w:rPr>
      </w:pPr>
      <w:r w:rsidRPr="00BB2F39">
        <w:rPr>
          <w:rFonts w:ascii="Times New Roman" w:hAnsi="Times New Roman" w:cs="Times New Roman"/>
          <w:noProof/>
          <w:sz w:val="24"/>
          <w:szCs w:val="24"/>
        </w:rPr>
        <w:tab/>
        <w:t>В соответствии с условиями Государственного контракта от «___» __________ 202</w:t>
      </w:r>
      <w:r w:rsidR="00413993">
        <w:rPr>
          <w:rFonts w:ascii="Times New Roman" w:hAnsi="Times New Roman" w:cs="Times New Roman"/>
          <w:noProof/>
          <w:sz w:val="24"/>
          <w:szCs w:val="24"/>
        </w:rPr>
        <w:t>6</w:t>
      </w:r>
      <w:r w:rsidRPr="00BB2F39">
        <w:rPr>
          <w:rFonts w:ascii="Times New Roman" w:hAnsi="Times New Roman" w:cs="Times New Roman"/>
          <w:noProof/>
          <w:sz w:val="24"/>
          <w:szCs w:val="24"/>
        </w:rPr>
        <w:t xml:space="preserve"> № __________, Исполнитель оказал услуги по </w:t>
      </w:r>
      <w:r w:rsidR="00EF2C9D" w:rsidRPr="00EF2C9D">
        <w:rPr>
          <w:rFonts w:ascii="Times New Roman" w:hAnsi="Times New Roman" w:cs="Times New Roman"/>
          <w:noProof/>
          <w:sz w:val="24"/>
          <w:szCs w:val="24"/>
        </w:rPr>
        <w:t>измерению сопротивления изоляции электропроводки</w:t>
      </w:r>
      <w:r w:rsidRPr="00BB2F39">
        <w:rPr>
          <w:rFonts w:ascii="Times New Roman" w:hAnsi="Times New Roman" w:cs="Times New Roman"/>
          <w:noProof/>
          <w:sz w:val="24"/>
          <w:szCs w:val="24"/>
        </w:rPr>
        <w:t>, а Государственный заказчик принял услуги, указанные в нижеприведенной таблице:</w:t>
      </w:r>
    </w:p>
    <w:tbl>
      <w:tblPr>
        <w:tblW w:w="14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3402"/>
        <w:gridCol w:w="1128"/>
        <w:gridCol w:w="1128"/>
        <w:gridCol w:w="2537"/>
        <w:gridCol w:w="2179"/>
        <w:gridCol w:w="2055"/>
        <w:gridCol w:w="1540"/>
      </w:tblGrid>
      <w:tr w:rsidR="00565CBB" w:rsidRPr="00BB2F39" w14:paraId="34E01A81" w14:textId="77777777" w:rsidTr="00B90B14">
        <w:trPr>
          <w:trHeight w:val="752"/>
          <w:jc w:val="center"/>
        </w:trPr>
        <w:tc>
          <w:tcPr>
            <w:tcW w:w="554" w:type="dxa"/>
            <w:shd w:val="clear" w:color="auto" w:fill="F2F2F2"/>
            <w:vAlign w:val="center"/>
          </w:tcPr>
          <w:p w14:paraId="1FCF068F" w14:textId="77777777" w:rsidR="00565CBB" w:rsidRPr="00BB2F39" w:rsidRDefault="00565CBB" w:rsidP="00C24F05">
            <w:pPr>
              <w:jc w:val="center"/>
              <w:rPr>
                <w:sz w:val="24"/>
                <w:szCs w:val="24"/>
              </w:rPr>
            </w:pPr>
            <w:r w:rsidRPr="00BB2F39">
              <w:rPr>
                <w:sz w:val="24"/>
                <w:szCs w:val="24"/>
              </w:rPr>
              <w:t>№ п/п</w:t>
            </w:r>
          </w:p>
        </w:tc>
        <w:tc>
          <w:tcPr>
            <w:tcW w:w="3402" w:type="dxa"/>
            <w:shd w:val="clear" w:color="auto" w:fill="F2F2F2"/>
            <w:vAlign w:val="center"/>
          </w:tcPr>
          <w:p w14:paraId="643B532B" w14:textId="77777777" w:rsidR="00565CBB" w:rsidRPr="00BB2F39" w:rsidRDefault="00565CBB" w:rsidP="00C24F05">
            <w:pPr>
              <w:widowControl w:val="0"/>
              <w:contextualSpacing/>
              <w:jc w:val="center"/>
              <w:rPr>
                <w:sz w:val="24"/>
                <w:szCs w:val="24"/>
              </w:rPr>
            </w:pPr>
            <w:r w:rsidRPr="00BB2F39">
              <w:rPr>
                <w:sz w:val="24"/>
                <w:szCs w:val="24"/>
              </w:rPr>
              <w:t>Наименование услуги</w:t>
            </w:r>
          </w:p>
        </w:tc>
        <w:tc>
          <w:tcPr>
            <w:tcW w:w="1128" w:type="dxa"/>
            <w:shd w:val="clear" w:color="auto" w:fill="F2F2F2"/>
            <w:vAlign w:val="center"/>
          </w:tcPr>
          <w:p w14:paraId="52F293CD" w14:textId="77777777" w:rsidR="00565CBB" w:rsidRPr="00BB2F39" w:rsidRDefault="00565CBB" w:rsidP="00C24F05">
            <w:pPr>
              <w:jc w:val="center"/>
              <w:rPr>
                <w:sz w:val="24"/>
                <w:szCs w:val="24"/>
              </w:rPr>
            </w:pPr>
            <w:r w:rsidRPr="00BB2F39">
              <w:rPr>
                <w:sz w:val="24"/>
                <w:szCs w:val="24"/>
              </w:rPr>
              <w:t>Ед. изм.</w:t>
            </w:r>
          </w:p>
        </w:tc>
        <w:tc>
          <w:tcPr>
            <w:tcW w:w="1128" w:type="dxa"/>
            <w:shd w:val="clear" w:color="auto" w:fill="F2F2F2"/>
            <w:vAlign w:val="center"/>
          </w:tcPr>
          <w:p w14:paraId="3F1D10FD" w14:textId="77777777" w:rsidR="00565CBB" w:rsidRPr="00BB2F39" w:rsidRDefault="00565CBB" w:rsidP="00C24F05">
            <w:pPr>
              <w:jc w:val="center"/>
              <w:rPr>
                <w:sz w:val="24"/>
                <w:szCs w:val="24"/>
              </w:rPr>
            </w:pPr>
            <w:r w:rsidRPr="00BB2F39">
              <w:rPr>
                <w:sz w:val="24"/>
                <w:szCs w:val="24"/>
              </w:rPr>
              <w:t>Кол-во</w:t>
            </w:r>
          </w:p>
        </w:tc>
        <w:tc>
          <w:tcPr>
            <w:tcW w:w="2537" w:type="dxa"/>
            <w:shd w:val="clear" w:color="auto" w:fill="F2F2F2"/>
            <w:vAlign w:val="center"/>
          </w:tcPr>
          <w:p w14:paraId="59219ADE" w14:textId="77777777" w:rsidR="00565CBB" w:rsidRPr="00BB2F39" w:rsidRDefault="00565CBB" w:rsidP="00C24F05">
            <w:pPr>
              <w:jc w:val="center"/>
              <w:rPr>
                <w:sz w:val="24"/>
                <w:szCs w:val="24"/>
              </w:rPr>
            </w:pPr>
            <w:r w:rsidRPr="00BB2F39">
              <w:rPr>
                <w:sz w:val="24"/>
                <w:szCs w:val="24"/>
              </w:rPr>
              <w:t>Цена за единицу, руб.</w:t>
            </w:r>
          </w:p>
        </w:tc>
        <w:tc>
          <w:tcPr>
            <w:tcW w:w="2179" w:type="dxa"/>
            <w:shd w:val="clear" w:color="auto" w:fill="F2F2F2"/>
            <w:vAlign w:val="center"/>
          </w:tcPr>
          <w:p w14:paraId="793F1222" w14:textId="77777777" w:rsidR="00565CBB" w:rsidRPr="00BB2F39" w:rsidRDefault="00565CBB" w:rsidP="00C24F05">
            <w:pPr>
              <w:jc w:val="center"/>
              <w:rPr>
                <w:sz w:val="24"/>
                <w:szCs w:val="24"/>
              </w:rPr>
            </w:pPr>
            <w:r w:rsidRPr="00BB2F39">
              <w:rPr>
                <w:sz w:val="24"/>
                <w:szCs w:val="24"/>
              </w:rPr>
              <w:t>Сумма, руб.</w:t>
            </w:r>
          </w:p>
        </w:tc>
        <w:tc>
          <w:tcPr>
            <w:tcW w:w="2055" w:type="dxa"/>
            <w:shd w:val="clear" w:color="auto" w:fill="F2F2F2"/>
            <w:vAlign w:val="center"/>
          </w:tcPr>
          <w:p w14:paraId="03A79A3E" w14:textId="77777777" w:rsidR="00565CBB" w:rsidRPr="00BB2F39" w:rsidRDefault="00565CBB" w:rsidP="00C24F05">
            <w:pPr>
              <w:jc w:val="center"/>
              <w:rPr>
                <w:sz w:val="24"/>
                <w:szCs w:val="24"/>
              </w:rPr>
            </w:pPr>
            <w:r w:rsidRPr="00BB2F39">
              <w:rPr>
                <w:sz w:val="24"/>
                <w:szCs w:val="24"/>
              </w:rPr>
              <w:t>Дата проведения поверки</w:t>
            </w:r>
          </w:p>
        </w:tc>
        <w:tc>
          <w:tcPr>
            <w:tcW w:w="1540" w:type="dxa"/>
            <w:shd w:val="clear" w:color="auto" w:fill="F2F2F2"/>
            <w:vAlign w:val="center"/>
          </w:tcPr>
          <w:p w14:paraId="4FD4E19D" w14:textId="77777777" w:rsidR="00565CBB" w:rsidRPr="00BB2F39" w:rsidRDefault="00565CBB" w:rsidP="00C24F05">
            <w:pPr>
              <w:jc w:val="center"/>
              <w:rPr>
                <w:sz w:val="24"/>
                <w:szCs w:val="24"/>
              </w:rPr>
            </w:pPr>
            <w:r w:rsidRPr="00BB2F39">
              <w:rPr>
                <w:sz w:val="24"/>
                <w:szCs w:val="24"/>
              </w:rPr>
              <w:t>Примечание</w:t>
            </w:r>
          </w:p>
        </w:tc>
      </w:tr>
      <w:tr w:rsidR="00565CBB" w:rsidRPr="00BB2F39" w14:paraId="537B8929" w14:textId="77777777" w:rsidTr="00B90B14">
        <w:trPr>
          <w:jc w:val="center"/>
        </w:trPr>
        <w:tc>
          <w:tcPr>
            <w:tcW w:w="554" w:type="dxa"/>
            <w:vAlign w:val="center"/>
          </w:tcPr>
          <w:p w14:paraId="146591DF" w14:textId="77777777" w:rsidR="00565CBB" w:rsidRPr="00BB2F39" w:rsidRDefault="00565CBB" w:rsidP="00C24F05">
            <w:pPr>
              <w:jc w:val="center"/>
              <w:rPr>
                <w:sz w:val="24"/>
                <w:szCs w:val="24"/>
              </w:rPr>
            </w:pPr>
            <w:r w:rsidRPr="00BB2F39">
              <w:rPr>
                <w:sz w:val="24"/>
                <w:szCs w:val="24"/>
              </w:rPr>
              <w:t>1.</w:t>
            </w:r>
          </w:p>
        </w:tc>
        <w:tc>
          <w:tcPr>
            <w:tcW w:w="3402" w:type="dxa"/>
            <w:vAlign w:val="center"/>
          </w:tcPr>
          <w:p w14:paraId="1799C4AC" w14:textId="77777777" w:rsidR="00565CBB" w:rsidRPr="00BB2F39" w:rsidRDefault="00565CBB" w:rsidP="00C24F05">
            <w:pPr>
              <w:rPr>
                <w:sz w:val="24"/>
                <w:szCs w:val="24"/>
              </w:rPr>
            </w:pPr>
          </w:p>
        </w:tc>
        <w:tc>
          <w:tcPr>
            <w:tcW w:w="1128" w:type="dxa"/>
            <w:vAlign w:val="center"/>
          </w:tcPr>
          <w:p w14:paraId="011AB7DB" w14:textId="77777777" w:rsidR="00565CBB" w:rsidRPr="00BB2F39" w:rsidRDefault="00565CBB" w:rsidP="00C24F05">
            <w:pPr>
              <w:jc w:val="center"/>
              <w:rPr>
                <w:color w:val="FF0000"/>
                <w:sz w:val="24"/>
                <w:szCs w:val="24"/>
              </w:rPr>
            </w:pPr>
          </w:p>
        </w:tc>
        <w:tc>
          <w:tcPr>
            <w:tcW w:w="1128" w:type="dxa"/>
            <w:vAlign w:val="center"/>
          </w:tcPr>
          <w:p w14:paraId="790BF6F7" w14:textId="77777777" w:rsidR="00565CBB" w:rsidRPr="00BB2F39" w:rsidRDefault="00565CBB" w:rsidP="00C24F05">
            <w:pPr>
              <w:jc w:val="center"/>
              <w:rPr>
                <w:color w:val="FF0000"/>
                <w:sz w:val="24"/>
                <w:szCs w:val="24"/>
              </w:rPr>
            </w:pPr>
          </w:p>
        </w:tc>
        <w:tc>
          <w:tcPr>
            <w:tcW w:w="2537" w:type="dxa"/>
            <w:vAlign w:val="center"/>
          </w:tcPr>
          <w:p w14:paraId="5B0E5A97" w14:textId="77777777" w:rsidR="00565CBB" w:rsidRPr="00BB2F39" w:rsidRDefault="00565CBB" w:rsidP="00C24F05">
            <w:pPr>
              <w:jc w:val="center"/>
              <w:rPr>
                <w:color w:val="FF0000"/>
                <w:sz w:val="24"/>
                <w:szCs w:val="24"/>
              </w:rPr>
            </w:pPr>
          </w:p>
        </w:tc>
        <w:tc>
          <w:tcPr>
            <w:tcW w:w="2179" w:type="dxa"/>
            <w:vAlign w:val="center"/>
          </w:tcPr>
          <w:p w14:paraId="50B637C8" w14:textId="77777777" w:rsidR="00565CBB" w:rsidRPr="00BB2F39" w:rsidRDefault="00565CBB" w:rsidP="00C24F05">
            <w:pPr>
              <w:jc w:val="center"/>
              <w:rPr>
                <w:color w:val="FF0000"/>
                <w:sz w:val="24"/>
                <w:szCs w:val="24"/>
              </w:rPr>
            </w:pPr>
          </w:p>
        </w:tc>
        <w:tc>
          <w:tcPr>
            <w:tcW w:w="2055" w:type="dxa"/>
          </w:tcPr>
          <w:p w14:paraId="7986E731" w14:textId="77777777" w:rsidR="00565CBB" w:rsidRPr="00BB2F39" w:rsidRDefault="00565CBB" w:rsidP="00C24F05">
            <w:pPr>
              <w:jc w:val="center"/>
              <w:rPr>
                <w:sz w:val="24"/>
                <w:szCs w:val="24"/>
              </w:rPr>
            </w:pPr>
          </w:p>
        </w:tc>
        <w:tc>
          <w:tcPr>
            <w:tcW w:w="1540" w:type="dxa"/>
          </w:tcPr>
          <w:p w14:paraId="47604673" w14:textId="77777777" w:rsidR="00565CBB" w:rsidRPr="00BB2F39" w:rsidRDefault="00565CBB" w:rsidP="00C24F05">
            <w:pPr>
              <w:rPr>
                <w:sz w:val="24"/>
                <w:szCs w:val="24"/>
              </w:rPr>
            </w:pPr>
          </w:p>
        </w:tc>
      </w:tr>
      <w:tr w:rsidR="00565CBB" w:rsidRPr="00BB2F39" w14:paraId="3B3725D7" w14:textId="77777777" w:rsidTr="00C24F05">
        <w:trPr>
          <w:trHeight w:val="181"/>
          <w:jc w:val="center"/>
        </w:trPr>
        <w:tc>
          <w:tcPr>
            <w:tcW w:w="14523" w:type="dxa"/>
            <w:gridSpan w:val="8"/>
          </w:tcPr>
          <w:p w14:paraId="4549CC80" w14:textId="77777777" w:rsidR="00565CBB" w:rsidRPr="00BB2F39" w:rsidRDefault="00565CBB" w:rsidP="00C24F05">
            <w:pPr>
              <w:rPr>
                <w:b/>
                <w:sz w:val="24"/>
                <w:szCs w:val="24"/>
              </w:rPr>
            </w:pPr>
            <w:r w:rsidRPr="00BB2F39">
              <w:rPr>
                <w:b/>
                <w:sz w:val="24"/>
                <w:szCs w:val="24"/>
              </w:rPr>
              <w:t>Итого:</w:t>
            </w:r>
          </w:p>
        </w:tc>
      </w:tr>
    </w:tbl>
    <w:p w14:paraId="4DB36CB1" w14:textId="77777777" w:rsidR="00565CBB" w:rsidRPr="00BB2F39" w:rsidRDefault="00565CBB" w:rsidP="00B90B14">
      <w:pPr>
        <w:jc w:val="both"/>
        <w:rPr>
          <w:bCs/>
          <w:sz w:val="24"/>
          <w:szCs w:val="24"/>
        </w:rPr>
      </w:pPr>
      <w:r w:rsidRPr="00BB2F39">
        <w:rPr>
          <w:sz w:val="24"/>
          <w:szCs w:val="24"/>
        </w:rPr>
        <w:tab/>
        <w:t xml:space="preserve">Примечание: в таблице указывается соответствие </w:t>
      </w:r>
      <w:r w:rsidRPr="00BB2F39">
        <w:rPr>
          <w:sz w:val="24"/>
          <w:szCs w:val="24"/>
        </w:rPr>
        <w:t xml:space="preserve"> /не соответствие </w:t>
      </w:r>
      <w:r w:rsidRPr="00BB2F39">
        <w:rPr>
          <w:sz w:val="24"/>
          <w:szCs w:val="24"/>
        </w:rPr>
        <w:t xml:space="preserve"> услуги требованиям </w:t>
      </w:r>
      <w:r w:rsidRPr="00BB2F39">
        <w:rPr>
          <w:noProof/>
          <w:sz w:val="24"/>
          <w:szCs w:val="24"/>
        </w:rPr>
        <w:t>Государственного контракта от «___» __________ 202</w:t>
      </w:r>
      <w:r w:rsidR="00413993">
        <w:rPr>
          <w:noProof/>
          <w:sz w:val="24"/>
          <w:szCs w:val="24"/>
        </w:rPr>
        <w:t>6</w:t>
      </w:r>
      <w:r w:rsidRPr="00BB2F39">
        <w:rPr>
          <w:noProof/>
          <w:sz w:val="24"/>
          <w:szCs w:val="24"/>
        </w:rPr>
        <w:t xml:space="preserve"> № __________, </w:t>
      </w:r>
      <w:r w:rsidRPr="00BB2F39">
        <w:rPr>
          <w:sz w:val="24"/>
          <w:szCs w:val="24"/>
        </w:rPr>
        <w:t xml:space="preserve">Оказанные Исполнителем услуги по Контракту приняты Государственным заказчиком в полном объеме без замечаний. </w:t>
      </w:r>
      <w:r w:rsidRPr="00BB2F39">
        <w:rPr>
          <w:bCs/>
          <w:sz w:val="24"/>
          <w:szCs w:val="24"/>
        </w:rPr>
        <w:t>По количеству и качеству оказанных услуг Государственный заказчик к Исполнителю претензий не имеет.</w:t>
      </w:r>
    </w:p>
    <w:p w14:paraId="775D95FE" w14:textId="77777777" w:rsidR="00565CBB" w:rsidRPr="00BB2F39" w:rsidRDefault="00565CBB" w:rsidP="00565CBB">
      <w:pPr>
        <w:pStyle w:val="12"/>
        <w:ind w:firstLine="708"/>
        <w:rPr>
          <w:rFonts w:ascii="Times New Roman" w:hAnsi="Times New Roman"/>
          <w:sz w:val="24"/>
          <w:szCs w:val="24"/>
        </w:rPr>
      </w:pPr>
      <w:r w:rsidRPr="00BB2F39">
        <w:rPr>
          <w:rFonts w:ascii="Times New Roman" w:hAnsi="Times New Roman"/>
          <w:sz w:val="24"/>
          <w:szCs w:val="24"/>
        </w:rPr>
        <w:t>Сопроводительные документы:</w:t>
      </w:r>
    </w:p>
    <w:p w14:paraId="5C502D5A" w14:textId="77777777" w:rsidR="00565CBB" w:rsidRPr="00BB2F39" w:rsidRDefault="00565CBB" w:rsidP="00565CBB">
      <w:pPr>
        <w:ind w:left="709"/>
        <w:rPr>
          <w:sz w:val="24"/>
          <w:szCs w:val="24"/>
        </w:rPr>
      </w:pPr>
      <w:r w:rsidRPr="00BB2F39">
        <w:rPr>
          <w:sz w:val="24"/>
          <w:szCs w:val="24"/>
        </w:rPr>
        <w:t>счет;</w:t>
      </w:r>
      <w:r w:rsidR="00B90B14" w:rsidRPr="00BB2F39">
        <w:rPr>
          <w:sz w:val="24"/>
          <w:szCs w:val="24"/>
        </w:rPr>
        <w:t xml:space="preserve"> </w:t>
      </w:r>
      <w:r w:rsidRPr="00BB2F39">
        <w:rPr>
          <w:sz w:val="24"/>
          <w:szCs w:val="24"/>
        </w:rPr>
        <w:t>счет-фактура</w:t>
      </w:r>
      <w:r w:rsidRPr="00BB2F39">
        <w:rPr>
          <w:i/>
          <w:sz w:val="24"/>
          <w:szCs w:val="24"/>
        </w:rPr>
        <w:t>;</w:t>
      </w:r>
      <w:r w:rsidR="00B90B14" w:rsidRPr="00BB2F39">
        <w:rPr>
          <w:i/>
          <w:sz w:val="24"/>
          <w:szCs w:val="24"/>
        </w:rPr>
        <w:t xml:space="preserve"> </w:t>
      </w:r>
      <w:r w:rsidRPr="00BB2F39">
        <w:rPr>
          <w:sz w:val="24"/>
          <w:szCs w:val="24"/>
        </w:rPr>
        <w:t>акт оказанных услуг;</w:t>
      </w:r>
      <w:r w:rsidR="00B90B14" w:rsidRPr="00BB2F39">
        <w:rPr>
          <w:sz w:val="24"/>
          <w:szCs w:val="24"/>
        </w:rPr>
        <w:t xml:space="preserve"> </w:t>
      </w:r>
      <w:r w:rsidRPr="00BB2F39">
        <w:rPr>
          <w:sz w:val="24"/>
          <w:szCs w:val="24"/>
        </w:rPr>
        <w:t>документы, подтверждающие аккредитацию лаборатории, проводившей работу.</w:t>
      </w:r>
    </w:p>
    <w:p w14:paraId="0AE8CE1C" w14:textId="77777777" w:rsidR="00565CBB" w:rsidRPr="00BB2F39" w:rsidRDefault="00565CBB" w:rsidP="00565CBB">
      <w:pPr>
        <w:pStyle w:val="12"/>
        <w:ind w:firstLine="709"/>
        <w:jc w:val="both"/>
        <w:rPr>
          <w:rFonts w:ascii="Times New Roman" w:hAnsi="Times New Roman"/>
          <w:sz w:val="24"/>
          <w:szCs w:val="24"/>
        </w:rPr>
      </w:pPr>
      <w:r w:rsidRPr="00BB2F39">
        <w:rPr>
          <w:rFonts w:ascii="Times New Roman" w:hAnsi="Times New Roman"/>
          <w:sz w:val="24"/>
          <w:szCs w:val="24"/>
        </w:rPr>
        <w:t xml:space="preserve">Настоящий Акт составлен и подписан Комиссией Государственного заказчика в двух подлинных экземплярах: </w:t>
      </w:r>
    </w:p>
    <w:p w14:paraId="2037B7AE" w14:textId="77777777" w:rsidR="00565CBB" w:rsidRPr="00BB2F39" w:rsidRDefault="00565CBB" w:rsidP="00565CBB">
      <w:pPr>
        <w:pStyle w:val="12"/>
        <w:ind w:firstLine="709"/>
        <w:jc w:val="both"/>
        <w:rPr>
          <w:rFonts w:ascii="Times New Roman" w:hAnsi="Times New Roman"/>
          <w:sz w:val="24"/>
          <w:szCs w:val="24"/>
        </w:rPr>
      </w:pPr>
      <w:r w:rsidRPr="00BB2F39">
        <w:rPr>
          <w:rFonts w:ascii="Times New Roman" w:hAnsi="Times New Roman"/>
          <w:sz w:val="24"/>
          <w:szCs w:val="24"/>
        </w:rPr>
        <w:t>1-й экземпляр – Государственному заказчику, 2-й экземпляр – Исполнителю.</w:t>
      </w:r>
    </w:p>
    <w:tbl>
      <w:tblPr>
        <w:tblW w:w="14459" w:type="dxa"/>
        <w:tblLook w:val="01E0" w:firstRow="1" w:lastRow="1" w:firstColumn="1" w:lastColumn="1" w:noHBand="0" w:noVBand="0"/>
      </w:tblPr>
      <w:tblGrid>
        <w:gridCol w:w="7338"/>
        <w:gridCol w:w="2267"/>
        <w:gridCol w:w="4854"/>
      </w:tblGrid>
      <w:tr w:rsidR="00565CBB" w:rsidRPr="00840274" w14:paraId="102BFF1A" w14:textId="77777777" w:rsidTr="00840274">
        <w:trPr>
          <w:trHeight w:val="798"/>
        </w:trPr>
        <w:tc>
          <w:tcPr>
            <w:tcW w:w="7338" w:type="dxa"/>
          </w:tcPr>
          <w:p w14:paraId="148E47D5" w14:textId="77777777" w:rsidR="00565CBB" w:rsidRPr="00840274" w:rsidRDefault="00565CBB" w:rsidP="00BB2F39">
            <w:pPr>
              <w:pStyle w:val="11"/>
              <w:ind w:right="-71"/>
              <w:contextualSpacing/>
              <w:rPr>
                <w:b/>
                <w:sz w:val="24"/>
                <w:szCs w:val="24"/>
                <w:lang w:bidi="ru-RU"/>
              </w:rPr>
            </w:pPr>
            <w:r w:rsidRPr="00840274">
              <w:rPr>
                <w:b/>
                <w:sz w:val="24"/>
                <w:szCs w:val="24"/>
                <w:lang w:bidi="ru-RU"/>
              </w:rPr>
              <w:t xml:space="preserve">От Государственного заказчика </w:t>
            </w:r>
          </w:p>
          <w:p w14:paraId="31668401" w14:textId="77777777" w:rsidR="00565CBB" w:rsidRPr="00840274" w:rsidRDefault="00565CBB" w:rsidP="00840274">
            <w:pPr>
              <w:pStyle w:val="11"/>
              <w:ind w:right="-71"/>
              <w:contextualSpacing/>
              <w:rPr>
                <w:sz w:val="24"/>
                <w:szCs w:val="24"/>
                <w:lang w:bidi="ru-RU"/>
              </w:rPr>
            </w:pPr>
            <w:r w:rsidRPr="00840274">
              <w:rPr>
                <w:b/>
                <w:sz w:val="24"/>
                <w:szCs w:val="24"/>
                <w:lang w:bidi="ru-RU"/>
              </w:rPr>
              <w:t>Начальник</w:t>
            </w:r>
            <w:r w:rsidR="00840274">
              <w:rPr>
                <w:b/>
                <w:sz w:val="24"/>
                <w:szCs w:val="24"/>
                <w:lang w:bidi="ru-RU"/>
              </w:rPr>
              <w:t xml:space="preserve"> </w:t>
            </w:r>
            <w:r w:rsidRPr="00840274">
              <w:rPr>
                <w:sz w:val="24"/>
                <w:szCs w:val="24"/>
              </w:rPr>
              <w:t xml:space="preserve">_________________________ </w:t>
            </w:r>
          </w:p>
          <w:p w14:paraId="44E2FB19" w14:textId="77777777" w:rsidR="00565CBB" w:rsidRPr="00840274" w:rsidRDefault="00565CBB" w:rsidP="00BB2F39">
            <w:pPr>
              <w:pStyle w:val="11"/>
              <w:ind w:right="-71"/>
              <w:contextualSpacing/>
              <w:rPr>
                <w:bCs/>
                <w:sz w:val="24"/>
                <w:szCs w:val="24"/>
              </w:rPr>
            </w:pPr>
            <w:r w:rsidRPr="00840274">
              <w:rPr>
                <w:bCs/>
                <w:sz w:val="24"/>
                <w:szCs w:val="24"/>
                <w:lang w:bidi="ru-RU"/>
              </w:rPr>
              <w:t>Приемочная комиссия:</w:t>
            </w:r>
          </w:p>
        </w:tc>
        <w:tc>
          <w:tcPr>
            <w:tcW w:w="2267" w:type="dxa"/>
          </w:tcPr>
          <w:p w14:paraId="52C7B4AA" w14:textId="77777777" w:rsidR="00565CBB" w:rsidRPr="00840274" w:rsidRDefault="00565CBB" w:rsidP="00BB2F39">
            <w:pPr>
              <w:pStyle w:val="FR1"/>
              <w:spacing w:before="0"/>
              <w:ind w:right="-71"/>
              <w:contextualSpacing/>
              <w:jc w:val="both"/>
              <w:rPr>
                <w:sz w:val="24"/>
                <w:szCs w:val="24"/>
              </w:rPr>
            </w:pPr>
          </w:p>
        </w:tc>
        <w:tc>
          <w:tcPr>
            <w:tcW w:w="4854" w:type="dxa"/>
          </w:tcPr>
          <w:p w14:paraId="526ABBA4" w14:textId="77777777" w:rsidR="00565CBB" w:rsidRPr="00840274" w:rsidRDefault="00565CBB" w:rsidP="00BB2F39">
            <w:pPr>
              <w:pStyle w:val="FR1"/>
              <w:spacing w:before="0"/>
              <w:ind w:right="-71"/>
              <w:contextualSpacing/>
              <w:jc w:val="both"/>
              <w:rPr>
                <w:sz w:val="24"/>
                <w:szCs w:val="24"/>
              </w:rPr>
            </w:pPr>
            <w:r w:rsidRPr="00840274">
              <w:rPr>
                <w:sz w:val="24"/>
                <w:szCs w:val="24"/>
              </w:rPr>
              <w:t>От Исполнителя</w:t>
            </w:r>
          </w:p>
          <w:p w14:paraId="63AD7345" w14:textId="77777777" w:rsidR="00565CBB" w:rsidRPr="00840274" w:rsidRDefault="00565CBB" w:rsidP="00550EA2">
            <w:pPr>
              <w:pStyle w:val="11"/>
              <w:rPr>
                <w:snapToGrid w:val="0"/>
                <w:sz w:val="24"/>
                <w:szCs w:val="24"/>
              </w:rPr>
            </w:pPr>
            <w:r w:rsidRPr="00840274">
              <w:rPr>
                <w:sz w:val="24"/>
                <w:szCs w:val="24"/>
              </w:rPr>
              <w:t>_________________</w:t>
            </w:r>
          </w:p>
        </w:tc>
      </w:tr>
      <w:tr w:rsidR="00565CBB" w:rsidRPr="00840274" w14:paraId="16D6809D" w14:textId="77777777" w:rsidTr="00B90B14">
        <w:trPr>
          <w:trHeight w:val="718"/>
        </w:trPr>
        <w:tc>
          <w:tcPr>
            <w:tcW w:w="7338" w:type="dxa"/>
            <w:shd w:val="clear" w:color="auto" w:fill="auto"/>
          </w:tcPr>
          <w:p w14:paraId="02E6448B" w14:textId="77777777" w:rsidR="00565CBB" w:rsidRPr="00840274" w:rsidRDefault="00565CBB" w:rsidP="00BB2F39">
            <w:pPr>
              <w:rPr>
                <w:sz w:val="24"/>
                <w:szCs w:val="24"/>
                <w:lang w:bidi="ru-RU"/>
              </w:rPr>
            </w:pPr>
            <w:r w:rsidRPr="00840274">
              <w:rPr>
                <w:sz w:val="24"/>
                <w:szCs w:val="24"/>
              </w:rPr>
              <w:t>1. должность ___________(___________________)</w:t>
            </w:r>
          </w:p>
          <w:p w14:paraId="56E02F88" w14:textId="77777777" w:rsidR="00565CBB" w:rsidRPr="00840274" w:rsidRDefault="00565CBB" w:rsidP="00BB2F39">
            <w:pPr>
              <w:rPr>
                <w:sz w:val="24"/>
                <w:szCs w:val="24"/>
                <w:vertAlign w:val="superscript"/>
              </w:rPr>
            </w:pPr>
            <w:r w:rsidRPr="00840274">
              <w:rPr>
                <w:sz w:val="24"/>
                <w:szCs w:val="24"/>
                <w:vertAlign w:val="superscript"/>
              </w:rPr>
              <w:t xml:space="preserve">                          подпись                                            расшифровка подписи</w:t>
            </w:r>
          </w:p>
          <w:p w14:paraId="718C6699" w14:textId="77777777" w:rsidR="00565CBB" w:rsidRPr="00840274" w:rsidRDefault="00565CBB" w:rsidP="00BB2F39">
            <w:pPr>
              <w:rPr>
                <w:sz w:val="24"/>
                <w:szCs w:val="24"/>
              </w:rPr>
            </w:pPr>
            <w:r w:rsidRPr="00840274">
              <w:rPr>
                <w:sz w:val="24"/>
                <w:szCs w:val="24"/>
              </w:rPr>
              <w:t>М.П.</w:t>
            </w:r>
          </w:p>
          <w:p w14:paraId="3248E588" w14:textId="77777777" w:rsidR="00565CBB" w:rsidRPr="00840274" w:rsidRDefault="00565CBB" w:rsidP="00840274">
            <w:pPr>
              <w:rPr>
                <w:sz w:val="24"/>
                <w:szCs w:val="24"/>
                <w:vertAlign w:val="superscript"/>
              </w:rPr>
            </w:pPr>
            <w:r w:rsidRPr="00840274">
              <w:rPr>
                <w:sz w:val="24"/>
                <w:szCs w:val="24"/>
                <w:vertAlign w:val="superscript"/>
              </w:rPr>
              <w:t>* - документ печатается на одном листе (с двух сторон листа)</w:t>
            </w:r>
          </w:p>
          <w:p w14:paraId="319A6641" w14:textId="77777777" w:rsidR="00565CBB" w:rsidRPr="00840274" w:rsidRDefault="00565CBB" w:rsidP="00840274">
            <w:pPr>
              <w:rPr>
                <w:sz w:val="24"/>
                <w:szCs w:val="24"/>
              </w:rPr>
            </w:pPr>
            <w:r w:rsidRPr="00840274">
              <w:rPr>
                <w:sz w:val="24"/>
                <w:szCs w:val="24"/>
                <w:vertAlign w:val="superscript"/>
              </w:rPr>
              <w:t>** - приемочная комиссия не менее 5-ти человек (ч.6 ст.94 44-ФЗ)</w:t>
            </w:r>
          </w:p>
        </w:tc>
        <w:tc>
          <w:tcPr>
            <w:tcW w:w="2267" w:type="dxa"/>
          </w:tcPr>
          <w:p w14:paraId="0B5188E8" w14:textId="77777777" w:rsidR="00565CBB" w:rsidRPr="00840274" w:rsidRDefault="00565CBB" w:rsidP="00BB2F39">
            <w:pPr>
              <w:contextualSpacing/>
              <w:jc w:val="right"/>
              <w:rPr>
                <w:b/>
                <w:sz w:val="24"/>
                <w:szCs w:val="24"/>
              </w:rPr>
            </w:pPr>
            <w:r w:rsidRPr="00840274">
              <w:rPr>
                <w:bCs/>
                <w:sz w:val="24"/>
                <w:szCs w:val="24"/>
              </w:rPr>
              <w:t>.</w:t>
            </w:r>
          </w:p>
        </w:tc>
        <w:tc>
          <w:tcPr>
            <w:tcW w:w="4854" w:type="dxa"/>
          </w:tcPr>
          <w:p w14:paraId="51FDF616" w14:textId="77777777" w:rsidR="00565CBB" w:rsidRPr="00840274" w:rsidRDefault="00565CBB" w:rsidP="00BB2F39">
            <w:pPr>
              <w:pStyle w:val="FR1"/>
              <w:spacing w:before="0"/>
              <w:ind w:left="904" w:right="-71"/>
              <w:contextualSpacing/>
              <w:jc w:val="both"/>
              <w:rPr>
                <w:b w:val="0"/>
                <w:sz w:val="24"/>
                <w:szCs w:val="24"/>
              </w:rPr>
            </w:pPr>
          </w:p>
        </w:tc>
      </w:tr>
      <w:tr w:rsidR="00565CBB" w:rsidRPr="00840274" w14:paraId="3F0FB168" w14:textId="77777777" w:rsidTr="00B90B14">
        <w:trPr>
          <w:trHeight w:val="718"/>
        </w:trPr>
        <w:tc>
          <w:tcPr>
            <w:tcW w:w="7338" w:type="dxa"/>
          </w:tcPr>
          <w:p w14:paraId="3E10B99D" w14:textId="77777777" w:rsidR="00B16CAC" w:rsidRDefault="00565CBB" w:rsidP="00840274">
            <w:pPr>
              <w:pStyle w:val="11"/>
              <w:ind w:right="-71"/>
              <w:contextualSpacing/>
              <w:rPr>
                <w:b/>
                <w:sz w:val="24"/>
                <w:szCs w:val="24"/>
              </w:rPr>
            </w:pPr>
            <w:r w:rsidRPr="00840274">
              <w:rPr>
                <w:b/>
                <w:sz w:val="24"/>
                <w:szCs w:val="24"/>
              </w:rPr>
              <w:t>Государственный заказчик</w:t>
            </w:r>
          </w:p>
          <w:p w14:paraId="22AD86D1" w14:textId="77777777" w:rsidR="00565CBB" w:rsidRPr="00840274" w:rsidRDefault="00565CBB" w:rsidP="003B70A5">
            <w:pPr>
              <w:pStyle w:val="11"/>
              <w:ind w:right="-71"/>
              <w:contextualSpacing/>
              <w:rPr>
                <w:sz w:val="24"/>
                <w:szCs w:val="24"/>
              </w:rPr>
            </w:pPr>
            <w:r w:rsidRPr="00840274">
              <w:rPr>
                <w:sz w:val="24"/>
                <w:szCs w:val="24"/>
              </w:rPr>
              <w:t xml:space="preserve">_________________________ </w:t>
            </w:r>
          </w:p>
        </w:tc>
        <w:tc>
          <w:tcPr>
            <w:tcW w:w="2267" w:type="dxa"/>
          </w:tcPr>
          <w:p w14:paraId="7619BE0A" w14:textId="77777777" w:rsidR="00565CBB" w:rsidRPr="00840274" w:rsidRDefault="00565CBB" w:rsidP="00BB2F39">
            <w:pPr>
              <w:contextualSpacing/>
              <w:jc w:val="right"/>
              <w:rPr>
                <w:bCs/>
                <w:sz w:val="24"/>
                <w:szCs w:val="24"/>
              </w:rPr>
            </w:pPr>
          </w:p>
        </w:tc>
        <w:tc>
          <w:tcPr>
            <w:tcW w:w="4854" w:type="dxa"/>
          </w:tcPr>
          <w:p w14:paraId="549C75B9" w14:textId="77777777" w:rsidR="00565CBB" w:rsidRPr="00840274" w:rsidRDefault="00565CBB" w:rsidP="00BB2F39">
            <w:pPr>
              <w:pStyle w:val="11"/>
              <w:ind w:right="-71"/>
              <w:contextualSpacing/>
              <w:rPr>
                <w:b/>
                <w:sz w:val="24"/>
                <w:szCs w:val="24"/>
              </w:rPr>
            </w:pPr>
            <w:r w:rsidRPr="00840274">
              <w:rPr>
                <w:b/>
                <w:sz w:val="24"/>
                <w:szCs w:val="24"/>
              </w:rPr>
              <w:t>Исполнитель</w:t>
            </w:r>
          </w:p>
          <w:p w14:paraId="115D3039" w14:textId="77777777" w:rsidR="00565CBB" w:rsidRPr="00840274" w:rsidRDefault="00565CBB" w:rsidP="003B70A5">
            <w:pPr>
              <w:pStyle w:val="FR1"/>
              <w:spacing w:before="0"/>
              <w:ind w:right="-71"/>
              <w:contextualSpacing/>
              <w:rPr>
                <w:b w:val="0"/>
                <w:sz w:val="24"/>
                <w:szCs w:val="24"/>
              </w:rPr>
            </w:pPr>
            <w:r w:rsidRPr="00840274">
              <w:rPr>
                <w:sz w:val="24"/>
                <w:szCs w:val="24"/>
              </w:rPr>
              <w:t xml:space="preserve">_________________________________ </w:t>
            </w:r>
          </w:p>
        </w:tc>
      </w:tr>
    </w:tbl>
    <w:p w14:paraId="5815AD2F" w14:textId="77777777" w:rsidR="00750545" w:rsidRPr="0001293C" w:rsidRDefault="00750545" w:rsidP="00A50EE7">
      <w:pPr>
        <w:suppressAutoHyphens w:val="0"/>
        <w:jc w:val="both"/>
        <w:rPr>
          <w:b/>
          <w:sz w:val="24"/>
          <w:szCs w:val="24"/>
          <w:u w:val="single"/>
          <w:lang w:eastAsia="ru-RU"/>
        </w:rPr>
      </w:pPr>
    </w:p>
    <w:sectPr w:rsidR="00750545" w:rsidRPr="0001293C" w:rsidSect="00840274">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42641" w14:textId="77777777" w:rsidR="006E7E89" w:rsidRDefault="006E7E89" w:rsidP="00CB0395">
      <w:r>
        <w:separator/>
      </w:r>
    </w:p>
  </w:endnote>
  <w:endnote w:type="continuationSeparator" w:id="0">
    <w:p w14:paraId="33078168" w14:textId="77777777" w:rsidR="006E7E89" w:rsidRDefault="006E7E89" w:rsidP="00CB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CB240" w14:textId="77777777" w:rsidR="006E7E89" w:rsidRDefault="006E7E89" w:rsidP="00CB0395">
      <w:r>
        <w:separator/>
      </w:r>
    </w:p>
  </w:footnote>
  <w:footnote w:type="continuationSeparator" w:id="0">
    <w:p w14:paraId="73222EF5" w14:textId="77777777" w:rsidR="006E7E89" w:rsidRDefault="006E7E89" w:rsidP="00CB0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28048F"/>
    <w:multiLevelType w:val="hybridMultilevel"/>
    <w:tmpl w:val="3A08D2BA"/>
    <w:lvl w:ilvl="0" w:tplc="59880E7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A02ADF"/>
    <w:multiLevelType w:val="hybridMultilevel"/>
    <w:tmpl w:val="C5A00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AB3470"/>
    <w:multiLevelType w:val="multilevel"/>
    <w:tmpl w:val="D43EC456"/>
    <w:lvl w:ilvl="0">
      <w:start w:val="1"/>
      <w:numFmt w:val="decimal"/>
      <w:lvlText w:val="%1."/>
      <w:lvlJc w:val="left"/>
      <w:pPr>
        <w:ind w:left="720" w:hanging="360"/>
      </w:pPr>
    </w:lvl>
    <w:lvl w:ilvl="1">
      <w:start w:val="1"/>
      <w:numFmt w:val="decimal"/>
      <w:isLgl/>
      <w:lvlText w:val="%1.%2"/>
      <w:lvlJc w:val="left"/>
      <w:pPr>
        <w:ind w:left="927" w:hanging="360"/>
      </w:pPr>
      <w:rPr>
        <w:rFonts w:hint="default"/>
        <w:sz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8CA0552"/>
    <w:multiLevelType w:val="hybridMultilevel"/>
    <w:tmpl w:val="299A52FE"/>
    <w:lvl w:ilvl="0" w:tplc="2A9E6972">
      <w:start w:val="1"/>
      <w:numFmt w:val="decimal"/>
      <w:lvlText w:val="%1."/>
      <w:lvlJc w:val="left"/>
      <w:pPr>
        <w:ind w:left="644" w:hanging="360"/>
      </w:pPr>
      <w:rPr>
        <w:rFonts w:cs="Times New Roman"/>
        <w:sz w:val="18"/>
        <w:szCs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ADA259E"/>
    <w:multiLevelType w:val="hybridMultilevel"/>
    <w:tmpl w:val="8474C8AC"/>
    <w:lvl w:ilvl="0" w:tplc="7FC08CBC">
      <w:start w:val="9"/>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2CE515D"/>
    <w:multiLevelType w:val="hybridMultilevel"/>
    <w:tmpl w:val="45D2F5E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EA6502"/>
    <w:multiLevelType w:val="multilevel"/>
    <w:tmpl w:val="9C42FD7A"/>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66E70189"/>
    <w:multiLevelType w:val="multilevel"/>
    <w:tmpl w:val="34225F44"/>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F59050A"/>
    <w:multiLevelType w:val="hybridMultilevel"/>
    <w:tmpl w:val="22EC30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1E05EEF"/>
    <w:multiLevelType w:val="multilevel"/>
    <w:tmpl w:val="DA989CDC"/>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1" w15:restartNumberingAfterBreak="0">
    <w:nsid w:val="72B54E62"/>
    <w:multiLevelType w:val="hybridMultilevel"/>
    <w:tmpl w:val="DD92A7DA"/>
    <w:lvl w:ilvl="0" w:tplc="E41830E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10"/>
  </w:num>
  <w:num w:numId="6">
    <w:abstractNumId w:val="0"/>
  </w:num>
  <w:num w:numId="7">
    <w:abstractNumId w:val="4"/>
  </w:num>
  <w:num w:numId="8">
    <w:abstractNumId w:val="11"/>
  </w:num>
  <w:num w:numId="9">
    <w:abstractNumId w:val="2"/>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7EB"/>
    <w:rsid w:val="00011E07"/>
    <w:rsid w:val="0001293C"/>
    <w:rsid w:val="00012C2A"/>
    <w:rsid w:val="00036858"/>
    <w:rsid w:val="00042C54"/>
    <w:rsid w:val="00070451"/>
    <w:rsid w:val="000B75B2"/>
    <w:rsid w:val="00111C27"/>
    <w:rsid w:val="001367EB"/>
    <w:rsid w:val="001448B5"/>
    <w:rsid w:val="00145B81"/>
    <w:rsid w:val="001524AD"/>
    <w:rsid w:val="00166D14"/>
    <w:rsid w:val="00186932"/>
    <w:rsid w:val="00190D0A"/>
    <w:rsid w:val="001942E7"/>
    <w:rsid w:val="001E66B6"/>
    <w:rsid w:val="001F11D7"/>
    <w:rsid w:val="00202CA7"/>
    <w:rsid w:val="00203959"/>
    <w:rsid w:val="00224075"/>
    <w:rsid w:val="00232D17"/>
    <w:rsid w:val="00236182"/>
    <w:rsid w:val="00244F9B"/>
    <w:rsid w:val="00270CE7"/>
    <w:rsid w:val="00280266"/>
    <w:rsid w:val="002940B4"/>
    <w:rsid w:val="002B5593"/>
    <w:rsid w:val="002B6AED"/>
    <w:rsid w:val="002D0E1C"/>
    <w:rsid w:val="003165DC"/>
    <w:rsid w:val="00321CFE"/>
    <w:rsid w:val="003406FF"/>
    <w:rsid w:val="00393F76"/>
    <w:rsid w:val="003A35F7"/>
    <w:rsid w:val="003B70A5"/>
    <w:rsid w:val="003C637E"/>
    <w:rsid w:val="003F2FC4"/>
    <w:rsid w:val="004051F0"/>
    <w:rsid w:val="00410E63"/>
    <w:rsid w:val="00413993"/>
    <w:rsid w:val="00421184"/>
    <w:rsid w:val="00426F40"/>
    <w:rsid w:val="0043015A"/>
    <w:rsid w:val="004363B4"/>
    <w:rsid w:val="0044526D"/>
    <w:rsid w:val="00463BC9"/>
    <w:rsid w:val="004A7C29"/>
    <w:rsid w:val="004B1894"/>
    <w:rsid w:val="004D0F38"/>
    <w:rsid w:val="004D5558"/>
    <w:rsid w:val="00505DBA"/>
    <w:rsid w:val="0053618E"/>
    <w:rsid w:val="005449FB"/>
    <w:rsid w:val="0054530E"/>
    <w:rsid w:val="005474F1"/>
    <w:rsid w:val="00550EA2"/>
    <w:rsid w:val="0055293F"/>
    <w:rsid w:val="00565CBB"/>
    <w:rsid w:val="005848C3"/>
    <w:rsid w:val="005A4D71"/>
    <w:rsid w:val="005B217C"/>
    <w:rsid w:val="005B4E5E"/>
    <w:rsid w:val="005C7BE0"/>
    <w:rsid w:val="005D3668"/>
    <w:rsid w:val="005E324C"/>
    <w:rsid w:val="00602E24"/>
    <w:rsid w:val="00616149"/>
    <w:rsid w:val="006270F2"/>
    <w:rsid w:val="006412D1"/>
    <w:rsid w:val="00645741"/>
    <w:rsid w:val="00654572"/>
    <w:rsid w:val="006850FB"/>
    <w:rsid w:val="00685CD8"/>
    <w:rsid w:val="0068618F"/>
    <w:rsid w:val="006A3290"/>
    <w:rsid w:val="006A5DDA"/>
    <w:rsid w:val="006B5A49"/>
    <w:rsid w:val="006E7E89"/>
    <w:rsid w:val="006F3B6F"/>
    <w:rsid w:val="00726A00"/>
    <w:rsid w:val="00733F51"/>
    <w:rsid w:val="00735280"/>
    <w:rsid w:val="00744C78"/>
    <w:rsid w:val="00750545"/>
    <w:rsid w:val="007677D9"/>
    <w:rsid w:val="007735EE"/>
    <w:rsid w:val="007757C0"/>
    <w:rsid w:val="00784315"/>
    <w:rsid w:val="007D6E34"/>
    <w:rsid w:val="007E23AC"/>
    <w:rsid w:val="007F1085"/>
    <w:rsid w:val="00801F3C"/>
    <w:rsid w:val="00805FBE"/>
    <w:rsid w:val="00821CD1"/>
    <w:rsid w:val="00822168"/>
    <w:rsid w:val="00840274"/>
    <w:rsid w:val="00853ED6"/>
    <w:rsid w:val="0086408A"/>
    <w:rsid w:val="00865B38"/>
    <w:rsid w:val="0087169E"/>
    <w:rsid w:val="00874401"/>
    <w:rsid w:val="0087516C"/>
    <w:rsid w:val="00882CE2"/>
    <w:rsid w:val="008905FB"/>
    <w:rsid w:val="00892D02"/>
    <w:rsid w:val="00897B5B"/>
    <w:rsid w:val="008B34D4"/>
    <w:rsid w:val="008B38B2"/>
    <w:rsid w:val="008C66B9"/>
    <w:rsid w:val="008E1B9D"/>
    <w:rsid w:val="00915E67"/>
    <w:rsid w:val="00940412"/>
    <w:rsid w:val="00985F7C"/>
    <w:rsid w:val="009A3F4C"/>
    <w:rsid w:val="009B7905"/>
    <w:rsid w:val="00A10B1D"/>
    <w:rsid w:val="00A12102"/>
    <w:rsid w:val="00A12F16"/>
    <w:rsid w:val="00A20A12"/>
    <w:rsid w:val="00A22DB5"/>
    <w:rsid w:val="00A50EE7"/>
    <w:rsid w:val="00A75A20"/>
    <w:rsid w:val="00A81AD9"/>
    <w:rsid w:val="00A874C6"/>
    <w:rsid w:val="00A95FA7"/>
    <w:rsid w:val="00AA2E9B"/>
    <w:rsid w:val="00AA5B50"/>
    <w:rsid w:val="00AB4534"/>
    <w:rsid w:val="00AB6422"/>
    <w:rsid w:val="00AC4FE5"/>
    <w:rsid w:val="00AD7EFE"/>
    <w:rsid w:val="00AF3C1F"/>
    <w:rsid w:val="00B14D91"/>
    <w:rsid w:val="00B16CAC"/>
    <w:rsid w:val="00B41F72"/>
    <w:rsid w:val="00B85206"/>
    <w:rsid w:val="00B90B14"/>
    <w:rsid w:val="00B96CBB"/>
    <w:rsid w:val="00BA3545"/>
    <w:rsid w:val="00BB1844"/>
    <w:rsid w:val="00BB2F39"/>
    <w:rsid w:val="00BB64C6"/>
    <w:rsid w:val="00BE32C9"/>
    <w:rsid w:val="00C10639"/>
    <w:rsid w:val="00C53BA8"/>
    <w:rsid w:val="00C73BA1"/>
    <w:rsid w:val="00C75C90"/>
    <w:rsid w:val="00C875D0"/>
    <w:rsid w:val="00C92567"/>
    <w:rsid w:val="00C94840"/>
    <w:rsid w:val="00C9583D"/>
    <w:rsid w:val="00CA380A"/>
    <w:rsid w:val="00CB0395"/>
    <w:rsid w:val="00CB3FA0"/>
    <w:rsid w:val="00CB7CD2"/>
    <w:rsid w:val="00CD7ED5"/>
    <w:rsid w:val="00D10322"/>
    <w:rsid w:val="00D16F73"/>
    <w:rsid w:val="00D335DB"/>
    <w:rsid w:val="00D70D47"/>
    <w:rsid w:val="00DB06B8"/>
    <w:rsid w:val="00DE1B30"/>
    <w:rsid w:val="00DF454B"/>
    <w:rsid w:val="00DF4724"/>
    <w:rsid w:val="00E246DA"/>
    <w:rsid w:val="00E268FA"/>
    <w:rsid w:val="00E37039"/>
    <w:rsid w:val="00E370A3"/>
    <w:rsid w:val="00E41920"/>
    <w:rsid w:val="00E86951"/>
    <w:rsid w:val="00ED6F64"/>
    <w:rsid w:val="00EF2C9D"/>
    <w:rsid w:val="00EF4796"/>
    <w:rsid w:val="00F26F9B"/>
    <w:rsid w:val="00F3184E"/>
    <w:rsid w:val="00F53977"/>
    <w:rsid w:val="00F63364"/>
    <w:rsid w:val="00F96DB5"/>
    <w:rsid w:val="00FD5C47"/>
    <w:rsid w:val="00FE3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03F9"/>
  <w15:docId w15:val="{F53A1E5B-6C64-42FF-A2D7-3F7D00DC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5EE"/>
    <w:pPr>
      <w:suppressAutoHyphens/>
      <w:spacing w:after="0" w:line="240" w:lineRule="auto"/>
    </w:pPr>
    <w:rPr>
      <w:rFonts w:ascii="Times New Roman" w:eastAsia="Times New Roman" w:hAnsi="Times New Roman" w:cs="Times New Roman"/>
      <w:sz w:val="28"/>
      <w:szCs w:val="28"/>
      <w:lang w:eastAsia="zh-CN"/>
    </w:rPr>
  </w:style>
  <w:style w:type="paragraph" w:styleId="1">
    <w:name w:val="heading 1"/>
    <w:basedOn w:val="a"/>
    <w:next w:val="a"/>
    <w:link w:val="10"/>
    <w:qFormat/>
    <w:rsid w:val="007735EE"/>
    <w:pPr>
      <w:keepNext/>
      <w:numPr>
        <w:numId w:val="6"/>
      </w:numPr>
      <w:spacing w:before="240" w:after="60"/>
      <w:outlineLvl w:val="0"/>
    </w:pPr>
    <w:rPr>
      <w:rFonts w:ascii="Cambria" w:hAnsi="Cambria"/>
      <w:b/>
      <w:bCs/>
      <w:kern w:val="1"/>
      <w:sz w:val="32"/>
      <w:szCs w:val="32"/>
    </w:rPr>
  </w:style>
  <w:style w:type="paragraph" w:styleId="3">
    <w:name w:val="heading 3"/>
    <w:basedOn w:val="a"/>
    <w:next w:val="a"/>
    <w:link w:val="30"/>
    <w:qFormat/>
    <w:rsid w:val="007735EE"/>
    <w:pPr>
      <w:numPr>
        <w:ilvl w:val="2"/>
        <w:numId w:val="6"/>
      </w:numPr>
      <w:suppressAutoHyphens w:val="0"/>
      <w:spacing w:before="240" w:after="60"/>
      <w:ind w:left="34" w:firstLine="0"/>
      <w:outlineLvl w:val="2"/>
    </w:pPr>
    <w:rPr>
      <w:rFonts w:ascii="Arial" w:hAnsi="Arial" w:cs="Arial"/>
      <w:b/>
      <w:bCs/>
      <w:sz w:val="26"/>
      <w:szCs w:val="26"/>
    </w:rPr>
  </w:style>
  <w:style w:type="paragraph" w:styleId="4">
    <w:name w:val="heading 4"/>
    <w:basedOn w:val="a"/>
    <w:next w:val="a"/>
    <w:link w:val="40"/>
    <w:qFormat/>
    <w:rsid w:val="007735EE"/>
    <w:pPr>
      <w:keepNext/>
      <w:numPr>
        <w:ilvl w:val="3"/>
        <w:numId w:val="6"/>
      </w:numPr>
      <w:spacing w:before="240" w:after="60"/>
      <w:outlineLvl w:val="3"/>
    </w:pPr>
    <w:rPr>
      <w:rFonts w:ascii="Calibri" w:hAnsi="Calibri"/>
      <w:b/>
      <w:bCs/>
    </w:rPr>
  </w:style>
  <w:style w:type="paragraph" w:styleId="8">
    <w:name w:val="heading 8"/>
    <w:basedOn w:val="a"/>
    <w:next w:val="a"/>
    <w:link w:val="80"/>
    <w:qFormat/>
    <w:rsid w:val="007735EE"/>
    <w:pPr>
      <w:numPr>
        <w:ilvl w:val="7"/>
        <w:numId w:val="6"/>
      </w:numPr>
      <w:spacing w:before="240" w:after="60"/>
      <w:outlineLvl w:val="7"/>
    </w:pPr>
    <w:rPr>
      <w:rFonts w:ascii="Calibri" w:hAnsi="Calibri"/>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5EE"/>
    <w:pPr>
      <w:widowControl w:val="0"/>
      <w:suppressAutoHyphens/>
      <w:autoSpaceDE w:val="0"/>
      <w:spacing w:after="0" w:line="240" w:lineRule="auto"/>
      <w:ind w:firstLine="720"/>
    </w:pPr>
    <w:rPr>
      <w:rFonts w:ascii="Arial" w:eastAsia="Arial" w:hAnsi="Arial" w:cs="Arial"/>
      <w:sz w:val="20"/>
      <w:szCs w:val="20"/>
      <w:lang w:eastAsia="zh-CN"/>
    </w:rPr>
  </w:style>
  <w:style w:type="paragraph" w:styleId="a3">
    <w:name w:val="List Paragraph"/>
    <w:basedOn w:val="a"/>
    <w:link w:val="a4"/>
    <w:uiPriority w:val="34"/>
    <w:qFormat/>
    <w:rsid w:val="007735EE"/>
    <w:pPr>
      <w:ind w:left="720"/>
      <w:contextualSpacing/>
    </w:pPr>
  </w:style>
  <w:style w:type="paragraph" w:customStyle="1" w:styleId="31">
    <w:name w:val="Основной текст с отступом 31"/>
    <w:basedOn w:val="a"/>
    <w:rsid w:val="007735EE"/>
    <w:pPr>
      <w:suppressAutoHyphens w:val="0"/>
      <w:spacing w:after="120"/>
      <w:ind w:left="283"/>
    </w:pPr>
    <w:rPr>
      <w:sz w:val="16"/>
      <w:szCs w:val="16"/>
    </w:rPr>
  </w:style>
  <w:style w:type="paragraph" w:styleId="a5">
    <w:name w:val="No Spacing"/>
    <w:link w:val="a6"/>
    <w:uiPriority w:val="1"/>
    <w:qFormat/>
    <w:rsid w:val="007735EE"/>
    <w:pPr>
      <w:suppressAutoHyphens/>
      <w:spacing w:after="0" w:line="240" w:lineRule="auto"/>
    </w:pPr>
    <w:rPr>
      <w:rFonts w:ascii="Calibri" w:eastAsia="Times New Roman" w:hAnsi="Calibri" w:cs="Calibri"/>
      <w:lang w:eastAsia="zh-CN"/>
    </w:rPr>
  </w:style>
  <w:style w:type="paragraph" w:customStyle="1" w:styleId="Standard">
    <w:name w:val="Standard"/>
    <w:rsid w:val="007735EE"/>
    <w:pPr>
      <w:suppressAutoHyphens/>
      <w:autoSpaceDN w:val="0"/>
      <w:spacing w:after="0" w:line="240" w:lineRule="auto"/>
      <w:textAlignment w:val="baseline"/>
    </w:pPr>
    <w:rPr>
      <w:rFonts w:ascii="Times New Roman" w:eastAsia="Times New Roman" w:hAnsi="Times New Roman" w:cs="Times New Roman"/>
      <w:kern w:val="3"/>
      <w:sz w:val="28"/>
      <w:szCs w:val="28"/>
      <w:lang w:eastAsia="ar-SA"/>
    </w:rPr>
  </w:style>
  <w:style w:type="character" w:customStyle="1" w:styleId="a6">
    <w:name w:val="Без интервала Знак"/>
    <w:basedOn w:val="a0"/>
    <w:link w:val="a5"/>
    <w:uiPriority w:val="1"/>
    <w:rsid w:val="007735EE"/>
    <w:rPr>
      <w:rFonts w:ascii="Calibri" w:eastAsia="Times New Roman" w:hAnsi="Calibri" w:cs="Calibri"/>
      <w:lang w:eastAsia="zh-CN"/>
    </w:rPr>
  </w:style>
  <w:style w:type="character" w:customStyle="1" w:styleId="val">
    <w:name w:val="val"/>
    <w:basedOn w:val="a0"/>
    <w:rsid w:val="007735EE"/>
  </w:style>
  <w:style w:type="character" w:customStyle="1" w:styleId="a4">
    <w:name w:val="Абзац списка Знак"/>
    <w:link w:val="a3"/>
    <w:uiPriority w:val="34"/>
    <w:rsid w:val="007735EE"/>
    <w:rPr>
      <w:rFonts w:ascii="Times New Roman" w:eastAsia="Times New Roman" w:hAnsi="Times New Roman" w:cs="Times New Roman"/>
      <w:sz w:val="28"/>
      <w:szCs w:val="28"/>
      <w:lang w:eastAsia="zh-CN"/>
    </w:rPr>
  </w:style>
  <w:style w:type="character" w:customStyle="1" w:styleId="10">
    <w:name w:val="Заголовок 1 Знак"/>
    <w:basedOn w:val="a0"/>
    <w:link w:val="1"/>
    <w:rsid w:val="007735EE"/>
    <w:rPr>
      <w:rFonts w:ascii="Cambria" w:eastAsia="Times New Roman" w:hAnsi="Cambria" w:cs="Times New Roman"/>
      <w:b/>
      <w:bCs/>
      <w:kern w:val="1"/>
      <w:sz w:val="32"/>
      <w:szCs w:val="32"/>
      <w:lang w:eastAsia="zh-CN"/>
    </w:rPr>
  </w:style>
  <w:style w:type="character" w:customStyle="1" w:styleId="30">
    <w:name w:val="Заголовок 3 Знак"/>
    <w:basedOn w:val="a0"/>
    <w:link w:val="3"/>
    <w:rsid w:val="007735EE"/>
    <w:rPr>
      <w:rFonts w:ascii="Arial" w:eastAsia="Times New Roman" w:hAnsi="Arial" w:cs="Arial"/>
      <w:b/>
      <w:bCs/>
      <w:sz w:val="26"/>
      <w:szCs w:val="26"/>
      <w:lang w:eastAsia="zh-CN"/>
    </w:rPr>
  </w:style>
  <w:style w:type="character" w:customStyle="1" w:styleId="40">
    <w:name w:val="Заголовок 4 Знак"/>
    <w:basedOn w:val="a0"/>
    <w:link w:val="4"/>
    <w:rsid w:val="007735EE"/>
    <w:rPr>
      <w:rFonts w:ascii="Calibri" w:eastAsia="Times New Roman" w:hAnsi="Calibri" w:cs="Times New Roman"/>
      <w:b/>
      <w:bCs/>
      <w:sz w:val="28"/>
      <w:szCs w:val="28"/>
      <w:lang w:eastAsia="zh-CN"/>
    </w:rPr>
  </w:style>
  <w:style w:type="character" w:customStyle="1" w:styleId="80">
    <w:name w:val="Заголовок 8 Знак"/>
    <w:basedOn w:val="a0"/>
    <w:link w:val="8"/>
    <w:rsid w:val="007735EE"/>
    <w:rPr>
      <w:rFonts w:ascii="Calibri" w:eastAsia="Times New Roman" w:hAnsi="Calibri" w:cs="Times New Roman"/>
      <w:i/>
      <w:iCs/>
      <w:sz w:val="24"/>
      <w:szCs w:val="24"/>
      <w:lang w:eastAsia="zh-CN"/>
    </w:rPr>
  </w:style>
  <w:style w:type="character" w:styleId="a7">
    <w:name w:val="Hyperlink"/>
    <w:basedOn w:val="a0"/>
    <w:uiPriority w:val="99"/>
    <w:unhideWhenUsed/>
    <w:rsid w:val="007735EE"/>
    <w:rPr>
      <w:strike w:val="0"/>
      <w:dstrike w:val="0"/>
      <w:color w:val="0075C5"/>
      <w:u w:val="none"/>
      <w:effect w:val="none"/>
    </w:rPr>
  </w:style>
  <w:style w:type="paragraph" w:styleId="a8">
    <w:name w:val="header"/>
    <w:basedOn w:val="a"/>
    <w:link w:val="a9"/>
    <w:uiPriority w:val="99"/>
    <w:unhideWhenUsed/>
    <w:rsid w:val="00CB0395"/>
    <w:pPr>
      <w:tabs>
        <w:tab w:val="center" w:pos="4677"/>
        <w:tab w:val="right" w:pos="9355"/>
      </w:tabs>
    </w:pPr>
  </w:style>
  <w:style w:type="character" w:customStyle="1" w:styleId="a9">
    <w:name w:val="Верхний колонтитул Знак"/>
    <w:basedOn w:val="a0"/>
    <w:link w:val="a8"/>
    <w:uiPriority w:val="99"/>
    <w:rsid w:val="00CB0395"/>
    <w:rPr>
      <w:rFonts w:ascii="Times New Roman" w:eastAsia="Times New Roman" w:hAnsi="Times New Roman" w:cs="Times New Roman"/>
      <w:sz w:val="28"/>
      <w:szCs w:val="28"/>
      <w:lang w:eastAsia="zh-CN"/>
    </w:rPr>
  </w:style>
  <w:style w:type="paragraph" w:styleId="aa">
    <w:name w:val="footer"/>
    <w:basedOn w:val="a"/>
    <w:link w:val="ab"/>
    <w:uiPriority w:val="99"/>
    <w:unhideWhenUsed/>
    <w:rsid w:val="00CB0395"/>
    <w:pPr>
      <w:tabs>
        <w:tab w:val="center" w:pos="4677"/>
        <w:tab w:val="right" w:pos="9355"/>
      </w:tabs>
    </w:pPr>
  </w:style>
  <w:style w:type="character" w:customStyle="1" w:styleId="ab">
    <w:name w:val="Нижний колонтитул Знак"/>
    <w:basedOn w:val="a0"/>
    <w:link w:val="aa"/>
    <w:uiPriority w:val="99"/>
    <w:rsid w:val="00CB0395"/>
    <w:rPr>
      <w:rFonts w:ascii="Times New Roman" w:eastAsia="Times New Roman" w:hAnsi="Times New Roman" w:cs="Times New Roman"/>
      <w:sz w:val="28"/>
      <w:szCs w:val="28"/>
      <w:lang w:eastAsia="zh-CN"/>
    </w:rPr>
  </w:style>
  <w:style w:type="paragraph" w:customStyle="1" w:styleId="ac">
    <w:name w:val="Базовый"/>
    <w:qFormat/>
    <w:rsid w:val="004051F0"/>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FontStyle11">
    <w:name w:val="Font Style11"/>
    <w:rsid w:val="004051F0"/>
    <w:rPr>
      <w:rFonts w:ascii="Arial Narrow" w:hAnsi="Arial Narrow"/>
      <w:sz w:val="20"/>
    </w:rPr>
  </w:style>
  <w:style w:type="paragraph" w:customStyle="1" w:styleId="11">
    <w:name w:val="Обычный1"/>
    <w:link w:val="CharChar"/>
    <w:rsid w:val="00565CBB"/>
    <w:pPr>
      <w:suppressAutoHyphens/>
      <w:spacing w:after="0" w:line="240" w:lineRule="auto"/>
    </w:pPr>
    <w:rPr>
      <w:rFonts w:ascii="Times New Roman" w:eastAsia="Times New Roman" w:hAnsi="Times New Roman" w:cs="Times New Roman"/>
      <w:sz w:val="28"/>
      <w:szCs w:val="20"/>
      <w:lang w:eastAsia="ar-SA"/>
    </w:rPr>
  </w:style>
  <w:style w:type="paragraph" w:customStyle="1" w:styleId="12">
    <w:name w:val="Без интервала1"/>
    <w:rsid w:val="00565CBB"/>
    <w:pPr>
      <w:spacing w:after="0" w:line="240" w:lineRule="auto"/>
    </w:pPr>
    <w:rPr>
      <w:rFonts w:ascii="Calibri" w:eastAsia="Times New Roman" w:hAnsi="Calibri" w:cs="Times New Roman"/>
      <w:lang w:eastAsia="ru-RU"/>
    </w:rPr>
  </w:style>
  <w:style w:type="paragraph" w:customStyle="1" w:styleId="2">
    <w:name w:val="Обычный2"/>
    <w:rsid w:val="00565CBB"/>
    <w:pPr>
      <w:suppressAutoHyphens/>
      <w:spacing w:after="0" w:line="240" w:lineRule="auto"/>
    </w:pPr>
    <w:rPr>
      <w:rFonts w:ascii="Times New Roman" w:eastAsia="Times New Roman" w:hAnsi="Times New Roman" w:cs="Times New Roman"/>
      <w:sz w:val="24"/>
      <w:szCs w:val="20"/>
      <w:lang w:eastAsia="ar-SA"/>
    </w:rPr>
  </w:style>
  <w:style w:type="paragraph" w:customStyle="1" w:styleId="FR1">
    <w:name w:val="FR1"/>
    <w:rsid w:val="00565CBB"/>
    <w:pPr>
      <w:widowControl w:val="0"/>
      <w:spacing w:before="700" w:after="0" w:line="240" w:lineRule="auto"/>
    </w:pPr>
    <w:rPr>
      <w:rFonts w:ascii="Times New Roman" w:eastAsia="Times New Roman" w:hAnsi="Times New Roman" w:cs="Times New Roman"/>
      <w:b/>
      <w:snapToGrid w:val="0"/>
      <w:sz w:val="28"/>
      <w:szCs w:val="20"/>
      <w:lang w:eastAsia="ru-RU"/>
    </w:rPr>
  </w:style>
  <w:style w:type="character" w:customStyle="1" w:styleId="CharChar">
    <w:name w:val="Обычный Char Char"/>
    <w:link w:val="11"/>
    <w:locked/>
    <w:rsid w:val="00565CBB"/>
    <w:rPr>
      <w:rFonts w:ascii="Times New Roman" w:eastAsia="Times New Roman" w:hAnsi="Times New Roman" w:cs="Times New Roman"/>
      <w:sz w:val="28"/>
      <w:szCs w:val="20"/>
      <w:lang w:eastAsia="ar-SA"/>
    </w:rPr>
  </w:style>
  <w:style w:type="character" w:customStyle="1" w:styleId="Normal">
    <w:name w:val="Normal Знак"/>
    <w:rsid w:val="0054530E"/>
    <w:rPr>
      <w:rFonts w:ascii="Arial" w:hAnsi="Arial"/>
      <w:sz w:val="16"/>
      <w:lang w:eastAsia="ar-SA" w:bidi="ar-SA"/>
    </w:rPr>
  </w:style>
  <w:style w:type="paragraph" w:customStyle="1" w:styleId="120">
    <w:name w:val="Обычный12"/>
    <w:uiPriority w:val="99"/>
    <w:rsid w:val="00202CA7"/>
    <w:pPr>
      <w:widowControl w:val="0"/>
      <w:spacing w:after="0" w:line="300" w:lineRule="auto"/>
      <w:ind w:firstLine="720"/>
      <w:jc w:val="both"/>
    </w:pPr>
    <w:rPr>
      <w:rFonts w:ascii="Times New Roman" w:eastAsia="Calibri" w:hAnsi="Times New Roman" w:cs="Times New Roman"/>
      <w:snapToGrid w:val="0"/>
      <w:lang w:eastAsia="ru-RU"/>
    </w:rPr>
  </w:style>
  <w:style w:type="paragraph" w:customStyle="1" w:styleId="41">
    <w:name w:val="Обычный4"/>
    <w:uiPriority w:val="99"/>
    <w:rsid w:val="00202CA7"/>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s1">
    <w:name w:val="s_1"/>
    <w:basedOn w:val="a"/>
    <w:rsid w:val="00D16F73"/>
    <w:pPr>
      <w:suppressAutoHyphens w:val="0"/>
      <w:spacing w:before="100" w:beforeAutospacing="1" w:after="100" w:afterAutospacing="1"/>
    </w:pPr>
    <w:rPr>
      <w:sz w:val="24"/>
      <w:szCs w:val="24"/>
      <w:lang w:eastAsia="ru-RU"/>
    </w:rPr>
  </w:style>
  <w:style w:type="table" w:styleId="ad">
    <w:name w:val="Table Grid"/>
    <w:basedOn w:val="a1"/>
    <w:uiPriority w:val="39"/>
    <w:rsid w:val="00E2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44C78"/>
    <w:rPr>
      <w:rFonts w:ascii="Segoe UI" w:hAnsi="Segoe UI" w:cs="Segoe UI"/>
      <w:sz w:val="18"/>
      <w:szCs w:val="18"/>
    </w:rPr>
  </w:style>
  <w:style w:type="character" w:customStyle="1" w:styleId="af">
    <w:name w:val="Текст выноски Знак"/>
    <w:basedOn w:val="a0"/>
    <w:link w:val="ae"/>
    <w:uiPriority w:val="99"/>
    <w:semiHidden/>
    <w:rsid w:val="00744C78"/>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058113">
      <w:bodyDiv w:val="1"/>
      <w:marLeft w:val="0"/>
      <w:marRight w:val="0"/>
      <w:marTop w:val="0"/>
      <w:marBottom w:val="0"/>
      <w:divBdr>
        <w:top w:val="none" w:sz="0" w:space="0" w:color="auto"/>
        <w:left w:val="none" w:sz="0" w:space="0" w:color="auto"/>
        <w:bottom w:val="none" w:sz="0" w:space="0" w:color="auto"/>
        <w:right w:val="none" w:sz="0" w:space="0" w:color="auto"/>
      </w:divBdr>
    </w:div>
    <w:div w:id="1407993654">
      <w:bodyDiv w:val="1"/>
      <w:marLeft w:val="0"/>
      <w:marRight w:val="0"/>
      <w:marTop w:val="0"/>
      <w:marBottom w:val="0"/>
      <w:divBdr>
        <w:top w:val="none" w:sz="0" w:space="0" w:color="auto"/>
        <w:left w:val="none" w:sz="0" w:space="0" w:color="auto"/>
        <w:bottom w:val="none" w:sz="0" w:space="0" w:color="auto"/>
        <w:right w:val="none" w:sz="0" w:space="0" w:color="auto"/>
      </w:divBdr>
      <w:divsChild>
        <w:div w:id="1664234375">
          <w:marLeft w:val="0"/>
          <w:marRight w:val="0"/>
          <w:marTop w:val="0"/>
          <w:marBottom w:val="0"/>
          <w:divBdr>
            <w:top w:val="none" w:sz="0" w:space="0" w:color="auto"/>
            <w:left w:val="none" w:sz="0" w:space="0" w:color="auto"/>
            <w:bottom w:val="none" w:sz="0" w:space="0" w:color="auto"/>
            <w:right w:val="none" w:sz="0" w:space="0" w:color="auto"/>
          </w:divBdr>
        </w:div>
      </w:divsChild>
    </w:div>
    <w:div w:id="16039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11</Pages>
  <Words>4947</Words>
  <Characters>28200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Pinaeva_DI</dc:creator>
  <cp:keywords/>
  <dc:description/>
  <cp:lastModifiedBy>VLADIMIR</cp:lastModifiedBy>
  <cp:revision>87</cp:revision>
  <cp:lastPrinted>2026-05-24T18:07:00Z</cp:lastPrinted>
  <dcterms:created xsi:type="dcterms:W3CDTF">2022-07-07T14:15:00Z</dcterms:created>
  <dcterms:modified xsi:type="dcterms:W3CDTF">2026-06-16T07:39:00Z</dcterms:modified>
</cp:coreProperties>
</file>