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04"/>
        <w:gridCol w:w="2977"/>
        <w:gridCol w:w="5103"/>
        <w:gridCol w:w="1134"/>
      </w:tblGrid>
      <w:tr w:rsidR="00034AF2" w:rsidRPr="00CD056A" w:rsidTr="0024671D">
        <w:trPr>
          <w:trHeight w:val="42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A81EBE" w:rsidRDefault="00034AF2" w:rsidP="00074E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A81EBE" w:rsidRDefault="00034AF2" w:rsidP="00074E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A81EBE" w:rsidRDefault="00034AF2" w:rsidP="00074E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A81EBE" w:rsidRDefault="00034AF2" w:rsidP="00074E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</w:tr>
      <w:tr w:rsidR="00034AF2" w:rsidRPr="00CD056A" w:rsidTr="0024671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A81EBE" w:rsidRDefault="00034AF2" w:rsidP="00074E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A81EBE" w:rsidRDefault="00A81EBE" w:rsidP="0007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EBE">
              <w:rPr>
                <w:rFonts w:ascii="Times New Roman" w:hAnsi="Times New Roman" w:cs="Times New Roman"/>
                <w:sz w:val="24"/>
                <w:szCs w:val="24"/>
              </w:rPr>
              <w:t>Светильник светодиодный внутреннего освещения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BE" w:rsidRDefault="00A81EBE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EBE">
              <w:rPr>
                <w:rFonts w:ascii="Times New Roman" w:hAnsi="Times New Roman" w:cs="Times New Roman"/>
                <w:sz w:val="24"/>
                <w:szCs w:val="24"/>
              </w:rPr>
              <w:t>КТРУ: 27.40.</w:t>
            </w:r>
            <w:r w:rsidR="00736526">
              <w:rPr>
                <w:rFonts w:ascii="Times New Roman" w:hAnsi="Times New Roman" w:cs="Times New Roman"/>
                <w:sz w:val="24"/>
                <w:szCs w:val="24"/>
              </w:rPr>
              <w:t>25.123-00000007</w:t>
            </w:r>
            <w:r w:rsidRPr="00A8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1EBE" w:rsidRDefault="00A81EBE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EBE">
              <w:rPr>
                <w:rFonts w:ascii="Times New Roman" w:hAnsi="Times New Roman" w:cs="Times New Roman"/>
                <w:sz w:val="24"/>
                <w:szCs w:val="24"/>
              </w:rPr>
              <w:t xml:space="preserve">Вид светильника </w:t>
            </w:r>
            <w:proofErr w:type="gramStart"/>
            <w:r w:rsidRPr="00A81E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A5F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1A5F6E">
              <w:rPr>
                <w:rFonts w:ascii="Times New Roman" w:hAnsi="Times New Roman" w:cs="Times New Roman"/>
                <w:sz w:val="24"/>
                <w:szCs w:val="24"/>
              </w:rPr>
              <w:t>астенно -</w:t>
            </w:r>
            <w:r w:rsidRPr="00A81EBE">
              <w:rPr>
                <w:rFonts w:ascii="Times New Roman" w:hAnsi="Times New Roman" w:cs="Times New Roman"/>
                <w:sz w:val="24"/>
                <w:szCs w:val="24"/>
              </w:rPr>
              <w:t xml:space="preserve"> потолочный </w:t>
            </w:r>
          </w:p>
          <w:p w:rsidR="001A5F6E" w:rsidRDefault="001A5F6E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характеристическая цифра обозначения степени защиты – не менее 3 </w:t>
            </w:r>
          </w:p>
          <w:p w:rsidR="00A81EBE" w:rsidRDefault="001A5F6E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светильника ≥ 250</w:t>
            </w:r>
            <w:r w:rsidR="00A81EBE" w:rsidRPr="00A81EBE">
              <w:rPr>
                <w:rFonts w:ascii="Times New Roman" w:hAnsi="Times New Roman" w:cs="Times New Roman"/>
                <w:sz w:val="24"/>
                <w:szCs w:val="24"/>
              </w:rPr>
              <w:t xml:space="preserve"> мм </w:t>
            </w:r>
          </w:p>
          <w:p w:rsidR="00A81EBE" w:rsidRDefault="001A5F6E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светильника ≥ 370 и &lt; 600</w:t>
            </w:r>
            <w:r w:rsidR="00A81EBE" w:rsidRPr="00A81EBE">
              <w:rPr>
                <w:rFonts w:ascii="Times New Roman" w:hAnsi="Times New Roman" w:cs="Times New Roman"/>
                <w:sz w:val="24"/>
                <w:szCs w:val="24"/>
              </w:rPr>
              <w:t xml:space="preserve"> мм </w:t>
            </w:r>
          </w:p>
          <w:p w:rsidR="00A81EBE" w:rsidRDefault="001A5F6E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цветопередачи ≥ 80 и &lt; 9</w:t>
            </w:r>
            <w:r w:rsidR="00A81EBE" w:rsidRPr="00A81EB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A81EBE" w:rsidRDefault="00A81EBE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EBE">
              <w:rPr>
                <w:rFonts w:ascii="Times New Roman" w:hAnsi="Times New Roman" w:cs="Times New Roman"/>
                <w:sz w:val="24"/>
                <w:szCs w:val="24"/>
              </w:rPr>
              <w:t>Класс защиты от электрического тока – I Коррелированная цветовая темпера</w:t>
            </w:r>
            <w:r w:rsidR="001A5F6E">
              <w:rPr>
                <w:rFonts w:ascii="Times New Roman" w:hAnsi="Times New Roman" w:cs="Times New Roman"/>
                <w:sz w:val="24"/>
                <w:szCs w:val="24"/>
              </w:rPr>
              <w:t xml:space="preserve">тура, </w:t>
            </w:r>
            <w:proofErr w:type="spellStart"/>
            <w:r w:rsidR="001A5F6E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="001A5F6E">
              <w:rPr>
                <w:rFonts w:ascii="Times New Roman" w:hAnsi="Times New Roman" w:cs="Times New Roman"/>
                <w:sz w:val="24"/>
                <w:szCs w:val="24"/>
              </w:rPr>
              <w:t xml:space="preserve"> ≤ 6</w:t>
            </w:r>
            <w:r w:rsidRPr="00A81EBE">
              <w:rPr>
                <w:rFonts w:ascii="Times New Roman" w:hAnsi="Times New Roman" w:cs="Times New Roman"/>
                <w:sz w:val="24"/>
                <w:szCs w:val="24"/>
              </w:rPr>
              <w:t xml:space="preserve">500 Кельвин </w:t>
            </w:r>
          </w:p>
          <w:p w:rsidR="00A81EBE" w:rsidRDefault="00A81EBE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EBE">
              <w:rPr>
                <w:rFonts w:ascii="Times New Roman" w:hAnsi="Times New Roman" w:cs="Times New Roman"/>
                <w:sz w:val="24"/>
                <w:szCs w:val="24"/>
              </w:rPr>
              <w:t>Коррелированн</w:t>
            </w:r>
            <w:r w:rsidR="001A5F6E">
              <w:rPr>
                <w:rFonts w:ascii="Times New Roman" w:hAnsi="Times New Roman" w:cs="Times New Roman"/>
                <w:sz w:val="24"/>
                <w:szCs w:val="24"/>
              </w:rPr>
              <w:t xml:space="preserve">ая цветовая температура, </w:t>
            </w:r>
            <w:proofErr w:type="spellStart"/>
            <w:r w:rsidR="001A5F6E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="001A5F6E">
              <w:rPr>
                <w:rFonts w:ascii="Times New Roman" w:hAnsi="Times New Roman" w:cs="Times New Roman"/>
                <w:sz w:val="24"/>
                <w:szCs w:val="24"/>
              </w:rPr>
              <w:t xml:space="preserve"> ≥ 3</w:t>
            </w:r>
            <w:r w:rsidRPr="00A81EBE">
              <w:rPr>
                <w:rFonts w:ascii="Times New Roman" w:hAnsi="Times New Roman" w:cs="Times New Roman"/>
                <w:sz w:val="24"/>
                <w:szCs w:val="24"/>
              </w:rPr>
              <w:t xml:space="preserve">000 Кельвин </w:t>
            </w:r>
          </w:p>
          <w:p w:rsidR="00A81EBE" w:rsidRDefault="00A81EBE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EBE">
              <w:rPr>
                <w:rFonts w:ascii="Times New Roman" w:hAnsi="Times New Roman" w:cs="Times New Roman"/>
                <w:sz w:val="24"/>
                <w:szCs w:val="24"/>
              </w:rPr>
              <w:t xml:space="preserve">Крепления в комплекте – да </w:t>
            </w:r>
          </w:p>
          <w:p w:rsidR="00A81EBE" w:rsidRDefault="00A81EBE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EB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корпуса светильника – сталь Материал </w:t>
            </w:r>
            <w:proofErr w:type="spellStart"/>
            <w:r w:rsidRPr="00A81EBE">
              <w:rPr>
                <w:rFonts w:ascii="Times New Roman" w:hAnsi="Times New Roman" w:cs="Times New Roman"/>
                <w:sz w:val="24"/>
                <w:szCs w:val="24"/>
              </w:rPr>
              <w:t>рассеивателя</w:t>
            </w:r>
            <w:proofErr w:type="spellEnd"/>
            <w:r w:rsidRPr="00A81EBE">
              <w:rPr>
                <w:rFonts w:ascii="Times New Roman" w:hAnsi="Times New Roman" w:cs="Times New Roman"/>
                <w:sz w:val="24"/>
                <w:szCs w:val="24"/>
              </w:rPr>
              <w:t xml:space="preserve"> - матовый акриловый полимер</w:t>
            </w:r>
          </w:p>
          <w:p w:rsidR="00A81EBE" w:rsidRDefault="00A81EBE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EBE">
              <w:rPr>
                <w:rFonts w:ascii="Times New Roman" w:hAnsi="Times New Roman" w:cs="Times New Roman"/>
                <w:sz w:val="24"/>
                <w:szCs w:val="24"/>
              </w:rPr>
              <w:t xml:space="preserve"> Мощность &gt; </w:t>
            </w:r>
            <w:r w:rsidR="001A5F6E">
              <w:rPr>
                <w:rFonts w:ascii="Times New Roman" w:hAnsi="Times New Roman" w:cs="Times New Roman"/>
                <w:sz w:val="24"/>
                <w:szCs w:val="24"/>
              </w:rPr>
              <w:t>40 и ≤ 50</w:t>
            </w:r>
            <w:r w:rsidRPr="00A81EBE">
              <w:rPr>
                <w:rFonts w:ascii="Times New Roman" w:hAnsi="Times New Roman" w:cs="Times New Roman"/>
                <w:sz w:val="24"/>
                <w:szCs w:val="24"/>
              </w:rPr>
              <w:t xml:space="preserve"> Ватт </w:t>
            </w:r>
          </w:p>
          <w:p w:rsidR="001A5F6E" w:rsidRDefault="001A5F6E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характеристическая цифра обозначения степени защиты – не менее 4 </w:t>
            </w:r>
          </w:p>
          <w:p w:rsidR="001A5F6E" w:rsidRDefault="00A81EBE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EBE">
              <w:rPr>
                <w:rFonts w:ascii="Times New Roman" w:hAnsi="Times New Roman" w:cs="Times New Roman"/>
                <w:sz w:val="24"/>
                <w:szCs w:val="24"/>
              </w:rPr>
              <w:t xml:space="preserve">Световой поток &gt; </w:t>
            </w:r>
            <w:r w:rsidR="001A5F6E">
              <w:rPr>
                <w:rFonts w:ascii="Times New Roman" w:hAnsi="Times New Roman" w:cs="Times New Roman"/>
                <w:sz w:val="24"/>
                <w:szCs w:val="24"/>
              </w:rPr>
              <w:t>5000 и ≤ 6</w:t>
            </w:r>
            <w:r w:rsidRPr="00A81EBE">
              <w:rPr>
                <w:rFonts w:ascii="Times New Roman" w:hAnsi="Times New Roman" w:cs="Times New Roman"/>
                <w:sz w:val="24"/>
                <w:szCs w:val="24"/>
              </w:rPr>
              <w:t xml:space="preserve">000 Люмен Требования к оснащению и функциям - наличие </w:t>
            </w:r>
            <w:r w:rsidR="001A5F6E">
              <w:rPr>
                <w:rFonts w:ascii="Times New Roman" w:hAnsi="Times New Roman" w:cs="Times New Roman"/>
                <w:sz w:val="24"/>
                <w:szCs w:val="24"/>
              </w:rPr>
              <w:t>линзы, наличие светодиодного драйвера</w:t>
            </w:r>
          </w:p>
          <w:p w:rsidR="0024671D" w:rsidRPr="00A81EBE" w:rsidRDefault="00A81EBE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EBE">
              <w:rPr>
                <w:rFonts w:ascii="Times New Roman" w:hAnsi="Times New Roman" w:cs="Times New Roman"/>
                <w:sz w:val="24"/>
                <w:szCs w:val="24"/>
              </w:rPr>
              <w:t xml:space="preserve"> Форма – круглая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A81EBE" w:rsidRDefault="0024671D" w:rsidP="0007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4AF2" w:rsidRPr="00A81EBE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</w:tbl>
    <w:p w:rsidR="009E5E8A" w:rsidRDefault="009E5E8A"/>
    <w:sectPr w:rsidR="009E5E8A" w:rsidSect="0033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558"/>
    <w:rsid w:val="00034AF2"/>
    <w:rsid w:val="00065D50"/>
    <w:rsid w:val="00137CD6"/>
    <w:rsid w:val="001A1067"/>
    <w:rsid w:val="001A5F6E"/>
    <w:rsid w:val="001B546B"/>
    <w:rsid w:val="0024671D"/>
    <w:rsid w:val="00284EAD"/>
    <w:rsid w:val="0029099A"/>
    <w:rsid w:val="002B26E9"/>
    <w:rsid w:val="003326F2"/>
    <w:rsid w:val="0037472A"/>
    <w:rsid w:val="00376817"/>
    <w:rsid w:val="003E498D"/>
    <w:rsid w:val="004327DE"/>
    <w:rsid w:val="004777AF"/>
    <w:rsid w:val="004E1237"/>
    <w:rsid w:val="00564723"/>
    <w:rsid w:val="00566D32"/>
    <w:rsid w:val="00736526"/>
    <w:rsid w:val="0078460D"/>
    <w:rsid w:val="00795C51"/>
    <w:rsid w:val="007F5D12"/>
    <w:rsid w:val="00802AE5"/>
    <w:rsid w:val="008909A9"/>
    <w:rsid w:val="008A0328"/>
    <w:rsid w:val="008B126E"/>
    <w:rsid w:val="009D06A4"/>
    <w:rsid w:val="009E5E8A"/>
    <w:rsid w:val="00A81EBE"/>
    <w:rsid w:val="00A978DB"/>
    <w:rsid w:val="00AC6A18"/>
    <w:rsid w:val="00AF1F4E"/>
    <w:rsid w:val="00C146C5"/>
    <w:rsid w:val="00D32F77"/>
    <w:rsid w:val="00D45558"/>
    <w:rsid w:val="00E219E9"/>
    <w:rsid w:val="00FC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2026-04-03T07:12:00Z</dcterms:created>
  <dcterms:modified xsi:type="dcterms:W3CDTF">2026-05-22T10:03:00Z</dcterms:modified>
</cp:coreProperties>
</file>