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52EB" w14:textId="77777777" w:rsidR="00802074" w:rsidRPr="007D5BBF" w:rsidRDefault="00802074" w:rsidP="00802074">
      <w:pPr>
        <w:widowControl w:val="0"/>
        <w:tabs>
          <w:tab w:val="left" w:pos="5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МУНИЦИПАЛЬНЫЙ КОНТРАКТ №</w:t>
      </w:r>
      <w:r w:rsidR="004009E3" w:rsidRPr="004009E3">
        <w:t xml:space="preserve"> </w:t>
      </w:r>
      <w:r w:rsidR="00C242BA">
        <w:rPr>
          <w:rFonts w:ascii="Times New Roman" w:eastAsia="Times New Roman" w:hAnsi="Times New Roman"/>
          <w:b/>
          <w:bCs/>
          <w:caps/>
          <w:sz w:val="20"/>
          <w:szCs w:val="20"/>
          <w:lang w:eastAsia="ru-RU"/>
        </w:rPr>
        <w:t>______</w:t>
      </w:r>
    </w:p>
    <w:p w14:paraId="3984D49E" w14:textId="77777777" w:rsidR="00802074" w:rsidRDefault="00802074" w:rsidP="0077460D">
      <w:pPr>
        <w:spacing w:line="312" w:lineRule="auto"/>
        <w:rPr>
          <w:rFonts w:ascii="Times New Roman" w:eastAsia="Arial" w:hAnsi="Times New Roman"/>
          <w:bCs/>
          <w:sz w:val="20"/>
          <w:szCs w:val="20"/>
          <w:lang w:eastAsia="ar-SA"/>
        </w:rPr>
      </w:pPr>
      <w:r w:rsidRPr="007D5BBF">
        <w:rPr>
          <w:rFonts w:ascii="Times New Roman" w:eastAsia="Arial" w:hAnsi="Times New Roman"/>
          <w:bCs/>
          <w:sz w:val="20"/>
          <w:szCs w:val="20"/>
          <w:lang w:eastAsia="ar-SA"/>
        </w:rPr>
        <w:t>г. Киров, обл.</w:t>
      </w:r>
      <w:r w:rsidRPr="007D5BBF">
        <w:rPr>
          <w:rFonts w:eastAsia="Times New Roman"/>
          <w:sz w:val="20"/>
          <w:szCs w:val="20"/>
        </w:rPr>
        <w:tab/>
      </w:r>
      <w:r w:rsidRPr="007D5BBF">
        <w:rPr>
          <w:rFonts w:eastAsia="Times New Roman"/>
          <w:sz w:val="20"/>
          <w:szCs w:val="20"/>
        </w:rPr>
        <w:tab/>
      </w:r>
      <w:r w:rsidRPr="007D5BBF">
        <w:rPr>
          <w:rFonts w:eastAsia="Times New Roman"/>
          <w:sz w:val="20"/>
          <w:szCs w:val="20"/>
        </w:rPr>
        <w:tab/>
      </w:r>
      <w:r w:rsidRPr="007D5BBF">
        <w:rPr>
          <w:rFonts w:eastAsia="Times New Roman"/>
          <w:sz w:val="20"/>
          <w:szCs w:val="20"/>
        </w:rPr>
        <w:tab/>
      </w:r>
      <w:r w:rsidRPr="007D5BBF"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000702B0">
        <w:rPr>
          <w:rFonts w:eastAsia="Times New Roman"/>
          <w:sz w:val="20"/>
          <w:szCs w:val="20"/>
        </w:rPr>
        <w:tab/>
      </w:r>
      <w:r w:rsidR="000702B0">
        <w:rPr>
          <w:rFonts w:eastAsia="Times New Roman"/>
          <w:sz w:val="20"/>
          <w:szCs w:val="20"/>
        </w:rPr>
        <w:tab/>
      </w:r>
      <w:r w:rsidR="00D55AA1">
        <w:rPr>
          <w:rFonts w:ascii="Times New Roman" w:eastAsia="Arial" w:hAnsi="Times New Roman"/>
          <w:bCs/>
          <w:sz w:val="20"/>
          <w:szCs w:val="20"/>
          <w:lang w:eastAsia="ar-SA"/>
        </w:rPr>
        <w:t xml:space="preserve"> </w:t>
      </w:r>
      <w:r w:rsidR="00C242BA">
        <w:rPr>
          <w:rFonts w:ascii="Times New Roman" w:eastAsia="Arial" w:hAnsi="Times New Roman"/>
          <w:bCs/>
          <w:sz w:val="20"/>
          <w:szCs w:val="20"/>
          <w:lang w:eastAsia="ar-SA"/>
        </w:rPr>
        <w:t>_______</w:t>
      </w:r>
      <w:r w:rsidR="000702B0">
        <w:rPr>
          <w:rFonts w:ascii="Times New Roman" w:eastAsia="Arial" w:hAnsi="Times New Roman"/>
          <w:bCs/>
          <w:sz w:val="20"/>
          <w:szCs w:val="20"/>
          <w:lang w:eastAsia="ar-SA"/>
        </w:rPr>
        <w:t xml:space="preserve"> </w:t>
      </w:r>
      <w:r w:rsidRPr="007D5BBF">
        <w:rPr>
          <w:rFonts w:ascii="Times New Roman" w:eastAsia="Arial" w:hAnsi="Times New Roman"/>
          <w:bCs/>
          <w:sz w:val="20"/>
          <w:szCs w:val="20"/>
          <w:lang w:eastAsia="ar-SA"/>
        </w:rPr>
        <w:t>г</w:t>
      </w:r>
      <w:r w:rsidR="000702B0">
        <w:rPr>
          <w:rFonts w:ascii="Times New Roman" w:eastAsia="Arial" w:hAnsi="Times New Roman"/>
          <w:bCs/>
          <w:sz w:val="20"/>
          <w:szCs w:val="20"/>
          <w:lang w:eastAsia="ar-SA"/>
        </w:rPr>
        <w:t>ода</w:t>
      </w:r>
    </w:p>
    <w:p w14:paraId="37DD83AC" w14:textId="77777777" w:rsidR="000569A1" w:rsidRDefault="000569A1" w:rsidP="00A03D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B73FE"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Муниципальное казенное учреждение «Дирекция благоустройства города Кирова»</w:t>
      </w: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, именуемое в дальнейшем «Заказчик», в лице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исполняющего обязанности директора Егорова Максима Игоревича,</w:t>
      </w: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Устава,</w:t>
      </w: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 выступая от имени и в интересах муниципального образования «Город Киров», с одной стороны</w:t>
      </w:r>
      <w:r w:rsidR="00802074"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 одной стороны, и </w:t>
      </w:r>
    </w:p>
    <w:p w14:paraId="481121E5" w14:textId="5B87FEED" w:rsidR="00802074" w:rsidRPr="007D5BBF" w:rsidRDefault="00C242BA" w:rsidP="00A03D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________</w:t>
      </w:r>
      <w:r w:rsidR="000569A1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</w:t>
      </w:r>
      <w:r w:rsidR="00802074"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именуемое в дальнейшем «Поставщик», в лице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_______</w:t>
      </w:r>
      <w:r w:rsidR="00802074"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________</w:t>
      </w:r>
      <w:r w:rsidR="00802074"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 другой стороны, далее совместно именуемые «Стороны», </w:t>
      </w:r>
      <w:r w:rsidR="00F554FC" w:rsidRPr="00DF633E">
        <w:rPr>
          <w:rFonts w:ascii="Times New Roman" w:eastAsia="Times New Roman" w:hAnsi="Times New Roman"/>
          <w:sz w:val="20"/>
          <w:szCs w:val="20"/>
          <w:lang w:eastAsia="ru-RU"/>
        </w:rPr>
        <w:t>с другой стороны,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муниципальный контракт (далее – контракт) о нижеследующем</w:t>
      </w:r>
      <w:r w:rsidR="00802074"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14:paraId="544E21CF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473F750" w14:textId="77777777" w:rsidR="00802074" w:rsidRPr="007D5BBF" w:rsidRDefault="00802074" w:rsidP="008020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ru-RU"/>
        </w:rPr>
        <w:t>Предмет контракта.</w:t>
      </w:r>
    </w:p>
    <w:p w14:paraId="7FE38E3A" w14:textId="77777777" w:rsidR="003614E1" w:rsidRDefault="003614E1" w:rsidP="003614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690CDD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690CDD" w:rsidRPr="007D5BBF">
        <w:rPr>
          <w:rFonts w:ascii="Times New Roman" w:eastAsia="Times New Roman" w:hAnsi="Times New Roman"/>
          <w:sz w:val="20"/>
          <w:szCs w:val="20"/>
          <w:lang w:eastAsia="ru-RU"/>
        </w:rPr>
        <w:t xml:space="preserve"> Поставщик</w:t>
      </w:r>
      <w:r w:rsidR="00802074" w:rsidRPr="007D5BBF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поставлять</w:t>
      </w:r>
      <w:r w:rsidR="00802074" w:rsidRPr="007D5BB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C242BA"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r w:rsidR="00C242BA" w:rsidRPr="00C242BA">
        <w:rPr>
          <w:rFonts w:ascii="Times New Roman" w:eastAsia="Times New Roman" w:hAnsi="Times New Roman"/>
          <w:sz w:val="20"/>
          <w:szCs w:val="20"/>
          <w:lang w:eastAsia="ru-RU"/>
        </w:rPr>
        <w:t xml:space="preserve">ензин автомобильный (розничная реализация) </w:t>
      </w:r>
      <w:r w:rsidR="00802074" w:rsidRPr="007D5BBF">
        <w:rPr>
          <w:rFonts w:ascii="Times New Roman" w:eastAsia="Times New Roman" w:hAnsi="Times New Roman"/>
          <w:sz w:val="20"/>
          <w:szCs w:val="20"/>
          <w:lang w:eastAsia="ru-RU"/>
        </w:rPr>
        <w:t>(далее – товар), а Заказчик обязуется принимать и оплачивать поставленный товар в соответствии с условиями контракта.</w:t>
      </w:r>
    </w:p>
    <w:p w14:paraId="57D442ED" w14:textId="267E4341" w:rsidR="003614E1" w:rsidRPr="003614E1" w:rsidRDefault="003614E1" w:rsidP="003614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1.2. </w:t>
      </w:r>
      <w:r w:rsidRPr="003614E1">
        <w:rPr>
          <w:rFonts w:ascii="Times New Roman" w:eastAsia="Times New Roman" w:hAnsi="Times New Roman"/>
          <w:sz w:val="20"/>
          <w:szCs w:val="20"/>
          <w:lang w:eastAsia="ru-RU"/>
        </w:rPr>
        <w:t>Количество товара</w:t>
      </w:r>
      <w:r w:rsidRPr="00CF1C40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="00F554FC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со спецификацией (Приложение №1)</w:t>
      </w:r>
      <w:r w:rsidRPr="003614E1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51861AE" w14:textId="77777777" w:rsidR="003614E1" w:rsidRDefault="003614E1" w:rsidP="003614E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bCs/>
          <w:sz w:val="20"/>
          <w:szCs w:val="20"/>
          <w:lang w:eastAsia="ja-JP"/>
        </w:rPr>
      </w:pPr>
      <w:r w:rsidRPr="003614E1">
        <w:rPr>
          <w:rFonts w:ascii="Times New Roman" w:eastAsia="Times New Roman" w:hAnsi="Times New Roman"/>
          <w:sz w:val="20"/>
          <w:szCs w:val="20"/>
          <w:lang w:eastAsia="ru-RU"/>
        </w:rPr>
        <w:t xml:space="preserve">Характеристики поставляемого товара в соответствии со Спецификацией с указанием цены за единицу товара (Приложение № 1). </w:t>
      </w:r>
    </w:p>
    <w:p w14:paraId="3D9BCB9E" w14:textId="77777777" w:rsidR="00F554FC" w:rsidRPr="00421E0B" w:rsidRDefault="00F554FC" w:rsidP="00F55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1.4. Место поставки товара: Российская Федерация, Кировская область, г.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о. город Киров, г Киров, автозаправочные станции (далее – АЗС) на территории муниципального образования «Город Киров». </w:t>
      </w:r>
    </w:p>
    <w:p w14:paraId="1CDF457E" w14:textId="77777777" w:rsidR="00F554FC" w:rsidRPr="00421E0B" w:rsidRDefault="00F554FC" w:rsidP="00F55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Перечень АЗС, на которых будет осуществляться отпуск товара, предоставляется Поставщиком вместе с подписанным контрактом (Приложение №2 к контракту).</w:t>
      </w:r>
    </w:p>
    <w:p w14:paraId="3C79A520" w14:textId="77777777" w:rsidR="00F554FC" w:rsidRPr="00421E0B" w:rsidRDefault="00F554FC" w:rsidP="00F55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1.5. Поставщик гарантирует, что количество АЗС, на которых Заказчик вправе произвести поставку (выборку) товара по топливным картам в черте муниципального образования «Город Киров», составляет не менее 4 (четырех) АЗС (Приложение № 2 к Контракту).</w:t>
      </w:r>
    </w:p>
    <w:p w14:paraId="1AAF8E1A" w14:textId="7DB789C0" w:rsidR="00802074" w:rsidRPr="00847B94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7B94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D07E9A" w:rsidRPr="00847B94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847B94">
        <w:rPr>
          <w:rFonts w:ascii="Times New Roman" w:eastAsia="Times New Roman" w:hAnsi="Times New Roman"/>
          <w:sz w:val="20"/>
          <w:szCs w:val="20"/>
          <w:lang w:eastAsia="ru-RU"/>
        </w:rPr>
        <w:t xml:space="preserve">. Срок поставки товара: </w:t>
      </w:r>
      <w:r w:rsidR="00F554FC">
        <w:rPr>
          <w:rFonts w:ascii="Times New Roman" w:eastAsia="Times New Roman" w:hAnsi="Times New Roman"/>
          <w:sz w:val="20"/>
          <w:szCs w:val="20"/>
          <w:lang w:eastAsia="ru-RU"/>
        </w:rPr>
        <w:t xml:space="preserve">с даты заключения контракта </w:t>
      </w:r>
      <w:r w:rsidR="00C242BA" w:rsidRPr="00C242BA">
        <w:rPr>
          <w:rFonts w:ascii="Times New Roman" w:eastAsia="Times New Roman" w:hAnsi="Times New Roman"/>
          <w:sz w:val="20"/>
          <w:szCs w:val="20"/>
          <w:lang w:eastAsia="ru-RU"/>
        </w:rPr>
        <w:t xml:space="preserve"> по </w:t>
      </w:r>
      <w:r w:rsidR="00F554FC">
        <w:rPr>
          <w:rFonts w:ascii="Times New Roman" w:eastAsia="Times New Roman" w:hAnsi="Times New Roman"/>
          <w:sz w:val="20"/>
          <w:szCs w:val="20"/>
          <w:lang w:eastAsia="ru-RU"/>
        </w:rPr>
        <w:t>31</w:t>
      </w:r>
      <w:r w:rsidR="00C242BA" w:rsidRPr="00C242B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554FC">
        <w:rPr>
          <w:rFonts w:ascii="Times New Roman" w:eastAsia="Times New Roman" w:hAnsi="Times New Roman"/>
          <w:sz w:val="20"/>
          <w:szCs w:val="20"/>
          <w:lang w:eastAsia="ru-RU"/>
        </w:rPr>
        <w:t>июля</w:t>
      </w:r>
      <w:r w:rsidR="00C242BA" w:rsidRPr="00C242BA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 w:rsidR="00F554FC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C242BA" w:rsidRPr="00C242BA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  <w:r w:rsidRPr="00847B94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BEB2DA5" w14:textId="77777777" w:rsidR="00802074" w:rsidRPr="00847B94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7B94">
        <w:rPr>
          <w:rFonts w:ascii="Times New Roman" w:eastAsia="Times New Roman" w:hAnsi="Times New Roman"/>
          <w:sz w:val="20"/>
          <w:szCs w:val="20"/>
          <w:lang w:eastAsia="ru-RU"/>
        </w:rPr>
        <w:t>1.6. Требования к результату:</w:t>
      </w:r>
    </w:p>
    <w:p w14:paraId="6843079A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7B94">
        <w:rPr>
          <w:rFonts w:ascii="Times New Roman" w:eastAsia="Times New Roman" w:hAnsi="Times New Roman"/>
          <w:sz w:val="20"/>
          <w:szCs w:val="20"/>
          <w:lang w:eastAsia="ru-RU"/>
        </w:rPr>
        <w:t>- своевременная и качественная поставка всего объёма</w:t>
      </w:r>
      <w:r w:rsidRPr="007D5BBF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товара;</w:t>
      </w:r>
    </w:p>
    <w:p w14:paraId="6E879807" w14:textId="77777777" w:rsidR="00802074" w:rsidRPr="005C2AAE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5235">
        <w:rPr>
          <w:rFonts w:ascii="Times New Roman" w:eastAsia="Times New Roman" w:hAnsi="Times New Roman"/>
          <w:sz w:val="20"/>
          <w:szCs w:val="20"/>
          <w:lang w:eastAsia="ru-RU"/>
        </w:rPr>
        <w:t xml:space="preserve">- товар считается поставленным после подписания </w:t>
      </w:r>
      <w:r w:rsidRPr="005C2AAE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сторонами </w:t>
      </w:r>
      <w:r w:rsidR="00D63459" w:rsidRPr="00D63459">
        <w:rPr>
          <w:rFonts w:ascii="Times New Roman" w:eastAsia="Times New Roman" w:hAnsi="Times New Roman"/>
          <w:sz w:val="20"/>
          <w:szCs w:val="20"/>
          <w:lang w:eastAsia="ru-RU"/>
        </w:rPr>
        <w:t>товарной накладной или универсального передаточного документа (далее – УПД).</w:t>
      </w:r>
    </w:p>
    <w:p w14:paraId="62E032C3" w14:textId="48A2B3B0" w:rsidR="00802074" w:rsidRDefault="00802074" w:rsidP="00004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2AAE">
        <w:rPr>
          <w:rFonts w:ascii="Times New Roman" w:eastAsia="Times New Roman" w:hAnsi="Times New Roman"/>
          <w:sz w:val="20"/>
          <w:szCs w:val="20"/>
          <w:lang w:eastAsia="ru-RU"/>
        </w:rPr>
        <w:t xml:space="preserve">1.7. Идентификационный код </w:t>
      </w:r>
      <w:r w:rsidRPr="00834B73">
        <w:rPr>
          <w:rFonts w:ascii="Times New Roman" w:eastAsia="Times New Roman" w:hAnsi="Times New Roman"/>
          <w:sz w:val="20"/>
          <w:szCs w:val="20"/>
          <w:lang w:eastAsia="ru-RU"/>
        </w:rPr>
        <w:t>закупки:</w:t>
      </w:r>
      <w:r w:rsidR="000E2EB0" w:rsidRPr="000E2EB0">
        <w:t xml:space="preserve"> </w:t>
      </w:r>
      <w:r w:rsidR="00F554FC" w:rsidRPr="00DF633E">
        <w:rPr>
          <w:rFonts w:ascii="Times New Roman" w:hAnsi="Times New Roman"/>
          <w:sz w:val="20"/>
          <w:szCs w:val="20"/>
        </w:rPr>
        <w:t>263434528856343450100100050000000244</w:t>
      </w:r>
      <w:r w:rsidR="000222DD" w:rsidRPr="00834B73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E08442C" w14:textId="77777777" w:rsidR="00802074" w:rsidRPr="007D5BBF" w:rsidRDefault="00802074" w:rsidP="0080207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2C23F4" w14:textId="77777777" w:rsidR="00802074" w:rsidRPr="007D5BBF" w:rsidRDefault="00802074" w:rsidP="008020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ru-RU"/>
        </w:rPr>
        <w:t>Условия поставки.</w:t>
      </w:r>
    </w:p>
    <w:p w14:paraId="6E6C048E" w14:textId="77777777" w:rsidR="003614E1" w:rsidRPr="003614E1" w:rsidRDefault="00802074" w:rsidP="00361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sz w:val="20"/>
          <w:szCs w:val="20"/>
          <w:lang w:eastAsia="ru-RU"/>
        </w:rPr>
        <w:t xml:space="preserve">2.1. </w:t>
      </w:r>
      <w:r w:rsidR="003614E1" w:rsidRPr="003614E1">
        <w:rPr>
          <w:rFonts w:ascii="Times New Roman" w:eastAsia="Times New Roman" w:hAnsi="Times New Roman"/>
          <w:sz w:val="20"/>
          <w:szCs w:val="20"/>
          <w:lang w:eastAsia="ru-RU"/>
        </w:rPr>
        <w:t>Поставка (выборка) товара осуществляется ежедневно и круглосуточно путем отпуска товара через автоматизированную систему АЗС по топливн</w:t>
      </w:r>
      <w:r w:rsidR="003614E1">
        <w:rPr>
          <w:rFonts w:ascii="Times New Roman" w:eastAsia="Times New Roman" w:hAnsi="Times New Roman"/>
          <w:sz w:val="20"/>
          <w:szCs w:val="20"/>
          <w:lang w:eastAsia="ru-RU"/>
        </w:rPr>
        <w:t>ым</w:t>
      </w:r>
      <w:r w:rsidR="003614E1" w:rsidRPr="003614E1">
        <w:rPr>
          <w:rFonts w:ascii="Times New Roman" w:eastAsia="Times New Roman" w:hAnsi="Times New Roman"/>
          <w:sz w:val="20"/>
          <w:szCs w:val="20"/>
          <w:lang w:eastAsia="ru-RU"/>
        </w:rPr>
        <w:t xml:space="preserve"> микропроцессорным картам (карта содержит информацию о лимите заправки автомобиля в месяц) через топливораздаточные колонки.</w:t>
      </w:r>
    </w:p>
    <w:p w14:paraId="40F7AF47" w14:textId="77777777" w:rsidR="003614E1" w:rsidRPr="003614E1" w:rsidRDefault="003614E1" w:rsidP="00361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14E1">
        <w:rPr>
          <w:rFonts w:ascii="Times New Roman" w:eastAsia="Times New Roman" w:hAnsi="Times New Roman"/>
          <w:sz w:val="20"/>
          <w:szCs w:val="20"/>
          <w:lang w:eastAsia="ru-RU"/>
        </w:rPr>
        <w:t xml:space="preserve">2.2. Осуществление аналитического учета и информационного обслуживания в следующем объеме: </w:t>
      </w:r>
    </w:p>
    <w:p w14:paraId="790BFBA6" w14:textId="77777777" w:rsidR="003614E1" w:rsidRPr="003614E1" w:rsidRDefault="003614E1" w:rsidP="00361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14E1">
        <w:rPr>
          <w:rFonts w:ascii="Times New Roman" w:eastAsia="Times New Roman" w:hAnsi="Times New Roman"/>
          <w:sz w:val="20"/>
          <w:szCs w:val="20"/>
          <w:lang w:eastAsia="ru-RU"/>
        </w:rPr>
        <w:t xml:space="preserve">- ведение в электронном виде учета расхода товара – количества и наименования товара, отпущенного Заказчику по топливной карте; </w:t>
      </w:r>
    </w:p>
    <w:p w14:paraId="5BC20CBC" w14:textId="77777777" w:rsidR="003614E1" w:rsidRPr="003614E1" w:rsidRDefault="003614E1" w:rsidP="00361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14E1">
        <w:rPr>
          <w:rFonts w:ascii="Times New Roman" w:eastAsia="Times New Roman" w:hAnsi="Times New Roman"/>
          <w:sz w:val="20"/>
          <w:szCs w:val="20"/>
          <w:lang w:eastAsia="ru-RU"/>
        </w:rPr>
        <w:t>- стоимость отпущенного товара;</w:t>
      </w:r>
    </w:p>
    <w:p w14:paraId="3E6F64D5" w14:textId="77777777" w:rsidR="003614E1" w:rsidRDefault="003614E1" w:rsidP="00361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14E1">
        <w:rPr>
          <w:rFonts w:ascii="Times New Roman" w:eastAsia="Times New Roman" w:hAnsi="Times New Roman"/>
          <w:sz w:val="20"/>
          <w:szCs w:val="20"/>
          <w:lang w:eastAsia="ru-RU"/>
        </w:rPr>
        <w:t>- дата и время отпуска товара на АЗС, адрес АЗС, остаток средств на топливной карте.</w:t>
      </w:r>
    </w:p>
    <w:p w14:paraId="527C25BB" w14:textId="7FF2355F" w:rsidR="00802074" w:rsidRDefault="00802074" w:rsidP="0077460D">
      <w:pPr>
        <w:suppressAutoHyphens/>
        <w:spacing w:after="0" w:line="240" w:lineRule="auto"/>
        <w:ind w:left="1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2AAE">
        <w:rPr>
          <w:rFonts w:ascii="Times New Roman" w:eastAsia="Times New Roman" w:hAnsi="Times New Roman"/>
          <w:sz w:val="20"/>
          <w:szCs w:val="20"/>
          <w:lang w:eastAsia="ru-RU"/>
        </w:rPr>
        <w:t xml:space="preserve">2.3. </w:t>
      </w:r>
      <w:r w:rsidR="00010D53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010D53"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редоставление Заказчику (в том числе и в электронном виде) </w:t>
      </w:r>
      <w:r w:rsidR="00010D53" w:rsidRPr="00421E0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 позднее пятого рабочего дня месяца, следующего за отчетным месяцем,</w:t>
      </w:r>
      <w:r w:rsidR="00010D53"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информационного отчета (или реестра) операций по топливным картам, информации о состоянии счета за предыдущий месяц, документа о приемке за отпущенный товар</w:t>
      </w:r>
      <w:r w:rsidR="00C242BA" w:rsidRPr="00C242B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FC0556A" w14:textId="77777777" w:rsidR="00962089" w:rsidRDefault="00962089" w:rsidP="00962089">
      <w:pPr>
        <w:suppressAutoHyphens/>
        <w:spacing w:after="0" w:line="259" w:lineRule="auto"/>
        <w:ind w:left="1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099C596" w14:textId="77777777" w:rsidR="00802074" w:rsidRDefault="00802074" w:rsidP="008020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ru-RU"/>
        </w:rPr>
        <w:t>Обязанности и права сторон.</w:t>
      </w:r>
    </w:p>
    <w:p w14:paraId="763DCB8E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i/>
          <w:sz w:val="20"/>
          <w:szCs w:val="20"/>
          <w:lang w:eastAsia="ru-RU"/>
        </w:rPr>
        <w:t>3.1. Поставщик обязан:</w:t>
      </w:r>
    </w:p>
    <w:p w14:paraId="18548826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3.1.1. Поставить товар в соответствии с условиями контракта.</w:t>
      </w:r>
    </w:p>
    <w:p w14:paraId="7DF7CD94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3.1.2. Предоставлять по требованию Заказчика информацию и документы, связанные с исполнением контракта (в т. ч. подтверждающие качество, безопасность и страну происхождения товара).</w:t>
      </w:r>
    </w:p>
    <w:p w14:paraId="26969450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3.1.3. Предоставлять по письменному требованию Заказчика видеозапись факта заправки конкретного автомобиля на автозаправочной станции Поставщика.</w:t>
      </w:r>
    </w:p>
    <w:p w14:paraId="79C48A1D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3.1.4. Осуществлять аналитический учет и информационное обслуживание.</w:t>
      </w:r>
    </w:p>
    <w:p w14:paraId="03F37E90" w14:textId="33AA45B6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3.1.5. Предоставлять Заказчику (в том числе и в электронном виде) </w:t>
      </w:r>
      <w:r w:rsidRPr="00421E0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 позднее пятого рабочего дня месяца, следующего за отчетным месяцем</w:t>
      </w: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информационный отчет (или реестр) операций по топливным картам, информацию о состоянии счета за предыдущий месяц, документ о приемке за отпущенный товар.</w:t>
      </w:r>
    </w:p>
    <w:p w14:paraId="2F4B0FE3" w14:textId="77777777" w:rsidR="00010D53" w:rsidRPr="00421E0B" w:rsidRDefault="00010D53" w:rsidP="00010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3.1.6.</w:t>
      </w:r>
      <w:r w:rsidRPr="00421E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При необходимости, а также в случае проведения экспертизы, предоставлять в течение 2 календарных дней дополнительные материалы (документы, информацию и т.д.), относящиеся к условиям исполнения контракта.</w:t>
      </w:r>
    </w:p>
    <w:p w14:paraId="6DAD4C6E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3.1.7. В течение 24 часов с момента получения от Заказчика заявления об утрате топливной карты (письменного заявления о снятии блокировки) осуществить блокирование карты или восстановление облуживания по карте либо предоставить возможность Заказчику самостоятельно осуществлять данные операции по карте.</w:t>
      </w:r>
    </w:p>
    <w:p w14:paraId="2C5A176A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3.1.8. Обеспечивать надлежащее обеспечение исполнения контракта в соответствии с требованиями действующего законодательства Российской Федерации.</w:t>
      </w:r>
    </w:p>
    <w:p w14:paraId="1741164D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3.1.9.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370144D1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3.1.10. В случае отзыва в соответствии с законодательством Российской Федерации у банка, предоставившего </w:t>
      </w: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независимую гарантию в качестве обеспечения исполнения контракта, лицензии на осуществление банковских операций предоставить новое обеспечение исполнения контракта, не позднее одного месяца со дня надлежащего уведомления Заказчиком Поставщика о необходимости предоставить соответствующее обеспечение. Размер обеспечения исполнения контракта может быть уменьшен в порядке и случаях, которые предусмотрены частями 7, 7.1, 7.2 и 7.3 статьи 96 </w:t>
      </w:r>
      <w:bookmarkStart w:id="0" w:name="_Hlk223677684"/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Федерального закона № 44-ФЗ</w:t>
      </w:r>
      <w:bookmarkEnd w:id="0"/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6B9CC49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3.1.11. Поставщик </w:t>
      </w:r>
      <w:r w:rsidRPr="00421E0B">
        <w:rPr>
          <w:rFonts w:ascii="Times New Roman" w:eastAsia="Times New Roman" w:hAnsi="Times New Roman"/>
          <w:i/>
          <w:sz w:val="20"/>
          <w:szCs w:val="20"/>
          <w:lang w:eastAsia="ru-RU"/>
        </w:rPr>
        <w:t>не вправе</w:t>
      </w: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 передавать свои права и обязанности по настоящему контракту третьим лицам (за исключением требования по денежному обязательству).</w:t>
      </w:r>
    </w:p>
    <w:p w14:paraId="51A07A43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i/>
          <w:sz w:val="20"/>
          <w:szCs w:val="20"/>
          <w:lang w:eastAsia="ru-RU"/>
        </w:rPr>
        <w:t>3.2. Заказчик обязан:</w:t>
      </w:r>
    </w:p>
    <w:p w14:paraId="147F3A9A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3.2.1. Принимать и оплачивать поставленный товар </w:t>
      </w:r>
      <w:r w:rsidRPr="00421E0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соответствии с условиями контракта</w:t>
      </w: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6FF7ECC0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3.2.2. Немедленно известить Поставщика об утрате топливной карты или снятии блокировки.</w:t>
      </w:r>
    </w:p>
    <w:p w14:paraId="1542748B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i/>
          <w:sz w:val="20"/>
          <w:szCs w:val="20"/>
          <w:lang w:eastAsia="ru-RU"/>
        </w:rPr>
        <w:t>3.3. Заказчик вправе:</w:t>
      </w:r>
    </w:p>
    <w:p w14:paraId="317DB677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3.3.1. Требовать от Поставщика надлежащего исполнения условий о поставке в соответствии с контрактом.</w:t>
      </w:r>
    </w:p>
    <w:p w14:paraId="3ECDAF06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3.3.2. Требовать от Поставщика предоставления документов и информации, связанных с выполнением контракта.</w:t>
      </w:r>
    </w:p>
    <w:p w14:paraId="73C05111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>3.3.3.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3F2FBDA" w14:textId="77777777" w:rsidR="00010D53" w:rsidRPr="00421E0B" w:rsidRDefault="00010D53" w:rsidP="00010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3.3.4. Изменить существенные условия контракта в случаях, предусмотренных </w:t>
      </w:r>
      <w:hyperlink r:id="rId7" w:history="1">
        <w:r w:rsidRPr="00421E0B">
          <w:rPr>
            <w:rFonts w:ascii="Times New Roman" w:eastAsia="Times New Roman" w:hAnsi="Times New Roman"/>
            <w:sz w:val="20"/>
            <w:szCs w:val="20"/>
            <w:lang w:eastAsia="ru-RU"/>
          </w:rPr>
          <w:t>пунктом 6 статьи 161</w:t>
        </w:r>
      </w:hyperlink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hyperlink r:id="rId8" w:history="1">
        <w:r w:rsidRPr="00421E0B">
          <w:rPr>
            <w:rFonts w:ascii="Times New Roman" w:eastAsia="Times New Roman" w:hAnsi="Times New Roman"/>
            <w:sz w:val="20"/>
            <w:szCs w:val="20"/>
            <w:lang w:eastAsia="ru-RU"/>
          </w:rPr>
          <w:t>обеспечивает согласование</w:t>
        </w:r>
      </w:hyperlink>
      <w:r w:rsidRPr="00421E0B">
        <w:rPr>
          <w:rFonts w:ascii="Times New Roman" w:eastAsia="Times New Roman" w:hAnsi="Times New Roman"/>
          <w:sz w:val="20"/>
          <w:szCs w:val="20"/>
          <w:lang w:eastAsia="ru-RU"/>
        </w:rPr>
        <w:t xml:space="preserve"> новых условий контракта, в том числе цены и (или) сроков исполнения контракта и (или) количества товара, предусмотренных контрактом.</w:t>
      </w:r>
    </w:p>
    <w:p w14:paraId="2D647279" w14:textId="77777777" w:rsidR="00802074" w:rsidRPr="007D5BBF" w:rsidRDefault="00802074" w:rsidP="0080207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1884F9F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ru-RU"/>
        </w:rPr>
        <w:t>4.  Цена контракта и порядок расчетов.</w:t>
      </w:r>
    </w:p>
    <w:p w14:paraId="65633B0F" w14:textId="56CEBA71" w:rsidR="00802074" w:rsidRPr="00EC102E" w:rsidRDefault="00802074" w:rsidP="00802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7D5BBF">
        <w:rPr>
          <w:rFonts w:ascii="Times New Roman" w:eastAsia="Times New Roman" w:hAnsi="Times New Roman"/>
          <w:bCs/>
          <w:sz w:val="20"/>
          <w:szCs w:val="20"/>
          <w:lang w:eastAsia="ar-SA"/>
        </w:rPr>
        <w:t>4.1. Максимальное значение цены контракта (</w:t>
      </w:r>
      <w:proofErr w:type="spellStart"/>
      <w:r w:rsidRPr="007D5BBF">
        <w:rPr>
          <w:rFonts w:ascii="Times New Roman" w:eastAsia="Times New Roman" w:hAnsi="Times New Roman"/>
          <w:bCs/>
          <w:sz w:val="20"/>
          <w:szCs w:val="20"/>
          <w:lang w:eastAsia="ar-SA"/>
        </w:rPr>
        <w:t>ЦКmax</w:t>
      </w:r>
      <w:proofErr w:type="spellEnd"/>
      <w:r w:rsidRPr="007D5BBF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) </w:t>
      </w:r>
      <w:r w:rsidR="00A752ED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(далее по тексту – цена контракта) </w:t>
      </w:r>
      <w:r w:rsidRPr="00A82DC6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составляет: </w:t>
      </w:r>
      <w:r w:rsidR="00010D53">
        <w:rPr>
          <w:rFonts w:ascii="Times New Roman" w:eastAsia="Times New Roman" w:hAnsi="Times New Roman"/>
          <w:b/>
          <w:sz w:val="20"/>
          <w:szCs w:val="20"/>
          <w:lang w:eastAsia="ar-SA"/>
        </w:rPr>
        <w:t>599 912,02</w:t>
      </w:r>
      <w:r w:rsidR="00D63459" w:rsidRPr="00A82DC6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(</w:t>
      </w:r>
      <w:r w:rsidR="00010D53" w:rsidRPr="00010D53">
        <w:rPr>
          <w:rFonts w:ascii="Times New Roman" w:eastAsia="Times New Roman" w:hAnsi="Times New Roman"/>
          <w:b/>
          <w:sz w:val="20"/>
          <w:szCs w:val="20"/>
          <w:lang w:eastAsia="ar-SA"/>
        </w:rPr>
        <w:t>Пятьсот девяносто девять тысяч девятьсот двенадцать</w:t>
      </w:r>
      <w:r w:rsidR="00010D53">
        <w:rPr>
          <w:rFonts w:ascii="Times New Roman" w:eastAsia="Times New Roman" w:hAnsi="Times New Roman"/>
          <w:b/>
          <w:sz w:val="20"/>
          <w:szCs w:val="20"/>
          <w:lang w:eastAsia="ar-SA"/>
        </w:rPr>
        <w:t>)</w:t>
      </w:r>
      <w:r w:rsidR="00010D53" w:rsidRPr="00010D53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рублей 02 копейки</w:t>
      </w:r>
      <w:r w:rsidR="00EC102E" w:rsidRPr="00A82DC6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</w:t>
      </w:r>
      <w:r w:rsidR="00EC102E" w:rsidRPr="00A82DC6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в том числе НДС </w:t>
      </w:r>
      <w:r w:rsidR="00010D53">
        <w:rPr>
          <w:rFonts w:ascii="Times New Roman" w:eastAsia="Times New Roman" w:hAnsi="Times New Roman"/>
          <w:bCs/>
          <w:sz w:val="20"/>
          <w:szCs w:val="20"/>
          <w:lang w:eastAsia="ar-SA"/>
        </w:rPr>
        <w:t>__________</w:t>
      </w:r>
      <w:r w:rsidR="00EC102E" w:rsidRPr="00A82DC6">
        <w:rPr>
          <w:rFonts w:ascii="Times New Roman" w:eastAsia="Times New Roman" w:hAnsi="Times New Roman"/>
          <w:bCs/>
          <w:sz w:val="20"/>
          <w:szCs w:val="20"/>
          <w:lang w:eastAsia="ar-SA"/>
        </w:rPr>
        <w:t>.</w:t>
      </w:r>
      <w:r w:rsidR="00A82DC6" w:rsidRPr="00A82DC6">
        <w:t xml:space="preserve"> </w:t>
      </w:r>
    </w:p>
    <w:p w14:paraId="2ADDA66A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sz w:val="20"/>
          <w:szCs w:val="20"/>
          <w:lang w:eastAsia="ru-RU"/>
        </w:rPr>
        <w:t>4.2. Расчет цены контракта осуществляется по формуле цены:</w:t>
      </w:r>
    </w:p>
    <w:p w14:paraId="1445E808" w14:textId="77777777" w:rsidR="00802074" w:rsidRPr="00847B94" w:rsidRDefault="00802074" w:rsidP="00802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Цк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= </w:t>
      </w: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Цi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факт </w:t>
      </w: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Vi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, где</w:t>
      </w:r>
    </w:p>
    <w:p w14:paraId="58E3453C" w14:textId="77777777" w:rsidR="00802074" w:rsidRPr="00847B94" w:rsidRDefault="00802074" w:rsidP="00802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Цк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– цена контракта, которая не может превышать </w:t>
      </w: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ЦКmax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(</w:t>
      </w: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Цк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</w:t>
      </w:r>
      <w:r w:rsidRPr="00847B94">
        <w:rPr>
          <w:rFonts w:ascii="Cambria Math" w:eastAsia="Times New Roman" w:hAnsi="Cambria Math" w:cs="Cambria Math"/>
          <w:sz w:val="20"/>
          <w:szCs w:val="20"/>
        </w:rPr>
        <w:t>⩽</w:t>
      </w:r>
      <w:r w:rsidRPr="00847B9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ЦКmax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); </w:t>
      </w:r>
    </w:p>
    <w:p w14:paraId="21E3EFD5" w14:textId="77777777" w:rsidR="00802074" w:rsidRPr="00847B94" w:rsidRDefault="00802074" w:rsidP="00802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Цi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факт – фактическая отпускная цена за единицу поставляемого товара в месяце (периоде) поставки, указываемая в </w:t>
      </w:r>
      <w:r w:rsidR="00AC16DF" w:rsidRPr="00847B94">
        <w:rPr>
          <w:rFonts w:ascii="Times New Roman" w:eastAsia="Times New Roman" w:hAnsi="Times New Roman"/>
          <w:sz w:val="20"/>
          <w:szCs w:val="20"/>
        </w:rPr>
        <w:t>документе о приемке</w:t>
      </w:r>
      <w:r w:rsidRPr="00847B94">
        <w:rPr>
          <w:rFonts w:ascii="Times New Roman" w:eastAsia="Times New Roman" w:hAnsi="Times New Roman"/>
          <w:sz w:val="20"/>
          <w:szCs w:val="20"/>
        </w:rPr>
        <w:t xml:space="preserve">, которая не может превышать </w:t>
      </w: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Цi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торг (цену за единицу товара, определенную по результатам торгов) (</w:t>
      </w: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Цi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факт </w:t>
      </w:r>
      <w:r w:rsidRPr="00847B94">
        <w:rPr>
          <w:rFonts w:ascii="Cambria Math" w:eastAsia="Times New Roman" w:hAnsi="Cambria Math" w:cs="Cambria Math"/>
          <w:sz w:val="20"/>
          <w:szCs w:val="20"/>
        </w:rPr>
        <w:t>⩽</w:t>
      </w:r>
      <w:r w:rsidRPr="00847B9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Цi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торг);</w:t>
      </w:r>
    </w:p>
    <w:p w14:paraId="40747A79" w14:textId="77777777" w:rsidR="00802074" w:rsidRPr="0077460D" w:rsidRDefault="00802074" w:rsidP="00802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proofErr w:type="spellStart"/>
      <w:r w:rsidRPr="00847B94">
        <w:rPr>
          <w:rFonts w:ascii="Times New Roman" w:eastAsia="Times New Roman" w:hAnsi="Times New Roman"/>
          <w:sz w:val="20"/>
          <w:szCs w:val="20"/>
        </w:rPr>
        <w:t>Vi</w:t>
      </w:r>
      <w:proofErr w:type="spellEnd"/>
      <w:r w:rsidRPr="00847B94">
        <w:rPr>
          <w:rFonts w:ascii="Times New Roman" w:eastAsia="Times New Roman" w:hAnsi="Times New Roman"/>
          <w:sz w:val="20"/>
          <w:szCs w:val="20"/>
        </w:rPr>
        <w:t xml:space="preserve"> – объём поставляемого товара в месяце (периоде) поставки.</w:t>
      </w:r>
      <w:r w:rsidR="0077460D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F8B415B" w14:textId="77777777" w:rsidR="00802074" w:rsidRPr="007D5BBF" w:rsidRDefault="00802074" w:rsidP="008020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7D5BBF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4.3. В соответствии с частью 2 статьи 34 </w:t>
      </w:r>
      <w:r w:rsidR="0022434E">
        <w:rPr>
          <w:rFonts w:ascii="Times New Roman" w:eastAsia="Times New Roman" w:hAnsi="Times New Roman"/>
          <w:bCs/>
          <w:sz w:val="20"/>
          <w:szCs w:val="20"/>
          <w:lang w:eastAsia="ar-SA"/>
        </w:rPr>
        <w:t>Закона №44-ФЗ</w:t>
      </w:r>
      <w:r w:rsidRPr="007D5BBF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и постановлением Правительства РФ от 13</w:t>
      </w:r>
      <w:r w:rsidR="00E564E4">
        <w:rPr>
          <w:rFonts w:ascii="Times New Roman" w:eastAsia="Times New Roman" w:hAnsi="Times New Roman"/>
          <w:bCs/>
          <w:sz w:val="20"/>
          <w:szCs w:val="20"/>
          <w:lang w:eastAsia="ar-SA"/>
        </w:rPr>
        <w:t>.01.</w:t>
      </w:r>
      <w:r w:rsidRPr="007D5BBF">
        <w:rPr>
          <w:rFonts w:ascii="Times New Roman" w:eastAsia="Times New Roman" w:hAnsi="Times New Roman"/>
          <w:bCs/>
          <w:sz w:val="20"/>
          <w:szCs w:val="20"/>
          <w:lang w:eastAsia="ar-SA"/>
        </w:rPr>
        <w:t>2014 № 19 «</w:t>
      </w:r>
      <w:r w:rsidR="00DB490C" w:rsidRPr="00DB490C">
        <w:rPr>
          <w:rFonts w:ascii="Times New Roman" w:eastAsia="Times New Roman" w:hAnsi="Times New Roman"/>
          <w:bCs/>
          <w:sz w:val="20"/>
          <w:szCs w:val="20"/>
          <w:lang w:eastAsia="ar-SA"/>
        </w:rPr>
        <w:t>Об установлении случаев, в которых при заключении контракта указываются формула цены и максимальное значение цены контракта</w:t>
      </w:r>
      <w:r w:rsidRPr="007D5BBF">
        <w:rPr>
          <w:rFonts w:ascii="Times New Roman" w:eastAsia="Times New Roman" w:hAnsi="Times New Roman"/>
          <w:bCs/>
          <w:sz w:val="20"/>
          <w:szCs w:val="20"/>
          <w:lang w:eastAsia="ar-SA"/>
        </w:rPr>
        <w:t>» Заказчик оплачивает стоимость товара по формуле цены контракта, указанной в пункте 4.2. настоящего контракта, в пределах максимального значения цены контракта, предусмотренного пунктом 4.1. настоящего контракта.</w:t>
      </w:r>
    </w:p>
    <w:p w14:paraId="2C573240" w14:textId="77777777" w:rsidR="00802074" w:rsidRPr="007D5BBF" w:rsidRDefault="00802074" w:rsidP="00802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4.4. В цену контракта включены все расходы Поставщика по предмету контракта, в том числе стоимость товара, транспортные расходы, заготовительно-складские расходы, расходы на отпуск товара, расходы на аналитический учет и информационное обслуживание, расходы на страхование, уплату таможенных пошлин, сборов, налогов и других обязательных платежей.</w:t>
      </w:r>
    </w:p>
    <w:p w14:paraId="282F9433" w14:textId="77777777" w:rsidR="00C242BA" w:rsidRDefault="00802074" w:rsidP="00802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4.5. Оплата производится ежемесячно в безналичной форме расчета путем перечисления денежных средств на расчетный счет Поставщика в течение </w:t>
      </w:r>
      <w:r w:rsidR="00A752ED">
        <w:rPr>
          <w:rFonts w:ascii="Times New Roman" w:eastAsia="Times New Roman" w:hAnsi="Times New Roman"/>
          <w:bCs/>
          <w:sz w:val="20"/>
          <w:szCs w:val="20"/>
          <w:lang w:eastAsia="ru-RU"/>
        </w:rPr>
        <w:t>7</w:t>
      </w: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рабочих дней </w:t>
      </w:r>
      <w:r w:rsidR="00A752ED" w:rsidRPr="00A752E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 даты подписания </w:t>
      </w:r>
      <w:r w:rsidR="00A752ED">
        <w:rPr>
          <w:rFonts w:ascii="Times New Roman" w:eastAsia="Times New Roman" w:hAnsi="Times New Roman"/>
          <w:bCs/>
          <w:sz w:val="20"/>
          <w:szCs w:val="20"/>
          <w:lang w:eastAsia="ru-RU"/>
        </w:rPr>
        <w:t>З</w:t>
      </w:r>
      <w:r w:rsidR="00A752ED" w:rsidRPr="00A752E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аказчиком </w:t>
      </w:r>
      <w:r w:rsidR="00D63459">
        <w:rPr>
          <w:rFonts w:ascii="Times New Roman" w:eastAsia="Times New Roman" w:hAnsi="Times New Roman"/>
          <w:bCs/>
          <w:sz w:val="20"/>
          <w:szCs w:val="20"/>
          <w:lang w:eastAsia="ru-RU"/>
        </w:rPr>
        <w:t>товарной накладной или УПД</w:t>
      </w:r>
      <w:r w:rsidRPr="00AC16DF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14:paraId="08CD6866" w14:textId="77777777" w:rsidR="00802074" w:rsidRPr="007D5BBF" w:rsidRDefault="00802074" w:rsidP="00802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4.6.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B2AC787" w14:textId="77777777" w:rsidR="00802074" w:rsidRDefault="00802074" w:rsidP="00802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4.7. Источник финансирования: бюджет муниципального образования «Город Киров».</w:t>
      </w:r>
    </w:p>
    <w:p w14:paraId="433561E8" w14:textId="77777777" w:rsidR="006A295F" w:rsidRPr="007D5BBF" w:rsidRDefault="006A295F" w:rsidP="00802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4.8</w:t>
      </w:r>
      <w:r w:rsidRPr="006A295F">
        <w:rPr>
          <w:rFonts w:ascii="Times New Roman" w:eastAsia="Times New Roman" w:hAnsi="Times New Roman"/>
          <w:bCs/>
          <w:sz w:val="20"/>
          <w:szCs w:val="20"/>
          <w:lang w:eastAsia="ru-RU"/>
        </w:rPr>
        <w:t>. В случае невыполнения требования Заказчика об уплате неустоек (штрафов, пени) в срок, установленный таким требованием, Заказчик вправе произвести оплату по контракту за вычетом соответствующего размера неустойки (штрафа, пени). При этом оплата по контракту осуществляется на основании документа о приемке</w:t>
      </w:r>
      <w:r w:rsidR="001D2C9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(товарная накладная, УПД и т.д.)</w:t>
      </w:r>
      <w:r w:rsidRPr="006A295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основания применения и порядок расчета неустойки (штрафа, пени) итоговая сумма, подлежащая оплате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Поставщику</w:t>
      </w:r>
      <w:r w:rsidRPr="006A295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 контракту.</w:t>
      </w:r>
    </w:p>
    <w:p w14:paraId="71F9CF47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791DA5F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ru-RU"/>
        </w:rPr>
        <w:t>5. Качество товара.</w:t>
      </w:r>
    </w:p>
    <w:p w14:paraId="5173207D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Pr="007D5BBF">
        <w:rPr>
          <w:rFonts w:ascii="Times New Roman" w:eastAsia="Times New Roman" w:hAnsi="Times New Roman"/>
          <w:bCs/>
          <w:sz w:val="20"/>
          <w:szCs w:val="20"/>
          <w:lang w:val="x-none" w:eastAsia="ru-RU"/>
        </w:rPr>
        <w:t>.1. Качество товара должно соответствовать требованиям 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</w:t>
      </w: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Pr="007D5BBF">
        <w:rPr>
          <w:rFonts w:ascii="Times New Roman" w:eastAsia="Times New Roman" w:hAnsi="Times New Roman"/>
          <w:bCs/>
          <w:sz w:val="20"/>
          <w:szCs w:val="20"/>
          <w:lang w:val="x-none" w:eastAsia="ru-RU"/>
        </w:rPr>
        <w:t xml:space="preserve"> </w:t>
      </w: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утвержденному Решением Комиссии Таможенного союза от 18.10.2011 № 826</w:t>
      </w:r>
      <w:r w:rsidRPr="007D5BBF">
        <w:rPr>
          <w:rFonts w:ascii="Times New Roman" w:eastAsia="Times New Roman" w:hAnsi="Times New Roman"/>
          <w:bCs/>
          <w:sz w:val="20"/>
          <w:szCs w:val="20"/>
          <w:lang w:val="x-none" w:eastAsia="ru-RU"/>
        </w:rPr>
        <w:t xml:space="preserve">; требованиям экологической безопасности, установленным на территории </w:t>
      </w: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Российской</w:t>
      </w:r>
      <w:r w:rsidRPr="007D5BB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Федерации.</w:t>
      </w:r>
    </w:p>
    <w:p w14:paraId="48B23B2B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>5.2. Поставляемый товар должен быть разрешен к применению на территории Российской Федерации.</w:t>
      </w:r>
    </w:p>
    <w:p w14:paraId="7894BFB4" w14:textId="77777777" w:rsidR="00802074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5.3. Требования к безопасности товара, </w:t>
      </w:r>
      <w:r w:rsidRPr="007D5BBF">
        <w:rPr>
          <w:rFonts w:ascii="Times New Roman" w:eastAsia="Times New Roman" w:hAnsi="Times New Roman"/>
          <w:sz w:val="20"/>
          <w:szCs w:val="20"/>
          <w:lang w:eastAsia="ru-RU"/>
        </w:rPr>
        <w:t>согласно требованиям и нормам действующего законодательства Российской Федерации.</w:t>
      </w:r>
    </w:p>
    <w:p w14:paraId="7D8B497C" w14:textId="77777777" w:rsidR="00B04C2A" w:rsidRDefault="00B04C2A" w:rsidP="00802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638F05DE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ru-RU"/>
        </w:rPr>
        <w:t>6. Порядок приемки товара.</w:t>
      </w:r>
    </w:p>
    <w:p w14:paraId="00E0FE2D" w14:textId="17754FA4" w:rsidR="0093010B" w:rsidRDefault="00C95AA3" w:rsidP="0093010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4738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6A295F" w:rsidRPr="00BD4738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88685C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6A295F" w:rsidRPr="00BD4738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93010B" w:rsidRPr="0093010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Приемка товара по количеству и ассортименту осуществляется во время передачи товара Заказчику. </w:t>
      </w:r>
      <w:r w:rsidR="00010D53" w:rsidRPr="00421E0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Поставщик не позднее пятого рабочего дня месяца, следующего за отчетным месяцем</w:t>
      </w:r>
      <w:r w:rsidR="0093010B" w:rsidRPr="0093010B">
        <w:rPr>
          <w:rFonts w:ascii="Times New Roman" w:eastAsia="Times New Roman" w:hAnsi="Times New Roman"/>
          <w:sz w:val="20"/>
          <w:szCs w:val="20"/>
          <w:lang w:eastAsia="ru-RU"/>
        </w:rPr>
        <w:t xml:space="preserve"> месяца по факту поставки товара Поставщик оформляет и передает Заказчику счет</w:t>
      </w:r>
      <w:r w:rsidR="0093010B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93010B" w:rsidRPr="0093010B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товарную накладную или УПД</w:t>
      </w:r>
      <w:r w:rsidR="0093010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46BF197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93010B">
        <w:rPr>
          <w:rFonts w:ascii="Times New Roman" w:eastAsia="Times New Roman" w:hAnsi="Times New Roman"/>
          <w:sz w:val="20"/>
          <w:szCs w:val="20"/>
          <w:lang w:eastAsia="ru-RU"/>
        </w:rPr>
        <w:t>.2.</w:t>
      </w:r>
      <w:r w:rsidRPr="0093010B">
        <w:rPr>
          <w:rFonts w:ascii="Times New Roman" w:hAnsi="Times New Roman"/>
          <w:sz w:val="20"/>
          <w:szCs w:val="20"/>
        </w:rPr>
        <w:t xml:space="preserve"> При передаче товара Поставщик предоставляет пакет документов (оригиналы или надлежащим образом заверенные копии (заверенные подписью и печатью Поставщика в случае ее наличия)), подтверждающих качество, безопасность и страну происхождения товара, Заказчику, а Заказчик производит приемку по количеству и качеству поставляемого товара.</w:t>
      </w:r>
    </w:p>
    <w:p w14:paraId="5C20043F" w14:textId="14980989" w:rsidR="0093010B" w:rsidRPr="0093010B" w:rsidRDefault="0093010B" w:rsidP="009301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93010B">
        <w:rPr>
          <w:rFonts w:ascii="Times New Roman" w:eastAsia="Times New Roman" w:hAnsi="Times New Roman"/>
          <w:sz w:val="20"/>
          <w:szCs w:val="20"/>
          <w:lang w:eastAsia="ru-RU"/>
        </w:rPr>
        <w:t>.3. В течение 20 рабочих дней Заказчик обязан осуществить приемку (подписать товарную накладную или УПД</w:t>
      </w:r>
      <w:r w:rsidR="006E7A8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93010B">
        <w:rPr>
          <w:rFonts w:ascii="Times New Roman" w:eastAsia="Times New Roman" w:hAnsi="Times New Roman"/>
          <w:sz w:val="20"/>
          <w:szCs w:val="20"/>
          <w:lang w:eastAsia="ru-RU"/>
        </w:rPr>
        <w:t>, либо при обнаружении отступлений от контракта, ухудшающих качество, или иных недостатков товара, немедленно заявить об этом Поставщику.</w:t>
      </w:r>
    </w:p>
    <w:p w14:paraId="534FCF49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93010B">
        <w:rPr>
          <w:rFonts w:ascii="Times New Roman" w:eastAsia="Times New Roman" w:hAnsi="Times New Roman"/>
          <w:sz w:val="20"/>
          <w:szCs w:val="20"/>
          <w:lang w:eastAsia="ru-RU"/>
        </w:rPr>
        <w:t xml:space="preserve">.4. Для проверки соответствия </w:t>
      </w:r>
      <w:r w:rsidRPr="0093010B">
        <w:rPr>
          <w:rFonts w:ascii="Times New Roman" w:hAnsi="Times New Roman"/>
          <w:sz w:val="20"/>
          <w:szCs w:val="20"/>
        </w:rPr>
        <w:t>поставленного товара условиям контракта Заказчик проводит экспертизу. Экспертиза товара может проводиться Заказчиком</w:t>
      </w:r>
      <w:r w:rsidRPr="0093010B">
        <w:rPr>
          <w:rFonts w:ascii="Times New Roman" w:eastAsia="Times New Roman" w:hAnsi="Times New Roman"/>
          <w:sz w:val="20"/>
          <w:szCs w:val="20"/>
          <w:lang w:eastAsia="ru-RU"/>
        </w:rPr>
        <w:t xml:space="preserve"> своими силами или к ее проведению по решению Заказчика могут привлекаться эксперты, экспертные организации на основании контрактов, заключенных в соответствии с Законом № 44-ФЗ. </w:t>
      </w:r>
    </w:p>
    <w:p w14:paraId="37CFFAA9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93010B">
        <w:rPr>
          <w:rFonts w:ascii="Times New Roman" w:eastAsia="Times New Roman" w:hAnsi="Times New Roman"/>
          <w:sz w:val="20"/>
          <w:szCs w:val="20"/>
          <w:lang w:eastAsia="ru-RU"/>
        </w:rPr>
        <w:t>.5. Для проведения экспертизы в случаях, предусмотренных законом, эксперты, экспертные организации имеют право запрашивать у Заказчика, Поставщика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14:paraId="07EC820C" w14:textId="6D1642F6" w:rsidR="0093010B" w:rsidRPr="0093010B" w:rsidRDefault="0093010B" w:rsidP="009301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>6</w:t>
      </w:r>
      <w:r w:rsidRPr="0093010B">
        <w:rPr>
          <w:rFonts w:ascii="Times New Roman" w:hAnsi="Times New Roman"/>
          <w:sz w:val="20"/>
          <w:szCs w:val="20"/>
        </w:rPr>
        <w:t>.</w:t>
      </w:r>
      <w:r w:rsidR="006E7A81">
        <w:rPr>
          <w:rFonts w:ascii="Times New Roman" w:hAnsi="Times New Roman"/>
          <w:sz w:val="20"/>
          <w:szCs w:val="20"/>
        </w:rPr>
        <w:t>6</w:t>
      </w:r>
      <w:r w:rsidRPr="0093010B">
        <w:rPr>
          <w:rFonts w:ascii="Times New Roman" w:hAnsi="Times New Roman"/>
          <w:sz w:val="20"/>
          <w:szCs w:val="20"/>
        </w:rPr>
        <w:t xml:space="preserve">. </w:t>
      </w:r>
      <w:r w:rsidRPr="0093010B">
        <w:rPr>
          <w:rFonts w:ascii="Times New Roman" w:eastAsia="Times New Roman" w:hAnsi="Times New Roman"/>
          <w:sz w:val="20"/>
          <w:szCs w:val="20"/>
          <w:lang w:eastAsia="ar-SA"/>
        </w:rPr>
        <w:t>Оформление, обмен и подписание первичных бухгалтерских документов: счета, счета-фактуры, в том числе документы о приемке (товарная накладная</w:t>
      </w:r>
      <w:r w:rsidR="006E7A81">
        <w:rPr>
          <w:rFonts w:ascii="Times New Roman" w:eastAsia="Times New Roman" w:hAnsi="Times New Roman"/>
          <w:sz w:val="20"/>
          <w:szCs w:val="20"/>
          <w:lang w:eastAsia="ar-SA"/>
        </w:rPr>
        <w:t>, УПД</w:t>
      </w:r>
      <w:r w:rsidRPr="0093010B">
        <w:rPr>
          <w:rFonts w:ascii="Times New Roman" w:eastAsia="Times New Roman" w:hAnsi="Times New Roman"/>
          <w:sz w:val="20"/>
          <w:szCs w:val="20"/>
          <w:lang w:eastAsia="ar-SA"/>
        </w:rPr>
        <w:t xml:space="preserve"> и т.д.),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могут </w:t>
      </w:r>
      <w:r w:rsidRPr="0093010B">
        <w:rPr>
          <w:rFonts w:ascii="Times New Roman" w:eastAsia="Times New Roman" w:hAnsi="Times New Roman"/>
          <w:sz w:val="20"/>
          <w:szCs w:val="20"/>
          <w:lang w:eastAsia="ar-SA"/>
        </w:rPr>
        <w:t>осуществляется в электронной форме, в том числе с использованием функционала веб-решения СБИС.</w:t>
      </w:r>
    </w:p>
    <w:p w14:paraId="1745C71A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AF3E185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ru-RU"/>
        </w:rPr>
        <w:t>7. Ответственность сторон.</w:t>
      </w:r>
    </w:p>
    <w:p w14:paraId="291FAA8C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7</w:t>
      </w:r>
      <w:r w:rsidRPr="0093010B">
        <w:rPr>
          <w:rFonts w:ascii="Times New Roman" w:eastAsia="MS Mincho" w:hAnsi="Times New Roman"/>
          <w:sz w:val="20"/>
          <w:szCs w:val="20"/>
          <w:lang w:eastAsia="ja-JP"/>
        </w:rPr>
        <w:t>.1. За нарушение, принятых по данному контракту обязательств, стороны несут ответственность в соответствии с действующим законодательством РФ.</w:t>
      </w:r>
    </w:p>
    <w:p w14:paraId="3EDE80D2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7</w:t>
      </w:r>
      <w:r w:rsidRPr="0093010B">
        <w:rPr>
          <w:rFonts w:ascii="Times New Roman" w:eastAsia="MS Mincho" w:hAnsi="Times New Roman"/>
          <w:sz w:val="20"/>
          <w:szCs w:val="20"/>
          <w:lang w:eastAsia="ja-JP"/>
        </w:rPr>
        <w:t>.2. Поставщик и Заказчик за неисполнение или ненадлежащее исполнение обязательств, предусмотренных контрактом, несут ответственность в виде пени и штрафов в размере и в порядке, предусмотренную и определенную статьей 34 Закона №44-ФЗ, Постановлением Правительства РФ от 30.08.2017 №1042.</w:t>
      </w:r>
    </w:p>
    <w:p w14:paraId="7900C876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7</w:t>
      </w:r>
      <w:r w:rsidRPr="0093010B">
        <w:rPr>
          <w:rFonts w:ascii="Times New Roman" w:eastAsia="MS Mincho" w:hAnsi="Times New Roman"/>
          <w:sz w:val="20"/>
          <w:szCs w:val="20"/>
          <w:lang w:eastAsia="ja-JP"/>
        </w:rPr>
        <w:t>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E173E58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7</w:t>
      </w:r>
      <w:r w:rsidRPr="0093010B">
        <w:rPr>
          <w:rFonts w:ascii="Times New Roman" w:eastAsia="MS Mincho" w:hAnsi="Times New Roman"/>
          <w:sz w:val="20"/>
          <w:szCs w:val="20"/>
          <w:lang w:eastAsia="ja-JP"/>
        </w:rPr>
        <w:t>.4.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4CBF89F7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 w:rsidRPr="002E1A60">
        <w:rPr>
          <w:rFonts w:ascii="Times New Roman" w:eastAsia="MS Mincho" w:hAnsi="Times New Roman"/>
          <w:sz w:val="20"/>
          <w:szCs w:val="20"/>
          <w:lang w:eastAsia="ja-JP"/>
        </w:rPr>
        <w:t>7</w:t>
      </w:r>
      <w:r w:rsidRPr="0093010B">
        <w:rPr>
          <w:rFonts w:ascii="Times New Roman" w:eastAsia="MS Mincho" w:hAnsi="Times New Roman"/>
          <w:sz w:val="20"/>
          <w:szCs w:val="20"/>
          <w:lang w:eastAsia="ja-JP"/>
        </w:rPr>
        <w:t>.5. Сторона, несвоевременно направившая извещение, предусмотренное в п. 6.4. контракта, возмещает другой Стороне понесенные последней убытки.</w:t>
      </w:r>
    </w:p>
    <w:p w14:paraId="6B1C93F5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 w:rsidRPr="002E1A60">
        <w:rPr>
          <w:rFonts w:ascii="Times New Roman" w:eastAsia="MS Mincho" w:hAnsi="Times New Roman"/>
          <w:sz w:val="20"/>
          <w:szCs w:val="20"/>
          <w:lang w:eastAsia="ja-JP"/>
        </w:rPr>
        <w:t>7</w:t>
      </w:r>
      <w:r w:rsidRPr="0093010B">
        <w:rPr>
          <w:rFonts w:ascii="Times New Roman" w:eastAsia="MS Mincho" w:hAnsi="Times New Roman"/>
          <w:sz w:val="20"/>
          <w:szCs w:val="20"/>
          <w:lang w:eastAsia="ja-JP"/>
        </w:rPr>
        <w:t>.6. В случаях наступления обстоятельств, указанных в п. 6.3. контракта,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14:paraId="426505EE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  <w:r w:rsidRPr="002E1A60">
        <w:rPr>
          <w:rFonts w:ascii="Times New Roman" w:eastAsia="MS Mincho" w:hAnsi="Times New Roman"/>
          <w:sz w:val="20"/>
          <w:szCs w:val="20"/>
          <w:lang w:eastAsia="ja-JP"/>
        </w:rPr>
        <w:t>7</w:t>
      </w:r>
      <w:r w:rsidRPr="0093010B">
        <w:rPr>
          <w:rFonts w:ascii="Times New Roman" w:eastAsia="MS Mincho" w:hAnsi="Times New Roman"/>
          <w:sz w:val="20"/>
          <w:szCs w:val="20"/>
          <w:lang w:eastAsia="ja-JP"/>
        </w:rPr>
        <w:t xml:space="preserve">.7. За ущерб, причиненный третьему лицу в процессе поставки товара, отвечает Поставщик, если не докажет, что ущерб был причинен вследствие обстоятельств, за которые отвечает Заказчик. </w:t>
      </w:r>
    </w:p>
    <w:p w14:paraId="38A152E7" w14:textId="77777777" w:rsidR="0093010B" w:rsidRPr="0093010B" w:rsidRDefault="0093010B" w:rsidP="009301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1A60">
        <w:rPr>
          <w:rFonts w:ascii="Times New Roman" w:eastAsia="MS Mincho" w:hAnsi="Times New Roman"/>
          <w:sz w:val="20"/>
          <w:szCs w:val="20"/>
          <w:lang w:eastAsia="ja-JP"/>
        </w:rPr>
        <w:t>7</w:t>
      </w:r>
      <w:r w:rsidRPr="0093010B">
        <w:rPr>
          <w:rFonts w:ascii="Times New Roman" w:eastAsia="MS Mincho" w:hAnsi="Times New Roman"/>
          <w:sz w:val="20"/>
          <w:szCs w:val="20"/>
          <w:lang w:eastAsia="ja-JP"/>
        </w:rPr>
        <w:t>.8. Риск случайного повреждения (порчи) или гибели товара лежит на Поставщике до момента исполнения им своего обязательства по поставке.</w:t>
      </w:r>
    </w:p>
    <w:p w14:paraId="1FF640C9" w14:textId="77777777" w:rsidR="00802074" w:rsidRPr="002E1A60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52022D4" w14:textId="77777777" w:rsidR="00802074" w:rsidRPr="002E1A60" w:rsidRDefault="002E1A60" w:rsidP="00802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8</w:t>
      </w:r>
      <w:r w:rsidR="00802074" w:rsidRPr="002E1A6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 Прочие условия.</w:t>
      </w:r>
    </w:p>
    <w:p w14:paraId="7CE5079D" w14:textId="69FFBB2F" w:rsidR="002E1A60" w:rsidRPr="002E1A60" w:rsidRDefault="002E1A60" w:rsidP="002E1A60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1A60">
        <w:rPr>
          <w:rFonts w:ascii="Times New Roman" w:hAnsi="Times New Roman"/>
          <w:sz w:val="20"/>
          <w:szCs w:val="20"/>
        </w:rPr>
        <w:t xml:space="preserve">8.1. </w:t>
      </w:r>
      <w:r w:rsidR="006E7A81" w:rsidRPr="00DF633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Контракт вступает в силу с момента подписания и действует до полного исполнения Сторонами своих обязательств по контракту</w:t>
      </w:r>
      <w:r w:rsidRPr="002E1A6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796201C0" w14:textId="77777777" w:rsidR="002E1A60" w:rsidRPr="002E1A60" w:rsidRDefault="002E1A60" w:rsidP="002E1A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1A60">
        <w:rPr>
          <w:rFonts w:ascii="Times New Roman" w:hAnsi="Times New Roman"/>
          <w:sz w:val="20"/>
          <w:szCs w:val="20"/>
        </w:rPr>
        <w:t>8.2. В вопросах, не урегулированных контрактом, Стороны руководствуются действующим законодательством РФ.</w:t>
      </w:r>
    </w:p>
    <w:p w14:paraId="3FEA1C5C" w14:textId="77777777" w:rsidR="002E1A60" w:rsidRPr="002E1A60" w:rsidRDefault="002E1A60" w:rsidP="002E1A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1A60">
        <w:rPr>
          <w:rFonts w:ascii="Times New Roman" w:hAnsi="Times New Roman"/>
          <w:sz w:val="20"/>
          <w:szCs w:val="20"/>
        </w:rPr>
        <w:t>8.3. В случае возникновения права требования оплаты неустойки (штрафа, пени) от Поставщика Заказчик принимает меры для взыскания неустойки (штрафа, пени):</w:t>
      </w:r>
    </w:p>
    <w:p w14:paraId="134EC7C5" w14:textId="77777777" w:rsidR="002E1A60" w:rsidRPr="002E1A60" w:rsidRDefault="002E1A60" w:rsidP="002E1A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1A60">
        <w:rPr>
          <w:rFonts w:ascii="Times New Roman" w:hAnsi="Times New Roman"/>
          <w:sz w:val="20"/>
          <w:szCs w:val="20"/>
        </w:rPr>
        <w:t>8.3.1. Не позднее 10 рабочих дней с момента возникновения права требования оплаты штрафа, связанного с неисполнением или ненадлежащим исполнением Поставщиком обязательств (в том числе гарантийных обязательств), предусмотренных контрактом, направлять Поставщику претензионное письмо с требованием оплаты в течение 10 дней с даты получения претензионного письма штрафа, рассчитанного в соответствии с положениями законодательства и условиями контракта.</w:t>
      </w:r>
    </w:p>
    <w:p w14:paraId="50529BF2" w14:textId="77777777" w:rsidR="002E1A60" w:rsidRPr="002E1A60" w:rsidRDefault="002E1A60" w:rsidP="002E1A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1A60">
        <w:rPr>
          <w:rFonts w:ascii="Times New Roman" w:hAnsi="Times New Roman"/>
          <w:sz w:val="20"/>
          <w:szCs w:val="20"/>
        </w:rPr>
        <w:t xml:space="preserve">8.3.2. Не позднее 10 рабочих дней с момента возникновения права требования оплаты пеней, связанного с просрочкой исполнения Поставщиком обязательств предусмотренных контрактом, либо одновременно с направлением Поставщику решения об одностороннем отказе от исполнения контракта, связанного с просрочкой </w:t>
      </w:r>
      <w:r w:rsidRPr="002E1A60">
        <w:rPr>
          <w:rFonts w:ascii="Times New Roman" w:hAnsi="Times New Roman"/>
          <w:sz w:val="20"/>
          <w:szCs w:val="20"/>
        </w:rPr>
        <w:lastRenderedPageBreak/>
        <w:t>исполнения обязательств Поставщиком, направлять Поставщику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контракта.</w:t>
      </w:r>
    </w:p>
    <w:p w14:paraId="0C35626B" w14:textId="77777777" w:rsidR="002E1A60" w:rsidRPr="002E1A60" w:rsidRDefault="002E1A60" w:rsidP="002E1A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1A60">
        <w:rPr>
          <w:rFonts w:ascii="Times New Roman" w:hAnsi="Times New Roman"/>
          <w:sz w:val="20"/>
          <w:szCs w:val="20"/>
        </w:rPr>
        <w:t>8.3.3. При неоплате (отказе от уплаты) Поставщиком неустойки (штрафов, пеней), начисленной в соответствии с условиями контракта, по истечении срока, указанного в претензионном письме, в течение 20 рабочих дней с момента истечения срока, указанного в претензионном письме, направить в Арбитражный суд Кировской области заявление с требованием оплаты неустойки (штрафов, пеней), рассчитанной в соответствии с положениями законодательства и условиями контракта.</w:t>
      </w:r>
    </w:p>
    <w:p w14:paraId="770D4BA1" w14:textId="77777777" w:rsidR="002E1A60" w:rsidRPr="002E1A60" w:rsidRDefault="002E1A60" w:rsidP="002E1A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1A60">
        <w:rPr>
          <w:rFonts w:ascii="Times New Roman" w:hAnsi="Times New Roman"/>
          <w:sz w:val="20"/>
          <w:szCs w:val="20"/>
        </w:rPr>
        <w:t>8.4.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Право на односторонний отказ от исполнения Контракта осуществляется в порядке, предусмотренном положениями частей 8-23 статьи 95 Закона №44-ФЗ.</w:t>
      </w:r>
    </w:p>
    <w:p w14:paraId="541B587F" w14:textId="77777777" w:rsidR="002E1A60" w:rsidRPr="002E1A60" w:rsidRDefault="002E1A60" w:rsidP="002E1A6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1A60">
        <w:rPr>
          <w:rFonts w:ascii="Times New Roman" w:hAnsi="Times New Roman"/>
          <w:sz w:val="20"/>
          <w:szCs w:val="20"/>
        </w:rPr>
        <w:t>8.5. Любые изменения и дополнения к контракту действительны лишь при условии, что они совершены в письменной форме и подписаны уполномоченными представителями сторон.</w:t>
      </w:r>
    </w:p>
    <w:p w14:paraId="381EE777" w14:textId="77777777" w:rsidR="002E1A60" w:rsidRPr="002E1A60" w:rsidRDefault="002E1A60" w:rsidP="002E1A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1A60">
        <w:rPr>
          <w:rFonts w:ascii="Times New Roman" w:hAnsi="Times New Roman"/>
          <w:sz w:val="20"/>
          <w:szCs w:val="20"/>
        </w:rPr>
        <w:t>8.6. При изменении адресов, банковских реквизитов, а также в случае реорганизации или ликвидации Стороны обязаны уведомить другу друга о предстоящих изменениях, а после их осуществления в 7–дневный срок представить другой стороне надлежаще оформленные документы, подтверждающие факт изменений.</w:t>
      </w:r>
    </w:p>
    <w:p w14:paraId="14A28637" w14:textId="77777777" w:rsidR="00802074" w:rsidRPr="007D5BBF" w:rsidRDefault="00802074" w:rsidP="002E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A03B87C" w14:textId="77777777" w:rsidR="00802074" w:rsidRPr="007D5BBF" w:rsidRDefault="00802074" w:rsidP="00802074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ar-SA"/>
        </w:rPr>
        <w:t>10. Реквизиты и подписи сторон.</w:t>
      </w:r>
    </w:p>
    <w:tbl>
      <w:tblPr>
        <w:tblW w:w="98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7"/>
        <w:gridCol w:w="5041"/>
      </w:tblGrid>
      <w:tr w:rsidR="00F04C75" w:rsidRPr="007D0710" w14:paraId="0B51707C" w14:textId="77777777" w:rsidTr="00FD65E5">
        <w:trPr>
          <w:cantSplit/>
          <w:trHeight w:val="164"/>
        </w:trPr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31FB" w14:textId="77777777" w:rsidR="00CA4D59" w:rsidRPr="000D72E3" w:rsidRDefault="00CA4D59" w:rsidP="00CA4D5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ar-SA"/>
              </w:rPr>
            </w:pPr>
            <w:r w:rsidRPr="000D72E3">
              <w:rPr>
                <w:rFonts w:ascii="Times New Roman" w:eastAsia="Times New Roman" w:hAnsi="Times New Roman"/>
                <w:b/>
                <w:sz w:val="19"/>
                <w:szCs w:val="19"/>
                <w:lang w:eastAsia="ar-SA"/>
              </w:rPr>
              <w:t>Заказчик:</w:t>
            </w:r>
          </w:p>
          <w:p w14:paraId="1B161DF1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/>
                <w:sz w:val="20"/>
                <w:szCs w:val="20"/>
              </w:rPr>
              <w:t>МКУ «Дирекция благоустройства города Кирова»</w:t>
            </w:r>
          </w:p>
          <w:p w14:paraId="3A875FA6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>610004, г. Киров, ул. Ленина, 15</w:t>
            </w:r>
          </w:p>
          <w:p w14:paraId="766D2683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>ИНН/КПП 4345288563/434501001</w:t>
            </w:r>
          </w:p>
          <w:p w14:paraId="546B6D2B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 xml:space="preserve">ОГРН 1104345019184 </w:t>
            </w:r>
          </w:p>
          <w:p w14:paraId="3847F4F2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>р/с 03231643337010004000</w:t>
            </w:r>
          </w:p>
          <w:p w14:paraId="3B8CB817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 xml:space="preserve">департамент финансов администрации </w:t>
            </w:r>
          </w:p>
          <w:p w14:paraId="207F0B78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>города Кирова л/с 02403025290</w:t>
            </w:r>
          </w:p>
          <w:p w14:paraId="44E7CE83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>(МКУ «Дирекция благоустройства города Кирова», л/с 03914002022))</w:t>
            </w:r>
          </w:p>
          <w:p w14:paraId="0BEA6237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 xml:space="preserve">Банк: </w:t>
            </w:r>
            <w:r w:rsidRPr="00B93B2B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>ОКЦ № 4 ВВГУ Банка России//УФК по Кировской области г. Киров</w:t>
            </w: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14:paraId="39C69DAA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>БИК: 013304182</w:t>
            </w:r>
          </w:p>
          <w:p w14:paraId="139B59C1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 xml:space="preserve">к/с: 40102810345370000033 </w:t>
            </w:r>
          </w:p>
          <w:p w14:paraId="49CEF02B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>тел. (8332) 221-901</w:t>
            </w:r>
          </w:p>
          <w:p w14:paraId="22E07E29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Cs/>
                <w:sz w:val="20"/>
                <w:szCs w:val="20"/>
              </w:rPr>
              <w:t>muddh_kirov@mail.ru</w:t>
            </w:r>
          </w:p>
          <w:p w14:paraId="1954AAE3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02C7E96" w14:textId="77777777" w:rsidR="006E7A81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6011C35" w14:textId="77777777" w:rsidR="006E7A81" w:rsidRPr="00B93B2B" w:rsidRDefault="006E7A81" w:rsidP="006E7A81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3A3DD52" w14:textId="77777777" w:rsidR="006E7A81" w:rsidRPr="00B93B2B" w:rsidRDefault="006E7A81" w:rsidP="006E7A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</w:t>
            </w:r>
            <w:r w:rsidRPr="00B93B2B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14:paraId="106E51E2" w14:textId="77777777" w:rsidR="006E7A81" w:rsidRPr="00B93B2B" w:rsidRDefault="006E7A81" w:rsidP="006E7A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47FC54" w14:textId="77777777" w:rsidR="006E7A81" w:rsidRPr="00B93B2B" w:rsidRDefault="006E7A81" w:rsidP="006E7A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B2B">
              <w:rPr>
                <w:rFonts w:ascii="Times New Roman" w:hAnsi="Times New Roman"/>
                <w:sz w:val="20"/>
                <w:szCs w:val="20"/>
              </w:rPr>
              <w:t xml:space="preserve"> 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М.И. Егоров</w:t>
            </w:r>
          </w:p>
          <w:p w14:paraId="22561C52" w14:textId="43C5ECB1" w:rsidR="00F04C75" w:rsidRPr="007D5BBF" w:rsidRDefault="00F04C75" w:rsidP="00CA4D59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4536" w14:textId="77777777" w:rsidR="00F04C75" w:rsidRPr="00CA4D59" w:rsidRDefault="00CA4D59" w:rsidP="00194B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CA4D5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Поставщик:</w:t>
            </w:r>
          </w:p>
          <w:p w14:paraId="19311724" w14:textId="77777777" w:rsidR="00FD65E5" w:rsidRPr="00575CBD" w:rsidRDefault="00FD65E5" w:rsidP="00FD65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4E55058F" w14:textId="77777777" w:rsidR="00F04C75" w:rsidRPr="001C17DF" w:rsidRDefault="00F04C75" w:rsidP="001C1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EC327DA" w14:textId="36836E69" w:rsidR="006E7A81" w:rsidRDefault="006E7A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14:paraId="76D30672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1 к контракту</w:t>
      </w:r>
    </w:p>
    <w:p w14:paraId="18AB4664" w14:textId="77777777" w:rsidR="00802074" w:rsidRPr="007D5BBF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ru-RU"/>
        </w:rPr>
        <w:t>СПЕЦИФИКАЦИЯ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84"/>
        <w:gridCol w:w="1986"/>
        <w:gridCol w:w="1087"/>
        <w:gridCol w:w="812"/>
        <w:gridCol w:w="895"/>
        <w:gridCol w:w="949"/>
        <w:gridCol w:w="1375"/>
      </w:tblGrid>
      <w:tr w:rsidR="00E564E4" w:rsidRPr="00575CBD" w14:paraId="646C37B6" w14:textId="77777777" w:rsidTr="00255F93">
        <w:trPr>
          <w:cantSplit/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83148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4797E3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товара (с указанием на товарный знак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наличии))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A9557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Характеристики (описание) товара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F516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4A1599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</w:t>
            </w:r>
          </w:p>
          <w:p w14:paraId="152B68CC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изм.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602843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55720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за единицу измерения, руб.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C36B9" w14:textId="77777777" w:rsidR="00E564E4" w:rsidRPr="00575CBD" w:rsidRDefault="00E564E4" w:rsidP="000044E2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(с НДС, если Поставщик является плательщиком НДС), руб.</w:t>
            </w:r>
          </w:p>
        </w:tc>
      </w:tr>
      <w:tr w:rsidR="00E564E4" w:rsidRPr="00575CBD" w14:paraId="7BFF7DD8" w14:textId="77777777" w:rsidTr="00255F93">
        <w:trPr>
          <w:cantSplit/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A23F86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6BBB91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0772E1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0D56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F6FC9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0602A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66058D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A0FA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5C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E564E4" w:rsidRPr="00575CBD" w14:paraId="39AB5B4E" w14:textId="77777777" w:rsidTr="00255F93">
        <w:trPr>
          <w:cantSplit/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BBE4F" w14:textId="77777777" w:rsidR="00E564E4" w:rsidRPr="00575CBD" w:rsidRDefault="00B82CB0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42C8B" w14:textId="4446BB5B" w:rsidR="00F816E1" w:rsidRPr="00255F93" w:rsidRDefault="006E7A81" w:rsidP="00B82CB0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5F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Топливо дизельное (розничная реализация) (19.20.21.300-00000009)</w:t>
            </w:r>
            <w:r w:rsidRPr="00255F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255F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DBD25" w14:textId="378B94DD" w:rsidR="00E564E4" w:rsidRPr="00575CBD" w:rsidRDefault="006E7A81" w:rsidP="00B82CB0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5F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Топливо дизельное зимнее экологического класса К5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F675" w14:textId="15784FDB" w:rsidR="00E564E4" w:rsidRPr="00575CBD" w:rsidRDefault="00255F93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49AF3" w14:textId="77777777" w:rsidR="00E564E4" w:rsidRPr="00575CBD" w:rsidRDefault="00B82CB0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C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Литр; ^кубический дециметр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9622C" w14:textId="2869C21C" w:rsidR="00E564E4" w:rsidRPr="00575CBD" w:rsidRDefault="00255F93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3 000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8229A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4801" w14:textId="77777777" w:rsidR="00E564E4" w:rsidRPr="00575CBD" w:rsidRDefault="00E564E4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7A81" w:rsidRPr="00575CBD" w14:paraId="1911E51F" w14:textId="77777777" w:rsidTr="00255F93">
        <w:trPr>
          <w:cantSplit/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E8171" w14:textId="77777777" w:rsidR="006E7A81" w:rsidRDefault="006E7A81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8BD45" w14:textId="1FC52C84" w:rsidR="006E7A81" w:rsidRPr="00B82CB0" w:rsidRDefault="006E7A81" w:rsidP="00B82CB0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5F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Бензин автомобильный (розничная реализация) (19.20.21.100-00000006)</w:t>
            </w:r>
            <w:r w:rsidRPr="00255F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255F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1C526" w14:textId="6A498151" w:rsidR="006E7A81" w:rsidRPr="00575CBD" w:rsidRDefault="006E7A81" w:rsidP="00B82CB0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5F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2EC6" w14:textId="3481C8F5" w:rsidR="006E7A81" w:rsidRPr="00575CBD" w:rsidRDefault="00255F93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05851" w14:textId="6F30C05C" w:rsidR="006E7A81" w:rsidRPr="00B82CB0" w:rsidRDefault="00255F93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2C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Литр; ^кубический дециметр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8F4F8" w14:textId="3EA316B5" w:rsidR="006E7A81" w:rsidRDefault="00255F93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5 126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A83E4" w14:textId="77777777" w:rsidR="006E7A81" w:rsidRPr="00575CBD" w:rsidRDefault="006E7A81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ABB3" w14:textId="77777777" w:rsidR="006E7A81" w:rsidRPr="00575CBD" w:rsidRDefault="006E7A81" w:rsidP="009B35A4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DDA8C6F" w14:textId="77777777" w:rsidR="00802074" w:rsidRDefault="00802074" w:rsidP="00802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8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7"/>
        <w:gridCol w:w="5041"/>
      </w:tblGrid>
      <w:tr w:rsidR="00B82CB0" w:rsidRPr="007D0710" w14:paraId="295394A5" w14:textId="77777777">
        <w:trPr>
          <w:cantSplit/>
          <w:trHeight w:val="164"/>
        </w:trPr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7B01" w14:textId="77777777" w:rsidR="00B82CB0" w:rsidRPr="000D72E3" w:rsidRDefault="00B82C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ar-SA"/>
              </w:rPr>
            </w:pPr>
            <w:r w:rsidRPr="000D72E3">
              <w:rPr>
                <w:rFonts w:ascii="Times New Roman" w:eastAsia="Times New Roman" w:hAnsi="Times New Roman"/>
                <w:b/>
                <w:sz w:val="19"/>
                <w:szCs w:val="19"/>
                <w:lang w:eastAsia="ar-SA"/>
              </w:rPr>
              <w:t>Заказчик:</w:t>
            </w:r>
          </w:p>
          <w:p w14:paraId="46026216" w14:textId="77777777" w:rsidR="00255F93" w:rsidRPr="00B93B2B" w:rsidRDefault="00255F93" w:rsidP="00255F93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/>
                <w:sz w:val="20"/>
                <w:szCs w:val="20"/>
              </w:rPr>
              <w:t>МКУ «Дирекция благоустройства города Кирова»</w:t>
            </w:r>
          </w:p>
          <w:p w14:paraId="1B5203FF" w14:textId="77777777" w:rsidR="00255F93" w:rsidRPr="00B93B2B" w:rsidRDefault="00255F93" w:rsidP="0025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</w:t>
            </w:r>
            <w:r w:rsidRPr="00B93B2B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14:paraId="347020F6" w14:textId="77777777" w:rsidR="00255F93" w:rsidRPr="00B93B2B" w:rsidRDefault="00255F93" w:rsidP="0025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AD473F" w14:textId="77777777" w:rsidR="00255F93" w:rsidRPr="00B93B2B" w:rsidRDefault="00255F93" w:rsidP="0025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B2B">
              <w:rPr>
                <w:rFonts w:ascii="Times New Roman" w:hAnsi="Times New Roman"/>
                <w:sz w:val="20"/>
                <w:szCs w:val="20"/>
              </w:rPr>
              <w:t xml:space="preserve"> 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М.И. Егоров</w:t>
            </w:r>
          </w:p>
          <w:p w14:paraId="23C6C72A" w14:textId="6D3BA25E" w:rsidR="00B82CB0" w:rsidRPr="007D5BBF" w:rsidRDefault="00B82C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6C94" w14:textId="77777777" w:rsidR="00B82CB0" w:rsidRPr="00CA4D59" w:rsidRDefault="00B82C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CA4D5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Поставщик:</w:t>
            </w:r>
          </w:p>
          <w:p w14:paraId="18F926D6" w14:textId="77777777" w:rsidR="00B82CB0" w:rsidRPr="00575CBD" w:rsidRDefault="00B82CB0" w:rsidP="00FD65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067A3A90" w14:textId="77777777" w:rsidR="00A073AD" w:rsidRPr="001C17DF" w:rsidRDefault="00A073AD" w:rsidP="0083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A2557C5" w14:textId="77777777" w:rsidR="009B35A4" w:rsidRPr="007D5BBF" w:rsidRDefault="009B35A4" w:rsidP="00802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5A4CF8C" w14:textId="77777777" w:rsidR="00802074" w:rsidRDefault="00802074" w:rsidP="008020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BBF">
        <w:rPr>
          <w:rFonts w:ascii="Times New Roman" w:eastAsia="Times New Roman" w:hAnsi="Times New Roman"/>
          <w:sz w:val="20"/>
          <w:szCs w:val="20"/>
          <w:lang w:eastAsia="ru-RU"/>
        </w:rPr>
        <w:t>Приложение № 2 к контракту</w:t>
      </w:r>
    </w:p>
    <w:p w14:paraId="3EBB036E" w14:textId="77777777" w:rsidR="009B35A4" w:rsidRDefault="009B35A4" w:rsidP="008020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7F5713" w14:textId="77777777" w:rsidR="009B35A4" w:rsidRPr="007D5BBF" w:rsidRDefault="009B35A4" w:rsidP="008020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B3C2BA6" w14:textId="77777777" w:rsidR="00410664" w:rsidRDefault="00410664" w:rsidP="0041066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7D5BB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Перечень АЗС </w:t>
      </w:r>
    </w:p>
    <w:tbl>
      <w:tblPr>
        <w:tblpPr w:leftFromText="180" w:rightFromText="180" w:vertAnchor="text" w:tblpX="108" w:tblpY="1"/>
        <w:tblOverlap w:val="never"/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592"/>
        <w:gridCol w:w="7275"/>
      </w:tblGrid>
      <w:tr w:rsidR="000B759A" w:rsidRPr="0035074F" w14:paraId="7EB86FEB" w14:textId="7777777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5E8A" w14:textId="77777777" w:rsidR="000B759A" w:rsidRPr="0035074F" w:rsidRDefault="000B759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35074F">
              <w:rPr>
                <w:rFonts w:ascii="Times New Roman" w:eastAsia="SimSun" w:hAnsi="Times New Roman"/>
                <w:b/>
                <w:kern w:val="2"/>
                <w:sz w:val="20"/>
                <w:szCs w:val="20"/>
                <w:lang w:eastAsia="zh-CN" w:bidi="hi-IN"/>
              </w:rPr>
              <w:t>№ п/п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A8CE" w14:textId="77777777" w:rsidR="000B759A" w:rsidRPr="0035074F" w:rsidRDefault="000B759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35074F">
              <w:rPr>
                <w:rFonts w:ascii="Times New Roman" w:eastAsia="SimSun" w:hAnsi="Times New Roman"/>
                <w:b/>
                <w:kern w:val="2"/>
                <w:sz w:val="20"/>
                <w:szCs w:val="20"/>
                <w:lang w:eastAsia="zh-CN" w:bidi="hi-IN"/>
              </w:rPr>
              <w:t>Наименование АЗС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A40D" w14:textId="77777777" w:rsidR="000B759A" w:rsidRPr="0035074F" w:rsidRDefault="000B759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35074F">
              <w:rPr>
                <w:rFonts w:ascii="Times New Roman" w:eastAsia="SimSun" w:hAnsi="Times New Roman"/>
                <w:b/>
                <w:kern w:val="2"/>
                <w:sz w:val="20"/>
                <w:szCs w:val="20"/>
                <w:lang w:eastAsia="zh-CN" w:bidi="hi-IN"/>
              </w:rPr>
              <w:t>Адрес</w:t>
            </w:r>
          </w:p>
        </w:tc>
      </w:tr>
      <w:tr w:rsidR="00FD65E5" w:rsidRPr="0035074F" w14:paraId="5AC7F4CB" w14:textId="7777777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8B7A" w14:textId="77777777" w:rsidR="00FD65E5" w:rsidRPr="0035074F" w:rsidRDefault="00FD65E5" w:rsidP="00FD65E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35074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799A" w14:textId="77777777" w:rsidR="00FD65E5" w:rsidRPr="0035074F" w:rsidRDefault="00FD65E5" w:rsidP="00FD65E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B7D9" w14:textId="77777777" w:rsidR="00FD65E5" w:rsidRPr="0035074F" w:rsidRDefault="00FD65E5" w:rsidP="00FD65E5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5074F" w:rsidRPr="0035074F" w14:paraId="3101C3B3" w14:textId="7777777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FE57" w14:textId="77777777" w:rsidR="0035074F" w:rsidRPr="0035074F" w:rsidRDefault="0035074F" w:rsidP="003507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35074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2D57" w14:textId="77777777" w:rsidR="0035074F" w:rsidRPr="0035074F" w:rsidRDefault="0035074F" w:rsidP="003507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55C" w14:textId="77777777" w:rsidR="0035074F" w:rsidRPr="0035074F" w:rsidRDefault="0035074F" w:rsidP="0035074F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5074F" w:rsidRPr="0035074F" w14:paraId="198CBC6A" w14:textId="7777777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655F" w14:textId="77777777" w:rsidR="0035074F" w:rsidRPr="0035074F" w:rsidRDefault="0035074F" w:rsidP="003507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35074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C1F5" w14:textId="77777777" w:rsidR="0035074F" w:rsidRPr="0035074F" w:rsidRDefault="0035074F" w:rsidP="003507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A2AD" w14:textId="77777777" w:rsidR="0035074F" w:rsidRPr="0035074F" w:rsidRDefault="0035074F" w:rsidP="0035074F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35074F" w:rsidRPr="0035074F" w14:paraId="168DE532" w14:textId="77777777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E1D5" w14:textId="77777777" w:rsidR="0035074F" w:rsidRPr="0035074F" w:rsidRDefault="0035074F" w:rsidP="003507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35074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927A" w14:textId="77777777" w:rsidR="0035074F" w:rsidRPr="0035074F" w:rsidRDefault="0035074F" w:rsidP="003507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33F4" w14:textId="77777777" w:rsidR="0035074F" w:rsidRPr="0035074F" w:rsidRDefault="0035074F" w:rsidP="0035074F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5C9E6290" w14:textId="77777777" w:rsidR="00410664" w:rsidRDefault="00410664" w:rsidP="0041066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tbl>
      <w:tblPr>
        <w:tblW w:w="98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7"/>
        <w:gridCol w:w="5041"/>
      </w:tblGrid>
      <w:tr w:rsidR="000B759A" w:rsidRPr="007D0710" w14:paraId="0D82627C" w14:textId="77777777">
        <w:trPr>
          <w:cantSplit/>
          <w:trHeight w:val="164"/>
        </w:trPr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1F61" w14:textId="77777777" w:rsidR="000B759A" w:rsidRPr="000D72E3" w:rsidRDefault="000B759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ar-SA"/>
              </w:rPr>
            </w:pPr>
            <w:r w:rsidRPr="000D72E3">
              <w:rPr>
                <w:rFonts w:ascii="Times New Roman" w:eastAsia="Times New Roman" w:hAnsi="Times New Roman"/>
                <w:b/>
                <w:sz w:val="19"/>
                <w:szCs w:val="19"/>
                <w:lang w:eastAsia="ar-SA"/>
              </w:rPr>
              <w:t>Заказчик:</w:t>
            </w:r>
          </w:p>
          <w:p w14:paraId="6CE327A2" w14:textId="77777777" w:rsidR="00255F93" w:rsidRPr="00B93B2B" w:rsidRDefault="00255F93" w:rsidP="00255F93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B2B">
              <w:rPr>
                <w:rFonts w:ascii="Times New Roman" w:hAnsi="Times New Roman"/>
                <w:b/>
                <w:sz w:val="20"/>
                <w:szCs w:val="20"/>
              </w:rPr>
              <w:t>МКУ «Дирекция благоустройства города Кирова»</w:t>
            </w:r>
          </w:p>
          <w:p w14:paraId="61746756" w14:textId="77777777" w:rsidR="00255F93" w:rsidRPr="00B93B2B" w:rsidRDefault="00255F93" w:rsidP="0025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</w:t>
            </w:r>
            <w:r w:rsidRPr="00B93B2B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14:paraId="49AD4740" w14:textId="77777777" w:rsidR="00255F93" w:rsidRPr="00B93B2B" w:rsidRDefault="00255F93" w:rsidP="0025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934981" w14:textId="77777777" w:rsidR="00255F93" w:rsidRPr="00B93B2B" w:rsidRDefault="00255F93" w:rsidP="0025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B2B">
              <w:rPr>
                <w:rFonts w:ascii="Times New Roman" w:hAnsi="Times New Roman"/>
                <w:sz w:val="20"/>
                <w:szCs w:val="20"/>
              </w:rPr>
              <w:t xml:space="preserve"> 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М.И. Егоров</w:t>
            </w:r>
          </w:p>
          <w:p w14:paraId="5B8F2A2E" w14:textId="2BFB907F" w:rsidR="000B759A" w:rsidRPr="007D5BBF" w:rsidRDefault="000B759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13CF" w14:textId="77777777" w:rsidR="000B759A" w:rsidRPr="00CA4D59" w:rsidRDefault="000B75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CA4D5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Поставщик:</w:t>
            </w:r>
          </w:p>
          <w:p w14:paraId="4DCEB1A8" w14:textId="7B000F52" w:rsidR="000B759A" w:rsidRPr="00575CBD" w:rsidRDefault="000B759A" w:rsidP="00FD65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5E08EA77" w14:textId="77777777" w:rsidR="000B759A" w:rsidRPr="009B35A4" w:rsidRDefault="000B759A" w:rsidP="0041066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sectPr w:rsidR="000B759A" w:rsidRPr="009B35A4" w:rsidSect="00B8226C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567" w:right="1134" w:bottom="567" w:left="1134" w:header="425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F5E5" w14:textId="77777777" w:rsidR="006932AD" w:rsidRDefault="006932AD">
      <w:pPr>
        <w:spacing w:after="0" w:line="240" w:lineRule="auto"/>
      </w:pPr>
      <w:r>
        <w:separator/>
      </w:r>
    </w:p>
  </w:endnote>
  <w:endnote w:type="continuationSeparator" w:id="0">
    <w:p w14:paraId="06E3C468" w14:textId="77777777" w:rsidR="006932AD" w:rsidRDefault="0069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EC03" w14:textId="77777777" w:rsidR="00925783" w:rsidRDefault="00925783" w:rsidP="009B35A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A5E077" w14:textId="77777777" w:rsidR="00925783" w:rsidRDefault="00925783" w:rsidP="009B35A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E8C9" w14:textId="77777777" w:rsidR="00925783" w:rsidRPr="00672168" w:rsidRDefault="00925783">
    <w:pPr>
      <w:pStyle w:val="a6"/>
      <w:jc w:val="center"/>
      <w:rPr>
        <w:sz w:val="18"/>
        <w:szCs w:val="18"/>
      </w:rPr>
    </w:pPr>
    <w:r w:rsidRPr="00672168">
      <w:rPr>
        <w:sz w:val="18"/>
        <w:szCs w:val="18"/>
      </w:rPr>
      <w:fldChar w:fldCharType="begin"/>
    </w:r>
    <w:r w:rsidRPr="00672168">
      <w:rPr>
        <w:sz w:val="18"/>
        <w:szCs w:val="18"/>
      </w:rPr>
      <w:instrText>PAGE   \* MERGEFORMAT</w:instrText>
    </w:r>
    <w:r w:rsidRPr="00672168">
      <w:rPr>
        <w:sz w:val="18"/>
        <w:szCs w:val="18"/>
      </w:rPr>
      <w:fldChar w:fldCharType="separate"/>
    </w:r>
    <w:r w:rsidR="0054216B">
      <w:rPr>
        <w:noProof/>
        <w:sz w:val="18"/>
        <w:szCs w:val="18"/>
      </w:rPr>
      <w:t>2</w:t>
    </w:r>
    <w:r w:rsidRPr="00672168">
      <w:rPr>
        <w:sz w:val="18"/>
        <w:szCs w:val="18"/>
      </w:rPr>
      <w:fldChar w:fldCharType="end"/>
    </w:r>
  </w:p>
  <w:p w14:paraId="57962AD4" w14:textId="77777777" w:rsidR="00925783" w:rsidRPr="00672EC3" w:rsidRDefault="00925783" w:rsidP="009B35A4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39FB" w14:textId="77777777" w:rsidR="006932AD" w:rsidRDefault="006932AD">
      <w:pPr>
        <w:spacing w:after="0" w:line="240" w:lineRule="auto"/>
      </w:pPr>
      <w:r>
        <w:separator/>
      </w:r>
    </w:p>
  </w:footnote>
  <w:footnote w:type="continuationSeparator" w:id="0">
    <w:p w14:paraId="7DEAD503" w14:textId="77777777" w:rsidR="006932AD" w:rsidRDefault="0069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70C8" w14:textId="77777777" w:rsidR="00925783" w:rsidRDefault="00925783" w:rsidP="009B35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C27CBA" w14:textId="77777777" w:rsidR="00925783" w:rsidRDefault="00925783" w:rsidP="009B35A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49C2" w14:textId="77777777" w:rsidR="00925783" w:rsidRPr="009D5F9A" w:rsidRDefault="00925783" w:rsidP="009B35A4">
    <w:pPr>
      <w:pStyle w:val="a3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6C743A1"/>
    <w:multiLevelType w:val="hybridMultilevel"/>
    <w:tmpl w:val="CE00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113"/>
    <w:multiLevelType w:val="multilevel"/>
    <w:tmpl w:val="2C88E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74"/>
    <w:rsid w:val="000044E2"/>
    <w:rsid w:val="00010D53"/>
    <w:rsid w:val="000222DD"/>
    <w:rsid w:val="000234D7"/>
    <w:rsid w:val="00051919"/>
    <w:rsid w:val="000569A1"/>
    <w:rsid w:val="000702B0"/>
    <w:rsid w:val="000B759A"/>
    <w:rsid w:val="000C7B78"/>
    <w:rsid w:val="000E2EB0"/>
    <w:rsid w:val="00150DA6"/>
    <w:rsid w:val="00167CF5"/>
    <w:rsid w:val="00167ECD"/>
    <w:rsid w:val="00172533"/>
    <w:rsid w:val="001835AC"/>
    <w:rsid w:val="00194BA5"/>
    <w:rsid w:val="001C17DF"/>
    <w:rsid w:val="001D2C96"/>
    <w:rsid w:val="001D355A"/>
    <w:rsid w:val="001E6A30"/>
    <w:rsid w:val="002207EE"/>
    <w:rsid w:val="0022434E"/>
    <w:rsid w:val="00255F93"/>
    <w:rsid w:val="00273179"/>
    <w:rsid w:val="00273EC9"/>
    <w:rsid w:val="002A15AD"/>
    <w:rsid w:val="002E1A60"/>
    <w:rsid w:val="0034745B"/>
    <w:rsid w:val="0035074F"/>
    <w:rsid w:val="00353D55"/>
    <w:rsid w:val="003614E1"/>
    <w:rsid w:val="003B5D6D"/>
    <w:rsid w:val="003B690A"/>
    <w:rsid w:val="003C02E4"/>
    <w:rsid w:val="003C3C3D"/>
    <w:rsid w:val="003F1A5F"/>
    <w:rsid w:val="004009E3"/>
    <w:rsid w:val="00410664"/>
    <w:rsid w:val="00420E12"/>
    <w:rsid w:val="004250AF"/>
    <w:rsid w:val="00431D2B"/>
    <w:rsid w:val="00457E3A"/>
    <w:rsid w:val="00466531"/>
    <w:rsid w:val="0054216B"/>
    <w:rsid w:val="00542A12"/>
    <w:rsid w:val="00543E5C"/>
    <w:rsid w:val="00553A34"/>
    <w:rsid w:val="00575CBD"/>
    <w:rsid w:val="005A34B5"/>
    <w:rsid w:val="005C2AAE"/>
    <w:rsid w:val="005E3E57"/>
    <w:rsid w:val="00622400"/>
    <w:rsid w:val="00632D6F"/>
    <w:rsid w:val="006801CC"/>
    <w:rsid w:val="00690CDD"/>
    <w:rsid w:val="006932AD"/>
    <w:rsid w:val="006A295F"/>
    <w:rsid w:val="006E7A81"/>
    <w:rsid w:val="006F7C98"/>
    <w:rsid w:val="00704FD9"/>
    <w:rsid w:val="0077460D"/>
    <w:rsid w:val="00784838"/>
    <w:rsid w:val="007A31FC"/>
    <w:rsid w:val="007A57A1"/>
    <w:rsid w:val="007D4B85"/>
    <w:rsid w:val="007D4D8C"/>
    <w:rsid w:val="007D5DA6"/>
    <w:rsid w:val="007F13B5"/>
    <w:rsid w:val="00802074"/>
    <w:rsid w:val="00834B73"/>
    <w:rsid w:val="00835D57"/>
    <w:rsid w:val="00847B94"/>
    <w:rsid w:val="00862BF0"/>
    <w:rsid w:val="00862C2F"/>
    <w:rsid w:val="00884268"/>
    <w:rsid w:val="008844F1"/>
    <w:rsid w:val="0088685C"/>
    <w:rsid w:val="008E5204"/>
    <w:rsid w:val="00925783"/>
    <w:rsid w:val="0093010B"/>
    <w:rsid w:val="00952B24"/>
    <w:rsid w:val="00962089"/>
    <w:rsid w:val="009738FB"/>
    <w:rsid w:val="00985235"/>
    <w:rsid w:val="009B35A4"/>
    <w:rsid w:val="00A03D9C"/>
    <w:rsid w:val="00A073AD"/>
    <w:rsid w:val="00A752ED"/>
    <w:rsid w:val="00A76381"/>
    <w:rsid w:val="00A82DC6"/>
    <w:rsid w:val="00A865B7"/>
    <w:rsid w:val="00AC16DF"/>
    <w:rsid w:val="00AD71FB"/>
    <w:rsid w:val="00AF7C60"/>
    <w:rsid w:val="00B04C2A"/>
    <w:rsid w:val="00B04DC3"/>
    <w:rsid w:val="00B15C3D"/>
    <w:rsid w:val="00B24913"/>
    <w:rsid w:val="00B40E22"/>
    <w:rsid w:val="00B70506"/>
    <w:rsid w:val="00B76169"/>
    <w:rsid w:val="00B8226C"/>
    <w:rsid w:val="00B82CB0"/>
    <w:rsid w:val="00B8654C"/>
    <w:rsid w:val="00BA0D08"/>
    <w:rsid w:val="00BA3C67"/>
    <w:rsid w:val="00BD4738"/>
    <w:rsid w:val="00BE01CA"/>
    <w:rsid w:val="00C06697"/>
    <w:rsid w:val="00C242BA"/>
    <w:rsid w:val="00C94FC5"/>
    <w:rsid w:val="00C95AA3"/>
    <w:rsid w:val="00CA4D59"/>
    <w:rsid w:val="00CE6338"/>
    <w:rsid w:val="00CF1C40"/>
    <w:rsid w:val="00CF4BAC"/>
    <w:rsid w:val="00CF5B94"/>
    <w:rsid w:val="00D07E9A"/>
    <w:rsid w:val="00D42F41"/>
    <w:rsid w:val="00D55AA1"/>
    <w:rsid w:val="00D576BB"/>
    <w:rsid w:val="00D63459"/>
    <w:rsid w:val="00DB490C"/>
    <w:rsid w:val="00DC5B9A"/>
    <w:rsid w:val="00DF536D"/>
    <w:rsid w:val="00E564E4"/>
    <w:rsid w:val="00E90B36"/>
    <w:rsid w:val="00EC102E"/>
    <w:rsid w:val="00ED7034"/>
    <w:rsid w:val="00EE0377"/>
    <w:rsid w:val="00F04C75"/>
    <w:rsid w:val="00F554FC"/>
    <w:rsid w:val="00F816E1"/>
    <w:rsid w:val="00FA5438"/>
    <w:rsid w:val="00FD2E34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7051"/>
  <w15:chartTrackingRefBased/>
  <w15:docId w15:val="{C8927136-058F-48B8-BCDA-E58ECF78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0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802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2074"/>
  </w:style>
  <w:style w:type="paragraph" w:styleId="a6">
    <w:name w:val="footer"/>
    <w:basedOn w:val="a"/>
    <w:link w:val="a7"/>
    <w:uiPriority w:val="99"/>
    <w:rsid w:val="008020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rsid w:val="00802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575CB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575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10D4081CBAE1EEAD24A92BC33BF2099A36AE5F24FAB4250EFFB43E2AA68EF2FDEF3616B470CFEAG0MC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10D4081CBAE1EEAD24A92BC33BF2099A37A35628F5B4250EFFB43E2AA68EF2FDEF3614B577GCM6J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Links>
    <vt:vector size="18" baseType="variant">
      <vt:variant>
        <vt:i4>3407888</vt:i4>
      </vt:variant>
      <vt:variant>
        <vt:i4>6</vt:i4>
      </vt:variant>
      <vt:variant>
        <vt:i4>0</vt:i4>
      </vt:variant>
      <vt:variant>
        <vt:i4>5</vt:i4>
      </vt:variant>
      <vt:variant>
        <vt:lpwstr>mailto:info.k-tender@yandex.ru</vt:lpwstr>
      </vt:variant>
      <vt:variant>
        <vt:lpwstr/>
      </vt:variant>
      <vt:variant>
        <vt:i4>7471164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consultantplus://offline/ref=DF10D4081CBAE1EEAD24A92BC33BF2099A36AE5F24FAB4250EFFB43E2AA68EF2FDEF3616B470CFEAG0MCJ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consultantplus://offline/ref=DF10D4081CBAE1EEAD24A92BC33BF2099A37A35628F5B4250EFFB43E2AA68EF2FDEF3614B577GCM6J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Presnecova</dc:creator>
  <cp:keywords/>
  <cp:lastModifiedBy>ws7</cp:lastModifiedBy>
  <cp:revision>3</cp:revision>
  <cp:lastPrinted>2025-08-15T11:28:00Z</cp:lastPrinted>
  <dcterms:created xsi:type="dcterms:W3CDTF">2026-07-03T06:09:00Z</dcterms:created>
  <dcterms:modified xsi:type="dcterms:W3CDTF">2026-07-03T06:30:00Z</dcterms:modified>
</cp:coreProperties>
</file>