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840" w:rsidRPr="006C0D49" w:rsidRDefault="007961B5" w:rsidP="002026BD">
      <w:pPr>
        <w:spacing w:after="0" w:line="240" w:lineRule="auto"/>
        <w:contextualSpacing/>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 xml:space="preserve">                         </w:t>
      </w:r>
      <w:r w:rsidR="00E56840" w:rsidRPr="006C0D49">
        <w:rPr>
          <w:rFonts w:ascii="PT Astra Serif" w:eastAsia="Times New Roman" w:hAnsi="PT Astra Serif" w:cs="Times New Roman"/>
          <w:b/>
          <w:sz w:val="24"/>
          <w:szCs w:val="24"/>
        </w:rPr>
        <w:t>Государственный контракт № ______</w:t>
      </w:r>
    </w:p>
    <w:p w:rsidR="00E56840" w:rsidRPr="006C0D49" w:rsidRDefault="00E56840" w:rsidP="002026BD">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 xml:space="preserve">  на поставку товара</w:t>
      </w:r>
    </w:p>
    <w:p w:rsidR="005E69CD" w:rsidRDefault="00202951" w:rsidP="002026BD">
      <w:pPr>
        <w:spacing w:after="0" w:line="240" w:lineRule="auto"/>
        <w:ind w:left="-284" w:firstLine="709"/>
        <w:contextualSpacing/>
        <w:jc w:val="center"/>
        <w:rPr>
          <w:rFonts w:ascii="PT Astra Serif" w:eastAsia="Times New Roman" w:hAnsi="PT Astra Serif" w:cs="Times New Roman"/>
          <w:b/>
          <w:sz w:val="24"/>
          <w:szCs w:val="24"/>
          <w:u w:val="single"/>
        </w:rPr>
      </w:pPr>
      <w:r w:rsidRPr="006C0D49">
        <w:rPr>
          <w:rFonts w:ascii="PT Astra Serif" w:eastAsia="Times New Roman" w:hAnsi="PT Astra Serif" w:cs="Times New Roman"/>
          <w:b/>
          <w:sz w:val="24"/>
          <w:szCs w:val="24"/>
          <w:u w:val="single"/>
        </w:rPr>
        <w:t>ИКЗ</w:t>
      </w:r>
      <w:r w:rsidR="005E69CD">
        <w:rPr>
          <w:rFonts w:ascii="PT Astra Serif" w:eastAsia="Times New Roman" w:hAnsi="PT Astra Serif" w:cs="Times New Roman"/>
          <w:b/>
          <w:sz w:val="24"/>
          <w:szCs w:val="24"/>
          <w:u w:val="single"/>
        </w:rPr>
        <w:t>_</w:t>
      </w:r>
      <w:r w:rsidR="00405054" w:rsidRPr="00405054">
        <w:rPr>
          <w:rFonts w:ascii="PT Astra Serif" w:eastAsia="Times New Roman" w:hAnsi="PT Astra Serif" w:cs="Times New Roman"/>
          <w:b/>
          <w:sz w:val="24"/>
          <w:szCs w:val="24"/>
          <w:u w:val="single"/>
        </w:rPr>
        <w:t>26 1 2356037543 235601001 0003 000 0000 000</w:t>
      </w:r>
    </w:p>
    <w:p w:rsidR="00E56840" w:rsidRPr="006C0D49" w:rsidRDefault="00202951" w:rsidP="002026BD">
      <w:pPr>
        <w:spacing w:after="0" w:line="240" w:lineRule="auto"/>
        <w:ind w:left="-284" w:firstLine="709"/>
        <w:contextualSpacing/>
        <w:jc w:val="center"/>
        <w:rPr>
          <w:rFonts w:ascii="PT Astra Serif" w:eastAsia="Times New Roman" w:hAnsi="PT Astra Serif" w:cs="Times New Roman"/>
          <w:b/>
          <w:sz w:val="24"/>
          <w:szCs w:val="24"/>
          <w:u w:val="single"/>
        </w:rPr>
      </w:pPr>
      <w:r w:rsidRPr="006C0D49">
        <w:rPr>
          <w:rFonts w:ascii="PT Astra Serif" w:eastAsia="Times New Roman" w:hAnsi="PT Astra Serif" w:cs="Arial"/>
          <w:color w:val="2C2D2E"/>
          <w:sz w:val="24"/>
          <w:szCs w:val="24"/>
          <w:shd w:val="clear" w:color="auto" w:fill="FFFFFF"/>
        </w:rPr>
        <w:t xml:space="preserve"> </w:t>
      </w:r>
    </w:p>
    <w:p w:rsidR="00E56840" w:rsidRPr="006C0D49" w:rsidRDefault="00E3186A" w:rsidP="005E69CD">
      <w:pPr>
        <w:spacing w:after="0" w:line="240" w:lineRule="auto"/>
        <w:ind w:left="-567" w:right="-709"/>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 Двубратский</w:t>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00A16649">
        <w:rPr>
          <w:rFonts w:ascii="PT Astra Serif" w:eastAsia="Times New Roman" w:hAnsi="PT Astra Serif" w:cs="Times New Roman"/>
          <w:sz w:val="24"/>
          <w:szCs w:val="24"/>
        </w:rPr>
        <w:t xml:space="preserve">     </w:t>
      </w:r>
      <w:r w:rsidR="005E69CD">
        <w:rPr>
          <w:rFonts w:ascii="PT Astra Serif" w:eastAsia="Times New Roman" w:hAnsi="PT Astra Serif" w:cs="Times New Roman"/>
          <w:sz w:val="24"/>
          <w:szCs w:val="24"/>
        </w:rPr>
        <w:t xml:space="preserve">    </w:t>
      </w:r>
      <w:r w:rsidR="006C0D49" w:rsidRPr="006C0D49">
        <w:rPr>
          <w:rFonts w:ascii="PT Astra Serif" w:eastAsia="Times New Roman" w:hAnsi="PT Astra Serif" w:cs="Times New Roman"/>
          <w:sz w:val="24"/>
          <w:szCs w:val="24"/>
        </w:rPr>
        <w:t xml:space="preserve"> «____» _________2026</w:t>
      </w:r>
      <w:r w:rsidR="00E56840" w:rsidRPr="006C0D49">
        <w:rPr>
          <w:rFonts w:ascii="PT Astra Serif" w:eastAsia="Times New Roman" w:hAnsi="PT Astra Serif" w:cs="Times New Roman"/>
          <w:sz w:val="24"/>
          <w:szCs w:val="24"/>
        </w:rPr>
        <w:t xml:space="preserve"> г.</w:t>
      </w:r>
    </w:p>
    <w:p w:rsidR="00B81CA2" w:rsidRDefault="00B81CA2" w:rsidP="002026BD">
      <w:pPr>
        <w:spacing w:after="0" w:line="240" w:lineRule="auto"/>
        <w:ind w:left="-567" w:right="-709" w:firstLine="425"/>
        <w:jc w:val="both"/>
        <w:rPr>
          <w:rFonts w:ascii="PT Astra Serif" w:eastAsia="Times New Roman" w:hAnsi="PT Astra Serif" w:cs="Times New Roman"/>
          <w:sz w:val="24"/>
          <w:szCs w:val="24"/>
        </w:rPr>
      </w:pP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Федеральное казенное учреждение «Исправительная колония №2 Главного управления Федеральной службы исполнения наказаний по Краснодарскому краю», от имени Российской Федерации, именуемое в дальнейшем «Заказчик», </w:t>
      </w:r>
      <w:r w:rsidR="00CB4611" w:rsidRPr="006C0D49">
        <w:rPr>
          <w:rFonts w:ascii="PT Astra Serif" w:eastAsia="Times New Roman" w:hAnsi="PT Astra Serif" w:cs="Times New Roman"/>
          <w:sz w:val="24"/>
          <w:szCs w:val="24"/>
        </w:rPr>
        <w:t xml:space="preserve">в лице </w:t>
      </w:r>
      <w:r w:rsidR="00F06D99" w:rsidRPr="006C0D49">
        <w:rPr>
          <w:rFonts w:ascii="PT Astra Serif" w:eastAsia="Times New Roman" w:hAnsi="PT Astra Serif" w:cs="Times New Roman"/>
          <w:sz w:val="24"/>
          <w:szCs w:val="24"/>
        </w:rPr>
        <w:t>начальника учреждения Сайфутдинова</w:t>
      </w:r>
      <w:r w:rsidR="005E69CD">
        <w:rPr>
          <w:rFonts w:ascii="PT Astra Serif" w:eastAsia="Times New Roman" w:hAnsi="PT Astra Serif" w:cs="Times New Roman"/>
          <w:sz w:val="24"/>
          <w:szCs w:val="24"/>
        </w:rPr>
        <w:t xml:space="preserve"> И.Н.</w:t>
      </w:r>
      <w:r w:rsidR="00CB4611" w:rsidRPr="006C0D49">
        <w:rPr>
          <w:rFonts w:ascii="PT Astra Serif" w:eastAsia="Times New Roman" w:hAnsi="PT Astra Serif" w:cs="Times New Roman"/>
          <w:sz w:val="24"/>
          <w:szCs w:val="24"/>
        </w:rPr>
        <w:t xml:space="preserve">, действующего на основании </w:t>
      </w:r>
      <w:r w:rsidR="00F06D99" w:rsidRPr="006C0D49">
        <w:rPr>
          <w:rFonts w:ascii="PT Astra Serif" w:eastAsia="Times New Roman" w:hAnsi="PT Astra Serif" w:cs="Times New Roman"/>
          <w:sz w:val="24"/>
          <w:szCs w:val="24"/>
        </w:rPr>
        <w:t>Устава</w:t>
      </w:r>
      <w:r w:rsidR="00CB4611" w:rsidRPr="006C0D49">
        <w:rPr>
          <w:rFonts w:ascii="PT Astra Serif" w:eastAsia="Times New Roman" w:hAnsi="PT Astra Serif" w:cs="Times New Roman"/>
          <w:sz w:val="24"/>
          <w:szCs w:val="24"/>
        </w:rPr>
        <w:t xml:space="preserve"> </w:t>
      </w:r>
      <w:r w:rsidR="00EF44F1" w:rsidRPr="006C0D49">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и ________________________________ в лице</w:t>
      </w:r>
      <w:r w:rsidR="00A16649">
        <w:rPr>
          <w:rFonts w:ascii="PT Astra Serif" w:eastAsia="Times New Roman" w:hAnsi="PT Astra Serif" w:cs="Times New Roman"/>
          <w:sz w:val="24"/>
          <w:szCs w:val="24"/>
        </w:rPr>
        <w:t xml:space="preserve"> </w:t>
      </w:r>
      <w:r w:rsidRPr="006C0D49">
        <w:rPr>
          <w:rFonts w:ascii="PT Astra Serif" w:eastAsia="Times New Roman" w:hAnsi="PT Astra Serif" w:cs="Times New Roman"/>
          <w:sz w:val="24"/>
          <w:szCs w:val="24"/>
        </w:rPr>
        <w:t>_______________________</w:t>
      </w:r>
      <w:r w:rsidR="00A16649">
        <w:rPr>
          <w:rFonts w:ascii="PT Astra Serif" w:eastAsia="Times New Roman" w:hAnsi="PT Astra Serif" w:cs="Times New Roman"/>
          <w:sz w:val="24"/>
          <w:szCs w:val="24"/>
        </w:rPr>
        <w:t xml:space="preserve"> </w:t>
      </w:r>
      <w:r w:rsidRPr="006C0D49">
        <w:rPr>
          <w:rFonts w:ascii="PT Astra Serif" w:eastAsia="Times New Roman" w:hAnsi="PT Astra Serif" w:cs="Times New Roman"/>
          <w:sz w:val="24"/>
          <w:szCs w:val="24"/>
        </w:rPr>
        <w:t>действующего на основании _________________________, именуемый в дальнейшем «Поставщик»</w:t>
      </w:r>
      <w:r w:rsidRPr="006C0D49">
        <w:rPr>
          <w:rFonts w:ascii="PT Astra Serif" w:eastAsia="Times New Roman" w:hAnsi="PT Astra Serif" w:cs="Times New Roman"/>
          <w:b/>
          <w:sz w:val="24"/>
          <w:szCs w:val="24"/>
        </w:rPr>
        <w:t xml:space="preserve">, </w:t>
      </w:r>
      <w:r w:rsidRPr="006C0D49">
        <w:rPr>
          <w:rFonts w:ascii="PT Astra Serif" w:eastAsia="Times New Roman" w:hAnsi="PT Astra Serif" w:cs="Times New Roman"/>
          <w:sz w:val="24"/>
          <w:szCs w:val="24"/>
        </w:rPr>
        <w:t>с другой стороны, вместе именуемые Стороны, руководствуясь:</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пунктом 4 части 1 статьи 93 Федерального закона от 05.04.2013г. № 44-ФЗ </w:t>
      </w:r>
      <w:r w:rsidR="006C0D49" w:rsidRPr="006C0D49">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56840" w:rsidRPr="006C0D49" w:rsidRDefault="00E56840" w:rsidP="002026BD">
      <w:pPr>
        <w:numPr>
          <w:ilvl w:val="0"/>
          <w:numId w:val="11"/>
        </w:numPr>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Предмет контракта</w:t>
      </w:r>
    </w:p>
    <w:p w:rsidR="00E56840" w:rsidRPr="006C0D49"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 «Поставщик» обязуется поставить товар, указанный в количестве, по цене, указанных в п.1.2.</w:t>
      </w:r>
    </w:p>
    <w:p w:rsidR="00E56840"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 Наименование, цена, сумма товара:</w:t>
      </w:r>
    </w:p>
    <w:tbl>
      <w:tblPr>
        <w:tblpPr w:leftFromText="180" w:rightFromText="180" w:vertAnchor="text" w:horzAnchor="margin" w:tblpX="-493" w:tblpY="2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2835"/>
        <w:gridCol w:w="709"/>
        <w:gridCol w:w="850"/>
        <w:gridCol w:w="992"/>
        <w:gridCol w:w="1560"/>
      </w:tblGrid>
      <w:tr w:rsidR="008E4BCD" w:rsidRPr="005D1B32" w:rsidTr="00A16649">
        <w:trPr>
          <w:trHeight w:val="699"/>
        </w:trPr>
        <w:tc>
          <w:tcPr>
            <w:tcW w:w="675"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 п/п</w:t>
            </w:r>
          </w:p>
        </w:tc>
        <w:tc>
          <w:tcPr>
            <w:tcW w:w="1985"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ОКПД 2/ КТРУ</w:t>
            </w:r>
          </w:p>
        </w:tc>
        <w:tc>
          <w:tcPr>
            <w:tcW w:w="2835"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Наименование</w:t>
            </w:r>
          </w:p>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товара</w:t>
            </w:r>
          </w:p>
        </w:tc>
        <w:tc>
          <w:tcPr>
            <w:tcW w:w="709"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Ед.</w:t>
            </w:r>
          </w:p>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изм.</w:t>
            </w:r>
          </w:p>
        </w:tc>
        <w:tc>
          <w:tcPr>
            <w:tcW w:w="850"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 xml:space="preserve">Кол-во </w:t>
            </w:r>
          </w:p>
        </w:tc>
        <w:tc>
          <w:tcPr>
            <w:tcW w:w="992"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Цена руб.</w:t>
            </w:r>
          </w:p>
        </w:tc>
        <w:tc>
          <w:tcPr>
            <w:tcW w:w="1560"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Сумма</w:t>
            </w:r>
          </w:p>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руб.</w:t>
            </w:r>
          </w:p>
        </w:tc>
      </w:tr>
      <w:tr w:rsidR="008E4BCD" w:rsidRPr="005D1B32" w:rsidTr="00A16649">
        <w:trPr>
          <w:trHeight w:val="699"/>
        </w:trPr>
        <w:tc>
          <w:tcPr>
            <w:tcW w:w="675"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1</w:t>
            </w:r>
          </w:p>
        </w:tc>
        <w:tc>
          <w:tcPr>
            <w:tcW w:w="1985"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spacing w:after="0" w:line="240" w:lineRule="auto"/>
              <w:jc w:val="center"/>
              <w:rPr>
                <w:rFonts w:ascii="Times New Roman" w:hAnsi="Times New Roman"/>
                <w:bCs/>
                <w:sz w:val="20"/>
              </w:rPr>
            </w:pPr>
            <w:r>
              <w:rPr>
                <w:rFonts w:ascii="Times New Roman" w:hAnsi="Times New Roman"/>
                <w:bCs/>
                <w:sz w:val="20"/>
              </w:rPr>
              <w:t>24.33.20.000/24.33.20.000-0000007</w:t>
            </w:r>
          </w:p>
        </w:tc>
        <w:tc>
          <w:tcPr>
            <w:tcW w:w="2835"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spacing w:after="0" w:line="240" w:lineRule="auto"/>
              <w:rPr>
                <w:rFonts w:ascii="Times New Roman" w:hAnsi="Times New Roman"/>
                <w:bCs/>
                <w:sz w:val="20"/>
              </w:rPr>
            </w:pPr>
            <w:r>
              <w:rPr>
                <w:rFonts w:ascii="Times New Roman" w:hAnsi="Times New Roman"/>
                <w:bCs/>
                <w:sz w:val="20"/>
              </w:rPr>
              <w:t>Профнастил С-21 оцинкованный 1100х6000 мм</w:t>
            </w:r>
          </w:p>
        </w:tc>
        <w:tc>
          <w:tcPr>
            <w:tcW w:w="709" w:type="dxa"/>
            <w:tcBorders>
              <w:top w:val="single" w:sz="4" w:space="0" w:color="auto"/>
              <w:left w:val="single" w:sz="4" w:space="0" w:color="auto"/>
              <w:bottom w:val="single" w:sz="4" w:space="0" w:color="auto"/>
              <w:right w:val="single" w:sz="4" w:space="0" w:color="auto"/>
            </w:tcBorders>
            <w:vAlign w:val="center"/>
          </w:tcPr>
          <w:p w:rsidR="008E4BCD" w:rsidRPr="00CC70B4" w:rsidRDefault="008E4BCD" w:rsidP="008E4BCD">
            <w:pPr>
              <w:widowControl w:val="0"/>
              <w:autoSpaceDE w:val="0"/>
              <w:autoSpaceDN w:val="0"/>
              <w:adjustRightInd w:val="0"/>
              <w:spacing w:after="0" w:line="240" w:lineRule="auto"/>
              <w:contextualSpacing/>
              <w:jc w:val="center"/>
              <w:rPr>
                <w:rFonts w:ascii="Times New Roman" w:hAnsi="Times New Roman"/>
                <w:bCs/>
                <w:sz w:val="20"/>
                <w:vertAlign w:val="superscript"/>
              </w:rPr>
            </w:pPr>
            <w:r>
              <w:rPr>
                <w:rFonts w:ascii="Times New Roman" w:hAnsi="Times New Roman"/>
                <w:bCs/>
                <w:sz w:val="20"/>
              </w:rPr>
              <w:t>м</w:t>
            </w:r>
            <w:r>
              <w:rPr>
                <w:rFonts w:ascii="Times New Roman" w:hAnsi="Times New Roman"/>
                <w:bCs/>
                <w:sz w:val="20"/>
                <w:vertAlign w:val="superscript"/>
              </w:rPr>
              <w:t>2</w:t>
            </w:r>
          </w:p>
        </w:tc>
        <w:tc>
          <w:tcPr>
            <w:tcW w:w="850"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650</w:t>
            </w:r>
          </w:p>
        </w:tc>
        <w:tc>
          <w:tcPr>
            <w:tcW w:w="992"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p>
        </w:tc>
      </w:tr>
      <w:tr w:rsidR="008E4BCD" w:rsidRPr="005D1B32" w:rsidTr="00A16649">
        <w:trPr>
          <w:trHeight w:val="266"/>
        </w:trPr>
        <w:tc>
          <w:tcPr>
            <w:tcW w:w="675"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2</w:t>
            </w:r>
          </w:p>
        </w:tc>
        <w:tc>
          <w:tcPr>
            <w:tcW w:w="1985"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spacing w:after="0" w:line="240" w:lineRule="auto"/>
              <w:jc w:val="center"/>
              <w:rPr>
                <w:rFonts w:ascii="Times New Roman" w:hAnsi="Times New Roman"/>
                <w:bCs/>
                <w:sz w:val="20"/>
              </w:rPr>
            </w:pPr>
            <w:r>
              <w:rPr>
                <w:rFonts w:ascii="Times New Roman" w:hAnsi="Times New Roman"/>
                <w:bCs/>
                <w:sz w:val="20"/>
              </w:rPr>
              <w:t>25.94.10.000/25.94.10.000-0000001</w:t>
            </w:r>
          </w:p>
        </w:tc>
        <w:tc>
          <w:tcPr>
            <w:tcW w:w="2835"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spacing w:after="0" w:line="240" w:lineRule="auto"/>
              <w:rPr>
                <w:rFonts w:ascii="Times New Roman" w:hAnsi="Times New Roman"/>
                <w:bCs/>
                <w:sz w:val="20"/>
              </w:rPr>
            </w:pPr>
            <w:r>
              <w:rPr>
                <w:rFonts w:ascii="Times New Roman" w:hAnsi="Times New Roman"/>
                <w:bCs/>
                <w:sz w:val="20"/>
              </w:rPr>
              <w:t>Саморез кровельный, оцинкованный 4,8х35мм</w:t>
            </w:r>
          </w:p>
        </w:tc>
        <w:tc>
          <w:tcPr>
            <w:tcW w:w="709"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sidRPr="002D665D">
              <w:rPr>
                <w:rFonts w:ascii="Times New Roman" w:hAnsi="Times New Roman"/>
                <w:bCs/>
                <w:sz w:val="20"/>
              </w:rPr>
              <w:t>шт</w:t>
            </w:r>
          </w:p>
        </w:tc>
        <w:tc>
          <w:tcPr>
            <w:tcW w:w="850"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6500</w:t>
            </w:r>
          </w:p>
        </w:tc>
        <w:tc>
          <w:tcPr>
            <w:tcW w:w="992"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p>
        </w:tc>
      </w:tr>
      <w:tr w:rsidR="008E4BCD" w:rsidRPr="005D1B32" w:rsidTr="00A16649">
        <w:trPr>
          <w:trHeight w:val="699"/>
        </w:trPr>
        <w:tc>
          <w:tcPr>
            <w:tcW w:w="675"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3</w:t>
            </w:r>
          </w:p>
        </w:tc>
        <w:tc>
          <w:tcPr>
            <w:tcW w:w="1985"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spacing w:after="0" w:line="240" w:lineRule="auto"/>
              <w:jc w:val="center"/>
              <w:rPr>
                <w:rFonts w:ascii="Times New Roman" w:hAnsi="Times New Roman"/>
                <w:bCs/>
                <w:sz w:val="20"/>
              </w:rPr>
            </w:pPr>
            <w:r>
              <w:rPr>
                <w:rFonts w:ascii="Times New Roman" w:hAnsi="Times New Roman"/>
                <w:bCs/>
                <w:sz w:val="20"/>
              </w:rPr>
              <w:t>23.99.12.110/23.99.12.110-0000007</w:t>
            </w:r>
          </w:p>
        </w:tc>
        <w:tc>
          <w:tcPr>
            <w:tcW w:w="2835" w:type="dxa"/>
            <w:tcBorders>
              <w:top w:val="single" w:sz="4" w:space="0" w:color="auto"/>
              <w:left w:val="single" w:sz="4" w:space="0" w:color="auto"/>
              <w:bottom w:val="single" w:sz="4" w:space="0" w:color="auto"/>
              <w:right w:val="single" w:sz="4" w:space="0" w:color="auto"/>
            </w:tcBorders>
            <w:vAlign w:val="center"/>
          </w:tcPr>
          <w:p w:rsidR="008E4BCD" w:rsidRDefault="008E4BCD" w:rsidP="008E4BCD">
            <w:pPr>
              <w:spacing w:after="0" w:line="240" w:lineRule="auto"/>
              <w:rPr>
                <w:rFonts w:ascii="Times New Roman" w:hAnsi="Times New Roman"/>
                <w:bCs/>
                <w:sz w:val="20"/>
              </w:rPr>
            </w:pPr>
            <w:r>
              <w:rPr>
                <w:rFonts w:ascii="Times New Roman" w:hAnsi="Times New Roman"/>
                <w:bCs/>
                <w:sz w:val="20"/>
              </w:rPr>
              <w:t>Пленка гидроизоляционная</w:t>
            </w:r>
          </w:p>
        </w:tc>
        <w:tc>
          <w:tcPr>
            <w:tcW w:w="709" w:type="dxa"/>
            <w:tcBorders>
              <w:top w:val="single" w:sz="4" w:space="0" w:color="auto"/>
              <w:left w:val="single" w:sz="4" w:space="0" w:color="auto"/>
              <w:bottom w:val="single" w:sz="4" w:space="0" w:color="auto"/>
              <w:right w:val="single" w:sz="4" w:space="0" w:color="auto"/>
            </w:tcBorders>
            <w:vAlign w:val="center"/>
          </w:tcPr>
          <w:p w:rsidR="008E4BCD" w:rsidRPr="00CC70B4" w:rsidRDefault="008E4BCD" w:rsidP="008E4BCD">
            <w:pPr>
              <w:widowControl w:val="0"/>
              <w:autoSpaceDE w:val="0"/>
              <w:autoSpaceDN w:val="0"/>
              <w:adjustRightInd w:val="0"/>
              <w:spacing w:after="0" w:line="240" w:lineRule="auto"/>
              <w:contextualSpacing/>
              <w:jc w:val="center"/>
              <w:rPr>
                <w:rFonts w:ascii="Times New Roman" w:hAnsi="Times New Roman"/>
                <w:bCs/>
                <w:sz w:val="20"/>
                <w:vertAlign w:val="superscript"/>
              </w:rPr>
            </w:pPr>
            <w:r>
              <w:rPr>
                <w:rFonts w:ascii="Times New Roman" w:hAnsi="Times New Roman"/>
                <w:bCs/>
                <w:sz w:val="20"/>
              </w:rPr>
              <w:t>м</w:t>
            </w:r>
            <w:r>
              <w:rPr>
                <w:rFonts w:ascii="Times New Roman" w:hAnsi="Times New Roman"/>
                <w:bCs/>
                <w:sz w:val="20"/>
                <w:vertAlign w:val="superscript"/>
              </w:rPr>
              <w:t>2</w:t>
            </w:r>
          </w:p>
        </w:tc>
        <w:tc>
          <w:tcPr>
            <w:tcW w:w="850"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r>
              <w:rPr>
                <w:rFonts w:ascii="Times New Roman" w:hAnsi="Times New Roman"/>
                <w:bCs/>
                <w:sz w:val="20"/>
              </w:rPr>
              <w:t>650</w:t>
            </w:r>
          </w:p>
        </w:tc>
        <w:tc>
          <w:tcPr>
            <w:tcW w:w="992"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8E4BCD" w:rsidRPr="002D665D" w:rsidRDefault="008E4BCD" w:rsidP="008E4BCD">
            <w:pPr>
              <w:widowControl w:val="0"/>
              <w:autoSpaceDE w:val="0"/>
              <w:autoSpaceDN w:val="0"/>
              <w:adjustRightInd w:val="0"/>
              <w:spacing w:after="0" w:line="240" w:lineRule="auto"/>
              <w:contextualSpacing/>
              <w:jc w:val="center"/>
              <w:rPr>
                <w:rFonts w:ascii="Times New Roman" w:hAnsi="Times New Roman"/>
                <w:bCs/>
                <w:sz w:val="20"/>
              </w:rPr>
            </w:pPr>
          </w:p>
        </w:tc>
      </w:tr>
      <w:tr w:rsidR="008E4BCD" w:rsidRPr="005D1B32" w:rsidTr="00A16649">
        <w:trPr>
          <w:trHeight w:val="347"/>
        </w:trPr>
        <w:tc>
          <w:tcPr>
            <w:tcW w:w="8046" w:type="dxa"/>
            <w:gridSpan w:val="6"/>
            <w:tcBorders>
              <w:top w:val="single" w:sz="4" w:space="0" w:color="auto"/>
              <w:left w:val="single" w:sz="4" w:space="0" w:color="auto"/>
              <w:bottom w:val="single" w:sz="4" w:space="0" w:color="auto"/>
              <w:right w:val="single" w:sz="4" w:space="0" w:color="auto"/>
            </w:tcBorders>
          </w:tcPr>
          <w:p w:rsidR="008E4BCD" w:rsidRPr="0094207D" w:rsidRDefault="008E4BCD" w:rsidP="008E4BCD">
            <w:pPr>
              <w:widowControl w:val="0"/>
              <w:autoSpaceDE w:val="0"/>
              <w:autoSpaceDN w:val="0"/>
              <w:adjustRightInd w:val="0"/>
              <w:spacing w:after="0" w:line="240" w:lineRule="auto"/>
              <w:contextualSpacing/>
              <w:jc w:val="right"/>
              <w:rPr>
                <w:rFonts w:ascii="Times New Roman" w:hAnsi="Times New Roman"/>
                <w:b/>
                <w:bCs/>
              </w:rPr>
            </w:pPr>
            <w:r w:rsidRPr="0094207D">
              <w:rPr>
                <w:rFonts w:ascii="Times New Roman" w:hAnsi="Times New Roman"/>
                <w:b/>
                <w:bCs/>
              </w:rPr>
              <w:t>Итого</w:t>
            </w:r>
          </w:p>
        </w:tc>
        <w:tc>
          <w:tcPr>
            <w:tcW w:w="1560" w:type="dxa"/>
            <w:tcBorders>
              <w:top w:val="single" w:sz="4" w:space="0" w:color="auto"/>
              <w:left w:val="single" w:sz="4" w:space="0" w:color="auto"/>
              <w:bottom w:val="single" w:sz="4" w:space="0" w:color="auto"/>
              <w:right w:val="single" w:sz="4" w:space="0" w:color="auto"/>
            </w:tcBorders>
          </w:tcPr>
          <w:p w:rsidR="008E4BCD" w:rsidRPr="0094207D" w:rsidRDefault="008E4BCD" w:rsidP="008E4BCD">
            <w:pPr>
              <w:widowControl w:val="0"/>
              <w:autoSpaceDE w:val="0"/>
              <w:autoSpaceDN w:val="0"/>
              <w:adjustRightInd w:val="0"/>
              <w:spacing w:after="0" w:line="240" w:lineRule="auto"/>
              <w:contextualSpacing/>
              <w:jc w:val="center"/>
              <w:rPr>
                <w:rFonts w:ascii="Times New Roman" w:hAnsi="Times New Roman"/>
                <w:b/>
                <w:bCs/>
              </w:rPr>
            </w:pPr>
          </w:p>
        </w:tc>
      </w:tr>
    </w:tbl>
    <w:p w:rsidR="008E4BCD" w:rsidRDefault="008E4BCD" w:rsidP="002026BD">
      <w:pPr>
        <w:spacing w:after="0" w:line="240" w:lineRule="auto"/>
        <w:ind w:left="-567" w:right="-709"/>
        <w:contextualSpacing/>
        <w:jc w:val="both"/>
        <w:rPr>
          <w:rFonts w:ascii="PT Astra Serif" w:hAnsi="PT Astra Serif"/>
          <w:sz w:val="24"/>
          <w:szCs w:val="24"/>
        </w:rPr>
      </w:pPr>
    </w:p>
    <w:p w:rsidR="00E56840" w:rsidRPr="006C0D49" w:rsidRDefault="00EF44F1" w:rsidP="002026BD">
      <w:pPr>
        <w:spacing w:after="0" w:line="240" w:lineRule="auto"/>
        <w:ind w:left="-567" w:right="-709"/>
        <w:contextualSpacing/>
        <w:jc w:val="both"/>
        <w:rPr>
          <w:rFonts w:ascii="PT Astra Serif" w:eastAsia="Times New Roman" w:hAnsi="PT Astra Serif" w:cs="Times New Roman"/>
          <w:sz w:val="24"/>
          <w:szCs w:val="24"/>
        </w:rPr>
      </w:pPr>
      <w:r w:rsidRPr="006C0D49">
        <w:rPr>
          <w:rFonts w:ascii="PT Astra Serif" w:hAnsi="PT Astra Serif"/>
          <w:sz w:val="24"/>
          <w:szCs w:val="24"/>
        </w:rPr>
        <w:t xml:space="preserve">           </w:t>
      </w:r>
      <w:r w:rsidR="00E56840" w:rsidRPr="006C0D49">
        <w:rPr>
          <w:rFonts w:ascii="PT Astra Serif" w:eastAsia="Times New Roman" w:hAnsi="PT Astra Serif" w:cs="Times New Roman"/>
          <w:sz w:val="24"/>
          <w:szCs w:val="24"/>
        </w:rPr>
        <w:t>1.3. Страна изготовитель</w:t>
      </w:r>
      <w:r w:rsidR="00E56840" w:rsidRPr="006C0D49">
        <w:rPr>
          <w:rFonts w:ascii="PT Astra Serif" w:eastAsia="Times New Roman" w:hAnsi="PT Astra Serif" w:cs="Times New Roman"/>
          <w:sz w:val="24"/>
          <w:szCs w:val="24"/>
          <w:u w:val="single"/>
        </w:rPr>
        <w:t>:</w:t>
      </w:r>
      <w:r w:rsidRPr="006C0D49">
        <w:rPr>
          <w:rFonts w:ascii="PT Astra Serif" w:eastAsia="Times New Roman" w:hAnsi="PT Astra Serif" w:cs="Times New Roman"/>
          <w:sz w:val="24"/>
          <w:szCs w:val="24"/>
          <w:u w:val="single"/>
        </w:rPr>
        <w:t xml:space="preserve">                     .</w:t>
      </w:r>
    </w:p>
    <w:p w:rsidR="00E56840" w:rsidRPr="006C0D49"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 1.4. Срок исполнения контракта</w:t>
      </w:r>
    </w:p>
    <w:p w:rsidR="00E56840" w:rsidRPr="006C0D49"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начала исполнения с даты заключения контракта;</w:t>
      </w:r>
    </w:p>
    <w:p w:rsidR="00E56840"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окончания исполнения контракта -25.12.202</w:t>
      </w:r>
      <w:r w:rsidR="006C0D49">
        <w:rPr>
          <w:rFonts w:ascii="PT Astra Serif" w:eastAsia="Times New Roman" w:hAnsi="PT Astra Serif" w:cs="Times New Roman"/>
          <w:sz w:val="24"/>
          <w:szCs w:val="24"/>
        </w:rPr>
        <w:t>6</w:t>
      </w:r>
      <w:r w:rsidRPr="006C0D49">
        <w:rPr>
          <w:rFonts w:ascii="PT Astra Serif" w:eastAsia="Times New Roman" w:hAnsi="PT Astra Serif" w:cs="Times New Roman"/>
          <w:sz w:val="24"/>
          <w:szCs w:val="24"/>
        </w:rPr>
        <w:t>г.</w:t>
      </w:r>
    </w:p>
    <w:p w:rsidR="005E69CD" w:rsidRDefault="005E69CD" w:rsidP="002026BD">
      <w:pPr>
        <w:spacing w:after="0" w:line="240" w:lineRule="auto"/>
        <w:ind w:left="-567" w:right="-709"/>
        <w:jc w:val="both"/>
        <w:rPr>
          <w:rFonts w:ascii="PT Astra Serif" w:eastAsia="Times New Roman" w:hAnsi="PT Astra Serif" w:cs="Times New Roman"/>
          <w:sz w:val="24"/>
          <w:szCs w:val="24"/>
        </w:rPr>
      </w:pPr>
    </w:p>
    <w:p w:rsidR="00E56840" w:rsidRPr="006C0D49" w:rsidRDefault="00E56840" w:rsidP="002026BD">
      <w:pPr>
        <w:widowControl w:val="0"/>
        <w:numPr>
          <w:ilvl w:val="0"/>
          <w:numId w:val="11"/>
        </w:numPr>
        <w:autoSpaceDE w:val="0"/>
        <w:autoSpaceDN w:val="0"/>
        <w:adjustRightInd w:val="0"/>
        <w:spacing w:after="0" w:line="240" w:lineRule="auto"/>
        <w:ind w:left="-567" w:right="-709"/>
        <w:contextualSpacing/>
        <w:jc w:val="center"/>
        <w:rPr>
          <w:rFonts w:ascii="PT Astra Serif" w:eastAsia="Times New Roman" w:hAnsi="PT Astra Serif" w:cs="Times New Roman"/>
          <w:b/>
          <w:bCs/>
          <w:sz w:val="24"/>
          <w:szCs w:val="24"/>
        </w:rPr>
      </w:pPr>
      <w:r w:rsidRPr="006C0D49">
        <w:rPr>
          <w:rFonts w:ascii="PT Astra Serif" w:eastAsia="Times New Roman" w:hAnsi="PT Astra Serif" w:cs="Times New Roman"/>
          <w:b/>
          <w:bCs/>
          <w:sz w:val="24"/>
          <w:szCs w:val="24"/>
        </w:rPr>
        <w:t>Права и обязанности Сторон</w:t>
      </w:r>
    </w:p>
    <w:p w:rsidR="00E56840" w:rsidRPr="006C0D49" w:rsidRDefault="00D003DA"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 xml:space="preserve">      </w:t>
      </w:r>
      <w:r w:rsidR="00E56840" w:rsidRPr="006C0D49">
        <w:rPr>
          <w:rFonts w:ascii="PT Astra Serif" w:eastAsia="Times New Roman" w:hAnsi="PT Astra Serif" w:cs="Times New Roman"/>
          <w:noProof/>
          <w:snapToGrid w:val="0"/>
          <w:sz w:val="24"/>
          <w:szCs w:val="24"/>
        </w:rPr>
        <w:t>2.1. Заказчик обязуется:</w:t>
      </w:r>
    </w:p>
    <w:p w:rsidR="00E56840" w:rsidRPr="006C0D49" w:rsidRDefault="00E56840" w:rsidP="002026BD">
      <w:pPr>
        <w:spacing w:after="0" w:line="240" w:lineRule="auto"/>
        <w:ind w:left="-567" w:right="-709" w:firstLine="710"/>
        <w:jc w:val="both"/>
        <w:rPr>
          <w:rFonts w:ascii="PT Astra Serif" w:eastAsia="Times New Roman" w:hAnsi="PT Astra Serif" w:cs="Times New Roman"/>
          <w:i/>
          <w:noProof/>
          <w:sz w:val="24"/>
          <w:szCs w:val="24"/>
        </w:rPr>
      </w:pPr>
      <w:r w:rsidRPr="006C0D49">
        <w:rPr>
          <w:rFonts w:ascii="PT Astra Serif" w:eastAsia="Times New Roman" w:hAnsi="PT Astra Serif" w:cs="Times New Roman"/>
          <w:noProof/>
          <w:sz w:val="24"/>
          <w:szCs w:val="24"/>
        </w:rPr>
        <w:t>2.1.1. </w:t>
      </w:r>
      <w:r w:rsidRPr="006C0D49">
        <w:rPr>
          <w:rFonts w:ascii="PT Astra Serif" w:eastAsia="Times New Roman" w:hAnsi="PT Astra Serif" w:cs="Times New Roman"/>
          <w:sz w:val="24"/>
          <w:szCs w:val="24"/>
        </w:rPr>
        <w:t>Осуществлять контроль за обеспечением Поставщиком поставок Товара, предусмотренного Контрактом.</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2.1.2. Обеспечить приемку и оплату поставленного Товара в соответствии </w:t>
      </w:r>
      <w:r w:rsidR="002026BD">
        <w:rPr>
          <w:rFonts w:ascii="PT Astra Serif" w:eastAsia="Times New Roman" w:hAnsi="PT Astra Serif" w:cs="Times New Roman"/>
          <w:noProof/>
          <w:sz w:val="24"/>
          <w:szCs w:val="24"/>
        </w:rPr>
        <w:br/>
      </w:r>
      <w:r w:rsidRPr="006C0D49">
        <w:rPr>
          <w:rFonts w:ascii="PT Astra Serif" w:eastAsia="Times New Roman" w:hAnsi="PT Astra Serif" w:cs="Times New Roman"/>
          <w:noProof/>
          <w:sz w:val="24"/>
          <w:szCs w:val="24"/>
        </w:rPr>
        <w:t xml:space="preserve">с </w:t>
      </w:r>
      <w:r w:rsidR="002026BD">
        <w:rPr>
          <w:rFonts w:ascii="PT Astra Serif" w:eastAsia="Times New Roman" w:hAnsi="PT Astra Serif" w:cs="Times New Roman"/>
          <w:noProof/>
          <w:sz w:val="24"/>
          <w:szCs w:val="24"/>
        </w:rPr>
        <w:t>у</w:t>
      </w:r>
      <w:r w:rsidRPr="006C0D49">
        <w:rPr>
          <w:rFonts w:ascii="PT Astra Serif" w:eastAsia="Times New Roman" w:hAnsi="PT Astra Serif" w:cs="Times New Roman"/>
          <w:noProof/>
          <w:sz w:val="24"/>
          <w:szCs w:val="24"/>
        </w:rPr>
        <w:t xml:space="preserve">словиями Контракта. </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sz w:val="24"/>
          <w:szCs w:val="24"/>
        </w:rPr>
        <w:t>2.1.3. «Заказчик» обязуется принять и оплатить Товар согласно условиям данного контракта.</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2.2. Заказчик имеет право:</w:t>
      </w:r>
    </w:p>
    <w:p w:rsidR="00E56840" w:rsidRPr="006C0D49" w:rsidRDefault="00E56840" w:rsidP="002026BD">
      <w:pPr>
        <w:tabs>
          <w:tab w:val="left" w:pos="709"/>
        </w:tabs>
        <w:spacing w:after="0" w:line="240" w:lineRule="auto"/>
        <w:ind w:left="-567" w:right="-709" w:firstLine="710"/>
        <w:jc w:val="both"/>
        <w:rPr>
          <w:rFonts w:ascii="PT Astra Serif" w:eastAsia="Arial Unicode MS" w:hAnsi="PT Astra Serif" w:cs="Times New Roman"/>
          <w:sz w:val="24"/>
          <w:szCs w:val="24"/>
        </w:rPr>
      </w:pPr>
      <w:r w:rsidRPr="006C0D49">
        <w:rPr>
          <w:rFonts w:ascii="PT Astra Serif" w:eastAsia="Times New Roman" w:hAnsi="PT Astra Serif" w:cs="Times New Roman"/>
          <w:noProof/>
          <w:sz w:val="24"/>
          <w:szCs w:val="24"/>
        </w:rPr>
        <w:t>2.2.1. </w:t>
      </w:r>
      <w:r w:rsidRPr="006C0D49">
        <w:rPr>
          <w:rFonts w:ascii="PT Astra Serif" w:eastAsia="Times New Roman" w:hAnsi="PT Astra Serif" w:cs="Times New Roman"/>
          <w:sz w:val="24"/>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2026BD">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и качеству.</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 Поставщик обязуется:</w:t>
      </w:r>
    </w:p>
    <w:p w:rsidR="00E56840" w:rsidRPr="006C0D49" w:rsidRDefault="00E56840" w:rsidP="002026BD">
      <w:pPr>
        <w:widowControl w:val="0"/>
        <w:spacing w:after="0" w:line="240" w:lineRule="auto"/>
        <w:ind w:left="-567" w:right="-709" w:firstLine="710"/>
        <w:contextualSpacing/>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lastRenderedPageBreak/>
        <w:t>2.3.1. Известить Заказчика о готовности Товара к поставке и о дате поставки Товар.</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2.3.2. Обеспечить соответствие товара требованиям законодательства, нормативным и техническим документам и условиям настоящего Контракта.</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2.3.3. Передать Товар в порядке и в сроки, указанные в разделе 5 Контракта.</w:t>
      </w:r>
    </w:p>
    <w:p w:rsidR="00E56840" w:rsidRPr="006C0D49" w:rsidRDefault="00E56840" w:rsidP="002026BD">
      <w:pPr>
        <w:spacing w:after="0" w:line="240" w:lineRule="auto"/>
        <w:ind w:left="-567" w:right="-709" w:firstLine="710"/>
        <w:rPr>
          <w:rFonts w:ascii="PT Astra Serif" w:eastAsia="Times New Roman" w:hAnsi="PT Astra Serif" w:cs="Times New Roman"/>
          <w:sz w:val="24"/>
          <w:szCs w:val="24"/>
        </w:rPr>
      </w:pPr>
      <w:r w:rsidRPr="006C0D49">
        <w:rPr>
          <w:rFonts w:ascii="PT Astra Serif" w:eastAsia="Times New Roman" w:hAnsi="PT Astra Serif" w:cs="Times New Roman"/>
          <w:color w:val="000000"/>
          <w:sz w:val="24"/>
          <w:szCs w:val="24"/>
        </w:rPr>
        <w:t>2.3.4. П</w:t>
      </w:r>
      <w:r w:rsidRPr="006C0D49">
        <w:rPr>
          <w:rFonts w:ascii="PT Astra Serif" w:eastAsia="Times New Roman" w:hAnsi="PT Astra Serif" w:cs="Times New Roman"/>
          <w:sz w:val="24"/>
          <w:szCs w:val="24"/>
        </w:rPr>
        <w:t>роизводить замену некачественного Товара, в порядке и на условиях, предусмотренных Контрактом.</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2.4. Поставщик вправе:</w:t>
      </w:r>
    </w:p>
    <w:p w:rsidR="00E56840"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2.4.1. Требовать оплату за поставленный Товар в соответствии с условиями Контракта.</w:t>
      </w:r>
    </w:p>
    <w:p w:rsidR="005E69CD" w:rsidRPr="006C0D49" w:rsidRDefault="005E69CD" w:rsidP="002026BD">
      <w:pPr>
        <w:spacing w:after="0" w:line="240" w:lineRule="auto"/>
        <w:ind w:left="-567" w:right="-709" w:firstLine="710"/>
        <w:jc w:val="both"/>
        <w:rPr>
          <w:rFonts w:ascii="PT Astra Serif" w:eastAsia="Times New Roman" w:hAnsi="PT Astra Serif" w:cs="Times New Roman"/>
          <w:noProof/>
          <w:sz w:val="24"/>
          <w:szCs w:val="24"/>
        </w:rPr>
      </w:pPr>
    </w:p>
    <w:p w:rsidR="00E56840" w:rsidRPr="006C0D49" w:rsidRDefault="00E56840" w:rsidP="002026BD">
      <w:pPr>
        <w:pStyle w:val="aa"/>
        <w:numPr>
          <w:ilvl w:val="0"/>
          <w:numId w:val="11"/>
        </w:numPr>
        <w:ind w:left="-567" w:right="-709"/>
        <w:jc w:val="center"/>
        <w:rPr>
          <w:rFonts w:ascii="PT Astra Serif" w:hAnsi="PT Astra Serif"/>
          <w:b/>
          <w:bCs/>
          <w:sz w:val="24"/>
          <w:szCs w:val="24"/>
        </w:rPr>
      </w:pPr>
      <w:r w:rsidRPr="006C0D49">
        <w:rPr>
          <w:rFonts w:ascii="PT Astra Serif" w:hAnsi="PT Astra Serif"/>
          <w:b/>
          <w:bCs/>
          <w:sz w:val="24"/>
          <w:szCs w:val="24"/>
        </w:rPr>
        <w:t>Цена Контракта и порядок расчетов.</w:t>
      </w:r>
    </w:p>
    <w:p w:rsidR="00E56840" w:rsidRPr="002026BD"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2026BD">
        <w:rPr>
          <w:rFonts w:ascii="PT Astra Serif" w:eastAsia="Times New Roman" w:hAnsi="PT Astra Serif" w:cs="Times New Roman"/>
          <w:noProof/>
          <w:snapToGrid w:val="0"/>
          <w:sz w:val="24"/>
          <w:szCs w:val="24"/>
        </w:rPr>
        <w:t xml:space="preserve">3.1. Цена Контракта составляет _________________ рублей (НДС _________ рублей) </w:t>
      </w:r>
      <w:r w:rsidR="002026BD" w:rsidRPr="002026BD">
        <w:rPr>
          <w:rFonts w:ascii="PT Astra Serif" w:eastAsia="Times New Roman" w:hAnsi="PT Astra Serif" w:cs="Times New Roman"/>
          <w:noProof/>
          <w:snapToGrid w:val="0"/>
          <w:sz w:val="24"/>
          <w:szCs w:val="24"/>
        </w:rPr>
        <w:br/>
      </w:r>
      <w:r w:rsidRPr="002026BD">
        <w:rPr>
          <w:rFonts w:ascii="PT Astra Serif" w:eastAsia="Times New Roman" w:hAnsi="PT Astra Serif" w:cs="Times New Roman"/>
          <w:noProof/>
          <w:snapToGrid w:val="0"/>
          <w:sz w:val="24"/>
          <w:szCs w:val="24"/>
        </w:rPr>
        <w:t xml:space="preserve">и включает в себя стоимость </w:t>
      </w:r>
      <w:r w:rsidR="00EF44F1" w:rsidRPr="002026BD">
        <w:rPr>
          <w:rFonts w:ascii="PT Astra Serif" w:eastAsia="Times New Roman" w:hAnsi="PT Astra Serif" w:cs="Times New Roman"/>
          <w:noProof/>
          <w:snapToGrid w:val="0"/>
          <w:sz w:val="24"/>
          <w:szCs w:val="24"/>
        </w:rPr>
        <w:t xml:space="preserve">стоимость товара, транспортные расходы </w:t>
      </w:r>
      <w:r w:rsidR="006C0D49" w:rsidRPr="002026BD">
        <w:rPr>
          <w:rFonts w:ascii="PT Astra Serif" w:eastAsia="Times New Roman" w:hAnsi="PT Astra Serif" w:cs="Times New Roman"/>
          <w:noProof/>
          <w:snapToGrid w:val="0"/>
          <w:sz w:val="24"/>
          <w:szCs w:val="24"/>
        </w:rPr>
        <w:br/>
      </w:r>
      <w:r w:rsidR="00EF44F1" w:rsidRPr="002026BD">
        <w:rPr>
          <w:rFonts w:ascii="PT Astra Serif" w:eastAsia="Times New Roman" w:hAnsi="PT Astra Serif" w:cs="Times New Roman"/>
          <w:noProof/>
          <w:snapToGrid w:val="0"/>
          <w:sz w:val="24"/>
          <w:szCs w:val="24"/>
        </w:rPr>
        <w:t>по доставке товара места поставки, стоимость пуско – наладочных работ, стоимость необходимых погрузочно-разгрузочных работ,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E56840" w:rsidRPr="002026BD"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2026BD">
        <w:rPr>
          <w:rFonts w:ascii="PT Astra Serif" w:eastAsia="Times New Roman" w:hAnsi="PT Astra Serif" w:cs="Times New Roman"/>
          <w:noProof/>
          <w:snapToGrid w:val="0"/>
          <w:sz w:val="24"/>
          <w:szCs w:val="24"/>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E56840" w:rsidRDefault="00E56840" w:rsidP="002026BD">
      <w:pPr>
        <w:widowControl w:val="0"/>
        <w:spacing w:after="0" w:line="240" w:lineRule="auto"/>
        <w:ind w:left="-567" w:right="-709" w:firstLine="710"/>
        <w:contextualSpacing/>
        <w:jc w:val="both"/>
        <w:rPr>
          <w:rFonts w:ascii="PT Astra Serif" w:eastAsia="Times New Roman" w:hAnsi="PT Astra Serif" w:cs="Times New Roman"/>
          <w:sz w:val="24"/>
          <w:szCs w:val="24"/>
        </w:rPr>
      </w:pPr>
      <w:r w:rsidRPr="002026BD">
        <w:rPr>
          <w:rFonts w:ascii="PT Astra Serif" w:eastAsia="Times New Roman" w:hAnsi="PT Astra Serif" w:cs="Times New Roman"/>
          <w:noProof/>
          <w:snapToGrid w:val="0"/>
          <w:sz w:val="24"/>
          <w:szCs w:val="24"/>
        </w:rPr>
        <w:t xml:space="preserve">3.3.  Государственный заказчик производит расчет за поставленный товар </w:t>
      </w:r>
      <w:r w:rsidR="00EF44F1" w:rsidRPr="002026BD">
        <w:rPr>
          <w:rFonts w:ascii="PT Astra Serif" w:eastAsia="Times New Roman" w:hAnsi="PT Astra Serif" w:cs="Times New Roman"/>
          <w:noProof/>
          <w:snapToGrid w:val="0"/>
          <w:sz w:val="24"/>
          <w:szCs w:val="24"/>
        </w:rPr>
        <w:br/>
      </w:r>
      <w:r w:rsidRPr="002026BD">
        <w:rPr>
          <w:rFonts w:ascii="PT Astra Serif" w:eastAsia="Times New Roman" w:hAnsi="PT Astra Serif" w:cs="Times New Roman"/>
          <w:noProof/>
          <w:snapToGrid w:val="0"/>
          <w:sz w:val="24"/>
          <w:szCs w:val="24"/>
        </w:rPr>
        <w:t>в соответствии с п.2 ч. 13, 13.1 ст. 34 Федерального закона от 05.04.2013 № 44-ФЗ «О контрактной системе в сфере закупок товаров, работ, услуг для обеспечения государственных и муниципальных нужд» в форме безналичного расчета денежными средствами, выделенными из федерального бюджета в части доходов от приносящей доход</w:t>
      </w:r>
      <w:r w:rsidRPr="006C0D49">
        <w:rPr>
          <w:rFonts w:ascii="PT Astra Serif" w:eastAsia="Times New Roman" w:hAnsi="PT Astra Serif" w:cs="Times New Roman"/>
          <w:noProof/>
          <w:sz w:val="24"/>
          <w:szCs w:val="24"/>
        </w:rPr>
        <w:t xml:space="preserve"> деятельности с привлечением осужденных к оплачиваемому труду по </w:t>
      </w:r>
      <w:r w:rsidR="00F06D99" w:rsidRPr="006C0D49">
        <w:rPr>
          <w:rFonts w:ascii="PT Astra Serif" w:eastAsia="Times New Roman" w:hAnsi="PT Astra Serif" w:cs="Times New Roman"/>
          <w:noProof/>
          <w:sz w:val="24"/>
          <w:szCs w:val="24"/>
        </w:rPr>
        <w:t>КБК 320</w:t>
      </w:r>
      <w:r w:rsidRPr="006C0D49">
        <w:rPr>
          <w:rFonts w:ascii="PT Astra Serif" w:eastAsia="Times New Roman" w:hAnsi="PT Astra Serif" w:cs="Times New Roman"/>
          <w:noProof/>
          <w:sz w:val="24"/>
          <w:szCs w:val="24"/>
        </w:rPr>
        <w:t xml:space="preserve"> 0305 424 069 00 48 244</w:t>
      </w:r>
      <w:r w:rsidRPr="006C0D49">
        <w:rPr>
          <w:rFonts w:ascii="PT Astra Serif" w:eastAsia="Times New Roman" w:hAnsi="PT Astra Serif" w:cs="Times New Roman"/>
          <w:sz w:val="24"/>
          <w:szCs w:val="24"/>
        </w:rPr>
        <w:t xml:space="preserve"> , путем их перечисления на расчетный счет Поставщика в течение 7 рабочих дней, начиная с даты предоставления Поставщиком Заказчику комплекта сопроводительной документации, указанной в п. 5.5. Контракта, согласованной и подписанной Заказчиком без замечаний при наличии предельных объемов финансирования на счету Заказчика.</w:t>
      </w:r>
    </w:p>
    <w:p w:rsidR="00E56840" w:rsidRPr="006C0D49" w:rsidRDefault="00E56840" w:rsidP="002026BD">
      <w:pPr>
        <w:spacing w:after="0" w:line="240" w:lineRule="auto"/>
        <w:ind w:left="-567" w:right="-709" w:firstLine="709"/>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77E9D" w:rsidRDefault="00E56840"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r w:rsidRPr="006C0D49">
        <w:rPr>
          <w:rFonts w:ascii="PT Astra Serif" w:eastAsia="Times New Roman" w:hAnsi="PT Astra Serif" w:cs="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8" w:history="1">
        <w:r w:rsidR="00E3186A" w:rsidRPr="006C0D49">
          <w:rPr>
            <w:rStyle w:val="a3"/>
            <w:rFonts w:ascii="PT Astra Serif" w:eastAsia="Times New Roman" w:hAnsi="PT Astra Serif" w:cs="Times New Roman"/>
            <w:sz w:val="24"/>
            <w:szCs w:val="24"/>
            <w:lang w:val="en-US"/>
          </w:rPr>
          <w:t>ik</w:t>
        </w:r>
        <w:r w:rsidR="00E3186A" w:rsidRPr="006C0D49">
          <w:rPr>
            <w:rStyle w:val="a3"/>
            <w:rFonts w:ascii="PT Astra Serif" w:eastAsia="Times New Roman" w:hAnsi="PT Astra Serif" w:cs="Times New Roman"/>
            <w:sz w:val="24"/>
            <w:szCs w:val="24"/>
          </w:rPr>
          <w:t>2-</w:t>
        </w:r>
        <w:r w:rsidR="00E3186A" w:rsidRPr="006C0D49">
          <w:rPr>
            <w:rStyle w:val="a3"/>
            <w:rFonts w:ascii="PT Astra Serif" w:eastAsia="Times New Roman" w:hAnsi="PT Astra Serif" w:cs="Times New Roman"/>
            <w:sz w:val="24"/>
            <w:szCs w:val="24"/>
            <w:lang w:val="en-US"/>
          </w:rPr>
          <w:t>omto</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mail</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ru</w:t>
        </w:r>
      </w:hyperlink>
      <w:r w:rsidRPr="006C0D49">
        <w:rPr>
          <w:rFonts w:ascii="PT Astra Serif" w:eastAsia="Times New Roman" w:hAnsi="PT Astra Serif" w:cs="Times New Roman"/>
          <w:sz w:val="24"/>
          <w:szCs w:val="24"/>
        </w:rPr>
        <w:t>.</w:t>
      </w:r>
      <w:r w:rsidR="00E3186A" w:rsidRPr="006C0D49">
        <w:rPr>
          <w:rFonts w:ascii="PT Astra Serif" w:eastAsia="Times New Roman" w:hAnsi="PT Astra Serif" w:cs="Times New Roman"/>
          <w:sz w:val="24"/>
          <w:szCs w:val="24"/>
        </w:rPr>
        <w:t xml:space="preserve"> в</w:t>
      </w:r>
      <w:r w:rsidRPr="006C0D49">
        <w:rPr>
          <w:rFonts w:ascii="PT Astra Serif" w:eastAsia="Times New Roman" w:hAnsi="PT Astra Serif" w:cs="Times New Roman"/>
          <w:sz w:val="24"/>
          <w:szCs w:val="24"/>
        </w:rPr>
        <w:t xml:space="preserve"> противном случае все риски, связанные с перечислением Заказчиком денежных средств по указанным в Контракте реквизитам, несет Поставщик.</w:t>
      </w:r>
      <w:r w:rsidRPr="006C0D49">
        <w:rPr>
          <w:rFonts w:ascii="PT Astra Serif" w:eastAsia="Times New Roman" w:hAnsi="PT Astra Serif" w:cs="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14 Контракта.</w:t>
      </w:r>
    </w:p>
    <w:p w:rsidR="005E69CD" w:rsidRPr="006C0D49" w:rsidRDefault="005E69CD"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p>
    <w:p w:rsidR="00E56840" w:rsidRPr="006C0D49" w:rsidRDefault="00E56840" w:rsidP="002026BD">
      <w:pPr>
        <w:widowControl w:val="0"/>
        <w:numPr>
          <w:ilvl w:val="0"/>
          <w:numId w:val="13"/>
        </w:numPr>
        <w:autoSpaceDE w:val="0"/>
        <w:autoSpaceDN w:val="0"/>
        <w:adjustRightInd w:val="0"/>
        <w:spacing w:after="0" w:line="240" w:lineRule="auto"/>
        <w:ind w:left="-567" w:right="-709" w:firstLine="709"/>
        <w:contextualSpacing/>
        <w:jc w:val="center"/>
        <w:rPr>
          <w:rFonts w:ascii="PT Astra Serif" w:eastAsia="Times New Roman" w:hAnsi="PT Astra Serif" w:cs="Times New Roman"/>
          <w:b/>
          <w:color w:val="000000"/>
          <w:sz w:val="24"/>
          <w:szCs w:val="24"/>
        </w:rPr>
      </w:pPr>
      <w:r w:rsidRPr="006C0D49">
        <w:rPr>
          <w:rFonts w:ascii="PT Astra Serif" w:eastAsia="Times New Roman" w:hAnsi="PT Astra Serif" w:cs="Times New Roman"/>
          <w:b/>
          <w:bCs/>
          <w:sz w:val="24"/>
          <w:szCs w:val="24"/>
        </w:rPr>
        <w:t xml:space="preserve">Требования к маркировке, упаковке и </w:t>
      </w:r>
      <w:r w:rsidRPr="006C0D49">
        <w:rPr>
          <w:rFonts w:ascii="PT Astra Serif" w:eastAsia="Times New Roman" w:hAnsi="PT Astra Serif" w:cs="Times New Roman"/>
          <w:b/>
          <w:color w:val="000000"/>
          <w:sz w:val="24"/>
          <w:szCs w:val="24"/>
        </w:rPr>
        <w:t>транспортировке товара</w:t>
      </w:r>
    </w:p>
    <w:p w:rsidR="00E56840" w:rsidRPr="006C0D49" w:rsidRDefault="00E56840" w:rsidP="002026BD">
      <w:pPr>
        <w:keepNext/>
        <w:spacing w:after="0" w:line="240" w:lineRule="auto"/>
        <w:ind w:left="-567" w:right="-709" w:firstLine="567"/>
        <w:jc w:val="both"/>
        <w:outlineLvl w:val="0"/>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4.1. Упаковка, маркировка, транспортирование и хранение</w:t>
      </w:r>
      <w:r w:rsidRPr="006C0D49">
        <w:rPr>
          <w:rFonts w:ascii="PT Astra Serif" w:eastAsia="Times New Roman" w:hAnsi="PT Astra Serif" w:cs="Times New Roman"/>
          <w:color w:val="000000"/>
          <w:sz w:val="24"/>
          <w:szCs w:val="24"/>
        </w:rPr>
        <w:t xml:space="preserve"> поставляемого Товара должна соответствовать данному виду Товара.</w:t>
      </w:r>
    </w:p>
    <w:p w:rsidR="00E56840" w:rsidRPr="006C0D49" w:rsidRDefault="00E56840" w:rsidP="002026BD">
      <w:pPr>
        <w:spacing w:after="0" w:line="240" w:lineRule="auto"/>
        <w:ind w:left="-567" w:right="-709" w:firstLine="709"/>
        <w:jc w:val="both"/>
        <w:rPr>
          <w:rFonts w:ascii="PT Astra Serif" w:eastAsia="Times New Roman" w:hAnsi="PT Astra Serif" w:cs="Times New Roman"/>
          <w:noProof/>
          <w:sz w:val="24"/>
          <w:szCs w:val="24"/>
        </w:rPr>
      </w:pPr>
      <w:r w:rsidRPr="006C0D49">
        <w:rPr>
          <w:rFonts w:ascii="PT Astra Serif" w:eastAsia="Times New Roman" w:hAnsi="PT Astra Serif" w:cs="Times New Roman"/>
          <w:sz w:val="24"/>
          <w:szCs w:val="24"/>
        </w:rPr>
        <w:t>4.2. Т</w:t>
      </w:r>
      <w:r w:rsidRPr="006C0D49">
        <w:rPr>
          <w:rFonts w:ascii="PT Astra Serif" w:eastAsia="Times New Roman" w:hAnsi="PT Astra Serif" w:cs="Times New Roman"/>
          <w:noProof/>
          <w:sz w:val="24"/>
          <w:szCs w:val="24"/>
        </w:rPr>
        <w:t>ара и упаковка возврату не подлежат, залог за тару и упаковку не взыскивается, их стоимость включена в цену Контракта.</w:t>
      </w:r>
    </w:p>
    <w:p w:rsidR="00E56840" w:rsidRDefault="00E56840" w:rsidP="002026BD">
      <w:pPr>
        <w:spacing w:after="0" w:line="240" w:lineRule="auto"/>
        <w:ind w:left="-567" w:right="-709" w:firstLine="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E69CD" w:rsidRPr="006C0D49" w:rsidRDefault="005E69CD" w:rsidP="002026BD">
      <w:pPr>
        <w:spacing w:after="0" w:line="240" w:lineRule="auto"/>
        <w:ind w:left="-567" w:right="-709" w:firstLine="709"/>
        <w:jc w:val="both"/>
        <w:rPr>
          <w:rFonts w:ascii="PT Astra Serif" w:eastAsia="Times New Roman" w:hAnsi="PT Astra Serif" w:cs="Times New Roman"/>
          <w:sz w:val="24"/>
          <w:szCs w:val="24"/>
        </w:rPr>
      </w:pPr>
    </w:p>
    <w:p w:rsidR="00E56840" w:rsidRPr="006C0D49" w:rsidRDefault="00E56840" w:rsidP="002026BD">
      <w:pPr>
        <w:widowControl w:val="0"/>
        <w:numPr>
          <w:ilvl w:val="0"/>
          <w:numId w:val="13"/>
        </w:numPr>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lastRenderedPageBreak/>
        <w:t>Сроки и порядок поставки товара</w:t>
      </w:r>
    </w:p>
    <w:p w:rsidR="00E56840" w:rsidRPr="006C0D49" w:rsidRDefault="00E56840" w:rsidP="002026BD">
      <w:pPr>
        <w:spacing w:after="0" w:line="240" w:lineRule="auto"/>
        <w:ind w:left="-567" w:right="-709" w:firstLine="709"/>
        <w:jc w:val="both"/>
        <w:rPr>
          <w:rFonts w:ascii="PT Astra Serif" w:eastAsia="Times New Roman" w:hAnsi="PT Astra Serif" w:cs="Times New Roman"/>
          <w:sz w:val="24"/>
          <w:szCs w:val="24"/>
        </w:rPr>
      </w:pPr>
      <w:r w:rsidRPr="006C0D49">
        <w:rPr>
          <w:rFonts w:ascii="PT Astra Serif" w:eastAsia="Times New Roman" w:hAnsi="PT Astra Serif" w:cs="Times New Roman"/>
          <w:noProof/>
          <w:sz w:val="24"/>
          <w:szCs w:val="24"/>
        </w:rPr>
        <w:t xml:space="preserve">5.1. Товар поставляется автотранспортом Поставщика по адресу: 352310, Краснодарский край, Усть-Лабинский район, п. Двубратский, ул. Мостовая, 1, склад </w:t>
      </w:r>
      <w:r w:rsidR="00EF44F1" w:rsidRPr="006C0D49">
        <w:rPr>
          <w:rFonts w:ascii="PT Astra Serif" w:eastAsia="Times New Roman" w:hAnsi="PT Astra Serif" w:cs="Times New Roman"/>
          <w:noProof/>
          <w:sz w:val="24"/>
          <w:szCs w:val="24"/>
        </w:rPr>
        <w:br/>
      </w:r>
      <w:r w:rsidRPr="006C0D49">
        <w:rPr>
          <w:rFonts w:ascii="PT Astra Serif" w:eastAsia="Times New Roman" w:hAnsi="PT Astra Serif" w:cs="Times New Roman"/>
          <w:noProof/>
          <w:sz w:val="24"/>
          <w:szCs w:val="24"/>
        </w:rPr>
        <w:t>ФКУ ИК-2 ГУФСИН России по Краснодарскому краю, промышленная зона, склад.</w:t>
      </w:r>
    </w:p>
    <w:p w:rsidR="00E56840" w:rsidRPr="006C0D49" w:rsidRDefault="00E56840" w:rsidP="002026BD">
      <w:pPr>
        <w:spacing w:after="0" w:line="240" w:lineRule="auto"/>
        <w:ind w:left="-567" w:right="-709" w:firstLine="709"/>
        <w:jc w:val="both"/>
        <w:rPr>
          <w:rFonts w:ascii="PT Astra Serif" w:eastAsia="Times New Roman" w:hAnsi="PT Astra Serif" w:cs="Times New Roman"/>
          <w:sz w:val="24"/>
          <w:szCs w:val="24"/>
        </w:rPr>
      </w:pPr>
      <w:r w:rsidRPr="006C0D49">
        <w:rPr>
          <w:rFonts w:ascii="PT Astra Serif" w:eastAsia="Times New Roman" w:hAnsi="PT Astra Serif" w:cs="Times New Roman"/>
          <w:noProof/>
          <w:sz w:val="24"/>
          <w:szCs w:val="24"/>
        </w:rPr>
        <w:t xml:space="preserve">5.2. Поставщик обязуется передать Заказчику Товар, необремененный правами третьих лиц, Поставщику </w:t>
      </w:r>
      <w:r w:rsidRPr="006C0D49">
        <w:rPr>
          <w:rFonts w:ascii="PT Astra Serif" w:eastAsia="Times New Roman" w:hAnsi="PT Astra Serif" w:cs="Times New Roman"/>
          <w:sz w:val="24"/>
          <w:szCs w:val="24"/>
        </w:rPr>
        <w:t xml:space="preserve">с момента заключения Контракта </w:t>
      </w:r>
      <w:r w:rsidR="006C0D49">
        <w:rPr>
          <w:rFonts w:ascii="PT Astra Serif" w:eastAsia="Times New Roman" w:hAnsi="PT Astra Serif" w:cs="Times New Roman"/>
          <w:sz w:val="24"/>
          <w:szCs w:val="24"/>
        </w:rPr>
        <w:t xml:space="preserve">в течение </w:t>
      </w:r>
      <w:r w:rsidR="0009372D" w:rsidRPr="0009372D">
        <w:rPr>
          <w:rFonts w:ascii="PT Astra Serif" w:eastAsia="Times New Roman" w:hAnsi="PT Astra Serif" w:cs="Times New Roman"/>
          <w:b/>
          <w:sz w:val="24"/>
          <w:szCs w:val="24"/>
        </w:rPr>
        <w:t>2</w:t>
      </w:r>
      <w:r w:rsidR="00AC02F8" w:rsidRPr="0009372D">
        <w:rPr>
          <w:rFonts w:ascii="PT Astra Serif" w:eastAsia="Times New Roman" w:hAnsi="PT Astra Serif" w:cs="Times New Roman"/>
          <w:b/>
          <w:sz w:val="24"/>
          <w:szCs w:val="24"/>
        </w:rPr>
        <w:t xml:space="preserve"> (</w:t>
      </w:r>
      <w:r w:rsidR="0009372D" w:rsidRPr="0009372D">
        <w:rPr>
          <w:rFonts w:ascii="PT Astra Serif" w:eastAsia="Times New Roman" w:hAnsi="PT Astra Serif" w:cs="Times New Roman"/>
          <w:b/>
          <w:sz w:val="24"/>
          <w:szCs w:val="24"/>
        </w:rPr>
        <w:t>двух</w:t>
      </w:r>
      <w:r w:rsidR="00AC02F8" w:rsidRPr="0009372D">
        <w:rPr>
          <w:rFonts w:ascii="PT Astra Serif" w:eastAsia="Times New Roman" w:hAnsi="PT Astra Serif" w:cs="Times New Roman"/>
          <w:b/>
          <w:sz w:val="24"/>
          <w:szCs w:val="24"/>
        </w:rPr>
        <w:t xml:space="preserve">) </w:t>
      </w:r>
      <w:r w:rsidR="0009372D">
        <w:rPr>
          <w:rFonts w:ascii="PT Astra Serif" w:eastAsia="Times New Roman" w:hAnsi="PT Astra Serif" w:cs="Times New Roman"/>
          <w:b/>
          <w:sz w:val="24"/>
          <w:szCs w:val="24"/>
        </w:rPr>
        <w:t>рабочих</w:t>
      </w:r>
      <w:r w:rsidR="00AC02F8" w:rsidRPr="0009372D">
        <w:rPr>
          <w:rFonts w:ascii="PT Astra Serif" w:eastAsia="Times New Roman" w:hAnsi="PT Astra Serif" w:cs="Times New Roman"/>
          <w:b/>
          <w:sz w:val="24"/>
          <w:szCs w:val="24"/>
        </w:rPr>
        <w:t xml:space="preserve"> дней</w:t>
      </w:r>
      <w:r w:rsidR="00AC02F8" w:rsidRPr="006C0D49">
        <w:rPr>
          <w:rFonts w:ascii="PT Astra Serif" w:eastAsia="Times New Roman" w:hAnsi="PT Astra Serif" w:cs="Times New Roman"/>
          <w:sz w:val="24"/>
          <w:szCs w:val="24"/>
        </w:rPr>
        <w:t xml:space="preserve"> </w:t>
      </w:r>
      <w:r w:rsidRPr="006C0D49">
        <w:rPr>
          <w:rFonts w:ascii="PT Astra Serif" w:eastAsia="Times New Roman" w:hAnsi="PT Astra Serif" w:cs="Times New Roman"/>
          <w:sz w:val="24"/>
          <w:szCs w:val="24"/>
        </w:rPr>
        <w:t>с момента заключения контракта.</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5.3. Поставщик извещает Заказчика о готовности Товара к поставке и о дате поставки Товара. Доставка Товара осуществляется силами и за счет средств Поставщика.</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5.4. Вместе с товаром Поставщик передает Заказчику относящуюся к товару документацию:</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первичные учетные документы, подтверждающие факт поставки товара, оформленные в 2-х экземплярах (по одному для Поставщика и Заказчика);</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Кондратом предусмотрено:</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(счет-фактуры), в том числе корректировочных документов к ним. </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5.5. В случае если документы, указанные в пункте 5.5. Контракта, не переданы Поставщиком Заказчику одновременно с Товаром, Товар считается не поставленным и приемке не подлежит.</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E56840"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5.7. Право собственности на товар переходит к Заказчику с момента подписания Поставщиком акта приема-передачи без замечаний</w:t>
      </w:r>
    </w:p>
    <w:p w:rsidR="00FA5E22" w:rsidRPr="006C0D49" w:rsidRDefault="00FA5E22" w:rsidP="002026BD">
      <w:pPr>
        <w:spacing w:after="0" w:line="240" w:lineRule="auto"/>
        <w:ind w:left="-567" w:right="-709" w:firstLine="710"/>
        <w:jc w:val="both"/>
        <w:rPr>
          <w:rFonts w:ascii="PT Astra Serif" w:eastAsia="Times New Roman" w:hAnsi="PT Astra Serif" w:cs="Times New Roman"/>
          <w:sz w:val="24"/>
          <w:szCs w:val="24"/>
        </w:rPr>
      </w:pPr>
    </w:p>
    <w:p w:rsidR="00E56840" w:rsidRPr="006C0D49" w:rsidRDefault="00E56840" w:rsidP="002026BD">
      <w:pPr>
        <w:widowControl w:val="0"/>
        <w:numPr>
          <w:ilvl w:val="0"/>
          <w:numId w:val="13"/>
        </w:numPr>
        <w:autoSpaceDE w:val="0"/>
        <w:autoSpaceDN w:val="0"/>
        <w:adjustRightInd w:val="0"/>
        <w:spacing w:after="0" w:line="240" w:lineRule="auto"/>
        <w:ind w:left="-567" w:right="-709"/>
        <w:contextualSpacing/>
        <w:jc w:val="center"/>
        <w:rPr>
          <w:rFonts w:ascii="PT Astra Serif" w:eastAsia="Times New Roman" w:hAnsi="PT Astra Serif" w:cs="Times New Roman"/>
          <w:b/>
          <w:noProof/>
          <w:sz w:val="24"/>
          <w:szCs w:val="24"/>
        </w:rPr>
      </w:pPr>
      <w:r w:rsidRPr="006C0D49">
        <w:rPr>
          <w:rFonts w:ascii="PT Astra Serif" w:eastAsia="Times New Roman" w:hAnsi="PT Astra Serif" w:cs="Times New Roman"/>
          <w:b/>
          <w:noProof/>
          <w:sz w:val="24"/>
          <w:szCs w:val="24"/>
        </w:rPr>
        <w:t>Качество, безопасность и порядок приемки Товара</w:t>
      </w:r>
    </w:p>
    <w:p w:rsidR="00E56840" w:rsidRPr="006C0D49" w:rsidRDefault="00E56840" w:rsidP="002026BD">
      <w:pPr>
        <w:tabs>
          <w:tab w:val="left" w:pos="709"/>
          <w:tab w:val="left" w:pos="851"/>
        </w:tabs>
        <w:spacing w:after="0" w:line="240" w:lineRule="auto"/>
        <w:ind w:left="-567" w:right="-709" w:firstLine="426"/>
        <w:jc w:val="both"/>
        <w:rPr>
          <w:rFonts w:ascii="PT Astra Serif" w:eastAsia="Times New Roman" w:hAnsi="PT Astra Serif" w:cs="Times New Roman"/>
          <w:sz w:val="24"/>
          <w:szCs w:val="24"/>
        </w:rPr>
      </w:pPr>
      <w:r w:rsidRPr="006C0D49">
        <w:rPr>
          <w:rFonts w:ascii="PT Astra Serif" w:eastAsia="Times New Roman" w:hAnsi="PT Astra Serif" w:cs="Times New Roman"/>
          <w:noProof/>
          <w:sz w:val="24"/>
          <w:szCs w:val="24"/>
        </w:rPr>
        <w:t>6.1. </w:t>
      </w:r>
      <w:r w:rsidRPr="006C0D49">
        <w:rPr>
          <w:rFonts w:ascii="PT Astra Serif" w:eastAsia="Times New Roman" w:hAnsi="PT Astra Serif" w:cs="Times New Roman"/>
          <w:sz w:val="24"/>
          <w:szCs w:val="24"/>
        </w:rPr>
        <w:t>Качество и безопасность поставляемого Товара должно отвечать требованиям и условиям настоящего Контракта</w:t>
      </w:r>
      <w:r w:rsidRPr="006C0D49">
        <w:rPr>
          <w:rFonts w:ascii="PT Astra Serif" w:eastAsia="Times New Roman" w:hAnsi="PT Astra Serif" w:cs="Times New Roman"/>
          <w:i/>
          <w:color w:val="000000"/>
          <w:sz w:val="24"/>
          <w:szCs w:val="24"/>
        </w:rPr>
        <w:t xml:space="preserve">. </w:t>
      </w:r>
    </w:p>
    <w:p w:rsidR="00E56840" w:rsidRPr="006C0D49" w:rsidRDefault="00E56840" w:rsidP="002026BD">
      <w:pPr>
        <w:widowControl w:val="0"/>
        <w:autoSpaceDE w:val="0"/>
        <w:autoSpaceDN w:val="0"/>
        <w:adjustRightInd w:val="0"/>
        <w:spacing w:after="0" w:line="240" w:lineRule="auto"/>
        <w:ind w:left="-567" w:right="-709" w:firstLine="426"/>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6.2. Порядок приемки Товара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9" w:history="1">
        <w:r w:rsidRPr="006C0D49">
          <w:rPr>
            <w:rFonts w:ascii="PT Astra Serif" w:eastAsia="Times New Roman" w:hAnsi="PT Astra Serif" w:cs="Times New Roman"/>
            <w:color w:val="0000FF"/>
            <w:sz w:val="24"/>
            <w:szCs w:val="24"/>
            <w:u w:val="single"/>
          </w:rPr>
          <w:t>№П-6,</w:t>
        </w:r>
      </w:hyperlink>
      <w:r w:rsidRPr="006C0D49">
        <w:rPr>
          <w:rFonts w:ascii="PT Astra Serif" w:eastAsia="Times New Roman" w:hAnsi="PT Astra Serif" w:cs="Times New Roman"/>
          <w:sz w:val="24"/>
          <w:szCs w:val="24"/>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10" w:history="1">
        <w:r w:rsidRPr="006C0D49">
          <w:rPr>
            <w:rFonts w:ascii="PT Astra Serif" w:eastAsia="Times New Roman" w:hAnsi="PT Astra Serif" w:cs="Times New Roman"/>
            <w:color w:val="0000FF"/>
            <w:sz w:val="24"/>
            <w:szCs w:val="24"/>
            <w:u w:val="single"/>
          </w:rPr>
          <w:t>№П-7</w:t>
        </w:r>
      </w:hyperlink>
      <w:r w:rsidRPr="006C0D49">
        <w:rPr>
          <w:rFonts w:ascii="PT Astra Serif" w:eastAsia="Times New Roman" w:hAnsi="PT Astra Serif" w:cs="Times New Roman"/>
          <w:sz w:val="24"/>
          <w:szCs w:val="24"/>
        </w:rPr>
        <w:t>, в части, не противоречащей требованиям законодательства и условиям Контракта.</w:t>
      </w:r>
    </w:p>
    <w:p w:rsidR="00E56840" w:rsidRPr="006C0D49" w:rsidRDefault="00E56840" w:rsidP="002026BD">
      <w:pPr>
        <w:spacing w:after="0" w:line="240" w:lineRule="auto"/>
        <w:ind w:left="-567" w:right="-709" w:firstLine="426"/>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6.4.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w:t>
      </w:r>
    </w:p>
    <w:p w:rsidR="00E56840" w:rsidRDefault="00E56840" w:rsidP="002026BD">
      <w:pPr>
        <w:widowControl w:val="0"/>
        <w:spacing w:after="0" w:line="240" w:lineRule="auto"/>
        <w:ind w:left="-567" w:right="-709" w:firstLine="426"/>
        <w:jc w:val="both"/>
        <w:rPr>
          <w:rFonts w:ascii="PT Astra Serif" w:eastAsia="Times New Roman" w:hAnsi="PT Astra Serif" w:cs="Times New Roman"/>
          <w:b/>
          <w:sz w:val="24"/>
          <w:szCs w:val="24"/>
        </w:rPr>
      </w:pPr>
      <w:r w:rsidRPr="006C0D49">
        <w:rPr>
          <w:rFonts w:ascii="PT Astra Serif" w:eastAsia="Times New Roman" w:hAnsi="PT Astra Serif" w:cs="Times New Roman"/>
          <w:sz w:val="24"/>
          <w:szCs w:val="24"/>
        </w:rPr>
        <w:t>6</w:t>
      </w:r>
      <w:r w:rsidRPr="006C0D49">
        <w:rPr>
          <w:rFonts w:ascii="PT Astra Serif" w:eastAsia="Times New Roman" w:hAnsi="PT Astra Serif" w:cs="Times New Roman"/>
          <w:noProof/>
          <w:sz w:val="24"/>
          <w:szCs w:val="24"/>
        </w:rPr>
        <w:t xml:space="preserve">.5. В случае, если по результатам экспертизы будет установлено, что поставленный </w:t>
      </w:r>
      <w:r w:rsidRPr="006C0D49">
        <w:rPr>
          <w:rFonts w:ascii="PT Astra Serif" w:eastAsia="Times New Roman" w:hAnsi="PT Astra Serif" w:cs="Times New Roman"/>
          <w:noProof/>
          <w:sz w:val="24"/>
          <w:szCs w:val="24"/>
        </w:rPr>
        <w:lastRenderedPageBreak/>
        <w:t>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6C0D49">
        <w:rPr>
          <w:rFonts w:ascii="PT Astra Serif" w:eastAsia="Times New Roman" w:hAnsi="PT Astra Serif" w:cs="Times New Roman"/>
          <w:b/>
          <w:sz w:val="24"/>
          <w:szCs w:val="24"/>
        </w:rPr>
        <w:t xml:space="preserve"> </w:t>
      </w:r>
    </w:p>
    <w:p w:rsidR="00A57991" w:rsidRPr="006C0D49" w:rsidRDefault="00A57991" w:rsidP="002026BD">
      <w:pPr>
        <w:widowControl w:val="0"/>
        <w:spacing w:after="0" w:line="240" w:lineRule="auto"/>
        <w:ind w:left="-567" w:right="-709" w:firstLine="426"/>
        <w:jc w:val="both"/>
        <w:rPr>
          <w:rFonts w:ascii="PT Astra Serif" w:eastAsia="Times New Roman" w:hAnsi="PT Astra Serif" w:cs="Times New Roman"/>
          <w:b/>
          <w:sz w:val="24"/>
          <w:szCs w:val="24"/>
        </w:rPr>
      </w:pPr>
    </w:p>
    <w:p w:rsidR="00E56840" w:rsidRPr="006C0D49" w:rsidRDefault="00E56840" w:rsidP="002026BD">
      <w:pPr>
        <w:widowControl w:val="0"/>
        <w:spacing w:after="0" w:line="240" w:lineRule="auto"/>
        <w:ind w:left="-567" w:right="-709"/>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7.</w:t>
      </w:r>
      <w:r w:rsidRPr="006C0D49">
        <w:rPr>
          <w:rFonts w:ascii="PT Astra Serif" w:eastAsia="Times New Roman" w:hAnsi="PT Astra Serif" w:cs="Times New Roman"/>
          <w:b/>
          <w:sz w:val="24"/>
          <w:szCs w:val="24"/>
        </w:rPr>
        <w:tab/>
        <w:t>Гарантийные обязательства</w:t>
      </w:r>
    </w:p>
    <w:p w:rsidR="00E56840" w:rsidRPr="006C0D49" w:rsidRDefault="00E56840" w:rsidP="002026BD">
      <w:pPr>
        <w:spacing w:after="0" w:line="240" w:lineRule="auto"/>
        <w:ind w:left="-567" w:right="-709" w:firstLine="709"/>
        <w:contextualSpacing/>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7.1. Поставщик гарантирует:</w:t>
      </w:r>
    </w:p>
    <w:p w:rsidR="00E56840" w:rsidRPr="006C0D49" w:rsidRDefault="00E56840" w:rsidP="002026BD">
      <w:pPr>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sz w:val="24"/>
          <w:szCs w:val="24"/>
        </w:rPr>
        <w:t>- соответствие качества поставляемого Товара требованиям законодательства Российской Федерации и условиям настоящего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7.3.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7.4. При замене Товара срок годности на него исчисляется заново со дня приемки Товара Заказчиком.</w:t>
      </w:r>
    </w:p>
    <w:p w:rsidR="00E56840"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7.5. Все расходы, связанные с заменого Товара ненадлежащего качества в период срока годности Товара, оплачиваются за счет Поставщика.</w:t>
      </w:r>
    </w:p>
    <w:p w:rsidR="002026BD" w:rsidRDefault="002026BD" w:rsidP="002026BD">
      <w:pPr>
        <w:spacing w:after="0" w:line="240" w:lineRule="auto"/>
        <w:ind w:left="-567" w:right="-709" w:firstLine="425"/>
        <w:jc w:val="both"/>
        <w:rPr>
          <w:rFonts w:ascii="PT Astra Serif" w:eastAsia="Times New Roman" w:hAnsi="PT Astra Serif" w:cs="Times New Roman"/>
          <w:sz w:val="24"/>
          <w:szCs w:val="24"/>
        </w:rPr>
      </w:pPr>
    </w:p>
    <w:p w:rsidR="00E56840" w:rsidRPr="006C0D49" w:rsidRDefault="00E56840" w:rsidP="002026BD">
      <w:pPr>
        <w:widowControl w:val="0"/>
        <w:tabs>
          <w:tab w:val="center" w:pos="5262"/>
          <w:tab w:val="left" w:pos="8771"/>
        </w:tabs>
        <w:snapToGrid w:val="0"/>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8. Ответственность Сторон</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1000 рублей, если цена Контракта не превышает 3 млн. рублей (включительно);</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Что составляет 1000 </w:t>
      </w:r>
      <w:r w:rsidRPr="006C0D49">
        <w:rPr>
          <w:rFonts w:ascii="PT Astra Serif" w:eastAsia="Times New Roman" w:hAnsi="PT Astra Serif" w:cs="Times New Roman"/>
          <w:b/>
          <w:bCs/>
          <w:i/>
          <w:iCs/>
          <w:color w:val="000000"/>
          <w:sz w:val="24"/>
          <w:szCs w:val="24"/>
          <w:u w:val="single"/>
        </w:rPr>
        <w:t>(одну тысячу) рублей 00 копеек</w:t>
      </w:r>
      <w:r w:rsidRPr="006C0D49">
        <w:rPr>
          <w:rFonts w:ascii="PT Astra Serif" w:eastAsia="Times New Roman" w:hAnsi="PT Astra Serif" w:cs="Times New Roman"/>
          <w:color w:val="000000"/>
          <w:sz w:val="24"/>
          <w:szCs w:val="24"/>
        </w:rPr>
        <w:t>.</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lastRenderedPageBreak/>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 процентов цены контракта (этапа) в случае, если цена контракта (этапа) не превышает 3 млн. рублей;</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Что составляет </w:t>
      </w:r>
      <w:r w:rsidRPr="006C0D49">
        <w:rPr>
          <w:rFonts w:ascii="PT Astra Serif" w:eastAsia="Times New Roman" w:hAnsi="PT Astra Serif" w:cs="Times New Roman"/>
          <w:b/>
          <w:color w:val="000000"/>
          <w:sz w:val="24"/>
          <w:szCs w:val="24"/>
          <w:u w:val="single"/>
        </w:rPr>
        <w:t>_____</w:t>
      </w:r>
      <w:r w:rsidRPr="006C0D49">
        <w:rPr>
          <w:rFonts w:ascii="PT Astra Serif" w:eastAsia="Times New Roman" w:hAnsi="PT Astra Serif" w:cs="Times New Roman"/>
          <w:color w:val="000000"/>
          <w:sz w:val="24"/>
          <w:szCs w:val="24"/>
          <w:u w:val="single"/>
        </w:rPr>
        <w:t xml:space="preserve"> </w:t>
      </w:r>
      <w:r w:rsidRPr="006C0D49">
        <w:rPr>
          <w:rFonts w:ascii="PT Astra Serif" w:eastAsia="Times New Roman" w:hAnsi="PT Astra Serif" w:cs="Times New Roman"/>
          <w:b/>
          <w:bCs/>
          <w:i/>
          <w:iCs/>
          <w:color w:val="000000"/>
          <w:sz w:val="24"/>
          <w:szCs w:val="24"/>
          <w:u w:val="single"/>
        </w:rPr>
        <w:t>рублей _______ копеек.</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 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8.9. Уплата неустойки (штрафа, пени) не освобождает Стороны от исполнения обязательств по Контракту.</w:t>
      </w:r>
    </w:p>
    <w:p w:rsidR="00E56840"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8.10. Вред, причиненный третьим лицам по вине Поставщика при исполнении обязательств по Контракту, возмещается за его счет.</w:t>
      </w:r>
    </w:p>
    <w:p w:rsidR="00A57991" w:rsidRPr="006C0D49" w:rsidRDefault="00A57991"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p>
    <w:p w:rsidR="00E56840" w:rsidRPr="006C0D49" w:rsidRDefault="00E56840" w:rsidP="002026BD">
      <w:pPr>
        <w:numPr>
          <w:ilvl w:val="0"/>
          <w:numId w:val="14"/>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Форс-мажорные обстоятельства</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Pr="006C0D49">
        <w:rPr>
          <w:rFonts w:ascii="PT Astra Serif" w:eastAsia="Times New Roman" w:hAnsi="PT Astra Serif" w:cs="Times New Roman"/>
          <w:noProof/>
          <w:sz w:val="24"/>
          <w:szCs w:val="24"/>
        </w:rPr>
        <w:lastRenderedPageBreak/>
        <w:t>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6840"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57991" w:rsidRPr="006C0D49" w:rsidRDefault="00A57991" w:rsidP="002026BD">
      <w:pPr>
        <w:spacing w:after="0" w:line="240" w:lineRule="auto"/>
        <w:ind w:left="-567" w:right="-709" w:firstLine="425"/>
        <w:jc w:val="both"/>
        <w:rPr>
          <w:rFonts w:ascii="PT Astra Serif" w:eastAsia="Times New Roman" w:hAnsi="PT Astra Serif" w:cs="Times New Roman"/>
          <w:noProof/>
          <w:sz w:val="24"/>
          <w:szCs w:val="24"/>
        </w:rPr>
      </w:pPr>
    </w:p>
    <w:p w:rsidR="00E56840" w:rsidRPr="006C0D49" w:rsidRDefault="00E56840" w:rsidP="002026BD">
      <w:pPr>
        <w:spacing w:after="0" w:line="240" w:lineRule="auto"/>
        <w:ind w:left="-567" w:right="-709" w:firstLine="425"/>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10. Изменение и расторжение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w:t>
      </w:r>
      <w:r w:rsidRPr="006C0D49">
        <w:rPr>
          <w:rFonts w:ascii="PT Astra Serif" w:eastAsia="Times New Roman" w:hAnsi="PT Astra Serif" w:cs="Times New Roman"/>
          <w:bCs/>
          <w:sz w:val="24"/>
          <w:szCs w:val="24"/>
        </w:rPr>
        <w:lastRenderedPageBreak/>
        <w:t xml:space="preserve">соответствующими техническими и функциональными характеристиками, указанными в Контракте. </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неоднократного нарушения сроков поставки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неоднократного нарушения Государственным заказчиком сроков оплаты товара. </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56840"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w:t>
      </w:r>
    </w:p>
    <w:p w:rsidR="00A57991" w:rsidRPr="006C0D49" w:rsidRDefault="00A57991" w:rsidP="002026BD">
      <w:pPr>
        <w:spacing w:after="0" w:line="240" w:lineRule="auto"/>
        <w:ind w:left="-567" w:right="-709" w:firstLine="425"/>
        <w:jc w:val="both"/>
        <w:rPr>
          <w:rFonts w:ascii="PT Astra Serif" w:eastAsia="Times New Roman" w:hAnsi="PT Astra Serif" w:cs="Times New Roman"/>
          <w:bCs/>
          <w:sz w:val="24"/>
          <w:szCs w:val="24"/>
        </w:rPr>
      </w:pPr>
    </w:p>
    <w:p w:rsidR="00E56840" w:rsidRPr="006C0D49" w:rsidRDefault="00E56840" w:rsidP="002026BD">
      <w:pPr>
        <w:numPr>
          <w:ilvl w:val="0"/>
          <w:numId w:val="15"/>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Порядок разрешения споров</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11.2. Досудебный порядок урегулирования споров, предусматривающий направление претензии контрагенту, является обязательным.</w:t>
      </w:r>
    </w:p>
    <w:p w:rsidR="002026BD"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11.3. 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A57991" w:rsidRDefault="00A57991" w:rsidP="002026BD">
      <w:pPr>
        <w:spacing w:after="0" w:line="240" w:lineRule="auto"/>
        <w:ind w:left="-567" w:right="-709" w:firstLine="425"/>
        <w:jc w:val="both"/>
        <w:rPr>
          <w:rFonts w:ascii="PT Astra Serif" w:eastAsia="Times New Roman" w:hAnsi="PT Astra Serif" w:cs="Times New Roman"/>
          <w:sz w:val="24"/>
          <w:szCs w:val="24"/>
        </w:rPr>
      </w:pPr>
    </w:p>
    <w:p w:rsidR="00E56840" w:rsidRPr="005E69CD" w:rsidRDefault="00E56840" w:rsidP="005E69CD">
      <w:pPr>
        <w:pStyle w:val="aa"/>
        <w:numPr>
          <w:ilvl w:val="0"/>
          <w:numId w:val="15"/>
        </w:numPr>
        <w:ind w:right="-709" w:hanging="77"/>
        <w:rPr>
          <w:rFonts w:ascii="PT Astra Serif" w:hAnsi="PT Astra Serif"/>
          <w:b/>
          <w:sz w:val="24"/>
          <w:szCs w:val="24"/>
        </w:rPr>
      </w:pPr>
      <w:r w:rsidRPr="005E69CD">
        <w:rPr>
          <w:rFonts w:ascii="PT Astra Serif" w:hAnsi="PT Astra Serif"/>
          <w:b/>
          <w:sz w:val="24"/>
          <w:szCs w:val="24"/>
        </w:rPr>
        <w:t>Прочие условия</w:t>
      </w:r>
    </w:p>
    <w:p w:rsidR="00E56840" w:rsidRPr="006C0D49" w:rsidRDefault="00E56840" w:rsidP="005E69C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w:t>
      </w:r>
      <w:r w:rsidRPr="006C0D49">
        <w:rPr>
          <w:rFonts w:ascii="PT Astra Serif" w:eastAsia="Times New Roman" w:hAnsi="PT Astra Serif" w:cs="Times New Roman"/>
          <w:sz w:val="24"/>
          <w:szCs w:val="24"/>
        </w:rPr>
        <w:lastRenderedPageBreak/>
        <w:t>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12.3. Во всем остальном, что не предусмотрено Контрактом, Стороны руководствуются законодательством Российской Федерации.</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12.4. Приложения к Контракту, являющиеся его неотъемлемой частью:</w:t>
      </w:r>
    </w:p>
    <w:p w:rsidR="00E56840"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Приложение № 1 – Акт приема-передачи</w:t>
      </w:r>
    </w:p>
    <w:p w:rsidR="00A57991" w:rsidRDefault="00A57991" w:rsidP="002026BD">
      <w:pPr>
        <w:spacing w:after="0" w:line="240" w:lineRule="auto"/>
        <w:ind w:left="-567" w:right="-709" w:firstLine="425"/>
        <w:jc w:val="both"/>
        <w:rPr>
          <w:rFonts w:ascii="PT Astra Serif" w:eastAsia="Times New Roman" w:hAnsi="PT Astra Serif" w:cs="Times New Roman"/>
          <w:sz w:val="24"/>
          <w:szCs w:val="24"/>
        </w:rPr>
      </w:pPr>
    </w:p>
    <w:p w:rsidR="00E56840" w:rsidRPr="005E69CD" w:rsidRDefault="00E56840" w:rsidP="005E69CD">
      <w:pPr>
        <w:pStyle w:val="aa"/>
        <w:numPr>
          <w:ilvl w:val="0"/>
          <w:numId w:val="16"/>
        </w:numPr>
        <w:ind w:right="-709"/>
        <w:jc w:val="center"/>
        <w:rPr>
          <w:rFonts w:ascii="PT Astra Serif" w:hAnsi="PT Astra Serif"/>
          <w:b/>
          <w:sz w:val="24"/>
          <w:szCs w:val="24"/>
        </w:rPr>
      </w:pPr>
      <w:r w:rsidRPr="005E69CD">
        <w:rPr>
          <w:rFonts w:ascii="PT Astra Serif" w:hAnsi="PT Astra Serif"/>
          <w:b/>
          <w:sz w:val="24"/>
          <w:szCs w:val="24"/>
        </w:rPr>
        <w:t>Срок действия Контракта</w:t>
      </w:r>
    </w:p>
    <w:p w:rsidR="00E56840" w:rsidRDefault="00E56840" w:rsidP="002026BD">
      <w:pPr>
        <w:numPr>
          <w:ilvl w:val="1"/>
          <w:numId w:val="16"/>
        </w:numPr>
        <w:spacing w:after="0" w:line="240" w:lineRule="auto"/>
        <w:ind w:left="-567" w:right="-709" w:firstLine="72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Настоящий Контракт вступает в силу с момента его подписания Сторонами и действует до «25» декабря 2025 г., а в части осуществления оплаты и гарантийных обязательств - до их полного исполнения.</w:t>
      </w:r>
    </w:p>
    <w:p w:rsidR="005E69CD" w:rsidRDefault="005E69CD" w:rsidP="005E69CD">
      <w:pPr>
        <w:spacing w:after="0" w:line="240" w:lineRule="auto"/>
        <w:ind w:left="153" w:right="-709"/>
        <w:contextualSpacing/>
        <w:jc w:val="both"/>
        <w:rPr>
          <w:rFonts w:ascii="PT Astra Serif" w:eastAsia="Times New Roman" w:hAnsi="PT Astra Serif" w:cs="Times New Roman"/>
          <w:sz w:val="24"/>
          <w:szCs w:val="24"/>
        </w:rPr>
      </w:pPr>
    </w:p>
    <w:p w:rsidR="00E56840" w:rsidRPr="005E69CD" w:rsidRDefault="00E56840" w:rsidP="005E69CD">
      <w:pPr>
        <w:pStyle w:val="aa"/>
        <w:numPr>
          <w:ilvl w:val="0"/>
          <w:numId w:val="16"/>
        </w:numPr>
        <w:ind w:right="-709"/>
        <w:jc w:val="center"/>
        <w:rPr>
          <w:rFonts w:ascii="PT Astra Serif" w:hAnsi="PT Astra Serif"/>
          <w:b/>
          <w:sz w:val="24"/>
          <w:szCs w:val="24"/>
        </w:rPr>
      </w:pPr>
      <w:r w:rsidRPr="005E69CD">
        <w:rPr>
          <w:rFonts w:ascii="PT Astra Serif" w:hAnsi="PT Astra Serif"/>
          <w:b/>
          <w:sz w:val="24"/>
          <w:szCs w:val="24"/>
        </w:rPr>
        <w:t>Антикоррупционная оговорка</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14.5 </w:t>
      </w:r>
      <w:r w:rsidR="00202951" w:rsidRPr="006C0D49">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письменном уведомлении Сторона обязана сослаться на факты или предоставить материалы,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56840" w:rsidRDefault="00E56840" w:rsidP="005E69C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14.6 </w:t>
      </w:r>
      <w:r w:rsidR="00202951" w:rsidRPr="006C0D49">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w:t>
      </w:r>
      <w:r w:rsidRPr="006C0D49">
        <w:rPr>
          <w:rFonts w:ascii="PT Astra Serif" w:eastAsia="Times New Roman" w:hAnsi="PT Astra Serif" w:cs="Times New Roman"/>
          <w:sz w:val="24"/>
          <w:szCs w:val="24"/>
        </w:rPr>
        <w:lastRenderedPageBreak/>
        <w:t>соответствии с положениями настоящего раздела, вправе требовать возмещения реального ущерба, возникшего в результате такого расторжения.</w:t>
      </w:r>
    </w:p>
    <w:p w:rsidR="00A57991" w:rsidRPr="006C0D49" w:rsidRDefault="00A57991" w:rsidP="002026BD">
      <w:pPr>
        <w:spacing w:after="0" w:line="240" w:lineRule="auto"/>
        <w:ind w:left="-567" w:right="-709" w:firstLine="567"/>
        <w:jc w:val="both"/>
        <w:rPr>
          <w:rFonts w:ascii="PT Astra Serif" w:eastAsia="Times New Roman" w:hAnsi="PT Astra Serif" w:cs="Times New Roman"/>
          <w:sz w:val="24"/>
          <w:szCs w:val="24"/>
        </w:rPr>
      </w:pPr>
    </w:p>
    <w:p w:rsidR="00E56840" w:rsidRPr="005E69CD" w:rsidRDefault="00E56840" w:rsidP="005E69CD">
      <w:pPr>
        <w:pStyle w:val="aa"/>
        <w:numPr>
          <w:ilvl w:val="0"/>
          <w:numId w:val="16"/>
        </w:numPr>
        <w:suppressAutoHyphens/>
        <w:jc w:val="center"/>
        <w:rPr>
          <w:rFonts w:ascii="PT Astra Serif" w:eastAsia="Arial" w:hAnsi="PT Astra Serif"/>
          <w:b/>
          <w:bCs/>
          <w:sz w:val="24"/>
          <w:szCs w:val="24"/>
          <w:lang w:eastAsia="ar-SA"/>
        </w:rPr>
      </w:pPr>
      <w:r w:rsidRPr="005E69CD">
        <w:rPr>
          <w:rFonts w:ascii="PT Astra Serif" w:eastAsia="Arial" w:hAnsi="PT Astra Serif"/>
          <w:b/>
          <w:bCs/>
          <w:sz w:val="24"/>
          <w:szCs w:val="24"/>
          <w:lang w:eastAsia="ar-SA"/>
        </w:rPr>
        <w:t>Адреса, банковские реквизиты и подписи Сторон</w:t>
      </w:r>
    </w:p>
    <w:tbl>
      <w:tblPr>
        <w:tblW w:w="10065" w:type="dxa"/>
        <w:tblInd w:w="-567" w:type="dxa"/>
        <w:tblLook w:val="00A0" w:firstRow="1" w:lastRow="0" w:firstColumn="1" w:lastColumn="0" w:noHBand="0" w:noVBand="0"/>
      </w:tblPr>
      <w:tblGrid>
        <w:gridCol w:w="5529"/>
        <w:gridCol w:w="283"/>
        <w:gridCol w:w="4253"/>
      </w:tblGrid>
      <w:tr w:rsidR="00E56840" w:rsidRPr="006C0D49" w:rsidTr="002026BD">
        <w:trPr>
          <w:trHeight w:val="205"/>
        </w:trPr>
        <w:tc>
          <w:tcPr>
            <w:tcW w:w="5529" w:type="dxa"/>
            <w:hideMark/>
          </w:tcPr>
          <w:p w:rsidR="00E56840" w:rsidRPr="006C0D49" w:rsidRDefault="00E56840" w:rsidP="002026BD">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«Заказчик»</w:t>
            </w:r>
          </w:p>
        </w:tc>
        <w:tc>
          <w:tcPr>
            <w:tcW w:w="283" w:type="dxa"/>
          </w:tcPr>
          <w:p w:rsidR="00E56840" w:rsidRPr="006C0D49" w:rsidRDefault="00E56840" w:rsidP="002026BD">
            <w:pPr>
              <w:spacing w:after="0" w:line="240" w:lineRule="auto"/>
              <w:rPr>
                <w:rFonts w:ascii="PT Astra Serif" w:eastAsia="Times New Roman" w:hAnsi="PT Astra Serif" w:cs="Times New Roman"/>
                <w:sz w:val="24"/>
                <w:szCs w:val="24"/>
              </w:rPr>
            </w:pPr>
          </w:p>
        </w:tc>
        <w:tc>
          <w:tcPr>
            <w:tcW w:w="4253" w:type="dxa"/>
          </w:tcPr>
          <w:p w:rsidR="00E56840" w:rsidRPr="002026BD" w:rsidRDefault="00E56840" w:rsidP="002026BD">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«Поставщик»</w:t>
            </w:r>
          </w:p>
        </w:tc>
      </w:tr>
      <w:tr w:rsidR="00E56840" w:rsidRPr="006C0D49" w:rsidTr="002026BD">
        <w:trPr>
          <w:trHeight w:val="922"/>
        </w:trPr>
        <w:tc>
          <w:tcPr>
            <w:tcW w:w="5529" w:type="dxa"/>
            <w:vMerge w:val="restart"/>
          </w:tcPr>
          <w:p w:rsidR="00E56840" w:rsidRPr="006C0D49" w:rsidRDefault="00E56840" w:rsidP="002026BD">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color w:val="000000"/>
                <w:sz w:val="24"/>
                <w:szCs w:val="24"/>
              </w:rPr>
              <w:t>Федеральное казенное учреждение «Исправительная колония № 2 Главного управления Федеральной службы исполнения наказаний по Краснодарскому краю</w:t>
            </w:r>
            <w:r w:rsidRPr="006C0D49">
              <w:rPr>
                <w:rFonts w:ascii="PT Astra Serif" w:eastAsia="Times New Roman" w:hAnsi="PT Astra Serif" w:cs="Times New Roman"/>
                <w:b/>
                <w:color w:val="000000"/>
                <w:sz w:val="24"/>
                <w:szCs w:val="24"/>
              </w:rPr>
              <w:t>»</w:t>
            </w:r>
          </w:p>
          <w:p w:rsidR="00E56840" w:rsidRPr="006C0D49" w:rsidRDefault="00E56840" w:rsidP="002026BD">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b/>
                <w:color w:val="000000"/>
                <w:sz w:val="24"/>
                <w:szCs w:val="24"/>
              </w:rPr>
              <w:t>Юридический адрес:</w:t>
            </w:r>
          </w:p>
          <w:p w:rsidR="00E56840" w:rsidRPr="006C0D49" w:rsidRDefault="00E56840" w:rsidP="002026BD">
            <w:pPr>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 xml:space="preserve">352310, Краснодарский край, </w:t>
            </w:r>
          </w:p>
          <w:p w:rsidR="00E56840" w:rsidRPr="006C0D49" w:rsidRDefault="00E56840" w:rsidP="002026BD">
            <w:pPr>
              <w:tabs>
                <w:tab w:val="left" w:pos="4536"/>
              </w:tabs>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Усть-Лабинский район, п. Двубратский, ул. Мостовая, 1.</w:t>
            </w:r>
          </w:p>
          <w:p w:rsidR="00E56840" w:rsidRPr="006C0D49" w:rsidRDefault="00E56840" w:rsidP="002026BD">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Эл. почта: </w:t>
            </w:r>
            <w:r w:rsidR="00E3186A" w:rsidRPr="006C0D49">
              <w:rPr>
                <w:rFonts w:ascii="PT Astra Serif" w:hAnsi="PT Astra Serif"/>
                <w:sz w:val="24"/>
                <w:szCs w:val="24"/>
              </w:rPr>
              <w:t>ik2-omto@mail.ru</w:t>
            </w:r>
          </w:p>
          <w:p w:rsidR="00E56840" w:rsidRPr="006C0D49" w:rsidRDefault="00E56840" w:rsidP="002026BD">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ИНН</w:t>
            </w:r>
            <w:r w:rsidRPr="006C0D49">
              <w:rPr>
                <w:rFonts w:ascii="PT Astra Serif" w:eastAsia="Times New Roman" w:hAnsi="PT Astra Serif" w:cs="Times New Roman"/>
                <w:sz w:val="24"/>
                <w:szCs w:val="24"/>
              </w:rPr>
              <w:t xml:space="preserve"> 2356037543 </w:t>
            </w:r>
            <w:r w:rsidRPr="006C0D49">
              <w:rPr>
                <w:rFonts w:ascii="PT Astra Serif" w:eastAsia="Times New Roman" w:hAnsi="PT Astra Serif" w:cs="Times New Roman"/>
                <w:b/>
                <w:sz w:val="24"/>
                <w:szCs w:val="24"/>
              </w:rPr>
              <w:t>КПП</w:t>
            </w:r>
            <w:r w:rsidRPr="006C0D49">
              <w:rPr>
                <w:rFonts w:ascii="PT Astra Serif" w:eastAsia="Times New Roman" w:hAnsi="PT Astra Serif" w:cs="Times New Roman"/>
                <w:sz w:val="24"/>
                <w:szCs w:val="24"/>
              </w:rPr>
              <w:t xml:space="preserve"> 235601001</w:t>
            </w:r>
          </w:p>
          <w:p w:rsidR="00E56840" w:rsidRPr="006C0D49" w:rsidRDefault="00E56840" w:rsidP="002026BD">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ОКПО</w:t>
            </w:r>
            <w:r w:rsidRPr="006C0D49">
              <w:rPr>
                <w:rFonts w:ascii="PT Astra Serif" w:eastAsia="Times New Roman" w:hAnsi="PT Astra Serif" w:cs="Times New Roman"/>
                <w:sz w:val="24"/>
                <w:szCs w:val="24"/>
              </w:rPr>
              <w:t xml:space="preserve"> 08826231 </w:t>
            </w:r>
            <w:r w:rsidRPr="006C0D49">
              <w:rPr>
                <w:rFonts w:ascii="PT Astra Serif" w:eastAsia="Times New Roman" w:hAnsi="PT Astra Serif" w:cs="Times New Roman"/>
                <w:b/>
                <w:sz w:val="24"/>
                <w:szCs w:val="24"/>
              </w:rPr>
              <w:t>ОКОНХ</w:t>
            </w:r>
            <w:r w:rsidRPr="006C0D49">
              <w:rPr>
                <w:rFonts w:ascii="PT Astra Serif" w:eastAsia="Times New Roman" w:hAnsi="PT Astra Serif" w:cs="Times New Roman"/>
                <w:sz w:val="24"/>
                <w:szCs w:val="24"/>
              </w:rPr>
              <w:t xml:space="preserve"> 97920</w:t>
            </w:r>
          </w:p>
          <w:p w:rsidR="00E56840" w:rsidRPr="006C0D49" w:rsidRDefault="00E56840" w:rsidP="002026BD">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ОКАТО 03257501002 ОГРН 1022304972832 от 01.11.2002 г ОКТМО 03657412</w:t>
            </w:r>
          </w:p>
          <w:p w:rsidR="00E56840" w:rsidRPr="006C0D49" w:rsidRDefault="00E56840" w:rsidP="002026BD">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b/>
                <w:color w:val="000000"/>
                <w:sz w:val="24"/>
                <w:szCs w:val="24"/>
              </w:rPr>
              <w:t>Банковские реквизиты</w:t>
            </w:r>
          </w:p>
          <w:p w:rsidR="00E56840" w:rsidRPr="006C0D49" w:rsidRDefault="00E56840" w:rsidP="002026BD">
            <w:pPr>
              <w:widowControl w:val="0"/>
              <w:spacing w:after="0" w:line="240" w:lineRule="auto"/>
              <w:contextualSpacing/>
              <w:rPr>
                <w:rFonts w:ascii="PT Astra Serif" w:eastAsia="Times New Roman" w:hAnsi="PT Astra Serif" w:cs="Times New Roman"/>
                <w:snapToGrid w:val="0"/>
                <w:sz w:val="24"/>
                <w:szCs w:val="24"/>
              </w:rPr>
            </w:pPr>
            <w:r w:rsidRPr="006C0D49">
              <w:rPr>
                <w:rFonts w:ascii="PT Astra Serif" w:eastAsia="Times New Roman" w:hAnsi="PT Astra Serif" w:cs="Times New Roman"/>
                <w:snapToGrid w:val="0"/>
                <w:sz w:val="24"/>
                <w:szCs w:val="24"/>
              </w:rPr>
              <w:t xml:space="preserve">Номер казначейского счета: </w:t>
            </w:r>
            <w:r w:rsidRPr="006C0D49">
              <w:rPr>
                <w:rFonts w:ascii="PT Astra Serif" w:eastAsia="Times New Roman" w:hAnsi="PT Astra Serif" w:cs="Times New Roman"/>
                <w:sz w:val="24"/>
                <w:szCs w:val="24"/>
              </w:rPr>
              <w:t>03211643000000011800</w:t>
            </w:r>
          </w:p>
          <w:p w:rsidR="00E56840" w:rsidRPr="006C0D49" w:rsidRDefault="00E56840" w:rsidP="002026BD">
            <w:pPr>
              <w:widowControl w:val="0"/>
              <w:spacing w:after="0" w:line="240" w:lineRule="auto"/>
              <w:contextualSpacing/>
              <w:rPr>
                <w:rFonts w:ascii="PT Astra Serif" w:eastAsia="Times New Roman" w:hAnsi="PT Astra Serif" w:cs="Times New Roman"/>
                <w:snapToGrid w:val="0"/>
                <w:sz w:val="24"/>
                <w:szCs w:val="24"/>
              </w:rPr>
            </w:pPr>
            <w:r w:rsidRPr="006C0D49">
              <w:rPr>
                <w:rFonts w:ascii="PT Astra Serif" w:eastAsia="Times New Roman" w:hAnsi="PT Astra Serif" w:cs="Times New Roman"/>
                <w:snapToGrid w:val="0"/>
                <w:sz w:val="24"/>
                <w:szCs w:val="24"/>
              </w:rPr>
              <w:t xml:space="preserve">ЕКС </w:t>
            </w:r>
            <w:r w:rsidRPr="006C0D49">
              <w:rPr>
                <w:rFonts w:ascii="PT Astra Serif" w:eastAsia="Times New Roman" w:hAnsi="PT Astra Serif" w:cs="Times New Roman"/>
                <w:sz w:val="24"/>
                <w:szCs w:val="24"/>
              </w:rPr>
              <w:t>40102810945370000010</w:t>
            </w:r>
          </w:p>
          <w:p w:rsidR="00E56840" w:rsidRPr="006C0D49" w:rsidRDefault="00E56840" w:rsidP="002026BD">
            <w:pPr>
              <w:widowControl w:val="0"/>
              <w:spacing w:after="0" w:line="240" w:lineRule="auto"/>
              <w:contextualSpacing/>
              <w:rPr>
                <w:rFonts w:ascii="PT Astra Serif" w:eastAsia="Times New Roman" w:hAnsi="PT Astra Serif" w:cs="Times New Roman"/>
                <w:b/>
                <w:snapToGrid w:val="0"/>
                <w:sz w:val="24"/>
                <w:szCs w:val="24"/>
              </w:rPr>
            </w:pPr>
            <w:r w:rsidRPr="006C0D49">
              <w:rPr>
                <w:rFonts w:ascii="PT Astra Serif" w:eastAsia="Times New Roman" w:hAnsi="PT Astra Serif" w:cs="Times New Roman"/>
                <w:b/>
                <w:snapToGrid w:val="0"/>
                <w:sz w:val="24"/>
                <w:szCs w:val="24"/>
              </w:rPr>
              <w:t>Наименование банка:</w:t>
            </w:r>
          </w:p>
          <w:p w:rsidR="00E21FD7" w:rsidRPr="006C0D49" w:rsidRDefault="00E21FD7" w:rsidP="002026BD">
            <w:pPr>
              <w:widowControl w:val="0"/>
              <w:spacing w:after="0" w:line="240" w:lineRule="auto"/>
              <w:contextualSpacing/>
              <w:rPr>
                <w:rFonts w:ascii="PT Astra Serif" w:eastAsia="Times New Roman" w:hAnsi="PT Astra Serif" w:cs="Times New Roman"/>
                <w:snapToGrid w:val="0"/>
                <w:sz w:val="24"/>
                <w:szCs w:val="24"/>
              </w:rPr>
            </w:pPr>
            <w:r w:rsidRPr="006C0D49">
              <w:rPr>
                <w:rFonts w:ascii="PT Astra Serif" w:eastAsia="Times New Roman" w:hAnsi="PT Astra Serif" w:cs="Times New Roman"/>
                <w:b/>
                <w:snapToGrid w:val="0"/>
                <w:sz w:val="24"/>
                <w:szCs w:val="24"/>
              </w:rPr>
              <w:t xml:space="preserve">ОКЦ №1 </w:t>
            </w:r>
            <w:r w:rsidR="0055338A">
              <w:rPr>
                <w:rFonts w:ascii="PT Astra Serif" w:eastAsia="Times New Roman" w:hAnsi="PT Astra Serif" w:cs="Times New Roman"/>
                <w:b/>
                <w:snapToGrid w:val="0"/>
                <w:sz w:val="24"/>
                <w:szCs w:val="24"/>
              </w:rPr>
              <w:t xml:space="preserve">Южного </w:t>
            </w:r>
            <w:r w:rsidRPr="006C0D49">
              <w:rPr>
                <w:rFonts w:ascii="PT Astra Serif" w:eastAsia="Times New Roman" w:hAnsi="PT Astra Serif" w:cs="Times New Roman"/>
                <w:b/>
                <w:snapToGrid w:val="0"/>
                <w:sz w:val="24"/>
                <w:szCs w:val="24"/>
              </w:rPr>
              <w:t xml:space="preserve">ГУ Банка России // УФК по </w:t>
            </w:r>
            <w:r w:rsidR="0055338A">
              <w:rPr>
                <w:rFonts w:ascii="PT Astra Serif" w:eastAsia="Times New Roman" w:hAnsi="PT Astra Serif" w:cs="Times New Roman"/>
                <w:b/>
                <w:snapToGrid w:val="0"/>
                <w:sz w:val="24"/>
                <w:szCs w:val="24"/>
              </w:rPr>
              <w:t>Краснодарскому краю</w:t>
            </w:r>
          </w:p>
          <w:p w:rsidR="00E56840" w:rsidRPr="006C0D49" w:rsidRDefault="00E56840" w:rsidP="002026BD">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л/сч 03181073290</w:t>
            </w:r>
          </w:p>
          <w:p w:rsidR="00E56840" w:rsidRPr="006C0D49" w:rsidRDefault="00E56840" w:rsidP="002026BD">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БИК ТОФК 0</w:t>
            </w:r>
            <w:bookmarkStart w:id="0" w:name="_GoBack"/>
            <w:bookmarkEnd w:id="0"/>
            <w:r w:rsidRPr="006C0D49">
              <w:rPr>
                <w:rFonts w:ascii="PT Astra Serif" w:eastAsia="Calibri" w:hAnsi="PT Astra Serif" w:cs="Times New Roman"/>
                <w:sz w:val="24"/>
                <w:szCs w:val="24"/>
                <w:lang w:eastAsia="en-US"/>
              </w:rPr>
              <w:t>10349101</w:t>
            </w:r>
          </w:p>
          <w:p w:rsidR="00E56840" w:rsidRPr="006C0D49" w:rsidRDefault="00E56840" w:rsidP="002026BD">
            <w:pPr>
              <w:spacing w:after="0" w:line="240" w:lineRule="auto"/>
              <w:contextualSpacing/>
              <w:rPr>
                <w:rFonts w:ascii="PT Astra Serif" w:eastAsia="Times New Roman" w:hAnsi="PT Astra Serif" w:cs="Times New Roman"/>
                <w:b/>
                <w:sz w:val="24"/>
                <w:szCs w:val="24"/>
              </w:rPr>
            </w:pPr>
          </w:p>
        </w:tc>
        <w:tc>
          <w:tcPr>
            <w:tcW w:w="283" w:type="dxa"/>
          </w:tcPr>
          <w:p w:rsidR="00E56840" w:rsidRPr="006C0D49" w:rsidRDefault="00E56840" w:rsidP="002026BD">
            <w:pPr>
              <w:spacing w:after="0" w:line="240" w:lineRule="auto"/>
              <w:rPr>
                <w:rFonts w:ascii="PT Astra Serif" w:eastAsia="Times New Roman" w:hAnsi="PT Astra Serif" w:cs="Times New Roman"/>
                <w:sz w:val="24"/>
                <w:szCs w:val="24"/>
              </w:rPr>
            </w:pPr>
          </w:p>
        </w:tc>
        <w:tc>
          <w:tcPr>
            <w:tcW w:w="4253" w:type="dxa"/>
          </w:tcPr>
          <w:p w:rsidR="00E56840" w:rsidRPr="006C0D49" w:rsidRDefault="00E56840" w:rsidP="002026BD">
            <w:pPr>
              <w:spacing w:after="0" w:line="240" w:lineRule="auto"/>
              <w:rPr>
                <w:rFonts w:ascii="PT Astra Serif" w:eastAsia="Times New Roman" w:hAnsi="PT Astra Serif" w:cs="Times New Roman"/>
                <w:sz w:val="24"/>
                <w:szCs w:val="24"/>
              </w:rPr>
            </w:pPr>
          </w:p>
        </w:tc>
      </w:tr>
      <w:tr w:rsidR="00202951" w:rsidRPr="006C0D49" w:rsidTr="002026BD">
        <w:trPr>
          <w:trHeight w:val="267"/>
        </w:trPr>
        <w:tc>
          <w:tcPr>
            <w:tcW w:w="5529" w:type="dxa"/>
            <w:vMerge/>
            <w:vAlign w:val="center"/>
            <w:hideMark/>
          </w:tcPr>
          <w:p w:rsidR="00202951" w:rsidRPr="006C0D49" w:rsidRDefault="00202951" w:rsidP="002026BD">
            <w:pPr>
              <w:spacing w:after="0" w:line="240" w:lineRule="auto"/>
              <w:rPr>
                <w:rFonts w:ascii="PT Astra Serif" w:eastAsia="Times New Roman" w:hAnsi="PT Astra Serif" w:cs="Times New Roman"/>
                <w:b/>
                <w:sz w:val="24"/>
                <w:szCs w:val="24"/>
              </w:rPr>
            </w:pPr>
          </w:p>
        </w:tc>
        <w:tc>
          <w:tcPr>
            <w:tcW w:w="283" w:type="dxa"/>
          </w:tcPr>
          <w:p w:rsidR="00202951" w:rsidRPr="006C0D49" w:rsidRDefault="00202951" w:rsidP="002026BD">
            <w:pPr>
              <w:spacing w:after="0" w:line="240" w:lineRule="auto"/>
              <w:rPr>
                <w:rFonts w:ascii="PT Astra Serif" w:eastAsia="Times New Roman" w:hAnsi="PT Astra Serif" w:cs="Times New Roman"/>
                <w:sz w:val="24"/>
                <w:szCs w:val="24"/>
              </w:rPr>
            </w:pPr>
          </w:p>
        </w:tc>
        <w:tc>
          <w:tcPr>
            <w:tcW w:w="4253" w:type="dxa"/>
            <w:vMerge w:val="restart"/>
          </w:tcPr>
          <w:p w:rsidR="00202951" w:rsidRPr="006C0D49" w:rsidRDefault="00202951" w:rsidP="002026BD">
            <w:pPr>
              <w:spacing w:after="0" w:line="240" w:lineRule="auto"/>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Адрес юридический</w:t>
            </w:r>
          </w:p>
          <w:p w:rsidR="00202951" w:rsidRPr="006C0D49" w:rsidRDefault="00202951" w:rsidP="002026BD">
            <w:pPr>
              <w:spacing w:after="0" w:line="240" w:lineRule="auto"/>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Почтовый адрес:</w:t>
            </w:r>
          </w:p>
          <w:p w:rsidR="00202951" w:rsidRPr="006C0D49" w:rsidRDefault="00202951" w:rsidP="002026BD">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Банковские реквизиты:</w:t>
            </w:r>
            <w:r w:rsidRPr="006C0D49">
              <w:rPr>
                <w:rFonts w:ascii="PT Astra Serif" w:eastAsia="Times New Roman" w:hAnsi="PT Astra Serif" w:cs="Times New Roman"/>
                <w:color w:val="000000"/>
                <w:sz w:val="24"/>
                <w:szCs w:val="24"/>
              </w:rPr>
              <w:t xml:space="preserve"> </w:t>
            </w:r>
          </w:p>
          <w:p w:rsidR="00202951" w:rsidRPr="006C0D49" w:rsidRDefault="00202951" w:rsidP="002026BD">
            <w:pPr>
              <w:spacing w:after="0" w:line="240" w:lineRule="auto"/>
              <w:contextualSpacing/>
              <w:rPr>
                <w:rFonts w:ascii="PT Astra Serif" w:eastAsia="Times New Roman" w:hAnsi="PT Astra Serif" w:cs="Times New Roman"/>
                <w:b/>
                <w:sz w:val="24"/>
                <w:szCs w:val="24"/>
              </w:rPr>
            </w:pPr>
          </w:p>
        </w:tc>
      </w:tr>
      <w:tr w:rsidR="00202951" w:rsidRPr="006C0D49" w:rsidTr="002026BD">
        <w:trPr>
          <w:trHeight w:val="301"/>
        </w:trPr>
        <w:tc>
          <w:tcPr>
            <w:tcW w:w="5529" w:type="dxa"/>
            <w:vMerge/>
            <w:vAlign w:val="center"/>
            <w:hideMark/>
          </w:tcPr>
          <w:p w:rsidR="00202951" w:rsidRPr="006C0D49" w:rsidRDefault="00202951" w:rsidP="002026BD">
            <w:pPr>
              <w:spacing w:after="0" w:line="240" w:lineRule="auto"/>
              <w:rPr>
                <w:rFonts w:ascii="PT Astra Serif" w:eastAsia="Times New Roman" w:hAnsi="PT Astra Serif" w:cs="Times New Roman"/>
                <w:b/>
                <w:sz w:val="24"/>
                <w:szCs w:val="24"/>
              </w:rPr>
            </w:pPr>
          </w:p>
        </w:tc>
        <w:tc>
          <w:tcPr>
            <w:tcW w:w="283" w:type="dxa"/>
          </w:tcPr>
          <w:p w:rsidR="00202951" w:rsidRPr="006C0D49" w:rsidRDefault="00202951" w:rsidP="002026BD">
            <w:pPr>
              <w:spacing w:after="0" w:line="240" w:lineRule="auto"/>
              <w:rPr>
                <w:rFonts w:ascii="PT Astra Serif" w:eastAsia="Times New Roman" w:hAnsi="PT Astra Serif" w:cs="Times New Roman"/>
                <w:sz w:val="24"/>
                <w:szCs w:val="24"/>
              </w:rPr>
            </w:pPr>
          </w:p>
        </w:tc>
        <w:tc>
          <w:tcPr>
            <w:tcW w:w="4253" w:type="dxa"/>
            <w:vMerge/>
          </w:tcPr>
          <w:p w:rsidR="00202951" w:rsidRPr="006C0D49" w:rsidRDefault="00202951" w:rsidP="002026BD">
            <w:pPr>
              <w:spacing w:after="0" w:line="240" w:lineRule="auto"/>
              <w:rPr>
                <w:rFonts w:ascii="PT Astra Serif" w:eastAsia="Times New Roman" w:hAnsi="PT Astra Serif" w:cs="Times New Roman"/>
                <w:sz w:val="24"/>
                <w:szCs w:val="24"/>
              </w:rPr>
            </w:pPr>
          </w:p>
        </w:tc>
      </w:tr>
      <w:tr w:rsidR="00202951" w:rsidRPr="006C0D49" w:rsidTr="002026BD">
        <w:trPr>
          <w:trHeight w:val="255"/>
        </w:trPr>
        <w:tc>
          <w:tcPr>
            <w:tcW w:w="5529" w:type="dxa"/>
            <w:vMerge/>
            <w:vAlign w:val="center"/>
            <w:hideMark/>
          </w:tcPr>
          <w:p w:rsidR="00202951" w:rsidRPr="006C0D49" w:rsidRDefault="00202951" w:rsidP="002026BD">
            <w:pPr>
              <w:spacing w:after="0" w:line="240" w:lineRule="auto"/>
              <w:rPr>
                <w:rFonts w:ascii="PT Astra Serif" w:eastAsia="Times New Roman" w:hAnsi="PT Astra Serif" w:cs="Times New Roman"/>
                <w:b/>
                <w:sz w:val="24"/>
                <w:szCs w:val="24"/>
              </w:rPr>
            </w:pPr>
          </w:p>
        </w:tc>
        <w:tc>
          <w:tcPr>
            <w:tcW w:w="283" w:type="dxa"/>
          </w:tcPr>
          <w:p w:rsidR="00202951" w:rsidRPr="006C0D49" w:rsidRDefault="00202951" w:rsidP="002026BD">
            <w:pPr>
              <w:spacing w:after="0" w:line="240" w:lineRule="auto"/>
              <w:rPr>
                <w:rFonts w:ascii="PT Astra Serif" w:eastAsia="Times New Roman" w:hAnsi="PT Astra Serif" w:cs="Times New Roman"/>
                <w:sz w:val="24"/>
                <w:szCs w:val="24"/>
              </w:rPr>
            </w:pPr>
          </w:p>
        </w:tc>
        <w:tc>
          <w:tcPr>
            <w:tcW w:w="4253" w:type="dxa"/>
            <w:vMerge/>
            <w:vAlign w:val="center"/>
            <w:hideMark/>
          </w:tcPr>
          <w:p w:rsidR="00202951" w:rsidRPr="006C0D49" w:rsidRDefault="00202951" w:rsidP="002026BD">
            <w:pPr>
              <w:spacing w:after="0" w:line="240" w:lineRule="auto"/>
              <w:rPr>
                <w:rFonts w:ascii="PT Astra Serif" w:eastAsia="Times New Roman" w:hAnsi="PT Astra Serif" w:cs="Times New Roman"/>
                <w:sz w:val="24"/>
                <w:szCs w:val="24"/>
              </w:rPr>
            </w:pPr>
          </w:p>
        </w:tc>
      </w:tr>
      <w:tr w:rsidR="00E56840" w:rsidRPr="006C0D49" w:rsidTr="002026BD">
        <w:trPr>
          <w:trHeight w:val="74"/>
        </w:trPr>
        <w:tc>
          <w:tcPr>
            <w:tcW w:w="5529" w:type="dxa"/>
            <w:hideMark/>
          </w:tcPr>
          <w:p w:rsidR="00E56840"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«Государственный заказчик»</w:t>
            </w:r>
          </w:p>
          <w:p w:rsidR="005E69CD" w:rsidRDefault="005E69CD" w:rsidP="002026BD">
            <w:pPr>
              <w:spacing w:after="0" w:line="240" w:lineRule="auto"/>
              <w:rPr>
                <w:rFonts w:ascii="PT Astra Serif" w:eastAsia="Times New Roman" w:hAnsi="PT Astra Serif" w:cs="Times New Roman"/>
                <w:sz w:val="24"/>
                <w:szCs w:val="24"/>
              </w:rPr>
            </w:pPr>
          </w:p>
          <w:p w:rsidR="005E69CD" w:rsidRPr="006C0D49" w:rsidRDefault="005E69CD" w:rsidP="002026BD">
            <w:pPr>
              <w:spacing w:after="0" w:line="240" w:lineRule="auto"/>
              <w:rPr>
                <w:rFonts w:ascii="PT Astra Serif" w:eastAsia="Times New Roman" w:hAnsi="PT Astra Serif" w:cs="Times New Roman"/>
                <w:sz w:val="24"/>
                <w:szCs w:val="24"/>
              </w:rPr>
            </w:pPr>
          </w:p>
          <w:p w:rsidR="005E69CD"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_________________</w:t>
            </w:r>
            <w:r w:rsidR="005E69CD">
              <w:rPr>
                <w:rFonts w:ascii="PT Astra Serif" w:eastAsia="Times New Roman" w:hAnsi="PT Astra Serif" w:cs="Times New Roman"/>
                <w:sz w:val="24"/>
                <w:szCs w:val="24"/>
              </w:rPr>
              <w:t xml:space="preserve"> И.Н.Сайфутдинов</w:t>
            </w:r>
          </w:p>
          <w:p w:rsidR="00E56840" w:rsidRPr="006C0D49" w:rsidRDefault="005E69CD" w:rsidP="002026BD">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М.П.</w:t>
            </w:r>
            <w:r w:rsidR="00AC02F8" w:rsidRPr="006C0D49">
              <w:rPr>
                <w:rFonts w:ascii="PT Astra Serif" w:eastAsia="Times New Roman" w:hAnsi="PT Astra Serif" w:cs="Times New Roman"/>
                <w:sz w:val="24"/>
                <w:szCs w:val="24"/>
              </w:rPr>
              <w:t xml:space="preserve"> </w:t>
            </w:r>
          </w:p>
        </w:tc>
        <w:tc>
          <w:tcPr>
            <w:tcW w:w="283" w:type="dxa"/>
          </w:tcPr>
          <w:p w:rsidR="00E56840" w:rsidRPr="006C0D49" w:rsidRDefault="00E56840" w:rsidP="002026BD">
            <w:pPr>
              <w:spacing w:after="0" w:line="240" w:lineRule="auto"/>
              <w:rPr>
                <w:rFonts w:ascii="PT Astra Serif" w:eastAsia="Times New Roman" w:hAnsi="PT Astra Serif" w:cs="Times New Roman"/>
                <w:sz w:val="24"/>
                <w:szCs w:val="24"/>
              </w:rPr>
            </w:pPr>
          </w:p>
        </w:tc>
        <w:tc>
          <w:tcPr>
            <w:tcW w:w="4253" w:type="dxa"/>
            <w:hideMark/>
          </w:tcPr>
          <w:p w:rsidR="00E56840"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«Поставщик»</w:t>
            </w:r>
          </w:p>
          <w:p w:rsidR="005E69CD" w:rsidRDefault="005E69CD" w:rsidP="002026BD">
            <w:pPr>
              <w:spacing w:after="0" w:line="240" w:lineRule="auto"/>
              <w:rPr>
                <w:rFonts w:ascii="PT Astra Serif" w:eastAsia="Times New Roman" w:hAnsi="PT Astra Serif" w:cs="Times New Roman"/>
                <w:sz w:val="24"/>
                <w:szCs w:val="24"/>
              </w:rPr>
            </w:pPr>
          </w:p>
          <w:p w:rsidR="005E69CD" w:rsidRPr="006C0D49" w:rsidRDefault="005E69CD" w:rsidP="002026BD">
            <w:pPr>
              <w:spacing w:after="0" w:line="240" w:lineRule="auto"/>
              <w:rPr>
                <w:rFonts w:ascii="PT Astra Serif" w:eastAsia="Times New Roman" w:hAnsi="PT Astra Serif" w:cs="Times New Roman"/>
                <w:sz w:val="24"/>
                <w:szCs w:val="24"/>
              </w:rPr>
            </w:pPr>
          </w:p>
          <w:p w:rsidR="005E69CD"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__________________  </w:t>
            </w:r>
          </w:p>
          <w:p w:rsidR="00E56840" w:rsidRPr="006C0D49" w:rsidRDefault="00E56840" w:rsidP="002026BD">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М.П.</w:t>
            </w:r>
          </w:p>
        </w:tc>
      </w:tr>
    </w:tbl>
    <w:p w:rsidR="00D72636" w:rsidRPr="006C0D49" w:rsidRDefault="00D72636" w:rsidP="002026BD">
      <w:pPr>
        <w:spacing w:after="0" w:line="240" w:lineRule="auto"/>
        <w:ind w:left="-284" w:firstLine="709"/>
        <w:contextualSpacing/>
        <w:jc w:val="both"/>
        <w:rPr>
          <w:rFonts w:ascii="PT Astra Serif" w:hAnsi="PT Astra Serif" w:cs="Times New Roman"/>
          <w:sz w:val="24"/>
          <w:szCs w:val="24"/>
        </w:rPr>
        <w:sectPr w:rsidR="00D72636" w:rsidRPr="006C0D49" w:rsidSect="00A16649">
          <w:headerReference w:type="first" r:id="rId11"/>
          <w:pgSz w:w="11906" w:h="16838"/>
          <w:pgMar w:top="993" w:right="1416" w:bottom="993" w:left="2268" w:header="709" w:footer="709" w:gutter="0"/>
          <w:cols w:space="708"/>
          <w:docGrid w:linePitch="360"/>
        </w:sectPr>
      </w:pPr>
    </w:p>
    <w:p w:rsidR="00B00268" w:rsidRPr="007961B5" w:rsidRDefault="00B00268" w:rsidP="002026BD">
      <w:pPr>
        <w:suppressAutoHyphens/>
        <w:spacing w:after="0" w:line="240" w:lineRule="auto"/>
        <w:ind w:right="-1"/>
        <w:jc w:val="right"/>
        <w:rPr>
          <w:rFonts w:ascii="PT Astra Serif" w:eastAsia="Droid Sans Fallback" w:hAnsi="PT Astra Serif" w:cs="Times New Roman"/>
          <w:sz w:val="20"/>
          <w:szCs w:val="20"/>
          <w:lang w:eastAsia="en-US"/>
        </w:rPr>
      </w:pPr>
      <w:r w:rsidRPr="007961B5">
        <w:rPr>
          <w:rFonts w:ascii="PT Astra Serif" w:eastAsia="Droid Sans Fallback" w:hAnsi="PT Astra Serif" w:cs="Times New Roman"/>
          <w:sz w:val="20"/>
          <w:szCs w:val="20"/>
          <w:lang w:eastAsia="en-US"/>
        </w:rPr>
        <w:lastRenderedPageBreak/>
        <w:t>Приложение № 1</w:t>
      </w:r>
    </w:p>
    <w:p w:rsidR="00B00268" w:rsidRPr="007961B5" w:rsidRDefault="00B00268" w:rsidP="002026BD">
      <w:pPr>
        <w:suppressAutoHyphens/>
        <w:spacing w:after="0" w:line="240" w:lineRule="auto"/>
        <w:ind w:right="-1"/>
        <w:jc w:val="right"/>
        <w:rPr>
          <w:rFonts w:ascii="PT Astra Serif" w:eastAsia="Times New Roman" w:hAnsi="PT Astra Serif" w:cs="Times New Roman"/>
          <w:sz w:val="20"/>
          <w:szCs w:val="20"/>
        </w:rPr>
      </w:pPr>
      <w:r w:rsidRPr="007961B5">
        <w:rPr>
          <w:rFonts w:ascii="PT Astra Serif" w:eastAsia="Times New Roman" w:hAnsi="PT Astra Serif" w:cs="Times New Roman"/>
          <w:sz w:val="20"/>
          <w:szCs w:val="20"/>
        </w:rPr>
        <w:t>к Контракту №_________________________________________от _________.</w:t>
      </w:r>
    </w:p>
    <w:p w:rsidR="00B00268" w:rsidRPr="007961B5" w:rsidRDefault="00B00268" w:rsidP="002026BD">
      <w:pPr>
        <w:suppressAutoHyphens/>
        <w:spacing w:after="0" w:line="240" w:lineRule="auto"/>
        <w:ind w:right="-1" w:firstLine="567"/>
        <w:jc w:val="center"/>
        <w:rPr>
          <w:rFonts w:ascii="PT Astra Serif" w:eastAsia="Droid Sans Fallback" w:hAnsi="PT Astra Serif" w:cs="Times New Roman"/>
          <w:sz w:val="20"/>
          <w:szCs w:val="20"/>
          <w:lang w:eastAsia="en-US"/>
        </w:rPr>
      </w:pPr>
    </w:p>
    <w:p w:rsidR="00734611" w:rsidRPr="007961B5" w:rsidRDefault="00734611" w:rsidP="002026BD">
      <w:pPr>
        <w:spacing w:after="0" w:line="240" w:lineRule="auto"/>
        <w:ind w:firstLine="720"/>
        <w:jc w:val="right"/>
        <w:rPr>
          <w:rFonts w:ascii="PT Astra Serif" w:eastAsia="Calibri" w:hAnsi="PT Astra Serif" w:cs="Times New Roman"/>
        </w:rPr>
      </w:pPr>
      <w:r w:rsidRPr="007961B5">
        <w:rPr>
          <w:rFonts w:ascii="PT Astra Serif" w:eastAsia="Calibri" w:hAnsi="PT Astra Serif" w:cs="Times New Roman"/>
          <w:sz w:val="48"/>
          <w:szCs w:val="48"/>
        </w:rPr>
        <w:t>ОБРАЗЕЦ</w:t>
      </w:r>
      <w:r w:rsidRPr="007961B5">
        <w:rPr>
          <w:rFonts w:ascii="PT Astra Serif" w:eastAsia="Calibri" w:hAnsi="PT Astra Serif" w:cs="Times New Roman"/>
          <w:sz w:val="20"/>
          <w:lang w:eastAsia="en-US"/>
        </w:rPr>
        <w:t xml:space="preserve"> </w:t>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p>
    <w:tbl>
      <w:tblPr>
        <w:tblW w:w="13202" w:type="dxa"/>
        <w:tblInd w:w="-176" w:type="dxa"/>
        <w:tblLook w:val="00A0" w:firstRow="1" w:lastRow="0" w:firstColumn="1" w:lastColumn="0" w:noHBand="0" w:noVBand="0"/>
      </w:tblPr>
      <w:tblGrid>
        <w:gridCol w:w="13202"/>
      </w:tblGrid>
      <w:tr w:rsidR="00734611" w:rsidRPr="007961B5" w:rsidTr="00F1346A">
        <w:trPr>
          <w:trHeight w:val="9823"/>
        </w:trPr>
        <w:tc>
          <w:tcPr>
            <w:tcW w:w="9897" w:type="dxa"/>
          </w:tcPr>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r w:rsidRPr="007961B5">
              <w:rPr>
                <w:rFonts w:ascii="PT Astra Serif" w:eastAsia="PMingLiU" w:hAnsi="PT Astra Serif" w:cs="Times New Roman"/>
                <w:noProof/>
                <w:sz w:val="24"/>
                <w:szCs w:val="24"/>
              </w:rPr>
              <w:drawing>
                <wp:inline distT="0" distB="0" distL="0" distR="0">
                  <wp:extent cx="6515100" cy="5495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l="4633" t="-2" r="6699" b="52931"/>
                          <a:stretch>
                            <a:fillRect/>
                          </a:stretch>
                        </pic:blipFill>
                        <pic:spPr bwMode="auto">
                          <a:xfrm>
                            <a:off x="0" y="0"/>
                            <a:ext cx="6515100" cy="5495925"/>
                          </a:xfrm>
                          <a:prstGeom prst="rect">
                            <a:avLst/>
                          </a:prstGeom>
                          <a:noFill/>
                          <a:ln>
                            <a:noFill/>
                          </a:ln>
                        </pic:spPr>
                      </pic:pic>
                    </a:graphicData>
                  </a:graphic>
                </wp:inline>
              </w:drawing>
            </w:r>
          </w:p>
          <w:p w:rsidR="00734611" w:rsidRPr="007961B5" w:rsidRDefault="00734611" w:rsidP="002026BD">
            <w:pPr>
              <w:spacing w:after="0" w:line="240" w:lineRule="auto"/>
              <w:rPr>
                <w:rFonts w:ascii="PT Astra Serif" w:eastAsia="PMingLiU" w:hAnsi="PT Astra Serif" w:cs="Times New Roman"/>
                <w:color w:val="000000"/>
                <w:sz w:val="20"/>
                <w:szCs w:val="20"/>
                <w:lang w:eastAsia="zh-TW"/>
              </w:rPr>
            </w:pPr>
          </w:p>
        </w:tc>
      </w:tr>
    </w:tbl>
    <w:p w:rsidR="00734611" w:rsidRPr="007961B5" w:rsidRDefault="00734611" w:rsidP="002026BD">
      <w:pPr>
        <w:spacing w:after="0" w:line="240" w:lineRule="auto"/>
        <w:rPr>
          <w:rFonts w:ascii="PT Astra Serif" w:eastAsia="PMingLiU" w:hAnsi="PT Astra Serif" w:cs="Times New Roman"/>
          <w:sz w:val="24"/>
          <w:szCs w:val="24"/>
          <w:lang w:eastAsia="zh-TW"/>
        </w:rPr>
      </w:pPr>
      <w:r w:rsidRPr="007961B5">
        <w:rPr>
          <w:rFonts w:ascii="PT Astra Serif" w:eastAsia="PMingLiU" w:hAnsi="PT Astra Serif" w:cs="Times New Roman"/>
          <w:noProof/>
          <w:sz w:val="24"/>
          <w:szCs w:val="24"/>
        </w:rPr>
        <w:lastRenderedPageBreak/>
        <w:drawing>
          <wp:inline distT="0" distB="0" distL="0" distR="0">
            <wp:extent cx="5943600" cy="6086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Default="00734611" w:rsidP="002026BD">
      <w:pPr>
        <w:spacing w:after="0" w:line="240" w:lineRule="auto"/>
        <w:rPr>
          <w:rFonts w:ascii="PT Astra Serif" w:eastAsia="PMingLiU" w:hAnsi="PT Astra Serif" w:cs="Times New Roman"/>
          <w:sz w:val="24"/>
          <w:szCs w:val="24"/>
          <w:lang w:eastAsia="zh-TW"/>
        </w:rPr>
      </w:pPr>
    </w:p>
    <w:p w:rsidR="000F59E8" w:rsidRDefault="000F59E8" w:rsidP="002026BD">
      <w:pPr>
        <w:spacing w:after="0" w:line="240" w:lineRule="auto"/>
        <w:rPr>
          <w:rFonts w:ascii="PT Astra Serif" w:eastAsia="PMingLiU" w:hAnsi="PT Astra Serif" w:cs="Times New Roman"/>
          <w:sz w:val="24"/>
          <w:szCs w:val="24"/>
          <w:lang w:eastAsia="zh-TW"/>
        </w:rPr>
      </w:pPr>
    </w:p>
    <w:p w:rsidR="000F59E8" w:rsidRPr="007961B5" w:rsidRDefault="000F59E8"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5E69CD" w:rsidP="002026BD">
      <w:pPr>
        <w:spacing w:after="0" w:line="240" w:lineRule="auto"/>
        <w:rPr>
          <w:rFonts w:ascii="PT Astra Serif" w:eastAsia="PMingLiU" w:hAnsi="PT Astra Serif" w:cs="Times New Roman"/>
          <w:sz w:val="24"/>
          <w:szCs w:val="24"/>
          <w:lang w:eastAsia="zh-TW"/>
        </w:rPr>
      </w:pPr>
      <w:r>
        <w:rPr>
          <w:rFonts w:ascii="PT Astra Serif" w:eastAsia="PMingLiU" w:hAnsi="PT Astra Serif" w:cs="Times New Roman"/>
          <w:noProof/>
          <w:sz w:val="24"/>
          <w:szCs w:val="24"/>
        </w:rPr>
        <w:lastRenderedPageBreak/>
        <w:drawing>
          <wp:anchor distT="0" distB="0" distL="114300" distR="114300" simplePos="0" relativeHeight="251659264" behindDoc="1" locked="0" layoutInCell="1" allowOverlap="1">
            <wp:simplePos x="0" y="0"/>
            <wp:positionH relativeFrom="column">
              <wp:posOffset>-207645</wp:posOffset>
            </wp:positionH>
            <wp:positionV relativeFrom="paragraph">
              <wp:posOffset>-80645</wp:posOffset>
            </wp:positionV>
            <wp:extent cx="5622925" cy="7315200"/>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22925" cy="7315200"/>
                    </a:xfrm>
                    <a:prstGeom prst="rect">
                      <a:avLst/>
                    </a:prstGeom>
                    <a:noFill/>
                    <a:ln>
                      <a:noFill/>
                    </a:ln>
                  </pic:spPr>
                </pic:pic>
              </a:graphicData>
            </a:graphic>
          </wp:anchor>
        </w:drawing>
      </w: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p w:rsidR="00734611" w:rsidRPr="007961B5" w:rsidRDefault="00734611" w:rsidP="002026BD">
      <w:pPr>
        <w:spacing w:after="0" w:line="240" w:lineRule="auto"/>
        <w:rPr>
          <w:rFonts w:ascii="PT Astra Serif" w:eastAsia="PMingLiU" w:hAnsi="PT Astra Serif" w:cs="Times New Roman"/>
          <w:sz w:val="24"/>
          <w:szCs w:val="24"/>
          <w:lang w:eastAsia="zh-TW"/>
        </w:rPr>
      </w:pPr>
    </w:p>
    <w:tbl>
      <w:tblPr>
        <w:tblpPr w:leftFromText="180" w:rightFromText="180" w:vertAnchor="text" w:horzAnchor="margin" w:tblpY="5601"/>
        <w:tblW w:w="9606" w:type="dxa"/>
        <w:tblLook w:val="00A0" w:firstRow="1" w:lastRow="0" w:firstColumn="1" w:lastColumn="0" w:noHBand="0" w:noVBand="0"/>
      </w:tblPr>
      <w:tblGrid>
        <w:gridCol w:w="3794"/>
        <w:gridCol w:w="1843"/>
        <w:gridCol w:w="3969"/>
      </w:tblGrid>
      <w:tr w:rsidR="002026BD" w:rsidRPr="007961B5" w:rsidTr="002026BD">
        <w:trPr>
          <w:trHeight w:val="538"/>
        </w:trPr>
        <w:tc>
          <w:tcPr>
            <w:tcW w:w="3794" w:type="dxa"/>
            <w:hideMark/>
          </w:tcPr>
          <w:p w:rsidR="002026BD" w:rsidRPr="007961B5" w:rsidRDefault="002026BD" w:rsidP="002026BD">
            <w:pPr>
              <w:spacing w:after="0" w:line="240" w:lineRule="auto"/>
              <w:rPr>
                <w:rFonts w:ascii="PT Astra Serif" w:eastAsia="Calibri" w:hAnsi="PT Astra Serif" w:cs="Times New Roman"/>
                <w:b/>
                <w:color w:val="000000"/>
                <w:sz w:val="20"/>
                <w:szCs w:val="24"/>
                <w:lang w:eastAsia="en-US"/>
              </w:rPr>
            </w:pPr>
            <w:r w:rsidRPr="007961B5">
              <w:rPr>
                <w:rFonts w:ascii="PT Astra Serif" w:eastAsia="Calibri" w:hAnsi="PT Astra Serif" w:cs="Times New Roman"/>
                <w:b/>
                <w:color w:val="000000"/>
                <w:sz w:val="20"/>
                <w:szCs w:val="24"/>
                <w:lang w:eastAsia="en-US"/>
              </w:rPr>
              <w:t>Заказчик</w:t>
            </w:r>
          </w:p>
          <w:p w:rsidR="002026BD" w:rsidRPr="007961B5" w:rsidRDefault="002026BD" w:rsidP="002026BD">
            <w:pPr>
              <w:spacing w:after="0" w:line="240" w:lineRule="auto"/>
              <w:rPr>
                <w:rFonts w:ascii="PT Astra Serif" w:eastAsia="Calibri" w:hAnsi="PT Astra Serif" w:cs="Times New Roman"/>
                <w:b/>
                <w:color w:val="000000"/>
                <w:sz w:val="20"/>
                <w:szCs w:val="24"/>
                <w:lang w:eastAsia="en-US"/>
              </w:rPr>
            </w:pPr>
            <w:r w:rsidRPr="007961B5">
              <w:rPr>
                <w:rFonts w:ascii="PT Astra Serif" w:eastAsia="Calibri" w:hAnsi="PT Astra Serif" w:cs="Times New Roman"/>
                <w:b/>
                <w:color w:val="000000"/>
                <w:sz w:val="20"/>
                <w:szCs w:val="24"/>
                <w:lang w:eastAsia="en-US"/>
              </w:rPr>
              <w:t>ФКУ ИК-2 ГУФСИН России по Краснодарскому краю</w:t>
            </w:r>
          </w:p>
        </w:tc>
        <w:tc>
          <w:tcPr>
            <w:tcW w:w="1843" w:type="dxa"/>
          </w:tcPr>
          <w:p w:rsidR="002026BD" w:rsidRPr="007961B5" w:rsidRDefault="002026BD" w:rsidP="002026BD">
            <w:pPr>
              <w:spacing w:after="0" w:line="240" w:lineRule="auto"/>
              <w:rPr>
                <w:rFonts w:ascii="PT Astra Serif" w:eastAsia="Calibri" w:hAnsi="PT Astra Serif" w:cs="Times New Roman"/>
                <w:b/>
                <w:color w:val="000000"/>
                <w:sz w:val="20"/>
                <w:szCs w:val="24"/>
                <w:lang w:eastAsia="en-US"/>
              </w:rPr>
            </w:pPr>
          </w:p>
        </w:tc>
        <w:tc>
          <w:tcPr>
            <w:tcW w:w="3969" w:type="dxa"/>
            <w:hideMark/>
          </w:tcPr>
          <w:p w:rsidR="002026BD" w:rsidRPr="007961B5" w:rsidRDefault="002026BD" w:rsidP="002026BD">
            <w:pPr>
              <w:spacing w:after="0" w:line="240" w:lineRule="auto"/>
              <w:rPr>
                <w:rFonts w:ascii="PT Astra Serif" w:eastAsia="Calibri" w:hAnsi="PT Astra Serif" w:cs="Times New Roman"/>
                <w:b/>
                <w:color w:val="000000"/>
                <w:sz w:val="20"/>
                <w:szCs w:val="24"/>
                <w:lang w:eastAsia="en-US"/>
              </w:rPr>
            </w:pPr>
            <w:r w:rsidRPr="007961B5">
              <w:rPr>
                <w:rFonts w:ascii="PT Astra Serif" w:eastAsia="Calibri" w:hAnsi="PT Astra Serif" w:cs="Times New Roman"/>
                <w:b/>
                <w:color w:val="000000"/>
                <w:sz w:val="20"/>
                <w:szCs w:val="24"/>
                <w:lang w:eastAsia="en-US"/>
              </w:rPr>
              <w:t>Поставщик (подрядчик, исполнитель)</w:t>
            </w:r>
          </w:p>
          <w:p w:rsidR="002026BD" w:rsidRPr="007961B5" w:rsidRDefault="002026BD" w:rsidP="002026BD">
            <w:pPr>
              <w:spacing w:after="0" w:line="240" w:lineRule="auto"/>
              <w:rPr>
                <w:rFonts w:ascii="PT Astra Serif" w:eastAsia="Calibri" w:hAnsi="PT Astra Serif" w:cs="Times New Roman"/>
                <w:b/>
                <w:color w:val="000000"/>
                <w:sz w:val="20"/>
                <w:szCs w:val="24"/>
                <w:lang w:eastAsia="en-US"/>
              </w:rPr>
            </w:pPr>
            <w:r w:rsidRPr="007961B5">
              <w:rPr>
                <w:rFonts w:ascii="PT Astra Serif" w:eastAsia="Calibri" w:hAnsi="PT Astra Serif" w:cs="Times New Roman"/>
                <w:b/>
                <w:color w:val="000000"/>
                <w:sz w:val="20"/>
                <w:szCs w:val="24"/>
                <w:lang w:eastAsia="en-US"/>
              </w:rPr>
              <w:t>_____________________________</w:t>
            </w:r>
          </w:p>
        </w:tc>
      </w:tr>
      <w:tr w:rsidR="002026BD" w:rsidRPr="007961B5" w:rsidTr="002026BD">
        <w:trPr>
          <w:trHeight w:val="728"/>
        </w:trPr>
        <w:tc>
          <w:tcPr>
            <w:tcW w:w="3794" w:type="dxa"/>
          </w:tcPr>
          <w:p w:rsidR="002026BD" w:rsidRPr="007961B5" w:rsidRDefault="002026BD" w:rsidP="002026BD">
            <w:pPr>
              <w:spacing w:after="0" w:line="240" w:lineRule="auto"/>
              <w:rPr>
                <w:rFonts w:ascii="PT Astra Serif" w:eastAsia="Calibri" w:hAnsi="PT Astra Serif" w:cs="Times New Roman"/>
                <w:color w:val="000000"/>
                <w:sz w:val="20"/>
                <w:szCs w:val="24"/>
                <w:lang w:eastAsia="en-US"/>
              </w:rPr>
            </w:pPr>
          </w:p>
          <w:p w:rsidR="002026BD" w:rsidRPr="007961B5" w:rsidRDefault="002026BD" w:rsidP="002026BD">
            <w:pPr>
              <w:spacing w:after="0" w:line="240" w:lineRule="auto"/>
              <w:rPr>
                <w:rFonts w:ascii="PT Astra Serif" w:eastAsia="Calibri" w:hAnsi="PT Astra Serif" w:cs="Times New Roman"/>
                <w:sz w:val="20"/>
                <w:szCs w:val="24"/>
                <w:lang w:eastAsia="en-US"/>
              </w:rPr>
            </w:pPr>
            <w:r w:rsidRPr="007961B5">
              <w:rPr>
                <w:rFonts w:ascii="PT Astra Serif" w:eastAsia="Calibri" w:hAnsi="PT Astra Serif" w:cs="Times New Roman"/>
                <w:sz w:val="20"/>
                <w:szCs w:val="24"/>
                <w:lang w:eastAsia="en-US"/>
              </w:rPr>
              <w:t>____________  ________________</w:t>
            </w:r>
          </w:p>
          <w:p w:rsidR="002026BD" w:rsidRPr="007961B5" w:rsidRDefault="002026BD" w:rsidP="002026BD">
            <w:pPr>
              <w:spacing w:after="0" w:line="240" w:lineRule="auto"/>
              <w:rPr>
                <w:rFonts w:ascii="PT Astra Serif" w:eastAsia="Calibri" w:hAnsi="PT Astra Serif" w:cs="Times New Roman"/>
                <w:color w:val="000000"/>
                <w:sz w:val="20"/>
                <w:szCs w:val="24"/>
                <w:lang w:eastAsia="en-US"/>
              </w:rPr>
            </w:pPr>
            <w:r w:rsidRPr="007961B5">
              <w:rPr>
                <w:rFonts w:ascii="PT Astra Serif" w:eastAsia="Calibri" w:hAnsi="PT Astra Serif" w:cs="Times New Roman"/>
                <w:sz w:val="20"/>
                <w:szCs w:val="24"/>
                <w:lang w:eastAsia="en-US"/>
              </w:rPr>
              <w:t>М.П.</w:t>
            </w:r>
          </w:p>
        </w:tc>
        <w:tc>
          <w:tcPr>
            <w:tcW w:w="1843" w:type="dxa"/>
          </w:tcPr>
          <w:p w:rsidR="002026BD" w:rsidRPr="007961B5" w:rsidRDefault="002026BD" w:rsidP="002026BD">
            <w:pPr>
              <w:spacing w:after="0" w:line="240" w:lineRule="auto"/>
              <w:rPr>
                <w:rFonts w:ascii="PT Astra Serif" w:eastAsia="Calibri" w:hAnsi="PT Astra Serif" w:cs="Times New Roman"/>
                <w:color w:val="000000"/>
                <w:sz w:val="20"/>
                <w:szCs w:val="24"/>
                <w:lang w:eastAsia="en-US"/>
              </w:rPr>
            </w:pPr>
          </w:p>
        </w:tc>
        <w:tc>
          <w:tcPr>
            <w:tcW w:w="3969" w:type="dxa"/>
          </w:tcPr>
          <w:p w:rsidR="002026BD" w:rsidRPr="007961B5" w:rsidRDefault="002026BD" w:rsidP="002026BD">
            <w:pPr>
              <w:spacing w:after="0" w:line="240" w:lineRule="auto"/>
              <w:rPr>
                <w:rFonts w:ascii="PT Astra Serif" w:eastAsia="Calibri" w:hAnsi="PT Astra Serif" w:cs="Times New Roman"/>
                <w:color w:val="000000"/>
                <w:sz w:val="20"/>
                <w:szCs w:val="24"/>
                <w:lang w:eastAsia="en-US"/>
              </w:rPr>
            </w:pPr>
          </w:p>
          <w:p w:rsidR="002026BD" w:rsidRPr="007961B5" w:rsidRDefault="002026BD" w:rsidP="002026BD">
            <w:pPr>
              <w:spacing w:after="0" w:line="240" w:lineRule="auto"/>
              <w:rPr>
                <w:rFonts w:ascii="PT Astra Serif" w:eastAsia="Calibri" w:hAnsi="PT Astra Serif" w:cs="Times New Roman"/>
                <w:sz w:val="20"/>
                <w:szCs w:val="24"/>
                <w:lang w:eastAsia="en-US"/>
              </w:rPr>
            </w:pPr>
            <w:r w:rsidRPr="007961B5">
              <w:rPr>
                <w:rFonts w:ascii="PT Astra Serif" w:eastAsia="Calibri" w:hAnsi="PT Astra Serif" w:cs="Times New Roman"/>
                <w:sz w:val="20"/>
                <w:szCs w:val="24"/>
                <w:lang w:eastAsia="en-US"/>
              </w:rPr>
              <w:t>__________________ _________________</w:t>
            </w:r>
          </w:p>
          <w:p w:rsidR="002026BD" w:rsidRPr="007961B5" w:rsidRDefault="002026BD" w:rsidP="002026BD">
            <w:pPr>
              <w:spacing w:after="0" w:line="240" w:lineRule="auto"/>
              <w:rPr>
                <w:rFonts w:ascii="PT Astra Serif" w:eastAsia="Calibri" w:hAnsi="PT Astra Serif" w:cs="Times New Roman"/>
                <w:color w:val="000000"/>
                <w:sz w:val="20"/>
                <w:szCs w:val="24"/>
                <w:lang w:eastAsia="en-US"/>
              </w:rPr>
            </w:pPr>
            <w:r w:rsidRPr="007961B5">
              <w:rPr>
                <w:rFonts w:ascii="PT Astra Serif" w:eastAsia="Calibri" w:hAnsi="PT Astra Serif" w:cs="Times New Roman"/>
                <w:sz w:val="20"/>
                <w:szCs w:val="24"/>
                <w:lang w:eastAsia="en-US"/>
              </w:rPr>
              <w:t>М.П.</w:t>
            </w:r>
          </w:p>
        </w:tc>
      </w:tr>
      <w:tr w:rsidR="002026BD" w:rsidRPr="007961B5" w:rsidTr="002026BD">
        <w:trPr>
          <w:trHeight w:val="146"/>
        </w:trPr>
        <w:tc>
          <w:tcPr>
            <w:tcW w:w="3794" w:type="dxa"/>
            <w:hideMark/>
          </w:tcPr>
          <w:p w:rsidR="002026BD" w:rsidRPr="007961B5" w:rsidRDefault="002026BD" w:rsidP="002026BD">
            <w:pPr>
              <w:spacing w:after="0" w:line="240" w:lineRule="auto"/>
              <w:rPr>
                <w:rFonts w:ascii="PT Astra Serif" w:eastAsia="Calibri" w:hAnsi="PT Astra Serif" w:cs="Times New Roman"/>
                <w:color w:val="000000"/>
                <w:sz w:val="20"/>
                <w:szCs w:val="24"/>
                <w:lang w:eastAsia="en-US"/>
              </w:rPr>
            </w:pPr>
            <w:r w:rsidRPr="007961B5">
              <w:rPr>
                <w:rFonts w:ascii="PT Astra Serif" w:eastAsia="Calibri" w:hAnsi="PT Astra Serif" w:cs="Times New Roman"/>
                <w:color w:val="000000"/>
                <w:sz w:val="20"/>
                <w:szCs w:val="24"/>
                <w:lang w:eastAsia="en-US"/>
              </w:rPr>
              <w:t>«_____» ______________ 202</w:t>
            </w:r>
            <w:r>
              <w:rPr>
                <w:rFonts w:ascii="PT Astra Serif" w:eastAsia="Calibri" w:hAnsi="PT Astra Serif" w:cs="Times New Roman"/>
                <w:color w:val="000000"/>
                <w:sz w:val="20"/>
                <w:szCs w:val="24"/>
                <w:lang w:eastAsia="en-US"/>
              </w:rPr>
              <w:t xml:space="preserve">  </w:t>
            </w:r>
            <w:r w:rsidRPr="007961B5">
              <w:rPr>
                <w:rFonts w:ascii="PT Astra Serif" w:eastAsia="Calibri" w:hAnsi="PT Astra Serif" w:cs="Times New Roman"/>
                <w:color w:val="000000"/>
                <w:sz w:val="20"/>
                <w:szCs w:val="24"/>
                <w:lang w:eastAsia="en-US"/>
              </w:rPr>
              <w:t xml:space="preserve"> года</w:t>
            </w:r>
          </w:p>
        </w:tc>
        <w:tc>
          <w:tcPr>
            <w:tcW w:w="1843" w:type="dxa"/>
          </w:tcPr>
          <w:p w:rsidR="002026BD" w:rsidRPr="007961B5" w:rsidRDefault="002026BD" w:rsidP="002026BD">
            <w:pPr>
              <w:spacing w:after="0" w:line="240" w:lineRule="auto"/>
              <w:rPr>
                <w:rFonts w:ascii="PT Astra Serif" w:eastAsia="Calibri" w:hAnsi="PT Astra Serif" w:cs="Times New Roman"/>
                <w:color w:val="000000"/>
                <w:sz w:val="20"/>
                <w:szCs w:val="24"/>
                <w:lang w:eastAsia="en-US"/>
              </w:rPr>
            </w:pPr>
          </w:p>
        </w:tc>
        <w:tc>
          <w:tcPr>
            <w:tcW w:w="3969" w:type="dxa"/>
            <w:hideMark/>
          </w:tcPr>
          <w:p w:rsidR="002026BD" w:rsidRPr="007961B5" w:rsidRDefault="002026BD" w:rsidP="002026BD">
            <w:pPr>
              <w:spacing w:after="0" w:line="240" w:lineRule="auto"/>
              <w:rPr>
                <w:rFonts w:ascii="PT Astra Serif" w:eastAsia="Calibri" w:hAnsi="PT Astra Serif" w:cs="Times New Roman"/>
                <w:color w:val="000000"/>
                <w:sz w:val="20"/>
                <w:szCs w:val="24"/>
                <w:lang w:eastAsia="en-US"/>
              </w:rPr>
            </w:pPr>
            <w:r w:rsidRPr="007961B5">
              <w:rPr>
                <w:rFonts w:ascii="PT Astra Serif" w:eastAsia="Calibri" w:hAnsi="PT Astra Serif" w:cs="Times New Roman"/>
                <w:color w:val="000000"/>
                <w:sz w:val="20"/>
                <w:szCs w:val="24"/>
                <w:lang w:eastAsia="en-US"/>
              </w:rPr>
              <w:t>«_____» ______________ 202</w:t>
            </w:r>
            <w:r>
              <w:rPr>
                <w:rFonts w:ascii="PT Astra Serif" w:eastAsia="Calibri" w:hAnsi="PT Astra Serif" w:cs="Times New Roman"/>
                <w:color w:val="000000"/>
                <w:sz w:val="20"/>
                <w:szCs w:val="24"/>
                <w:lang w:eastAsia="en-US"/>
              </w:rPr>
              <w:t xml:space="preserve">   </w:t>
            </w:r>
            <w:r w:rsidRPr="007961B5">
              <w:rPr>
                <w:rFonts w:ascii="PT Astra Serif" w:eastAsia="Calibri" w:hAnsi="PT Astra Serif" w:cs="Times New Roman"/>
                <w:color w:val="000000"/>
                <w:sz w:val="20"/>
                <w:szCs w:val="24"/>
                <w:lang w:eastAsia="en-US"/>
              </w:rPr>
              <w:t xml:space="preserve"> года</w:t>
            </w:r>
          </w:p>
        </w:tc>
      </w:tr>
    </w:tbl>
    <w:p w:rsidR="00734611" w:rsidRPr="007961B5" w:rsidRDefault="00734611" w:rsidP="002026BD">
      <w:pPr>
        <w:spacing w:after="0" w:line="240" w:lineRule="auto"/>
        <w:jc w:val="both"/>
        <w:rPr>
          <w:rFonts w:ascii="PT Astra Serif" w:eastAsia="Calibri" w:hAnsi="PT Astra Serif" w:cs="Times New Roman"/>
        </w:rPr>
        <w:sectPr w:rsidR="00734611" w:rsidRPr="007961B5" w:rsidSect="000F59E8">
          <w:pgSz w:w="11906" w:h="16838" w:code="9"/>
          <w:pgMar w:top="709" w:right="709" w:bottom="709" w:left="1276" w:header="709" w:footer="709" w:gutter="0"/>
          <w:cols w:space="708"/>
          <w:docGrid w:linePitch="360"/>
        </w:sectPr>
      </w:pPr>
    </w:p>
    <w:p w:rsidR="00B00268" w:rsidRPr="007961B5" w:rsidRDefault="00B00268" w:rsidP="005E69CD">
      <w:pPr>
        <w:suppressAutoHyphens/>
        <w:spacing w:after="0" w:line="240" w:lineRule="auto"/>
        <w:rPr>
          <w:rFonts w:ascii="PT Astra Serif" w:eastAsia="Droid Sans Fallback" w:hAnsi="PT Astra Serif" w:cs="Times New Roman"/>
          <w:lang w:eastAsia="en-US"/>
        </w:rPr>
      </w:pPr>
    </w:p>
    <w:sectPr w:rsidR="00B00268" w:rsidRPr="007961B5" w:rsidSect="00B00268">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77F" w:rsidRDefault="0087377F" w:rsidP="00AB7149">
      <w:pPr>
        <w:spacing w:after="0" w:line="240" w:lineRule="auto"/>
      </w:pPr>
      <w:r>
        <w:separator/>
      </w:r>
    </w:p>
  </w:endnote>
  <w:endnote w:type="continuationSeparator" w:id="0">
    <w:p w:rsidR="0087377F" w:rsidRDefault="0087377F" w:rsidP="00AB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77F" w:rsidRDefault="0087377F" w:rsidP="00AB7149">
      <w:pPr>
        <w:spacing w:after="0" w:line="240" w:lineRule="auto"/>
      </w:pPr>
      <w:r>
        <w:separator/>
      </w:r>
    </w:p>
  </w:footnote>
  <w:footnote w:type="continuationSeparator" w:id="0">
    <w:p w:rsidR="0087377F" w:rsidRDefault="0087377F" w:rsidP="00AB7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B3C" w:rsidRDefault="003E1B3C">
    <w:pPr>
      <w:pStyle w:val="a4"/>
      <w:jc w:val="right"/>
    </w:pPr>
  </w:p>
  <w:p w:rsidR="003E1B3C" w:rsidRDefault="003E1B3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00DB7"/>
    <w:multiLevelType w:val="hybridMultilevel"/>
    <w:tmpl w:val="BAE0AD9E"/>
    <w:lvl w:ilvl="0" w:tplc="C35E75B0">
      <w:start w:val="1"/>
      <w:numFmt w:val="decimal"/>
      <w:lvlText w:val="%1"/>
      <w:lvlJc w:val="center"/>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15:restartNumberingAfterBreak="0">
    <w:nsid w:val="0D92572E"/>
    <w:multiLevelType w:val="multilevel"/>
    <w:tmpl w:val="2B9A3BFE"/>
    <w:lvl w:ilvl="0">
      <w:start w:val="2"/>
      <w:numFmt w:val="decimal"/>
      <w:lvlText w:val="%1."/>
      <w:lvlJc w:val="left"/>
      <w:pPr>
        <w:ind w:left="72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2" w15:restartNumberingAfterBreak="0">
    <w:nsid w:val="0F2C3CCF"/>
    <w:multiLevelType w:val="hybridMultilevel"/>
    <w:tmpl w:val="104ED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6B3D47"/>
    <w:multiLevelType w:val="multilevel"/>
    <w:tmpl w:val="4D74BF14"/>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 w15:restartNumberingAfterBreak="0">
    <w:nsid w:val="18C85636"/>
    <w:multiLevelType w:val="multilevel"/>
    <w:tmpl w:val="A89AABF6"/>
    <w:lvl w:ilvl="0">
      <w:start w:val="13"/>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7616134"/>
    <w:multiLevelType w:val="hybridMultilevel"/>
    <w:tmpl w:val="0144F4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B91D81"/>
    <w:multiLevelType w:val="hybridMultilevel"/>
    <w:tmpl w:val="A2D441A8"/>
    <w:lvl w:ilvl="0" w:tplc="D8DA9DAE">
      <w:start w:val="11"/>
      <w:numFmt w:val="decimal"/>
      <w:lvlText w:val="%1."/>
      <w:lvlJc w:val="left"/>
      <w:pPr>
        <w:ind w:left="3621"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7" w15:restartNumberingAfterBreak="0">
    <w:nsid w:val="27EC331D"/>
    <w:multiLevelType w:val="hybridMultilevel"/>
    <w:tmpl w:val="1D466532"/>
    <w:lvl w:ilvl="0" w:tplc="C35E75B0">
      <w:start w:val="1"/>
      <w:numFmt w:val="decimal"/>
      <w:lvlText w:val="%1"/>
      <w:lvlJc w:val="center"/>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8"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F9E36A4"/>
    <w:multiLevelType w:val="hybridMultilevel"/>
    <w:tmpl w:val="F3280D42"/>
    <w:lvl w:ilvl="0" w:tplc="7AC41612">
      <w:start w:val="3"/>
      <w:numFmt w:val="decimal"/>
      <w:lvlText w:val="%1."/>
      <w:lvlJc w:val="left"/>
      <w:pPr>
        <w:ind w:left="2629"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1"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6091380"/>
    <w:multiLevelType w:val="multilevel"/>
    <w:tmpl w:val="A89AABF6"/>
    <w:lvl w:ilvl="0">
      <w:start w:val="13"/>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5"/>
  </w:num>
  <w:num w:numId="3">
    <w:abstractNumId w:val="10"/>
  </w:num>
  <w:num w:numId="4">
    <w:abstractNumId w:val="1"/>
  </w:num>
  <w:num w:numId="5">
    <w:abstractNumId w:val="8"/>
  </w:num>
  <w:num w:numId="6">
    <w:abstractNumId w:val="9"/>
  </w:num>
  <w:num w:numId="7">
    <w:abstractNumId w:val="3"/>
  </w:num>
  <w:num w:numId="8">
    <w:abstractNumId w:val="11"/>
  </w:num>
  <w:num w:numId="9">
    <w:abstractNumId w:val="6"/>
  </w:num>
  <w:num w:numId="10">
    <w:abstractNumId w:val="12"/>
  </w:num>
  <w:num w:numId="11">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96509"/>
    <w:rsid w:val="00000CAB"/>
    <w:rsid w:val="0000393C"/>
    <w:rsid w:val="00007C91"/>
    <w:rsid w:val="0001710E"/>
    <w:rsid w:val="00027696"/>
    <w:rsid w:val="00033109"/>
    <w:rsid w:val="00035E83"/>
    <w:rsid w:val="00047EC4"/>
    <w:rsid w:val="00050B35"/>
    <w:rsid w:val="00060844"/>
    <w:rsid w:val="00060FE1"/>
    <w:rsid w:val="000657B7"/>
    <w:rsid w:val="00067170"/>
    <w:rsid w:val="00067809"/>
    <w:rsid w:val="00072318"/>
    <w:rsid w:val="000742F7"/>
    <w:rsid w:val="00077E9D"/>
    <w:rsid w:val="00080CEE"/>
    <w:rsid w:val="00082CF0"/>
    <w:rsid w:val="00085FF3"/>
    <w:rsid w:val="000926E0"/>
    <w:rsid w:val="0009372D"/>
    <w:rsid w:val="000A3750"/>
    <w:rsid w:val="000A5257"/>
    <w:rsid w:val="000D0F39"/>
    <w:rsid w:val="000D4313"/>
    <w:rsid w:val="000E45B5"/>
    <w:rsid w:val="000E645E"/>
    <w:rsid w:val="000E6777"/>
    <w:rsid w:val="000F10CB"/>
    <w:rsid w:val="000F312C"/>
    <w:rsid w:val="000F59E8"/>
    <w:rsid w:val="000F5AFC"/>
    <w:rsid w:val="00102FDD"/>
    <w:rsid w:val="001064F2"/>
    <w:rsid w:val="0011097D"/>
    <w:rsid w:val="00112078"/>
    <w:rsid w:val="00117796"/>
    <w:rsid w:val="001179B8"/>
    <w:rsid w:val="0012190A"/>
    <w:rsid w:val="00131012"/>
    <w:rsid w:val="00135A52"/>
    <w:rsid w:val="00147AB5"/>
    <w:rsid w:val="001552CC"/>
    <w:rsid w:val="0016007C"/>
    <w:rsid w:val="00161D37"/>
    <w:rsid w:val="0016657B"/>
    <w:rsid w:val="00181DAA"/>
    <w:rsid w:val="00185740"/>
    <w:rsid w:val="0018646D"/>
    <w:rsid w:val="00192167"/>
    <w:rsid w:val="0019496B"/>
    <w:rsid w:val="001964D4"/>
    <w:rsid w:val="00196509"/>
    <w:rsid w:val="001979A4"/>
    <w:rsid w:val="001A17F4"/>
    <w:rsid w:val="001A5BC3"/>
    <w:rsid w:val="001B0B24"/>
    <w:rsid w:val="001B245F"/>
    <w:rsid w:val="001B2601"/>
    <w:rsid w:val="001B3319"/>
    <w:rsid w:val="001C14DB"/>
    <w:rsid w:val="001C4538"/>
    <w:rsid w:val="001E5B6C"/>
    <w:rsid w:val="001F30A3"/>
    <w:rsid w:val="002026BD"/>
    <w:rsid w:val="00202951"/>
    <w:rsid w:val="00210539"/>
    <w:rsid w:val="00214020"/>
    <w:rsid w:val="00217948"/>
    <w:rsid w:val="00221F63"/>
    <w:rsid w:val="002274F7"/>
    <w:rsid w:val="00227BB8"/>
    <w:rsid w:val="002309CC"/>
    <w:rsid w:val="00232872"/>
    <w:rsid w:val="00237250"/>
    <w:rsid w:val="002438F3"/>
    <w:rsid w:val="00250693"/>
    <w:rsid w:val="00250713"/>
    <w:rsid w:val="00252468"/>
    <w:rsid w:val="0025386D"/>
    <w:rsid w:val="002555CF"/>
    <w:rsid w:val="002622FA"/>
    <w:rsid w:val="00275985"/>
    <w:rsid w:val="002825FC"/>
    <w:rsid w:val="00282BF9"/>
    <w:rsid w:val="00296766"/>
    <w:rsid w:val="002977D7"/>
    <w:rsid w:val="002A56A7"/>
    <w:rsid w:val="002B1636"/>
    <w:rsid w:val="002C0292"/>
    <w:rsid w:val="002C2227"/>
    <w:rsid w:val="002D2C47"/>
    <w:rsid w:val="002D5D7E"/>
    <w:rsid w:val="002D7C5C"/>
    <w:rsid w:val="002E15E7"/>
    <w:rsid w:val="002E6A50"/>
    <w:rsid w:val="002F0BDC"/>
    <w:rsid w:val="002F18A2"/>
    <w:rsid w:val="002F6FF3"/>
    <w:rsid w:val="00303509"/>
    <w:rsid w:val="00306ED3"/>
    <w:rsid w:val="0031177F"/>
    <w:rsid w:val="00323CB6"/>
    <w:rsid w:val="003454DA"/>
    <w:rsid w:val="003477A0"/>
    <w:rsid w:val="0035234E"/>
    <w:rsid w:val="003531BF"/>
    <w:rsid w:val="003532FA"/>
    <w:rsid w:val="00361252"/>
    <w:rsid w:val="00362410"/>
    <w:rsid w:val="00364544"/>
    <w:rsid w:val="00371E67"/>
    <w:rsid w:val="00375099"/>
    <w:rsid w:val="003917B0"/>
    <w:rsid w:val="0039292D"/>
    <w:rsid w:val="003932AF"/>
    <w:rsid w:val="003B4C19"/>
    <w:rsid w:val="003B6D17"/>
    <w:rsid w:val="003C57D8"/>
    <w:rsid w:val="003C65DD"/>
    <w:rsid w:val="003D3773"/>
    <w:rsid w:val="003D7B4A"/>
    <w:rsid w:val="003E1B3C"/>
    <w:rsid w:val="003E6687"/>
    <w:rsid w:val="003F3A06"/>
    <w:rsid w:val="003F3DB1"/>
    <w:rsid w:val="00405054"/>
    <w:rsid w:val="0046132A"/>
    <w:rsid w:val="00472B16"/>
    <w:rsid w:val="00473747"/>
    <w:rsid w:val="00477EBB"/>
    <w:rsid w:val="00491190"/>
    <w:rsid w:val="004B4ADD"/>
    <w:rsid w:val="004C0199"/>
    <w:rsid w:val="004C0A47"/>
    <w:rsid w:val="004C0CC7"/>
    <w:rsid w:val="004C1302"/>
    <w:rsid w:val="004C3861"/>
    <w:rsid w:val="004C7173"/>
    <w:rsid w:val="004E1F11"/>
    <w:rsid w:val="004E1F13"/>
    <w:rsid w:val="004E3182"/>
    <w:rsid w:val="0050007F"/>
    <w:rsid w:val="00510E7A"/>
    <w:rsid w:val="0052386A"/>
    <w:rsid w:val="00532484"/>
    <w:rsid w:val="00543A61"/>
    <w:rsid w:val="0055338A"/>
    <w:rsid w:val="0055548F"/>
    <w:rsid w:val="00557FB3"/>
    <w:rsid w:val="005637C1"/>
    <w:rsid w:val="00563F42"/>
    <w:rsid w:val="005672C6"/>
    <w:rsid w:val="00587499"/>
    <w:rsid w:val="005904F6"/>
    <w:rsid w:val="0059747E"/>
    <w:rsid w:val="005A6CBF"/>
    <w:rsid w:val="005B65C9"/>
    <w:rsid w:val="005C1CB1"/>
    <w:rsid w:val="005C745A"/>
    <w:rsid w:val="005C7C21"/>
    <w:rsid w:val="005D19D7"/>
    <w:rsid w:val="005D36E0"/>
    <w:rsid w:val="005D59C3"/>
    <w:rsid w:val="005E5763"/>
    <w:rsid w:val="005E69CD"/>
    <w:rsid w:val="005F1C72"/>
    <w:rsid w:val="005F5283"/>
    <w:rsid w:val="005F5286"/>
    <w:rsid w:val="006015ED"/>
    <w:rsid w:val="006019A7"/>
    <w:rsid w:val="006141FB"/>
    <w:rsid w:val="00620D7B"/>
    <w:rsid w:val="00621129"/>
    <w:rsid w:val="006244F5"/>
    <w:rsid w:val="00635504"/>
    <w:rsid w:val="006431B4"/>
    <w:rsid w:val="006507E4"/>
    <w:rsid w:val="00652C1E"/>
    <w:rsid w:val="00653FA5"/>
    <w:rsid w:val="00684D7F"/>
    <w:rsid w:val="00691D9A"/>
    <w:rsid w:val="0069477E"/>
    <w:rsid w:val="006A2B54"/>
    <w:rsid w:val="006A545A"/>
    <w:rsid w:val="006A6C5E"/>
    <w:rsid w:val="006C0D49"/>
    <w:rsid w:val="006C4E33"/>
    <w:rsid w:val="006C782C"/>
    <w:rsid w:val="006F0B45"/>
    <w:rsid w:val="00716AD2"/>
    <w:rsid w:val="00721426"/>
    <w:rsid w:val="00734611"/>
    <w:rsid w:val="0075511B"/>
    <w:rsid w:val="00755B8A"/>
    <w:rsid w:val="00772B7D"/>
    <w:rsid w:val="00781001"/>
    <w:rsid w:val="007961B5"/>
    <w:rsid w:val="007A01AF"/>
    <w:rsid w:val="007B7E12"/>
    <w:rsid w:val="007C1B15"/>
    <w:rsid w:val="007C519A"/>
    <w:rsid w:val="007E3BE6"/>
    <w:rsid w:val="007F1EA8"/>
    <w:rsid w:val="007F77C5"/>
    <w:rsid w:val="00803B0D"/>
    <w:rsid w:val="00803BE3"/>
    <w:rsid w:val="00815ED9"/>
    <w:rsid w:val="0081743D"/>
    <w:rsid w:val="00817527"/>
    <w:rsid w:val="00827D11"/>
    <w:rsid w:val="0084375B"/>
    <w:rsid w:val="00843CD9"/>
    <w:rsid w:val="00846823"/>
    <w:rsid w:val="00850A61"/>
    <w:rsid w:val="00853E64"/>
    <w:rsid w:val="008557BC"/>
    <w:rsid w:val="00856309"/>
    <w:rsid w:val="00857119"/>
    <w:rsid w:val="008631A8"/>
    <w:rsid w:val="00866D65"/>
    <w:rsid w:val="00866EE8"/>
    <w:rsid w:val="00870D89"/>
    <w:rsid w:val="0087377F"/>
    <w:rsid w:val="0089299B"/>
    <w:rsid w:val="00893BAF"/>
    <w:rsid w:val="0089592A"/>
    <w:rsid w:val="008A479B"/>
    <w:rsid w:val="008B143A"/>
    <w:rsid w:val="008B36F2"/>
    <w:rsid w:val="008C19BF"/>
    <w:rsid w:val="008C5423"/>
    <w:rsid w:val="008D0991"/>
    <w:rsid w:val="008D4067"/>
    <w:rsid w:val="008E0185"/>
    <w:rsid w:val="008E0F48"/>
    <w:rsid w:val="008E483F"/>
    <w:rsid w:val="008E4BCD"/>
    <w:rsid w:val="008E62DC"/>
    <w:rsid w:val="008F71BC"/>
    <w:rsid w:val="00911ECE"/>
    <w:rsid w:val="00915F61"/>
    <w:rsid w:val="00925609"/>
    <w:rsid w:val="00926B45"/>
    <w:rsid w:val="00930E73"/>
    <w:rsid w:val="009423CB"/>
    <w:rsid w:val="00943286"/>
    <w:rsid w:val="00944261"/>
    <w:rsid w:val="00953008"/>
    <w:rsid w:val="00953A14"/>
    <w:rsid w:val="009576AD"/>
    <w:rsid w:val="00960C85"/>
    <w:rsid w:val="00960DAC"/>
    <w:rsid w:val="009643E5"/>
    <w:rsid w:val="009758E7"/>
    <w:rsid w:val="00986323"/>
    <w:rsid w:val="00991F5C"/>
    <w:rsid w:val="00997DA4"/>
    <w:rsid w:val="009A1F06"/>
    <w:rsid w:val="009A3449"/>
    <w:rsid w:val="009A6B63"/>
    <w:rsid w:val="009B24E4"/>
    <w:rsid w:val="009B5C8B"/>
    <w:rsid w:val="009B691B"/>
    <w:rsid w:val="009C4DB0"/>
    <w:rsid w:val="009C4E2C"/>
    <w:rsid w:val="009D4C9A"/>
    <w:rsid w:val="009F699E"/>
    <w:rsid w:val="00A1075D"/>
    <w:rsid w:val="00A10FEF"/>
    <w:rsid w:val="00A15655"/>
    <w:rsid w:val="00A16649"/>
    <w:rsid w:val="00A16C97"/>
    <w:rsid w:val="00A25947"/>
    <w:rsid w:val="00A27AB9"/>
    <w:rsid w:val="00A307B7"/>
    <w:rsid w:val="00A3685F"/>
    <w:rsid w:val="00A43B57"/>
    <w:rsid w:val="00A57991"/>
    <w:rsid w:val="00A606CD"/>
    <w:rsid w:val="00A63392"/>
    <w:rsid w:val="00A63F7B"/>
    <w:rsid w:val="00A75C7C"/>
    <w:rsid w:val="00A80E35"/>
    <w:rsid w:val="00A91980"/>
    <w:rsid w:val="00A954DA"/>
    <w:rsid w:val="00A95FB5"/>
    <w:rsid w:val="00AA21F6"/>
    <w:rsid w:val="00AA435B"/>
    <w:rsid w:val="00AB3B66"/>
    <w:rsid w:val="00AB7149"/>
    <w:rsid w:val="00AC02F8"/>
    <w:rsid w:val="00AC0488"/>
    <w:rsid w:val="00AC092B"/>
    <w:rsid w:val="00AC52B6"/>
    <w:rsid w:val="00AC692E"/>
    <w:rsid w:val="00AC74D3"/>
    <w:rsid w:val="00AC7E41"/>
    <w:rsid w:val="00AE164A"/>
    <w:rsid w:val="00B00268"/>
    <w:rsid w:val="00B13296"/>
    <w:rsid w:val="00B1459C"/>
    <w:rsid w:val="00B232C4"/>
    <w:rsid w:val="00B27A13"/>
    <w:rsid w:val="00B347BA"/>
    <w:rsid w:val="00B36D3C"/>
    <w:rsid w:val="00B465BB"/>
    <w:rsid w:val="00B510E1"/>
    <w:rsid w:val="00B565CF"/>
    <w:rsid w:val="00B606EF"/>
    <w:rsid w:val="00B610B8"/>
    <w:rsid w:val="00B64133"/>
    <w:rsid w:val="00B673DE"/>
    <w:rsid w:val="00B745DA"/>
    <w:rsid w:val="00B75C4B"/>
    <w:rsid w:val="00B80B92"/>
    <w:rsid w:val="00B81CA2"/>
    <w:rsid w:val="00B903CB"/>
    <w:rsid w:val="00B946E4"/>
    <w:rsid w:val="00BB1ED1"/>
    <w:rsid w:val="00BB317B"/>
    <w:rsid w:val="00BC6D56"/>
    <w:rsid w:val="00BD7798"/>
    <w:rsid w:val="00BF33F1"/>
    <w:rsid w:val="00BF6667"/>
    <w:rsid w:val="00C01222"/>
    <w:rsid w:val="00C10497"/>
    <w:rsid w:val="00C13653"/>
    <w:rsid w:val="00C24CB3"/>
    <w:rsid w:val="00C32326"/>
    <w:rsid w:val="00C35EE1"/>
    <w:rsid w:val="00C444DE"/>
    <w:rsid w:val="00C8295F"/>
    <w:rsid w:val="00CA2F69"/>
    <w:rsid w:val="00CA3387"/>
    <w:rsid w:val="00CA5430"/>
    <w:rsid w:val="00CB4611"/>
    <w:rsid w:val="00CC6924"/>
    <w:rsid w:val="00CD4790"/>
    <w:rsid w:val="00CF3444"/>
    <w:rsid w:val="00D003DA"/>
    <w:rsid w:val="00D0148F"/>
    <w:rsid w:val="00D217CF"/>
    <w:rsid w:val="00D30E43"/>
    <w:rsid w:val="00D32EFD"/>
    <w:rsid w:val="00D373DF"/>
    <w:rsid w:val="00D61DBA"/>
    <w:rsid w:val="00D63EFA"/>
    <w:rsid w:val="00D70C60"/>
    <w:rsid w:val="00D72636"/>
    <w:rsid w:val="00D733D1"/>
    <w:rsid w:val="00D8757D"/>
    <w:rsid w:val="00DA0496"/>
    <w:rsid w:val="00DA1DB1"/>
    <w:rsid w:val="00DA2AD8"/>
    <w:rsid w:val="00DD4090"/>
    <w:rsid w:val="00DD5C8C"/>
    <w:rsid w:val="00DD5CC1"/>
    <w:rsid w:val="00DE15E4"/>
    <w:rsid w:val="00DE4E2F"/>
    <w:rsid w:val="00DE5881"/>
    <w:rsid w:val="00DE69D4"/>
    <w:rsid w:val="00DF459B"/>
    <w:rsid w:val="00DF5C8E"/>
    <w:rsid w:val="00E04F85"/>
    <w:rsid w:val="00E21FD7"/>
    <w:rsid w:val="00E23191"/>
    <w:rsid w:val="00E27896"/>
    <w:rsid w:val="00E27C43"/>
    <w:rsid w:val="00E3186A"/>
    <w:rsid w:val="00E3462C"/>
    <w:rsid w:val="00E35412"/>
    <w:rsid w:val="00E3696D"/>
    <w:rsid w:val="00E37DFC"/>
    <w:rsid w:val="00E4236C"/>
    <w:rsid w:val="00E47599"/>
    <w:rsid w:val="00E5360B"/>
    <w:rsid w:val="00E549D8"/>
    <w:rsid w:val="00E56840"/>
    <w:rsid w:val="00E61C55"/>
    <w:rsid w:val="00E624D2"/>
    <w:rsid w:val="00E641AD"/>
    <w:rsid w:val="00E65295"/>
    <w:rsid w:val="00E666D4"/>
    <w:rsid w:val="00E856BF"/>
    <w:rsid w:val="00E867B9"/>
    <w:rsid w:val="00E935DA"/>
    <w:rsid w:val="00E961D9"/>
    <w:rsid w:val="00EB1AA4"/>
    <w:rsid w:val="00EB3014"/>
    <w:rsid w:val="00EC105A"/>
    <w:rsid w:val="00EC1D13"/>
    <w:rsid w:val="00EC406C"/>
    <w:rsid w:val="00EE35CF"/>
    <w:rsid w:val="00EF3460"/>
    <w:rsid w:val="00EF44F1"/>
    <w:rsid w:val="00EF7D89"/>
    <w:rsid w:val="00F06D99"/>
    <w:rsid w:val="00F07A80"/>
    <w:rsid w:val="00F12F94"/>
    <w:rsid w:val="00F21E4D"/>
    <w:rsid w:val="00F25650"/>
    <w:rsid w:val="00F31780"/>
    <w:rsid w:val="00F41A60"/>
    <w:rsid w:val="00F43CBE"/>
    <w:rsid w:val="00F63263"/>
    <w:rsid w:val="00F6503E"/>
    <w:rsid w:val="00F703C8"/>
    <w:rsid w:val="00F70B4C"/>
    <w:rsid w:val="00F71EB2"/>
    <w:rsid w:val="00F80922"/>
    <w:rsid w:val="00F80F9B"/>
    <w:rsid w:val="00F82346"/>
    <w:rsid w:val="00F8726A"/>
    <w:rsid w:val="00F93529"/>
    <w:rsid w:val="00F95043"/>
    <w:rsid w:val="00FA5E22"/>
    <w:rsid w:val="00FB7812"/>
    <w:rsid w:val="00FC371A"/>
    <w:rsid w:val="00FC5DB1"/>
    <w:rsid w:val="00FD78FC"/>
    <w:rsid w:val="00FE13BD"/>
    <w:rsid w:val="00FF0FF9"/>
    <w:rsid w:val="00FF1324"/>
    <w:rsid w:val="00FF4053"/>
    <w:rsid w:val="00FF6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362F3"/>
  <w15:docId w15:val="{63954A49-C55F-4FAD-B699-0F12EBF4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DA4"/>
  </w:style>
  <w:style w:type="paragraph" w:styleId="2">
    <w:name w:val="heading 2"/>
    <w:basedOn w:val="a"/>
    <w:next w:val="a"/>
    <w:link w:val="20"/>
    <w:uiPriority w:val="9"/>
    <w:unhideWhenUsed/>
    <w:qFormat/>
    <w:rsid w:val="00F07A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96509"/>
    <w:rPr>
      <w:color w:val="0000FF"/>
      <w:u w:val="single"/>
    </w:rPr>
  </w:style>
  <w:style w:type="paragraph" w:styleId="a4">
    <w:name w:val="header"/>
    <w:basedOn w:val="a"/>
    <w:link w:val="1"/>
    <w:uiPriority w:val="99"/>
    <w:unhideWhenUsed/>
    <w:rsid w:val="00196509"/>
    <w:pPr>
      <w:tabs>
        <w:tab w:val="center" w:pos="4677"/>
        <w:tab w:val="right" w:pos="9355"/>
      </w:tabs>
      <w:spacing w:after="0" w:line="240" w:lineRule="auto"/>
    </w:pPr>
    <w:rPr>
      <w:rFonts w:ascii="Calibri" w:eastAsia="Times New Roman" w:hAnsi="Calibri" w:cs="Times New Roman"/>
    </w:rPr>
  </w:style>
  <w:style w:type="character" w:customStyle="1" w:styleId="a5">
    <w:name w:val="Верхний колонтитул Знак"/>
    <w:basedOn w:val="a0"/>
    <w:uiPriority w:val="99"/>
    <w:semiHidden/>
    <w:rsid w:val="00196509"/>
  </w:style>
  <w:style w:type="character" w:customStyle="1" w:styleId="1">
    <w:name w:val="Верхний колонтитул Знак1"/>
    <w:basedOn w:val="a0"/>
    <w:link w:val="a4"/>
    <w:uiPriority w:val="99"/>
    <w:locked/>
    <w:rsid w:val="00196509"/>
    <w:rPr>
      <w:rFonts w:ascii="Calibri" w:eastAsia="Times New Roman" w:hAnsi="Calibri" w:cs="Times New Roman"/>
    </w:rPr>
  </w:style>
  <w:style w:type="paragraph" w:styleId="3">
    <w:name w:val="Body Text 3"/>
    <w:basedOn w:val="a"/>
    <w:link w:val="30"/>
    <w:uiPriority w:val="99"/>
    <w:semiHidden/>
    <w:unhideWhenUsed/>
    <w:rsid w:val="0019650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196509"/>
    <w:rPr>
      <w:rFonts w:ascii="Calibri" w:eastAsia="Times New Roman" w:hAnsi="Calibri" w:cs="Times New Roman"/>
      <w:sz w:val="16"/>
      <w:szCs w:val="16"/>
    </w:rPr>
  </w:style>
  <w:style w:type="paragraph" w:styleId="a6">
    <w:name w:val="No Spacing"/>
    <w:aliases w:val="Таблицы"/>
    <w:link w:val="a7"/>
    <w:uiPriority w:val="1"/>
    <w:qFormat/>
    <w:rsid w:val="00196509"/>
    <w:pPr>
      <w:spacing w:after="0" w:line="240" w:lineRule="auto"/>
    </w:pPr>
    <w:rPr>
      <w:rFonts w:ascii="Calibri" w:eastAsia="Times New Roman" w:hAnsi="Calibri" w:cs="Times New Roman"/>
    </w:rPr>
  </w:style>
  <w:style w:type="paragraph" w:customStyle="1" w:styleId="10">
    <w:name w:val="Обычный1"/>
    <w:link w:val="Normal"/>
    <w:rsid w:val="00196509"/>
    <w:pPr>
      <w:widowControl w:val="0"/>
      <w:snapToGrid w:val="0"/>
      <w:spacing w:after="0" w:line="300" w:lineRule="auto"/>
      <w:ind w:firstLine="720"/>
    </w:pPr>
    <w:rPr>
      <w:rFonts w:ascii="Times New Roman" w:eastAsia="Times New Roman" w:hAnsi="Times New Roman" w:cs="Times New Roman"/>
      <w:szCs w:val="20"/>
    </w:rPr>
  </w:style>
  <w:style w:type="paragraph" w:customStyle="1" w:styleId="21">
    <w:name w:val="Обычный2"/>
    <w:rsid w:val="00196509"/>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msonormalcxspmiddle">
    <w:name w:val="msonormalcxspmiddle"/>
    <w:basedOn w:val="a"/>
    <w:rsid w:val="00196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
    <w:name w:val="Font Style25"/>
    <w:uiPriority w:val="99"/>
    <w:rsid w:val="00196509"/>
    <w:rPr>
      <w:rFonts w:ascii="Times New Roman" w:hAnsi="Times New Roman" w:cs="Times New Roman"/>
      <w:spacing w:val="10"/>
      <w:sz w:val="20"/>
      <w:szCs w:val="20"/>
    </w:rPr>
  </w:style>
  <w:style w:type="paragraph" w:customStyle="1" w:styleId="Style6">
    <w:name w:val="Style6"/>
    <w:basedOn w:val="a"/>
    <w:rsid w:val="00196509"/>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a7">
    <w:name w:val="Без интервала Знак"/>
    <w:aliases w:val="Таблицы Знак"/>
    <w:link w:val="a6"/>
    <w:uiPriority w:val="1"/>
    <w:rsid w:val="00196509"/>
    <w:rPr>
      <w:rFonts w:ascii="Calibri" w:eastAsia="Times New Roman" w:hAnsi="Calibri" w:cs="Times New Roman"/>
    </w:rPr>
  </w:style>
  <w:style w:type="character" w:customStyle="1" w:styleId="Normal">
    <w:name w:val="Normal Знак"/>
    <w:link w:val="10"/>
    <w:rsid w:val="00196509"/>
    <w:rPr>
      <w:rFonts w:ascii="Times New Roman" w:eastAsia="Times New Roman" w:hAnsi="Times New Roman" w:cs="Times New Roman"/>
      <w:szCs w:val="20"/>
    </w:rPr>
  </w:style>
  <w:style w:type="character" w:customStyle="1" w:styleId="ikzvalue">
    <w:name w:val="ikzvalue"/>
    <w:basedOn w:val="a0"/>
    <w:rsid w:val="00196509"/>
  </w:style>
  <w:style w:type="character" w:customStyle="1" w:styleId="20">
    <w:name w:val="Заголовок 2 Знак"/>
    <w:basedOn w:val="a0"/>
    <w:link w:val="2"/>
    <w:uiPriority w:val="9"/>
    <w:rsid w:val="00F07A80"/>
    <w:rPr>
      <w:rFonts w:asciiTheme="majorHAnsi" w:eastAsiaTheme="majorEastAsia" w:hAnsiTheme="majorHAnsi" w:cstheme="majorBidi"/>
      <w:b/>
      <w:bCs/>
      <w:color w:val="4F81BD" w:themeColor="accent1"/>
      <w:sz w:val="26"/>
      <w:szCs w:val="26"/>
    </w:rPr>
  </w:style>
  <w:style w:type="paragraph" w:styleId="a8">
    <w:name w:val="Body Text Indent"/>
    <w:basedOn w:val="a"/>
    <w:link w:val="a9"/>
    <w:uiPriority w:val="99"/>
    <w:unhideWhenUsed/>
    <w:rsid w:val="00F07A80"/>
    <w:pPr>
      <w:spacing w:after="120"/>
      <w:ind w:left="283"/>
    </w:pPr>
  </w:style>
  <w:style w:type="character" w:customStyle="1" w:styleId="a9">
    <w:name w:val="Основной текст с отступом Знак"/>
    <w:basedOn w:val="a0"/>
    <w:link w:val="a8"/>
    <w:uiPriority w:val="99"/>
    <w:rsid w:val="00F07A80"/>
  </w:style>
  <w:style w:type="paragraph" w:styleId="aa">
    <w:name w:val="List Paragraph"/>
    <w:basedOn w:val="a"/>
    <w:uiPriority w:val="34"/>
    <w:qFormat/>
    <w:rsid w:val="00F07A80"/>
    <w:pPr>
      <w:widowControl w:val="0"/>
      <w:autoSpaceDE w:val="0"/>
      <w:autoSpaceDN w:val="0"/>
      <w:adjustRightInd w:val="0"/>
      <w:spacing w:after="0" w:line="240" w:lineRule="auto"/>
      <w:ind w:left="720"/>
      <w:contextualSpacing/>
    </w:pPr>
    <w:rPr>
      <w:rFonts w:ascii="Arial" w:eastAsia="Times New Roman" w:hAnsi="Arial" w:cs="Times New Roman"/>
      <w:sz w:val="20"/>
      <w:szCs w:val="20"/>
    </w:rPr>
  </w:style>
  <w:style w:type="character" w:customStyle="1" w:styleId="ConsPlusNormal">
    <w:name w:val="ConsPlusNormal Знак"/>
    <w:link w:val="ConsPlusNormal0"/>
    <w:locked/>
    <w:rsid w:val="00035E83"/>
    <w:rPr>
      <w:rFonts w:ascii="Arial" w:eastAsia="Arial" w:hAnsi="Arial" w:cs="Arial"/>
      <w:sz w:val="24"/>
      <w:szCs w:val="24"/>
      <w:lang w:eastAsia="ar-SA"/>
    </w:rPr>
  </w:style>
  <w:style w:type="paragraph" w:customStyle="1" w:styleId="ConsPlusNormal0">
    <w:name w:val="ConsPlusNormal"/>
    <w:link w:val="ConsPlusNormal"/>
    <w:rsid w:val="00035E83"/>
    <w:pPr>
      <w:suppressAutoHyphens/>
      <w:autoSpaceDE w:val="0"/>
      <w:spacing w:after="0" w:line="240" w:lineRule="auto"/>
      <w:ind w:firstLine="720"/>
    </w:pPr>
    <w:rPr>
      <w:rFonts w:ascii="Arial" w:eastAsia="Arial" w:hAnsi="Arial" w:cs="Arial"/>
      <w:sz w:val="24"/>
      <w:szCs w:val="24"/>
      <w:lang w:eastAsia="ar-SA"/>
    </w:rPr>
  </w:style>
  <w:style w:type="paragraph" w:customStyle="1" w:styleId="11">
    <w:name w:val="Без интервала1"/>
    <w:qFormat/>
    <w:rsid w:val="00035E83"/>
    <w:pPr>
      <w:widowControl w:val="0"/>
      <w:suppressAutoHyphens/>
      <w:spacing w:after="0" w:line="240" w:lineRule="auto"/>
    </w:pPr>
    <w:rPr>
      <w:rFonts w:ascii="Calibri" w:eastAsia="Calibri" w:hAnsi="Calibri" w:cs="Calibri"/>
      <w:kern w:val="1"/>
      <w:lang w:eastAsia="ar-SA"/>
    </w:rPr>
  </w:style>
  <w:style w:type="paragraph" w:customStyle="1" w:styleId="ConsPlusTitle">
    <w:name w:val="ConsPlusTitle"/>
    <w:rsid w:val="00306ED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2">
    <w:name w:val="f2"/>
    <w:basedOn w:val="a0"/>
    <w:rsid w:val="00306ED3"/>
  </w:style>
  <w:style w:type="character" w:customStyle="1" w:styleId="ab">
    <w:name w:val="Основной шрифт"/>
    <w:semiHidden/>
    <w:rsid w:val="00306ED3"/>
  </w:style>
  <w:style w:type="paragraph" w:customStyle="1" w:styleId="ConsPlusNonformat">
    <w:name w:val="ConsPlusNonformat"/>
    <w:uiPriority w:val="99"/>
    <w:rsid w:val="00926B4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cxspmiddlecxspmiddle">
    <w:name w:val="msonormalcxspmiddlecxspmiddle"/>
    <w:basedOn w:val="a"/>
    <w:rsid w:val="009C4E2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Title"/>
    <w:basedOn w:val="a"/>
    <w:link w:val="ad"/>
    <w:qFormat/>
    <w:rsid w:val="00117796"/>
    <w:pPr>
      <w:spacing w:after="0" w:line="240" w:lineRule="auto"/>
      <w:jc w:val="center"/>
    </w:pPr>
    <w:rPr>
      <w:rFonts w:ascii="Times New Roman" w:eastAsia="Times New Roman" w:hAnsi="Times New Roman" w:cs="Times New Roman"/>
      <w:b/>
      <w:bCs/>
      <w:sz w:val="24"/>
      <w:szCs w:val="24"/>
    </w:rPr>
  </w:style>
  <w:style w:type="character" w:customStyle="1" w:styleId="ad">
    <w:name w:val="Заголовок Знак"/>
    <w:basedOn w:val="a0"/>
    <w:link w:val="ac"/>
    <w:rsid w:val="00117796"/>
    <w:rPr>
      <w:rFonts w:ascii="Times New Roman" w:eastAsia="Times New Roman" w:hAnsi="Times New Roman" w:cs="Times New Roman"/>
      <w:b/>
      <w:bCs/>
      <w:sz w:val="24"/>
      <w:szCs w:val="24"/>
    </w:rPr>
  </w:style>
  <w:style w:type="paragraph" w:customStyle="1" w:styleId="ConsTitle">
    <w:name w:val="ConsTitle"/>
    <w:rsid w:val="000657B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e">
    <w:name w:val="Body Text"/>
    <w:basedOn w:val="a"/>
    <w:link w:val="af"/>
    <w:rsid w:val="00147AB5"/>
    <w:pPr>
      <w:spacing w:after="0" w:line="240" w:lineRule="auto"/>
      <w:ind w:right="28"/>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rsid w:val="00147AB5"/>
    <w:rPr>
      <w:rFonts w:ascii="Times New Roman" w:eastAsia="Times New Roman" w:hAnsi="Times New Roman" w:cs="Times New Roman"/>
      <w:sz w:val="28"/>
      <w:szCs w:val="20"/>
    </w:rPr>
  </w:style>
  <w:style w:type="paragraph" w:styleId="22">
    <w:name w:val="Body Text 2"/>
    <w:basedOn w:val="a"/>
    <w:link w:val="23"/>
    <w:unhideWhenUsed/>
    <w:rsid w:val="008E0F48"/>
    <w:pPr>
      <w:spacing w:after="120" w:line="480" w:lineRule="auto"/>
    </w:pPr>
  </w:style>
  <w:style w:type="character" w:customStyle="1" w:styleId="23">
    <w:name w:val="Основной текст 2 Знак"/>
    <w:basedOn w:val="a0"/>
    <w:link w:val="22"/>
    <w:rsid w:val="008E0F48"/>
  </w:style>
  <w:style w:type="paragraph" w:styleId="af0">
    <w:name w:val="Balloon Text"/>
    <w:basedOn w:val="a"/>
    <w:link w:val="af1"/>
    <w:uiPriority w:val="99"/>
    <w:semiHidden/>
    <w:unhideWhenUsed/>
    <w:rsid w:val="001B33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B3319"/>
    <w:rPr>
      <w:rFonts w:ascii="Segoe UI" w:hAnsi="Segoe UI" w:cs="Segoe UI"/>
      <w:sz w:val="18"/>
      <w:szCs w:val="18"/>
    </w:rPr>
  </w:style>
  <w:style w:type="character" w:customStyle="1" w:styleId="wmi-callto">
    <w:name w:val="wmi-callto"/>
    <w:basedOn w:val="a0"/>
    <w:rsid w:val="00EB1AA4"/>
  </w:style>
  <w:style w:type="paragraph" w:styleId="af2">
    <w:name w:val="Normal (Web)"/>
    <w:basedOn w:val="a"/>
    <w:uiPriority w:val="99"/>
    <w:unhideWhenUsed/>
    <w:qFormat/>
    <w:rsid w:val="00EF44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1550">
      <w:bodyDiv w:val="1"/>
      <w:marLeft w:val="0"/>
      <w:marRight w:val="0"/>
      <w:marTop w:val="0"/>
      <w:marBottom w:val="0"/>
      <w:divBdr>
        <w:top w:val="none" w:sz="0" w:space="0" w:color="auto"/>
        <w:left w:val="none" w:sz="0" w:space="0" w:color="auto"/>
        <w:bottom w:val="none" w:sz="0" w:space="0" w:color="auto"/>
        <w:right w:val="none" w:sz="0" w:space="0" w:color="auto"/>
      </w:divBdr>
    </w:div>
    <w:div w:id="411008510">
      <w:bodyDiv w:val="1"/>
      <w:marLeft w:val="0"/>
      <w:marRight w:val="0"/>
      <w:marTop w:val="0"/>
      <w:marBottom w:val="0"/>
      <w:divBdr>
        <w:top w:val="none" w:sz="0" w:space="0" w:color="auto"/>
        <w:left w:val="none" w:sz="0" w:space="0" w:color="auto"/>
        <w:bottom w:val="none" w:sz="0" w:space="0" w:color="auto"/>
        <w:right w:val="none" w:sz="0" w:space="0" w:color="auto"/>
      </w:divBdr>
    </w:div>
    <w:div w:id="416752608">
      <w:bodyDiv w:val="1"/>
      <w:marLeft w:val="0"/>
      <w:marRight w:val="0"/>
      <w:marTop w:val="0"/>
      <w:marBottom w:val="0"/>
      <w:divBdr>
        <w:top w:val="none" w:sz="0" w:space="0" w:color="auto"/>
        <w:left w:val="none" w:sz="0" w:space="0" w:color="auto"/>
        <w:bottom w:val="none" w:sz="0" w:space="0" w:color="auto"/>
        <w:right w:val="none" w:sz="0" w:space="0" w:color="auto"/>
      </w:divBdr>
    </w:div>
    <w:div w:id="816841213">
      <w:bodyDiv w:val="1"/>
      <w:marLeft w:val="0"/>
      <w:marRight w:val="0"/>
      <w:marTop w:val="0"/>
      <w:marBottom w:val="0"/>
      <w:divBdr>
        <w:top w:val="none" w:sz="0" w:space="0" w:color="auto"/>
        <w:left w:val="none" w:sz="0" w:space="0" w:color="auto"/>
        <w:bottom w:val="none" w:sz="0" w:space="0" w:color="auto"/>
        <w:right w:val="none" w:sz="0" w:space="0" w:color="auto"/>
      </w:divBdr>
    </w:div>
    <w:div w:id="1863326517">
      <w:bodyDiv w:val="1"/>
      <w:marLeft w:val="0"/>
      <w:marRight w:val="0"/>
      <w:marTop w:val="0"/>
      <w:marBottom w:val="0"/>
      <w:divBdr>
        <w:top w:val="none" w:sz="0" w:space="0" w:color="auto"/>
        <w:left w:val="none" w:sz="0" w:space="0" w:color="auto"/>
        <w:bottom w:val="none" w:sz="0" w:space="0" w:color="auto"/>
        <w:right w:val="none" w:sz="0" w:space="0" w:color="auto"/>
      </w:divBdr>
    </w:div>
    <w:div w:id="20946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omto@mail.ru"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D7EF39754EABFE25CFCA72EA8152FCB2A750007359D99CD5F89ECw3E4I" TargetMode="External"/><Relationship Id="rId4" Type="http://schemas.openxmlformats.org/officeDocument/2006/relationships/settings" Target="settings.xml"/><Relationship Id="rId9" Type="http://schemas.openxmlformats.org/officeDocument/2006/relationships/hyperlink" Target="consultantplus://offline/ref=2D7EF39754EABFE25CFCA72EA8152FCB2A750006359D99CD5F89ECw3E4I" TargetMode="Externa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51337-5AE4-43F2-A2F9-B7F5BD4B2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4273</Words>
  <Characters>24360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pc1</cp:lastModifiedBy>
  <cp:revision>52</cp:revision>
  <cp:lastPrinted>2026-04-02T12:16:00Z</cp:lastPrinted>
  <dcterms:created xsi:type="dcterms:W3CDTF">2025-09-29T13:03:00Z</dcterms:created>
  <dcterms:modified xsi:type="dcterms:W3CDTF">2026-07-20T07:25:00Z</dcterms:modified>
</cp:coreProperties>
</file>