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CC" w:rsidRDefault="00B049CC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49CC" w:rsidRDefault="00B049CC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49CC" w:rsidRDefault="00B049CC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49CC" w:rsidRDefault="00B049CC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49CC" w:rsidRDefault="00B049CC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D5A0D" w:rsidRPr="005702F0" w:rsidRDefault="00CD5A0D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Приложение №1 </w:t>
      </w:r>
    </w:p>
    <w:p w:rsidR="00CD5A0D" w:rsidRPr="005702F0" w:rsidRDefault="00CD5A0D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>к Контракту</w:t>
      </w:r>
      <w:r w:rsidR="00DA54F8"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 по форме </w:t>
      </w:r>
      <w:r w:rsidR="00D6666E" w:rsidRPr="005702F0">
        <w:rPr>
          <w:rFonts w:ascii="Times New Roman" w:eastAsia="Times New Roman" w:hAnsi="Times New Roman" w:cs="Times New Roman"/>
          <w:b/>
          <w:bCs/>
          <w:lang w:eastAsia="ru-RU"/>
        </w:rPr>
        <w:t>ЕАТ</w:t>
      </w: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 №</w:t>
      </w:r>
      <w:r w:rsidR="00F57211" w:rsidRPr="005702F0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7851F8" w:rsidRPr="005702F0">
        <w:rPr>
          <w:rFonts w:ascii="Times New Roman" w:eastAsia="Times New Roman" w:hAnsi="Times New Roman" w:cs="Times New Roman"/>
          <w:b/>
          <w:bCs/>
          <w:lang w:eastAsia="ru-RU"/>
        </w:rPr>
        <w:t>74</w:t>
      </w:r>
      <w:r w:rsidR="00675845" w:rsidRPr="005702F0">
        <w:rPr>
          <w:rFonts w:ascii="Times New Roman" w:eastAsia="Times New Roman" w:hAnsi="Times New Roman" w:cs="Times New Roman"/>
          <w:b/>
          <w:bCs/>
          <w:lang w:eastAsia="ru-RU"/>
        </w:rPr>
        <w:t>-26</w:t>
      </w:r>
      <w:r w:rsidR="00BE64C1"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="00BC3BDC"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>от</w:t>
      </w:r>
      <w:r w:rsidR="00F540D7"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>_</w:t>
      </w:r>
      <w:r w:rsidR="00BC3BDC" w:rsidRPr="005702F0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_______ </w:t>
      </w:r>
    </w:p>
    <w:p w:rsidR="009F4B50" w:rsidRPr="005702F0" w:rsidRDefault="007851F8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right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5702F0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                                                                                                                                           </w:t>
      </w:r>
      <w:r w:rsidR="009F4B50" w:rsidRPr="005702F0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ЗС </w:t>
      </w:r>
      <w:r w:rsidR="009F4B50" w:rsidRPr="005702F0">
        <w:rPr>
          <w:rFonts w:ascii="Times New Roman" w:hAnsi="Times New Roman" w:cs="Times New Roman"/>
          <w:b/>
          <w:bCs/>
          <w:i/>
        </w:rPr>
        <w:t>№</w:t>
      </w:r>
      <w:r w:rsidR="00BE66BD" w:rsidRPr="005702F0">
        <w:rPr>
          <w:rStyle w:val="no-margin"/>
          <w:rFonts w:ascii="Times New Roman" w:hAnsi="Times New Roman" w:cs="Times New Roman"/>
          <w:i/>
        </w:rPr>
        <w:t xml:space="preserve"> </w:t>
      </w:r>
      <w:r w:rsidRPr="005702F0">
        <w:rPr>
          <w:rStyle w:val="no-margin"/>
          <w:rFonts w:ascii="Times New Roman" w:hAnsi="Times New Roman" w:cs="Times New Roman"/>
          <w:i/>
        </w:rPr>
        <w:t>_______________</w:t>
      </w:r>
    </w:p>
    <w:p w:rsidR="00CD5A0D" w:rsidRPr="005702F0" w:rsidRDefault="005467BD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>Описание объекта закупки</w:t>
      </w:r>
    </w:p>
    <w:p w:rsidR="00CD5A0D" w:rsidRPr="005702F0" w:rsidRDefault="00CD5A0D" w:rsidP="00B049CC">
      <w:pPr>
        <w:keepLines/>
        <w:tabs>
          <w:tab w:val="left" w:pos="0"/>
          <w:tab w:val="left" w:leader="underscore" w:pos="9356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>1. </w:t>
      </w:r>
      <w:r w:rsidR="002D464F"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467BD" w:rsidRPr="005702F0">
        <w:rPr>
          <w:rFonts w:ascii="Times New Roman" w:eastAsia="Times New Roman" w:hAnsi="Times New Roman" w:cs="Times New Roman"/>
          <w:b/>
          <w:bCs/>
          <w:lang w:eastAsia="ru-RU"/>
        </w:rPr>
        <w:t>Объект</w:t>
      </w: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 закупки: </w:t>
      </w:r>
      <w:r w:rsidR="007851F8" w:rsidRPr="005702F0">
        <w:rPr>
          <w:rFonts w:ascii="Times New Roman" w:eastAsia="Times New Roman" w:hAnsi="Times New Roman" w:cs="Times New Roman"/>
          <w:b/>
          <w:bCs/>
          <w:lang w:eastAsia="ru-RU"/>
        </w:rPr>
        <w:t>Электроинструменты</w:t>
      </w:r>
      <w:r w:rsidR="00AE5E83" w:rsidRPr="005702F0">
        <w:rPr>
          <w:rFonts w:ascii="Times New Roman" w:eastAsia="Times New Roman" w:hAnsi="Times New Roman" w:cs="Times New Roman"/>
          <w:lang w:eastAsia="ru-RU"/>
        </w:rPr>
        <w:t>.</w:t>
      </w:r>
    </w:p>
    <w:p w:rsidR="00C563A8" w:rsidRPr="005702F0" w:rsidRDefault="005467BD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Calibri" w:hAnsi="Times New Roman" w:cs="Times New Roman"/>
        </w:rPr>
      </w:pP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CD5A0D" w:rsidRPr="005702F0">
        <w:rPr>
          <w:rFonts w:ascii="Times New Roman" w:eastAsia="Times New Roman" w:hAnsi="Times New Roman" w:cs="Times New Roman"/>
          <w:b/>
          <w:bCs/>
          <w:lang w:eastAsia="ru-RU"/>
        </w:rPr>
        <w:t>. </w:t>
      </w:r>
      <w:r w:rsidR="002D464F"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Место поставки товара: </w:t>
      </w:r>
      <w:r w:rsidRPr="005702F0">
        <w:rPr>
          <w:rFonts w:ascii="Times New Roman" w:eastAsia="Calibri" w:hAnsi="Times New Roman" w:cs="Times New Roman"/>
        </w:rPr>
        <w:t>603000, г. Н.</w:t>
      </w:r>
      <w:r w:rsidR="00A21C64" w:rsidRPr="005702F0">
        <w:rPr>
          <w:rFonts w:ascii="Times New Roman" w:eastAsia="Calibri" w:hAnsi="Times New Roman" w:cs="Times New Roman"/>
        </w:rPr>
        <w:t xml:space="preserve"> </w:t>
      </w:r>
      <w:r w:rsidRPr="005702F0">
        <w:rPr>
          <w:rFonts w:ascii="Times New Roman" w:eastAsia="Calibri" w:hAnsi="Times New Roman" w:cs="Times New Roman"/>
        </w:rPr>
        <w:t>Новгород, ул</w:t>
      </w:r>
      <w:r w:rsidR="00A21C64" w:rsidRPr="005702F0">
        <w:rPr>
          <w:rFonts w:ascii="Times New Roman" w:eastAsia="Calibri" w:hAnsi="Times New Roman" w:cs="Times New Roman"/>
        </w:rPr>
        <w:t>.</w:t>
      </w:r>
      <w:r w:rsidRPr="005702F0">
        <w:rPr>
          <w:rFonts w:ascii="Times New Roman" w:eastAsia="Calibri" w:hAnsi="Times New Roman" w:cs="Times New Roman"/>
        </w:rPr>
        <w:t xml:space="preserve"> </w:t>
      </w:r>
      <w:r w:rsidR="00C563A8" w:rsidRPr="005702F0">
        <w:rPr>
          <w:rFonts w:ascii="Times New Roman" w:eastAsia="Calibri" w:hAnsi="Times New Roman" w:cs="Times New Roman"/>
        </w:rPr>
        <w:t>Ильинская</w:t>
      </w:r>
      <w:r w:rsidRPr="005702F0">
        <w:rPr>
          <w:rFonts w:ascii="Times New Roman" w:eastAsia="Calibri" w:hAnsi="Times New Roman" w:cs="Times New Roman"/>
        </w:rPr>
        <w:t>,</w:t>
      </w:r>
      <w:r w:rsidR="00C563A8" w:rsidRPr="005702F0">
        <w:rPr>
          <w:rFonts w:ascii="Times New Roman" w:eastAsia="Calibri" w:hAnsi="Times New Roman" w:cs="Times New Roman"/>
        </w:rPr>
        <w:t xml:space="preserve"> д.65</w:t>
      </w:r>
      <w:r w:rsidR="004C4CAF" w:rsidRPr="005702F0">
        <w:rPr>
          <w:rFonts w:ascii="Times New Roman" w:eastAsia="Calibri" w:hAnsi="Times New Roman" w:cs="Times New Roman"/>
        </w:rPr>
        <w:t>.</w:t>
      </w:r>
    </w:p>
    <w:p w:rsidR="00CD5A0D" w:rsidRPr="005702F0" w:rsidRDefault="00C563A8" w:rsidP="00B049CC">
      <w:pPr>
        <w:keepLines/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="002D464F"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C4CAF"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b/>
          <w:bCs/>
          <w:lang w:eastAsia="ru-RU"/>
        </w:rPr>
        <w:t xml:space="preserve">Срок поставки товара: </w:t>
      </w:r>
      <w:r w:rsidR="00496982" w:rsidRPr="005702F0">
        <w:rPr>
          <w:rFonts w:ascii="Times New Roman" w:eastAsia="Times New Roman" w:hAnsi="Times New Roman" w:cs="Times New Roman"/>
          <w:bCs/>
          <w:lang w:eastAsia="ru-RU"/>
        </w:rPr>
        <w:t xml:space="preserve">не позднее </w:t>
      </w:r>
      <w:r w:rsidR="00AE6630" w:rsidRPr="005702F0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2D464F" w:rsidRPr="005702F0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AE6630" w:rsidRPr="005702F0">
        <w:rPr>
          <w:rFonts w:ascii="Times New Roman" w:eastAsia="Times New Roman" w:hAnsi="Times New Roman" w:cs="Times New Roman"/>
          <w:b/>
          <w:bCs/>
          <w:lang w:eastAsia="ru-RU"/>
        </w:rPr>
        <w:t>Пяти</w:t>
      </w:r>
      <w:r w:rsidR="002D464F" w:rsidRPr="005702F0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="002D464F" w:rsidRPr="005702F0">
        <w:rPr>
          <w:rFonts w:ascii="Times New Roman" w:eastAsia="Times New Roman" w:hAnsi="Times New Roman" w:cs="Times New Roman"/>
          <w:bCs/>
          <w:lang w:eastAsia="ru-RU"/>
        </w:rPr>
        <w:t xml:space="preserve"> рабочих дней с момента подписания </w:t>
      </w:r>
      <w:r w:rsidR="00AE3875" w:rsidRPr="005702F0">
        <w:rPr>
          <w:rFonts w:ascii="Times New Roman" w:eastAsia="Times New Roman" w:hAnsi="Times New Roman" w:cs="Times New Roman"/>
          <w:bCs/>
          <w:lang w:eastAsia="ru-RU"/>
        </w:rPr>
        <w:t xml:space="preserve">настоящего </w:t>
      </w:r>
      <w:r w:rsidR="00AE3875" w:rsidRPr="005702F0">
        <w:rPr>
          <w:rFonts w:ascii="Times New Roman" w:hAnsi="Times New Roman" w:cs="Times New Roman"/>
        </w:rPr>
        <w:t>Контракта</w:t>
      </w:r>
      <w:r w:rsidR="002D464F" w:rsidRPr="005702F0">
        <w:rPr>
          <w:rFonts w:ascii="Times New Roman" w:eastAsia="Times New Roman" w:hAnsi="Times New Roman" w:cs="Times New Roman"/>
          <w:bCs/>
          <w:lang w:eastAsia="ru-RU"/>
        </w:rPr>
        <w:t>.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C4CAF" w:rsidRPr="005702F0" w:rsidRDefault="004C4CAF" w:rsidP="00B049CC">
      <w:pPr>
        <w:keepLines/>
        <w:tabs>
          <w:tab w:val="left" w:pos="0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  <w:b/>
          <w:lang w:eastAsia="ru-RU"/>
        </w:rPr>
        <w:t xml:space="preserve">4. </w:t>
      </w:r>
      <w:r w:rsidR="00C01F03" w:rsidRPr="005702F0">
        <w:rPr>
          <w:rFonts w:ascii="Times New Roman" w:eastAsia="Times New Roman" w:hAnsi="Times New Roman" w:cs="Times New Roman"/>
          <w:b/>
          <w:lang w:eastAsia="ru-RU"/>
        </w:rPr>
        <w:t xml:space="preserve">Условия поставки: </w:t>
      </w:r>
      <w:r w:rsidRPr="005702F0">
        <w:rPr>
          <w:rFonts w:ascii="Times New Roman" w:hAnsi="Times New Roman" w:cs="Times New Roman"/>
        </w:rPr>
        <w:t xml:space="preserve">После отгрузки Товара со склада Поставщика, Поставщик в течении 1(одного) рабочего дня извещает Заказчика о предстоящей поставке по электронной почте </w:t>
      </w:r>
      <w:proofErr w:type="spellStart"/>
      <w:r w:rsidRPr="005702F0">
        <w:rPr>
          <w:rFonts w:ascii="Times New Roman" w:hAnsi="Times New Roman" w:cs="Times New Roman"/>
          <w:b/>
          <w:lang w:val="en-US"/>
        </w:rPr>
        <w:t>sklad</w:t>
      </w:r>
      <w:proofErr w:type="spellEnd"/>
      <w:r w:rsidRPr="005702F0">
        <w:rPr>
          <w:rFonts w:ascii="Times New Roman" w:hAnsi="Times New Roman" w:cs="Times New Roman"/>
          <w:b/>
        </w:rPr>
        <w:t xml:space="preserve">@nngasu.ru </w:t>
      </w:r>
      <w:r w:rsidRPr="005702F0">
        <w:rPr>
          <w:rFonts w:ascii="Times New Roman" w:hAnsi="Times New Roman" w:cs="Times New Roman"/>
        </w:rPr>
        <w:t>и/или по телефону:</w:t>
      </w:r>
      <w:r w:rsidRPr="005702F0">
        <w:rPr>
          <w:rFonts w:ascii="Times New Roman" w:hAnsi="Times New Roman" w:cs="Times New Roman"/>
          <w:b/>
        </w:rPr>
        <w:t xml:space="preserve"> 8 904 792 5367</w:t>
      </w:r>
      <w:r w:rsidRPr="005702F0">
        <w:rPr>
          <w:rFonts w:ascii="Times New Roman" w:hAnsi="Times New Roman" w:cs="Times New Roman"/>
        </w:rPr>
        <w:t xml:space="preserve"> Ирина Ивановна </w:t>
      </w:r>
      <w:proofErr w:type="spellStart"/>
      <w:r w:rsidRPr="005702F0">
        <w:rPr>
          <w:rFonts w:ascii="Times New Roman" w:hAnsi="Times New Roman" w:cs="Times New Roman"/>
        </w:rPr>
        <w:t>Сидова</w:t>
      </w:r>
      <w:proofErr w:type="spellEnd"/>
      <w:r w:rsidRPr="005702F0">
        <w:rPr>
          <w:rFonts w:ascii="Times New Roman" w:hAnsi="Times New Roman" w:cs="Times New Roman"/>
        </w:rPr>
        <w:t xml:space="preserve"> (кладовщик). Уведомление направляется с электронной почты Поставщика, указанной в реквизитах Поставщика. В день доставки товара</w:t>
      </w:r>
      <w:r w:rsidR="005702F0">
        <w:rPr>
          <w:rFonts w:ascii="Times New Roman" w:hAnsi="Times New Roman" w:cs="Times New Roman"/>
        </w:rPr>
        <w:t xml:space="preserve"> </w:t>
      </w:r>
      <w:r w:rsidRPr="005702F0">
        <w:rPr>
          <w:rFonts w:ascii="Times New Roman" w:hAnsi="Times New Roman" w:cs="Times New Roman"/>
        </w:rPr>
        <w:t>Поставщиком по адресу Заказчика, Курьер, осуществляющий доставку товара, сообщает</w:t>
      </w:r>
      <w:r w:rsidR="005702F0" w:rsidRPr="005702F0">
        <w:rPr>
          <w:rFonts w:ascii="Times New Roman" w:hAnsi="Times New Roman" w:cs="Times New Roman"/>
        </w:rPr>
        <w:t xml:space="preserve"> </w:t>
      </w:r>
      <w:r w:rsidRPr="005702F0">
        <w:rPr>
          <w:rFonts w:ascii="Times New Roman" w:hAnsi="Times New Roman" w:cs="Times New Roman"/>
        </w:rPr>
        <w:t>информацию о номере транспортного средства для оформления пропуска на проезд на территорию Заказчика.</w:t>
      </w:r>
    </w:p>
    <w:p w:rsidR="00B049CC" w:rsidRDefault="004C4CAF" w:rsidP="00B049CC">
      <w:pPr>
        <w:keepLines/>
        <w:tabs>
          <w:tab w:val="left" w:pos="0"/>
        </w:tabs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hAnsi="Times New Roman" w:cs="Times New Roman"/>
        </w:rPr>
        <w:t>Часы работы ННГАСУ: пн.-чт. с 09:00 ч. до 16:00 ч; пт. с 09:00 ч. до 15:00; перерыв с 12:00 до 13:00 ч</w:t>
      </w:r>
      <w:r w:rsidR="00B049CC">
        <w:rPr>
          <w:rFonts w:ascii="Times New Roman" w:hAnsi="Times New Roman" w:cs="Times New Roman"/>
        </w:rPr>
        <w:t xml:space="preserve"> п</w:t>
      </w:r>
      <w:r w:rsidRPr="005702F0">
        <w:rPr>
          <w:rFonts w:ascii="Times New Roman" w:eastAsia="Times New Roman" w:hAnsi="Times New Roman" w:cs="Times New Roman"/>
          <w:lang w:eastAsia="ru-RU"/>
        </w:rPr>
        <w:t>огрузо-разгрузочные работы производятся за счёт и силами Поставщика и входят в стоимость товара</w:t>
      </w:r>
      <w:r w:rsidR="00B049CC">
        <w:rPr>
          <w:rFonts w:ascii="Times New Roman" w:eastAsia="Times New Roman" w:hAnsi="Times New Roman" w:cs="Times New Roman"/>
          <w:lang w:eastAsia="ru-RU"/>
        </w:rPr>
        <w:t>.</w:t>
      </w:r>
    </w:p>
    <w:p w:rsidR="00EF0902" w:rsidRDefault="004456D6" w:rsidP="00B049CC">
      <w:pPr>
        <w:keepLines/>
        <w:tabs>
          <w:tab w:val="left" w:pos="0"/>
        </w:tabs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5702F0">
        <w:rPr>
          <w:rFonts w:ascii="Times New Roman" w:eastAsia="Times New Roman" w:hAnsi="Times New Roman" w:cs="Times New Roman"/>
          <w:b/>
        </w:rPr>
        <w:t>5</w:t>
      </w:r>
      <w:r w:rsidR="00CD5A0D" w:rsidRPr="005702F0">
        <w:rPr>
          <w:rFonts w:ascii="Times New Roman" w:eastAsia="Times New Roman" w:hAnsi="Times New Roman" w:cs="Times New Roman"/>
          <w:b/>
        </w:rPr>
        <w:t>.</w:t>
      </w:r>
      <w:r w:rsidR="00A21C64" w:rsidRPr="005702F0">
        <w:rPr>
          <w:rFonts w:ascii="Times New Roman" w:eastAsia="Times New Roman" w:hAnsi="Times New Roman" w:cs="Times New Roman"/>
          <w:b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b/>
        </w:rPr>
        <w:t>Требования к характеристикам</w:t>
      </w:r>
      <w:r w:rsidR="00C20814" w:rsidRPr="005702F0">
        <w:rPr>
          <w:rFonts w:ascii="Times New Roman" w:eastAsia="Times New Roman" w:hAnsi="Times New Roman" w:cs="Times New Roman"/>
          <w:b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b/>
        </w:rPr>
        <w:t>поставляемого Товара</w:t>
      </w:r>
      <w:r w:rsidR="00FF3011" w:rsidRPr="005702F0">
        <w:rPr>
          <w:rFonts w:ascii="Times New Roman" w:eastAsia="Times New Roman" w:hAnsi="Times New Roman" w:cs="Times New Roman"/>
          <w:b/>
        </w:rPr>
        <w:t xml:space="preserve"> привед</w:t>
      </w:r>
      <w:bookmarkStart w:id="0" w:name="_GoBack"/>
      <w:bookmarkEnd w:id="0"/>
      <w:r w:rsidR="00FF3011" w:rsidRPr="005702F0">
        <w:rPr>
          <w:rFonts w:ascii="Times New Roman" w:eastAsia="Times New Roman" w:hAnsi="Times New Roman" w:cs="Times New Roman"/>
          <w:b/>
        </w:rPr>
        <w:t>ены в Таблице:</w:t>
      </w:r>
    </w:p>
    <w:tbl>
      <w:tblPr>
        <w:tblW w:w="100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1464"/>
        <w:gridCol w:w="1902"/>
        <w:gridCol w:w="4099"/>
        <w:gridCol w:w="1172"/>
        <w:gridCol w:w="1024"/>
      </w:tblGrid>
      <w:tr w:rsidR="00CB228F" w:rsidRPr="005702F0" w:rsidTr="00EF0902">
        <w:trPr>
          <w:trHeight w:val="686"/>
          <w:tblHeader/>
        </w:trPr>
        <w:tc>
          <w:tcPr>
            <w:tcW w:w="438" w:type="dxa"/>
          </w:tcPr>
          <w:p w:rsidR="00F2644B" w:rsidRPr="005702F0" w:rsidRDefault="00F2644B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5702F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64" w:type="dxa"/>
          </w:tcPr>
          <w:p w:rsidR="00F2644B" w:rsidRPr="005702F0" w:rsidRDefault="00F2644B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702F0">
              <w:rPr>
                <w:rFonts w:ascii="Times New Roman" w:hAnsi="Times New Roman" w:cs="Times New Roman"/>
                <w:b/>
              </w:rPr>
              <w:t>ОКПД 2</w:t>
            </w:r>
          </w:p>
        </w:tc>
        <w:tc>
          <w:tcPr>
            <w:tcW w:w="1902" w:type="dxa"/>
          </w:tcPr>
          <w:p w:rsidR="00F2644B" w:rsidRPr="005702F0" w:rsidRDefault="00F2644B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5702F0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:rsidR="00F2644B" w:rsidRPr="005702F0" w:rsidRDefault="00F2644B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9" w:type="dxa"/>
            <w:shd w:val="clear" w:color="auto" w:fill="auto"/>
          </w:tcPr>
          <w:p w:rsidR="00F2644B" w:rsidRPr="005702F0" w:rsidRDefault="00F2644B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702F0">
              <w:rPr>
                <w:rFonts w:ascii="Times New Roman" w:hAnsi="Times New Roman" w:cs="Times New Roman"/>
                <w:b/>
              </w:rPr>
              <w:t>Характеристики Товара</w:t>
            </w:r>
          </w:p>
        </w:tc>
        <w:tc>
          <w:tcPr>
            <w:tcW w:w="1172" w:type="dxa"/>
          </w:tcPr>
          <w:p w:rsidR="00F2644B" w:rsidRPr="005702F0" w:rsidRDefault="00F2644B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5702F0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024" w:type="dxa"/>
          </w:tcPr>
          <w:p w:rsidR="00F2644B" w:rsidRPr="005702F0" w:rsidRDefault="00F2644B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5702F0">
              <w:rPr>
                <w:rFonts w:ascii="Times New Roman" w:hAnsi="Times New Roman" w:cs="Times New Roman"/>
                <w:b/>
              </w:rPr>
              <w:t>Количество, ед.</w:t>
            </w:r>
          </w:p>
        </w:tc>
      </w:tr>
      <w:tr w:rsidR="00CB228F" w:rsidRPr="005702F0" w:rsidTr="00EF0902">
        <w:trPr>
          <w:trHeight w:val="686"/>
          <w:tblHeader/>
        </w:trPr>
        <w:tc>
          <w:tcPr>
            <w:tcW w:w="438" w:type="dxa"/>
          </w:tcPr>
          <w:p w:rsidR="00E03CD0" w:rsidRPr="005702F0" w:rsidRDefault="00E03CD0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</w:tcPr>
          <w:p w:rsidR="007851F8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28.13.14.110</w:t>
            </w:r>
          </w:p>
          <w:p w:rsidR="00E03CD0" w:rsidRPr="005702F0" w:rsidRDefault="00E03CD0" w:rsidP="00B049CC">
            <w:pPr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</w:tcPr>
          <w:p w:rsidR="00E03CD0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Фекальный насос 10,5/7 м, 1100 Вт </w:t>
            </w:r>
            <w:proofErr w:type="spellStart"/>
            <w:r w:rsidRPr="005702F0">
              <w:rPr>
                <w:rFonts w:ascii="Times New Roman" w:hAnsi="Times New Roman" w:cs="Times New Roman"/>
              </w:rPr>
              <w:t>Gigant</w:t>
            </w:r>
            <w:proofErr w:type="spellEnd"/>
            <w:r w:rsidRPr="005702F0">
              <w:rPr>
                <w:rFonts w:ascii="Times New Roman" w:hAnsi="Times New Roman" w:cs="Times New Roman"/>
              </w:rPr>
              <w:t xml:space="preserve"> GFP-01</w:t>
            </w:r>
          </w:p>
          <w:p w:rsidR="00F965DF" w:rsidRPr="005702F0" w:rsidRDefault="00F965DF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</w:p>
          <w:p w:rsidR="00F965DF" w:rsidRPr="005702F0" w:rsidRDefault="00F965DF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i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</w:rPr>
              <w:t xml:space="preserve"> </w:t>
            </w:r>
            <w:r w:rsidRPr="005702F0">
              <w:rPr>
                <w:rFonts w:ascii="Times New Roman" w:hAnsi="Times New Roman" w:cs="Times New Roman"/>
                <w:i/>
              </w:rPr>
              <w:t>или эквивалент</w:t>
            </w:r>
          </w:p>
        </w:tc>
        <w:tc>
          <w:tcPr>
            <w:tcW w:w="4099" w:type="dxa"/>
            <w:shd w:val="clear" w:color="auto" w:fill="auto"/>
          </w:tcPr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Тип: фекальный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Вид: </w:t>
            </w:r>
            <w:hyperlink r:id="rId8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погружной</w:t>
              </w:r>
            </w:hyperlink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Конструкция: </w:t>
            </w:r>
            <w:hyperlink r:id="rId9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центробежный</w:t>
              </w:r>
            </w:hyperlink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Мощность:</w:t>
            </w:r>
            <w:r w:rsidR="00FF3011" w:rsidRPr="005702F0">
              <w:rPr>
                <w:rFonts w:ascii="Times New Roman" w:hAnsi="Times New Roman" w:cs="Times New Roman"/>
              </w:rPr>
              <w:t xml:space="preserve"> не менее</w:t>
            </w:r>
            <w:r w:rsidRPr="005702F0">
              <w:rPr>
                <w:rFonts w:ascii="Times New Roman" w:hAnsi="Times New Roman" w:cs="Times New Roman"/>
              </w:rPr>
              <w:t xml:space="preserve"> 1100 Вт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Высота подъема: 10.5 м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Глубина погружения: 7 м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Мах температура жидкости: 35 °С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Производительность: </w:t>
            </w:r>
            <w:r w:rsidR="00064DDC" w:rsidRPr="005702F0">
              <w:rPr>
                <w:rFonts w:ascii="Times New Roman" w:hAnsi="Times New Roman" w:cs="Times New Roman"/>
              </w:rPr>
              <w:t>не менее 200</w:t>
            </w:r>
            <w:r w:rsidRPr="005702F0">
              <w:rPr>
                <w:rFonts w:ascii="Times New Roman" w:hAnsi="Times New Roman" w:cs="Times New Roman"/>
              </w:rPr>
              <w:t xml:space="preserve"> л/мин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Трубное соединение: </w:t>
            </w:r>
            <w:hyperlink r:id="rId10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внутренняя G1 1/2 дюйм</w:t>
              </w:r>
            </w:hyperlink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Материал корпуса: </w:t>
            </w:r>
            <w:hyperlink r:id="rId11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нержавеющая сталь</w:t>
              </w:r>
            </w:hyperlink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Забор воды: </w:t>
            </w:r>
            <w:hyperlink r:id="rId12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нижний</w:t>
              </w:r>
            </w:hyperlink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Защита от сухого хода</w:t>
            </w:r>
          </w:p>
          <w:p w:rsidR="00F965DF" w:rsidRPr="005702F0" w:rsidRDefault="00B049CC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hyperlink r:id="rId13" w:history="1">
              <w:r w:rsidR="00F965DF"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поплавковый выключатель</w:t>
              </w:r>
            </w:hyperlink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Соединитель в комплекте: внешняя G1 1/4, елочка 1 1/4, елочка 1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Длина кабеля: 10 м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Остаточный уровень воды: 45 мм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Напряжение:</w:t>
            </w:r>
            <w:hyperlink r:id="rId14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220 В</w:t>
              </w:r>
            </w:hyperlink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Давление: 1.036 </w:t>
            </w:r>
            <w:proofErr w:type="spellStart"/>
            <w:r w:rsidRPr="005702F0">
              <w:rPr>
                <w:rFonts w:ascii="Times New Roman" w:hAnsi="Times New Roman" w:cs="Times New Roman"/>
              </w:rPr>
              <w:t>атм</w:t>
            </w:r>
            <w:proofErr w:type="spellEnd"/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Класс защиты: </w:t>
            </w:r>
            <w:hyperlink r:id="rId15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IPX8</w:t>
              </w:r>
            </w:hyperlink>
          </w:p>
          <w:p w:rsidR="00E03CD0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Допустимый диаметр твердых частиц: 35 мм</w:t>
            </w:r>
          </w:p>
        </w:tc>
        <w:tc>
          <w:tcPr>
            <w:tcW w:w="1172" w:type="dxa"/>
          </w:tcPr>
          <w:p w:rsidR="00E03CD0" w:rsidRPr="005702F0" w:rsidRDefault="00E03CD0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02F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24" w:type="dxa"/>
          </w:tcPr>
          <w:p w:rsidR="00E03CD0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1</w:t>
            </w:r>
          </w:p>
        </w:tc>
      </w:tr>
      <w:tr w:rsidR="00CB228F" w:rsidRPr="005702F0" w:rsidTr="00EF0902">
        <w:trPr>
          <w:trHeight w:val="686"/>
          <w:tblHeader/>
        </w:trPr>
        <w:tc>
          <w:tcPr>
            <w:tcW w:w="438" w:type="dxa"/>
          </w:tcPr>
          <w:p w:rsidR="007851F8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</w:tcPr>
          <w:p w:rsidR="007851F8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lang w:val="en-US" w:eastAsia="zh-CN" w:bidi="ar"/>
              </w:rPr>
            </w:pPr>
            <w:r w:rsidRPr="005702F0">
              <w:rPr>
                <w:rFonts w:ascii="Times New Roman" w:hAnsi="Times New Roman" w:cs="Times New Roman"/>
                <w:lang w:val="en-US" w:eastAsia="zh-CN" w:bidi="ar"/>
              </w:rPr>
              <w:t>27.90.31.120</w:t>
            </w:r>
          </w:p>
        </w:tc>
        <w:tc>
          <w:tcPr>
            <w:tcW w:w="1902" w:type="dxa"/>
          </w:tcPr>
          <w:p w:rsidR="007851F8" w:rsidRPr="005702F0" w:rsidRDefault="007851F8" w:rsidP="00B049CC">
            <w:pPr>
              <w:autoSpaceDE w:val="0"/>
              <w:autoSpaceDN w:val="0"/>
              <w:adjustRightInd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Сварочный аппарат полипропиленовый ВАРЯГ САП-2500/6П</w:t>
            </w:r>
          </w:p>
          <w:p w:rsidR="007851F8" w:rsidRPr="005702F0" w:rsidRDefault="00FF3011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2500Вт</w:t>
            </w:r>
          </w:p>
        </w:tc>
        <w:tc>
          <w:tcPr>
            <w:tcW w:w="4099" w:type="dxa"/>
            <w:shd w:val="clear" w:color="auto" w:fill="auto"/>
          </w:tcPr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Тип сварки: </w:t>
            </w:r>
            <w:hyperlink r:id="rId16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муфтовая (раструбная)</w:t>
              </w:r>
            </w:hyperlink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Напряжение: </w:t>
            </w:r>
            <w:hyperlink r:id="rId17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220 В</w:t>
              </w:r>
            </w:hyperlink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Мощность: </w:t>
            </w:r>
            <w:hyperlink r:id="rId18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2500 Вт</w:t>
              </w:r>
            </w:hyperlink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5702F0">
              <w:rPr>
                <w:rFonts w:ascii="Times New Roman" w:hAnsi="Times New Roman" w:cs="Times New Roman"/>
              </w:rPr>
              <w:t xml:space="preserve">Форма нагревателя: </w:t>
            </w:r>
            <w:hyperlink r:id="rId19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мечевидная</w:t>
              </w:r>
            </w:hyperlink>
          </w:p>
          <w:p w:rsidR="00FF3011" w:rsidRPr="005702F0" w:rsidRDefault="00FF3011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Рабочая температура:</w:t>
            </w:r>
          </w:p>
          <w:p w:rsidR="00FF3011" w:rsidRPr="005702F0" w:rsidRDefault="00FF3011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0-300 градусов</w:t>
            </w:r>
          </w:p>
          <w:p w:rsidR="00FF3011" w:rsidRPr="005702F0" w:rsidRDefault="00FF3011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Регулировка температуры:</w:t>
            </w:r>
          </w:p>
          <w:p w:rsidR="00FF3011" w:rsidRPr="005702F0" w:rsidRDefault="00FF3011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Есть</w:t>
            </w:r>
          </w:p>
          <w:p w:rsidR="00FF3011" w:rsidRPr="005702F0" w:rsidRDefault="00FF3011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Тип сварки:</w:t>
            </w:r>
          </w:p>
          <w:p w:rsidR="00FF3011" w:rsidRPr="005702F0" w:rsidRDefault="00FF3011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муфтовая (раструбная)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Диаметр насадки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20/25/32/40/50/63 мм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Диаметр сварки</w:t>
            </w:r>
            <w:r w:rsidR="00CB228F" w:rsidRPr="005702F0">
              <w:rPr>
                <w:rFonts w:ascii="Times New Roman" w:hAnsi="Times New Roman" w:cs="Times New Roman"/>
              </w:rPr>
              <w:t xml:space="preserve">: </w:t>
            </w:r>
            <w:r w:rsidRPr="005702F0">
              <w:rPr>
                <w:rFonts w:ascii="Times New Roman" w:hAnsi="Times New Roman" w:cs="Times New Roman"/>
              </w:rPr>
              <w:t>63 мм</w:t>
            </w:r>
          </w:p>
          <w:p w:rsidR="00F965DF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Наличие кейса:</w:t>
            </w:r>
            <w:r w:rsidR="00FF3011" w:rsidRPr="005702F0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7851F8" w:rsidRPr="005702F0" w:rsidRDefault="00F965D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Ножницы для труб в комплекте: </w:t>
            </w:r>
            <w:hyperlink r:id="rId21" w:history="1">
              <w:r w:rsidRPr="005702F0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</w:tc>
        <w:tc>
          <w:tcPr>
            <w:tcW w:w="1172" w:type="dxa"/>
          </w:tcPr>
          <w:p w:rsidR="007851F8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702F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24" w:type="dxa"/>
          </w:tcPr>
          <w:p w:rsidR="007851F8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1</w:t>
            </w:r>
          </w:p>
        </w:tc>
      </w:tr>
      <w:tr w:rsidR="00CB228F" w:rsidRPr="005702F0" w:rsidTr="00EF0902">
        <w:trPr>
          <w:trHeight w:val="686"/>
          <w:tblHeader/>
        </w:trPr>
        <w:tc>
          <w:tcPr>
            <w:tcW w:w="438" w:type="dxa"/>
          </w:tcPr>
          <w:p w:rsidR="00E03CD0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</w:tcPr>
          <w:p w:rsidR="00E03CD0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27.90.31.110</w:t>
            </w:r>
          </w:p>
        </w:tc>
        <w:tc>
          <w:tcPr>
            <w:tcW w:w="1902" w:type="dxa"/>
          </w:tcPr>
          <w:p w:rsidR="00E03CD0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</w:rPr>
              <w:t xml:space="preserve">Сварочный инверторный аппарат </w:t>
            </w:r>
            <w:proofErr w:type="spellStart"/>
            <w:r w:rsidRPr="005702F0">
              <w:rPr>
                <w:rFonts w:ascii="Times New Roman" w:hAnsi="Times New Roman" w:cs="Times New Roman"/>
              </w:rPr>
              <w:t>Ресанта</w:t>
            </w:r>
            <w:proofErr w:type="spellEnd"/>
            <w:r w:rsidRPr="005702F0">
              <w:rPr>
                <w:rFonts w:ascii="Times New Roman" w:hAnsi="Times New Roman" w:cs="Times New Roman"/>
              </w:rPr>
              <w:t xml:space="preserve"> САИ-220Д 65/140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F965DF" w:rsidRPr="005702F0" w:rsidRDefault="00F965DF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Напряжение</w:t>
            </w:r>
            <w:r w:rsidR="00512330" w:rsidRPr="005702F0">
              <w:rPr>
                <w:rFonts w:ascii="Times New Roman" w:hAnsi="Times New Roman" w:cs="Times New Roman"/>
                <w:kern w:val="2"/>
                <w:lang w:eastAsia="zh-CN"/>
              </w:rPr>
              <w:t xml:space="preserve">: 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220 В</w:t>
            </w:r>
          </w:p>
          <w:p w:rsidR="00F965DF" w:rsidRPr="005702F0" w:rsidRDefault="00F965DF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proofErr w:type="spellStart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Max</w:t>
            </w:r>
            <w:proofErr w:type="spellEnd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 xml:space="preserve"> мощность</w:t>
            </w:r>
            <w:r w:rsidR="00512330" w:rsidRPr="005702F0">
              <w:rPr>
                <w:rFonts w:ascii="Times New Roman" w:hAnsi="Times New Roman" w:cs="Times New Roman"/>
                <w:kern w:val="2"/>
                <w:lang w:eastAsia="zh-CN"/>
              </w:rPr>
              <w:t xml:space="preserve">: 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6.9 кВт</w:t>
            </w:r>
          </w:p>
          <w:p w:rsidR="00F965DF" w:rsidRPr="005702F0" w:rsidRDefault="00F965DF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Мин. диаметр электрода</w:t>
            </w:r>
            <w:r w:rsidR="00512330" w:rsidRPr="005702F0">
              <w:rPr>
                <w:rFonts w:ascii="Times New Roman" w:hAnsi="Times New Roman" w:cs="Times New Roman"/>
                <w:kern w:val="2"/>
                <w:lang w:eastAsia="zh-CN"/>
              </w:rPr>
              <w:t xml:space="preserve">: 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1.5 мм</w:t>
            </w:r>
          </w:p>
          <w:p w:rsidR="00F965DF" w:rsidRPr="005702F0" w:rsidRDefault="00F965DF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Мах. диаметр электрода</w:t>
            </w:r>
            <w:r w:rsidR="00512330" w:rsidRPr="005702F0">
              <w:rPr>
                <w:rFonts w:ascii="Times New Roman" w:hAnsi="Times New Roman" w:cs="Times New Roman"/>
                <w:kern w:val="2"/>
                <w:lang w:eastAsia="zh-CN"/>
              </w:rPr>
              <w:t xml:space="preserve">: 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5 мм</w:t>
            </w:r>
          </w:p>
          <w:p w:rsidR="00F965DF" w:rsidRPr="005702F0" w:rsidRDefault="00F965DF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ПВ (продолжительность включения)</w:t>
            </w:r>
          </w:p>
          <w:p w:rsidR="00F965DF" w:rsidRPr="005702F0" w:rsidRDefault="00F965DF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70 %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Степень защиты: IP21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Наличие сетевой вилки: да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proofErr w:type="spellStart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Min</w:t>
            </w:r>
            <w:proofErr w:type="spellEnd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 xml:space="preserve"> входное напряжение: 140 В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Разъем для сварочного кабеля: DX25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TIG сварка: есть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Длина проводов: 2 м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Материал проводов: медь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Рабочая температура окружающей среды: от -20 до +50 °С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Форсаж дуги: нерегулируемый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Горячий старт: нерегулируемый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Напряжение холостого хода: 75 В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Наличие цифрового индикатора сварочного тока: да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Наличие синергии: да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proofErr w:type="spellStart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Антизалипание</w:t>
            </w:r>
            <w:proofErr w:type="spellEnd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: да</w:t>
            </w:r>
          </w:p>
          <w:p w:rsidR="00064DDC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Дисплей: да</w:t>
            </w:r>
          </w:p>
          <w:p w:rsidR="00E03CD0" w:rsidRPr="005702F0" w:rsidRDefault="00E03CD0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1172" w:type="dxa"/>
          </w:tcPr>
          <w:p w:rsidR="00E03CD0" w:rsidRPr="005702F0" w:rsidRDefault="00E03CD0" w:rsidP="00B049CC">
            <w:pPr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proofErr w:type="spellStart"/>
            <w:r w:rsidRPr="005702F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24" w:type="dxa"/>
          </w:tcPr>
          <w:p w:rsidR="00E03CD0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1</w:t>
            </w:r>
          </w:p>
        </w:tc>
      </w:tr>
      <w:tr w:rsidR="00CB228F" w:rsidRPr="005702F0" w:rsidTr="00EF0902">
        <w:trPr>
          <w:trHeight w:val="4208"/>
          <w:tblHeader/>
        </w:trPr>
        <w:tc>
          <w:tcPr>
            <w:tcW w:w="438" w:type="dxa"/>
          </w:tcPr>
          <w:p w:rsidR="00E03CD0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</w:tcPr>
          <w:p w:rsidR="00E03CD0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28.24.11.000</w:t>
            </w:r>
          </w:p>
        </w:tc>
        <w:tc>
          <w:tcPr>
            <w:tcW w:w="1902" w:type="dxa"/>
          </w:tcPr>
          <w:p w:rsidR="00512330" w:rsidRPr="005702F0" w:rsidRDefault="007851F8" w:rsidP="00B049CC">
            <w:pPr>
              <w:pStyle w:val="2"/>
              <w:keepNext w:val="0"/>
              <w:keepLines w:val="0"/>
              <w:shd w:val="clear" w:color="auto" w:fill="FFFFFF"/>
              <w:spacing w:before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702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Профессиональная аккумуляторная болгарка </w:t>
            </w:r>
            <w:proofErr w:type="spellStart"/>
            <w:r w:rsidR="00512330" w:rsidRPr="005702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Rokodil</w:t>
            </w:r>
            <w:proofErr w:type="spellEnd"/>
            <w:r w:rsidR="00512330" w:rsidRPr="005702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512330" w:rsidRPr="005702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Spark</w:t>
            </w:r>
            <w:proofErr w:type="spellEnd"/>
            <w:r w:rsidR="00512330" w:rsidRPr="005702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512330" w:rsidRPr="005702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</w:t>
            </w:r>
            <w:proofErr w:type="spellEnd"/>
            <w:r w:rsidR="00512330" w:rsidRPr="005702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125 мм</w:t>
            </w:r>
          </w:p>
          <w:p w:rsidR="00CB228F" w:rsidRPr="005702F0" w:rsidRDefault="00CB228F" w:rsidP="00B049CC">
            <w:pPr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</w:p>
          <w:p w:rsidR="00E03CD0" w:rsidRPr="005702F0" w:rsidRDefault="00512330" w:rsidP="00B049CC">
            <w:pPr>
              <w:pStyle w:val="2"/>
              <w:keepNext w:val="0"/>
              <w:keepLines w:val="0"/>
              <w:shd w:val="clear" w:color="auto" w:fill="FFFFFF"/>
              <w:spacing w:before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color w:val="auto"/>
                <w:kern w:val="2"/>
                <w:sz w:val="22"/>
                <w:szCs w:val="22"/>
                <w:lang w:eastAsia="zh-CN"/>
              </w:rPr>
            </w:pPr>
            <w:r w:rsidRPr="005702F0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или эквивалент</w:t>
            </w:r>
            <w:r w:rsidRPr="005702F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Тип устройства</w:t>
            </w:r>
            <w:proofErr w:type="gramStart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:Аккумуляторная</w:t>
            </w:r>
            <w:proofErr w:type="gramEnd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 xml:space="preserve"> угловая </w:t>
            </w:r>
            <w:proofErr w:type="spellStart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шлифмашина</w:t>
            </w:r>
            <w:proofErr w:type="spellEnd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 xml:space="preserve"> 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Тип двигателя</w:t>
            </w:r>
            <w:proofErr w:type="gramStart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:Вентильный</w:t>
            </w:r>
            <w:proofErr w:type="gramEnd"/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 xml:space="preserve"> (бесщеточный)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Напряжение: 20 В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Питание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 От аккумулятора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Обороты в минуту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 10000 об/мин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Размер рабочего диска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 125 мм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Размер резьбы шпинделя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 xml:space="preserve"> М14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Уровень шума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 83 дБ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Уровень вибрации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 0,41 м/с²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Плавный пуск: Есть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Динамический тормоз двигателя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 Есть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Индикация заряда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 Есть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Защита от непреднамеренного пуска: Есть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Защита от перегрузок: Есть</w:t>
            </w:r>
          </w:p>
          <w:p w:rsidR="007A7627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З</w:t>
            </w:r>
            <w:r w:rsidR="007A7627" w:rsidRPr="005702F0">
              <w:rPr>
                <w:rFonts w:ascii="Times New Roman" w:hAnsi="Times New Roman" w:cs="Times New Roman"/>
                <w:kern w:val="2"/>
                <w:lang w:eastAsia="zh-CN"/>
              </w:rPr>
              <w:t>ащита от перегрева</w:t>
            </w:r>
            <w:r w:rsidR="007A7627"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 Есть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Защита корпуса</w:t>
            </w: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ab/>
              <w:t>: Резиновые вставки</w:t>
            </w:r>
          </w:p>
          <w:p w:rsidR="007A7627" w:rsidRPr="005702F0" w:rsidRDefault="007A7627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</w:p>
          <w:p w:rsidR="00E03CD0" w:rsidRPr="005702F0" w:rsidRDefault="00E03CD0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1172" w:type="dxa"/>
          </w:tcPr>
          <w:p w:rsidR="00E03CD0" w:rsidRPr="005702F0" w:rsidRDefault="00E03CD0" w:rsidP="00B049CC">
            <w:pPr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proofErr w:type="spellStart"/>
            <w:r w:rsidRPr="005702F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24" w:type="dxa"/>
          </w:tcPr>
          <w:p w:rsidR="00E03CD0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1</w:t>
            </w:r>
          </w:p>
        </w:tc>
      </w:tr>
      <w:tr w:rsidR="00CB228F" w:rsidRPr="005702F0" w:rsidTr="00EF0902">
        <w:trPr>
          <w:trHeight w:val="1056"/>
          <w:tblHeader/>
        </w:trPr>
        <w:tc>
          <w:tcPr>
            <w:tcW w:w="438" w:type="dxa"/>
          </w:tcPr>
          <w:p w:rsidR="007851F8" w:rsidRPr="005702F0" w:rsidRDefault="00064DDC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</w:tcPr>
          <w:p w:rsidR="007851F8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32.99.11.160</w:t>
            </w:r>
          </w:p>
        </w:tc>
        <w:tc>
          <w:tcPr>
            <w:tcW w:w="1902" w:type="dxa"/>
          </w:tcPr>
          <w:p w:rsidR="007851F8" w:rsidRPr="005702F0" w:rsidRDefault="007851F8" w:rsidP="00B049CC">
            <w:pPr>
              <w:autoSpaceDE w:val="0"/>
              <w:autoSpaceDN w:val="0"/>
              <w:adjustRightInd w:val="0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 xml:space="preserve">Маска сварочная PRO Ф6 REAL COLOR Хамелеон </w:t>
            </w:r>
          </w:p>
          <w:p w:rsidR="00CB228F" w:rsidRPr="005702F0" w:rsidRDefault="00CB228F" w:rsidP="00B049CC">
            <w:pPr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</w:p>
          <w:p w:rsidR="00CB228F" w:rsidRPr="005702F0" w:rsidRDefault="00CB228F" w:rsidP="00B049CC">
            <w:pPr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  <w:i/>
              </w:rPr>
              <w:t>или эквивалент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Тип: маска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Тип светофильтра: хамелеон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Тип затемнения хамелеона: автоматический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Возможности регулировок фильтра: регулировка светочувствительности срабатывания фильтра, регулировка степени затемнения</w:t>
            </w:r>
          </w:p>
          <w:p w:rsidR="00CB228F" w:rsidRPr="005702F0" w:rsidRDefault="00CB228F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 xml:space="preserve">Размер экрана (мм): </w:t>
            </w:r>
            <w:r w:rsidRPr="005702F0">
              <w:rPr>
                <w:rFonts w:ascii="Times New Roman" w:hAnsi="Times New Roman" w:cs="Times New Roman"/>
              </w:rPr>
              <w:t>93x43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Минимальная степень затемнения: 4 DIN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Максимальная степень затемнения: 13 DIN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Степень затемнения в просветленном состоянии: 4 DIN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Особенности: защита от УФ/ИК лучей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Дополнительные функции: режим шлифовки, самотестирование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Количество датчиков дуги: 2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Расположение датчиков управления: снаружи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Тип питания: батарейка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Солнечная батарея: да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Оптический класс: 1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Минимальная температура эксплуатации: -5 °C</w:t>
            </w:r>
          </w:p>
          <w:p w:rsidR="00DF5BF0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Максимальная температура эксплуатации: 55 °C</w:t>
            </w:r>
          </w:p>
          <w:p w:rsidR="007851F8" w:rsidRPr="005702F0" w:rsidRDefault="00DF5BF0" w:rsidP="00B049CC">
            <w:pPr>
              <w:shd w:val="clear" w:color="auto" w:fill="FFFFFF"/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  <w:kern w:val="2"/>
                <w:lang w:eastAsia="zh-CN"/>
              </w:rPr>
            </w:pPr>
            <w:r w:rsidRPr="005702F0">
              <w:rPr>
                <w:rFonts w:ascii="Times New Roman" w:hAnsi="Times New Roman" w:cs="Times New Roman"/>
                <w:kern w:val="2"/>
                <w:lang w:eastAsia="zh-CN"/>
              </w:rPr>
              <w:t>Комплектация: маска сварщика, наголовник в сборе, индивидуальная цветная коробка, инструкция</w:t>
            </w:r>
          </w:p>
        </w:tc>
        <w:tc>
          <w:tcPr>
            <w:tcW w:w="1172" w:type="dxa"/>
          </w:tcPr>
          <w:p w:rsidR="007851F8" w:rsidRPr="005702F0" w:rsidRDefault="00F965DF" w:rsidP="00B049CC">
            <w:pPr>
              <w:spacing w:after="0" w:line="240" w:lineRule="atLeast"/>
              <w:contextualSpacing/>
              <w:mirrorIndents/>
              <w:rPr>
                <w:rFonts w:ascii="Times New Roman" w:hAnsi="Times New Roman" w:cs="Times New Roman"/>
              </w:rPr>
            </w:pPr>
            <w:proofErr w:type="spellStart"/>
            <w:r w:rsidRPr="005702F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24" w:type="dxa"/>
          </w:tcPr>
          <w:p w:rsidR="007851F8" w:rsidRPr="005702F0" w:rsidRDefault="007851F8" w:rsidP="00B049CC">
            <w:pPr>
              <w:spacing w:after="0" w:line="240" w:lineRule="atLeast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5702F0">
              <w:rPr>
                <w:rFonts w:ascii="Times New Roman" w:hAnsi="Times New Roman" w:cs="Times New Roman"/>
              </w:rPr>
              <w:t>1</w:t>
            </w:r>
          </w:p>
        </w:tc>
      </w:tr>
    </w:tbl>
    <w:p w:rsidR="009963A8" w:rsidRPr="005702F0" w:rsidRDefault="009963A8" w:rsidP="00B049CC">
      <w:pPr>
        <w:pStyle w:val="ConsPlusNormal"/>
        <w:widowControl/>
        <w:spacing w:line="24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C6055" w:rsidRPr="005702F0" w:rsidRDefault="00CF7CE8" w:rsidP="00B049CC">
      <w:pPr>
        <w:pStyle w:val="ConsPlusNormal"/>
        <w:widowControl/>
        <w:tabs>
          <w:tab w:val="left" w:pos="426"/>
        </w:tabs>
        <w:spacing w:line="24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02F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96382" w:rsidRPr="005702F0">
        <w:rPr>
          <w:rFonts w:ascii="Times New Roman" w:hAnsi="Times New Roman" w:cs="Times New Roman"/>
          <w:b/>
          <w:sz w:val="22"/>
          <w:szCs w:val="22"/>
        </w:rPr>
        <w:t>6</w:t>
      </w:r>
      <w:r w:rsidR="00BC6055" w:rsidRPr="005702F0">
        <w:rPr>
          <w:rFonts w:ascii="Times New Roman" w:hAnsi="Times New Roman" w:cs="Times New Roman"/>
          <w:b/>
          <w:sz w:val="22"/>
          <w:szCs w:val="22"/>
        </w:rPr>
        <w:t>. Ответственность сторон.</w:t>
      </w:r>
    </w:p>
    <w:p w:rsidR="00CF7CE8" w:rsidRPr="005702F0" w:rsidRDefault="00BC6055" w:rsidP="00B049CC">
      <w:pPr>
        <w:pStyle w:val="ConsPlusNormal"/>
        <w:widowControl/>
        <w:tabs>
          <w:tab w:val="left" w:pos="426"/>
        </w:tabs>
        <w:spacing w:line="240" w:lineRule="atLeast"/>
        <w:contextualSpacing/>
        <w:mirrorIndents/>
        <w:jc w:val="both"/>
        <w:rPr>
          <w:rFonts w:ascii="Times New Roman" w:hAnsi="Times New Roman" w:cs="Times New Roman"/>
          <w:sz w:val="22"/>
          <w:szCs w:val="22"/>
        </w:rPr>
      </w:pPr>
      <w:r w:rsidRPr="005702F0">
        <w:rPr>
          <w:rFonts w:ascii="Times New Roman" w:hAnsi="Times New Roman" w:cs="Times New Roman"/>
          <w:sz w:val="22"/>
          <w:szCs w:val="22"/>
        </w:rPr>
        <w:t xml:space="preserve">За неисполнение или ненадлежащее исполнение обязательств по настоящему </w:t>
      </w:r>
      <w:r w:rsidR="009112E1" w:rsidRPr="005702F0">
        <w:rPr>
          <w:rFonts w:ascii="Times New Roman" w:hAnsi="Times New Roman" w:cs="Times New Roman"/>
          <w:sz w:val="22"/>
          <w:szCs w:val="22"/>
        </w:rPr>
        <w:t>Контракту</w:t>
      </w:r>
      <w:r w:rsidRPr="005702F0">
        <w:rPr>
          <w:rFonts w:ascii="Times New Roman" w:hAnsi="Times New Roman" w:cs="Times New Roman"/>
          <w:sz w:val="22"/>
          <w:szCs w:val="22"/>
        </w:rPr>
        <w:t xml:space="preserve"> Стороны несут ответственность, предусмотренную действующим законодательством Российской Федерации и условиями </w:t>
      </w:r>
      <w:r w:rsidR="00AE3875" w:rsidRPr="005702F0">
        <w:rPr>
          <w:rFonts w:ascii="Times New Roman" w:hAnsi="Times New Roman" w:cs="Times New Roman"/>
          <w:sz w:val="22"/>
          <w:szCs w:val="22"/>
        </w:rPr>
        <w:t>Контракта</w:t>
      </w:r>
      <w:r w:rsidRPr="005702F0">
        <w:rPr>
          <w:rFonts w:ascii="Times New Roman" w:hAnsi="Times New Roman" w:cs="Times New Roman"/>
          <w:sz w:val="22"/>
          <w:szCs w:val="22"/>
        </w:rPr>
        <w:t>.</w:t>
      </w:r>
    </w:p>
    <w:p w:rsidR="00182628" w:rsidRPr="005702F0" w:rsidRDefault="00BC6055" w:rsidP="00B049CC">
      <w:pPr>
        <w:pStyle w:val="ConsPlusNormal"/>
        <w:widowControl/>
        <w:tabs>
          <w:tab w:val="left" w:pos="426"/>
        </w:tabs>
        <w:spacing w:line="240" w:lineRule="atLeast"/>
        <w:contextualSpacing/>
        <w:mirrorIndents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02F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D5A27" w:rsidRPr="005702F0">
        <w:rPr>
          <w:rFonts w:ascii="Times New Roman" w:hAnsi="Times New Roman" w:cs="Times New Roman"/>
          <w:b/>
          <w:sz w:val="22"/>
          <w:szCs w:val="22"/>
        </w:rPr>
        <w:t>7</w:t>
      </w:r>
      <w:r w:rsidRPr="005702F0">
        <w:rPr>
          <w:rFonts w:ascii="Times New Roman" w:hAnsi="Times New Roman" w:cs="Times New Roman"/>
          <w:b/>
          <w:sz w:val="22"/>
          <w:szCs w:val="22"/>
        </w:rPr>
        <w:t>. Гарантии</w:t>
      </w:r>
      <w:r w:rsidR="0064644E" w:rsidRPr="005702F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D5A0D" w:rsidRPr="005702F0" w:rsidRDefault="00E04073" w:rsidP="00B049CC">
      <w:pPr>
        <w:pStyle w:val="a6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качество поставляемого Товара соответствует </w:t>
      </w:r>
      <w:r w:rsidR="00EE67FE" w:rsidRPr="005702F0">
        <w:rPr>
          <w:rFonts w:ascii="Times New Roman" w:eastAsia="Times New Roman" w:hAnsi="Times New Roman" w:cs="Times New Roman"/>
          <w:lang w:eastAsia="ru-RU"/>
        </w:rPr>
        <w:t xml:space="preserve">характеристикам, указанным в спецификации, 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>требованиям стандартов и технических условий, устано</w:t>
      </w:r>
      <w:r w:rsidRPr="005702F0">
        <w:rPr>
          <w:rFonts w:ascii="Times New Roman" w:eastAsia="Times New Roman" w:hAnsi="Times New Roman" w:cs="Times New Roman"/>
          <w:lang w:eastAsia="ru-RU"/>
        </w:rPr>
        <w:t>вленных в Российской Федерации, что подтверждаться сертификатом качества продукции и/или иными документами на русском языке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>.</w:t>
      </w:r>
      <w:r w:rsidR="00EE67FE"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E67FE" w:rsidRPr="005702F0" w:rsidRDefault="00EE67FE" w:rsidP="00B049CC">
      <w:pPr>
        <w:pStyle w:val="a6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>Документы, указанные в п. 7.1 передаются Поставщиком вместе с Товаром.</w:t>
      </w:r>
    </w:p>
    <w:p w:rsidR="00CD5A0D" w:rsidRPr="005702F0" w:rsidRDefault="00E04073" w:rsidP="00B049CC">
      <w:pPr>
        <w:pStyle w:val="a6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>Поставляемы</w:t>
      </w:r>
      <w:r w:rsidR="00D2239B" w:rsidRPr="005702F0">
        <w:rPr>
          <w:rFonts w:ascii="Times New Roman" w:eastAsia="Times New Roman" w:hAnsi="Times New Roman" w:cs="Times New Roman"/>
          <w:lang w:eastAsia="ru-RU"/>
        </w:rPr>
        <w:t xml:space="preserve">й 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>Товар долж</w:t>
      </w:r>
      <w:r w:rsidR="00D2239B" w:rsidRPr="005702F0">
        <w:rPr>
          <w:rFonts w:ascii="Times New Roman" w:eastAsia="Times New Roman" w:hAnsi="Times New Roman" w:cs="Times New Roman"/>
          <w:lang w:eastAsia="ru-RU"/>
        </w:rPr>
        <w:t>ен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 быть новым, то есть не бывшими в эксплуатации, не восстановленными, не долж</w:t>
      </w:r>
      <w:r w:rsidR="00D2239B" w:rsidRPr="005702F0">
        <w:rPr>
          <w:rFonts w:ascii="Times New Roman" w:eastAsia="Times New Roman" w:hAnsi="Times New Roman" w:cs="Times New Roman"/>
          <w:lang w:eastAsia="ru-RU"/>
        </w:rPr>
        <w:t>ен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 иметь дефектов, связанных с материалами или работой по их изготовлению.</w:t>
      </w:r>
    </w:p>
    <w:p w:rsidR="00CD5A0D" w:rsidRPr="005702F0" w:rsidRDefault="00E04073" w:rsidP="00B049CC">
      <w:pPr>
        <w:pStyle w:val="a6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CD5A0D" w:rsidRPr="005702F0">
        <w:rPr>
          <w:rFonts w:ascii="Times New Roman" w:eastAsia="Times New Roman" w:hAnsi="Times New Roman" w:cs="Times New Roman"/>
          <w:bCs/>
          <w:lang w:eastAsia="ru-RU"/>
        </w:rPr>
        <w:t>Заказчика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>.</w:t>
      </w:r>
    </w:p>
    <w:p w:rsidR="00D2239B" w:rsidRPr="005702F0" w:rsidRDefault="00E04073" w:rsidP="00B049CC">
      <w:pPr>
        <w:pStyle w:val="a6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E2E"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Количество Товара, передаваемого </w:t>
      </w:r>
      <w:r w:rsidR="00CD5A0D" w:rsidRPr="005702F0">
        <w:rPr>
          <w:rFonts w:ascii="Times New Roman" w:eastAsia="Times New Roman" w:hAnsi="Times New Roman" w:cs="Times New Roman"/>
          <w:bCs/>
          <w:lang w:eastAsia="ru-RU"/>
        </w:rPr>
        <w:t>Заказчику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, должно точно соответствовать количеству, указанному в Таблице. </w:t>
      </w:r>
    </w:p>
    <w:p w:rsidR="00CD5A0D" w:rsidRPr="005702F0" w:rsidRDefault="00E04073" w:rsidP="00B049CC">
      <w:pPr>
        <w:pStyle w:val="a6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bCs/>
          <w:lang w:eastAsia="ru-RU"/>
        </w:rPr>
        <w:t xml:space="preserve">Товар должен </w:t>
      </w:r>
      <w:r w:rsidR="00D2239B" w:rsidRPr="005702F0">
        <w:rPr>
          <w:rFonts w:ascii="Times New Roman" w:eastAsia="Times New Roman" w:hAnsi="Times New Roman" w:cs="Times New Roman"/>
          <w:bCs/>
          <w:lang w:eastAsia="ru-RU"/>
        </w:rPr>
        <w:t>доставляется</w:t>
      </w:r>
      <w:r w:rsidR="00CD5A0D" w:rsidRPr="005702F0">
        <w:rPr>
          <w:rFonts w:ascii="Times New Roman" w:eastAsia="Times New Roman" w:hAnsi="Times New Roman" w:cs="Times New Roman"/>
          <w:bCs/>
          <w:lang w:eastAsia="ru-RU"/>
        </w:rPr>
        <w:t xml:space="preserve"> таким образом, чтобы предотвратить его повреждение или порчу во время доставки и дальнейшего хранения.</w:t>
      </w:r>
    </w:p>
    <w:p w:rsidR="00E04073" w:rsidRPr="005702F0" w:rsidRDefault="00972E2E" w:rsidP="00B049CC">
      <w:pPr>
        <w:pStyle w:val="a6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4073" w:rsidRPr="005702F0">
        <w:rPr>
          <w:rFonts w:ascii="Times New Roman" w:eastAsia="Times New Roman" w:hAnsi="Times New Roman" w:cs="Times New Roman"/>
          <w:lang w:eastAsia="ru-RU"/>
        </w:rPr>
        <w:t>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</w:t>
      </w:r>
    </w:p>
    <w:p w:rsidR="00A46828" w:rsidRPr="005702F0" w:rsidRDefault="00E04073" w:rsidP="00B049CC">
      <w:pPr>
        <w:pStyle w:val="a6"/>
        <w:numPr>
          <w:ilvl w:val="0"/>
          <w:numId w:val="29"/>
        </w:numPr>
        <w:tabs>
          <w:tab w:val="left" w:pos="426"/>
        </w:tabs>
        <w:spacing w:after="0" w:line="24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5702F0">
        <w:rPr>
          <w:rFonts w:ascii="Times New Roman" w:hAnsi="Times New Roman" w:cs="Times New Roman"/>
        </w:rPr>
        <w:t xml:space="preserve">  </w:t>
      </w:r>
      <w:r w:rsidR="00972E2E" w:rsidRPr="005702F0">
        <w:rPr>
          <w:rFonts w:ascii="Times New Roman" w:hAnsi="Times New Roman" w:cs="Times New Roman"/>
        </w:rPr>
        <w:t xml:space="preserve"> </w:t>
      </w:r>
      <w:r w:rsidR="00A46828" w:rsidRPr="005702F0">
        <w:rPr>
          <w:rFonts w:ascii="Times New Roman" w:hAnsi="Times New Roman" w:cs="Times New Roman"/>
        </w:rPr>
        <w:t>Гарантийный срок на товар не может быть менее 12 (Двенадцати) месяцев и меньше срока, указанного производителем.</w:t>
      </w:r>
    </w:p>
    <w:p w:rsidR="00A46828" w:rsidRPr="005702F0" w:rsidRDefault="00A46828" w:rsidP="00B049CC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/>
        <w:mirrorIndents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D5A0D" w:rsidRPr="005702F0" w:rsidRDefault="006F7E29" w:rsidP="00B049CC">
      <w:p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702F0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5702F0">
        <w:rPr>
          <w:rFonts w:ascii="Times New Roman" w:eastAsia="Times New Roman" w:hAnsi="Times New Roman" w:cs="Times New Roman"/>
          <w:b/>
          <w:lang w:eastAsia="ru-RU"/>
        </w:rPr>
        <w:t>. Права и обязанности Сторон:</w:t>
      </w:r>
    </w:p>
    <w:p w:rsidR="00CD5A0D" w:rsidRPr="005702F0" w:rsidRDefault="006F7E29" w:rsidP="00B049CC">
      <w:p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5702F0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5702F0">
        <w:rPr>
          <w:rFonts w:ascii="Times New Roman" w:eastAsia="Times New Roman" w:hAnsi="Times New Roman" w:cs="Times New Roman"/>
          <w:b/>
          <w:lang w:eastAsia="ru-RU"/>
        </w:rPr>
        <w:t xml:space="preserve">.1. </w:t>
      </w:r>
      <w:r w:rsidR="00CD5A0D" w:rsidRPr="005702F0">
        <w:rPr>
          <w:rFonts w:ascii="Times New Roman" w:eastAsia="Times New Roman" w:hAnsi="Times New Roman" w:cs="Times New Roman"/>
          <w:b/>
        </w:rPr>
        <w:t>Обязанности Поставщика:</w:t>
      </w:r>
    </w:p>
    <w:p w:rsidR="00CD5A0D" w:rsidRPr="005702F0" w:rsidRDefault="00654086" w:rsidP="00B049CC">
      <w:pPr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</w:rPr>
        <w:t>8</w:t>
      </w:r>
      <w:r w:rsidR="00CD5A0D" w:rsidRPr="005702F0">
        <w:rPr>
          <w:rFonts w:ascii="Times New Roman" w:eastAsia="Times New Roman" w:hAnsi="Times New Roman" w:cs="Times New Roman"/>
        </w:rPr>
        <w:t xml:space="preserve">.1.1. </w:t>
      </w:r>
      <w:r w:rsidR="00972E2E" w:rsidRPr="005702F0">
        <w:rPr>
          <w:rFonts w:ascii="Times New Roman" w:eastAsia="Times New Roman" w:hAnsi="Times New Roman" w:cs="Times New Roman"/>
        </w:rPr>
        <w:t xml:space="preserve"> </w:t>
      </w:r>
      <w:r w:rsidR="00CD5A0D" w:rsidRPr="005702F0">
        <w:rPr>
          <w:rFonts w:ascii="Times New Roman" w:eastAsia="Times New Roman" w:hAnsi="Times New Roman" w:cs="Times New Roman"/>
        </w:rPr>
        <w:t>Поставить Товар Заказчику в количестве, порядке и в сроки, указанные в контракте</w:t>
      </w:r>
      <w:r w:rsidR="008875B1" w:rsidRPr="005702F0">
        <w:rPr>
          <w:rFonts w:ascii="Times New Roman" w:eastAsia="Times New Roman" w:hAnsi="Times New Roman" w:cs="Times New Roman"/>
        </w:rPr>
        <w:t xml:space="preserve"> в</w:t>
      </w:r>
      <w:r w:rsidR="0092293B" w:rsidRPr="005702F0">
        <w:rPr>
          <w:rFonts w:ascii="Times New Roman" w:eastAsia="Times New Roman" w:hAnsi="Times New Roman" w:cs="Times New Roman"/>
        </w:rPr>
        <w:t xml:space="preserve"> </w:t>
      </w:r>
      <w:r w:rsidR="00CD5A0D" w:rsidRPr="005702F0">
        <w:rPr>
          <w:rFonts w:ascii="Times New Roman" w:eastAsia="Times New Roman" w:hAnsi="Times New Roman" w:cs="Times New Roman"/>
        </w:rPr>
        <w:t>пределах Цены контракта с учетом расходов на приобретение, доставку,</w:t>
      </w:r>
      <w:r w:rsidR="00D80AAE" w:rsidRPr="005702F0">
        <w:rPr>
          <w:rFonts w:ascii="Times New Roman" w:eastAsia="Times New Roman" w:hAnsi="Times New Roman" w:cs="Times New Roman"/>
        </w:rPr>
        <w:t xml:space="preserve"> разгрузку на объект Заказчика,</w:t>
      </w:r>
      <w:r w:rsidR="00CD5A0D" w:rsidRPr="005702F0">
        <w:rPr>
          <w:rFonts w:ascii="Times New Roman" w:eastAsia="Times New Roman" w:hAnsi="Times New Roman" w:cs="Times New Roman"/>
        </w:rPr>
        <w:t xml:space="preserve"> оплату таможенных пошлин, налогов, сборов и иных обязательных платежей.</w:t>
      </w:r>
    </w:p>
    <w:p w:rsidR="00CD5A0D" w:rsidRPr="005702F0" w:rsidRDefault="00654086" w:rsidP="00B049CC">
      <w:pPr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</w:rPr>
        <w:t>8</w:t>
      </w:r>
      <w:r w:rsidR="00CD5A0D" w:rsidRPr="005702F0">
        <w:rPr>
          <w:rFonts w:ascii="Times New Roman" w:eastAsia="Times New Roman" w:hAnsi="Times New Roman" w:cs="Times New Roman"/>
        </w:rPr>
        <w:t xml:space="preserve">.1.2. </w:t>
      </w:r>
      <w:r w:rsidR="009112E1" w:rsidRPr="005702F0">
        <w:rPr>
          <w:rFonts w:ascii="Times New Roman" w:eastAsia="Times New Roman" w:hAnsi="Times New Roman" w:cs="Times New Roman"/>
        </w:rPr>
        <w:t xml:space="preserve"> </w:t>
      </w:r>
      <w:r w:rsidR="00CD5A0D" w:rsidRPr="005702F0">
        <w:rPr>
          <w:rFonts w:ascii="Times New Roman" w:eastAsia="Times New Roman" w:hAnsi="Times New Roman" w:cs="Times New Roman"/>
        </w:rPr>
        <w:t>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контракта, в порядке и сроки, установленные контрактом.</w:t>
      </w:r>
    </w:p>
    <w:p w:rsidR="00CD5A0D" w:rsidRPr="005702F0" w:rsidRDefault="00654086" w:rsidP="00B049CC">
      <w:pPr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</w:rPr>
        <w:t>8</w:t>
      </w:r>
      <w:r w:rsidR="00CD5A0D" w:rsidRPr="005702F0">
        <w:rPr>
          <w:rFonts w:ascii="Times New Roman" w:eastAsia="Times New Roman" w:hAnsi="Times New Roman" w:cs="Times New Roman"/>
        </w:rPr>
        <w:t xml:space="preserve">.1.3. </w:t>
      </w:r>
      <w:r w:rsidR="009112E1" w:rsidRPr="005702F0">
        <w:rPr>
          <w:rFonts w:ascii="Times New Roman" w:eastAsia="Times New Roman" w:hAnsi="Times New Roman" w:cs="Times New Roman"/>
        </w:rPr>
        <w:t xml:space="preserve">  </w:t>
      </w:r>
      <w:r w:rsidR="00CD5A0D" w:rsidRPr="005702F0">
        <w:rPr>
          <w:rFonts w:ascii="Times New Roman" w:eastAsia="Times New Roman" w:hAnsi="Times New Roman" w:cs="Times New Roman"/>
        </w:rPr>
        <w:t>Не позднее, чем за 1 (Один) рабочий день до даты поставки Товара в место доставки Товара, Поставщик обязан уведомить Заказчика о готовности поставить Товар.</w:t>
      </w:r>
    </w:p>
    <w:p w:rsidR="00CD5A0D" w:rsidRPr="005702F0" w:rsidRDefault="00654086" w:rsidP="00B049CC">
      <w:pPr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</w:rPr>
        <w:t>8</w:t>
      </w:r>
      <w:r w:rsidR="00CD5A0D" w:rsidRPr="005702F0">
        <w:rPr>
          <w:rFonts w:ascii="Times New Roman" w:eastAsia="Times New Roman" w:hAnsi="Times New Roman" w:cs="Times New Roman"/>
        </w:rPr>
        <w:t xml:space="preserve">.1.4. </w:t>
      </w:r>
      <w:r w:rsidR="009112E1" w:rsidRPr="005702F0">
        <w:rPr>
          <w:rFonts w:ascii="Times New Roman" w:eastAsia="Times New Roman" w:hAnsi="Times New Roman" w:cs="Times New Roman"/>
        </w:rPr>
        <w:t xml:space="preserve">  </w:t>
      </w:r>
      <w:r w:rsidR="00CD5A0D" w:rsidRPr="005702F0">
        <w:rPr>
          <w:rFonts w:ascii="Times New Roman" w:eastAsia="Times New Roman" w:hAnsi="Times New Roman" w:cs="Times New Roman"/>
        </w:rPr>
        <w:t>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  <w:r w:rsidR="00E76F36" w:rsidRPr="005702F0">
        <w:rPr>
          <w:rFonts w:ascii="Times New Roman" w:eastAsia="Times New Roman" w:hAnsi="Times New Roman" w:cs="Times New Roman"/>
        </w:rPr>
        <w:t xml:space="preserve"> Разгрузка и подъем до места осуществляется силами Поставщика.</w:t>
      </w:r>
    </w:p>
    <w:p w:rsidR="00CD5A0D" w:rsidRPr="005702F0" w:rsidRDefault="00654086" w:rsidP="00B049CC">
      <w:pPr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</w:rPr>
        <w:t>8</w:t>
      </w:r>
      <w:r w:rsidR="00CD5A0D" w:rsidRPr="005702F0">
        <w:rPr>
          <w:rFonts w:ascii="Times New Roman" w:eastAsia="Times New Roman" w:hAnsi="Times New Roman" w:cs="Times New Roman"/>
        </w:rPr>
        <w:t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предоставлении информации.</w:t>
      </w:r>
    </w:p>
    <w:p w:rsidR="00CD5A0D" w:rsidRPr="005702F0" w:rsidRDefault="00654086" w:rsidP="00B049CC">
      <w:pPr>
        <w:tabs>
          <w:tab w:val="left" w:pos="426"/>
          <w:tab w:val="left" w:pos="1134"/>
          <w:tab w:val="left" w:pos="1560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</w:rPr>
        <w:t>8</w:t>
      </w:r>
      <w:r w:rsidR="00CD5A0D" w:rsidRPr="005702F0">
        <w:rPr>
          <w:rFonts w:ascii="Times New Roman" w:eastAsia="Times New Roman" w:hAnsi="Times New Roman" w:cs="Times New Roman"/>
        </w:rPr>
        <w:t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контракта,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CD5A0D" w:rsidRPr="005702F0" w:rsidRDefault="00654086" w:rsidP="00B049CC">
      <w:pPr>
        <w:tabs>
          <w:tab w:val="left" w:pos="426"/>
          <w:tab w:val="left" w:pos="1134"/>
          <w:tab w:val="left" w:pos="1418"/>
          <w:tab w:val="left" w:pos="1701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</w:rPr>
        <w:t>8</w:t>
      </w:r>
      <w:r w:rsidR="00CD5A0D" w:rsidRPr="005702F0">
        <w:rPr>
          <w:rFonts w:ascii="Times New Roman" w:eastAsia="Times New Roman" w:hAnsi="Times New Roman" w:cs="Times New Roman"/>
        </w:rPr>
        <w:t xml:space="preserve">.1.7. </w:t>
      </w:r>
      <w:r w:rsidR="00CF7CE8" w:rsidRPr="005702F0">
        <w:rPr>
          <w:rFonts w:ascii="Times New Roman" w:eastAsia="Times New Roman" w:hAnsi="Times New Roman" w:cs="Times New Roman"/>
        </w:rPr>
        <w:t xml:space="preserve"> </w:t>
      </w:r>
      <w:r w:rsidR="00CD5A0D" w:rsidRPr="005702F0">
        <w:rPr>
          <w:rFonts w:ascii="Times New Roman" w:eastAsia="Times New Roman" w:hAnsi="Times New Roman" w:cs="Times New Roman"/>
        </w:rPr>
        <w:t>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CD5A0D" w:rsidRPr="005702F0" w:rsidRDefault="00654086" w:rsidP="00B049CC">
      <w:pPr>
        <w:tabs>
          <w:tab w:val="left" w:pos="426"/>
          <w:tab w:val="left" w:pos="1134"/>
          <w:tab w:val="left" w:pos="1701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</w:rPr>
        <w:t>8</w:t>
      </w:r>
      <w:r w:rsidR="00CD5A0D" w:rsidRPr="005702F0">
        <w:rPr>
          <w:rFonts w:ascii="Times New Roman" w:eastAsia="Times New Roman" w:hAnsi="Times New Roman" w:cs="Times New Roman"/>
        </w:rPr>
        <w:t xml:space="preserve">.1.8. </w:t>
      </w:r>
      <w:r w:rsidR="00972E2E" w:rsidRPr="005702F0">
        <w:rPr>
          <w:rFonts w:ascii="Times New Roman" w:eastAsia="Times New Roman" w:hAnsi="Times New Roman" w:cs="Times New Roman"/>
        </w:rPr>
        <w:t xml:space="preserve"> </w:t>
      </w:r>
      <w:r w:rsidR="00CF7CE8" w:rsidRPr="005702F0">
        <w:rPr>
          <w:rFonts w:ascii="Times New Roman" w:eastAsia="Times New Roman" w:hAnsi="Times New Roman" w:cs="Times New Roman"/>
        </w:rPr>
        <w:t xml:space="preserve"> </w:t>
      </w:r>
      <w:r w:rsidR="00CD5A0D" w:rsidRPr="005702F0">
        <w:rPr>
          <w:rFonts w:ascii="Times New Roman" w:eastAsia="Times New Roman" w:hAnsi="Times New Roman" w:cs="Times New Roman"/>
        </w:rPr>
        <w:t>Оплатить неустойку (пени, штраф) в случае неисполнения или ненадлежащего исполнения условий контракта.</w:t>
      </w:r>
    </w:p>
    <w:p w:rsidR="00CD5A0D" w:rsidRPr="005702F0" w:rsidRDefault="00654086" w:rsidP="00B049CC">
      <w:pPr>
        <w:tabs>
          <w:tab w:val="left" w:pos="426"/>
          <w:tab w:val="left" w:pos="1134"/>
          <w:tab w:val="num" w:pos="1440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5702F0">
        <w:rPr>
          <w:rFonts w:ascii="Times New Roman" w:eastAsia="Times New Roman" w:hAnsi="Times New Roman" w:cs="Times New Roman"/>
          <w:b/>
        </w:rPr>
        <w:t>8</w:t>
      </w:r>
      <w:r w:rsidR="00CD5A0D" w:rsidRPr="005702F0">
        <w:rPr>
          <w:rFonts w:ascii="Times New Roman" w:eastAsia="Times New Roman" w:hAnsi="Times New Roman" w:cs="Times New Roman"/>
          <w:b/>
        </w:rPr>
        <w:t>.2. Права Поставщика:</w:t>
      </w:r>
    </w:p>
    <w:p w:rsidR="00CD5A0D" w:rsidRPr="005702F0" w:rsidRDefault="00654086" w:rsidP="00B049CC">
      <w:pPr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</w:rPr>
        <w:t>8</w:t>
      </w:r>
      <w:r w:rsidR="00CD5A0D" w:rsidRPr="005702F0">
        <w:rPr>
          <w:rFonts w:ascii="Times New Roman" w:eastAsia="Times New Roman" w:hAnsi="Times New Roman" w:cs="Times New Roman"/>
        </w:rPr>
        <w:t xml:space="preserve">.2.1. </w:t>
      </w:r>
      <w:r w:rsidR="00972E2E" w:rsidRPr="005702F0">
        <w:rPr>
          <w:rFonts w:ascii="Times New Roman" w:eastAsia="Times New Roman" w:hAnsi="Times New Roman" w:cs="Times New Roman"/>
        </w:rPr>
        <w:t xml:space="preserve"> </w:t>
      </w:r>
      <w:r w:rsidR="00CF7CE8" w:rsidRPr="005702F0">
        <w:rPr>
          <w:rFonts w:ascii="Times New Roman" w:eastAsia="Times New Roman" w:hAnsi="Times New Roman" w:cs="Times New Roman"/>
        </w:rPr>
        <w:t xml:space="preserve"> </w:t>
      </w:r>
      <w:r w:rsidR="00CD5A0D" w:rsidRPr="005702F0">
        <w:rPr>
          <w:rFonts w:ascii="Times New Roman" w:eastAsia="Times New Roman" w:hAnsi="Times New Roman" w:cs="Times New Roman"/>
        </w:rPr>
        <w:t>Под свою ответственность вносить изменения в частные вопросы при поставке Товара, если эти изменения не противоречат требованиям контракта, не нарушают права Заказчика и не увеличивают общую сумму стоимости контракта.</w:t>
      </w:r>
    </w:p>
    <w:p w:rsidR="00CD5A0D" w:rsidRPr="005702F0" w:rsidRDefault="00654086" w:rsidP="00B049CC">
      <w:pPr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5702F0">
        <w:rPr>
          <w:rFonts w:ascii="Times New Roman" w:eastAsia="Times New Roman" w:hAnsi="Times New Roman" w:cs="Times New Roman"/>
        </w:rPr>
        <w:t>8</w:t>
      </w:r>
      <w:r w:rsidR="00AE3875" w:rsidRPr="005702F0">
        <w:rPr>
          <w:rFonts w:ascii="Times New Roman" w:eastAsia="Times New Roman" w:hAnsi="Times New Roman" w:cs="Times New Roman"/>
        </w:rPr>
        <w:t xml:space="preserve">.2.2. </w:t>
      </w:r>
      <w:r w:rsidR="00CF7CE8" w:rsidRPr="005702F0">
        <w:rPr>
          <w:rFonts w:ascii="Times New Roman" w:eastAsia="Times New Roman" w:hAnsi="Times New Roman" w:cs="Times New Roman"/>
        </w:rPr>
        <w:t xml:space="preserve"> </w:t>
      </w:r>
      <w:r w:rsidR="00CD5A0D" w:rsidRPr="005702F0">
        <w:rPr>
          <w:rFonts w:ascii="Times New Roman" w:eastAsia="Times New Roman" w:hAnsi="Times New Roman" w:cs="Times New Roman"/>
        </w:rPr>
        <w:t>Поставщик имеет право требовать от Заказчика осуществить приемку поставленного Товара, надлежащего качества в порядке и в сроки, установленные контрактом.</w:t>
      </w:r>
    </w:p>
    <w:p w:rsidR="00CD5A0D" w:rsidRPr="005702F0" w:rsidRDefault="00654086" w:rsidP="00B049CC">
      <w:p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5702F0">
        <w:rPr>
          <w:rFonts w:ascii="Times New Roman" w:eastAsia="Times New Roman" w:hAnsi="Times New Roman" w:cs="Times New Roman"/>
          <w:b/>
        </w:rPr>
        <w:t>8</w:t>
      </w:r>
      <w:r w:rsidR="00CD5A0D" w:rsidRPr="005702F0">
        <w:rPr>
          <w:rFonts w:ascii="Times New Roman" w:eastAsia="Times New Roman" w:hAnsi="Times New Roman" w:cs="Times New Roman"/>
          <w:b/>
        </w:rPr>
        <w:t>.3. Обязанности Заказчика:</w:t>
      </w:r>
    </w:p>
    <w:p w:rsidR="00CD5A0D" w:rsidRPr="005702F0" w:rsidRDefault="00654086" w:rsidP="00B049CC">
      <w:pPr>
        <w:tabs>
          <w:tab w:val="left" w:pos="426"/>
          <w:tab w:val="left" w:pos="1134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>8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.3.1. </w:t>
      </w:r>
      <w:r w:rsidR="00CF7CE8"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Принять Товар в соответствии с требованиями контракта и </w:t>
      </w:r>
      <w:r w:rsidR="00E92D38" w:rsidRPr="005702F0">
        <w:rPr>
          <w:rFonts w:ascii="Times New Roman" w:eastAsia="Times New Roman" w:hAnsi="Times New Roman" w:cs="Times New Roman"/>
          <w:lang w:eastAsia="ru-RU"/>
        </w:rPr>
        <w:t>в сроки,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 установленные контрактом.</w:t>
      </w:r>
    </w:p>
    <w:p w:rsidR="00CD5A0D" w:rsidRPr="005702F0" w:rsidRDefault="00654086" w:rsidP="00B049CC">
      <w:pPr>
        <w:tabs>
          <w:tab w:val="left" w:pos="426"/>
          <w:tab w:val="left" w:pos="1134"/>
          <w:tab w:val="left" w:pos="1418"/>
          <w:tab w:val="num" w:pos="2422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>8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>.3.2. Оплатить Товар в порядке, предусмотренном контрактом.</w:t>
      </w:r>
    </w:p>
    <w:p w:rsidR="00CD5A0D" w:rsidRPr="005702F0" w:rsidRDefault="00654086" w:rsidP="00B049CC">
      <w:pPr>
        <w:tabs>
          <w:tab w:val="left" w:pos="426"/>
          <w:tab w:val="left" w:pos="1418"/>
          <w:tab w:val="num" w:pos="336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702F0">
        <w:rPr>
          <w:rFonts w:ascii="Times New Roman" w:eastAsia="Times New Roman" w:hAnsi="Times New Roman" w:cs="Times New Roman"/>
          <w:b/>
          <w:lang w:eastAsia="ru-RU"/>
        </w:rPr>
        <w:t>8</w:t>
      </w:r>
      <w:r w:rsidR="00CD5A0D" w:rsidRPr="005702F0">
        <w:rPr>
          <w:rFonts w:ascii="Times New Roman" w:eastAsia="Times New Roman" w:hAnsi="Times New Roman" w:cs="Times New Roman"/>
          <w:b/>
          <w:lang w:eastAsia="ru-RU"/>
        </w:rPr>
        <w:t>.4. Права Заказчика:</w:t>
      </w:r>
    </w:p>
    <w:p w:rsidR="00CD5A0D" w:rsidRPr="005702F0" w:rsidRDefault="00654086" w:rsidP="00B049CC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>8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.4.1. </w:t>
      </w:r>
      <w:r w:rsidR="00CF7CE8"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>Заказчик имеет право проверять ход и качество выполнения Поставщиком своих обязательств по контракту, без вмешательства в оперативно-хозяйственную деятельность Поставщика.</w:t>
      </w:r>
    </w:p>
    <w:p w:rsidR="00CD5A0D" w:rsidRPr="005702F0" w:rsidRDefault="00654086" w:rsidP="00B049CC">
      <w:pPr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>8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.4.2. </w:t>
      </w:r>
      <w:r w:rsidR="00CF7CE8"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>Заказчик вправе требовать от Поставщика надлежащего выполнения обязательств по поставке Товара в соответствии с условиями контракта и требованиями законодательства Российской Федерации, предъявляемыми к поставке Товаров подобного вида и рода.</w:t>
      </w:r>
    </w:p>
    <w:p w:rsidR="00CD5A0D" w:rsidRPr="005702F0" w:rsidRDefault="00654086" w:rsidP="00B049CC">
      <w:p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</w:pPr>
      <w:r w:rsidRPr="005702F0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9</w:t>
      </w:r>
      <w:r w:rsidR="00CD5A0D" w:rsidRPr="005702F0">
        <w:rPr>
          <w:rFonts w:ascii="Times New Roman" w:eastAsia="Times New Roman" w:hAnsi="Times New Roman" w:cs="Times New Roman"/>
          <w:b/>
          <w:color w:val="000000"/>
          <w:spacing w:val="-3"/>
          <w:lang w:eastAsia="ru-RU"/>
        </w:rPr>
        <w:t>. Порядок приемки Товара:</w:t>
      </w:r>
    </w:p>
    <w:p w:rsidR="00F0584C" w:rsidRPr="005702F0" w:rsidRDefault="00823A49" w:rsidP="00B049CC">
      <w:pPr>
        <w:pStyle w:val="a6"/>
        <w:numPr>
          <w:ilvl w:val="1"/>
          <w:numId w:val="12"/>
        </w:numPr>
        <w:tabs>
          <w:tab w:val="left" w:pos="426"/>
          <w:tab w:val="left" w:pos="851"/>
        </w:tabs>
        <w:spacing w:after="0" w:line="24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5702F0">
        <w:rPr>
          <w:rFonts w:ascii="Times New Roman" w:hAnsi="Times New Roman" w:cs="Times New Roman"/>
        </w:rPr>
        <w:t xml:space="preserve"> </w:t>
      </w:r>
      <w:r w:rsidR="00F0584C" w:rsidRPr="005702F0">
        <w:rPr>
          <w:rFonts w:ascii="Times New Roman" w:hAnsi="Times New Roman" w:cs="Times New Roman"/>
        </w:rPr>
        <w:t>При доставке Заказчика проверяет соответствие товара по количеству тарных мест и (или) весу брутто. При этом подписание представителем Заказчика товарной накладной, транспортной накладной или универсального передаточного документа (УПД) свидетельствует только о передачи указанного количества тарных мест и (или) веса брутто и не означает приемку товара по количеству, качеству, ассортименту и комплектности.</w:t>
      </w:r>
    </w:p>
    <w:p w:rsidR="00F0584C" w:rsidRPr="005702F0" w:rsidRDefault="009112E1" w:rsidP="00B049CC">
      <w:pPr>
        <w:pStyle w:val="a6"/>
        <w:numPr>
          <w:ilvl w:val="1"/>
          <w:numId w:val="12"/>
        </w:numPr>
        <w:tabs>
          <w:tab w:val="left" w:pos="426"/>
          <w:tab w:val="left" w:pos="851"/>
        </w:tabs>
        <w:spacing w:after="0" w:line="24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5702F0">
        <w:rPr>
          <w:rFonts w:ascii="Times New Roman" w:hAnsi="Times New Roman" w:cs="Times New Roman"/>
        </w:rPr>
        <w:t xml:space="preserve"> </w:t>
      </w:r>
      <w:r w:rsidR="00F0584C" w:rsidRPr="005702F0">
        <w:rPr>
          <w:rFonts w:ascii="Times New Roman" w:hAnsi="Times New Roman" w:cs="Times New Roman"/>
        </w:rPr>
        <w:t xml:space="preserve">Приемка Товара, включающая осмотр и проверку товара на соответствие условиям </w:t>
      </w:r>
      <w:r w:rsidR="00AE3875" w:rsidRPr="005702F0">
        <w:rPr>
          <w:rFonts w:ascii="Times New Roman" w:hAnsi="Times New Roman" w:cs="Times New Roman"/>
        </w:rPr>
        <w:t>Контракта</w:t>
      </w:r>
      <w:r w:rsidR="00F0584C" w:rsidRPr="005702F0">
        <w:rPr>
          <w:rFonts w:ascii="Times New Roman" w:hAnsi="Times New Roman" w:cs="Times New Roman"/>
        </w:rPr>
        <w:t xml:space="preserve"> о количестве, качестве, ассортименте и комплектности товара, наличию паспортов, инструкции по эксплуатации, сертификатов (при наличии), правильности заполнения товаросопроводительных документов осуществляется ответственными представителями Заказчик</w:t>
      </w:r>
      <w:r w:rsidR="0069292E" w:rsidRPr="005702F0">
        <w:rPr>
          <w:rFonts w:ascii="Times New Roman" w:hAnsi="Times New Roman" w:cs="Times New Roman"/>
        </w:rPr>
        <w:t>а</w:t>
      </w:r>
      <w:r w:rsidR="00F0584C" w:rsidRPr="005702F0">
        <w:rPr>
          <w:rFonts w:ascii="Times New Roman" w:hAnsi="Times New Roman" w:cs="Times New Roman"/>
        </w:rPr>
        <w:t xml:space="preserve">. </w:t>
      </w:r>
    </w:p>
    <w:p w:rsidR="00F0584C" w:rsidRPr="005702F0" w:rsidRDefault="004456D6" w:rsidP="00B049CC">
      <w:pPr>
        <w:pStyle w:val="a6"/>
        <w:numPr>
          <w:ilvl w:val="1"/>
          <w:numId w:val="12"/>
        </w:numPr>
        <w:tabs>
          <w:tab w:val="left" w:pos="426"/>
          <w:tab w:val="left" w:pos="851"/>
        </w:tabs>
        <w:spacing w:after="0" w:line="24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5702F0">
        <w:rPr>
          <w:rFonts w:ascii="Times New Roman" w:hAnsi="Times New Roman" w:cs="Times New Roman"/>
        </w:rPr>
        <w:t xml:space="preserve"> </w:t>
      </w:r>
      <w:r w:rsidR="00F0584C" w:rsidRPr="005702F0">
        <w:rPr>
          <w:rFonts w:ascii="Times New Roman" w:hAnsi="Times New Roman" w:cs="Times New Roman"/>
        </w:rPr>
        <w:t>В случае привлечения экспертов срок приемки доставленного Товара продляется на время проведения экспертизы, но не более чем на 14 (Четырнадцать) рабочих дней.</w:t>
      </w:r>
    </w:p>
    <w:p w:rsidR="00F0584C" w:rsidRPr="005702F0" w:rsidRDefault="00F0584C" w:rsidP="00B049CC">
      <w:pPr>
        <w:numPr>
          <w:ilvl w:val="1"/>
          <w:numId w:val="12"/>
        </w:numPr>
        <w:tabs>
          <w:tab w:val="left" w:pos="426"/>
        </w:tabs>
        <w:spacing w:after="0" w:line="240" w:lineRule="atLeast"/>
        <w:ind w:left="0" w:firstLine="0"/>
        <w:contextualSpacing/>
        <w:mirrorIndents/>
        <w:jc w:val="both"/>
        <w:rPr>
          <w:rFonts w:ascii="Times New Roman" w:hAnsi="Times New Roman" w:cs="Times New Roman"/>
          <w:lang w:val="x-none"/>
        </w:rPr>
      </w:pPr>
      <w:r w:rsidRPr="005702F0">
        <w:rPr>
          <w:rFonts w:ascii="Times New Roman" w:hAnsi="Times New Roman" w:cs="Times New Roman"/>
          <w:lang w:val="x-none"/>
        </w:rPr>
        <w:t>После устранения выявленных несоответствий и/или недостатков (дефектов) поставленный Товар принимается повторно в порядке, установленном настоящим разделом.</w:t>
      </w:r>
    </w:p>
    <w:p w:rsidR="00F0584C" w:rsidRPr="005702F0" w:rsidRDefault="00F0584C" w:rsidP="00B049CC">
      <w:pPr>
        <w:pStyle w:val="a6"/>
        <w:numPr>
          <w:ilvl w:val="1"/>
          <w:numId w:val="12"/>
        </w:numPr>
        <w:tabs>
          <w:tab w:val="left" w:pos="426"/>
          <w:tab w:val="left" w:pos="851"/>
        </w:tabs>
        <w:spacing w:after="0" w:line="24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5702F0">
        <w:rPr>
          <w:rFonts w:ascii="Times New Roman" w:hAnsi="Times New Roman" w:cs="Times New Roman"/>
        </w:rPr>
        <w:t xml:space="preserve"> Товар должен быть принят Заказчиком в течение 1 (Одного) рабочего дня на складе Заказчика по </w:t>
      </w:r>
      <w:r w:rsidRPr="005702F0">
        <w:rPr>
          <w:rFonts w:ascii="Times New Roman" w:hAnsi="Times New Roman" w:cs="Times New Roman"/>
          <w:bCs/>
        </w:rPr>
        <w:t>соответствию количества,</w:t>
      </w:r>
      <w:r w:rsidRPr="005702F0">
        <w:rPr>
          <w:rFonts w:ascii="Times New Roman" w:hAnsi="Times New Roman" w:cs="Times New Roman"/>
        </w:rPr>
        <w:t xml:space="preserve"> указанному в Спецификации и отсутствию повреждения упаковки. Далее приемка поставляемого Товара </w:t>
      </w:r>
      <w:r w:rsidRPr="005702F0">
        <w:rPr>
          <w:rFonts w:ascii="Times New Roman" w:hAnsi="Times New Roman" w:cs="Times New Roman"/>
          <w:bCs/>
        </w:rPr>
        <w:t>по комплектности, ассортименту, качеству</w:t>
      </w:r>
      <w:r w:rsidRPr="005702F0">
        <w:rPr>
          <w:rFonts w:ascii="Times New Roman" w:hAnsi="Times New Roman" w:cs="Times New Roman"/>
        </w:rPr>
        <w:t xml:space="preserve"> и на соответствие Товара иным условиям </w:t>
      </w:r>
      <w:r w:rsidR="00AE3875" w:rsidRPr="005702F0">
        <w:rPr>
          <w:rFonts w:ascii="Times New Roman" w:hAnsi="Times New Roman" w:cs="Times New Roman"/>
        </w:rPr>
        <w:t>Контракта</w:t>
      </w:r>
      <w:r w:rsidRPr="005702F0">
        <w:rPr>
          <w:rFonts w:ascii="Times New Roman" w:hAnsi="Times New Roman" w:cs="Times New Roman"/>
        </w:rPr>
        <w:t xml:space="preserve"> осуществляется Заказчиком в течение </w:t>
      </w:r>
      <w:r w:rsidR="0069292E" w:rsidRPr="005702F0">
        <w:rPr>
          <w:rFonts w:ascii="Times New Roman" w:hAnsi="Times New Roman" w:cs="Times New Roman"/>
        </w:rPr>
        <w:t>5</w:t>
      </w:r>
      <w:r w:rsidRPr="005702F0">
        <w:rPr>
          <w:rFonts w:ascii="Times New Roman" w:hAnsi="Times New Roman" w:cs="Times New Roman"/>
        </w:rPr>
        <w:t xml:space="preserve"> (</w:t>
      </w:r>
      <w:r w:rsidR="0069292E" w:rsidRPr="005702F0">
        <w:rPr>
          <w:rFonts w:ascii="Times New Roman" w:hAnsi="Times New Roman" w:cs="Times New Roman"/>
        </w:rPr>
        <w:t>Пяти</w:t>
      </w:r>
      <w:r w:rsidRPr="005702F0">
        <w:rPr>
          <w:rFonts w:ascii="Times New Roman" w:hAnsi="Times New Roman" w:cs="Times New Roman"/>
        </w:rPr>
        <w:t>) рабочих дней. После приемки Товара, в полном объеме в соответствии со Спецификацией, Заказчик оформляет А</w:t>
      </w:r>
      <w:r w:rsidRPr="005702F0">
        <w:rPr>
          <w:rFonts w:ascii="Times New Roman" w:hAnsi="Times New Roman" w:cs="Times New Roman"/>
          <w:color w:val="000000"/>
        </w:rPr>
        <w:t>кт приемки Товара.</w:t>
      </w:r>
      <w:r w:rsidRPr="005702F0">
        <w:rPr>
          <w:rFonts w:ascii="Times New Roman" w:hAnsi="Times New Roman" w:cs="Times New Roman"/>
        </w:rPr>
        <w:t xml:space="preserve"> Иные документы и акты, оформляемые и подписываемые в целях проверки качества Товара (составных частей Товара), приемкой Товара не являются. </w:t>
      </w:r>
      <w:r w:rsidR="00AE3875" w:rsidRPr="005702F0">
        <w:rPr>
          <w:rFonts w:ascii="Times New Roman" w:hAnsi="Times New Roman" w:cs="Times New Roman"/>
        </w:rPr>
        <w:t xml:space="preserve"> </w:t>
      </w:r>
    </w:p>
    <w:p w:rsidR="00654086" w:rsidRPr="005702F0" w:rsidRDefault="009112E1" w:rsidP="00B049CC">
      <w:pPr>
        <w:pStyle w:val="a6"/>
        <w:numPr>
          <w:ilvl w:val="1"/>
          <w:numId w:val="12"/>
        </w:numPr>
        <w:tabs>
          <w:tab w:val="left" w:pos="426"/>
          <w:tab w:val="left" w:pos="851"/>
        </w:tabs>
        <w:spacing w:after="0" w:line="240" w:lineRule="atLeast"/>
        <w:ind w:left="0" w:firstLine="0"/>
        <w:mirrorIndents/>
        <w:jc w:val="both"/>
        <w:rPr>
          <w:rFonts w:ascii="Times New Roman" w:hAnsi="Times New Roman" w:cs="Times New Roman"/>
        </w:rPr>
      </w:pPr>
      <w:r w:rsidRPr="005702F0">
        <w:rPr>
          <w:rFonts w:ascii="Times New Roman" w:hAnsi="Times New Roman" w:cs="Times New Roman"/>
        </w:rPr>
        <w:t xml:space="preserve"> </w:t>
      </w:r>
      <w:r w:rsidR="00823A49" w:rsidRPr="005702F0">
        <w:rPr>
          <w:rFonts w:ascii="Times New Roman" w:hAnsi="Times New Roman" w:cs="Times New Roman"/>
        </w:rPr>
        <w:t xml:space="preserve"> </w:t>
      </w:r>
      <w:r w:rsidR="00F0584C" w:rsidRPr="005702F0">
        <w:rPr>
          <w:rFonts w:ascii="Times New Roman" w:hAnsi="Times New Roman" w:cs="Times New Roman"/>
        </w:rPr>
        <w:t xml:space="preserve">Право собственности на Товар, а также риск случайной гибели или случайного повреждения Товара переходит от Поставщика к Заказчику с момента подписания Заказчиком товарной накладной либо УПД (при наличии). </w:t>
      </w:r>
    </w:p>
    <w:p w:rsidR="00654086" w:rsidRPr="005702F0" w:rsidRDefault="009112E1" w:rsidP="00B049CC">
      <w:pPr>
        <w:pStyle w:val="a6"/>
        <w:numPr>
          <w:ilvl w:val="1"/>
          <w:numId w:val="12"/>
        </w:numPr>
        <w:tabs>
          <w:tab w:val="left" w:pos="426"/>
          <w:tab w:val="left" w:pos="851"/>
        </w:tabs>
        <w:spacing w:after="0" w:line="24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5702F0">
        <w:rPr>
          <w:rFonts w:ascii="Times New Roman" w:hAnsi="Times New Roman" w:cs="Times New Roman"/>
        </w:rPr>
        <w:t xml:space="preserve"> </w:t>
      </w:r>
      <w:r w:rsidR="00823A49" w:rsidRPr="005702F0">
        <w:rPr>
          <w:rFonts w:ascii="Times New Roman" w:hAnsi="Times New Roman" w:cs="Times New Roman"/>
        </w:rPr>
        <w:t xml:space="preserve"> </w:t>
      </w:r>
      <w:r w:rsidR="00F0584C" w:rsidRPr="005702F0">
        <w:rPr>
          <w:rFonts w:ascii="Times New Roman" w:hAnsi="Times New Roman" w:cs="Times New Roman"/>
        </w:rPr>
        <w:t xml:space="preserve">Обязательства Поставщика по настоящему </w:t>
      </w:r>
      <w:r w:rsidR="00AE3875" w:rsidRPr="005702F0">
        <w:rPr>
          <w:rFonts w:ascii="Times New Roman" w:hAnsi="Times New Roman" w:cs="Times New Roman"/>
        </w:rPr>
        <w:t>Контракту</w:t>
      </w:r>
      <w:r w:rsidR="00F0584C" w:rsidRPr="005702F0">
        <w:rPr>
          <w:rFonts w:ascii="Times New Roman" w:hAnsi="Times New Roman" w:cs="Times New Roman"/>
        </w:rPr>
        <w:t xml:space="preserve"> считаются исполненными после подписания Заказчиком Акта приемки товара в установленные в </w:t>
      </w:r>
      <w:r w:rsidR="00AE3875" w:rsidRPr="005702F0">
        <w:rPr>
          <w:rFonts w:ascii="Times New Roman" w:hAnsi="Times New Roman" w:cs="Times New Roman"/>
        </w:rPr>
        <w:t>Контракте</w:t>
      </w:r>
      <w:r w:rsidR="00F0584C" w:rsidRPr="005702F0">
        <w:rPr>
          <w:rFonts w:ascii="Times New Roman" w:hAnsi="Times New Roman" w:cs="Times New Roman"/>
        </w:rPr>
        <w:t xml:space="preserve"> сроки.</w:t>
      </w:r>
    </w:p>
    <w:p w:rsidR="00654086" w:rsidRPr="005702F0" w:rsidRDefault="00F0584C" w:rsidP="00B049CC">
      <w:pPr>
        <w:pStyle w:val="a6"/>
        <w:numPr>
          <w:ilvl w:val="1"/>
          <w:numId w:val="12"/>
        </w:numPr>
        <w:tabs>
          <w:tab w:val="left" w:pos="426"/>
          <w:tab w:val="left" w:pos="851"/>
        </w:tabs>
        <w:spacing w:after="0" w:line="24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5702F0">
        <w:rPr>
          <w:rFonts w:ascii="Times New Roman" w:eastAsia="Calibri" w:hAnsi="Times New Roman" w:cs="Times New Roman"/>
        </w:rPr>
        <w:t xml:space="preserve"> </w:t>
      </w:r>
      <w:r w:rsidR="00823A49" w:rsidRPr="005702F0">
        <w:rPr>
          <w:rFonts w:ascii="Times New Roman" w:eastAsia="Calibri" w:hAnsi="Times New Roman" w:cs="Times New Roman"/>
        </w:rPr>
        <w:t xml:space="preserve"> </w:t>
      </w:r>
      <w:r w:rsidRPr="005702F0">
        <w:rPr>
          <w:rFonts w:ascii="Times New Roman" w:eastAsia="Calibri" w:hAnsi="Times New Roman" w:cs="Times New Roman"/>
          <w:lang w:val="x-none"/>
        </w:rPr>
        <w:t>Приемка Товара, соответствующему всем условиям Контракта, подтверждается оформленным Актом приемки товаров. В данном случае Заказчик не настаивает на присутствии представителя Поставщика.</w:t>
      </w:r>
      <w:r w:rsidR="00654086" w:rsidRPr="005702F0">
        <w:rPr>
          <w:rFonts w:ascii="Times New Roman" w:eastAsia="Calibri" w:hAnsi="Times New Roman" w:cs="Times New Roman"/>
        </w:rPr>
        <w:t xml:space="preserve"> </w:t>
      </w:r>
    </w:p>
    <w:p w:rsidR="00654086" w:rsidRPr="005702F0" w:rsidRDefault="009112E1" w:rsidP="00B049CC">
      <w:pPr>
        <w:pStyle w:val="a6"/>
        <w:numPr>
          <w:ilvl w:val="1"/>
          <w:numId w:val="12"/>
        </w:numPr>
        <w:tabs>
          <w:tab w:val="left" w:pos="426"/>
          <w:tab w:val="left" w:pos="851"/>
        </w:tabs>
        <w:spacing w:after="0" w:line="240" w:lineRule="atLeast"/>
        <w:ind w:left="0" w:firstLine="0"/>
        <w:mirrorIndents/>
        <w:jc w:val="both"/>
        <w:rPr>
          <w:rFonts w:ascii="Times New Roman" w:eastAsia="Calibri" w:hAnsi="Times New Roman" w:cs="Times New Roman"/>
          <w:bCs/>
        </w:rPr>
      </w:pPr>
      <w:r w:rsidRPr="005702F0">
        <w:rPr>
          <w:rFonts w:ascii="Times New Roman" w:eastAsia="Calibri" w:hAnsi="Times New Roman" w:cs="Times New Roman"/>
        </w:rPr>
        <w:t xml:space="preserve"> </w:t>
      </w:r>
      <w:r w:rsidR="00823A49" w:rsidRPr="005702F0">
        <w:rPr>
          <w:rFonts w:ascii="Times New Roman" w:eastAsia="Calibri" w:hAnsi="Times New Roman" w:cs="Times New Roman"/>
        </w:rPr>
        <w:t xml:space="preserve"> </w:t>
      </w:r>
      <w:r w:rsidR="00F0584C" w:rsidRPr="005702F0">
        <w:rPr>
          <w:rFonts w:ascii="Times New Roman" w:eastAsia="Calibri" w:hAnsi="Times New Roman" w:cs="Times New Roman"/>
          <w:lang w:val="x-none"/>
        </w:rPr>
        <w:t>Если в ходе приемки товара Заказчиком обнаруживаются несоответствие Товара условиям Контракта, его порча вследствие некачественной или ненадежной упаковки, тары и транспортировки, а также недостача (некомплектность) указанного в товарной накладной (ТОРГ-12) или универсального передаточного документа (УПД), и/или транспортной накладной, препятствующая приемке Товара в целом, Заказчик приостанавливает приемку, вызывает представителя Поставщика факсимильной связью или в форме электронного документа, при этом, в случае неявки представителя Поставщика в течение 48 часов с момента уведомления (для иногороднего Поставщика с учетом времени, необходимого для прибытия, но не более 96 часов) Заказчик оформляет акт выявленных недостатков, с указанием недостатков, точного количества недостающих или некомплектных изделий и сроков их устранения в одностороннем порядке и направляется Поставщику посредством в течение 1 (одного) рабочего дня после его составления, а Поставщик признает в качестве соглашения о фактических обстоятельствах дела все замечания Заказчика и в срок, установленный Заказчиком, должен устранить недостатки Товара за свой счет или заменить его на Товар на</w:t>
      </w:r>
      <w:r w:rsidR="009E346F" w:rsidRPr="005702F0">
        <w:rPr>
          <w:rFonts w:ascii="Times New Roman" w:eastAsia="Calibri" w:hAnsi="Times New Roman" w:cs="Times New Roman"/>
          <w:lang w:val="x-none"/>
        </w:rPr>
        <w:t xml:space="preserve">длежащего качества, </w:t>
      </w:r>
      <w:proofErr w:type="spellStart"/>
      <w:r w:rsidR="009E346F" w:rsidRPr="005702F0">
        <w:rPr>
          <w:rFonts w:ascii="Times New Roman" w:eastAsia="Calibri" w:hAnsi="Times New Roman" w:cs="Times New Roman"/>
          <w:lang w:val="x-none"/>
        </w:rPr>
        <w:t>допоставить</w:t>
      </w:r>
      <w:proofErr w:type="spellEnd"/>
      <w:r w:rsidR="009E346F" w:rsidRPr="005702F0">
        <w:rPr>
          <w:rFonts w:ascii="Times New Roman" w:eastAsia="Calibri" w:hAnsi="Times New Roman" w:cs="Times New Roman"/>
          <w:lang w:val="x-none"/>
        </w:rPr>
        <w:t xml:space="preserve"> </w:t>
      </w:r>
      <w:r w:rsidR="00F540D7" w:rsidRPr="005702F0">
        <w:rPr>
          <w:rFonts w:ascii="Times New Roman" w:eastAsia="Calibri" w:hAnsi="Times New Roman" w:cs="Times New Roman"/>
        </w:rPr>
        <w:t>Т</w:t>
      </w:r>
      <w:proofErr w:type="spellStart"/>
      <w:r w:rsidR="00F0584C" w:rsidRPr="005702F0">
        <w:rPr>
          <w:rFonts w:ascii="Times New Roman" w:eastAsia="Calibri" w:hAnsi="Times New Roman" w:cs="Times New Roman"/>
          <w:lang w:val="x-none"/>
        </w:rPr>
        <w:t>овар</w:t>
      </w:r>
      <w:proofErr w:type="spellEnd"/>
      <w:r w:rsidR="00F0584C" w:rsidRPr="005702F0">
        <w:rPr>
          <w:rFonts w:ascii="Times New Roman" w:eastAsia="Calibri" w:hAnsi="Times New Roman" w:cs="Times New Roman"/>
          <w:lang w:val="x-none"/>
        </w:rPr>
        <w:t>.</w:t>
      </w:r>
      <w:r w:rsidR="00654086" w:rsidRPr="005702F0">
        <w:rPr>
          <w:rFonts w:ascii="Times New Roman" w:eastAsia="Calibri" w:hAnsi="Times New Roman" w:cs="Times New Roman"/>
        </w:rPr>
        <w:t xml:space="preserve"> </w:t>
      </w:r>
    </w:p>
    <w:p w:rsidR="00654086" w:rsidRPr="005702F0" w:rsidRDefault="009112E1" w:rsidP="00B049CC">
      <w:pPr>
        <w:pStyle w:val="a6"/>
        <w:numPr>
          <w:ilvl w:val="1"/>
          <w:numId w:val="12"/>
        </w:numPr>
        <w:tabs>
          <w:tab w:val="left" w:pos="426"/>
          <w:tab w:val="left" w:pos="851"/>
        </w:tabs>
        <w:spacing w:after="0" w:line="24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5702F0">
        <w:rPr>
          <w:rFonts w:ascii="Times New Roman" w:eastAsia="Calibri" w:hAnsi="Times New Roman" w:cs="Times New Roman"/>
          <w:bCs/>
        </w:rPr>
        <w:t xml:space="preserve"> </w:t>
      </w:r>
      <w:r w:rsidR="00823A49" w:rsidRPr="005702F0">
        <w:rPr>
          <w:rFonts w:ascii="Times New Roman" w:eastAsia="Calibri" w:hAnsi="Times New Roman" w:cs="Times New Roman"/>
          <w:bCs/>
        </w:rPr>
        <w:t xml:space="preserve"> </w:t>
      </w:r>
      <w:r w:rsidR="00F0584C" w:rsidRPr="005702F0">
        <w:rPr>
          <w:rFonts w:ascii="Times New Roman" w:eastAsia="Calibri" w:hAnsi="Times New Roman" w:cs="Times New Roman"/>
          <w:bCs/>
        </w:rPr>
        <w:t>Представитель Поставщика должен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  <w:r w:rsidR="00654086" w:rsidRPr="005702F0">
        <w:rPr>
          <w:rFonts w:ascii="Times New Roman" w:eastAsia="Calibri" w:hAnsi="Times New Roman" w:cs="Times New Roman"/>
          <w:bCs/>
        </w:rPr>
        <w:t xml:space="preserve"> </w:t>
      </w:r>
    </w:p>
    <w:p w:rsidR="00F0584C" w:rsidRPr="005702F0" w:rsidRDefault="00F0584C" w:rsidP="00B049CC">
      <w:pPr>
        <w:pStyle w:val="a6"/>
        <w:numPr>
          <w:ilvl w:val="1"/>
          <w:numId w:val="12"/>
        </w:numPr>
        <w:tabs>
          <w:tab w:val="left" w:pos="426"/>
          <w:tab w:val="left" w:pos="851"/>
        </w:tabs>
        <w:spacing w:after="0" w:line="240" w:lineRule="atLeast"/>
        <w:ind w:left="0" w:firstLine="0"/>
        <w:mirrorIndents/>
        <w:jc w:val="both"/>
        <w:rPr>
          <w:rFonts w:ascii="Times New Roman" w:eastAsia="Calibri" w:hAnsi="Times New Roman" w:cs="Times New Roman"/>
          <w:lang w:val="x-none"/>
        </w:rPr>
      </w:pPr>
      <w:r w:rsidRPr="005702F0">
        <w:rPr>
          <w:rFonts w:ascii="Times New Roman" w:eastAsia="Calibri" w:hAnsi="Times New Roman" w:cs="Times New Roman"/>
          <w:lang w:val="x-none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данного товара и устранено Поставщиком</w:t>
      </w:r>
    </w:p>
    <w:p w:rsidR="00CD5A0D" w:rsidRPr="005702F0" w:rsidRDefault="00654086" w:rsidP="00B049CC">
      <w:p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5702F0">
        <w:rPr>
          <w:rFonts w:ascii="Times New Roman" w:eastAsia="Times New Roman" w:hAnsi="Times New Roman" w:cs="Times New Roman"/>
          <w:b/>
        </w:rPr>
        <w:t>10</w:t>
      </w:r>
      <w:r w:rsidR="00CD5A0D" w:rsidRPr="005702F0">
        <w:rPr>
          <w:rFonts w:ascii="Times New Roman" w:eastAsia="Times New Roman" w:hAnsi="Times New Roman" w:cs="Times New Roman"/>
          <w:b/>
        </w:rPr>
        <w:t xml:space="preserve">. </w:t>
      </w:r>
      <w:r w:rsidR="00B679CB" w:rsidRPr="005702F0">
        <w:rPr>
          <w:rFonts w:ascii="Times New Roman" w:eastAsia="Times New Roman" w:hAnsi="Times New Roman" w:cs="Times New Roman"/>
          <w:b/>
        </w:rPr>
        <w:t xml:space="preserve">    </w:t>
      </w:r>
      <w:r w:rsidR="00CD5A0D" w:rsidRPr="005702F0">
        <w:rPr>
          <w:rFonts w:ascii="Times New Roman" w:eastAsia="Times New Roman" w:hAnsi="Times New Roman" w:cs="Times New Roman"/>
          <w:b/>
        </w:rPr>
        <w:t>Порядок расчетов:</w:t>
      </w:r>
    </w:p>
    <w:p w:rsidR="00CD5A0D" w:rsidRPr="005702F0" w:rsidRDefault="009112E1" w:rsidP="00B049CC">
      <w:pPr>
        <w:pStyle w:val="a6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702F0">
        <w:rPr>
          <w:rFonts w:ascii="Times New Roman" w:eastAsia="Times New Roman" w:hAnsi="Times New Roman" w:cs="Times New Roman"/>
        </w:rPr>
        <w:t xml:space="preserve"> </w:t>
      </w:r>
      <w:r w:rsidR="00823A49" w:rsidRPr="005702F0">
        <w:rPr>
          <w:rFonts w:ascii="Times New Roman" w:eastAsia="Times New Roman" w:hAnsi="Times New Roman" w:cs="Times New Roman"/>
        </w:rPr>
        <w:t xml:space="preserve"> </w:t>
      </w:r>
      <w:r w:rsidR="00CD5A0D" w:rsidRPr="005702F0">
        <w:rPr>
          <w:rFonts w:ascii="Times New Roman" w:eastAsia="Times New Roman" w:hAnsi="Times New Roman" w:cs="Times New Roman"/>
        </w:rPr>
        <w:t xml:space="preserve">Оплата за поставленный Товар производится на основании надлежаще оформленных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не позднее </w:t>
      </w:r>
      <w:r w:rsidR="00B679CB" w:rsidRPr="005702F0">
        <w:rPr>
          <w:rFonts w:ascii="Times New Roman" w:eastAsia="Times New Roman" w:hAnsi="Times New Roman" w:cs="Times New Roman"/>
        </w:rPr>
        <w:t>7</w:t>
      </w:r>
      <w:r w:rsidR="00CD5A0D" w:rsidRPr="005702F0">
        <w:rPr>
          <w:rFonts w:ascii="Times New Roman" w:eastAsia="Times New Roman" w:hAnsi="Times New Roman" w:cs="Times New Roman"/>
        </w:rPr>
        <w:t xml:space="preserve"> (</w:t>
      </w:r>
      <w:r w:rsidR="00B679CB" w:rsidRPr="005702F0">
        <w:rPr>
          <w:rFonts w:ascii="Times New Roman" w:eastAsia="Times New Roman" w:hAnsi="Times New Roman" w:cs="Times New Roman"/>
        </w:rPr>
        <w:t>Семи</w:t>
      </w:r>
      <w:r w:rsidR="00CD5A0D" w:rsidRPr="005702F0">
        <w:rPr>
          <w:rFonts w:ascii="Times New Roman" w:eastAsia="Times New Roman" w:hAnsi="Times New Roman" w:cs="Times New Roman"/>
        </w:rPr>
        <w:t>) рабочих дней с момента подписания акта приема</w:t>
      </w:r>
      <w:r w:rsidR="00F0584C" w:rsidRPr="005702F0">
        <w:rPr>
          <w:rFonts w:ascii="Times New Roman" w:eastAsia="Times New Roman" w:hAnsi="Times New Roman" w:cs="Times New Roman"/>
        </w:rPr>
        <w:t xml:space="preserve"> товаров</w:t>
      </w:r>
      <w:r w:rsidR="00CD5A0D" w:rsidRPr="005702F0">
        <w:rPr>
          <w:rFonts w:ascii="Times New Roman" w:eastAsia="Times New Roman" w:hAnsi="Times New Roman" w:cs="Times New Roman"/>
        </w:rPr>
        <w:t xml:space="preserve"> Заказчиком</w:t>
      </w:r>
      <w:r w:rsidR="00CD5A0D" w:rsidRPr="005702F0">
        <w:rPr>
          <w:rFonts w:ascii="Times New Roman" w:eastAsia="Times New Roman" w:hAnsi="Times New Roman" w:cs="Times New Roman"/>
          <w:color w:val="000000"/>
          <w:spacing w:val="-3"/>
        </w:rPr>
        <w:t xml:space="preserve">. </w:t>
      </w:r>
    </w:p>
    <w:p w:rsidR="00CD5A0D" w:rsidRPr="005702F0" w:rsidRDefault="009112E1" w:rsidP="00B049CC">
      <w:pPr>
        <w:pStyle w:val="a6"/>
        <w:numPr>
          <w:ilvl w:val="0"/>
          <w:numId w:val="27"/>
        </w:numPr>
        <w:tabs>
          <w:tab w:val="left" w:pos="0"/>
          <w:tab w:val="left" w:pos="34"/>
          <w:tab w:val="left" w:pos="426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23A49" w:rsidRPr="005702F0">
        <w:rPr>
          <w:rFonts w:ascii="Times New Roman" w:eastAsia="Times New Roman" w:hAnsi="Times New Roman" w:cs="Times New Roman"/>
          <w:lang w:eastAsia="ru-RU"/>
        </w:rPr>
        <w:t xml:space="preserve">  </w:t>
      </w:r>
      <w:r w:rsidR="00CF7CE8" w:rsidRPr="005702F0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 xml:space="preserve">Все расчеты производятся в рублях Российской Федерации за счет средств </w:t>
      </w:r>
      <w:r w:rsidR="003A462C" w:rsidRPr="005702F0">
        <w:rPr>
          <w:rFonts w:ascii="Times New Roman" w:eastAsia="Times New Roman" w:hAnsi="Times New Roman" w:cs="Times New Roman"/>
          <w:lang w:eastAsia="ru-RU"/>
        </w:rPr>
        <w:t>бюджетного учреждения.</w:t>
      </w:r>
    </w:p>
    <w:p w:rsidR="00CD5A0D" w:rsidRPr="005702F0" w:rsidRDefault="00CD5A0D" w:rsidP="00B049CC">
      <w:pPr>
        <w:pStyle w:val="a6"/>
        <w:numPr>
          <w:ilvl w:val="0"/>
          <w:numId w:val="27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5702F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Оплата производится в безналичном порядке.</w:t>
      </w:r>
    </w:p>
    <w:p w:rsidR="00CD5A0D" w:rsidRPr="005702F0" w:rsidRDefault="00AE3875" w:rsidP="00B049CC">
      <w:pPr>
        <w:pStyle w:val="a6"/>
        <w:numPr>
          <w:ilvl w:val="0"/>
          <w:numId w:val="27"/>
        </w:numPr>
        <w:tabs>
          <w:tab w:val="left" w:pos="426"/>
          <w:tab w:val="left" w:pos="1134"/>
          <w:tab w:val="left" w:pos="1418"/>
        </w:tabs>
        <w:autoSpaceDE w:val="0"/>
        <w:autoSpaceDN w:val="0"/>
        <w:adjustRightInd w:val="0"/>
        <w:spacing w:after="0" w:line="240" w:lineRule="atLeast"/>
        <w:ind w:left="0" w:firstLine="0"/>
        <w:mirrorIndents/>
        <w:jc w:val="both"/>
        <w:rPr>
          <w:rFonts w:ascii="Times New Roman" w:eastAsia="Times New Roman" w:hAnsi="Times New Roman" w:cs="Times New Roman"/>
          <w:lang w:eastAsia="ru-RU"/>
        </w:rPr>
      </w:pPr>
      <w:r w:rsidRPr="005702F0">
        <w:rPr>
          <w:rFonts w:ascii="Times New Roman" w:eastAsia="Times New Roman" w:hAnsi="Times New Roman" w:cs="Times New Roman"/>
          <w:lang w:eastAsia="ru-RU"/>
        </w:rPr>
        <w:t>Цена К</w:t>
      </w:r>
      <w:r w:rsidR="00CD5A0D" w:rsidRPr="005702F0">
        <w:rPr>
          <w:rFonts w:ascii="Times New Roman" w:eastAsia="Times New Roman" w:hAnsi="Times New Roman" w:cs="Times New Roman"/>
          <w:lang w:eastAsia="ru-RU"/>
        </w:rPr>
        <w:t>онтракта является твердой и определяется на весь срок исполнения контракта, за исключением случаев, если изменение Цены контракта производится в соответствии с действующим законодательством и в соответствии с условиями контракта. При заключении и исполнении контракта изменение его условий не допускается, за исключ</w:t>
      </w:r>
      <w:r w:rsidR="001066A0" w:rsidRPr="005702F0">
        <w:rPr>
          <w:rFonts w:ascii="Times New Roman" w:eastAsia="Times New Roman" w:hAnsi="Times New Roman" w:cs="Times New Roman"/>
          <w:lang w:eastAsia="ru-RU"/>
        </w:rPr>
        <w:t>ением случаев, предусмотренных Положением о закупке товаров, работ, услуг для нужд ННГАСУ</w:t>
      </w:r>
      <w:r w:rsidR="00E06D9F" w:rsidRPr="005702F0">
        <w:rPr>
          <w:rFonts w:ascii="Times New Roman" w:eastAsia="Times New Roman" w:hAnsi="Times New Roman" w:cs="Times New Roman"/>
          <w:lang w:eastAsia="ru-RU"/>
        </w:rPr>
        <w:t>.</w:t>
      </w:r>
    </w:p>
    <w:p w:rsidR="00CD5A0D" w:rsidRPr="005702F0" w:rsidRDefault="00CD5A0D" w:rsidP="00B049CC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702F0">
        <w:rPr>
          <w:rFonts w:ascii="Times New Roman" w:eastAsia="Times New Roman" w:hAnsi="Times New Roman" w:cs="Times New Roman"/>
          <w:b/>
          <w:bCs/>
          <w:lang w:eastAsia="ru-RU"/>
        </w:rPr>
        <w:t>11. Расторжение контракта:</w:t>
      </w:r>
    </w:p>
    <w:p w:rsidR="00F965DF" w:rsidRPr="00B049CC" w:rsidRDefault="002F566A" w:rsidP="00B049CC">
      <w:pPr>
        <w:pStyle w:val="2"/>
        <w:keepNext w:val="0"/>
        <w:keepLines w:val="0"/>
        <w:tabs>
          <w:tab w:val="left" w:pos="426"/>
        </w:tabs>
        <w:spacing w:before="0" w:line="240" w:lineRule="atLeast"/>
        <w:contextualSpacing/>
        <w:mirrorIndents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ref_1-cf25f2fe01a344"/>
      <w:r w:rsidRPr="005702F0">
        <w:rPr>
          <w:rFonts w:ascii="Times New Roman" w:hAnsi="Times New Roman" w:cs="Times New Roman"/>
          <w:color w:val="auto"/>
          <w:sz w:val="22"/>
          <w:szCs w:val="22"/>
        </w:rPr>
        <w:t>Расторжение Контракта допускается по соглашению сторон или по решению суда</w:t>
      </w:r>
      <w:bookmarkEnd w:id="1"/>
      <w:r w:rsidR="00EC6953" w:rsidRPr="005702F0">
        <w:rPr>
          <w:rFonts w:ascii="Times New Roman" w:hAnsi="Times New Roman" w:cs="Times New Roman"/>
          <w:color w:val="auto"/>
          <w:sz w:val="22"/>
          <w:szCs w:val="22"/>
        </w:rPr>
        <w:t>, в одностороннем порядке в соответствии с ГК РФ.</w:t>
      </w:r>
    </w:p>
    <w:sectPr w:rsidR="00F965DF" w:rsidRPr="00B049CC" w:rsidSect="005702F0">
      <w:headerReference w:type="default" r:id="rId22"/>
      <w:headerReference w:type="first" r:id="rId23"/>
      <w:type w:val="continuous"/>
      <w:pgSz w:w="11905" w:h="16837"/>
      <w:pgMar w:top="284" w:right="567" w:bottom="709" w:left="1418" w:header="0" w:footer="454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927" w:rsidRDefault="00944927">
      <w:pPr>
        <w:spacing w:after="0" w:line="240" w:lineRule="auto"/>
      </w:pPr>
      <w:r>
        <w:separator/>
      </w:r>
    </w:p>
  </w:endnote>
  <w:endnote w:type="continuationSeparator" w:id="0">
    <w:p w:rsidR="00944927" w:rsidRDefault="0094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927" w:rsidRDefault="00944927">
      <w:pPr>
        <w:spacing w:after="0" w:line="240" w:lineRule="auto"/>
      </w:pPr>
      <w:r>
        <w:separator/>
      </w:r>
    </w:p>
  </w:footnote>
  <w:footnote w:type="continuationSeparator" w:id="0">
    <w:p w:rsidR="00944927" w:rsidRDefault="00944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927" w:rsidRPr="00D20847" w:rsidRDefault="00944927">
    <w:pPr>
      <w:pStyle w:val="a3"/>
      <w:jc w:val="center"/>
      <w:rPr>
        <w:sz w:val="28"/>
      </w:rPr>
    </w:pPr>
    <w:r w:rsidRPr="00D20847">
      <w:rPr>
        <w:sz w:val="28"/>
      </w:rPr>
      <w:fldChar w:fldCharType="begin"/>
    </w:r>
    <w:r w:rsidRPr="00D20847">
      <w:rPr>
        <w:sz w:val="28"/>
      </w:rPr>
      <w:instrText>PAGE   \* MERGEFORMAT</w:instrText>
    </w:r>
    <w:r w:rsidRPr="00D20847">
      <w:rPr>
        <w:sz w:val="28"/>
      </w:rPr>
      <w:fldChar w:fldCharType="separate"/>
    </w:r>
    <w:r w:rsidR="00B049CC">
      <w:rPr>
        <w:noProof/>
        <w:sz w:val="28"/>
      </w:rPr>
      <w:t>2</w:t>
    </w:r>
    <w:r w:rsidRPr="00D20847">
      <w:rPr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8983604"/>
      <w:docPartObj>
        <w:docPartGallery w:val="Page Numbers (Top of Page)"/>
        <w:docPartUnique/>
      </w:docPartObj>
    </w:sdtPr>
    <w:sdtEndPr/>
    <w:sdtContent>
      <w:p w:rsidR="005702F0" w:rsidRDefault="005702F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702F0" w:rsidRDefault="005702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A57"/>
    <w:multiLevelType w:val="hybridMultilevel"/>
    <w:tmpl w:val="4FF60A3E"/>
    <w:lvl w:ilvl="0" w:tplc="5972E8DC">
      <w:start w:val="1"/>
      <w:numFmt w:val="decimal"/>
      <w:lvlText w:val="3.%1."/>
      <w:lvlJc w:val="left"/>
      <w:pPr>
        <w:ind w:left="26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E48"/>
    <w:multiLevelType w:val="hybridMultilevel"/>
    <w:tmpl w:val="F5F2D398"/>
    <w:lvl w:ilvl="0" w:tplc="A2E80B3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B5E8E"/>
    <w:multiLevelType w:val="multilevel"/>
    <w:tmpl w:val="4D38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C4506"/>
    <w:multiLevelType w:val="hybridMultilevel"/>
    <w:tmpl w:val="36B63192"/>
    <w:lvl w:ilvl="0" w:tplc="3746EE3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C0EDF"/>
    <w:multiLevelType w:val="hybridMultilevel"/>
    <w:tmpl w:val="1A3AA54A"/>
    <w:lvl w:ilvl="0" w:tplc="55B80B8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34166"/>
    <w:multiLevelType w:val="hybridMultilevel"/>
    <w:tmpl w:val="32229A2E"/>
    <w:lvl w:ilvl="0" w:tplc="292257D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297"/>
    <w:multiLevelType w:val="multilevel"/>
    <w:tmpl w:val="FFD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30ACF"/>
    <w:multiLevelType w:val="hybridMultilevel"/>
    <w:tmpl w:val="9432BEF0"/>
    <w:lvl w:ilvl="0" w:tplc="2EE451F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53A4"/>
    <w:multiLevelType w:val="hybridMultilevel"/>
    <w:tmpl w:val="9BDA6B32"/>
    <w:lvl w:ilvl="0" w:tplc="292257D8">
      <w:start w:val="1"/>
      <w:numFmt w:val="decimal"/>
      <w:lvlText w:val="7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7054AD7"/>
    <w:multiLevelType w:val="hybridMultilevel"/>
    <w:tmpl w:val="C2DC0814"/>
    <w:lvl w:ilvl="0" w:tplc="B4DE190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D1A41"/>
    <w:multiLevelType w:val="multilevel"/>
    <w:tmpl w:val="C89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72BBA"/>
    <w:multiLevelType w:val="hybridMultilevel"/>
    <w:tmpl w:val="C4C68518"/>
    <w:lvl w:ilvl="0" w:tplc="775A4D96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8684D34"/>
    <w:multiLevelType w:val="multilevel"/>
    <w:tmpl w:val="EEB0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420650"/>
    <w:multiLevelType w:val="multilevel"/>
    <w:tmpl w:val="D3EECE2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lvlText w:val="9.%2."/>
      <w:lvlJc w:val="left"/>
      <w:pPr>
        <w:ind w:left="-313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FBC016E"/>
    <w:multiLevelType w:val="hybridMultilevel"/>
    <w:tmpl w:val="08C26FC4"/>
    <w:lvl w:ilvl="0" w:tplc="0D08519A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34A603B"/>
    <w:multiLevelType w:val="hybridMultilevel"/>
    <w:tmpl w:val="DBF6F5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A4EF4"/>
    <w:multiLevelType w:val="multilevel"/>
    <w:tmpl w:val="75AE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76AC9"/>
    <w:multiLevelType w:val="multilevel"/>
    <w:tmpl w:val="0164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DA782E"/>
    <w:multiLevelType w:val="hybridMultilevel"/>
    <w:tmpl w:val="05306158"/>
    <w:lvl w:ilvl="0" w:tplc="C50C12FE">
      <w:start w:val="1"/>
      <w:numFmt w:val="decimal"/>
      <w:lvlText w:val="3.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492B27"/>
    <w:multiLevelType w:val="multilevel"/>
    <w:tmpl w:val="5D7C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E73E91"/>
    <w:multiLevelType w:val="hybridMultilevel"/>
    <w:tmpl w:val="52D2AF3C"/>
    <w:lvl w:ilvl="0" w:tplc="DAF69EEC">
      <w:start w:val="1"/>
      <w:numFmt w:val="decimal"/>
      <w:suff w:val="nothing"/>
      <w:lvlText w:val="7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9DE0007"/>
    <w:multiLevelType w:val="multilevel"/>
    <w:tmpl w:val="8994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CB4FE2"/>
    <w:multiLevelType w:val="hybridMultilevel"/>
    <w:tmpl w:val="FC7479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733A"/>
    <w:multiLevelType w:val="multilevel"/>
    <w:tmpl w:val="A77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4A488A"/>
    <w:multiLevelType w:val="multilevel"/>
    <w:tmpl w:val="28D8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795A47"/>
    <w:multiLevelType w:val="hybridMultilevel"/>
    <w:tmpl w:val="4AB80454"/>
    <w:lvl w:ilvl="0" w:tplc="DA548C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B531ED"/>
    <w:multiLevelType w:val="hybridMultilevel"/>
    <w:tmpl w:val="17EE70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73AFE"/>
    <w:multiLevelType w:val="hybridMultilevel"/>
    <w:tmpl w:val="8098C74A"/>
    <w:lvl w:ilvl="0" w:tplc="3968D7E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4F93A4A"/>
    <w:multiLevelType w:val="multilevel"/>
    <w:tmpl w:val="E5AC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DA324B8"/>
    <w:multiLevelType w:val="multilevel"/>
    <w:tmpl w:val="A4E2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2"/>
  </w:num>
  <w:num w:numId="3">
    <w:abstractNumId w:val="4"/>
  </w:num>
  <w:num w:numId="4">
    <w:abstractNumId w:val="25"/>
  </w:num>
  <w:num w:numId="5">
    <w:abstractNumId w:val="27"/>
  </w:num>
  <w:num w:numId="6">
    <w:abstractNumId w:val="11"/>
  </w:num>
  <w:num w:numId="7">
    <w:abstractNumId w:val="14"/>
  </w:num>
  <w:num w:numId="8">
    <w:abstractNumId w:val="26"/>
  </w:num>
  <w:num w:numId="9">
    <w:abstractNumId w:val="15"/>
  </w:num>
  <w:num w:numId="10">
    <w:abstractNumId w:val="17"/>
  </w:num>
  <w:num w:numId="11">
    <w:abstractNumId w:val="9"/>
  </w:num>
  <w:num w:numId="12">
    <w:abstractNumId w:val="13"/>
  </w:num>
  <w:num w:numId="13">
    <w:abstractNumId w:val="28"/>
  </w:num>
  <w:num w:numId="14">
    <w:abstractNumId w:val="29"/>
  </w:num>
  <w:num w:numId="15">
    <w:abstractNumId w:val="10"/>
  </w:num>
  <w:num w:numId="16">
    <w:abstractNumId w:val="0"/>
  </w:num>
  <w:num w:numId="17">
    <w:abstractNumId w:val="21"/>
  </w:num>
  <w:num w:numId="18">
    <w:abstractNumId w:val="3"/>
  </w:num>
  <w:num w:numId="19">
    <w:abstractNumId w:val="1"/>
  </w:num>
  <w:num w:numId="20">
    <w:abstractNumId w:val="16"/>
  </w:num>
  <w:num w:numId="21">
    <w:abstractNumId w:val="12"/>
  </w:num>
  <w:num w:numId="22">
    <w:abstractNumId w:val="2"/>
  </w:num>
  <w:num w:numId="23">
    <w:abstractNumId w:val="23"/>
  </w:num>
  <w:num w:numId="24">
    <w:abstractNumId w:val="8"/>
  </w:num>
  <w:num w:numId="25">
    <w:abstractNumId w:val="18"/>
  </w:num>
  <w:num w:numId="26">
    <w:abstractNumId w:val="20"/>
  </w:num>
  <w:num w:numId="27">
    <w:abstractNumId w:val="7"/>
  </w:num>
  <w:num w:numId="28">
    <w:abstractNumId w:val="19"/>
  </w:num>
  <w:num w:numId="29">
    <w:abstractNumId w:val="5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C4"/>
    <w:rsid w:val="00013769"/>
    <w:rsid w:val="0001546E"/>
    <w:rsid w:val="0002183D"/>
    <w:rsid w:val="000231CD"/>
    <w:rsid w:val="00026C9F"/>
    <w:rsid w:val="00033105"/>
    <w:rsid w:val="000361B9"/>
    <w:rsid w:val="00053BD0"/>
    <w:rsid w:val="00064DDC"/>
    <w:rsid w:val="0008436C"/>
    <w:rsid w:val="000A1B2D"/>
    <w:rsid w:val="000A22AB"/>
    <w:rsid w:val="000B056C"/>
    <w:rsid w:val="000B35AD"/>
    <w:rsid w:val="000C7E1D"/>
    <w:rsid w:val="000D1CB5"/>
    <w:rsid w:val="000E37BE"/>
    <w:rsid w:val="00103E5E"/>
    <w:rsid w:val="001066A0"/>
    <w:rsid w:val="00111254"/>
    <w:rsid w:val="00112295"/>
    <w:rsid w:val="001146DF"/>
    <w:rsid w:val="00131D07"/>
    <w:rsid w:val="00136C1E"/>
    <w:rsid w:val="001410FB"/>
    <w:rsid w:val="0014599E"/>
    <w:rsid w:val="00157D48"/>
    <w:rsid w:val="001640A2"/>
    <w:rsid w:val="00165288"/>
    <w:rsid w:val="00182628"/>
    <w:rsid w:val="001B5027"/>
    <w:rsid w:val="001D7D25"/>
    <w:rsid w:val="001E244D"/>
    <w:rsid w:val="00221C5A"/>
    <w:rsid w:val="002418F4"/>
    <w:rsid w:val="0024729F"/>
    <w:rsid w:val="00253413"/>
    <w:rsid w:val="00257747"/>
    <w:rsid w:val="00260F73"/>
    <w:rsid w:val="00261CBA"/>
    <w:rsid w:val="00262622"/>
    <w:rsid w:val="00273D1F"/>
    <w:rsid w:val="00277070"/>
    <w:rsid w:val="002959E4"/>
    <w:rsid w:val="002A0877"/>
    <w:rsid w:val="002A6AD6"/>
    <w:rsid w:val="002B1154"/>
    <w:rsid w:val="002B19B2"/>
    <w:rsid w:val="002B48D9"/>
    <w:rsid w:val="002B5761"/>
    <w:rsid w:val="002B73EF"/>
    <w:rsid w:val="002C41C9"/>
    <w:rsid w:val="002D15C9"/>
    <w:rsid w:val="002D464F"/>
    <w:rsid w:val="002E6F9C"/>
    <w:rsid w:val="002F566A"/>
    <w:rsid w:val="003021F4"/>
    <w:rsid w:val="00304172"/>
    <w:rsid w:val="00311759"/>
    <w:rsid w:val="0031388F"/>
    <w:rsid w:val="00351F45"/>
    <w:rsid w:val="00354688"/>
    <w:rsid w:val="00355768"/>
    <w:rsid w:val="0036773C"/>
    <w:rsid w:val="00382407"/>
    <w:rsid w:val="0038783D"/>
    <w:rsid w:val="003A2B3C"/>
    <w:rsid w:val="003A462C"/>
    <w:rsid w:val="003B620E"/>
    <w:rsid w:val="003C42B4"/>
    <w:rsid w:val="003D63DC"/>
    <w:rsid w:val="00434977"/>
    <w:rsid w:val="00444581"/>
    <w:rsid w:val="004452BF"/>
    <w:rsid w:val="004456D6"/>
    <w:rsid w:val="004572AD"/>
    <w:rsid w:val="004673A7"/>
    <w:rsid w:val="00481EB9"/>
    <w:rsid w:val="004856D8"/>
    <w:rsid w:val="00496982"/>
    <w:rsid w:val="004A7D53"/>
    <w:rsid w:val="004C4CAF"/>
    <w:rsid w:val="004D3F69"/>
    <w:rsid w:val="004D406C"/>
    <w:rsid w:val="004D6B66"/>
    <w:rsid w:val="00507F06"/>
    <w:rsid w:val="00512330"/>
    <w:rsid w:val="00536832"/>
    <w:rsid w:val="005372F6"/>
    <w:rsid w:val="00541772"/>
    <w:rsid w:val="00541F96"/>
    <w:rsid w:val="005467BD"/>
    <w:rsid w:val="00550E8B"/>
    <w:rsid w:val="00553003"/>
    <w:rsid w:val="005702F0"/>
    <w:rsid w:val="00572EEB"/>
    <w:rsid w:val="00591FC1"/>
    <w:rsid w:val="005A0549"/>
    <w:rsid w:val="005A77F0"/>
    <w:rsid w:val="005B3C3C"/>
    <w:rsid w:val="005B787A"/>
    <w:rsid w:val="005C1BDC"/>
    <w:rsid w:val="005D4E68"/>
    <w:rsid w:val="005E77E7"/>
    <w:rsid w:val="005F1E2F"/>
    <w:rsid w:val="006026DF"/>
    <w:rsid w:val="00614EBE"/>
    <w:rsid w:val="006233C4"/>
    <w:rsid w:val="0064644E"/>
    <w:rsid w:val="00654086"/>
    <w:rsid w:val="00661A9B"/>
    <w:rsid w:val="00667D14"/>
    <w:rsid w:val="0067465A"/>
    <w:rsid w:val="006756B5"/>
    <w:rsid w:val="00675845"/>
    <w:rsid w:val="00680F63"/>
    <w:rsid w:val="0069292E"/>
    <w:rsid w:val="00692B33"/>
    <w:rsid w:val="006A7B7D"/>
    <w:rsid w:val="006C104B"/>
    <w:rsid w:val="006C73CD"/>
    <w:rsid w:val="006F1A01"/>
    <w:rsid w:val="006F3CF3"/>
    <w:rsid w:val="006F7E29"/>
    <w:rsid w:val="00700B08"/>
    <w:rsid w:val="0071718A"/>
    <w:rsid w:val="00720001"/>
    <w:rsid w:val="0072238E"/>
    <w:rsid w:val="00734056"/>
    <w:rsid w:val="00742A9F"/>
    <w:rsid w:val="007752DB"/>
    <w:rsid w:val="007851F8"/>
    <w:rsid w:val="007866E0"/>
    <w:rsid w:val="00796382"/>
    <w:rsid w:val="007A1DAE"/>
    <w:rsid w:val="007A6EC3"/>
    <w:rsid w:val="007A7627"/>
    <w:rsid w:val="007B08E6"/>
    <w:rsid w:val="007C6CB3"/>
    <w:rsid w:val="007D5A27"/>
    <w:rsid w:val="007E03CA"/>
    <w:rsid w:val="007E0E12"/>
    <w:rsid w:val="007E582A"/>
    <w:rsid w:val="007F26F4"/>
    <w:rsid w:val="007F2709"/>
    <w:rsid w:val="00802844"/>
    <w:rsid w:val="008042C6"/>
    <w:rsid w:val="00804B96"/>
    <w:rsid w:val="00821D2C"/>
    <w:rsid w:val="00823A49"/>
    <w:rsid w:val="00823FB3"/>
    <w:rsid w:val="008377DD"/>
    <w:rsid w:val="00851D87"/>
    <w:rsid w:val="00863319"/>
    <w:rsid w:val="00870C14"/>
    <w:rsid w:val="0088382D"/>
    <w:rsid w:val="008875B1"/>
    <w:rsid w:val="008A2B51"/>
    <w:rsid w:val="008A51CC"/>
    <w:rsid w:val="008B1BEA"/>
    <w:rsid w:val="008B2E5A"/>
    <w:rsid w:val="008B47C9"/>
    <w:rsid w:val="008C04B0"/>
    <w:rsid w:val="008D506A"/>
    <w:rsid w:val="008F7BFB"/>
    <w:rsid w:val="00900727"/>
    <w:rsid w:val="009112E1"/>
    <w:rsid w:val="009166E4"/>
    <w:rsid w:val="00920786"/>
    <w:rsid w:val="0092293B"/>
    <w:rsid w:val="009421B5"/>
    <w:rsid w:val="00944927"/>
    <w:rsid w:val="0095619C"/>
    <w:rsid w:val="0095704D"/>
    <w:rsid w:val="00961572"/>
    <w:rsid w:val="009663C1"/>
    <w:rsid w:val="00972E2E"/>
    <w:rsid w:val="0098285F"/>
    <w:rsid w:val="00986ECA"/>
    <w:rsid w:val="009963A8"/>
    <w:rsid w:val="009969C8"/>
    <w:rsid w:val="009A1E77"/>
    <w:rsid w:val="009B4876"/>
    <w:rsid w:val="009B521B"/>
    <w:rsid w:val="009C0EDD"/>
    <w:rsid w:val="009C60F1"/>
    <w:rsid w:val="009D4453"/>
    <w:rsid w:val="009E346F"/>
    <w:rsid w:val="009E4F80"/>
    <w:rsid w:val="009F4B50"/>
    <w:rsid w:val="00A157A4"/>
    <w:rsid w:val="00A16113"/>
    <w:rsid w:val="00A168E6"/>
    <w:rsid w:val="00A21C64"/>
    <w:rsid w:val="00A377A6"/>
    <w:rsid w:val="00A413E7"/>
    <w:rsid w:val="00A46828"/>
    <w:rsid w:val="00A468E9"/>
    <w:rsid w:val="00A65020"/>
    <w:rsid w:val="00A818D6"/>
    <w:rsid w:val="00A86E11"/>
    <w:rsid w:val="00A9034A"/>
    <w:rsid w:val="00A96062"/>
    <w:rsid w:val="00AA0730"/>
    <w:rsid w:val="00AA4C85"/>
    <w:rsid w:val="00AC1F47"/>
    <w:rsid w:val="00AD66A7"/>
    <w:rsid w:val="00AE0117"/>
    <w:rsid w:val="00AE051D"/>
    <w:rsid w:val="00AE3875"/>
    <w:rsid w:val="00AE3941"/>
    <w:rsid w:val="00AE40EC"/>
    <w:rsid w:val="00AE5E83"/>
    <w:rsid w:val="00AE6630"/>
    <w:rsid w:val="00AF1B8D"/>
    <w:rsid w:val="00B02283"/>
    <w:rsid w:val="00B049CC"/>
    <w:rsid w:val="00B23A88"/>
    <w:rsid w:val="00B44E49"/>
    <w:rsid w:val="00B47311"/>
    <w:rsid w:val="00B51884"/>
    <w:rsid w:val="00B51EF3"/>
    <w:rsid w:val="00B54FD5"/>
    <w:rsid w:val="00B56610"/>
    <w:rsid w:val="00B66CE5"/>
    <w:rsid w:val="00B679CB"/>
    <w:rsid w:val="00B8608F"/>
    <w:rsid w:val="00BB53E4"/>
    <w:rsid w:val="00BC2FF5"/>
    <w:rsid w:val="00BC3BDC"/>
    <w:rsid w:val="00BC5D48"/>
    <w:rsid w:val="00BC6055"/>
    <w:rsid w:val="00BC6ADC"/>
    <w:rsid w:val="00BE52E1"/>
    <w:rsid w:val="00BE6426"/>
    <w:rsid w:val="00BE64C1"/>
    <w:rsid w:val="00BE66BD"/>
    <w:rsid w:val="00C01F03"/>
    <w:rsid w:val="00C20814"/>
    <w:rsid w:val="00C36B81"/>
    <w:rsid w:val="00C45A01"/>
    <w:rsid w:val="00C563A8"/>
    <w:rsid w:val="00CA633E"/>
    <w:rsid w:val="00CB228F"/>
    <w:rsid w:val="00CB7188"/>
    <w:rsid w:val="00CB7846"/>
    <w:rsid w:val="00CC11CC"/>
    <w:rsid w:val="00CD1145"/>
    <w:rsid w:val="00CD5A0D"/>
    <w:rsid w:val="00CF7CE8"/>
    <w:rsid w:val="00CF7E41"/>
    <w:rsid w:val="00D05200"/>
    <w:rsid w:val="00D2239B"/>
    <w:rsid w:val="00D24940"/>
    <w:rsid w:val="00D30749"/>
    <w:rsid w:val="00D31F48"/>
    <w:rsid w:val="00D42C9E"/>
    <w:rsid w:val="00D465F7"/>
    <w:rsid w:val="00D501D9"/>
    <w:rsid w:val="00D573A6"/>
    <w:rsid w:val="00D6666E"/>
    <w:rsid w:val="00D761E7"/>
    <w:rsid w:val="00D801B3"/>
    <w:rsid w:val="00D80AAE"/>
    <w:rsid w:val="00D81325"/>
    <w:rsid w:val="00D85D57"/>
    <w:rsid w:val="00D9218A"/>
    <w:rsid w:val="00DA0016"/>
    <w:rsid w:val="00DA54F8"/>
    <w:rsid w:val="00DB5132"/>
    <w:rsid w:val="00DC5A9F"/>
    <w:rsid w:val="00DD31EC"/>
    <w:rsid w:val="00DD342E"/>
    <w:rsid w:val="00DD4569"/>
    <w:rsid w:val="00DD59E6"/>
    <w:rsid w:val="00DE6800"/>
    <w:rsid w:val="00DE768A"/>
    <w:rsid w:val="00DF4B4F"/>
    <w:rsid w:val="00DF5BF0"/>
    <w:rsid w:val="00E01CC9"/>
    <w:rsid w:val="00E03CD0"/>
    <w:rsid w:val="00E04073"/>
    <w:rsid w:val="00E06D9F"/>
    <w:rsid w:val="00E24958"/>
    <w:rsid w:val="00E37CCC"/>
    <w:rsid w:val="00E41507"/>
    <w:rsid w:val="00E440F2"/>
    <w:rsid w:val="00E550F0"/>
    <w:rsid w:val="00E605BB"/>
    <w:rsid w:val="00E76F36"/>
    <w:rsid w:val="00E83AE3"/>
    <w:rsid w:val="00E87DEA"/>
    <w:rsid w:val="00E92D38"/>
    <w:rsid w:val="00EA0311"/>
    <w:rsid w:val="00EC6953"/>
    <w:rsid w:val="00ED4D6E"/>
    <w:rsid w:val="00EE67FE"/>
    <w:rsid w:val="00EF0902"/>
    <w:rsid w:val="00EF092B"/>
    <w:rsid w:val="00EF60F8"/>
    <w:rsid w:val="00F0584C"/>
    <w:rsid w:val="00F12F46"/>
    <w:rsid w:val="00F255C1"/>
    <w:rsid w:val="00F2644B"/>
    <w:rsid w:val="00F362A4"/>
    <w:rsid w:val="00F41065"/>
    <w:rsid w:val="00F444AD"/>
    <w:rsid w:val="00F46C97"/>
    <w:rsid w:val="00F540D7"/>
    <w:rsid w:val="00F57211"/>
    <w:rsid w:val="00F965DF"/>
    <w:rsid w:val="00FA240C"/>
    <w:rsid w:val="00FA68BC"/>
    <w:rsid w:val="00FA7ACC"/>
    <w:rsid w:val="00FB1399"/>
    <w:rsid w:val="00FB2760"/>
    <w:rsid w:val="00FC0A7F"/>
    <w:rsid w:val="00FF3011"/>
    <w:rsid w:val="00FF3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4EA22BA5"/>
  <w15:docId w15:val="{E5E80E1B-B843-4165-8C00-627EBCDD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E4"/>
  </w:style>
  <w:style w:type="paragraph" w:styleId="1">
    <w:name w:val="heading 1"/>
    <w:basedOn w:val="a"/>
    <w:next w:val="a"/>
    <w:link w:val="10"/>
    <w:uiPriority w:val="9"/>
    <w:qFormat/>
    <w:rsid w:val="001E24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058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5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E76F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A0D"/>
  </w:style>
  <w:style w:type="character" w:styleId="a5">
    <w:name w:val="Hyperlink"/>
    <w:basedOn w:val="a0"/>
    <w:uiPriority w:val="99"/>
    <w:unhideWhenUsed/>
    <w:rsid w:val="00BE52E1"/>
    <w:rPr>
      <w:color w:val="0000FF"/>
      <w:u w:val="single"/>
    </w:rPr>
  </w:style>
  <w:style w:type="paragraph" w:styleId="a6">
    <w:name w:val="List Paragraph"/>
    <w:aliases w:val="number,ПАРАГРАФ,SL_Абзац списка,Нумерованый список,СпБезКС,Bullet List,FooterText,numbered"/>
    <w:basedOn w:val="a"/>
    <w:link w:val="a7"/>
    <w:uiPriority w:val="34"/>
    <w:qFormat/>
    <w:rsid w:val="005B3C3C"/>
    <w:pPr>
      <w:ind w:left="720"/>
      <w:contextualSpacing/>
    </w:pPr>
  </w:style>
  <w:style w:type="table" w:styleId="a8">
    <w:name w:val="Table Grid"/>
    <w:basedOn w:val="a1"/>
    <w:uiPriority w:val="39"/>
    <w:rsid w:val="002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7ht5z5">
    <w:name w:val="es7ht5z5"/>
    <w:basedOn w:val="a0"/>
    <w:rsid w:val="00E76F36"/>
  </w:style>
  <w:style w:type="character" w:customStyle="1" w:styleId="app-catalog-1ofab01-propertieslastword">
    <w:name w:val="app-catalog-1ofab01-propertieslastword"/>
    <w:basedOn w:val="a0"/>
    <w:rsid w:val="00E76F36"/>
  </w:style>
  <w:style w:type="character" w:customStyle="1" w:styleId="es7ht5z6">
    <w:name w:val="es7ht5z6"/>
    <w:basedOn w:val="a0"/>
    <w:rsid w:val="00E76F36"/>
  </w:style>
  <w:style w:type="character" w:customStyle="1" w:styleId="40">
    <w:name w:val="Заголовок 4 Знак"/>
    <w:basedOn w:val="a0"/>
    <w:link w:val="4"/>
    <w:uiPriority w:val="9"/>
    <w:rsid w:val="00E76F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Абзац списка Знак"/>
    <w:aliases w:val="number Знак,ПАРАГРАФ Знак,SL_Абзац списка Знак,Нумерованый список Знак,СпБезКС Знак,Bullet List Знак,FooterText Знак,numbered Знак"/>
    <w:link w:val="a6"/>
    <w:uiPriority w:val="34"/>
    <w:locked/>
    <w:rsid w:val="00A21C64"/>
  </w:style>
  <w:style w:type="character" w:customStyle="1" w:styleId="20">
    <w:name w:val="Заголовок 2 Знак"/>
    <w:basedOn w:val="a0"/>
    <w:link w:val="2"/>
    <w:uiPriority w:val="9"/>
    <w:rsid w:val="00F058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05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F0584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293B"/>
  </w:style>
  <w:style w:type="character" w:customStyle="1" w:styleId="s3j27">
    <w:name w:val="s3j_27"/>
    <w:basedOn w:val="a0"/>
    <w:rsid w:val="00A86E11"/>
  </w:style>
  <w:style w:type="character" w:customStyle="1" w:styleId="typographysnzga46">
    <w:name w:val="_typography_snzga_46"/>
    <w:basedOn w:val="a0"/>
    <w:rsid w:val="00A86E11"/>
  </w:style>
  <w:style w:type="character" w:customStyle="1" w:styleId="10">
    <w:name w:val="Заголовок 1 Знак"/>
    <w:basedOn w:val="a0"/>
    <w:link w:val="1"/>
    <w:uiPriority w:val="9"/>
    <w:rsid w:val="001E2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-col">
    <w:name w:val="p-col"/>
    <w:basedOn w:val="a"/>
    <w:rsid w:val="00B4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96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5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1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388F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851D87"/>
    <w:rPr>
      <w:b/>
      <w:bCs/>
    </w:rPr>
  </w:style>
  <w:style w:type="paragraph" w:customStyle="1" w:styleId="vi-textxw0rd193">
    <w:name w:val="_vi-text_xw0rd_193"/>
    <w:basedOn w:val="a"/>
    <w:rsid w:val="00BE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BE64C1"/>
  </w:style>
  <w:style w:type="character" w:customStyle="1" w:styleId="typography5vy1f47">
    <w:name w:val="_typography_5vy1f_47"/>
    <w:basedOn w:val="a0"/>
    <w:rsid w:val="00BE64C1"/>
  </w:style>
  <w:style w:type="character" w:customStyle="1" w:styleId="30">
    <w:name w:val="Заголовок 3 Знак"/>
    <w:basedOn w:val="a0"/>
    <w:link w:val="3"/>
    <w:uiPriority w:val="9"/>
    <w:semiHidden/>
    <w:rsid w:val="00F255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">
    <w:name w:val="No Spacing"/>
    <w:uiPriority w:val="1"/>
    <w:qFormat/>
    <w:rsid w:val="006464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vi-text17y0k286">
    <w:name w:val="_vi-text_17y0k_286"/>
    <w:basedOn w:val="a"/>
    <w:rsid w:val="0014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margin">
    <w:name w:val="no-margin"/>
    <w:basedOn w:val="a0"/>
    <w:rsid w:val="00BE6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7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2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0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3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0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9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5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7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5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2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2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2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2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2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9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7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35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9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5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19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30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5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2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2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0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1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83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9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5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6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8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2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9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533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124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988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231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990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821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248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105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099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351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843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626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770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204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5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29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138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155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879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988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43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113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720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162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726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348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317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179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4435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8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2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3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7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9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7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3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5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4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8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5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3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2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9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7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3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7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0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0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9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4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6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3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2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7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8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7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0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4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1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2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2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1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7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0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8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8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7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5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2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5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4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6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9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3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7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3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3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82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2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3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2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6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9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5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51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2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7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1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6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8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8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5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4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6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1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1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5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7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4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7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1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8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0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3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05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3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82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9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7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8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5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7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2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3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3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1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2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1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0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1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7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4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6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4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4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7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8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9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3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5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0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5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1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0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9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6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9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7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2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6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2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0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0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3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6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3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5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6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8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5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8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3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7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3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8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3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2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4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3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0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5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5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2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4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72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8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4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7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5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9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1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2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8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3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7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5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8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3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1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8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5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7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9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7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1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8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0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8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3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1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5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6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0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5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0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0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9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6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9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0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63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1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3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06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3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9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3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1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6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3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62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78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4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32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7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4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02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0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9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9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2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7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2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2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9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3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0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8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4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57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4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2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4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27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6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8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94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53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0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0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2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8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9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97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9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5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6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64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5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95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3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46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4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4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5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3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0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6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2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8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4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5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pogruzhnye-nasosy-fekalnye-710564/" TargetMode="External"/><Relationship Id="rId13" Type="http://schemas.openxmlformats.org/officeDocument/2006/relationships/hyperlink" Target="https://www.vseinstrumenti.ru/tag-page/fekalnye-nasosy-so-vstroennym-poplavkom-1446635/" TargetMode="External"/><Relationship Id="rId18" Type="http://schemas.openxmlformats.org/officeDocument/2006/relationships/hyperlink" Target="https://www.vseinstrumenti.ru/tag-page/apparaty-dlya-svarki-plastikovyh-trub-2500-vt-211579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seinstrumenti.ru/tag-page/payalniki-dlya-polipropilenovyh-trub-s-nozhnitsami-253844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fekalnye-nasosy-s-nizhnim-zaborom-vody-1613707/" TargetMode="External"/><Relationship Id="rId17" Type="http://schemas.openxmlformats.org/officeDocument/2006/relationships/hyperlink" Target="https://www.vseinstrumenti.ru/tag-page/apparaty-dlya-svarki-plastikovyh-trub-220-v-1739237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apparaty-dlya-svarki-plastikovyh-trub-polifuzionnye-1739249/" TargetMode="External"/><Relationship Id="rId20" Type="http://schemas.openxmlformats.org/officeDocument/2006/relationships/hyperlink" Target="https://www.vseinstrumenti.ru/tag-page/apparaty-dlya-svarki-trub-s-kejsom-253846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pogruzhnye-nasosy-nerzhaveyuschaya-stal-1580335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nasosy-klass-zaschity-ipx8-57802/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www.vseinstrumenti.ru/tag-page/nasosy-vnutrennyaya-g1-1-2-dyujm-1609705/" TargetMode="External"/><Relationship Id="rId19" Type="http://schemas.openxmlformats.org/officeDocument/2006/relationships/hyperlink" Target="https://www.vseinstrumenti.ru/tag-page/payalniki-dlya-polipropilenovyh-trub-mechevidnye-3538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pogruzhnye-nasosy-tsentrobezhnye-25702/" TargetMode="External"/><Relationship Id="rId14" Type="http://schemas.openxmlformats.org/officeDocument/2006/relationships/hyperlink" Target="https://www.vseinstrumenti.ru/tag-page/pogruzhnye-nasosy-napryazhenie-220-v-25697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ED887-F9F2-47D5-B60D-FF8A37E1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6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Гаврилова Ирина Александровна</cp:lastModifiedBy>
  <cp:revision>39</cp:revision>
  <cp:lastPrinted>2025-08-28T06:05:00Z</cp:lastPrinted>
  <dcterms:created xsi:type="dcterms:W3CDTF">2026-04-17T07:50:00Z</dcterms:created>
  <dcterms:modified xsi:type="dcterms:W3CDTF">2026-08-03T06:14:00Z</dcterms:modified>
</cp:coreProperties>
</file>