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017E10" w14:textId="77777777" w:rsidR="009360A8" w:rsidRDefault="00C3074E" w:rsidP="002F49F9">
      <w:pPr>
        <w:widowControl w:val="0"/>
        <w:suppressAutoHyphens/>
        <w:jc w:val="center"/>
        <w:outlineLvl w:val="0"/>
        <w:rPr>
          <w:b/>
        </w:rPr>
      </w:pPr>
      <w:r>
        <w:rPr>
          <w:b/>
        </w:rPr>
        <w:t xml:space="preserve"> </w:t>
      </w:r>
      <w:r w:rsidR="009360A8">
        <w:rPr>
          <w:b/>
        </w:rPr>
        <w:t>ТЕХНИЧЕСКОЕ ЗАДАНИЕ</w:t>
      </w:r>
    </w:p>
    <w:p w14:paraId="2BE95F01" w14:textId="77777777" w:rsidR="00B40A0B" w:rsidRPr="002A7622" w:rsidRDefault="004478B0" w:rsidP="00B40A0B">
      <w:pPr>
        <w:pStyle w:val="10"/>
        <w:shd w:val="clear" w:color="auto" w:fill="FFFFFF"/>
        <w:spacing w:before="0" w:after="0"/>
        <w:jc w:val="center"/>
        <w:rPr>
          <w:b w:val="0"/>
          <w:color w:val="000000"/>
          <w:sz w:val="20"/>
          <w:szCs w:val="20"/>
        </w:rPr>
      </w:pPr>
      <w:r w:rsidRPr="003E627C">
        <w:rPr>
          <w:b w:val="0"/>
          <w:sz w:val="20"/>
          <w:szCs w:val="20"/>
        </w:rPr>
        <w:t xml:space="preserve">на поставку </w:t>
      </w:r>
      <w:r w:rsidR="00B40A0B" w:rsidRPr="00B40A0B">
        <w:rPr>
          <w:b w:val="0"/>
          <w:color w:val="000000"/>
          <w:sz w:val="20"/>
          <w:szCs w:val="20"/>
        </w:rPr>
        <w:t>погрузчика-</w:t>
      </w:r>
      <w:proofErr w:type="spellStart"/>
      <w:r w:rsidR="00B40A0B" w:rsidRPr="00B40A0B">
        <w:rPr>
          <w:b w:val="0"/>
          <w:color w:val="000000"/>
          <w:sz w:val="20"/>
          <w:szCs w:val="20"/>
        </w:rPr>
        <w:t>копновоза</w:t>
      </w:r>
      <w:proofErr w:type="spellEnd"/>
      <w:r w:rsidR="00B40A0B" w:rsidRPr="00B40A0B">
        <w:rPr>
          <w:b w:val="0"/>
          <w:color w:val="000000"/>
          <w:sz w:val="20"/>
          <w:szCs w:val="20"/>
        </w:rPr>
        <w:t xml:space="preserve"> универсального ПКУ-0,9 </w:t>
      </w:r>
    </w:p>
    <w:p w14:paraId="11E28D5A" w14:textId="43804BD1" w:rsidR="002F49F9" w:rsidRPr="002A7622" w:rsidRDefault="00B40A0B" w:rsidP="00B40A0B">
      <w:pPr>
        <w:pStyle w:val="10"/>
        <w:shd w:val="clear" w:color="auto" w:fill="FFFFFF"/>
        <w:spacing w:before="0" w:after="0"/>
        <w:jc w:val="center"/>
        <w:rPr>
          <w:b w:val="0"/>
          <w:color w:val="000000"/>
          <w:sz w:val="20"/>
          <w:szCs w:val="20"/>
        </w:rPr>
      </w:pPr>
      <w:r w:rsidRPr="00B40A0B">
        <w:rPr>
          <w:b w:val="0"/>
          <w:color w:val="000000"/>
          <w:sz w:val="20"/>
          <w:szCs w:val="20"/>
        </w:rPr>
        <w:t>в комплекте с ковшом и удлинителем стрелы ПКУ-0,9</w:t>
      </w:r>
    </w:p>
    <w:p w14:paraId="5CA33FC1" w14:textId="77777777" w:rsidR="00B40A0B" w:rsidRPr="002A7622" w:rsidRDefault="00B40A0B" w:rsidP="00B40A0B"/>
    <w:p w14:paraId="3B557576" w14:textId="77777777" w:rsidR="000D22BF" w:rsidRPr="005237E1" w:rsidRDefault="000D22BF" w:rsidP="000D22BF">
      <w:pPr>
        <w:pStyle w:val="afc"/>
        <w:spacing w:after="0" w:line="240" w:lineRule="auto"/>
        <w:ind w:left="567"/>
        <w:jc w:val="both"/>
        <w:rPr>
          <w:rFonts w:ascii="Times New Roman" w:hAnsi="Times New Roman"/>
          <w:b/>
        </w:rPr>
      </w:pPr>
      <w:r w:rsidRPr="005237E1">
        <w:rPr>
          <w:rFonts w:ascii="Times New Roman" w:hAnsi="Times New Roman"/>
          <w:b/>
        </w:rPr>
        <w:t>1. Общие сведения</w:t>
      </w:r>
    </w:p>
    <w:p w14:paraId="5887F972" w14:textId="25CCF581" w:rsidR="000D22BF" w:rsidRPr="00212AD2" w:rsidRDefault="000D22BF" w:rsidP="002214A9">
      <w:pPr>
        <w:ind w:firstLine="567"/>
        <w:jc w:val="both"/>
        <w:rPr>
          <w:sz w:val="20"/>
          <w:szCs w:val="20"/>
        </w:rPr>
      </w:pPr>
      <w:r w:rsidRPr="005237E1">
        <w:rPr>
          <w:b/>
          <w:sz w:val="20"/>
          <w:szCs w:val="20"/>
        </w:rPr>
        <w:t xml:space="preserve">1.1 </w:t>
      </w:r>
      <w:r w:rsidRPr="005237E1">
        <w:rPr>
          <w:b/>
          <w:bCs/>
          <w:color w:val="000000" w:themeColor="text1"/>
          <w:sz w:val="20"/>
          <w:szCs w:val="20"/>
        </w:rPr>
        <w:t>Наименование товара.</w:t>
      </w:r>
      <w:r w:rsidRPr="005237E1">
        <w:rPr>
          <w:sz w:val="20"/>
          <w:szCs w:val="20"/>
        </w:rPr>
        <w:t xml:space="preserve"> </w:t>
      </w:r>
      <w:r w:rsidR="00B40A0B" w:rsidRPr="00B40A0B">
        <w:rPr>
          <w:color w:val="000000"/>
          <w:sz w:val="20"/>
          <w:szCs w:val="20"/>
        </w:rPr>
        <w:t>Погрузчик-</w:t>
      </w:r>
      <w:proofErr w:type="spellStart"/>
      <w:r w:rsidR="00B40A0B" w:rsidRPr="00B40A0B">
        <w:rPr>
          <w:color w:val="000000"/>
          <w:sz w:val="20"/>
          <w:szCs w:val="20"/>
        </w:rPr>
        <w:t>копновоз</w:t>
      </w:r>
      <w:proofErr w:type="spellEnd"/>
      <w:r w:rsidR="00B40A0B" w:rsidRPr="00B40A0B">
        <w:rPr>
          <w:color w:val="000000"/>
          <w:sz w:val="20"/>
          <w:szCs w:val="20"/>
        </w:rPr>
        <w:t xml:space="preserve"> ПКУ-0,9 в комплекте с ковшом и удлинителем стрелы ПКУ-0,9</w:t>
      </w:r>
      <w:r w:rsidR="006B304F" w:rsidRPr="00212AD2">
        <w:rPr>
          <w:sz w:val="20"/>
          <w:szCs w:val="20"/>
          <w:shd w:val="clear" w:color="auto" w:fill="FFFFFF"/>
        </w:rPr>
        <w:t>.</w:t>
      </w:r>
    </w:p>
    <w:p w14:paraId="7379727D" w14:textId="77777777" w:rsidR="000D22BF" w:rsidRDefault="000D22BF" w:rsidP="000D22BF">
      <w:pPr>
        <w:ind w:firstLine="567"/>
        <w:jc w:val="both"/>
        <w:rPr>
          <w:bCs/>
          <w:color w:val="000000" w:themeColor="text1"/>
          <w:sz w:val="20"/>
          <w:szCs w:val="20"/>
        </w:rPr>
      </w:pPr>
      <w:r w:rsidRPr="005237E1">
        <w:rPr>
          <w:b/>
          <w:sz w:val="20"/>
          <w:szCs w:val="20"/>
        </w:rPr>
        <w:t>1.2 Сведения о новизне.</w:t>
      </w:r>
      <w:r w:rsidRPr="005237E1">
        <w:rPr>
          <w:sz w:val="20"/>
          <w:szCs w:val="20"/>
        </w:rPr>
        <w:t xml:space="preserve"> </w:t>
      </w:r>
      <w:r w:rsidRPr="005237E1">
        <w:rPr>
          <w:color w:val="000000" w:themeColor="text1"/>
          <w:sz w:val="20"/>
          <w:szCs w:val="20"/>
        </w:rPr>
        <w:t>Поставляем</w:t>
      </w:r>
      <w:r w:rsidR="00751229">
        <w:rPr>
          <w:color w:val="000000" w:themeColor="text1"/>
          <w:sz w:val="20"/>
          <w:szCs w:val="20"/>
        </w:rPr>
        <w:t>ый</w:t>
      </w:r>
      <w:r w:rsidRPr="005237E1">
        <w:rPr>
          <w:color w:val="000000" w:themeColor="text1"/>
          <w:sz w:val="20"/>
          <w:szCs w:val="20"/>
        </w:rPr>
        <w:t xml:space="preserve"> </w:t>
      </w:r>
      <w:r w:rsidR="00547A47">
        <w:rPr>
          <w:color w:val="000000" w:themeColor="text1"/>
          <w:sz w:val="20"/>
          <w:szCs w:val="20"/>
        </w:rPr>
        <w:t>Т</w:t>
      </w:r>
      <w:r w:rsidR="00751229">
        <w:rPr>
          <w:color w:val="000000" w:themeColor="text1"/>
          <w:sz w:val="20"/>
          <w:szCs w:val="20"/>
        </w:rPr>
        <w:t>овар</w:t>
      </w:r>
      <w:r w:rsidRPr="005237E1">
        <w:rPr>
          <w:color w:val="000000" w:themeColor="text1"/>
          <w:sz w:val="20"/>
          <w:szCs w:val="20"/>
        </w:rPr>
        <w:t xml:space="preserve"> долж</w:t>
      </w:r>
      <w:r w:rsidR="00751229">
        <w:rPr>
          <w:color w:val="000000" w:themeColor="text1"/>
          <w:sz w:val="20"/>
          <w:szCs w:val="20"/>
        </w:rPr>
        <w:t>ен</w:t>
      </w:r>
      <w:r w:rsidRPr="005237E1">
        <w:rPr>
          <w:color w:val="000000" w:themeColor="text1"/>
          <w:sz w:val="20"/>
          <w:szCs w:val="20"/>
        </w:rPr>
        <w:t xml:space="preserve"> быть нов</w:t>
      </w:r>
      <w:r w:rsidR="00751229">
        <w:rPr>
          <w:color w:val="000000" w:themeColor="text1"/>
          <w:sz w:val="20"/>
          <w:szCs w:val="20"/>
        </w:rPr>
        <w:t>ым</w:t>
      </w:r>
      <w:r w:rsidRPr="005237E1">
        <w:rPr>
          <w:color w:val="000000" w:themeColor="text1"/>
          <w:sz w:val="20"/>
          <w:szCs w:val="20"/>
        </w:rPr>
        <w:t>, не являться выставочным образцом, свободн</w:t>
      </w:r>
      <w:r w:rsidR="00751229">
        <w:rPr>
          <w:color w:val="000000" w:themeColor="text1"/>
          <w:sz w:val="20"/>
          <w:szCs w:val="20"/>
        </w:rPr>
        <w:t>ым</w:t>
      </w:r>
      <w:r w:rsidRPr="005237E1">
        <w:rPr>
          <w:color w:val="000000" w:themeColor="text1"/>
          <w:sz w:val="20"/>
          <w:szCs w:val="20"/>
        </w:rPr>
        <w:t xml:space="preserve"> от прав третьих лиц,</w:t>
      </w:r>
      <w:r w:rsidRPr="005237E1">
        <w:rPr>
          <w:bCs/>
          <w:color w:val="000000" w:themeColor="text1"/>
          <w:sz w:val="20"/>
          <w:szCs w:val="20"/>
        </w:rPr>
        <w:t xml:space="preserve"> также долж</w:t>
      </w:r>
      <w:r w:rsidR="00751229">
        <w:rPr>
          <w:bCs/>
          <w:color w:val="000000" w:themeColor="text1"/>
          <w:sz w:val="20"/>
          <w:szCs w:val="20"/>
        </w:rPr>
        <w:t>ен</w:t>
      </w:r>
      <w:r w:rsidRPr="005237E1">
        <w:rPr>
          <w:bCs/>
          <w:color w:val="000000" w:themeColor="text1"/>
          <w:sz w:val="20"/>
          <w:szCs w:val="20"/>
        </w:rPr>
        <w:t xml:space="preserve"> соответствовать или превосходить требования и технические характеристики, приведенные в Приложении № 1 к настоящему техническому заданию. </w:t>
      </w:r>
    </w:p>
    <w:p w14:paraId="152A0AB7" w14:textId="77777777" w:rsidR="000D22BF" w:rsidRPr="005237E1" w:rsidRDefault="000D22BF" w:rsidP="000D22BF">
      <w:pPr>
        <w:ind w:firstLine="567"/>
        <w:jc w:val="both"/>
        <w:rPr>
          <w:b/>
          <w:sz w:val="20"/>
          <w:szCs w:val="20"/>
        </w:rPr>
      </w:pPr>
      <w:r w:rsidRPr="005237E1">
        <w:rPr>
          <w:b/>
          <w:sz w:val="20"/>
          <w:szCs w:val="20"/>
        </w:rPr>
        <w:t>2. Общие требования к Доставке.</w:t>
      </w:r>
    </w:p>
    <w:p w14:paraId="08E9D823" w14:textId="33DE4095" w:rsidR="000D22BF" w:rsidRPr="005237E1" w:rsidRDefault="000D22BF" w:rsidP="000D22BF">
      <w:pPr>
        <w:ind w:firstLine="567"/>
        <w:jc w:val="both"/>
        <w:rPr>
          <w:b/>
          <w:sz w:val="20"/>
          <w:szCs w:val="20"/>
        </w:rPr>
      </w:pPr>
      <w:r w:rsidRPr="005237E1">
        <w:rPr>
          <w:b/>
          <w:sz w:val="20"/>
          <w:szCs w:val="20"/>
        </w:rPr>
        <w:t xml:space="preserve">2.1 Доставка Товара в адрес Заказчика, погрузочно-разгрузочные работы осуществляются силами поставщика. </w:t>
      </w:r>
    </w:p>
    <w:p w14:paraId="0E157F66" w14:textId="18262802" w:rsidR="000D22BF" w:rsidRPr="0095648B" w:rsidRDefault="00A659CB" w:rsidP="0095648B">
      <w:pPr>
        <w:widowControl w:val="0"/>
        <w:autoSpaceDE w:val="0"/>
        <w:autoSpaceDN w:val="0"/>
        <w:adjustRightInd w:val="0"/>
        <w:contextualSpacing/>
        <w:jc w:val="both"/>
        <w:rPr>
          <w:iCs/>
          <w:sz w:val="20"/>
          <w:szCs w:val="20"/>
        </w:rPr>
      </w:pPr>
      <w:r>
        <w:rPr>
          <w:iCs/>
          <w:color w:val="000000"/>
          <w:sz w:val="20"/>
          <w:szCs w:val="20"/>
        </w:rPr>
        <w:t xml:space="preserve">           </w:t>
      </w:r>
      <w:r w:rsidR="0095648B" w:rsidRPr="008E4AD3">
        <w:rPr>
          <w:iCs/>
          <w:color w:val="000000"/>
          <w:sz w:val="20"/>
          <w:szCs w:val="20"/>
        </w:rPr>
        <w:t xml:space="preserve">Поставка </w:t>
      </w:r>
      <w:r w:rsidR="00F428DB" w:rsidRPr="008E4AD3">
        <w:rPr>
          <w:iCs/>
          <w:color w:val="000000"/>
          <w:sz w:val="20"/>
          <w:szCs w:val="20"/>
        </w:rPr>
        <w:t>Т</w:t>
      </w:r>
      <w:r w:rsidR="0095648B" w:rsidRPr="008E4AD3">
        <w:rPr>
          <w:iCs/>
          <w:color w:val="000000"/>
          <w:sz w:val="20"/>
          <w:szCs w:val="20"/>
        </w:rPr>
        <w:t xml:space="preserve">овара должна быть осуществлена в полном объеме </w:t>
      </w:r>
      <w:r w:rsidR="008004B2" w:rsidRPr="008E4AD3">
        <w:rPr>
          <w:iCs/>
          <w:sz w:val="20"/>
          <w:szCs w:val="20"/>
        </w:rPr>
        <w:t xml:space="preserve">в течение </w:t>
      </w:r>
      <w:r w:rsidR="002A7622">
        <w:rPr>
          <w:iCs/>
          <w:sz w:val="20"/>
          <w:szCs w:val="20"/>
        </w:rPr>
        <w:t>10</w:t>
      </w:r>
      <w:r w:rsidR="008004B2" w:rsidRPr="008E4AD3">
        <w:rPr>
          <w:iCs/>
          <w:sz w:val="20"/>
          <w:szCs w:val="20"/>
        </w:rPr>
        <w:t xml:space="preserve"> (</w:t>
      </w:r>
      <w:r w:rsidR="003C3868">
        <w:rPr>
          <w:iCs/>
          <w:sz w:val="20"/>
          <w:szCs w:val="20"/>
        </w:rPr>
        <w:t>Десяти</w:t>
      </w:r>
      <w:r w:rsidR="008004B2" w:rsidRPr="008E4AD3">
        <w:rPr>
          <w:iCs/>
          <w:sz w:val="20"/>
          <w:szCs w:val="20"/>
        </w:rPr>
        <w:t xml:space="preserve">) </w:t>
      </w:r>
      <w:r w:rsidR="008E4AD3" w:rsidRPr="008E4AD3">
        <w:rPr>
          <w:iCs/>
          <w:sz w:val="20"/>
          <w:szCs w:val="20"/>
        </w:rPr>
        <w:t>календарны</w:t>
      </w:r>
      <w:r w:rsidR="008004B2" w:rsidRPr="008E4AD3">
        <w:rPr>
          <w:iCs/>
          <w:sz w:val="20"/>
          <w:szCs w:val="20"/>
        </w:rPr>
        <w:t>х дней с даты заключения Контракта.</w:t>
      </w:r>
      <w:r w:rsidR="008004B2" w:rsidRPr="008004B2">
        <w:rPr>
          <w:iCs/>
          <w:sz w:val="20"/>
          <w:szCs w:val="20"/>
        </w:rPr>
        <w:t xml:space="preserve"> </w:t>
      </w:r>
    </w:p>
    <w:p w14:paraId="69C526DF" w14:textId="67C396B5" w:rsidR="000D22BF" w:rsidRPr="005237E1" w:rsidRDefault="000D22BF" w:rsidP="000D22BF">
      <w:pPr>
        <w:ind w:firstLine="567"/>
        <w:jc w:val="both"/>
        <w:rPr>
          <w:sz w:val="20"/>
          <w:szCs w:val="20"/>
        </w:rPr>
      </w:pPr>
      <w:r w:rsidRPr="005237E1">
        <w:rPr>
          <w:sz w:val="20"/>
          <w:szCs w:val="20"/>
        </w:rPr>
        <w:t>Поставляем</w:t>
      </w:r>
      <w:r w:rsidR="00C6450B">
        <w:rPr>
          <w:sz w:val="20"/>
          <w:szCs w:val="20"/>
        </w:rPr>
        <w:t>ый</w:t>
      </w:r>
      <w:r w:rsidRPr="005237E1">
        <w:rPr>
          <w:sz w:val="20"/>
          <w:szCs w:val="20"/>
        </w:rPr>
        <w:t xml:space="preserve"> </w:t>
      </w:r>
      <w:r w:rsidR="00C6450B">
        <w:rPr>
          <w:sz w:val="20"/>
          <w:szCs w:val="20"/>
        </w:rPr>
        <w:t>Товар</w:t>
      </w:r>
      <w:r w:rsidRPr="005237E1">
        <w:rPr>
          <w:sz w:val="20"/>
          <w:szCs w:val="20"/>
        </w:rPr>
        <w:t xml:space="preserve"> долж</w:t>
      </w:r>
      <w:r w:rsidR="00C6450B">
        <w:rPr>
          <w:sz w:val="20"/>
          <w:szCs w:val="20"/>
        </w:rPr>
        <w:t>ен</w:t>
      </w:r>
      <w:r w:rsidRPr="005237E1">
        <w:rPr>
          <w:sz w:val="20"/>
          <w:szCs w:val="20"/>
        </w:rPr>
        <w:t xml:space="preserve"> транспортироваться в надлежащей упаковке, обеспечивающей е</w:t>
      </w:r>
      <w:r w:rsidR="00C6450B">
        <w:rPr>
          <w:sz w:val="20"/>
          <w:szCs w:val="20"/>
        </w:rPr>
        <w:t>го</w:t>
      </w:r>
      <w:r w:rsidRPr="005237E1">
        <w:rPr>
          <w:sz w:val="20"/>
          <w:szCs w:val="20"/>
        </w:rPr>
        <w:t xml:space="preserve"> сохранность от повреждений при перевозке и хранении, всеми видами закрытого транспорта.</w:t>
      </w:r>
    </w:p>
    <w:p w14:paraId="4B712967" w14:textId="77777777" w:rsidR="000D22BF" w:rsidRPr="005237E1" w:rsidRDefault="000D22BF" w:rsidP="000D22BF">
      <w:pPr>
        <w:ind w:firstLine="567"/>
        <w:jc w:val="both"/>
        <w:rPr>
          <w:sz w:val="20"/>
          <w:szCs w:val="20"/>
        </w:rPr>
      </w:pPr>
      <w:r w:rsidRPr="005237E1">
        <w:rPr>
          <w:sz w:val="20"/>
          <w:szCs w:val="20"/>
        </w:rPr>
        <w:t>При погрузке и перевозке необходимо оберегать упаковочные ящики от ударов, не ставить ящики крышкой вверх, не бросать и не кантовать.</w:t>
      </w:r>
    </w:p>
    <w:p w14:paraId="4F4E3FF1" w14:textId="77777777" w:rsidR="000D22BF" w:rsidRPr="005237E1" w:rsidRDefault="000D22BF" w:rsidP="000D22BF">
      <w:pPr>
        <w:ind w:firstLine="567"/>
        <w:jc w:val="both"/>
        <w:rPr>
          <w:bCs/>
          <w:sz w:val="20"/>
          <w:szCs w:val="20"/>
        </w:rPr>
      </w:pPr>
      <w:r w:rsidRPr="005237E1">
        <w:rPr>
          <w:bCs/>
          <w:sz w:val="20"/>
          <w:szCs w:val="20"/>
        </w:rPr>
        <w:t xml:space="preserve">Адрес поставки Товара: </w:t>
      </w:r>
    </w:p>
    <w:p w14:paraId="07F7CD22" w14:textId="4E4959E1" w:rsidR="000D22BF" w:rsidRPr="005237E1" w:rsidRDefault="006A7BF2" w:rsidP="000D22BF">
      <w:pPr>
        <w:ind w:firstLine="567"/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658995, </w:t>
      </w:r>
      <w:r w:rsidR="00DA3803">
        <w:rPr>
          <w:bCs/>
          <w:sz w:val="20"/>
          <w:szCs w:val="20"/>
        </w:rPr>
        <w:t xml:space="preserve">Алтайский край, </w:t>
      </w:r>
      <w:r w:rsidR="002356D7">
        <w:rPr>
          <w:bCs/>
          <w:sz w:val="20"/>
          <w:szCs w:val="20"/>
        </w:rPr>
        <w:t>Ключевский район, п. Целинный, ул. Степная, 1</w:t>
      </w:r>
      <w:r w:rsidR="004478B0">
        <w:rPr>
          <w:bCs/>
          <w:sz w:val="20"/>
          <w:szCs w:val="20"/>
        </w:rPr>
        <w:t>.</w:t>
      </w:r>
    </w:p>
    <w:p w14:paraId="488536E4" w14:textId="77777777" w:rsidR="000D22BF" w:rsidRPr="005237E1" w:rsidRDefault="000D22BF" w:rsidP="000D22BF">
      <w:pPr>
        <w:ind w:firstLine="567"/>
        <w:jc w:val="both"/>
        <w:rPr>
          <w:b/>
          <w:sz w:val="20"/>
          <w:szCs w:val="20"/>
        </w:rPr>
      </w:pPr>
      <w:r w:rsidRPr="005237E1">
        <w:rPr>
          <w:b/>
          <w:sz w:val="20"/>
          <w:szCs w:val="20"/>
        </w:rPr>
        <w:t>2.2 Порядок сдачи и приемки.</w:t>
      </w:r>
    </w:p>
    <w:p w14:paraId="3997A2BE" w14:textId="77777777" w:rsidR="000D22BF" w:rsidRPr="005237E1" w:rsidRDefault="000D22BF" w:rsidP="000D22BF">
      <w:pPr>
        <w:ind w:firstLine="567"/>
        <w:jc w:val="both"/>
        <w:rPr>
          <w:sz w:val="20"/>
          <w:szCs w:val="20"/>
        </w:rPr>
      </w:pPr>
      <w:r w:rsidRPr="005237E1">
        <w:rPr>
          <w:sz w:val="20"/>
          <w:szCs w:val="20"/>
        </w:rPr>
        <w:t xml:space="preserve">Первичная приемка осуществляется на территории Заказчика. В рамках первичного входного контроля производится анализ комплектности, наличие сопроводительной документации. </w:t>
      </w:r>
    </w:p>
    <w:p w14:paraId="23D6EE07" w14:textId="77777777" w:rsidR="000D22BF" w:rsidRDefault="000D22BF" w:rsidP="000D22BF">
      <w:pPr>
        <w:ind w:firstLine="567"/>
        <w:jc w:val="both"/>
        <w:rPr>
          <w:b/>
          <w:sz w:val="20"/>
          <w:szCs w:val="20"/>
        </w:rPr>
      </w:pPr>
      <w:r w:rsidRPr="005237E1">
        <w:rPr>
          <w:b/>
          <w:sz w:val="20"/>
          <w:szCs w:val="20"/>
        </w:rPr>
        <w:t>3. Общие требования к Товару.</w:t>
      </w:r>
    </w:p>
    <w:p w14:paraId="07765126" w14:textId="77777777" w:rsidR="00511F9B" w:rsidRPr="005237E1" w:rsidRDefault="00511F9B" w:rsidP="00511F9B">
      <w:pPr>
        <w:ind w:firstLine="567"/>
        <w:rPr>
          <w:b/>
          <w:sz w:val="20"/>
          <w:szCs w:val="20"/>
        </w:rPr>
      </w:pPr>
      <w:r>
        <w:rPr>
          <w:color w:val="000000" w:themeColor="text1"/>
          <w:sz w:val="20"/>
          <w:szCs w:val="20"/>
        </w:rPr>
        <w:t>3.1. Вся сопроводительная документация должна быть на русском языке.</w:t>
      </w:r>
    </w:p>
    <w:p w14:paraId="6113C0AC" w14:textId="77777777" w:rsidR="00511F9B" w:rsidRPr="005237E1" w:rsidRDefault="00511F9B" w:rsidP="002A556C">
      <w:pPr>
        <w:ind w:firstLine="567"/>
        <w:jc w:val="both"/>
        <w:rPr>
          <w:bCs/>
          <w:sz w:val="20"/>
          <w:szCs w:val="20"/>
        </w:rPr>
      </w:pPr>
      <w:r w:rsidRPr="005237E1">
        <w:rPr>
          <w:bCs/>
          <w:sz w:val="20"/>
          <w:szCs w:val="20"/>
        </w:rPr>
        <w:t>3.2. Основными требованиями к Товару являются соответствие его качест</w:t>
      </w:r>
      <w:r>
        <w:rPr>
          <w:bCs/>
          <w:sz w:val="20"/>
          <w:szCs w:val="20"/>
        </w:rPr>
        <w:t xml:space="preserve">ву, указанному в Приложении № 1 </w:t>
      </w:r>
      <w:r w:rsidRPr="005237E1">
        <w:rPr>
          <w:bCs/>
          <w:sz w:val="20"/>
          <w:szCs w:val="20"/>
        </w:rPr>
        <w:t>к Техническому заданию, а также соответствие требованиям стандартов и технических условий, предъявляемых к соответствующей категории Товара.</w:t>
      </w:r>
    </w:p>
    <w:p w14:paraId="4DD36438" w14:textId="77777777" w:rsidR="000D22BF" w:rsidRPr="005237E1" w:rsidRDefault="00511F9B" w:rsidP="002A556C">
      <w:pPr>
        <w:ind w:firstLine="567"/>
        <w:jc w:val="both"/>
        <w:rPr>
          <w:bCs/>
          <w:sz w:val="20"/>
          <w:szCs w:val="20"/>
        </w:rPr>
      </w:pPr>
      <w:r w:rsidRPr="005237E1">
        <w:rPr>
          <w:bCs/>
          <w:sz w:val="20"/>
          <w:szCs w:val="20"/>
        </w:rPr>
        <w:t>Товар должен поставляться с соблюдением требований к его транспортировке и хранению.</w:t>
      </w:r>
      <w:r w:rsidR="000D22BF" w:rsidRPr="005237E1">
        <w:rPr>
          <w:bCs/>
          <w:sz w:val="20"/>
          <w:szCs w:val="20"/>
        </w:rPr>
        <w:t xml:space="preserve"> </w:t>
      </w:r>
    </w:p>
    <w:p w14:paraId="41B89B19" w14:textId="77777777" w:rsidR="000D22BF" w:rsidRPr="005237E1" w:rsidRDefault="000D22BF" w:rsidP="000D22BF">
      <w:pPr>
        <w:ind w:firstLine="567"/>
        <w:jc w:val="both"/>
        <w:rPr>
          <w:b/>
          <w:sz w:val="20"/>
          <w:szCs w:val="20"/>
        </w:rPr>
      </w:pPr>
      <w:r w:rsidRPr="005237E1">
        <w:rPr>
          <w:b/>
          <w:sz w:val="20"/>
          <w:szCs w:val="20"/>
        </w:rPr>
        <w:t>4. Гарантийные обязательства</w:t>
      </w:r>
    </w:p>
    <w:p w14:paraId="6222F75B" w14:textId="55472512" w:rsidR="000D22BF" w:rsidRDefault="00593EC9" w:rsidP="000D22BF">
      <w:pPr>
        <w:ind w:firstLine="567"/>
        <w:jc w:val="both"/>
        <w:rPr>
          <w:iCs/>
          <w:sz w:val="20"/>
          <w:szCs w:val="20"/>
        </w:rPr>
      </w:pPr>
      <w:r>
        <w:rPr>
          <w:bCs/>
          <w:sz w:val="20"/>
          <w:szCs w:val="20"/>
        </w:rPr>
        <w:t>Поставщик</w:t>
      </w:r>
      <w:r w:rsidRPr="005237E1">
        <w:rPr>
          <w:bCs/>
          <w:sz w:val="20"/>
          <w:szCs w:val="20"/>
        </w:rPr>
        <w:t xml:space="preserve"> гарантирует надлежащее качество поставляемого Товара в пределах гарантийного срока на Товар. Гарантийный срок устанавливается равным гарантийному сроку предприятия-производителя, но не менее </w:t>
      </w:r>
      <w:r>
        <w:rPr>
          <w:bCs/>
          <w:sz w:val="20"/>
          <w:szCs w:val="20"/>
        </w:rPr>
        <w:t>12</w:t>
      </w:r>
      <w:r w:rsidRPr="005237E1">
        <w:rPr>
          <w:bCs/>
          <w:sz w:val="20"/>
          <w:szCs w:val="20"/>
        </w:rPr>
        <w:t xml:space="preserve"> (</w:t>
      </w:r>
      <w:r>
        <w:rPr>
          <w:bCs/>
          <w:sz w:val="20"/>
          <w:szCs w:val="20"/>
        </w:rPr>
        <w:t>Двенадцати</w:t>
      </w:r>
      <w:r w:rsidRPr="005237E1">
        <w:rPr>
          <w:bCs/>
          <w:sz w:val="20"/>
          <w:szCs w:val="20"/>
        </w:rPr>
        <w:t xml:space="preserve">) </w:t>
      </w:r>
      <w:r>
        <w:rPr>
          <w:bCs/>
          <w:sz w:val="20"/>
          <w:szCs w:val="20"/>
        </w:rPr>
        <w:t>месяцев</w:t>
      </w:r>
      <w:r w:rsidRPr="005237E1">
        <w:rPr>
          <w:bCs/>
          <w:sz w:val="20"/>
          <w:szCs w:val="20"/>
        </w:rPr>
        <w:t xml:space="preserve"> с даты подписания сторонами Акта приемки поставленного товара</w:t>
      </w:r>
      <w:r>
        <w:rPr>
          <w:bCs/>
          <w:sz w:val="20"/>
          <w:szCs w:val="20"/>
        </w:rPr>
        <w:t xml:space="preserve"> (документа о приемке)</w:t>
      </w:r>
      <w:r w:rsidRPr="005237E1">
        <w:rPr>
          <w:bCs/>
          <w:sz w:val="20"/>
          <w:szCs w:val="20"/>
        </w:rPr>
        <w:t>.</w:t>
      </w:r>
    </w:p>
    <w:p w14:paraId="64F8AD0D" w14:textId="77777777" w:rsidR="000D22BF" w:rsidRPr="005237E1" w:rsidRDefault="000D22BF" w:rsidP="000D22BF">
      <w:pPr>
        <w:ind w:firstLine="567"/>
        <w:jc w:val="both"/>
        <w:rPr>
          <w:bCs/>
          <w:sz w:val="20"/>
          <w:szCs w:val="20"/>
        </w:rPr>
      </w:pPr>
      <w:r w:rsidRPr="005237E1">
        <w:rPr>
          <w:bCs/>
          <w:sz w:val="20"/>
          <w:szCs w:val="20"/>
        </w:rPr>
        <w:t>Если в течение гарантийного срока обнаружатся дефекты или скрытые недостатки Товара и/или выполненных работ, Поставщик обязан за свой счет устранить их в течение срока, согласованного с Заказчиком.</w:t>
      </w:r>
    </w:p>
    <w:p w14:paraId="3313C841" w14:textId="77777777" w:rsidR="00DE6BC3" w:rsidRDefault="000D22BF" w:rsidP="000D22BF">
      <w:pPr>
        <w:jc w:val="both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            </w:t>
      </w:r>
      <w:r w:rsidRPr="005237E1">
        <w:rPr>
          <w:bCs/>
          <w:sz w:val="20"/>
          <w:szCs w:val="20"/>
        </w:rPr>
        <w:t>В случае устранения недостатков или дефектов Товара и/или выполненных работ, гарантийный срок на него продлевается на период, в течение которого Товар не использовался. Указанный срок исчисляется со дня обращения Заказчика с требованием об устранении недостатков или дефектов Товара и/или выполненных работ, до дня окончания ремонта или замены на аналогичный Товар.</w:t>
      </w:r>
    </w:p>
    <w:p w14:paraId="18F63B1C" w14:textId="77777777" w:rsidR="00B424CF" w:rsidRDefault="00B424CF" w:rsidP="000D22BF">
      <w:pPr>
        <w:jc w:val="both"/>
        <w:rPr>
          <w:bCs/>
          <w:sz w:val="20"/>
          <w:szCs w:val="20"/>
        </w:rPr>
      </w:pPr>
    </w:p>
    <w:p w14:paraId="39465E50" w14:textId="77777777" w:rsidR="00B424CF" w:rsidRDefault="00B424CF" w:rsidP="000D22BF">
      <w:pPr>
        <w:jc w:val="both"/>
        <w:rPr>
          <w:bCs/>
        </w:rPr>
      </w:pPr>
    </w:p>
    <w:p w14:paraId="7D9ABAD1" w14:textId="77777777" w:rsidR="002F49F9" w:rsidRDefault="002F49F9" w:rsidP="008B56B0">
      <w:pPr>
        <w:spacing w:before="240" w:after="240"/>
        <w:rPr>
          <w:bCs/>
          <w:sz w:val="20"/>
          <w:szCs w:val="20"/>
        </w:rPr>
      </w:pPr>
    </w:p>
    <w:p w14:paraId="40826DD6" w14:textId="52146A34" w:rsidR="00D04CC6" w:rsidRDefault="00D04CC6" w:rsidP="00D04CC6">
      <w:pPr>
        <w:spacing w:before="240" w:after="240"/>
        <w:rPr>
          <w:bCs/>
          <w:sz w:val="20"/>
          <w:szCs w:val="20"/>
        </w:rPr>
      </w:pPr>
      <w:r>
        <w:rPr>
          <w:bCs/>
          <w:sz w:val="20"/>
          <w:szCs w:val="20"/>
        </w:rPr>
        <w:t xml:space="preserve">Директор                                                                                                                             </w:t>
      </w:r>
      <w:r w:rsidR="00593A1C">
        <w:rPr>
          <w:bCs/>
          <w:sz w:val="20"/>
          <w:szCs w:val="20"/>
        </w:rPr>
        <w:t xml:space="preserve">   </w:t>
      </w:r>
      <w:r>
        <w:rPr>
          <w:bCs/>
          <w:sz w:val="20"/>
          <w:szCs w:val="20"/>
        </w:rPr>
        <w:t>А.А. Гаркуша</w:t>
      </w:r>
    </w:p>
    <w:p w14:paraId="077E46A3" w14:textId="1333204F" w:rsidR="007A788E" w:rsidRDefault="00593A1C" w:rsidP="00D04CC6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Заместитель директора по научной работе</w:t>
      </w:r>
      <w:r w:rsidR="00D04CC6" w:rsidRPr="00682A9F">
        <w:rPr>
          <w:bCs/>
          <w:sz w:val="20"/>
          <w:szCs w:val="20"/>
        </w:rPr>
        <w:t xml:space="preserve">                                                                         </w:t>
      </w:r>
      <w:r>
        <w:rPr>
          <w:bCs/>
          <w:sz w:val="20"/>
          <w:szCs w:val="20"/>
        </w:rPr>
        <w:t>А.И. Зиборов</w:t>
      </w:r>
    </w:p>
    <w:p w14:paraId="5A729EFC" w14:textId="77777777" w:rsidR="00742C55" w:rsidRDefault="00742C55" w:rsidP="00742C55">
      <w:pPr>
        <w:rPr>
          <w:bCs/>
          <w:sz w:val="20"/>
          <w:szCs w:val="20"/>
        </w:rPr>
      </w:pPr>
    </w:p>
    <w:p w14:paraId="6C87BD46" w14:textId="4C6939C0" w:rsidR="00742C55" w:rsidRDefault="00742C55" w:rsidP="00742C55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Заведующий центром КСХОС</w:t>
      </w:r>
      <w:r w:rsidRPr="00682A9F">
        <w:rPr>
          <w:bCs/>
          <w:sz w:val="20"/>
          <w:szCs w:val="20"/>
        </w:rPr>
        <w:t xml:space="preserve">                                                                        </w:t>
      </w:r>
      <w:r>
        <w:rPr>
          <w:bCs/>
          <w:sz w:val="20"/>
          <w:szCs w:val="20"/>
        </w:rPr>
        <w:t xml:space="preserve">                 </w:t>
      </w:r>
      <w:r w:rsidRPr="00682A9F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В.И. Кравченко</w:t>
      </w:r>
    </w:p>
    <w:p w14:paraId="3EF23628" w14:textId="77777777" w:rsidR="00C32F50" w:rsidRDefault="00C32F50" w:rsidP="00C37E30">
      <w:pPr>
        <w:spacing w:before="240" w:after="240"/>
        <w:rPr>
          <w:bCs/>
          <w:sz w:val="20"/>
          <w:szCs w:val="20"/>
        </w:rPr>
      </w:pPr>
    </w:p>
    <w:p w14:paraId="1EBC34E7" w14:textId="77777777" w:rsidR="00B6400F" w:rsidRDefault="00B6400F" w:rsidP="00C37E30">
      <w:pPr>
        <w:spacing w:before="240" w:after="240"/>
        <w:rPr>
          <w:bCs/>
          <w:sz w:val="20"/>
          <w:szCs w:val="20"/>
        </w:rPr>
      </w:pPr>
    </w:p>
    <w:p w14:paraId="634720AB" w14:textId="77777777" w:rsidR="00B6400F" w:rsidRDefault="00B6400F" w:rsidP="00C37E30">
      <w:pPr>
        <w:spacing w:before="240" w:after="240"/>
        <w:rPr>
          <w:bCs/>
          <w:sz w:val="20"/>
          <w:szCs w:val="20"/>
        </w:rPr>
      </w:pPr>
    </w:p>
    <w:p w14:paraId="1E6CF18A" w14:textId="0D307613" w:rsidR="001936F2" w:rsidRDefault="001936F2" w:rsidP="00C37E30">
      <w:pPr>
        <w:spacing w:before="240" w:after="240"/>
        <w:rPr>
          <w:bCs/>
          <w:sz w:val="20"/>
          <w:szCs w:val="20"/>
        </w:rPr>
      </w:pPr>
    </w:p>
    <w:p w14:paraId="0E85F300" w14:textId="5FBCB4B1" w:rsidR="003D4F43" w:rsidRDefault="003D4F43" w:rsidP="00C37E30">
      <w:pPr>
        <w:spacing w:before="240" w:after="240"/>
        <w:rPr>
          <w:bCs/>
          <w:sz w:val="20"/>
          <w:szCs w:val="20"/>
        </w:rPr>
      </w:pPr>
    </w:p>
    <w:p w14:paraId="08344F05" w14:textId="3AEB8A01" w:rsidR="00B6400F" w:rsidRDefault="00B6400F" w:rsidP="004478B0">
      <w:pPr>
        <w:rPr>
          <w:b/>
          <w:sz w:val="16"/>
          <w:szCs w:val="16"/>
        </w:rPr>
      </w:pPr>
    </w:p>
    <w:p w14:paraId="791A1610" w14:textId="77777777" w:rsidR="007145F4" w:rsidRPr="004478B0" w:rsidRDefault="007145F4" w:rsidP="004478B0">
      <w:pPr>
        <w:rPr>
          <w:b/>
          <w:sz w:val="16"/>
          <w:szCs w:val="16"/>
        </w:rPr>
      </w:pPr>
    </w:p>
    <w:tbl>
      <w:tblPr>
        <w:tblW w:w="8080" w:type="dxa"/>
        <w:jc w:val="center"/>
        <w:tblCellSpacing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18"/>
        <w:gridCol w:w="2262"/>
      </w:tblGrid>
      <w:tr w:rsidR="00426A2F" w:rsidRPr="007C3604" w14:paraId="5E41CE73" w14:textId="3BF3E851" w:rsidTr="00426A2F">
        <w:trPr>
          <w:trHeight w:val="920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  <w:hideMark/>
          </w:tcPr>
          <w:p w14:paraId="7B3E8627" w14:textId="77777777" w:rsidR="00426A2F" w:rsidRPr="007C3604" w:rsidRDefault="00426A2F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3604">
              <w:rPr>
                <w:b/>
                <w:bCs/>
                <w:color w:val="000000"/>
                <w:sz w:val="20"/>
                <w:szCs w:val="20"/>
              </w:rPr>
              <w:t>Наименование характеристики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B25E7" w14:textId="77777777" w:rsidR="00426A2F" w:rsidRPr="007C3604" w:rsidRDefault="00426A2F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7C3604">
              <w:rPr>
                <w:b/>
                <w:bCs/>
                <w:color w:val="000000"/>
                <w:sz w:val="20"/>
                <w:szCs w:val="20"/>
              </w:rPr>
              <w:t>Значение характеристики</w:t>
            </w:r>
          </w:p>
        </w:tc>
      </w:tr>
      <w:tr w:rsidR="00426A2F" w:rsidRPr="000526D7" w14:paraId="303824A7" w14:textId="65FDADD0" w:rsidTr="002214A9">
        <w:trPr>
          <w:trHeight w:val="920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D99E8B2" w14:textId="14CAF119" w:rsidR="00426A2F" w:rsidRPr="00D43E9F" w:rsidRDefault="00F74B81" w:rsidP="00773198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Тип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A1031" w14:textId="151E3894" w:rsidR="00426A2F" w:rsidRPr="00D43E9F" w:rsidRDefault="00F74B81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Навесной</w:t>
            </w:r>
          </w:p>
        </w:tc>
      </w:tr>
      <w:tr w:rsidR="00426A2F" w:rsidRPr="007C3604" w14:paraId="477D6980" w14:textId="77777777" w:rsidTr="00426A2F">
        <w:trPr>
          <w:trHeight w:val="920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18359C" w14:textId="4D509A2D" w:rsidR="00426A2F" w:rsidRPr="00D43E9F" w:rsidRDefault="00F74B81" w:rsidP="00773198">
            <w:pPr>
              <w:shd w:val="clear" w:color="auto" w:fill="FFFFFF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Навеска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0F1293" w14:textId="6B7D81A3" w:rsidR="00426A2F" w:rsidRPr="00D43E9F" w:rsidRDefault="00F74B81" w:rsidP="008C203D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Фронтально</w:t>
            </w:r>
          </w:p>
        </w:tc>
      </w:tr>
      <w:tr w:rsidR="00426A2F" w:rsidRPr="007C3604" w14:paraId="744FD5F7" w14:textId="74DD2EA5" w:rsidTr="00426A2F">
        <w:trPr>
          <w:trHeight w:val="920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4E2EB5D" w14:textId="7AC09AA6" w:rsidR="00426A2F" w:rsidRPr="00D43E9F" w:rsidRDefault="00F74B81" w:rsidP="00773198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Привод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FA0A49" w14:textId="49E896E0" w:rsidR="00426A2F" w:rsidRPr="00D43E9F" w:rsidRDefault="00F74B81" w:rsidP="008C203D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От гидросистемы трактора</w:t>
            </w:r>
          </w:p>
        </w:tc>
      </w:tr>
      <w:tr w:rsidR="00426A2F" w:rsidRPr="007C3604" w14:paraId="616042B8" w14:textId="6E334215" w:rsidTr="00426A2F">
        <w:trPr>
          <w:trHeight w:val="242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5D05B58" w14:textId="3B5542C2" w:rsidR="00426A2F" w:rsidRPr="00D43E9F" w:rsidRDefault="00F74B81" w:rsidP="008C203D">
            <w:pPr>
              <w:pStyle w:val="aff0"/>
              <w:spacing w:before="0" w:beforeAutospacing="0" w:after="0" w:afterAutospacing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Номинальная грузопод</w:t>
            </w:r>
            <w:r w:rsidR="00DE4545">
              <w:rPr>
                <w:sz w:val="20"/>
                <w:szCs w:val="20"/>
              </w:rPr>
              <w:t>ъ</w:t>
            </w:r>
            <w:r>
              <w:rPr>
                <w:sz w:val="20"/>
                <w:szCs w:val="20"/>
              </w:rPr>
              <w:t>емность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7172D64" w14:textId="0F17E7A2" w:rsidR="00426A2F" w:rsidRPr="00D43E9F" w:rsidRDefault="00A563C1" w:rsidP="008C203D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900 кг</w:t>
            </w:r>
          </w:p>
        </w:tc>
      </w:tr>
      <w:tr w:rsidR="00426A2F" w:rsidRPr="007C3604" w14:paraId="558699C4" w14:textId="6F78B79B" w:rsidTr="00426A2F">
        <w:trPr>
          <w:trHeight w:val="242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ABD1942" w14:textId="68888499" w:rsidR="00426A2F" w:rsidRPr="00D43E9F" w:rsidRDefault="00B5447A" w:rsidP="00773198">
            <w:pPr>
              <w:shd w:val="clear" w:color="auto" w:fill="FFFFFF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Рабочая скорость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B88CA3" w14:textId="10809380" w:rsidR="00426A2F" w:rsidRPr="00D43E9F" w:rsidRDefault="00B5447A" w:rsidP="008C203D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До 6 км/ч</w:t>
            </w:r>
          </w:p>
        </w:tc>
      </w:tr>
      <w:tr w:rsidR="00426A2F" w:rsidRPr="007C3604" w14:paraId="77FD9994" w14:textId="77777777" w:rsidTr="00426A2F">
        <w:trPr>
          <w:trHeight w:val="242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8D38EEC" w14:textId="0AECE615" w:rsidR="00426A2F" w:rsidRPr="00D43E9F" w:rsidRDefault="00B5447A" w:rsidP="00773198">
            <w:pPr>
              <w:shd w:val="clear" w:color="auto" w:fill="FFFFFF"/>
              <w:textAlignment w:val="baseline"/>
              <w:rPr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color w:val="000000"/>
                <w:sz w:val="20"/>
                <w:szCs w:val="20"/>
                <w:shd w:val="clear" w:color="auto" w:fill="FFFFFF"/>
              </w:rPr>
              <w:t>Транспортная скорость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BAB8EF" w14:textId="7CD60C26" w:rsidR="00426A2F" w:rsidRPr="00D43E9F" w:rsidRDefault="00B5447A" w:rsidP="00B37C73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До 20 км/ч</w:t>
            </w:r>
          </w:p>
        </w:tc>
      </w:tr>
      <w:tr w:rsidR="00426A2F" w:rsidRPr="007C3604" w14:paraId="57C6B936" w14:textId="77777777" w:rsidTr="00426A2F">
        <w:trPr>
          <w:trHeight w:val="242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D57BC42" w14:textId="23F5167E" w:rsidR="00426A2F" w:rsidRPr="00B84A6D" w:rsidRDefault="00B5447A" w:rsidP="00773198">
            <w:pPr>
              <w:shd w:val="clear" w:color="auto" w:fill="FFFFFF"/>
              <w:textAlignment w:val="baseline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Высота погрузки ковшами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850700C" w14:textId="40B3A8A6" w:rsidR="00426A2F" w:rsidRPr="00B84A6D" w:rsidRDefault="00B5447A" w:rsidP="007145F4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  <w:shd w:val="clear" w:color="auto" w:fill="FFFFFF"/>
              </w:rPr>
            </w:pPr>
            <w:r>
              <w:rPr>
                <w:sz w:val="20"/>
                <w:szCs w:val="20"/>
                <w:shd w:val="clear" w:color="auto" w:fill="FFFFFF"/>
              </w:rPr>
              <w:t>2,5 м</w:t>
            </w:r>
          </w:p>
        </w:tc>
      </w:tr>
      <w:tr w:rsidR="00426A2F" w:rsidRPr="007C3604" w14:paraId="609A7BEF" w14:textId="77777777" w:rsidTr="00426A2F">
        <w:trPr>
          <w:trHeight w:val="242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C855FB" w14:textId="6C63339D" w:rsidR="00426A2F" w:rsidRPr="00444BBC" w:rsidRDefault="00B5447A" w:rsidP="00773198">
            <w:pPr>
              <w:shd w:val="clear" w:color="auto" w:fill="FFFFFF"/>
              <w:textAlignment w:val="baseline"/>
              <w:rPr>
                <w:bCs/>
                <w:sz w:val="20"/>
                <w:szCs w:val="20"/>
                <w:shd w:val="clear" w:color="auto" w:fill="FFFFFF"/>
              </w:rPr>
            </w:pPr>
            <w:r w:rsidRPr="00444BBC">
              <w:rPr>
                <w:bCs/>
                <w:sz w:val="20"/>
                <w:szCs w:val="20"/>
                <w:shd w:val="clear" w:color="auto" w:fill="FFFFFF"/>
              </w:rPr>
              <w:t>Высота подъема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96CBA24" w14:textId="3DD55DBA" w:rsidR="00426A2F" w:rsidRPr="00444BBC" w:rsidRDefault="00B5447A" w:rsidP="007145F4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44BBC">
              <w:rPr>
                <w:sz w:val="20"/>
                <w:szCs w:val="20"/>
              </w:rPr>
              <w:t>Не менее 3,5 м</w:t>
            </w:r>
          </w:p>
        </w:tc>
      </w:tr>
      <w:tr w:rsidR="00426A2F" w:rsidRPr="007C3604" w14:paraId="4BE87239" w14:textId="77777777" w:rsidTr="00426A2F">
        <w:trPr>
          <w:trHeight w:val="242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B645C0E" w14:textId="3942ACDE" w:rsidR="00426A2F" w:rsidRPr="00444BBC" w:rsidRDefault="00B5447A" w:rsidP="00773198">
            <w:pPr>
              <w:shd w:val="clear" w:color="auto" w:fill="FFFFFF"/>
              <w:textAlignment w:val="baseline"/>
              <w:rPr>
                <w:bCs/>
                <w:sz w:val="20"/>
                <w:szCs w:val="20"/>
                <w:shd w:val="clear" w:color="auto" w:fill="FFFFFF"/>
              </w:rPr>
            </w:pPr>
            <w:r w:rsidRPr="00444BBC">
              <w:rPr>
                <w:bCs/>
                <w:sz w:val="20"/>
                <w:szCs w:val="20"/>
                <w:shd w:val="clear" w:color="auto" w:fill="FFFFFF"/>
              </w:rPr>
              <w:t>Угол разгрузки ковшей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2BCD0A" w14:textId="77777777" w:rsidR="00B5447A" w:rsidRPr="00444BBC" w:rsidRDefault="00B5447A" w:rsidP="00B5447A">
            <w:pPr>
              <w:tabs>
                <w:tab w:val="left" w:pos="0"/>
              </w:tabs>
              <w:ind w:right="-20"/>
              <w:jc w:val="center"/>
              <w:rPr>
                <w:bCs/>
                <w:sz w:val="20"/>
                <w:szCs w:val="20"/>
                <w:vertAlign w:val="superscript"/>
              </w:rPr>
            </w:pPr>
            <w:r w:rsidRPr="00444BBC">
              <w:rPr>
                <w:bCs/>
                <w:sz w:val="20"/>
                <w:szCs w:val="20"/>
              </w:rPr>
              <w:t>Не менее 60</w:t>
            </w:r>
            <w:r w:rsidRPr="00444BBC">
              <w:rPr>
                <w:bCs/>
                <w:sz w:val="20"/>
                <w:szCs w:val="20"/>
                <w:vertAlign w:val="superscript"/>
              </w:rPr>
              <w:t>0</w:t>
            </w:r>
          </w:p>
          <w:p w14:paraId="04F4DF44" w14:textId="669BCAC9" w:rsidR="00426A2F" w:rsidRPr="00444BBC" w:rsidRDefault="00426A2F" w:rsidP="007145F4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</w:p>
        </w:tc>
      </w:tr>
      <w:tr w:rsidR="00426A2F" w:rsidRPr="007C3604" w14:paraId="48A7F38B" w14:textId="049A61FF" w:rsidTr="00426A2F">
        <w:trPr>
          <w:trHeight w:val="242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4EC8002" w14:textId="792BE54C" w:rsidR="00426A2F" w:rsidRPr="00444BBC" w:rsidRDefault="00444BBC" w:rsidP="00773198">
            <w:pPr>
              <w:shd w:val="clear" w:color="auto" w:fill="FFFFFF"/>
              <w:textAlignment w:val="baseline"/>
              <w:rPr>
                <w:sz w:val="20"/>
                <w:szCs w:val="20"/>
              </w:rPr>
            </w:pPr>
            <w:r w:rsidRPr="00444BBC">
              <w:rPr>
                <w:sz w:val="20"/>
                <w:szCs w:val="20"/>
              </w:rPr>
              <w:t>Масса конструкционная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C92E53" w14:textId="7DE4A68E" w:rsidR="00426A2F" w:rsidRPr="00444BBC" w:rsidRDefault="00444BBC" w:rsidP="007145F4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</w:rPr>
            </w:pPr>
            <w:r w:rsidRPr="00444BBC">
              <w:rPr>
                <w:sz w:val="20"/>
                <w:szCs w:val="20"/>
              </w:rPr>
              <w:t>Не более 540 кг</w:t>
            </w:r>
          </w:p>
        </w:tc>
      </w:tr>
      <w:tr w:rsidR="00426A2F" w:rsidRPr="007C3604" w14:paraId="1A9A8318" w14:textId="77777777" w:rsidTr="00426A2F">
        <w:trPr>
          <w:trHeight w:val="242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84E964" w14:textId="59D13AE9" w:rsidR="00444BBC" w:rsidRPr="00444BBC" w:rsidRDefault="00444BBC" w:rsidP="00444BBC">
            <w:pPr>
              <w:tabs>
                <w:tab w:val="left" w:pos="0"/>
              </w:tabs>
              <w:ind w:right="-20"/>
              <w:rPr>
                <w:sz w:val="20"/>
                <w:szCs w:val="20"/>
              </w:rPr>
            </w:pPr>
            <w:r w:rsidRPr="00444BBC">
              <w:rPr>
                <w:sz w:val="20"/>
                <w:szCs w:val="20"/>
              </w:rPr>
              <w:t>Отрывное усилие при давлении в гидросистеме 10 мпа</w:t>
            </w:r>
          </w:p>
          <w:p w14:paraId="3D769E6E" w14:textId="346E012F" w:rsidR="00426A2F" w:rsidRPr="00444BBC" w:rsidRDefault="00426A2F" w:rsidP="007145F4">
            <w:pPr>
              <w:pStyle w:val="aff0"/>
              <w:spacing w:before="0" w:beforeAutospacing="0" w:after="0" w:afterAutospacing="0"/>
              <w:rPr>
                <w:color w:val="000000"/>
                <w:sz w:val="20"/>
                <w:szCs w:val="20"/>
                <w:shd w:val="clear" w:color="auto" w:fill="FFFFFF"/>
              </w:rPr>
            </w:pP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24198D" w14:textId="77777777" w:rsidR="00444BBC" w:rsidRPr="00444BBC" w:rsidRDefault="00444BBC" w:rsidP="00444BBC">
            <w:pPr>
              <w:tabs>
                <w:tab w:val="left" w:pos="0"/>
              </w:tabs>
              <w:ind w:right="-20"/>
              <w:jc w:val="center"/>
              <w:rPr>
                <w:bCs/>
                <w:sz w:val="20"/>
                <w:szCs w:val="20"/>
              </w:rPr>
            </w:pPr>
            <w:r w:rsidRPr="00444BBC">
              <w:rPr>
                <w:bCs/>
                <w:sz w:val="20"/>
                <w:szCs w:val="20"/>
              </w:rPr>
              <w:t>До 20 (2000) кН (кгс)</w:t>
            </w:r>
          </w:p>
          <w:p w14:paraId="02AA4225" w14:textId="400C56E2" w:rsidR="00426A2F" w:rsidRPr="00444BBC" w:rsidRDefault="00426A2F" w:rsidP="007145F4">
            <w:pPr>
              <w:pStyle w:val="aff0"/>
              <w:spacing w:before="0" w:beforeAutospacing="0" w:after="0" w:afterAutospacing="0"/>
              <w:jc w:val="center"/>
              <w:rPr>
                <w:sz w:val="20"/>
                <w:szCs w:val="20"/>
                <w:shd w:val="clear" w:color="auto" w:fill="FFFFFF"/>
              </w:rPr>
            </w:pPr>
          </w:p>
        </w:tc>
      </w:tr>
      <w:tr w:rsidR="00444BBC" w:rsidRPr="007C3604" w14:paraId="5EAA41B5" w14:textId="77777777" w:rsidTr="00426A2F">
        <w:trPr>
          <w:trHeight w:val="242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9580760" w14:textId="2EB6C115" w:rsidR="00444BBC" w:rsidRPr="00444BBC" w:rsidRDefault="00444BBC" w:rsidP="00444BBC">
            <w:pPr>
              <w:tabs>
                <w:tab w:val="left" w:pos="0"/>
              </w:tabs>
              <w:ind w:right="-20"/>
              <w:rPr>
                <w:sz w:val="20"/>
                <w:szCs w:val="20"/>
              </w:rPr>
            </w:pPr>
            <w:r w:rsidRPr="00444BBC">
              <w:rPr>
                <w:sz w:val="20"/>
                <w:szCs w:val="20"/>
              </w:rPr>
              <w:t xml:space="preserve">Агрегатируется с тракторами тягового класса 14 </w:t>
            </w:r>
            <w:proofErr w:type="spellStart"/>
            <w:r w:rsidRPr="00444BBC">
              <w:rPr>
                <w:sz w:val="20"/>
                <w:szCs w:val="20"/>
              </w:rPr>
              <w:t>кн</w:t>
            </w:r>
            <w:proofErr w:type="spellEnd"/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1FDE92" w14:textId="71D8C3C9" w:rsidR="00444BBC" w:rsidRPr="00444BBC" w:rsidRDefault="00444BBC" w:rsidP="00444BBC">
            <w:pPr>
              <w:tabs>
                <w:tab w:val="left" w:pos="0"/>
              </w:tabs>
              <w:ind w:right="-20"/>
              <w:jc w:val="center"/>
              <w:rPr>
                <w:bCs/>
                <w:sz w:val="20"/>
                <w:szCs w:val="20"/>
              </w:rPr>
            </w:pPr>
            <w:r w:rsidRPr="00444BBC">
              <w:rPr>
                <w:bCs/>
                <w:sz w:val="20"/>
                <w:szCs w:val="20"/>
              </w:rPr>
              <w:t>МТЗ – 80/82</w:t>
            </w:r>
          </w:p>
        </w:tc>
      </w:tr>
      <w:tr w:rsidR="00444BBC" w:rsidRPr="007C3604" w14:paraId="0534B1AA" w14:textId="77777777" w:rsidTr="00426A2F">
        <w:trPr>
          <w:trHeight w:val="242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35FDFB" w14:textId="6612B3BF" w:rsidR="00444BBC" w:rsidRPr="00444BBC" w:rsidRDefault="00444BBC" w:rsidP="00444BBC">
            <w:pPr>
              <w:tabs>
                <w:tab w:val="left" w:pos="0"/>
              </w:tabs>
              <w:ind w:right="-20"/>
              <w:rPr>
                <w:sz w:val="20"/>
                <w:szCs w:val="20"/>
              </w:rPr>
            </w:pPr>
            <w:r w:rsidRPr="00444BBC">
              <w:rPr>
                <w:sz w:val="20"/>
                <w:szCs w:val="20"/>
              </w:rPr>
              <w:t>Удлинитель стрелы ПКУ – 0,9 (один комплект)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5D3E88" w14:textId="7686877E" w:rsidR="00444BBC" w:rsidRPr="00444BBC" w:rsidRDefault="00444BBC" w:rsidP="00444BBC">
            <w:pPr>
              <w:tabs>
                <w:tab w:val="left" w:pos="0"/>
              </w:tabs>
              <w:ind w:right="-20"/>
              <w:jc w:val="center"/>
              <w:rPr>
                <w:bCs/>
                <w:sz w:val="20"/>
                <w:szCs w:val="20"/>
              </w:rPr>
            </w:pPr>
            <w:r w:rsidRPr="00444BBC">
              <w:rPr>
                <w:bCs/>
                <w:sz w:val="20"/>
                <w:szCs w:val="20"/>
              </w:rPr>
              <w:t>Наличие</w:t>
            </w:r>
          </w:p>
        </w:tc>
      </w:tr>
      <w:tr w:rsidR="00444BBC" w:rsidRPr="007C3604" w14:paraId="3D530A5C" w14:textId="77777777" w:rsidTr="00426A2F">
        <w:trPr>
          <w:trHeight w:val="242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101478C" w14:textId="2208D633" w:rsidR="00444BBC" w:rsidRPr="00444BBC" w:rsidRDefault="00444BBC" w:rsidP="00444BBC">
            <w:pPr>
              <w:tabs>
                <w:tab w:val="left" w:pos="0"/>
              </w:tabs>
              <w:ind w:right="-20"/>
              <w:rPr>
                <w:sz w:val="20"/>
                <w:szCs w:val="20"/>
              </w:rPr>
            </w:pPr>
            <w:r w:rsidRPr="00444BBC">
              <w:rPr>
                <w:sz w:val="20"/>
                <w:szCs w:val="20"/>
              </w:rPr>
              <w:t xml:space="preserve">Ковш </w:t>
            </w:r>
            <w:r w:rsidRPr="00444BBC">
              <w:rPr>
                <w:sz w:val="20"/>
                <w:szCs w:val="20"/>
                <w:lang w:val="en-US"/>
              </w:rPr>
              <w:t>EURO</w:t>
            </w:r>
            <w:r w:rsidRPr="00444BBC">
              <w:rPr>
                <w:sz w:val="20"/>
                <w:szCs w:val="20"/>
              </w:rPr>
              <w:t>-2.0 * 0,8 м</w:t>
            </w:r>
            <w:r w:rsidRPr="00444BBC">
              <w:rPr>
                <w:sz w:val="20"/>
                <w:szCs w:val="20"/>
                <w:vertAlign w:val="superscript"/>
              </w:rPr>
              <w:t>3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228B9D" w14:textId="480E2BE2" w:rsidR="00444BBC" w:rsidRPr="00444BBC" w:rsidRDefault="00444BBC" w:rsidP="00444BBC">
            <w:pPr>
              <w:tabs>
                <w:tab w:val="left" w:pos="0"/>
              </w:tabs>
              <w:ind w:right="-20"/>
              <w:jc w:val="center"/>
              <w:rPr>
                <w:bCs/>
                <w:sz w:val="20"/>
                <w:szCs w:val="20"/>
              </w:rPr>
            </w:pPr>
            <w:r w:rsidRPr="00444BBC">
              <w:rPr>
                <w:bCs/>
                <w:sz w:val="20"/>
                <w:szCs w:val="20"/>
              </w:rPr>
              <w:t>Наличие</w:t>
            </w:r>
          </w:p>
        </w:tc>
      </w:tr>
      <w:tr w:rsidR="00444BBC" w:rsidRPr="007C3604" w14:paraId="717D9611" w14:textId="77777777" w:rsidTr="00426A2F">
        <w:trPr>
          <w:trHeight w:val="242"/>
          <w:tblCellSpacing w:w="0" w:type="dxa"/>
          <w:jc w:val="center"/>
        </w:trPr>
        <w:tc>
          <w:tcPr>
            <w:tcW w:w="58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E511B9" w14:textId="0B53D46F" w:rsidR="00444BBC" w:rsidRPr="00444BBC" w:rsidRDefault="00444BBC" w:rsidP="00444BBC">
            <w:pPr>
              <w:tabs>
                <w:tab w:val="left" w:pos="0"/>
              </w:tabs>
              <w:ind w:right="-20"/>
              <w:rPr>
                <w:sz w:val="20"/>
                <w:szCs w:val="20"/>
              </w:rPr>
            </w:pPr>
            <w:r w:rsidRPr="00444BBC">
              <w:rPr>
                <w:sz w:val="20"/>
                <w:szCs w:val="20"/>
              </w:rPr>
              <w:t xml:space="preserve">Рамка </w:t>
            </w:r>
            <w:proofErr w:type="spellStart"/>
            <w:r w:rsidRPr="00444BBC">
              <w:rPr>
                <w:sz w:val="20"/>
                <w:szCs w:val="20"/>
              </w:rPr>
              <w:t>быстрос</w:t>
            </w:r>
            <w:r w:rsidR="00EB166E">
              <w:rPr>
                <w:sz w:val="20"/>
                <w:szCs w:val="20"/>
              </w:rPr>
              <w:t>ъ</w:t>
            </w:r>
            <w:r w:rsidRPr="00444BBC">
              <w:rPr>
                <w:sz w:val="20"/>
                <w:szCs w:val="20"/>
              </w:rPr>
              <w:t>ема</w:t>
            </w:r>
            <w:proofErr w:type="spellEnd"/>
            <w:r w:rsidRPr="00444BBC">
              <w:rPr>
                <w:sz w:val="20"/>
                <w:szCs w:val="20"/>
              </w:rPr>
              <w:t xml:space="preserve"> ПКУ-0,9(тип крепления </w:t>
            </w:r>
            <w:r w:rsidRPr="00444BBC">
              <w:rPr>
                <w:sz w:val="20"/>
                <w:szCs w:val="20"/>
                <w:lang w:val="en-US"/>
              </w:rPr>
              <w:t>EURO</w:t>
            </w:r>
            <w:r w:rsidRPr="00444BBC">
              <w:rPr>
                <w:sz w:val="20"/>
                <w:szCs w:val="20"/>
              </w:rPr>
              <w:t>)</w:t>
            </w:r>
          </w:p>
        </w:tc>
        <w:tc>
          <w:tcPr>
            <w:tcW w:w="2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E5D733" w14:textId="65FC9BB3" w:rsidR="00444BBC" w:rsidRPr="00444BBC" w:rsidRDefault="00444BBC" w:rsidP="00444BBC">
            <w:pPr>
              <w:tabs>
                <w:tab w:val="left" w:pos="0"/>
              </w:tabs>
              <w:ind w:right="-20"/>
              <w:jc w:val="center"/>
              <w:rPr>
                <w:bCs/>
                <w:sz w:val="20"/>
                <w:szCs w:val="20"/>
              </w:rPr>
            </w:pPr>
            <w:r w:rsidRPr="00444BBC">
              <w:rPr>
                <w:bCs/>
                <w:sz w:val="20"/>
                <w:szCs w:val="20"/>
              </w:rPr>
              <w:t>Наличие</w:t>
            </w:r>
          </w:p>
        </w:tc>
      </w:tr>
    </w:tbl>
    <w:p w14:paraId="7A72F90F" w14:textId="6B526D10" w:rsidR="004478B0" w:rsidRDefault="004478B0" w:rsidP="00BE7CE3">
      <w:pPr>
        <w:widowControl w:val="0"/>
        <w:jc w:val="both"/>
        <w:rPr>
          <w:bCs/>
          <w:sz w:val="20"/>
          <w:szCs w:val="20"/>
        </w:rPr>
      </w:pPr>
    </w:p>
    <w:p w14:paraId="542EDFD8" w14:textId="254E4400" w:rsidR="00A66B5C" w:rsidRDefault="00A66B5C" w:rsidP="00BE7CE3">
      <w:pPr>
        <w:widowControl w:val="0"/>
        <w:jc w:val="both"/>
        <w:rPr>
          <w:bCs/>
          <w:sz w:val="20"/>
          <w:szCs w:val="20"/>
        </w:rPr>
      </w:pPr>
    </w:p>
    <w:p w14:paraId="72D7F433" w14:textId="77777777" w:rsidR="00742C55" w:rsidRDefault="00742C55" w:rsidP="00BE7CE3">
      <w:pPr>
        <w:widowControl w:val="0"/>
        <w:jc w:val="both"/>
        <w:rPr>
          <w:bCs/>
          <w:sz w:val="20"/>
          <w:szCs w:val="20"/>
        </w:rPr>
      </w:pPr>
    </w:p>
    <w:p w14:paraId="4693885F" w14:textId="77777777" w:rsidR="00A66B5C" w:rsidRDefault="00A66B5C" w:rsidP="00BE7CE3">
      <w:pPr>
        <w:widowControl w:val="0"/>
        <w:jc w:val="both"/>
        <w:rPr>
          <w:bCs/>
          <w:sz w:val="20"/>
          <w:szCs w:val="20"/>
        </w:rPr>
      </w:pPr>
    </w:p>
    <w:p w14:paraId="52C06D91" w14:textId="77777777" w:rsidR="00FB10B7" w:rsidRDefault="00FB10B7" w:rsidP="00FB10B7">
      <w:pPr>
        <w:spacing w:before="240" w:after="240"/>
        <w:rPr>
          <w:bCs/>
          <w:sz w:val="20"/>
          <w:szCs w:val="20"/>
        </w:rPr>
      </w:pPr>
      <w:r>
        <w:rPr>
          <w:bCs/>
          <w:sz w:val="20"/>
          <w:szCs w:val="20"/>
        </w:rPr>
        <w:t>Директор                                                                                                                                А.А. Гаркуша</w:t>
      </w:r>
    </w:p>
    <w:p w14:paraId="3B38427F" w14:textId="77777777" w:rsidR="00FB10B7" w:rsidRDefault="00FB10B7" w:rsidP="00FB10B7">
      <w:pPr>
        <w:rPr>
          <w:bCs/>
          <w:sz w:val="20"/>
          <w:szCs w:val="20"/>
        </w:rPr>
      </w:pPr>
      <w:r>
        <w:rPr>
          <w:bCs/>
          <w:sz w:val="20"/>
          <w:szCs w:val="20"/>
        </w:rPr>
        <w:t>Заместитель директора по научной работе</w:t>
      </w:r>
      <w:r w:rsidRPr="00682A9F">
        <w:rPr>
          <w:bCs/>
          <w:sz w:val="20"/>
          <w:szCs w:val="20"/>
        </w:rPr>
        <w:t xml:space="preserve">                                                                         </w:t>
      </w:r>
      <w:r>
        <w:rPr>
          <w:bCs/>
          <w:sz w:val="20"/>
          <w:szCs w:val="20"/>
        </w:rPr>
        <w:t>А.И. Зиборов</w:t>
      </w:r>
    </w:p>
    <w:p w14:paraId="198825E8" w14:textId="750A8EE6" w:rsidR="00BE7CE3" w:rsidRPr="004A14C8" w:rsidRDefault="00FB10B7" w:rsidP="00FB10B7">
      <w:pPr>
        <w:spacing w:before="240" w:after="240"/>
      </w:pPr>
      <w:r>
        <w:rPr>
          <w:bCs/>
          <w:sz w:val="20"/>
          <w:szCs w:val="20"/>
        </w:rPr>
        <w:t>Заведующий центром КСХОС</w:t>
      </w:r>
      <w:r w:rsidRPr="00682A9F">
        <w:rPr>
          <w:bCs/>
          <w:sz w:val="20"/>
          <w:szCs w:val="20"/>
        </w:rPr>
        <w:t xml:space="preserve">                                                                        </w:t>
      </w:r>
      <w:r>
        <w:rPr>
          <w:bCs/>
          <w:sz w:val="20"/>
          <w:szCs w:val="20"/>
        </w:rPr>
        <w:t xml:space="preserve">                 </w:t>
      </w:r>
      <w:r w:rsidRPr="00682A9F">
        <w:rPr>
          <w:bCs/>
          <w:sz w:val="20"/>
          <w:szCs w:val="20"/>
        </w:rPr>
        <w:t xml:space="preserve"> </w:t>
      </w:r>
      <w:r>
        <w:rPr>
          <w:bCs/>
          <w:sz w:val="20"/>
          <w:szCs w:val="20"/>
        </w:rPr>
        <w:t>В.И. Кравченко</w:t>
      </w:r>
    </w:p>
    <w:sectPr w:rsidR="00BE7CE3" w:rsidRPr="004A14C8" w:rsidSect="00BD6F18">
      <w:pgSz w:w="11906" w:h="16838"/>
      <w:pgMar w:top="993" w:right="850" w:bottom="993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569E5" w14:textId="77777777" w:rsidR="00CF04F7" w:rsidRDefault="00CF04F7">
      <w:r>
        <w:separator/>
      </w:r>
    </w:p>
  </w:endnote>
  <w:endnote w:type="continuationSeparator" w:id="0">
    <w:p w14:paraId="73EFF481" w14:textId="77777777" w:rsidR="00CF04F7" w:rsidRDefault="00CF04F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C254BC" w14:textId="77777777" w:rsidR="00CF04F7" w:rsidRDefault="00CF04F7">
      <w:r>
        <w:separator/>
      </w:r>
    </w:p>
  </w:footnote>
  <w:footnote w:type="continuationSeparator" w:id="0">
    <w:p w14:paraId="59E2C47E" w14:textId="77777777" w:rsidR="00CF04F7" w:rsidRDefault="00CF04F7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EB0351"/>
    <w:multiLevelType w:val="hybridMultilevel"/>
    <w:tmpl w:val="C38EB94A"/>
    <w:lvl w:ilvl="0" w:tplc="DD4EAC9C">
      <w:start w:val="1"/>
      <w:numFmt w:val="bullet"/>
      <w:pStyle w:val="a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607835A0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AD26107E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652735E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7D7EC462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7C32F5B4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A6745B54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F78EDEC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5CCC7D0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8551AF7"/>
    <w:multiLevelType w:val="multilevel"/>
    <w:tmpl w:val="7CA6729A"/>
    <w:lvl w:ilvl="0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99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1BFA07ED"/>
    <w:multiLevelType w:val="multilevel"/>
    <w:tmpl w:val="E668B3B4"/>
    <w:lvl w:ilvl="0">
      <w:start w:val="1"/>
      <w:numFmt w:val="decimal"/>
      <w:lvlText w:val="%1."/>
      <w:lvlJc w:val="left"/>
      <w:pPr>
        <w:ind w:left="360" w:hanging="360"/>
      </w:pPr>
      <w:rPr>
        <w:b/>
        <w:color w:val="000000"/>
      </w:rPr>
    </w:lvl>
    <w:lvl w:ilvl="1">
      <w:start w:val="1"/>
      <w:numFmt w:val="decimal"/>
      <w:lvlText w:val="%1.%2."/>
      <w:lvlJc w:val="left"/>
      <w:pPr>
        <w:ind w:left="1142" w:hanging="432"/>
      </w:pPr>
      <w:rPr>
        <w:i w:val="0"/>
        <w:strike w:val="0"/>
        <w:color w:val="000000"/>
        <w:sz w:val="24"/>
      </w:rPr>
    </w:lvl>
    <w:lvl w:ilvl="2">
      <w:start w:val="1"/>
      <w:numFmt w:val="decimal"/>
      <w:lvlText w:val="%1.%2.%3."/>
      <w:lvlJc w:val="left"/>
      <w:pPr>
        <w:ind w:left="2773" w:hanging="504"/>
      </w:pPr>
      <w:rPr>
        <w:b w:val="0"/>
        <w:i w:val="0"/>
        <w:sz w:val="24"/>
      </w:rPr>
    </w:lvl>
    <w:lvl w:ilvl="3">
      <w:start w:val="1"/>
      <w:numFmt w:val="decimal"/>
      <w:lvlText w:val="%1.%2.%3.%4."/>
      <w:lvlJc w:val="left"/>
      <w:pPr>
        <w:ind w:left="2066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220A16F8"/>
    <w:multiLevelType w:val="multilevel"/>
    <w:tmpl w:val="A83EF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C56426"/>
    <w:multiLevelType w:val="hybridMultilevel"/>
    <w:tmpl w:val="B48A9E0E"/>
    <w:lvl w:ilvl="0" w:tplc="E55EDADE">
      <w:start w:val="1"/>
      <w:numFmt w:val="bullet"/>
      <w:pStyle w:val="mt-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2CC4C1BE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34C83FD6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412207B8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81005BD8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DFE61192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77AECFA0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D8689120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1BC6E084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FDA7E9E"/>
    <w:multiLevelType w:val="hybridMultilevel"/>
    <w:tmpl w:val="4086B4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C6C2936"/>
    <w:multiLevelType w:val="hybridMultilevel"/>
    <w:tmpl w:val="62BC2D0E"/>
    <w:lvl w:ilvl="0" w:tplc="F0AE07DE">
      <w:start w:val="1"/>
      <w:numFmt w:val="bullet"/>
      <w:pStyle w:val="1"/>
      <w:lvlText w:val=""/>
      <w:lvlJc w:val="left"/>
      <w:pPr>
        <w:ind w:left="644" w:hanging="360"/>
      </w:pPr>
      <w:rPr>
        <w:rFonts w:ascii="Symbol" w:hAnsi="Symbol" w:hint="default"/>
        <w:color w:val="auto"/>
        <w:lang w:val="ru-RU"/>
      </w:rPr>
    </w:lvl>
    <w:lvl w:ilvl="1" w:tplc="2416D4F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23A610E0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E598A412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DB84F8A8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FDF06F7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72DA86FA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A34E7BE4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7AAC8C34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655419A8"/>
    <w:multiLevelType w:val="hybridMultilevel"/>
    <w:tmpl w:val="D3EA36BA"/>
    <w:lvl w:ilvl="0" w:tplc="F4C6F13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3FFAA624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 w:hint="default"/>
      </w:rPr>
    </w:lvl>
    <w:lvl w:ilvl="2" w:tplc="2E6A0DE0">
      <w:start w:val="1"/>
      <w:numFmt w:val="bullet"/>
      <w:lvlText w:val="§"/>
      <w:lvlJc w:val="left"/>
      <w:pPr>
        <w:ind w:left="2160" w:hanging="360"/>
      </w:pPr>
      <w:rPr>
        <w:rFonts w:ascii="Wingdings" w:eastAsia="Wingdings" w:hAnsi="Wingdings" w:cs="Wingdings" w:hint="default"/>
      </w:rPr>
    </w:lvl>
    <w:lvl w:ilvl="3" w:tplc="AA389ADE">
      <w:start w:val="1"/>
      <w:numFmt w:val="bullet"/>
      <w:lvlText w:val="·"/>
      <w:lvlJc w:val="left"/>
      <w:pPr>
        <w:ind w:left="2880" w:hanging="360"/>
      </w:pPr>
      <w:rPr>
        <w:rFonts w:ascii="Symbol" w:eastAsia="Symbol" w:hAnsi="Symbol" w:cs="Symbol" w:hint="default"/>
      </w:rPr>
    </w:lvl>
    <w:lvl w:ilvl="4" w:tplc="C06A277C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 w:hint="default"/>
      </w:rPr>
    </w:lvl>
    <w:lvl w:ilvl="5" w:tplc="31F6FCBE">
      <w:start w:val="1"/>
      <w:numFmt w:val="bullet"/>
      <w:lvlText w:val="§"/>
      <w:lvlJc w:val="left"/>
      <w:pPr>
        <w:ind w:left="4320" w:hanging="360"/>
      </w:pPr>
      <w:rPr>
        <w:rFonts w:ascii="Wingdings" w:eastAsia="Wingdings" w:hAnsi="Wingdings" w:cs="Wingdings" w:hint="default"/>
      </w:rPr>
    </w:lvl>
    <w:lvl w:ilvl="6" w:tplc="91F0165A">
      <w:start w:val="1"/>
      <w:numFmt w:val="bullet"/>
      <w:lvlText w:val="·"/>
      <w:lvlJc w:val="left"/>
      <w:pPr>
        <w:ind w:left="5040" w:hanging="360"/>
      </w:pPr>
      <w:rPr>
        <w:rFonts w:ascii="Symbol" w:eastAsia="Symbol" w:hAnsi="Symbol" w:cs="Symbol" w:hint="default"/>
      </w:rPr>
    </w:lvl>
    <w:lvl w:ilvl="7" w:tplc="BA90A49C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 w:hint="default"/>
      </w:rPr>
    </w:lvl>
    <w:lvl w:ilvl="8" w:tplc="80AA56D4">
      <w:start w:val="1"/>
      <w:numFmt w:val="bullet"/>
      <w:lvlText w:val="§"/>
      <w:lvlJc w:val="left"/>
      <w:pPr>
        <w:ind w:left="6480" w:hanging="360"/>
      </w:pPr>
      <w:rPr>
        <w:rFonts w:ascii="Wingdings" w:eastAsia="Wingdings" w:hAnsi="Wingdings" w:cs="Wingdings" w:hint="default"/>
      </w:rPr>
    </w:lvl>
  </w:abstractNum>
  <w:abstractNum w:abstractNumId="8" w15:restartNumberingAfterBreak="0">
    <w:nsid w:val="777B783C"/>
    <w:multiLevelType w:val="multilevel"/>
    <w:tmpl w:val="808A9B8E"/>
    <w:lvl w:ilvl="0">
      <w:start w:val="1"/>
      <w:numFmt w:val="decimal"/>
      <w:lvlText w:val="%1"/>
      <w:lvlJc w:val="left"/>
      <w:pPr>
        <w:ind w:left="0" w:firstLine="0"/>
      </w:pPr>
      <w:rPr>
        <w:b/>
      </w:rPr>
    </w:lvl>
    <w:lvl w:ilvl="1">
      <w:start w:val="1"/>
      <w:numFmt w:val="decimal"/>
      <w:lvlText w:val="%1.%2"/>
      <w:lvlJc w:val="left"/>
      <w:pPr>
        <w:ind w:left="0" w:firstLine="0"/>
      </w:pPr>
      <w:rPr>
        <w:b w:val="0"/>
      </w:rPr>
    </w:lvl>
    <w:lvl w:ilvl="2">
      <w:start w:val="1"/>
      <w:numFmt w:val="decimal"/>
      <w:lvlText w:val="%1.%2.%3"/>
      <w:lvlJc w:val="left"/>
      <w:pPr>
        <w:ind w:left="0" w:firstLine="0"/>
      </w:pPr>
    </w:lvl>
    <w:lvl w:ilvl="3">
      <w:start w:val="1"/>
      <w:numFmt w:val="decimal"/>
      <w:lvlText w:val="%1.%2.%3.%4"/>
      <w:lvlJc w:val="left"/>
      <w:pPr>
        <w:ind w:left="0" w:firstLine="0"/>
      </w:pPr>
    </w:lvl>
    <w:lvl w:ilvl="4">
      <w:start w:val="1"/>
      <w:numFmt w:val="decimal"/>
      <w:lvlText w:val="%1.%2.%3.%4.%5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2006283300">
    <w:abstractNumId w:val="0"/>
  </w:num>
  <w:num w:numId="2" w16cid:durableId="1803618866">
    <w:abstractNumId w:val="6"/>
  </w:num>
  <w:num w:numId="3" w16cid:durableId="388891945">
    <w:abstractNumId w:val="4"/>
  </w:num>
  <w:num w:numId="4" w16cid:durableId="1754354791">
    <w:abstractNumId w:val="7"/>
  </w:num>
  <w:num w:numId="5" w16cid:durableId="2003266249">
    <w:abstractNumId w:val="7"/>
  </w:num>
  <w:num w:numId="6" w16cid:durableId="1790976991">
    <w:abstractNumId w:val="0"/>
  </w:num>
  <w:num w:numId="7" w16cid:durableId="1036082494">
    <w:abstractNumId w:val="6"/>
  </w:num>
  <w:num w:numId="8" w16cid:durableId="2076271821">
    <w:abstractNumId w:val="4"/>
  </w:num>
  <w:num w:numId="9" w16cid:durableId="1615013137">
    <w:abstractNumId w:val="3"/>
  </w:num>
  <w:num w:numId="10" w16cid:durableId="1103569358">
    <w:abstractNumId w:val="1"/>
  </w:num>
  <w:num w:numId="11" w16cid:durableId="15370354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2062169111">
    <w:abstractNumId w:val="2"/>
  </w:num>
  <w:num w:numId="13" w16cid:durableId="43221132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E6BC3"/>
    <w:rsid w:val="00001CDD"/>
    <w:rsid w:val="000042C0"/>
    <w:rsid w:val="00005CDB"/>
    <w:rsid w:val="000064A9"/>
    <w:rsid w:val="00012FD4"/>
    <w:rsid w:val="00015455"/>
    <w:rsid w:val="000154B9"/>
    <w:rsid w:val="00017609"/>
    <w:rsid w:val="00017E1A"/>
    <w:rsid w:val="00022E19"/>
    <w:rsid w:val="0003122A"/>
    <w:rsid w:val="0003217C"/>
    <w:rsid w:val="000345BE"/>
    <w:rsid w:val="00036A9C"/>
    <w:rsid w:val="00036F66"/>
    <w:rsid w:val="000375CE"/>
    <w:rsid w:val="000412FD"/>
    <w:rsid w:val="00042C4E"/>
    <w:rsid w:val="00043C35"/>
    <w:rsid w:val="000509C1"/>
    <w:rsid w:val="000526D7"/>
    <w:rsid w:val="0005333C"/>
    <w:rsid w:val="00053D8C"/>
    <w:rsid w:val="00053E76"/>
    <w:rsid w:val="000544E6"/>
    <w:rsid w:val="00055B24"/>
    <w:rsid w:val="00057E6B"/>
    <w:rsid w:val="00065865"/>
    <w:rsid w:val="000716E7"/>
    <w:rsid w:val="00072F46"/>
    <w:rsid w:val="000820E5"/>
    <w:rsid w:val="000830FE"/>
    <w:rsid w:val="000860B0"/>
    <w:rsid w:val="00092313"/>
    <w:rsid w:val="00092E6E"/>
    <w:rsid w:val="000A036A"/>
    <w:rsid w:val="000B2B17"/>
    <w:rsid w:val="000D0E6C"/>
    <w:rsid w:val="000D22BF"/>
    <w:rsid w:val="000D7A29"/>
    <w:rsid w:val="000E4461"/>
    <w:rsid w:val="000F7901"/>
    <w:rsid w:val="001010B6"/>
    <w:rsid w:val="00101EA0"/>
    <w:rsid w:val="00102771"/>
    <w:rsid w:val="00105A65"/>
    <w:rsid w:val="00106B39"/>
    <w:rsid w:val="0010768F"/>
    <w:rsid w:val="0011029B"/>
    <w:rsid w:val="0012050C"/>
    <w:rsid w:val="00123C52"/>
    <w:rsid w:val="00132F3C"/>
    <w:rsid w:val="00134085"/>
    <w:rsid w:val="00137CD9"/>
    <w:rsid w:val="001404C3"/>
    <w:rsid w:val="00142C74"/>
    <w:rsid w:val="001430B2"/>
    <w:rsid w:val="001468BD"/>
    <w:rsid w:val="001468F6"/>
    <w:rsid w:val="001516ED"/>
    <w:rsid w:val="001571AD"/>
    <w:rsid w:val="0016064F"/>
    <w:rsid w:val="0016165B"/>
    <w:rsid w:val="00161661"/>
    <w:rsid w:val="00165DC2"/>
    <w:rsid w:val="0017439B"/>
    <w:rsid w:val="00177178"/>
    <w:rsid w:val="001804D6"/>
    <w:rsid w:val="001814A1"/>
    <w:rsid w:val="00185F42"/>
    <w:rsid w:val="001936F2"/>
    <w:rsid w:val="001959AC"/>
    <w:rsid w:val="0019687C"/>
    <w:rsid w:val="00197F88"/>
    <w:rsid w:val="001A015C"/>
    <w:rsid w:val="001A1D96"/>
    <w:rsid w:val="001A4F1A"/>
    <w:rsid w:val="001A633A"/>
    <w:rsid w:val="001B0092"/>
    <w:rsid w:val="001B50BE"/>
    <w:rsid w:val="001C3084"/>
    <w:rsid w:val="001C374A"/>
    <w:rsid w:val="001C63FE"/>
    <w:rsid w:val="001D1282"/>
    <w:rsid w:val="001D156D"/>
    <w:rsid w:val="001D20BA"/>
    <w:rsid w:val="001E0B13"/>
    <w:rsid w:val="001F0135"/>
    <w:rsid w:val="001F2B68"/>
    <w:rsid w:val="00200A05"/>
    <w:rsid w:val="00201DB2"/>
    <w:rsid w:val="0020239E"/>
    <w:rsid w:val="00204924"/>
    <w:rsid w:val="00204E6F"/>
    <w:rsid w:val="00207418"/>
    <w:rsid w:val="002102C9"/>
    <w:rsid w:val="00211487"/>
    <w:rsid w:val="002119A1"/>
    <w:rsid w:val="00211C89"/>
    <w:rsid w:val="00211D85"/>
    <w:rsid w:val="00212AD2"/>
    <w:rsid w:val="00213A54"/>
    <w:rsid w:val="00217A5B"/>
    <w:rsid w:val="002214A9"/>
    <w:rsid w:val="002217B9"/>
    <w:rsid w:val="00221CE5"/>
    <w:rsid w:val="002259FD"/>
    <w:rsid w:val="0023373D"/>
    <w:rsid w:val="00234C02"/>
    <w:rsid w:val="00234C29"/>
    <w:rsid w:val="00235628"/>
    <w:rsid w:val="002356D7"/>
    <w:rsid w:val="00236632"/>
    <w:rsid w:val="00237D72"/>
    <w:rsid w:val="00246A46"/>
    <w:rsid w:val="00260B4E"/>
    <w:rsid w:val="00263B90"/>
    <w:rsid w:val="0026451B"/>
    <w:rsid w:val="00265837"/>
    <w:rsid w:val="00267756"/>
    <w:rsid w:val="002702D3"/>
    <w:rsid w:val="00273539"/>
    <w:rsid w:val="00275478"/>
    <w:rsid w:val="002834AC"/>
    <w:rsid w:val="00283964"/>
    <w:rsid w:val="002841C8"/>
    <w:rsid w:val="002905AA"/>
    <w:rsid w:val="00291E74"/>
    <w:rsid w:val="00293312"/>
    <w:rsid w:val="002934FD"/>
    <w:rsid w:val="002A2C43"/>
    <w:rsid w:val="002A4262"/>
    <w:rsid w:val="002A556C"/>
    <w:rsid w:val="002A7622"/>
    <w:rsid w:val="002B238F"/>
    <w:rsid w:val="002C61F9"/>
    <w:rsid w:val="002C7DB3"/>
    <w:rsid w:val="002D28DB"/>
    <w:rsid w:val="002D422A"/>
    <w:rsid w:val="002D7204"/>
    <w:rsid w:val="002D7DBB"/>
    <w:rsid w:val="002E0BA5"/>
    <w:rsid w:val="002F49F9"/>
    <w:rsid w:val="002F6C13"/>
    <w:rsid w:val="00304395"/>
    <w:rsid w:val="00304B5F"/>
    <w:rsid w:val="00316072"/>
    <w:rsid w:val="0031743D"/>
    <w:rsid w:val="00317A3B"/>
    <w:rsid w:val="003226D3"/>
    <w:rsid w:val="00324DE1"/>
    <w:rsid w:val="0032569C"/>
    <w:rsid w:val="00325A33"/>
    <w:rsid w:val="00326598"/>
    <w:rsid w:val="00326653"/>
    <w:rsid w:val="003274FB"/>
    <w:rsid w:val="00332AA2"/>
    <w:rsid w:val="00333F74"/>
    <w:rsid w:val="00335768"/>
    <w:rsid w:val="00337130"/>
    <w:rsid w:val="00337764"/>
    <w:rsid w:val="00345758"/>
    <w:rsid w:val="0035355A"/>
    <w:rsid w:val="00357CCF"/>
    <w:rsid w:val="003605B7"/>
    <w:rsid w:val="0036124B"/>
    <w:rsid w:val="00363A7B"/>
    <w:rsid w:val="00366ED1"/>
    <w:rsid w:val="003727F4"/>
    <w:rsid w:val="003729CF"/>
    <w:rsid w:val="00374BF3"/>
    <w:rsid w:val="0038015B"/>
    <w:rsid w:val="003805F8"/>
    <w:rsid w:val="0038072F"/>
    <w:rsid w:val="00381F06"/>
    <w:rsid w:val="003824BB"/>
    <w:rsid w:val="00383EEA"/>
    <w:rsid w:val="003843CF"/>
    <w:rsid w:val="00392465"/>
    <w:rsid w:val="0039271D"/>
    <w:rsid w:val="003952FC"/>
    <w:rsid w:val="00396A9A"/>
    <w:rsid w:val="003A093F"/>
    <w:rsid w:val="003A23B1"/>
    <w:rsid w:val="003A2477"/>
    <w:rsid w:val="003A46DD"/>
    <w:rsid w:val="003A6C3F"/>
    <w:rsid w:val="003A7133"/>
    <w:rsid w:val="003B1627"/>
    <w:rsid w:val="003B1B67"/>
    <w:rsid w:val="003B230E"/>
    <w:rsid w:val="003B2E4A"/>
    <w:rsid w:val="003B5B6D"/>
    <w:rsid w:val="003B5F87"/>
    <w:rsid w:val="003B7EE2"/>
    <w:rsid w:val="003C3512"/>
    <w:rsid w:val="003C3868"/>
    <w:rsid w:val="003C5AD9"/>
    <w:rsid w:val="003C71C5"/>
    <w:rsid w:val="003D3F37"/>
    <w:rsid w:val="003D4836"/>
    <w:rsid w:val="003D4F43"/>
    <w:rsid w:val="003D59F0"/>
    <w:rsid w:val="003D604B"/>
    <w:rsid w:val="003D6EFA"/>
    <w:rsid w:val="003E2C31"/>
    <w:rsid w:val="003E627C"/>
    <w:rsid w:val="003E68C9"/>
    <w:rsid w:val="003F0421"/>
    <w:rsid w:val="003F0602"/>
    <w:rsid w:val="003F6670"/>
    <w:rsid w:val="00400CF5"/>
    <w:rsid w:val="00401348"/>
    <w:rsid w:val="00401B23"/>
    <w:rsid w:val="004028CB"/>
    <w:rsid w:val="0040331D"/>
    <w:rsid w:val="00404377"/>
    <w:rsid w:val="00406B21"/>
    <w:rsid w:val="00407369"/>
    <w:rsid w:val="00411857"/>
    <w:rsid w:val="00411D7B"/>
    <w:rsid w:val="004128EE"/>
    <w:rsid w:val="004130A7"/>
    <w:rsid w:val="0041538A"/>
    <w:rsid w:val="00417471"/>
    <w:rsid w:val="00420411"/>
    <w:rsid w:val="00421FD1"/>
    <w:rsid w:val="00423CC4"/>
    <w:rsid w:val="004252CD"/>
    <w:rsid w:val="00425A0A"/>
    <w:rsid w:val="00426A2F"/>
    <w:rsid w:val="0043127C"/>
    <w:rsid w:val="00431A7B"/>
    <w:rsid w:val="00437D5C"/>
    <w:rsid w:val="004422D4"/>
    <w:rsid w:val="00444BBC"/>
    <w:rsid w:val="004478B0"/>
    <w:rsid w:val="004519CC"/>
    <w:rsid w:val="00456610"/>
    <w:rsid w:val="00457075"/>
    <w:rsid w:val="00460524"/>
    <w:rsid w:val="004605F2"/>
    <w:rsid w:val="00460BC6"/>
    <w:rsid w:val="00465044"/>
    <w:rsid w:val="00466366"/>
    <w:rsid w:val="00466680"/>
    <w:rsid w:val="004677EF"/>
    <w:rsid w:val="00472B4D"/>
    <w:rsid w:val="004750C3"/>
    <w:rsid w:val="004765A3"/>
    <w:rsid w:val="004826F7"/>
    <w:rsid w:val="00482747"/>
    <w:rsid w:val="00482A23"/>
    <w:rsid w:val="00483896"/>
    <w:rsid w:val="0049488C"/>
    <w:rsid w:val="00497CAC"/>
    <w:rsid w:val="004A14C8"/>
    <w:rsid w:val="004A283F"/>
    <w:rsid w:val="004A42DF"/>
    <w:rsid w:val="004A571C"/>
    <w:rsid w:val="004A5B54"/>
    <w:rsid w:val="004A5B6F"/>
    <w:rsid w:val="004A5E84"/>
    <w:rsid w:val="004A6DA8"/>
    <w:rsid w:val="004B1923"/>
    <w:rsid w:val="004B2C82"/>
    <w:rsid w:val="004B3F23"/>
    <w:rsid w:val="004B5DA3"/>
    <w:rsid w:val="004B72B6"/>
    <w:rsid w:val="004B72DD"/>
    <w:rsid w:val="004C08B9"/>
    <w:rsid w:val="004C57D5"/>
    <w:rsid w:val="004C61A1"/>
    <w:rsid w:val="004C6B82"/>
    <w:rsid w:val="004D088F"/>
    <w:rsid w:val="004D30DF"/>
    <w:rsid w:val="004D36AE"/>
    <w:rsid w:val="004D69B8"/>
    <w:rsid w:val="004D7665"/>
    <w:rsid w:val="004E1ED0"/>
    <w:rsid w:val="004E4993"/>
    <w:rsid w:val="004E7E34"/>
    <w:rsid w:val="004F15AA"/>
    <w:rsid w:val="004F160E"/>
    <w:rsid w:val="004F30E0"/>
    <w:rsid w:val="004F4F5C"/>
    <w:rsid w:val="004F6DDD"/>
    <w:rsid w:val="004F7D6A"/>
    <w:rsid w:val="005026D0"/>
    <w:rsid w:val="0050325B"/>
    <w:rsid w:val="005034BB"/>
    <w:rsid w:val="00503FA1"/>
    <w:rsid w:val="005046B9"/>
    <w:rsid w:val="00505D3E"/>
    <w:rsid w:val="0051018D"/>
    <w:rsid w:val="00511F9B"/>
    <w:rsid w:val="0051274D"/>
    <w:rsid w:val="005131DE"/>
    <w:rsid w:val="00516A36"/>
    <w:rsid w:val="00520C63"/>
    <w:rsid w:val="00521DB4"/>
    <w:rsid w:val="005235F4"/>
    <w:rsid w:val="00526280"/>
    <w:rsid w:val="005301BF"/>
    <w:rsid w:val="00531159"/>
    <w:rsid w:val="0053212A"/>
    <w:rsid w:val="00533E59"/>
    <w:rsid w:val="005407D5"/>
    <w:rsid w:val="00544266"/>
    <w:rsid w:val="0054787D"/>
    <w:rsid w:val="00547A47"/>
    <w:rsid w:val="005524CD"/>
    <w:rsid w:val="00556E54"/>
    <w:rsid w:val="005600AD"/>
    <w:rsid w:val="00572DC9"/>
    <w:rsid w:val="00573F66"/>
    <w:rsid w:val="00582717"/>
    <w:rsid w:val="00582BAB"/>
    <w:rsid w:val="005838AD"/>
    <w:rsid w:val="005909CB"/>
    <w:rsid w:val="00593A1C"/>
    <w:rsid w:val="00593A67"/>
    <w:rsid w:val="00593EC9"/>
    <w:rsid w:val="005957F6"/>
    <w:rsid w:val="005A0136"/>
    <w:rsid w:val="005A1697"/>
    <w:rsid w:val="005A67D1"/>
    <w:rsid w:val="005B2D5E"/>
    <w:rsid w:val="005C455E"/>
    <w:rsid w:val="005C55B6"/>
    <w:rsid w:val="005D1603"/>
    <w:rsid w:val="005D5EEA"/>
    <w:rsid w:val="005D77AA"/>
    <w:rsid w:val="005E6943"/>
    <w:rsid w:val="005F0F5E"/>
    <w:rsid w:val="005F19D4"/>
    <w:rsid w:val="005F2004"/>
    <w:rsid w:val="00603243"/>
    <w:rsid w:val="0060393F"/>
    <w:rsid w:val="0061201F"/>
    <w:rsid w:val="006142E8"/>
    <w:rsid w:val="00614EC6"/>
    <w:rsid w:val="00620177"/>
    <w:rsid w:val="0062142C"/>
    <w:rsid w:val="00623D8A"/>
    <w:rsid w:val="0063075E"/>
    <w:rsid w:val="00630E19"/>
    <w:rsid w:val="00634EEE"/>
    <w:rsid w:val="00640724"/>
    <w:rsid w:val="00641D54"/>
    <w:rsid w:val="006436E9"/>
    <w:rsid w:val="00645831"/>
    <w:rsid w:val="00646DFF"/>
    <w:rsid w:val="00652711"/>
    <w:rsid w:val="0065705A"/>
    <w:rsid w:val="006575A9"/>
    <w:rsid w:val="00661433"/>
    <w:rsid w:val="006663BD"/>
    <w:rsid w:val="00671D14"/>
    <w:rsid w:val="006808E4"/>
    <w:rsid w:val="0068154B"/>
    <w:rsid w:val="00684E64"/>
    <w:rsid w:val="00691C4C"/>
    <w:rsid w:val="00692EFB"/>
    <w:rsid w:val="00693FA9"/>
    <w:rsid w:val="006A1951"/>
    <w:rsid w:val="006A378B"/>
    <w:rsid w:val="006A39DD"/>
    <w:rsid w:val="006A6BC9"/>
    <w:rsid w:val="006A738A"/>
    <w:rsid w:val="006A795F"/>
    <w:rsid w:val="006A7BF2"/>
    <w:rsid w:val="006B0E24"/>
    <w:rsid w:val="006B245D"/>
    <w:rsid w:val="006B304F"/>
    <w:rsid w:val="006B34E4"/>
    <w:rsid w:val="006B3828"/>
    <w:rsid w:val="006C17A8"/>
    <w:rsid w:val="006C1EDF"/>
    <w:rsid w:val="006C2DEF"/>
    <w:rsid w:val="006C6A48"/>
    <w:rsid w:val="006D1A2E"/>
    <w:rsid w:val="006D334B"/>
    <w:rsid w:val="006D441F"/>
    <w:rsid w:val="006D779F"/>
    <w:rsid w:val="006E0C7E"/>
    <w:rsid w:val="006E1E46"/>
    <w:rsid w:val="006E30E8"/>
    <w:rsid w:val="006E3D2E"/>
    <w:rsid w:val="006E48DA"/>
    <w:rsid w:val="006E6288"/>
    <w:rsid w:val="006E6E8B"/>
    <w:rsid w:val="006F4662"/>
    <w:rsid w:val="006F4C9F"/>
    <w:rsid w:val="006F5400"/>
    <w:rsid w:val="007007C8"/>
    <w:rsid w:val="00701BCE"/>
    <w:rsid w:val="0070373B"/>
    <w:rsid w:val="00703ECD"/>
    <w:rsid w:val="00705519"/>
    <w:rsid w:val="007126BD"/>
    <w:rsid w:val="00713C44"/>
    <w:rsid w:val="007145F4"/>
    <w:rsid w:val="007146F9"/>
    <w:rsid w:val="007175F5"/>
    <w:rsid w:val="00724D48"/>
    <w:rsid w:val="0072673A"/>
    <w:rsid w:val="00727815"/>
    <w:rsid w:val="00731BB0"/>
    <w:rsid w:val="00733135"/>
    <w:rsid w:val="00733755"/>
    <w:rsid w:val="007355C1"/>
    <w:rsid w:val="00735BAC"/>
    <w:rsid w:val="007360E4"/>
    <w:rsid w:val="00741AF6"/>
    <w:rsid w:val="00742C55"/>
    <w:rsid w:val="00751229"/>
    <w:rsid w:val="00751CE7"/>
    <w:rsid w:val="0075433A"/>
    <w:rsid w:val="007559C2"/>
    <w:rsid w:val="0075668C"/>
    <w:rsid w:val="00766BC7"/>
    <w:rsid w:val="00773198"/>
    <w:rsid w:val="0077574D"/>
    <w:rsid w:val="007775AC"/>
    <w:rsid w:val="007777BC"/>
    <w:rsid w:val="00782F20"/>
    <w:rsid w:val="007838A1"/>
    <w:rsid w:val="007869D3"/>
    <w:rsid w:val="00791E87"/>
    <w:rsid w:val="007941EB"/>
    <w:rsid w:val="00795EE9"/>
    <w:rsid w:val="007A352D"/>
    <w:rsid w:val="007A41E3"/>
    <w:rsid w:val="007A788E"/>
    <w:rsid w:val="007A7D25"/>
    <w:rsid w:val="007B1B4B"/>
    <w:rsid w:val="007B23C2"/>
    <w:rsid w:val="007B254C"/>
    <w:rsid w:val="007B759A"/>
    <w:rsid w:val="007C3604"/>
    <w:rsid w:val="007C4A7D"/>
    <w:rsid w:val="007D112E"/>
    <w:rsid w:val="007D3CDB"/>
    <w:rsid w:val="007D557C"/>
    <w:rsid w:val="007E533A"/>
    <w:rsid w:val="007F55DB"/>
    <w:rsid w:val="007F6B9F"/>
    <w:rsid w:val="007F7D85"/>
    <w:rsid w:val="008004B2"/>
    <w:rsid w:val="00802C3B"/>
    <w:rsid w:val="00806ED1"/>
    <w:rsid w:val="0081116E"/>
    <w:rsid w:val="008112BA"/>
    <w:rsid w:val="0081305D"/>
    <w:rsid w:val="00813F3E"/>
    <w:rsid w:val="00815603"/>
    <w:rsid w:val="00816998"/>
    <w:rsid w:val="0082089B"/>
    <w:rsid w:val="00822FAC"/>
    <w:rsid w:val="0082697E"/>
    <w:rsid w:val="008269E8"/>
    <w:rsid w:val="00831571"/>
    <w:rsid w:val="00834C83"/>
    <w:rsid w:val="00835983"/>
    <w:rsid w:val="00837283"/>
    <w:rsid w:val="00841006"/>
    <w:rsid w:val="00843FAC"/>
    <w:rsid w:val="008444F9"/>
    <w:rsid w:val="00847EA2"/>
    <w:rsid w:val="00851B79"/>
    <w:rsid w:val="008557EE"/>
    <w:rsid w:val="00857700"/>
    <w:rsid w:val="00857C03"/>
    <w:rsid w:val="00857C35"/>
    <w:rsid w:val="008612E0"/>
    <w:rsid w:val="008612F2"/>
    <w:rsid w:val="0086139D"/>
    <w:rsid w:val="00865DE7"/>
    <w:rsid w:val="0086690A"/>
    <w:rsid w:val="00871567"/>
    <w:rsid w:val="00871B46"/>
    <w:rsid w:val="008731E8"/>
    <w:rsid w:val="00874133"/>
    <w:rsid w:val="00875890"/>
    <w:rsid w:val="008768DE"/>
    <w:rsid w:val="00880DB0"/>
    <w:rsid w:val="00880DFC"/>
    <w:rsid w:val="00881218"/>
    <w:rsid w:val="00883D87"/>
    <w:rsid w:val="00885F8C"/>
    <w:rsid w:val="008939E8"/>
    <w:rsid w:val="00893F74"/>
    <w:rsid w:val="00894C41"/>
    <w:rsid w:val="00896DD3"/>
    <w:rsid w:val="008A1A3A"/>
    <w:rsid w:val="008A238D"/>
    <w:rsid w:val="008A6188"/>
    <w:rsid w:val="008B029D"/>
    <w:rsid w:val="008B08FE"/>
    <w:rsid w:val="008B1778"/>
    <w:rsid w:val="008B2E0D"/>
    <w:rsid w:val="008B56B0"/>
    <w:rsid w:val="008C1D05"/>
    <w:rsid w:val="008C203D"/>
    <w:rsid w:val="008C35A4"/>
    <w:rsid w:val="008C567F"/>
    <w:rsid w:val="008D0439"/>
    <w:rsid w:val="008D05B9"/>
    <w:rsid w:val="008D1CCD"/>
    <w:rsid w:val="008D310D"/>
    <w:rsid w:val="008D39FB"/>
    <w:rsid w:val="008D3A17"/>
    <w:rsid w:val="008D5D69"/>
    <w:rsid w:val="008D7E81"/>
    <w:rsid w:val="008E10F3"/>
    <w:rsid w:val="008E3185"/>
    <w:rsid w:val="008E4AD3"/>
    <w:rsid w:val="008E6225"/>
    <w:rsid w:val="008F12C0"/>
    <w:rsid w:val="008F2836"/>
    <w:rsid w:val="008F3AFF"/>
    <w:rsid w:val="008F443E"/>
    <w:rsid w:val="008F5D84"/>
    <w:rsid w:val="008F7897"/>
    <w:rsid w:val="00900D63"/>
    <w:rsid w:val="009012A2"/>
    <w:rsid w:val="00904A5E"/>
    <w:rsid w:val="0090545B"/>
    <w:rsid w:val="0090721A"/>
    <w:rsid w:val="00907D90"/>
    <w:rsid w:val="0091212C"/>
    <w:rsid w:val="00913D90"/>
    <w:rsid w:val="00914DB1"/>
    <w:rsid w:val="00922359"/>
    <w:rsid w:val="00923B9E"/>
    <w:rsid w:val="00924D90"/>
    <w:rsid w:val="00924DA2"/>
    <w:rsid w:val="00925181"/>
    <w:rsid w:val="00925AE9"/>
    <w:rsid w:val="00925BC5"/>
    <w:rsid w:val="0093201A"/>
    <w:rsid w:val="0093597C"/>
    <w:rsid w:val="009360A8"/>
    <w:rsid w:val="00943516"/>
    <w:rsid w:val="009438FD"/>
    <w:rsid w:val="00952199"/>
    <w:rsid w:val="0095337F"/>
    <w:rsid w:val="00956489"/>
    <w:rsid w:val="0095648B"/>
    <w:rsid w:val="009566BB"/>
    <w:rsid w:val="00970BC3"/>
    <w:rsid w:val="00973EF0"/>
    <w:rsid w:val="0098155C"/>
    <w:rsid w:val="009820FC"/>
    <w:rsid w:val="00982B3C"/>
    <w:rsid w:val="00986E39"/>
    <w:rsid w:val="00987BAD"/>
    <w:rsid w:val="009929CF"/>
    <w:rsid w:val="00997E1A"/>
    <w:rsid w:val="009A0891"/>
    <w:rsid w:val="009A30F0"/>
    <w:rsid w:val="009A384F"/>
    <w:rsid w:val="009A6A22"/>
    <w:rsid w:val="009B008C"/>
    <w:rsid w:val="009B586A"/>
    <w:rsid w:val="009B7F4E"/>
    <w:rsid w:val="009C1AF6"/>
    <w:rsid w:val="009D5238"/>
    <w:rsid w:val="009E03AA"/>
    <w:rsid w:val="009E0DDA"/>
    <w:rsid w:val="009E0DE4"/>
    <w:rsid w:val="009E50DD"/>
    <w:rsid w:val="009E6CF1"/>
    <w:rsid w:val="009E738D"/>
    <w:rsid w:val="009E73BC"/>
    <w:rsid w:val="009E7F33"/>
    <w:rsid w:val="009F27AA"/>
    <w:rsid w:val="009F5EE6"/>
    <w:rsid w:val="00A066F0"/>
    <w:rsid w:val="00A10C18"/>
    <w:rsid w:val="00A1131C"/>
    <w:rsid w:val="00A14BC6"/>
    <w:rsid w:val="00A15157"/>
    <w:rsid w:val="00A15723"/>
    <w:rsid w:val="00A30DD4"/>
    <w:rsid w:val="00A32DF4"/>
    <w:rsid w:val="00A32FB3"/>
    <w:rsid w:val="00A340E5"/>
    <w:rsid w:val="00A40F61"/>
    <w:rsid w:val="00A4195C"/>
    <w:rsid w:val="00A41EE3"/>
    <w:rsid w:val="00A4247C"/>
    <w:rsid w:val="00A44DA5"/>
    <w:rsid w:val="00A45188"/>
    <w:rsid w:val="00A4557F"/>
    <w:rsid w:val="00A47754"/>
    <w:rsid w:val="00A560E6"/>
    <w:rsid w:val="00A563C1"/>
    <w:rsid w:val="00A5706D"/>
    <w:rsid w:val="00A608E3"/>
    <w:rsid w:val="00A60AA1"/>
    <w:rsid w:val="00A6132E"/>
    <w:rsid w:val="00A6313B"/>
    <w:rsid w:val="00A64CF6"/>
    <w:rsid w:val="00A659CB"/>
    <w:rsid w:val="00A66B5C"/>
    <w:rsid w:val="00A728A5"/>
    <w:rsid w:val="00A731EE"/>
    <w:rsid w:val="00A7524B"/>
    <w:rsid w:val="00A807E4"/>
    <w:rsid w:val="00A815D2"/>
    <w:rsid w:val="00A8376E"/>
    <w:rsid w:val="00A938EB"/>
    <w:rsid w:val="00AA21E4"/>
    <w:rsid w:val="00AA48B1"/>
    <w:rsid w:val="00AA6CC9"/>
    <w:rsid w:val="00AB0DF4"/>
    <w:rsid w:val="00AB6F5E"/>
    <w:rsid w:val="00AC05C4"/>
    <w:rsid w:val="00AC23C3"/>
    <w:rsid w:val="00AC4039"/>
    <w:rsid w:val="00AD234E"/>
    <w:rsid w:val="00AD2B3B"/>
    <w:rsid w:val="00AD3F77"/>
    <w:rsid w:val="00AD4A25"/>
    <w:rsid w:val="00AE08E7"/>
    <w:rsid w:val="00AE182B"/>
    <w:rsid w:val="00AE45C3"/>
    <w:rsid w:val="00AE5AA5"/>
    <w:rsid w:val="00AF1373"/>
    <w:rsid w:val="00B01017"/>
    <w:rsid w:val="00B01BF3"/>
    <w:rsid w:val="00B04D56"/>
    <w:rsid w:val="00B06633"/>
    <w:rsid w:val="00B079CC"/>
    <w:rsid w:val="00B14D3F"/>
    <w:rsid w:val="00B169A1"/>
    <w:rsid w:val="00B2054E"/>
    <w:rsid w:val="00B207F0"/>
    <w:rsid w:val="00B20F32"/>
    <w:rsid w:val="00B24A92"/>
    <w:rsid w:val="00B24B41"/>
    <w:rsid w:val="00B24CEC"/>
    <w:rsid w:val="00B25B0C"/>
    <w:rsid w:val="00B25FE4"/>
    <w:rsid w:val="00B316C5"/>
    <w:rsid w:val="00B31FCF"/>
    <w:rsid w:val="00B334D6"/>
    <w:rsid w:val="00B33F8D"/>
    <w:rsid w:val="00B35FF7"/>
    <w:rsid w:val="00B37C73"/>
    <w:rsid w:val="00B406CD"/>
    <w:rsid w:val="00B40A0B"/>
    <w:rsid w:val="00B424CF"/>
    <w:rsid w:val="00B42C10"/>
    <w:rsid w:val="00B44432"/>
    <w:rsid w:val="00B453FE"/>
    <w:rsid w:val="00B5314F"/>
    <w:rsid w:val="00B537F4"/>
    <w:rsid w:val="00B5447A"/>
    <w:rsid w:val="00B54E3B"/>
    <w:rsid w:val="00B56148"/>
    <w:rsid w:val="00B60629"/>
    <w:rsid w:val="00B6400F"/>
    <w:rsid w:val="00B66A49"/>
    <w:rsid w:val="00B67445"/>
    <w:rsid w:val="00B71E80"/>
    <w:rsid w:val="00B7354C"/>
    <w:rsid w:val="00B76E51"/>
    <w:rsid w:val="00B77BFA"/>
    <w:rsid w:val="00B80FD2"/>
    <w:rsid w:val="00B84A6D"/>
    <w:rsid w:val="00B855F1"/>
    <w:rsid w:val="00B8675D"/>
    <w:rsid w:val="00B87630"/>
    <w:rsid w:val="00B87849"/>
    <w:rsid w:val="00B91074"/>
    <w:rsid w:val="00B9290F"/>
    <w:rsid w:val="00B96441"/>
    <w:rsid w:val="00BA02D9"/>
    <w:rsid w:val="00BA2393"/>
    <w:rsid w:val="00BA4D26"/>
    <w:rsid w:val="00BA58F5"/>
    <w:rsid w:val="00BA5EE2"/>
    <w:rsid w:val="00BA6FA2"/>
    <w:rsid w:val="00BB5990"/>
    <w:rsid w:val="00BC0695"/>
    <w:rsid w:val="00BC3B3A"/>
    <w:rsid w:val="00BD1C10"/>
    <w:rsid w:val="00BD392F"/>
    <w:rsid w:val="00BD6DCE"/>
    <w:rsid w:val="00BD6F18"/>
    <w:rsid w:val="00BD7841"/>
    <w:rsid w:val="00BD7B58"/>
    <w:rsid w:val="00BE013E"/>
    <w:rsid w:val="00BE2313"/>
    <w:rsid w:val="00BE3D31"/>
    <w:rsid w:val="00BE4894"/>
    <w:rsid w:val="00BE49B2"/>
    <w:rsid w:val="00BE7CE3"/>
    <w:rsid w:val="00BF0DE2"/>
    <w:rsid w:val="00BF19A4"/>
    <w:rsid w:val="00BF5924"/>
    <w:rsid w:val="00BF5BEF"/>
    <w:rsid w:val="00BF66DB"/>
    <w:rsid w:val="00BF6AFE"/>
    <w:rsid w:val="00BF7270"/>
    <w:rsid w:val="00C001F6"/>
    <w:rsid w:val="00C03B60"/>
    <w:rsid w:val="00C117C1"/>
    <w:rsid w:val="00C1467F"/>
    <w:rsid w:val="00C14B5C"/>
    <w:rsid w:val="00C14CF2"/>
    <w:rsid w:val="00C206B9"/>
    <w:rsid w:val="00C238B8"/>
    <w:rsid w:val="00C3074E"/>
    <w:rsid w:val="00C3165E"/>
    <w:rsid w:val="00C323E3"/>
    <w:rsid w:val="00C32F50"/>
    <w:rsid w:val="00C33E7A"/>
    <w:rsid w:val="00C36C8B"/>
    <w:rsid w:val="00C37E30"/>
    <w:rsid w:val="00C42C69"/>
    <w:rsid w:val="00C431B7"/>
    <w:rsid w:val="00C454B0"/>
    <w:rsid w:val="00C46522"/>
    <w:rsid w:val="00C51120"/>
    <w:rsid w:val="00C5194D"/>
    <w:rsid w:val="00C52429"/>
    <w:rsid w:val="00C5567B"/>
    <w:rsid w:val="00C6450B"/>
    <w:rsid w:val="00C76EED"/>
    <w:rsid w:val="00C7702D"/>
    <w:rsid w:val="00C77D34"/>
    <w:rsid w:val="00C801FE"/>
    <w:rsid w:val="00C81653"/>
    <w:rsid w:val="00C8458B"/>
    <w:rsid w:val="00C86362"/>
    <w:rsid w:val="00C87E90"/>
    <w:rsid w:val="00C87EE1"/>
    <w:rsid w:val="00C90F64"/>
    <w:rsid w:val="00C93FF4"/>
    <w:rsid w:val="00C96A98"/>
    <w:rsid w:val="00C97004"/>
    <w:rsid w:val="00CA0212"/>
    <w:rsid w:val="00CA1AC0"/>
    <w:rsid w:val="00CA5A28"/>
    <w:rsid w:val="00CA6734"/>
    <w:rsid w:val="00CB3E81"/>
    <w:rsid w:val="00CC030D"/>
    <w:rsid w:val="00CC30DA"/>
    <w:rsid w:val="00CC330D"/>
    <w:rsid w:val="00CE0F96"/>
    <w:rsid w:val="00CE1802"/>
    <w:rsid w:val="00CE26BD"/>
    <w:rsid w:val="00CE346F"/>
    <w:rsid w:val="00CE6027"/>
    <w:rsid w:val="00CE75C2"/>
    <w:rsid w:val="00CE77EF"/>
    <w:rsid w:val="00CF01F3"/>
    <w:rsid w:val="00CF04F7"/>
    <w:rsid w:val="00CF147C"/>
    <w:rsid w:val="00D00798"/>
    <w:rsid w:val="00D020DA"/>
    <w:rsid w:val="00D04CC6"/>
    <w:rsid w:val="00D10522"/>
    <w:rsid w:val="00D13050"/>
    <w:rsid w:val="00D14B7B"/>
    <w:rsid w:val="00D152AD"/>
    <w:rsid w:val="00D22815"/>
    <w:rsid w:val="00D23898"/>
    <w:rsid w:val="00D251A2"/>
    <w:rsid w:val="00D251AC"/>
    <w:rsid w:val="00D266B7"/>
    <w:rsid w:val="00D306EB"/>
    <w:rsid w:val="00D3362A"/>
    <w:rsid w:val="00D35C9D"/>
    <w:rsid w:val="00D43739"/>
    <w:rsid w:val="00D43E9F"/>
    <w:rsid w:val="00D465E7"/>
    <w:rsid w:val="00D518E3"/>
    <w:rsid w:val="00D60A86"/>
    <w:rsid w:val="00D61103"/>
    <w:rsid w:val="00D61A65"/>
    <w:rsid w:val="00D626E4"/>
    <w:rsid w:val="00D630AD"/>
    <w:rsid w:val="00D638F9"/>
    <w:rsid w:val="00D658C5"/>
    <w:rsid w:val="00D70107"/>
    <w:rsid w:val="00D730BA"/>
    <w:rsid w:val="00D752A1"/>
    <w:rsid w:val="00D759B3"/>
    <w:rsid w:val="00D7792E"/>
    <w:rsid w:val="00D77C04"/>
    <w:rsid w:val="00D814DB"/>
    <w:rsid w:val="00D842ED"/>
    <w:rsid w:val="00D87CA6"/>
    <w:rsid w:val="00D90872"/>
    <w:rsid w:val="00D93FDA"/>
    <w:rsid w:val="00D962F9"/>
    <w:rsid w:val="00D9684C"/>
    <w:rsid w:val="00DA0843"/>
    <w:rsid w:val="00DA1F5C"/>
    <w:rsid w:val="00DA3803"/>
    <w:rsid w:val="00DA4340"/>
    <w:rsid w:val="00DB4226"/>
    <w:rsid w:val="00DB4B16"/>
    <w:rsid w:val="00DB6485"/>
    <w:rsid w:val="00DC0378"/>
    <w:rsid w:val="00DC25FE"/>
    <w:rsid w:val="00DC3134"/>
    <w:rsid w:val="00DC44E4"/>
    <w:rsid w:val="00DC64F0"/>
    <w:rsid w:val="00DC7450"/>
    <w:rsid w:val="00DD1E30"/>
    <w:rsid w:val="00DD790F"/>
    <w:rsid w:val="00DD7F7F"/>
    <w:rsid w:val="00DE0182"/>
    <w:rsid w:val="00DE1EFC"/>
    <w:rsid w:val="00DE2004"/>
    <w:rsid w:val="00DE36AF"/>
    <w:rsid w:val="00DE4545"/>
    <w:rsid w:val="00DE57B0"/>
    <w:rsid w:val="00DE6743"/>
    <w:rsid w:val="00DE6BC3"/>
    <w:rsid w:val="00DF084D"/>
    <w:rsid w:val="00DF0A1C"/>
    <w:rsid w:val="00DF3591"/>
    <w:rsid w:val="00DF652C"/>
    <w:rsid w:val="00E0443B"/>
    <w:rsid w:val="00E07030"/>
    <w:rsid w:val="00E130FA"/>
    <w:rsid w:val="00E14F6C"/>
    <w:rsid w:val="00E15677"/>
    <w:rsid w:val="00E16BE9"/>
    <w:rsid w:val="00E2078F"/>
    <w:rsid w:val="00E232AA"/>
    <w:rsid w:val="00E262D6"/>
    <w:rsid w:val="00E35AC1"/>
    <w:rsid w:val="00E40499"/>
    <w:rsid w:val="00E43AB7"/>
    <w:rsid w:val="00E501A7"/>
    <w:rsid w:val="00E52C73"/>
    <w:rsid w:val="00E5360C"/>
    <w:rsid w:val="00E54708"/>
    <w:rsid w:val="00E55A66"/>
    <w:rsid w:val="00E56FA0"/>
    <w:rsid w:val="00E57E5E"/>
    <w:rsid w:val="00E57FC6"/>
    <w:rsid w:val="00E620C7"/>
    <w:rsid w:val="00E64254"/>
    <w:rsid w:val="00E645F9"/>
    <w:rsid w:val="00E65714"/>
    <w:rsid w:val="00E66873"/>
    <w:rsid w:val="00E67C87"/>
    <w:rsid w:val="00E67DAF"/>
    <w:rsid w:val="00E73B38"/>
    <w:rsid w:val="00E7432E"/>
    <w:rsid w:val="00E74540"/>
    <w:rsid w:val="00E81068"/>
    <w:rsid w:val="00E8358C"/>
    <w:rsid w:val="00E84F2C"/>
    <w:rsid w:val="00E854AE"/>
    <w:rsid w:val="00E950CF"/>
    <w:rsid w:val="00E957A3"/>
    <w:rsid w:val="00E96777"/>
    <w:rsid w:val="00E96900"/>
    <w:rsid w:val="00EA0502"/>
    <w:rsid w:val="00EA2A6C"/>
    <w:rsid w:val="00EA566A"/>
    <w:rsid w:val="00EA76A4"/>
    <w:rsid w:val="00EB166E"/>
    <w:rsid w:val="00EB1AFE"/>
    <w:rsid w:val="00EC3A66"/>
    <w:rsid w:val="00EC4DA6"/>
    <w:rsid w:val="00EE423B"/>
    <w:rsid w:val="00EE4F4A"/>
    <w:rsid w:val="00EF2A7C"/>
    <w:rsid w:val="00EF51EF"/>
    <w:rsid w:val="00EF5639"/>
    <w:rsid w:val="00F04276"/>
    <w:rsid w:val="00F120E0"/>
    <w:rsid w:val="00F12502"/>
    <w:rsid w:val="00F12916"/>
    <w:rsid w:val="00F132FA"/>
    <w:rsid w:val="00F14AA9"/>
    <w:rsid w:val="00F153FB"/>
    <w:rsid w:val="00F16309"/>
    <w:rsid w:val="00F22593"/>
    <w:rsid w:val="00F30D10"/>
    <w:rsid w:val="00F3155F"/>
    <w:rsid w:val="00F33212"/>
    <w:rsid w:val="00F34505"/>
    <w:rsid w:val="00F34E1E"/>
    <w:rsid w:val="00F365F2"/>
    <w:rsid w:val="00F428DB"/>
    <w:rsid w:val="00F44276"/>
    <w:rsid w:val="00F46231"/>
    <w:rsid w:val="00F46E19"/>
    <w:rsid w:val="00F474AF"/>
    <w:rsid w:val="00F511A1"/>
    <w:rsid w:val="00F546F9"/>
    <w:rsid w:val="00F6298D"/>
    <w:rsid w:val="00F71B1F"/>
    <w:rsid w:val="00F74B81"/>
    <w:rsid w:val="00F77170"/>
    <w:rsid w:val="00F81032"/>
    <w:rsid w:val="00F8450E"/>
    <w:rsid w:val="00F85A18"/>
    <w:rsid w:val="00F908C6"/>
    <w:rsid w:val="00F932CE"/>
    <w:rsid w:val="00F977DF"/>
    <w:rsid w:val="00FA2B03"/>
    <w:rsid w:val="00FB10B7"/>
    <w:rsid w:val="00FB1155"/>
    <w:rsid w:val="00FB1BF5"/>
    <w:rsid w:val="00FB5580"/>
    <w:rsid w:val="00FC0F02"/>
    <w:rsid w:val="00FC2E7B"/>
    <w:rsid w:val="00FC7444"/>
    <w:rsid w:val="00FD22F7"/>
    <w:rsid w:val="00FD2A2B"/>
    <w:rsid w:val="00FD67B5"/>
    <w:rsid w:val="00FD7FF9"/>
    <w:rsid w:val="00FE055E"/>
    <w:rsid w:val="00FE5761"/>
    <w:rsid w:val="00FE671A"/>
    <w:rsid w:val="00FE774E"/>
    <w:rsid w:val="00FE79BE"/>
    <w:rsid w:val="00FF0CDC"/>
    <w:rsid w:val="00FF6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8FBF7B"/>
  <w15:docId w15:val="{719D35E5-7958-483F-978C-937B25D4E7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1">
    <w:name w:val="Normal"/>
    <w:qFormat/>
    <w:rsid w:val="0065705A"/>
    <w:rPr>
      <w:sz w:val="24"/>
      <w:szCs w:val="24"/>
      <w:lang w:eastAsia="ru-RU"/>
    </w:rPr>
  </w:style>
  <w:style w:type="paragraph" w:styleId="10">
    <w:name w:val="heading 1"/>
    <w:basedOn w:val="a1"/>
    <w:next w:val="a1"/>
    <w:link w:val="11"/>
    <w:qFormat/>
    <w:rsid w:val="0065705A"/>
    <w:pPr>
      <w:keepNext/>
      <w:spacing w:before="240" w:after="120"/>
      <w:ind w:left="709" w:hanging="709"/>
      <w:outlineLvl w:val="0"/>
    </w:pPr>
    <w:rPr>
      <w:b/>
      <w:bCs/>
      <w:sz w:val="32"/>
      <w:szCs w:val="32"/>
    </w:rPr>
  </w:style>
  <w:style w:type="paragraph" w:styleId="2">
    <w:name w:val="heading 2"/>
    <w:basedOn w:val="a1"/>
    <w:link w:val="20"/>
    <w:uiPriority w:val="9"/>
    <w:qFormat/>
    <w:rsid w:val="0065705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3">
    <w:name w:val="heading 3"/>
    <w:basedOn w:val="a1"/>
    <w:next w:val="a1"/>
    <w:link w:val="30"/>
    <w:qFormat/>
    <w:rsid w:val="0065705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2"/>
    <w:next w:val="a1"/>
    <w:link w:val="40"/>
    <w:qFormat/>
    <w:rsid w:val="0065705A"/>
    <w:pPr>
      <w:keepNext/>
      <w:numPr>
        <w:ilvl w:val="1"/>
      </w:numPr>
      <w:tabs>
        <w:tab w:val="num" w:pos="864"/>
      </w:tabs>
      <w:spacing w:before="240" w:beforeAutospacing="0" w:after="60" w:afterAutospacing="0"/>
      <w:ind w:left="864" w:hanging="864"/>
      <w:outlineLvl w:val="3"/>
    </w:pPr>
    <w:rPr>
      <w:b w:val="0"/>
      <w:bCs w:val="0"/>
      <w:iCs/>
      <w:color w:val="000000"/>
      <w:sz w:val="28"/>
      <w:szCs w:val="28"/>
      <w:lang w:eastAsia="en-US"/>
    </w:rPr>
  </w:style>
  <w:style w:type="paragraph" w:styleId="5">
    <w:name w:val="heading 5"/>
    <w:basedOn w:val="a1"/>
    <w:next w:val="a1"/>
    <w:link w:val="50"/>
    <w:qFormat/>
    <w:rsid w:val="0065705A"/>
    <w:pPr>
      <w:tabs>
        <w:tab w:val="num" w:pos="1008"/>
      </w:tabs>
      <w:spacing w:before="240" w:after="60"/>
      <w:ind w:left="1008" w:hanging="1008"/>
      <w:jc w:val="both"/>
      <w:outlineLvl w:val="4"/>
    </w:pPr>
    <w:rPr>
      <w:rFonts w:ascii="Arial" w:hAnsi="Arial"/>
      <w:b/>
      <w:i/>
      <w:iCs/>
      <w:color w:val="000000"/>
      <w:sz w:val="26"/>
      <w:szCs w:val="26"/>
      <w:lang w:eastAsia="en-US"/>
    </w:rPr>
  </w:style>
  <w:style w:type="paragraph" w:styleId="6">
    <w:name w:val="heading 6"/>
    <w:basedOn w:val="a1"/>
    <w:next w:val="a1"/>
    <w:link w:val="60"/>
    <w:qFormat/>
    <w:rsid w:val="0065705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1"/>
    <w:next w:val="a1"/>
    <w:link w:val="70"/>
    <w:qFormat/>
    <w:rsid w:val="0065705A"/>
    <w:pPr>
      <w:spacing w:before="240" w:after="60"/>
      <w:outlineLvl w:val="6"/>
    </w:pPr>
  </w:style>
  <w:style w:type="paragraph" w:styleId="8">
    <w:name w:val="heading 8"/>
    <w:basedOn w:val="a1"/>
    <w:next w:val="a1"/>
    <w:link w:val="80"/>
    <w:qFormat/>
    <w:rsid w:val="0065705A"/>
    <w:pPr>
      <w:tabs>
        <w:tab w:val="num" w:pos="1440"/>
      </w:tabs>
      <w:spacing w:before="240" w:after="60"/>
      <w:ind w:left="1440" w:hanging="1440"/>
      <w:jc w:val="both"/>
      <w:outlineLvl w:val="7"/>
    </w:pPr>
    <w:rPr>
      <w:rFonts w:ascii="Arial" w:hAnsi="Arial"/>
      <w:bCs/>
      <w:i/>
      <w:iCs/>
      <w:color w:val="000000"/>
      <w:lang w:eastAsia="en-US"/>
    </w:rPr>
  </w:style>
  <w:style w:type="paragraph" w:styleId="9">
    <w:name w:val="heading 9"/>
    <w:basedOn w:val="a1"/>
    <w:next w:val="a1"/>
    <w:link w:val="90"/>
    <w:qFormat/>
    <w:rsid w:val="0065705A"/>
    <w:pPr>
      <w:tabs>
        <w:tab w:val="num" w:pos="1584"/>
      </w:tabs>
      <w:spacing w:before="240" w:after="60"/>
      <w:ind w:left="1584" w:hanging="1584"/>
      <w:jc w:val="both"/>
      <w:outlineLvl w:val="8"/>
    </w:pPr>
    <w:rPr>
      <w:rFonts w:ascii="Arial" w:hAnsi="Arial"/>
      <w:bCs/>
      <w:color w:val="000000"/>
      <w:sz w:val="22"/>
      <w:szCs w:val="22"/>
      <w:lang w:eastAsia="en-US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Heading1Char">
    <w:name w:val="Heading 1 Char"/>
    <w:basedOn w:val="a2"/>
    <w:uiPriority w:val="9"/>
    <w:rsid w:val="0065705A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2"/>
    <w:uiPriority w:val="9"/>
    <w:rsid w:val="0065705A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2"/>
    <w:uiPriority w:val="9"/>
    <w:rsid w:val="0065705A"/>
    <w:rPr>
      <w:rFonts w:ascii="Arial" w:eastAsia="Arial" w:hAnsi="Arial" w:cs="Arial"/>
      <w:sz w:val="30"/>
      <w:szCs w:val="30"/>
    </w:rPr>
  </w:style>
  <w:style w:type="character" w:customStyle="1" w:styleId="Heading4Char">
    <w:name w:val="Heading 4 Char"/>
    <w:basedOn w:val="a2"/>
    <w:uiPriority w:val="9"/>
    <w:rsid w:val="0065705A"/>
    <w:rPr>
      <w:rFonts w:ascii="Arial" w:eastAsia="Arial" w:hAnsi="Arial" w:cs="Arial"/>
      <w:b/>
      <w:bCs/>
      <w:sz w:val="26"/>
      <w:szCs w:val="26"/>
    </w:rPr>
  </w:style>
  <w:style w:type="character" w:customStyle="1" w:styleId="Heading5Char">
    <w:name w:val="Heading 5 Char"/>
    <w:basedOn w:val="a2"/>
    <w:uiPriority w:val="9"/>
    <w:rsid w:val="0065705A"/>
    <w:rPr>
      <w:rFonts w:ascii="Arial" w:eastAsia="Arial" w:hAnsi="Arial" w:cs="Arial"/>
      <w:b/>
      <w:bCs/>
      <w:sz w:val="24"/>
      <w:szCs w:val="24"/>
    </w:rPr>
  </w:style>
  <w:style w:type="character" w:customStyle="1" w:styleId="Heading6Char">
    <w:name w:val="Heading 6 Char"/>
    <w:basedOn w:val="a2"/>
    <w:uiPriority w:val="9"/>
    <w:rsid w:val="0065705A"/>
    <w:rPr>
      <w:rFonts w:ascii="Arial" w:eastAsia="Arial" w:hAnsi="Arial" w:cs="Arial"/>
      <w:b/>
      <w:bCs/>
      <w:sz w:val="22"/>
      <w:szCs w:val="22"/>
    </w:rPr>
  </w:style>
  <w:style w:type="character" w:customStyle="1" w:styleId="Heading7Char">
    <w:name w:val="Heading 7 Char"/>
    <w:basedOn w:val="a2"/>
    <w:uiPriority w:val="9"/>
    <w:rsid w:val="0065705A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2"/>
    <w:uiPriority w:val="9"/>
    <w:rsid w:val="0065705A"/>
    <w:rPr>
      <w:rFonts w:ascii="Arial" w:eastAsia="Arial" w:hAnsi="Arial" w:cs="Arial"/>
      <w:i/>
      <w:iCs/>
      <w:sz w:val="22"/>
      <w:szCs w:val="22"/>
    </w:rPr>
  </w:style>
  <w:style w:type="character" w:customStyle="1" w:styleId="Heading9Char">
    <w:name w:val="Heading 9 Char"/>
    <w:basedOn w:val="a2"/>
    <w:uiPriority w:val="9"/>
    <w:rsid w:val="0065705A"/>
    <w:rPr>
      <w:rFonts w:ascii="Arial" w:eastAsia="Arial" w:hAnsi="Arial" w:cs="Arial"/>
      <w:i/>
      <w:iCs/>
      <w:sz w:val="21"/>
      <w:szCs w:val="21"/>
    </w:rPr>
  </w:style>
  <w:style w:type="paragraph" w:styleId="a5">
    <w:name w:val="Title"/>
    <w:basedOn w:val="a1"/>
    <w:next w:val="a1"/>
    <w:link w:val="a6"/>
    <w:uiPriority w:val="10"/>
    <w:qFormat/>
    <w:rsid w:val="0065705A"/>
    <w:pPr>
      <w:spacing w:before="300" w:after="200"/>
      <w:contextualSpacing/>
    </w:pPr>
    <w:rPr>
      <w:sz w:val="48"/>
      <w:szCs w:val="48"/>
    </w:rPr>
  </w:style>
  <w:style w:type="character" w:customStyle="1" w:styleId="a6">
    <w:name w:val="Заголовок Знак"/>
    <w:basedOn w:val="a2"/>
    <w:link w:val="a5"/>
    <w:uiPriority w:val="10"/>
    <w:rsid w:val="0065705A"/>
    <w:rPr>
      <w:sz w:val="48"/>
      <w:szCs w:val="48"/>
    </w:rPr>
  </w:style>
  <w:style w:type="paragraph" w:styleId="a7">
    <w:name w:val="Subtitle"/>
    <w:basedOn w:val="a1"/>
    <w:next w:val="a1"/>
    <w:link w:val="a8"/>
    <w:uiPriority w:val="11"/>
    <w:qFormat/>
    <w:rsid w:val="0065705A"/>
    <w:pPr>
      <w:spacing w:before="200" w:after="200"/>
    </w:pPr>
  </w:style>
  <w:style w:type="character" w:customStyle="1" w:styleId="a8">
    <w:name w:val="Подзаголовок Знак"/>
    <w:basedOn w:val="a2"/>
    <w:link w:val="a7"/>
    <w:uiPriority w:val="11"/>
    <w:rsid w:val="0065705A"/>
    <w:rPr>
      <w:sz w:val="24"/>
      <w:szCs w:val="24"/>
    </w:rPr>
  </w:style>
  <w:style w:type="paragraph" w:styleId="21">
    <w:name w:val="Quote"/>
    <w:basedOn w:val="a1"/>
    <w:next w:val="a1"/>
    <w:link w:val="22"/>
    <w:uiPriority w:val="29"/>
    <w:qFormat/>
    <w:rsid w:val="0065705A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65705A"/>
    <w:rPr>
      <w:i/>
    </w:rPr>
  </w:style>
  <w:style w:type="paragraph" w:styleId="a9">
    <w:name w:val="Intense Quote"/>
    <w:basedOn w:val="a1"/>
    <w:next w:val="a1"/>
    <w:link w:val="aa"/>
    <w:uiPriority w:val="30"/>
    <w:qFormat/>
    <w:rsid w:val="0065705A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a">
    <w:name w:val="Выделенная цитата Знак"/>
    <w:link w:val="a9"/>
    <w:uiPriority w:val="30"/>
    <w:rsid w:val="0065705A"/>
    <w:rPr>
      <w:i/>
    </w:rPr>
  </w:style>
  <w:style w:type="paragraph" w:styleId="ab">
    <w:name w:val="header"/>
    <w:basedOn w:val="a1"/>
    <w:link w:val="ac"/>
    <w:uiPriority w:val="99"/>
    <w:unhideWhenUsed/>
    <w:rsid w:val="0065705A"/>
    <w:pPr>
      <w:tabs>
        <w:tab w:val="center" w:pos="7143"/>
        <w:tab w:val="right" w:pos="14287"/>
      </w:tabs>
    </w:pPr>
  </w:style>
  <w:style w:type="character" w:customStyle="1" w:styleId="ac">
    <w:name w:val="Верхний колонтитул Знак"/>
    <w:basedOn w:val="a2"/>
    <w:link w:val="ab"/>
    <w:uiPriority w:val="99"/>
    <w:rsid w:val="0065705A"/>
  </w:style>
  <w:style w:type="paragraph" w:styleId="ad">
    <w:name w:val="footer"/>
    <w:basedOn w:val="a1"/>
    <w:link w:val="ae"/>
    <w:uiPriority w:val="99"/>
    <w:unhideWhenUsed/>
    <w:rsid w:val="0065705A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2"/>
    <w:uiPriority w:val="99"/>
    <w:rsid w:val="0065705A"/>
  </w:style>
  <w:style w:type="character" w:customStyle="1" w:styleId="ae">
    <w:name w:val="Нижний колонтитул Знак"/>
    <w:link w:val="ad"/>
    <w:uiPriority w:val="99"/>
    <w:rsid w:val="0065705A"/>
  </w:style>
  <w:style w:type="table" w:customStyle="1" w:styleId="TableGridLight">
    <w:name w:val="Table Grid Light"/>
    <w:basedOn w:val="a3"/>
    <w:uiPriority w:val="59"/>
    <w:rsid w:val="0065705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0">
    <w:name w:val="Таблица простая 11"/>
    <w:basedOn w:val="a3"/>
    <w:uiPriority w:val="59"/>
    <w:rsid w:val="0065705A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210">
    <w:name w:val="Таблица простая 21"/>
    <w:basedOn w:val="a3"/>
    <w:uiPriority w:val="59"/>
    <w:rsid w:val="0065705A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3"/>
    <w:uiPriority w:val="99"/>
    <w:rsid w:val="0065705A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41">
    <w:name w:val="Таблица простая 41"/>
    <w:basedOn w:val="a3"/>
    <w:uiPriority w:val="99"/>
    <w:rsid w:val="0065705A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51">
    <w:name w:val="Таблица простая 51"/>
    <w:basedOn w:val="a3"/>
    <w:uiPriority w:val="99"/>
    <w:rsid w:val="0065705A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-11">
    <w:name w:val="Таблица-сетка 1 светлая1"/>
    <w:basedOn w:val="a3"/>
    <w:uiPriority w:val="99"/>
    <w:rsid w:val="0065705A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3"/>
    <w:uiPriority w:val="99"/>
    <w:rsid w:val="0065705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3"/>
    <w:uiPriority w:val="99"/>
    <w:rsid w:val="0065705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3"/>
    <w:uiPriority w:val="99"/>
    <w:rsid w:val="0065705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3"/>
    <w:uiPriority w:val="99"/>
    <w:rsid w:val="0065705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3"/>
    <w:uiPriority w:val="99"/>
    <w:rsid w:val="0065705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3"/>
    <w:uiPriority w:val="99"/>
    <w:rsid w:val="0065705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3"/>
    <w:uiPriority w:val="99"/>
    <w:rsid w:val="0065705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3"/>
    <w:uiPriority w:val="99"/>
    <w:rsid w:val="0065705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3"/>
    <w:uiPriority w:val="99"/>
    <w:rsid w:val="0065705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3"/>
    <w:uiPriority w:val="99"/>
    <w:rsid w:val="0065705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3"/>
    <w:uiPriority w:val="99"/>
    <w:rsid w:val="0065705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3"/>
    <w:uiPriority w:val="99"/>
    <w:rsid w:val="0065705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3"/>
    <w:uiPriority w:val="99"/>
    <w:rsid w:val="0065705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31">
    <w:name w:val="Таблица-сетка 31"/>
    <w:basedOn w:val="a3"/>
    <w:uiPriority w:val="99"/>
    <w:rsid w:val="0065705A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3"/>
    <w:uiPriority w:val="99"/>
    <w:rsid w:val="0065705A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3"/>
    <w:uiPriority w:val="99"/>
    <w:rsid w:val="0065705A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3"/>
    <w:uiPriority w:val="99"/>
    <w:rsid w:val="0065705A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3"/>
    <w:uiPriority w:val="99"/>
    <w:rsid w:val="0065705A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3"/>
    <w:uiPriority w:val="99"/>
    <w:rsid w:val="0065705A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3"/>
    <w:uiPriority w:val="99"/>
    <w:rsid w:val="0065705A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41">
    <w:name w:val="Таблица-сетка 41"/>
    <w:basedOn w:val="a3"/>
    <w:uiPriority w:val="59"/>
    <w:rsid w:val="0065705A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3"/>
    <w:uiPriority w:val="59"/>
    <w:rsid w:val="0065705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3"/>
    <w:uiPriority w:val="59"/>
    <w:rsid w:val="0065705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3"/>
    <w:uiPriority w:val="59"/>
    <w:rsid w:val="0065705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3"/>
    <w:uiPriority w:val="59"/>
    <w:rsid w:val="0065705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3"/>
    <w:uiPriority w:val="59"/>
    <w:rsid w:val="0065705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3"/>
    <w:uiPriority w:val="59"/>
    <w:rsid w:val="0065705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-51">
    <w:name w:val="Таблица-сетка 5 темная1"/>
    <w:basedOn w:val="a3"/>
    <w:uiPriority w:val="99"/>
    <w:rsid w:val="0065705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3"/>
    <w:uiPriority w:val="99"/>
    <w:rsid w:val="0065705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3"/>
    <w:uiPriority w:val="99"/>
    <w:rsid w:val="0065705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3"/>
    <w:uiPriority w:val="99"/>
    <w:rsid w:val="0065705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3"/>
    <w:uiPriority w:val="99"/>
    <w:rsid w:val="0065705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3"/>
    <w:uiPriority w:val="99"/>
    <w:rsid w:val="0065705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3"/>
    <w:uiPriority w:val="99"/>
    <w:rsid w:val="0065705A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customStyle="1" w:styleId="-61">
    <w:name w:val="Таблица-сетка 6 цветная1"/>
    <w:basedOn w:val="a3"/>
    <w:uiPriority w:val="99"/>
    <w:rsid w:val="0065705A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3"/>
    <w:uiPriority w:val="99"/>
    <w:rsid w:val="0065705A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3"/>
    <w:uiPriority w:val="99"/>
    <w:rsid w:val="0065705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3"/>
    <w:uiPriority w:val="99"/>
    <w:rsid w:val="0065705A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3"/>
    <w:uiPriority w:val="99"/>
    <w:rsid w:val="0065705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3"/>
    <w:uiPriority w:val="99"/>
    <w:rsid w:val="0065705A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3"/>
    <w:uiPriority w:val="99"/>
    <w:rsid w:val="0065705A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3"/>
    <w:uiPriority w:val="99"/>
    <w:rsid w:val="0065705A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3"/>
    <w:uiPriority w:val="99"/>
    <w:rsid w:val="0065705A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3"/>
    <w:uiPriority w:val="99"/>
    <w:rsid w:val="0065705A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3"/>
    <w:uiPriority w:val="99"/>
    <w:rsid w:val="0065705A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3"/>
    <w:uiPriority w:val="99"/>
    <w:rsid w:val="0065705A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3"/>
    <w:uiPriority w:val="99"/>
    <w:rsid w:val="0065705A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3"/>
    <w:uiPriority w:val="99"/>
    <w:rsid w:val="0065705A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3"/>
    <w:uiPriority w:val="99"/>
    <w:rsid w:val="0065705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3"/>
    <w:uiPriority w:val="99"/>
    <w:rsid w:val="0065705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3"/>
    <w:uiPriority w:val="99"/>
    <w:rsid w:val="0065705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3"/>
    <w:uiPriority w:val="99"/>
    <w:rsid w:val="0065705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3"/>
    <w:uiPriority w:val="99"/>
    <w:rsid w:val="0065705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3"/>
    <w:uiPriority w:val="99"/>
    <w:rsid w:val="0065705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3"/>
    <w:uiPriority w:val="99"/>
    <w:rsid w:val="0065705A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210">
    <w:name w:val="Список-таблица 21"/>
    <w:basedOn w:val="a3"/>
    <w:uiPriority w:val="99"/>
    <w:rsid w:val="0065705A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3"/>
    <w:uiPriority w:val="99"/>
    <w:rsid w:val="0065705A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3"/>
    <w:uiPriority w:val="99"/>
    <w:rsid w:val="0065705A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3"/>
    <w:uiPriority w:val="99"/>
    <w:rsid w:val="0065705A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3"/>
    <w:uiPriority w:val="99"/>
    <w:rsid w:val="0065705A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3"/>
    <w:uiPriority w:val="99"/>
    <w:rsid w:val="0065705A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3"/>
    <w:uiPriority w:val="99"/>
    <w:rsid w:val="0065705A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310">
    <w:name w:val="Список-таблица 31"/>
    <w:basedOn w:val="a3"/>
    <w:uiPriority w:val="99"/>
    <w:rsid w:val="0065705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3"/>
    <w:uiPriority w:val="99"/>
    <w:rsid w:val="0065705A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3"/>
    <w:uiPriority w:val="99"/>
    <w:rsid w:val="0065705A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3"/>
    <w:uiPriority w:val="99"/>
    <w:rsid w:val="0065705A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3"/>
    <w:uiPriority w:val="99"/>
    <w:rsid w:val="0065705A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3"/>
    <w:uiPriority w:val="99"/>
    <w:rsid w:val="0065705A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3"/>
    <w:uiPriority w:val="99"/>
    <w:rsid w:val="0065705A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3"/>
    <w:uiPriority w:val="99"/>
    <w:rsid w:val="0065705A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3"/>
    <w:uiPriority w:val="99"/>
    <w:rsid w:val="0065705A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3"/>
    <w:uiPriority w:val="99"/>
    <w:rsid w:val="0065705A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3"/>
    <w:uiPriority w:val="99"/>
    <w:rsid w:val="0065705A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3"/>
    <w:uiPriority w:val="99"/>
    <w:rsid w:val="0065705A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3"/>
    <w:uiPriority w:val="99"/>
    <w:rsid w:val="0065705A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3"/>
    <w:uiPriority w:val="99"/>
    <w:rsid w:val="0065705A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customStyle="1" w:styleId="-510">
    <w:name w:val="Список-таблица 5 темная1"/>
    <w:basedOn w:val="a3"/>
    <w:uiPriority w:val="99"/>
    <w:rsid w:val="0065705A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3"/>
    <w:uiPriority w:val="99"/>
    <w:rsid w:val="0065705A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3"/>
    <w:uiPriority w:val="99"/>
    <w:rsid w:val="0065705A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3"/>
    <w:uiPriority w:val="99"/>
    <w:rsid w:val="0065705A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3"/>
    <w:uiPriority w:val="99"/>
    <w:rsid w:val="0065705A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3"/>
    <w:uiPriority w:val="99"/>
    <w:rsid w:val="0065705A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3"/>
    <w:uiPriority w:val="99"/>
    <w:rsid w:val="0065705A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customStyle="1" w:styleId="-610">
    <w:name w:val="Список-таблица 6 цветная1"/>
    <w:basedOn w:val="a3"/>
    <w:uiPriority w:val="99"/>
    <w:rsid w:val="0065705A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3"/>
    <w:uiPriority w:val="99"/>
    <w:rsid w:val="0065705A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3"/>
    <w:uiPriority w:val="99"/>
    <w:rsid w:val="0065705A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3"/>
    <w:uiPriority w:val="99"/>
    <w:rsid w:val="0065705A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3"/>
    <w:uiPriority w:val="99"/>
    <w:rsid w:val="0065705A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3"/>
    <w:uiPriority w:val="99"/>
    <w:rsid w:val="0065705A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3"/>
    <w:uiPriority w:val="99"/>
    <w:rsid w:val="0065705A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3"/>
    <w:uiPriority w:val="99"/>
    <w:rsid w:val="0065705A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3"/>
    <w:uiPriority w:val="99"/>
    <w:rsid w:val="0065705A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3"/>
    <w:uiPriority w:val="99"/>
    <w:rsid w:val="0065705A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3"/>
    <w:uiPriority w:val="99"/>
    <w:rsid w:val="0065705A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3"/>
    <w:uiPriority w:val="99"/>
    <w:rsid w:val="0065705A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3"/>
    <w:uiPriority w:val="99"/>
    <w:rsid w:val="0065705A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3"/>
    <w:uiPriority w:val="99"/>
    <w:rsid w:val="0065705A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3"/>
    <w:uiPriority w:val="99"/>
    <w:rsid w:val="0065705A"/>
    <w:rPr>
      <w:color w:val="404040"/>
      <w:lang w:eastAsia="ru-RU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3"/>
    <w:uiPriority w:val="99"/>
    <w:rsid w:val="0065705A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3"/>
    <w:uiPriority w:val="99"/>
    <w:rsid w:val="0065705A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3"/>
    <w:uiPriority w:val="99"/>
    <w:rsid w:val="0065705A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3"/>
    <w:uiPriority w:val="99"/>
    <w:rsid w:val="0065705A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3"/>
    <w:uiPriority w:val="99"/>
    <w:rsid w:val="0065705A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3"/>
    <w:uiPriority w:val="99"/>
    <w:rsid w:val="0065705A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3"/>
    <w:uiPriority w:val="99"/>
    <w:rsid w:val="0065705A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character" w:styleId="af">
    <w:name w:val="Hyperlink"/>
    <w:uiPriority w:val="99"/>
    <w:unhideWhenUsed/>
    <w:rsid w:val="0065705A"/>
    <w:rPr>
      <w:color w:val="0000FF" w:themeColor="hyperlink"/>
      <w:u w:val="single"/>
    </w:rPr>
  </w:style>
  <w:style w:type="paragraph" w:styleId="af0">
    <w:name w:val="footnote text"/>
    <w:basedOn w:val="a1"/>
    <w:link w:val="af1"/>
    <w:uiPriority w:val="99"/>
    <w:semiHidden/>
    <w:unhideWhenUsed/>
    <w:rsid w:val="0065705A"/>
    <w:pPr>
      <w:spacing w:after="40"/>
    </w:pPr>
    <w:rPr>
      <w:sz w:val="18"/>
    </w:rPr>
  </w:style>
  <w:style w:type="character" w:customStyle="1" w:styleId="af1">
    <w:name w:val="Текст сноски Знак"/>
    <w:link w:val="af0"/>
    <w:uiPriority w:val="99"/>
    <w:rsid w:val="0065705A"/>
    <w:rPr>
      <w:sz w:val="18"/>
    </w:rPr>
  </w:style>
  <w:style w:type="character" w:styleId="af2">
    <w:name w:val="footnote reference"/>
    <w:basedOn w:val="a2"/>
    <w:uiPriority w:val="99"/>
    <w:unhideWhenUsed/>
    <w:rsid w:val="0065705A"/>
    <w:rPr>
      <w:vertAlign w:val="superscript"/>
    </w:rPr>
  </w:style>
  <w:style w:type="paragraph" w:styleId="af3">
    <w:name w:val="endnote text"/>
    <w:basedOn w:val="a1"/>
    <w:link w:val="af4"/>
    <w:uiPriority w:val="99"/>
    <w:semiHidden/>
    <w:unhideWhenUsed/>
    <w:rsid w:val="0065705A"/>
    <w:rPr>
      <w:sz w:val="20"/>
    </w:rPr>
  </w:style>
  <w:style w:type="character" w:customStyle="1" w:styleId="af4">
    <w:name w:val="Текст концевой сноски Знак"/>
    <w:link w:val="af3"/>
    <w:uiPriority w:val="99"/>
    <w:rsid w:val="0065705A"/>
    <w:rPr>
      <w:sz w:val="20"/>
    </w:rPr>
  </w:style>
  <w:style w:type="character" w:styleId="af5">
    <w:name w:val="endnote reference"/>
    <w:basedOn w:val="a2"/>
    <w:uiPriority w:val="99"/>
    <w:semiHidden/>
    <w:unhideWhenUsed/>
    <w:rsid w:val="0065705A"/>
    <w:rPr>
      <w:vertAlign w:val="superscript"/>
    </w:rPr>
  </w:style>
  <w:style w:type="paragraph" w:styleId="12">
    <w:name w:val="toc 1"/>
    <w:basedOn w:val="a1"/>
    <w:next w:val="a1"/>
    <w:uiPriority w:val="39"/>
    <w:unhideWhenUsed/>
    <w:rsid w:val="0065705A"/>
    <w:pPr>
      <w:spacing w:after="57"/>
    </w:pPr>
  </w:style>
  <w:style w:type="paragraph" w:styleId="23">
    <w:name w:val="toc 2"/>
    <w:basedOn w:val="a1"/>
    <w:next w:val="a1"/>
    <w:uiPriority w:val="39"/>
    <w:unhideWhenUsed/>
    <w:rsid w:val="0065705A"/>
    <w:pPr>
      <w:spacing w:after="57"/>
      <w:ind w:left="283"/>
    </w:pPr>
  </w:style>
  <w:style w:type="paragraph" w:styleId="32">
    <w:name w:val="toc 3"/>
    <w:basedOn w:val="a1"/>
    <w:next w:val="a1"/>
    <w:uiPriority w:val="39"/>
    <w:unhideWhenUsed/>
    <w:rsid w:val="0065705A"/>
    <w:pPr>
      <w:spacing w:after="57"/>
      <w:ind w:left="567"/>
    </w:pPr>
  </w:style>
  <w:style w:type="paragraph" w:styleId="42">
    <w:name w:val="toc 4"/>
    <w:basedOn w:val="a1"/>
    <w:next w:val="a1"/>
    <w:uiPriority w:val="39"/>
    <w:unhideWhenUsed/>
    <w:rsid w:val="0065705A"/>
    <w:pPr>
      <w:spacing w:after="57"/>
      <w:ind w:left="850"/>
    </w:pPr>
  </w:style>
  <w:style w:type="paragraph" w:styleId="52">
    <w:name w:val="toc 5"/>
    <w:basedOn w:val="a1"/>
    <w:next w:val="a1"/>
    <w:uiPriority w:val="39"/>
    <w:unhideWhenUsed/>
    <w:rsid w:val="0065705A"/>
    <w:pPr>
      <w:spacing w:after="57"/>
      <w:ind w:left="1134"/>
    </w:pPr>
  </w:style>
  <w:style w:type="paragraph" w:styleId="61">
    <w:name w:val="toc 6"/>
    <w:basedOn w:val="a1"/>
    <w:next w:val="a1"/>
    <w:uiPriority w:val="39"/>
    <w:unhideWhenUsed/>
    <w:rsid w:val="0065705A"/>
    <w:pPr>
      <w:spacing w:after="57"/>
      <w:ind w:left="1417"/>
    </w:pPr>
  </w:style>
  <w:style w:type="paragraph" w:styleId="71">
    <w:name w:val="toc 7"/>
    <w:basedOn w:val="a1"/>
    <w:next w:val="a1"/>
    <w:uiPriority w:val="39"/>
    <w:unhideWhenUsed/>
    <w:rsid w:val="0065705A"/>
    <w:pPr>
      <w:spacing w:after="57"/>
      <w:ind w:left="1701"/>
    </w:pPr>
  </w:style>
  <w:style w:type="paragraph" w:styleId="81">
    <w:name w:val="toc 8"/>
    <w:basedOn w:val="a1"/>
    <w:next w:val="a1"/>
    <w:uiPriority w:val="39"/>
    <w:unhideWhenUsed/>
    <w:rsid w:val="0065705A"/>
    <w:pPr>
      <w:spacing w:after="57"/>
      <w:ind w:left="1984"/>
    </w:pPr>
  </w:style>
  <w:style w:type="paragraph" w:styleId="91">
    <w:name w:val="toc 9"/>
    <w:basedOn w:val="a1"/>
    <w:next w:val="a1"/>
    <w:uiPriority w:val="39"/>
    <w:unhideWhenUsed/>
    <w:rsid w:val="0065705A"/>
    <w:pPr>
      <w:spacing w:after="57"/>
      <w:ind w:left="2268"/>
    </w:pPr>
  </w:style>
  <w:style w:type="paragraph" w:styleId="af6">
    <w:name w:val="table of figures"/>
    <w:basedOn w:val="a1"/>
    <w:next w:val="a1"/>
    <w:uiPriority w:val="99"/>
    <w:unhideWhenUsed/>
    <w:rsid w:val="0065705A"/>
  </w:style>
  <w:style w:type="paragraph" w:customStyle="1" w:styleId="ConsPlusNormal">
    <w:name w:val="ConsPlusNormal"/>
    <w:link w:val="ConsPlusNormal0"/>
    <w:qFormat/>
    <w:rsid w:val="0065705A"/>
    <w:pPr>
      <w:widowControl w:val="0"/>
    </w:pPr>
    <w:rPr>
      <w:rFonts w:ascii="Calibri" w:hAnsi="Calibri"/>
      <w:sz w:val="22"/>
      <w:lang w:eastAsia="ru-RU"/>
    </w:rPr>
  </w:style>
  <w:style w:type="character" w:customStyle="1" w:styleId="ConsPlusNormal0">
    <w:name w:val="ConsPlusNormal Знак"/>
    <w:link w:val="ConsPlusNormal"/>
    <w:rsid w:val="0065705A"/>
    <w:rPr>
      <w:rFonts w:ascii="Calibri" w:hAnsi="Calibri"/>
      <w:sz w:val="22"/>
      <w:lang w:eastAsia="ru-RU"/>
    </w:rPr>
  </w:style>
  <w:style w:type="paragraph" w:customStyle="1" w:styleId="a">
    <w:name w:val="Маркер"/>
    <w:basedOn w:val="a1"/>
    <w:qFormat/>
    <w:rsid w:val="0065705A"/>
    <w:pPr>
      <w:numPr>
        <w:numId w:val="6"/>
      </w:numPr>
      <w:spacing w:before="120"/>
      <w:jc w:val="both"/>
    </w:pPr>
    <w:rPr>
      <w:szCs w:val="28"/>
    </w:rPr>
  </w:style>
  <w:style w:type="paragraph" w:customStyle="1" w:styleId="1">
    <w:name w:val="Список1уровень"/>
    <w:basedOn w:val="af7"/>
    <w:qFormat/>
    <w:rsid w:val="0065705A"/>
    <w:pPr>
      <w:numPr>
        <w:numId w:val="7"/>
      </w:numPr>
      <w:spacing w:after="0"/>
      <w:jc w:val="both"/>
    </w:pPr>
    <w:rPr>
      <w:sz w:val="22"/>
      <w:szCs w:val="20"/>
      <w:lang w:eastAsia="en-US"/>
    </w:rPr>
  </w:style>
  <w:style w:type="paragraph" w:styleId="af7">
    <w:name w:val="Body Text"/>
    <w:basedOn w:val="a1"/>
    <w:link w:val="af8"/>
    <w:uiPriority w:val="99"/>
    <w:semiHidden/>
    <w:unhideWhenUsed/>
    <w:rsid w:val="0065705A"/>
    <w:pPr>
      <w:spacing w:after="120"/>
    </w:pPr>
  </w:style>
  <w:style w:type="character" w:customStyle="1" w:styleId="af8">
    <w:name w:val="Основной текст Знак"/>
    <w:basedOn w:val="a2"/>
    <w:link w:val="af7"/>
    <w:uiPriority w:val="99"/>
    <w:semiHidden/>
    <w:rsid w:val="0065705A"/>
  </w:style>
  <w:style w:type="paragraph" w:customStyle="1" w:styleId="af9">
    <w:name w:val="текст сплошной"/>
    <w:qFormat/>
    <w:rsid w:val="0065705A"/>
    <w:rPr>
      <w:rFonts w:ascii="Calibri" w:eastAsia="Calibri" w:hAnsi="Calibri" w:cs="Calibri"/>
      <w:lang w:eastAsia="ru-RU"/>
    </w:rPr>
  </w:style>
  <w:style w:type="paragraph" w:customStyle="1" w:styleId="mt-">
    <w:name w:val="mt [-]"/>
    <w:basedOn w:val="a1"/>
    <w:qFormat/>
    <w:rsid w:val="0065705A"/>
    <w:pPr>
      <w:numPr>
        <w:numId w:val="8"/>
      </w:numPr>
      <w:tabs>
        <w:tab w:val="left" w:pos="1560"/>
      </w:tabs>
      <w:spacing w:after="120"/>
      <w:contextualSpacing/>
      <w:jc w:val="both"/>
    </w:pPr>
    <w:rPr>
      <w:rFonts w:ascii="Calibri" w:hAnsi="Calibri"/>
      <w:sz w:val="22"/>
      <w:szCs w:val="20"/>
    </w:rPr>
  </w:style>
  <w:style w:type="paragraph" w:customStyle="1" w:styleId="Normalunindented">
    <w:name w:val="Normal unindented"/>
    <w:qFormat/>
    <w:rsid w:val="0065705A"/>
    <w:pPr>
      <w:spacing w:before="120" w:after="120" w:line="276" w:lineRule="auto"/>
      <w:jc w:val="both"/>
    </w:pPr>
    <w:rPr>
      <w:sz w:val="22"/>
      <w:szCs w:val="22"/>
    </w:rPr>
  </w:style>
  <w:style w:type="character" w:customStyle="1" w:styleId="11">
    <w:name w:val="Заголовок 1 Знак"/>
    <w:basedOn w:val="a2"/>
    <w:link w:val="10"/>
    <w:rsid w:val="0065705A"/>
    <w:rPr>
      <w:b/>
      <w:bCs/>
      <w:sz w:val="32"/>
      <w:szCs w:val="32"/>
      <w:lang w:eastAsia="ru-RU"/>
    </w:rPr>
  </w:style>
  <w:style w:type="character" w:customStyle="1" w:styleId="20">
    <w:name w:val="Заголовок 2 Знак"/>
    <w:basedOn w:val="a2"/>
    <w:link w:val="2"/>
    <w:uiPriority w:val="9"/>
    <w:rsid w:val="0065705A"/>
    <w:rPr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2"/>
    <w:link w:val="3"/>
    <w:rsid w:val="0065705A"/>
    <w:rPr>
      <w:rFonts w:ascii="Arial" w:hAnsi="Arial" w:cs="Arial"/>
      <w:b/>
      <w:bCs/>
      <w:sz w:val="26"/>
      <w:szCs w:val="26"/>
      <w:lang w:eastAsia="ru-RU"/>
    </w:rPr>
  </w:style>
  <w:style w:type="character" w:customStyle="1" w:styleId="40">
    <w:name w:val="Заголовок 4 Знак"/>
    <w:basedOn w:val="a2"/>
    <w:link w:val="4"/>
    <w:rsid w:val="0065705A"/>
    <w:rPr>
      <w:iCs/>
      <w:color w:val="000000"/>
      <w:sz w:val="28"/>
      <w:szCs w:val="28"/>
    </w:rPr>
  </w:style>
  <w:style w:type="character" w:customStyle="1" w:styleId="50">
    <w:name w:val="Заголовок 5 Знак"/>
    <w:basedOn w:val="a2"/>
    <w:link w:val="5"/>
    <w:rsid w:val="0065705A"/>
    <w:rPr>
      <w:rFonts w:ascii="Arial" w:hAnsi="Arial"/>
      <w:b/>
      <w:i/>
      <w:iCs/>
      <w:color w:val="000000"/>
      <w:sz w:val="26"/>
      <w:szCs w:val="26"/>
    </w:rPr>
  </w:style>
  <w:style w:type="character" w:customStyle="1" w:styleId="60">
    <w:name w:val="Заголовок 6 Знак"/>
    <w:basedOn w:val="a2"/>
    <w:link w:val="6"/>
    <w:rsid w:val="0065705A"/>
    <w:rPr>
      <w:b/>
      <w:bCs/>
      <w:sz w:val="22"/>
      <w:szCs w:val="22"/>
      <w:lang w:eastAsia="ru-RU"/>
    </w:rPr>
  </w:style>
  <w:style w:type="character" w:customStyle="1" w:styleId="70">
    <w:name w:val="Заголовок 7 Знак"/>
    <w:basedOn w:val="a2"/>
    <w:link w:val="7"/>
    <w:rsid w:val="0065705A"/>
    <w:rPr>
      <w:sz w:val="24"/>
      <w:szCs w:val="24"/>
      <w:lang w:eastAsia="ru-RU"/>
    </w:rPr>
  </w:style>
  <w:style w:type="character" w:customStyle="1" w:styleId="80">
    <w:name w:val="Заголовок 8 Знак"/>
    <w:basedOn w:val="a2"/>
    <w:link w:val="8"/>
    <w:rsid w:val="0065705A"/>
    <w:rPr>
      <w:rFonts w:ascii="Arial" w:hAnsi="Arial"/>
      <w:bCs/>
      <w:i/>
      <w:iCs/>
      <w:color w:val="000000"/>
      <w:sz w:val="24"/>
      <w:szCs w:val="24"/>
    </w:rPr>
  </w:style>
  <w:style w:type="character" w:customStyle="1" w:styleId="90">
    <w:name w:val="Заголовок 9 Знак"/>
    <w:basedOn w:val="a2"/>
    <w:link w:val="9"/>
    <w:rsid w:val="0065705A"/>
    <w:rPr>
      <w:rFonts w:ascii="Arial" w:hAnsi="Arial"/>
      <w:bCs/>
      <w:color w:val="000000"/>
      <w:sz w:val="22"/>
      <w:szCs w:val="22"/>
    </w:rPr>
  </w:style>
  <w:style w:type="paragraph" w:styleId="afa">
    <w:name w:val="caption"/>
    <w:basedOn w:val="a1"/>
    <w:next w:val="a1"/>
    <w:qFormat/>
    <w:rsid w:val="0065705A"/>
    <w:pPr>
      <w:ind w:firstLine="709"/>
      <w:jc w:val="both"/>
    </w:pPr>
    <w:rPr>
      <w:b/>
      <w:bCs/>
      <w:sz w:val="20"/>
      <w:szCs w:val="20"/>
    </w:rPr>
  </w:style>
  <w:style w:type="paragraph" w:styleId="a0">
    <w:name w:val="List Bullet"/>
    <w:basedOn w:val="a1"/>
    <w:next w:val="a1"/>
    <w:semiHidden/>
    <w:unhideWhenUsed/>
    <w:qFormat/>
    <w:rsid w:val="0065705A"/>
    <w:pPr>
      <w:numPr>
        <w:numId w:val="5"/>
      </w:numPr>
      <w:contextualSpacing/>
      <w:jc w:val="both"/>
    </w:pPr>
    <w:rPr>
      <w:szCs w:val="22"/>
    </w:rPr>
  </w:style>
  <w:style w:type="paragraph" w:styleId="HTML">
    <w:name w:val="HTML Preformatted"/>
    <w:basedOn w:val="a1"/>
    <w:link w:val="HTML0"/>
    <w:uiPriority w:val="99"/>
    <w:unhideWhenUsed/>
    <w:qFormat/>
    <w:rsid w:val="0065705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eastAsia="en-US"/>
    </w:rPr>
  </w:style>
  <w:style w:type="character" w:customStyle="1" w:styleId="HTML0">
    <w:name w:val="Стандартный HTML Знак"/>
    <w:link w:val="HTML"/>
    <w:uiPriority w:val="99"/>
    <w:rsid w:val="0065705A"/>
    <w:rPr>
      <w:rFonts w:ascii="Courier New" w:hAnsi="Courier New" w:cs="Courier New"/>
    </w:rPr>
  </w:style>
  <w:style w:type="paragraph" w:styleId="afb">
    <w:name w:val="No Spacing"/>
    <w:qFormat/>
    <w:rsid w:val="0065705A"/>
    <w:pPr>
      <w:spacing w:before="240" w:after="120"/>
      <w:ind w:left="357" w:firstLine="709"/>
      <w:jc w:val="both"/>
    </w:pPr>
    <w:rPr>
      <w:sz w:val="28"/>
      <w:szCs w:val="22"/>
      <w:lang w:eastAsia="ru-RU"/>
    </w:rPr>
  </w:style>
  <w:style w:type="paragraph" w:styleId="afc">
    <w:name w:val="List Paragraph"/>
    <w:aliases w:val="Use Case List Paragraph,ТЗ список,Абзац списка литеральный"/>
    <w:basedOn w:val="a1"/>
    <w:link w:val="afd"/>
    <w:uiPriority w:val="34"/>
    <w:qFormat/>
    <w:rsid w:val="0065705A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paragraph" w:styleId="afe">
    <w:name w:val="TOC Heading"/>
    <w:basedOn w:val="10"/>
    <w:next w:val="a1"/>
    <w:qFormat/>
    <w:rsid w:val="0065705A"/>
    <w:pPr>
      <w:keepLines/>
      <w:spacing w:before="480" w:after="0" w:line="276" w:lineRule="auto"/>
      <w:ind w:left="0" w:firstLine="0"/>
      <w:outlineLvl w:val="9"/>
    </w:pPr>
    <w:rPr>
      <w:rFonts w:ascii="Cambria" w:hAnsi="Cambria"/>
      <w:color w:val="365F91"/>
      <w:sz w:val="28"/>
      <w:szCs w:val="28"/>
      <w:lang w:eastAsia="en-US"/>
    </w:rPr>
  </w:style>
  <w:style w:type="table" w:styleId="aff">
    <w:name w:val="Table Grid"/>
    <w:basedOn w:val="a3"/>
    <w:uiPriority w:val="59"/>
    <w:rsid w:val="0065705A"/>
    <w:rPr>
      <w:rFonts w:ascii="Calibri" w:eastAsia="Calibri" w:hAnsi="Calibri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fd">
    <w:name w:val="Абзац списка Знак"/>
    <w:aliases w:val="Use Case List Paragraph Знак,ТЗ список Знак,Абзац списка литеральный Знак"/>
    <w:link w:val="afc"/>
    <w:uiPriority w:val="34"/>
    <w:locked/>
    <w:rsid w:val="000D22BF"/>
    <w:rPr>
      <w:rFonts w:ascii="Calibri" w:hAnsi="Calibri"/>
      <w:sz w:val="22"/>
      <w:szCs w:val="22"/>
      <w:lang w:eastAsia="ru-RU"/>
    </w:rPr>
  </w:style>
  <w:style w:type="paragraph" w:styleId="aff0">
    <w:name w:val="Normal (Web)"/>
    <w:basedOn w:val="a1"/>
    <w:uiPriority w:val="99"/>
    <w:rsid w:val="003C3512"/>
    <w:pPr>
      <w:spacing w:before="100" w:beforeAutospacing="1" w:after="100" w:afterAutospacing="1"/>
    </w:pPr>
  </w:style>
  <w:style w:type="paragraph" w:styleId="aff1">
    <w:name w:val="Body Text Indent"/>
    <w:basedOn w:val="a1"/>
    <w:link w:val="aff2"/>
    <w:uiPriority w:val="99"/>
    <w:unhideWhenUsed/>
    <w:rsid w:val="003C3512"/>
    <w:pPr>
      <w:spacing w:after="120"/>
      <w:ind w:left="283"/>
    </w:pPr>
  </w:style>
  <w:style w:type="character" w:customStyle="1" w:styleId="aff2">
    <w:name w:val="Основной текст с отступом Знак"/>
    <w:basedOn w:val="a2"/>
    <w:link w:val="aff1"/>
    <w:uiPriority w:val="99"/>
    <w:rsid w:val="003C3512"/>
    <w:rPr>
      <w:sz w:val="24"/>
      <w:szCs w:val="24"/>
      <w:lang w:eastAsia="ru-RU"/>
    </w:rPr>
  </w:style>
  <w:style w:type="paragraph" w:customStyle="1" w:styleId="Default">
    <w:name w:val="Default"/>
    <w:rsid w:val="00211487"/>
    <w:pPr>
      <w:autoSpaceDE w:val="0"/>
      <w:autoSpaceDN w:val="0"/>
      <w:adjustRightInd w:val="0"/>
    </w:pPr>
    <w:rPr>
      <w:color w:val="000000"/>
      <w:sz w:val="24"/>
      <w:szCs w:val="24"/>
      <w:lang w:eastAsia="ru-RU"/>
    </w:rPr>
  </w:style>
  <w:style w:type="paragraph" w:styleId="aff3">
    <w:name w:val="Balloon Text"/>
    <w:basedOn w:val="a1"/>
    <w:link w:val="aff4"/>
    <w:uiPriority w:val="99"/>
    <w:semiHidden/>
    <w:unhideWhenUsed/>
    <w:rsid w:val="00A6313B"/>
    <w:rPr>
      <w:rFonts w:ascii="Segoe UI" w:hAnsi="Segoe UI" w:cs="Segoe UI"/>
      <w:sz w:val="18"/>
      <w:szCs w:val="18"/>
    </w:rPr>
  </w:style>
  <w:style w:type="character" w:customStyle="1" w:styleId="aff4">
    <w:name w:val="Текст выноски Знак"/>
    <w:basedOn w:val="a2"/>
    <w:link w:val="aff3"/>
    <w:uiPriority w:val="99"/>
    <w:semiHidden/>
    <w:rsid w:val="00A6313B"/>
    <w:rPr>
      <w:rFonts w:ascii="Segoe UI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294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9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089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980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605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13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41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62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41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6187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603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88A515F-10B0-4FFD-9B00-FFB282E111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704</TotalTime>
  <Pages>2</Pages>
  <Words>627</Words>
  <Characters>3579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Синицина Александра</dc:creator>
  <cp:lastModifiedBy>ФГБНУ ФАНЦА</cp:lastModifiedBy>
  <cp:revision>114</cp:revision>
  <cp:lastPrinted>2025-06-16T05:58:00Z</cp:lastPrinted>
  <dcterms:created xsi:type="dcterms:W3CDTF">2025-05-29T09:21:00Z</dcterms:created>
  <dcterms:modified xsi:type="dcterms:W3CDTF">2026-09-01T06:55:00Z</dcterms:modified>
</cp:coreProperties>
</file>