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427B" w:rsidRDefault="00BD551E">
      <w:pPr>
        <w:spacing w:after="0"/>
        <w:jc w:val="center"/>
        <w:outlineLvl w:val="0"/>
        <w:rPr>
          <w:b/>
        </w:rPr>
      </w:pPr>
      <w:r>
        <w:rPr>
          <w:b/>
        </w:rPr>
        <w:t>Обоснование начальной (максимальной) цены контракта (НМЦК)</w:t>
      </w:r>
    </w:p>
    <w:p w:rsidR="00F1427B" w:rsidRDefault="00F1427B">
      <w:pPr>
        <w:spacing w:after="0"/>
        <w:jc w:val="center"/>
        <w:rPr>
          <w:b/>
        </w:rPr>
      </w:pPr>
    </w:p>
    <w:p w:rsidR="00F1427B" w:rsidRDefault="00BD551E" w:rsidP="001B63DD">
      <w:pPr>
        <w:ind w:firstLine="709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Используемый метод определения начальной (максимальной) цены контракта - метод сопоставимых рыночных цен (анализа рынка), так как данный метод является приоритетным для определения и обоснования начальной (максимальной) цены контракта в соответствии с ч. 6 ст. 22 Федерального закона от 5 апреля 2013 года № 44-ФЗ.</w:t>
      </w:r>
    </w:p>
    <w:tbl>
      <w:tblPr>
        <w:tblW w:w="15531" w:type="dxa"/>
        <w:tblInd w:w="119" w:type="dxa"/>
        <w:tblLayout w:type="fixed"/>
        <w:tblCellMar>
          <w:left w:w="57" w:type="dxa"/>
          <w:right w:w="62" w:type="dxa"/>
        </w:tblCellMar>
        <w:tblLook w:val="01E0" w:firstRow="1" w:lastRow="1" w:firstColumn="1" w:lastColumn="1" w:noHBand="0" w:noVBand="0"/>
      </w:tblPr>
      <w:tblGrid>
        <w:gridCol w:w="505"/>
        <w:gridCol w:w="3402"/>
        <w:gridCol w:w="1621"/>
        <w:gridCol w:w="1356"/>
        <w:gridCol w:w="1843"/>
        <w:gridCol w:w="1984"/>
        <w:gridCol w:w="1843"/>
        <w:gridCol w:w="1559"/>
        <w:gridCol w:w="1418"/>
      </w:tblGrid>
      <w:tr w:rsidR="00BD551E" w:rsidRPr="008F408B" w:rsidTr="00A72293">
        <w:trPr>
          <w:trHeight w:val="625"/>
        </w:trPr>
        <w:tc>
          <w:tcPr>
            <w:tcW w:w="5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551E" w:rsidRPr="008F408B" w:rsidRDefault="00BD551E">
            <w:pPr>
              <w:jc w:val="center"/>
              <w:rPr>
                <w:shd w:val="clear" w:color="auto" w:fill="FFFFFF"/>
              </w:rPr>
            </w:pPr>
            <w:r w:rsidRPr="008F408B">
              <w:rPr>
                <w:color w:val="000000"/>
                <w:sz w:val="22"/>
                <w:szCs w:val="22"/>
                <w:shd w:val="clear" w:color="auto" w:fill="FFFFFF"/>
              </w:rPr>
              <w:t xml:space="preserve">№ </w:t>
            </w:r>
            <w:proofErr w:type="gramStart"/>
            <w:r w:rsidRPr="008F408B">
              <w:rPr>
                <w:color w:val="000000"/>
                <w:sz w:val="22"/>
                <w:szCs w:val="22"/>
                <w:shd w:val="clear" w:color="auto" w:fill="FFFFFF"/>
              </w:rPr>
              <w:t>п</w:t>
            </w:r>
            <w:proofErr w:type="gramEnd"/>
            <w:r w:rsidRPr="008F408B">
              <w:rPr>
                <w:color w:val="000000"/>
                <w:sz w:val="22"/>
                <w:szCs w:val="22"/>
                <w:shd w:val="clear" w:color="auto" w:fill="FFFFFF"/>
              </w:rPr>
              <w:t>/п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51E" w:rsidRPr="008F408B" w:rsidRDefault="00BD551E">
            <w:pPr>
              <w:jc w:val="center"/>
              <w:rPr>
                <w:shd w:val="clear" w:color="auto" w:fill="FFFFFF"/>
              </w:rPr>
            </w:pPr>
            <w:r w:rsidRPr="008F408B">
              <w:rPr>
                <w:color w:val="000000"/>
                <w:sz w:val="22"/>
                <w:szCs w:val="22"/>
                <w:shd w:val="clear" w:color="auto" w:fill="FFFFFF"/>
              </w:rPr>
              <w:t xml:space="preserve">Наименование </w:t>
            </w:r>
            <w:r w:rsidRPr="008F408B">
              <w:rPr>
                <w:sz w:val="22"/>
                <w:szCs w:val="22"/>
                <w:shd w:val="clear" w:color="auto" w:fill="FFFFFF"/>
              </w:rPr>
              <w:t>товара</w:t>
            </w:r>
          </w:p>
        </w:tc>
        <w:tc>
          <w:tcPr>
            <w:tcW w:w="16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51E" w:rsidRPr="008F408B" w:rsidRDefault="00BD551E">
            <w:pPr>
              <w:jc w:val="center"/>
              <w:rPr>
                <w:shd w:val="clear" w:color="auto" w:fill="FFFFFF"/>
              </w:rPr>
            </w:pPr>
            <w:r w:rsidRPr="008F408B">
              <w:rPr>
                <w:color w:val="000000"/>
                <w:sz w:val="22"/>
                <w:szCs w:val="22"/>
                <w:shd w:val="clear" w:color="auto" w:fill="FFFFFF"/>
              </w:rPr>
              <w:t>Ед. изм.</w:t>
            </w:r>
          </w:p>
        </w:tc>
        <w:tc>
          <w:tcPr>
            <w:tcW w:w="13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51E" w:rsidRPr="008F408B" w:rsidRDefault="00BD551E">
            <w:pPr>
              <w:jc w:val="center"/>
              <w:rPr>
                <w:shd w:val="clear" w:color="auto" w:fill="FFFFFF"/>
              </w:rPr>
            </w:pPr>
            <w:r w:rsidRPr="008F408B">
              <w:rPr>
                <w:color w:val="000000"/>
                <w:sz w:val="22"/>
                <w:szCs w:val="22"/>
                <w:shd w:val="clear" w:color="auto" w:fill="FFFFFF"/>
              </w:rPr>
              <w:t xml:space="preserve">Кол-во товара </w:t>
            </w:r>
          </w:p>
        </w:tc>
        <w:tc>
          <w:tcPr>
            <w:tcW w:w="5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51E" w:rsidRPr="008F408B" w:rsidRDefault="00BD551E">
            <w:pPr>
              <w:jc w:val="center"/>
              <w:rPr>
                <w:shd w:val="clear" w:color="auto" w:fill="FFFFFF"/>
              </w:rPr>
            </w:pPr>
            <w:r w:rsidRPr="008F408B">
              <w:rPr>
                <w:sz w:val="22"/>
                <w:szCs w:val="22"/>
                <w:shd w:val="clear" w:color="auto" w:fill="FFFFFF"/>
              </w:rPr>
              <w:t>Цена за единицу товара в соответствии с источником информации, рублей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551E" w:rsidRPr="008F408B" w:rsidRDefault="00BD551E" w:rsidP="0000024F">
            <w:pPr>
              <w:jc w:val="center"/>
              <w:rPr>
                <w:shd w:val="clear" w:color="auto" w:fill="FFFFFF"/>
              </w:rPr>
            </w:pPr>
            <w:r w:rsidRPr="008F408B">
              <w:rPr>
                <w:sz w:val="22"/>
                <w:szCs w:val="22"/>
                <w:shd w:val="clear" w:color="auto" w:fill="FFFFFF"/>
              </w:rPr>
              <w:t>Минимальная  цена товара, принятая Заказчиком, руб.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551E" w:rsidRPr="008F408B" w:rsidRDefault="00BD551E">
            <w:pPr>
              <w:jc w:val="center"/>
              <w:rPr>
                <w:shd w:val="clear" w:color="auto" w:fill="FFFFFF"/>
              </w:rPr>
            </w:pPr>
            <w:r w:rsidRPr="008F408B">
              <w:rPr>
                <w:sz w:val="22"/>
                <w:szCs w:val="22"/>
                <w:shd w:val="clear" w:color="auto" w:fill="FFFFFF"/>
              </w:rPr>
              <w:t>Стоимость товара, рублей</w:t>
            </w:r>
          </w:p>
        </w:tc>
      </w:tr>
      <w:tr w:rsidR="00BD551E" w:rsidRPr="008F408B" w:rsidTr="00A72293">
        <w:trPr>
          <w:trHeight w:val="1218"/>
        </w:trPr>
        <w:tc>
          <w:tcPr>
            <w:tcW w:w="5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51E" w:rsidRPr="008F408B" w:rsidRDefault="00BD551E">
            <w:pPr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51E" w:rsidRPr="008F408B" w:rsidRDefault="00BD551E">
            <w:pPr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1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51E" w:rsidRPr="008F408B" w:rsidRDefault="00BD551E">
            <w:pPr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13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51E" w:rsidRPr="008F408B" w:rsidRDefault="00BD551E">
            <w:pPr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99F" w:rsidRDefault="00BD551E" w:rsidP="00CC499F">
            <w:pPr>
              <w:jc w:val="center"/>
              <w:rPr>
                <w:color w:val="000000"/>
                <w:shd w:val="clear" w:color="auto" w:fill="FFFFFF"/>
              </w:rPr>
            </w:pPr>
            <w:r w:rsidRPr="008F408B">
              <w:rPr>
                <w:color w:val="000000"/>
                <w:sz w:val="22"/>
                <w:szCs w:val="22"/>
                <w:shd w:val="clear" w:color="auto" w:fill="FFFFFF"/>
              </w:rPr>
              <w:t>Коммерческое предложение</w:t>
            </w:r>
          </w:p>
          <w:p w:rsidR="00CC499F" w:rsidRDefault="008B1AC9" w:rsidP="00CC499F">
            <w:pPr>
              <w:jc w:val="center"/>
              <w:rPr>
                <w:color w:val="000000"/>
                <w:shd w:val="clear" w:color="auto" w:fill="FFFFFF"/>
              </w:rPr>
            </w:pPr>
            <w:proofErr w:type="spellStart"/>
            <w:r>
              <w:rPr>
                <w:color w:val="000000"/>
                <w:sz w:val="22"/>
                <w:szCs w:val="22"/>
                <w:shd w:val="clear" w:color="auto" w:fill="FFFFFF"/>
              </w:rPr>
              <w:t>Вх</w:t>
            </w:r>
            <w:proofErr w:type="spellEnd"/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№ 458</w:t>
            </w:r>
          </w:p>
          <w:p w:rsidR="00AF6C07" w:rsidRPr="008F408B" w:rsidRDefault="00AF6C07" w:rsidP="00CC499F">
            <w:pPr>
              <w:jc w:val="center"/>
              <w:rPr>
                <w:color w:val="000000"/>
                <w:shd w:val="clear" w:color="auto" w:fill="FFFFFF"/>
              </w:rPr>
            </w:pPr>
            <w:r w:rsidRPr="008F408B">
              <w:rPr>
                <w:color w:val="000000"/>
                <w:sz w:val="22"/>
                <w:szCs w:val="22"/>
                <w:shd w:val="clear" w:color="auto" w:fill="FFFFFF"/>
              </w:rPr>
              <w:t xml:space="preserve">от  </w:t>
            </w:r>
            <w:r w:rsidR="008B1AC9">
              <w:rPr>
                <w:color w:val="000000"/>
                <w:sz w:val="22"/>
                <w:szCs w:val="22"/>
                <w:shd w:val="clear" w:color="auto" w:fill="FFFFFF"/>
              </w:rPr>
              <w:t>28.05</w:t>
            </w:r>
            <w:r w:rsidR="00753D68">
              <w:rPr>
                <w:color w:val="000000"/>
                <w:sz w:val="22"/>
                <w:szCs w:val="22"/>
                <w:shd w:val="clear" w:color="auto" w:fill="FFFFFF"/>
              </w:rPr>
              <w:t>.2026</w:t>
            </w:r>
          </w:p>
          <w:p w:rsidR="00962516" w:rsidRPr="008F408B" w:rsidRDefault="00962516" w:rsidP="00962516">
            <w:pPr>
              <w:rPr>
                <w:color w:val="000000"/>
                <w:shd w:val="clear" w:color="auto" w:fill="FFFFFF"/>
              </w:rPr>
            </w:pPr>
          </w:p>
          <w:p w:rsidR="00BD551E" w:rsidRPr="008F408B" w:rsidRDefault="00BD551E">
            <w:pPr>
              <w:jc w:val="center"/>
              <w:rPr>
                <w:shd w:val="clear" w:color="auto" w:fill="FFFFFF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99F" w:rsidRDefault="00BD551E" w:rsidP="00CC499F">
            <w:pPr>
              <w:jc w:val="center"/>
              <w:rPr>
                <w:color w:val="000000"/>
                <w:shd w:val="clear" w:color="auto" w:fill="FFFFFF"/>
              </w:rPr>
            </w:pPr>
            <w:r w:rsidRPr="008F408B">
              <w:rPr>
                <w:color w:val="000000"/>
                <w:sz w:val="22"/>
                <w:szCs w:val="22"/>
                <w:shd w:val="clear" w:color="auto" w:fill="FFFFFF"/>
              </w:rPr>
              <w:t xml:space="preserve">Коммерческое предложение </w:t>
            </w:r>
          </w:p>
          <w:p w:rsidR="00962516" w:rsidRPr="008F408B" w:rsidRDefault="00EE7783" w:rsidP="00CC499F">
            <w:pPr>
              <w:jc w:val="center"/>
              <w:rPr>
                <w:color w:val="000000"/>
                <w:shd w:val="clear" w:color="auto" w:fill="FFFFFF"/>
              </w:rPr>
            </w:pPr>
            <w:proofErr w:type="spellStart"/>
            <w:r>
              <w:rPr>
                <w:color w:val="000000"/>
                <w:sz w:val="22"/>
                <w:szCs w:val="22"/>
                <w:shd w:val="clear" w:color="auto" w:fill="FFFFFF"/>
              </w:rPr>
              <w:t>Вх</w:t>
            </w:r>
            <w:proofErr w:type="spellEnd"/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. </w:t>
            </w:r>
            <w:r w:rsidR="00BD551E" w:rsidRPr="008F408B">
              <w:rPr>
                <w:color w:val="000000"/>
                <w:sz w:val="22"/>
                <w:szCs w:val="22"/>
                <w:shd w:val="clear" w:color="auto" w:fill="FFFFFF"/>
              </w:rPr>
              <w:t xml:space="preserve">№ </w:t>
            </w:r>
            <w:r w:rsidR="008B1AC9">
              <w:rPr>
                <w:color w:val="000000"/>
                <w:sz w:val="22"/>
                <w:szCs w:val="22"/>
                <w:shd w:val="clear" w:color="auto" w:fill="FFFFFF"/>
              </w:rPr>
              <w:t>457</w:t>
            </w:r>
          </w:p>
          <w:p w:rsidR="00BD551E" w:rsidRPr="008F408B" w:rsidRDefault="00A72293" w:rsidP="00753D68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от  </w:t>
            </w:r>
            <w:r w:rsidR="008B1AC9">
              <w:rPr>
                <w:shd w:val="clear" w:color="auto" w:fill="FFFFFF"/>
              </w:rPr>
              <w:t>28.05</w:t>
            </w:r>
            <w:r w:rsidR="00753D68">
              <w:rPr>
                <w:shd w:val="clear" w:color="auto" w:fill="FFFFFF"/>
              </w:rPr>
              <w:t>.2026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99F" w:rsidRDefault="00BD551E" w:rsidP="00CC499F">
            <w:pPr>
              <w:jc w:val="center"/>
              <w:rPr>
                <w:color w:val="000000"/>
                <w:shd w:val="clear" w:color="auto" w:fill="FFFFFF"/>
              </w:rPr>
            </w:pPr>
            <w:r w:rsidRPr="008F408B">
              <w:rPr>
                <w:color w:val="000000"/>
                <w:sz w:val="22"/>
                <w:szCs w:val="22"/>
                <w:shd w:val="clear" w:color="auto" w:fill="FFFFFF"/>
              </w:rPr>
              <w:t>Коммерческое предложение</w:t>
            </w:r>
          </w:p>
          <w:p w:rsidR="00BD551E" w:rsidRPr="008F408B" w:rsidRDefault="00EE7783" w:rsidP="00CC499F">
            <w:pPr>
              <w:jc w:val="center"/>
              <w:rPr>
                <w:color w:val="000000"/>
                <w:shd w:val="clear" w:color="auto" w:fill="FFFFFF"/>
              </w:rPr>
            </w:pPr>
            <w:proofErr w:type="spellStart"/>
            <w:r>
              <w:rPr>
                <w:color w:val="000000"/>
                <w:sz w:val="22"/>
                <w:szCs w:val="22"/>
                <w:shd w:val="clear" w:color="auto" w:fill="FFFFFF"/>
              </w:rPr>
              <w:t>Вх</w:t>
            </w:r>
            <w:proofErr w:type="spellEnd"/>
            <w:r w:rsidR="00245F9D">
              <w:rPr>
                <w:color w:val="000000"/>
                <w:sz w:val="22"/>
                <w:szCs w:val="22"/>
                <w:shd w:val="clear" w:color="auto" w:fill="FFFFFF"/>
              </w:rPr>
              <w:t xml:space="preserve"> №</w:t>
            </w:r>
            <w:r w:rsidR="008B1AC9">
              <w:rPr>
                <w:color w:val="000000"/>
                <w:sz w:val="22"/>
                <w:szCs w:val="22"/>
                <w:shd w:val="clear" w:color="auto" w:fill="FFFFFF"/>
              </w:rPr>
              <w:t xml:space="preserve"> 456</w:t>
            </w:r>
          </w:p>
          <w:p w:rsidR="00962516" w:rsidRPr="008F408B" w:rsidRDefault="00245F9D" w:rsidP="00EE7783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от  </w:t>
            </w:r>
            <w:r w:rsidR="008B1AC9">
              <w:rPr>
                <w:shd w:val="clear" w:color="auto" w:fill="FFFFFF"/>
              </w:rPr>
              <w:t>28.05</w:t>
            </w:r>
            <w:r w:rsidR="00EE7783">
              <w:rPr>
                <w:shd w:val="clear" w:color="auto" w:fill="FFFFFF"/>
              </w:rPr>
              <w:t>.2026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51E" w:rsidRPr="008F408B" w:rsidRDefault="00BD551E">
            <w:pPr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51E" w:rsidRPr="008F408B" w:rsidRDefault="00BD551E">
            <w:pPr>
              <w:jc w:val="center"/>
              <w:rPr>
                <w:color w:val="000000"/>
                <w:shd w:val="clear" w:color="auto" w:fill="FFFFFF"/>
              </w:rPr>
            </w:pPr>
          </w:p>
        </w:tc>
      </w:tr>
      <w:tr w:rsidR="00EE7783" w:rsidRPr="00C74AF1" w:rsidTr="008B1AC9">
        <w:trPr>
          <w:trHeight w:val="503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783" w:rsidRPr="008F408B" w:rsidRDefault="00EE7783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shd w:val="clear" w:color="auto" w:fill="FFFFFF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7783" w:rsidRPr="00F93450" w:rsidRDefault="008B1AC9" w:rsidP="008B1AC9">
            <w:pPr>
              <w:spacing w:after="0"/>
              <w:jc w:val="left"/>
            </w:pPr>
            <w:r w:rsidRPr="008B1AC9">
              <w:t xml:space="preserve">Выполнение работ по разработке проектно-сметной (проект стадии "Р") документации на систему отопления,  автоматизированный тепловой узел с приборами учета тепловой энергии на объекте по адресу: г. Омск, ул. 7-я </w:t>
            </w:r>
            <w:proofErr w:type="gramStart"/>
            <w:r w:rsidRPr="008B1AC9">
              <w:t>Ремесленная</w:t>
            </w:r>
            <w:proofErr w:type="gramEnd"/>
            <w:r w:rsidRPr="008B1AC9">
              <w:t xml:space="preserve">, 77Б 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1AC9" w:rsidRDefault="008B1AC9" w:rsidP="00B23D7C">
            <w:pPr>
              <w:jc w:val="center"/>
              <w:rPr>
                <w:color w:val="000000"/>
              </w:rPr>
            </w:pPr>
          </w:p>
          <w:p w:rsidR="00EE7783" w:rsidRPr="008B1AC9" w:rsidRDefault="008B1AC9" w:rsidP="00B23D7C">
            <w:pPr>
              <w:jc w:val="center"/>
              <w:rPr>
                <w:color w:val="000000"/>
              </w:rPr>
            </w:pPr>
            <w:bookmarkStart w:id="0" w:name="_GoBack"/>
            <w:bookmarkEnd w:id="0"/>
            <w:proofErr w:type="spellStart"/>
            <w:r>
              <w:rPr>
                <w:color w:val="000000"/>
              </w:rPr>
              <w:t>Усл.ед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1AC9" w:rsidRDefault="008B1AC9" w:rsidP="00EE7783">
            <w:pPr>
              <w:spacing w:after="0"/>
              <w:jc w:val="center"/>
              <w:rPr>
                <w:color w:val="000000"/>
              </w:rPr>
            </w:pPr>
          </w:p>
          <w:p w:rsidR="00EE7783" w:rsidRPr="00EE7783" w:rsidRDefault="008B1AC9" w:rsidP="00EE7783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1AC9" w:rsidRDefault="008B1AC9" w:rsidP="00443D04">
            <w:pPr>
              <w:spacing w:after="0"/>
              <w:jc w:val="center"/>
              <w:rPr>
                <w:color w:val="000000"/>
              </w:rPr>
            </w:pPr>
          </w:p>
          <w:p w:rsidR="00EE7783" w:rsidRPr="00F93450" w:rsidRDefault="008B1AC9" w:rsidP="00443D04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305 000,00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1AC9" w:rsidRDefault="008B1AC9" w:rsidP="00443D04">
            <w:pPr>
              <w:spacing w:after="0"/>
              <w:jc w:val="center"/>
              <w:rPr>
                <w:color w:val="000000"/>
              </w:rPr>
            </w:pPr>
          </w:p>
          <w:p w:rsidR="00EE7783" w:rsidRPr="00F93450" w:rsidRDefault="008B1AC9" w:rsidP="00443D04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295 000,00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783" w:rsidRPr="00F93450" w:rsidRDefault="00EE7783" w:rsidP="008B1AC9">
            <w:pPr>
              <w:pStyle w:val="Standard"/>
              <w:spacing w:after="0"/>
              <w:jc w:val="center"/>
              <w:rPr>
                <w:bCs/>
              </w:rPr>
            </w:pPr>
          </w:p>
          <w:p w:rsidR="00EE7783" w:rsidRDefault="00EE7783" w:rsidP="008B1AC9">
            <w:pPr>
              <w:spacing w:after="0"/>
              <w:jc w:val="center"/>
              <w:rPr>
                <w:bCs/>
              </w:rPr>
            </w:pPr>
          </w:p>
          <w:p w:rsidR="008B1AC9" w:rsidRDefault="008B1AC9" w:rsidP="008B1AC9">
            <w:pPr>
              <w:spacing w:after="0"/>
              <w:jc w:val="center"/>
              <w:rPr>
                <w:bCs/>
              </w:rPr>
            </w:pPr>
          </w:p>
          <w:p w:rsidR="008B1AC9" w:rsidRDefault="008B1AC9" w:rsidP="008B1AC9">
            <w:pPr>
              <w:spacing w:after="0"/>
              <w:jc w:val="center"/>
              <w:rPr>
                <w:bCs/>
              </w:rPr>
            </w:pPr>
            <w:r>
              <w:rPr>
                <w:bCs/>
              </w:rPr>
              <w:t>270 000,00</w:t>
            </w:r>
          </w:p>
          <w:p w:rsidR="008B1AC9" w:rsidRDefault="008B1AC9" w:rsidP="008B1AC9">
            <w:pPr>
              <w:spacing w:after="0"/>
              <w:jc w:val="center"/>
              <w:rPr>
                <w:bCs/>
              </w:rPr>
            </w:pPr>
          </w:p>
          <w:p w:rsidR="008B1AC9" w:rsidRPr="00F93450" w:rsidRDefault="008B1AC9" w:rsidP="008B1AC9"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783" w:rsidRPr="00F93450" w:rsidRDefault="00EE7783" w:rsidP="008B1AC9">
            <w:pPr>
              <w:pStyle w:val="Standard"/>
              <w:spacing w:after="0"/>
              <w:jc w:val="center"/>
              <w:rPr>
                <w:bCs/>
              </w:rPr>
            </w:pPr>
          </w:p>
          <w:p w:rsidR="00EE7783" w:rsidRPr="00F93450" w:rsidRDefault="008B1AC9" w:rsidP="008B1AC9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270 000,00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783" w:rsidRPr="00F93450" w:rsidRDefault="00EE7783" w:rsidP="008B1AC9">
            <w:pPr>
              <w:pStyle w:val="Standard"/>
              <w:spacing w:after="0"/>
              <w:jc w:val="center"/>
              <w:rPr>
                <w:bCs/>
              </w:rPr>
            </w:pPr>
          </w:p>
          <w:p w:rsidR="00EE7783" w:rsidRPr="00F93450" w:rsidRDefault="008B1AC9" w:rsidP="008B1AC9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270 000,00</w:t>
            </w:r>
          </w:p>
        </w:tc>
      </w:tr>
      <w:tr w:rsidR="00EE7783" w:rsidRPr="008F408B" w:rsidTr="00A72293">
        <w:trPr>
          <w:trHeight w:val="161"/>
        </w:trPr>
        <w:tc>
          <w:tcPr>
            <w:tcW w:w="1411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783" w:rsidRPr="008F408B" w:rsidRDefault="00EE7783">
            <w:pPr>
              <w:ind w:left="10524"/>
              <w:jc w:val="right"/>
              <w:rPr>
                <w:shd w:val="clear" w:color="auto" w:fill="FFFFFF"/>
              </w:rPr>
            </w:pPr>
            <w:r w:rsidRPr="008F408B">
              <w:rPr>
                <w:b/>
                <w:color w:val="000000"/>
                <w:sz w:val="22"/>
                <w:szCs w:val="22"/>
                <w:shd w:val="clear" w:color="auto" w:fill="FFFFFF"/>
              </w:rPr>
              <w:t>Итого НМЦК, рублей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783" w:rsidRPr="008F408B" w:rsidRDefault="008B1AC9" w:rsidP="00885AA1">
            <w:pPr>
              <w:jc w:val="center"/>
              <w:rPr>
                <w:b/>
                <w:i/>
                <w:shd w:val="clear" w:color="auto" w:fill="FFFFFF"/>
              </w:rPr>
            </w:pPr>
            <w:r>
              <w:rPr>
                <w:b/>
                <w:i/>
                <w:shd w:val="clear" w:color="auto" w:fill="FFFFFF"/>
              </w:rPr>
              <w:t>270 000,00</w:t>
            </w:r>
          </w:p>
        </w:tc>
      </w:tr>
    </w:tbl>
    <w:p w:rsidR="00F1427B" w:rsidRDefault="00F1427B">
      <w:pPr>
        <w:spacing w:after="0"/>
        <w:jc w:val="center"/>
        <w:rPr>
          <w:b/>
        </w:rPr>
      </w:pPr>
    </w:p>
    <w:p w:rsidR="00245F9D" w:rsidRDefault="00245F9D" w:rsidP="001B63DD"/>
    <w:p w:rsidR="001B63DD" w:rsidRDefault="008B1AC9" w:rsidP="001B63DD">
      <w:r>
        <w:t xml:space="preserve">Составил </w:t>
      </w:r>
      <w:r>
        <w:rPr>
          <w:lang w:val="en-US"/>
        </w:rPr>
        <w:t>28</w:t>
      </w:r>
      <w:r>
        <w:t>.0</w:t>
      </w:r>
      <w:r>
        <w:rPr>
          <w:lang w:val="en-US"/>
        </w:rPr>
        <w:t>5</w:t>
      </w:r>
      <w:r w:rsidR="00753D68">
        <w:t>.2026</w:t>
      </w:r>
      <w:r w:rsidR="001B63DD">
        <w:t>г.</w:t>
      </w:r>
    </w:p>
    <w:p w:rsidR="001B63DD" w:rsidRDefault="001B63DD" w:rsidP="001B63DD">
      <w:r>
        <w:t>Контрактный управляющий Омского СУВУ__________________________________Л.В. Горбунова</w:t>
      </w:r>
    </w:p>
    <w:p w:rsidR="00F1427B" w:rsidRDefault="00F1427B"/>
    <w:p w:rsidR="00F1427B" w:rsidRDefault="00F1427B"/>
    <w:sectPr w:rsidR="00F1427B" w:rsidSect="00A00B07">
      <w:pgSz w:w="16838" w:h="11906" w:orient="landscape"/>
      <w:pgMar w:top="851" w:right="1134" w:bottom="851" w:left="56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07422B"/>
    <w:multiLevelType w:val="multilevel"/>
    <w:tmpl w:val="63681DE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41B90AC4"/>
    <w:multiLevelType w:val="multilevel"/>
    <w:tmpl w:val="57C0BFF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50395034"/>
    <w:multiLevelType w:val="multilevel"/>
    <w:tmpl w:val="E64E0466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 w:val="0"/>
        <w:sz w:val="22"/>
        <w:szCs w:val="22"/>
      </w:rPr>
    </w:lvl>
    <w:lvl w:ilvl="1">
      <w:start w:val="1"/>
      <w:numFmt w:val="decimal"/>
      <w:pStyle w:val="2"/>
      <w:lvlText w:val="%1.%2.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3"/>
      <w:lvlText w:val="%1.%2.%3."/>
      <w:lvlJc w:val="left"/>
      <w:pPr>
        <w:tabs>
          <w:tab w:val="num" w:pos="170"/>
        </w:tabs>
        <w:ind w:left="720" w:hanging="720"/>
      </w:pPr>
      <w:rPr>
        <w:rFonts w:ascii="Times New Roman" w:hAnsi="Times New Roman" w:cs="Times New Roman" w:hint="default"/>
        <w:b w:val="0"/>
        <w:bCs w:val="0"/>
        <w:i w:val="0"/>
        <w:iCs w:val="0"/>
        <w:sz w:val="26"/>
        <w:szCs w:val="26"/>
      </w:rPr>
    </w:lvl>
    <w:lvl w:ilvl="3">
      <w:start w:val="1"/>
      <w:numFmt w:val="decimal"/>
      <w:lvlText w:val="%4)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sz w:val="28"/>
        <w:szCs w:val="28"/>
      </w:rPr>
    </w:lvl>
    <w:lvl w:ilvl="4">
      <w:start w:val="1"/>
      <w:numFmt w:val="russianLower"/>
      <w:lvlText w:val="%5)"/>
      <w:lvlJc w:val="left"/>
      <w:pPr>
        <w:tabs>
          <w:tab w:val="num" w:pos="1800"/>
        </w:tabs>
        <w:ind w:left="1800" w:hanging="360"/>
      </w:pPr>
      <w:rPr>
        <w:rFonts w:cs="Times New Roman"/>
        <w:sz w:val="26"/>
        <w:szCs w:val="26"/>
      </w:rPr>
    </w:lvl>
    <w:lvl w:ilvl="5">
      <w:start w:val="1"/>
      <w:numFmt w:val="decimal"/>
      <w:lvlText w:val="%5.%6.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F1427B"/>
    <w:rsid w:val="0000024F"/>
    <w:rsid w:val="001B63DD"/>
    <w:rsid w:val="00245F9D"/>
    <w:rsid w:val="002461EB"/>
    <w:rsid w:val="004153C9"/>
    <w:rsid w:val="00450691"/>
    <w:rsid w:val="004912E7"/>
    <w:rsid w:val="004A0904"/>
    <w:rsid w:val="00513E92"/>
    <w:rsid w:val="00597825"/>
    <w:rsid w:val="0065286E"/>
    <w:rsid w:val="006C518C"/>
    <w:rsid w:val="0072150A"/>
    <w:rsid w:val="00753D68"/>
    <w:rsid w:val="00832524"/>
    <w:rsid w:val="00837133"/>
    <w:rsid w:val="008521EF"/>
    <w:rsid w:val="008610AC"/>
    <w:rsid w:val="00885AA1"/>
    <w:rsid w:val="008B1AC9"/>
    <w:rsid w:val="008F408B"/>
    <w:rsid w:val="009234AF"/>
    <w:rsid w:val="00962516"/>
    <w:rsid w:val="00A00B07"/>
    <w:rsid w:val="00A72293"/>
    <w:rsid w:val="00A83751"/>
    <w:rsid w:val="00AF6C07"/>
    <w:rsid w:val="00B23D7C"/>
    <w:rsid w:val="00B921C0"/>
    <w:rsid w:val="00BD551E"/>
    <w:rsid w:val="00BF5455"/>
    <w:rsid w:val="00C74AF1"/>
    <w:rsid w:val="00CA621B"/>
    <w:rsid w:val="00CB2252"/>
    <w:rsid w:val="00CC499F"/>
    <w:rsid w:val="00EE7783"/>
    <w:rsid w:val="00F1427B"/>
    <w:rsid w:val="00F4436E"/>
    <w:rsid w:val="00FB6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599"/>
    <w:pPr>
      <w:spacing w:after="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Document Header1,H1,Заголовок 1 Знак Знак Знак Знак,Заголовок 1 Знак Знак Знак1,Заголовок 1 Знак Знак1 Знак Знак,Заголовок 1 Знак Знак2 Знак,Заголовок 1 Знак1 Знак Знак,Заголовок 1 Знак1 Знак1,Заголовок 1 Знак2 Знак"/>
    <w:basedOn w:val="a"/>
    <w:next w:val="a"/>
    <w:link w:val="11"/>
    <w:uiPriority w:val="99"/>
    <w:qFormat/>
    <w:rsid w:val="00EE7783"/>
    <w:pPr>
      <w:keepNext/>
      <w:numPr>
        <w:numId w:val="3"/>
      </w:numPr>
      <w:suppressAutoHyphens w:val="0"/>
      <w:spacing w:before="240"/>
      <w:jc w:val="center"/>
      <w:outlineLvl w:val="0"/>
    </w:pPr>
    <w:rPr>
      <w:kern w:val="28"/>
      <w:sz w:val="36"/>
      <w:szCs w:val="36"/>
    </w:rPr>
  </w:style>
  <w:style w:type="paragraph" w:styleId="2">
    <w:name w:val="heading 2"/>
    <w:aliases w:val="H2"/>
    <w:basedOn w:val="a"/>
    <w:next w:val="a"/>
    <w:link w:val="20"/>
    <w:uiPriority w:val="99"/>
    <w:unhideWhenUsed/>
    <w:qFormat/>
    <w:rsid w:val="00EE7783"/>
    <w:pPr>
      <w:keepNext/>
      <w:numPr>
        <w:ilvl w:val="1"/>
        <w:numId w:val="3"/>
      </w:numPr>
      <w:suppressAutoHyphens w:val="0"/>
      <w:jc w:val="center"/>
      <w:outlineLvl w:val="1"/>
    </w:pPr>
    <w:rPr>
      <w:sz w:val="30"/>
      <w:szCs w:val="30"/>
    </w:rPr>
  </w:style>
  <w:style w:type="paragraph" w:styleId="3">
    <w:name w:val="heading 3"/>
    <w:basedOn w:val="a"/>
    <w:next w:val="a"/>
    <w:link w:val="30"/>
    <w:uiPriority w:val="99"/>
    <w:unhideWhenUsed/>
    <w:qFormat/>
    <w:rsid w:val="00EE7783"/>
    <w:pPr>
      <w:keepNext/>
      <w:numPr>
        <w:ilvl w:val="2"/>
        <w:numId w:val="3"/>
      </w:numPr>
      <w:suppressAutoHyphens w:val="0"/>
      <w:spacing w:before="240"/>
      <w:outlineLvl w:val="2"/>
    </w:pPr>
    <w:rPr>
      <w:rFonts w:ascii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basedOn w:val="a0"/>
    <w:link w:val="a4"/>
    <w:uiPriority w:val="34"/>
    <w:qFormat/>
    <w:locked/>
    <w:rsid w:val="001C45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Arial Unicode M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styleId="a9">
    <w:name w:val="index heading"/>
    <w:basedOn w:val="a"/>
    <w:qFormat/>
    <w:pPr>
      <w:suppressLineNumbers/>
    </w:pPr>
    <w:rPr>
      <w:rFonts w:cs="Arial Unicode MS"/>
    </w:rPr>
  </w:style>
  <w:style w:type="paragraph" w:styleId="a4">
    <w:name w:val="List Paragraph"/>
    <w:basedOn w:val="a"/>
    <w:link w:val="a3"/>
    <w:uiPriority w:val="34"/>
    <w:qFormat/>
    <w:rsid w:val="001C4599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59782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597825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Standard">
    <w:name w:val="Standard"/>
    <w:rsid w:val="00A72293"/>
    <w:pPr>
      <w:autoSpaceDN w:val="0"/>
      <w:spacing w:after="60"/>
      <w:jc w:val="both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character" w:customStyle="1" w:styleId="10">
    <w:name w:val="Заголовок 1 Знак"/>
    <w:basedOn w:val="a0"/>
    <w:uiPriority w:val="9"/>
    <w:rsid w:val="00EE77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aliases w:val="H2 Знак"/>
    <w:basedOn w:val="a0"/>
    <w:link w:val="2"/>
    <w:uiPriority w:val="99"/>
    <w:rsid w:val="00EE7783"/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EE7783"/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11">
    <w:name w:val="Заголовок 1 Знак1"/>
    <w:aliases w:val="Document Header1 Знак,H1 Знак,Заголовок 1 Знак Знак Знак Знак Знак,Заголовок 1 Знак Знак Знак1 Знак,Заголовок 1 Знак Знак1 Знак Знак Знак,Заголовок 1 Знак Знак2 Знак Знак,Заголовок 1 Знак1 Знак Знак Знак,Заголовок 1 Знак1 Знак1 Знак"/>
    <w:basedOn w:val="a0"/>
    <w:link w:val="1"/>
    <w:uiPriority w:val="99"/>
    <w:locked/>
    <w:rsid w:val="00EE7783"/>
    <w:rPr>
      <w:rFonts w:ascii="Times New Roman" w:eastAsia="Times New Roman" w:hAnsi="Times New Roman" w:cs="Times New Roman"/>
      <w:kern w:val="28"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314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образования Омской области</Company>
  <LinksUpToDate>false</LinksUpToDate>
  <CharactersWithSpaces>1179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guks_42</dc:creator>
  <dc:description/>
  <cp:lastModifiedBy>user</cp:lastModifiedBy>
  <cp:revision>49</cp:revision>
  <cp:lastPrinted>2026-03-30T06:11:00Z</cp:lastPrinted>
  <dcterms:created xsi:type="dcterms:W3CDTF">2019-03-16T06:09:00Z</dcterms:created>
  <dcterms:modified xsi:type="dcterms:W3CDTF">2026-05-28T04:19:00Z</dcterms:modified>
  <dc:language>ru-RU</dc:language>
</cp:coreProperties>
</file>