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62EBF" w14:textId="4EAF22F5" w:rsidR="005524FF" w:rsidRDefault="005524FF" w:rsidP="000350DF">
      <w:pPr>
        <w:jc w:val="center"/>
        <w:rPr>
          <w:b/>
        </w:rPr>
      </w:pPr>
      <w:r>
        <w:rPr>
          <w:b/>
        </w:rPr>
        <w:t>ПРОЕКТ</w:t>
      </w:r>
    </w:p>
    <w:p w14:paraId="2AB58281" w14:textId="4B6078AA" w:rsidR="00340D39" w:rsidRPr="004922FE" w:rsidRDefault="00340D39" w:rsidP="000350DF">
      <w:pPr>
        <w:jc w:val="center"/>
        <w:rPr>
          <w:b/>
        </w:rPr>
      </w:pPr>
      <w:r w:rsidRPr="004922FE">
        <w:rPr>
          <w:b/>
        </w:rPr>
        <w:t xml:space="preserve">Государственный </w:t>
      </w:r>
      <w:r w:rsidR="005524FF">
        <w:rPr>
          <w:b/>
        </w:rPr>
        <w:t>к</w:t>
      </w:r>
      <w:r w:rsidR="00B469CE" w:rsidRPr="004922FE">
        <w:rPr>
          <w:b/>
        </w:rPr>
        <w:t>онтракт</w:t>
      </w:r>
      <w:r w:rsidRPr="004922FE">
        <w:rPr>
          <w:b/>
        </w:rPr>
        <w:t xml:space="preserve"> № _________</w:t>
      </w:r>
    </w:p>
    <w:p w14:paraId="6ABADF71" w14:textId="77777777" w:rsidR="000350DF" w:rsidRPr="004922FE" w:rsidRDefault="00340D39" w:rsidP="000350DF">
      <w:pPr>
        <w:jc w:val="center"/>
        <w:rPr>
          <w:b/>
        </w:rPr>
      </w:pPr>
      <w:r w:rsidRPr="004922FE">
        <w:rPr>
          <w:b/>
        </w:rPr>
        <w:t xml:space="preserve">на услугу </w:t>
      </w:r>
      <w:r w:rsidR="000350DF" w:rsidRPr="004922FE">
        <w:rPr>
          <w:b/>
        </w:rPr>
        <w:t xml:space="preserve">по </w:t>
      </w:r>
      <w:r w:rsidR="00D82005" w:rsidRPr="004922FE">
        <w:rPr>
          <w:b/>
          <w:kern w:val="28"/>
          <w:lang w:val="x-none" w:eastAsia="x-none"/>
        </w:rPr>
        <w:t>выдаче документов для целей подтверждения производства российской промышленной продукции и выполнения технологических операций (условий)</w:t>
      </w:r>
      <w:r w:rsidRPr="004922FE">
        <w:rPr>
          <w:b/>
        </w:rPr>
        <w:t xml:space="preserve"> </w:t>
      </w:r>
    </w:p>
    <w:p w14:paraId="105C49FC" w14:textId="27FE882D" w:rsidR="00340D39" w:rsidRPr="004922FE" w:rsidRDefault="00340D39" w:rsidP="000350DF">
      <w:pPr>
        <w:jc w:val="center"/>
        <w:rPr>
          <w:b/>
        </w:rPr>
      </w:pPr>
      <w:r w:rsidRPr="004922FE">
        <w:rPr>
          <w:b/>
        </w:rPr>
        <w:t>(прочая закупка товаров, работ и услуг)</w:t>
      </w:r>
    </w:p>
    <w:p w14:paraId="3F8F0816" w14:textId="77777777" w:rsidR="00340D39" w:rsidRPr="004922FE" w:rsidRDefault="00340D39" w:rsidP="00340D39">
      <w:pPr>
        <w:tabs>
          <w:tab w:val="left" w:pos="1080"/>
        </w:tabs>
        <w:ind w:right="-285"/>
        <w:jc w:val="center"/>
        <w:rPr>
          <w:b/>
        </w:rPr>
      </w:pPr>
    </w:p>
    <w:p w14:paraId="6D360F07" w14:textId="77777777" w:rsidR="00340D39" w:rsidRPr="004922FE" w:rsidRDefault="00340D39" w:rsidP="00340D39">
      <w:pPr>
        <w:tabs>
          <w:tab w:val="left" w:pos="1080"/>
        </w:tabs>
        <w:spacing w:before="120" w:after="120"/>
        <w:ind w:right="-285"/>
        <w:jc w:val="left"/>
        <w:rPr>
          <w:b/>
        </w:rPr>
      </w:pPr>
    </w:p>
    <w:p w14:paraId="562EC768" w14:textId="306555C5" w:rsidR="00340D39" w:rsidRPr="00491795" w:rsidRDefault="00340D39" w:rsidP="00340D39">
      <w:pPr>
        <w:tabs>
          <w:tab w:val="left" w:pos="1080"/>
        </w:tabs>
        <w:spacing w:before="120" w:after="120"/>
        <w:ind w:right="-285"/>
        <w:jc w:val="left"/>
      </w:pPr>
      <w:r w:rsidRPr="00491795">
        <w:t>г.</w:t>
      </w:r>
      <w:r w:rsidR="009366BC">
        <w:t>Азов</w:t>
      </w:r>
      <w:r w:rsidRPr="00491795">
        <w:tab/>
        <w:t xml:space="preserve"> </w:t>
      </w:r>
      <w:r w:rsidRPr="00491795">
        <w:tab/>
        <w:t xml:space="preserve">        </w:t>
      </w:r>
      <w:r w:rsidRPr="00491795">
        <w:tab/>
      </w:r>
      <w:r w:rsidRPr="00491795">
        <w:tab/>
      </w:r>
      <w:r w:rsidRPr="00491795">
        <w:tab/>
      </w:r>
      <w:r w:rsidRPr="00491795">
        <w:tab/>
        <w:t xml:space="preserve">                                         </w:t>
      </w:r>
      <w:r w:rsidR="0032421C" w:rsidRPr="00491795">
        <w:t xml:space="preserve">    </w:t>
      </w:r>
      <w:r w:rsidR="006F3418" w:rsidRPr="00491795">
        <w:t xml:space="preserve">               </w:t>
      </w:r>
      <w:r w:rsidR="00917351" w:rsidRPr="00491795">
        <w:t xml:space="preserve">  </w:t>
      </w:r>
      <w:r w:rsidRPr="00491795">
        <w:t>«__</w:t>
      </w:r>
      <w:r w:rsidR="00917351" w:rsidRPr="00491795">
        <w:t>_</w:t>
      </w:r>
      <w:r w:rsidRPr="00491795">
        <w:t xml:space="preserve">» </w:t>
      </w:r>
      <w:r w:rsidR="005524FF">
        <w:t>____</w:t>
      </w:r>
      <w:r w:rsidRPr="00491795">
        <w:t xml:space="preserve"> 2026</w:t>
      </w:r>
      <w:r w:rsidR="00917351" w:rsidRPr="00491795">
        <w:t xml:space="preserve"> </w:t>
      </w:r>
      <w:r w:rsidRPr="00491795">
        <w:t>г.</w:t>
      </w:r>
    </w:p>
    <w:p w14:paraId="5D1BEEF4" w14:textId="77777777" w:rsidR="00340D39" w:rsidRPr="00491795" w:rsidRDefault="00340D39" w:rsidP="00340D39">
      <w:pPr>
        <w:tabs>
          <w:tab w:val="left" w:pos="1080"/>
        </w:tabs>
        <w:spacing w:before="120" w:after="120"/>
        <w:ind w:right="-285"/>
        <w:jc w:val="left"/>
      </w:pPr>
    </w:p>
    <w:p w14:paraId="4A63ABBF" w14:textId="4CA39AF3" w:rsidR="00340D39" w:rsidRPr="004922FE" w:rsidRDefault="00340D39" w:rsidP="00DD7598">
      <w:pPr>
        <w:tabs>
          <w:tab w:val="left" w:pos="1080"/>
        </w:tabs>
        <w:spacing w:before="120" w:after="120"/>
        <w:ind w:right="-15"/>
      </w:pPr>
      <w:r w:rsidRPr="00491795">
        <w:t>Выступая от имени Российской Федерации, в целях обеспечения государственных нужд, Федеральное казенное учреждение «Исправительная колония №</w:t>
      </w:r>
      <w:r w:rsidR="009366BC">
        <w:t>18</w:t>
      </w:r>
      <w:r w:rsidRPr="00491795">
        <w:t xml:space="preserve"> Главного управления Федеральной службы исполнения наказаний по Ростовской области» (сок</w:t>
      </w:r>
      <w:r w:rsidR="00E7029A" w:rsidRPr="00491795">
        <w:t>ращенное наименование – ФКУ ИК-</w:t>
      </w:r>
      <w:r w:rsidR="009366BC">
        <w:t>18</w:t>
      </w:r>
      <w:r w:rsidRPr="00491795">
        <w:t xml:space="preserve"> ГУФСИН России по Ростовской области), именуемое в дальнейшем «Государственный заказчик», в лице начальника </w:t>
      </w:r>
      <w:r w:rsidR="009366BC">
        <w:t>Голиковой Татьяны Александровны</w:t>
      </w:r>
      <w:r w:rsidRPr="00491795">
        <w:t xml:space="preserve">, действующего на основании Устава, с одной стороны и </w:t>
      </w:r>
      <w:r w:rsidRPr="00491795">
        <w:rPr>
          <w:rFonts w:eastAsia="Times New Roman"/>
        </w:rPr>
        <w:t xml:space="preserve">Союз "Торгово-промышленная палата Ростовской области", именуемый в дальнейшем «Исполнитель», в лице президента Присяжнюка Николая Ивановича, действующего на основании Устава с другой стороны, а вместе именуемые «Стороны», </w:t>
      </w:r>
      <w:r w:rsidRPr="00491795">
        <w:t xml:space="preserve">с соблюдением требований Гражданского Кодекса РФ, </w:t>
      </w:r>
      <w:r w:rsidR="00E7029A" w:rsidRPr="00491795">
        <w:rPr>
          <w:noProof/>
        </w:rPr>
        <w:t>руководствуясь  п. 4 ч. 1 ст.93 Федерального закона «О контрактной системе в сфере закупок, товаров. работ, услуг для обеспечения государственных и муниципальных нужд» №44-ФЗ  от 05.04.2013г.,</w:t>
      </w:r>
      <w:r w:rsidR="00E7029A" w:rsidRPr="00491795">
        <w:t xml:space="preserve"> </w:t>
      </w:r>
      <w:r w:rsidRPr="00491795">
        <w:t>(далее – Закон №44-ФЗ), в соответствии с Постановлением Правительства РФ от 17 июля 2015 г. N 719 "О подтверждении производства российской промышленной продукции"</w:t>
      </w:r>
      <w:r w:rsidR="003F1C52" w:rsidRPr="00491795">
        <w:t xml:space="preserve"> (</w:t>
      </w:r>
      <w:r w:rsidR="000462D9" w:rsidRPr="00491795">
        <w:t>далее – Постановление 719)</w:t>
      </w:r>
      <w:r w:rsidRPr="00491795">
        <w:t xml:space="preserve">, </w:t>
      </w:r>
      <w:r w:rsidR="00E7029A" w:rsidRPr="00491795">
        <w:t xml:space="preserve">в результате проведения закупочной сессии на ЕАТ «Берёзка» от __.__.2026 года №_____________________ </w:t>
      </w:r>
      <w:r w:rsidRPr="00491795">
        <w:t xml:space="preserve">заключили настоящий </w:t>
      </w:r>
      <w:r w:rsidR="004E14DB" w:rsidRPr="00491795">
        <w:t>г</w:t>
      </w:r>
      <w:r w:rsidRPr="00491795">
        <w:t xml:space="preserve">осударственный </w:t>
      </w:r>
      <w:r w:rsidR="00B469CE" w:rsidRPr="00491795">
        <w:t>Контракт</w:t>
      </w:r>
      <w:r w:rsidRPr="00491795">
        <w:t xml:space="preserve"> (далее – </w:t>
      </w:r>
      <w:r w:rsidR="00B469CE" w:rsidRPr="00491795">
        <w:t>Контракт</w:t>
      </w:r>
      <w:r w:rsidRPr="00491795">
        <w:t>) о нижеследующем:</w:t>
      </w:r>
      <w:r w:rsidRPr="004922FE">
        <w:t xml:space="preserve"> </w:t>
      </w:r>
    </w:p>
    <w:p w14:paraId="6B8E2341" w14:textId="531C7B31" w:rsidR="00340D39" w:rsidRPr="004922FE" w:rsidRDefault="00340D39" w:rsidP="00DD7598">
      <w:pPr>
        <w:numPr>
          <w:ilvl w:val="0"/>
          <w:numId w:val="1"/>
        </w:numPr>
        <w:tabs>
          <w:tab w:val="left" w:pos="1080"/>
        </w:tabs>
        <w:ind w:left="0" w:right="-15" w:firstLineChars="294" w:firstLine="708"/>
        <w:jc w:val="center"/>
        <w:rPr>
          <w:b/>
        </w:rPr>
      </w:pPr>
      <w:r w:rsidRPr="004922FE">
        <w:rPr>
          <w:b/>
        </w:rPr>
        <w:t xml:space="preserve">Предмет </w:t>
      </w:r>
      <w:r w:rsidR="00B469CE" w:rsidRPr="004922FE">
        <w:rPr>
          <w:b/>
        </w:rPr>
        <w:t>Контракт</w:t>
      </w:r>
      <w:r w:rsidRPr="004922FE">
        <w:rPr>
          <w:b/>
        </w:rPr>
        <w:t>а</w:t>
      </w:r>
    </w:p>
    <w:p w14:paraId="4EBA0C9B" w14:textId="1A490094" w:rsidR="00340D39" w:rsidRPr="00491795" w:rsidRDefault="00340D39" w:rsidP="00DD7598">
      <w:pPr>
        <w:ind w:right="-15" w:firstLineChars="294" w:firstLine="706"/>
        <w:rPr>
          <w:bCs/>
          <w:kern w:val="28"/>
          <w:lang w:val="x-none" w:eastAsia="x-none"/>
        </w:rPr>
      </w:pPr>
      <w:r w:rsidRPr="004922FE">
        <w:rPr>
          <w:bCs/>
          <w:kern w:val="28"/>
          <w:lang w:val="x-none" w:eastAsia="x-none"/>
        </w:rPr>
        <w:t>1.1.</w:t>
      </w:r>
      <w:r w:rsidRPr="004922FE">
        <w:rPr>
          <w:rFonts w:eastAsia="Times New Roman"/>
          <w:color w:val="000000"/>
          <w:lang w:val="en-US"/>
        </w:rPr>
        <w:t> </w:t>
      </w:r>
      <w:r w:rsidRPr="004922FE">
        <w:rPr>
          <w:rFonts w:eastAsia="Times New Roman"/>
          <w:color w:val="000000"/>
        </w:rPr>
        <w:t xml:space="preserve"> </w:t>
      </w:r>
      <w:r w:rsidRPr="004922FE">
        <w:rPr>
          <w:bCs/>
          <w:kern w:val="28"/>
          <w:lang w:val="x-none" w:eastAsia="x-none"/>
        </w:rPr>
        <w:t>Исполнитель обязуется по заявлению Заказчика, направленному посредством государственной информационной системы промышленности (далее – ГИСП), оказать услугу по выдаче документов для целей подтверждения производства российской промышленной продукции и выполнения технологических операций (условий) (далее – услуга)</w:t>
      </w:r>
      <w:r w:rsidR="00E7029A" w:rsidRPr="004922FE">
        <w:rPr>
          <w:bCs/>
          <w:kern w:val="28"/>
          <w:lang w:eastAsia="x-none"/>
        </w:rPr>
        <w:t xml:space="preserve"> </w:t>
      </w:r>
      <w:r w:rsidR="00E7029A" w:rsidRPr="00491795">
        <w:rPr>
          <w:bCs/>
          <w:kern w:val="28"/>
          <w:lang w:eastAsia="x-none"/>
        </w:rPr>
        <w:t>в соответствии с Приложением №1</w:t>
      </w:r>
      <w:r w:rsidRPr="00491795">
        <w:rPr>
          <w:bCs/>
          <w:kern w:val="28"/>
          <w:lang w:val="x-none" w:eastAsia="x-none"/>
        </w:rPr>
        <w:t xml:space="preserve">, а Заказчик обязуется принять и оплатить данную услугу в соответствии с положениями настоящего </w:t>
      </w:r>
      <w:r w:rsidR="00BC0DB7" w:rsidRPr="00491795">
        <w:rPr>
          <w:bCs/>
          <w:kern w:val="28"/>
          <w:lang w:val="x-none" w:eastAsia="x-none"/>
        </w:rPr>
        <w:t>Контракт</w:t>
      </w:r>
      <w:r w:rsidRPr="00491795">
        <w:rPr>
          <w:bCs/>
          <w:kern w:val="28"/>
          <w:lang w:val="x-none" w:eastAsia="x-none"/>
        </w:rPr>
        <w:t>а.</w:t>
      </w:r>
    </w:p>
    <w:p w14:paraId="52826EDF" w14:textId="77777777" w:rsidR="00340D39" w:rsidRPr="004922FE" w:rsidRDefault="00340D39" w:rsidP="00DD7598">
      <w:pPr>
        <w:tabs>
          <w:tab w:val="left" w:pos="1080"/>
        </w:tabs>
        <w:ind w:right="-15" w:firstLineChars="294" w:firstLine="706"/>
        <w:rPr>
          <w:bCs/>
          <w:kern w:val="28"/>
          <w:lang w:val="x-none" w:eastAsia="x-none"/>
        </w:rPr>
      </w:pPr>
      <w:r w:rsidRPr="00491795">
        <w:rPr>
          <w:bCs/>
          <w:kern w:val="28"/>
          <w:lang w:val="x-none" w:eastAsia="x-none"/>
        </w:rPr>
        <w:t>1.2. Оказание услуги Исполнителем осуществляется в несколько</w:t>
      </w:r>
      <w:r w:rsidRPr="004922FE">
        <w:rPr>
          <w:bCs/>
          <w:kern w:val="28"/>
          <w:lang w:val="x-none" w:eastAsia="x-none"/>
        </w:rPr>
        <w:t xml:space="preserve"> этапов:</w:t>
      </w:r>
    </w:p>
    <w:p w14:paraId="70E455AC" w14:textId="77777777" w:rsidR="00340D39" w:rsidRPr="004922FE" w:rsidRDefault="00340D39" w:rsidP="00DD7598">
      <w:pPr>
        <w:tabs>
          <w:tab w:val="left" w:pos="1080"/>
        </w:tabs>
        <w:ind w:right="-15" w:firstLineChars="294" w:firstLine="706"/>
        <w:rPr>
          <w:bCs/>
          <w:kern w:val="28"/>
          <w:lang w:val="x-none" w:eastAsia="x-none"/>
        </w:rPr>
      </w:pPr>
      <w:r w:rsidRPr="004922FE">
        <w:rPr>
          <w:bCs/>
          <w:kern w:val="28"/>
          <w:lang w:val="x-none" w:eastAsia="x-none"/>
        </w:rPr>
        <w:t>1.2.1. Экспертиза представленных документов.</w:t>
      </w:r>
    </w:p>
    <w:p w14:paraId="02B7A093" w14:textId="77777777" w:rsidR="00340D39" w:rsidRPr="004922FE" w:rsidRDefault="00340D39" w:rsidP="00DD7598">
      <w:pPr>
        <w:tabs>
          <w:tab w:val="left" w:pos="1080"/>
        </w:tabs>
        <w:ind w:right="-15" w:firstLineChars="294" w:firstLine="706"/>
        <w:rPr>
          <w:bCs/>
          <w:kern w:val="28"/>
          <w:lang w:val="x-none" w:eastAsia="x-none"/>
        </w:rPr>
      </w:pPr>
      <w:r w:rsidRPr="004922FE">
        <w:rPr>
          <w:bCs/>
          <w:kern w:val="28"/>
          <w:lang w:val="x-none" w:eastAsia="x-none"/>
        </w:rPr>
        <w:t>1.2.2. Выездная проверка.</w:t>
      </w:r>
    </w:p>
    <w:p w14:paraId="5997C8E5" w14:textId="77777777" w:rsidR="00340D39" w:rsidRPr="004922FE" w:rsidRDefault="00340D39" w:rsidP="00DD7598">
      <w:pPr>
        <w:tabs>
          <w:tab w:val="left" w:pos="1080"/>
        </w:tabs>
        <w:ind w:right="-15" w:firstLineChars="294" w:firstLine="706"/>
        <w:rPr>
          <w:bCs/>
          <w:kern w:val="28"/>
          <w:lang w:val="x-none" w:eastAsia="x-none"/>
        </w:rPr>
      </w:pPr>
      <w:r w:rsidRPr="004922FE">
        <w:rPr>
          <w:bCs/>
          <w:kern w:val="28"/>
          <w:lang w:val="x-none" w:eastAsia="x-none"/>
        </w:rPr>
        <w:t>1.2.3. Составление итоговых документов (акт экспертизы, сертификат о происхождении товара (продукции), акт о проведении оценки, акт на компоненты).</w:t>
      </w:r>
    </w:p>
    <w:p w14:paraId="2F02DA74" w14:textId="6C131734" w:rsidR="00340D39" w:rsidRPr="004922FE" w:rsidRDefault="00340D39" w:rsidP="00DD7598">
      <w:pPr>
        <w:tabs>
          <w:tab w:val="left" w:pos="1080"/>
        </w:tabs>
        <w:ind w:right="-15" w:firstLineChars="294" w:firstLine="706"/>
        <w:rPr>
          <w:bCs/>
          <w:kern w:val="28"/>
          <w:lang w:val="x-none" w:eastAsia="x-none"/>
        </w:rPr>
      </w:pPr>
      <w:r w:rsidRPr="004922FE">
        <w:rPr>
          <w:bCs/>
          <w:kern w:val="28"/>
          <w:lang w:val="x-none" w:eastAsia="x-none"/>
        </w:rPr>
        <w:t xml:space="preserve">1.3. Порядок оказания услуги и ее сроки установлены </w:t>
      </w:r>
      <w:r w:rsidR="000462D9" w:rsidRPr="004922FE">
        <w:rPr>
          <w:bCs/>
          <w:kern w:val="28"/>
          <w:lang w:eastAsia="x-none"/>
        </w:rPr>
        <w:t xml:space="preserve">Постановлением 719, </w:t>
      </w:r>
      <w:r w:rsidRPr="004922FE">
        <w:rPr>
          <w:bCs/>
          <w:kern w:val="28"/>
          <w:lang w:val="x-none" w:eastAsia="x-none"/>
        </w:rPr>
        <w:t>Положением о порядке выдачи документов для целей подтверждения производства российской промышленной продукции, утверженным приказом ТПП РФ № 52 от 30 мая 2018 года (далее – Положение), Методикой определения размера платы за проведение работ по выдаче актов экспертизы о соответствии производимой промышленной продукции требованиям, предъявляемым в целях ее отнесения к российской промышленной продукции, актов о проведении оценки продукции, в отношении которой ранее была сформирована реестровая запись, и сертификатов о происхождении товара формы СТ-1, утвержденной приказом ТПП РФ № 69 от 27 июля 2018 года (далее – Методика), размещенными на официальном интернет ресурсе ТПП РФ по ссылке – </w:t>
      </w:r>
      <w:hyperlink r:id="rId7" w:history="1">
        <w:r w:rsidRPr="004922FE">
          <w:rPr>
            <w:bCs/>
            <w:kern w:val="28"/>
            <w:lang w:val="x-none" w:eastAsia="x-none"/>
          </w:rPr>
          <w:t>https://expert.tpprf.ru/pod/</w:t>
        </w:r>
      </w:hyperlink>
      <w:r w:rsidRPr="004922FE">
        <w:rPr>
          <w:bCs/>
          <w:kern w:val="28"/>
          <w:lang w:val="x-none" w:eastAsia="x-none"/>
        </w:rPr>
        <w:t> .</w:t>
      </w:r>
    </w:p>
    <w:p w14:paraId="1B8355C8" w14:textId="77777777" w:rsidR="00340D39" w:rsidRPr="004922FE" w:rsidRDefault="00340D39" w:rsidP="00DD7598">
      <w:pPr>
        <w:tabs>
          <w:tab w:val="left" w:pos="1080"/>
        </w:tabs>
        <w:ind w:right="-15" w:firstLineChars="294" w:firstLine="706"/>
        <w:rPr>
          <w:bCs/>
          <w:kern w:val="28"/>
          <w:lang w:eastAsia="x-none"/>
        </w:rPr>
      </w:pPr>
    </w:p>
    <w:p w14:paraId="012CFDD4" w14:textId="77777777" w:rsidR="00E41BEF" w:rsidRPr="004922FE" w:rsidRDefault="00E41BEF" w:rsidP="00DD7598">
      <w:pPr>
        <w:tabs>
          <w:tab w:val="left" w:pos="1080"/>
        </w:tabs>
        <w:ind w:right="-15" w:firstLineChars="294" w:firstLine="706"/>
        <w:rPr>
          <w:bCs/>
          <w:kern w:val="28"/>
          <w:lang w:eastAsia="x-none"/>
        </w:rPr>
      </w:pPr>
    </w:p>
    <w:p w14:paraId="7BF63C24" w14:textId="77777777" w:rsidR="00E41BEF" w:rsidRPr="004922FE" w:rsidRDefault="00E41BEF" w:rsidP="00DD7598">
      <w:pPr>
        <w:tabs>
          <w:tab w:val="left" w:pos="1080"/>
        </w:tabs>
        <w:ind w:right="-15" w:firstLineChars="294" w:firstLine="706"/>
        <w:rPr>
          <w:bCs/>
          <w:kern w:val="28"/>
          <w:lang w:eastAsia="x-none"/>
        </w:rPr>
      </w:pPr>
    </w:p>
    <w:p w14:paraId="187E91A1" w14:textId="77777777" w:rsidR="00340D39" w:rsidRPr="004922FE" w:rsidRDefault="00340D39" w:rsidP="00DD7598">
      <w:pPr>
        <w:tabs>
          <w:tab w:val="left" w:pos="360"/>
          <w:tab w:val="left" w:pos="480"/>
          <w:tab w:val="left" w:pos="1080"/>
        </w:tabs>
        <w:ind w:right="-15" w:firstLineChars="342" w:firstLine="824"/>
        <w:rPr>
          <w:b/>
        </w:rPr>
      </w:pPr>
    </w:p>
    <w:p w14:paraId="4AA59B43" w14:textId="7E685FAF" w:rsidR="00340D39" w:rsidRPr="004922FE" w:rsidRDefault="00340D39" w:rsidP="00DD7598">
      <w:pPr>
        <w:numPr>
          <w:ilvl w:val="0"/>
          <w:numId w:val="1"/>
        </w:numPr>
        <w:tabs>
          <w:tab w:val="left" w:pos="1080"/>
        </w:tabs>
        <w:ind w:left="0" w:right="-15" w:firstLine="0"/>
        <w:jc w:val="center"/>
        <w:rPr>
          <w:b/>
        </w:rPr>
      </w:pPr>
      <w:r w:rsidRPr="004922FE">
        <w:rPr>
          <w:b/>
        </w:rPr>
        <w:t xml:space="preserve">Цена </w:t>
      </w:r>
      <w:r w:rsidR="00B469CE" w:rsidRPr="004922FE">
        <w:rPr>
          <w:b/>
        </w:rPr>
        <w:t>Контракт</w:t>
      </w:r>
      <w:r w:rsidRPr="004922FE">
        <w:rPr>
          <w:b/>
        </w:rPr>
        <w:t>а и порядок расчётов</w:t>
      </w:r>
    </w:p>
    <w:p w14:paraId="4E424802" w14:textId="77777777" w:rsidR="00340D39" w:rsidRPr="004922FE" w:rsidRDefault="00340D39" w:rsidP="00DD7598">
      <w:pPr>
        <w:tabs>
          <w:tab w:val="left" w:pos="480"/>
          <w:tab w:val="left" w:pos="1080"/>
        </w:tabs>
        <w:ind w:right="-15"/>
        <w:rPr>
          <w:b/>
        </w:rPr>
      </w:pPr>
    </w:p>
    <w:p w14:paraId="5FD1596E" w14:textId="77777777" w:rsidR="00340D39" w:rsidRPr="004922FE" w:rsidRDefault="00340D39" w:rsidP="00DD7598">
      <w:pPr>
        <w:tabs>
          <w:tab w:val="left" w:pos="1080"/>
        </w:tabs>
        <w:ind w:right="-15" w:firstLineChars="295" w:firstLine="708"/>
        <w:rPr>
          <w:bCs/>
          <w:kern w:val="28"/>
          <w:lang w:val="x-none" w:eastAsia="x-none"/>
        </w:rPr>
      </w:pPr>
      <w:r w:rsidRPr="004922FE">
        <w:t xml:space="preserve">2.1. </w:t>
      </w:r>
      <w:bookmarkStart w:id="0" w:name="P57"/>
      <w:bookmarkStart w:id="1" w:name="P60"/>
      <w:bookmarkEnd w:id="0"/>
      <w:bookmarkEnd w:id="1"/>
      <w:r w:rsidRPr="004922FE">
        <w:rPr>
          <w:bCs/>
          <w:kern w:val="28"/>
          <w:lang w:val="x-none" w:eastAsia="x-none"/>
        </w:rPr>
        <w:t>Размер платы за оказание услуги определяется по формуле, предусмотренной в Методике</w:t>
      </w:r>
    </w:p>
    <w:p w14:paraId="7D60AF98" w14:textId="76C14D55" w:rsidR="00340D39" w:rsidRPr="004922FE" w:rsidRDefault="00340D39" w:rsidP="00DD7598">
      <w:pPr>
        <w:tabs>
          <w:tab w:val="left" w:pos="1080"/>
        </w:tabs>
        <w:ind w:right="-15" w:firstLineChars="295" w:firstLine="708"/>
      </w:pPr>
      <w:r w:rsidRPr="004922FE">
        <w:t xml:space="preserve">2.2. Цена </w:t>
      </w:r>
      <w:r w:rsidR="00B469CE" w:rsidRPr="004922FE">
        <w:t>Контракт</w:t>
      </w:r>
      <w:r w:rsidRPr="004922FE">
        <w:t xml:space="preserve">а </w:t>
      </w:r>
      <w:bookmarkStart w:id="2" w:name="_Hlk222847259"/>
      <w:r w:rsidRPr="004922FE">
        <w:t xml:space="preserve">составляет </w:t>
      </w:r>
      <w:r w:rsidR="005524FF">
        <w:rPr>
          <w:rFonts w:eastAsia="Times New Roman"/>
          <w:b/>
          <w:bCs/>
        </w:rPr>
        <w:t>_______</w:t>
      </w:r>
      <w:r w:rsidRPr="004922FE">
        <w:rPr>
          <w:rFonts w:eastAsia="Times New Roman"/>
          <w:b/>
          <w:bCs/>
        </w:rPr>
        <w:t xml:space="preserve"> (</w:t>
      </w:r>
      <w:r w:rsidR="005524FF">
        <w:rPr>
          <w:rFonts w:eastAsia="Times New Roman"/>
          <w:b/>
          <w:bCs/>
        </w:rPr>
        <w:t>_____________</w:t>
      </w:r>
      <w:r w:rsidRPr="004922FE">
        <w:rPr>
          <w:rFonts w:eastAsia="Times New Roman"/>
          <w:b/>
          <w:bCs/>
        </w:rPr>
        <w:t xml:space="preserve">) рублей </w:t>
      </w:r>
      <w:r w:rsidR="005524FF">
        <w:rPr>
          <w:rFonts w:eastAsia="Times New Roman"/>
          <w:b/>
          <w:bCs/>
        </w:rPr>
        <w:t>____</w:t>
      </w:r>
      <w:r w:rsidRPr="004922FE">
        <w:rPr>
          <w:rFonts w:eastAsia="Times New Roman"/>
          <w:b/>
          <w:bCs/>
        </w:rPr>
        <w:t xml:space="preserve"> копеек</w:t>
      </w:r>
      <w:r w:rsidRPr="004922FE">
        <w:rPr>
          <w:b/>
          <w:bCs/>
        </w:rPr>
        <w:t xml:space="preserve">, </w:t>
      </w:r>
      <w:r w:rsidRPr="004922FE">
        <w:rPr>
          <w:bCs/>
        </w:rPr>
        <w:t>в том числе НДС</w:t>
      </w:r>
      <w:r w:rsidR="005524FF">
        <w:rPr>
          <w:bCs/>
        </w:rPr>
        <w:t xml:space="preserve"> __ % - ____ (_________) рублей ___ копеек</w:t>
      </w:r>
      <w:r w:rsidRPr="004922FE">
        <w:rPr>
          <w:bCs/>
        </w:rPr>
        <w:t xml:space="preserve"> </w:t>
      </w:r>
      <w:r w:rsidR="005524FF" w:rsidRPr="005524FF">
        <w:rPr>
          <w:bCs/>
          <w:i/>
        </w:rPr>
        <w:t>(при наличии).</w:t>
      </w:r>
      <w:r w:rsidR="005524FF">
        <w:rPr>
          <w:bCs/>
        </w:rPr>
        <w:t xml:space="preserve"> </w:t>
      </w:r>
    </w:p>
    <w:bookmarkEnd w:id="2"/>
    <w:p w14:paraId="013D43DF" w14:textId="40F4A384" w:rsidR="00340D39" w:rsidRPr="004922FE" w:rsidRDefault="00340D39" w:rsidP="00DD7598">
      <w:pPr>
        <w:tabs>
          <w:tab w:val="left" w:pos="1080"/>
        </w:tabs>
        <w:ind w:right="-15" w:firstLineChars="295" w:firstLine="708"/>
        <w:rPr>
          <w:bCs/>
          <w:kern w:val="28"/>
          <w:lang w:val="x-none" w:eastAsia="x-none"/>
        </w:rPr>
      </w:pPr>
      <w:r w:rsidRPr="004922FE">
        <w:t xml:space="preserve">2.3. </w:t>
      </w:r>
      <w:r w:rsidRPr="004922FE">
        <w:rPr>
          <w:bCs/>
          <w:kern w:val="28"/>
          <w:lang w:val="x-none" w:eastAsia="x-none"/>
        </w:rPr>
        <w:t xml:space="preserve">Цена </w:t>
      </w:r>
      <w:r w:rsidR="00B469CE" w:rsidRPr="004922FE">
        <w:rPr>
          <w:bCs/>
          <w:kern w:val="28"/>
          <w:lang w:val="x-none" w:eastAsia="x-none"/>
        </w:rPr>
        <w:t>Контракт</w:t>
      </w:r>
      <w:r w:rsidRPr="004922FE">
        <w:rPr>
          <w:bCs/>
          <w:kern w:val="28"/>
          <w:lang w:val="x-none" w:eastAsia="x-none"/>
        </w:rPr>
        <w:t xml:space="preserve">а включает, в том числе стоимость трудозатрат эксперта в рамках выездной проверки, стоимость командировочных расходов и стоимость трудозатрат по составлению итоговых документов (акт экспертизы, сертификат о происхождении товара (продукции), акт о проведении оценки, акт на компоненты) в соответствии с Методикой. </w:t>
      </w:r>
    </w:p>
    <w:p w14:paraId="266179FC" w14:textId="5B110C52" w:rsidR="00340D39" w:rsidRPr="004922FE" w:rsidRDefault="00340D39" w:rsidP="00DD7598">
      <w:pPr>
        <w:tabs>
          <w:tab w:val="left" w:pos="360"/>
          <w:tab w:val="left" w:pos="1080"/>
        </w:tabs>
        <w:ind w:right="-15" w:firstLineChars="295" w:firstLine="708"/>
      </w:pPr>
      <w:r w:rsidRPr="004922FE">
        <w:t xml:space="preserve">Цена </w:t>
      </w:r>
      <w:r w:rsidR="00B469CE" w:rsidRPr="004922FE">
        <w:t>Контракт</w:t>
      </w:r>
      <w:r w:rsidRPr="004922FE">
        <w:t xml:space="preserve">а является твердой и определяется на весь срок исполнения </w:t>
      </w:r>
      <w:r w:rsidR="00B469CE" w:rsidRPr="004922FE">
        <w:t>Контракт</w:t>
      </w:r>
      <w:r w:rsidRPr="004922FE">
        <w:t xml:space="preserve">а. </w:t>
      </w:r>
    </w:p>
    <w:p w14:paraId="04918654" w14:textId="394C8E70" w:rsidR="00340D39" w:rsidRPr="00491795" w:rsidRDefault="00340D39" w:rsidP="00DD7598">
      <w:pPr>
        <w:tabs>
          <w:tab w:val="left" w:pos="360"/>
          <w:tab w:val="left" w:pos="1080"/>
        </w:tabs>
        <w:ind w:right="-15" w:firstLineChars="295" w:firstLine="708"/>
      </w:pPr>
      <w:r w:rsidRPr="004922FE">
        <w:t xml:space="preserve">При заключении и исполнении настоящего </w:t>
      </w:r>
      <w:r w:rsidR="00B469CE" w:rsidRPr="004922FE">
        <w:t>Контракт</w:t>
      </w:r>
      <w:r w:rsidRPr="004922FE">
        <w:t xml:space="preserve">а изменение его условий не </w:t>
      </w:r>
      <w:r w:rsidRPr="00491795">
        <w:t>допускается.</w:t>
      </w:r>
    </w:p>
    <w:p w14:paraId="5DDAF1F5" w14:textId="4B72CC4A" w:rsidR="00340D39" w:rsidRPr="00491795" w:rsidRDefault="00340D39" w:rsidP="00DD7598">
      <w:pPr>
        <w:tabs>
          <w:tab w:val="left" w:pos="1080"/>
        </w:tabs>
        <w:ind w:right="-15" w:firstLineChars="295" w:firstLine="708"/>
      </w:pPr>
      <w:bookmarkStart w:id="3" w:name="P64"/>
      <w:bookmarkEnd w:id="3"/>
      <w:r w:rsidRPr="00491795">
        <w:t xml:space="preserve">2.4. Источник финансирования </w:t>
      </w:r>
      <w:r w:rsidR="00B469CE" w:rsidRPr="00491795">
        <w:t>Контракт</w:t>
      </w:r>
      <w:r w:rsidRPr="00491795">
        <w:t xml:space="preserve">а – Федеральный бюджет Российской Федерации. Оплата за оказанную услугу осуществляется в Российских рублях по главе </w:t>
      </w:r>
      <w:r w:rsidRPr="00491795">
        <w:rPr>
          <w:u w:val="single"/>
        </w:rPr>
        <w:t xml:space="preserve">320, разделу 03, подразделу 05, целевой статье 4240690048, виду расходов 244. </w:t>
      </w:r>
    </w:p>
    <w:p w14:paraId="3381375B" w14:textId="77777777" w:rsidR="00340D39" w:rsidRPr="004922FE" w:rsidRDefault="00340D39" w:rsidP="00DD7598">
      <w:pPr>
        <w:tabs>
          <w:tab w:val="left" w:pos="360"/>
          <w:tab w:val="left" w:pos="1080"/>
        </w:tabs>
        <w:ind w:right="-15" w:firstLineChars="295" w:firstLine="708"/>
      </w:pPr>
      <w:r w:rsidRPr="004922FE">
        <w:t>2.5. Оплата производится Государственным заказчиком на основании счета, предоставленного Исполнителем, не позднее 7 (семи) рабочих дней с момента выставления счета на оплату.</w:t>
      </w:r>
    </w:p>
    <w:p w14:paraId="7F357D10" w14:textId="0186749E" w:rsidR="00340D39" w:rsidRPr="004922FE" w:rsidRDefault="00340D39" w:rsidP="00DD7598">
      <w:pPr>
        <w:tabs>
          <w:tab w:val="left" w:pos="360"/>
          <w:tab w:val="left" w:pos="1080"/>
        </w:tabs>
        <w:ind w:right="-15" w:firstLineChars="295" w:firstLine="708"/>
      </w:pPr>
      <w:bookmarkStart w:id="4" w:name="P79"/>
      <w:bookmarkEnd w:id="4"/>
      <w:r w:rsidRPr="004922FE">
        <w:t xml:space="preserve">2.6. Форма оплаты – безналичный расчет. Оплата по </w:t>
      </w:r>
      <w:r w:rsidR="00B469CE" w:rsidRPr="004922FE">
        <w:t>Контракт</w:t>
      </w:r>
      <w:r w:rsidRPr="004922FE">
        <w:t xml:space="preserve">у осуществляется путем перечисления Государственным заказчиком денежных средств на счет Исполнителя, указанный в настоящем </w:t>
      </w:r>
      <w:r w:rsidR="00B469CE" w:rsidRPr="004922FE">
        <w:t>Контракт</w:t>
      </w:r>
      <w:r w:rsidRPr="004922FE">
        <w:t xml:space="preserve">е. </w:t>
      </w:r>
    </w:p>
    <w:p w14:paraId="420BDB4E" w14:textId="210F9D3E" w:rsidR="00340D39" w:rsidRPr="004922FE" w:rsidRDefault="00340D39" w:rsidP="00DD7598">
      <w:pPr>
        <w:tabs>
          <w:tab w:val="left" w:pos="360"/>
          <w:tab w:val="left" w:pos="1080"/>
        </w:tabs>
        <w:ind w:right="-15" w:firstLineChars="295" w:firstLine="708"/>
      </w:pPr>
      <w:r w:rsidRPr="004922FE">
        <w:t xml:space="preserve">2.7. Государственный заказчик уменьшает суммы, подлежащие уплате Государственным заказчиком Исполнителю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469CE" w:rsidRPr="004922FE">
        <w:t>Контракт</w:t>
      </w:r>
      <w:r w:rsidRPr="004922FE"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5BE908FD" w14:textId="1452E94F" w:rsidR="00340D39" w:rsidRPr="004922FE" w:rsidRDefault="00340D39" w:rsidP="00DD7598">
      <w:pPr>
        <w:tabs>
          <w:tab w:val="left" w:pos="360"/>
          <w:tab w:val="left" w:pos="1080"/>
        </w:tabs>
        <w:ind w:right="-15" w:firstLineChars="295" w:firstLine="708"/>
      </w:pPr>
      <w:bookmarkStart w:id="5" w:name="P81"/>
      <w:bookmarkEnd w:id="5"/>
      <w:r w:rsidRPr="004922FE">
        <w:t xml:space="preserve">2.8. Датой оплаты считается дата списания денежных средств со счета Государственного заказчика, указанного в настоящем </w:t>
      </w:r>
      <w:r w:rsidR="00B469CE" w:rsidRPr="004922FE">
        <w:t>Контракт</w:t>
      </w:r>
      <w:r w:rsidRPr="004922FE">
        <w:t>е.</w:t>
      </w:r>
    </w:p>
    <w:p w14:paraId="177C31DC" w14:textId="77777777" w:rsidR="004E0D35" w:rsidRPr="004922FE" w:rsidRDefault="004E0D35" w:rsidP="00340D39">
      <w:pPr>
        <w:tabs>
          <w:tab w:val="left" w:pos="360"/>
          <w:tab w:val="left" w:pos="1080"/>
        </w:tabs>
        <w:ind w:right="-285" w:firstLineChars="295" w:firstLine="708"/>
      </w:pPr>
    </w:p>
    <w:p w14:paraId="6CB5348A" w14:textId="42BFB19E" w:rsidR="00D675F4" w:rsidRPr="004922FE" w:rsidRDefault="00D675F4" w:rsidP="00D675F4">
      <w:pPr>
        <w:pStyle w:val="a7"/>
        <w:numPr>
          <w:ilvl w:val="0"/>
          <w:numId w:val="2"/>
        </w:numPr>
        <w:ind w:left="0" w:right="-285" w:firstLine="0"/>
        <w:contextualSpacing w:val="0"/>
        <w:jc w:val="center"/>
        <w:rPr>
          <w:b/>
        </w:rPr>
      </w:pPr>
      <w:r w:rsidRPr="004922FE">
        <w:rPr>
          <w:b/>
          <w:w w:val="105"/>
        </w:rPr>
        <w:t>Права и обязанности сторон</w:t>
      </w:r>
    </w:p>
    <w:p w14:paraId="7EAD8D03" w14:textId="1C1399B9" w:rsidR="00D675F4" w:rsidRPr="004922FE" w:rsidRDefault="00D675F4" w:rsidP="00620E1D">
      <w:pPr>
        <w:pStyle w:val="af2"/>
        <w:numPr>
          <w:ilvl w:val="1"/>
          <w:numId w:val="4"/>
        </w:numPr>
        <w:spacing w:line="238" w:lineRule="auto"/>
        <w:ind w:left="0" w:firstLine="720"/>
        <w:jc w:val="both"/>
        <w:rPr>
          <w:rFonts w:eastAsia="SimSun"/>
          <w:sz w:val="24"/>
          <w:szCs w:val="24"/>
          <w:lang w:eastAsia="ru-RU"/>
        </w:rPr>
      </w:pPr>
      <w:r w:rsidRPr="004922FE">
        <w:rPr>
          <w:rFonts w:eastAsia="SimSun"/>
          <w:sz w:val="24"/>
          <w:szCs w:val="24"/>
          <w:lang w:eastAsia="ru-RU"/>
        </w:rPr>
        <w:t>Исполнитель обязуется:</w:t>
      </w:r>
    </w:p>
    <w:p w14:paraId="6307A818" w14:textId="18F509CD" w:rsidR="00D675F4" w:rsidRPr="004922FE" w:rsidRDefault="00D675F4" w:rsidP="00620E1D">
      <w:pPr>
        <w:pStyle w:val="af2"/>
        <w:numPr>
          <w:ilvl w:val="2"/>
          <w:numId w:val="4"/>
        </w:numPr>
        <w:spacing w:line="238" w:lineRule="auto"/>
        <w:ind w:left="0" w:firstLine="720"/>
        <w:jc w:val="both"/>
        <w:rPr>
          <w:rFonts w:eastAsia="SimSun"/>
          <w:sz w:val="24"/>
          <w:szCs w:val="24"/>
          <w:lang w:eastAsia="ru-RU"/>
        </w:rPr>
      </w:pPr>
      <w:r w:rsidRPr="004922FE">
        <w:rPr>
          <w:rFonts w:eastAsia="SimSun"/>
          <w:sz w:val="24"/>
          <w:szCs w:val="24"/>
          <w:lang w:eastAsia="ru-RU"/>
        </w:rPr>
        <w:t xml:space="preserve">Оказать услугу в соответствии с условиями настоящего </w:t>
      </w:r>
      <w:r w:rsidR="000777BA" w:rsidRPr="004922FE">
        <w:rPr>
          <w:rFonts w:eastAsia="SimSun"/>
          <w:sz w:val="24"/>
          <w:szCs w:val="24"/>
          <w:lang w:eastAsia="ru-RU"/>
        </w:rPr>
        <w:t>Контракта</w:t>
      </w:r>
      <w:r w:rsidRPr="004922FE">
        <w:rPr>
          <w:rFonts w:eastAsia="SimSun"/>
          <w:sz w:val="24"/>
          <w:szCs w:val="24"/>
          <w:lang w:eastAsia="ru-RU"/>
        </w:rPr>
        <w:t>, Положением, Методикой, а также в соответствии с действующим законодательством РФ.</w:t>
      </w:r>
    </w:p>
    <w:p w14:paraId="37C8923C" w14:textId="77777777" w:rsidR="00D675F4" w:rsidRPr="004922FE" w:rsidRDefault="00D675F4" w:rsidP="00620E1D">
      <w:pPr>
        <w:pStyle w:val="af2"/>
        <w:numPr>
          <w:ilvl w:val="2"/>
          <w:numId w:val="4"/>
        </w:numPr>
        <w:spacing w:line="238" w:lineRule="auto"/>
        <w:ind w:left="0" w:firstLine="720"/>
        <w:jc w:val="both"/>
        <w:rPr>
          <w:rFonts w:eastAsia="SimSun"/>
          <w:sz w:val="24"/>
          <w:szCs w:val="24"/>
          <w:lang w:eastAsia="ru-RU"/>
        </w:rPr>
      </w:pPr>
      <w:r w:rsidRPr="004922FE">
        <w:rPr>
          <w:rFonts w:eastAsia="SimSun"/>
          <w:sz w:val="24"/>
          <w:szCs w:val="24"/>
          <w:lang w:eastAsia="ru-RU"/>
        </w:rPr>
        <w:t xml:space="preserve">Не разглашать в процессе оказания услуги конфиденциальную информацию, полученную от Заказчика, за исключением случаев, предусмотренных законодательством РФ. </w:t>
      </w:r>
    </w:p>
    <w:p w14:paraId="249EE8C2" w14:textId="77777777" w:rsidR="00D675F4" w:rsidRPr="004922FE" w:rsidRDefault="00D675F4" w:rsidP="00620E1D">
      <w:pPr>
        <w:pStyle w:val="af2"/>
        <w:numPr>
          <w:ilvl w:val="1"/>
          <w:numId w:val="4"/>
        </w:numPr>
        <w:spacing w:line="238" w:lineRule="auto"/>
        <w:ind w:left="0" w:firstLine="720"/>
        <w:jc w:val="both"/>
        <w:rPr>
          <w:rFonts w:eastAsia="SimSun"/>
          <w:sz w:val="24"/>
          <w:szCs w:val="24"/>
          <w:lang w:eastAsia="ru-RU"/>
        </w:rPr>
      </w:pPr>
      <w:r w:rsidRPr="004922FE">
        <w:rPr>
          <w:rFonts w:eastAsia="SimSun"/>
          <w:sz w:val="24"/>
          <w:szCs w:val="24"/>
          <w:lang w:eastAsia="ru-RU"/>
        </w:rPr>
        <w:t>Исполнитель вправе получать от Заказчика документы, разъяснения и дополнительные сведения, необходимые для качественного оказания услуги.</w:t>
      </w:r>
    </w:p>
    <w:p w14:paraId="7F540F99" w14:textId="77777777" w:rsidR="00D675F4" w:rsidRPr="004922FE" w:rsidRDefault="00D675F4" w:rsidP="00620E1D">
      <w:pPr>
        <w:pStyle w:val="af2"/>
        <w:numPr>
          <w:ilvl w:val="1"/>
          <w:numId w:val="4"/>
        </w:numPr>
        <w:spacing w:line="238" w:lineRule="auto"/>
        <w:ind w:left="0" w:firstLine="720"/>
        <w:jc w:val="both"/>
        <w:rPr>
          <w:rFonts w:eastAsia="SimSun"/>
          <w:sz w:val="24"/>
          <w:szCs w:val="24"/>
          <w:lang w:eastAsia="ru-RU"/>
        </w:rPr>
      </w:pPr>
      <w:r w:rsidRPr="004922FE">
        <w:rPr>
          <w:rFonts w:eastAsia="SimSun"/>
          <w:sz w:val="24"/>
          <w:szCs w:val="24"/>
          <w:lang w:eastAsia="ru-RU"/>
        </w:rPr>
        <w:t>Заказчик обязуется:</w:t>
      </w:r>
    </w:p>
    <w:p w14:paraId="56E75877" w14:textId="58093BA5" w:rsidR="00D675F4" w:rsidRPr="004922FE" w:rsidRDefault="00D675F4" w:rsidP="00620E1D">
      <w:pPr>
        <w:pStyle w:val="af2"/>
        <w:numPr>
          <w:ilvl w:val="2"/>
          <w:numId w:val="4"/>
        </w:numPr>
        <w:spacing w:line="238" w:lineRule="auto"/>
        <w:ind w:left="0" w:firstLine="720"/>
        <w:jc w:val="both"/>
        <w:rPr>
          <w:rFonts w:eastAsia="SimSun"/>
          <w:sz w:val="24"/>
          <w:szCs w:val="24"/>
          <w:lang w:eastAsia="ru-RU"/>
        </w:rPr>
      </w:pPr>
      <w:r w:rsidRPr="004922FE">
        <w:rPr>
          <w:rFonts w:eastAsia="SimSun"/>
          <w:sz w:val="24"/>
          <w:szCs w:val="24"/>
          <w:lang w:eastAsia="ru-RU"/>
        </w:rPr>
        <w:t xml:space="preserve">Для исполнения условий настоящего </w:t>
      </w:r>
      <w:r w:rsidR="009D27C5" w:rsidRPr="004922FE">
        <w:rPr>
          <w:rFonts w:eastAsia="SimSun"/>
          <w:sz w:val="24"/>
          <w:szCs w:val="24"/>
          <w:lang w:eastAsia="ru-RU"/>
        </w:rPr>
        <w:t>Контракта</w:t>
      </w:r>
      <w:r w:rsidRPr="004922FE">
        <w:rPr>
          <w:rFonts w:eastAsia="SimSun"/>
          <w:sz w:val="24"/>
          <w:szCs w:val="24"/>
          <w:lang w:eastAsia="ru-RU"/>
        </w:rPr>
        <w:t xml:space="preserve"> представить заявление, направленное посредством ГИСП, а также иные документы и сведения, предусмотренные Положением и действующим законодательством РФ, необходимые для оказания услуги (в т.ч. запрашиваемые Исполнителем).</w:t>
      </w:r>
    </w:p>
    <w:p w14:paraId="0439BF0D" w14:textId="77777777" w:rsidR="00D675F4" w:rsidRPr="004922FE" w:rsidRDefault="00D675F4" w:rsidP="00620E1D">
      <w:pPr>
        <w:pStyle w:val="af2"/>
        <w:numPr>
          <w:ilvl w:val="2"/>
          <w:numId w:val="4"/>
        </w:numPr>
        <w:spacing w:line="238" w:lineRule="auto"/>
        <w:ind w:left="0" w:firstLine="720"/>
        <w:jc w:val="both"/>
        <w:rPr>
          <w:rFonts w:eastAsia="SimSun"/>
          <w:sz w:val="24"/>
          <w:szCs w:val="24"/>
          <w:lang w:eastAsia="ru-RU"/>
        </w:rPr>
      </w:pPr>
      <w:r w:rsidRPr="004922FE">
        <w:rPr>
          <w:rFonts w:eastAsia="SimSun"/>
          <w:sz w:val="24"/>
          <w:szCs w:val="24"/>
          <w:lang w:eastAsia="ru-RU"/>
        </w:rPr>
        <w:t xml:space="preserve">Рассмотреть проект итогового документа (акт экспертизы, сертификат о происхождении товара (продукции), акт о проведении оценки, акт на компоненты), подготовленный Исполнителем в рамках оказания услуги, и в случае имеющихся мотивированных замечаний и (или) обнаружения технических ошибок в проекте документа по отношению к ранее поданным документам и сведениям проинформировать об этом Исполнителя </w:t>
      </w:r>
      <w:r w:rsidRPr="004922FE">
        <w:rPr>
          <w:rFonts w:eastAsia="SimSun"/>
          <w:sz w:val="24"/>
          <w:szCs w:val="24"/>
          <w:lang w:eastAsia="ru-RU"/>
        </w:rPr>
        <w:lastRenderedPageBreak/>
        <w:t>в порядке и сроки, установленные Положением. При отсутствии мотивированных замечаний и (или) технических ошибок Заказчик принимает проект документа в ГИСП.</w:t>
      </w:r>
    </w:p>
    <w:p w14:paraId="75A8A7AE" w14:textId="77777777" w:rsidR="00F631EA" w:rsidRPr="004922FE" w:rsidRDefault="00D675F4" w:rsidP="00F631EA">
      <w:pPr>
        <w:pStyle w:val="af2"/>
        <w:numPr>
          <w:ilvl w:val="2"/>
          <w:numId w:val="4"/>
        </w:numPr>
        <w:spacing w:line="238" w:lineRule="auto"/>
        <w:ind w:left="0" w:firstLine="720"/>
        <w:jc w:val="both"/>
        <w:rPr>
          <w:rFonts w:eastAsia="SimSun"/>
          <w:sz w:val="24"/>
          <w:szCs w:val="24"/>
          <w:lang w:eastAsia="ru-RU"/>
        </w:rPr>
      </w:pPr>
      <w:r w:rsidRPr="004922FE">
        <w:rPr>
          <w:rFonts w:eastAsia="SimSun"/>
          <w:sz w:val="24"/>
          <w:szCs w:val="24"/>
          <w:lang w:eastAsia="ru-RU"/>
        </w:rPr>
        <w:t xml:space="preserve">В полном объеме и своевременно оплачивать услугу Исполнителя на основании выставленных счетов. </w:t>
      </w:r>
    </w:p>
    <w:p w14:paraId="6E801C44" w14:textId="19BA07A6" w:rsidR="0099124B" w:rsidRPr="004922FE" w:rsidRDefault="00D675F4" w:rsidP="00BA0E89">
      <w:pPr>
        <w:pStyle w:val="af2"/>
        <w:numPr>
          <w:ilvl w:val="1"/>
          <w:numId w:val="4"/>
        </w:numPr>
        <w:spacing w:line="238" w:lineRule="auto"/>
        <w:ind w:left="-90" w:firstLine="810"/>
        <w:jc w:val="both"/>
        <w:rPr>
          <w:rFonts w:eastAsia="SimSun"/>
          <w:sz w:val="24"/>
          <w:szCs w:val="24"/>
          <w:lang w:eastAsia="ru-RU"/>
        </w:rPr>
      </w:pPr>
      <w:r w:rsidRPr="004922FE">
        <w:rPr>
          <w:rFonts w:eastAsia="SimSun"/>
          <w:sz w:val="24"/>
          <w:szCs w:val="24"/>
          <w:lang w:eastAsia="ru-RU"/>
        </w:rPr>
        <w:t>Заказчик вправе в любое время проверять ход и качество оказания Исполнителем услуги, не вмешиваясь в порядок проведения такой услуги.</w:t>
      </w:r>
    </w:p>
    <w:p w14:paraId="7F038145" w14:textId="3F12BBB3" w:rsidR="00BA0E89" w:rsidRPr="004922FE" w:rsidRDefault="00BA0E89" w:rsidP="00340D39">
      <w:pPr>
        <w:pStyle w:val="ConsPlusNormal"/>
        <w:numPr>
          <w:ilvl w:val="0"/>
          <w:numId w:val="2"/>
        </w:numPr>
        <w:tabs>
          <w:tab w:val="left" w:pos="1080"/>
        </w:tabs>
        <w:ind w:left="0" w:right="-285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2FE">
        <w:rPr>
          <w:rFonts w:ascii="Times New Roman" w:hAnsi="Times New Roman" w:cs="Times New Roman"/>
          <w:b/>
          <w:sz w:val="24"/>
          <w:szCs w:val="24"/>
        </w:rPr>
        <w:t>Порядок и условия оказания услуги</w:t>
      </w:r>
    </w:p>
    <w:p w14:paraId="75A38FFC" w14:textId="77777777" w:rsidR="00671A1A" w:rsidRPr="000E40E9" w:rsidRDefault="00671A1A" w:rsidP="00F366AC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 </w:t>
      </w:r>
      <w:r w:rsidR="00765291" w:rsidRPr="000E40E9">
        <w:rPr>
          <w:sz w:val="24"/>
          <w:szCs w:val="24"/>
        </w:rPr>
        <w:t>Исполнитель в течение 3 рабочих дней с даты поступления заявления Заказчика последовательно осуществляет проверку полноты и корректности сведений, изложенных в заявлении, а также комплектности прилагаемых к нему документов.</w:t>
      </w:r>
    </w:p>
    <w:p w14:paraId="180BABFB" w14:textId="77777777" w:rsidR="00671A1A" w:rsidRPr="000E40E9" w:rsidRDefault="00765291" w:rsidP="00F366AC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0E40E9">
        <w:rPr>
          <w:sz w:val="24"/>
          <w:szCs w:val="24"/>
        </w:rPr>
        <w:t>Сроки и порядок принятия и рассмотрения документов для выдачи актов экспертизы, сертификата о происхождении товара (продукции), актов о проведении оценки или актов экспертизы на компоненты определен Положением.</w:t>
      </w:r>
    </w:p>
    <w:p w14:paraId="25C8EEF6" w14:textId="0B1A7A52" w:rsidR="00671A1A" w:rsidRPr="000E40E9" w:rsidRDefault="00765291" w:rsidP="00F366AC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0E40E9">
        <w:rPr>
          <w:sz w:val="24"/>
          <w:szCs w:val="24"/>
        </w:rPr>
        <w:t xml:space="preserve">В случае неисполнения Заказчиком обязательств по настоящему </w:t>
      </w:r>
      <w:r w:rsidR="00BC0DB7" w:rsidRPr="000E40E9">
        <w:rPr>
          <w:sz w:val="24"/>
          <w:szCs w:val="24"/>
        </w:rPr>
        <w:t>Контракт</w:t>
      </w:r>
      <w:r w:rsidRPr="000E40E9">
        <w:rPr>
          <w:sz w:val="24"/>
          <w:szCs w:val="24"/>
        </w:rPr>
        <w:t>у, в том числе по оплате, Исполнитель вправе приостановить оказание услуг до исполнения Заказчиком соответствующих обязательств. В случае такой приостановки, срок оказания услуг увеличивается на соответствующее количество дней неисполнения Заказчиком обязательств.</w:t>
      </w:r>
    </w:p>
    <w:p w14:paraId="3AC90A46" w14:textId="768F1D32" w:rsidR="00671A1A" w:rsidRPr="000E40E9" w:rsidRDefault="00765291" w:rsidP="00F366AC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0E40E9">
        <w:rPr>
          <w:sz w:val="24"/>
          <w:szCs w:val="24"/>
        </w:rPr>
        <w:t xml:space="preserve">Отчетным документом, характеризующим завершение услуги, является универсальный передаточный документ (далее - УПД). Услуга считается оказанной после подписания сторонами УПД. </w:t>
      </w:r>
      <w:r w:rsidR="002F3743" w:rsidRPr="000E40E9">
        <w:rPr>
          <w:bCs/>
          <w:color w:val="000000"/>
          <w:sz w:val="24"/>
          <w:szCs w:val="24"/>
        </w:rPr>
        <w:t>Результатом</w:t>
      </w:r>
      <w:r w:rsidR="00E7029A" w:rsidRPr="000E40E9">
        <w:rPr>
          <w:bCs/>
          <w:color w:val="000000"/>
          <w:sz w:val="24"/>
          <w:szCs w:val="24"/>
        </w:rPr>
        <w:t xml:space="preserve"> оказания Услуг, в рамках настоящего контракта, считается передача Государственному заказчику </w:t>
      </w:r>
      <w:r w:rsidR="00491795" w:rsidRPr="000E40E9">
        <w:rPr>
          <w:bCs/>
          <w:color w:val="000000"/>
          <w:sz w:val="24"/>
          <w:szCs w:val="24"/>
        </w:rPr>
        <w:t>подтверждающего документа (</w:t>
      </w:r>
      <w:r w:rsidR="00E7029A" w:rsidRPr="000E40E9">
        <w:rPr>
          <w:bCs/>
          <w:color w:val="000000"/>
          <w:sz w:val="24"/>
          <w:szCs w:val="24"/>
        </w:rPr>
        <w:t>сертификата СТ-1</w:t>
      </w:r>
      <w:r w:rsidR="00491795" w:rsidRPr="000E40E9">
        <w:rPr>
          <w:bCs/>
          <w:color w:val="000000"/>
          <w:sz w:val="24"/>
          <w:szCs w:val="24"/>
        </w:rPr>
        <w:t xml:space="preserve"> или Акта экспертизы)</w:t>
      </w:r>
      <w:r w:rsidR="00E7029A" w:rsidRPr="000E40E9">
        <w:rPr>
          <w:bCs/>
          <w:color w:val="000000"/>
          <w:sz w:val="24"/>
          <w:szCs w:val="24"/>
        </w:rPr>
        <w:t xml:space="preserve">, на русском языке, в одном экземпляре, в срок, установленный </w:t>
      </w:r>
      <w:r w:rsidR="002F3743" w:rsidRPr="000E40E9">
        <w:rPr>
          <w:bCs/>
          <w:color w:val="000000"/>
          <w:sz w:val="24"/>
          <w:szCs w:val="24"/>
        </w:rPr>
        <w:t>в п. 4.8. Контракта</w:t>
      </w:r>
      <w:r w:rsidR="00E7029A" w:rsidRPr="000E40E9">
        <w:rPr>
          <w:bCs/>
          <w:color w:val="000000"/>
          <w:sz w:val="24"/>
          <w:szCs w:val="24"/>
        </w:rPr>
        <w:t>.</w:t>
      </w:r>
    </w:p>
    <w:p w14:paraId="597AFF37" w14:textId="77777777" w:rsidR="00671A1A" w:rsidRPr="000E40E9" w:rsidRDefault="00765291" w:rsidP="00F366AC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0E40E9">
        <w:rPr>
          <w:sz w:val="24"/>
          <w:szCs w:val="24"/>
        </w:rPr>
        <w:t>Заказчик не позднее дня, следующего за днем получения УПД, обязан подписать УПД и направить его Исполнителю, либо направить мотивированный отказ от подписания УПД. В случае неисполнения Заказчиком обязанности по подписанию УПД и его направлению Исполнителю услуга считается оказанной своевременно с надлежащим качеством и принятой Заказчиком в полном объеме.</w:t>
      </w:r>
    </w:p>
    <w:p w14:paraId="155C031A" w14:textId="77777777" w:rsidR="00491795" w:rsidRPr="000E40E9" w:rsidRDefault="00491795" w:rsidP="00F366AC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0E40E9">
        <w:rPr>
          <w:sz w:val="24"/>
          <w:szCs w:val="24"/>
        </w:rPr>
        <w:t xml:space="preserve">По результату рассмотрения заявления и прилагаемых документов и сведений Исполнитель может принять решение о выдаче документа для целей подтверждения производства российской промышленной продукции и выполнения технологических операций (условий) или о мотивированном отказе в выдаче соответствующего документа. </w:t>
      </w:r>
    </w:p>
    <w:p w14:paraId="083504F1" w14:textId="0BA8EE8B" w:rsidR="00671A1A" w:rsidRPr="000E40E9" w:rsidRDefault="002F3743" w:rsidP="00F366AC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0E40E9">
        <w:rPr>
          <w:noProof/>
          <w:sz w:val="24"/>
          <w:szCs w:val="24"/>
        </w:rPr>
        <w:t xml:space="preserve">В целях проверки соответствия результата оказываемых услуг условиям Контракта и предусмотренной документации  проводится экспертиза. </w:t>
      </w:r>
      <w:r w:rsidRPr="000E40E9">
        <w:rPr>
          <w:sz w:val="24"/>
          <w:szCs w:val="24"/>
        </w:rPr>
        <w:t xml:space="preserve">Экспертиза проводится либо собственными силами, либо, по желанию Заказчика, экспертами, экспертными организациями, привлеченными Заказчиком на основании контрактов, заключенных в соответствии с законодательством Российской Федерации. </w:t>
      </w:r>
    </w:p>
    <w:p w14:paraId="7ACEC727" w14:textId="5E5BF0E2" w:rsidR="00BA0E89" w:rsidRPr="000E40E9" w:rsidRDefault="00765291" w:rsidP="00F366AC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0E40E9">
        <w:rPr>
          <w:sz w:val="24"/>
          <w:szCs w:val="24"/>
        </w:rPr>
        <w:t>Основания мотивированного отказа предусмотрены Положением.</w:t>
      </w:r>
    </w:p>
    <w:p w14:paraId="3B8F66F9" w14:textId="422BD9A4" w:rsidR="002F3743" w:rsidRPr="000E40E9" w:rsidRDefault="002F3743" w:rsidP="00F366AC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0E40E9">
        <w:rPr>
          <w:sz w:val="24"/>
          <w:szCs w:val="24"/>
        </w:rPr>
        <w:t xml:space="preserve">Срок оказания Услуги: </w:t>
      </w:r>
      <w:r w:rsidRPr="000E40E9">
        <w:rPr>
          <w:b/>
          <w:sz w:val="24"/>
          <w:szCs w:val="24"/>
        </w:rPr>
        <w:t>до 15.12.2026 г.</w:t>
      </w:r>
    </w:p>
    <w:p w14:paraId="626F835E" w14:textId="77777777" w:rsidR="00491795" w:rsidRPr="000E40E9" w:rsidRDefault="00491795" w:rsidP="00491795">
      <w:pPr>
        <w:pStyle w:val="af2"/>
        <w:spacing w:line="238" w:lineRule="auto"/>
        <w:ind w:left="720"/>
        <w:jc w:val="both"/>
        <w:rPr>
          <w:sz w:val="24"/>
          <w:szCs w:val="24"/>
        </w:rPr>
      </w:pPr>
    </w:p>
    <w:p w14:paraId="2FFFBA81" w14:textId="63F5B5C7" w:rsidR="005425EA" w:rsidRPr="000E40E9" w:rsidRDefault="005425EA" w:rsidP="005425EA">
      <w:pPr>
        <w:pStyle w:val="a7"/>
        <w:widowControl w:val="0"/>
        <w:numPr>
          <w:ilvl w:val="0"/>
          <w:numId w:val="5"/>
        </w:numPr>
        <w:tabs>
          <w:tab w:val="left" w:pos="4958"/>
        </w:tabs>
        <w:autoSpaceDE w:val="0"/>
        <w:autoSpaceDN w:val="0"/>
        <w:contextualSpacing w:val="0"/>
        <w:jc w:val="center"/>
        <w:rPr>
          <w:b/>
          <w:w w:val="105"/>
        </w:rPr>
      </w:pPr>
      <w:r w:rsidRPr="000E40E9">
        <w:rPr>
          <w:b/>
          <w:w w:val="105"/>
        </w:rPr>
        <w:t>Качество услуг, ответственность сторон</w:t>
      </w:r>
    </w:p>
    <w:p w14:paraId="0CFFE092" w14:textId="1E0D2D76" w:rsidR="00C21CA9" w:rsidRPr="004922FE" w:rsidRDefault="00C21CA9" w:rsidP="00C21CA9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Pr="004922FE">
        <w:rPr>
          <w:sz w:val="24"/>
          <w:szCs w:val="24"/>
        </w:rPr>
        <w:t xml:space="preserve"> гарантирует качество предоставляемой услуги профессиональными и компетентными экспертами в строгом соответствии с действующим законодательством РФ.</w:t>
      </w:r>
    </w:p>
    <w:p w14:paraId="4F56F856" w14:textId="77777777" w:rsidR="00C21CA9" w:rsidRPr="004922FE" w:rsidRDefault="00C21CA9" w:rsidP="00C21CA9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4922FE">
        <w:rPr>
          <w:sz w:val="24"/>
          <w:szCs w:val="24"/>
        </w:rPr>
        <w:t>Исполнитель не несет ответственности за ненадлежащее исполнение условий настоящего Контракта в случае недостоверности сведений, представленных Заказчиком.</w:t>
      </w:r>
    </w:p>
    <w:p w14:paraId="5681D707" w14:textId="77777777" w:rsidR="00C21CA9" w:rsidRPr="004922FE" w:rsidRDefault="00C21CA9" w:rsidP="00C21CA9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4922FE">
        <w:rPr>
          <w:sz w:val="24"/>
          <w:szCs w:val="24"/>
        </w:rPr>
        <w:t>В случае неисполнения или ненадлежащего исполнения своих обязательств по настоящему Контракту, Исполнитель несет ответственность только при наличии вины.</w:t>
      </w:r>
    </w:p>
    <w:p w14:paraId="4E2314F0" w14:textId="77777777" w:rsidR="00C21CA9" w:rsidRPr="004922FE" w:rsidRDefault="00C21CA9" w:rsidP="00C21CA9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4922FE">
        <w:rPr>
          <w:sz w:val="24"/>
          <w:szCs w:val="24"/>
        </w:rPr>
        <w:t>За ненадлежащее исполнение обязательств, принятых на себя по настоящему Контракту, Стороны несут ответственность в соответствии с действующим законодательством РФ.</w:t>
      </w:r>
    </w:p>
    <w:p w14:paraId="32E71C85" w14:textId="673DF248" w:rsidR="00C21CA9" w:rsidRDefault="00C21CA9" w:rsidP="00C21CA9">
      <w:pPr>
        <w:pStyle w:val="af2"/>
        <w:numPr>
          <w:ilvl w:val="1"/>
          <w:numId w:val="5"/>
        </w:numPr>
        <w:spacing w:line="238" w:lineRule="auto"/>
        <w:ind w:left="0" w:firstLine="720"/>
        <w:jc w:val="both"/>
        <w:rPr>
          <w:sz w:val="24"/>
          <w:szCs w:val="24"/>
        </w:rPr>
      </w:pPr>
      <w:r w:rsidRPr="004922FE">
        <w:rPr>
          <w:sz w:val="24"/>
          <w:szCs w:val="24"/>
        </w:rPr>
        <w:t>В случае невозможности оказания услуги, возникшей по вине Заказчика, услуга подлежит оплате в полном объеме в соответствии с разделом 2 настоящего Контракта.</w:t>
      </w:r>
    </w:p>
    <w:p w14:paraId="4E849770" w14:textId="77777777" w:rsidR="00C21CA9" w:rsidRPr="004922FE" w:rsidRDefault="00C21CA9" w:rsidP="00C21CA9">
      <w:pPr>
        <w:pStyle w:val="af2"/>
        <w:spacing w:line="238" w:lineRule="auto"/>
        <w:ind w:left="720"/>
        <w:jc w:val="both"/>
        <w:rPr>
          <w:sz w:val="24"/>
          <w:szCs w:val="24"/>
        </w:rPr>
      </w:pPr>
    </w:p>
    <w:p w14:paraId="29E109EE" w14:textId="7DB74B76" w:rsidR="00D13732" w:rsidRPr="000E40E9" w:rsidRDefault="00D13732" w:rsidP="00737293">
      <w:pPr>
        <w:pStyle w:val="a7"/>
        <w:widowControl w:val="0"/>
        <w:numPr>
          <w:ilvl w:val="0"/>
          <w:numId w:val="5"/>
        </w:numPr>
        <w:tabs>
          <w:tab w:val="left" w:pos="4958"/>
        </w:tabs>
        <w:autoSpaceDE w:val="0"/>
        <w:autoSpaceDN w:val="0"/>
        <w:jc w:val="center"/>
        <w:rPr>
          <w:b/>
          <w:w w:val="105"/>
        </w:rPr>
      </w:pPr>
      <w:r w:rsidRPr="000E40E9">
        <w:rPr>
          <w:b/>
          <w:w w:val="105"/>
        </w:rPr>
        <w:lastRenderedPageBreak/>
        <w:t>Форс-мажорные обстоятельства</w:t>
      </w:r>
    </w:p>
    <w:p w14:paraId="12A3716D" w14:textId="77777777" w:rsidR="00737293" w:rsidRPr="000E40E9" w:rsidRDefault="00737293" w:rsidP="00737293">
      <w:pPr>
        <w:autoSpaceDE w:val="0"/>
        <w:autoSpaceDN w:val="0"/>
        <w:adjustRightInd w:val="0"/>
        <w:ind w:right="-2" w:firstLine="567"/>
        <w:rPr>
          <w:lang w:eastAsia="en-US"/>
        </w:rPr>
      </w:pPr>
      <w:r w:rsidRPr="000E40E9">
        <w:rPr>
          <w:lang w:eastAsia="en-US"/>
        </w:rPr>
        <w:t>6.1.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234314E0" w14:textId="77777777" w:rsidR="00737293" w:rsidRPr="000E40E9" w:rsidRDefault="00737293" w:rsidP="00737293">
      <w:pPr>
        <w:autoSpaceDE w:val="0"/>
        <w:autoSpaceDN w:val="0"/>
        <w:adjustRightInd w:val="0"/>
        <w:ind w:right="-2" w:firstLine="567"/>
        <w:rPr>
          <w:lang w:eastAsia="en-US"/>
        </w:rPr>
      </w:pPr>
      <w:r w:rsidRPr="000E40E9">
        <w:rPr>
          <w:lang w:eastAsia="en-US"/>
        </w:rPr>
        <w:t>Указанные события должны подтверждаться государственным органом РФ по чрезвычайным ситуациям и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5F84AAA4" w14:textId="77777777" w:rsidR="00737293" w:rsidRPr="000E40E9" w:rsidRDefault="00737293" w:rsidP="00737293">
      <w:pPr>
        <w:autoSpaceDE w:val="0"/>
        <w:autoSpaceDN w:val="0"/>
        <w:adjustRightInd w:val="0"/>
        <w:ind w:right="-2" w:firstLine="567"/>
        <w:rPr>
          <w:lang w:eastAsia="en-US"/>
        </w:rPr>
      </w:pPr>
      <w:r w:rsidRPr="000E40E9">
        <w:rPr>
          <w:lang w:eastAsia="en-US"/>
        </w:rPr>
        <w:t>6.2.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7F934A8A" w14:textId="77777777" w:rsidR="00737293" w:rsidRPr="000E40E9" w:rsidRDefault="00737293" w:rsidP="00737293">
      <w:pPr>
        <w:autoSpaceDE w:val="0"/>
        <w:autoSpaceDN w:val="0"/>
        <w:adjustRightInd w:val="0"/>
        <w:ind w:right="-2" w:firstLine="567"/>
        <w:rPr>
          <w:lang w:eastAsia="en-US"/>
        </w:rPr>
      </w:pPr>
      <w:r w:rsidRPr="000E40E9">
        <w:rPr>
          <w:lang w:eastAsia="en-US"/>
        </w:rPr>
        <w:t>6.3.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14:paraId="509F7EBA" w14:textId="77777777" w:rsidR="00737293" w:rsidRPr="000E40E9" w:rsidRDefault="00737293" w:rsidP="00737293">
      <w:pPr>
        <w:autoSpaceDE w:val="0"/>
        <w:autoSpaceDN w:val="0"/>
        <w:adjustRightInd w:val="0"/>
        <w:ind w:right="-2" w:firstLine="567"/>
        <w:rPr>
          <w:lang w:eastAsia="en-US"/>
        </w:rPr>
      </w:pPr>
      <w:r w:rsidRPr="000E40E9">
        <w:rPr>
          <w:lang w:eastAsia="en-US"/>
        </w:rPr>
        <w:t xml:space="preserve">6.4. Сторона должна в течение 10 дней с момента прекращения форс-мажорных обстоятельств передать другой Стороне документ компетентного органа или организации о наличии и продолжительности форс-мажорных обстоятельств. </w:t>
      </w:r>
    </w:p>
    <w:p w14:paraId="11CD834F" w14:textId="77777777" w:rsidR="00737293" w:rsidRPr="000E40E9" w:rsidRDefault="00737293" w:rsidP="00737293">
      <w:pPr>
        <w:autoSpaceDE w:val="0"/>
        <w:autoSpaceDN w:val="0"/>
        <w:adjustRightInd w:val="0"/>
        <w:ind w:right="-2" w:firstLine="567"/>
        <w:rPr>
          <w:lang w:eastAsia="en-US"/>
        </w:rPr>
      </w:pPr>
      <w:r w:rsidRPr="000E40E9">
        <w:rPr>
          <w:lang w:eastAsia="en-US"/>
        </w:rPr>
        <w:t>6.5.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14332A18" w14:textId="4FB27103" w:rsidR="00737293" w:rsidRDefault="00737293" w:rsidP="00737293">
      <w:pPr>
        <w:autoSpaceDE w:val="0"/>
        <w:autoSpaceDN w:val="0"/>
        <w:adjustRightInd w:val="0"/>
        <w:ind w:right="-2" w:firstLine="567"/>
        <w:rPr>
          <w:lang w:eastAsia="en-US"/>
        </w:rPr>
      </w:pPr>
      <w:r w:rsidRPr="000E40E9">
        <w:rPr>
          <w:lang w:eastAsia="en-US"/>
        </w:rPr>
        <w:t>6.6.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0BA66B51" w14:textId="77777777" w:rsidR="00C21CA9" w:rsidRPr="000E40E9" w:rsidRDefault="00C21CA9" w:rsidP="00737293">
      <w:pPr>
        <w:autoSpaceDE w:val="0"/>
        <w:autoSpaceDN w:val="0"/>
        <w:adjustRightInd w:val="0"/>
        <w:ind w:right="-2" w:firstLine="567"/>
        <w:rPr>
          <w:lang w:eastAsia="en-US"/>
        </w:rPr>
      </w:pPr>
    </w:p>
    <w:p w14:paraId="58C7E344" w14:textId="77777777" w:rsidR="00D13732" w:rsidRPr="000E40E9" w:rsidRDefault="00D13732" w:rsidP="00737293">
      <w:pPr>
        <w:pStyle w:val="a7"/>
        <w:widowControl w:val="0"/>
        <w:numPr>
          <w:ilvl w:val="0"/>
          <w:numId w:val="5"/>
        </w:numPr>
        <w:tabs>
          <w:tab w:val="left" w:pos="4958"/>
        </w:tabs>
        <w:autoSpaceDE w:val="0"/>
        <w:autoSpaceDN w:val="0"/>
        <w:contextualSpacing w:val="0"/>
        <w:jc w:val="center"/>
        <w:rPr>
          <w:b/>
          <w:w w:val="105"/>
        </w:rPr>
      </w:pPr>
      <w:r w:rsidRPr="000E40E9">
        <w:rPr>
          <w:b/>
          <w:w w:val="105"/>
        </w:rPr>
        <w:t>Независимость эксперта.</w:t>
      </w:r>
    </w:p>
    <w:p w14:paraId="07669627" w14:textId="77777777" w:rsidR="00D13732" w:rsidRPr="004922FE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>Исполнитель свидетельствует, что он не является учредителем, собственником, акционером, страховщиком или должностным лицом Заказчика или лицом, имеющим имущественный интерес в объекте экспертизы, не состоит с указанными лицами в близком родстве.</w:t>
      </w:r>
    </w:p>
    <w:p w14:paraId="059AFF9B" w14:textId="1E532D66" w:rsidR="00D13732" w:rsidRPr="004922FE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Исполнитель гарантирует, что в отношении объекта экспертизы не имеет вещных или обязательственных прав вне настоящего </w:t>
      </w:r>
      <w:r w:rsidR="00BC0DB7" w:rsidRPr="004922FE">
        <w:rPr>
          <w:sz w:val="24"/>
          <w:szCs w:val="24"/>
        </w:rPr>
        <w:t>Контракт</w:t>
      </w:r>
      <w:r w:rsidRPr="004922FE">
        <w:rPr>
          <w:sz w:val="24"/>
          <w:szCs w:val="24"/>
        </w:rPr>
        <w:t>а.</w:t>
      </w:r>
    </w:p>
    <w:p w14:paraId="264CA1F2" w14:textId="77777777" w:rsidR="00D13732" w:rsidRPr="004922FE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>Исполнитель не имеет прямой или косвенной заинтересованности в результатах экспертизы.</w:t>
      </w:r>
    </w:p>
    <w:p w14:paraId="64ED8313" w14:textId="0A6FB322" w:rsidR="00D13732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Стороны свидетельствуют, что ни одна из сторон настоящего </w:t>
      </w:r>
      <w:r w:rsidR="00BC0DB7" w:rsidRPr="004922FE">
        <w:rPr>
          <w:sz w:val="24"/>
          <w:szCs w:val="24"/>
        </w:rPr>
        <w:t>Контракт</w:t>
      </w:r>
      <w:r w:rsidRPr="004922FE">
        <w:rPr>
          <w:sz w:val="24"/>
          <w:szCs w:val="24"/>
        </w:rPr>
        <w:t xml:space="preserve">а не является учредителем, собственником, акционером, кредитором или должностным лицом другой стороны настоящего </w:t>
      </w:r>
      <w:r w:rsidR="00BC0DB7" w:rsidRPr="004922FE">
        <w:rPr>
          <w:sz w:val="24"/>
          <w:szCs w:val="24"/>
        </w:rPr>
        <w:t>Контракт</w:t>
      </w:r>
      <w:r w:rsidRPr="004922FE">
        <w:rPr>
          <w:sz w:val="24"/>
          <w:szCs w:val="24"/>
        </w:rPr>
        <w:t>а.</w:t>
      </w:r>
    </w:p>
    <w:p w14:paraId="7A37D55F" w14:textId="77777777" w:rsidR="00C21CA9" w:rsidRPr="004922FE" w:rsidRDefault="00C21CA9" w:rsidP="00BB0951">
      <w:pPr>
        <w:pStyle w:val="af2"/>
        <w:spacing w:line="238" w:lineRule="auto"/>
        <w:ind w:left="709"/>
        <w:jc w:val="both"/>
        <w:rPr>
          <w:sz w:val="24"/>
          <w:szCs w:val="24"/>
        </w:rPr>
      </w:pPr>
    </w:p>
    <w:p w14:paraId="1BB7D5F6" w14:textId="77777777" w:rsidR="00D13732" w:rsidRPr="004922FE" w:rsidRDefault="00D13732" w:rsidP="00737293">
      <w:pPr>
        <w:pStyle w:val="a7"/>
        <w:widowControl w:val="0"/>
        <w:numPr>
          <w:ilvl w:val="0"/>
          <w:numId w:val="5"/>
        </w:numPr>
        <w:tabs>
          <w:tab w:val="left" w:pos="4958"/>
        </w:tabs>
        <w:autoSpaceDE w:val="0"/>
        <w:autoSpaceDN w:val="0"/>
        <w:contextualSpacing w:val="0"/>
        <w:jc w:val="center"/>
        <w:rPr>
          <w:b/>
          <w:w w:val="105"/>
        </w:rPr>
      </w:pPr>
      <w:r w:rsidRPr="004922FE">
        <w:rPr>
          <w:b/>
          <w:w w:val="105"/>
        </w:rPr>
        <w:t>Антикоррупционная оговорка</w:t>
      </w:r>
    </w:p>
    <w:p w14:paraId="7698094B" w14:textId="60D515C9" w:rsidR="00D13732" w:rsidRPr="004922FE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Стороны </w:t>
      </w:r>
      <w:r w:rsidR="00BC0DB7" w:rsidRPr="004922FE">
        <w:rPr>
          <w:sz w:val="24"/>
          <w:szCs w:val="24"/>
        </w:rPr>
        <w:t>Контракт</w:t>
      </w:r>
      <w:r w:rsidRPr="004922FE">
        <w:rPr>
          <w:sz w:val="24"/>
          <w:szCs w:val="24"/>
        </w:rPr>
        <w:t>а обязуются принимать меры по предупреждению коррупции, указанные в статье 13.3 Федерального закона от 25.12.2008 № 273-ФЗ «О противодействии коррупции».</w:t>
      </w:r>
    </w:p>
    <w:p w14:paraId="41A974A9" w14:textId="4B019C4A" w:rsidR="00D13732" w:rsidRPr="004922FE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При исполнении своих обязательств по настоящему </w:t>
      </w:r>
      <w:r w:rsidR="00BC0DB7" w:rsidRPr="004922FE">
        <w:rPr>
          <w:sz w:val="24"/>
          <w:szCs w:val="24"/>
        </w:rPr>
        <w:t>Контракт</w:t>
      </w:r>
      <w:r w:rsidRPr="004922FE">
        <w:rPr>
          <w:sz w:val="24"/>
          <w:szCs w:val="24"/>
        </w:rPr>
        <w:t xml:space="preserve">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</w:t>
      </w:r>
      <w:r w:rsidRPr="004922FE">
        <w:rPr>
          <w:sz w:val="24"/>
          <w:szCs w:val="24"/>
        </w:rPr>
        <w:lastRenderedPageBreak/>
        <w:t xml:space="preserve">целях получения каких-либо неправомерных преимуществ или достижения иных неправомерных целей. </w:t>
      </w:r>
    </w:p>
    <w:p w14:paraId="1CED5F53" w14:textId="0BC46EA8" w:rsidR="00D13732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При исполнении своих обязательств по настоящему </w:t>
      </w:r>
      <w:r w:rsidR="00BC0DB7" w:rsidRPr="004922FE">
        <w:rPr>
          <w:sz w:val="24"/>
          <w:szCs w:val="24"/>
        </w:rPr>
        <w:t>Контракт</w:t>
      </w:r>
      <w:r w:rsidRPr="004922FE">
        <w:rPr>
          <w:sz w:val="24"/>
          <w:szCs w:val="24"/>
        </w:rPr>
        <w:t>у стороны не осуществляют действия, квалифицируемые как коррупция в соответствии с пунктом 1 статьи 1 Федерального закона от 25.12.2008 № 273-ФЗ «О противодействии коррупции».</w:t>
      </w:r>
    </w:p>
    <w:p w14:paraId="09D5CE0B" w14:textId="77777777" w:rsidR="00BB0951" w:rsidRPr="004922FE" w:rsidRDefault="00BB0951" w:rsidP="00BB0951">
      <w:pPr>
        <w:pStyle w:val="af2"/>
        <w:spacing w:line="238" w:lineRule="auto"/>
        <w:ind w:left="709"/>
        <w:jc w:val="both"/>
        <w:rPr>
          <w:sz w:val="24"/>
          <w:szCs w:val="24"/>
        </w:rPr>
      </w:pPr>
      <w:bookmarkStart w:id="6" w:name="_GoBack"/>
      <w:bookmarkEnd w:id="6"/>
    </w:p>
    <w:p w14:paraId="049C646F" w14:textId="77777777" w:rsidR="00D13732" w:rsidRPr="004922FE" w:rsidRDefault="00D13732" w:rsidP="00737293">
      <w:pPr>
        <w:pStyle w:val="a7"/>
        <w:widowControl w:val="0"/>
        <w:numPr>
          <w:ilvl w:val="0"/>
          <w:numId w:val="5"/>
        </w:numPr>
        <w:tabs>
          <w:tab w:val="left" w:pos="4958"/>
        </w:tabs>
        <w:autoSpaceDE w:val="0"/>
        <w:autoSpaceDN w:val="0"/>
        <w:contextualSpacing w:val="0"/>
        <w:jc w:val="center"/>
        <w:rPr>
          <w:b/>
          <w:w w:val="105"/>
        </w:rPr>
      </w:pPr>
      <w:r w:rsidRPr="004922FE">
        <w:rPr>
          <w:b/>
          <w:w w:val="105"/>
        </w:rPr>
        <w:t>Прочие условия</w:t>
      </w:r>
    </w:p>
    <w:p w14:paraId="7EC597E3" w14:textId="1CCD0C77" w:rsidR="00D13732" w:rsidRPr="004922FE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Все изменения и дополнения по настоящему </w:t>
      </w:r>
      <w:r w:rsidR="00BC0DB7" w:rsidRPr="004922FE">
        <w:rPr>
          <w:sz w:val="24"/>
          <w:szCs w:val="24"/>
        </w:rPr>
        <w:t>Контракт</w:t>
      </w:r>
      <w:r w:rsidRPr="004922FE">
        <w:rPr>
          <w:sz w:val="24"/>
          <w:szCs w:val="24"/>
        </w:rPr>
        <w:t>у имеют силу в случае их оформления в письменном виде.</w:t>
      </w:r>
    </w:p>
    <w:p w14:paraId="7E960F14" w14:textId="0E1586D7" w:rsidR="00362672" w:rsidRPr="004922FE" w:rsidRDefault="0068458A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>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3 (трех) рабочих дней с даты такого изменения. При этом если Исполнитель не исполнит либо ненадлежащим образом исполнит обязанность, предусмотренную настоящим пунктом, все риски, связанные с перечислением Государственным заказчиком денежных средств на указанный в настоящем Контракте счет, несет Исполнитель.</w:t>
      </w:r>
    </w:p>
    <w:p w14:paraId="7D60EE0D" w14:textId="3C34040A" w:rsidR="00D13732" w:rsidRPr="0086528B" w:rsidRDefault="004922FE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86528B">
        <w:rPr>
          <w:sz w:val="24"/>
          <w:szCs w:val="24"/>
        </w:rPr>
        <w:t xml:space="preserve">Настоящий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со ст. 95 Федерального закона от 05.04.2013 года № 44-ФЗ. </w:t>
      </w:r>
    </w:p>
    <w:p w14:paraId="0FD25FED" w14:textId="14B6C96A" w:rsidR="004922FE" w:rsidRPr="0086528B" w:rsidRDefault="004922FE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86528B">
        <w:rPr>
          <w:sz w:val="24"/>
          <w:szCs w:val="24"/>
        </w:rPr>
        <w:t xml:space="preserve">Контракт вступает в силу с момента его подписания Сторонами и действует до </w:t>
      </w:r>
      <w:r w:rsidRPr="0086528B">
        <w:rPr>
          <w:b/>
          <w:sz w:val="24"/>
          <w:szCs w:val="24"/>
        </w:rPr>
        <w:t>25.12.2026г</w:t>
      </w:r>
      <w:r w:rsidRPr="0086528B">
        <w:rPr>
          <w:sz w:val="24"/>
          <w:szCs w:val="24"/>
        </w:rPr>
        <w:t>.</w:t>
      </w:r>
    </w:p>
    <w:p w14:paraId="3D45A2A2" w14:textId="0B68EAE1" w:rsidR="00D13732" w:rsidRPr="004922FE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Настоящий </w:t>
      </w:r>
      <w:r w:rsidR="00BC0DB7" w:rsidRPr="004922FE">
        <w:rPr>
          <w:sz w:val="24"/>
          <w:szCs w:val="24"/>
        </w:rPr>
        <w:t>Контракт</w:t>
      </w:r>
      <w:r w:rsidRPr="004922FE">
        <w:rPr>
          <w:sz w:val="24"/>
          <w:szCs w:val="24"/>
        </w:rPr>
        <w:t xml:space="preserve"> составлен в двух экземплярах, имеющих равную юридическую силу, по одной для каждой из сторон.</w:t>
      </w:r>
    </w:p>
    <w:p w14:paraId="337CF73F" w14:textId="5F4904E6" w:rsidR="00D13732" w:rsidRPr="004922FE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Все споры или разногласия, возникающие между сторонами по настоящему </w:t>
      </w:r>
      <w:r w:rsidR="00BC0DB7" w:rsidRPr="004922FE">
        <w:rPr>
          <w:sz w:val="24"/>
          <w:szCs w:val="24"/>
        </w:rPr>
        <w:t>Контракт</w:t>
      </w:r>
      <w:r w:rsidRPr="004922FE">
        <w:rPr>
          <w:sz w:val="24"/>
          <w:szCs w:val="24"/>
        </w:rPr>
        <w:t>у или в связи с ним, разрешаются путем переговоров между ними.</w:t>
      </w:r>
    </w:p>
    <w:p w14:paraId="5C25EFEC" w14:textId="77777777" w:rsidR="00D13732" w:rsidRPr="004922FE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>Сторона, которой была направлена претензия, обязана в течение 10 (десять) рабочих дней с момента ее получения направить ответ.</w:t>
      </w:r>
    </w:p>
    <w:p w14:paraId="367207E0" w14:textId="77777777" w:rsidR="00D13732" w:rsidRPr="004922FE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В случае невозможности разрешения разногласий путем переговоров они подлежат рассмотрению в Арбитражном суде Ростовской области. </w:t>
      </w:r>
    </w:p>
    <w:p w14:paraId="4FA4FFBB" w14:textId="3A9F6B8E" w:rsidR="00D13732" w:rsidRPr="004922FE" w:rsidRDefault="00D13732" w:rsidP="00737293">
      <w:pPr>
        <w:pStyle w:val="af2"/>
        <w:numPr>
          <w:ilvl w:val="1"/>
          <w:numId w:val="5"/>
        </w:numPr>
        <w:spacing w:line="238" w:lineRule="auto"/>
        <w:ind w:left="0"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Заявления, уведомления, извещения, требования или иные юридически значимые сообщения, с которыми закон или настоящий </w:t>
      </w:r>
      <w:r w:rsidR="00BC0DB7" w:rsidRPr="004922FE">
        <w:rPr>
          <w:sz w:val="24"/>
          <w:szCs w:val="24"/>
        </w:rPr>
        <w:t>Контракт</w:t>
      </w:r>
      <w:r w:rsidRPr="004922FE">
        <w:rPr>
          <w:sz w:val="24"/>
          <w:szCs w:val="24"/>
        </w:rPr>
        <w:t xml:space="preserve"> связывают наступление гражданско-правовых последствий для Сторон, должны направляться только одним из следующих способов:</w:t>
      </w:r>
    </w:p>
    <w:p w14:paraId="07F37D3B" w14:textId="77777777" w:rsidR="00D13732" w:rsidRPr="004922FE" w:rsidRDefault="00D13732" w:rsidP="00D13732">
      <w:pPr>
        <w:pStyle w:val="af2"/>
        <w:spacing w:line="238" w:lineRule="auto"/>
        <w:ind w:left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>- нарочным (курьерской доставкой);</w:t>
      </w:r>
    </w:p>
    <w:p w14:paraId="2318012C" w14:textId="77777777" w:rsidR="00D13732" w:rsidRPr="004922FE" w:rsidRDefault="00D13732" w:rsidP="00D13732">
      <w:pPr>
        <w:pStyle w:val="af2"/>
        <w:spacing w:line="238" w:lineRule="auto"/>
        <w:ind w:left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- заказным письмом с уведомлением о вручении; </w:t>
      </w:r>
    </w:p>
    <w:p w14:paraId="3FB0C66A" w14:textId="77777777" w:rsidR="00D13732" w:rsidRPr="004922FE" w:rsidRDefault="00D13732" w:rsidP="00D13732">
      <w:pPr>
        <w:pStyle w:val="af2"/>
        <w:spacing w:line="238" w:lineRule="auto"/>
        <w:ind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- по электронной почте, которая указана в разделе 10 «Реквизиты и подписи Сторон». </w:t>
      </w:r>
    </w:p>
    <w:p w14:paraId="407A2B6F" w14:textId="7218D401" w:rsidR="00D13732" w:rsidRDefault="00404B17" w:rsidP="00D13732">
      <w:pPr>
        <w:pStyle w:val="af2"/>
        <w:spacing w:line="238" w:lineRule="auto"/>
        <w:ind w:firstLine="709"/>
        <w:jc w:val="both"/>
        <w:rPr>
          <w:sz w:val="24"/>
          <w:szCs w:val="24"/>
        </w:rPr>
      </w:pPr>
      <w:r w:rsidRPr="004922FE">
        <w:rPr>
          <w:sz w:val="24"/>
          <w:szCs w:val="24"/>
        </w:rPr>
        <w:t xml:space="preserve">9.10. </w:t>
      </w:r>
      <w:r w:rsidR="00D13732" w:rsidRPr="004922FE">
        <w:rPr>
          <w:sz w:val="24"/>
          <w:szCs w:val="24"/>
        </w:rPr>
        <w:t>Стороны признают юридическую силу документов, обмен которыми совершен Сторонами по электронной почте. В таком случае направление оригинала документа не требуется.</w:t>
      </w:r>
    </w:p>
    <w:p w14:paraId="7AF35100" w14:textId="4E028C0E" w:rsidR="004922FE" w:rsidRPr="0086528B" w:rsidRDefault="004922FE" w:rsidP="004922FE">
      <w:pPr>
        <w:ind w:firstLine="708"/>
      </w:pPr>
      <w:r w:rsidRPr="0086528B">
        <w:t>9.11.Приложения к Контракту, являющиеся его неотъемлемой частью:</w:t>
      </w:r>
    </w:p>
    <w:p w14:paraId="3EF2EAA4" w14:textId="2919AEE0" w:rsidR="004922FE" w:rsidRPr="004922FE" w:rsidRDefault="004922FE" w:rsidP="004922FE">
      <w:pPr>
        <w:pStyle w:val="af2"/>
        <w:spacing w:line="238" w:lineRule="auto"/>
        <w:ind w:firstLine="709"/>
        <w:jc w:val="both"/>
        <w:rPr>
          <w:sz w:val="24"/>
          <w:szCs w:val="24"/>
        </w:rPr>
      </w:pPr>
      <w:r w:rsidRPr="0086528B">
        <w:t>Приложение № 1 – Техническое задание на 1 л.</w:t>
      </w:r>
    </w:p>
    <w:p w14:paraId="4FB8A82A" w14:textId="390E59CF" w:rsidR="00F12C76" w:rsidRPr="004922FE" w:rsidRDefault="00340D39" w:rsidP="00737293">
      <w:pPr>
        <w:pStyle w:val="a7"/>
        <w:numPr>
          <w:ilvl w:val="0"/>
          <w:numId w:val="5"/>
        </w:numPr>
        <w:tabs>
          <w:tab w:val="left" w:pos="1080"/>
        </w:tabs>
        <w:ind w:right="-285"/>
        <w:jc w:val="center"/>
        <w:rPr>
          <w:b/>
        </w:rPr>
      </w:pPr>
      <w:r w:rsidRPr="004922FE">
        <w:rPr>
          <w:b/>
        </w:rPr>
        <w:t>Адреса. Банковские реквизиты и подписи Сторон:</w:t>
      </w:r>
    </w:p>
    <w:p w14:paraId="450DAF64" w14:textId="77777777" w:rsidR="002E2B79" w:rsidRPr="004922FE" w:rsidRDefault="002E2B79" w:rsidP="002E2B79">
      <w:pPr>
        <w:tabs>
          <w:tab w:val="left" w:pos="1080"/>
        </w:tabs>
        <w:ind w:right="-285"/>
      </w:pPr>
    </w:p>
    <w:tbl>
      <w:tblPr>
        <w:tblW w:w="9839" w:type="dxa"/>
        <w:tblLook w:val="0000" w:firstRow="0" w:lastRow="0" w:firstColumn="0" w:lastColumn="0" w:noHBand="0" w:noVBand="0"/>
      </w:tblPr>
      <w:tblGrid>
        <w:gridCol w:w="4928"/>
        <w:gridCol w:w="4911"/>
      </w:tblGrid>
      <w:tr w:rsidR="003C369A" w:rsidRPr="004922FE" w14:paraId="28A505BD" w14:textId="77777777" w:rsidTr="004922FE">
        <w:trPr>
          <w:trHeight w:val="432"/>
        </w:trPr>
        <w:tc>
          <w:tcPr>
            <w:tcW w:w="4928" w:type="dxa"/>
          </w:tcPr>
          <w:p w14:paraId="20D3D91A" w14:textId="77777777" w:rsidR="003C369A" w:rsidRPr="004922FE" w:rsidRDefault="003C369A" w:rsidP="00182055">
            <w:pPr>
              <w:ind w:left="249"/>
              <w:jc w:val="left"/>
              <w:rPr>
                <w:b/>
              </w:rPr>
            </w:pPr>
            <w:r w:rsidRPr="004922FE">
              <w:rPr>
                <w:b/>
              </w:rPr>
              <w:t>Государственный заказчик:</w:t>
            </w:r>
          </w:p>
          <w:p w14:paraId="7A3C7E07" w14:textId="77777777" w:rsidR="003C369A" w:rsidRPr="004922FE" w:rsidRDefault="003C369A" w:rsidP="0015747A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911" w:type="dxa"/>
          </w:tcPr>
          <w:p w14:paraId="7DBBCC99" w14:textId="77777777" w:rsidR="003C369A" w:rsidRPr="004922FE" w:rsidRDefault="003C369A" w:rsidP="00182055">
            <w:pPr>
              <w:tabs>
                <w:tab w:val="left" w:pos="0"/>
              </w:tabs>
              <w:rPr>
                <w:b/>
              </w:rPr>
            </w:pPr>
            <w:r w:rsidRPr="004922FE">
              <w:rPr>
                <w:b/>
              </w:rPr>
              <w:t>Исполнитель:</w:t>
            </w:r>
          </w:p>
        </w:tc>
      </w:tr>
      <w:tr w:rsidR="003C369A" w:rsidRPr="005524FF" w14:paraId="5E39445D" w14:textId="77777777" w:rsidTr="004922FE">
        <w:trPr>
          <w:trHeight w:val="5675"/>
        </w:trPr>
        <w:tc>
          <w:tcPr>
            <w:tcW w:w="4928" w:type="dxa"/>
          </w:tcPr>
          <w:p w14:paraId="7A142F1B" w14:textId="6F181A0B" w:rsidR="003C369A" w:rsidRPr="0086528B" w:rsidRDefault="003C369A" w:rsidP="004922FE">
            <w:pPr>
              <w:tabs>
                <w:tab w:val="left" w:pos="0"/>
              </w:tabs>
            </w:pPr>
            <w:r w:rsidRPr="0086528B">
              <w:lastRenderedPageBreak/>
              <w:t>Федеральное казенное учреждение «Исправительная колония №</w:t>
            </w:r>
            <w:r w:rsidR="009366BC">
              <w:t>18</w:t>
            </w:r>
            <w:r w:rsidRPr="0086528B">
              <w:t xml:space="preserve"> Главного управления Федеральной службы исполнения наказаний по Ростовской области» </w:t>
            </w:r>
            <w:r w:rsidR="009366BC">
              <w:t xml:space="preserve">(ФКУ ИК-18 ГУФСИН России по Ростовской области). Адрес:346780, Ростовская обл., г. Азов, ул. Дружбы 1 а. </w:t>
            </w:r>
          </w:p>
          <w:p w14:paraId="0748CCEE" w14:textId="77777777" w:rsidR="009366BC" w:rsidRDefault="004922FE" w:rsidP="004922FE">
            <w:pPr>
              <w:tabs>
                <w:tab w:val="left" w:pos="0"/>
              </w:tabs>
            </w:pPr>
            <w:r w:rsidRPr="0086528B">
              <w:t>ИНН 61</w:t>
            </w:r>
            <w:r w:rsidR="009366BC">
              <w:t>40021562, БИК 012202102,</w:t>
            </w:r>
          </w:p>
          <w:p w14:paraId="64492652" w14:textId="1843AC6C" w:rsidR="004922FE" w:rsidRPr="0086528B" w:rsidRDefault="009366BC" w:rsidP="004922FE">
            <w:pPr>
              <w:tabs>
                <w:tab w:val="left" w:pos="0"/>
              </w:tabs>
            </w:pPr>
            <w:r>
              <w:t xml:space="preserve">ОКПО 08926620, </w:t>
            </w:r>
            <w:r w:rsidR="004922FE" w:rsidRPr="0086528B">
              <w:t>КПП 61</w:t>
            </w:r>
            <w:r>
              <w:t>4001001, ОКОПФ 75104; ОКТМО 60704000, ОКАТО 60404000000</w:t>
            </w:r>
          </w:p>
          <w:p w14:paraId="65500422" w14:textId="0C98F4E5" w:rsidR="004922FE" w:rsidRDefault="007C431D" w:rsidP="004922FE">
            <w:pPr>
              <w:tabs>
                <w:tab w:val="left" w:pos="0"/>
              </w:tabs>
            </w:pPr>
            <w:r>
              <w:t xml:space="preserve">Получатель - </w:t>
            </w:r>
            <w:r w:rsidR="004922FE" w:rsidRPr="0086528B">
              <w:t xml:space="preserve">УФК по </w:t>
            </w:r>
            <w:r w:rsidR="006506A1">
              <w:t>Нижегородской</w:t>
            </w:r>
            <w:r w:rsidR="004922FE" w:rsidRPr="0086528B">
              <w:t xml:space="preserve"> области (</w:t>
            </w:r>
            <w:r>
              <w:t>ФКУ ИК-18  ГУФСИН России по Ростовской области, л/с 03581796260</w:t>
            </w:r>
            <w:r w:rsidR="004922FE" w:rsidRPr="0086528B">
              <w:t>)</w:t>
            </w:r>
            <w:r>
              <w:t>, расчетный счет 03211643000000013230) в ВОЛГО-ВЯТСКОЕ ГУ БАНКА  России//УФК по Нижегородской области г. Нижний Новгород, к/с 40102810745370000024</w:t>
            </w:r>
          </w:p>
          <w:p w14:paraId="770CA442" w14:textId="49437B75" w:rsidR="007C431D" w:rsidRPr="007C431D" w:rsidRDefault="007C431D" w:rsidP="004922FE">
            <w:pPr>
              <w:tabs>
                <w:tab w:val="left" w:pos="0"/>
              </w:tabs>
              <w:rPr>
                <w:i/>
              </w:rPr>
            </w:pPr>
            <w:r w:rsidRPr="007C431D">
              <w:rPr>
                <w:i/>
              </w:rPr>
              <w:t>Банковские реквизиты Государственного заказчика для перечисления денежных средств, в качестве обеспечения исполнения Контракта, обеспечение гарантийных обязательств.</w:t>
            </w:r>
          </w:p>
          <w:p w14:paraId="6D4C7AC9" w14:textId="77777777" w:rsidR="007D2067" w:rsidRDefault="007C431D" w:rsidP="004922FE">
            <w:pPr>
              <w:tabs>
                <w:tab w:val="left" w:pos="0"/>
              </w:tabs>
            </w:pPr>
            <w:r>
              <w:t>Федеральное казенное учреждение «Исправительная колония №18 Главного управления Федеральной службы исполнения наказаний по Ростовской области» Адрес:346780, Ростовская область, г. Азов</w:t>
            </w:r>
            <w:r w:rsidR="007D2067">
              <w:t>, ул. Дружбы 1а.</w:t>
            </w:r>
          </w:p>
          <w:p w14:paraId="27D71DD4" w14:textId="0EE4A176" w:rsidR="004922FE" w:rsidRDefault="007D2067" w:rsidP="004922FE">
            <w:pPr>
              <w:tabs>
                <w:tab w:val="left" w:pos="0"/>
              </w:tabs>
            </w:pPr>
            <w:r>
              <w:t>ИНН 6140021562, БИК 016015102, ОКПО 08926620, КПП 614001001, ОКОПФ 75104, ОКТМО 60704000, ОКАТО 60404000000.</w:t>
            </w:r>
          </w:p>
          <w:p w14:paraId="7412DF0A" w14:textId="6050F7DD" w:rsidR="007D2067" w:rsidRDefault="007D2067" w:rsidP="004922FE">
            <w:pPr>
              <w:tabs>
                <w:tab w:val="left" w:pos="0"/>
              </w:tabs>
            </w:pPr>
            <w:r>
              <w:t xml:space="preserve">Получатель -УФК  по </w:t>
            </w:r>
            <w:r w:rsidR="006506A1">
              <w:t>Нижегородской</w:t>
            </w:r>
            <w:r>
              <w:t xml:space="preserve"> области (ФКУ ИК-18 ГУФСИН России по Ростовской области, л/с 05581796260)</w:t>
            </w:r>
          </w:p>
          <w:p w14:paraId="2D02D931" w14:textId="01144019" w:rsidR="007D2067" w:rsidRPr="0086528B" w:rsidRDefault="007D2067" w:rsidP="004922FE">
            <w:pPr>
              <w:tabs>
                <w:tab w:val="left" w:pos="0"/>
              </w:tabs>
            </w:pPr>
            <w:r>
              <w:t>Расчетный счет 03212643000000015800 в</w:t>
            </w:r>
          </w:p>
          <w:p w14:paraId="02A02649" w14:textId="33FE8739" w:rsidR="004922FE" w:rsidRDefault="004922FE" w:rsidP="004922FE">
            <w:pPr>
              <w:tabs>
                <w:tab w:val="left" w:pos="0"/>
              </w:tabs>
              <w:rPr>
                <w:b/>
              </w:rPr>
            </w:pPr>
            <w:r w:rsidRPr="0086528B">
              <w:t>ОТДЕЛЕНИЕ РОСТОВ-НА-ДОНУ БАНКА РОССИИ//УФК по Ростовской области</w:t>
            </w:r>
            <w:r w:rsidR="006506A1">
              <w:t xml:space="preserve">         </w:t>
            </w:r>
            <w:r w:rsidRPr="0086528B">
              <w:t xml:space="preserve"> г.Ростов-на-Дону</w:t>
            </w:r>
            <w:r w:rsidR="007D2067">
              <w:t>,</w:t>
            </w:r>
            <w:r w:rsidR="006506A1">
              <w:t xml:space="preserve"> </w:t>
            </w:r>
            <w:r w:rsidR="007D2067">
              <w:t xml:space="preserve">к/с 40102810845370000050, </w:t>
            </w:r>
            <w:r w:rsidR="007D2067" w:rsidRPr="007D2067">
              <w:rPr>
                <w:b/>
              </w:rPr>
              <w:t>УИН:0002.</w:t>
            </w:r>
          </w:p>
          <w:p w14:paraId="7619DD8A" w14:textId="0E4B2BFA" w:rsidR="007D2067" w:rsidRDefault="007D2067" w:rsidP="004922FE">
            <w:pPr>
              <w:tabs>
                <w:tab w:val="left" w:pos="0"/>
              </w:tabs>
            </w:pPr>
            <w:r>
              <w:t>Банковские реквизиты Государственного заказчика для оплаты убытков, неустойки (штрафа, пени):</w:t>
            </w:r>
          </w:p>
          <w:p w14:paraId="74E2DBCD" w14:textId="7D354A7F" w:rsidR="007D2067" w:rsidRDefault="007D2067" w:rsidP="004922FE">
            <w:pPr>
              <w:tabs>
                <w:tab w:val="left" w:pos="0"/>
              </w:tabs>
            </w:pPr>
            <w:r>
              <w:t>Федеральное казенное учреждение «Исправительная колония №18 Главного управления Федеральной службы исполнения наказаний по Ростовской области» Адрес:346780, Ростовская область</w:t>
            </w:r>
            <w:r w:rsidR="00317CFC">
              <w:t>, г. Азов, ул. Дружбы 1 а.</w:t>
            </w:r>
          </w:p>
          <w:p w14:paraId="0077D450" w14:textId="2ADC5CB6" w:rsidR="00317CFC" w:rsidRDefault="00317CFC" w:rsidP="004922FE">
            <w:pPr>
              <w:tabs>
                <w:tab w:val="left" w:pos="0"/>
              </w:tabs>
            </w:pPr>
            <w:r>
              <w:t>ИНН 6140021562, БИК 016015102,</w:t>
            </w:r>
          </w:p>
          <w:p w14:paraId="62DD72C7" w14:textId="09C49BBE" w:rsidR="00317CFC" w:rsidRDefault="00317CFC" w:rsidP="004922FE">
            <w:pPr>
              <w:tabs>
                <w:tab w:val="left" w:pos="0"/>
              </w:tabs>
            </w:pPr>
            <w:r>
              <w:lastRenderedPageBreak/>
              <w:t>ОКПО 08926620, КПП 614001001, ОКОПФ 75104, ОКТМО 60704000, ОКАТО60404000000</w:t>
            </w:r>
          </w:p>
          <w:p w14:paraId="569783BE" w14:textId="7EEF1DC4" w:rsidR="00317CFC" w:rsidRPr="0086528B" w:rsidRDefault="00317CFC" w:rsidP="004922FE">
            <w:pPr>
              <w:tabs>
                <w:tab w:val="left" w:pos="0"/>
              </w:tabs>
            </w:pPr>
            <w:r>
              <w:t xml:space="preserve">Получатель -УФК по Ростовской области (5801, ФКУ ИК-18 ГУФСИН России по Ростовской области, л/с 04581796260) расчетный счет 03100643000000015800 в Банк получателя- ОКЦ№9 Южного ГУ Банка России// УФК по Ростовской области г. Ростов-на-Дону, к/с 40102810845370000050, </w:t>
            </w:r>
            <w:r w:rsidRPr="00317CFC">
              <w:rPr>
                <w:b/>
                <w:u w:val="single"/>
              </w:rPr>
              <w:t>УИП:0002.</w:t>
            </w:r>
          </w:p>
          <w:p w14:paraId="22025A83" w14:textId="61AB338C" w:rsidR="003C369A" w:rsidRPr="00737293" w:rsidRDefault="00317CFC" w:rsidP="004922FE">
            <w:pPr>
              <w:tabs>
                <w:tab w:val="left" w:pos="0"/>
              </w:tabs>
              <w:rPr>
                <w:lang w:val="en-US"/>
              </w:rPr>
            </w:pPr>
            <w:r>
              <w:t>КБК</w:t>
            </w:r>
            <w:r w:rsidRPr="00737293">
              <w:rPr>
                <w:lang w:val="en-US"/>
              </w:rPr>
              <w:t>: 32011708000017000180</w:t>
            </w:r>
          </w:p>
          <w:p w14:paraId="42AB4A46" w14:textId="2B3F8BAE" w:rsidR="003C369A" w:rsidRPr="00737293" w:rsidRDefault="00556F63" w:rsidP="0015747A">
            <w:pPr>
              <w:tabs>
                <w:tab w:val="left" w:pos="180"/>
              </w:tabs>
              <w:ind w:left="180"/>
              <w:rPr>
                <w:lang w:val="en-US"/>
              </w:rPr>
            </w:pPr>
            <w:r>
              <w:t>Тел</w:t>
            </w:r>
            <w:r w:rsidRPr="00737293">
              <w:rPr>
                <w:lang w:val="en-US"/>
              </w:rPr>
              <w:t>.:8(86342)6-34-39</w:t>
            </w:r>
          </w:p>
          <w:p w14:paraId="3FDE6229" w14:textId="7BE6B1B5" w:rsidR="00556F63" w:rsidRPr="003E302C" w:rsidRDefault="003E302C" w:rsidP="0015747A">
            <w:pPr>
              <w:tabs>
                <w:tab w:val="left" w:pos="180"/>
              </w:tabs>
              <w:ind w:left="18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3E302C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3E302C">
              <w:rPr>
                <w:lang w:val="en-US"/>
              </w:rPr>
              <w:t xml:space="preserve">: </w:t>
            </w:r>
            <w:r>
              <w:rPr>
                <w:lang w:val="en-US"/>
              </w:rPr>
              <w:t>ik</w:t>
            </w:r>
            <w:r w:rsidRPr="003E302C">
              <w:rPr>
                <w:lang w:val="en-US"/>
              </w:rPr>
              <w:t>_18@bk.</w:t>
            </w:r>
            <w:r>
              <w:rPr>
                <w:lang w:val="en-US"/>
              </w:rPr>
              <w:t>ru</w:t>
            </w:r>
          </w:p>
          <w:p w14:paraId="7C49E264" w14:textId="77777777" w:rsidR="003C369A" w:rsidRPr="003E302C" w:rsidRDefault="003C369A" w:rsidP="0015747A">
            <w:pPr>
              <w:tabs>
                <w:tab w:val="left" w:pos="180"/>
              </w:tabs>
              <w:ind w:left="180"/>
              <w:rPr>
                <w:lang w:val="en-US"/>
              </w:rPr>
            </w:pPr>
          </w:p>
          <w:p w14:paraId="2263968C" w14:textId="77777777" w:rsidR="003C369A" w:rsidRPr="0086528B" w:rsidRDefault="003C369A" w:rsidP="0015747A">
            <w:pPr>
              <w:tabs>
                <w:tab w:val="left" w:pos="180"/>
              </w:tabs>
              <w:rPr>
                <w:b/>
              </w:rPr>
            </w:pPr>
            <w:r w:rsidRPr="003E302C">
              <w:rPr>
                <w:lang w:val="en-US"/>
              </w:rPr>
              <w:t xml:space="preserve">    </w:t>
            </w:r>
            <w:r w:rsidRPr="0086528B">
              <w:rPr>
                <w:b/>
              </w:rPr>
              <w:t>Начальник</w:t>
            </w:r>
          </w:p>
        </w:tc>
        <w:tc>
          <w:tcPr>
            <w:tcW w:w="4911" w:type="dxa"/>
          </w:tcPr>
          <w:p w14:paraId="47366F2E" w14:textId="511D9CF3" w:rsidR="003C369A" w:rsidRPr="004922FE" w:rsidRDefault="000E40E9" w:rsidP="00BA68AC">
            <w:pPr>
              <w:ind w:right="-427"/>
              <w:rPr>
                <w:bCs/>
                <w:lang w:val="en-US"/>
              </w:rPr>
            </w:pPr>
            <w:r>
              <w:lastRenderedPageBreak/>
              <w:t xml:space="preserve"> ____________________________</w:t>
            </w:r>
          </w:p>
          <w:p w14:paraId="3EE5009F" w14:textId="77777777" w:rsidR="003C369A" w:rsidRPr="004922FE" w:rsidRDefault="003C369A" w:rsidP="0015747A">
            <w:pPr>
              <w:ind w:right="-427"/>
              <w:rPr>
                <w:b/>
                <w:bCs/>
                <w:lang w:val="en-US"/>
              </w:rPr>
            </w:pPr>
          </w:p>
          <w:p w14:paraId="5951F023" w14:textId="77777777" w:rsidR="00182055" w:rsidRPr="004922FE" w:rsidRDefault="00182055" w:rsidP="0015747A">
            <w:pPr>
              <w:ind w:right="-427"/>
              <w:rPr>
                <w:b/>
                <w:bCs/>
                <w:lang w:val="en-US"/>
              </w:rPr>
            </w:pPr>
          </w:p>
          <w:p w14:paraId="41B7DF31" w14:textId="77777777" w:rsidR="000E40E9" w:rsidRDefault="000E40E9" w:rsidP="0015747A">
            <w:pPr>
              <w:ind w:right="-427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AF3270E" w14:textId="77777777" w:rsidR="000E40E9" w:rsidRDefault="000E40E9" w:rsidP="0015747A">
            <w:pPr>
              <w:ind w:right="-427"/>
              <w:rPr>
                <w:b/>
                <w:bCs/>
              </w:rPr>
            </w:pPr>
          </w:p>
          <w:p w14:paraId="786DB63F" w14:textId="77777777" w:rsidR="000E40E9" w:rsidRDefault="000E40E9" w:rsidP="0015747A">
            <w:pPr>
              <w:ind w:right="-427"/>
              <w:rPr>
                <w:b/>
                <w:bCs/>
              </w:rPr>
            </w:pPr>
          </w:p>
          <w:p w14:paraId="1EE9923F" w14:textId="77777777" w:rsidR="000E40E9" w:rsidRDefault="000E40E9" w:rsidP="0015747A">
            <w:pPr>
              <w:ind w:right="-427"/>
              <w:rPr>
                <w:b/>
                <w:bCs/>
              </w:rPr>
            </w:pPr>
          </w:p>
          <w:p w14:paraId="5FBF968D" w14:textId="77777777" w:rsidR="000E40E9" w:rsidRDefault="000E40E9" w:rsidP="0015747A">
            <w:pPr>
              <w:ind w:right="-427"/>
              <w:rPr>
                <w:b/>
                <w:bCs/>
              </w:rPr>
            </w:pPr>
          </w:p>
          <w:p w14:paraId="18790C59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5D13A2E2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5CDE8AA2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92DF8E3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385D9865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5D6562B7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42D85002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40D8F155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1C3A97C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AF6D84C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AA6EC74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3EB6EFCE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1405C22E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0FACD6AF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51B6E788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7189741B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1FE7DF42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6CC12B0A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A47B9D7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55DC3C07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472F7801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5493D599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3D1969FF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444F254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7909492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553691AE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1E65822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6E7DB54D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CEE4739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480C4D5E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0FBD03A4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65FD2A0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7BEE011D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4889352B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169A7983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5454FC7C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19D31B35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4A19CE4F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0D2D0FCE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3F6E5B56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733A7D0E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14B082F7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6A03AE3E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053E6C46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E0194DB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768B19C0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1827F5BD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5317B022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8BFF8ED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685A0144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00DF5497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73311620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2B83E333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5FF524E2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1B1B5A4F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39F4BE89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5B33FEB5" w14:textId="77777777" w:rsidR="00AE62F0" w:rsidRDefault="00AE62F0" w:rsidP="0015747A">
            <w:pPr>
              <w:ind w:right="-427"/>
              <w:rPr>
                <w:b/>
                <w:bCs/>
              </w:rPr>
            </w:pPr>
          </w:p>
          <w:p w14:paraId="7255BCCF" w14:textId="7D3E5446" w:rsidR="003C369A" w:rsidRPr="004922FE" w:rsidRDefault="000E40E9" w:rsidP="0015747A">
            <w:pPr>
              <w:ind w:right="-427"/>
              <w:rPr>
                <w:highlight w:val="yellow"/>
                <w:lang w:val="en-US"/>
              </w:rPr>
            </w:pPr>
            <w:r>
              <w:rPr>
                <w:b/>
                <w:bCs/>
              </w:rPr>
              <w:t>___________</w:t>
            </w:r>
            <w:r w:rsidR="003C369A" w:rsidRPr="004922FE">
              <w:rPr>
                <w:b/>
                <w:bCs/>
                <w:lang w:val="en-US"/>
              </w:rPr>
              <w:t xml:space="preserve"> </w:t>
            </w:r>
          </w:p>
        </w:tc>
      </w:tr>
      <w:tr w:rsidR="003C369A" w:rsidRPr="004922FE" w14:paraId="70FC2BAA" w14:textId="77777777" w:rsidTr="004922FE">
        <w:trPr>
          <w:trHeight w:val="1326"/>
        </w:trPr>
        <w:tc>
          <w:tcPr>
            <w:tcW w:w="4928" w:type="dxa"/>
          </w:tcPr>
          <w:p w14:paraId="560084AB" w14:textId="77777777" w:rsidR="003C369A" w:rsidRPr="00F2474C" w:rsidRDefault="003C369A" w:rsidP="003C369A">
            <w:pPr>
              <w:tabs>
                <w:tab w:val="left" w:pos="180"/>
              </w:tabs>
              <w:rPr>
                <w:highlight w:val="green"/>
              </w:rPr>
            </w:pPr>
          </w:p>
          <w:p w14:paraId="17A8489F" w14:textId="77777777" w:rsidR="000A4D97" w:rsidRPr="00F2474C" w:rsidRDefault="000A4D97" w:rsidP="003C369A">
            <w:pPr>
              <w:tabs>
                <w:tab w:val="left" w:pos="180"/>
              </w:tabs>
              <w:rPr>
                <w:highlight w:val="green"/>
              </w:rPr>
            </w:pPr>
          </w:p>
          <w:p w14:paraId="6CEE68A3" w14:textId="444AA0C0" w:rsidR="003C369A" w:rsidRPr="0086528B" w:rsidRDefault="003C369A" w:rsidP="0015747A">
            <w:pPr>
              <w:tabs>
                <w:tab w:val="left" w:pos="180"/>
              </w:tabs>
              <w:ind w:left="180"/>
            </w:pPr>
            <w:r w:rsidRPr="0086528B">
              <w:t xml:space="preserve">_______________________/ </w:t>
            </w:r>
            <w:r w:rsidR="00317CFC">
              <w:t>Т. А. Голикова</w:t>
            </w:r>
          </w:p>
          <w:p w14:paraId="11313139" w14:textId="77777777" w:rsidR="003C369A" w:rsidRPr="004922FE" w:rsidRDefault="003C369A" w:rsidP="003C369A">
            <w:pPr>
              <w:ind w:left="180"/>
              <w:rPr>
                <w:highlight w:val="green"/>
              </w:rPr>
            </w:pPr>
            <w:r w:rsidRPr="0086528B">
              <w:t>м.п</w:t>
            </w:r>
          </w:p>
        </w:tc>
        <w:tc>
          <w:tcPr>
            <w:tcW w:w="4911" w:type="dxa"/>
          </w:tcPr>
          <w:p w14:paraId="273A22DD" w14:textId="77777777" w:rsidR="003C369A" w:rsidRPr="004922FE" w:rsidRDefault="003C369A" w:rsidP="0015747A">
            <w:pPr>
              <w:tabs>
                <w:tab w:val="left" w:pos="6946"/>
              </w:tabs>
              <w:ind w:left="284" w:right="-427" w:firstLine="709"/>
            </w:pPr>
          </w:p>
          <w:p w14:paraId="69BD8A68" w14:textId="77777777" w:rsidR="006F3418" w:rsidRPr="004922FE" w:rsidRDefault="006F3418" w:rsidP="0015747A">
            <w:pPr>
              <w:tabs>
                <w:tab w:val="left" w:pos="6946"/>
              </w:tabs>
              <w:ind w:right="-427"/>
            </w:pPr>
          </w:p>
          <w:p w14:paraId="7C5832E0" w14:textId="376FC241" w:rsidR="003C369A" w:rsidRPr="004922FE" w:rsidRDefault="003C369A" w:rsidP="0015747A">
            <w:pPr>
              <w:tabs>
                <w:tab w:val="left" w:pos="6946"/>
              </w:tabs>
              <w:ind w:right="-427"/>
            </w:pPr>
            <w:r w:rsidRPr="004922FE">
              <w:t xml:space="preserve">_______________  / </w:t>
            </w:r>
            <w:r w:rsidR="00AE62F0">
              <w:t>____________</w:t>
            </w:r>
          </w:p>
          <w:p w14:paraId="5EA4BD39" w14:textId="77777777" w:rsidR="003C369A" w:rsidRPr="004922FE" w:rsidRDefault="003C369A" w:rsidP="0015747A">
            <w:pPr>
              <w:tabs>
                <w:tab w:val="left" w:pos="6946"/>
              </w:tabs>
              <w:ind w:right="-427"/>
            </w:pPr>
            <w:r w:rsidRPr="004922FE">
              <w:t>м.п.</w:t>
            </w:r>
          </w:p>
        </w:tc>
      </w:tr>
    </w:tbl>
    <w:p w14:paraId="481712DF" w14:textId="5320973D" w:rsidR="004922FE" w:rsidRDefault="004922FE" w:rsidP="002E2B79">
      <w:pPr>
        <w:tabs>
          <w:tab w:val="left" w:pos="1080"/>
        </w:tabs>
        <w:ind w:right="-285"/>
      </w:pPr>
    </w:p>
    <w:p w14:paraId="2456DEFF" w14:textId="77777777" w:rsidR="004922FE" w:rsidRDefault="004922FE">
      <w:pPr>
        <w:spacing w:after="160" w:line="259" w:lineRule="auto"/>
        <w:jc w:val="left"/>
      </w:pPr>
      <w:r>
        <w:br w:type="page"/>
      </w:r>
    </w:p>
    <w:p w14:paraId="78C986C3" w14:textId="77777777" w:rsidR="004922FE" w:rsidRPr="0086528B" w:rsidRDefault="004922FE" w:rsidP="004922FE">
      <w:pPr>
        <w:jc w:val="right"/>
        <w:rPr>
          <w:b/>
        </w:rPr>
      </w:pPr>
      <w:r w:rsidRPr="0086528B">
        <w:rPr>
          <w:b/>
        </w:rPr>
        <w:lastRenderedPageBreak/>
        <w:t>Приложение № 1 к Государственному Контракту</w:t>
      </w:r>
    </w:p>
    <w:p w14:paraId="6643DECC" w14:textId="77777777" w:rsidR="004922FE" w:rsidRPr="0086528B" w:rsidRDefault="004922FE" w:rsidP="004922FE">
      <w:pPr>
        <w:jc w:val="right"/>
      </w:pPr>
      <w:r w:rsidRPr="0086528B">
        <w:t>от «___»_______2026 года №___</w:t>
      </w:r>
    </w:p>
    <w:p w14:paraId="54C730F8" w14:textId="0307860D" w:rsidR="004922FE" w:rsidRPr="0086528B" w:rsidRDefault="004922FE" w:rsidP="004922FE">
      <w:pPr>
        <w:ind w:left="3255" w:hanging="10"/>
      </w:pPr>
      <w:r w:rsidRPr="0086528B">
        <w:rPr>
          <w:noProof/>
          <w14:ligatures w14:val="standardContextual"/>
        </w:rPr>
        <w:drawing>
          <wp:inline distT="0" distB="0" distL="0" distR="0" wp14:anchorId="46FD26E2" wp14:editId="2F58F6F9">
            <wp:extent cx="9525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E7368" w14:textId="77777777" w:rsidR="004922FE" w:rsidRPr="0086528B" w:rsidRDefault="004922FE" w:rsidP="004922FE">
      <w:pPr>
        <w:ind w:left="3255" w:hanging="10"/>
      </w:pPr>
    </w:p>
    <w:p w14:paraId="578E4A66" w14:textId="77777777" w:rsidR="004922FE" w:rsidRPr="0086528B" w:rsidRDefault="004922FE" w:rsidP="004922FE">
      <w:pPr>
        <w:jc w:val="center"/>
      </w:pPr>
      <w:r w:rsidRPr="0086528B">
        <w:t>ТЕХНИЧЕСКОЕ ЗАДАНИЕ</w:t>
      </w:r>
    </w:p>
    <w:p w14:paraId="6701924F" w14:textId="77777777" w:rsidR="00C56EF2" w:rsidRPr="004922FE" w:rsidRDefault="00C56EF2" w:rsidP="007B10D3">
      <w:pPr>
        <w:jc w:val="center"/>
        <w:rPr>
          <w:b/>
        </w:rPr>
      </w:pPr>
      <w:r w:rsidRPr="004922FE">
        <w:rPr>
          <w:b/>
        </w:rPr>
        <w:t xml:space="preserve">на услугу по </w:t>
      </w:r>
      <w:r w:rsidRPr="004922FE">
        <w:rPr>
          <w:b/>
          <w:kern w:val="28"/>
          <w:lang w:val="x-none" w:eastAsia="x-none"/>
        </w:rPr>
        <w:t>выдаче документов для целей подтверждения производства российской промышленной продукции и выполнения технологических операций (условий)</w:t>
      </w:r>
      <w:r w:rsidRPr="004922FE">
        <w:rPr>
          <w:b/>
        </w:rPr>
        <w:t xml:space="preserve"> </w:t>
      </w:r>
    </w:p>
    <w:p w14:paraId="4256C866" w14:textId="77777777" w:rsidR="00C56EF2" w:rsidRPr="004922FE" w:rsidRDefault="00C56EF2" w:rsidP="00C56EF2">
      <w:pPr>
        <w:jc w:val="center"/>
        <w:rPr>
          <w:b/>
        </w:rPr>
      </w:pPr>
      <w:r w:rsidRPr="004922FE">
        <w:rPr>
          <w:b/>
        </w:rPr>
        <w:t>(прочая закупка товаров, работ и услуг)</w:t>
      </w:r>
    </w:p>
    <w:tbl>
      <w:tblPr>
        <w:tblW w:w="9959" w:type="dxa"/>
        <w:tblInd w:w="-428" w:type="dxa"/>
        <w:tblCellMar>
          <w:top w:w="50" w:type="dxa"/>
          <w:left w:w="86" w:type="dxa"/>
          <w:right w:w="110" w:type="dxa"/>
        </w:tblCellMar>
        <w:tblLook w:val="04A0" w:firstRow="1" w:lastRow="0" w:firstColumn="1" w:lastColumn="0" w:noHBand="0" w:noVBand="1"/>
      </w:tblPr>
      <w:tblGrid>
        <w:gridCol w:w="530"/>
        <w:gridCol w:w="1820"/>
        <w:gridCol w:w="3889"/>
        <w:gridCol w:w="712"/>
        <w:gridCol w:w="716"/>
        <w:gridCol w:w="1126"/>
        <w:gridCol w:w="1150"/>
        <w:gridCol w:w="16"/>
      </w:tblGrid>
      <w:tr w:rsidR="004922FE" w:rsidRPr="0086528B" w14:paraId="40D1DB03" w14:textId="77777777" w:rsidTr="0077027B">
        <w:trPr>
          <w:trHeight w:val="88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6A420" w14:textId="77777777" w:rsidR="004922FE" w:rsidRPr="0086528B" w:rsidRDefault="004922FE" w:rsidP="0077027B">
            <w:pPr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34920" w14:textId="77777777" w:rsidR="004922FE" w:rsidRPr="0086528B" w:rsidRDefault="004922FE" w:rsidP="0077027B">
            <w:pPr>
              <w:ind w:left="403" w:hanging="403"/>
              <w:jc w:val="left"/>
            </w:pPr>
            <w:r w:rsidRPr="0086528B">
              <w:t>Наименование услуги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920E0" w14:textId="77777777" w:rsidR="004922FE" w:rsidRPr="0086528B" w:rsidRDefault="004922FE" w:rsidP="0077027B">
            <w:pPr>
              <w:jc w:val="center"/>
            </w:pPr>
            <w:r w:rsidRPr="0086528B">
              <w:t>Вид продукции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EF976" w14:textId="77777777" w:rsidR="004922FE" w:rsidRPr="0086528B" w:rsidRDefault="004922FE" w:rsidP="0077027B">
            <w:pPr>
              <w:ind w:left="86"/>
              <w:jc w:val="left"/>
            </w:pPr>
            <w:r w:rsidRPr="0086528B">
              <w:t>Ед.</w:t>
            </w:r>
          </w:p>
          <w:p w14:paraId="1534CD4E" w14:textId="77777777" w:rsidR="004922FE" w:rsidRPr="0086528B" w:rsidRDefault="004922FE" w:rsidP="0077027B">
            <w:pPr>
              <w:ind w:left="43"/>
              <w:jc w:val="left"/>
            </w:pPr>
            <w:r w:rsidRPr="0086528B">
              <w:t>изм.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4EDF9" w14:textId="77777777" w:rsidR="004922FE" w:rsidRPr="0086528B" w:rsidRDefault="004922FE" w:rsidP="0077027B">
            <w:pPr>
              <w:ind w:left="11"/>
              <w:jc w:val="left"/>
            </w:pPr>
            <w:r w:rsidRPr="0086528B">
              <w:t>Кол-</w:t>
            </w:r>
          </w:p>
          <w:p w14:paraId="291A2B9F" w14:textId="77777777" w:rsidR="004922FE" w:rsidRPr="0086528B" w:rsidRDefault="004922FE" w:rsidP="0077027B">
            <w:pPr>
              <w:ind w:right="22"/>
              <w:jc w:val="center"/>
            </w:pPr>
            <w:r w:rsidRPr="0086528B">
              <w:t>во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83525" w14:textId="77777777" w:rsidR="004922FE" w:rsidRPr="0086528B" w:rsidRDefault="004922FE" w:rsidP="0077027B">
            <w:pPr>
              <w:ind w:left="72"/>
              <w:jc w:val="left"/>
            </w:pPr>
            <w:r w:rsidRPr="0086528B">
              <w:t>Цена за</w:t>
            </w:r>
          </w:p>
          <w:p w14:paraId="11EBCA19" w14:textId="77777777" w:rsidR="004922FE" w:rsidRPr="0086528B" w:rsidRDefault="004922FE" w:rsidP="0077027B">
            <w:pPr>
              <w:ind w:left="268" w:hanging="206"/>
              <w:jc w:val="left"/>
            </w:pPr>
            <w:r w:rsidRPr="0086528B">
              <w:t>ед. изм., руб,</w:t>
            </w:r>
          </w:p>
        </w:tc>
        <w:tc>
          <w:tcPr>
            <w:tcW w:w="1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4EC16" w14:textId="77777777" w:rsidR="004922FE" w:rsidRPr="0086528B" w:rsidRDefault="004922FE" w:rsidP="0077027B">
            <w:pPr>
              <w:ind w:left="283" w:hanging="173"/>
              <w:jc w:val="left"/>
            </w:pPr>
            <w:r w:rsidRPr="0086528B">
              <w:t>Сумма, руб.</w:t>
            </w:r>
          </w:p>
        </w:tc>
      </w:tr>
      <w:tr w:rsidR="004922FE" w:rsidRPr="0086528B" w14:paraId="164D76B8" w14:textId="77777777" w:rsidTr="0077027B">
        <w:trPr>
          <w:trHeight w:val="737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BE5D2" w14:textId="77777777" w:rsidR="004922FE" w:rsidRPr="0086528B" w:rsidRDefault="004922FE" w:rsidP="0077027B">
            <w:pPr>
              <w:ind w:left="44"/>
              <w:jc w:val="center"/>
            </w:pPr>
            <w:r w:rsidRPr="0086528B">
              <w:t>1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38A50" w14:textId="3F3166E4" w:rsidR="004922FE" w:rsidRPr="0086528B" w:rsidRDefault="00011D6A" w:rsidP="0077027B">
            <w:pPr>
              <w:ind w:left="24" w:firstLine="5"/>
              <w:jc w:val="center"/>
            </w:pPr>
            <w:r>
              <w:rPr>
                <w:bCs/>
                <w:sz w:val="22"/>
                <w:szCs w:val="22"/>
              </w:rPr>
              <w:t>У</w:t>
            </w:r>
            <w:r w:rsidRPr="008F38D3">
              <w:rPr>
                <w:bCs/>
                <w:sz w:val="22"/>
                <w:szCs w:val="22"/>
              </w:rPr>
              <w:t>слуг</w:t>
            </w:r>
            <w:r>
              <w:rPr>
                <w:bCs/>
                <w:sz w:val="22"/>
                <w:szCs w:val="22"/>
              </w:rPr>
              <w:t>а</w:t>
            </w:r>
            <w:r w:rsidRPr="008F38D3">
              <w:rPr>
                <w:bCs/>
                <w:sz w:val="22"/>
                <w:szCs w:val="22"/>
              </w:rPr>
              <w:t xml:space="preserve"> по выдаче документов для целей подтверждения производства российской промышленной продукции и выполнения технологических операций (условий)</w:t>
            </w:r>
          </w:p>
        </w:tc>
        <w:tc>
          <w:tcPr>
            <w:tcW w:w="3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DD204" w14:textId="6F3507E9" w:rsidR="004922FE" w:rsidRPr="0086528B" w:rsidRDefault="00011D6A" w:rsidP="007702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Блузка с длинными рукавами для сотрудников органов внутренних дел, тип А1</w:t>
            </w:r>
          </w:p>
          <w:p w14:paraId="153351D2" w14:textId="77777777" w:rsidR="004922FE" w:rsidRDefault="004922FE" w:rsidP="0077027B">
            <w:pPr>
              <w:jc w:val="center"/>
            </w:pPr>
            <w:r w:rsidRPr="0086528B">
              <w:rPr>
                <w:i/>
                <w:iCs/>
              </w:rPr>
              <w:t>ОКПД2:</w:t>
            </w:r>
            <w:r w:rsidRPr="0086528B">
              <w:t xml:space="preserve"> </w:t>
            </w:r>
            <w:r w:rsidR="00011D6A">
              <w:t>14.12.30.132</w:t>
            </w:r>
          </w:p>
          <w:p w14:paraId="01F40EC1" w14:textId="77777777" w:rsidR="00011D6A" w:rsidRDefault="00011D6A" w:rsidP="0077027B">
            <w:pPr>
              <w:jc w:val="center"/>
            </w:pPr>
          </w:p>
          <w:p w14:paraId="2458A94B" w14:textId="77777777" w:rsidR="00011D6A" w:rsidRDefault="00011D6A" w:rsidP="0077027B">
            <w:pPr>
              <w:jc w:val="center"/>
              <w:rPr>
                <w:i/>
              </w:rPr>
            </w:pPr>
            <w:r w:rsidRPr="00011D6A">
              <w:rPr>
                <w:i/>
              </w:rPr>
              <w:t>Блузка с короткими рукавами для сотрудников органов внутренних дел , тип Б1</w:t>
            </w:r>
          </w:p>
          <w:p w14:paraId="58EEAAB5" w14:textId="4D8F28B0" w:rsidR="00011D6A" w:rsidRPr="00011D6A" w:rsidRDefault="00011D6A" w:rsidP="0077027B">
            <w:pPr>
              <w:jc w:val="center"/>
              <w:rPr>
                <w:i/>
              </w:rPr>
            </w:pPr>
            <w:r>
              <w:rPr>
                <w:i/>
              </w:rPr>
              <w:t>ОКПД2: 14.12.30.132</w:t>
            </w:r>
          </w:p>
        </w:tc>
        <w:tc>
          <w:tcPr>
            <w:tcW w:w="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7D7FD" w14:textId="77777777" w:rsidR="004922FE" w:rsidRPr="0086528B" w:rsidRDefault="004922FE" w:rsidP="0077027B">
            <w:pPr>
              <w:ind w:left="33" w:hanging="14"/>
              <w:jc w:val="center"/>
            </w:pPr>
            <w:r w:rsidRPr="0086528B">
              <w:t>усл ед.</w:t>
            </w:r>
          </w:p>
        </w:tc>
        <w:tc>
          <w:tcPr>
            <w:tcW w:w="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5F6E0" w14:textId="77777777" w:rsidR="004922FE" w:rsidRPr="0086528B" w:rsidRDefault="004922FE" w:rsidP="0077027B">
            <w:pPr>
              <w:ind w:left="21"/>
              <w:jc w:val="center"/>
            </w:pPr>
            <w:r w:rsidRPr="0086528B">
              <w:t>1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CD3C7" w14:textId="7F37E2B9" w:rsidR="004922FE" w:rsidRPr="0086528B" w:rsidRDefault="004922FE" w:rsidP="0077027B">
            <w:pPr>
              <w:ind w:left="43"/>
              <w:jc w:val="center"/>
            </w:pPr>
          </w:p>
        </w:tc>
        <w:tc>
          <w:tcPr>
            <w:tcW w:w="11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5626B" w14:textId="1962D2A6" w:rsidR="004922FE" w:rsidRPr="0086528B" w:rsidRDefault="004922FE" w:rsidP="0077027B">
            <w:pPr>
              <w:ind w:left="62"/>
              <w:jc w:val="center"/>
            </w:pPr>
          </w:p>
        </w:tc>
      </w:tr>
      <w:tr w:rsidR="004922FE" w:rsidRPr="0086528B" w14:paraId="7ACAC6D6" w14:textId="77777777" w:rsidTr="0077027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D02E23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86BE85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47CAF0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410BC3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6D28FB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CA09D0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E7483B" w14:textId="77777777" w:rsidR="004922FE" w:rsidRPr="0086528B" w:rsidRDefault="004922FE" w:rsidP="0077027B">
            <w:pPr>
              <w:jc w:val="left"/>
            </w:pPr>
          </w:p>
        </w:tc>
      </w:tr>
      <w:tr w:rsidR="004922FE" w:rsidRPr="0086528B" w14:paraId="4BCC3F52" w14:textId="77777777" w:rsidTr="0077027B">
        <w:trPr>
          <w:trHeight w:val="2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3B03EA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211BC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F1816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BE613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64ED3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AF275" w14:textId="77777777" w:rsidR="004922FE" w:rsidRPr="0086528B" w:rsidRDefault="004922FE" w:rsidP="0077027B">
            <w:pPr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44B5E" w14:textId="77777777" w:rsidR="004922FE" w:rsidRPr="0086528B" w:rsidRDefault="004922FE" w:rsidP="0077027B">
            <w:pPr>
              <w:jc w:val="left"/>
            </w:pPr>
          </w:p>
        </w:tc>
      </w:tr>
      <w:tr w:rsidR="004922FE" w:rsidRPr="0086528B" w14:paraId="7F92468D" w14:textId="77777777" w:rsidTr="0077027B">
        <w:tblPrEx>
          <w:tblCellMar>
            <w:top w:w="41" w:type="dxa"/>
            <w:left w:w="91" w:type="dxa"/>
            <w:right w:w="115" w:type="dxa"/>
          </w:tblCellMar>
        </w:tblPrEx>
        <w:trPr>
          <w:gridAfter w:val="1"/>
          <w:wAfter w:w="16" w:type="dxa"/>
          <w:trHeight w:val="342"/>
        </w:trPr>
        <w:tc>
          <w:tcPr>
            <w:tcW w:w="9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EA1FD" w14:textId="77777777" w:rsidR="004922FE" w:rsidRDefault="004922FE" w:rsidP="00AE62F0">
            <w:pPr>
              <w:ind w:left="36" w:hanging="5"/>
              <w:rPr>
                <w:b/>
                <w:i/>
              </w:rPr>
            </w:pPr>
            <w:r w:rsidRPr="0086528B">
              <w:t xml:space="preserve">Итого: </w:t>
            </w:r>
            <w:r w:rsidR="00AE62F0">
              <w:rPr>
                <w:b/>
                <w:i/>
              </w:rPr>
              <w:t>_____________</w:t>
            </w:r>
            <w:r w:rsidRPr="0086528B">
              <w:rPr>
                <w:b/>
                <w:i/>
              </w:rPr>
              <w:t xml:space="preserve"> (</w:t>
            </w:r>
            <w:r w:rsidR="00AE62F0">
              <w:rPr>
                <w:b/>
                <w:i/>
              </w:rPr>
              <w:t>_________________</w:t>
            </w:r>
            <w:r w:rsidRPr="0086528B">
              <w:rPr>
                <w:b/>
                <w:i/>
              </w:rPr>
              <w:t xml:space="preserve">) рублей </w:t>
            </w:r>
            <w:r w:rsidR="00AE62F0">
              <w:rPr>
                <w:b/>
                <w:i/>
              </w:rPr>
              <w:t>____</w:t>
            </w:r>
            <w:r w:rsidRPr="0086528B">
              <w:rPr>
                <w:b/>
                <w:i/>
              </w:rPr>
              <w:t xml:space="preserve"> копеек, в том числе НДС </w:t>
            </w:r>
            <w:r w:rsidR="00AE62F0">
              <w:rPr>
                <w:b/>
                <w:i/>
              </w:rPr>
              <w:t>___</w:t>
            </w:r>
            <w:r w:rsidRPr="0086528B">
              <w:rPr>
                <w:b/>
                <w:i/>
              </w:rPr>
              <w:t xml:space="preserve">% - </w:t>
            </w:r>
            <w:r w:rsidR="00AE62F0">
              <w:rPr>
                <w:b/>
                <w:bCs/>
                <w:i/>
              </w:rPr>
              <w:t>_________</w:t>
            </w:r>
            <w:r w:rsidRPr="0086528B">
              <w:rPr>
                <w:b/>
                <w:bCs/>
                <w:i/>
              </w:rPr>
              <w:t xml:space="preserve"> (</w:t>
            </w:r>
            <w:r w:rsidR="00AE62F0">
              <w:rPr>
                <w:b/>
                <w:bCs/>
                <w:i/>
              </w:rPr>
              <w:t>__________________</w:t>
            </w:r>
            <w:r w:rsidRPr="0086528B">
              <w:rPr>
                <w:b/>
                <w:bCs/>
                <w:i/>
              </w:rPr>
              <w:t xml:space="preserve">) рублей </w:t>
            </w:r>
            <w:r w:rsidR="00AE62F0">
              <w:rPr>
                <w:b/>
                <w:i/>
              </w:rPr>
              <w:t>___</w:t>
            </w:r>
            <w:r w:rsidRPr="0086528B">
              <w:rPr>
                <w:b/>
                <w:i/>
              </w:rPr>
              <w:t xml:space="preserve"> копеек.</w:t>
            </w:r>
          </w:p>
          <w:p w14:paraId="75A61576" w14:textId="54BCC0D6" w:rsidR="00AE62F0" w:rsidRPr="0086528B" w:rsidRDefault="00AE62F0" w:rsidP="00AE62F0">
            <w:pPr>
              <w:ind w:left="36" w:hanging="5"/>
            </w:pPr>
          </w:p>
        </w:tc>
      </w:tr>
    </w:tbl>
    <w:p w14:paraId="29A984A3" w14:textId="77777777" w:rsidR="004922FE" w:rsidRPr="0086528B" w:rsidRDefault="004922FE" w:rsidP="004922FE">
      <w:pPr>
        <w:ind w:left="14" w:firstLine="586"/>
      </w:pPr>
    </w:p>
    <w:p w14:paraId="67522CF7" w14:textId="46DE8F2F" w:rsidR="004922FE" w:rsidRPr="0086528B" w:rsidRDefault="004922FE" w:rsidP="004922FE">
      <w:pPr>
        <w:ind w:left="14" w:firstLine="586"/>
      </w:pPr>
      <w:r w:rsidRPr="0086528B">
        <w:t>1. Исполнитель оказывает услуги по проведению экспертизы о подтверждении производства российской промышленной продукции.</w:t>
      </w:r>
    </w:p>
    <w:p w14:paraId="5693F212" w14:textId="504588C8" w:rsidR="004922FE" w:rsidRPr="0086528B" w:rsidRDefault="004922FE" w:rsidP="004922FE">
      <w:pPr>
        <w:ind w:left="14" w:firstLine="562"/>
      </w:pPr>
      <w:r w:rsidRPr="0086528B">
        <w:rPr>
          <w:noProof/>
        </w:rPr>
        <w:drawing>
          <wp:anchor distT="0" distB="0" distL="114300" distR="114300" simplePos="0" relativeHeight="251659264" behindDoc="0" locked="0" layoutInCell="1" allowOverlap="0" wp14:anchorId="77F8AE34" wp14:editId="1A3FF302">
            <wp:simplePos x="0" y="0"/>
            <wp:positionH relativeFrom="page">
              <wp:posOffset>438785</wp:posOffset>
            </wp:positionH>
            <wp:positionV relativeFrom="page">
              <wp:posOffset>7023100</wp:posOffset>
            </wp:positionV>
            <wp:extent cx="27305" cy="30480"/>
            <wp:effectExtent l="19050" t="0" r="0" b="0"/>
            <wp:wrapTopAndBottom/>
            <wp:docPr id="14" name="Picture 28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5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528B">
        <w:t>2</w:t>
      </w:r>
      <w:r w:rsidR="0086528B">
        <w:t>.</w:t>
      </w:r>
      <w:r w:rsidRPr="0086528B">
        <w:t xml:space="preserve"> Отчетным документом, характеризующим завершение услуги по проведению экспертизы о подтверждении производства российской промышленной продукции, является Универсальный передаточный документ (УПД).</w:t>
      </w:r>
    </w:p>
    <w:p w14:paraId="04BA7D6D" w14:textId="77777777" w:rsidR="004922FE" w:rsidRPr="0086528B" w:rsidRDefault="004922FE" w:rsidP="004922FE">
      <w:pPr>
        <w:ind w:left="14" w:firstLine="562"/>
      </w:pPr>
      <w:r w:rsidRPr="0086528B">
        <w:rPr>
          <w:noProof/>
        </w:rPr>
        <w:drawing>
          <wp:anchor distT="0" distB="0" distL="114300" distR="114300" simplePos="0" relativeHeight="251660288" behindDoc="0" locked="0" layoutInCell="1" allowOverlap="0" wp14:anchorId="225A5FC8" wp14:editId="00193D26">
            <wp:simplePos x="0" y="0"/>
            <wp:positionH relativeFrom="page">
              <wp:posOffset>326390</wp:posOffset>
            </wp:positionH>
            <wp:positionV relativeFrom="page">
              <wp:posOffset>5943600</wp:posOffset>
            </wp:positionV>
            <wp:extent cx="24130" cy="18415"/>
            <wp:effectExtent l="19050" t="0" r="0" b="0"/>
            <wp:wrapTopAndBottom/>
            <wp:docPr id="19" name="Picture 10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528B">
        <w:rPr>
          <w:noProof/>
        </w:rPr>
        <w:drawing>
          <wp:anchor distT="0" distB="0" distL="114300" distR="114300" simplePos="0" relativeHeight="251661312" behindDoc="0" locked="0" layoutInCell="1" allowOverlap="0" wp14:anchorId="634B84D6" wp14:editId="6334021F">
            <wp:simplePos x="0" y="0"/>
            <wp:positionH relativeFrom="page">
              <wp:posOffset>615950</wp:posOffset>
            </wp:positionH>
            <wp:positionV relativeFrom="page">
              <wp:posOffset>6148070</wp:posOffset>
            </wp:positionV>
            <wp:extent cx="3175" cy="3175"/>
            <wp:effectExtent l="0" t="0" r="5715" b="5715"/>
            <wp:wrapTopAndBottom/>
            <wp:docPr id="20" name="Picture 10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065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5103"/>
      </w:tblGrid>
      <w:tr w:rsidR="004922FE" w:rsidRPr="0086528B" w14:paraId="5B20062B" w14:textId="77777777" w:rsidTr="0077027B">
        <w:trPr>
          <w:jc w:val="center"/>
        </w:trPr>
        <w:tc>
          <w:tcPr>
            <w:tcW w:w="4962" w:type="dxa"/>
            <w:vAlign w:val="center"/>
          </w:tcPr>
          <w:p w14:paraId="016A6CC2" w14:textId="77777777" w:rsidR="004922FE" w:rsidRPr="0086528B" w:rsidRDefault="004922FE" w:rsidP="0077027B">
            <w:pPr>
              <w:ind w:right="-148"/>
              <w:jc w:val="center"/>
              <w:rPr>
                <w:b/>
                <w:bCs/>
              </w:rPr>
            </w:pPr>
            <w:r w:rsidRPr="0086528B">
              <w:rPr>
                <w:b/>
                <w:bCs/>
              </w:rPr>
              <w:br w:type="page"/>
              <w:t>Заказчик</w:t>
            </w:r>
          </w:p>
          <w:p w14:paraId="6ADAFDC1" w14:textId="348B0768" w:rsidR="004922FE" w:rsidRPr="0086528B" w:rsidRDefault="004922FE" w:rsidP="0077027B">
            <w:pPr>
              <w:ind w:right="-148"/>
              <w:jc w:val="center"/>
              <w:rPr>
                <w:b/>
                <w:bCs/>
              </w:rPr>
            </w:pPr>
            <w:r w:rsidRPr="0086528B">
              <w:rPr>
                <w:b/>
                <w:bCs/>
              </w:rPr>
              <w:t>ФКУ ИК-</w:t>
            </w:r>
            <w:r w:rsidR="00317CFC">
              <w:rPr>
                <w:b/>
                <w:bCs/>
              </w:rPr>
              <w:t>18</w:t>
            </w:r>
            <w:r w:rsidRPr="0086528B">
              <w:rPr>
                <w:b/>
                <w:bCs/>
              </w:rPr>
              <w:t xml:space="preserve"> ГУФСИН России по Ростовской области</w:t>
            </w:r>
          </w:p>
        </w:tc>
        <w:tc>
          <w:tcPr>
            <w:tcW w:w="5103" w:type="dxa"/>
            <w:vAlign w:val="center"/>
          </w:tcPr>
          <w:p w14:paraId="6E45C68E" w14:textId="77777777" w:rsidR="004922FE" w:rsidRPr="0086528B" w:rsidRDefault="004922FE" w:rsidP="0077027B">
            <w:pPr>
              <w:ind w:right="-148"/>
              <w:jc w:val="center"/>
              <w:rPr>
                <w:b/>
                <w:bCs/>
              </w:rPr>
            </w:pPr>
            <w:r w:rsidRPr="0086528B">
              <w:rPr>
                <w:b/>
                <w:bCs/>
              </w:rPr>
              <w:t>Исполнитель</w:t>
            </w:r>
          </w:p>
          <w:p w14:paraId="05DF1B1E" w14:textId="56FDA445" w:rsidR="004922FE" w:rsidRPr="0086528B" w:rsidRDefault="00AE62F0" w:rsidP="0077027B">
            <w:pPr>
              <w:ind w:right="-148"/>
              <w:jc w:val="center"/>
              <w:rPr>
                <w:b/>
                <w:bCs/>
              </w:rPr>
            </w:pPr>
            <w:r>
              <w:rPr>
                <w:b/>
              </w:rPr>
              <w:t>__________________</w:t>
            </w:r>
          </w:p>
        </w:tc>
      </w:tr>
      <w:tr w:rsidR="004922FE" w:rsidRPr="004922FE" w14:paraId="5F1E2D8A" w14:textId="77777777" w:rsidTr="0077027B">
        <w:trPr>
          <w:trHeight w:val="142"/>
          <w:jc w:val="center"/>
        </w:trPr>
        <w:tc>
          <w:tcPr>
            <w:tcW w:w="4962" w:type="dxa"/>
          </w:tcPr>
          <w:p w14:paraId="76998944" w14:textId="77777777" w:rsidR="004922FE" w:rsidRPr="0086528B" w:rsidRDefault="004922FE" w:rsidP="0077027B">
            <w:pPr>
              <w:jc w:val="center"/>
            </w:pPr>
          </w:p>
          <w:p w14:paraId="7B33FA3F" w14:textId="77777777" w:rsidR="004922FE" w:rsidRPr="0086528B" w:rsidRDefault="004922FE" w:rsidP="0077027B">
            <w:pPr>
              <w:jc w:val="center"/>
            </w:pPr>
          </w:p>
          <w:p w14:paraId="14144F88" w14:textId="08F41B93" w:rsidR="004922FE" w:rsidRPr="0086528B" w:rsidRDefault="004922FE" w:rsidP="0077027B">
            <w:r w:rsidRPr="0086528B">
              <w:t xml:space="preserve">_________________________ </w:t>
            </w:r>
            <w:r w:rsidR="00317CFC">
              <w:t>Т. А. Голикова</w:t>
            </w:r>
          </w:p>
          <w:p w14:paraId="6A3BC5A2" w14:textId="77777777" w:rsidR="004922FE" w:rsidRPr="0086528B" w:rsidRDefault="004922FE" w:rsidP="0077027B">
            <w:r w:rsidRPr="0086528B">
              <w:rPr>
                <w:bCs/>
              </w:rPr>
              <w:t>М.П.</w:t>
            </w:r>
          </w:p>
        </w:tc>
        <w:tc>
          <w:tcPr>
            <w:tcW w:w="5103" w:type="dxa"/>
          </w:tcPr>
          <w:p w14:paraId="1219BEA8" w14:textId="77777777" w:rsidR="004922FE" w:rsidRPr="0086528B" w:rsidRDefault="004922FE" w:rsidP="0077027B">
            <w:pPr>
              <w:jc w:val="center"/>
              <w:rPr>
                <w:snapToGrid w:val="0"/>
              </w:rPr>
            </w:pPr>
          </w:p>
          <w:p w14:paraId="00B3EE9A" w14:textId="77777777" w:rsidR="004922FE" w:rsidRPr="0086528B" w:rsidRDefault="004922FE" w:rsidP="0077027B">
            <w:pPr>
              <w:jc w:val="center"/>
              <w:rPr>
                <w:snapToGrid w:val="0"/>
              </w:rPr>
            </w:pPr>
          </w:p>
          <w:p w14:paraId="11D54CEF" w14:textId="60B02B17" w:rsidR="004922FE" w:rsidRPr="0086528B" w:rsidRDefault="004922FE" w:rsidP="0077027B">
            <w:pPr>
              <w:suppressAutoHyphens/>
            </w:pPr>
            <w:r w:rsidRPr="0086528B">
              <w:rPr>
                <w:snapToGrid w:val="0"/>
              </w:rPr>
              <w:t>__________________</w:t>
            </w:r>
            <w:r w:rsidRPr="0086528B">
              <w:t>___</w:t>
            </w:r>
            <w:r w:rsidRPr="0086528B">
              <w:rPr>
                <w:noProof/>
              </w:rPr>
              <w:t xml:space="preserve"> </w:t>
            </w:r>
            <w:r w:rsidR="00AE62F0">
              <w:rPr>
                <w:noProof/>
              </w:rPr>
              <w:t>___________________</w:t>
            </w:r>
          </w:p>
          <w:p w14:paraId="3EF52F23" w14:textId="77777777" w:rsidR="004922FE" w:rsidRPr="004922FE" w:rsidRDefault="004922FE" w:rsidP="0077027B">
            <w:r w:rsidRPr="0086528B">
              <w:rPr>
                <w:bCs/>
              </w:rPr>
              <w:t>М.П.</w:t>
            </w:r>
          </w:p>
        </w:tc>
      </w:tr>
    </w:tbl>
    <w:p w14:paraId="23C5E4CC" w14:textId="77777777" w:rsidR="004922FE" w:rsidRPr="004922FE" w:rsidRDefault="004922FE" w:rsidP="004922FE">
      <w:pPr>
        <w:ind w:right="487"/>
      </w:pPr>
    </w:p>
    <w:p w14:paraId="6DAE4F2E" w14:textId="77777777" w:rsidR="002E2B79" w:rsidRPr="004922FE" w:rsidRDefault="002E2B79" w:rsidP="004922FE"/>
    <w:sectPr w:rsidR="002E2B79" w:rsidRPr="004922FE" w:rsidSect="00DD7598">
      <w:pgSz w:w="11906" w:h="16838" w:code="9"/>
      <w:pgMar w:top="1134" w:right="746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D3549" w14:textId="77777777" w:rsidR="0012155F" w:rsidRDefault="0012155F" w:rsidP="00340D39">
      <w:r>
        <w:separator/>
      </w:r>
    </w:p>
  </w:endnote>
  <w:endnote w:type="continuationSeparator" w:id="0">
    <w:p w14:paraId="05F602E0" w14:textId="77777777" w:rsidR="0012155F" w:rsidRDefault="0012155F" w:rsidP="0034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18FC3" w14:textId="77777777" w:rsidR="0012155F" w:rsidRDefault="0012155F" w:rsidP="00340D39">
      <w:r>
        <w:separator/>
      </w:r>
    </w:p>
  </w:footnote>
  <w:footnote w:type="continuationSeparator" w:id="0">
    <w:p w14:paraId="29F6006F" w14:textId="77777777" w:rsidR="0012155F" w:rsidRDefault="0012155F" w:rsidP="0034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3B5"/>
    <w:multiLevelType w:val="multilevel"/>
    <w:tmpl w:val="0BE49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0C4A9D"/>
    <w:multiLevelType w:val="multilevel"/>
    <w:tmpl w:val="4CC6982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47A3126"/>
    <w:multiLevelType w:val="multilevel"/>
    <w:tmpl w:val="147A3126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14BC2347"/>
    <w:multiLevelType w:val="multilevel"/>
    <w:tmpl w:val="14BC2347"/>
    <w:lvl w:ilvl="0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C71554"/>
    <w:multiLevelType w:val="multilevel"/>
    <w:tmpl w:val="FADA4A04"/>
    <w:lvl w:ilvl="0">
      <w:start w:val="3"/>
      <w:numFmt w:val="decimal"/>
      <w:lvlText w:val="%1."/>
      <w:lvlJc w:val="left"/>
      <w:pPr>
        <w:ind w:left="3137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2C8A61AA"/>
    <w:multiLevelType w:val="multilevel"/>
    <w:tmpl w:val="1FEC16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5C5A3A23"/>
    <w:multiLevelType w:val="multilevel"/>
    <w:tmpl w:val="2F80A7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7" w15:restartNumberingAfterBreak="0">
    <w:nsid w:val="6B2E2418"/>
    <w:multiLevelType w:val="multilevel"/>
    <w:tmpl w:val="B2DC1B5C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39"/>
    <w:rsid w:val="00011D6A"/>
    <w:rsid w:val="00013C98"/>
    <w:rsid w:val="000350DF"/>
    <w:rsid w:val="000462D9"/>
    <w:rsid w:val="000777BA"/>
    <w:rsid w:val="000A4D97"/>
    <w:rsid w:val="000B455F"/>
    <w:rsid w:val="000B5377"/>
    <w:rsid w:val="000B5581"/>
    <w:rsid w:val="000D133C"/>
    <w:rsid w:val="000E40E9"/>
    <w:rsid w:val="0012155F"/>
    <w:rsid w:val="00182055"/>
    <w:rsid w:val="00227DE5"/>
    <w:rsid w:val="002E2B79"/>
    <w:rsid w:val="002F3127"/>
    <w:rsid w:val="002F3743"/>
    <w:rsid w:val="002F3C7B"/>
    <w:rsid w:val="00317CFC"/>
    <w:rsid w:val="0032421C"/>
    <w:rsid w:val="00334A56"/>
    <w:rsid w:val="00340D39"/>
    <w:rsid w:val="00362672"/>
    <w:rsid w:val="003C369A"/>
    <w:rsid w:val="003D0989"/>
    <w:rsid w:val="003E302C"/>
    <w:rsid w:val="003F1C52"/>
    <w:rsid w:val="00404B17"/>
    <w:rsid w:val="00435819"/>
    <w:rsid w:val="00491795"/>
    <w:rsid w:val="004922FE"/>
    <w:rsid w:val="004E0D35"/>
    <w:rsid w:val="004E14DB"/>
    <w:rsid w:val="00536C13"/>
    <w:rsid w:val="005425EA"/>
    <w:rsid w:val="005524FF"/>
    <w:rsid w:val="00556F63"/>
    <w:rsid w:val="0056718B"/>
    <w:rsid w:val="00567E66"/>
    <w:rsid w:val="00590714"/>
    <w:rsid w:val="00620E1D"/>
    <w:rsid w:val="00645FE7"/>
    <w:rsid w:val="006506A1"/>
    <w:rsid w:val="00671A1A"/>
    <w:rsid w:val="0068458A"/>
    <w:rsid w:val="0069466C"/>
    <w:rsid w:val="006A2C9A"/>
    <w:rsid w:val="006C0B77"/>
    <w:rsid w:val="006F3418"/>
    <w:rsid w:val="0073661A"/>
    <w:rsid w:val="00737293"/>
    <w:rsid w:val="00765291"/>
    <w:rsid w:val="007809E1"/>
    <w:rsid w:val="007C431D"/>
    <w:rsid w:val="007D2067"/>
    <w:rsid w:val="007F7E71"/>
    <w:rsid w:val="008242FF"/>
    <w:rsid w:val="008333EA"/>
    <w:rsid w:val="0086528B"/>
    <w:rsid w:val="00870751"/>
    <w:rsid w:val="008E7FEC"/>
    <w:rsid w:val="00917351"/>
    <w:rsid w:val="00922C48"/>
    <w:rsid w:val="009366BC"/>
    <w:rsid w:val="00942E9A"/>
    <w:rsid w:val="0099124B"/>
    <w:rsid w:val="009D27C5"/>
    <w:rsid w:val="00A074A2"/>
    <w:rsid w:val="00A31625"/>
    <w:rsid w:val="00AC32AE"/>
    <w:rsid w:val="00AE62F0"/>
    <w:rsid w:val="00B469CE"/>
    <w:rsid w:val="00B915B7"/>
    <w:rsid w:val="00BA0E89"/>
    <w:rsid w:val="00BA68AC"/>
    <w:rsid w:val="00BB0951"/>
    <w:rsid w:val="00BB33E2"/>
    <w:rsid w:val="00BC0DB7"/>
    <w:rsid w:val="00BD449C"/>
    <w:rsid w:val="00C21CA9"/>
    <w:rsid w:val="00C56EF2"/>
    <w:rsid w:val="00CE0FD7"/>
    <w:rsid w:val="00D13732"/>
    <w:rsid w:val="00D675F4"/>
    <w:rsid w:val="00D82005"/>
    <w:rsid w:val="00DC27F3"/>
    <w:rsid w:val="00DD7598"/>
    <w:rsid w:val="00E1768A"/>
    <w:rsid w:val="00E41BEF"/>
    <w:rsid w:val="00E669A8"/>
    <w:rsid w:val="00E7029A"/>
    <w:rsid w:val="00EA59DF"/>
    <w:rsid w:val="00EE4070"/>
    <w:rsid w:val="00F12C76"/>
    <w:rsid w:val="00F16F9A"/>
    <w:rsid w:val="00F2474C"/>
    <w:rsid w:val="00F366AC"/>
    <w:rsid w:val="00F6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FC04"/>
  <w15:docId w15:val="{589E84D2-E216-9642-AD33-80DE5E51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D39"/>
    <w:pPr>
      <w:spacing w:after="0" w:line="240" w:lineRule="auto"/>
      <w:jc w:val="both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40D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D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D3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0D3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40D3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0D3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0D3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40D3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40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D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D3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340D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D3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D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D3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40D39"/>
    <w:rPr>
      <w:b/>
      <w:bCs/>
      <w:smallCaps/>
      <w:color w:val="2E74B5" w:themeColor="accent1" w:themeShade="BF"/>
      <w:spacing w:val="5"/>
    </w:rPr>
  </w:style>
  <w:style w:type="character" w:styleId="ac">
    <w:name w:val="footnote reference"/>
    <w:aliases w:val="Ссылка на сноску 45"/>
    <w:qFormat/>
    <w:rsid w:val="00340D39"/>
    <w:rPr>
      <w:rFonts w:ascii="Times New Roman" w:hAnsi="Times New Roman"/>
      <w:vertAlign w:val="superscript"/>
    </w:rPr>
  </w:style>
  <w:style w:type="character" w:styleId="ad">
    <w:name w:val="Strong"/>
    <w:uiPriority w:val="22"/>
    <w:qFormat/>
    <w:rsid w:val="00340D39"/>
    <w:rPr>
      <w:b/>
      <w:bCs/>
    </w:rPr>
  </w:style>
  <w:style w:type="paragraph" w:styleId="ae">
    <w:name w:val="footnote text"/>
    <w:basedOn w:val="a"/>
    <w:link w:val="af"/>
    <w:uiPriority w:val="99"/>
    <w:qFormat/>
    <w:rsid w:val="00340D39"/>
    <w:pPr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qFormat/>
    <w:rsid w:val="00340D39"/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340D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qFormat/>
    <w:locked/>
    <w:rsid w:val="00340D39"/>
    <w:rPr>
      <w:rFonts w:ascii="Arial" w:eastAsia="SimSun" w:hAnsi="Arial" w:cs="Arial"/>
      <w:kern w:val="0"/>
      <w:sz w:val="20"/>
      <w:szCs w:val="20"/>
      <w:lang w:eastAsia="ru-RU"/>
      <w14:ligatures w14:val="none"/>
    </w:rPr>
  </w:style>
  <w:style w:type="paragraph" w:styleId="af0">
    <w:name w:val="No Spacing"/>
    <w:aliases w:val="для таблиц,No Spacing"/>
    <w:link w:val="af1"/>
    <w:uiPriority w:val="1"/>
    <w:qFormat/>
    <w:rsid w:val="00340D3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1">
    <w:name w:val="Без интервала Знак"/>
    <w:aliases w:val="для таблиц Знак,No Spacing Знак"/>
    <w:link w:val="af0"/>
    <w:uiPriority w:val="1"/>
    <w:qFormat/>
    <w:rsid w:val="00340D39"/>
    <w:rPr>
      <w:rFonts w:ascii="Calibri" w:eastAsia="Calibri" w:hAnsi="Calibri" w:cs="Times New Roman"/>
      <w:kern w:val="0"/>
      <w14:ligatures w14:val="none"/>
    </w:rPr>
  </w:style>
  <w:style w:type="paragraph" w:customStyle="1" w:styleId="11">
    <w:name w:val="Без интервала11"/>
    <w:uiPriority w:val="99"/>
    <w:qFormat/>
    <w:rsid w:val="00340D39"/>
    <w:pPr>
      <w:widowControl w:val="0"/>
      <w:suppressAutoHyphens/>
      <w:spacing w:after="0" w:line="240" w:lineRule="auto"/>
      <w:contextualSpacing/>
    </w:pPr>
    <w:rPr>
      <w:rFonts w:ascii="Times New Roman" w:eastAsia="Arial Unicode MS" w:hAnsi="Times New Roman" w:cs="font300"/>
      <w:kern w:val="22"/>
      <w:lang w:eastAsia="ar-SA"/>
      <w14:ligatures w14:val="none"/>
    </w:rPr>
  </w:style>
  <w:style w:type="paragraph" w:customStyle="1" w:styleId="23">
    <w:name w:val="Без интервала2"/>
    <w:qFormat/>
    <w:rsid w:val="00340D39"/>
    <w:pPr>
      <w:spacing w:after="0" w:line="240" w:lineRule="auto"/>
    </w:pPr>
    <w:rPr>
      <w:rFonts w:ascii="Calibri" w:eastAsia="SimSun" w:hAnsi="Calibri" w:cs="Calibri"/>
      <w:kern w:val="0"/>
      <w:lang w:eastAsia="ru-RU"/>
      <w14:ligatures w14:val="none"/>
    </w:rPr>
  </w:style>
  <w:style w:type="paragraph" w:styleId="af2">
    <w:name w:val="Body Text"/>
    <w:basedOn w:val="a"/>
    <w:link w:val="af3"/>
    <w:uiPriority w:val="1"/>
    <w:qFormat/>
    <w:rsid w:val="00D675F4"/>
    <w:pPr>
      <w:widowControl w:val="0"/>
      <w:autoSpaceDE w:val="0"/>
      <w:autoSpaceDN w:val="0"/>
      <w:jc w:val="left"/>
    </w:pPr>
    <w:rPr>
      <w:rFonts w:eastAsia="Times New Roman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D675F4"/>
    <w:rPr>
      <w:rFonts w:ascii="Times New Roman" w:eastAsia="Times New Roman" w:hAnsi="Times New Roman" w:cs="Times New Roman"/>
      <w:kern w:val="0"/>
      <w14:ligatures w14:val="none"/>
    </w:rPr>
  </w:style>
  <w:style w:type="paragraph" w:styleId="af4">
    <w:name w:val="header"/>
    <w:basedOn w:val="a"/>
    <w:link w:val="af5"/>
    <w:uiPriority w:val="99"/>
    <w:unhideWhenUsed/>
    <w:rsid w:val="00DD7598"/>
    <w:pPr>
      <w:tabs>
        <w:tab w:val="center" w:pos="4680"/>
        <w:tab w:val="right" w:pos="9360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D7598"/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footer"/>
    <w:basedOn w:val="a"/>
    <w:link w:val="af7"/>
    <w:uiPriority w:val="99"/>
    <w:unhideWhenUsed/>
    <w:rsid w:val="00DD7598"/>
    <w:pPr>
      <w:tabs>
        <w:tab w:val="center" w:pos="4680"/>
        <w:tab w:val="right" w:pos="9360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D7598"/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4">
    <w:name w:val="Обычный2"/>
    <w:uiPriority w:val="99"/>
    <w:rsid w:val="004922FE"/>
    <w:pPr>
      <w:widowControl w:val="0"/>
      <w:spacing w:after="0" w:line="300" w:lineRule="auto"/>
      <w:ind w:firstLine="720"/>
      <w:jc w:val="both"/>
    </w:pPr>
    <w:rPr>
      <w:rFonts w:ascii="Calibri" w:eastAsia="Times New Roman" w:hAnsi="Calibri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qFormat/>
    <w:rsid w:val="004922F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4922F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922FE"/>
    <w:rPr>
      <w:rFonts w:ascii="Tahoma" w:eastAsia="SimSu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26">
    <w:name w:val="Font Style26"/>
    <w:uiPriority w:val="99"/>
    <w:rsid w:val="004922FE"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737293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737293"/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pert.tpprf.ru/po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Axionov</dc:creator>
  <cp:keywords/>
  <dc:description/>
  <cp:lastModifiedBy>admin</cp:lastModifiedBy>
  <cp:revision>4</cp:revision>
  <dcterms:created xsi:type="dcterms:W3CDTF">2026-06-16T07:34:00Z</dcterms:created>
  <dcterms:modified xsi:type="dcterms:W3CDTF">2026-06-16T07:37:00Z</dcterms:modified>
</cp:coreProperties>
</file>