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3099" w14:textId="29420251" w:rsidR="001E5082" w:rsidRDefault="001E5082" w:rsidP="001E5082">
      <w:pPr>
        <w:pStyle w:val="ConsPlusNormal"/>
        <w:widowControl/>
        <w:tabs>
          <w:tab w:val="left" w:pos="360"/>
        </w:tabs>
        <w:ind w:left="7080" w:firstLine="567"/>
        <w:outlineLvl w:val="0"/>
        <w:rPr>
          <w:rFonts w:ascii="PT Astra Serif" w:hAnsi="PT Astra Serif" w:cs="Times New Roman"/>
          <w:b/>
          <w:bCs/>
          <w:sz w:val="22"/>
          <w:szCs w:val="22"/>
        </w:rPr>
      </w:pPr>
      <w:r w:rsidRPr="001E5082">
        <w:rPr>
          <w:rFonts w:ascii="PT Astra Serif" w:hAnsi="PT Astra Serif" w:cs="Times New Roman"/>
          <w:b/>
          <w:bCs/>
          <w:sz w:val="22"/>
          <w:szCs w:val="22"/>
        </w:rPr>
        <w:t>Приложением №1</w:t>
      </w:r>
    </w:p>
    <w:p w14:paraId="028EA5C1" w14:textId="012B9DC0" w:rsidR="001E5082" w:rsidRDefault="001E5082" w:rsidP="001E5082">
      <w:pPr>
        <w:pStyle w:val="ConsPlusNormal"/>
        <w:widowControl/>
        <w:tabs>
          <w:tab w:val="left" w:pos="360"/>
        </w:tabs>
        <w:ind w:left="7080" w:firstLine="567"/>
        <w:outlineLvl w:val="0"/>
        <w:rPr>
          <w:rFonts w:ascii="PT Astra Serif" w:hAnsi="PT Astra Serif" w:cs="Times New Roman"/>
          <w:b/>
          <w:bCs/>
          <w:sz w:val="22"/>
          <w:szCs w:val="22"/>
        </w:rPr>
      </w:pPr>
      <w:r>
        <w:rPr>
          <w:rFonts w:ascii="PT Astra Serif" w:hAnsi="PT Astra Serif" w:cs="Times New Roman"/>
          <w:b/>
          <w:bCs/>
          <w:sz w:val="22"/>
          <w:szCs w:val="22"/>
        </w:rPr>
        <w:t xml:space="preserve">к </w:t>
      </w:r>
      <w:r w:rsidRPr="001E5082">
        <w:rPr>
          <w:rFonts w:ascii="PT Astra Serif" w:hAnsi="PT Astra Serif" w:cs="Times New Roman"/>
          <w:b/>
          <w:bCs/>
          <w:sz w:val="22"/>
          <w:szCs w:val="22"/>
        </w:rPr>
        <w:t>Техническое задание</w:t>
      </w:r>
    </w:p>
    <w:p w14:paraId="76847BFC" w14:textId="77777777" w:rsidR="001E5082" w:rsidRDefault="001E5082" w:rsidP="00813943">
      <w:pPr>
        <w:pStyle w:val="ConsPlusNormal"/>
        <w:widowControl/>
        <w:tabs>
          <w:tab w:val="left" w:pos="360"/>
        </w:tabs>
        <w:spacing w:before="120" w:after="120"/>
        <w:ind w:firstLine="567"/>
        <w:jc w:val="center"/>
        <w:outlineLvl w:val="0"/>
        <w:rPr>
          <w:rFonts w:ascii="PT Astra Serif" w:hAnsi="PT Astra Serif" w:cs="Times New Roman"/>
          <w:b/>
          <w:bCs/>
          <w:sz w:val="22"/>
          <w:szCs w:val="22"/>
        </w:rPr>
      </w:pPr>
    </w:p>
    <w:p w14:paraId="44611BDD" w14:textId="08671B06" w:rsidR="00813943" w:rsidRPr="00AC077E" w:rsidRDefault="00813943" w:rsidP="00813943">
      <w:pPr>
        <w:pStyle w:val="ConsPlusNormal"/>
        <w:widowControl/>
        <w:tabs>
          <w:tab w:val="left" w:pos="360"/>
        </w:tabs>
        <w:spacing w:before="120" w:after="120"/>
        <w:ind w:firstLine="567"/>
        <w:jc w:val="center"/>
        <w:outlineLvl w:val="0"/>
        <w:rPr>
          <w:rFonts w:ascii="PT Astra Serif" w:hAnsi="PT Astra Serif" w:cs="Times New Roman"/>
          <w:b/>
          <w:bCs/>
          <w:sz w:val="22"/>
          <w:szCs w:val="22"/>
        </w:rPr>
      </w:pPr>
      <w:r w:rsidRPr="00AC077E">
        <w:rPr>
          <w:rFonts w:ascii="PT Astra Serif" w:hAnsi="PT Astra Serif" w:cs="Times New Roman"/>
          <w:b/>
          <w:bCs/>
          <w:sz w:val="22"/>
          <w:szCs w:val="22"/>
        </w:rPr>
        <w:t xml:space="preserve">ОПИСАНИЕ ОБЪЕКТА ЗАКУПКИ </w:t>
      </w:r>
    </w:p>
    <w:p w14:paraId="5C76D3EF" w14:textId="77777777" w:rsidR="00533464" w:rsidRPr="00AC077E" w:rsidRDefault="00813943" w:rsidP="00654821">
      <w:pPr>
        <w:pStyle w:val="ConsPlusNormal"/>
        <w:widowControl/>
        <w:tabs>
          <w:tab w:val="left" w:pos="360"/>
        </w:tabs>
        <w:spacing w:before="120" w:after="120"/>
        <w:ind w:firstLine="567"/>
        <w:jc w:val="center"/>
        <w:rPr>
          <w:rFonts w:ascii="PT Astra Serif" w:hAnsi="PT Astra Serif" w:cs="Times New Roman"/>
          <w:bCs/>
          <w:i/>
          <w:sz w:val="22"/>
          <w:szCs w:val="22"/>
        </w:rPr>
      </w:pPr>
      <w:r w:rsidRPr="00AC077E">
        <w:rPr>
          <w:rFonts w:ascii="PT Astra Serif" w:hAnsi="PT Astra Serif" w:cs="Times New Roman"/>
          <w:bCs/>
          <w:sz w:val="22"/>
          <w:szCs w:val="22"/>
        </w:rPr>
        <w:t>Поставка лекарственного препарата для медицинского применения</w:t>
      </w:r>
      <w:r w:rsidR="004206D8" w:rsidRPr="00AC077E">
        <w:rPr>
          <w:rFonts w:ascii="PT Astra Serif" w:hAnsi="PT Astra Serif" w:cs="Times New Roman"/>
          <w:bCs/>
          <w:sz w:val="22"/>
          <w:szCs w:val="22"/>
        </w:rPr>
        <w:t xml:space="preserve"> </w:t>
      </w:r>
    </w:p>
    <w:p w14:paraId="55AD722E" w14:textId="77777777" w:rsidR="00813943" w:rsidRPr="00AC077E" w:rsidRDefault="00813943" w:rsidP="00813943">
      <w:pPr>
        <w:pStyle w:val="ConsPlusNormal"/>
        <w:widowControl/>
        <w:tabs>
          <w:tab w:val="left" w:pos="360"/>
        </w:tabs>
        <w:spacing w:before="120" w:after="120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14:paraId="7A02404D" w14:textId="77777777" w:rsidR="00813943" w:rsidRPr="00AC077E" w:rsidRDefault="00813943" w:rsidP="00813943">
      <w:pPr>
        <w:pStyle w:val="ConsPlusNormal"/>
        <w:widowControl/>
        <w:tabs>
          <w:tab w:val="left" w:pos="360"/>
        </w:tabs>
        <w:spacing w:before="120" w:after="120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AC077E">
        <w:rPr>
          <w:rFonts w:ascii="PT Astra Serif" w:hAnsi="PT Astra Serif" w:cs="Times New Roman"/>
          <w:b/>
          <w:bCs/>
          <w:sz w:val="22"/>
          <w:szCs w:val="22"/>
        </w:rPr>
        <w:t xml:space="preserve">1. </w:t>
      </w:r>
      <w:r w:rsidR="00D75C35" w:rsidRPr="00AC077E">
        <w:rPr>
          <w:rFonts w:ascii="PT Astra Serif" w:hAnsi="PT Astra Serif" w:cs="Times New Roman"/>
          <w:b/>
          <w:bCs/>
          <w:sz w:val="22"/>
          <w:szCs w:val="22"/>
        </w:rPr>
        <w:t>Общие положения</w:t>
      </w:r>
    </w:p>
    <w:tbl>
      <w:tblPr>
        <w:tblW w:w="97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0"/>
        <w:gridCol w:w="3027"/>
        <w:gridCol w:w="5953"/>
      </w:tblGrid>
      <w:tr w:rsidR="00533464" w:rsidRPr="00AC077E" w14:paraId="6DE63515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369B1E6" w14:textId="77777777" w:rsidR="00533464" w:rsidRPr="00AC077E" w:rsidRDefault="00533464" w:rsidP="00130874">
            <w:pPr>
              <w:keepNext/>
              <w:keepLines/>
              <w:widowControl w:val="0"/>
              <w:suppressLineNumbers/>
              <w:jc w:val="center"/>
              <w:rPr>
                <w:rFonts w:ascii="PT Astra Serif" w:eastAsia="SimSun" w:hAnsi="PT Astra Serif"/>
                <w:b/>
                <w:bCs/>
              </w:rPr>
            </w:pPr>
            <w:r w:rsidRPr="00AC077E">
              <w:rPr>
                <w:rFonts w:ascii="PT Astra Serif" w:eastAsia="SimSun" w:hAnsi="PT Astra Serif"/>
                <w:b/>
                <w:bCs/>
                <w:sz w:val="22"/>
                <w:szCs w:val="22"/>
              </w:rPr>
              <w:t>№</w:t>
            </w:r>
          </w:p>
          <w:p w14:paraId="48DA9BFF" w14:textId="77777777" w:rsidR="00533464" w:rsidRPr="00AC077E" w:rsidRDefault="00533464" w:rsidP="00130874">
            <w:pPr>
              <w:keepNext/>
              <w:keepLines/>
              <w:widowControl w:val="0"/>
              <w:suppressLineNumbers/>
              <w:jc w:val="center"/>
              <w:rPr>
                <w:rFonts w:ascii="PT Astra Serif" w:eastAsia="SimSun" w:hAnsi="PT Astra Serif"/>
                <w:b/>
                <w:bCs/>
              </w:rPr>
            </w:pPr>
            <w:r w:rsidRPr="00AC077E">
              <w:rPr>
                <w:rFonts w:ascii="PT Astra Serif" w:eastAsia="SimSun" w:hAnsi="PT Astra Serif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59F5E81" w14:textId="77777777" w:rsidR="00533464" w:rsidRPr="00AC077E" w:rsidRDefault="00533464" w:rsidP="00130874">
            <w:pPr>
              <w:keepNext/>
              <w:keepLines/>
              <w:widowControl w:val="0"/>
              <w:suppressLineNumbers/>
              <w:jc w:val="center"/>
              <w:rPr>
                <w:rFonts w:ascii="PT Astra Serif" w:eastAsia="SimSun" w:hAnsi="PT Astra Serif"/>
                <w:b/>
                <w:bCs/>
              </w:rPr>
            </w:pPr>
            <w:r w:rsidRPr="00AC077E">
              <w:rPr>
                <w:rFonts w:ascii="PT Astra Serif" w:eastAsia="SimSun" w:hAnsi="PT Astra Serif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F93EAC" w14:textId="77777777" w:rsidR="00533464" w:rsidRPr="00AC077E" w:rsidRDefault="00533464" w:rsidP="00130874">
            <w:pPr>
              <w:keepNext/>
              <w:keepLines/>
              <w:widowControl w:val="0"/>
              <w:suppressLineNumbers/>
              <w:jc w:val="center"/>
              <w:rPr>
                <w:rFonts w:ascii="PT Astra Serif" w:hAnsi="PT Astra Serif"/>
              </w:rPr>
            </w:pPr>
            <w:r w:rsidRPr="00AC077E">
              <w:rPr>
                <w:rFonts w:ascii="PT Astra Serif" w:eastAsia="SimSun" w:hAnsi="PT Astra Serif"/>
                <w:b/>
                <w:bCs/>
                <w:sz w:val="22"/>
                <w:szCs w:val="22"/>
              </w:rPr>
              <w:t>Информация</w:t>
            </w:r>
          </w:p>
        </w:tc>
      </w:tr>
      <w:tr w:rsidR="00533464" w:rsidRPr="00AC077E" w14:paraId="78FA309D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F5659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  <w:p w14:paraId="1CF06794" w14:textId="77777777" w:rsidR="00533464" w:rsidRPr="00AC077E" w:rsidRDefault="00533464" w:rsidP="00130874">
            <w:pPr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26B09" w14:textId="77777777" w:rsidR="00533464" w:rsidRPr="00AC077E" w:rsidRDefault="00533464" w:rsidP="00130874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r w:rsidRPr="00AC077E">
              <w:rPr>
                <w:rFonts w:ascii="PT Astra Serif" w:eastAsia="SimSun" w:hAnsi="PT Astra Serif"/>
                <w:sz w:val="22"/>
                <w:szCs w:val="22"/>
              </w:rPr>
              <w:t>Требования к поставляемому товару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230B" w14:textId="77777777" w:rsidR="00533464" w:rsidRPr="00AC077E" w:rsidRDefault="00533464" w:rsidP="00130874">
            <w:pPr>
              <w:widowControl w:val="0"/>
              <w:tabs>
                <w:tab w:val="left" w:pos="6129"/>
              </w:tabs>
              <w:autoSpaceDE w:val="0"/>
              <w:jc w:val="both"/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Товар должен соответствовать по качеству обязательным требованиям государственных стандартов качества лекарственных средств, установленных фармакопейными статьями на соответствующие лекарственные средства, а также, предложенный лекарственный препарат должен быть включен и соответствовать данным государственного реестра лекарственных средств и государственного реестра предельных отпускных цен.</w:t>
            </w:r>
          </w:p>
        </w:tc>
      </w:tr>
      <w:tr w:rsidR="00533464" w:rsidRPr="00AC077E" w14:paraId="42DE8017" w14:textId="77777777" w:rsidTr="00691733">
        <w:trPr>
          <w:trHeight w:val="80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7EC26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B440C" w14:textId="77777777" w:rsidR="00533464" w:rsidRPr="00AC077E" w:rsidRDefault="00533464" w:rsidP="00130874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bCs/>
              </w:rPr>
            </w:pPr>
            <w:r w:rsidRPr="00AC077E">
              <w:rPr>
                <w:rFonts w:ascii="PT Astra Serif" w:eastAsia="SimSun" w:hAnsi="PT Astra Serif"/>
                <w:sz w:val="22"/>
                <w:szCs w:val="22"/>
              </w:rPr>
              <w:t>Коды объекта закупки: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80FD" w14:textId="77777777" w:rsidR="00194143" w:rsidRPr="00194143" w:rsidRDefault="00194143" w:rsidP="00194143">
            <w:pPr>
              <w:pStyle w:val="a3"/>
              <w:jc w:val="both"/>
              <w:rPr>
                <w:rFonts w:ascii="PT Astra Serif" w:hAnsi="PT Astra Serif" w:cs="Arial"/>
                <w:color w:val="212529"/>
                <w:sz w:val="22"/>
                <w:szCs w:val="22"/>
                <w:shd w:val="clear" w:color="auto" w:fill="FFFFFF"/>
              </w:rPr>
            </w:pPr>
            <w:r w:rsidRPr="00194143">
              <w:rPr>
                <w:rFonts w:ascii="PT Astra Serif" w:hAnsi="PT Astra Serif" w:cs="Arial"/>
                <w:color w:val="212529"/>
                <w:sz w:val="22"/>
                <w:szCs w:val="22"/>
                <w:shd w:val="clear" w:color="auto" w:fill="FFFFFF"/>
              </w:rPr>
              <w:t>21.20.10.119-000066-1-00043-0000000000000</w:t>
            </w:r>
          </w:p>
          <w:p w14:paraId="46314F23" w14:textId="77777777" w:rsidR="00194143" w:rsidRPr="00194143" w:rsidRDefault="00194143" w:rsidP="00194143">
            <w:pPr>
              <w:pStyle w:val="a3"/>
              <w:jc w:val="both"/>
              <w:rPr>
                <w:rFonts w:ascii="PT Astra Serif" w:hAnsi="PT Astra Serif" w:cs="Arial"/>
                <w:color w:val="212529"/>
                <w:sz w:val="22"/>
                <w:szCs w:val="22"/>
                <w:shd w:val="clear" w:color="auto" w:fill="FFFFFF"/>
              </w:rPr>
            </w:pPr>
            <w:r w:rsidRPr="00194143">
              <w:rPr>
                <w:rFonts w:ascii="PT Astra Serif" w:hAnsi="PT Astra Serif" w:cs="Arial"/>
                <w:color w:val="212529"/>
                <w:sz w:val="22"/>
                <w:szCs w:val="22"/>
                <w:shd w:val="clear" w:color="auto" w:fill="FFFFFF"/>
              </w:rPr>
              <w:t>21.20.10.119-000067-1-00082-0000000000000</w:t>
            </w:r>
          </w:p>
          <w:p w14:paraId="2E8BC3AD" w14:textId="6CB5DAC3" w:rsidR="007600D0" w:rsidRPr="00AC077E" w:rsidRDefault="00194143" w:rsidP="00194143">
            <w:pPr>
              <w:pStyle w:val="a3"/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94143">
              <w:rPr>
                <w:rFonts w:ascii="PT Astra Serif" w:hAnsi="PT Astra Serif" w:cs="Arial"/>
                <w:color w:val="212529"/>
                <w:sz w:val="22"/>
                <w:szCs w:val="22"/>
                <w:shd w:val="clear" w:color="auto" w:fill="FFFFFF"/>
              </w:rPr>
              <w:t>21.20.10.235-000030-1-00184-0000000000000</w:t>
            </w:r>
          </w:p>
        </w:tc>
      </w:tr>
      <w:tr w:rsidR="00533464" w:rsidRPr="00AC077E" w14:paraId="1D5E4C60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4CDB1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3E940" w14:textId="77777777" w:rsidR="00533464" w:rsidRPr="00AC077E" w:rsidRDefault="00533464" w:rsidP="00130874">
            <w:pPr>
              <w:rPr>
                <w:rFonts w:ascii="PT Astra Serif" w:hAnsi="PT Astra Serif"/>
              </w:rPr>
            </w:pPr>
            <w:r w:rsidRPr="00AC077E">
              <w:rPr>
                <w:rFonts w:ascii="PT Astra Serif" w:eastAsia="SimSun" w:hAnsi="PT Astra Serif"/>
                <w:sz w:val="22"/>
                <w:szCs w:val="22"/>
              </w:rPr>
              <w:t xml:space="preserve">Информация о соответствии описания объекта закупки требованиям пункта 2 части 1 статьи 33 Федерального закона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1019" w14:textId="77777777" w:rsidR="00533464" w:rsidRPr="00AC077E" w:rsidRDefault="00533464" w:rsidP="00533464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При описании объекта закупки использованы стандартные показатели, требования, условные обозначения и терминология, касающиеся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      </w:r>
          </w:p>
        </w:tc>
      </w:tr>
      <w:tr w:rsidR="00533464" w:rsidRPr="00AC077E" w14:paraId="5F06D422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4C8AE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391D4" w14:textId="77777777" w:rsidR="00533464" w:rsidRPr="00AC077E" w:rsidRDefault="00533464" w:rsidP="00130874">
            <w:pPr>
              <w:rPr>
                <w:rFonts w:ascii="PT Astra Serif" w:eastAsia="SimSun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Требование о соответствии поставляемого товара изображению товара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AF4" w14:textId="77777777" w:rsidR="00533464" w:rsidRPr="00AC077E" w:rsidRDefault="00533464" w:rsidP="00130874">
            <w:pPr>
              <w:jc w:val="both"/>
              <w:rPr>
                <w:rFonts w:ascii="PT Astra Serif" w:eastAsia="SimSun" w:hAnsi="PT Astra Serif"/>
                <w:i/>
              </w:rPr>
            </w:pPr>
            <w:r w:rsidRPr="00AC077E">
              <w:rPr>
                <w:rFonts w:ascii="PT Astra Serif" w:eastAsia="SimSun" w:hAnsi="PT Astra Serif"/>
                <w:sz w:val="22"/>
                <w:szCs w:val="22"/>
              </w:rPr>
              <w:t xml:space="preserve">Не установлено. </w:t>
            </w:r>
          </w:p>
          <w:p w14:paraId="6CBE63C8" w14:textId="77777777" w:rsidR="00533464" w:rsidRPr="00AC077E" w:rsidRDefault="00533464" w:rsidP="00130874">
            <w:pPr>
              <w:jc w:val="both"/>
              <w:rPr>
                <w:rFonts w:ascii="PT Astra Serif" w:eastAsia="SimSun" w:hAnsi="PT Astra Serif"/>
                <w:i/>
              </w:rPr>
            </w:pPr>
          </w:p>
        </w:tc>
      </w:tr>
      <w:tr w:rsidR="00533464" w:rsidRPr="00AC077E" w14:paraId="354C9789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50C85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E20EE" w14:textId="77777777" w:rsidR="00533464" w:rsidRPr="00AC077E" w:rsidRDefault="00533464" w:rsidP="00533464">
            <w:pPr>
              <w:rPr>
                <w:rFonts w:ascii="PT Astra Serif" w:eastAsia="SimSun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Требование о соответствии поставляемого товара образцу или макету, товара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49C4" w14:textId="77777777" w:rsidR="00533464" w:rsidRPr="00AC077E" w:rsidRDefault="00533464" w:rsidP="00130874">
            <w:pPr>
              <w:jc w:val="both"/>
              <w:rPr>
                <w:rFonts w:ascii="PT Astra Serif" w:eastAsia="SimSun" w:hAnsi="PT Astra Serif"/>
              </w:rPr>
            </w:pPr>
            <w:r w:rsidRPr="00AC077E">
              <w:rPr>
                <w:rFonts w:ascii="PT Astra Serif" w:eastAsia="SimSun" w:hAnsi="PT Astra Serif"/>
                <w:sz w:val="22"/>
                <w:szCs w:val="22"/>
              </w:rPr>
              <w:t xml:space="preserve">Не установлено. </w:t>
            </w:r>
          </w:p>
          <w:p w14:paraId="77D4AF0E" w14:textId="77777777" w:rsidR="00533464" w:rsidRPr="00AC077E" w:rsidRDefault="00533464" w:rsidP="00130874">
            <w:pPr>
              <w:jc w:val="both"/>
              <w:rPr>
                <w:rFonts w:ascii="PT Astra Serif" w:eastAsia="SimSun" w:hAnsi="PT Astra Serif"/>
              </w:rPr>
            </w:pPr>
          </w:p>
        </w:tc>
      </w:tr>
      <w:tr w:rsidR="00EB4FD2" w:rsidRPr="00AC077E" w14:paraId="760E5461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E2887" w14:textId="77777777" w:rsidR="00EB4FD2" w:rsidRPr="00AC077E" w:rsidRDefault="00EB4FD2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5A100" w14:textId="77777777" w:rsidR="00EB4FD2" w:rsidRPr="00AC077E" w:rsidRDefault="00EB4FD2">
            <w:pPr>
              <w:spacing w:before="60" w:after="60" w:line="256" w:lineRule="auto"/>
              <w:jc w:val="both"/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Остаточный срок годности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74AA" w14:textId="77777777" w:rsidR="00EB4FD2" w:rsidRPr="00AC077E" w:rsidRDefault="009557C0" w:rsidP="009557C0">
            <w:pPr>
              <w:spacing w:line="256" w:lineRule="auto"/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3931B2" w:rsidRPr="00AC077E">
              <w:rPr>
                <w:rFonts w:ascii="PT Astra Serif" w:hAnsi="PT Astra Serif"/>
                <w:sz w:val="22"/>
                <w:szCs w:val="22"/>
              </w:rPr>
              <w:t>12</w:t>
            </w:r>
            <w:r w:rsidR="00EB4FD2" w:rsidRPr="00AC077E">
              <w:rPr>
                <w:rFonts w:ascii="PT Astra Serif" w:hAnsi="PT Astra Serif"/>
                <w:sz w:val="22"/>
                <w:szCs w:val="22"/>
              </w:rPr>
              <w:t xml:space="preserve"> месяцев на момент фактической поставки.</w:t>
            </w:r>
          </w:p>
        </w:tc>
      </w:tr>
      <w:tr w:rsidR="00533464" w:rsidRPr="00AC077E" w14:paraId="40971A55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7F70A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D0063" w14:textId="77777777" w:rsidR="00533464" w:rsidRPr="00AC077E" w:rsidRDefault="00533464" w:rsidP="00130874">
            <w:pPr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Лекарственный препарат включен в перечень жизненно необходимых и важнейших лекарственных препаратов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4DA4A" w14:textId="58B2F4BA" w:rsidR="00533464" w:rsidRPr="00B80E29" w:rsidRDefault="00194143" w:rsidP="0013087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</w:tr>
      <w:tr w:rsidR="00533464" w:rsidRPr="00AC077E" w14:paraId="4FF4BD47" w14:textId="77777777" w:rsidTr="0013087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9F35C" w14:textId="77777777" w:rsidR="00533464" w:rsidRPr="00AC077E" w:rsidRDefault="00533464" w:rsidP="00533464">
            <w:pPr>
              <w:numPr>
                <w:ilvl w:val="0"/>
                <w:numId w:val="3"/>
              </w:numPr>
              <w:tabs>
                <w:tab w:val="num" w:pos="432"/>
              </w:tabs>
              <w:snapToGrid w:val="0"/>
              <w:ind w:left="432" w:hanging="432"/>
              <w:rPr>
                <w:rFonts w:ascii="PT Astra Serif" w:eastAsia="SimSun" w:hAnsi="PT Astra Serif"/>
                <w:b/>
                <w:bCs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5A115F" w14:textId="77777777" w:rsidR="00533464" w:rsidRPr="00AC077E" w:rsidRDefault="00533464" w:rsidP="00130874">
            <w:pPr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Наличие в лекарственном препарате наркотических средств, психотропных веществ и их прекурсоров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5A95" w14:textId="77777777" w:rsidR="00533464" w:rsidRPr="00AC077E" w:rsidRDefault="00533464" w:rsidP="00130874">
            <w:pPr>
              <w:rPr>
                <w:rFonts w:ascii="PT Astra Serif" w:hAnsi="PT Astra Serif"/>
              </w:rPr>
            </w:pPr>
            <w:r w:rsidRPr="00AC07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14:paraId="7B0E1AA4" w14:textId="77777777" w:rsidR="00813943" w:rsidRPr="00AC077E" w:rsidRDefault="00813943" w:rsidP="00813943">
      <w:pPr>
        <w:pStyle w:val="ConsPlusNormal"/>
        <w:widowControl/>
        <w:tabs>
          <w:tab w:val="left" w:pos="360"/>
        </w:tabs>
        <w:spacing w:before="120" w:after="120"/>
        <w:jc w:val="center"/>
        <w:rPr>
          <w:rFonts w:ascii="PT Astra Serif" w:hAnsi="PT Astra Serif" w:cs="Times New Roman"/>
          <w:b/>
          <w:bCs/>
          <w:sz w:val="22"/>
          <w:szCs w:val="22"/>
        </w:rPr>
        <w:sectPr w:rsidR="00813943" w:rsidRPr="00AC077E" w:rsidSect="00130874">
          <w:pgSz w:w="11906" w:h="16838"/>
          <w:pgMar w:top="993" w:right="851" w:bottom="709" w:left="1134" w:header="720" w:footer="720" w:gutter="0"/>
          <w:cols w:space="720"/>
          <w:titlePg/>
          <w:docGrid w:linePitch="360" w:charSpace="32768"/>
        </w:sectPr>
      </w:pPr>
    </w:p>
    <w:p w14:paraId="6720FB37" w14:textId="77777777" w:rsidR="00D75C35" w:rsidRPr="00AC077E" w:rsidRDefault="00D75C35" w:rsidP="00D75C3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AC077E">
        <w:rPr>
          <w:rFonts w:ascii="PT Astra Serif" w:hAnsi="PT Astra Serif" w:cs="Times New Roman"/>
          <w:b/>
          <w:bCs/>
          <w:sz w:val="22"/>
          <w:szCs w:val="22"/>
        </w:rPr>
        <w:lastRenderedPageBreak/>
        <w:t xml:space="preserve">2. </w:t>
      </w:r>
      <w:r w:rsidRPr="00AC077E">
        <w:rPr>
          <w:rFonts w:ascii="PT Astra Serif" w:hAnsi="PT Astra Serif" w:cs="Times New Roman"/>
          <w:b/>
          <w:sz w:val="22"/>
          <w:szCs w:val="22"/>
        </w:rPr>
        <w:t>Характеристики товара, требующие предоставления конкретных показателей</w:t>
      </w:r>
    </w:p>
    <w:p w14:paraId="77524DB6" w14:textId="31F5486B" w:rsidR="00813943" w:rsidRDefault="00252490" w:rsidP="00813943">
      <w:pPr>
        <w:suppressAutoHyphens w:val="0"/>
        <w:autoSpaceDE w:val="0"/>
        <w:autoSpaceDN w:val="0"/>
        <w:adjustRightInd w:val="0"/>
        <w:ind w:left="720"/>
        <w:jc w:val="center"/>
        <w:rPr>
          <w:rFonts w:ascii="PT Astra Serif" w:hAnsi="PT Astra Serif"/>
          <w:b/>
          <w:sz w:val="22"/>
          <w:szCs w:val="22"/>
          <w:lang w:eastAsia="ru-RU"/>
        </w:rPr>
      </w:pPr>
      <w:r w:rsidRPr="00AC077E">
        <w:rPr>
          <w:rFonts w:ascii="PT Astra Serif" w:hAnsi="PT Astra Serif"/>
          <w:b/>
          <w:sz w:val="22"/>
          <w:szCs w:val="22"/>
          <w:lang w:eastAsia="ru-RU"/>
        </w:rPr>
        <w:t>Требования Заказчика к характеристикам товара, требующим предоставления конкретных показателей</w:t>
      </w:r>
    </w:p>
    <w:p w14:paraId="29E80278" w14:textId="44B38804" w:rsidR="00B80E29" w:rsidRDefault="00B80E29" w:rsidP="00813943">
      <w:pPr>
        <w:suppressAutoHyphens w:val="0"/>
        <w:autoSpaceDE w:val="0"/>
        <w:autoSpaceDN w:val="0"/>
        <w:adjustRightInd w:val="0"/>
        <w:ind w:left="720"/>
        <w:jc w:val="center"/>
        <w:rPr>
          <w:rFonts w:ascii="PT Astra Serif" w:hAnsi="PT Astra Serif"/>
          <w:b/>
          <w:sz w:val="22"/>
          <w:szCs w:val="22"/>
          <w:lang w:eastAsia="ru-RU"/>
        </w:rPr>
      </w:pPr>
    </w:p>
    <w:sdt>
      <w:sdtPr>
        <w:rPr>
          <w:rFonts w:eastAsia="Segoe UI"/>
          <w:color w:val="000000"/>
          <w:kern w:val="2"/>
          <w:sz w:val="20"/>
          <w:szCs w:val="20"/>
          <w:lang w:val="en-US" w:eastAsia="zh-CN" w:bidi="en-US"/>
        </w:rPr>
        <w:alias w:val="table"/>
        <w:tag w:val="table"/>
        <w:id w:val="433331440"/>
        <w:placeholder>
          <w:docPart w:val="4BB54562DDB24942B31E3798C26C18CB"/>
        </w:placeholder>
      </w:sdtPr>
      <w:sdtEndPr>
        <w:rPr>
          <w:rFonts w:eastAsia="Times New Roman"/>
          <w:color w:val="auto"/>
          <w:kern w:val="0"/>
          <w:sz w:val="24"/>
          <w:szCs w:val="24"/>
          <w:lang w:val="ru-RU" w:eastAsia="ru-RU" w:bidi="ar-SA"/>
        </w:rPr>
      </w:sdtEndPr>
      <w:sdtContent>
        <w:tbl>
          <w:tblPr>
            <w:tblW w:w="15043" w:type="dxa"/>
            <w:tblInd w:w="113" w:type="dxa"/>
            <w:tblLayout w:type="fixed"/>
            <w:tblLook w:val="04A0" w:firstRow="1" w:lastRow="0" w:firstColumn="1" w:lastColumn="0" w:noHBand="0" w:noVBand="1"/>
          </w:tblPr>
          <w:tblGrid>
            <w:gridCol w:w="449"/>
            <w:gridCol w:w="3686"/>
            <w:gridCol w:w="2551"/>
            <w:gridCol w:w="1071"/>
            <w:gridCol w:w="1184"/>
            <w:gridCol w:w="1625"/>
            <w:gridCol w:w="2641"/>
            <w:gridCol w:w="993"/>
            <w:gridCol w:w="843"/>
          </w:tblGrid>
          <w:tr w:rsidR="00194143" w14:paraId="5D006882" w14:textId="77777777" w:rsidTr="00194143">
            <w:trPr>
              <w:trHeight w:val="320"/>
            </w:trPr>
            <w:tc>
              <w:tcPr>
                <w:tcW w:w="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3D3D3"/>
                <w:vAlign w:val="center"/>
              </w:tcPr>
              <w:p w14:paraId="49CD5206" w14:textId="77777777" w:rsidR="00194143" w:rsidRDefault="00194143" w:rsidP="007222B7">
                <w:pPr>
                  <w:widowControl w:val="0"/>
                  <w:snapToGrid w:val="0"/>
                  <w:spacing w:after="200"/>
                  <w:jc w:val="center"/>
                  <w:textAlignment w:val="baseline"/>
                  <w:rPr>
                    <w:rFonts w:eastAsia="Segoe UI"/>
                    <w:color w:val="000000"/>
                    <w:kern w:val="2"/>
                    <w:sz w:val="20"/>
                    <w:szCs w:val="20"/>
                    <w:lang w:val="en-US" w:eastAsia="zh-CN" w:bidi="en-US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№ п/п</w:t>
                </w:r>
              </w:p>
            </w:tc>
            <w:tc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64D09A20" w14:textId="77777777" w:rsidR="00194143" w:rsidRDefault="00194143" w:rsidP="007222B7">
                <w:pPr>
                  <w:widowControl w:val="0"/>
                  <w:spacing w:after="60"/>
                  <w:jc w:val="center"/>
                  <w:textAlignment w:val="baseline"/>
                  <w:rPr>
                    <w:rFonts w:eastAsia="SimSun" w:cs="Mangal"/>
                    <w:kern w:val="2"/>
                    <w:sz w:val="20"/>
                    <w:szCs w:val="20"/>
                    <w:lang w:eastAsia="hi-IN" w:bidi="hi-IN"/>
                  </w:rPr>
                </w:pPr>
                <w:r>
                  <w:rPr>
                    <w:color w:val="000000"/>
                    <w:sz w:val="16"/>
                    <w:szCs w:val="16"/>
                    <w:lang w:eastAsia="ru-RU"/>
                  </w:rPr>
                  <w:t>МНН</w:t>
                </w:r>
              </w:p>
            </w:tc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31B5B7AF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rFonts w:ascii="Calibri" w:eastAsia="Segoe UI" w:hAnsi="Calibri" w:cs="Tahoma"/>
                    <w:b/>
                    <w:bCs/>
                    <w:color w:val="000000"/>
                    <w:kern w:val="2"/>
                    <w:lang w:val="en-US" w:eastAsia="zh-CN" w:bidi="en-US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Лекарственная форма</w:t>
                </w:r>
              </w:p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23548A4B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b/>
                    <w:bCs/>
                    <w:sz w:val="21"/>
                    <w:szCs w:val="21"/>
                    <w:lang w:eastAsia="ru-RU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Дозировка</w:t>
                </w:r>
              </w:p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7D4A314A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rFonts w:eastAsia="Segoe UI" w:cs="Tahoma"/>
                    <w:b/>
                    <w:bCs/>
                    <w:color w:val="000000"/>
                    <w:kern w:val="2"/>
                    <w:sz w:val="20"/>
                    <w:szCs w:val="20"/>
                    <w:lang w:eastAsia="zh-CN" w:bidi="en-US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ЖНВЛП</w:t>
                </w:r>
              </w:p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2251E01E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sz w:val="16"/>
                    <w:szCs w:val="16"/>
                    <w:lang w:eastAsia="ru-RU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Наличие в лекарственном препарате наркотических средств, психотропных веществ и их прекурсоров</w:t>
                </w:r>
              </w:p>
            </w:tc>
            <w:tc>
              <w:tcPr>
                <w:tcW w:w="26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3A0F98AB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sz w:val="16"/>
                    <w:szCs w:val="16"/>
                    <w:lang w:eastAsia="ru-RU"/>
                  </w:rPr>
                </w:pPr>
                <w:proofErr w:type="gramStart"/>
                <w:r>
                  <w:rPr>
                    <w:sz w:val="16"/>
                    <w:szCs w:val="16"/>
                    <w:lang w:eastAsia="ru-RU"/>
                  </w:rPr>
                  <w:t>Эквивалентные  лек</w:t>
                </w:r>
                <w:proofErr w:type="gramEnd"/>
                <w:r>
                  <w:rPr>
                    <w:sz w:val="16"/>
                    <w:szCs w:val="16"/>
                    <w:lang w:eastAsia="ru-RU"/>
                  </w:rPr>
                  <w:t>. формы и дозировки</w:t>
                </w:r>
              </w:p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0360B3B0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sz w:val="16"/>
                    <w:szCs w:val="16"/>
                    <w:lang w:eastAsia="ru-RU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Ед. измерения</w:t>
                </w:r>
              </w:p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14:paraId="2FDA1911" w14:textId="77777777" w:rsidR="00194143" w:rsidRDefault="00194143" w:rsidP="007222B7">
                <w:pPr>
                  <w:widowControl w:val="0"/>
                  <w:jc w:val="center"/>
                  <w:textAlignment w:val="baseline"/>
                  <w:rPr>
                    <w:sz w:val="16"/>
                    <w:szCs w:val="16"/>
                    <w:lang w:eastAsia="ru-RU"/>
                  </w:rPr>
                </w:pPr>
                <w:r>
                  <w:rPr>
                    <w:sz w:val="16"/>
                    <w:szCs w:val="16"/>
                    <w:lang w:eastAsia="ru-RU"/>
                  </w:rPr>
                  <w:t>Кол-во</w:t>
                </w:r>
              </w:p>
            </w:tc>
          </w:tr>
          <w:tr w:rsidR="00194143" w14:paraId="37F42B07" w14:textId="77777777" w:rsidTr="00194143">
            <w:trPr>
              <w:trHeight w:val="394"/>
            </w:trPr>
            <w:tc>
              <w:tcPr>
                <w:tcW w:w="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position"/>
                  <w:tag w:val="position"/>
                  <w:id w:val="-390270923"/>
                  <w:placeholder>
                    <w:docPart w:val="4BB54562DDB24942B31E3798C26C18CB"/>
                  </w:placeholder>
                </w:sdtPr>
                <w:sdtContent>
                  <w:p w14:paraId="73B61A11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eastAsia="ru-RU"/>
                      </w:rPr>
                      <w:t>1</w:t>
                    </w:r>
                  </w:p>
                </w:sdtContent>
              </w:sdt>
            </w:tc>
            <w:tc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name"/>
                  <w:tag w:val="name"/>
                  <w:id w:val="-1178040056"/>
                  <w:placeholder>
                    <w:docPart w:val="4BB54562DDB24942B31E3798C26C18CB"/>
                  </w:placeholder>
                </w:sdtPr>
                <w:sdtContent>
                  <w:p w14:paraId="2C12EC06" w14:textId="77777777" w:rsidR="00194143" w:rsidRPr="00251FB8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 w:rsidRPr="00251FB8">
                      <w:rPr>
                        <w:lang w:eastAsia="ru-RU"/>
                      </w:rPr>
                      <w:t>ИНСУЛИН РАСТВОРИМЫЙ (ЧЕЛОВЕЧЕСКИЙ ГЕННО-ИНЖЕНЕРНЫЙ)</w:t>
                    </w:r>
                  </w:p>
                </w:sdtContent>
              </w:sdt>
            </w:tc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bCs/>
                    <w:lang w:eastAsia="ru-RU"/>
                  </w:rPr>
                  <w:alias w:val="type"/>
                  <w:tag w:val="type"/>
                  <w:id w:val="-695002025"/>
                  <w:placeholder>
                    <w:docPart w:val="4BB54562DDB24942B31E3798C26C18CB"/>
                  </w:placeholder>
                </w:sdtPr>
                <w:sdtContent>
                  <w:p w14:paraId="6CF560BE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bCs/>
                        <w:lang w:eastAsia="ru-RU"/>
                      </w:rPr>
                      <w:t>РАСТВОР ДЛЯ ИНЪЕКЦИЙ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dosage"/>
                  <w:tag w:val="dosage"/>
                  <w:id w:val="130835106"/>
                  <w:placeholder>
                    <w:docPart w:val="3FF626402C1E461A9D11421CC0F11B1A"/>
                  </w:placeholder>
                  <w:text/>
                </w:sdtPr>
                <w:sdtContent>
                  <w:p w14:paraId="1C8D4C91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r>
                      <w:rPr>
                        <w:lang w:val="en-US" w:eastAsia="ru-RU"/>
                      </w:rPr>
                      <w:t>100 ЕД/</w:t>
                    </w:r>
                    <w:proofErr w:type="spellStart"/>
                    <w:r>
                      <w:rPr>
                        <w:lang w:val="en-US" w:eastAsia="ru-RU"/>
                      </w:rPr>
                      <w:t>мл</w:t>
                    </w:r>
                    <w:proofErr w:type="spellEnd"/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is-znvlp"/>
                  <w:tag w:val="is-znvlp"/>
                  <w:id w:val="-1422795806"/>
                  <w:placeholder>
                    <w:docPart w:val="4BB54562DDB24942B31E3798C26C18CB"/>
                  </w:placeholder>
                </w:sdtPr>
                <w:sdtContent>
                  <w:p w14:paraId="73BF0DBF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is-drug"/>
                  <w:tag w:val="is-drug"/>
                  <w:id w:val="1816527444"/>
                  <w:placeholder>
                    <w:docPart w:val="3FF626402C1E461A9D11421CC0F11B1A"/>
                  </w:placeholder>
                  <w:text/>
                </w:sdtPr>
                <w:sdtContent>
                  <w:p w14:paraId="037F45A3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proofErr w:type="spellStart"/>
                    <w:r>
                      <w:rPr>
                        <w:lang w:val="en-US" w:eastAsia="ru-RU"/>
                      </w:rPr>
                      <w:t>Нет</w:t>
                    </w:r>
                    <w:proofErr w:type="spellEnd"/>
                  </w:p>
                </w:sdtContent>
              </w:sdt>
            </w:tc>
            <w:tc>
              <w:tcPr>
                <w:tcW w:w="26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alternative"/>
                  <w:tag w:val="alternative"/>
                  <w:id w:val="449366205"/>
                  <w:placeholder>
                    <w:docPart w:val="3FF626402C1E461A9D11421CC0F11B1A"/>
                  </w:placeholder>
                  <w:text/>
                </w:sdtPr>
                <w:sdtContent>
                  <w:p w14:paraId="449F2B66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okei"/>
                  <w:tag w:val="okei"/>
                  <w:id w:val="1180706259"/>
                  <w:placeholder>
                    <w:docPart w:val="3FF626402C1E461A9D11421CC0F11B1A"/>
                  </w:placeholder>
                  <w:text/>
                </w:sdtPr>
                <w:sdtContent>
                  <w:p w14:paraId="2950AFD6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proofErr w:type="spellStart"/>
                    <w:r>
                      <w:rPr>
                        <w:lang w:val="en-US" w:eastAsia="ru-RU"/>
                      </w:rPr>
                      <w:t>миллилитр</w:t>
                    </w:r>
                    <w:proofErr w:type="spellEnd"/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count"/>
                  <w:tag w:val="count"/>
                  <w:id w:val="958306001"/>
                  <w:placeholder>
                    <w:docPart w:val="3FF626402C1E461A9D11421CC0F11B1A"/>
                  </w:placeholder>
                  <w:text/>
                </w:sdtPr>
                <w:sdtContent>
                  <w:p w14:paraId="17767F09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val="en-US" w:eastAsia="ru-RU"/>
                      </w:rPr>
                      <w:t>1400</w:t>
                    </w:r>
                  </w:p>
                </w:sdtContent>
              </w:sdt>
            </w:tc>
          </w:tr>
          <w:tr w:rsidR="00194143" w14:paraId="55E245CA" w14:textId="77777777" w:rsidTr="00194143">
            <w:trPr>
              <w:trHeight w:val="394"/>
            </w:trPr>
            <w:tc>
              <w:tcPr>
                <w:tcW w:w="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position"/>
                  <w:tag w:val="position"/>
                  <w:id w:val="-1242256795"/>
                  <w:placeholder>
                    <w:docPart w:val="4BB54562DDB24942B31E3798C26C18CB"/>
                  </w:placeholder>
                </w:sdtPr>
                <w:sdtContent>
                  <w:p w14:paraId="2D236C35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eastAsia="ru-RU"/>
                      </w:rPr>
                      <w:t>2</w:t>
                    </w:r>
                  </w:p>
                </w:sdtContent>
              </w:sdt>
            </w:tc>
            <w:tc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name"/>
                  <w:tag w:val="name"/>
                  <w:id w:val="-571816799"/>
                  <w:placeholder>
                    <w:docPart w:val="4BB54562DDB24942B31E3798C26C18CB"/>
                  </w:placeholder>
                </w:sdtPr>
                <w:sdtContent>
                  <w:p w14:paraId="42FAFDBA" w14:textId="77777777" w:rsidR="00194143" w:rsidRPr="00251FB8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 w:rsidRPr="00251FB8">
                      <w:rPr>
                        <w:lang w:eastAsia="ru-RU"/>
                      </w:rPr>
                      <w:t>ИНСУЛИН-ИЗОФАН (ЧЕЛОВЕЧЕСКИЙ ГЕННО-ИНЖЕНЕРНЫЙ)</w:t>
                    </w:r>
                  </w:p>
                </w:sdtContent>
              </w:sdt>
            </w:tc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bCs/>
                    <w:lang w:eastAsia="ru-RU"/>
                  </w:rPr>
                  <w:alias w:val="type"/>
                  <w:tag w:val="type"/>
                  <w:id w:val="1960914725"/>
                  <w:placeholder>
                    <w:docPart w:val="4BB54562DDB24942B31E3798C26C18CB"/>
                  </w:placeholder>
                </w:sdtPr>
                <w:sdtContent>
                  <w:p w14:paraId="31E4A58F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bCs/>
                        <w:lang w:eastAsia="ru-RU"/>
                      </w:rPr>
                      <w:t>СУСПЕНЗИЯ ДЛЯ ПОДКОЖНОГО ВВЕДЕНИЯ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dosage"/>
                  <w:tag w:val="dosage"/>
                  <w:id w:val="-2358376"/>
                  <w:placeholder>
                    <w:docPart w:val="3FF626402C1E461A9D11421CC0F11B1A"/>
                  </w:placeholder>
                  <w:text/>
                </w:sdtPr>
                <w:sdtContent>
                  <w:p w14:paraId="2BB02263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r>
                      <w:rPr>
                        <w:lang w:val="en-US" w:eastAsia="ru-RU"/>
                      </w:rPr>
                      <w:t>100 ЕД/</w:t>
                    </w:r>
                    <w:proofErr w:type="spellStart"/>
                    <w:r>
                      <w:rPr>
                        <w:lang w:val="en-US" w:eastAsia="ru-RU"/>
                      </w:rPr>
                      <w:t>мл</w:t>
                    </w:r>
                    <w:proofErr w:type="spellEnd"/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is-znvlp"/>
                  <w:tag w:val="is-znvlp"/>
                  <w:id w:val="1683318354"/>
                  <w:placeholder>
                    <w:docPart w:val="4BB54562DDB24942B31E3798C26C18CB"/>
                  </w:placeholder>
                </w:sdtPr>
                <w:sdtContent>
                  <w:p w14:paraId="1F23F5BA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is-drug"/>
                  <w:tag w:val="is-drug"/>
                  <w:id w:val="432565115"/>
                  <w:placeholder>
                    <w:docPart w:val="3FF626402C1E461A9D11421CC0F11B1A"/>
                  </w:placeholder>
                  <w:text/>
                </w:sdtPr>
                <w:sdtContent>
                  <w:p w14:paraId="4196982B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proofErr w:type="spellStart"/>
                    <w:r>
                      <w:rPr>
                        <w:lang w:val="en-US" w:eastAsia="ru-RU"/>
                      </w:rPr>
                      <w:t>Нет</w:t>
                    </w:r>
                    <w:proofErr w:type="spellEnd"/>
                  </w:p>
                </w:sdtContent>
              </w:sdt>
            </w:tc>
            <w:tc>
              <w:tcPr>
                <w:tcW w:w="26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alternative"/>
                  <w:tag w:val="alternative"/>
                  <w:id w:val="-72273439"/>
                  <w:placeholder>
                    <w:docPart w:val="3FF626402C1E461A9D11421CC0F11B1A"/>
                  </w:placeholder>
                  <w:text/>
                </w:sdtPr>
                <w:sdtContent>
                  <w:p w14:paraId="49587AEB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okei"/>
                  <w:tag w:val="okei"/>
                  <w:id w:val="-1417082737"/>
                  <w:placeholder>
                    <w:docPart w:val="3FF626402C1E461A9D11421CC0F11B1A"/>
                  </w:placeholder>
                  <w:text/>
                </w:sdtPr>
                <w:sdtContent>
                  <w:p w14:paraId="62706648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proofErr w:type="spellStart"/>
                    <w:r>
                      <w:rPr>
                        <w:lang w:val="en-US" w:eastAsia="ru-RU"/>
                      </w:rPr>
                      <w:t>миллилитр</w:t>
                    </w:r>
                    <w:proofErr w:type="spellEnd"/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count"/>
                  <w:tag w:val="count"/>
                  <w:id w:val="-137488107"/>
                  <w:placeholder>
                    <w:docPart w:val="3FF626402C1E461A9D11421CC0F11B1A"/>
                  </w:placeholder>
                  <w:text/>
                </w:sdtPr>
                <w:sdtContent>
                  <w:p w14:paraId="0D10BAFD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val="en-US" w:eastAsia="ru-RU"/>
                      </w:rPr>
                      <w:t>600</w:t>
                    </w:r>
                  </w:p>
                </w:sdtContent>
              </w:sdt>
            </w:tc>
          </w:tr>
          <w:tr w:rsidR="00194143" w14:paraId="7A24A846" w14:textId="77777777" w:rsidTr="00194143">
            <w:trPr>
              <w:trHeight w:val="394"/>
            </w:trPr>
            <w:tc>
              <w:tcPr>
                <w:tcW w:w="4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position"/>
                  <w:tag w:val="position"/>
                  <w:id w:val="-504827373"/>
                  <w:placeholder>
                    <w:docPart w:val="4BB54562DDB24942B31E3798C26C18CB"/>
                  </w:placeholder>
                </w:sdtPr>
                <w:sdtContent>
                  <w:p w14:paraId="649C33F7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eastAsia="ru-RU"/>
                      </w:rPr>
                      <w:t>3</w:t>
                    </w:r>
                  </w:p>
                </w:sdtContent>
              </w:sdt>
            </w:tc>
            <w:tc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name"/>
                  <w:tag w:val="name"/>
                  <w:id w:val="-1989536093"/>
                  <w:placeholder>
                    <w:docPart w:val="4BB54562DDB24942B31E3798C26C18CB"/>
                  </w:placeholder>
                </w:sdtPr>
                <w:sdtContent>
                  <w:p w14:paraId="578285E9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r>
                      <w:rPr>
                        <w:lang w:val="en-US" w:eastAsia="ru-RU"/>
                      </w:rPr>
                      <w:t>ХЛОРПРОМАЗИН</w:t>
                    </w:r>
                  </w:p>
                </w:sdtContent>
              </w:sdt>
            </w:tc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bCs/>
                    <w:lang w:eastAsia="ru-RU"/>
                  </w:rPr>
                  <w:alias w:val="type"/>
                  <w:tag w:val="type"/>
                  <w:id w:val="1310979747"/>
                  <w:placeholder>
                    <w:docPart w:val="4BB54562DDB24942B31E3798C26C18CB"/>
                  </w:placeholder>
                </w:sdtPr>
                <w:sdtContent>
                  <w:p w14:paraId="45582D29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bCs/>
                        <w:lang w:eastAsia="ru-RU"/>
                      </w:rPr>
                      <w:t>ДРАЖЕ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dosage"/>
                  <w:tag w:val="dosage"/>
                  <w:id w:val="-673101616"/>
                  <w:placeholder>
                    <w:docPart w:val="3FF626402C1E461A9D11421CC0F11B1A"/>
                  </w:placeholder>
                  <w:text/>
                </w:sdtPr>
                <w:sdtContent>
                  <w:p w14:paraId="62C95EDA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r>
                      <w:rPr>
                        <w:lang w:val="en-US" w:eastAsia="ru-RU"/>
                      </w:rPr>
                      <w:t xml:space="preserve">50 </w:t>
                    </w:r>
                    <w:proofErr w:type="spellStart"/>
                    <w:r>
                      <w:rPr>
                        <w:lang w:val="en-US" w:eastAsia="ru-RU"/>
                      </w:rPr>
                      <w:t>мг</w:t>
                    </w:r>
                    <w:proofErr w:type="spellEnd"/>
                  </w:p>
                </w:sdtContent>
              </w:sdt>
            </w:tc>
            <w:tc>
              <w:tcPr>
                <w:tcW w:w="11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is-znvlp"/>
                  <w:tag w:val="is-znvlp"/>
                  <w:id w:val="-1200926449"/>
                  <w:placeholder>
                    <w:docPart w:val="4BB54562DDB24942B31E3798C26C18CB"/>
                  </w:placeholder>
                </w:sdtPr>
                <w:sdtContent>
                  <w:p w14:paraId="6248ACAE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eastAsia="ru-RU"/>
                      </w:rPr>
                      <w:t>Да</w:t>
                    </w:r>
                  </w:p>
                </w:sdtContent>
              </w:sdt>
            </w:tc>
            <w:tc>
              <w:tcPr>
                <w:tcW w:w="16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is-drug"/>
                  <w:tag w:val="is-drug"/>
                  <w:id w:val="-656229392"/>
                  <w:placeholder>
                    <w:docPart w:val="3FF626402C1E461A9D11421CC0F11B1A"/>
                  </w:placeholder>
                  <w:text/>
                </w:sdtPr>
                <w:sdtContent>
                  <w:p w14:paraId="19158719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proofErr w:type="spellStart"/>
                    <w:r>
                      <w:rPr>
                        <w:lang w:val="en-US" w:eastAsia="ru-RU"/>
                      </w:rPr>
                      <w:t>Нет</w:t>
                    </w:r>
                    <w:proofErr w:type="spellEnd"/>
                  </w:p>
                </w:sdtContent>
              </w:sdt>
            </w:tc>
            <w:tc>
              <w:tcPr>
                <w:tcW w:w="26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eastAsia="ru-RU"/>
                  </w:rPr>
                  <w:alias w:val="alternative"/>
                  <w:tag w:val="alternative"/>
                  <w:id w:val="1706215057"/>
                  <w:placeholder>
                    <w:docPart w:val="3FF626402C1E461A9D11421CC0F11B1A"/>
                  </w:placeholder>
                  <w:text/>
                </w:sdtPr>
                <w:sdtContent>
                  <w:p w14:paraId="69EC9588" w14:textId="77777777" w:rsidR="00194143" w:rsidRPr="00251FB8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 w:rsidRPr="00251FB8">
                      <w:rPr>
                        <w:lang w:eastAsia="ru-RU"/>
                      </w:rPr>
                      <w:t>2 x ХЛОРПРОМАЗИН; ДРАЖЕ; 25 мг, 2 x ХЛОРПРОМАЗИН; ТАБЛЕТКИ, ПОКРЫТЫЕ ОБОЛОЧКОЙ; 25 мг, 1 x ХЛОРПРОМАЗИН; ТАБЛЕТКИ, ПОКРЫТЫЕ ОБОЛОЧКОЙ; 50 мг</w:t>
                    </w: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okei"/>
                  <w:tag w:val="okei"/>
                  <w:id w:val="-815494372"/>
                  <w:placeholder>
                    <w:docPart w:val="3FF626402C1E461A9D11421CC0F11B1A"/>
                  </w:placeholder>
                  <w:text/>
                </w:sdtPr>
                <w:sdtContent>
                  <w:p w14:paraId="34317F3D" w14:textId="77777777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val="en-US" w:eastAsia="ru-RU"/>
                      </w:rPr>
                    </w:pPr>
                    <w:proofErr w:type="spellStart"/>
                    <w:r>
                      <w:rPr>
                        <w:lang w:val="en-US" w:eastAsia="ru-RU"/>
                      </w:rPr>
                      <w:t>штука</w:t>
                    </w:r>
                    <w:proofErr w:type="spellEnd"/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lang w:val="en-US" w:eastAsia="ru-RU"/>
                  </w:rPr>
                  <w:alias w:val="count"/>
                  <w:tag w:val="count"/>
                  <w:id w:val="1968081125"/>
                  <w:placeholder>
                    <w:docPart w:val="3FF626402C1E461A9D11421CC0F11B1A"/>
                  </w:placeholder>
                  <w:text/>
                </w:sdtPr>
                <w:sdtContent>
                  <w:p w14:paraId="69EB1229" w14:textId="790D26D9" w:rsidR="00194143" w:rsidRDefault="00194143" w:rsidP="007222B7">
                    <w:pPr>
                      <w:widowControl w:val="0"/>
                      <w:jc w:val="center"/>
                      <w:textAlignment w:val="baseline"/>
                      <w:rPr>
                        <w:lang w:eastAsia="ru-RU"/>
                      </w:rPr>
                    </w:pPr>
                    <w:r>
                      <w:rPr>
                        <w:lang w:val="en-US" w:eastAsia="ru-RU"/>
                      </w:rPr>
                      <w:t>600</w:t>
                    </w:r>
                  </w:p>
                </w:sdtContent>
              </w:sdt>
            </w:tc>
          </w:tr>
        </w:tbl>
      </w:sdtContent>
    </w:sdt>
    <w:p w14:paraId="23D4D187" w14:textId="77777777" w:rsidR="00AC7ED4" w:rsidRDefault="00AC7ED4" w:rsidP="00AC7ED4">
      <w:pPr>
        <w:suppressAutoHyphens w:val="0"/>
        <w:autoSpaceDE w:val="0"/>
        <w:autoSpaceDN w:val="0"/>
        <w:adjustRightInd w:val="0"/>
        <w:ind w:left="720"/>
        <w:rPr>
          <w:b/>
          <w:sz w:val="22"/>
          <w:szCs w:val="22"/>
          <w:lang w:eastAsia="ru-RU"/>
        </w:rPr>
      </w:pPr>
    </w:p>
    <w:p w14:paraId="3676EA5B" w14:textId="77777777" w:rsidR="008A36BD" w:rsidRPr="00B27299" w:rsidRDefault="008A36BD" w:rsidP="0058113A">
      <w:pPr>
        <w:pStyle w:val="a6"/>
        <w:ind w:left="142" w:right="-31"/>
        <w:jc w:val="both"/>
        <w:rPr>
          <w:rFonts w:ascii="PT Astra Serif" w:hAnsi="PT Astra Serif"/>
          <w:bCs/>
          <w:kern w:val="28"/>
          <w:sz w:val="20"/>
          <w:szCs w:val="20"/>
        </w:rPr>
      </w:pPr>
    </w:p>
    <w:p w14:paraId="0B097563" w14:textId="77777777" w:rsidR="008A36BD" w:rsidRPr="00B27299" w:rsidRDefault="008A36BD" w:rsidP="0058113A">
      <w:pPr>
        <w:pStyle w:val="a6"/>
        <w:ind w:left="142" w:right="-31"/>
        <w:jc w:val="both"/>
        <w:rPr>
          <w:rFonts w:ascii="PT Astra Serif" w:hAnsi="PT Astra Serif"/>
          <w:bCs/>
          <w:kern w:val="28"/>
          <w:sz w:val="20"/>
          <w:szCs w:val="20"/>
        </w:rPr>
      </w:pPr>
      <w:r w:rsidRPr="00B27299">
        <w:rPr>
          <w:rFonts w:ascii="PT Astra Serif" w:hAnsi="PT Astra Serif"/>
          <w:bCs/>
          <w:kern w:val="28"/>
          <w:sz w:val="20"/>
          <w:szCs w:val="20"/>
        </w:rPr>
        <w:t xml:space="preserve">* </w:t>
      </w:r>
      <w:r w:rsidRPr="00B27299">
        <w:rPr>
          <w:rFonts w:ascii="PT Astra Serif" w:hAnsi="PT Astra Serif"/>
          <w:sz w:val="20"/>
          <w:szCs w:val="20"/>
        </w:rPr>
        <w:t xml:space="preserve">Закупаемый товар отсутствует в реестре российской промышленной продукции в соответствии с требованиями абзаца 3 подпункта а) пункта 7 постановления Правительства РФ </w:t>
      </w:r>
      <w:bookmarkStart w:id="0" w:name="_Hlk201077011"/>
      <w:r w:rsidRPr="00B27299">
        <w:rPr>
          <w:rFonts w:ascii="PT Astra Serif" w:hAnsi="PT Astra Serif"/>
          <w:sz w:val="20"/>
          <w:szCs w:val="20"/>
        </w:rPr>
        <w:t xml:space="preserve">от 23.12.2024 N 1875 </w:t>
      </w:r>
      <w:bookmarkEnd w:id="0"/>
      <w:r w:rsidRPr="00B27299">
        <w:rPr>
          <w:rFonts w:ascii="PT Astra Serif" w:hAnsi="PT Astra Serif"/>
          <w:sz w:val="20"/>
          <w:szCs w:val="20"/>
        </w:rPr>
        <w:t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14:paraId="04E8FFA8" w14:textId="77777777" w:rsidR="009557C0" w:rsidRPr="00B27299" w:rsidRDefault="008A36BD" w:rsidP="008A36BD">
      <w:pPr>
        <w:pStyle w:val="a6"/>
        <w:ind w:left="142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B27299">
        <w:rPr>
          <w:rFonts w:ascii="PT Astra Serif" w:hAnsi="PT Astra Serif"/>
          <w:bCs/>
          <w:kern w:val="28"/>
          <w:sz w:val="20"/>
          <w:szCs w:val="20"/>
        </w:rPr>
        <w:t xml:space="preserve">** </w:t>
      </w:r>
      <w:r w:rsidRPr="00B27299">
        <w:rPr>
          <w:rFonts w:ascii="PT Astra Serif" w:hAnsi="PT Astra Serif"/>
          <w:sz w:val="20"/>
          <w:szCs w:val="20"/>
        </w:rPr>
        <w:t>Участник вправе изменить единицу измерения на упаковки и произвести пересчет количества на количество упаковок, предлагаемых к поставке исходя из заявленного объема поставки и количества единиц измерения в индивидуальной (потребительской) упаковке. В случае пересчета дозировки лекарственного средства, участник вправе округлить в большую сторону количество предлагаемого к поставке товара для сохранения целостности индивидуальной (потребительской) упаковке.</w:t>
      </w:r>
    </w:p>
    <w:p w14:paraId="79A47558" w14:textId="77777777" w:rsidR="00FF120D" w:rsidRPr="00B27299" w:rsidRDefault="008A36BD" w:rsidP="00130874">
      <w:pPr>
        <w:pStyle w:val="a6"/>
        <w:ind w:left="142" w:right="-31"/>
        <w:jc w:val="both"/>
        <w:rPr>
          <w:rFonts w:ascii="PT Astra Serif" w:hAnsi="PT Astra Serif"/>
          <w:bCs/>
          <w:kern w:val="28"/>
          <w:sz w:val="18"/>
          <w:szCs w:val="18"/>
        </w:rPr>
      </w:pPr>
      <w:r w:rsidRPr="00B27299">
        <w:rPr>
          <w:rFonts w:ascii="PT Astra Serif" w:hAnsi="PT Astra Serif"/>
          <w:bCs/>
          <w:kern w:val="28"/>
          <w:sz w:val="20"/>
          <w:szCs w:val="20"/>
        </w:rPr>
        <w:t xml:space="preserve">*** </w:t>
      </w:r>
      <w:r w:rsidRPr="00B27299">
        <w:rPr>
          <w:rFonts w:ascii="PT Astra Serif" w:hAnsi="PT Astra Serif"/>
          <w:sz w:val="20"/>
          <w:szCs w:val="20"/>
        </w:rPr>
        <w:t xml:space="preserve">К поставке возможен лекарственный препарат с учетом правил взаимозаменяемости лекарственных препаратах для медицинского применения, </w:t>
      </w:r>
      <w:proofErr w:type="gramStart"/>
      <w:r w:rsidRPr="00B27299">
        <w:rPr>
          <w:rFonts w:ascii="PT Astra Serif" w:hAnsi="PT Astra Serif"/>
          <w:sz w:val="20"/>
          <w:szCs w:val="20"/>
        </w:rPr>
        <w:t>согласно требований</w:t>
      </w:r>
      <w:proofErr w:type="gramEnd"/>
      <w:r w:rsidRPr="00B27299">
        <w:rPr>
          <w:rFonts w:ascii="PT Astra Serif" w:hAnsi="PT Astra Serif"/>
          <w:sz w:val="20"/>
          <w:szCs w:val="20"/>
        </w:rPr>
        <w:t xml:space="preserve"> Постановление Правительства РФ от 15.11.2017 N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нужд".</w:t>
      </w:r>
    </w:p>
    <w:p w14:paraId="35369C58" w14:textId="77777777" w:rsidR="008A36BD" w:rsidRPr="00B27299" w:rsidRDefault="008A36BD" w:rsidP="00130874">
      <w:pPr>
        <w:pStyle w:val="a6"/>
        <w:ind w:left="142" w:right="-31"/>
        <w:jc w:val="both"/>
        <w:rPr>
          <w:rFonts w:ascii="PT Astra Serif" w:hAnsi="PT Astra Serif"/>
          <w:bCs/>
          <w:kern w:val="28"/>
          <w:sz w:val="18"/>
          <w:szCs w:val="18"/>
        </w:rPr>
      </w:pPr>
      <w:r w:rsidRPr="00B27299">
        <w:rPr>
          <w:rFonts w:ascii="PT Astra Serif" w:hAnsi="PT Astra Serif"/>
          <w:bCs/>
          <w:kern w:val="28"/>
          <w:sz w:val="20"/>
          <w:szCs w:val="20"/>
        </w:rPr>
        <w:t xml:space="preserve">**** </w:t>
      </w:r>
      <w:r w:rsidRPr="00B27299">
        <w:rPr>
          <w:rFonts w:ascii="PT Astra Serif" w:hAnsi="PT Astra Serif"/>
          <w:sz w:val="20"/>
          <w:szCs w:val="20"/>
        </w:rPr>
        <w:t xml:space="preserve">К поставке возможен лекарственный препарат в кратной дозировке </w:t>
      </w:r>
      <w:proofErr w:type="gramStart"/>
      <w:r w:rsidRPr="00B27299">
        <w:rPr>
          <w:rFonts w:ascii="PT Astra Serif" w:hAnsi="PT Astra Serif"/>
          <w:sz w:val="20"/>
          <w:szCs w:val="20"/>
        </w:rPr>
        <w:t>с двойным количеством</w:t>
      </w:r>
      <w:proofErr w:type="gramEnd"/>
      <w:r w:rsidRPr="00B27299">
        <w:rPr>
          <w:rFonts w:ascii="PT Astra Serif" w:hAnsi="PT Astra Serif"/>
          <w:sz w:val="20"/>
          <w:szCs w:val="20"/>
        </w:rPr>
        <w:t xml:space="preserve"> образующей то же количественное содержание действующего вещества с пересчетом количества единиц в упаковке без уменьшения общего количества лекарственного препарата, требуемого к поставке.</w:t>
      </w:r>
    </w:p>
    <w:p w14:paraId="0B189AB0" w14:textId="77777777" w:rsidR="008A36BD" w:rsidRPr="00B27299" w:rsidRDefault="008A36BD" w:rsidP="00130874">
      <w:pPr>
        <w:pStyle w:val="a6"/>
        <w:ind w:left="142" w:right="-31"/>
        <w:jc w:val="both"/>
        <w:rPr>
          <w:rFonts w:ascii="PT Astra Serif" w:hAnsi="PT Astra Serif"/>
          <w:bCs/>
          <w:kern w:val="28"/>
          <w:sz w:val="18"/>
          <w:szCs w:val="18"/>
        </w:rPr>
      </w:pPr>
    </w:p>
    <w:p w14:paraId="49F306B0" w14:textId="77777777" w:rsidR="008A36BD" w:rsidRPr="00B27299" w:rsidRDefault="008A36BD" w:rsidP="00130874">
      <w:pPr>
        <w:pStyle w:val="a6"/>
        <w:ind w:left="142" w:right="-31"/>
        <w:jc w:val="both"/>
        <w:rPr>
          <w:rFonts w:ascii="PT Astra Serif" w:hAnsi="PT Astra Serif"/>
          <w:bCs/>
          <w:kern w:val="28"/>
          <w:sz w:val="18"/>
          <w:szCs w:val="18"/>
        </w:rPr>
      </w:pPr>
    </w:p>
    <w:p w14:paraId="0B5462FC" w14:textId="77777777" w:rsidR="008A36BD" w:rsidRDefault="008A36BD" w:rsidP="00130874">
      <w:pPr>
        <w:pStyle w:val="a6"/>
        <w:ind w:left="142" w:right="-31"/>
        <w:jc w:val="both"/>
        <w:rPr>
          <w:bCs/>
          <w:kern w:val="28"/>
          <w:sz w:val="18"/>
          <w:szCs w:val="18"/>
        </w:rPr>
      </w:pPr>
    </w:p>
    <w:sectPr w:rsidR="008A36BD" w:rsidSect="00194143">
      <w:footerReference w:type="first" r:id="rId8"/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B22B" w14:textId="77777777" w:rsidR="00C1742B" w:rsidRDefault="00C1742B" w:rsidP="003D7FCC">
      <w:r>
        <w:separator/>
      </w:r>
    </w:p>
  </w:endnote>
  <w:endnote w:type="continuationSeparator" w:id="0">
    <w:p w14:paraId="010A9E83" w14:textId="77777777" w:rsidR="00C1742B" w:rsidRDefault="00C1742B" w:rsidP="003D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0A6A" w14:textId="77777777" w:rsidR="007600D0" w:rsidRDefault="00CB4E7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600D0" w:rsidRPr="00533464">
      <w:rPr>
        <w:noProof/>
      </w:rPr>
      <w:t>1</w:t>
    </w:r>
    <w:r>
      <w:rPr>
        <w:noProof/>
      </w:rPr>
      <w:fldChar w:fldCharType="end"/>
    </w:r>
  </w:p>
  <w:p w14:paraId="33158011" w14:textId="77777777" w:rsidR="007600D0" w:rsidRDefault="007600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4148" w14:textId="77777777" w:rsidR="00C1742B" w:rsidRDefault="00C1742B" w:rsidP="003D7FCC">
      <w:r>
        <w:separator/>
      </w:r>
    </w:p>
  </w:footnote>
  <w:footnote w:type="continuationSeparator" w:id="0">
    <w:p w14:paraId="5E7DA394" w14:textId="77777777" w:rsidR="00C1742B" w:rsidRDefault="00C1742B" w:rsidP="003D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084E8E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5F7AE2"/>
    <w:multiLevelType w:val="multilevel"/>
    <w:tmpl w:val="8F8A27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C05D49"/>
    <w:multiLevelType w:val="hybridMultilevel"/>
    <w:tmpl w:val="C64275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288"/>
        </w:tabs>
        <w:ind w:left="1288" w:hanging="720"/>
      </w:pPr>
      <w:rPr>
        <w:rFonts w:hint="default"/>
        <w:sz w:val="24"/>
        <w:szCs w:val="24"/>
      </w:rPr>
    </w:lvl>
    <w:lvl w:ilvl="2" w:tplc="FEAE21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43"/>
    <w:rsid w:val="000004E5"/>
    <w:rsid w:val="00006F8E"/>
    <w:rsid w:val="00013129"/>
    <w:rsid w:val="00027A77"/>
    <w:rsid w:val="00035E4A"/>
    <w:rsid w:val="0004631F"/>
    <w:rsid w:val="00050C20"/>
    <w:rsid w:val="00052686"/>
    <w:rsid w:val="00055923"/>
    <w:rsid w:val="00060A6D"/>
    <w:rsid w:val="0007062F"/>
    <w:rsid w:val="00076B5B"/>
    <w:rsid w:val="0009169E"/>
    <w:rsid w:val="00092BEE"/>
    <w:rsid w:val="000948AF"/>
    <w:rsid w:val="00095950"/>
    <w:rsid w:val="00097299"/>
    <w:rsid w:val="000A0159"/>
    <w:rsid w:val="000A7392"/>
    <w:rsid w:val="000B0CA2"/>
    <w:rsid w:val="000B39B4"/>
    <w:rsid w:val="000B3B7C"/>
    <w:rsid w:val="000B4284"/>
    <w:rsid w:val="000C02F7"/>
    <w:rsid w:val="000C21BC"/>
    <w:rsid w:val="000C3078"/>
    <w:rsid w:val="000C6C4C"/>
    <w:rsid w:val="000C7FD2"/>
    <w:rsid w:val="000D16C7"/>
    <w:rsid w:val="000D5DD8"/>
    <w:rsid w:val="000D6BC2"/>
    <w:rsid w:val="000F592A"/>
    <w:rsid w:val="000F5A56"/>
    <w:rsid w:val="000F601E"/>
    <w:rsid w:val="0010066C"/>
    <w:rsid w:val="00102AB3"/>
    <w:rsid w:val="00104493"/>
    <w:rsid w:val="001125E2"/>
    <w:rsid w:val="00116B62"/>
    <w:rsid w:val="0011732B"/>
    <w:rsid w:val="001212DA"/>
    <w:rsid w:val="00123DA9"/>
    <w:rsid w:val="00130342"/>
    <w:rsid w:val="00130874"/>
    <w:rsid w:val="00134C35"/>
    <w:rsid w:val="00140241"/>
    <w:rsid w:val="0015342B"/>
    <w:rsid w:val="00161942"/>
    <w:rsid w:val="0016398C"/>
    <w:rsid w:val="00165F42"/>
    <w:rsid w:val="00172957"/>
    <w:rsid w:val="00174D3D"/>
    <w:rsid w:val="001766C8"/>
    <w:rsid w:val="00194143"/>
    <w:rsid w:val="00196160"/>
    <w:rsid w:val="001A1CF3"/>
    <w:rsid w:val="001C0012"/>
    <w:rsid w:val="001C0CE2"/>
    <w:rsid w:val="001E387D"/>
    <w:rsid w:val="001E5082"/>
    <w:rsid w:val="001E787C"/>
    <w:rsid w:val="001F0C41"/>
    <w:rsid w:val="001F3F92"/>
    <w:rsid w:val="00201F0F"/>
    <w:rsid w:val="0020339B"/>
    <w:rsid w:val="00204224"/>
    <w:rsid w:val="00216AB8"/>
    <w:rsid w:val="002254A7"/>
    <w:rsid w:val="002326D0"/>
    <w:rsid w:val="00237A96"/>
    <w:rsid w:val="00240738"/>
    <w:rsid w:val="00246CC2"/>
    <w:rsid w:val="00251817"/>
    <w:rsid w:val="00252490"/>
    <w:rsid w:val="002B45D0"/>
    <w:rsid w:val="002B6817"/>
    <w:rsid w:val="002C37F2"/>
    <w:rsid w:val="002D5175"/>
    <w:rsid w:val="002D6E9D"/>
    <w:rsid w:val="002E2370"/>
    <w:rsid w:val="002F0CD3"/>
    <w:rsid w:val="002F2A9C"/>
    <w:rsid w:val="002F772B"/>
    <w:rsid w:val="0032760B"/>
    <w:rsid w:val="003311CA"/>
    <w:rsid w:val="00344556"/>
    <w:rsid w:val="0035286B"/>
    <w:rsid w:val="003550CC"/>
    <w:rsid w:val="003711F4"/>
    <w:rsid w:val="0037732B"/>
    <w:rsid w:val="00381978"/>
    <w:rsid w:val="00385675"/>
    <w:rsid w:val="003931B2"/>
    <w:rsid w:val="0039339D"/>
    <w:rsid w:val="003A65D4"/>
    <w:rsid w:val="003A6C4F"/>
    <w:rsid w:val="003B01DA"/>
    <w:rsid w:val="003B52CA"/>
    <w:rsid w:val="003D063B"/>
    <w:rsid w:val="003D7FCC"/>
    <w:rsid w:val="003F4C8D"/>
    <w:rsid w:val="00403C8F"/>
    <w:rsid w:val="00416AF8"/>
    <w:rsid w:val="004206D8"/>
    <w:rsid w:val="00420DAA"/>
    <w:rsid w:val="00430C63"/>
    <w:rsid w:val="0043538B"/>
    <w:rsid w:val="0044066F"/>
    <w:rsid w:val="00447F0D"/>
    <w:rsid w:val="00451DE5"/>
    <w:rsid w:val="00462C41"/>
    <w:rsid w:val="004672FC"/>
    <w:rsid w:val="00471383"/>
    <w:rsid w:val="0047251D"/>
    <w:rsid w:val="00475F36"/>
    <w:rsid w:val="00483169"/>
    <w:rsid w:val="00484F5B"/>
    <w:rsid w:val="00490407"/>
    <w:rsid w:val="00490B70"/>
    <w:rsid w:val="00490D57"/>
    <w:rsid w:val="00493638"/>
    <w:rsid w:val="004B0BEC"/>
    <w:rsid w:val="004B380E"/>
    <w:rsid w:val="004B4AD8"/>
    <w:rsid w:val="004C0B19"/>
    <w:rsid w:val="004C3EFA"/>
    <w:rsid w:val="004C4BE8"/>
    <w:rsid w:val="004D2F9D"/>
    <w:rsid w:val="004E5AA9"/>
    <w:rsid w:val="004E67E5"/>
    <w:rsid w:val="004F1309"/>
    <w:rsid w:val="004F2542"/>
    <w:rsid w:val="004F257B"/>
    <w:rsid w:val="005031DA"/>
    <w:rsid w:val="00504C75"/>
    <w:rsid w:val="00510296"/>
    <w:rsid w:val="00512180"/>
    <w:rsid w:val="00512746"/>
    <w:rsid w:val="00517BEB"/>
    <w:rsid w:val="00520547"/>
    <w:rsid w:val="00522180"/>
    <w:rsid w:val="005255D4"/>
    <w:rsid w:val="00533464"/>
    <w:rsid w:val="00540DE5"/>
    <w:rsid w:val="005454E4"/>
    <w:rsid w:val="005467E0"/>
    <w:rsid w:val="0055716F"/>
    <w:rsid w:val="00564BB3"/>
    <w:rsid w:val="005756B8"/>
    <w:rsid w:val="0058113A"/>
    <w:rsid w:val="00584490"/>
    <w:rsid w:val="0058534A"/>
    <w:rsid w:val="00586188"/>
    <w:rsid w:val="005940E2"/>
    <w:rsid w:val="005A6E89"/>
    <w:rsid w:val="005C1A07"/>
    <w:rsid w:val="005C330A"/>
    <w:rsid w:val="005F2232"/>
    <w:rsid w:val="005F2B99"/>
    <w:rsid w:val="005F6F2D"/>
    <w:rsid w:val="006048D5"/>
    <w:rsid w:val="00606329"/>
    <w:rsid w:val="0060679D"/>
    <w:rsid w:val="00624249"/>
    <w:rsid w:val="0062733C"/>
    <w:rsid w:val="00640C59"/>
    <w:rsid w:val="00642AA8"/>
    <w:rsid w:val="0064387C"/>
    <w:rsid w:val="00644923"/>
    <w:rsid w:val="00647FA7"/>
    <w:rsid w:val="00654821"/>
    <w:rsid w:val="006609A6"/>
    <w:rsid w:val="00661BF4"/>
    <w:rsid w:val="006665B4"/>
    <w:rsid w:val="00691733"/>
    <w:rsid w:val="00697070"/>
    <w:rsid w:val="006A35A1"/>
    <w:rsid w:val="006A5BEA"/>
    <w:rsid w:val="006B4292"/>
    <w:rsid w:val="006B74E3"/>
    <w:rsid w:val="006C032F"/>
    <w:rsid w:val="006D55B0"/>
    <w:rsid w:val="006E6332"/>
    <w:rsid w:val="006E712B"/>
    <w:rsid w:val="006F71E0"/>
    <w:rsid w:val="007015DA"/>
    <w:rsid w:val="00711B66"/>
    <w:rsid w:val="007144E7"/>
    <w:rsid w:val="007166B2"/>
    <w:rsid w:val="007253D8"/>
    <w:rsid w:val="00726FE8"/>
    <w:rsid w:val="00732624"/>
    <w:rsid w:val="00733574"/>
    <w:rsid w:val="00740971"/>
    <w:rsid w:val="0074733F"/>
    <w:rsid w:val="0074799D"/>
    <w:rsid w:val="00750130"/>
    <w:rsid w:val="007600D0"/>
    <w:rsid w:val="0076085C"/>
    <w:rsid w:val="00765240"/>
    <w:rsid w:val="0077323A"/>
    <w:rsid w:val="00782AF8"/>
    <w:rsid w:val="00783B32"/>
    <w:rsid w:val="007878F0"/>
    <w:rsid w:val="00790B37"/>
    <w:rsid w:val="00790E4D"/>
    <w:rsid w:val="00793017"/>
    <w:rsid w:val="007A1093"/>
    <w:rsid w:val="007B290F"/>
    <w:rsid w:val="007B5AEF"/>
    <w:rsid w:val="007C3BA3"/>
    <w:rsid w:val="007C4BAB"/>
    <w:rsid w:val="007E002F"/>
    <w:rsid w:val="007E0170"/>
    <w:rsid w:val="007E200C"/>
    <w:rsid w:val="007E46A2"/>
    <w:rsid w:val="007F1BBE"/>
    <w:rsid w:val="007F2559"/>
    <w:rsid w:val="007F3230"/>
    <w:rsid w:val="00801324"/>
    <w:rsid w:val="00813943"/>
    <w:rsid w:val="00824C85"/>
    <w:rsid w:val="0082750D"/>
    <w:rsid w:val="00837DB0"/>
    <w:rsid w:val="00844749"/>
    <w:rsid w:val="00850B98"/>
    <w:rsid w:val="008518FE"/>
    <w:rsid w:val="00851A92"/>
    <w:rsid w:val="00860336"/>
    <w:rsid w:val="0086453D"/>
    <w:rsid w:val="00874963"/>
    <w:rsid w:val="0088405F"/>
    <w:rsid w:val="00894BD3"/>
    <w:rsid w:val="008A36BD"/>
    <w:rsid w:val="008B3590"/>
    <w:rsid w:val="008C24C6"/>
    <w:rsid w:val="008C4964"/>
    <w:rsid w:val="008D3701"/>
    <w:rsid w:val="008E381F"/>
    <w:rsid w:val="008F1530"/>
    <w:rsid w:val="008F1E31"/>
    <w:rsid w:val="008F2AE3"/>
    <w:rsid w:val="0090018A"/>
    <w:rsid w:val="009030C4"/>
    <w:rsid w:val="00937C5C"/>
    <w:rsid w:val="0094553F"/>
    <w:rsid w:val="00950320"/>
    <w:rsid w:val="009557C0"/>
    <w:rsid w:val="009713A9"/>
    <w:rsid w:val="009761AC"/>
    <w:rsid w:val="0098346F"/>
    <w:rsid w:val="009A3C8B"/>
    <w:rsid w:val="009B4C59"/>
    <w:rsid w:val="009B58BC"/>
    <w:rsid w:val="009B5AFE"/>
    <w:rsid w:val="009C7110"/>
    <w:rsid w:val="009D1283"/>
    <w:rsid w:val="009E38C4"/>
    <w:rsid w:val="009E3BD3"/>
    <w:rsid w:val="009E75D2"/>
    <w:rsid w:val="009F5E1C"/>
    <w:rsid w:val="00A134DC"/>
    <w:rsid w:val="00A137BA"/>
    <w:rsid w:val="00A142BE"/>
    <w:rsid w:val="00A1703C"/>
    <w:rsid w:val="00A17A13"/>
    <w:rsid w:val="00A17A8D"/>
    <w:rsid w:val="00A21242"/>
    <w:rsid w:val="00A2188A"/>
    <w:rsid w:val="00A22C41"/>
    <w:rsid w:val="00A22C9E"/>
    <w:rsid w:val="00A4028B"/>
    <w:rsid w:val="00A42434"/>
    <w:rsid w:val="00A52A0D"/>
    <w:rsid w:val="00A609A9"/>
    <w:rsid w:val="00A70A06"/>
    <w:rsid w:val="00A7620E"/>
    <w:rsid w:val="00A76A7E"/>
    <w:rsid w:val="00A826BE"/>
    <w:rsid w:val="00A87146"/>
    <w:rsid w:val="00A908F4"/>
    <w:rsid w:val="00A9177B"/>
    <w:rsid w:val="00A93018"/>
    <w:rsid w:val="00A97B42"/>
    <w:rsid w:val="00AB07E3"/>
    <w:rsid w:val="00AC077E"/>
    <w:rsid w:val="00AC7ED4"/>
    <w:rsid w:val="00AD116E"/>
    <w:rsid w:val="00AD35D8"/>
    <w:rsid w:val="00AE1EB7"/>
    <w:rsid w:val="00AE2BC5"/>
    <w:rsid w:val="00AF4A17"/>
    <w:rsid w:val="00AF6DA9"/>
    <w:rsid w:val="00B02693"/>
    <w:rsid w:val="00B04D4D"/>
    <w:rsid w:val="00B072A3"/>
    <w:rsid w:val="00B11911"/>
    <w:rsid w:val="00B23AC0"/>
    <w:rsid w:val="00B27299"/>
    <w:rsid w:val="00B3508C"/>
    <w:rsid w:val="00B40853"/>
    <w:rsid w:val="00B57F56"/>
    <w:rsid w:val="00B607C1"/>
    <w:rsid w:val="00B62EE4"/>
    <w:rsid w:val="00B668CF"/>
    <w:rsid w:val="00B804C4"/>
    <w:rsid w:val="00B806C0"/>
    <w:rsid w:val="00B80E29"/>
    <w:rsid w:val="00B810B1"/>
    <w:rsid w:val="00B853FE"/>
    <w:rsid w:val="00B87BF1"/>
    <w:rsid w:val="00B90549"/>
    <w:rsid w:val="00B956D9"/>
    <w:rsid w:val="00BA70BC"/>
    <w:rsid w:val="00BB0E9A"/>
    <w:rsid w:val="00BC487F"/>
    <w:rsid w:val="00BD12A5"/>
    <w:rsid w:val="00BD326F"/>
    <w:rsid w:val="00BD5EEC"/>
    <w:rsid w:val="00BD72C3"/>
    <w:rsid w:val="00BE0B28"/>
    <w:rsid w:val="00BE237A"/>
    <w:rsid w:val="00BF4A58"/>
    <w:rsid w:val="00C0131C"/>
    <w:rsid w:val="00C1742B"/>
    <w:rsid w:val="00C210C1"/>
    <w:rsid w:val="00C24980"/>
    <w:rsid w:val="00C25073"/>
    <w:rsid w:val="00C36F9B"/>
    <w:rsid w:val="00C40386"/>
    <w:rsid w:val="00C421E0"/>
    <w:rsid w:val="00C55155"/>
    <w:rsid w:val="00C83643"/>
    <w:rsid w:val="00C862E6"/>
    <w:rsid w:val="00C870B8"/>
    <w:rsid w:val="00CB25D2"/>
    <w:rsid w:val="00CB4E77"/>
    <w:rsid w:val="00CC6669"/>
    <w:rsid w:val="00CC6CE9"/>
    <w:rsid w:val="00CC6EE4"/>
    <w:rsid w:val="00CC7AB0"/>
    <w:rsid w:val="00CC7B0B"/>
    <w:rsid w:val="00CD075D"/>
    <w:rsid w:val="00CD5DC2"/>
    <w:rsid w:val="00CE1B81"/>
    <w:rsid w:val="00CF0BC8"/>
    <w:rsid w:val="00CF162E"/>
    <w:rsid w:val="00CF1C87"/>
    <w:rsid w:val="00D0102D"/>
    <w:rsid w:val="00D011B8"/>
    <w:rsid w:val="00D16C1B"/>
    <w:rsid w:val="00D2350F"/>
    <w:rsid w:val="00D2519C"/>
    <w:rsid w:val="00D347D7"/>
    <w:rsid w:val="00D36577"/>
    <w:rsid w:val="00D42C86"/>
    <w:rsid w:val="00D43C84"/>
    <w:rsid w:val="00D455F3"/>
    <w:rsid w:val="00D458DB"/>
    <w:rsid w:val="00D50368"/>
    <w:rsid w:val="00D703C7"/>
    <w:rsid w:val="00D75C35"/>
    <w:rsid w:val="00D906E9"/>
    <w:rsid w:val="00D950F6"/>
    <w:rsid w:val="00D9769F"/>
    <w:rsid w:val="00DA06A8"/>
    <w:rsid w:val="00DA36D0"/>
    <w:rsid w:val="00DA497E"/>
    <w:rsid w:val="00DA77ED"/>
    <w:rsid w:val="00DD22F1"/>
    <w:rsid w:val="00DE3625"/>
    <w:rsid w:val="00DE3AFB"/>
    <w:rsid w:val="00DE5D7D"/>
    <w:rsid w:val="00DF0082"/>
    <w:rsid w:val="00DF328A"/>
    <w:rsid w:val="00DF72E9"/>
    <w:rsid w:val="00DF7352"/>
    <w:rsid w:val="00E11969"/>
    <w:rsid w:val="00E24D87"/>
    <w:rsid w:val="00E311DF"/>
    <w:rsid w:val="00E31EF0"/>
    <w:rsid w:val="00E355F8"/>
    <w:rsid w:val="00E409CC"/>
    <w:rsid w:val="00E40A49"/>
    <w:rsid w:val="00E44006"/>
    <w:rsid w:val="00E47281"/>
    <w:rsid w:val="00E53FA2"/>
    <w:rsid w:val="00E66E74"/>
    <w:rsid w:val="00E71733"/>
    <w:rsid w:val="00E735A6"/>
    <w:rsid w:val="00E74E3B"/>
    <w:rsid w:val="00E760DD"/>
    <w:rsid w:val="00E7765A"/>
    <w:rsid w:val="00E901EC"/>
    <w:rsid w:val="00EA6F65"/>
    <w:rsid w:val="00EA6F79"/>
    <w:rsid w:val="00EB0967"/>
    <w:rsid w:val="00EB34B7"/>
    <w:rsid w:val="00EB4FD2"/>
    <w:rsid w:val="00EC26B0"/>
    <w:rsid w:val="00ED0DAB"/>
    <w:rsid w:val="00ED2450"/>
    <w:rsid w:val="00EE0683"/>
    <w:rsid w:val="00EE1A29"/>
    <w:rsid w:val="00EF0431"/>
    <w:rsid w:val="00EF2F61"/>
    <w:rsid w:val="00F13870"/>
    <w:rsid w:val="00F1583C"/>
    <w:rsid w:val="00F249B2"/>
    <w:rsid w:val="00F30EE9"/>
    <w:rsid w:val="00F41257"/>
    <w:rsid w:val="00F440CC"/>
    <w:rsid w:val="00F459A3"/>
    <w:rsid w:val="00F5116E"/>
    <w:rsid w:val="00F553BA"/>
    <w:rsid w:val="00F55A47"/>
    <w:rsid w:val="00F55BD6"/>
    <w:rsid w:val="00F61944"/>
    <w:rsid w:val="00F75CC5"/>
    <w:rsid w:val="00F9093B"/>
    <w:rsid w:val="00FA0C6F"/>
    <w:rsid w:val="00FB3870"/>
    <w:rsid w:val="00FB6DE7"/>
    <w:rsid w:val="00FD0273"/>
    <w:rsid w:val="00FD2A24"/>
    <w:rsid w:val="00FD31BD"/>
    <w:rsid w:val="00FD70AB"/>
    <w:rsid w:val="00FF120D"/>
    <w:rsid w:val="00FF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089B"/>
  <w15:docId w15:val="{67E080E7-B069-4B34-8CD1-88B0AEDA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9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139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8139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139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qFormat/>
    <w:rsid w:val="00533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a5"/>
    <w:uiPriority w:val="99"/>
    <w:rsid w:val="0053346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99"/>
    <w:qFormat/>
    <w:rsid w:val="00533464"/>
    <w:pPr>
      <w:suppressAutoHyphens w:val="0"/>
      <w:ind w:left="720"/>
    </w:pPr>
    <w:rPr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D75C3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75C3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1">
    <w:name w:val="s_1"/>
    <w:basedOn w:val="a"/>
    <w:qFormat/>
    <w:rsid w:val="00D75C3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semiHidden/>
    <w:unhideWhenUsed/>
    <w:rsid w:val="00FF120D"/>
    <w:rPr>
      <w:color w:val="0563C1"/>
      <w:u w:val="single"/>
    </w:rPr>
  </w:style>
  <w:style w:type="table" w:styleId="aa">
    <w:name w:val="Table Grid"/>
    <w:basedOn w:val="a1"/>
    <w:uiPriority w:val="39"/>
    <w:rsid w:val="00AC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55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D4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Placeholder Text"/>
    <w:basedOn w:val="a0"/>
    <w:uiPriority w:val="99"/>
    <w:semiHidden/>
    <w:rsid w:val="00525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B54562DDB24942B31E3798C26C1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BF17B-9B09-4814-931D-16FBA9AC78FF}"/>
      </w:docPartPr>
      <w:docPartBody>
        <w:p w:rsidR="00000000" w:rsidRDefault="00447ADC" w:rsidP="00447ADC">
          <w:pPr>
            <w:pStyle w:val="4BB54562DDB24942B31E3798C26C18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F626402C1E461A9D11421CC0F11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6B72E-3030-4749-B83E-4B8A3EF583CA}"/>
      </w:docPartPr>
      <w:docPartBody>
        <w:p w:rsidR="00000000" w:rsidRDefault="00447ADC" w:rsidP="00447ADC">
          <w:pPr>
            <w:pStyle w:val="3FF626402C1E461A9D11421CC0F11B1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BA7"/>
    <w:rsid w:val="00323B3D"/>
    <w:rsid w:val="004338B6"/>
    <w:rsid w:val="00447ADC"/>
    <w:rsid w:val="006F4CB2"/>
    <w:rsid w:val="007A1EAF"/>
    <w:rsid w:val="008918B8"/>
    <w:rsid w:val="00982E0F"/>
    <w:rsid w:val="00A36BA7"/>
    <w:rsid w:val="00C160B6"/>
    <w:rsid w:val="00D5427B"/>
    <w:rsid w:val="00F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7ADC"/>
    <w:rPr>
      <w:color w:val="808080"/>
    </w:rPr>
  </w:style>
  <w:style w:type="paragraph" w:customStyle="1" w:styleId="4BB54562DDB24942B31E3798C26C18CB">
    <w:name w:val="4BB54562DDB24942B31E3798C26C18CB"/>
    <w:rsid w:val="00447ADC"/>
  </w:style>
  <w:style w:type="paragraph" w:customStyle="1" w:styleId="3FF626402C1E461A9D11421CC0F11B1A">
    <w:name w:val="3FF626402C1E461A9D11421CC0F11B1A"/>
    <w:rsid w:val="00447ADC"/>
  </w:style>
  <w:style w:type="paragraph" w:customStyle="1" w:styleId="A475727566AB4C39AEABE594947209F3">
    <w:name w:val="A475727566AB4C39AEABE594947209F3"/>
    <w:rsid w:val="008918B8"/>
  </w:style>
  <w:style w:type="paragraph" w:customStyle="1" w:styleId="5819A43EEA2A4580800590ABCFB4B8BF">
    <w:name w:val="5819A43EEA2A4580800590ABCFB4B8BF"/>
    <w:rsid w:val="00891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E731-22B1-4272-A665-65FAE4B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2026-05-06T07:44:00Z</dcterms:created>
  <dcterms:modified xsi:type="dcterms:W3CDTF">2026-05-06T07:44:00Z</dcterms:modified>
</cp:coreProperties>
</file>