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76D3D" w:rsidRDefault="00B76D3D">
      <w:pPr>
        <w:pStyle w:val="Heading"/>
        <w:jc w:val="center"/>
        <w:rPr>
          <w:rFonts w:ascii="Times New Roman" w:eastAsia="Arial Unicode MS" w:hAnsi="Times New Roman" w:cs="Times New Roman"/>
        </w:rPr>
      </w:pPr>
      <w:r>
        <w:rPr>
          <w:rFonts w:ascii="Times New Roman" w:eastAsia="Arial Unicode MS" w:hAnsi="Times New Roman" w:cs="Times New Roman"/>
        </w:rPr>
        <w:t>КОНТРАКТ</w:t>
      </w:r>
      <w:r>
        <w:rPr>
          <w:rStyle w:val="a7"/>
          <w:rFonts w:ascii="Times New Roman" w:eastAsia="Arial Unicode MS" w:hAnsi="Times New Roman" w:cs="Times New Roman"/>
        </w:rPr>
        <w:t xml:space="preserve"> </w:t>
      </w:r>
      <w:r>
        <w:rPr>
          <w:rFonts w:ascii="Times New Roman" w:eastAsia="Arial Unicode MS" w:hAnsi="Times New Roman" w:cs="Times New Roman"/>
        </w:rPr>
        <w:t xml:space="preserve">№ </w:t>
      </w:r>
      <w:r w:rsidR="00801B78">
        <w:rPr>
          <w:rFonts w:ascii="Times New Roman" w:eastAsia="Arial Unicode MS" w:hAnsi="Times New Roman" w:cs="Times New Roman"/>
        </w:rPr>
        <w:t>________</w:t>
      </w:r>
    </w:p>
    <w:p w:rsidR="00B76D3D" w:rsidRDefault="00B76D3D">
      <w:pPr>
        <w:pStyle w:val="Heading"/>
        <w:jc w:val="center"/>
        <w:rPr>
          <w:rFonts w:ascii="Times New Roman" w:eastAsia="Arial Unicode MS" w:hAnsi="Times New Roman" w:cs="Times New Roman"/>
        </w:rPr>
      </w:pPr>
      <w:r>
        <w:rPr>
          <w:rFonts w:ascii="Times New Roman" w:eastAsia="Arial Unicode MS" w:hAnsi="Times New Roman" w:cs="Times New Roman"/>
        </w:rPr>
        <w:t>на поставку продуктов питания</w:t>
      </w:r>
    </w:p>
    <w:p w:rsidR="00B76D3D" w:rsidRDefault="00B76D3D">
      <w:pPr>
        <w:spacing w:after="0" w:line="240" w:lineRule="auto"/>
        <w:jc w:val="both"/>
        <w:rPr>
          <w:rFonts w:ascii="Times New Roman" w:eastAsia="Arial Unicode MS" w:hAnsi="Times New Roman" w:cs="Times New Roman"/>
        </w:rPr>
      </w:pPr>
    </w:p>
    <w:p w:rsidR="00B76D3D" w:rsidRDefault="0031080F">
      <w:pPr>
        <w:tabs>
          <w:tab w:val="left" w:pos="3119"/>
          <w:tab w:val="left" w:pos="6237"/>
          <w:tab w:val="left" w:pos="8222"/>
        </w:tabs>
        <w:spacing w:after="0" w:line="240" w:lineRule="auto"/>
        <w:jc w:val="both"/>
        <w:rPr>
          <w:rFonts w:ascii="Times New Roman" w:hAnsi="Times New Roman" w:cs="Times New Roman"/>
        </w:rPr>
      </w:pPr>
      <w:r>
        <w:rPr>
          <w:rFonts w:ascii="Times New Roman" w:hAnsi="Times New Roman" w:cs="Times New Roman"/>
        </w:rPr>
        <w:t xml:space="preserve">  </w:t>
      </w:r>
      <w:r w:rsidR="00B76D3D">
        <w:rPr>
          <w:rFonts w:ascii="Times New Roman" w:hAnsi="Times New Roman" w:cs="Times New Roman"/>
        </w:rPr>
        <w:t xml:space="preserve">г. Иваново                                                                                         </w:t>
      </w:r>
      <w:r>
        <w:rPr>
          <w:rFonts w:ascii="Times New Roman" w:hAnsi="Times New Roman" w:cs="Times New Roman"/>
        </w:rPr>
        <w:t xml:space="preserve">                       </w:t>
      </w:r>
      <w:proofErr w:type="gramStart"/>
      <w:r>
        <w:rPr>
          <w:rFonts w:ascii="Times New Roman" w:hAnsi="Times New Roman" w:cs="Times New Roman"/>
        </w:rPr>
        <w:t xml:space="preserve">   </w:t>
      </w:r>
      <w:r w:rsidR="00B76D3D">
        <w:rPr>
          <w:rFonts w:ascii="Times New Roman" w:hAnsi="Times New Roman" w:cs="Times New Roman"/>
        </w:rPr>
        <w:t>«</w:t>
      </w:r>
      <w:proofErr w:type="gramEnd"/>
      <w:r>
        <w:rPr>
          <w:rFonts w:ascii="Times New Roman" w:hAnsi="Times New Roman" w:cs="Times New Roman"/>
        </w:rPr>
        <w:t>____</w:t>
      </w:r>
      <w:r w:rsidR="00B76D3D">
        <w:rPr>
          <w:rFonts w:ascii="Times New Roman" w:hAnsi="Times New Roman" w:cs="Times New Roman"/>
        </w:rPr>
        <w:t xml:space="preserve">» </w:t>
      </w:r>
      <w:r>
        <w:rPr>
          <w:rFonts w:ascii="Times New Roman" w:hAnsi="Times New Roman" w:cs="Times New Roman"/>
        </w:rPr>
        <w:t>_______</w:t>
      </w:r>
      <w:r w:rsidR="00B76D3D">
        <w:rPr>
          <w:rFonts w:ascii="Times New Roman" w:hAnsi="Times New Roman" w:cs="Times New Roman"/>
        </w:rPr>
        <w:t xml:space="preserve"> 20</w:t>
      </w:r>
      <w:r w:rsidR="00801B78">
        <w:rPr>
          <w:rFonts w:ascii="Times New Roman" w:hAnsi="Times New Roman" w:cs="Times New Roman"/>
        </w:rPr>
        <w:t>26</w:t>
      </w:r>
      <w:r w:rsidR="00B76D3D">
        <w:rPr>
          <w:rFonts w:ascii="Times New Roman" w:hAnsi="Times New Roman" w:cs="Times New Roman"/>
        </w:rPr>
        <w:t xml:space="preserve"> года</w:t>
      </w:r>
    </w:p>
    <w:p w:rsidR="00B76D3D" w:rsidRDefault="00B76D3D">
      <w:pPr>
        <w:spacing w:after="0" w:line="240" w:lineRule="auto"/>
        <w:jc w:val="both"/>
        <w:rPr>
          <w:rFonts w:ascii="Times New Roman" w:hAnsi="Times New Roman" w:cs="Times New Roman"/>
        </w:rPr>
      </w:pPr>
    </w:p>
    <w:p w:rsidR="002719BC" w:rsidRDefault="002719BC">
      <w:pPr>
        <w:spacing w:after="0" w:line="240" w:lineRule="auto"/>
        <w:jc w:val="both"/>
        <w:rPr>
          <w:rFonts w:ascii="Times New Roman" w:hAnsi="Times New Roman" w:cs="Times New Roman"/>
        </w:rPr>
      </w:pPr>
    </w:p>
    <w:p w:rsidR="00AF5E07" w:rsidRDefault="00AF5E07">
      <w:pPr>
        <w:spacing w:after="0" w:line="240" w:lineRule="auto"/>
        <w:jc w:val="both"/>
        <w:rPr>
          <w:rFonts w:ascii="Times New Roman" w:hAnsi="Times New Roman" w:cs="Times New Roman"/>
        </w:rPr>
      </w:pPr>
    </w:p>
    <w:p w:rsidR="00B76D3D" w:rsidRDefault="00B76D3D">
      <w:pPr>
        <w:tabs>
          <w:tab w:val="left" w:pos="4536"/>
          <w:tab w:val="left" w:pos="8931"/>
        </w:tabs>
        <w:spacing w:after="0" w:line="240" w:lineRule="auto"/>
        <w:jc w:val="both"/>
        <w:rPr>
          <w:rFonts w:ascii="Times New Roman" w:hAnsi="Times New Roman" w:cs="Times New Roman"/>
        </w:rPr>
      </w:pPr>
      <w:r>
        <w:rPr>
          <w:rFonts w:ascii="Times New Roman" w:eastAsia="Times New Roman" w:hAnsi="Times New Roman" w:cs="Times New Roman"/>
          <w:b/>
          <w:lang w:eastAsia="ru-RU"/>
        </w:rPr>
        <w:t xml:space="preserve">        </w:t>
      </w:r>
      <w:r w:rsidR="00060471" w:rsidRPr="00861115">
        <w:rPr>
          <w:rFonts w:ascii="Times New Roman" w:hAnsi="Times New Roman" w:cs="Times New Roman"/>
          <w:b/>
          <w:lang w:eastAsia="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w:t>
      </w:r>
      <w:proofErr w:type="spellStart"/>
      <w:r w:rsidR="00060471" w:rsidRPr="00861115">
        <w:rPr>
          <w:rFonts w:ascii="Times New Roman" w:hAnsi="Times New Roman" w:cs="Times New Roman"/>
          <w:b/>
          <w:lang w:eastAsia="ru-RU"/>
        </w:rPr>
        <w:t>ИвРТТИ</w:t>
      </w:r>
      <w:proofErr w:type="spellEnd"/>
      <w:r w:rsidR="00060471" w:rsidRPr="00861115">
        <w:rPr>
          <w:rFonts w:ascii="Times New Roman" w:hAnsi="Times New Roman" w:cs="Times New Roman"/>
          <w:b/>
          <w:lang w:eastAsia="ru-RU"/>
        </w:rPr>
        <w:t>» Минтруда России)</w:t>
      </w:r>
      <w:r w:rsidR="00060471" w:rsidRPr="00861115">
        <w:rPr>
          <w:rFonts w:ascii="Times New Roman" w:hAnsi="Times New Roman" w:cs="Times New Roman"/>
        </w:rPr>
        <w:t xml:space="preserve">, именуемое в дальнейшем «Заказчик», </w:t>
      </w:r>
      <w:r w:rsidR="00F239A3" w:rsidRPr="00F239A3">
        <w:rPr>
          <w:rFonts w:ascii="Times New Roman" w:hAnsi="Times New Roman" w:cs="Times New Roman"/>
        </w:rPr>
        <w:t xml:space="preserve">в лице исполняющего обязанности директора Калугиной Натальи </w:t>
      </w:r>
      <w:proofErr w:type="spellStart"/>
      <w:r w:rsidR="00F239A3" w:rsidRPr="00F239A3">
        <w:rPr>
          <w:rFonts w:ascii="Times New Roman" w:hAnsi="Times New Roman" w:cs="Times New Roman"/>
        </w:rPr>
        <w:t>Владиленовны</w:t>
      </w:r>
      <w:proofErr w:type="spellEnd"/>
      <w:r w:rsidR="00F239A3" w:rsidRPr="00F239A3">
        <w:rPr>
          <w:rFonts w:ascii="Times New Roman" w:hAnsi="Times New Roman" w:cs="Times New Roman"/>
        </w:rPr>
        <w:t xml:space="preserve">, действующего на основании </w:t>
      </w:r>
      <w:r w:rsidR="006D3810">
        <w:rPr>
          <w:rFonts w:ascii="Times New Roman" w:hAnsi="Times New Roman" w:cs="Times New Roman"/>
        </w:rPr>
        <w:t xml:space="preserve">Устава и </w:t>
      </w:r>
      <w:r w:rsidR="00F239A3" w:rsidRPr="00F239A3">
        <w:rPr>
          <w:rFonts w:ascii="Times New Roman" w:hAnsi="Times New Roman" w:cs="Times New Roman"/>
        </w:rPr>
        <w:t>Приказа Минтруда России от 31.07.2026 № 27-кр</w:t>
      </w:r>
      <w:r w:rsidR="00060471" w:rsidRPr="00861115">
        <w:rPr>
          <w:rFonts w:ascii="Times New Roman" w:hAnsi="Times New Roman" w:cs="Times New Roman"/>
        </w:rPr>
        <w:t xml:space="preserve">, с одной стороны, и </w:t>
      </w:r>
      <w:r w:rsidR="0015159A">
        <w:rPr>
          <w:rFonts w:ascii="Times New Roman" w:hAnsi="Times New Roman" w:cs="Times New Roman"/>
          <w:b/>
        </w:rPr>
        <w:t>______</w:t>
      </w:r>
      <w:r w:rsidR="00060471" w:rsidRPr="00861115">
        <w:rPr>
          <w:rFonts w:ascii="Times New Roman" w:hAnsi="Times New Roman" w:cs="Times New Roman"/>
        </w:rPr>
        <w:t xml:space="preserve">, именуемый в дальнейшем "Поставщик", действующий на основании </w:t>
      </w:r>
      <w:r w:rsidR="0015159A">
        <w:rPr>
          <w:rFonts w:ascii="Times New Roman" w:hAnsi="Times New Roman" w:cs="Times New Roman"/>
        </w:rPr>
        <w:t>___________</w:t>
      </w:r>
      <w:r w:rsidR="00060471" w:rsidRPr="00861115">
        <w:rPr>
          <w:rFonts w:ascii="Times New Roman" w:hAnsi="Times New Roman" w:cs="Times New Roman"/>
        </w:rPr>
        <w:t xml:space="preserve">, с другой стороны, совместно именуемые «Стороны» и каждый в отдельности «Сторона», на основании </w:t>
      </w:r>
      <w:r w:rsidR="00060471" w:rsidRPr="00861115">
        <w:rPr>
          <w:rFonts w:ascii="Times New Roman" w:hAnsi="Times New Roman" w:cs="Times New Roman"/>
          <w:lang w:eastAsia="ru-RU"/>
        </w:rPr>
        <w:t xml:space="preserve">п. 5 ч. 1 ст. 93 </w:t>
      </w:r>
      <w:r w:rsidR="00060471" w:rsidRPr="00861115">
        <w:rPr>
          <w:rFonts w:ascii="Times New Roman" w:hAnsi="Times New Roman" w:cs="Times New Roman"/>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rsidR="0015159A" w:rsidRDefault="0015159A">
      <w:pPr>
        <w:tabs>
          <w:tab w:val="left" w:pos="4536"/>
          <w:tab w:val="left" w:pos="8931"/>
        </w:tabs>
        <w:spacing w:after="0" w:line="240" w:lineRule="auto"/>
        <w:jc w:val="both"/>
        <w:rPr>
          <w:rFonts w:ascii="Times New Roman" w:hAnsi="Times New Roman" w:cs="Times New Roman"/>
        </w:rPr>
      </w:pPr>
    </w:p>
    <w:p w:rsidR="00B76D3D" w:rsidRPr="00AF5E07" w:rsidRDefault="00B76D3D">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ПРЕДМЕТ КОНТРАКТА </w:t>
      </w:r>
    </w:p>
    <w:p w:rsidR="00AF5E07" w:rsidRDefault="00AF5E07" w:rsidP="00AF5E07">
      <w:pPr>
        <w:pStyle w:val="Heading"/>
        <w:ind w:left="720"/>
        <w:rPr>
          <w:rFonts w:ascii="Times New Roman" w:hAnsi="Times New Roman" w:cs="Times New Roman"/>
        </w:rPr>
      </w:pPr>
    </w:p>
    <w:p w:rsidR="00B76D3D" w:rsidRPr="00AC651C" w:rsidRDefault="00B76D3D">
      <w:pPr>
        <w:spacing w:after="0" w:line="240" w:lineRule="auto"/>
        <w:ind w:firstLine="567"/>
        <w:jc w:val="both"/>
        <w:rPr>
          <w:rFonts w:ascii="Times New Roman" w:hAnsi="Times New Roman" w:cs="Times New Roman"/>
        </w:rPr>
      </w:pPr>
      <w:r>
        <w:rPr>
          <w:rFonts w:ascii="Times New Roman" w:hAnsi="Times New Roman" w:cs="Times New Roman"/>
        </w:rPr>
        <w:t xml:space="preserve">1.1. </w:t>
      </w:r>
      <w:r w:rsidRPr="00AC651C">
        <w:rPr>
          <w:rFonts w:ascii="Times New Roman" w:hAnsi="Times New Roman" w:cs="Times New Roman"/>
        </w:rPr>
        <w:t xml:space="preserve">Поставщик обязуется в обусловленный настоящим Контрактом </w:t>
      </w:r>
      <w:r w:rsidR="0031080F" w:rsidRPr="00AC651C">
        <w:rPr>
          <w:rFonts w:ascii="Times New Roman" w:hAnsi="Times New Roman" w:cs="Times New Roman"/>
        </w:rPr>
        <w:t xml:space="preserve">срок передать </w:t>
      </w:r>
      <w:r w:rsidRPr="00AC651C">
        <w:rPr>
          <w:rFonts w:ascii="Times New Roman" w:hAnsi="Times New Roman" w:cs="Times New Roman"/>
        </w:rPr>
        <w:t>Заказчику продукты питания (</w:t>
      </w:r>
      <w:r w:rsidRPr="00AC651C">
        <w:rPr>
          <w:rFonts w:ascii="Times New Roman" w:hAnsi="Times New Roman" w:cs="Times New Roman"/>
          <w:b/>
        </w:rPr>
        <w:t>мясо говядина бескостная, печень говяжья охлажденная</w:t>
      </w:r>
      <w:r w:rsidRPr="00AC651C">
        <w:rPr>
          <w:rFonts w:ascii="Times New Roman" w:hAnsi="Times New Roman" w:cs="Times New Roman"/>
        </w:rPr>
        <w:t>) (далее - Товар)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B76D3D" w:rsidRPr="00AC651C" w:rsidRDefault="00B76D3D">
      <w:pPr>
        <w:spacing w:after="0" w:line="240" w:lineRule="auto"/>
        <w:ind w:firstLine="567"/>
        <w:jc w:val="both"/>
        <w:rPr>
          <w:rFonts w:ascii="Times New Roman" w:hAnsi="Times New Roman" w:cs="Times New Roman"/>
        </w:rPr>
      </w:pPr>
      <w:r w:rsidRPr="00AC651C">
        <w:rPr>
          <w:rFonts w:ascii="Times New Roman" w:hAnsi="Times New Roman" w:cs="Times New Roman"/>
        </w:rPr>
        <w:t xml:space="preserve">1.2. Наименование и количество поставляемого Товара указаны в </w:t>
      </w:r>
      <w:proofErr w:type="gramStart"/>
      <w:r w:rsidRPr="00AC651C">
        <w:rPr>
          <w:rFonts w:ascii="Times New Roman" w:hAnsi="Times New Roman" w:cs="Times New Roman"/>
        </w:rPr>
        <w:t>Спецификации .</w:t>
      </w:r>
      <w:proofErr w:type="gramEnd"/>
      <w:r w:rsidRPr="00AC651C">
        <w:rPr>
          <w:rFonts w:ascii="Times New Roman" w:hAnsi="Times New Roman" w:cs="Times New Roman"/>
        </w:rPr>
        <w:t xml:space="preserve"> Технические и качественные характеристики Товара установлены в Техническом </w:t>
      </w:r>
      <w:proofErr w:type="gramStart"/>
      <w:r w:rsidRPr="00AC651C">
        <w:rPr>
          <w:rFonts w:ascii="Times New Roman" w:hAnsi="Times New Roman" w:cs="Times New Roman"/>
        </w:rPr>
        <w:t>задании .</w:t>
      </w:r>
      <w:proofErr w:type="gramEnd"/>
    </w:p>
    <w:p w:rsidR="00B76D3D" w:rsidRPr="00AC651C" w:rsidRDefault="00B76D3D">
      <w:pPr>
        <w:spacing w:after="0" w:line="240" w:lineRule="auto"/>
        <w:ind w:firstLine="567"/>
        <w:jc w:val="both"/>
        <w:rPr>
          <w:rFonts w:ascii="Times New Roman" w:hAnsi="Times New Roman" w:cs="Times New Roman"/>
        </w:rPr>
      </w:pPr>
      <w:r w:rsidRPr="00AC651C">
        <w:rPr>
          <w:rFonts w:ascii="Times New Roman" w:hAnsi="Times New Roman" w:cs="Times New Roman"/>
        </w:rPr>
        <w:t>1.3. ИКЗ:</w:t>
      </w:r>
      <w:r w:rsidR="00E73700">
        <w:rPr>
          <w:rFonts w:ascii="Times New Roman" w:hAnsi="Times New Roman" w:cs="Times New Roman"/>
        </w:rPr>
        <w:t xml:space="preserve"> </w:t>
      </w:r>
      <w:r w:rsidR="00855C72" w:rsidRPr="00855C72">
        <w:rPr>
          <w:rFonts w:ascii="Times New Roman" w:hAnsi="Times New Roman" w:cs="Times New Roman"/>
        </w:rPr>
        <w:t>2613</w:t>
      </w:r>
      <w:r w:rsidR="00855C72">
        <w:rPr>
          <w:rFonts w:ascii="Times New Roman" w:hAnsi="Times New Roman" w:cs="Times New Roman"/>
        </w:rPr>
        <w:t>72900973737020100100240000000244</w:t>
      </w:r>
    </w:p>
    <w:p w:rsidR="00B76D3D" w:rsidRDefault="00B76D3D">
      <w:pPr>
        <w:spacing w:after="0" w:line="240" w:lineRule="auto"/>
        <w:ind w:firstLine="567"/>
        <w:jc w:val="both"/>
        <w:rPr>
          <w:rFonts w:ascii="Times New Roman" w:hAnsi="Times New Roman" w:cs="Times New Roman"/>
        </w:rPr>
      </w:pPr>
    </w:p>
    <w:p w:rsidR="00B76D3D" w:rsidRPr="00AF5E07" w:rsidRDefault="00B76D3D">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ЦЕНА КОНТРАКТА И ПОРЯДОК РАСЧЕТОВ </w:t>
      </w:r>
    </w:p>
    <w:p w:rsidR="00AF5E07" w:rsidRDefault="00AF5E07" w:rsidP="00AF5E07">
      <w:pPr>
        <w:pStyle w:val="Heading"/>
        <w:ind w:left="720"/>
        <w:rPr>
          <w:rFonts w:ascii="Times New Roman" w:hAnsi="Times New Roman" w:cs="Times New Roman"/>
        </w:rPr>
      </w:pPr>
    </w:p>
    <w:p w:rsidR="003C40A1" w:rsidRDefault="00B76D3D">
      <w:pPr>
        <w:spacing w:after="0" w:line="240" w:lineRule="auto"/>
        <w:ind w:firstLine="567"/>
        <w:jc w:val="both"/>
        <w:rPr>
          <w:rFonts w:ascii="Times New Roman" w:hAnsi="Times New Roman" w:cs="Times New Roman"/>
          <w:b/>
          <w:bCs/>
        </w:rPr>
      </w:pPr>
      <w:r>
        <w:rPr>
          <w:rFonts w:ascii="Times New Roman" w:hAnsi="Times New Roman" w:cs="Times New Roman"/>
        </w:rPr>
        <w:t xml:space="preserve">2.1. Цена Контракта составляет </w:t>
      </w:r>
      <w:r w:rsidR="003C40A1">
        <w:rPr>
          <w:rFonts w:ascii="Times New Roman" w:hAnsi="Times New Roman" w:cs="Times New Roman"/>
          <w:b/>
          <w:bCs/>
        </w:rPr>
        <w:t>_______</w:t>
      </w:r>
    </w:p>
    <w:p w:rsidR="00B76D3D" w:rsidRDefault="00060471">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 xml:space="preserve"> </w:t>
      </w:r>
      <w:r w:rsidR="00B76D3D">
        <w:rPr>
          <w:rFonts w:ascii="Times New Roman" w:hAnsi="Times New Roman" w:cs="Times New Roman"/>
        </w:rPr>
        <w:t>Цена единицы поставляемого Товара установлена в Спецификации.</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и разгрузку Товара.</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 </w:t>
      </w:r>
      <w:r>
        <w:rPr>
          <w:rFonts w:ascii="Times New Roman" w:eastAsia="MS Mincho" w:hAnsi="Times New Roman" w:cs="Times New Roman"/>
          <w:color w:val="000000"/>
          <w:lang w:eastAsia="ru-RU"/>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r>
        <w:rPr>
          <w:rFonts w:ascii="Times New Roman" w:eastAsia="Times New Roman" w:hAnsi="Times New Roman" w:cs="Times New Roman"/>
          <w:lang w:eastAsia="ru-RU"/>
        </w:rPr>
        <w:t>.</w:t>
      </w:r>
    </w:p>
    <w:p w:rsidR="00B76D3D" w:rsidRDefault="00B76D3D">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lang w:eastAsia="ru-RU"/>
        </w:rPr>
        <w:t>2.4. При заключении и исполнении настоящего Контракта изменение его условий не допускается, за исключением случаев, предусмотренных статьей 95 Закона N 44-ФЗ.</w:t>
      </w:r>
    </w:p>
    <w:p w:rsidR="00B76D3D" w:rsidRDefault="00B76D3D">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2.5.</w:t>
      </w:r>
      <w:r>
        <w:rPr>
          <w:rFonts w:ascii="Times New Roman" w:eastAsia="Times New Roman" w:hAnsi="Times New Roman" w:cs="Times New Roman"/>
          <w:lang w:eastAsia="ru-RU"/>
        </w:rPr>
        <w:t xml:space="preserve"> Заказчик вправе при исполнении Контракта по согласованию с Поставщиком изменить количество товара в порядке, предусмотренном подпунктом 1.2 пункта 1 части 1 статьи 95 Закона № 44-ФЗ.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76D3D" w:rsidRDefault="00B76D3D">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 xml:space="preserve">2.6. </w:t>
      </w:r>
      <w:r>
        <w:rPr>
          <w:rFonts w:ascii="Times New Roman" w:eastAsia="Times New Roman" w:hAnsi="Times New Roman" w:cs="Times New Roman"/>
          <w:lang w:eastAsia="ru-RU"/>
        </w:rPr>
        <w:t xml:space="preserve">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w:t>
      </w:r>
      <w:r>
        <w:rPr>
          <w:rFonts w:ascii="Times New Roman" w:hAnsi="Times New Roman" w:cs="Times New Roman"/>
        </w:rPr>
        <w:t xml:space="preserve">7 (семи) рабочих дней с даты подписания Заказчиком товарной накладной </w:t>
      </w:r>
      <w:r>
        <w:rPr>
          <w:rFonts w:ascii="Times New Roman" w:eastAsia="Times New Roman" w:hAnsi="Times New Roman" w:cs="Times New Roman"/>
        </w:rPr>
        <w:t xml:space="preserve">по форме N ТОРГ-12 </w:t>
      </w:r>
      <w:r>
        <w:rPr>
          <w:rFonts w:ascii="Times New Roman" w:hAnsi="Times New Roman" w:cs="Times New Roman"/>
        </w:rPr>
        <w:t xml:space="preserve">или универсального передаточного документа (далее - УПД) на основании счета, товарной накладной или УПД. </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Аванс не предусмотрен.</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2.7. В случае нарушения Поставщиком требований к оформлению счета и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исправленные документы</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2.8.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2.9. Валютой платежа является российский рубль. </w:t>
      </w:r>
    </w:p>
    <w:p w:rsidR="00B76D3D" w:rsidRDefault="00B76D3D">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Источник финансирования – средства Федерального бюджета. КБК 14907040240290059244</w:t>
      </w:r>
    </w:p>
    <w:p w:rsidR="00B76D3D" w:rsidRDefault="00B76D3D">
      <w:pPr>
        <w:widowControl w:val="0"/>
        <w:numPr>
          <w:ilvl w:val="1"/>
          <w:numId w:val="2"/>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 расчеты с Поставщиком производит Заказчик.</w:t>
      </w:r>
      <w:r>
        <w:rPr>
          <w:rFonts w:ascii="Times New Roman" w:hAnsi="Times New Roman" w:cs="Times New Roman"/>
        </w:rPr>
        <w:t xml:space="preserve"> </w:t>
      </w:r>
    </w:p>
    <w:p w:rsidR="00B76D3D" w:rsidRDefault="00B76D3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2.11.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rsidR="00B76D3D" w:rsidRDefault="00B76D3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2.12.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w:t>
      </w:r>
      <w:proofErr w:type="gramStart"/>
      <w:r>
        <w:rPr>
          <w:rFonts w:ascii="Times New Roman" w:eastAsia="Times New Roman" w:hAnsi="Times New Roman" w:cs="Times New Roman"/>
          <w:b w:val="0"/>
          <w:bCs w:val="0"/>
          <w:lang w:eastAsia="ru-RU"/>
        </w:rPr>
        <w:t>документооборота  оператора</w:t>
      </w:r>
      <w:proofErr w:type="gramEnd"/>
      <w:r>
        <w:rPr>
          <w:rFonts w:ascii="Times New Roman" w:eastAsia="Times New Roman" w:hAnsi="Times New Roman" w:cs="Times New Roman"/>
          <w:b w:val="0"/>
          <w:bCs w:val="0"/>
          <w:lang w:eastAsia="ru-RU"/>
        </w:rPr>
        <w:t xml:space="preserve"> системы (далее ЭДО).</w:t>
      </w:r>
    </w:p>
    <w:p w:rsidR="00B76D3D" w:rsidRDefault="00B76D3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2.13.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 63-ФЗ «Об электронной подписи», приказами Министерства финансов Российской Федерации и иными нормативно-правовыми актами.</w:t>
      </w:r>
    </w:p>
    <w:p w:rsidR="00B76D3D" w:rsidRDefault="00B76D3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2.14. Стороны в рамках настоящего Контракта будут обмениваться формализованными и неформализованными электронными документами.</w:t>
      </w:r>
    </w:p>
    <w:p w:rsidR="00B76D3D" w:rsidRDefault="00B76D3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B76D3D" w:rsidRDefault="00B76D3D">
      <w:pPr>
        <w:pStyle w:val="Heading"/>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         Неформализованные электронные документы, обмен которыми может осуществляться в рамках настоящего соглашения:</w:t>
      </w:r>
    </w:p>
    <w:p w:rsidR="00B76D3D" w:rsidRDefault="00B76D3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счет на оплату;</w:t>
      </w:r>
    </w:p>
    <w:p w:rsidR="00B76D3D" w:rsidRDefault="00B76D3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информационные письма.</w:t>
      </w:r>
    </w:p>
    <w:p w:rsidR="00B76D3D" w:rsidRDefault="00B76D3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2.15. Стороны оставляют за собой право в любой </w:t>
      </w:r>
      <w:proofErr w:type="gramStart"/>
      <w:r>
        <w:rPr>
          <w:rFonts w:ascii="Times New Roman" w:eastAsia="Times New Roman" w:hAnsi="Times New Roman" w:cs="Times New Roman"/>
          <w:b w:val="0"/>
          <w:bCs w:val="0"/>
          <w:lang w:eastAsia="ru-RU"/>
        </w:rPr>
        <w:t>момент  ввести</w:t>
      </w:r>
      <w:proofErr w:type="gramEnd"/>
      <w:r>
        <w:rPr>
          <w:rFonts w:ascii="Times New Roman" w:eastAsia="Times New Roman" w:hAnsi="Times New Roman" w:cs="Times New Roman"/>
          <w:b w:val="0"/>
          <w:bCs w:val="0"/>
          <w:lang w:eastAsia="ru-RU"/>
        </w:rPr>
        <w:t xml:space="preserve"> в электронный документооборот любые иные неформализованные электронные документы, прямо не указанные  в настоящем пункте.</w:t>
      </w:r>
    </w:p>
    <w:p w:rsidR="00B76D3D" w:rsidRDefault="00B76D3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2.16.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B76D3D" w:rsidRDefault="00B76D3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2.17. В случае отсутствия системы электронного документооборота оригиналы документов, указанные в 2.14 настоящего Контракта, вручаются Поставщиком представителю Заказчика с </w:t>
      </w:r>
      <w:proofErr w:type="gramStart"/>
      <w:r>
        <w:rPr>
          <w:rFonts w:ascii="Times New Roman" w:eastAsia="Times New Roman" w:hAnsi="Times New Roman" w:cs="Times New Roman"/>
          <w:b w:val="0"/>
          <w:bCs w:val="0"/>
          <w:lang w:eastAsia="ru-RU"/>
        </w:rPr>
        <w:t>нарочным  либо</w:t>
      </w:r>
      <w:proofErr w:type="gramEnd"/>
      <w:r>
        <w:rPr>
          <w:rFonts w:ascii="Times New Roman" w:eastAsia="Times New Roman" w:hAnsi="Times New Roman" w:cs="Times New Roman"/>
          <w:b w:val="0"/>
          <w:bCs w:val="0"/>
          <w:lang w:eastAsia="ru-RU"/>
        </w:rPr>
        <w:t xml:space="preserve"> направляются по почте по адресу, указанному в Контракте. Днем вручения документа считается дата его вручения представителю Заказчика либо дата, указанная в уведомлении о вручении почтового отправления другой Стороне.</w:t>
      </w:r>
    </w:p>
    <w:p w:rsidR="00B76D3D" w:rsidRDefault="00B76D3D">
      <w:pPr>
        <w:pStyle w:val="Heading"/>
        <w:ind w:firstLine="567"/>
        <w:rPr>
          <w:rFonts w:ascii="Times New Roman" w:eastAsia="Times New Roman" w:hAnsi="Times New Roman" w:cs="Times New Roman"/>
          <w:b w:val="0"/>
          <w:bCs w:val="0"/>
          <w:lang w:eastAsia="ru-RU"/>
        </w:rPr>
      </w:pPr>
    </w:p>
    <w:p w:rsidR="00B76D3D" w:rsidRDefault="00B76D3D">
      <w:pPr>
        <w:widowControl w:val="0"/>
        <w:autoSpaceDE w:val="0"/>
        <w:spacing w:after="0" w:line="240" w:lineRule="auto"/>
        <w:ind w:firstLine="851"/>
        <w:jc w:val="center"/>
        <w:outlineLv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 ПРАВА И ОБЯЗАННОСТИ СТОРОН</w:t>
      </w:r>
    </w:p>
    <w:p w:rsidR="00AF5E07" w:rsidRDefault="00AF5E07">
      <w:pPr>
        <w:widowControl w:val="0"/>
        <w:autoSpaceDE w:val="0"/>
        <w:spacing w:after="0" w:line="240" w:lineRule="auto"/>
        <w:ind w:firstLine="851"/>
        <w:jc w:val="center"/>
        <w:outlineLvl w:val="0"/>
        <w:rPr>
          <w:rFonts w:ascii="Times New Roman" w:eastAsia="Times New Roman" w:hAnsi="Times New Roman" w:cs="Times New Roman"/>
          <w:b/>
          <w:lang w:eastAsia="ru-RU"/>
        </w:rPr>
      </w:pPr>
    </w:p>
    <w:p w:rsidR="00B76D3D" w:rsidRDefault="00B76D3D">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3.1. </w:t>
      </w:r>
      <w:r>
        <w:rPr>
          <w:rFonts w:ascii="Times New Roman" w:eastAsia="Times New Roman" w:hAnsi="Times New Roman" w:cs="Times New Roman"/>
          <w:b/>
          <w:i/>
          <w:lang w:eastAsia="ru-RU"/>
        </w:rPr>
        <w:t>Заказчик обязуется</w:t>
      </w:r>
      <w:r>
        <w:rPr>
          <w:rFonts w:ascii="Times New Roman" w:eastAsia="Times New Roman" w:hAnsi="Times New Roman" w:cs="Times New Roman"/>
          <w:b/>
          <w:lang w:eastAsia="ru-RU"/>
        </w:rPr>
        <w:t>:</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3.1.1. Обеспечить приемку Товара в соответствии с требованиями, установленными Контрактом.</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3.1.3. В течение 3 (трех) рабочих дней со дня получения Товара уведомить Поставщика о несоответствии Товара по качественным характеристикам, которые невозможно было обнаружить в момент его приемки.</w:t>
      </w:r>
    </w:p>
    <w:p w:rsidR="00B76D3D" w:rsidRDefault="00B76D3D">
      <w:pPr>
        <w:widowControl w:val="0"/>
        <w:autoSpaceDE w:val="0"/>
        <w:spacing w:after="0" w:line="240" w:lineRule="auto"/>
        <w:ind w:firstLine="567"/>
        <w:jc w:val="both"/>
        <w:rPr>
          <w:rFonts w:ascii="Times New Roman" w:eastAsia="Times New Roman" w:hAnsi="Times New Roman" w:cs="Times New Roman"/>
          <w:b/>
          <w:strike/>
          <w:lang w:eastAsia="ru-RU"/>
        </w:rPr>
      </w:pPr>
      <w:r>
        <w:rPr>
          <w:rFonts w:ascii="Times New Roman" w:eastAsia="Times New Roman" w:hAnsi="Times New Roman" w:cs="Times New Roman"/>
          <w:lang w:eastAsia="ru-RU"/>
        </w:rPr>
        <w:t>3.1.4. Оплатить поставленный Товар в порядке, предусмотренном Контрактом.</w:t>
      </w:r>
    </w:p>
    <w:p w:rsidR="00B76D3D" w:rsidRDefault="00B76D3D">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3.2. </w:t>
      </w:r>
      <w:r>
        <w:rPr>
          <w:rFonts w:ascii="Times New Roman" w:eastAsia="Times New Roman" w:hAnsi="Times New Roman" w:cs="Times New Roman"/>
          <w:b/>
          <w:i/>
          <w:lang w:eastAsia="ru-RU"/>
        </w:rPr>
        <w:t>Поставщик обязуется</w:t>
      </w:r>
      <w:r>
        <w:rPr>
          <w:rFonts w:ascii="Times New Roman" w:eastAsia="Times New Roman" w:hAnsi="Times New Roman" w:cs="Times New Roman"/>
          <w:b/>
          <w:lang w:eastAsia="ru-RU"/>
        </w:rPr>
        <w:t>:</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 виду товара.</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3.2.3. Одновременно с Товаром передать документы: </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копию декларации о соответствии и (или) сертификат соответствия, заверенные подписью и печатью уполномоченного лица; </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копию документа, подтверждающего дату производства Товара; </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-другие документы, предусмотренные действующим законодательством Российской Федерации для данного вида товара;</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-товарную накладную по форме ТОРГ-12 или УПД в соответствии с законодательством Российской Федерации, а также счета-фактуры в соответствии с налоговым законодательством Российской </w:t>
      </w:r>
      <w:r>
        <w:rPr>
          <w:rFonts w:ascii="Times New Roman" w:eastAsia="Times New Roman" w:hAnsi="Times New Roman" w:cs="Times New Roman"/>
          <w:lang w:eastAsia="ru-RU"/>
        </w:rPr>
        <w:lastRenderedPageBreak/>
        <w:t>Федерации.</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3.2.5.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3.2.6. Заменить в течение 1 (одного) календарного дня со дня возврата некачественный Товар на Товар надлежащего качества. </w:t>
      </w:r>
    </w:p>
    <w:p w:rsidR="00B76D3D" w:rsidRDefault="00B76D3D">
      <w:pPr>
        <w:widowControl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3.2.7. </w:t>
      </w:r>
      <w:r>
        <w:rPr>
          <w:rFonts w:ascii="Times New Roman" w:eastAsia="Times New Roman" w:hAnsi="Times New Roman" w:cs="Times New Roman"/>
        </w:rPr>
        <w:t>При изменении банковских реквизитов уведомить Заказчика о новых реквизитах в течение 3 (трех) рабочих дней со дня изменения реквизитов.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rsidR="00B76D3D" w:rsidRDefault="00B76D3D">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3.3. </w:t>
      </w:r>
      <w:r>
        <w:rPr>
          <w:rFonts w:ascii="Times New Roman" w:eastAsia="Times New Roman" w:hAnsi="Times New Roman" w:cs="Times New Roman"/>
          <w:b/>
          <w:i/>
          <w:lang w:eastAsia="ru-RU"/>
        </w:rPr>
        <w:t>Заказчик вправе</w:t>
      </w:r>
      <w:r>
        <w:rPr>
          <w:rFonts w:ascii="Times New Roman" w:eastAsia="Times New Roman" w:hAnsi="Times New Roman" w:cs="Times New Roman"/>
          <w:b/>
          <w:lang w:eastAsia="ru-RU"/>
        </w:rPr>
        <w:t>:</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3.3.1.</w:t>
      </w:r>
      <w:r>
        <w:rPr>
          <w:rFonts w:ascii="Times New Roman" w:hAnsi="Times New Roman" w:cs="Times New Roman"/>
        </w:rPr>
        <w:t xml:space="preserve"> </w:t>
      </w:r>
      <w:r>
        <w:rPr>
          <w:rFonts w:ascii="Times New Roman" w:eastAsia="Times New Roman" w:hAnsi="Times New Roman" w:cs="Times New Roman"/>
          <w:lang w:eastAsia="ru-RU"/>
        </w:rPr>
        <w:t xml:space="preserve">Требовать от Поставщика надлежащего исполнения обязательств по настоящему Контракту. </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3.3.2. Требовать от Поставщика своевременного устранения нарушений, выявленных как в ходе приемки, так и в течение срока годности.</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3.3.4. Проверять ход и качество выполнения Поставщиком условий настоящего Контракта.</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3.3.6. Отказаться от приемки и оплаты Товара, не соответствующего условиям настоящего Контракта.</w:t>
      </w:r>
    </w:p>
    <w:p w:rsidR="00B76D3D" w:rsidRDefault="00B76D3D">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76D3D" w:rsidRDefault="00B76D3D">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3.4. </w:t>
      </w:r>
      <w:r>
        <w:rPr>
          <w:rFonts w:ascii="Times New Roman" w:eastAsia="Times New Roman" w:hAnsi="Times New Roman" w:cs="Times New Roman"/>
          <w:b/>
          <w:i/>
          <w:lang w:eastAsia="ru-RU"/>
        </w:rPr>
        <w:t>Поставщик вправе</w:t>
      </w:r>
      <w:r>
        <w:rPr>
          <w:rFonts w:ascii="Times New Roman" w:eastAsia="Times New Roman" w:hAnsi="Times New Roman" w:cs="Times New Roman"/>
          <w:b/>
          <w:lang w:eastAsia="ru-RU"/>
        </w:rPr>
        <w:t>:</w:t>
      </w:r>
    </w:p>
    <w:p w:rsidR="00B76D3D" w:rsidRDefault="00B76D3D">
      <w:pPr>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rsidR="00B76D3D" w:rsidRDefault="00B76D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3.4.2. </w:t>
      </w:r>
      <w:r>
        <w:rPr>
          <w:rFonts w:ascii="Times New Roman" w:eastAsia="Times New Roman" w:hAnsi="Times New Roman" w:cs="Times New Roman"/>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76D3D" w:rsidRDefault="00B76D3D">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76D3D" w:rsidRDefault="00B76D3D">
      <w:pPr>
        <w:widowControl w:val="0"/>
        <w:spacing w:after="0" w:line="240" w:lineRule="auto"/>
        <w:ind w:firstLine="851"/>
        <w:jc w:val="center"/>
        <w:rPr>
          <w:rFonts w:ascii="Times New Roman" w:eastAsia="Times New Roman" w:hAnsi="Times New Roman" w:cs="Times New Roman"/>
          <w:b/>
          <w:lang w:eastAsia="ru-RU"/>
        </w:rPr>
      </w:pPr>
    </w:p>
    <w:p w:rsidR="00B76D3D" w:rsidRDefault="00B76D3D">
      <w:pPr>
        <w:widowControl w:val="0"/>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ПОРЯДОК И СРОКИ ПОСТАВКИ ТОВАРА</w:t>
      </w:r>
    </w:p>
    <w:p w:rsidR="00AF5E07" w:rsidRDefault="00AF5E07">
      <w:pPr>
        <w:widowControl w:val="0"/>
        <w:spacing w:after="0" w:line="240" w:lineRule="auto"/>
        <w:ind w:left="360"/>
        <w:jc w:val="center"/>
        <w:rPr>
          <w:rFonts w:ascii="Times New Roman" w:eastAsia="Times New Roman" w:hAnsi="Times New Roman" w:cs="Times New Roman"/>
        </w:rPr>
      </w:pPr>
    </w:p>
    <w:p w:rsidR="005063FD" w:rsidRPr="0058585F" w:rsidRDefault="00B76D3D" w:rsidP="005063FD">
      <w:pPr>
        <w:spacing w:after="0" w:line="240" w:lineRule="auto"/>
        <w:ind w:firstLine="567"/>
        <w:jc w:val="both"/>
        <w:rPr>
          <w:rFonts w:ascii="Times New Roman" w:hAnsi="Times New Roman" w:cs="Times New Roman"/>
        </w:rPr>
      </w:pPr>
      <w:r w:rsidRPr="00273C45">
        <w:rPr>
          <w:rFonts w:ascii="Times New Roman" w:eastAsia="Times New Roman" w:hAnsi="Times New Roman" w:cs="Times New Roman"/>
        </w:rPr>
        <w:t xml:space="preserve">4.1. </w:t>
      </w:r>
      <w:r w:rsidR="005063FD" w:rsidRPr="0058585F">
        <w:rPr>
          <w:rFonts w:ascii="Times New Roman" w:hAnsi="Times New Roman" w:cs="Times New Roman"/>
        </w:rPr>
        <w:t xml:space="preserve">Поставка Товара осуществляется по заявке Заказчика. </w:t>
      </w:r>
    </w:p>
    <w:p w:rsidR="005063FD" w:rsidRPr="0058585F" w:rsidRDefault="005063FD" w:rsidP="005063FD">
      <w:pPr>
        <w:spacing w:after="0" w:line="240" w:lineRule="auto"/>
        <w:ind w:firstLine="567"/>
        <w:jc w:val="both"/>
        <w:rPr>
          <w:rFonts w:ascii="Times New Roman" w:eastAsia="Times New Roman" w:hAnsi="Times New Roman" w:cs="Times New Roman"/>
          <w:lang w:eastAsia="ru-RU"/>
        </w:rPr>
      </w:pPr>
      <w:r w:rsidRPr="0058585F">
        <w:rPr>
          <w:rFonts w:ascii="Times New Roman" w:hAnsi="Times New Roman" w:cs="Times New Roman"/>
        </w:rPr>
        <w:t xml:space="preserve">Заказчик направляет заявку о дате поставки Товара </w:t>
      </w:r>
      <w:r w:rsidRPr="0058585F">
        <w:rPr>
          <w:rFonts w:ascii="Times New Roman" w:eastAsia="Times New Roman" w:hAnsi="Times New Roman" w:cs="Times New Roman"/>
          <w:lang w:eastAsia="ru-RU"/>
        </w:rPr>
        <w:t xml:space="preserve">по адресу электронной почты </w:t>
      </w:r>
      <w:r w:rsidR="003C40A1" w:rsidRPr="0058585F">
        <w:rPr>
          <w:rFonts w:ascii="Times New Roman" w:eastAsia="Times New Roman" w:hAnsi="Times New Roman" w:cs="Times New Roman"/>
          <w:lang w:eastAsia="ru-RU"/>
        </w:rPr>
        <w:t>_______</w:t>
      </w:r>
      <w:r w:rsidRPr="0058585F">
        <w:rPr>
          <w:rFonts w:ascii="Times New Roman" w:eastAsia="Times New Roman" w:hAnsi="Times New Roman" w:cs="Times New Roman"/>
          <w:lang w:eastAsia="ru-RU"/>
        </w:rPr>
        <w:t xml:space="preserve"> либо по телефону </w:t>
      </w:r>
      <w:r w:rsidR="003C40A1" w:rsidRPr="0058585F">
        <w:rPr>
          <w:rFonts w:ascii="Times New Roman" w:eastAsia="Times New Roman" w:hAnsi="Times New Roman" w:cs="Times New Roman"/>
          <w:lang w:eastAsia="ru-RU"/>
        </w:rPr>
        <w:t>_______</w:t>
      </w:r>
      <w:r w:rsidRPr="0058585F">
        <w:rPr>
          <w:rFonts w:ascii="Times New Roman" w:eastAsia="Times New Roman" w:hAnsi="Times New Roman" w:cs="Times New Roman"/>
          <w:lang w:eastAsia="ru-RU"/>
        </w:rPr>
        <w:t xml:space="preserve"> до 15:00 часов </w:t>
      </w:r>
      <w:r w:rsidRPr="0058585F">
        <w:rPr>
          <w:rFonts w:ascii="Times New Roman" w:hAnsi="Times New Roman" w:cs="Times New Roman"/>
        </w:rPr>
        <w:t>дня, предшествующего предполагаемой дате поставки Товара.</w:t>
      </w:r>
    </w:p>
    <w:p w:rsidR="005063FD" w:rsidRPr="0058585F" w:rsidRDefault="005063FD" w:rsidP="005063FD">
      <w:pPr>
        <w:spacing w:after="0" w:line="240" w:lineRule="auto"/>
        <w:ind w:firstLine="567"/>
        <w:jc w:val="both"/>
        <w:rPr>
          <w:rFonts w:ascii="Times New Roman" w:eastAsia="Times New Roman" w:hAnsi="Times New Roman" w:cs="Times New Roman"/>
          <w:lang w:eastAsia="ru-RU"/>
        </w:rPr>
      </w:pPr>
      <w:r w:rsidRPr="0058585F">
        <w:rPr>
          <w:rFonts w:ascii="Times New Roman" w:eastAsia="Times New Roman" w:hAnsi="Times New Roman" w:cs="Times New Roman"/>
          <w:lang w:eastAsia="ru-RU"/>
        </w:rPr>
        <w:t>Поставка осуществляется с 08:00 час. до 15:30 час. (время московское), либо в другое время, указанное Заказчиком в заявке и согласованное с Поставщиком.</w:t>
      </w:r>
    </w:p>
    <w:p w:rsidR="005063FD" w:rsidRPr="0058585F" w:rsidRDefault="005063FD" w:rsidP="005063FD">
      <w:pPr>
        <w:spacing w:after="0" w:line="240" w:lineRule="auto"/>
        <w:ind w:firstLine="567"/>
        <w:jc w:val="both"/>
        <w:rPr>
          <w:rFonts w:ascii="Times New Roman" w:eastAsia="Times New Roman" w:hAnsi="Times New Roman" w:cs="Times New Roman"/>
        </w:rPr>
      </w:pPr>
      <w:r w:rsidRPr="0058585F">
        <w:rPr>
          <w:rFonts w:ascii="Times New Roman" w:eastAsia="Times New Roman" w:hAnsi="Times New Roman" w:cs="Times New Roman"/>
          <w:lang w:eastAsia="ru-RU"/>
        </w:rPr>
        <w:t xml:space="preserve">Поставщик обязан сообщить по адресу электронной почты irt.iv@yandex.ru или по телефону +7-4932-300702 Заказчику наименование и регистрационный знак транспортного средства, фамилию, имя и отчество водителя и сопровождающих лиц, примерное время доставки Товара. </w:t>
      </w:r>
    </w:p>
    <w:p w:rsidR="00B76D3D" w:rsidRPr="0058585F" w:rsidRDefault="00B76D3D" w:rsidP="005063FD">
      <w:pPr>
        <w:spacing w:after="0" w:line="240" w:lineRule="auto"/>
        <w:ind w:firstLine="567"/>
        <w:jc w:val="both"/>
        <w:rPr>
          <w:rFonts w:ascii="Times New Roman" w:eastAsia="Times New Roman" w:hAnsi="Times New Roman" w:cs="Times New Roman"/>
          <w:lang w:eastAsia="ru-RU"/>
        </w:rPr>
      </w:pPr>
      <w:r w:rsidRPr="0058585F">
        <w:rPr>
          <w:rFonts w:ascii="Times New Roman" w:eastAsia="Times New Roman" w:hAnsi="Times New Roman" w:cs="Times New Roman"/>
        </w:rPr>
        <w:t xml:space="preserve">4.2. </w:t>
      </w:r>
      <w:r w:rsidRPr="0058585F">
        <w:rPr>
          <w:rFonts w:ascii="Times New Roman" w:eastAsia="Times New Roman"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sidRPr="0058585F">
        <w:rPr>
          <w:rFonts w:ascii="Times New Roman" w:eastAsia="Times New Roman" w:hAnsi="Times New Roman" w:cs="Times New Roman"/>
        </w:rPr>
        <w:t xml:space="preserve"> на склад Заказчика по адресу: г. Иваново, ул. Музыкальная, д.4 (место доставки).</w:t>
      </w:r>
    </w:p>
    <w:p w:rsidR="00B76D3D" w:rsidRDefault="00B76D3D">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sidRPr="0058585F">
        <w:rPr>
          <w:rFonts w:ascii="Times New Roman" w:eastAsia="Times New Roman" w:hAnsi="Times New Roman" w:cs="Times New Roman"/>
          <w:lang w:eastAsia="ru-RU"/>
        </w:rPr>
        <w:t>Все виды погрузо-разгрузочных</w:t>
      </w:r>
      <w:r>
        <w:rPr>
          <w:rFonts w:ascii="Times New Roman" w:eastAsia="Times New Roman" w:hAnsi="Times New Roman" w:cs="Times New Roman"/>
          <w:lang w:eastAsia="ru-RU"/>
        </w:rPr>
        <w:t xml:space="preserve"> работ, включая работы с применением грузоподъемных механизмов, осуществляются Поставщиком за свой счет.</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4.3. Датой поставки Товара является дата подписания товарной накладной или УПД, подтверждающей передачу товара от Поставщика на склад Заказчика.</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 Товар, не соответствующий требованиям, указанным в Контракте, считается не поставленным.</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4.5.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rsidR="00B76D3D" w:rsidRDefault="00B76D3D" w:rsidP="00AF5E07">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4.6. Право собственности на Товар по Контракту возникает у Заказчика в момент подписания Сторонами товарной накладной или УПД.</w:t>
      </w:r>
      <w:bookmarkStart w:id="0" w:name="Par0"/>
      <w:bookmarkEnd w:id="0"/>
    </w:p>
    <w:p w:rsidR="00AF5E07" w:rsidRDefault="00AF5E07" w:rsidP="00AF5E07">
      <w:pPr>
        <w:widowControl w:val="0"/>
        <w:autoSpaceDE w:val="0"/>
        <w:spacing w:after="0" w:line="240" w:lineRule="auto"/>
        <w:ind w:firstLine="567"/>
        <w:jc w:val="both"/>
        <w:rPr>
          <w:rFonts w:ascii="Times New Roman" w:eastAsia="Times New Roman" w:hAnsi="Times New Roman" w:cs="Times New Roman"/>
          <w:b/>
          <w:lang w:eastAsia="ru-RU"/>
        </w:rPr>
      </w:pPr>
    </w:p>
    <w:p w:rsidR="00B76D3D" w:rsidRDefault="00B76D3D">
      <w:pPr>
        <w:widowControl w:val="0"/>
        <w:spacing w:after="0" w:line="240" w:lineRule="auto"/>
        <w:ind w:firstLine="85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 ПОРЯДОК И СРОКИ ОСУЩЕСТВЛЕНИЯ ПРИЕМКИ ТОВАРА</w:t>
      </w:r>
    </w:p>
    <w:p w:rsidR="00AF5E07" w:rsidRDefault="00AF5E07">
      <w:pPr>
        <w:widowControl w:val="0"/>
        <w:spacing w:after="0" w:line="240" w:lineRule="auto"/>
        <w:ind w:firstLine="851"/>
        <w:jc w:val="center"/>
        <w:rPr>
          <w:rFonts w:ascii="Times New Roman" w:eastAsia="Times New Roman" w:hAnsi="Times New Roman" w:cs="Times New Roman"/>
          <w:lang w:eastAsia="ru-RU"/>
        </w:rPr>
      </w:pPr>
    </w:p>
    <w:p w:rsidR="00B76D3D" w:rsidRDefault="00B76D3D">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5.1. Приемка Товара осуществляется в день поставки</w:t>
      </w:r>
      <w:r>
        <w:rPr>
          <w:rFonts w:ascii="Times New Roman" w:eastAsia="Times New Roman" w:hAnsi="Times New Roman" w:cs="Times New Roman"/>
        </w:rPr>
        <w:t xml:space="preserve"> по адресу: г. Иваново, ул. Музыкальная, д.4.</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5.2. </w:t>
      </w:r>
      <w:r>
        <w:rPr>
          <w:rFonts w:ascii="Times New Roman" w:hAnsi="Times New Roman" w:cs="Times New Roman"/>
        </w:rPr>
        <w:t>В день доставки Товара Заказчик осуществляет приемку Товара по количеству упако</w:t>
      </w:r>
      <w:r w:rsidR="00C01585">
        <w:rPr>
          <w:rFonts w:ascii="Times New Roman" w:hAnsi="Times New Roman" w:cs="Times New Roman"/>
        </w:rPr>
        <w:t xml:space="preserve">вок Товара, наличию/отсутствию </w:t>
      </w:r>
      <w:r>
        <w:rPr>
          <w:rFonts w:ascii="Times New Roman" w:hAnsi="Times New Roman" w:cs="Times New Roman"/>
        </w:rPr>
        <w:t>явных видимых повреждений упаковки и качеству Товара.</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 факту приемки Товара Сторонами оформляется документ о приемке Товара (товарная накладная или УПД), подписываемый уполномоченными на это лицами, либо Поставщику направляется мотивированный отказ от приемки Товара с перечнем выявленных недостатков и претензию об уплате штрафных санкций.</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 При осуществлении приемки Товара Заказчик проверяет соответствие Товара требованиям, установленным действующим законодательством РФ к данному виду товара и условиям заключенного Контракта. </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 Некачественный Товар возвращается Заказчиком Поставщику в момент его приемки.</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5.5. Поставщик обязан </w:t>
      </w:r>
      <w:r>
        <w:rPr>
          <w:rFonts w:ascii="Times New Roman" w:eastAsia="Times New Roman" w:hAnsi="Times New Roman" w:cs="Times New Roman"/>
        </w:rPr>
        <w:t>в течение 1 (одного) календарного дня с момента возврата Товара произвести замену некачественного Товара на качественный.</w:t>
      </w:r>
    </w:p>
    <w:p w:rsidR="00B76D3D" w:rsidRDefault="00B76D3D">
      <w:pPr>
        <w:tabs>
          <w:tab w:val="left" w:pos="1134"/>
        </w:tabs>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 xml:space="preserve">5.6. В ходе приемки Товара Заказчиком проводится экспертиза поставленного Поставщиком Товара на соответствие условиям Контракта. </w:t>
      </w:r>
      <w:r>
        <w:rPr>
          <w:rFonts w:ascii="Times New Roman" w:hAnsi="Times New Roman" w:cs="Times New Roman"/>
          <w:lang w:eastAsia="ru-RU"/>
        </w:rPr>
        <w:t>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N 44-ФЗ.</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проведения экспертизы силами Заказчика в</w:t>
      </w:r>
      <w:r>
        <w:rPr>
          <w:rFonts w:ascii="Times New Roman" w:hAnsi="Times New Roman" w:cs="Times New Roman"/>
          <w:lang w:eastAsia="ar-SA"/>
        </w:rPr>
        <w:t xml:space="preserve"> товарной накладной или УПД проставляется запись о проведении экспертизы, </w:t>
      </w:r>
      <w:r>
        <w:rPr>
          <w:rFonts w:ascii="Times New Roman" w:hAnsi="Times New Roman" w:cs="Times New Roman"/>
        </w:rPr>
        <w:t>отдельный документ о проведенной экспертизе не составляется.</w:t>
      </w:r>
    </w:p>
    <w:p w:rsidR="00B76D3D" w:rsidRDefault="00B76D3D">
      <w:pPr>
        <w:widowControl w:val="0"/>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B76D3D" w:rsidRDefault="00B76D3D">
      <w:pPr>
        <w:widowControl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5.7.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w:t>
      </w:r>
      <w:r>
        <w:rPr>
          <w:rFonts w:ascii="Times New Roman" w:eastAsia="Times New Roman" w:hAnsi="Times New Roman" w:cs="Times New Roman"/>
          <w:bCs/>
          <w:lang w:eastAsia="ru-RU"/>
        </w:rPr>
        <w:t xml:space="preserve">ривлечением экспертов или экспертных организаций для целей установления соответствия качества поставленного Товара требованиям Контракта. </w:t>
      </w:r>
      <w:r>
        <w:rPr>
          <w:rFonts w:ascii="Times New Roman" w:eastAsia="Times New Roman" w:hAnsi="Times New Roman" w:cs="Times New Roman"/>
          <w:lang w:eastAsia="ru-RU"/>
        </w:rPr>
        <w:t xml:space="preserve">Расходы на такую экспертизу несут Поставщик и Заказчик в соответствии с нормами законодательства РФ. </w:t>
      </w:r>
    </w:p>
    <w:p w:rsidR="00B76D3D" w:rsidRDefault="00B76D3D">
      <w:pPr>
        <w:spacing w:after="0" w:line="240" w:lineRule="auto"/>
        <w:ind w:firstLine="567"/>
        <w:jc w:val="both"/>
        <w:outlineLvl w:val="1"/>
        <w:rPr>
          <w:rFonts w:ascii="Times New Roman" w:eastAsia="Times New Roman" w:hAnsi="Times New Roman" w:cs="Times New Roman"/>
          <w:lang w:eastAsia="ru-RU"/>
        </w:rPr>
      </w:pPr>
      <w:r>
        <w:rPr>
          <w:rFonts w:ascii="Times New Roman" w:eastAsia="Times New Roman" w:hAnsi="Times New Roman" w:cs="Times New Roman"/>
          <w:bCs/>
          <w:lang w:eastAsia="ru-RU"/>
        </w:rPr>
        <w:t>По решению Заказчика экспертиза может проводиться, в том числе путем лабораторных исследований проб поставленного Товара. Забор проб осуществляется экспертом или экспертной организацией в присутствии представителей Заказчика и Поставщика с обязательным опечатыванием емкости, в которую осуществлен забор пробы, и оформлением акта отбора проб. Копия акта отбора проб предоставляется Поставщику (его представителю).</w:t>
      </w:r>
    </w:p>
    <w:p w:rsidR="00B76D3D" w:rsidRDefault="00B76D3D">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В случае если после проведения экспертизы, будет обнаружено несоответствие поставленного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документа направляется Заказчиком Поставщику заказным письмом с уведомлением о вручении в срок не более 10 (десяти) дней со дня его подписания.</w:t>
      </w:r>
    </w:p>
    <w:p w:rsidR="00B76D3D" w:rsidRDefault="00B76D3D">
      <w:pPr>
        <w:spacing w:after="0" w:line="240" w:lineRule="auto"/>
        <w:ind w:firstLine="567"/>
        <w:jc w:val="both"/>
        <w:rPr>
          <w:rFonts w:ascii="Times New Roman" w:eastAsia="Times New Roman" w:hAnsi="Times New Roman" w:cs="Times New Roman"/>
          <w:b/>
          <w:lang w:eastAsia="ru-RU"/>
        </w:rPr>
      </w:pPr>
    </w:p>
    <w:p w:rsidR="00B76D3D" w:rsidRDefault="00B76D3D">
      <w:pPr>
        <w:spacing w:after="0" w:line="240" w:lineRule="auto"/>
        <w:ind w:firstLine="56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6. УПАКОВКА ТОВАРА. КАЧЕСТВО ТОВАР. СРОК ГОДНОСТИ </w:t>
      </w:r>
    </w:p>
    <w:p w:rsidR="00AF5E07" w:rsidRDefault="00AF5E07">
      <w:pPr>
        <w:spacing w:after="0" w:line="240" w:lineRule="auto"/>
        <w:ind w:firstLine="567"/>
        <w:jc w:val="center"/>
        <w:rPr>
          <w:rFonts w:ascii="Times New Roman" w:eastAsia="Times New Roman" w:hAnsi="Times New Roman" w:cs="Times New Roman"/>
        </w:rPr>
      </w:pPr>
    </w:p>
    <w:p w:rsidR="00B76D3D" w:rsidRDefault="00B76D3D">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6.1. Поставляемый Товар должен соответствовать требованиям, указанным в Техническом задании.</w:t>
      </w:r>
    </w:p>
    <w:p w:rsidR="00B76D3D" w:rsidRDefault="00B76D3D">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6.2. Товар должен передаваться Заказчику в упаковке, соответствующей установленным обязательным требованиям к безопасности и характеру Товара, предохраняющей его от всякого рода повреждения или порчи и обеспечивающей сохранность в течение всего срока годности Товара.</w:t>
      </w:r>
    </w:p>
    <w:p w:rsidR="00B76D3D" w:rsidRDefault="00B76D3D">
      <w:pPr>
        <w:pStyle w:val="ConsPlusNormal"/>
        <w:ind w:firstLine="539"/>
        <w:jc w:val="both"/>
        <w:rPr>
          <w:rFonts w:ascii="Times New Roman" w:hAnsi="Times New Roman" w:cs="Times New Roman"/>
        </w:rPr>
      </w:pPr>
      <w:r>
        <w:rPr>
          <w:rFonts w:ascii="Times New Roman" w:hAnsi="Times New Roman" w:cs="Times New Roman"/>
          <w:szCs w:val="22"/>
        </w:rPr>
        <w:t xml:space="preserve">На упаковке должна быть маркировка, содержащая информацию согласно </w:t>
      </w:r>
      <w:hyperlink r:id="rId7" w:history="1">
        <w:r>
          <w:rPr>
            <w:rStyle w:val="a8"/>
            <w:rFonts w:ascii="Times New Roman" w:hAnsi="Times New Roman" w:cs="Times New Roman"/>
            <w:color w:val="000000"/>
            <w:szCs w:val="22"/>
            <w:u w:val="none"/>
          </w:rPr>
          <w:t>части 4.1 статьи 4</w:t>
        </w:r>
      </w:hyperlink>
      <w:r>
        <w:rPr>
          <w:rFonts w:ascii="Times New Roman" w:hAnsi="Times New Roman" w:cs="Times New Roman"/>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B76D3D" w:rsidRDefault="00B76D3D">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6.3. Товар не засчитывается в счет исполнения обязательств по настоящему Контракту и возвращается Поставщику в порядке, определенном пунктом 5.4 раздела 5 настоящего Контракта, если упаковка Товара имеет внешние дефекты, которые не обеспечивают сохранность Товара при транспортировке и хранении.</w:t>
      </w:r>
    </w:p>
    <w:p w:rsidR="00B76D3D" w:rsidRDefault="00B76D3D">
      <w:pPr>
        <w:widowControl w:val="0"/>
        <w:spacing w:after="0" w:line="240" w:lineRule="auto"/>
        <w:ind w:firstLine="567"/>
        <w:jc w:val="both"/>
        <w:rPr>
          <w:rFonts w:ascii="Times New Roman" w:eastAsia="Times New Roman" w:hAnsi="Times New Roman" w:cs="Times New Roman"/>
        </w:rPr>
      </w:pPr>
      <w:r>
        <w:rPr>
          <w:rFonts w:ascii="Times New Roman" w:hAnsi="Times New Roman" w:cs="Times New Roman"/>
        </w:rPr>
        <w:lastRenderedPageBreak/>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rsidR="00B76D3D" w:rsidRDefault="00B76D3D">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76D3D" w:rsidRDefault="00B76D3D">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6.6. Товар не должен представлять опасности для жизни и здоровья граждан.</w:t>
      </w:r>
    </w:p>
    <w:p w:rsidR="00B76D3D" w:rsidRDefault="00B76D3D">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B76D3D" w:rsidRDefault="00B76D3D">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6.4. Остаточный срок годности Товара на момент поставки должен соответство</w:t>
      </w:r>
      <w:r w:rsidR="005063FD">
        <w:rPr>
          <w:rFonts w:ascii="Times New Roman" w:eastAsia="Times New Roman" w:hAnsi="Times New Roman" w:cs="Times New Roman"/>
        </w:rPr>
        <w:t>вать требованиям, установленным</w:t>
      </w:r>
      <w:r>
        <w:rPr>
          <w:rFonts w:ascii="Times New Roman" w:eastAsia="Times New Roman" w:hAnsi="Times New Roman" w:cs="Times New Roman"/>
        </w:rPr>
        <w:t xml:space="preserve"> в Спецификации.</w:t>
      </w:r>
    </w:p>
    <w:p w:rsidR="00B76D3D" w:rsidRDefault="00B76D3D">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Заказчик предъявляет претензии по качеству Товара в течение остаточного срока годности Товара.</w:t>
      </w:r>
    </w:p>
    <w:p w:rsidR="00B76D3D" w:rsidRDefault="00B76D3D">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w:t>
      </w:r>
    </w:p>
    <w:p w:rsidR="00B76D3D" w:rsidRDefault="00B76D3D">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если по результатам экспертизы, указанной </w:t>
      </w:r>
      <w:proofErr w:type="gramStart"/>
      <w:r>
        <w:rPr>
          <w:rFonts w:ascii="Times New Roman" w:eastAsia="Times New Roman" w:hAnsi="Times New Roman" w:cs="Times New Roman"/>
        </w:rPr>
        <w:t>в раздела</w:t>
      </w:r>
      <w:proofErr w:type="gramEnd"/>
      <w:r>
        <w:rPr>
          <w:rFonts w:ascii="Times New Roman" w:eastAsia="Times New Roman" w:hAnsi="Times New Roman" w:cs="Times New Roman"/>
        </w:rPr>
        <w:t xml:space="preserve">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поставленной Заказчику, образец из которой был исследован в рамках указанной экспертизы.</w:t>
      </w:r>
    </w:p>
    <w:p w:rsidR="00B76D3D" w:rsidRDefault="00B76D3D">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6.6. Качество поставляемого товара должно соответствовать требованиям действующих в Российской Федерации ГОСТ для данного вида </w:t>
      </w:r>
      <w:proofErr w:type="gramStart"/>
      <w:r>
        <w:rPr>
          <w:rFonts w:ascii="Times New Roman" w:eastAsia="Times New Roman" w:hAnsi="Times New Roman" w:cs="Times New Roman"/>
        </w:rPr>
        <w:t>товара,  Техническому</w:t>
      </w:r>
      <w:proofErr w:type="gramEnd"/>
      <w:r>
        <w:rPr>
          <w:rFonts w:ascii="Times New Roman" w:eastAsia="Times New Roman" w:hAnsi="Times New Roman" w:cs="Times New Roman"/>
        </w:rPr>
        <w:t xml:space="preserve"> регламенту Таможенного союза ТР ТС 021/2011 «О безопасности пищевой продукции», </w:t>
      </w:r>
      <w:r>
        <w:rPr>
          <w:rFonts w:ascii="Times New Roman" w:hAnsi="Times New Roman" w:cs="Times New Roman"/>
          <w:color w:val="000000"/>
          <w:shd w:val="clear" w:color="auto" w:fill="FFFFFF"/>
        </w:rPr>
        <w:t xml:space="preserve">утвержденному решением Комиссии Таможенного союза от 9 декабря 2011 г. N 880, </w:t>
      </w:r>
      <w:r>
        <w:rPr>
          <w:rFonts w:ascii="Times New Roman" w:eastAsia="Times New Roman" w:hAnsi="Times New Roman" w:cs="Times New Roman"/>
        </w:rPr>
        <w:t xml:space="preserve">и другим требованиям, установленным законодательством Российской Федерации, и подтверждается на дату поставки следующими документами: </w:t>
      </w:r>
    </w:p>
    <w:p w:rsidR="00B76D3D" w:rsidRDefault="00B76D3D">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-копиями деклараций о соответствии и (или) сертификатов соответствия, заверенными подписью и печатью уполномоченного лица; </w:t>
      </w:r>
    </w:p>
    <w:p w:rsidR="00B76D3D" w:rsidRDefault="00B76D3D">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документами, подтверждающими дату производства товара; </w:t>
      </w:r>
    </w:p>
    <w:p w:rsidR="00B76D3D" w:rsidRDefault="00B76D3D">
      <w:pPr>
        <w:widowControl w:val="0"/>
        <w:spacing w:after="0" w:line="240" w:lineRule="auto"/>
        <w:ind w:firstLine="567"/>
        <w:jc w:val="both"/>
        <w:rPr>
          <w:rFonts w:ascii="Times New Roman" w:eastAsia="Arial Unicode MS" w:hAnsi="Times New Roman" w:cs="Times New Roman"/>
        </w:rPr>
      </w:pPr>
      <w:r>
        <w:rPr>
          <w:rFonts w:ascii="Times New Roman" w:eastAsia="Times New Roman" w:hAnsi="Times New Roman" w:cs="Times New Roman"/>
        </w:rPr>
        <w:t>-другими документами, предусмотренными действующим законодательством Российской Федерации для данного вида товара.</w:t>
      </w:r>
    </w:p>
    <w:p w:rsidR="00B76D3D" w:rsidRDefault="00B76D3D">
      <w:pPr>
        <w:widowControl w:val="0"/>
        <w:spacing w:after="0" w:line="240" w:lineRule="auto"/>
        <w:ind w:firstLine="567"/>
        <w:jc w:val="both"/>
        <w:rPr>
          <w:rFonts w:ascii="Times New Roman" w:eastAsia="Arial Unicode MS" w:hAnsi="Times New Roman" w:cs="Times New Roman"/>
        </w:rPr>
      </w:pPr>
    </w:p>
    <w:p w:rsidR="00B76D3D" w:rsidRDefault="00B76D3D">
      <w:pPr>
        <w:pStyle w:val="Heading"/>
        <w:jc w:val="center"/>
        <w:rPr>
          <w:rFonts w:ascii="Times New Roman" w:eastAsia="Arial Unicode MS" w:hAnsi="Times New Roman" w:cs="Times New Roman"/>
        </w:rPr>
      </w:pPr>
      <w:r>
        <w:rPr>
          <w:rFonts w:ascii="Times New Roman" w:eastAsia="Arial Unicode MS" w:hAnsi="Times New Roman" w:cs="Times New Roman"/>
        </w:rPr>
        <w:t>7. ОТВЕТСТВЕННОСТЬ СТОРОН</w:t>
      </w:r>
    </w:p>
    <w:p w:rsidR="00AF5E07" w:rsidRDefault="00AF5E07">
      <w:pPr>
        <w:pStyle w:val="Heading"/>
        <w:jc w:val="center"/>
        <w:rPr>
          <w:rFonts w:ascii="Times New Roman" w:eastAsia="Times New Roman" w:hAnsi="Times New Roman" w:cs="Times New Roman"/>
          <w:spacing w:val="-2"/>
          <w:lang w:eastAsia="ru-RU"/>
        </w:rPr>
      </w:pPr>
    </w:p>
    <w:p w:rsidR="00B76D3D" w:rsidRDefault="00B76D3D">
      <w:pPr>
        <w:shd w:val="clear" w:color="auto" w:fill="FFFFFF"/>
        <w:tabs>
          <w:tab w:val="left" w:pos="643"/>
        </w:tabs>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7.1. Стороны несут ответственность за нарушение условий настоящего </w:t>
      </w:r>
      <w:r>
        <w:rPr>
          <w:rFonts w:ascii="Times New Roman" w:eastAsia="Times New Roman" w:hAnsi="Times New Roman" w:cs="Times New Roman"/>
          <w:spacing w:val="-1"/>
          <w:lang w:eastAsia="ru-RU"/>
        </w:rPr>
        <w:t>Контракта</w:t>
      </w:r>
      <w:r>
        <w:rPr>
          <w:rFonts w:ascii="Times New Roman" w:eastAsia="Times New Roman" w:hAnsi="Times New Roman" w:cs="Times New Roman"/>
          <w:spacing w:val="-2"/>
          <w:lang w:eastAsia="ru-RU"/>
        </w:rPr>
        <w:t xml:space="preserve"> в соответствии с </w:t>
      </w:r>
      <w:r>
        <w:rPr>
          <w:rFonts w:ascii="Times New Roman" w:eastAsia="Times New Roman" w:hAnsi="Times New Roman" w:cs="Times New Roman"/>
          <w:spacing w:val="-1"/>
          <w:lang w:eastAsia="ru-RU"/>
        </w:rPr>
        <w:t>действующим законодательством РФ.</w:t>
      </w:r>
    </w:p>
    <w:p w:rsidR="00B76D3D" w:rsidRDefault="00B76D3D">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lang w:eastAsia="ru-RU"/>
        </w:rPr>
        <w:t xml:space="preserve">7.2. </w:t>
      </w:r>
      <w:r>
        <w:rPr>
          <w:rFonts w:ascii="Times New Roman" w:eastAsia="Times New Roman" w:hAnsi="Times New Roman" w:cs="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B76D3D" w:rsidRDefault="00B76D3D">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этапом Контрактом и фактически исполненных Поставщиком.</w:t>
      </w:r>
    </w:p>
    <w:p w:rsidR="00B76D3D" w:rsidRDefault="00B76D3D">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составляющий 10 % цены этапа Контракта.</w:t>
      </w:r>
    </w:p>
    <w:p w:rsidR="00B76D3D" w:rsidRDefault="00B76D3D">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Pr>
          <w:rFonts w:ascii="Times New Roman" w:hAnsi="Times New Roman" w:cs="Times New Roman"/>
          <w:shd w:val="clear" w:color="auto" w:fill="FFFFFF"/>
        </w:rPr>
        <w:t>(при наличии в Контракте таких обязательств)</w:t>
      </w:r>
      <w:r>
        <w:rPr>
          <w:rFonts w:ascii="Times New Roman" w:eastAsia="Times New Roman" w:hAnsi="Times New Roman" w:cs="Times New Roman"/>
          <w:lang w:eastAsia="ru-RU"/>
        </w:rPr>
        <w:t>, устанавливается штраф в размере 1000,00 рублей.</w:t>
      </w:r>
    </w:p>
    <w:p w:rsidR="00B76D3D" w:rsidRDefault="00B76D3D">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76D3D" w:rsidRDefault="00B76D3D">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76D3D" w:rsidRDefault="00B76D3D">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B76D3D" w:rsidRDefault="00B76D3D">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установленном постановлением № 1042, составляющий 1000 рублей.</w:t>
      </w:r>
    </w:p>
    <w:p w:rsidR="00B76D3D" w:rsidRDefault="00B76D3D">
      <w:pPr>
        <w:autoSpaceDE w:val="0"/>
        <w:spacing w:after="0" w:line="240" w:lineRule="auto"/>
        <w:ind w:firstLine="709"/>
        <w:jc w:val="both"/>
        <w:rPr>
          <w:rFonts w:ascii="Times New Roman" w:hAnsi="Times New Roman" w:cs="Times New Roman"/>
          <w:shd w:val="clear" w:color="auto" w:fill="FFFFFF"/>
        </w:rPr>
      </w:pPr>
      <w:r>
        <w:rPr>
          <w:rFonts w:ascii="Times New Roman" w:eastAsia="Times New Roman" w:hAnsi="Times New Roman" w:cs="Times New Roman"/>
          <w:lang w:eastAsia="ru-RU"/>
        </w:rPr>
        <w:t xml:space="preserve">7.4. </w:t>
      </w:r>
      <w:r>
        <w:rPr>
          <w:rFonts w:ascii="Times New Roman" w:hAnsi="Times New Roman" w:cs="Times New Roman"/>
          <w:shd w:val="clear" w:color="auto" w:fill="FFFFFF"/>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76D3D" w:rsidRDefault="00B76D3D">
      <w:pPr>
        <w:autoSpaceDE w:val="0"/>
        <w:spacing w:after="0" w:line="240" w:lineRule="auto"/>
        <w:ind w:firstLine="709"/>
        <w:jc w:val="both"/>
        <w:rPr>
          <w:rFonts w:ascii="Times New Roman" w:eastAsia="Times New Roman" w:hAnsi="Times New Roman" w:cs="Times New Roman"/>
        </w:rPr>
      </w:pPr>
      <w:r>
        <w:rPr>
          <w:rFonts w:ascii="Times New Roman" w:hAnsi="Times New Roman" w:cs="Times New Roman"/>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76D3D" w:rsidRDefault="00B76D3D">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7.5. При наличии оснований, предусмотренных пунктами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B76D3D" w:rsidRDefault="00B76D3D">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7.6. Сумма штрафных санкций, установленных в соответствии с пунктами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B76D3D" w:rsidRDefault="00B76D3D">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76D3D" w:rsidRDefault="00B76D3D">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Применение неустойки (штрафа, пени) не освобождает Стороны от исполнения обязательств по Контракту.</w:t>
      </w:r>
    </w:p>
    <w:p w:rsidR="00B76D3D" w:rsidRDefault="00B76D3D">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76D3D" w:rsidRDefault="00B76D3D">
      <w:pPr>
        <w:widowControl w:val="0"/>
        <w:autoSpaceDE w:val="0"/>
        <w:spacing w:after="0" w:line="240" w:lineRule="auto"/>
        <w:ind w:firstLine="539"/>
        <w:jc w:val="both"/>
        <w:rPr>
          <w:rFonts w:ascii="Times New Roman" w:eastAsia="Times New Roman" w:hAnsi="Times New Roman" w:cs="Times New Roman"/>
          <w:lang w:eastAsia="ru-RU"/>
        </w:rPr>
      </w:pPr>
    </w:p>
    <w:p w:rsidR="00B76D3D" w:rsidRPr="00AF5E07" w:rsidRDefault="00B76D3D">
      <w:pPr>
        <w:numPr>
          <w:ilvl w:val="0"/>
          <w:numId w:val="4"/>
        </w:numPr>
        <w:spacing w:after="0" w:line="240" w:lineRule="auto"/>
        <w:jc w:val="center"/>
        <w:rPr>
          <w:rFonts w:ascii="Times New Roman" w:eastAsia="Times New Roman" w:hAnsi="Times New Roman" w:cs="Times New Roman"/>
          <w:lang w:eastAsia="ru-RU"/>
        </w:rPr>
      </w:pPr>
      <w:r>
        <w:rPr>
          <w:rFonts w:ascii="Times New Roman" w:hAnsi="Times New Roman" w:cs="Times New Roman"/>
          <w:b/>
        </w:rPr>
        <w:t>ПОРЯДОК РАЗРЕШЕНИЯ СПОРОВ</w:t>
      </w:r>
    </w:p>
    <w:p w:rsidR="00AF5E07" w:rsidRDefault="00AF5E07" w:rsidP="00AF5E07">
      <w:pPr>
        <w:spacing w:after="0" w:line="240" w:lineRule="auto"/>
        <w:ind w:left="720"/>
        <w:rPr>
          <w:rFonts w:ascii="Times New Roman" w:eastAsia="Times New Roman" w:hAnsi="Times New Roman" w:cs="Times New Roman"/>
          <w:lang w:eastAsia="ru-RU"/>
        </w:rPr>
      </w:pPr>
    </w:p>
    <w:p w:rsidR="00B76D3D" w:rsidRDefault="00B76D3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hAnsi="Times New Roman" w:cs="Times New Roman"/>
          <w:lang w:eastAsia="ru-RU"/>
        </w:rPr>
        <w:t xml:space="preserve">8.1. </w:t>
      </w:r>
      <w:r>
        <w:rPr>
          <w:rFonts w:ascii="Times New Roman" w:hAnsi="Times New Roman" w:cs="Times New Roman"/>
        </w:rPr>
        <w:t>В</w:t>
      </w:r>
      <w:r>
        <w:rPr>
          <w:rFonts w:ascii="Times New Roman" w:hAnsi="Times New Roman" w:cs="Times New Roman"/>
          <w:bCs/>
        </w:rPr>
        <w:t xml:space="preserve">се споры, возникающие при исполнении настоящего Контракта, решаются Сторонами путем переговоров. </w:t>
      </w:r>
    </w:p>
    <w:p w:rsidR="00B76D3D" w:rsidRDefault="00B76D3D">
      <w:pPr>
        <w:widowControl w:val="0"/>
        <w:autoSpaceDE w:val="0"/>
        <w:spacing w:after="0" w:line="240" w:lineRule="auto"/>
        <w:jc w:val="both"/>
        <w:rPr>
          <w:rFonts w:ascii="Times New Roman" w:eastAsia="Times New Roman" w:hAnsi="Times New Roman" w:cs="Times New Roman"/>
          <w:bCs/>
        </w:rPr>
      </w:pPr>
      <w:r>
        <w:rPr>
          <w:rFonts w:ascii="Times New Roman" w:eastAsia="Times New Roman" w:hAnsi="Times New Roman" w:cs="Times New Roman"/>
          <w:lang w:eastAsia="ru-RU"/>
        </w:rPr>
        <w:t xml:space="preserve">         8.2. </w:t>
      </w:r>
      <w:r>
        <w:rPr>
          <w:rFonts w:ascii="Times New Roman" w:hAnsi="Times New Roman" w:cs="Times New Roman"/>
          <w:bCs/>
        </w:rPr>
        <w:t xml:space="preserve">Претензионный порядок урегулирования споров обязателен. </w:t>
      </w:r>
      <w:r>
        <w:rPr>
          <w:rFonts w:ascii="Times New Roman" w:eastAsia="Times New Roman" w:hAnsi="Times New Roman" w:cs="Times New Roman"/>
          <w:lang w:eastAsia="ru-RU"/>
        </w:rPr>
        <w:t>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w:t>
      </w:r>
      <w:r w:rsidR="001D7C7B">
        <w:rPr>
          <w:rFonts w:ascii="Times New Roman" w:eastAsia="Times New Roman" w:hAnsi="Times New Roman" w:cs="Times New Roman"/>
          <w:lang w:eastAsia="ru-RU"/>
        </w:rPr>
        <w:t xml:space="preserve">роны. </w:t>
      </w:r>
      <w:r>
        <w:rPr>
          <w:rFonts w:ascii="Times New Roman" w:eastAsia="Times New Roman" w:hAnsi="Times New Roman" w:cs="Times New Roman"/>
          <w:lang w:eastAsia="ru-RU"/>
        </w:rPr>
        <w:t xml:space="preserve">Момент получения претензии Стороной-адресатом определяется в соответствии с гражданским законодательством Российской Федерации. </w:t>
      </w:r>
    </w:p>
    <w:p w:rsidR="00B76D3D" w:rsidRDefault="00B76D3D">
      <w:pPr>
        <w:spacing w:after="0" w:line="240" w:lineRule="auto"/>
        <w:jc w:val="both"/>
        <w:rPr>
          <w:rFonts w:ascii="Times New Roman" w:eastAsia="Times New Roman" w:hAnsi="Times New Roman" w:cs="Times New Roman"/>
        </w:rPr>
      </w:pPr>
      <w:r>
        <w:rPr>
          <w:rFonts w:ascii="Times New Roman" w:eastAsia="Times New Roman" w:hAnsi="Times New Roman" w:cs="Times New Roman"/>
          <w:bCs/>
        </w:rPr>
        <w:t xml:space="preserve">        </w:t>
      </w:r>
      <w:r>
        <w:rPr>
          <w:rFonts w:ascii="Times New Roman" w:hAnsi="Times New Roman" w:cs="Times New Roman"/>
          <w:bCs/>
        </w:rPr>
        <w:t>8.3. Срок рассмотрения претензий Сторонами 10 (десять) дней со дня ее получения.</w:t>
      </w:r>
    </w:p>
    <w:p w:rsidR="00B76D3D" w:rsidRDefault="00B76D3D">
      <w:pPr>
        <w:spacing w:after="0" w:line="240" w:lineRule="auto"/>
        <w:jc w:val="both"/>
        <w:rPr>
          <w:rFonts w:ascii="Times New Roman" w:hAnsi="Times New Roman" w:cs="Times New Roman"/>
          <w:b/>
          <w:bCs/>
          <w:highlight w:val="darkGreen"/>
        </w:rPr>
      </w:pPr>
      <w:r>
        <w:rPr>
          <w:rFonts w:ascii="Times New Roman" w:eastAsia="Times New Roman" w:hAnsi="Times New Roman" w:cs="Times New Roman"/>
        </w:rPr>
        <w:t xml:space="preserve">        </w:t>
      </w:r>
      <w:r>
        <w:rPr>
          <w:rFonts w:ascii="Times New Roman" w:hAnsi="Times New Roman" w:cs="Times New Roman"/>
        </w:rPr>
        <w:t xml:space="preserve">8.4. В случае если Стороны не придут к соглашению, споры разрешаются в судебном порядке </w:t>
      </w:r>
      <w:r>
        <w:rPr>
          <w:rFonts w:ascii="Times New Roman" w:hAnsi="Times New Roman" w:cs="Times New Roman"/>
          <w:bCs/>
        </w:rPr>
        <w:t xml:space="preserve">в Арбитражном суде ивановской области. </w:t>
      </w:r>
    </w:p>
    <w:p w:rsidR="00B76D3D" w:rsidRDefault="00B76D3D">
      <w:pPr>
        <w:spacing w:after="0" w:line="240" w:lineRule="auto"/>
        <w:ind w:left="720"/>
        <w:jc w:val="both"/>
        <w:rPr>
          <w:rFonts w:ascii="Times New Roman" w:hAnsi="Times New Roman" w:cs="Times New Roman"/>
          <w:b/>
          <w:bCs/>
          <w:highlight w:val="darkGreen"/>
        </w:rPr>
      </w:pPr>
    </w:p>
    <w:p w:rsidR="00B76D3D" w:rsidRDefault="00B76D3D">
      <w:pPr>
        <w:spacing w:after="0" w:line="240" w:lineRule="auto"/>
        <w:ind w:firstLine="54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9. СРОК ДЕЙСТВИЯ КОНТРАКТА</w:t>
      </w:r>
    </w:p>
    <w:p w:rsidR="00AF5E07" w:rsidRDefault="00AF5E07">
      <w:pPr>
        <w:spacing w:after="0" w:line="240" w:lineRule="auto"/>
        <w:ind w:firstLine="540"/>
        <w:jc w:val="center"/>
        <w:rPr>
          <w:rFonts w:ascii="Times New Roman" w:eastAsia="Times New Roman" w:hAnsi="Times New Roman" w:cs="Times New Roman"/>
          <w:lang w:eastAsia="ar-SA"/>
        </w:rPr>
      </w:pPr>
    </w:p>
    <w:p w:rsidR="00B76D3D" w:rsidRDefault="00B76D3D">
      <w:pPr>
        <w:widowControl w:val="0"/>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ar-SA"/>
        </w:rPr>
        <w:t xml:space="preserve">        9.1. Настоящий Контракт вступает в силу с момента его подписания и </w:t>
      </w:r>
      <w:r>
        <w:rPr>
          <w:rFonts w:ascii="Times New Roman" w:eastAsia="Times New Roman" w:hAnsi="Times New Roman" w:cs="Times New Roman"/>
          <w:b/>
          <w:lang w:eastAsia="ar-SA"/>
        </w:rPr>
        <w:t xml:space="preserve">действует </w:t>
      </w:r>
      <w:r w:rsidR="00C01585">
        <w:rPr>
          <w:rFonts w:ascii="Times New Roman" w:eastAsia="Times New Roman" w:hAnsi="Times New Roman" w:cs="Times New Roman"/>
          <w:b/>
          <w:lang w:eastAsia="ru-RU"/>
        </w:rPr>
        <w:t>п</w:t>
      </w:r>
      <w:r>
        <w:rPr>
          <w:rFonts w:ascii="Times New Roman" w:eastAsia="Times New Roman" w:hAnsi="Times New Roman" w:cs="Times New Roman"/>
          <w:b/>
          <w:lang w:eastAsia="ru-RU"/>
        </w:rPr>
        <w:t xml:space="preserve">о </w:t>
      </w:r>
      <w:r w:rsidR="009B02B4">
        <w:rPr>
          <w:rFonts w:ascii="Times New Roman" w:eastAsia="Times New Roman" w:hAnsi="Times New Roman" w:cs="Times New Roman"/>
          <w:b/>
          <w:lang w:eastAsia="ru-RU"/>
        </w:rPr>
        <w:t>30.12</w:t>
      </w:r>
      <w:r w:rsidR="00C01585">
        <w:rPr>
          <w:rFonts w:ascii="Times New Roman" w:eastAsia="Times New Roman" w:hAnsi="Times New Roman" w:cs="Times New Roman"/>
          <w:b/>
          <w:lang w:eastAsia="ru-RU"/>
        </w:rPr>
        <w:t>.2026</w:t>
      </w:r>
      <w:r>
        <w:rPr>
          <w:rFonts w:ascii="Times New Roman" w:eastAsia="Times New Roman" w:hAnsi="Times New Roman" w:cs="Times New Roman"/>
          <w:b/>
          <w:lang w:eastAsia="ar-SA"/>
        </w:rPr>
        <w:t>,</w:t>
      </w:r>
      <w:r>
        <w:rPr>
          <w:rFonts w:ascii="Times New Roman" w:hAnsi="Times New Roman" w:cs="Times New Roman"/>
        </w:rPr>
        <w:t xml:space="preserve"> а в части неисполненных обязательств - до полного их исполнения Сторонами. </w:t>
      </w:r>
    </w:p>
    <w:p w:rsidR="00B76D3D" w:rsidRDefault="00B76D3D">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9.2. Окончание срока действия настоящего Контракта не влечет прекращения неисполненных Сторонами обязательств по настоящему Контракту.</w:t>
      </w:r>
      <w:r>
        <w:rPr>
          <w:rFonts w:ascii="Times New Roman" w:eastAsia="Times New Roman" w:hAnsi="Times New Roman" w:cs="Times New Roman"/>
          <w:lang w:eastAsia="ru-RU"/>
        </w:rPr>
        <w:t xml:space="preserve">        </w:t>
      </w:r>
    </w:p>
    <w:p w:rsidR="00B76D3D" w:rsidRDefault="00B76D3D">
      <w:pPr>
        <w:widowControl w:val="0"/>
        <w:autoSpaceDE w:val="0"/>
        <w:spacing w:after="0" w:line="240" w:lineRule="auto"/>
        <w:jc w:val="both"/>
        <w:rPr>
          <w:rFonts w:ascii="Times New Roman" w:eastAsia="Times New Roman" w:hAnsi="Times New Roman" w:cs="Times New Roman"/>
          <w:lang w:eastAsia="ru-RU"/>
        </w:rPr>
      </w:pPr>
    </w:p>
    <w:p w:rsidR="00B76D3D" w:rsidRPr="00AF5E07" w:rsidRDefault="00B76D3D">
      <w:pPr>
        <w:widowControl w:val="0"/>
        <w:numPr>
          <w:ilvl w:val="0"/>
          <w:numId w:val="3"/>
        </w:numPr>
        <w:autoSpaceDE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lastRenderedPageBreak/>
        <w:t>ИЗМЕНЕНИЕ И РАСТОРЖЕНИЕ КОНТРАКТА</w:t>
      </w:r>
    </w:p>
    <w:p w:rsidR="00AF5E07" w:rsidRDefault="00AF5E07" w:rsidP="00AF5E07">
      <w:pPr>
        <w:widowControl w:val="0"/>
        <w:autoSpaceDE w:val="0"/>
        <w:spacing w:after="0" w:line="240" w:lineRule="auto"/>
        <w:ind w:left="720"/>
        <w:rPr>
          <w:rFonts w:ascii="Times New Roman" w:eastAsia="Times New Roman" w:hAnsi="Times New Roman" w:cs="Times New Roman"/>
          <w:lang w:eastAsia="ru-RU"/>
        </w:rPr>
      </w:pPr>
    </w:p>
    <w:p w:rsidR="00B76D3D" w:rsidRDefault="00B76D3D">
      <w:pPr>
        <w:widowControl w:val="0"/>
        <w:tabs>
          <w:tab w:val="left" w:pos="426"/>
        </w:tabs>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B76D3D" w:rsidRDefault="00B76D3D">
      <w:pPr>
        <w:pStyle w:val="ab"/>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10.2.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rsidR="00B76D3D" w:rsidRDefault="00B76D3D">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rsidR="00B76D3D" w:rsidRDefault="00B76D3D">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10.4. При расторжении Контракта обязательства Сторон прекращаются.</w:t>
      </w:r>
    </w:p>
    <w:p w:rsidR="00B76D3D" w:rsidRDefault="00B76D3D">
      <w:pPr>
        <w:widowControl w:val="0"/>
        <w:autoSpaceDE w:val="0"/>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lang w:eastAsia="ru-RU"/>
        </w:rPr>
        <w:t xml:space="preserve">       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76D3D" w:rsidRDefault="00B76D3D">
      <w:pPr>
        <w:autoSpaceDE w:val="0"/>
        <w:spacing w:after="0" w:line="240" w:lineRule="auto"/>
        <w:jc w:val="both"/>
        <w:rPr>
          <w:rFonts w:ascii="Times New Roman" w:eastAsia="Times New Roman" w:hAnsi="Times New Roman" w:cs="Times New Roman"/>
          <w:b/>
          <w:bCs/>
          <w:iCs/>
          <w:lang w:eastAsia="ru-RU"/>
        </w:rPr>
      </w:pPr>
      <w:r>
        <w:rPr>
          <w:rFonts w:ascii="Times New Roman" w:eastAsia="Times New Roman" w:hAnsi="Times New Roman" w:cs="Times New Roman"/>
          <w:bCs/>
          <w:iCs/>
        </w:rPr>
        <w:t xml:space="preserve">     </w:t>
      </w:r>
      <w:r>
        <w:rPr>
          <w:rFonts w:ascii="Times New Roman" w:hAnsi="Times New Roman" w:cs="Times New Roman"/>
          <w:bCs/>
          <w:iCs/>
        </w:rPr>
        <w:t>10.6.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rsidR="00AF5E07" w:rsidRDefault="00AF5E07">
      <w:pPr>
        <w:widowControl w:val="0"/>
        <w:overflowPunct w:val="0"/>
        <w:autoSpaceDE w:val="0"/>
        <w:spacing w:after="0" w:line="240" w:lineRule="auto"/>
        <w:ind w:firstLine="567"/>
        <w:jc w:val="both"/>
        <w:textAlignment w:val="baseline"/>
        <w:rPr>
          <w:rFonts w:ascii="Times New Roman" w:eastAsia="Times New Roman" w:hAnsi="Times New Roman" w:cs="Times New Roman"/>
          <w:b/>
          <w:bCs/>
          <w:iCs/>
          <w:lang w:eastAsia="ru-RU"/>
        </w:rPr>
      </w:pPr>
    </w:p>
    <w:p w:rsidR="00B76D3D" w:rsidRDefault="00B76D3D">
      <w:pPr>
        <w:pStyle w:val="s1"/>
        <w:spacing w:before="0" w:after="0"/>
        <w:ind w:firstLine="567"/>
        <w:jc w:val="center"/>
        <w:rPr>
          <w:b/>
          <w:sz w:val="22"/>
          <w:szCs w:val="22"/>
        </w:rPr>
      </w:pPr>
      <w:r>
        <w:rPr>
          <w:b/>
          <w:sz w:val="22"/>
          <w:szCs w:val="22"/>
        </w:rPr>
        <w:t>11.  НЕПРЕОДОЛИМАЯ СИЛА (ФОРС-МАЖОР)</w:t>
      </w:r>
    </w:p>
    <w:p w:rsidR="00AF5E07" w:rsidRDefault="00AF5E07">
      <w:pPr>
        <w:pStyle w:val="s1"/>
        <w:spacing w:before="0" w:after="0"/>
        <w:ind w:firstLine="567"/>
        <w:jc w:val="center"/>
      </w:pPr>
    </w:p>
    <w:p w:rsidR="00B76D3D" w:rsidRDefault="00B76D3D">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 xml:space="preserve">11.1.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ascii="Times New Roman" w:hAnsi="Times New Roman" w:cs="Times New Roman"/>
          <w:shd w:val="clear" w:color="auto" w:fill="FFFFFF"/>
        </w:rPr>
        <w:t xml:space="preserve">то есть  </w:t>
      </w:r>
      <w:hyperlink r:id="rId8" w:anchor="block_802" w:history="1">
        <w:r>
          <w:rPr>
            <w:rStyle w:val="a8"/>
            <w:rFonts w:ascii="Times New Roman" w:hAnsi="Times New Roman" w:cs="Times New Roman"/>
            <w:color w:val="000000"/>
            <w:u w:val="none"/>
            <w:shd w:val="clear" w:color="auto" w:fill="FFFFFF"/>
          </w:rPr>
          <w:t>чрезвычайных</w:t>
        </w:r>
      </w:hyperlink>
      <w:r>
        <w:rPr>
          <w:rFonts w:ascii="Times New Roman" w:hAnsi="Times New Roman" w:cs="Times New Roman"/>
          <w:shd w:val="clear" w:color="auto" w:fill="FFFFFF"/>
        </w:rPr>
        <w:t>  и </w:t>
      </w:r>
      <w:hyperlink r:id="rId9" w:anchor="block_803" w:history="1">
        <w:r>
          <w:rPr>
            <w:rStyle w:val="a8"/>
            <w:rFonts w:ascii="Times New Roman" w:hAnsi="Times New Roman" w:cs="Times New Roman"/>
            <w:color w:val="000000"/>
            <w:u w:val="none"/>
            <w:shd w:val="clear" w:color="auto" w:fill="FFFFFF"/>
          </w:rPr>
          <w:t>непредотвратимых</w:t>
        </w:r>
      </w:hyperlink>
      <w:r>
        <w:rPr>
          <w:rFonts w:ascii="Times New Roman" w:hAnsi="Times New Roman" w:cs="Times New Roman"/>
          <w:shd w:val="clear" w:color="auto" w:fill="FFFFFF"/>
        </w:rPr>
        <w:t xml:space="preserve"> при данных условиях обстоятельств, </w:t>
      </w:r>
      <w:r>
        <w:rPr>
          <w:rFonts w:ascii="Times New Roman" w:hAnsi="Times New Roman" w:cs="Times New Roma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rsidR="00B76D3D" w:rsidRDefault="00B76D3D">
      <w:pPr>
        <w:pStyle w:val="s1"/>
        <w:tabs>
          <w:tab w:val="left" w:pos="426"/>
        </w:tabs>
        <w:spacing w:before="0" w:after="0"/>
        <w:jc w:val="both"/>
      </w:pPr>
      <w:r>
        <w:rPr>
          <w:sz w:val="22"/>
          <w:szCs w:val="22"/>
        </w:rPr>
        <w:t xml:space="preserve">       11.2.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B76D3D" w:rsidRDefault="00B76D3D">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11.3.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rsidR="00B76D3D" w:rsidRDefault="00B76D3D">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11.4.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B76D3D" w:rsidRDefault="00B76D3D">
      <w:pPr>
        <w:pStyle w:val="s1"/>
        <w:tabs>
          <w:tab w:val="left" w:pos="426"/>
        </w:tabs>
        <w:spacing w:before="0" w:after="0"/>
        <w:jc w:val="both"/>
        <w:rPr>
          <w:b/>
          <w:sz w:val="22"/>
          <w:szCs w:val="22"/>
          <w:lang w:eastAsia="ru-RU"/>
        </w:rPr>
      </w:pPr>
      <w:r>
        <w:rPr>
          <w:sz w:val="22"/>
          <w:szCs w:val="22"/>
        </w:rPr>
        <w:t xml:space="preserve">       11.5.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rsidR="00B76D3D" w:rsidRDefault="00B76D3D">
      <w:pPr>
        <w:pStyle w:val="s1"/>
        <w:spacing w:before="0" w:after="0"/>
        <w:jc w:val="both"/>
        <w:rPr>
          <w:b/>
          <w:sz w:val="22"/>
          <w:szCs w:val="22"/>
          <w:lang w:eastAsia="ru-RU"/>
        </w:rPr>
      </w:pPr>
    </w:p>
    <w:p w:rsidR="00B76D3D" w:rsidRDefault="00B76D3D">
      <w:pPr>
        <w:spacing w:after="0" w:line="240" w:lineRule="auto"/>
        <w:jc w:val="center"/>
        <w:rPr>
          <w:rFonts w:ascii="Times New Roman" w:eastAsia="Times New Roman" w:hAnsi="Times New Roman" w:cs="Times New Roman"/>
          <w:b/>
          <w:caps/>
          <w:lang w:eastAsia="ru-RU"/>
        </w:rPr>
      </w:pPr>
      <w:r>
        <w:rPr>
          <w:rFonts w:ascii="Times New Roman" w:eastAsia="Times New Roman" w:hAnsi="Times New Roman" w:cs="Times New Roman"/>
          <w:b/>
          <w:lang w:eastAsia="ru-RU"/>
        </w:rPr>
        <w:t xml:space="preserve">12. </w:t>
      </w:r>
      <w:r>
        <w:rPr>
          <w:rFonts w:ascii="Times New Roman" w:eastAsia="Times New Roman" w:hAnsi="Times New Roman" w:cs="Times New Roman"/>
          <w:b/>
          <w:caps/>
          <w:lang w:eastAsia="ru-RU"/>
        </w:rPr>
        <w:t>Антикоррупционная оговорка</w:t>
      </w:r>
    </w:p>
    <w:p w:rsidR="00AF5E07" w:rsidRDefault="00AF5E07">
      <w:pPr>
        <w:spacing w:after="0" w:line="240" w:lineRule="auto"/>
        <w:jc w:val="center"/>
        <w:rPr>
          <w:rFonts w:ascii="Times New Roman" w:eastAsia="Times New Roman" w:hAnsi="Times New Roman" w:cs="Times New Roman"/>
          <w:lang w:eastAsia="ru-RU"/>
        </w:rPr>
      </w:pPr>
    </w:p>
    <w:p w:rsidR="00B76D3D" w:rsidRDefault="00B76D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rsidR="00B76D3D" w:rsidRDefault="00B76D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w:t>
      </w:r>
      <w:hyperlink r:id="rId10" w:anchor="/document/55726539/entry/91" w:history="1">
        <w:r>
          <w:rPr>
            <w:rStyle w:val="a8"/>
            <w:rFonts w:ascii="Times New Roman" w:eastAsia="Times New Roman" w:hAnsi="Times New Roman" w:cs="Times New Roman"/>
            <w:color w:val="000000"/>
            <w:u w:val="none"/>
            <w:lang w:eastAsia="ru-RU"/>
          </w:rPr>
          <w:t>пункте 12.1</w:t>
        </w:r>
      </w:hyperlink>
      <w:r>
        <w:rPr>
          <w:rFonts w:ascii="Times New Roman" w:eastAsia="Times New Roman" w:hAnsi="Times New Roman" w:cs="Times New Roman"/>
          <w:lang w:eastAsia="ru-RU"/>
        </w:rPr>
        <w:t>, в том числе со стороны руководства или работников Сторон, третьих лиц.</w:t>
      </w:r>
    </w:p>
    <w:p w:rsidR="00B76D3D" w:rsidRDefault="00B76D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12.3.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rsidR="00B76D3D" w:rsidRDefault="00B76D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12.4. Сторонам, их руководителям и работникам запрещается:</w:t>
      </w:r>
    </w:p>
    <w:p w:rsidR="00B76D3D" w:rsidRDefault="00B76D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Pr>
          <w:rFonts w:ascii="Times New Roman" w:eastAsia="Times New Roman" w:hAnsi="Times New Roman" w:cs="Times New Roman"/>
          <w:lang w:eastAsia="ru-RU"/>
        </w:rPr>
        <w:t>иным образом</w:t>
      </w:r>
      <w:proofErr w:type="gramEnd"/>
      <w:r>
        <w:rPr>
          <w:rFonts w:ascii="Times New Roman" w:eastAsia="Times New Roman" w:hAnsi="Times New Roman" w:cs="Times New Roman"/>
          <w:lang w:eastAsia="ru-RU"/>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
    <w:p w:rsidR="00B76D3D" w:rsidRDefault="00B76D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B76D3D" w:rsidRDefault="00B76D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совершать иные действия, нарушающие действующее антикоррупционное законодательство Российской Федерации.</w:t>
      </w:r>
    </w:p>
    <w:p w:rsidR="00B76D3D" w:rsidRDefault="00B76D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rsidR="00B76D3D" w:rsidRDefault="00B76D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Подтверждение должно быть направлено не позднее 1 (одного) рабочего дня с даты получения письменного уведомления.</w:t>
      </w:r>
    </w:p>
    <w:p w:rsidR="00B76D3D" w:rsidRDefault="00B76D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rsidR="00B76D3D" w:rsidRDefault="00B76D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12.7. В отношении третьих лиц Стороны обязуются:</w:t>
      </w:r>
    </w:p>
    <w:p w:rsidR="00B76D3D" w:rsidRDefault="00B76D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B76D3D" w:rsidRDefault="00B76D3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не привлекать их в качестве канала для совершения коррупционных действий;</w:t>
      </w:r>
    </w:p>
    <w:p w:rsidR="00B76D3D" w:rsidRDefault="00B76D3D">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-не осуществлять им выплат, превышающих размер соответствующего вознаграждения за оказываемые ими законные услуги.</w:t>
      </w:r>
    </w:p>
    <w:p w:rsidR="00B76D3D" w:rsidRDefault="00B76D3D">
      <w:pPr>
        <w:widowControl w:val="0"/>
        <w:overflowPunct w:val="0"/>
        <w:autoSpaceDE w:val="0"/>
        <w:spacing w:after="0" w:line="240" w:lineRule="auto"/>
        <w:ind w:firstLine="567"/>
        <w:jc w:val="both"/>
        <w:textAlignment w:val="baseline"/>
        <w:rPr>
          <w:rFonts w:ascii="Times New Roman" w:eastAsia="Times New Roman" w:hAnsi="Times New Roman" w:cs="Times New Roman"/>
          <w:b/>
          <w:lang w:eastAsia="ru-RU"/>
        </w:rPr>
      </w:pPr>
    </w:p>
    <w:p w:rsidR="00B76D3D" w:rsidRDefault="00B76D3D">
      <w:pPr>
        <w:widowControl w:val="0"/>
        <w:autoSpaceDE w:val="0"/>
        <w:spacing w:after="0" w:line="240" w:lineRule="auto"/>
        <w:ind w:firstLine="85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 ЗАКЛЮЧИТЕЛЬНЫЕ ПОЛОЖЕНИЯ</w:t>
      </w:r>
    </w:p>
    <w:p w:rsidR="00AF5E07" w:rsidRDefault="00AF5E07">
      <w:pPr>
        <w:widowControl w:val="0"/>
        <w:autoSpaceDE w:val="0"/>
        <w:spacing w:after="0" w:line="240" w:lineRule="auto"/>
        <w:ind w:firstLine="851"/>
        <w:jc w:val="center"/>
        <w:rPr>
          <w:rFonts w:ascii="Times New Roman" w:eastAsia="Times New Roman" w:hAnsi="Times New Roman" w:cs="Times New Roman"/>
          <w:lang w:eastAsia="ru-RU"/>
        </w:rPr>
      </w:pP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rsidR="00B76D3D" w:rsidRDefault="00B76D3D">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13.2.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rsidR="00B76D3D" w:rsidRDefault="00B76D3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B76D3D" w:rsidRDefault="00B76D3D">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B76D3D" w:rsidRDefault="00B76D3D">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 </w:t>
      </w:r>
      <w:proofErr w:type="spellStart"/>
      <w:r>
        <w:rPr>
          <w:rFonts w:ascii="Times New Roman" w:eastAsia="Times New Roman" w:hAnsi="Times New Roman" w:cs="Times New Roman"/>
          <w:lang w:eastAsia="ru-RU"/>
        </w:rPr>
        <w:t>непроведение</w:t>
      </w:r>
      <w:proofErr w:type="spellEnd"/>
      <w:r>
        <w:rPr>
          <w:rFonts w:ascii="Times New Roman" w:eastAsia="Times New Roman" w:hAnsi="Times New Roman" w:cs="Times New Roman"/>
          <w:lang w:eastAsia="ru-RU"/>
        </w:rPr>
        <w:t xml:space="preserve"> ликвидации участника закупки - юридического </w:t>
      </w:r>
      <w:proofErr w:type="gramStart"/>
      <w:r>
        <w:rPr>
          <w:rFonts w:ascii="Times New Roman" w:eastAsia="Times New Roman" w:hAnsi="Times New Roman" w:cs="Times New Roman"/>
          <w:lang w:eastAsia="ru-RU"/>
        </w:rPr>
        <w:t>лица  и</w:t>
      </w:r>
      <w:proofErr w:type="gramEnd"/>
      <w:r>
        <w:rPr>
          <w:rFonts w:ascii="Times New Roman" w:eastAsia="Times New Roman" w:hAnsi="Times New Roman" w:cs="Times New Roman"/>
          <w:lang w:eastAsia="ru-RU"/>
        </w:rPr>
        <w:t xml:space="preserve">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76D3D" w:rsidRDefault="00B76D3D">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w:t>
      </w:r>
      <w:proofErr w:type="spellStart"/>
      <w:r>
        <w:rPr>
          <w:rFonts w:ascii="Times New Roman" w:eastAsia="Times New Roman" w:hAnsi="Times New Roman" w:cs="Times New Roman"/>
          <w:lang w:eastAsia="ru-RU"/>
        </w:rPr>
        <w:t>неприостановление</w:t>
      </w:r>
      <w:proofErr w:type="spellEnd"/>
      <w:r>
        <w:rPr>
          <w:rFonts w:ascii="Times New Roman" w:eastAsia="Times New Roman" w:hAnsi="Times New Roman" w:cs="Times New Roman"/>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B76D3D" w:rsidRDefault="00B76D3D">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г)отсутствие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Pr>
          <w:rFonts w:ascii="Times New Roman" w:eastAsia="Times New Roman" w:hAnsi="Times New Roman" w:cs="Times New Roman"/>
          <w:lang w:eastAsia="ru-RU"/>
        </w:rPr>
        <w:lastRenderedPageBreak/>
        <w:t>и решение по такому заявлению на дату рассмотрения заявки на участие в определении поставщика (подрядчика, исполнителя) не принято;</w:t>
      </w:r>
    </w:p>
    <w:p w:rsidR="00B76D3D" w:rsidRDefault="00B76D3D">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76D3D" w:rsidRDefault="00B76D3D">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е) </w:t>
      </w:r>
      <w:proofErr w:type="spellStart"/>
      <w:r>
        <w:rPr>
          <w:rFonts w:ascii="Times New Roman" w:eastAsia="Times New Roman" w:hAnsi="Times New Roman" w:cs="Times New Roman"/>
          <w:lang w:eastAsia="ru-RU"/>
        </w:rPr>
        <w:t>непривлечение</w:t>
      </w:r>
      <w:proofErr w:type="spellEnd"/>
      <w:r>
        <w:rPr>
          <w:rFonts w:ascii="Times New Roman" w:eastAsia="Times New Roman" w:hAnsi="Times New Roman" w:cs="Times New Roman"/>
          <w:lang w:eastAsia="ru-RU"/>
        </w:rPr>
        <w:t xml:space="preserve"> участника закупки -  юридического лица </w:t>
      </w:r>
      <w:r>
        <w:rPr>
          <w:rFonts w:ascii="Times New Roman" w:hAnsi="Times New Roman" w:cs="Times New Roman"/>
          <w:shd w:val="clear" w:color="auto" w:fill="FFFFFF"/>
        </w:rPr>
        <w:t xml:space="preserve">в течение двух лет до момента подачи заявки на участие в </w:t>
      </w:r>
      <w:proofErr w:type="gramStart"/>
      <w:r>
        <w:rPr>
          <w:rFonts w:ascii="Times New Roman" w:hAnsi="Times New Roman" w:cs="Times New Roman"/>
          <w:shd w:val="clear" w:color="auto" w:fill="FFFFFF"/>
        </w:rPr>
        <w:t>закупке </w:t>
      </w:r>
      <w:r>
        <w:rPr>
          <w:rFonts w:ascii="Times New Roman" w:eastAsia="Times New Roman" w:hAnsi="Times New Roman" w:cs="Times New Roman"/>
          <w:lang w:eastAsia="ru-RU"/>
        </w:rPr>
        <w:t xml:space="preserve"> к</w:t>
      </w:r>
      <w:proofErr w:type="gramEnd"/>
      <w:r>
        <w:rPr>
          <w:rFonts w:ascii="Times New Roman" w:eastAsia="Times New Roman" w:hAnsi="Times New Roman" w:cs="Times New Roman"/>
          <w:lang w:eastAsia="ru-RU"/>
        </w:rPr>
        <w:t xml:space="preserve">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76D3D" w:rsidRDefault="00B76D3D">
      <w:pPr>
        <w:widowControl w:val="0"/>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lang w:eastAsia="ru-RU"/>
        </w:rPr>
        <w:t xml:space="preserve"> ж) </w:t>
      </w:r>
      <w:r>
        <w:rPr>
          <w:rFonts w:ascii="Times New Roman" w:hAnsi="Times New Roman" w:cs="Times New Roman"/>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hAnsi="Times New Roman" w:cs="Times New Roman"/>
        </w:rPr>
        <w:t>неполнородный</w:t>
      </w:r>
      <w:proofErr w:type="spellEnd"/>
      <w:r>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76D3D" w:rsidRDefault="00B76D3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физическим лицом (в том числе зарегистрированным в качестве индивидуального предпринимателя), являющимся участником закупки;</w:t>
      </w:r>
    </w:p>
    <w:p w:rsidR="00B76D3D" w:rsidRDefault="00B76D3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76D3D" w:rsidRDefault="00B76D3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B76D3D" w:rsidRDefault="00B76D3D">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76D3D" w:rsidRDefault="00B76D3D">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участник закупки не является иностранным агентом;</w:t>
      </w:r>
    </w:p>
    <w:p w:rsidR="00B76D3D" w:rsidRDefault="00B76D3D">
      <w:pPr>
        <w:widowControl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 xml:space="preserve">       к) у участника закупки отсутствуют ограничения для участия в закупках, установленных законодательством Российской Федерации.</w:t>
      </w:r>
    </w:p>
    <w:p w:rsidR="00B76D3D" w:rsidRDefault="00B76D3D">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13.4.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B76D3D" w:rsidRDefault="00B76D3D">
      <w:pPr>
        <w:widowControl w:val="0"/>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 xml:space="preserve">      13.5.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rsidR="00B76D3D" w:rsidRDefault="00B76D3D">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13.6. Во всем, что не оговорено в настоящем Контракте, Стороны руководствуются действующим законодательством Российской Федерации.</w:t>
      </w:r>
    </w:p>
    <w:p w:rsidR="00B76D3D" w:rsidRDefault="00B76D3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13.7</w:t>
      </w:r>
      <w:r>
        <w:rPr>
          <w:rFonts w:ascii="Times New Roman" w:eastAsia="Times New Roman" w:hAnsi="Times New Roman" w:cs="Times New Roman"/>
          <w:b/>
          <w:lang w:eastAsia="ru-RU"/>
        </w:rPr>
        <w:t>.</w:t>
      </w:r>
      <w:r>
        <w:rPr>
          <w:rFonts w:ascii="Times New Roman" w:hAnsi="Times New Roman" w:cs="Times New Roman"/>
          <w:b/>
          <w:bCs/>
        </w:rPr>
        <w:t xml:space="preserve"> </w:t>
      </w:r>
      <w:r>
        <w:rPr>
          <w:rFonts w:ascii="Times New Roman" w:hAnsi="Times New Roman" w:cs="Times New Roman"/>
          <w:b/>
          <w:bCs/>
          <w:lang w:eastAsia="ar-SA"/>
        </w:rPr>
        <w:t>Контракт составлен в двух экземплярах, имеющих одинаковую юридическую силу, по одному для каждой из Сторон</w:t>
      </w:r>
      <w:r>
        <w:rPr>
          <w:rFonts w:ascii="Times New Roman" w:eastAsia="Times New Roman" w:hAnsi="Times New Roman" w:cs="Times New Roman"/>
          <w:b/>
          <w:bCs/>
          <w:lang w:eastAsia="ru-RU"/>
        </w:rPr>
        <w:t>.</w:t>
      </w:r>
      <w:r>
        <w:rPr>
          <w:rFonts w:ascii="Times New Roman" w:eastAsia="Times New Roman" w:hAnsi="Times New Roman" w:cs="Times New Roman"/>
          <w:lang w:eastAsia="ru-RU"/>
        </w:rPr>
        <w:t xml:space="preserve"> </w:t>
      </w:r>
    </w:p>
    <w:p w:rsidR="00B76D3D" w:rsidRDefault="00B76D3D">
      <w:pPr>
        <w:spacing w:after="0" w:line="240" w:lineRule="auto"/>
        <w:jc w:val="both"/>
        <w:rPr>
          <w:rFonts w:ascii="Times New Roman" w:hAnsi="Times New Roman" w:cs="Times New Roman"/>
        </w:rPr>
      </w:pPr>
      <w:r>
        <w:rPr>
          <w:rFonts w:ascii="Times New Roman" w:eastAsia="Times New Roman" w:hAnsi="Times New Roman" w:cs="Times New Roman"/>
          <w:lang w:eastAsia="ru-RU"/>
        </w:rPr>
        <w:t xml:space="preserve">         Неотъемлемой частью Контракта являются его приложения</w:t>
      </w:r>
      <w:r>
        <w:rPr>
          <w:rFonts w:ascii="Times New Roman" w:hAnsi="Times New Roman" w:cs="Times New Roman"/>
        </w:rPr>
        <w:t xml:space="preserve">: </w:t>
      </w:r>
    </w:p>
    <w:p w:rsidR="00B76D3D" w:rsidRDefault="001D7C7B" w:rsidP="001D7C7B">
      <w:pPr>
        <w:spacing w:after="0" w:line="240" w:lineRule="auto"/>
        <w:jc w:val="both"/>
        <w:rPr>
          <w:rFonts w:ascii="Times New Roman" w:hAnsi="Times New Roman" w:cs="Times New Roman"/>
        </w:rPr>
      </w:pPr>
      <w:r>
        <w:rPr>
          <w:rFonts w:ascii="Times New Roman" w:hAnsi="Times New Roman" w:cs="Times New Roman"/>
        </w:rPr>
        <w:t xml:space="preserve">         </w:t>
      </w:r>
      <w:r w:rsidR="00B76D3D">
        <w:rPr>
          <w:rFonts w:ascii="Times New Roman" w:hAnsi="Times New Roman" w:cs="Times New Roman"/>
        </w:rPr>
        <w:t xml:space="preserve">Приложение N 1 - Спецификация; </w:t>
      </w:r>
    </w:p>
    <w:p w:rsidR="00B76D3D" w:rsidRDefault="001D7C7B" w:rsidP="001D7C7B">
      <w:pPr>
        <w:spacing w:after="0" w:line="240" w:lineRule="auto"/>
        <w:jc w:val="both"/>
        <w:rPr>
          <w:rFonts w:ascii="Times New Roman" w:hAnsi="Times New Roman" w:cs="Times New Roman"/>
        </w:rPr>
      </w:pPr>
      <w:r>
        <w:rPr>
          <w:rFonts w:ascii="Times New Roman" w:hAnsi="Times New Roman" w:cs="Times New Roman"/>
        </w:rPr>
        <w:t xml:space="preserve">         </w:t>
      </w:r>
      <w:r w:rsidR="00B76D3D">
        <w:rPr>
          <w:rFonts w:ascii="Times New Roman" w:hAnsi="Times New Roman" w:cs="Times New Roman"/>
        </w:rPr>
        <w:t>Приложение N 2 - Техническое задание.</w:t>
      </w:r>
    </w:p>
    <w:p w:rsidR="00B76D3D" w:rsidRDefault="00B76D3D">
      <w:pPr>
        <w:spacing w:after="0" w:line="240" w:lineRule="auto"/>
        <w:ind w:firstLine="567"/>
        <w:jc w:val="center"/>
        <w:rPr>
          <w:rFonts w:ascii="Times New Roman" w:eastAsia="Arial Unicode MS" w:hAnsi="Times New Roman" w:cs="Times New Roman"/>
          <w:b/>
          <w:bCs/>
          <w:lang w:eastAsia="ru-RU"/>
        </w:rPr>
      </w:pPr>
    </w:p>
    <w:p w:rsidR="00AF5E07" w:rsidRDefault="00AF5E07">
      <w:pPr>
        <w:spacing w:after="0" w:line="240" w:lineRule="auto"/>
        <w:ind w:firstLine="567"/>
        <w:jc w:val="center"/>
        <w:rPr>
          <w:rFonts w:ascii="Times New Roman" w:eastAsia="Arial Unicode MS" w:hAnsi="Times New Roman" w:cs="Times New Roman"/>
          <w:b/>
          <w:bCs/>
          <w:lang w:eastAsia="ru-RU"/>
        </w:rPr>
      </w:pPr>
    </w:p>
    <w:p w:rsidR="00AF5E07" w:rsidRDefault="00AF5E07">
      <w:pPr>
        <w:spacing w:after="0" w:line="240" w:lineRule="auto"/>
        <w:ind w:firstLine="567"/>
        <w:jc w:val="center"/>
        <w:rPr>
          <w:rFonts w:ascii="Times New Roman" w:eastAsia="Arial Unicode MS" w:hAnsi="Times New Roman" w:cs="Times New Roman"/>
          <w:b/>
          <w:bCs/>
          <w:lang w:eastAsia="ru-RU"/>
        </w:rPr>
      </w:pPr>
    </w:p>
    <w:p w:rsidR="00AF5E07" w:rsidRDefault="00AF5E07">
      <w:pPr>
        <w:spacing w:after="0" w:line="240" w:lineRule="auto"/>
        <w:ind w:firstLine="567"/>
        <w:jc w:val="center"/>
        <w:rPr>
          <w:rFonts w:ascii="Times New Roman" w:eastAsia="Arial Unicode MS" w:hAnsi="Times New Roman" w:cs="Times New Roman"/>
          <w:b/>
          <w:bCs/>
          <w:lang w:eastAsia="ru-RU"/>
        </w:rPr>
      </w:pPr>
    </w:p>
    <w:p w:rsidR="00B76D3D" w:rsidRDefault="00B76D3D">
      <w:pPr>
        <w:spacing w:after="0" w:line="240" w:lineRule="auto"/>
        <w:ind w:firstLine="567"/>
        <w:jc w:val="center"/>
        <w:rPr>
          <w:rFonts w:ascii="Times New Roman" w:hAnsi="Times New Roman" w:cs="Times New Roman"/>
          <w:b/>
          <w:bCs/>
        </w:rPr>
      </w:pPr>
      <w:r>
        <w:rPr>
          <w:rFonts w:ascii="Times New Roman" w:eastAsia="Arial Unicode MS" w:hAnsi="Times New Roman" w:cs="Times New Roman"/>
          <w:b/>
          <w:bCs/>
        </w:rPr>
        <w:lastRenderedPageBreak/>
        <w:t>14. АДРЕСА, БАНКОВ</w:t>
      </w:r>
      <w:r>
        <w:rPr>
          <w:rFonts w:ascii="Times New Roman" w:hAnsi="Times New Roman" w:cs="Times New Roman"/>
          <w:b/>
          <w:bCs/>
        </w:rPr>
        <w:t>СКИЕ РЕКВИЗИТЫ И ПОДПИСИ СТОРОН</w:t>
      </w:r>
    </w:p>
    <w:p w:rsidR="009A063C" w:rsidRDefault="009A063C">
      <w:pPr>
        <w:spacing w:after="0" w:line="240" w:lineRule="auto"/>
        <w:ind w:firstLine="567"/>
        <w:jc w:val="center"/>
        <w:rPr>
          <w:rFonts w:ascii="Times New Roman" w:hAnsi="Times New Roman" w:cs="Times New Roman"/>
          <w:b/>
          <w:bCs/>
        </w:rPr>
      </w:pPr>
    </w:p>
    <w:tbl>
      <w:tblPr>
        <w:tblW w:w="10353" w:type="dxa"/>
        <w:tblInd w:w="108" w:type="dxa"/>
        <w:tblLayout w:type="fixed"/>
        <w:tblLook w:val="0000" w:firstRow="0" w:lastRow="0" w:firstColumn="0" w:lastColumn="0" w:noHBand="0" w:noVBand="0"/>
      </w:tblPr>
      <w:tblGrid>
        <w:gridCol w:w="1951"/>
        <w:gridCol w:w="3119"/>
        <w:gridCol w:w="1734"/>
        <w:gridCol w:w="3549"/>
      </w:tblGrid>
      <w:tr w:rsidR="009A063C" w:rsidTr="005C31EA">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jc w:val="center"/>
            </w:pPr>
            <w:r>
              <w:rPr>
                <w:rFonts w:ascii="Times New Roman" w:eastAsia="Times New Roman" w:hAnsi="Times New Roman" w:cs="Times New Roman"/>
                <w:b/>
                <w:lang w:eastAsia="ar-SA"/>
              </w:rPr>
              <w:t>«Заказчик»</w:t>
            </w:r>
          </w:p>
        </w:tc>
        <w:tc>
          <w:tcPr>
            <w:tcW w:w="5283" w:type="dxa"/>
            <w:gridSpan w:val="2"/>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jc w:val="center"/>
            </w:pPr>
            <w:r>
              <w:rPr>
                <w:rFonts w:ascii="Times New Roman" w:eastAsia="Times New Roman" w:hAnsi="Times New Roman" w:cs="Times New Roman"/>
                <w:b/>
                <w:lang w:eastAsia="ar-SA"/>
              </w:rPr>
              <w:t>«Поставщик»</w:t>
            </w:r>
          </w:p>
        </w:tc>
      </w:tr>
      <w:tr w:rsidR="009A063C" w:rsidTr="005C31EA">
        <w:trPr>
          <w:trHeight w:val="216"/>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b/>
                <w:bCs/>
                <w:lang w:eastAsia="ar-SA"/>
              </w:rPr>
              <w:t>ФКПОУ «</w:t>
            </w:r>
            <w:proofErr w:type="spellStart"/>
            <w:r>
              <w:rPr>
                <w:rFonts w:ascii="Times New Roman" w:eastAsia="Times New Roman" w:hAnsi="Times New Roman" w:cs="Times New Roman"/>
                <w:b/>
                <w:bCs/>
                <w:lang w:eastAsia="ar-SA"/>
              </w:rPr>
              <w:t>ИвРТТИ</w:t>
            </w:r>
            <w:proofErr w:type="spellEnd"/>
            <w:r>
              <w:rPr>
                <w:rFonts w:ascii="Times New Roman" w:eastAsia="Times New Roman" w:hAnsi="Times New Roman" w:cs="Times New Roman"/>
                <w:b/>
                <w:bCs/>
                <w:lang w:eastAsia="ar-SA"/>
              </w:rPr>
              <w:t>» Минтруда России</w:t>
            </w:r>
          </w:p>
        </w:tc>
        <w:tc>
          <w:tcPr>
            <w:tcW w:w="5283" w:type="dxa"/>
            <w:gridSpan w:val="2"/>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p>
        </w:tc>
      </w:tr>
      <w:tr w:rsidR="009A063C" w:rsidTr="005C31EA">
        <w:trPr>
          <w:trHeight w:val="221"/>
        </w:trPr>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63C" w:rsidRDefault="009A063C" w:rsidP="00D83344">
            <w:pPr>
              <w:spacing w:after="0" w:line="240" w:lineRule="auto"/>
            </w:pPr>
            <w:r>
              <w:rPr>
                <w:rFonts w:ascii="Times New Roman" w:eastAsia="Times New Roman" w:hAnsi="Times New Roman" w:cs="Times New Roman"/>
                <w:lang w:eastAsia="ar-SA"/>
              </w:rPr>
              <w:t>ОГРН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1033700087024</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63C" w:rsidRDefault="009A063C" w:rsidP="00D83344">
            <w:pPr>
              <w:spacing w:after="0" w:line="240" w:lineRule="auto"/>
            </w:pPr>
            <w:r>
              <w:rPr>
                <w:rFonts w:ascii="Times New Roman" w:eastAsia="Times New Roman" w:hAnsi="Times New Roman" w:cs="Times New Roman"/>
                <w:bCs/>
                <w:lang w:eastAsia="ru-RU"/>
              </w:rPr>
              <w:t>ОГРНИП</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p>
        </w:tc>
      </w:tr>
      <w:tr w:rsidR="009A063C" w:rsidTr="005C31EA">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63C" w:rsidRDefault="009A063C" w:rsidP="00D83344">
            <w:pPr>
              <w:spacing w:after="0" w:line="240" w:lineRule="auto"/>
            </w:pPr>
            <w:r>
              <w:rPr>
                <w:rFonts w:ascii="Times New Roman" w:eastAsia="Times New Roman" w:hAnsi="Times New Roman" w:cs="Times New Roman"/>
                <w:lang w:eastAsia="ar-SA"/>
              </w:rPr>
              <w:t>ИНН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3729009737</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63C" w:rsidRDefault="009A063C" w:rsidP="00D83344">
            <w:pPr>
              <w:spacing w:after="0" w:line="240" w:lineRule="auto"/>
            </w:pPr>
            <w:r>
              <w:rPr>
                <w:rFonts w:ascii="Times New Roman" w:eastAsia="Times New Roman" w:hAnsi="Times New Roman" w:cs="Times New Roman"/>
                <w:lang w:eastAsia="ar-SA"/>
              </w:rPr>
              <w:t>ИНН</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p>
        </w:tc>
      </w:tr>
      <w:tr w:rsidR="009A063C" w:rsidTr="005C31EA">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63C" w:rsidRDefault="009A063C" w:rsidP="00D83344">
            <w:pPr>
              <w:spacing w:after="0" w:line="240" w:lineRule="auto"/>
            </w:pPr>
            <w:r>
              <w:rPr>
                <w:rFonts w:ascii="Times New Roman" w:eastAsia="Times New Roman" w:hAnsi="Times New Roman" w:cs="Times New Roman"/>
                <w:lang w:eastAsia="ar-SA"/>
              </w:rPr>
              <w:t>КПП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370201001</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63C" w:rsidRDefault="009A063C" w:rsidP="00D83344">
            <w:pPr>
              <w:spacing w:after="0" w:line="240" w:lineRule="auto"/>
            </w:pPr>
            <w:r>
              <w:rPr>
                <w:rFonts w:ascii="Times New Roman" w:eastAsia="Times New Roman" w:hAnsi="Times New Roman" w:cs="Times New Roman"/>
                <w:lang w:eastAsia="ar-SA"/>
              </w:rPr>
              <w:t>КПП</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p>
        </w:tc>
      </w:tr>
      <w:tr w:rsidR="009A063C" w:rsidTr="005C31EA">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63C" w:rsidRDefault="009A063C" w:rsidP="00D83344">
            <w:pPr>
              <w:spacing w:after="0" w:line="240" w:lineRule="auto"/>
            </w:pPr>
            <w:r>
              <w:rPr>
                <w:rFonts w:ascii="Times New Roman" w:eastAsia="Times New Roman" w:hAnsi="Times New Roman" w:cs="Times New Roman"/>
                <w:lang w:eastAsia="ar-SA"/>
              </w:rPr>
              <w:t>Юридический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153043, г. Иваново, ул. Музыкальная, д. 4</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63C" w:rsidRDefault="009A063C" w:rsidP="00D83344">
            <w:pPr>
              <w:spacing w:after="0" w:line="240" w:lineRule="auto"/>
            </w:pPr>
            <w:r>
              <w:rPr>
                <w:rFonts w:ascii="Times New Roman" w:eastAsia="Times New Roman" w:hAnsi="Times New Roman" w:cs="Times New Roman"/>
                <w:lang w:eastAsia="ar-SA"/>
              </w:rPr>
              <w:t>Юридический адрес</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widowControl w:val="0"/>
              <w:spacing w:after="0" w:line="240" w:lineRule="auto"/>
            </w:pPr>
          </w:p>
        </w:tc>
      </w:tr>
      <w:tr w:rsidR="009A063C" w:rsidTr="005C31EA">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63C" w:rsidRDefault="009A063C" w:rsidP="00D83344">
            <w:pPr>
              <w:spacing w:after="0" w:line="240" w:lineRule="auto"/>
            </w:pPr>
            <w:r>
              <w:rPr>
                <w:rFonts w:ascii="Times New Roman" w:eastAsia="Times New Roman" w:hAnsi="Times New Roman" w:cs="Times New Roman"/>
                <w:lang w:eastAsia="ar-SA"/>
              </w:rPr>
              <w:t>Почтовый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153043, г. Иваново, ул. Музыкальная, д. 4</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63C" w:rsidRDefault="009A063C" w:rsidP="00D83344">
            <w:pPr>
              <w:spacing w:after="0" w:line="240" w:lineRule="auto"/>
            </w:pPr>
            <w:r>
              <w:rPr>
                <w:rFonts w:ascii="Times New Roman" w:eastAsia="Times New Roman" w:hAnsi="Times New Roman" w:cs="Times New Roman"/>
                <w:lang w:eastAsia="ar-SA"/>
              </w:rPr>
              <w:t>Почтовый адрес</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widowControl w:val="0"/>
              <w:spacing w:after="0" w:line="240" w:lineRule="auto"/>
            </w:pPr>
          </w:p>
        </w:tc>
      </w:tr>
      <w:tr w:rsidR="009A063C" w:rsidTr="005C31EA">
        <w:trPr>
          <w:trHeight w:val="194"/>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Телефон/факс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8(4932) 300702, 472386</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Телефон/факс</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2D4257">
            <w:pPr>
              <w:widowControl w:val="0"/>
              <w:spacing w:after="0" w:line="240" w:lineRule="auto"/>
            </w:pPr>
          </w:p>
        </w:tc>
      </w:tr>
      <w:tr w:rsidR="009A063C" w:rsidTr="005C31EA">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e-</w:t>
            </w:r>
            <w:proofErr w:type="spellStart"/>
            <w:r>
              <w:rPr>
                <w:rFonts w:ascii="Times New Roman" w:eastAsia="Times New Roman" w:hAnsi="Times New Roman" w:cs="Times New Roman"/>
                <w:lang w:eastAsia="ar-SA"/>
              </w:rPr>
              <w:t>mail</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proofErr w:type="spellStart"/>
            <w:r>
              <w:rPr>
                <w:rFonts w:ascii="Times New Roman" w:eastAsia="Times New Roman" w:hAnsi="Times New Roman" w:cs="Times New Roman"/>
                <w:lang w:val="en-US" w:eastAsia="ar-SA"/>
              </w:rPr>
              <w:t>irt</w:t>
            </w:r>
            <w:proofErr w:type="spellEnd"/>
            <w:r>
              <w:rPr>
                <w:rFonts w:ascii="Times New Roman" w:eastAsia="Times New Roman" w:hAnsi="Times New Roman" w:cs="Times New Roman"/>
                <w:lang w:eastAsia="ar-SA"/>
              </w:rPr>
              <w:t>.</w:t>
            </w:r>
            <w:r>
              <w:rPr>
                <w:rFonts w:ascii="Times New Roman" w:eastAsia="Times New Roman" w:hAnsi="Times New Roman" w:cs="Times New Roman"/>
                <w:lang w:val="en-US" w:eastAsia="ar-SA"/>
              </w:rPr>
              <w:t>iv</w:t>
            </w:r>
            <w:r>
              <w:rPr>
                <w:rFonts w:ascii="Times New Roman" w:eastAsia="Times New Roman" w:hAnsi="Times New Roman" w:cs="Times New Roman"/>
                <w:lang w:eastAsia="ar-SA"/>
              </w:rPr>
              <w:t>@</w:t>
            </w:r>
            <w:proofErr w:type="spellStart"/>
            <w:r>
              <w:rPr>
                <w:rFonts w:ascii="Times New Roman" w:eastAsia="Times New Roman" w:hAnsi="Times New Roman" w:cs="Times New Roman"/>
                <w:lang w:val="en-US" w:eastAsia="ar-SA"/>
              </w:rPr>
              <w:t>yandex</w:t>
            </w:r>
            <w:proofErr w:type="spellEnd"/>
            <w:r>
              <w:rPr>
                <w:rFonts w:ascii="Times New Roman" w:eastAsia="Times New Roman" w:hAnsi="Times New Roman" w:cs="Times New Roman"/>
                <w:lang w:eastAsia="ar-SA"/>
              </w:rPr>
              <w:t>.</w:t>
            </w:r>
            <w:proofErr w:type="spellStart"/>
            <w:r>
              <w:rPr>
                <w:rFonts w:ascii="Times New Roman" w:eastAsia="Times New Roman" w:hAnsi="Times New Roman" w:cs="Times New Roman"/>
                <w:lang w:val="en-US" w:eastAsia="ar-SA"/>
              </w:rPr>
              <w:t>ru</w:t>
            </w:r>
            <w:proofErr w:type="spellEnd"/>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e-</w:t>
            </w:r>
            <w:proofErr w:type="spellStart"/>
            <w:r>
              <w:rPr>
                <w:rFonts w:ascii="Times New Roman" w:eastAsia="Times New Roman" w:hAnsi="Times New Roman" w:cs="Times New Roman"/>
                <w:lang w:eastAsia="ar-SA"/>
              </w:rPr>
              <w:t>mail</w:t>
            </w:r>
            <w:proofErr w:type="spellEnd"/>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p>
        </w:tc>
      </w:tr>
      <w:tr w:rsidR="009A063C" w:rsidTr="005C31EA">
        <w:trPr>
          <w:trHeight w:val="773"/>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Банк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A063C" w:rsidRPr="00A777FA" w:rsidRDefault="00DA54DD" w:rsidP="00D83344">
            <w:pPr>
              <w:spacing w:after="0" w:line="240" w:lineRule="auto"/>
              <w:rPr>
                <w:rFonts w:ascii="Times New Roman" w:hAnsi="Times New Roman" w:cs="Times New Roman"/>
              </w:rPr>
            </w:pPr>
            <w:r w:rsidRPr="00DA54DD">
              <w:rPr>
                <w:rFonts w:ascii="Times New Roman" w:hAnsi="Times New Roman" w:cs="Times New Roman"/>
              </w:rPr>
              <w:t>ОКЦ № 1 Волго-Вятского ГУ Банка России//УФК по Нижегородской области</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Банк</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9A063C" w:rsidRPr="001F4061" w:rsidRDefault="009A063C" w:rsidP="00D83344">
            <w:pPr>
              <w:spacing w:after="0" w:line="240" w:lineRule="auto"/>
              <w:rPr>
                <w:rFonts w:ascii="Times New Roman" w:hAnsi="Times New Roman" w:cs="Times New Roman"/>
              </w:rPr>
            </w:pPr>
          </w:p>
        </w:tc>
      </w:tr>
      <w:tr w:rsidR="00A777FA" w:rsidTr="005C31EA">
        <w:trPr>
          <w:trHeight w:val="306"/>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A777FA" w:rsidRPr="00A777FA" w:rsidRDefault="00A777FA" w:rsidP="00D83344">
            <w:pPr>
              <w:spacing w:after="0" w:line="240" w:lineRule="auto"/>
              <w:rPr>
                <w:rFonts w:ascii="Times New Roman" w:eastAsia="Times New Roman" w:hAnsi="Times New Roman" w:cs="Times New Roman"/>
                <w:lang w:eastAsia="ar-SA"/>
              </w:rPr>
            </w:pPr>
            <w:r w:rsidRPr="00A777FA">
              <w:rPr>
                <w:rFonts w:ascii="Times New Roman" w:eastAsia="Times New Roman" w:hAnsi="Times New Roman" w:cs="Times New Roman"/>
                <w:lang w:eastAsia="ar-SA"/>
              </w:rPr>
              <w:t>БИК банка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777FA" w:rsidRPr="00A777FA" w:rsidRDefault="001C31DA" w:rsidP="00D83344">
            <w:pPr>
              <w:spacing w:after="0" w:line="240" w:lineRule="auto"/>
              <w:rPr>
                <w:rFonts w:ascii="Times New Roman" w:hAnsi="Times New Roman" w:cs="Times New Roman"/>
              </w:rPr>
            </w:pPr>
            <w:r w:rsidRPr="001C31DA">
              <w:rPr>
                <w:rFonts w:ascii="Times New Roman" w:hAnsi="Times New Roman" w:cs="Times New Roman"/>
              </w:rPr>
              <w:t>042202001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A777FA" w:rsidRDefault="00A777FA" w:rsidP="00D83344">
            <w:pPr>
              <w:spacing w:after="0" w:line="240" w:lineRule="auto"/>
              <w:rPr>
                <w:rFonts w:ascii="Times New Roman" w:eastAsia="Times New Roman" w:hAnsi="Times New Roman" w:cs="Times New Roman"/>
                <w:lang w:eastAsia="ar-SA"/>
              </w:rPr>
            </w:pP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A777FA" w:rsidRPr="001F4061" w:rsidRDefault="00A777FA" w:rsidP="00D83344">
            <w:pPr>
              <w:spacing w:after="0" w:line="240" w:lineRule="auto"/>
              <w:rPr>
                <w:rFonts w:ascii="Times New Roman" w:eastAsia="Andale Sans UI" w:hAnsi="Times New Roman" w:cs="Times New Roman"/>
                <w:kern w:val="2"/>
                <w:lang w:eastAsia="ar-SA"/>
              </w:rPr>
            </w:pPr>
          </w:p>
        </w:tc>
      </w:tr>
      <w:tr w:rsidR="009A063C" w:rsidTr="005C31EA">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A063C" w:rsidRPr="00A777FA" w:rsidRDefault="009A063C" w:rsidP="00D83344">
            <w:pPr>
              <w:spacing w:after="0" w:line="240" w:lineRule="auto"/>
              <w:rPr>
                <w:rFonts w:ascii="Times New Roman" w:hAnsi="Times New Roman" w:cs="Times New Roman"/>
              </w:rPr>
            </w:pPr>
            <w:r w:rsidRPr="00A777FA">
              <w:rPr>
                <w:rFonts w:ascii="Times New Roman" w:eastAsia="Times New Roman" w:hAnsi="Times New Roman" w:cs="Times New Roman"/>
                <w:lang w:eastAsia="ar-SA"/>
              </w:rPr>
              <w:t>БИК</w:t>
            </w:r>
            <w:r w:rsidR="00A777FA" w:rsidRPr="00A777FA">
              <w:rPr>
                <w:rFonts w:ascii="Times New Roman" w:eastAsia="Times New Roman" w:hAnsi="Times New Roman" w:cs="Times New Roman"/>
                <w:lang w:eastAsia="ar-SA"/>
              </w:rPr>
              <w:t xml:space="preserve"> ТОФК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A063C" w:rsidRPr="00A777FA" w:rsidRDefault="001C31DA" w:rsidP="00D83344">
            <w:pPr>
              <w:spacing w:after="0" w:line="240" w:lineRule="auto"/>
              <w:rPr>
                <w:rFonts w:ascii="Times New Roman" w:hAnsi="Times New Roman" w:cs="Times New Roman"/>
              </w:rPr>
            </w:pPr>
            <w:r w:rsidRPr="001C31DA">
              <w:rPr>
                <w:rFonts w:ascii="Times New Roman" w:hAnsi="Times New Roman" w:cs="Times New Roman"/>
              </w:rPr>
              <w:t>012202102</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БИК</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9A063C" w:rsidRPr="001F4061" w:rsidRDefault="009A063C" w:rsidP="00D83344">
            <w:pPr>
              <w:spacing w:after="0" w:line="240" w:lineRule="auto"/>
              <w:rPr>
                <w:rFonts w:ascii="Times New Roman" w:hAnsi="Times New Roman" w:cs="Times New Roman"/>
              </w:rPr>
            </w:pPr>
          </w:p>
        </w:tc>
      </w:tr>
      <w:tr w:rsidR="009A063C" w:rsidTr="005C31EA">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A063C" w:rsidRPr="00A777FA" w:rsidRDefault="009A063C" w:rsidP="00D83344">
            <w:pPr>
              <w:spacing w:after="0" w:line="240" w:lineRule="auto"/>
              <w:rPr>
                <w:rFonts w:ascii="Times New Roman" w:hAnsi="Times New Roman" w:cs="Times New Roman"/>
              </w:rPr>
            </w:pPr>
            <w:r w:rsidRPr="00A777FA">
              <w:rPr>
                <w:rFonts w:ascii="Times New Roman" w:eastAsia="Times New Roman" w:hAnsi="Times New Roman" w:cs="Times New Roman"/>
                <w:lang w:eastAsia="ru-RU"/>
              </w:rPr>
              <w:t>Единый казначейский счет</w:t>
            </w:r>
            <w:r w:rsidRPr="00A777FA">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A063C" w:rsidRPr="00A777FA" w:rsidRDefault="001A3B80" w:rsidP="00D83344">
            <w:pPr>
              <w:spacing w:after="0" w:line="240" w:lineRule="auto"/>
              <w:rPr>
                <w:rFonts w:ascii="Times New Roman" w:hAnsi="Times New Roman" w:cs="Times New Roman"/>
              </w:rPr>
            </w:pPr>
            <w:r w:rsidRPr="001A3B80">
              <w:rPr>
                <w:rFonts w:ascii="Times New Roman" w:hAnsi="Times New Roman" w:cs="Times New Roman"/>
              </w:rPr>
              <w:t>40102810745370000024</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Р/счет</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9A063C" w:rsidRPr="001F4061" w:rsidRDefault="009A063C" w:rsidP="00D83344">
            <w:pPr>
              <w:spacing w:after="0" w:line="240" w:lineRule="auto"/>
              <w:rPr>
                <w:rFonts w:ascii="Times New Roman" w:hAnsi="Times New Roman" w:cs="Times New Roman"/>
              </w:rPr>
            </w:pPr>
          </w:p>
        </w:tc>
      </w:tr>
      <w:tr w:rsidR="009A063C" w:rsidTr="005C31EA">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A063C" w:rsidRPr="00A777FA" w:rsidRDefault="009A063C" w:rsidP="00D83344">
            <w:pPr>
              <w:spacing w:after="0" w:line="240" w:lineRule="auto"/>
              <w:rPr>
                <w:rFonts w:ascii="Times New Roman" w:hAnsi="Times New Roman" w:cs="Times New Roman"/>
              </w:rPr>
            </w:pPr>
            <w:r w:rsidRPr="00A777FA">
              <w:rPr>
                <w:rFonts w:ascii="Times New Roman" w:eastAsia="Times New Roman" w:hAnsi="Times New Roman" w:cs="Times New Roman"/>
                <w:lang w:eastAsia="ru-RU"/>
              </w:rPr>
              <w:t>Номер казначейского счета: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A063C" w:rsidRPr="00A777FA" w:rsidRDefault="001A3B80" w:rsidP="00D83344">
            <w:pPr>
              <w:spacing w:after="0" w:line="240" w:lineRule="auto"/>
              <w:rPr>
                <w:rFonts w:ascii="Times New Roman" w:hAnsi="Times New Roman" w:cs="Times New Roman"/>
              </w:rPr>
            </w:pPr>
            <w:r w:rsidRPr="001A3B80">
              <w:rPr>
                <w:rFonts w:ascii="Times New Roman" w:hAnsi="Times New Roman" w:cs="Times New Roman"/>
              </w:rPr>
              <w:t>03211643000000013237</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lang w:eastAsia="ar-SA"/>
              </w:rPr>
              <w:t>К/счет</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9A063C" w:rsidRPr="001F4061" w:rsidRDefault="009A063C" w:rsidP="00D83344">
            <w:pPr>
              <w:spacing w:after="0" w:line="240" w:lineRule="auto"/>
              <w:rPr>
                <w:rFonts w:ascii="Times New Roman" w:hAnsi="Times New Roman" w:cs="Times New Roman"/>
              </w:rPr>
            </w:pPr>
          </w:p>
        </w:tc>
      </w:tr>
      <w:tr w:rsidR="009A063C" w:rsidTr="005C31EA">
        <w:trPr>
          <w:trHeight w:val="818"/>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A063C" w:rsidRPr="00A777FA" w:rsidRDefault="009A063C" w:rsidP="00D83344">
            <w:pPr>
              <w:spacing w:after="0" w:line="240" w:lineRule="auto"/>
              <w:rPr>
                <w:rFonts w:ascii="Times New Roman" w:hAnsi="Times New Roman" w:cs="Times New Roman"/>
              </w:rPr>
            </w:pPr>
            <w:r w:rsidRPr="00A777FA">
              <w:rPr>
                <w:rFonts w:ascii="Times New Roman" w:eastAsia="Lucida Sans Unicode" w:hAnsi="Times New Roman" w:cs="Times New Roman"/>
                <w:color w:val="000000"/>
                <w:kern w:val="2"/>
                <w:lang w:bidi="en-US"/>
              </w:rPr>
              <w:t>Плательщик</w:t>
            </w:r>
            <w:r w:rsidRPr="00A777FA">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A063C" w:rsidRPr="00A777FA" w:rsidRDefault="001A3B80" w:rsidP="00D83344">
            <w:pPr>
              <w:spacing w:after="0" w:line="240" w:lineRule="auto"/>
              <w:rPr>
                <w:rFonts w:ascii="Times New Roman" w:hAnsi="Times New Roman" w:cs="Times New Roman"/>
              </w:rPr>
            </w:pPr>
            <w:r w:rsidRPr="001A3B80">
              <w:rPr>
                <w:rFonts w:ascii="Times New Roman" w:eastAsia="Lucida Sans Unicode" w:hAnsi="Times New Roman" w:cs="Times New Roman"/>
                <w:color w:val="000000"/>
                <w:kern w:val="2"/>
                <w:lang w:bidi="en-US"/>
              </w:rPr>
              <w:t>УФК по Нижегородской области (ФКПОУ «</w:t>
            </w:r>
            <w:proofErr w:type="spellStart"/>
            <w:r w:rsidRPr="001A3B80">
              <w:rPr>
                <w:rFonts w:ascii="Times New Roman" w:eastAsia="Lucida Sans Unicode" w:hAnsi="Times New Roman" w:cs="Times New Roman"/>
                <w:color w:val="000000"/>
                <w:kern w:val="2"/>
                <w:lang w:bidi="en-US"/>
              </w:rPr>
              <w:t>ИвРТТИ</w:t>
            </w:r>
            <w:proofErr w:type="spellEnd"/>
            <w:r w:rsidRPr="001A3B80">
              <w:rPr>
                <w:rFonts w:ascii="Times New Roman" w:eastAsia="Lucida Sans Unicode" w:hAnsi="Times New Roman" w:cs="Times New Roman"/>
                <w:color w:val="000000"/>
                <w:kern w:val="2"/>
                <w:lang w:bidi="en-US"/>
              </w:rPr>
              <w:t>» Минтруда России л/с 03331А73920)</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9A063C" w:rsidRDefault="009A063C" w:rsidP="00D83344">
            <w:pPr>
              <w:spacing w:after="0" w:line="240" w:lineRule="auto"/>
            </w:pPr>
            <w:r>
              <w:rPr>
                <w:rFonts w:ascii="Times New Roman" w:eastAsia="Times New Roman" w:hAnsi="Times New Roman" w:cs="Times New Roman"/>
                <w:sz w:val="18"/>
                <w:szCs w:val="18"/>
                <w:lang w:eastAsia="ar-SA"/>
              </w:rPr>
              <w:t>Коды</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9A063C" w:rsidRPr="001F4061" w:rsidRDefault="009A063C" w:rsidP="00D83344">
            <w:pPr>
              <w:spacing w:after="0" w:line="240" w:lineRule="auto"/>
              <w:rPr>
                <w:rFonts w:ascii="Times New Roman" w:eastAsia="Times New Roman" w:hAnsi="Times New Roman" w:cs="Times New Roman"/>
                <w:lang w:eastAsia="ar-SA"/>
              </w:rPr>
            </w:pPr>
          </w:p>
        </w:tc>
      </w:tr>
      <w:tr w:rsidR="009A063C" w:rsidTr="005C31EA">
        <w:trPr>
          <w:trHeight w:val="827"/>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36FF" w:rsidRDefault="004D36FF" w:rsidP="00D83344">
            <w:pPr>
              <w:spacing w:after="0" w:line="240" w:lineRule="auto"/>
              <w:rPr>
                <w:rFonts w:ascii="Times New Roman" w:hAnsi="Times New Roman" w:cs="Times New Roman"/>
              </w:rPr>
            </w:pPr>
            <w:r>
              <w:rPr>
                <w:rFonts w:ascii="Times New Roman" w:hAnsi="Times New Roman" w:cs="Times New Roman"/>
              </w:rPr>
              <w:t>Исполняющий</w:t>
            </w:r>
            <w:r w:rsidRPr="00425281">
              <w:rPr>
                <w:rFonts w:ascii="Times New Roman" w:hAnsi="Times New Roman" w:cs="Times New Roman"/>
              </w:rPr>
              <w:t xml:space="preserve"> обязанности директора </w:t>
            </w:r>
          </w:p>
          <w:p w:rsidR="009A063C" w:rsidRDefault="009A063C" w:rsidP="00D83344">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ФКПОУ «</w:t>
            </w:r>
            <w:proofErr w:type="spellStart"/>
            <w:r>
              <w:rPr>
                <w:rFonts w:ascii="Times New Roman" w:eastAsia="Times New Roman" w:hAnsi="Times New Roman" w:cs="Times New Roman"/>
                <w:lang w:eastAsia="ar-SA"/>
              </w:rPr>
              <w:t>ИвРТТИ</w:t>
            </w:r>
            <w:proofErr w:type="spellEnd"/>
            <w:r>
              <w:rPr>
                <w:rFonts w:ascii="Times New Roman" w:eastAsia="Times New Roman" w:hAnsi="Times New Roman" w:cs="Times New Roman"/>
                <w:lang w:eastAsia="ar-SA"/>
              </w:rPr>
              <w:t>» Минтруда России</w:t>
            </w:r>
          </w:p>
          <w:p w:rsidR="009A063C" w:rsidRDefault="009A063C" w:rsidP="00D83344">
            <w:pPr>
              <w:spacing w:after="0" w:line="240" w:lineRule="auto"/>
              <w:rPr>
                <w:rFonts w:ascii="Times New Roman" w:eastAsia="Times New Roman" w:hAnsi="Times New Roman" w:cs="Times New Roman"/>
                <w:lang w:eastAsia="ar-SA"/>
              </w:rPr>
            </w:pPr>
          </w:p>
          <w:p w:rsidR="009A063C" w:rsidRDefault="009A063C" w:rsidP="00D83344">
            <w:pPr>
              <w:spacing w:after="0" w:line="240" w:lineRule="auto"/>
              <w:rPr>
                <w:rFonts w:ascii="Times New Roman" w:eastAsia="Times New Roman" w:hAnsi="Times New Roman" w:cs="Times New Roman"/>
                <w:lang w:eastAsia="ar-SA"/>
              </w:rPr>
            </w:pPr>
          </w:p>
          <w:p w:rsidR="009A063C" w:rsidRDefault="006F4D1A" w:rsidP="00D83344">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_____________ </w:t>
            </w:r>
            <w:r w:rsidR="004D36FF">
              <w:rPr>
                <w:rFonts w:ascii="Times New Roman" w:eastAsia="Times New Roman" w:hAnsi="Times New Roman" w:cs="Times New Roman"/>
                <w:lang w:eastAsia="ar-SA"/>
              </w:rPr>
              <w:t>Калугина Н.</w:t>
            </w:r>
            <w:r w:rsidR="009A063C">
              <w:rPr>
                <w:rFonts w:ascii="Times New Roman" w:eastAsia="Times New Roman" w:hAnsi="Times New Roman" w:cs="Times New Roman"/>
                <w:lang w:eastAsia="ar-SA"/>
              </w:rPr>
              <w:t>В.</w:t>
            </w:r>
          </w:p>
          <w:p w:rsidR="009A063C" w:rsidRDefault="009A063C" w:rsidP="00D83344">
            <w:pPr>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м.п</w:t>
            </w:r>
            <w:proofErr w:type="spellEnd"/>
            <w:r>
              <w:rPr>
                <w:rFonts w:ascii="Times New Roman" w:eastAsia="Times New Roman" w:hAnsi="Times New Roman" w:cs="Times New Roman"/>
                <w:lang w:eastAsia="ar-SA"/>
              </w:rPr>
              <w:t>.</w:t>
            </w:r>
          </w:p>
        </w:tc>
        <w:tc>
          <w:tcPr>
            <w:tcW w:w="52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063C" w:rsidRPr="001F4061" w:rsidRDefault="009A063C" w:rsidP="00D83344">
            <w:pPr>
              <w:spacing w:after="0" w:line="240" w:lineRule="auto"/>
              <w:rPr>
                <w:rFonts w:ascii="Times New Roman" w:hAnsi="Times New Roman" w:cs="Times New Roman"/>
              </w:rPr>
            </w:pPr>
          </w:p>
        </w:tc>
      </w:tr>
    </w:tbl>
    <w:p w:rsidR="009A063C" w:rsidRDefault="009A063C">
      <w:pPr>
        <w:spacing w:after="0" w:line="240" w:lineRule="auto"/>
        <w:ind w:firstLine="567"/>
        <w:jc w:val="center"/>
        <w:rPr>
          <w:rFonts w:ascii="Times New Roman" w:hAnsi="Times New Roman" w:cs="Times New Roman"/>
          <w:b/>
          <w:bCs/>
        </w:rPr>
      </w:pPr>
    </w:p>
    <w:p w:rsidR="009A063C" w:rsidRDefault="009A063C">
      <w:pPr>
        <w:spacing w:after="0" w:line="240" w:lineRule="auto"/>
        <w:ind w:firstLine="567"/>
        <w:jc w:val="center"/>
        <w:rPr>
          <w:rFonts w:ascii="Times New Roman" w:eastAsia="Times New Roman" w:hAnsi="Times New Roman" w:cs="Times New Roman"/>
          <w:b/>
          <w:bCs/>
          <w:lang w:eastAsia="ar-SA"/>
        </w:rPr>
      </w:pPr>
    </w:p>
    <w:p w:rsidR="00B76D3D" w:rsidRDefault="00B76D3D">
      <w:pPr>
        <w:pageBreakBefore/>
        <w:tabs>
          <w:tab w:val="left" w:pos="7655"/>
        </w:tabs>
        <w:suppressAutoHyphens w:val="0"/>
        <w:spacing w:after="0" w:line="240" w:lineRule="auto"/>
        <w:ind w:left="5670"/>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1 к Контракту </w:t>
      </w:r>
    </w:p>
    <w:p w:rsidR="00B76D3D" w:rsidRDefault="00B76D3D">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proofErr w:type="gramStart"/>
      <w:r>
        <w:rPr>
          <w:rFonts w:ascii="Times New Roman" w:hAnsi="Times New Roman" w:cs="Times New Roman"/>
          <w:lang w:eastAsia="en-US"/>
        </w:rPr>
        <w:t xml:space="preserve">от  </w:t>
      </w:r>
      <w:r w:rsidR="00304BE6">
        <w:rPr>
          <w:rFonts w:ascii="Times New Roman" w:hAnsi="Times New Roman" w:cs="Times New Roman"/>
          <w:lang w:eastAsia="en-US"/>
        </w:rPr>
        <w:t>_</w:t>
      </w:r>
      <w:proofErr w:type="gramEnd"/>
      <w:r w:rsidR="00304BE6">
        <w:rPr>
          <w:rFonts w:ascii="Times New Roman" w:hAnsi="Times New Roman" w:cs="Times New Roman"/>
          <w:lang w:eastAsia="en-US"/>
        </w:rPr>
        <w:t>____________</w:t>
      </w:r>
      <w:r>
        <w:rPr>
          <w:rFonts w:ascii="Times New Roman" w:hAnsi="Times New Roman" w:cs="Times New Roman"/>
          <w:lang w:eastAsia="en-US"/>
        </w:rPr>
        <w:t xml:space="preserve"> №</w:t>
      </w:r>
      <w:r w:rsidR="00304BE6">
        <w:rPr>
          <w:rFonts w:ascii="Times New Roman" w:hAnsi="Times New Roman" w:cs="Times New Roman"/>
          <w:lang w:eastAsia="en-US"/>
        </w:rPr>
        <w:t xml:space="preserve"> </w:t>
      </w:r>
      <w:r w:rsidR="00C371F6">
        <w:rPr>
          <w:rFonts w:ascii="Times New Roman" w:eastAsia="Arial Unicode MS" w:hAnsi="Times New Roman" w:cs="Times New Roman"/>
          <w:lang w:eastAsia="en-US"/>
        </w:rPr>
        <w:t>__________</w:t>
      </w:r>
    </w:p>
    <w:p w:rsidR="00B76D3D" w:rsidRDefault="00B76D3D">
      <w:pPr>
        <w:suppressAutoHyphens w:val="0"/>
        <w:autoSpaceDE w:val="0"/>
        <w:spacing w:after="0" w:line="240" w:lineRule="auto"/>
        <w:jc w:val="center"/>
        <w:rPr>
          <w:rFonts w:ascii="Times New Roman" w:eastAsia="Arial Unicode MS" w:hAnsi="Times New Roman" w:cs="Times New Roman"/>
          <w:b/>
          <w:bCs/>
          <w:lang w:eastAsia="en-US"/>
        </w:rPr>
      </w:pPr>
    </w:p>
    <w:p w:rsidR="00E212A2" w:rsidRDefault="00E212A2">
      <w:pPr>
        <w:suppressAutoHyphens w:val="0"/>
        <w:autoSpaceDE w:val="0"/>
        <w:spacing w:after="0" w:line="240" w:lineRule="auto"/>
        <w:jc w:val="center"/>
        <w:rPr>
          <w:rFonts w:ascii="Times New Roman" w:hAnsi="Times New Roman" w:cs="Times New Roman"/>
          <w:b/>
          <w:bCs/>
        </w:rPr>
      </w:pPr>
    </w:p>
    <w:p w:rsidR="00E212A2" w:rsidRDefault="00E212A2">
      <w:pPr>
        <w:suppressAutoHyphens w:val="0"/>
        <w:autoSpaceDE w:val="0"/>
        <w:spacing w:after="0" w:line="240" w:lineRule="auto"/>
        <w:jc w:val="center"/>
        <w:rPr>
          <w:rFonts w:ascii="Times New Roman" w:hAnsi="Times New Roman" w:cs="Times New Roman"/>
          <w:b/>
          <w:bCs/>
        </w:rPr>
      </w:pPr>
    </w:p>
    <w:p w:rsidR="00DE6678" w:rsidRDefault="00DE6678">
      <w:pPr>
        <w:suppressAutoHyphens w:val="0"/>
        <w:autoSpaceDE w:val="0"/>
        <w:spacing w:after="0" w:line="240" w:lineRule="auto"/>
        <w:jc w:val="center"/>
        <w:rPr>
          <w:rFonts w:ascii="Times New Roman" w:hAnsi="Times New Roman" w:cs="Times New Roman"/>
          <w:b/>
          <w:bCs/>
        </w:rPr>
      </w:pPr>
    </w:p>
    <w:p w:rsidR="00DE6678" w:rsidRDefault="00DE6678">
      <w:pPr>
        <w:suppressAutoHyphens w:val="0"/>
        <w:autoSpaceDE w:val="0"/>
        <w:spacing w:after="0" w:line="240" w:lineRule="auto"/>
        <w:jc w:val="center"/>
        <w:rPr>
          <w:rFonts w:ascii="Times New Roman" w:hAnsi="Times New Roman" w:cs="Times New Roman"/>
          <w:b/>
          <w:bCs/>
        </w:rPr>
      </w:pPr>
    </w:p>
    <w:p w:rsidR="00E212A2" w:rsidRDefault="00E212A2">
      <w:pPr>
        <w:suppressAutoHyphens w:val="0"/>
        <w:autoSpaceDE w:val="0"/>
        <w:spacing w:after="0" w:line="240" w:lineRule="auto"/>
        <w:jc w:val="center"/>
        <w:rPr>
          <w:rFonts w:ascii="Times New Roman" w:hAnsi="Times New Roman" w:cs="Times New Roman"/>
          <w:b/>
          <w:bCs/>
        </w:rPr>
      </w:pPr>
    </w:p>
    <w:p w:rsidR="00B76D3D" w:rsidRDefault="00B76D3D">
      <w:pPr>
        <w:suppressAutoHyphens w:val="0"/>
        <w:autoSpaceDE w:val="0"/>
        <w:spacing w:after="0" w:line="240" w:lineRule="auto"/>
        <w:jc w:val="center"/>
        <w:rPr>
          <w:rFonts w:ascii="Times New Roman" w:hAnsi="Times New Roman" w:cs="Times New Roman"/>
          <w:b/>
          <w:bCs/>
        </w:rPr>
      </w:pPr>
      <w:r>
        <w:rPr>
          <w:rFonts w:ascii="Times New Roman" w:hAnsi="Times New Roman" w:cs="Times New Roman"/>
          <w:b/>
          <w:bCs/>
        </w:rPr>
        <w:t>СПЕЦИФИКАЦИЯ</w:t>
      </w:r>
    </w:p>
    <w:p w:rsidR="00B76D3D" w:rsidRDefault="00B76D3D">
      <w:pPr>
        <w:suppressAutoHyphens w:val="0"/>
        <w:autoSpaceDE w:val="0"/>
        <w:spacing w:after="0" w:line="240" w:lineRule="auto"/>
        <w:jc w:val="center"/>
        <w:rPr>
          <w:rFonts w:ascii="Times New Roman" w:hAnsi="Times New Roman" w:cs="Times New Roman"/>
          <w:b/>
          <w:bCs/>
        </w:rPr>
      </w:pPr>
    </w:p>
    <w:tbl>
      <w:tblPr>
        <w:tblW w:w="5019" w:type="pct"/>
        <w:tblLayout w:type="fixed"/>
        <w:tblCellMar>
          <w:left w:w="105" w:type="dxa"/>
          <w:right w:w="105" w:type="dxa"/>
        </w:tblCellMar>
        <w:tblLook w:val="0000" w:firstRow="0" w:lastRow="0" w:firstColumn="0" w:lastColumn="0" w:noHBand="0" w:noVBand="0"/>
      </w:tblPr>
      <w:tblGrid>
        <w:gridCol w:w="526"/>
        <w:gridCol w:w="1685"/>
        <w:gridCol w:w="1067"/>
        <w:gridCol w:w="936"/>
        <w:gridCol w:w="1255"/>
        <w:gridCol w:w="1711"/>
        <w:gridCol w:w="1386"/>
        <w:gridCol w:w="1387"/>
      </w:tblGrid>
      <w:tr w:rsidR="00B76D3D" w:rsidTr="009B02B4">
        <w:trPr>
          <w:cantSplit/>
          <w:trHeight w:val="825"/>
        </w:trPr>
        <w:tc>
          <w:tcPr>
            <w:tcW w:w="5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jc w:val="center"/>
              <w:rPr>
                <w:rFonts w:ascii="Times New Roman" w:hAnsi="Times New Roman" w:cs="Times New Roman"/>
                <w:sz w:val="19"/>
                <w:szCs w:val="19"/>
              </w:rPr>
            </w:pPr>
            <w:r w:rsidRPr="009A063C">
              <w:rPr>
                <w:rFonts w:ascii="Times New Roman" w:hAnsi="Times New Roman" w:cs="Times New Roman"/>
                <w:b/>
                <w:sz w:val="19"/>
                <w:szCs w:val="19"/>
              </w:rPr>
              <w:t xml:space="preserve">N п/п </w:t>
            </w:r>
          </w:p>
        </w:tc>
        <w:tc>
          <w:tcPr>
            <w:tcW w:w="172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jc w:val="center"/>
              <w:rPr>
                <w:rFonts w:ascii="Times New Roman" w:hAnsi="Times New Roman" w:cs="Times New Roman"/>
                <w:sz w:val="19"/>
                <w:szCs w:val="19"/>
              </w:rPr>
            </w:pPr>
            <w:r w:rsidRPr="009A063C">
              <w:rPr>
                <w:rFonts w:ascii="Times New Roman" w:hAnsi="Times New Roman" w:cs="Times New Roman"/>
                <w:b/>
                <w:sz w:val="19"/>
                <w:szCs w:val="19"/>
              </w:rPr>
              <w:t xml:space="preserve">Наименование Товара </w:t>
            </w:r>
          </w:p>
        </w:tc>
        <w:tc>
          <w:tcPr>
            <w:tcW w:w="10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jc w:val="center"/>
              <w:rPr>
                <w:rFonts w:ascii="Times New Roman" w:hAnsi="Times New Roman" w:cs="Times New Roman"/>
                <w:sz w:val="19"/>
                <w:szCs w:val="19"/>
              </w:rPr>
            </w:pPr>
            <w:r w:rsidRPr="009A063C">
              <w:rPr>
                <w:rFonts w:ascii="Times New Roman" w:hAnsi="Times New Roman" w:cs="Times New Roman"/>
                <w:b/>
                <w:sz w:val="19"/>
                <w:szCs w:val="19"/>
              </w:rPr>
              <w:t>Страна происхождения товара</w:t>
            </w:r>
          </w:p>
        </w:tc>
        <w:tc>
          <w:tcPr>
            <w:tcW w:w="9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jc w:val="center"/>
              <w:rPr>
                <w:rFonts w:ascii="Times New Roman" w:hAnsi="Times New Roman" w:cs="Times New Roman"/>
                <w:sz w:val="19"/>
                <w:szCs w:val="19"/>
              </w:rPr>
            </w:pPr>
            <w:r w:rsidRPr="009A063C">
              <w:rPr>
                <w:rFonts w:ascii="Times New Roman" w:hAnsi="Times New Roman" w:cs="Times New Roman"/>
                <w:b/>
                <w:sz w:val="19"/>
                <w:szCs w:val="19"/>
              </w:rPr>
              <w:t xml:space="preserve">Единицы измерения </w:t>
            </w:r>
          </w:p>
        </w:tc>
        <w:tc>
          <w:tcPr>
            <w:tcW w:w="1282"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jc w:val="center"/>
              <w:rPr>
                <w:rFonts w:ascii="Times New Roman" w:hAnsi="Times New Roman" w:cs="Times New Roman"/>
                <w:sz w:val="19"/>
                <w:szCs w:val="19"/>
              </w:rPr>
            </w:pPr>
            <w:r w:rsidRPr="009A063C">
              <w:rPr>
                <w:rFonts w:ascii="Times New Roman" w:hAnsi="Times New Roman" w:cs="Times New Roman"/>
                <w:b/>
                <w:sz w:val="19"/>
                <w:szCs w:val="19"/>
              </w:rPr>
              <w:t xml:space="preserve">Количество в единицах измерения </w:t>
            </w:r>
          </w:p>
        </w:tc>
        <w:tc>
          <w:tcPr>
            <w:tcW w:w="17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jc w:val="center"/>
              <w:rPr>
                <w:rFonts w:ascii="Times New Roman" w:hAnsi="Times New Roman" w:cs="Times New Roman"/>
                <w:sz w:val="19"/>
                <w:szCs w:val="19"/>
              </w:rPr>
            </w:pPr>
            <w:r w:rsidRPr="009A063C">
              <w:rPr>
                <w:rFonts w:ascii="Times New Roman" w:hAnsi="Times New Roman" w:cs="Times New Roman"/>
                <w:b/>
                <w:sz w:val="19"/>
                <w:szCs w:val="19"/>
              </w:rPr>
              <w:t xml:space="preserve">Остаточный срок годности </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jc w:val="center"/>
              <w:rPr>
                <w:rFonts w:ascii="Times New Roman" w:hAnsi="Times New Roman" w:cs="Times New Roman"/>
                <w:b/>
                <w:sz w:val="19"/>
                <w:szCs w:val="19"/>
              </w:rPr>
            </w:pPr>
            <w:r w:rsidRPr="009A063C">
              <w:rPr>
                <w:rFonts w:ascii="Times New Roman" w:hAnsi="Times New Roman" w:cs="Times New Roman"/>
                <w:b/>
                <w:sz w:val="19"/>
                <w:szCs w:val="19"/>
              </w:rPr>
              <w:t xml:space="preserve">Цена за единицу измерения,  </w:t>
            </w:r>
          </w:p>
          <w:p w:rsidR="00B76D3D" w:rsidRPr="009A063C" w:rsidRDefault="00553CAC" w:rsidP="00553CAC">
            <w:pPr>
              <w:spacing w:after="0" w:line="240" w:lineRule="auto"/>
              <w:jc w:val="center"/>
              <w:rPr>
                <w:rFonts w:ascii="Times New Roman" w:hAnsi="Times New Roman" w:cs="Times New Roman"/>
                <w:sz w:val="19"/>
                <w:szCs w:val="19"/>
              </w:rPr>
            </w:pPr>
            <w:r w:rsidRPr="009A063C">
              <w:rPr>
                <w:rFonts w:ascii="Times New Roman" w:hAnsi="Times New Roman" w:cs="Times New Roman"/>
                <w:b/>
                <w:sz w:val="19"/>
                <w:szCs w:val="19"/>
              </w:rPr>
              <w:t>руб.</w:t>
            </w:r>
          </w:p>
        </w:tc>
        <w:tc>
          <w:tcPr>
            <w:tcW w:w="14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553CAC" w:rsidP="00553CAC">
            <w:pPr>
              <w:spacing w:after="0" w:line="240" w:lineRule="auto"/>
              <w:jc w:val="center"/>
              <w:rPr>
                <w:rFonts w:ascii="Times New Roman" w:hAnsi="Times New Roman" w:cs="Times New Roman"/>
                <w:sz w:val="19"/>
                <w:szCs w:val="19"/>
              </w:rPr>
            </w:pPr>
            <w:r w:rsidRPr="009A063C">
              <w:rPr>
                <w:rFonts w:ascii="Times New Roman" w:hAnsi="Times New Roman" w:cs="Times New Roman"/>
                <w:b/>
                <w:sz w:val="19"/>
                <w:szCs w:val="19"/>
              </w:rPr>
              <w:t>Стоимость, руб.</w:t>
            </w:r>
          </w:p>
        </w:tc>
      </w:tr>
      <w:tr w:rsidR="00B76D3D" w:rsidTr="009B02B4">
        <w:tc>
          <w:tcPr>
            <w:tcW w:w="534" w:type="dxa"/>
            <w:tcBorders>
              <w:top w:val="single" w:sz="2" w:space="0" w:color="000000"/>
              <w:left w:val="single" w:sz="2" w:space="0" w:color="000000"/>
              <w:bottom w:val="single" w:sz="2" w:space="0" w:color="000000"/>
              <w:right w:val="single" w:sz="2" w:space="0" w:color="000000"/>
            </w:tcBorders>
            <w:shd w:val="clear" w:color="auto" w:fill="auto"/>
          </w:tcPr>
          <w:p w:rsidR="00B76D3D" w:rsidRPr="009A063C" w:rsidRDefault="00B76D3D">
            <w:pPr>
              <w:spacing w:after="0" w:line="240" w:lineRule="auto"/>
              <w:jc w:val="center"/>
              <w:rPr>
                <w:rFonts w:ascii="Times New Roman" w:hAnsi="Times New Roman" w:cs="Times New Roman"/>
              </w:rPr>
            </w:pPr>
            <w:r w:rsidRPr="009A063C">
              <w:rPr>
                <w:rFonts w:ascii="Times New Roman" w:hAnsi="Times New Roman" w:cs="Times New Roman"/>
              </w:rPr>
              <w:t xml:space="preserve">1 </w:t>
            </w:r>
          </w:p>
        </w:tc>
        <w:tc>
          <w:tcPr>
            <w:tcW w:w="1724" w:type="dxa"/>
            <w:tcBorders>
              <w:top w:val="single" w:sz="2" w:space="0" w:color="000000"/>
              <w:left w:val="single" w:sz="2" w:space="0" w:color="000000"/>
              <w:bottom w:val="single" w:sz="2" w:space="0" w:color="000000"/>
              <w:right w:val="single" w:sz="2" w:space="0" w:color="000000"/>
            </w:tcBorders>
            <w:shd w:val="clear" w:color="auto" w:fill="auto"/>
          </w:tcPr>
          <w:p w:rsidR="00B76D3D" w:rsidRPr="009A063C" w:rsidRDefault="00B76D3D">
            <w:pPr>
              <w:spacing w:after="0" w:line="240" w:lineRule="auto"/>
              <w:jc w:val="center"/>
              <w:rPr>
                <w:rFonts w:ascii="Times New Roman" w:hAnsi="Times New Roman" w:cs="Times New Roman"/>
              </w:rPr>
            </w:pPr>
            <w:r w:rsidRPr="009A063C">
              <w:rPr>
                <w:rFonts w:ascii="Times New Roman" w:hAnsi="Times New Roman" w:cs="Times New Roman"/>
              </w:rPr>
              <w:t xml:space="preserve">2 </w:t>
            </w:r>
          </w:p>
        </w:tc>
        <w:tc>
          <w:tcPr>
            <w:tcW w:w="1089" w:type="dxa"/>
            <w:tcBorders>
              <w:top w:val="single" w:sz="2" w:space="0" w:color="000000"/>
              <w:left w:val="single" w:sz="2" w:space="0" w:color="000000"/>
              <w:bottom w:val="single" w:sz="2" w:space="0" w:color="000000"/>
              <w:right w:val="single" w:sz="2" w:space="0" w:color="000000"/>
            </w:tcBorders>
            <w:shd w:val="clear" w:color="auto" w:fill="auto"/>
          </w:tcPr>
          <w:p w:rsidR="00B76D3D" w:rsidRPr="009A063C" w:rsidRDefault="00B76D3D">
            <w:pPr>
              <w:spacing w:after="0" w:line="240" w:lineRule="auto"/>
              <w:jc w:val="center"/>
              <w:rPr>
                <w:rFonts w:ascii="Times New Roman" w:hAnsi="Times New Roman" w:cs="Times New Roman"/>
              </w:rPr>
            </w:pPr>
            <w:r w:rsidRPr="009A063C">
              <w:rPr>
                <w:rFonts w:ascii="Times New Roman" w:hAnsi="Times New Roman" w:cs="Times New Roman"/>
              </w:rPr>
              <w:t>3</w:t>
            </w:r>
          </w:p>
        </w:tc>
        <w:tc>
          <w:tcPr>
            <w:tcW w:w="955" w:type="dxa"/>
            <w:tcBorders>
              <w:top w:val="single" w:sz="2" w:space="0" w:color="000000"/>
              <w:left w:val="single" w:sz="2" w:space="0" w:color="000000"/>
              <w:bottom w:val="single" w:sz="2" w:space="0" w:color="000000"/>
              <w:right w:val="single" w:sz="2" w:space="0" w:color="000000"/>
            </w:tcBorders>
            <w:shd w:val="clear" w:color="auto" w:fill="auto"/>
          </w:tcPr>
          <w:p w:rsidR="00B76D3D" w:rsidRPr="009A063C" w:rsidRDefault="00B76D3D">
            <w:pPr>
              <w:spacing w:after="0" w:line="240" w:lineRule="auto"/>
              <w:jc w:val="center"/>
              <w:rPr>
                <w:rFonts w:ascii="Times New Roman" w:hAnsi="Times New Roman" w:cs="Times New Roman"/>
              </w:rPr>
            </w:pPr>
            <w:r w:rsidRPr="009A063C">
              <w:rPr>
                <w:rFonts w:ascii="Times New Roman" w:hAnsi="Times New Roman" w:cs="Times New Roman"/>
              </w:rPr>
              <w:t>4</w:t>
            </w:r>
          </w:p>
        </w:tc>
        <w:tc>
          <w:tcPr>
            <w:tcW w:w="1282" w:type="dxa"/>
            <w:tcBorders>
              <w:top w:val="single" w:sz="2" w:space="0" w:color="000000"/>
              <w:left w:val="single" w:sz="2" w:space="0" w:color="000000"/>
              <w:bottom w:val="single" w:sz="2" w:space="0" w:color="000000"/>
              <w:right w:val="single" w:sz="2" w:space="0" w:color="000000"/>
            </w:tcBorders>
            <w:shd w:val="clear" w:color="auto" w:fill="auto"/>
          </w:tcPr>
          <w:p w:rsidR="00B76D3D" w:rsidRPr="009A063C" w:rsidRDefault="00B76D3D">
            <w:pPr>
              <w:spacing w:after="0" w:line="240" w:lineRule="auto"/>
              <w:jc w:val="center"/>
              <w:rPr>
                <w:rFonts w:ascii="Times New Roman" w:hAnsi="Times New Roman" w:cs="Times New Roman"/>
              </w:rPr>
            </w:pPr>
            <w:r w:rsidRPr="009A063C">
              <w:rPr>
                <w:rFonts w:ascii="Times New Roman" w:hAnsi="Times New Roman" w:cs="Times New Roman"/>
              </w:rPr>
              <w:t>5</w:t>
            </w:r>
          </w:p>
        </w:tc>
        <w:tc>
          <w:tcPr>
            <w:tcW w:w="1751" w:type="dxa"/>
            <w:tcBorders>
              <w:top w:val="single" w:sz="2" w:space="0" w:color="000000"/>
              <w:left w:val="single" w:sz="2" w:space="0" w:color="000000"/>
              <w:bottom w:val="single" w:sz="2" w:space="0" w:color="000000"/>
              <w:right w:val="single" w:sz="2" w:space="0" w:color="000000"/>
            </w:tcBorders>
            <w:shd w:val="clear" w:color="auto" w:fill="auto"/>
          </w:tcPr>
          <w:p w:rsidR="00B76D3D" w:rsidRPr="009A063C" w:rsidRDefault="00B76D3D">
            <w:pPr>
              <w:spacing w:after="0" w:line="240" w:lineRule="auto"/>
              <w:jc w:val="center"/>
              <w:rPr>
                <w:rFonts w:ascii="Times New Roman" w:hAnsi="Times New Roman" w:cs="Times New Roman"/>
              </w:rPr>
            </w:pPr>
            <w:r w:rsidRPr="009A063C">
              <w:rPr>
                <w:rFonts w:ascii="Times New Roman" w:hAnsi="Times New Roman" w:cs="Times New Roman"/>
              </w:rPr>
              <w:t xml:space="preserve">6 </w:t>
            </w: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B76D3D" w:rsidRPr="009A063C" w:rsidRDefault="00B76D3D">
            <w:pPr>
              <w:spacing w:after="0" w:line="240" w:lineRule="auto"/>
              <w:jc w:val="center"/>
              <w:rPr>
                <w:rFonts w:ascii="Times New Roman" w:hAnsi="Times New Roman" w:cs="Times New Roman"/>
              </w:rPr>
            </w:pPr>
            <w:r w:rsidRPr="009A063C">
              <w:rPr>
                <w:rFonts w:ascii="Times New Roman" w:hAnsi="Times New Roman" w:cs="Times New Roman"/>
              </w:rPr>
              <w:t xml:space="preserve">7 </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B76D3D" w:rsidRPr="009A063C" w:rsidRDefault="00B76D3D">
            <w:pPr>
              <w:spacing w:after="0" w:line="240" w:lineRule="auto"/>
              <w:jc w:val="center"/>
              <w:rPr>
                <w:rFonts w:ascii="Times New Roman" w:hAnsi="Times New Roman" w:cs="Times New Roman"/>
              </w:rPr>
            </w:pPr>
            <w:r w:rsidRPr="009A063C">
              <w:rPr>
                <w:rFonts w:ascii="Times New Roman" w:hAnsi="Times New Roman" w:cs="Times New Roman"/>
              </w:rPr>
              <w:t>8</w:t>
            </w:r>
          </w:p>
        </w:tc>
      </w:tr>
      <w:tr w:rsidR="00B76D3D" w:rsidTr="009B02B4">
        <w:trPr>
          <w:trHeight w:val="636"/>
        </w:trPr>
        <w:tc>
          <w:tcPr>
            <w:tcW w:w="5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jc w:val="center"/>
              <w:rPr>
                <w:rFonts w:ascii="Times New Roman" w:hAnsi="Times New Roman" w:cs="Times New Roman"/>
              </w:rPr>
            </w:pPr>
            <w:r w:rsidRPr="009A063C">
              <w:rPr>
                <w:rFonts w:ascii="Times New Roman" w:hAnsi="Times New Roman" w:cs="Times New Roman"/>
              </w:rPr>
              <w:t>1.</w:t>
            </w:r>
          </w:p>
        </w:tc>
        <w:tc>
          <w:tcPr>
            <w:tcW w:w="172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rsidP="009540F3">
            <w:pPr>
              <w:keepNext/>
              <w:keepLines/>
              <w:suppressLineNumbers/>
              <w:autoSpaceDE w:val="0"/>
              <w:spacing w:after="0" w:line="240" w:lineRule="auto"/>
              <w:rPr>
                <w:rFonts w:ascii="Times New Roman" w:hAnsi="Times New Roman" w:cs="Times New Roman"/>
                <w:shd w:val="clear" w:color="auto" w:fill="FFFFFF"/>
                <w:lang w:eastAsia="ar-SA"/>
              </w:rPr>
            </w:pPr>
            <w:r w:rsidRPr="009A063C">
              <w:rPr>
                <w:rFonts w:ascii="Times New Roman" w:hAnsi="Times New Roman" w:cs="Times New Roman"/>
                <w:lang w:eastAsia="ar-SA"/>
              </w:rPr>
              <w:t xml:space="preserve">Говядина охлажденная, бескостная  </w:t>
            </w:r>
          </w:p>
        </w:tc>
        <w:tc>
          <w:tcPr>
            <w:tcW w:w="10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jc w:val="center"/>
              <w:rPr>
                <w:rFonts w:ascii="Times New Roman" w:hAnsi="Times New Roman" w:cs="Times New Roman"/>
              </w:rPr>
            </w:pPr>
            <w:r w:rsidRPr="009A063C">
              <w:rPr>
                <w:rFonts w:ascii="Times New Roman" w:hAnsi="Times New Roman" w:cs="Times New Roman"/>
              </w:rPr>
              <w:t>Россия</w:t>
            </w:r>
          </w:p>
        </w:tc>
        <w:tc>
          <w:tcPr>
            <w:tcW w:w="9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jc w:val="center"/>
              <w:rPr>
                <w:rFonts w:ascii="Times New Roman" w:hAnsi="Times New Roman" w:cs="Times New Roman"/>
              </w:rPr>
            </w:pPr>
            <w:r w:rsidRPr="009A063C">
              <w:rPr>
                <w:rFonts w:ascii="Times New Roman" w:hAnsi="Times New Roman" w:cs="Times New Roman"/>
              </w:rPr>
              <w:t>кг</w:t>
            </w:r>
          </w:p>
        </w:tc>
        <w:tc>
          <w:tcPr>
            <w:tcW w:w="1282"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436786">
            <w:pPr>
              <w:spacing w:after="0" w:line="240" w:lineRule="auto"/>
              <w:jc w:val="center"/>
              <w:rPr>
                <w:rFonts w:ascii="Times New Roman" w:hAnsi="Times New Roman" w:cs="Times New Roman"/>
              </w:rPr>
            </w:pPr>
            <w:r>
              <w:rPr>
                <w:rFonts w:ascii="Times New Roman" w:hAnsi="Times New Roman" w:cs="Times New Roman"/>
              </w:rPr>
              <w:t>50</w:t>
            </w:r>
            <w:r w:rsidR="007E7FAA">
              <w:rPr>
                <w:rFonts w:ascii="Times New Roman" w:hAnsi="Times New Roman" w:cs="Times New Roman"/>
              </w:rPr>
              <w:t>0</w:t>
            </w:r>
            <w:r w:rsidR="00E94EF6">
              <w:rPr>
                <w:rFonts w:ascii="Times New Roman" w:hAnsi="Times New Roman" w:cs="Times New Roman"/>
              </w:rPr>
              <w:t>,00</w:t>
            </w:r>
          </w:p>
        </w:tc>
        <w:tc>
          <w:tcPr>
            <w:tcW w:w="1751" w:type="dxa"/>
            <w:vMerge w:val="restart"/>
            <w:tcBorders>
              <w:left w:val="single" w:sz="2" w:space="0" w:color="000000"/>
              <w:right w:val="single" w:sz="2" w:space="0" w:color="000000"/>
            </w:tcBorders>
            <w:shd w:val="clear" w:color="auto" w:fill="auto"/>
            <w:vAlign w:val="center"/>
          </w:tcPr>
          <w:p w:rsidR="00B76D3D" w:rsidRPr="009A063C" w:rsidRDefault="00B76D3D" w:rsidP="009B02B4">
            <w:pPr>
              <w:spacing w:after="0" w:line="240" w:lineRule="auto"/>
              <w:jc w:val="center"/>
              <w:rPr>
                <w:rFonts w:ascii="Times New Roman" w:hAnsi="Times New Roman" w:cs="Times New Roman"/>
              </w:rPr>
            </w:pPr>
            <w:r w:rsidRPr="009A063C">
              <w:rPr>
                <w:rFonts w:ascii="Times New Roman" w:hAnsi="Times New Roman" w:cs="Times New Roman"/>
              </w:rPr>
              <w:t xml:space="preserve">Не менее 80% </w:t>
            </w:r>
          </w:p>
          <w:p w:rsidR="00B76D3D" w:rsidRPr="009A063C" w:rsidRDefault="00B76D3D" w:rsidP="009B02B4">
            <w:pPr>
              <w:spacing w:after="0" w:line="240" w:lineRule="auto"/>
              <w:jc w:val="center"/>
              <w:rPr>
                <w:rFonts w:ascii="Times New Roman" w:hAnsi="Times New Roman" w:cs="Times New Roman"/>
              </w:rPr>
            </w:pPr>
            <w:proofErr w:type="gramStart"/>
            <w:r w:rsidRPr="009A063C">
              <w:rPr>
                <w:rFonts w:ascii="Times New Roman" w:hAnsi="Times New Roman" w:cs="Times New Roman"/>
              </w:rPr>
              <w:t>от срока</w:t>
            </w:r>
            <w:proofErr w:type="gramEnd"/>
            <w:r w:rsidRPr="009A063C">
              <w:rPr>
                <w:rFonts w:ascii="Times New Roman" w:hAnsi="Times New Roman" w:cs="Times New Roman"/>
              </w:rPr>
              <w:t xml:space="preserve"> установленного производителем</w:t>
            </w:r>
          </w:p>
          <w:p w:rsidR="00B76D3D" w:rsidRPr="009A063C" w:rsidRDefault="00B76D3D">
            <w:pPr>
              <w:spacing w:after="0" w:line="240" w:lineRule="auto"/>
              <w:jc w:val="center"/>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napToGrid w:val="0"/>
              <w:spacing w:after="0" w:line="240" w:lineRule="auto"/>
              <w:jc w:val="center"/>
              <w:rPr>
                <w:rFonts w:ascii="Times New Roman" w:hAnsi="Times New Roman" w:cs="Times New Roman"/>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napToGrid w:val="0"/>
              <w:spacing w:after="0" w:line="240" w:lineRule="auto"/>
              <w:jc w:val="center"/>
              <w:rPr>
                <w:rFonts w:ascii="Times New Roman" w:hAnsi="Times New Roman" w:cs="Times New Roman"/>
              </w:rPr>
            </w:pPr>
          </w:p>
        </w:tc>
      </w:tr>
      <w:tr w:rsidR="00B76D3D" w:rsidTr="009B02B4">
        <w:trPr>
          <w:trHeight w:val="732"/>
        </w:trPr>
        <w:tc>
          <w:tcPr>
            <w:tcW w:w="5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jc w:val="center"/>
              <w:rPr>
                <w:rFonts w:ascii="Times New Roman" w:hAnsi="Times New Roman" w:cs="Times New Roman"/>
              </w:rPr>
            </w:pPr>
            <w:r w:rsidRPr="009A063C">
              <w:rPr>
                <w:rFonts w:ascii="Times New Roman" w:hAnsi="Times New Roman" w:cs="Times New Roman"/>
              </w:rPr>
              <w:t>2.</w:t>
            </w:r>
          </w:p>
        </w:tc>
        <w:tc>
          <w:tcPr>
            <w:tcW w:w="172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rPr>
                <w:rFonts w:ascii="Times New Roman" w:hAnsi="Times New Roman" w:cs="Times New Roman"/>
              </w:rPr>
            </w:pPr>
            <w:r w:rsidRPr="009A063C">
              <w:rPr>
                <w:rFonts w:ascii="Times New Roman" w:hAnsi="Times New Roman" w:cs="Times New Roman"/>
                <w:lang w:eastAsia="ar-SA"/>
              </w:rPr>
              <w:t xml:space="preserve">Печень говяжья охлажденная </w:t>
            </w:r>
          </w:p>
        </w:tc>
        <w:tc>
          <w:tcPr>
            <w:tcW w:w="10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jc w:val="center"/>
              <w:rPr>
                <w:rFonts w:ascii="Times New Roman" w:hAnsi="Times New Roman" w:cs="Times New Roman"/>
              </w:rPr>
            </w:pPr>
            <w:r w:rsidRPr="009A063C">
              <w:rPr>
                <w:rFonts w:ascii="Times New Roman" w:hAnsi="Times New Roman" w:cs="Times New Roman"/>
              </w:rPr>
              <w:t>Россия</w:t>
            </w:r>
          </w:p>
        </w:tc>
        <w:tc>
          <w:tcPr>
            <w:tcW w:w="9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jc w:val="center"/>
              <w:rPr>
                <w:rFonts w:ascii="Times New Roman" w:hAnsi="Times New Roman" w:cs="Times New Roman"/>
              </w:rPr>
            </w:pPr>
            <w:r w:rsidRPr="009A063C">
              <w:rPr>
                <w:rFonts w:ascii="Times New Roman" w:hAnsi="Times New Roman" w:cs="Times New Roman"/>
              </w:rPr>
              <w:t>кг</w:t>
            </w:r>
          </w:p>
        </w:tc>
        <w:tc>
          <w:tcPr>
            <w:tcW w:w="1282"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7F72AF" w:rsidP="00436786">
            <w:pPr>
              <w:spacing w:after="0" w:line="240" w:lineRule="auto"/>
              <w:jc w:val="center"/>
              <w:rPr>
                <w:rFonts w:ascii="Times New Roman" w:hAnsi="Times New Roman" w:cs="Times New Roman"/>
              </w:rPr>
            </w:pPr>
            <w:r>
              <w:rPr>
                <w:rFonts w:ascii="Times New Roman" w:hAnsi="Times New Roman" w:cs="Times New Roman"/>
              </w:rPr>
              <w:t>2</w:t>
            </w:r>
            <w:r w:rsidR="00436786">
              <w:rPr>
                <w:rFonts w:ascii="Times New Roman" w:hAnsi="Times New Roman" w:cs="Times New Roman"/>
              </w:rPr>
              <w:t>65</w:t>
            </w:r>
            <w:r w:rsidR="00E94EF6">
              <w:rPr>
                <w:rFonts w:ascii="Times New Roman" w:hAnsi="Times New Roman" w:cs="Times New Roman"/>
              </w:rPr>
              <w:t>,00</w:t>
            </w:r>
          </w:p>
        </w:tc>
        <w:tc>
          <w:tcPr>
            <w:tcW w:w="1751" w:type="dxa"/>
            <w:vMerge/>
            <w:tcBorders>
              <w:left w:val="single" w:sz="2" w:space="0" w:color="000000"/>
              <w:right w:val="single" w:sz="2" w:space="0" w:color="000000"/>
            </w:tcBorders>
            <w:shd w:val="clear" w:color="auto" w:fill="auto"/>
            <w:vAlign w:val="center"/>
          </w:tcPr>
          <w:p w:rsidR="00B76D3D" w:rsidRPr="009A063C" w:rsidRDefault="00B76D3D">
            <w:pPr>
              <w:snapToGrid w:val="0"/>
              <w:spacing w:after="0" w:line="240" w:lineRule="auto"/>
              <w:jc w:val="center"/>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napToGrid w:val="0"/>
              <w:spacing w:after="0" w:line="240" w:lineRule="auto"/>
              <w:jc w:val="center"/>
              <w:rPr>
                <w:rFonts w:ascii="Times New Roman" w:hAnsi="Times New Roman" w:cs="Times New Roman"/>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napToGrid w:val="0"/>
              <w:spacing w:after="0" w:line="240" w:lineRule="auto"/>
              <w:jc w:val="center"/>
              <w:rPr>
                <w:rFonts w:ascii="Times New Roman" w:hAnsi="Times New Roman" w:cs="Times New Roman"/>
              </w:rPr>
            </w:pPr>
          </w:p>
        </w:tc>
      </w:tr>
      <w:tr w:rsidR="00B76D3D" w:rsidTr="009B02B4">
        <w:trPr>
          <w:trHeight w:val="377"/>
        </w:trPr>
        <w:tc>
          <w:tcPr>
            <w:tcW w:w="534" w:type="dxa"/>
            <w:tcBorders>
              <w:top w:val="single" w:sz="2" w:space="0" w:color="000000"/>
              <w:left w:val="single" w:sz="2" w:space="0" w:color="000000"/>
              <w:bottom w:val="single" w:sz="2" w:space="0" w:color="000000"/>
              <w:right w:val="single" w:sz="2" w:space="0" w:color="000000"/>
            </w:tcBorders>
            <w:shd w:val="clear" w:color="auto" w:fill="auto"/>
          </w:tcPr>
          <w:p w:rsidR="00B76D3D" w:rsidRPr="009A063C" w:rsidRDefault="00B76D3D">
            <w:pPr>
              <w:snapToGrid w:val="0"/>
              <w:spacing w:after="0" w:line="240" w:lineRule="auto"/>
              <w:jc w:val="center"/>
              <w:rPr>
                <w:rFonts w:ascii="Times New Roman" w:hAnsi="Times New Roman" w:cs="Times New Roman"/>
              </w:rPr>
            </w:pPr>
          </w:p>
        </w:tc>
        <w:tc>
          <w:tcPr>
            <w:tcW w:w="8218" w:type="dxa"/>
            <w:gridSpan w:val="6"/>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pacing w:after="0" w:line="240" w:lineRule="auto"/>
              <w:jc w:val="right"/>
              <w:rPr>
                <w:rFonts w:ascii="Times New Roman" w:hAnsi="Times New Roman" w:cs="Times New Roman"/>
              </w:rPr>
            </w:pPr>
            <w:r w:rsidRPr="009A063C">
              <w:rPr>
                <w:rFonts w:ascii="Times New Roman" w:hAnsi="Times New Roman" w:cs="Times New Roman"/>
                <w:b/>
              </w:rPr>
              <w:t>ИТОГО</w:t>
            </w:r>
          </w:p>
        </w:tc>
        <w:tc>
          <w:tcPr>
            <w:tcW w:w="14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76D3D" w:rsidRPr="009A063C" w:rsidRDefault="00B76D3D">
            <w:pPr>
              <w:snapToGrid w:val="0"/>
              <w:spacing w:after="0" w:line="240" w:lineRule="auto"/>
              <w:jc w:val="center"/>
              <w:rPr>
                <w:rFonts w:ascii="Times New Roman" w:hAnsi="Times New Roman" w:cs="Times New Roman"/>
                <w:b/>
              </w:rPr>
            </w:pPr>
          </w:p>
        </w:tc>
      </w:tr>
      <w:tr w:rsidR="009A063C" w:rsidTr="009B02B4">
        <w:trPr>
          <w:trHeight w:val="377"/>
        </w:trPr>
        <w:tc>
          <w:tcPr>
            <w:tcW w:w="534" w:type="dxa"/>
            <w:tcBorders>
              <w:top w:val="single" w:sz="2" w:space="0" w:color="000000"/>
              <w:left w:val="single" w:sz="2" w:space="0" w:color="000000"/>
              <w:bottom w:val="single" w:sz="2" w:space="0" w:color="000000"/>
              <w:right w:val="single" w:sz="2" w:space="0" w:color="000000"/>
            </w:tcBorders>
            <w:shd w:val="clear" w:color="auto" w:fill="auto"/>
          </w:tcPr>
          <w:p w:rsidR="009A063C" w:rsidRPr="009A063C" w:rsidRDefault="009A063C">
            <w:pPr>
              <w:snapToGrid w:val="0"/>
              <w:spacing w:after="0" w:line="240" w:lineRule="auto"/>
              <w:jc w:val="center"/>
              <w:rPr>
                <w:rFonts w:ascii="Times New Roman" w:hAnsi="Times New Roman" w:cs="Times New Roman"/>
              </w:rPr>
            </w:pPr>
          </w:p>
        </w:tc>
        <w:tc>
          <w:tcPr>
            <w:tcW w:w="8218" w:type="dxa"/>
            <w:gridSpan w:val="6"/>
            <w:tcBorders>
              <w:top w:val="single" w:sz="2" w:space="0" w:color="000000"/>
              <w:left w:val="single" w:sz="2" w:space="0" w:color="000000"/>
              <w:bottom w:val="single" w:sz="2" w:space="0" w:color="000000"/>
              <w:right w:val="single" w:sz="2" w:space="0" w:color="000000"/>
            </w:tcBorders>
            <w:shd w:val="clear" w:color="auto" w:fill="auto"/>
            <w:vAlign w:val="center"/>
          </w:tcPr>
          <w:p w:rsidR="009A063C" w:rsidRPr="009A063C" w:rsidRDefault="009A063C" w:rsidP="00AF5E07">
            <w:pPr>
              <w:spacing w:after="0" w:line="240" w:lineRule="auto"/>
              <w:jc w:val="right"/>
              <w:rPr>
                <w:rFonts w:ascii="Times New Roman" w:hAnsi="Times New Roman" w:cs="Times New Roman"/>
                <w:b/>
              </w:rPr>
            </w:pPr>
            <w:r>
              <w:rPr>
                <w:rFonts w:ascii="Times New Roman" w:hAnsi="Times New Roman" w:cs="Times New Roman"/>
                <w:b/>
              </w:rPr>
              <w:t xml:space="preserve">в том числе НДС </w:t>
            </w:r>
          </w:p>
        </w:tc>
        <w:tc>
          <w:tcPr>
            <w:tcW w:w="14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9A063C" w:rsidRPr="009A063C" w:rsidRDefault="009A063C">
            <w:pPr>
              <w:snapToGrid w:val="0"/>
              <w:spacing w:after="0" w:line="240" w:lineRule="auto"/>
              <w:jc w:val="center"/>
              <w:rPr>
                <w:rFonts w:ascii="Times New Roman" w:hAnsi="Times New Roman" w:cs="Times New Roman"/>
                <w:b/>
              </w:rPr>
            </w:pPr>
          </w:p>
        </w:tc>
      </w:tr>
    </w:tbl>
    <w:p w:rsidR="00B76D3D" w:rsidRDefault="00B76D3D">
      <w:pPr>
        <w:suppressAutoHyphens w:val="0"/>
        <w:autoSpaceDE w:val="0"/>
        <w:spacing w:after="0" w:line="240" w:lineRule="auto"/>
        <w:jc w:val="center"/>
        <w:rPr>
          <w:rFonts w:ascii="Times New Roman" w:eastAsia="Arial Unicode MS" w:hAnsi="Times New Roman" w:cs="Times New Roman"/>
          <w:b/>
          <w:bCs/>
          <w:lang w:eastAsia="en-US"/>
        </w:rPr>
      </w:pPr>
    </w:p>
    <w:p w:rsidR="00B76D3D" w:rsidRDefault="00B76D3D">
      <w:pPr>
        <w:suppressAutoHyphens w:val="0"/>
        <w:autoSpaceDE w:val="0"/>
        <w:spacing w:after="0" w:line="240" w:lineRule="auto"/>
        <w:jc w:val="center"/>
        <w:rPr>
          <w:rFonts w:ascii="Times New Roman" w:eastAsia="Arial Unicode MS" w:hAnsi="Times New Roman" w:cs="Times New Roman"/>
          <w:b/>
          <w:bCs/>
          <w:lang w:eastAsia="en-US"/>
        </w:rPr>
      </w:pPr>
    </w:p>
    <w:tbl>
      <w:tblPr>
        <w:tblW w:w="10114" w:type="dxa"/>
        <w:tblInd w:w="108" w:type="dxa"/>
        <w:tblLayout w:type="fixed"/>
        <w:tblLook w:val="0000" w:firstRow="0" w:lastRow="0" w:firstColumn="0" w:lastColumn="0" w:noHBand="0" w:noVBand="0"/>
      </w:tblPr>
      <w:tblGrid>
        <w:gridCol w:w="4820"/>
        <w:gridCol w:w="5294"/>
      </w:tblGrid>
      <w:tr w:rsidR="00B76D3D" w:rsidTr="009B02B4">
        <w:trPr>
          <w:trHeight w:val="384"/>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B76D3D" w:rsidRPr="009A063C" w:rsidRDefault="00B76D3D">
            <w:pPr>
              <w:spacing w:after="0" w:line="240" w:lineRule="auto"/>
              <w:jc w:val="center"/>
            </w:pPr>
            <w:r w:rsidRPr="009A063C">
              <w:rPr>
                <w:rFonts w:ascii="Times New Roman" w:eastAsia="Times New Roman" w:hAnsi="Times New Roman" w:cs="Times New Roman"/>
                <w:b/>
                <w:lang w:eastAsia="ar-SA"/>
              </w:rPr>
              <w:t>«Заказчик»</w:t>
            </w:r>
          </w:p>
        </w:tc>
        <w:tc>
          <w:tcPr>
            <w:tcW w:w="5294" w:type="dxa"/>
            <w:tcBorders>
              <w:top w:val="single" w:sz="4" w:space="0" w:color="000000"/>
              <w:left w:val="single" w:sz="4" w:space="0" w:color="000000"/>
              <w:bottom w:val="single" w:sz="4" w:space="0" w:color="000000"/>
              <w:right w:val="single" w:sz="4" w:space="0" w:color="000000"/>
            </w:tcBorders>
            <w:shd w:val="clear" w:color="auto" w:fill="auto"/>
          </w:tcPr>
          <w:p w:rsidR="00B76D3D" w:rsidRPr="009A063C" w:rsidRDefault="00B76D3D">
            <w:pPr>
              <w:spacing w:after="0" w:line="240" w:lineRule="auto"/>
              <w:jc w:val="center"/>
            </w:pPr>
            <w:r w:rsidRPr="009A063C">
              <w:rPr>
                <w:rFonts w:ascii="Times New Roman" w:eastAsia="Times New Roman" w:hAnsi="Times New Roman" w:cs="Times New Roman"/>
                <w:b/>
                <w:lang w:eastAsia="ar-SA"/>
              </w:rPr>
              <w:t>«Поставщик»</w:t>
            </w:r>
          </w:p>
        </w:tc>
      </w:tr>
      <w:tr w:rsidR="00B76D3D" w:rsidTr="009B02B4">
        <w:trPr>
          <w:trHeight w:val="827"/>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B75610" w:rsidRDefault="00B75610" w:rsidP="00B75610">
            <w:pPr>
              <w:spacing w:after="0" w:line="240" w:lineRule="auto"/>
              <w:rPr>
                <w:rFonts w:ascii="Times New Roman" w:hAnsi="Times New Roman" w:cs="Times New Roman"/>
              </w:rPr>
            </w:pPr>
            <w:r>
              <w:rPr>
                <w:rFonts w:ascii="Times New Roman" w:hAnsi="Times New Roman" w:cs="Times New Roman"/>
              </w:rPr>
              <w:t>Исполняющий</w:t>
            </w:r>
            <w:r w:rsidRPr="00425281">
              <w:rPr>
                <w:rFonts w:ascii="Times New Roman" w:hAnsi="Times New Roman" w:cs="Times New Roman"/>
              </w:rPr>
              <w:t xml:space="preserve"> обязанности директора </w:t>
            </w:r>
          </w:p>
          <w:p w:rsidR="00B75610" w:rsidRDefault="00B75610" w:rsidP="00B75610">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ФКПОУ «</w:t>
            </w:r>
            <w:proofErr w:type="spellStart"/>
            <w:r>
              <w:rPr>
                <w:rFonts w:ascii="Times New Roman" w:eastAsia="Times New Roman" w:hAnsi="Times New Roman" w:cs="Times New Roman"/>
                <w:lang w:eastAsia="ar-SA"/>
              </w:rPr>
              <w:t>ИвРТТИ</w:t>
            </w:r>
            <w:proofErr w:type="spellEnd"/>
            <w:r>
              <w:rPr>
                <w:rFonts w:ascii="Times New Roman" w:eastAsia="Times New Roman" w:hAnsi="Times New Roman" w:cs="Times New Roman"/>
                <w:lang w:eastAsia="ar-SA"/>
              </w:rPr>
              <w:t>» Минтруда России</w:t>
            </w:r>
          </w:p>
          <w:p w:rsidR="00B75610" w:rsidRDefault="00B75610" w:rsidP="00B75610">
            <w:pPr>
              <w:spacing w:after="0" w:line="240" w:lineRule="auto"/>
              <w:rPr>
                <w:rFonts w:ascii="Times New Roman" w:eastAsia="Times New Roman" w:hAnsi="Times New Roman" w:cs="Times New Roman"/>
                <w:lang w:eastAsia="ar-SA"/>
              </w:rPr>
            </w:pPr>
          </w:p>
          <w:p w:rsidR="00B75610" w:rsidRDefault="00B75610" w:rsidP="00B75610">
            <w:pPr>
              <w:spacing w:after="0" w:line="240" w:lineRule="auto"/>
              <w:rPr>
                <w:rFonts w:ascii="Times New Roman" w:eastAsia="Times New Roman" w:hAnsi="Times New Roman" w:cs="Times New Roman"/>
                <w:lang w:eastAsia="ar-SA"/>
              </w:rPr>
            </w:pPr>
          </w:p>
          <w:p w:rsidR="00B75610" w:rsidRDefault="00B75610" w:rsidP="00B75610">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_____________ Калугина Н.В.</w:t>
            </w:r>
          </w:p>
          <w:p w:rsidR="00B76D3D" w:rsidRPr="009A063C" w:rsidRDefault="00B75610" w:rsidP="00B75610">
            <w:pPr>
              <w:spacing w:after="0" w:line="240" w:lineRule="auto"/>
            </w:pPr>
            <w:proofErr w:type="spellStart"/>
            <w:r>
              <w:rPr>
                <w:rFonts w:ascii="Times New Roman" w:eastAsia="Times New Roman" w:hAnsi="Times New Roman" w:cs="Times New Roman"/>
                <w:lang w:eastAsia="ar-SA"/>
              </w:rPr>
              <w:t>м.п</w:t>
            </w:r>
            <w:proofErr w:type="spellEnd"/>
            <w:r>
              <w:rPr>
                <w:rFonts w:ascii="Times New Roman" w:eastAsia="Times New Roman" w:hAnsi="Times New Roman" w:cs="Times New Roman"/>
                <w:lang w:eastAsia="ar-SA"/>
              </w:rPr>
              <w:t>.</w:t>
            </w:r>
          </w:p>
        </w:tc>
        <w:tc>
          <w:tcPr>
            <w:tcW w:w="5294" w:type="dxa"/>
            <w:tcBorders>
              <w:top w:val="single" w:sz="4" w:space="0" w:color="000000"/>
              <w:left w:val="single" w:sz="4" w:space="0" w:color="000000"/>
              <w:bottom w:val="single" w:sz="4" w:space="0" w:color="000000"/>
              <w:right w:val="single" w:sz="4" w:space="0" w:color="000000"/>
            </w:tcBorders>
            <w:shd w:val="clear" w:color="auto" w:fill="auto"/>
          </w:tcPr>
          <w:p w:rsidR="00B76D3D" w:rsidRPr="009A063C" w:rsidRDefault="00B76D3D" w:rsidP="009A063C">
            <w:pPr>
              <w:spacing w:after="0" w:line="240" w:lineRule="auto"/>
            </w:pPr>
          </w:p>
        </w:tc>
      </w:tr>
    </w:tbl>
    <w:p w:rsidR="00B76D3D" w:rsidRDefault="00B76D3D">
      <w:pPr>
        <w:suppressAutoHyphens w:val="0"/>
        <w:spacing w:after="0" w:line="240" w:lineRule="auto"/>
        <w:jc w:val="both"/>
        <w:rPr>
          <w:rFonts w:ascii="Times New Roman" w:eastAsia="Arial Unicode MS" w:hAnsi="Times New Roman" w:cs="Times New Roman"/>
          <w:b/>
          <w:bCs/>
          <w:lang w:eastAsia="en-US"/>
        </w:rPr>
      </w:pPr>
    </w:p>
    <w:p w:rsidR="00B76D3D" w:rsidRDefault="00B76D3D">
      <w:pPr>
        <w:suppressAutoHyphens w:val="0"/>
        <w:spacing w:after="0" w:line="240" w:lineRule="auto"/>
        <w:jc w:val="both"/>
        <w:rPr>
          <w:rFonts w:ascii="Times New Roman" w:eastAsia="Arial Unicode MS" w:hAnsi="Times New Roman" w:cs="Times New Roman"/>
          <w:b/>
          <w:bCs/>
          <w:lang w:eastAsia="en-US"/>
        </w:rPr>
      </w:pPr>
    </w:p>
    <w:p w:rsidR="00B76D3D" w:rsidRDefault="00B76D3D">
      <w:pPr>
        <w:pageBreakBefore/>
        <w:tabs>
          <w:tab w:val="left" w:pos="7655"/>
        </w:tabs>
        <w:suppressAutoHyphens w:val="0"/>
        <w:spacing w:after="0" w:line="240" w:lineRule="auto"/>
        <w:ind w:left="5670"/>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2 к Контракту </w:t>
      </w:r>
    </w:p>
    <w:p w:rsidR="00B76D3D" w:rsidRDefault="002719BC" w:rsidP="002719BC">
      <w:pPr>
        <w:suppressAutoHyphens w:val="0"/>
        <w:autoSpaceDE w:val="0"/>
        <w:spacing w:after="0" w:line="240" w:lineRule="auto"/>
        <w:jc w:val="right"/>
        <w:rPr>
          <w:rFonts w:ascii="Times New Roman" w:hAnsi="Times New Roman" w:cs="Times New Roman"/>
          <w:lang w:eastAsia="en-US"/>
        </w:rPr>
      </w:pPr>
      <w:proofErr w:type="gramStart"/>
      <w:r w:rsidRPr="002719BC">
        <w:rPr>
          <w:rFonts w:ascii="Times New Roman" w:hAnsi="Times New Roman" w:cs="Times New Roman"/>
          <w:lang w:eastAsia="en-US"/>
        </w:rPr>
        <w:t>от  _</w:t>
      </w:r>
      <w:proofErr w:type="gramEnd"/>
      <w:r w:rsidRPr="002719BC">
        <w:rPr>
          <w:rFonts w:ascii="Times New Roman" w:hAnsi="Times New Roman" w:cs="Times New Roman"/>
          <w:lang w:eastAsia="en-US"/>
        </w:rPr>
        <w:t xml:space="preserve">____________ № </w:t>
      </w:r>
      <w:r w:rsidR="00E212A2">
        <w:rPr>
          <w:rFonts w:ascii="Times New Roman" w:hAnsi="Times New Roman" w:cs="Times New Roman"/>
          <w:lang w:eastAsia="en-US"/>
        </w:rPr>
        <w:t>___________</w:t>
      </w:r>
    </w:p>
    <w:p w:rsidR="002719BC" w:rsidRDefault="002719BC" w:rsidP="002719BC">
      <w:pPr>
        <w:suppressAutoHyphens w:val="0"/>
        <w:autoSpaceDE w:val="0"/>
        <w:spacing w:after="0" w:line="240" w:lineRule="auto"/>
        <w:jc w:val="right"/>
        <w:rPr>
          <w:rFonts w:ascii="Times New Roman" w:eastAsia="Arial Unicode MS" w:hAnsi="Times New Roman" w:cs="Times New Roman"/>
          <w:b/>
          <w:bCs/>
          <w:lang w:eastAsia="en-US"/>
        </w:rPr>
      </w:pPr>
    </w:p>
    <w:p w:rsidR="00B76D3D" w:rsidRDefault="00B76D3D">
      <w:pPr>
        <w:suppressAutoHyphens w:val="0"/>
        <w:autoSpaceDE w:val="0"/>
        <w:spacing w:after="0" w:line="240" w:lineRule="auto"/>
        <w:jc w:val="center"/>
        <w:rPr>
          <w:rFonts w:ascii="Times New Roman" w:eastAsia="Arial Unicode MS" w:hAnsi="Times New Roman" w:cs="Times New Roman"/>
          <w:b/>
          <w:bCs/>
          <w:lang w:eastAsia="en-US"/>
        </w:rPr>
      </w:pPr>
    </w:p>
    <w:p w:rsidR="00F6789B" w:rsidRDefault="00F6789B">
      <w:pPr>
        <w:suppressAutoHyphens w:val="0"/>
        <w:autoSpaceDE w:val="0"/>
        <w:spacing w:after="0" w:line="240" w:lineRule="auto"/>
        <w:jc w:val="center"/>
        <w:rPr>
          <w:rFonts w:ascii="Times New Roman" w:eastAsia="Arial Unicode MS" w:hAnsi="Times New Roman" w:cs="Times New Roman"/>
          <w:b/>
          <w:bCs/>
          <w:lang w:eastAsia="en-US"/>
        </w:rPr>
      </w:pPr>
    </w:p>
    <w:p w:rsidR="00F6789B" w:rsidRDefault="00F6789B">
      <w:pPr>
        <w:suppressAutoHyphens w:val="0"/>
        <w:autoSpaceDE w:val="0"/>
        <w:spacing w:after="0" w:line="240" w:lineRule="auto"/>
        <w:jc w:val="center"/>
        <w:rPr>
          <w:rFonts w:ascii="Times New Roman" w:eastAsia="Arial Unicode MS" w:hAnsi="Times New Roman" w:cs="Times New Roman"/>
          <w:b/>
          <w:bCs/>
          <w:lang w:eastAsia="en-US"/>
        </w:rPr>
      </w:pPr>
    </w:p>
    <w:p w:rsidR="00B76D3D" w:rsidRDefault="00B76D3D">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ТЕХНИЧЕСКОЕ ЗАДАНИЕ</w:t>
      </w:r>
    </w:p>
    <w:p w:rsidR="00B76D3D" w:rsidRDefault="00B76D3D">
      <w:pPr>
        <w:suppressAutoHyphens w:val="0"/>
        <w:autoSpaceDE w:val="0"/>
        <w:spacing w:after="0" w:line="240" w:lineRule="auto"/>
        <w:jc w:val="center"/>
        <w:rPr>
          <w:rFonts w:ascii="Times New Roman" w:eastAsia="Arial Unicode MS" w:hAnsi="Times New Roman" w:cs="Times New Roman"/>
          <w:b/>
          <w:bCs/>
          <w:lang w:eastAsia="en-US"/>
        </w:rPr>
      </w:pPr>
    </w:p>
    <w:tbl>
      <w:tblPr>
        <w:tblW w:w="0" w:type="auto"/>
        <w:jc w:val="center"/>
        <w:tblLayout w:type="fixed"/>
        <w:tblLook w:val="0000" w:firstRow="0" w:lastRow="0" w:firstColumn="0" w:lastColumn="0" w:noHBand="0" w:noVBand="0"/>
      </w:tblPr>
      <w:tblGrid>
        <w:gridCol w:w="596"/>
        <w:gridCol w:w="1606"/>
        <w:gridCol w:w="1402"/>
        <w:gridCol w:w="4289"/>
        <w:gridCol w:w="1134"/>
        <w:gridCol w:w="1087"/>
      </w:tblGrid>
      <w:tr w:rsidR="00B76D3D">
        <w:trPr>
          <w:jc w:val="center"/>
        </w:trPr>
        <w:tc>
          <w:tcPr>
            <w:tcW w:w="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spacing w:after="0" w:line="252" w:lineRule="auto"/>
            </w:pPr>
            <w:r>
              <w:rPr>
                <w:rFonts w:ascii="Times New Roman" w:hAnsi="Times New Roman" w:cs="Times New Roman"/>
                <w:sz w:val="20"/>
                <w:szCs w:val="20"/>
                <w:lang w:eastAsia="ar-SA"/>
              </w:rPr>
              <w:t>№</w:t>
            </w:r>
            <w:r>
              <w:rPr>
                <w:rFonts w:ascii="Times New Roman" w:eastAsia="Times New Roman" w:hAnsi="Times New Roman" w:cs="Times New Roman"/>
                <w:sz w:val="20"/>
                <w:szCs w:val="20"/>
                <w:lang w:eastAsia="ar-SA"/>
              </w:rPr>
              <w:t xml:space="preserve"> </w:t>
            </w:r>
            <w:r>
              <w:rPr>
                <w:rFonts w:ascii="Times New Roman" w:hAnsi="Times New Roman" w:cs="Times New Roman"/>
                <w:sz w:val="20"/>
                <w:szCs w:val="20"/>
                <w:lang w:eastAsia="ar-SA"/>
              </w:rPr>
              <w:t>п/п</w:t>
            </w:r>
          </w:p>
        </w:tc>
        <w:tc>
          <w:tcPr>
            <w:tcW w:w="16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spacing w:after="0" w:line="240" w:lineRule="auto"/>
              <w:jc w:val="center"/>
            </w:pPr>
            <w:r>
              <w:rPr>
                <w:rFonts w:ascii="Times New Roman" w:hAnsi="Times New Roman" w:cs="Times New Roman"/>
                <w:sz w:val="20"/>
                <w:szCs w:val="20"/>
                <w:lang w:eastAsia="ru-RU"/>
              </w:rPr>
              <w:t>Наименование товара по КТРУ</w:t>
            </w: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spacing w:after="0" w:line="240" w:lineRule="auto"/>
              <w:jc w:val="center"/>
            </w:pPr>
            <w:r>
              <w:rPr>
                <w:rFonts w:ascii="Times New Roman" w:hAnsi="Times New Roman" w:cs="Times New Roman"/>
                <w:sz w:val="20"/>
                <w:szCs w:val="20"/>
                <w:lang w:eastAsia="ru-RU"/>
              </w:rPr>
              <w:t>ОКДП 2</w:t>
            </w:r>
          </w:p>
        </w:tc>
        <w:tc>
          <w:tcPr>
            <w:tcW w:w="4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spacing w:after="0" w:line="240" w:lineRule="auto"/>
              <w:jc w:val="center"/>
            </w:pPr>
            <w:r>
              <w:rPr>
                <w:rFonts w:ascii="Times New Roman" w:hAnsi="Times New Roman" w:cs="Times New Roman"/>
                <w:sz w:val="20"/>
                <w:szCs w:val="20"/>
                <w:lang w:eastAsia="ru-RU"/>
              </w:rPr>
              <w:t>Характеристики товара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spacing w:after="0" w:line="240" w:lineRule="auto"/>
              <w:jc w:val="center"/>
            </w:pPr>
            <w:r>
              <w:rPr>
                <w:rFonts w:ascii="Times New Roman" w:hAnsi="Times New Roman" w:cs="Times New Roman"/>
                <w:sz w:val="20"/>
                <w:szCs w:val="20"/>
                <w:lang w:eastAsia="ru-RU"/>
              </w:rPr>
              <w:t>Единица измерения</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eastAsia="ru-RU"/>
              </w:rPr>
              <w:t>Количество</w:t>
            </w:r>
          </w:p>
          <w:p w:rsidR="00B76D3D" w:rsidRDefault="00B76D3D">
            <w:pPr>
              <w:spacing w:after="0" w:line="240" w:lineRule="auto"/>
              <w:jc w:val="center"/>
              <w:rPr>
                <w:rFonts w:ascii="Times New Roman" w:eastAsia="Times New Roman" w:hAnsi="Times New Roman" w:cs="Times New Roman"/>
                <w:sz w:val="20"/>
                <w:szCs w:val="20"/>
                <w:lang w:eastAsia="ru-RU"/>
              </w:rPr>
            </w:pPr>
          </w:p>
        </w:tc>
      </w:tr>
      <w:tr w:rsidR="00B76D3D">
        <w:trPr>
          <w:trHeight w:val="1596"/>
          <w:jc w:val="center"/>
        </w:trPr>
        <w:tc>
          <w:tcPr>
            <w:tcW w:w="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spacing w:after="0" w:line="252" w:lineRule="auto"/>
            </w:pPr>
            <w:r>
              <w:rPr>
                <w:rFonts w:ascii="Times New Roman" w:hAnsi="Times New Roman" w:cs="Times New Roman"/>
                <w:lang w:eastAsia="ar-SA"/>
              </w:rPr>
              <w:t>1</w:t>
            </w:r>
          </w:p>
        </w:tc>
        <w:tc>
          <w:tcPr>
            <w:tcW w:w="16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keepNext/>
              <w:keepLines/>
              <w:suppressLineNumbers/>
              <w:autoSpaceDE w:val="0"/>
              <w:spacing w:after="0" w:line="240" w:lineRule="auto"/>
            </w:pPr>
            <w:r>
              <w:rPr>
                <w:rFonts w:ascii="Times New Roman" w:hAnsi="Times New Roman" w:cs="Times New Roman"/>
                <w:lang w:eastAsia="ar-SA"/>
              </w:rPr>
              <w:t>Говядина парная, остывшая или охлажденная</w:t>
            </w: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jc w:val="center"/>
            </w:pPr>
            <w:r>
              <w:rPr>
                <w:rFonts w:ascii="Times New Roman" w:hAnsi="Times New Roman" w:cs="Times New Roman"/>
                <w:sz w:val="20"/>
                <w:szCs w:val="20"/>
              </w:rPr>
              <w:t>10.11.11.110</w:t>
            </w:r>
          </w:p>
        </w:tc>
        <w:tc>
          <w:tcPr>
            <w:tcW w:w="4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spacing w:after="0" w:line="240" w:lineRule="auto"/>
              <w:rPr>
                <w:rFonts w:ascii="Times New Roman" w:hAnsi="Times New Roman" w:cs="Times New Roman"/>
              </w:rPr>
            </w:pPr>
            <w:r>
              <w:rPr>
                <w:rFonts w:ascii="Times New Roman" w:eastAsia="Times New Roman" w:hAnsi="Times New Roman" w:cs="Times New Roman"/>
                <w:lang w:eastAsia="ru-RU"/>
              </w:rPr>
              <w:t>Вид мяса по способу обработки: охлажденное, бескостное</w:t>
            </w:r>
          </w:p>
          <w:p w:rsidR="00B76D3D" w:rsidRDefault="00B76D3D">
            <w:pPr>
              <w:spacing w:after="0" w:line="240" w:lineRule="auto"/>
            </w:pPr>
            <w:r>
              <w:rPr>
                <w:rFonts w:ascii="Times New Roman" w:hAnsi="Times New Roman" w:cs="Times New Roman"/>
              </w:rPr>
              <w:t xml:space="preserve">Вид мяса по способу разделки: </w:t>
            </w:r>
            <w:proofErr w:type="spellStart"/>
            <w:r>
              <w:rPr>
                <w:rFonts w:ascii="Times New Roman" w:hAnsi="Times New Roman" w:cs="Times New Roman"/>
              </w:rPr>
              <w:t>Жилованное</w:t>
            </w:r>
            <w:proofErr w:type="spellEnd"/>
            <w:r>
              <w:rPr>
                <w:rFonts w:ascii="Times New Roman" w:hAnsi="Times New Roman" w:cs="Times New Roman"/>
              </w:rPr>
              <w:t xml:space="preserve">. </w:t>
            </w:r>
            <w:r>
              <w:rPr>
                <w:rFonts w:ascii="Times New Roman" w:hAnsi="Times New Roman" w:cs="Times New Roman"/>
                <w:lang w:eastAsia="ar-SA"/>
              </w:rPr>
              <w:t>Категория: Первая</w:t>
            </w:r>
          </w:p>
          <w:p w:rsidR="00B76D3D" w:rsidRDefault="00B76D3D">
            <w:pPr>
              <w:widowControl w:val="0"/>
              <w:suppressLineNumbers/>
              <w:snapToGrid w:val="0"/>
              <w:spacing w:after="0" w:line="240" w:lineRule="auto"/>
              <w:rPr>
                <w:rFonts w:ascii="Times New Roman" w:hAnsi="Times New Roman" w:cs="Times New Roman"/>
                <w:lang w:eastAsia="ar-SA"/>
              </w:rPr>
            </w:pPr>
            <w:r>
              <w:rPr>
                <w:rFonts w:ascii="Times New Roman" w:hAnsi="Times New Roman" w:cs="Times New Roman"/>
                <w:u w:val="single"/>
                <w:lang w:eastAsia="ar-SA"/>
              </w:rPr>
              <w:t>Дополнительные требования</w:t>
            </w:r>
            <w:r>
              <w:rPr>
                <w:rFonts w:ascii="Times New Roman" w:hAnsi="Times New Roman" w:cs="Times New Roman"/>
              </w:rPr>
              <w:t>*</w:t>
            </w:r>
          </w:p>
          <w:p w:rsidR="00B76D3D" w:rsidRDefault="00B76D3D">
            <w:pPr>
              <w:keepNext/>
              <w:keepLines/>
              <w:suppressLineNumbers/>
              <w:autoSpaceDE w:val="0"/>
              <w:spacing w:after="0" w:line="240" w:lineRule="auto"/>
            </w:pPr>
            <w:r>
              <w:rPr>
                <w:rFonts w:ascii="Times New Roman" w:hAnsi="Times New Roman" w:cs="Times New Roman"/>
                <w:lang w:eastAsia="ar-SA"/>
              </w:rPr>
              <w:t>ГОСТ 33818-2016 «Мясо. Говядина высококачественная. Технические условия».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spacing w:after="0" w:line="240" w:lineRule="auto"/>
              <w:jc w:val="center"/>
            </w:pPr>
            <w:r>
              <w:rPr>
                <w:rFonts w:ascii="Times New Roman" w:hAnsi="Times New Roman" w:cs="Times New Roman"/>
                <w:color w:val="000000"/>
                <w:lang w:eastAsia="ru-RU"/>
              </w:rPr>
              <w:t>кг</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240E24" w:rsidP="003111AA">
            <w:pPr>
              <w:spacing w:after="0" w:line="240" w:lineRule="auto"/>
              <w:jc w:val="center"/>
            </w:pPr>
            <w:r>
              <w:rPr>
                <w:rFonts w:ascii="Times New Roman" w:hAnsi="Times New Roman" w:cs="Times New Roman"/>
              </w:rPr>
              <w:t>500,00</w:t>
            </w:r>
          </w:p>
        </w:tc>
      </w:tr>
      <w:tr w:rsidR="00B76D3D">
        <w:trPr>
          <w:trHeight w:val="1596"/>
          <w:jc w:val="center"/>
        </w:trPr>
        <w:tc>
          <w:tcPr>
            <w:tcW w:w="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spacing w:after="0" w:line="252" w:lineRule="auto"/>
            </w:pPr>
            <w:r>
              <w:rPr>
                <w:rFonts w:ascii="Times New Roman" w:hAnsi="Times New Roman" w:cs="Times New Roman"/>
                <w:lang w:eastAsia="ar-SA"/>
              </w:rPr>
              <w:t>2</w:t>
            </w:r>
          </w:p>
        </w:tc>
        <w:tc>
          <w:tcPr>
            <w:tcW w:w="16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keepNext/>
              <w:keepLines/>
              <w:suppressLineNumbers/>
              <w:autoSpaceDE w:val="0"/>
              <w:spacing w:after="0" w:line="240" w:lineRule="auto"/>
            </w:pPr>
            <w:r>
              <w:rPr>
                <w:rFonts w:ascii="Times New Roman" w:hAnsi="Times New Roman" w:cs="Times New Roman"/>
                <w:lang w:eastAsia="ar-SA"/>
              </w:rPr>
              <w:t>Субпродукты пищевые крупного рогатого скота парные, остывшие или охлажденные</w:t>
            </w: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jc w:val="center"/>
            </w:pPr>
            <w:r>
              <w:rPr>
                <w:rFonts w:ascii="Times New Roman" w:hAnsi="Times New Roman" w:cs="Times New Roman"/>
                <w:sz w:val="20"/>
                <w:szCs w:val="20"/>
              </w:rPr>
              <w:t>10.11.20.110</w:t>
            </w:r>
          </w:p>
        </w:tc>
        <w:tc>
          <w:tcPr>
            <w:tcW w:w="4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Вид: Печень говяжья</w:t>
            </w:r>
          </w:p>
          <w:p w:rsidR="00B76D3D" w:rsidRDefault="00B76D3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Состояние: Охлажденная</w:t>
            </w:r>
          </w:p>
          <w:p w:rsidR="00B76D3D" w:rsidRDefault="00B76D3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Категория: Первая</w:t>
            </w:r>
          </w:p>
          <w:p w:rsidR="00B76D3D" w:rsidRDefault="00B76D3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u w:val="single"/>
                <w:lang w:eastAsia="ru-RU"/>
              </w:rPr>
              <w:t>Дополнительные требования*:</w:t>
            </w:r>
          </w:p>
          <w:p w:rsidR="00B76D3D" w:rsidRDefault="00B76D3D">
            <w:pPr>
              <w:keepNext/>
              <w:keepLines/>
              <w:spacing w:after="0" w:line="240" w:lineRule="auto"/>
            </w:pPr>
            <w:r>
              <w:rPr>
                <w:rFonts w:ascii="Times New Roman" w:eastAsia="Times New Roman" w:hAnsi="Times New Roman" w:cs="Times New Roman"/>
                <w:lang w:eastAsia="ru-RU"/>
              </w:rPr>
              <w:t>ГОСТ 32752-2014</w:t>
            </w:r>
            <w:r>
              <w:rPr>
                <w:rFonts w:ascii="Times New Roman" w:hAnsi="Times New Roman" w:cs="Times New Roman"/>
              </w:rPr>
              <w:t xml:space="preserve"> «</w:t>
            </w:r>
            <w:proofErr w:type="gramStart"/>
            <w:r>
              <w:rPr>
                <w:rFonts w:ascii="Times New Roman" w:eastAsia="Times New Roman" w:hAnsi="Times New Roman" w:cs="Times New Roman"/>
                <w:lang w:eastAsia="ru-RU"/>
              </w:rPr>
              <w:t>Субпродукты</w:t>
            </w:r>
            <w:proofErr w:type="gramEnd"/>
            <w:r>
              <w:rPr>
                <w:rFonts w:ascii="Times New Roman" w:eastAsia="Times New Roman" w:hAnsi="Times New Roman" w:cs="Times New Roman"/>
                <w:lang w:eastAsia="ru-RU"/>
              </w:rPr>
              <w:t xml:space="preserve"> охлажденные для детского питания. Технические условия»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B76D3D">
            <w:pPr>
              <w:spacing w:after="0" w:line="240" w:lineRule="auto"/>
              <w:jc w:val="center"/>
            </w:pPr>
            <w:r>
              <w:rPr>
                <w:rFonts w:ascii="Times New Roman" w:hAnsi="Times New Roman" w:cs="Times New Roman"/>
                <w:color w:val="000000"/>
                <w:lang w:eastAsia="ru-RU"/>
              </w:rPr>
              <w:t>кг</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D3D" w:rsidRDefault="00DF0477" w:rsidP="00240E24">
            <w:pPr>
              <w:spacing w:after="0" w:line="240" w:lineRule="auto"/>
              <w:jc w:val="center"/>
            </w:pPr>
            <w:r>
              <w:rPr>
                <w:rFonts w:ascii="Times New Roman" w:hAnsi="Times New Roman" w:cs="Times New Roman"/>
              </w:rPr>
              <w:t>2</w:t>
            </w:r>
            <w:r w:rsidR="00193F8D">
              <w:rPr>
                <w:rFonts w:ascii="Times New Roman" w:hAnsi="Times New Roman" w:cs="Times New Roman"/>
              </w:rPr>
              <w:t>65</w:t>
            </w:r>
            <w:bookmarkStart w:id="1" w:name="_GoBack"/>
            <w:bookmarkEnd w:id="1"/>
            <w:r>
              <w:rPr>
                <w:rFonts w:ascii="Times New Roman" w:hAnsi="Times New Roman" w:cs="Times New Roman"/>
              </w:rPr>
              <w:t>,00</w:t>
            </w:r>
          </w:p>
        </w:tc>
      </w:tr>
    </w:tbl>
    <w:p w:rsidR="00B76D3D" w:rsidRDefault="00B76D3D">
      <w:pPr>
        <w:suppressAutoHyphens w:val="0"/>
        <w:autoSpaceDE w:val="0"/>
        <w:spacing w:after="0" w:line="240" w:lineRule="auto"/>
        <w:jc w:val="center"/>
        <w:rPr>
          <w:rFonts w:ascii="Times New Roman" w:eastAsia="Arial Unicode MS" w:hAnsi="Times New Roman" w:cs="Times New Roman"/>
          <w:b/>
          <w:bCs/>
          <w:lang w:eastAsia="en-US"/>
        </w:rPr>
      </w:pPr>
    </w:p>
    <w:p w:rsidR="00B76D3D" w:rsidRDefault="00B76D3D">
      <w:pPr>
        <w:spacing w:after="0" w:line="240" w:lineRule="auto"/>
        <w:jc w:val="both"/>
        <w:rPr>
          <w:rFonts w:ascii="Times New Roman" w:hAnsi="Times New Roman" w:cs="Times New Roman"/>
        </w:rPr>
      </w:pPr>
      <w:r>
        <w:rPr>
          <w:rFonts w:ascii="Times New Roman" w:hAnsi="Times New Roman" w:cs="Times New Roman"/>
          <w:lang w:eastAsia="en-US"/>
        </w:rPr>
        <w:t xml:space="preserve">* </w:t>
      </w:r>
      <w:r>
        <w:rPr>
          <w:rFonts w:ascii="Times New Roman" w:hAnsi="Times New Roman" w:cs="Times New Roman"/>
        </w:rPr>
        <w:t>Дополнительное требование к товару установлено в соответствии со спецификой организации питания в учреждении.</w:t>
      </w:r>
    </w:p>
    <w:p w:rsidR="00B76D3D" w:rsidRDefault="00B76D3D">
      <w:pPr>
        <w:spacing w:after="0" w:line="240" w:lineRule="auto"/>
        <w:jc w:val="both"/>
        <w:rPr>
          <w:rFonts w:ascii="Times New Roman" w:hAnsi="Times New Roman" w:cs="Times New Roman"/>
        </w:rPr>
      </w:pPr>
    </w:p>
    <w:p w:rsidR="00E802D8" w:rsidRDefault="00E802D8">
      <w:pPr>
        <w:spacing w:after="0" w:line="240" w:lineRule="auto"/>
        <w:jc w:val="both"/>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4786"/>
        <w:gridCol w:w="5294"/>
      </w:tblGrid>
      <w:tr w:rsidR="00E802D8" w:rsidTr="00D83344">
        <w:trPr>
          <w:trHeight w:val="384"/>
        </w:trPr>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E802D8" w:rsidRPr="009A063C" w:rsidRDefault="00E802D8" w:rsidP="00D83344">
            <w:pPr>
              <w:spacing w:after="0" w:line="240" w:lineRule="auto"/>
              <w:jc w:val="center"/>
            </w:pPr>
            <w:r w:rsidRPr="009A063C">
              <w:rPr>
                <w:rFonts w:ascii="Times New Roman" w:eastAsia="Times New Roman" w:hAnsi="Times New Roman" w:cs="Times New Roman"/>
                <w:b/>
                <w:lang w:eastAsia="ar-SA"/>
              </w:rPr>
              <w:t>«Заказчик»</w:t>
            </w:r>
          </w:p>
        </w:tc>
        <w:tc>
          <w:tcPr>
            <w:tcW w:w="5294" w:type="dxa"/>
            <w:tcBorders>
              <w:top w:val="single" w:sz="4" w:space="0" w:color="000000"/>
              <w:left w:val="single" w:sz="4" w:space="0" w:color="000000"/>
              <w:bottom w:val="single" w:sz="4" w:space="0" w:color="000000"/>
              <w:right w:val="single" w:sz="4" w:space="0" w:color="000000"/>
            </w:tcBorders>
            <w:shd w:val="clear" w:color="auto" w:fill="auto"/>
          </w:tcPr>
          <w:p w:rsidR="00E802D8" w:rsidRPr="009A063C" w:rsidRDefault="00E802D8" w:rsidP="00D83344">
            <w:pPr>
              <w:spacing w:after="0" w:line="240" w:lineRule="auto"/>
              <w:jc w:val="center"/>
            </w:pPr>
            <w:r w:rsidRPr="009A063C">
              <w:rPr>
                <w:rFonts w:ascii="Times New Roman" w:eastAsia="Times New Roman" w:hAnsi="Times New Roman" w:cs="Times New Roman"/>
                <w:b/>
                <w:lang w:eastAsia="ar-SA"/>
              </w:rPr>
              <w:t>«Поставщик»</w:t>
            </w:r>
          </w:p>
        </w:tc>
      </w:tr>
      <w:tr w:rsidR="00E802D8" w:rsidTr="00D83344">
        <w:trPr>
          <w:trHeight w:val="827"/>
        </w:trPr>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DE6678" w:rsidRDefault="00DE6678" w:rsidP="00DE6678">
            <w:pPr>
              <w:spacing w:after="0" w:line="240" w:lineRule="auto"/>
              <w:rPr>
                <w:rFonts w:ascii="Times New Roman" w:hAnsi="Times New Roman" w:cs="Times New Roman"/>
              </w:rPr>
            </w:pPr>
            <w:r>
              <w:rPr>
                <w:rFonts w:ascii="Times New Roman" w:hAnsi="Times New Roman" w:cs="Times New Roman"/>
              </w:rPr>
              <w:t>Исполняющий</w:t>
            </w:r>
            <w:r w:rsidRPr="00425281">
              <w:rPr>
                <w:rFonts w:ascii="Times New Roman" w:hAnsi="Times New Roman" w:cs="Times New Roman"/>
              </w:rPr>
              <w:t xml:space="preserve"> обязанности директора </w:t>
            </w:r>
          </w:p>
          <w:p w:rsidR="00DE6678" w:rsidRDefault="00DE6678" w:rsidP="00DE6678">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ФКПОУ «</w:t>
            </w:r>
            <w:proofErr w:type="spellStart"/>
            <w:r>
              <w:rPr>
                <w:rFonts w:ascii="Times New Roman" w:eastAsia="Times New Roman" w:hAnsi="Times New Roman" w:cs="Times New Roman"/>
                <w:lang w:eastAsia="ar-SA"/>
              </w:rPr>
              <w:t>ИвРТТИ</w:t>
            </w:r>
            <w:proofErr w:type="spellEnd"/>
            <w:r>
              <w:rPr>
                <w:rFonts w:ascii="Times New Roman" w:eastAsia="Times New Roman" w:hAnsi="Times New Roman" w:cs="Times New Roman"/>
                <w:lang w:eastAsia="ar-SA"/>
              </w:rPr>
              <w:t>» Минтруда России</w:t>
            </w:r>
          </w:p>
          <w:p w:rsidR="00DE6678" w:rsidRDefault="00DE6678" w:rsidP="00DE6678">
            <w:pPr>
              <w:spacing w:after="0" w:line="240" w:lineRule="auto"/>
              <w:rPr>
                <w:rFonts w:ascii="Times New Roman" w:eastAsia="Times New Roman" w:hAnsi="Times New Roman" w:cs="Times New Roman"/>
                <w:lang w:eastAsia="ar-SA"/>
              </w:rPr>
            </w:pPr>
          </w:p>
          <w:p w:rsidR="00DE6678" w:rsidRDefault="00DE6678" w:rsidP="00DE6678">
            <w:pPr>
              <w:spacing w:after="0" w:line="240" w:lineRule="auto"/>
              <w:rPr>
                <w:rFonts w:ascii="Times New Roman" w:eastAsia="Times New Roman" w:hAnsi="Times New Roman" w:cs="Times New Roman"/>
                <w:lang w:eastAsia="ar-SA"/>
              </w:rPr>
            </w:pPr>
          </w:p>
          <w:p w:rsidR="00DE6678" w:rsidRDefault="00DE6678" w:rsidP="00DE6678">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_____________ Калугина Н.В.</w:t>
            </w:r>
          </w:p>
          <w:p w:rsidR="00E802D8" w:rsidRPr="009A063C" w:rsidRDefault="00DE6678" w:rsidP="00DE6678">
            <w:pPr>
              <w:spacing w:after="0" w:line="240" w:lineRule="auto"/>
            </w:pPr>
            <w:proofErr w:type="spellStart"/>
            <w:r>
              <w:rPr>
                <w:rFonts w:ascii="Times New Roman" w:eastAsia="Times New Roman" w:hAnsi="Times New Roman" w:cs="Times New Roman"/>
                <w:lang w:eastAsia="ar-SA"/>
              </w:rPr>
              <w:t>м.п</w:t>
            </w:r>
            <w:proofErr w:type="spellEnd"/>
            <w:r>
              <w:rPr>
                <w:rFonts w:ascii="Times New Roman" w:eastAsia="Times New Roman" w:hAnsi="Times New Roman" w:cs="Times New Roman"/>
                <w:lang w:eastAsia="ar-SA"/>
              </w:rPr>
              <w:t>.</w:t>
            </w:r>
          </w:p>
        </w:tc>
        <w:tc>
          <w:tcPr>
            <w:tcW w:w="5294" w:type="dxa"/>
            <w:tcBorders>
              <w:top w:val="single" w:sz="4" w:space="0" w:color="000000"/>
              <w:left w:val="single" w:sz="4" w:space="0" w:color="000000"/>
              <w:bottom w:val="single" w:sz="4" w:space="0" w:color="000000"/>
              <w:right w:val="single" w:sz="4" w:space="0" w:color="000000"/>
            </w:tcBorders>
            <w:shd w:val="clear" w:color="auto" w:fill="auto"/>
          </w:tcPr>
          <w:p w:rsidR="00E802D8" w:rsidRPr="009A063C" w:rsidRDefault="00E802D8" w:rsidP="00D83344">
            <w:pPr>
              <w:spacing w:after="0" w:line="240" w:lineRule="auto"/>
            </w:pPr>
          </w:p>
        </w:tc>
      </w:tr>
    </w:tbl>
    <w:p w:rsidR="00E802D8" w:rsidRDefault="00E802D8">
      <w:pPr>
        <w:spacing w:after="0" w:line="240" w:lineRule="auto"/>
        <w:jc w:val="both"/>
        <w:rPr>
          <w:rFonts w:ascii="Times New Roman" w:hAnsi="Times New Roman" w:cs="Times New Roman"/>
        </w:rPr>
      </w:pPr>
    </w:p>
    <w:p w:rsidR="00E802D8" w:rsidRDefault="00E802D8">
      <w:pPr>
        <w:spacing w:after="0" w:line="240" w:lineRule="auto"/>
        <w:jc w:val="both"/>
        <w:rPr>
          <w:rFonts w:ascii="Times New Roman" w:hAnsi="Times New Roman" w:cs="Times New Roman"/>
        </w:rPr>
      </w:pPr>
    </w:p>
    <w:p w:rsidR="00E802D8" w:rsidRDefault="00E802D8">
      <w:pPr>
        <w:spacing w:after="0" w:line="240" w:lineRule="auto"/>
        <w:jc w:val="both"/>
        <w:rPr>
          <w:rFonts w:ascii="Times New Roman" w:hAnsi="Times New Roman" w:cs="Times New Roman"/>
        </w:rPr>
      </w:pPr>
    </w:p>
    <w:p w:rsidR="00B76D3D" w:rsidRDefault="00B76D3D">
      <w:pPr>
        <w:spacing w:after="0" w:line="240" w:lineRule="auto"/>
        <w:jc w:val="both"/>
        <w:rPr>
          <w:rFonts w:ascii="Times New Roman" w:eastAsia="Arial Unicode MS" w:hAnsi="Times New Roman" w:cs="Times New Roman"/>
          <w:b/>
          <w:bCs/>
          <w:lang w:eastAsia="en-US"/>
        </w:rPr>
      </w:pPr>
    </w:p>
    <w:p w:rsidR="00B76D3D" w:rsidRDefault="00B76D3D">
      <w:pPr>
        <w:spacing w:after="0" w:line="240" w:lineRule="auto"/>
        <w:rPr>
          <w:rFonts w:ascii="Times New Roman" w:eastAsia="Arial Unicode MS" w:hAnsi="Times New Roman" w:cs="Times New Roman"/>
          <w:b/>
          <w:bCs/>
          <w:lang w:eastAsia="en-US"/>
        </w:rPr>
      </w:pPr>
    </w:p>
    <w:p w:rsidR="00B76D3D" w:rsidRDefault="00B76D3D">
      <w:pPr>
        <w:tabs>
          <w:tab w:val="left" w:pos="4229"/>
        </w:tabs>
        <w:spacing w:after="0" w:line="240" w:lineRule="auto"/>
      </w:pPr>
      <w:r>
        <w:rPr>
          <w:rFonts w:ascii="Times New Roman" w:eastAsia="Arial Unicode MS" w:hAnsi="Times New Roman" w:cs="Times New Roman"/>
          <w:lang w:eastAsia="en-US"/>
        </w:rPr>
        <w:tab/>
      </w:r>
    </w:p>
    <w:sectPr w:rsidR="00B76D3D" w:rsidSect="00AF5E07">
      <w:footerReference w:type="default" r:id="rId11"/>
      <w:footerReference w:type="first" r:id="rId12"/>
      <w:pgSz w:w="11906" w:h="16838"/>
      <w:pgMar w:top="851" w:right="851" w:bottom="964" w:left="1134"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65E" w:rsidRDefault="0005465E">
      <w:pPr>
        <w:spacing w:after="0" w:line="240" w:lineRule="auto"/>
      </w:pPr>
      <w:r>
        <w:separator/>
      </w:r>
    </w:p>
  </w:endnote>
  <w:endnote w:type="continuationSeparator" w:id="0">
    <w:p w:rsidR="0005465E" w:rsidRDefault="00054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dale Sans UI">
    <w:altName w:val="Arial Unicode MS"/>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3D" w:rsidRDefault="00B76D3D">
    <w:pPr>
      <w:pStyle w:val="af0"/>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E20172">
      <w:rPr>
        <w:rFonts w:ascii="Times New Roman" w:hAnsi="Times New Roman" w:cs="Times New Roman"/>
        <w:noProof/>
      </w:rPr>
      <w:t>11</w:t>
    </w:r>
    <w:r>
      <w:rPr>
        <w:rFonts w:ascii="Times New Roman" w:hAnsi="Times New Roman" w:cs="Times New Roman"/>
      </w:rPr>
      <w:fldChar w:fldCharType="end"/>
    </w:r>
  </w:p>
  <w:p w:rsidR="00B76D3D" w:rsidRDefault="00B76D3D">
    <w:pPr>
      <w:pStyle w:val="af0"/>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3D" w:rsidRDefault="00B76D3D">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65E" w:rsidRDefault="0005465E">
      <w:pPr>
        <w:spacing w:after="0" w:line="240" w:lineRule="auto"/>
      </w:pPr>
      <w:r>
        <w:separator/>
      </w:r>
    </w:p>
  </w:footnote>
  <w:footnote w:type="continuationSeparator" w:id="0">
    <w:p w:rsidR="0005465E" w:rsidRDefault="00054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0"/>
      <w:numFmt w:val="decimal"/>
      <w:lvlText w:val="%1.%2."/>
      <w:lvlJc w:val="left"/>
      <w:pPr>
        <w:tabs>
          <w:tab w:val="num" w:pos="0"/>
        </w:tabs>
        <w:ind w:left="1107" w:hanging="540"/>
      </w:pPr>
      <w:rPr>
        <w:rFonts w:ascii="Times New Roman" w:eastAsia="Times New Roman" w:hAnsi="Times New Roman" w:cs="Times New Roman" w:hint="default"/>
        <w:sz w:val="24"/>
      </w:rPr>
    </w:lvl>
    <w:lvl w:ilvl="2">
      <w:start w:val="1"/>
      <w:numFmt w:val="decimal"/>
      <w:lvlText w:val="%1.%2.%3."/>
      <w:lvlJc w:val="left"/>
      <w:pPr>
        <w:tabs>
          <w:tab w:val="num" w:pos="0"/>
        </w:tabs>
        <w:ind w:left="1494" w:hanging="720"/>
      </w:pPr>
      <w:rPr>
        <w:rFonts w:ascii="Times New Roman" w:eastAsia="Times New Roman" w:hAnsi="Times New Roman" w:cs="Times New Roman" w:hint="default"/>
        <w:sz w:val="24"/>
      </w:rPr>
    </w:lvl>
    <w:lvl w:ilvl="3">
      <w:start w:val="1"/>
      <w:numFmt w:val="decimal"/>
      <w:lvlText w:val="%1.%2.%3.%4."/>
      <w:lvlJc w:val="left"/>
      <w:pPr>
        <w:tabs>
          <w:tab w:val="num" w:pos="0"/>
        </w:tabs>
        <w:ind w:left="1701" w:hanging="720"/>
      </w:pPr>
      <w:rPr>
        <w:rFonts w:ascii="Times New Roman" w:eastAsia="Times New Roman" w:hAnsi="Times New Roman" w:cs="Times New Roman" w:hint="default"/>
        <w:sz w:val="24"/>
      </w:rPr>
    </w:lvl>
    <w:lvl w:ilvl="4">
      <w:start w:val="1"/>
      <w:numFmt w:val="decimal"/>
      <w:lvlText w:val="%1.%2.%3.%4.%5."/>
      <w:lvlJc w:val="left"/>
      <w:pPr>
        <w:tabs>
          <w:tab w:val="num" w:pos="0"/>
        </w:tabs>
        <w:ind w:left="2268" w:hanging="1080"/>
      </w:pPr>
      <w:rPr>
        <w:rFonts w:ascii="Times New Roman" w:eastAsia="Times New Roman" w:hAnsi="Times New Roman" w:cs="Times New Roman" w:hint="default"/>
        <w:sz w:val="24"/>
      </w:rPr>
    </w:lvl>
    <w:lvl w:ilvl="5">
      <w:start w:val="1"/>
      <w:numFmt w:val="decimal"/>
      <w:lvlText w:val="%1.%2.%3.%4.%5.%6."/>
      <w:lvlJc w:val="left"/>
      <w:pPr>
        <w:tabs>
          <w:tab w:val="num" w:pos="0"/>
        </w:tabs>
        <w:ind w:left="2475" w:hanging="1080"/>
      </w:pPr>
      <w:rPr>
        <w:rFonts w:ascii="Times New Roman" w:eastAsia="Times New Roman" w:hAnsi="Times New Roman" w:cs="Times New Roman" w:hint="default"/>
        <w:sz w:val="24"/>
      </w:rPr>
    </w:lvl>
    <w:lvl w:ilvl="6">
      <w:start w:val="1"/>
      <w:numFmt w:val="decimal"/>
      <w:lvlText w:val="%1.%2.%3.%4.%5.%6.%7."/>
      <w:lvlJc w:val="left"/>
      <w:pPr>
        <w:tabs>
          <w:tab w:val="num" w:pos="0"/>
        </w:tabs>
        <w:ind w:left="3042" w:hanging="1440"/>
      </w:pPr>
      <w:rPr>
        <w:rFonts w:ascii="Times New Roman" w:eastAsia="Times New Roman" w:hAnsi="Times New Roman" w:cs="Times New Roman" w:hint="default"/>
        <w:sz w:val="24"/>
      </w:rPr>
    </w:lvl>
    <w:lvl w:ilvl="7">
      <w:start w:val="1"/>
      <w:numFmt w:val="decimal"/>
      <w:lvlText w:val="%1.%2.%3.%4.%5.%6.%7.%8."/>
      <w:lvlJc w:val="left"/>
      <w:pPr>
        <w:tabs>
          <w:tab w:val="num" w:pos="0"/>
        </w:tabs>
        <w:ind w:left="3249" w:hanging="1440"/>
      </w:pPr>
      <w:rPr>
        <w:rFonts w:ascii="Times New Roman" w:eastAsia="Times New Roman" w:hAnsi="Times New Roman" w:cs="Times New Roman" w:hint="default"/>
        <w:sz w:val="24"/>
      </w:rPr>
    </w:lvl>
    <w:lvl w:ilvl="8">
      <w:start w:val="1"/>
      <w:numFmt w:val="decimal"/>
      <w:lvlText w:val="%1.%2.%3.%4.%5.%6.%7.%8.%9."/>
      <w:lvlJc w:val="left"/>
      <w:pPr>
        <w:tabs>
          <w:tab w:val="num" w:pos="0"/>
        </w:tabs>
        <w:ind w:left="3816" w:hanging="1800"/>
      </w:pPr>
      <w:rPr>
        <w:rFonts w:ascii="Times New Roman" w:eastAsia="Times New Roman" w:hAnsi="Times New Roman" w:cs="Times New Roman" w:hint="default"/>
        <w:sz w:val="24"/>
      </w:rPr>
    </w:lvl>
  </w:abstractNum>
  <w:abstractNum w:abstractNumId="2" w15:restartNumberingAfterBreak="0">
    <w:nsid w:val="00000003"/>
    <w:multiLevelType w:val="singleLevel"/>
    <w:tmpl w:val="00000003"/>
    <w:name w:val="WW8Num3"/>
    <w:lvl w:ilvl="0">
      <w:start w:val="10"/>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8"/>
      <w:numFmt w:val="decimal"/>
      <w:lvlText w:val="%1."/>
      <w:lvlJc w:val="left"/>
      <w:pPr>
        <w:tabs>
          <w:tab w:val="num" w:pos="0"/>
        </w:tabs>
        <w:ind w:left="720" w:hanging="360"/>
      </w:pPr>
      <w:rPr>
        <w:rFonts w:hint="default"/>
        <w:sz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A1"/>
    <w:rsid w:val="000044E7"/>
    <w:rsid w:val="000157F4"/>
    <w:rsid w:val="0005465E"/>
    <w:rsid w:val="00060471"/>
    <w:rsid w:val="000D2593"/>
    <w:rsid w:val="00141109"/>
    <w:rsid w:val="0015159A"/>
    <w:rsid w:val="00193F8D"/>
    <w:rsid w:val="001A3B80"/>
    <w:rsid w:val="001C31DA"/>
    <w:rsid w:val="001C4F30"/>
    <w:rsid w:val="001D7C7B"/>
    <w:rsid w:val="001F4061"/>
    <w:rsid w:val="00216076"/>
    <w:rsid w:val="00240E24"/>
    <w:rsid w:val="002635F8"/>
    <w:rsid w:val="002719BC"/>
    <w:rsid w:val="00273C45"/>
    <w:rsid w:val="002931A2"/>
    <w:rsid w:val="002A33B5"/>
    <w:rsid w:val="002C1A64"/>
    <w:rsid w:val="002D4257"/>
    <w:rsid w:val="00304BE6"/>
    <w:rsid w:val="0031080F"/>
    <w:rsid w:val="003111AA"/>
    <w:rsid w:val="00345F3E"/>
    <w:rsid w:val="003B0CA1"/>
    <w:rsid w:val="003B741F"/>
    <w:rsid w:val="003C08B7"/>
    <w:rsid w:val="003C40A1"/>
    <w:rsid w:val="003D0575"/>
    <w:rsid w:val="00436786"/>
    <w:rsid w:val="00495505"/>
    <w:rsid w:val="004A5E45"/>
    <w:rsid w:val="004D36FF"/>
    <w:rsid w:val="004E173E"/>
    <w:rsid w:val="005063FD"/>
    <w:rsid w:val="00553CAC"/>
    <w:rsid w:val="0058585F"/>
    <w:rsid w:val="005C31EA"/>
    <w:rsid w:val="006D3810"/>
    <w:rsid w:val="006D7545"/>
    <w:rsid w:val="006F4D1A"/>
    <w:rsid w:val="007E55F5"/>
    <w:rsid w:val="007E7FAA"/>
    <w:rsid w:val="007F112A"/>
    <w:rsid w:val="007F72AF"/>
    <w:rsid w:val="00801B78"/>
    <w:rsid w:val="00814B56"/>
    <w:rsid w:val="00836214"/>
    <w:rsid w:val="00837C78"/>
    <w:rsid w:val="00855C72"/>
    <w:rsid w:val="00887A26"/>
    <w:rsid w:val="009179C0"/>
    <w:rsid w:val="009540F3"/>
    <w:rsid w:val="0097237B"/>
    <w:rsid w:val="009800FC"/>
    <w:rsid w:val="009A063C"/>
    <w:rsid w:val="009B02B4"/>
    <w:rsid w:val="00A5608C"/>
    <w:rsid w:val="00A777FA"/>
    <w:rsid w:val="00A90B1A"/>
    <w:rsid w:val="00AC651C"/>
    <w:rsid w:val="00AF5E07"/>
    <w:rsid w:val="00B12194"/>
    <w:rsid w:val="00B23369"/>
    <w:rsid w:val="00B35A7F"/>
    <w:rsid w:val="00B75610"/>
    <w:rsid w:val="00B76D3D"/>
    <w:rsid w:val="00BA38F3"/>
    <w:rsid w:val="00C01585"/>
    <w:rsid w:val="00C371F6"/>
    <w:rsid w:val="00C476C7"/>
    <w:rsid w:val="00D15FAD"/>
    <w:rsid w:val="00D26B8A"/>
    <w:rsid w:val="00D27C2C"/>
    <w:rsid w:val="00D5688A"/>
    <w:rsid w:val="00D83344"/>
    <w:rsid w:val="00DA423A"/>
    <w:rsid w:val="00DA54DD"/>
    <w:rsid w:val="00DE6678"/>
    <w:rsid w:val="00DF0477"/>
    <w:rsid w:val="00E20172"/>
    <w:rsid w:val="00E212A2"/>
    <w:rsid w:val="00E230B1"/>
    <w:rsid w:val="00E73700"/>
    <w:rsid w:val="00E802D8"/>
    <w:rsid w:val="00E94EF6"/>
    <w:rsid w:val="00ED578B"/>
    <w:rsid w:val="00F14DA1"/>
    <w:rsid w:val="00F239A3"/>
    <w:rsid w:val="00F31184"/>
    <w:rsid w:val="00F418C0"/>
    <w:rsid w:val="00F6789B"/>
    <w:rsid w:val="00F77325"/>
    <w:rsid w:val="00F83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FE7C57F"/>
  <w15:chartTrackingRefBased/>
  <w15:docId w15:val="{CDFCBE14-0724-4090-89EE-B8661842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pPr>
      <w:keepNext/>
      <w:numPr>
        <w:numId w:val="1"/>
      </w:numPr>
      <w:jc w:val="center"/>
      <w:outlineLvl w:val="0"/>
    </w:pPr>
    <w:rPr>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2z1">
    <w:name w:val="WW8Num2z1"/>
    <w:rPr>
      <w:rFonts w:ascii="Times New Roman" w:eastAsia="Times New Roman" w:hAnsi="Times New Roman" w:cs="Times New Roman" w:hint="default"/>
      <w:sz w:val="24"/>
    </w:rPr>
  </w:style>
  <w:style w:type="character" w:customStyle="1" w:styleId="WW8Num3z0">
    <w:name w:val="WW8Num3z0"/>
    <w:rPr>
      <w:rFonts w:hint="default"/>
    </w:rPr>
  </w:style>
  <w:style w:type="character" w:customStyle="1" w:styleId="WW8Num4z0">
    <w:name w:val="WW8Num4z0"/>
    <w:rPr>
      <w:rFonts w:hint="default"/>
      <w:sz w:val="24"/>
    </w:rPr>
  </w:style>
  <w:style w:type="character" w:customStyle="1" w:styleId="4">
    <w:name w:val="Основной шрифт абзаца4"/>
  </w:style>
  <w:style w:type="character" w:customStyle="1" w:styleId="3">
    <w:name w:val="Основной шрифт абзаца3"/>
  </w:style>
  <w:style w:type="character" w:customStyle="1" w:styleId="WW8Num1z0">
    <w:name w:val="WW8Num1z0"/>
    <w:rPr>
      <w:rFonts w:hint="default"/>
    </w:rPr>
  </w:style>
  <w:style w:type="character" w:customStyle="1" w:styleId="WW8Num1z1">
    <w:name w:val="WW8Num1z1"/>
    <w:rPr>
      <w:rFonts w:ascii="Times New Roman" w:eastAsia="Times New Roman" w:hAnsi="Times New Roman" w:cs="Times New Roman" w:hint="default"/>
      <w:sz w:val="24"/>
    </w:rPr>
  </w:style>
  <w:style w:type="character" w:customStyle="1" w:styleId="2">
    <w:name w:val="Основной шрифт абзаца2"/>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Верхний колонтитул Знак"/>
    <w:basedOn w:val="10"/>
  </w:style>
  <w:style w:type="character" w:customStyle="1" w:styleId="a5">
    <w:name w:val="Нижний колонтитул Знак"/>
    <w:basedOn w:val="10"/>
  </w:style>
  <w:style w:type="character" w:customStyle="1" w:styleId="a6">
    <w:name w:val="Текст сноски Знак"/>
    <w:rPr>
      <w:sz w:val="20"/>
      <w:szCs w:val="20"/>
    </w:rPr>
  </w:style>
  <w:style w:type="character" w:customStyle="1" w:styleId="a7">
    <w:name w:val="Символ сноски"/>
    <w:rPr>
      <w:vertAlign w:val="superscript"/>
    </w:rPr>
  </w:style>
  <w:style w:type="character" w:styleId="a8">
    <w:name w:val="Hyperlink"/>
    <w:rPr>
      <w:color w:val="0000FF"/>
      <w:u w:val="single"/>
    </w:rPr>
  </w:style>
  <w:style w:type="character" w:customStyle="1" w:styleId="a9">
    <w:name w:val="Символ нумерации"/>
  </w:style>
  <w:style w:type="paragraph" w:customStyle="1" w:styleId="20">
    <w:name w:val="Заголовок2"/>
    <w:basedOn w:val="a"/>
    <w:next w:val="aa"/>
    <w:pPr>
      <w:keepNext/>
      <w:spacing w:before="240" w:after="120"/>
    </w:pPr>
    <w:rPr>
      <w:rFonts w:ascii="Liberation Sans" w:eastAsia="Microsoft YaHei" w:hAnsi="Liberation Sans" w:cs="Arial"/>
      <w:sz w:val="28"/>
      <w:szCs w:val="28"/>
    </w:rPr>
  </w:style>
  <w:style w:type="paragraph" w:styleId="aa">
    <w:name w:val="Body Text"/>
    <w:basedOn w:val="a"/>
    <w:pPr>
      <w:spacing w:after="140"/>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40">
    <w:name w:val="Указатель4"/>
    <w:basedOn w:val="a"/>
    <w:pPr>
      <w:suppressLineNumbers/>
    </w:pPr>
    <w:rPr>
      <w:rFonts w:cs="Arial"/>
    </w:rPr>
  </w:style>
  <w:style w:type="paragraph" w:customStyle="1" w:styleId="30">
    <w:name w:val="Название объекта3"/>
    <w:basedOn w:val="a"/>
    <w:pPr>
      <w:suppressLineNumbers/>
      <w:spacing w:before="120" w:after="120"/>
    </w:pPr>
    <w:rPr>
      <w:rFonts w:cs="Arial"/>
      <w:i/>
      <w:iCs/>
      <w:sz w:val="24"/>
      <w:szCs w:val="24"/>
    </w:rPr>
  </w:style>
  <w:style w:type="paragraph" w:customStyle="1" w:styleId="31">
    <w:name w:val="Указатель3"/>
    <w:basedOn w:val="a"/>
    <w:pPr>
      <w:suppressLineNumbers/>
    </w:pPr>
    <w:rPr>
      <w:rFonts w:cs="Arial"/>
    </w:rPr>
  </w:style>
  <w:style w:type="paragraph" w:customStyle="1" w:styleId="11">
    <w:name w:val="Заголовок1"/>
    <w:basedOn w:val="a"/>
    <w:next w:val="aa"/>
    <w:pPr>
      <w:keepNext/>
      <w:spacing w:before="240" w:after="120"/>
    </w:pPr>
    <w:rPr>
      <w:rFonts w:ascii="Liberation Sans" w:eastAsia="Microsoft YaHei" w:hAnsi="Liberation Sans" w:cs="Arial"/>
      <w:sz w:val="28"/>
      <w:szCs w:val="28"/>
    </w:rPr>
  </w:style>
  <w:style w:type="paragraph" w:customStyle="1" w:styleId="21">
    <w:name w:val="Название объекта2"/>
    <w:basedOn w:val="a"/>
    <w:pPr>
      <w:suppressLineNumbers/>
      <w:spacing w:before="120" w:after="120"/>
    </w:pPr>
    <w:rPr>
      <w:rFonts w:cs="Arial"/>
      <w:i/>
      <w:iCs/>
      <w:sz w:val="24"/>
      <w:szCs w:val="24"/>
    </w:rPr>
  </w:style>
  <w:style w:type="paragraph" w:customStyle="1" w:styleId="22">
    <w:name w:val="Указатель2"/>
    <w:basedOn w:val="a"/>
    <w:pPr>
      <w:suppressLineNumbers/>
    </w:pPr>
    <w:rPr>
      <w:rFonts w:cs="Arial"/>
    </w:rPr>
  </w:style>
  <w:style w:type="paragraph" w:customStyle="1" w:styleId="12">
    <w:name w:val="Название объекта1"/>
    <w:basedOn w:val="a"/>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styleId="ad">
    <w:name w:val="Balloon Text"/>
    <w:basedOn w:val="a"/>
    <w:pPr>
      <w:spacing w:after="0" w:line="240" w:lineRule="auto"/>
    </w:pPr>
    <w:rPr>
      <w:rFonts w:ascii="Tahoma" w:hAnsi="Tahoma" w:cs="Tahoma"/>
      <w:sz w:val="16"/>
      <w:szCs w:val="16"/>
      <w:lang w:val="x-none"/>
    </w:rPr>
  </w:style>
  <w:style w:type="paragraph" w:customStyle="1" w:styleId="ae">
    <w:name w:val="Колонтитул"/>
    <w:basedOn w:val="a"/>
    <w:pPr>
      <w:suppressLineNumbers/>
      <w:tabs>
        <w:tab w:val="center" w:pos="4819"/>
        <w:tab w:val="right" w:pos="9638"/>
      </w:tabs>
    </w:pPr>
  </w:style>
  <w:style w:type="paragraph" w:styleId="af">
    <w:name w:val="header"/>
    <w:basedOn w:val="a"/>
    <w:pPr>
      <w:spacing w:after="0" w:line="240" w:lineRule="auto"/>
    </w:pPr>
  </w:style>
  <w:style w:type="paragraph" w:styleId="af0">
    <w:name w:val="footer"/>
    <w:basedOn w:val="a"/>
    <w:pPr>
      <w:spacing w:after="0" w:line="240" w:lineRule="auto"/>
    </w:pPr>
  </w:style>
  <w:style w:type="paragraph" w:styleId="af1">
    <w:name w:val="footnote text"/>
    <w:basedOn w:val="a"/>
    <w:pPr>
      <w:spacing w:after="0" w:line="240" w:lineRule="auto"/>
    </w:pPr>
    <w:rPr>
      <w:sz w:val="20"/>
      <w:szCs w:val="20"/>
      <w:lang w:val="x-none"/>
    </w:rPr>
  </w:style>
  <w:style w:type="paragraph" w:customStyle="1" w:styleId="Heading">
    <w:name w:val="Heading"/>
    <w:pPr>
      <w:suppressAutoHyphens/>
      <w:autoSpaceDE w:val="0"/>
    </w:pPr>
    <w:rPr>
      <w:rFonts w:ascii="Arial" w:eastAsia="Calibri" w:hAnsi="Arial" w:cs="Arial"/>
      <w:b/>
      <w:bCs/>
      <w:sz w:val="22"/>
      <w:szCs w:val="22"/>
      <w:lang w:eastAsia="zh-CN"/>
    </w:rPr>
  </w:style>
  <w:style w:type="paragraph" w:customStyle="1" w:styleId="ConsPlusNormal">
    <w:name w:val="ConsPlusNormal"/>
    <w:pPr>
      <w:widowControl w:val="0"/>
      <w:suppressAutoHyphens/>
      <w:autoSpaceDE w:val="0"/>
    </w:pPr>
    <w:rPr>
      <w:rFonts w:ascii="Calibri" w:hAnsi="Calibri" w:cs="Calibri"/>
      <w:sz w:val="22"/>
      <w:lang w:eastAsia="zh-CN"/>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 w:type="paragraph" w:customStyle="1" w:styleId="af4">
    <w:name w:val="Содержимое списка"/>
    <w:basedOn w:val="a"/>
    <w:pPr>
      <w:ind w:left="567"/>
    </w:pPr>
  </w:style>
  <w:style w:type="paragraph" w:customStyle="1" w:styleId="s1">
    <w:name w:val="s_1"/>
    <w:basedOn w:val="a"/>
    <w:pPr>
      <w:spacing w:before="280" w:after="28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360358/447dff4d1385b2fb820a7bac5144b0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F8AF2F3203F8C8EBCE0BFF5F8C0BF79351A985136B30664E605E3599035E93B422AD5B1969405EEE455B5D227ED1CEA19673D6274AE8838K1eF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base.garant.ru/71360358/447dff4d1385b2fb820a7bac5144b0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6039</Words>
  <Characters>34427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продуктов питания</vt:lpstr>
    </vt:vector>
  </TitlesOfParts>
  <Company/>
  <LinksUpToDate>false</LinksUpToDate>
  <CharactersWithSpaces>40386</CharactersWithSpaces>
  <SharedDoc>false</SharedDoc>
  <HLinks>
    <vt:vector size="24" baseType="variant">
      <vt:variant>
        <vt:i4>5308509</vt:i4>
      </vt:variant>
      <vt:variant>
        <vt:i4>9</vt:i4>
      </vt:variant>
      <vt:variant>
        <vt:i4>0</vt:i4>
      </vt:variant>
      <vt:variant>
        <vt:i4>5</vt:i4>
      </vt:variant>
      <vt:variant>
        <vt:lpwstr>https://internet.garant.ru/</vt:lpwstr>
      </vt:variant>
      <vt:variant>
        <vt:lpwstr>/document/55726539/entry/91</vt:lpwstr>
      </vt:variant>
      <vt:variant>
        <vt:i4>2752597</vt:i4>
      </vt:variant>
      <vt:variant>
        <vt:i4>6</vt:i4>
      </vt:variant>
      <vt:variant>
        <vt:i4>0</vt:i4>
      </vt:variant>
      <vt:variant>
        <vt:i4>5</vt:i4>
      </vt:variant>
      <vt:variant>
        <vt:lpwstr>https://base.garant.ru/71360358/447dff4d1385b2fb820a7bac5144b002/</vt:lpwstr>
      </vt:variant>
      <vt:variant>
        <vt:lpwstr>block_803</vt:lpwstr>
      </vt:variant>
      <vt:variant>
        <vt:i4>2752597</vt:i4>
      </vt:variant>
      <vt:variant>
        <vt:i4>3</vt:i4>
      </vt:variant>
      <vt:variant>
        <vt:i4>0</vt:i4>
      </vt:variant>
      <vt:variant>
        <vt:i4>5</vt:i4>
      </vt:variant>
      <vt:variant>
        <vt:lpwstr>https://base.garant.ru/71360358/447dff4d1385b2fb820a7bac5144b002/</vt:lpwstr>
      </vt:variant>
      <vt:variant>
        <vt:lpwstr>block_802</vt:lpwstr>
      </vt:variant>
      <vt:variant>
        <vt:i4>2752609</vt:i4>
      </vt:variant>
      <vt:variant>
        <vt:i4>0</vt:i4>
      </vt:variant>
      <vt:variant>
        <vt:i4>0</vt:i4>
      </vt:variant>
      <vt:variant>
        <vt:i4>5</vt:i4>
      </vt:variant>
      <vt:variant>
        <vt:lpwstr>consultantplus://offline/ref=8F8AF2F3203F8C8EBCE0BFF5F8C0BF79351A985136B30664E605E3599035E93B422AD5B1969405EEE455B5D227ED1CEA19673D6274AE8838K1eFM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продуктов питания</dc:title>
  <dc:subject/>
  <dc:creator>Крайнова Л.В.</dc:creator>
  <cp:keywords/>
  <dc:description>Подготовлено на базе материалов БСС «Система Главбух»</dc:description>
  <cp:lastModifiedBy>user</cp:lastModifiedBy>
  <cp:revision>7</cp:revision>
  <cp:lastPrinted>2025-01-10T07:57:00Z</cp:lastPrinted>
  <dcterms:created xsi:type="dcterms:W3CDTF">2026-08-12T07:50:00Z</dcterms:created>
  <dcterms:modified xsi:type="dcterms:W3CDTF">2026-08-12T08:08:00Z</dcterms:modified>
</cp:coreProperties>
</file>