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9A" w:rsidRPr="00FA6652" w:rsidRDefault="004C3A9A" w:rsidP="004C3A9A">
      <w:pPr>
        <w:spacing w:before="40" w:after="40" w:line="276" w:lineRule="auto"/>
        <w:ind w:firstLine="709"/>
        <w:jc w:val="center"/>
        <w:rPr>
          <w:rFonts w:eastAsia="Times New Roman"/>
          <w:sz w:val="24"/>
          <w:szCs w:val="24"/>
        </w:rPr>
      </w:pPr>
      <w:r w:rsidRPr="00FA6652">
        <w:rPr>
          <w:rFonts w:eastAsia="Times New Roman"/>
          <w:sz w:val="24"/>
          <w:szCs w:val="24"/>
        </w:rPr>
        <w:t>КОНТРАКТ</w:t>
      </w:r>
      <w:r>
        <w:rPr>
          <w:rFonts w:eastAsia="Times New Roman"/>
          <w:sz w:val="24"/>
          <w:szCs w:val="24"/>
        </w:rPr>
        <w:t xml:space="preserve"> № </w:t>
      </w:r>
      <w:r>
        <w:rPr>
          <w:rFonts w:ascii="Roboto" w:hAnsi="Roboto"/>
          <w:color w:val="334059"/>
          <w:sz w:val="36"/>
          <w:szCs w:val="36"/>
        </w:rPr>
        <w:t> </w:t>
      </w:r>
    </w:p>
    <w:p w:rsidR="004C3A9A" w:rsidRPr="00FA6652" w:rsidRDefault="004C3A9A" w:rsidP="004C3A9A">
      <w:pPr>
        <w:spacing w:before="40" w:after="40" w:line="276" w:lineRule="auto"/>
        <w:ind w:firstLine="709"/>
        <w:jc w:val="both"/>
        <w:rPr>
          <w:sz w:val="24"/>
          <w:szCs w:val="24"/>
        </w:rPr>
      </w:pPr>
    </w:p>
    <w:p w:rsidR="004C3A9A" w:rsidRPr="00FA6652" w:rsidRDefault="004C3A9A" w:rsidP="004C3A9A">
      <w:pPr>
        <w:tabs>
          <w:tab w:val="left" w:pos="6740"/>
        </w:tabs>
        <w:spacing w:before="40" w:after="40" w:line="276" w:lineRule="auto"/>
        <w:jc w:val="both"/>
        <w:rPr>
          <w:sz w:val="20"/>
          <w:szCs w:val="20"/>
        </w:rPr>
      </w:pPr>
      <w:r w:rsidRPr="00FA6652">
        <w:rPr>
          <w:rFonts w:eastAsia="Times New Roman"/>
          <w:sz w:val="24"/>
          <w:szCs w:val="24"/>
        </w:rPr>
        <w:t>г.</w:t>
      </w:r>
      <w:r>
        <w:rPr>
          <w:rFonts w:eastAsia="Times New Roman"/>
          <w:sz w:val="24"/>
          <w:szCs w:val="24"/>
        </w:rPr>
        <w:t xml:space="preserve"> Барнаул</w:t>
      </w:r>
      <w:r w:rsidRPr="00FA6652">
        <w:rPr>
          <w:sz w:val="20"/>
          <w:szCs w:val="20"/>
        </w:rPr>
        <w:tab/>
      </w:r>
      <w:r w:rsidRPr="00FA6652">
        <w:rPr>
          <w:rFonts w:eastAsia="Times New Roman"/>
          <w:sz w:val="24"/>
          <w:szCs w:val="24"/>
        </w:rPr>
        <w:t>«___»____________20__ г.</w:t>
      </w:r>
    </w:p>
    <w:p w:rsidR="004C3A9A" w:rsidRPr="00FA6652" w:rsidRDefault="004C3A9A" w:rsidP="004C3A9A">
      <w:pPr>
        <w:spacing w:before="40" w:after="40" w:line="276" w:lineRule="auto"/>
        <w:ind w:firstLine="709"/>
        <w:jc w:val="both"/>
        <w:rPr>
          <w:sz w:val="24"/>
          <w:szCs w:val="24"/>
        </w:rPr>
      </w:pPr>
    </w:p>
    <w:p w:rsidR="004C3A9A" w:rsidRDefault="004C3A9A" w:rsidP="004C3A9A">
      <w:pPr>
        <w:ind w:firstLine="709"/>
        <w:jc w:val="both"/>
        <w:rPr>
          <w:rFonts w:eastAsia="Times New Roman"/>
          <w:sz w:val="24"/>
          <w:szCs w:val="24"/>
        </w:rPr>
      </w:pPr>
      <w:r w:rsidRPr="0093088F">
        <w:rPr>
          <w:b/>
          <w:sz w:val="24"/>
          <w:szCs w:val="24"/>
        </w:rPr>
        <w:t xml:space="preserve">Федеральное государственное бюджетное учреждение «Федеральный центр травматологии, ортопедии и </w:t>
      </w:r>
      <w:proofErr w:type="spellStart"/>
      <w:r w:rsidRPr="0093088F">
        <w:rPr>
          <w:b/>
          <w:sz w:val="24"/>
          <w:szCs w:val="24"/>
        </w:rPr>
        <w:t>эндопротезирования</w:t>
      </w:r>
      <w:proofErr w:type="spellEnd"/>
      <w:r w:rsidRPr="0093088F">
        <w:rPr>
          <w:b/>
          <w:sz w:val="24"/>
          <w:szCs w:val="24"/>
        </w:rPr>
        <w:t>» Министерства здравоохранения Российской Федерации (г. Барнаул),</w:t>
      </w:r>
      <w:r>
        <w:rPr>
          <w:sz w:val="24"/>
          <w:szCs w:val="24"/>
        </w:rPr>
        <w:t xml:space="preserve"> именуемое в дальнейшем «Заказчик»,  в лице заместителя главного врача по экономическим вопросам</w:t>
      </w:r>
      <w:r w:rsidRPr="009B3D96">
        <w:rPr>
          <w:sz w:val="24"/>
          <w:szCs w:val="24"/>
        </w:rPr>
        <w:t xml:space="preserve"> </w:t>
      </w:r>
      <w:proofErr w:type="spellStart"/>
      <w:r w:rsidRPr="009B3D96">
        <w:rPr>
          <w:sz w:val="24"/>
          <w:szCs w:val="24"/>
        </w:rPr>
        <w:t>Рощипкина</w:t>
      </w:r>
      <w:proofErr w:type="spellEnd"/>
      <w:r w:rsidRPr="009B3D96">
        <w:rPr>
          <w:sz w:val="24"/>
          <w:szCs w:val="24"/>
        </w:rPr>
        <w:t xml:space="preserve"> Николая Николаевича,</w:t>
      </w:r>
      <w:r>
        <w:rPr>
          <w:sz w:val="24"/>
          <w:szCs w:val="24"/>
        </w:rPr>
        <w:t xml:space="preserve"> действующег</w:t>
      </w:r>
      <w:proofErr w:type="gramStart"/>
      <w:r>
        <w:rPr>
          <w:sz w:val="24"/>
          <w:szCs w:val="24"/>
        </w:rPr>
        <w:t>о(</w:t>
      </w:r>
      <w:proofErr w:type="gramEnd"/>
      <w:r>
        <w:rPr>
          <w:sz w:val="24"/>
          <w:szCs w:val="24"/>
        </w:rPr>
        <w:t>ей) на основании доверенности № 3 от 12.01.2026г.,</w:t>
      </w:r>
      <w:r>
        <w:rPr>
          <w:rFonts w:eastAsia="Times New Roman"/>
          <w:sz w:val="24"/>
          <w:szCs w:val="24"/>
        </w:rPr>
        <w:t>с одной стороны и______________________________</w:t>
      </w:r>
      <w:r w:rsidRPr="004F0217">
        <w:rPr>
          <w:bCs/>
          <w:sz w:val="24"/>
          <w:szCs w:val="24"/>
        </w:rPr>
        <w:t xml:space="preserve">, </w:t>
      </w:r>
      <w:r>
        <w:rPr>
          <w:bCs/>
          <w:sz w:val="24"/>
          <w:szCs w:val="24"/>
        </w:rPr>
        <w:t>именуемое</w:t>
      </w:r>
      <w:r w:rsidRPr="004F0217">
        <w:rPr>
          <w:bCs/>
          <w:sz w:val="24"/>
          <w:szCs w:val="24"/>
        </w:rPr>
        <w:t xml:space="preserve"> в дальнейшем «Поставщик</w:t>
      </w:r>
      <w:r w:rsidRPr="00FA6652">
        <w:rPr>
          <w:rFonts w:eastAsia="Times New Roman"/>
          <w:sz w:val="24"/>
          <w:szCs w:val="24"/>
        </w:rPr>
        <w:t xml:space="preserve">, </w:t>
      </w:r>
      <w:r>
        <w:rPr>
          <w:rFonts w:eastAsia="Times New Roman"/>
          <w:sz w:val="24"/>
          <w:szCs w:val="24"/>
        </w:rPr>
        <w:t xml:space="preserve"> в лице ____________________________, действующего на основании Устава, </w:t>
      </w:r>
      <w:r w:rsidRPr="004F0217">
        <w:rPr>
          <w:bCs/>
          <w:sz w:val="24"/>
          <w:szCs w:val="24"/>
        </w:rPr>
        <w:t>с другой стороны</w:t>
      </w:r>
      <w:r>
        <w:rPr>
          <w:rFonts w:eastAsia="Times New Roman"/>
          <w:sz w:val="24"/>
          <w:szCs w:val="24"/>
        </w:rPr>
        <w:t xml:space="preserve">, </w:t>
      </w:r>
      <w:r w:rsidRPr="00FA6652">
        <w:rPr>
          <w:rFonts w:eastAsia="Times New Roman"/>
          <w:sz w:val="24"/>
          <w:szCs w:val="24"/>
        </w:rPr>
        <w:t xml:space="preserve">вместе именуемые «Стороны», </w:t>
      </w:r>
      <w:r w:rsidRPr="00FA6652">
        <w:rPr>
          <w:rFonts w:eastAsia="Times New Roman"/>
          <w:iC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iCs/>
          <w:sz w:val="24"/>
          <w:szCs w:val="24"/>
        </w:rPr>
        <w:t xml:space="preserve"> (далее – Федеральный закон № 44-ФЗ)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настоящ</w:t>
      </w:r>
      <w:r>
        <w:rPr>
          <w:rFonts w:eastAsia="Times New Roman"/>
          <w:sz w:val="24"/>
          <w:szCs w:val="24"/>
        </w:rPr>
        <w:t xml:space="preserve">ий </w:t>
      </w:r>
      <w:r w:rsidRPr="00FA6652">
        <w:rPr>
          <w:rFonts w:eastAsia="Times New Roman"/>
          <w:sz w:val="24"/>
          <w:szCs w:val="24"/>
        </w:rPr>
        <w:t xml:space="preserve">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rsidR="004C3A9A" w:rsidRDefault="004C3A9A" w:rsidP="004C3A9A">
      <w:pPr>
        <w:ind w:firstLine="709"/>
        <w:jc w:val="both"/>
        <w:rPr>
          <w:rFonts w:eastAsia="Times New Roman"/>
          <w:sz w:val="24"/>
          <w:szCs w:val="24"/>
        </w:rPr>
      </w:pPr>
    </w:p>
    <w:p w:rsidR="004C3A9A" w:rsidRPr="003A2D48" w:rsidRDefault="004C3A9A" w:rsidP="004C3A9A">
      <w:pPr>
        <w:pStyle w:val="a3"/>
        <w:numPr>
          <w:ilvl w:val="0"/>
          <w:numId w:val="1"/>
        </w:numPr>
        <w:tabs>
          <w:tab w:val="left" w:pos="0"/>
        </w:tabs>
        <w:jc w:val="center"/>
        <w:rPr>
          <w:rFonts w:eastAsia="Times New Roman"/>
          <w:bCs/>
          <w:sz w:val="24"/>
          <w:szCs w:val="24"/>
        </w:rPr>
      </w:pPr>
      <w:r w:rsidRPr="003A2D48">
        <w:rPr>
          <w:rFonts w:eastAsia="Times New Roman"/>
          <w:bCs/>
          <w:sz w:val="24"/>
          <w:szCs w:val="24"/>
        </w:rPr>
        <w:t>Предмет Контракта</w:t>
      </w:r>
    </w:p>
    <w:p w:rsidR="004C3A9A" w:rsidRPr="00D2507D" w:rsidRDefault="004C3A9A" w:rsidP="004C3A9A">
      <w:pPr>
        <w:tabs>
          <w:tab w:val="left" w:pos="0"/>
        </w:tabs>
        <w:jc w:val="center"/>
        <w:rPr>
          <w:rFonts w:eastAsia="Times New Roman"/>
          <w:bCs/>
          <w:sz w:val="24"/>
          <w:szCs w:val="24"/>
        </w:rPr>
      </w:pPr>
    </w:p>
    <w:p w:rsidR="004C3A9A" w:rsidRPr="00E87A32" w:rsidRDefault="004C3A9A" w:rsidP="004C3A9A">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Pr>
          <w:rFonts w:eastAsia="Times New Roman"/>
          <w:sz w:val="24"/>
          <w:szCs w:val="24"/>
        </w:rPr>
        <w:t xml:space="preserve"> медицинские изделия</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качестве согласно</w:t>
      </w:r>
      <w:r>
        <w:rPr>
          <w:rFonts w:eastAsia="Times New Roman"/>
          <w:sz w:val="24"/>
          <w:szCs w:val="24"/>
        </w:rPr>
        <w:t xml:space="preserve"> </w:t>
      </w:r>
      <w:r w:rsidRPr="00E87A32">
        <w:rPr>
          <w:rFonts w:eastAsia="Times New Roman"/>
          <w:sz w:val="24"/>
          <w:szCs w:val="24"/>
        </w:rPr>
        <w:t xml:space="preserve">Спецификации (Приложение № 1) (далее </w:t>
      </w:r>
      <w:r>
        <w:rPr>
          <w:rFonts w:eastAsia="Times New Roman"/>
          <w:sz w:val="24"/>
          <w:szCs w:val="24"/>
        </w:rPr>
        <w:t>–</w:t>
      </w:r>
      <w:r w:rsidRPr="00E87A32">
        <w:rPr>
          <w:rFonts w:eastAsia="Times New Roman"/>
          <w:sz w:val="24"/>
          <w:szCs w:val="24"/>
        </w:rPr>
        <w:t xml:space="preserve"> товар</w:t>
      </w:r>
      <w:r>
        <w:rPr>
          <w:rFonts w:eastAsia="Times New Roman"/>
          <w:sz w:val="24"/>
          <w:szCs w:val="24"/>
        </w:rPr>
        <w:t>),</w:t>
      </w:r>
      <w:r w:rsidRPr="00E87A32">
        <w:rPr>
          <w:rFonts w:eastAsia="Times New Roman"/>
          <w:sz w:val="24"/>
          <w:szCs w:val="24"/>
        </w:rPr>
        <w:t xml:space="preserve"> а Заказчик обязуется принять товар и обеспечить его оплату.</w:t>
      </w:r>
    </w:p>
    <w:p w:rsidR="004C3A9A" w:rsidRPr="00E87A32" w:rsidRDefault="004C3A9A" w:rsidP="004C3A9A">
      <w:pPr>
        <w:ind w:firstLine="709"/>
        <w:jc w:val="both"/>
        <w:rPr>
          <w:rFonts w:eastAsia="Times New Roman"/>
          <w:sz w:val="24"/>
          <w:szCs w:val="24"/>
        </w:rPr>
      </w:pPr>
      <w:r w:rsidRPr="00E87A32">
        <w:rPr>
          <w:rFonts w:eastAsia="Times New Roman"/>
          <w:sz w:val="24"/>
          <w:szCs w:val="24"/>
        </w:rPr>
        <w:t>1.</w:t>
      </w:r>
      <w:r>
        <w:rPr>
          <w:rFonts w:eastAsia="Times New Roman"/>
          <w:sz w:val="24"/>
          <w:szCs w:val="24"/>
        </w:rPr>
        <w:t xml:space="preserve">2. ИКЗ – </w:t>
      </w:r>
      <w:r w:rsidRPr="00EF7072">
        <w:rPr>
          <w:rFonts w:eastAsia="Times New Roman"/>
          <w:sz w:val="24"/>
          <w:szCs w:val="24"/>
        </w:rPr>
        <w:t>261222513070022250100100040000000000</w:t>
      </w:r>
    </w:p>
    <w:p w:rsidR="004C3A9A" w:rsidRDefault="004C3A9A" w:rsidP="004C3A9A">
      <w:pPr>
        <w:ind w:firstLine="709"/>
        <w:jc w:val="both"/>
        <w:rPr>
          <w:sz w:val="20"/>
          <w:szCs w:val="20"/>
        </w:rPr>
      </w:pPr>
      <w:r w:rsidRPr="00FA6652">
        <w:rPr>
          <w:rFonts w:eastAsia="Times New Roman"/>
          <w:sz w:val="24"/>
          <w:szCs w:val="24"/>
        </w:rPr>
        <w:t>1.</w:t>
      </w:r>
      <w:r>
        <w:rPr>
          <w:rFonts w:eastAsia="Times New Roman"/>
          <w:sz w:val="24"/>
          <w:szCs w:val="24"/>
        </w:rPr>
        <w:t>3</w:t>
      </w:r>
      <w:r w:rsidRPr="00FA6652">
        <w:rPr>
          <w:rFonts w:eastAsia="Times New Roman"/>
          <w:sz w:val="24"/>
          <w:szCs w:val="24"/>
        </w:rPr>
        <w:t xml:space="preserve">. </w:t>
      </w:r>
      <w:proofErr w:type="gramStart"/>
      <w:r w:rsidRPr="00FA6652">
        <w:rPr>
          <w:rFonts w:eastAsia="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w:t>
      </w:r>
      <w:r>
        <w:rPr>
          <w:rFonts w:eastAsia="Times New Roman"/>
          <w:sz w:val="24"/>
          <w:szCs w:val="24"/>
        </w:rPr>
        <w:t>ки товара</w:t>
      </w:r>
      <w:r w:rsidRPr="00FA6652">
        <w:rPr>
          <w:rFonts w:eastAsia="Times New Roman"/>
          <w:sz w:val="24"/>
          <w:szCs w:val="24"/>
        </w:rPr>
        <w:t>.</w:t>
      </w:r>
      <w:proofErr w:type="gramEnd"/>
    </w:p>
    <w:p w:rsidR="004C3A9A" w:rsidRDefault="004C3A9A" w:rsidP="004C3A9A">
      <w:pPr>
        <w:ind w:firstLine="709"/>
        <w:jc w:val="both"/>
        <w:rPr>
          <w:sz w:val="20"/>
          <w:szCs w:val="20"/>
        </w:rPr>
      </w:pPr>
      <w:r>
        <w:rPr>
          <w:rFonts w:eastAsia="Times New Roman"/>
          <w:sz w:val="24"/>
          <w:szCs w:val="24"/>
        </w:rPr>
        <w:t xml:space="preserve">1.4. </w:t>
      </w:r>
      <w:r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4C3A9A" w:rsidRPr="00FA6652" w:rsidRDefault="004C3A9A" w:rsidP="004C3A9A">
      <w:pPr>
        <w:ind w:firstLine="709"/>
        <w:jc w:val="both"/>
        <w:rPr>
          <w:sz w:val="20"/>
          <w:szCs w:val="20"/>
        </w:rPr>
      </w:pPr>
      <w:r w:rsidRPr="00FA6652">
        <w:rPr>
          <w:rFonts w:eastAsia="Times New Roman"/>
          <w:sz w:val="24"/>
          <w:szCs w:val="24"/>
        </w:rPr>
        <w:t>1.</w:t>
      </w:r>
      <w:r>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C3A9A" w:rsidRPr="00247FB1" w:rsidRDefault="004C3A9A" w:rsidP="004C3A9A">
      <w:pPr>
        <w:ind w:firstLine="709"/>
        <w:jc w:val="both"/>
        <w:rPr>
          <w:sz w:val="20"/>
          <w:szCs w:val="20"/>
        </w:rPr>
      </w:pPr>
      <w:r>
        <w:rPr>
          <w:rFonts w:eastAsia="Times New Roman"/>
          <w:sz w:val="24"/>
          <w:szCs w:val="24"/>
        </w:rPr>
        <w:t>1.6</w:t>
      </w:r>
      <w:r w:rsidRPr="00FA6652">
        <w:rPr>
          <w:rFonts w:eastAsia="Times New Roman"/>
          <w:sz w:val="24"/>
          <w:szCs w:val="24"/>
        </w:rPr>
        <w:t>.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w:t>
      </w:r>
      <w:r>
        <w:rPr>
          <w:rFonts w:eastAsia="Times New Roman"/>
          <w:sz w:val="24"/>
          <w:szCs w:val="24"/>
        </w:rPr>
        <w:t>казчику</w:t>
      </w:r>
      <w:r w:rsidRPr="00247FB1">
        <w:rPr>
          <w:rFonts w:eastAsia="Times New Roman"/>
          <w:sz w:val="24"/>
          <w:szCs w:val="24"/>
        </w:rPr>
        <w:t xml:space="preserve"> и подлежит уборке и вывозу Поставщиком.</w:t>
      </w:r>
    </w:p>
    <w:p w:rsidR="004C3A9A" w:rsidRPr="00FA6652" w:rsidRDefault="004C3A9A" w:rsidP="004C3A9A">
      <w:pPr>
        <w:ind w:firstLine="709"/>
        <w:jc w:val="both"/>
        <w:rPr>
          <w:sz w:val="20"/>
          <w:szCs w:val="20"/>
        </w:rPr>
      </w:pPr>
      <w:r w:rsidRPr="00FA6652">
        <w:rPr>
          <w:rFonts w:eastAsia="Times New Roman"/>
          <w:sz w:val="24"/>
          <w:szCs w:val="24"/>
        </w:rPr>
        <w:t>1.</w:t>
      </w:r>
      <w:r>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3A9A" w:rsidRPr="00672B53" w:rsidRDefault="004C3A9A" w:rsidP="004C3A9A">
      <w:pPr>
        <w:ind w:firstLine="709"/>
        <w:jc w:val="both"/>
        <w:rPr>
          <w:rFonts w:eastAsia="Times New Roman"/>
          <w:sz w:val="24"/>
          <w:szCs w:val="24"/>
        </w:rPr>
      </w:pPr>
      <w:r w:rsidRPr="00FA6652">
        <w:rPr>
          <w:rFonts w:eastAsia="Times New Roman"/>
          <w:sz w:val="24"/>
          <w:szCs w:val="24"/>
        </w:rPr>
        <w:t>1</w:t>
      </w:r>
      <w:r w:rsidRPr="00686F56">
        <w:rPr>
          <w:rFonts w:eastAsia="Times New Roman"/>
          <w:sz w:val="24"/>
          <w:szCs w:val="24"/>
        </w:rPr>
        <w:t>.</w:t>
      </w:r>
      <w:r>
        <w:rPr>
          <w:rFonts w:eastAsia="Times New Roman"/>
          <w:sz w:val="24"/>
          <w:szCs w:val="24"/>
        </w:rPr>
        <w:t>8</w:t>
      </w:r>
      <w:r w:rsidRPr="00686F56">
        <w:rPr>
          <w:rFonts w:eastAsia="Times New Roman"/>
          <w:sz w:val="24"/>
          <w:szCs w:val="24"/>
        </w:rPr>
        <w:t>. Место (места) поставки товара:</w:t>
      </w:r>
      <w:r>
        <w:rPr>
          <w:rFonts w:eastAsia="Times New Roman"/>
          <w:sz w:val="24"/>
          <w:szCs w:val="24"/>
        </w:rPr>
        <w:t xml:space="preserve"> </w:t>
      </w:r>
      <w:r>
        <w:rPr>
          <w:sz w:val="24"/>
          <w:szCs w:val="24"/>
        </w:rPr>
        <w:t xml:space="preserve">656045, Алтайский край, г. Барнаул, ул. </w:t>
      </w:r>
      <w:proofErr w:type="spellStart"/>
      <w:r>
        <w:rPr>
          <w:sz w:val="24"/>
          <w:szCs w:val="24"/>
        </w:rPr>
        <w:t>Ляпидевского</w:t>
      </w:r>
      <w:proofErr w:type="spellEnd"/>
      <w:r>
        <w:rPr>
          <w:sz w:val="24"/>
          <w:szCs w:val="24"/>
        </w:rPr>
        <w:t xml:space="preserve">, 1/3. </w:t>
      </w:r>
    </w:p>
    <w:p w:rsidR="004C3A9A" w:rsidRDefault="004C3A9A" w:rsidP="004C3A9A">
      <w:pPr>
        <w:shd w:val="clear" w:color="auto" w:fill="FFFFFF"/>
        <w:ind w:firstLine="709"/>
        <w:jc w:val="both"/>
        <w:rPr>
          <w:sz w:val="24"/>
          <w:szCs w:val="24"/>
        </w:rPr>
      </w:pPr>
      <w:r>
        <w:rPr>
          <w:sz w:val="24"/>
          <w:szCs w:val="24"/>
        </w:rPr>
        <w:t>1.9</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w:t>
      </w:r>
      <w:r>
        <w:rPr>
          <w:sz w:val="24"/>
          <w:szCs w:val="24"/>
        </w:rPr>
        <w:t>бюджетных учреждений.</w:t>
      </w:r>
    </w:p>
    <w:p w:rsidR="004C3A9A" w:rsidRPr="00686F56" w:rsidRDefault="004C3A9A" w:rsidP="004C3A9A">
      <w:pPr>
        <w:ind w:firstLine="709"/>
        <w:jc w:val="both"/>
        <w:rPr>
          <w:sz w:val="24"/>
          <w:szCs w:val="24"/>
        </w:rPr>
      </w:pPr>
      <w:r>
        <w:rPr>
          <w:sz w:val="24"/>
          <w:szCs w:val="24"/>
        </w:rPr>
        <w:lastRenderedPageBreak/>
        <w:t xml:space="preserve">1.10 </w:t>
      </w:r>
      <w:r w:rsidRPr="00672B53">
        <w:rPr>
          <w:sz w:val="24"/>
          <w:szCs w:val="24"/>
        </w:rPr>
        <w:t>Товар с характеристиками, соответствующими потребности Заказчика отсутствует в реестре российской промышленной продукции</w:t>
      </w:r>
      <w:r>
        <w:rPr>
          <w:sz w:val="24"/>
          <w:szCs w:val="24"/>
        </w:rPr>
        <w:t>.</w:t>
      </w:r>
    </w:p>
    <w:p w:rsidR="004C3A9A" w:rsidRPr="00686F56" w:rsidRDefault="004C3A9A" w:rsidP="004C3A9A">
      <w:pPr>
        <w:ind w:firstLine="709"/>
        <w:jc w:val="both"/>
        <w:rPr>
          <w:color w:val="FF0000"/>
          <w:sz w:val="24"/>
          <w:szCs w:val="24"/>
        </w:rPr>
      </w:pPr>
    </w:p>
    <w:p w:rsidR="004C3A9A" w:rsidRPr="00EF7072" w:rsidRDefault="004C3A9A" w:rsidP="004C3A9A">
      <w:pPr>
        <w:pStyle w:val="a3"/>
        <w:numPr>
          <w:ilvl w:val="0"/>
          <w:numId w:val="1"/>
        </w:numPr>
        <w:tabs>
          <w:tab w:val="left" w:pos="0"/>
        </w:tabs>
        <w:jc w:val="center"/>
        <w:rPr>
          <w:rFonts w:eastAsia="Times New Roman"/>
          <w:bCs/>
          <w:sz w:val="24"/>
          <w:szCs w:val="24"/>
        </w:rPr>
      </w:pPr>
      <w:r w:rsidRPr="00EF7072">
        <w:rPr>
          <w:rFonts w:eastAsia="Times New Roman"/>
          <w:bCs/>
          <w:sz w:val="24"/>
          <w:szCs w:val="24"/>
        </w:rPr>
        <w:t>Цена Контракта и порядок расчетов</w:t>
      </w:r>
    </w:p>
    <w:p w:rsidR="004C3A9A" w:rsidRPr="002272F3" w:rsidRDefault="004C3A9A" w:rsidP="004C3A9A">
      <w:pPr>
        <w:tabs>
          <w:tab w:val="left" w:pos="0"/>
        </w:tabs>
        <w:rPr>
          <w:rFonts w:eastAsia="Times New Roman"/>
          <w:bCs/>
          <w:sz w:val="24"/>
          <w:szCs w:val="24"/>
        </w:rPr>
      </w:pPr>
    </w:p>
    <w:p w:rsidR="004C3A9A" w:rsidRPr="00FA6652" w:rsidRDefault="004C3A9A" w:rsidP="004C3A9A">
      <w:pPr>
        <w:ind w:firstLine="709"/>
        <w:jc w:val="both"/>
        <w:rPr>
          <w:sz w:val="24"/>
          <w:szCs w:val="24"/>
        </w:rPr>
      </w:pPr>
      <w:r w:rsidRPr="00FA6652">
        <w:rPr>
          <w:rFonts w:eastAsia="Times New Roman"/>
          <w:sz w:val="24"/>
          <w:szCs w:val="24"/>
        </w:rPr>
        <w:t xml:space="preserve">2.1. </w:t>
      </w:r>
      <w:r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rsidR="004C3A9A" w:rsidRPr="00DF540F" w:rsidRDefault="004C3A9A" w:rsidP="004C3A9A">
      <w:pPr>
        <w:ind w:firstLine="709"/>
        <w:jc w:val="both"/>
        <w:rPr>
          <w:rFonts w:eastAsia="Times New Roman"/>
          <w:b/>
          <w:sz w:val="24"/>
          <w:szCs w:val="24"/>
        </w:rPr>
      </w:pPr>
      <w:r w:rsidRPr="00FA6652">
        <w:rPr>
          <w:rFonts w:eastAsia="Times New Roman"/>
          <w:sz w:val="24"/>
          <w:szCs w:val="24"/>
        </w:rPr>
        <w:t>2.2. Общая цена Контракта составляет</w:t>
      </w:r>
      <w:proofErr w:type="gramStart"/>
      <w:r w:rsidRPr="00FA6652">
        <w:rPr>
          <w:rFonts w:eastAsia="Times New Roman"/>
          <w:sz w:val="24"/>
          <w:szCs w:val="24"/>
        </w:rPr>
        <w:t xml:space="preserve"> </w:t>
      </w:r>
      <w:r>
        <w:rPr>
          <w:rFonts w:eastAsia="Times New Roman"/>
          <w:sz w:val="24"/>
          <w:szCs w:val="24"/>
        </w:rPr>
        <w:t xml:space="preserve">______________ (____________________) </w:t>
      </w:r>
      <w:proofErr w:type="gramEnd"/>
      <w:r>
        <w:rPr>
          <w:rFonts w:eastAsia="Times New Roman"/>
          <w:sz w:val="24"/>
          <w:szCs w:val="24"/>
        </w:rPr>
        <w:t>рублей ______ копеек</w:t>
      </w:r>
      <w:r w:rsidRPr="00FA6652">
        <w:rPr>
          <w:rFonts w:eastAsia="Times New Roman"/>
          <w:sz w:val="24"/>
          <w:szCs w:val="24"/>
        </w:rPr>
        <w:t xml:space="preserve">, </w:t>
      </w:r>
      <w:r>
        <w:rPr>
          <w:rFonts w:eastAsia="Times New Roman"/>
          <w:sz w:val="24"/>
          <w:szCs w:val="24"/>
        </w:rPr>
        <w:t xml:space="preserve"> НДС не облагается/с учетом НДС.</w:t>
      </w:r>
    </w:p>
    <w:p w:rsidR="004C3A9A" w:rsidRDefault="004C3A9A" w:rsidP="004C3A9A">
      <w:pPr>
        <w:ind w:firstLine="709"/>
        <w:jc w:val="both"/>
        <w:rPr>
          <w:sz w:val="20"/>
          <w:szCs w:val="20"/>
        </w:rPr>
      </w:pPr>
      <w:r w:rsidRPr="00FA6652">
        <w:rPr>
          <w:rFonts w:eastAsia="Times New Roman"/>
          <w:sz w:val="24"/>
          <w:szCs w:val="24"/>
        </w:rPr>
        <w:t xml:space="preserve">2.3. </w:t>
      </w:r>
      <w:proofErr w:type="gramStart"/>
      <w:r w:rsidRPr="00FA6652">
        <w:rPr>
          <w:rFonts w:eastAsia="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6652">
        <w:rPr>
          <w:rFonts w:eastAsia="Times New Roman"/>
          <w:sz w:val="24"/>
          <w:szCs w:val="24"/>
        </w:rPr>
        <w:t xml:space="preserve"> работ и иные расходы, связанные с поставкой товара.</w:t>
      </w:r>
    </w:p>
    <w:p w:rsidR="004C3A9A" w:rsidRDefault="004C3A9A" w:rsidP="004C3A9A">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rsidR="004C3A9A" w:rsidRDefault="004C3A9A" w:rsidP="004C3A9A">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4C3A9A" w:rsidRPr="00DF540F" w:rsidRDefault="004C3A9A" w:rsidP="004C3A9A">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Pr>
          <w:rFonts w:eastAsia="Times New Roman"/>
          <w:sz w:val="24"/>
          <w:szCs w:val="24"/>
        </w:rPr>
        <w:t>, источник финансирования – федеральный бюджет</w:t>
      </w:r>
      <w:r w:rsidRPr="00FA6652">
        <w:rPr>
          <w:rFonts w:eastAsia="Times New Roman"/>
          <w:sz w:val="24"/>
          <w:szCs w:val="24"/>
        </w:rPr>
        <w:t>.</w:t>
      </w:r>
    </w:p>
    <w:p w:rsidR="004C3A9A" w:rsidRPr="00283B86" w:rsidRDefault="004C3A9A" w:rsidP="004C3A9A">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Pr>
          <w:rFonts w:eastAsia="Times New Roman"/>
          <w:sz w:val="24"/>
          <w:szCs w:val="24"/>
        </w:rPr>
        <w:t>не предусмотрены</w:t>
      </w:r>
      <w:r w:rsidRPr="00283B86">
        <w:rPr>
          <w:rFonts w:eastAsia="Times New Roman"/>
          <w:sz w:val="24"/>
          <w:szCs w:val="24"/>
        </w:rPr>
        <w:t>.</w:t>
      </w:r>
    </w:p>
    <w:p w:rsidR="004C3A9A" w:rsidRPr="00724C9B" w:rsidRDefault="004C3A9A" w:rsidP="004C3A9A">
      <w:pPr>
        <w:ind w:firstLine="709"/>
        <w:jc w:val="both"/>
        <w:rPr>
          <w:rFonts w:eastAsia="Times New Roman"/>
          <w:sz w:val="24"/>
          <w:szCs w:val="24"/>
        </w:rPr>
      </w:pPr>
      <w:r w:rsidRPr="00724C9B">
        <w:rPr>
          <w:rFonts w:eastAsia="Times New Roman"/>
          <w:sz w:val="24"/>
          <w:szCs w:val="24"/>
        </w:rPr>
        <w:t>2.4.4. 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rsidR="004C3A9A" w:rsidRPr="00724C9B" w:rsidRDefault="004C3A9A" w:rsidP="004C3A9A">
      <w:pPr>
        <w:ind w:firstLine="709"/>
        <w:jc w:val="both"/>
        <w:rPr>
          <w:rFonts w:eastAsia="Times New Roman"/>
          <w:b/>
          <w:i/>
          <w:iCs/>
          <w:sz w:val="24"/>
          <w:szCs w:val="24"/>
        </w:rPr>
      </w:pPr>
      <w:r w:rsidRPr="00724C9B">
        <w:rPr>
          <w:rFonts w:eastAsia="Times New Roman"/>
          <w:sz w:val="24"/>
          <w:szCs w:val="24"/>
        </w:rPr>
        <w:t>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p>
    <w:p w:rsidR="004C3A9A" w:rsidRDefault="004C3A9A" w:rsidP="004C3A9A">
      <w:pPr>
        <w:ind w:firstLine="709"/>
        <w:jc w:val="both"/>
        <w:rPr>
          <w:sz w:val="20"/>
          <w:szCs w:val="20"/>
        </w:rPr>
      </w:pPr>
      <w:r w:rsidRPr="00193D2B">
        <w:rPr>
          <w:rFonts w:eastAsia="Times New Roman"/>
          <w:sz w:val="24"/>
          <w:szCs w:val="24"/>
        </w:rPr>
        <w:t xml:space="preserve">2.4.5. </w:t>
      </w:r>
      <w:proofErr w:type="gramStart"/>
      <w:r w:rsidRPr="00193D2B">
        <w:rPr>
          <w:rFonts w:eastAsia="Times New Roman"/>
          <w:sz w:val="24"/>
          <w:szCs w:val="24"/>
        </w:rPr>
        <w:t>В случаях, предусмотренных п</w:t>
      </w:r>
      <w:r>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Pr>
          <w:rFonts w:eastAsia="Times New Roman"/>
          <w:sz w:val="24"/>
          <w:szCs w:val="24"/>
        </w:rPr>
        <w:t>7</w:t>
      </w:r>
      <w:r w:rsidRPr="00FA6652">
        <w:rPr>
          <w:rFonts w:eastAsia="Times New Roman"/>
          <w:sz w:val="24"/>
          <w:szCs w:val="24"/>
        </w:rPr>
        <w:t xml:space="preserve"> (</w:t>
      </w:r>
      <w:r>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Pr>
          <w:rFonts w:eastAsia="Times New Roman"/>
          <w:sz w:val="24"/>
          <w:szCs w:val="24"/>
        </w:rPr>
        <w:t>и</w:t>
      </w:r>
      <w:proofErr w:type="gramEnd"/>
      <w:r>
        <w:rPr>
          <w:rFonts w:eastAsia="Times New Roman"/>
          <w:sz w:val="24"/>
          <w:szCs w:val="24"/>
        </w:rPr>
        <w:t xml:space="preserve"> (</w:t>
      </w:r>
      <w:r w:rsidRPr="00FA6652">
        <w:rPr>
          <w:rFonts w:eastAsia="Times New Roman"/>
          <w:sz w:val="24"/>
          <w:szCs w:val="24"/>
        </w:rPr>
        <w:t>и</w:t>
      </w:r>
      <w:r>
        <w:rPr>
          <w:rFonts w:eastAsia="Times New Roman"/>
          <w:sz w:val="24"/>
          <w:szCs w:val="24"/>
        </w:rPr>
        <w:t>ли</w:t>
      </w:r>
      <w:proofErr w:type="gramStart"/>
      <w:r>
        <w:rPr>
          <w:rFonts w:eastAsia="Times New Roman"/>
          <w:sz w:val="24"/>
          <w:szCs w:val="24"/>
        </w:rPr>
        <w:t>)</w:t>
      </w:r>
      <w:r w:rsidRPr="00FA6652">
        <w:rPr>
          <w:rFonts w:eastAsia="Times New Roman"/>
          <w:sz w:val="24"/>
          <w:szCs w:val="24"/>
        </w:rPr>
        <w:t>с</w:t>
      </w:r>
      <w:proofErr w:type="gramEnd"/>
      <w:r w:rsidRPr="00FA6652">
        <w:rPr>
          <w:rFonts w:eastAsia="Times New Roman"/>
          <w:sz w:val="24"/>
          <w:szCs w:val="24"/>
        </w:rPr>
        <w:t>чет-фактуры.</w:t>
      </w:r>
    </w:p>
    <w:p w:rsidR="004C3A9A" w:rsidRPr="00FD4557" w:rsidRDefault="004C3A9A" w:rsidP="004C3A9A">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w:t>
      </w:r>
      <w:proofErr w:type="gramStart"/>
      <w:r w:rsidRPr="00FD4557">
        <w:rPr>
          <w:rFonts w:eastAsia="Times New Roman"/>
          <w:sz w:val="24"/>
          <w:szCs w:val="24"/>
        </w:rPr>
        <w:t>,</w:t>
      </w:r>
      <w:proofErr w:type="gramEnd"/>
      <w:r w:rsidRPr="00FD4557">
        <w:rPr>
          <w:rFonts w:eastAsia="Times New Roman"/>
          <w:sz w:val="24"/>
          <w:szCs w:val="24"/>
        </w:rPr>
        <w:t xml:space="preserve">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rsidR="004C3A9A" w:rsidRPr="00FD4557" w:rsidRDefault="004C3A9A" w:rsidP="004C3A9A">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rsidR="004C3A9A" w:rsidRDefault="004C3A9A" w:rsidP="004C3A9A">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w:t>
      </w:r>
      <w:proofErr w:type="gramStart"/>
      <w:r w:rsidRPr="00FD4557">
        <w:rPr>
          <w:rFonts w:eastAsia="Times New Roman"/>
          <w:sz w:val="24"/>
          <w:szCs w:val="24"/>
        </w:rPr>
        <w:t>дств в сч</w:t>
      </w:r>
      <w:proofErr w:type="gramEnd"/>
      <w:r w:rsidRPr="00FD4557">
        <w:rPr>
          <w:rFonts w:eastAsia="Times New Roman"/>
          <w:sz w:val="24"/>
          <w:szCs w:val="24"/>
        </w:rPr>
        <w:t>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Pr="00FA6652">
        <w:rPr>
          <w:rFonts w:eastAsia="Times New Roman"/>
          <w:sz w:val="24"/>
          <w:szCs w:val="24"/>
        </w:rPr>
        <w:t>.</w:t>
      </w:r>
    </w:p>
    <w:p w:rsidR="004C3A9A" w:rsidRDefault="004C3A9A" w:rsidP="004C3A9A">
      <w:pPr>
        <w:ind w:firstLine="709"/>
        <w:jc w:val="both"/>
        <w:rPr>
          <w:rFonts w:eastAsia="Times New Roman"/>
          <w:sz w:val="24"/>
          <w:szCs w:val="24"/>
        </w:rPr>
      </w:pPr>
      <w:r w:rsidRPr="004F0EED">
        <w:rPr>
          <w:rFonts w:eastAsia="Times New Roman"/>
          <w:sz w:val="24"/>
          <w:szCs w:val="24"/>
        </w:rPr>
        <w:t>2.</w:t>
      </w:r>
      <w:r>
        <w:rPr>
          <w:rFonts w:eastAsia="Times New Roman"/>
          <w:sz w:val="24"/>
          <w:szCs w:val="24"/>
        </w:rPr>
        <w:t>6</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Times New Roman"/>
          <w:sz w:val="24"/>
          <w:szCs w:val="24"/>
        </w:rPr>
        <w:t>З</w:t>
      </w:r>
      <w:r w:rsidRPr="004F0EED">
        <w:rPr>
          <w:rFonts w:eastAsia="Times New Roman"/>
          <w:sz w:val="24"/>
          <w:szCs w:val="24"/>
        </w:rPr>
        <w:t>аказчиком.</w:t>
      </w:r>
    </w:p>
    <w:p w:rsidR="004C3A9A" w:rsidRPr="00784683" w:rsidRDefault="004C3A9A" w:rsidP="004C3A9A">
      <w:pPr>
        <w:ind w:firstLine="709"/>
        <w:jc w:val="both"/>
        <w:rPr>
          <w:rFonts w:eastAsia="Times New Roman"/>
          <w:sz w:val="24"/>
          <w:szCs w:val="24"/>
        </w:rPr>
      </w:pPr>
      <w:r>
        <w:rPr>
          <w:rFonts w:eastAsia="Times New Roman"/>
          <w:sz w:val="24"/>
          <w:szCs w:val="24"/>
        </w:rPr>
        <w:t xml:space="preserve">2.7. Товар с характеристиками, необходимыми Заказчику отсутствует в реестре российской промышленной продукции. </w:t>
      </w:r>
    </w:p>
    <w:p w:rsidR="004C3A9A" w:rsidRDefault="004C3A9A" w:rsidP="004C3A9A">
      <w:pPr>
        <w:jc w:val="center"/>
        <w:rPr>
          <w:rFonts w:eastAsia="Times New Roman"/>
          <w:bCs/>
          <w:sz w:val="24"/>
          <w:szCs w:val="24"/>
        </w:rPr>
      </w:pPr>
    </w:p>
    <w:p w:rsidR="004C3A9A" w:rsidRDefault="004C3A9A" w:rsidP="004C3A9A">
      <w:pPr>
        <w:jc w:val="center"/>
        <w:rPr>
          <w:rFonts w:eastAsia="Times New Roman"/>
          <w:bCs/>
          <w:sz w:val="24"/>
          <w:szCs w:val="24"/>
        </w:rPr>
      </w:pPr>
      <w:r>
        <w:rPr>
          <w:rFonts w:eastAsia="Times New Roman"/>
          <w:bCs/>
          <w:sz w:val="24"/>
          <w:szCs w:val="24"/>
        </w:rPr>
        <w:t>3.</w:t>
      </w:r>
      <w:r w:rsidRPr="00FA6652">
        <w:rPr>
          <w:rFonts w:eastAsia="Times New Roman"/>
          <w:bCs/>
          <w:sz w:val="24"/>
          <w:szCs w:val="24"/>
        </w:rPr>
        <w:t>Права и обязанности сторон</w:t>
      </w:r>
    </w:p>
    <w:p w:rsidR="004C3A9A" w:rsidRPr="00FA6652" w:rsidRDefault="004C3A9A" w:rsidP="004C3A9A">
      <w:pPr>
        <w:jc w:val="both"/>
        <w:rPr>
          <w:sz w:val="20"/>
          <w:szCs w:val="20"/>
        </w:rPr>
      </w:pPr>
    </w:p>
    <w:p w:rsidR="004C3A9A" w:rsidRDefault="004C3A9A" w:rsidP="004C3A9A">
      <w:pPr>
        <w:ind w:firstLine="709"/>
        <w:jc w:val="both"/>
        <w:rPr>
          <w:sz w:val="20"/>
          <w:szCs w:val="20"/>
        </w:rPr>
      </w:pPr>
      <w:r w:rsidRPr="00FA6652">
        <w:rPr>
          <w:rFonts w:eastAsia="Times New Roman"/>
          <w:sz w:val="24"/>
          <w:szCs w:val="24"/>
        </w:rPr>
        <w:t>3.1. Заказчик имеет право:</w:t>
      </w:r>
    </w:p>
    <w:p w:rsidR="004C3A9A" w:rsidRDefault="004C3A9A" w:rsidP="004C3A9A">
      <w:pPr>
        <w:ind w:firstLine="709"/>
        <w:jc w:val="both"/>
        <w:rPr>
          <w:rFonts w:eastAsia="Times New Roman"/>
          <w:sz w:val="24"/>
          <w:szCs w:val="24"/>
        </w:rPr>
      </w:pPr>
      <w:r>
        <w:rPr>
          <w:rFonts w:eastAsia="Times New Roman"/>
          <w:sz w:val="24"/>
          <w:szCs w:val="24"/>
        </w:rPr>
        <w:t>3.1.1</w:t>
      </w:r>
      <w:r w:rsidRPr="00FA6652">
        <w:rPr>
          <w:rFonts w:eastAsia="Times New Roman"/>
          <w:sz w:val="24"/>
          <w:szCs w:val="24"/>
        </w:rPr>
        <w:t xml:space="preserve">. По согласованию с Поставщиком изменить </w:t>
      </w:r>
      <w:r>
        <w:rPr>
          <w:rFonts w:eastAsia="Times New Roman"/>
          <w:sz w:val="24"/>
          <w:szCs w:val="24"/>
        </w:rPr>
        <w:t>количество поставляемых товаров.</w:t>
      </w:r>
    </w:p>
    <w:p w:rsidR="004C3A9A" w:rsidRDefault="004C3A9A" w:rsidP="004C3A9A">
      <w:pPr>
        <w:ind w:firstLine="709"/>
        <w:jc w:val="both"/>
        <w:rPr>
          <w:sz w:val="20"/>
          <w:szCs w:val="20"/>
        </w:rPr>
      </w:pPr>
      <w:r w:rsidRPr="00FA6652">
        <w:rPr>
          <w:rFonts w:eastAsia="Times New Roman"/>
          <w:sz w:val="24"/>
          <w:szCs w:val="24"/>
        </w:rPr>
        <w:t>3.1.</w:t>
      </w:r>
      <w:r>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4C3A9A" w:rsidRDefault="004C3A9A" w:rsidP="004C3A9A">
      <w:pPr>
        <w:ind w:firstLine="709"/>
        <w:jc w:val="both"/>
        <w:rPr>
          <w:rFonts w:eastAsia="Times New Roman"/>
          <w:sz w:val="24"/>
          <w:szCs w:val="24"/>
        </w:rPr>
      </w:pPr>
      <w:r w:rsidRPr="00FA6652">
        <w:rPr>
          <w:rFonts w:eastAsia="Times New Roman"/>
          <w:sz w:val="24"/>
          <w:szCs w:val="24"/>
        </w:rPr>
        <w:t>3.1.</w:t>
      </w:r>
      <w:r>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rsidR="004C3A9A" w:rsidRDefault="004C3A9A" w:rsidP="004C3A9A">
      <w:pPr>
        <w:ind w:firstLine="709"/>
        <w:jc w:val="both"/>
        <w:rPr>
          <w:sz w:val="20"/>
          <w:szCs w:val="20"/>
        </w:rPr>
      </w:pPr>
      <w:r>
        <w:rPr>
          <w:rFonts w:eastAsia="Times New Roman"/>
          <w:sz w:val="24"/>
          <w:szCs w:val="24"/>
        </w:rPr>
        <w:t>3.1.4. В соответствии с гражданским законодательством Российской Федерации при неисполнении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Поставщика в бюджет за счет денежных средств, предусмотренных Заказчиком для оплаты по настоящему Контракту.</w:t>
      </w:r>
    </w:p>
    <w:p w:rsidR="004C3A9A" w:rsidRDefault="004C3A9A" w:rsidP="004C3A9A">
      <w:pPr>
        <w:ind w:firstLine="709"/>
        <w:jc w:val="both"/>
        <w:rPr>
          <w:sz w:val="20"/>
          <w:szCs w:val="20"/>
        </w:rPr>
      </w:pPr>
      <w:r w:rsidRPr="00FA6652">
        <w:rPr>
          <w:rFonts w:eastAsia="Times New Roman"/>
          <w:sz w:val="24"/>
          <w:szCs w:val="24"/>
        </w:rPr>
        <w:t>3.2. Заказчик обязан:</w:t>
      </w:r>
    </w:p>
    <w:p w:rsidR="004C3A9A" w:rsidRDefault="004C3A9A" w:rsidP="004C3A9A">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rsidR="004C3A9A" w:rsidRDefault="004C3A9A" w:rsidP="004C3A9A">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rsidR="004C3A9A" w:rsidRDefault="004C3A9A" w:rsidP="004C3A9A">
      <w:pPr>
        <w:ind w:firstLine="709"/>
        <w:jc w:val="both"/>
        <w:rPr>
          <w:sz w:val="20"/>
          <w:szCs w:val="20"/>
        </w:rPr>
      </w:pPr>
      <w:r>
        <w:rPr>
          <w:rFonts w:eastAsia="Times New Roman"/>
          <w:sz w:val="24"/>
          <w:szCs w:val="24"/>
        </w:rPr>
        <w:t>3.3. Поставщик обязан:</w:t>
      </w:r>
    </w:p>
    <w:p w:rsidR="004C3A9A" w:rsidRDefault="004C3A9A" w:rsidP="004C3A9A">
      <w:pPr>
        <w:ind w:firstLine="709"/>
        <w:jc w:val="both"/>
        <w:rPr>
          <w:sz w:val="20"/>
          <w:szCs w:val="20"/>
        </w:rPr>
      </w:pPr>
      <w:r w:rsidRPr="00FA6652">
        <w:rPr>
          <w:rFonts w:eastAsia="Times New Roman"/>
          <w:sz w:val="24"/>
          <w:szCs w:val="24"/>
        </w:rPr>
        <w:t xml:space="preserve">3.3.1. </w:t>
      </w:r>
      <w:r>
        <w:rPr>
          <w:rFonts w:eastAsia="Times New Roman"/>
          <w:sz w:val="24"/>
          <w:szCs w:val="24"/>
        </w:rPr>
        <w:t>Поставить товар</w:t>
      </w:r>
    </w:p>
    <w:p w:rsidR="004C3A9A" w:rsidRPr="00294872" w:rsidRDefault="004C3A9A" w:rsidP="004C3A9A">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территории Российской Федерации. </w:t>
      </w:r>
    </w:p>
    <w:p w:rsidR="004C3A9A" w:rsidRPr="00FB1EC4" w:rsidRDefault="004C3A9A" w:rsidP="004C3A9A">
      <w:pPr>
        <w:ind w:firstLine="709"/>
        <w:jc w:val="both"/>
        <w:rPr>
          <w:sz w:val="24"/>
          <w:szCs w:val="24"/>
        </w:rPr>
      </w:pPr>
      <w:r w:rsidRPr="00FA6652">
        <w:rPr>
          <w:rFonts w:eastAsia="Times New Roman"/>
          <w:sz w:val="24"/>
          <w:szCs w:val="24"/>
        </w:rPr>
        <w:t>3.3.3.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Pr>
          <w:rFonts w:eastAsia="Times New Roman"/>
          <w:sz w:val="24"/>
          <w:szCs w:val="24"/>
        </w:rPr>
        <w:t xml:space="preserve"> </w:t>
      </w:r>
      <w:r w:rsidRPr="00FB1EC4">
        <w:rPr>
          <w:rFonts w:eastAsia="Times New Roman"/>
          <w:sz w:val="24"/>
          <w:szCs w:val="24"/>
        </w:rPr>
        <w:t>ассортимента или комплектации.</w:t>
      </w:r>
    </w:p>
    <w:p w:rsidR="004C3A9A" w:rsidRPr="005F42FE" w:rsidRDefault="004C3A9A" w:rsidP="004C3A9A">
      <w:pPr>
        <w:ind w:firstLine="709"/>
        <w:jc w:val="both"/>
        <w:rPr>
          <w:rFonts w:eastAsia="Times New Roman"/>
          <w:sz w:val="24"/>
          <w:szCs w:val="24"/>
        </w:rPr>
      </w:pPr>
      <w:r>
        <w:rPr>
          <w:sz w:val="24"/>
          <w:szCs w:val="24"/>
        </w:rPr>
        <w:t xml:space="preserve">3.3.4. </w:t>
      </w:r>
      <w:r>
        <w:rPr>
          <w:rFonts w:eastAsia="Times New Roman"/>
          <w:sz w:val="24"/>
          <w:szCs w:val="24"/>
        </w:rPr>
        <w:t xml:space="preserve">Остаточный срок годности товара </w:t>
      </w:r>
      <w:r w:rsidRPr="005F42FE">
        <w:rPr>
          <w:rFonts w:eastAsia="Times New Roman"/>
          <w:iCs/>
          <w:sz w:val="24"/>
          <w:szCs w:val="24"/>
        </w:rPr>
        <w:t xml:space="preserve">должен быть не менее </w:t>
      </w:r>
      <w:r>
        <w:rPr>
          <w:rFonts w:eastAsia="Times New Roman"/>
          <w:iCs/>
          <w:sz w:val="24"/>
          <w:szCs w:val="24"/>
        </w:rPr>
        <w:t xml:space="preserve">12 </w:t>
      </w:r>
      <w:r w:rsidRPr="005F42FE">
        <w:rPr>
          <w:rFonts w:eastAsia="Times New Roman"/>
          <w:iCs/>
          <w:sz w:val="24"/>
          <w:szCs w:val="24"/>
        </w:rPr>
        <w:t>(</w:t>
      </w:r>
      <w:r>
        <w:rPr>
          <w:rFonts w:eastAsia="Times New Roman"/>
          <w:iCs/>
          <w:sz w:val="24"/>
          <w:szCs w:val="24"/>
        </w:rPr>
        <w:t>двенадцать</w:t>
      </w:r>
      <w:r w:rsidRPr="005F42FE">
        <w:rPr>
          <w:rFonts w:eastAsia="Times New Roman"/>
          <w:iCs/>
          <w:sz w:val="24"/>
          <w:szCs w:val="24"/>
        </w:rPr>
        <w:t xml:space="preserve">) месяцев </w:t>
      </w:r>
      <w:proofErr w:type="gramStart"/>
      <w:r w:rsidRPr="005F42FE">
        <w:rPr>
          <w:rFonts w:eastAsia="Times New Roman"/>
          <w:iCs/>
          <w:sz w:val="24"/>
          <w:szCs w:val="24"/>
        </w:rPr>
        <w:t>с даты подписания</w:t>
      </w:r>
      <w:proofErr w:type="gramEnd"/>
      <w:r w:rsidRPr="005F42FE">
        <w:rPr>
          <w:rFonts w:eastAsia="Times New Roman"/>
          <w:iCs/>
          <w:sz w:val="24"/>
          <w:szCs w:val="24"/>
        </w:rPr>
        <w:t xml:space="preserve"> Заказчиком </w:t>
      </w:r>
      <w:r>
        <w:rPr>
          <w:rFonts w:eastAsia="Times New Roman"/>
          <w:iCs/>
          <w:sz w:val="24"/>
          <w:szCs w:val="24"/>
        </w:rPr>
        <w:t>документа о приемке товара</w:t>
      </w:r>
      <w:r>
        <w:rPr>
          <w:rFonts w:eastAsia="Times New Roman"/>
          <w:sz w:val="24"/>
          <w:szCs w:val="24"/>
        </w:rPr>
        <w:t>.</w:t>
      </w:r>
    </w:p>
    <w:p w:rsidR="004C3A9A" w:rsidRDefault="004C3A9A" w:rsidP="004C3A9A">
      <w:pPr>
        <w:ind w:firstLine="709"/>
        <w:jc w:val="both"/>
        <w:rPr>
          <w:sz w:val="20"/>
          <w:szCs w:val="20"/>
        </w:rPr>
      </w:pPr>
      <w:r w:rsidRPr="00FA6652">
        <w:rPr>
          <w:rFonts w:eastAsia="Times New Roman"/>
          <w:sz w:val="24"/>
          <w:szCs w:val="24"/>
        </w:rPr>
        <w:t>3.3.</w:t>
      </w:r>
      <w:r>
        <w:rPr>
          <w:rFonts w:eastAsia="Times New Roman"/>
          <w:sz w:val="24"/>
          <w:szCs w:val="24"/>
        </w:rPr>
        <w:t>5</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Pr>
          <w:rFonts w:eastAsia="Times New Roman"/>
          <w:sz w:val="24"/>
          <w:szCs w:val="24"/>
        </w:rPr>
        <w:t>ающих при исполнении Контракта.</w:t>
      </w:r>
    </w:p>
    <w:p w:rsidR="004C3A9A" w:rsidRPr="006F6166" w:rsidRDefault="004C3A9A" w:rsidP="004C3A9A">
      <w:pPr>
        <w:ind w:firstLine="709"/>
        <w:jc w:val="both"/>
        <w:rPr>
          <w:rFonts w:eastAsia="Times New Roman"/>
          <w:sz w:val="24"/>
          <w:szCs w:val="24"/>
        </w:rPr>
      </w:pPr>
      <w:r w:rsidRPr="006F6166">
        <w:rPr>
          <w:rFonts w:eastAsia="Times New Roman"/>
          <w:sz w:val="24"/>
          <w:szCs w:val="24"/>
        </w:rPr>
        <w:t>3.3.</w:t>
      </w:r>
      <w:r>
        <w:rPr>
          <w:rFonts w:eastAsia="Times New Roman"/>
          <w:sz w:val="24"/>
          <w:szCs w:val="24"/>
        </w:rPr>
        <w:t>6</w:t>
      </w:r>
      <w:r w:rsidRPr="006F6166">
        <w:rPr>
          <w:rFonts w:eastAsia="Times New Roman"/>
          <w:sz w:val="24"/>
          <w:szCs w:val="24"/>
        </w:rPr>
        <w:t>. 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rsidR="004C3A9A" w:rsidRPr="006F6166" w:rsidRDefault="004C3A9A" w:rsidP="004C3A9A">
      <w:pPr>
        <w:ind w:firstLine="709"/>
        <w:jc w:val="both"/>
        <w:rPr>
          <w:rFonts w:eastAsia="Times New Roman"/>
          <w:sz w:val="24"/>
          <w:szCs w:val="24"/>
        </w:rPr>
      </w:pPr>
      <w:r>
        <w:rPr>
          <w:rFonts w:eastAsia="Times New Roman"/>
          <w:sz w:val="24"/>
          <w:szCs w:val="24"/>
        </w:rPr>
        <w:t>3.3.7</w:t>
      </w:r>
      <w:r w:rsidRPr="006F6166">
        <w:rPr>
          <w:rFonts w:eastAsia="Times New Roman"/>
          <w:sz w:val="24"/>
          <w:szCs w:val="24"/>
        </w:rPr>
        <w:t>. Заполнить, подписать со своей стороны и передать (направить) Заказчику:</w:t>
      </w:r>
    </w:p>
    <w:p w:rsidR="004C3A9A" w:rsidRPr="006F6166" w:rsidRDefault="004C3A9A" w:rsidP="004C3A9A">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rsidR="004C3A9A" w:rsidRDefault="004C3A9A" w:rsidP="004C3A9A">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rsidR="004C3A9A" w:rsidRPr="006F6166" w:rsidRDefault="004C3A9A" w:rsidP="004C3A9A">
      <w:pPr>
        <w:ind w:firstLine="709"/>
        <w:jc w:val="both"/>
        <w:rPr>
          <w:rFonts w:eastAsia="Times New Roman"/>
          <w:sz w:val="24"/>
          <w:szCs w:val="24"/>
        </w:rPr>
      </w:pPr>
      <w:r>
        <w:rPr>
          <w:rFonts w:eastAsia="Times New Roman"/>
          <w:sz w:val="24"/>
          <w:szCs w:val="24"/>
        </w:rPr>
        <w:t>3) копию регистрационного удостоверения</w:t>
      </w:r>
    </w:p>
    <w:p w:rsidR="004C3A9A" w:rsidRPr="006F6166" w:rsidRDefault="004C3A9A" w:rsidP="004C3A9A">
      <w:pPr>
        <w:ind w:firstLine="709"/>
        <w:jc w:val="both"/>
        <w:rPr>
          <w:rFonts w:eastAsia="Times New Roman"/>
          <w:sz w:val="24"/>
          <w:szCs w:val="24"/>
        </w:rPr>
      </w:pPr>
      <w:r>
        <w:rPr>
          <w:rFonts w:eastAsia="Times New Roman"/>
          <w:sz w:val="24"/>
          <w:szCs w:val="24"/>
        </w:rPr>
        <w:t>3.3.8</w:t>
      </w:r>
      <w:r w:rsidRPr="006F6166">
        <w:rPr>
          <w:rFonts w:eastAsia="Times New Roman"/>
          <w:sz w:val="24"/>
          <w:szCs w:val="24"/>
        </w:rPr>
        <w:t xml:space="preserve">. </w:t>
      </w:r>
      <w:proofErr w:type="gramStart"/>
      <w:r w:rsidRPr="006F6166">
        <w:rPr>
          <w:rFonts w:eastAsia="Times New Roman"/>
          <w:sz w:val="24"/>
          <w:szCs w:val="24"/>
        </w:rPr>
        <w:t>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roofErr w:type="gramEnd"/>
    </w:p>
    <w:p w:rsidR="004C3A9A" w:rsidRPr="00066638" w:rsidRDefault="004C3A9A" w:rsidP="004C3A9A">
      <w:pPr>
        <w:ind w:firstLine="709"/>
        <w:jc w:val="both"/>
        <w:rPr>
          <w:rFonts w:eastAsia="Times New Roman"/>
          <w:sz w:val="24"/>
          <w:szCs w:val="24"/>
        </w:rPr>
      </w:pPr>
      <w:r>
        <w:rPr>
          <w:rFonts w:eastAsia="Times New Roman"/>
          <w:sz w:val="24"/>
          <w:szCs w:val="24"/>
        </w:rPr>
        <w:t>3.3.9</w:t>
      </w:r>
      <w:r w:rsidRPr="006F6166">
        <w:rPr>
          <w:rFonts w:eastAsia="Times New Roman"/>
          <w:sz w:val="24"/>
          <w:szCs w:val="24"/>
        </w:rPr>
        <w:t xml:space="preserve">.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rsidR="004C3A9A" w:rsidRDefault="004C3A9A" w:rsidP="004C3A9A">
      <w:pPr>
        <w:ind w:firstLine="709"/>
        <w:jc w:val="both"/>
        <w:rPr>
          <w:sz w:val="20"/>
          <w:szCs w:val="20"/>
        </w:rPr>
      </w:pPr>
      <w:r>
        <w:rPr>
          <w:rFonts w:eastAsia="Times New Roman"/>
          <w:sz w:val="24"/>
          <w:szCs w:val="24"/>
        </w:rPr>
        <w:t>3.4. Поставщик вправе:</w:t>
      </w:r>
    </w:p>
    <w:p w:rsidR="004C3A9A" w:rsidRDefault="004C3A9A" w:rsidP="004C3A9A">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Pr>
          <w:rFonts w:eastAsia="Times New Roman"/>
          <w:sz w:val="24"/>
          <w:szCs w:val="24"/>
        </w:rPr>
        <w:t>иях, предусмотренных Контрактом.</w:t>
      </w:r>
    </w:p>
    <w:p w:rsidR="004C3A9A" w:rsidRDefault="004C3A9A" w:rsidP="004C3A9A">
      <w:pPr>
        <w:ind w:firstLine="709"/>
        <w:jc w:val="both"/>
        <w:rPr>
          <w:rFonts w:eastAsia="Times New Roman"/>
          <w:sz w:val="24"/>
          <w:szCs w:val="24"/>
        </w:rPr>
      </w:pPr>
      <w:r>
        <w:rPr>
          <w:rFonts w:eastAsia="Times New Roman"/>
          <w:sz w:val="24"/>
          <w:szCs w:val="24"/>
        </w:rPr>
        <w:lastRenderedPageBreak/>
        <w:t xml:space="preserve">3.4.2. </w:t>
      </w:r>
      <w:proofErr w:type="gramStart"/>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w:t>
      </w:r>
      <w:proofErr w:type="gramEnd"/>
      <w:r w:rsidRPr="006949DF">
        <w:rPr>
          <w:rFonts w:eastAsia="Times New Roman"/>
          <w:sz w:val="24"/>
          <w:szCs w:val="24"/>
        </w:rPr>
        <w:t xml:space="preserve"> При этом Заказчик обязан соблюдать конфиденциальность персональных данных и обеспечивать безопасность персональных данных </w:t>
      </w:r>
      <w:proofErr w:type="gramStart"/>
      <w:r w:rsidRPr="006949DF">
        <w:rPr>
          <w:rFonts w:eastAsia="Times New Roman"/>
          <w:sz w:val="24"/>
          <w:szCs w:val="24"/>
        </w:rPr>
        <w:t>при их обработке с учетом требований к защите обрабатываемых персональных данных в соответствии со статьей</w:t>
      </w:r>
      <w:proofErr w:type="gramEnd"/>
      <w:r w:rsidRPr="006949DF">
        <w:rPr>
          <w:rFonts w:eastAsia="Times New Roman"/>
          <w:sz w:val="24"/>
          <w:szCs w:val="24"/>
        </w:rPr>
        <w:t xml:space="preserve"> 19 Федерального закона от 27.07.2006 года № 152-ФЗ «О персональных данных».</w:t>
      </w:r>
    </w:p>
    <w:p w:rsidR="004C3A9A" w:rsidRDefault="004C3A9A" w:rsidP="004C3A9A">
      <w:pPr>
        <w:autoSpaceDE w:val="0"/>
        <w:autoSpaceDN w:val="0"/>
        <w:adjustRightInd w:val="0"/>
        <w:ind w:firstLine="709"/>
        <w:jc w:val="both"/>
        <w:rPr>
          <w:rFonts w:eastAsia="Times New Roman"/>
          <w:sz w:val="24"/>
          <w:szCs w:val="24"/>
        </w:rPr>
      </w:pPr>
    </w:p>
    <w:p w:rsidR="004C3A9A" w:rsidRDefault="004C3A9A" w:rsidP="004C3A9A">
      <w:pPr>
        <w:autoSpaceDE w:val="0"/>
        <w:autoSpaceDN w:val="0"/>
        <w:adjustRightInd w:val="0"/>
        <w:ind w:firstLine="709"/>
        <w:jc w:val="center"/>
        <w:rPr>
          <w:rFonts w:eastAsia="Times New Roman"/>
          <w:sz w:val="24"/>
          <w:szCs w:val="24"/>
        </w:rPr>
      </w:pPr>
      <w:r>
        <w:rPr>
          <w:rFonts w:eastAsia="Times New Roman"/>
          <w:sz w:val="24"/>
          <w:szCs w:val="24"/>
        </w:rPr>
        <w:t>4. Использование контрактной документации и информации</w:t>
      </w:r>
    </w:p>
    <w:p w:rsidR="004C3A9A" w:rsidRDefault="004C3A9A" w:rsidP="004C3A9A">
      <w:pPr>
        <w:autoSpaceDE w:val="0"/>
        <w:autoSpaceDN w:val="0"/>
        <w:adjustRightInd w:val="0"/>
        <w:ind w:firstLine="709"/>
        <w:jc w:val="both"/>
        <w:rPr>
          <w:sz w:val="24"/>
          <w:szCs w:val="24"/>
        </w:rPr>
      </w:pPr>
    </w:p>
    <w:p w:rsidR="004C3A9A" w:rsidRDefault="004C3A9A" w:rsidP="004C3A9A">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rsidR="004C3A9A" w:rsidRPr="001B08D9" w:rsidRDefault="004C3A9A" w:rsidP="004C3A9A">
      <w:pPr>
        <w:autoSpaceDE w:val="0"/>
        <w:autoSpaceDN w:val="0"/>
        <w:adjustRightInd w:val="0"/>
        <w:ind w:firstLine="709"/>
        <w:jc w:val="both"/>
        <w:rPr>
          <w:rFonts w:eastAsia="Times New Roman"/>
          <w:sz w:val="24"/>
          <w:szCs w:val="24"/>
        </w:rPr>
      </w:pPr>
      <w:r>
        <w:rPr>
          <w:rFonts w:eastAsia="Times New Roman"/>
          <w:sz w:val="24"/>
          <w:szCs w:val="24"/>
        </w:rPr>
        <w:t xml:space="preserve">4.2. </w:t>
      </w:r>
      <w:r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Pr>
          <w:rFonts w:eastAsia="Times New Roman"/>
          <w:sz w:val="24"/>
          <w:szCs w:val="24"/>
        </w:rPr>
        <w:t>ставщиком</w:t>
      </w:r>
      <w:r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rsidR="004C3A9A" w:rsidRPr="001B08D9" w:rsidRDefault="004C3A9A" w:rsidP="004C3A9A">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3</w:t>
      </w:r>
      <w:r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Pr="001B08D9">
        <w:rPr>
          <w:rFonts w:eastAsia="Times New Roman"/>
          <w:sz w:val="24"/>
          <w:szCs w:val="24"/>
        </w:rPr>
        <w:t xml:space="preserve"> по Контракту, без предварительного письменного согласия Заказчика. </w:t>
      </w:r>
    </w:p>
    <w:p w:rsidR="004C3A9A" w:rsidRPr="001B08D9" w:rsidRDefault="004C3A9A" w:rsidP="004C3A9A">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4</w:t>
      </w:r>
      <w:r w:rsidRPr="001B08D9">
        <w:rPr>
          <w:rFonts w:eastAsia="Times New Roman"/>
          <w:sz w:val="24"/>
          <w:szCs w:val="24"/>
        </w:rPr>
        <w:t xml:space="preserve">.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w:t>
      </w:r>
      <w:proofErr w:type="gramStart"/>
      <w:r w:rsidRPr="001B08D9">
        <w:rPr>
          <w:rFonts w:eastAsia="Times New Roman"/>
          <w:sz w:val="24"/>
          <w:szCs w:val="24"/>
        </w:rPr>
        <w:t>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w:t>
      </w:r>
      <w:proofErr w:type="gramEnd"/>
      <w:r w:rsidRPr="001B08D9">
        <w:rPr>
          <w:rFonts w:eastAsia="Times New Roman"/>
          <w:sz w:val="24"/>
          <w:szCs w:val="24"/>
        </w:rPr>
        <w:t xml:space="preserve">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rsidR="004C3A9A" w:rsidRPr="001B08D9" w:rsidRDefault="004C3A9A" w:rsidP="004C3A9A">
      <w:pPr>
        <w:autoSpaceDE w:val="0"/>
        <w:autoSpaceDN w:val="0"/>
        <w:adjustRightInd w:val="0"/>
        <w:ind w:firstLine="709"/>
        <w:jc w:val="both"/>
        <w:rPr>
          <w:rFonts w:eastAsia="Times New Roman"/>
          <w:sz w:val="24"/>
          <w:szCs w:val="24"/>
        </w:rPr>
      </w:pPr>
      <w:r w:rsidRPr="001B08D9">
        <w:rPr>
          <w:rFonts w:eastAsia="Times New Roman"/>
          <w:sz w:val="24"/>
          <w:szCs w:val="24"/>
        </w:rPr>
        <w:t xml:space="preserve">(1) </w:t>
      </w:r>
      <w:proofErr w:type="gramStart"/>
      <w:r w:rsidRPr="001B08D9">
        <w:rPr>
          <w:rFonts w:eastAsia="Times New Roman"/>
          <w:sz w:val="24"/>
          <w:szCs w:val="24"/>
        </w:rPr>
        <w:t>которая</w:t>
      </w:r>
      <w:proofErr w:type="gramEnd"/>
      <w:r w:rsidRPr="001B08D9">
        <w:rPr>
          <w:rFonts w:eastAsia="Times New Roman"/>
          <w:sz w:val="24"/>
          <w:szCs w:val="24"/>
        </w:rPr>
        <w:t xml:space="preserve"> на момент получения является общедоступной;</w:t>
      </w:r>
    </w:p>
    <w:p w:rsidR="004C3A9A" w:rsidRPr="001B08D9" w:rsidRDefault="004C3A9A" w:rsidP="004C3A9A">
      <w:pPr>
        <w:autoSpaceDE w:val="0"/>
        <w:autoSpaceDN w:val="0"/>
        <w:adjustRightInd w:val="0"/>
        <w:ind w:firstLine="709"/>
        <w:jc w:val="both"/>
        <w:rPr>
          <w:rFonts w:eastAsia="Times New Roman"/>
          <w:sz w:val="24"/>
          <w:szCs w:val="24"/>
        </w:rPr>
      </w:pPr>
      <w:r w:rsidRPr="001B08D9">
        <w:rPr>
          <w:rFonts w:eastAsia="Times New Roman"/>
          <w:sz w:val="24"/>
          <w:szCs w:val="24"/>
        </w:rPr>
        <w:t xml:space="preserve">(2) </w:t>
      </w:r>
      <w:proofErr w:type="gramStart"/>
      <w:r w:rsidRPr="001B08D9">
        <w:rPr>
          <w:rFonts w:eastAsia="Times New Roman"/>
          <w:sz w:val="24"/>
          <w:szCs w:val="24"/>
        </w:rPr>
        <w:t>которая</w:t>
      </w:r>
      <w:proofErr w:type="gramEnd"/>
      <w:r w:rsidRPr="001B08D9">
        <w:rPr>
          <w:rFonts w:eastAsia="Times New Roman"/>
          <w:sz w:val="24"/>
          <w:szCs w:val="24"/>
        </w:rPr>
        <w:t xml:space="preserve"> впоследствии законным образом приобретается от третьих лиц без продолжения ограничений на ее использование;</w:t>
      </w:r>
    </w:p>
    <w:p w:rsidR="004C3A9A" w:rsidRPr="001B08D9" w:rsidRDefault="004C3A9A" w:rsidP="004C3A9A">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rsidR="004C3A9A" w:rsidRDefault="004C3A9A" w:rsidP="004C3A9A">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5</w:t>
      </w:r>
      <w:r w:rsidRPr="001B08D9">
        <w:rPr>
          <w:rFonts w:eastAsia="Times New Roman"/>
          <w:sz w:val="24"/>
          <w:szCs w:val="24"/>
        </w:rPr>
        <w:t xml:space="preserve">. </w:t>
      </w:r>
      <w:r>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4C3A9A" w:rsidRDefault="004C3A9A" w:rsidP="004C3A9A">
      <w:pPr>
        <w:autoSpaceDE w:val="0"/>
        <w:autoSpaceDN w:val="0"/>
        <w:adjustRightInd w:val="0"/>
        <w:ind w:firstLine="709"/>
        <w:jc w:val="both"/>
        <w:rPr>
          <w:rFonts w:eastAsia="Times New Roman"/>
          <w:sz w:val="24"/>
          <w:szCs w:val="24"/>
        </w:rPr>
      </w:pPr>
    </w:p>
    <w:p w:rsidR="00782D82" w:rsidRDefault="00782D82" w:rsidP="004C3A9A">
      <w:pPr>
        <w:jc w:val="center"/>
        <w:rPr>
          <w:rFonts w:eastAsia="Times New Roman"/>
          <w:bCs/>
          <w:sz w:val="24"/>
          <w:szCs w:val="24"/>
        </w:rPr>
      </w:pPr>
    </w:p>
    <w:p w:rsidR="004C3A9A" w:rsidRDefault="004C3A9A" w:rsidP="004C3A9A">
      <w:pPr>
        <w:jc w:val="center"/>
        <w:rPr>
          <w:rFonts w:eastAsia="Times New Roman"/>
          <w:bCs/>
          <w:sz w:val="24"/>
          <w:szCs w:val="24"/>
        </w:rPr>
      </w:pPr>
      <w:r>
        <w:rPr>
          <w:rFonts w:eastAsia="Times New Roman"/>
          <w:bCs/>
          <w:sz w:val="24"/>
          <w:szCs w:val="24"/>
        </w:rPr>
        <w:lastRenderedPageBreak/>
        <w:t>5.</w:t>
      </w:r>
      <w:r w:rsidRPr="00FA6652">
        <w:rPr>
          <w:rFonts w:eastAsia="Times New Roman"/>
          <w:bCs/>
          <w:sz w:val="24"/>
          <w:szCs w:val="24"/>
        </w:rPr>
        <w:t>Порядок и сроки поставки товара</w:t>
      </w:r>
    </w:p>
    <w:p w:rsidR="004C3A9A" w:rsidRDefault="004C3A9A" w:rsidP="004C3A9A">
      <w:pPr>
        <w:rPr>
          <w:rFonts w:eastAsia="Times New Roman"/>
          <w:bCs/>
          <w:sz w:val="24"/>
          <w:szCs w:val="24"/>
        </w:rPr>
      </w:pPr>
    </w:p>
    <w:p w:rsidR="004C3A9A" w:rsidRDefault="004C3A9A" w:rsidP="004C3A9A">
      <w:pPr>
        <w:ind w:firstLine="709"/>
        <w:jc w:val="both"/>
        <w:rPr>
          <w:rFonts w:eastAsia="Times New Roman"/>
          <w:sz w:val="24"/>
          <w:szCs w:val="24"/>
        </w:rPr>
      </w:pPr>
      <w:r>
        <w:rPr>
          <w:rFonts w:eastAsia="Times New Roman"/>
          <w:sz w:val="24"/>
          <w:szCs w:val="24"/>
        </w:rPr>
        <w:t>5</w:t>
      </w:r>
      <w:r w:rsidRPr="00FA6652">
        <w:rPr>
          <w:rFonts w:eastAsia="Times New Roman"/>
          <w:sz w:val="24"/>
          <w:szCs w:val="24"/>
        </w:rPr>
        <w:t xml:space="preserve">.1. Поставка товара должна </w:t>
      </w:r>
      <w:r w:rsidRPr="005F42FE">
        <w:rPr>
          <w:rFonts w:eastAsia="Times New Roman"/>
          <w:sz w:val="24"/>
          <w:szCs w:val="24"/>
        </w:rPr>
        <w:t xml:space="preserve">быть осуществлена </w:t>
      </w:r>
      <w:proofErr w:type="gramStart"/>
      <w:r w:rsidRPr="00C935D6">
        <w:rPr>
          <w:sz w:val="24"/>
          <w:szCs w:val="24"/>
        </w:rPr>
        <w:t xml:space="preserve">с </w:t>
      </w:r>
      <w:r>
        <w:rPr>
          <w:sz w:val="24"/>
          <w:szCs w:val="24"/>
        </w:rPr>
        <w:t xml:space="preserve">даты </w:t>
      </w:r>
      <w:r w:rsidRPr="00C935D6">
        <w:rPr>
          <w:sz w:val="24"/>
          <w:szCs w:val="24"/>
        </w:rPr>
        <w:t>заключения</w:t>
      </w:r>
      <w:proofErr w:type="gramEnd"/>
      <w:r w:rsidRPr="00C935D6">
        <w:rPr>
          <w:sz w:val="24"/>
          <w:szCs w:val="24"/>
        </w:rPr>
        <w:t xml:space="preserve"> Контракта </w:t>
      </w:r>
      <w:r w:rsidR="00782D82">
        <w:rPr>
          <w:rFonts w:eastAsia="Times New Roman"/>
          <w:sz w:val="24"/>
          <w:szCs w:val="24"/>
        </w:rPr>
        <w:t xml:space="preserve">в течение </w:t>
      </w:r>
      <w:r w:rsidR="007D56D7">
        <w:rPr>
          <w:rFonts w:eastAsia="Times New Roman"/>
          <w:sz w:val="24"/>
          <w:szCs w:val="24"/>
        </w:rPr>
        <w:t>1</w:t>
      </w:r>
      <w:r>
        <w:rPr>
          <w:rFonts w:eastAsia="Times New Roman"/>
          <w:sz w:val="24"/>
          <w:szCs w:val="24"/>
        </w:rPr>
        <w:t>0 календарных  дней.</w:t>
      </w:r>
      <w:bookmarkStart w:id="0" w:name="_GoBack"/>
      <w:bookmarkEnd w:id="0"/>
    </w:p>
    <w:p w:rsidR="004C3A9A" w:rsidRPr="006F6166" w:rsidRDefault="004C3A9A" w:rsidP="004C3A9A">
      <w:pPr>
        <w:ind w:firstLine="709"/>
        <w:jc w:val="both"/>
        <w:rPr>
          <w:rFonts w:eastAsia="Times New Roman"/>
          <w:sz w:val="24"/>
          <w:szCs w:val="24"/>
        </w:rPr>
      </w:pPr>
      <w:r>
        <w:rPr>
          <w:rFonts w:eastAsia="Times New Roman"/>
          <w:sz w:val="24"/>
          <w:szCs w:val="24"/>
        </w:rPr>
        <w:t>5</w:t>
      </w:r>
      <w:r w:rsidRPr="005F42FE">
        <w:rPr>
          <w:rFonts w:eastAsia="Times New Roman"/>
          <w:sz w:val="24"/>
          <w:szCs w:val="24"/>
        </w:rPr>
        <w:t xml:space="preserve">.2. </w:t>
      </w:r>
      <w:r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rsidR="004C3A9A" w:rsidRDefault="004C3A9A" w:rsidP="004C3A9A">
      <w:pPr>
        <w:ind w:firstLine="709"/>
        <w:jc w:val="both"/>
        <w:rPr>
          <w:sz w:val="20"/>
          <w:szCs w:val="20"/>
        </w:rPr>
      </w:pPr>
      <w:r>
        <w:rPr>
          <w:rFonts w:eastAsia="Times New Roman"/>
          <w:sz w:val="24"/>
          <w:szCs w:val="24"/>
        </w:rPr>
        <w:t>5</w:t>
      </w:r>
      <w:r w:rsidRPr="006F6166">
        <w:rPr>
          <w:rFonts w:eastAsia="Times New Roman"/>
          <w:sz w:val="24"/>
          <w:szCs w:val="24"/>
        </w:rPr>
        <w:t>.3. Досрочная поставка тов</w:t>
      </w:r>
      <w:r>
        <w:rPr>
          <w:rFonts w:eastAsia="Times New Roman"/>
          <w:sz w:val="24"/>
          <w:szCs w:val="24"/>
        </w:rPr>
        <w:t>ара допускается с предварительного согласия Заказчика.</w:t>
      </w:r>
    </w:p>
    <w:p w:rsidR="004C3A9A" w:rsidRDefault="004C3A9A" w:rsidP="004C3A9A">
      <w:pPr>
        <w:ind w:firstLine="709"/>
        <w:jc w:val="both"/>
        <w:rPr>
          <w:sz w:val="20"/>
          <w:szCs w:val="20"/>
        </w:rPr>
      </w:pPr>
      <w:r>
        <w:rPr>
          <w:rFonts w:eastAsia="Times New Roman"/>
          <w:sz w:val="24"/>
          <w:szCs w:val="24"/>
        </w:rPr>
        <w:t>5</w:t>
      </w:r>
      <w:r w:rsidRPr="00FA6652">
        <w:rPr>
          <w:rFonts w:eastAsia="Times New Roman"/>
          <w:sz w:val="24"/>
          <w:szCs w:val="24"/>
        </w:rPr>
        <w:t>.</w:t>
      </w:r>
      <w:r>
        <w:rPr>
          <w:rFonts w:eastAsia="Times New Roman"/>
          <w:sz w:val="24"/>
          <w:szCs w:val="24"/>
        </w:rPr>
        <w:t>4</w:t>
      </w:r>
      <w:r w:rsidRPr="00FA6652">
        <w:rPr>
          <w:rFonts w:eastAsia="Times New Roman"/>
          <w:sz w:val="24"/>
          <w:szCs w:val="24"/>
        </w:rPr>
        <w:t>. В случае</w:t>
      </w:r>
      <w:proofErr w:type="gramStart"/>
      <w:r w:rsidRPr="00FA6652">
        <w:rPr>
          <w:rFonts w:eastAsia="Times New Roman"/>
          <w:sz w:val="24"/>
          <w:szCs w:val="24"/>
        </w:rPr>
        <w:t>,</w:t>
      </w:r>
      <w:proofErr w:type="gramEnd"/>
      <w:r w:rsidRPr="00FA6652">
        <w:rPr>
          <w:rFonts w:eastAsia="Times New Roman"/>
          <w:sz w:val="24"/>
          <w:szCs w:val="24"/>
        </w:rPr>
        <w:t xml:space="preserve"> если в п. 1</w:t>
      </w:r>
      <w:r>
        <w:rPr>
          <w:rFonts w:eastAsia="Times New Roman"/>
          <w:sz w:val="24"/>
          <w:szCs w:val="24"/>
        </w:rPr>
        <w:t>2</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rsidR="004C3A9A" w:rsidRPr="00FA6652" w:rsidRDefault="004C3A9A" w:rsidP="004C3A9A">
      <w:pPr>
        <w:ind w:firstLine="709"/>
        <w:jc w:val="both"/>
        <w:rPr>
          <w:sz w:val="20"/>
          <w:szCs w:val="20"/>
        </w:rPr>
      </w:pPr>
      <w:r w:rsidRPr="00FA6652">
        <w:rPr>
          <w:rFonts w:eastAsia="Times New Roman"/>
          <w:sz w:val="24"/>
          <w:szCs w:val="24"/>
        </w:rPr>
        <w:t xml:space="preserve">Поставщик обязан подписать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является основанием для проведения взаиморасчетов между Сторонами.</w:t>
      </w:r>
    </w:p>
    <w:p w:rsidR="004C3A9A" w:rsidRPr="00FA6652" w:rsidRDefault="004C3A9A" w:rsidP="004C3A9A">
      <w:pPr>
        <w:ind w:firstLine="709"/>
        <w:jc w:val="both"/>
        <w:rPr>
          <w:sz w:val="20"/>
          <w:szCs w:val="20"/>
        </w:rPr>
      </w:pPr>
    </w:p>
    <w:p w:rsidR="004C3A9A" w:rsidRPr="00294872" w:rsidRDefault="004C3A9A" w:rsidP="004C3A9A">
      <w:pPr>
        <w:jc w:val="center"/>
        <w:rPr>
          <w:rFonts w:eastAsia="Times New Roman"/>
          <w:bCs/>
          <w:sz w:val="24"/>
          <w:szCs w:val="24"/>
        </w:rPr>
      </w:pPr>
      <w:r>
        <w:rPr>
          <w:rFonts w:eastAsia="Times New Roman"/>
          <w:bCs/>
          <w:sz w:val="24"/>
          <w:szCs w:val="24"/>
        </w:rPr>
        <w:t>6.</w:t>
      </w:r>
      <w:r w:rsidRPr="00FA6652">
        <w:rPr>
          <w:rFonts w:eastAsia="Times New Roman"/>
          <w:bCs/>
          <w:sz w:val="24"/>
          <w:szCs w:val="24"/>
        </w:rPr>
        <w:t>Порядок сдачи и приемки товара</w:t>
      </w:r>
    </w:p>
    <w:p w:rsidR="004C3A9A" w:rsidRPr="00FA6652" w:rsidRDefault="004C3A9A" w:rsidP="004C3A9A">
      <w:pPr>
        <w:ind w:firstLine="709"/>
        <w:jc w:val="both"/>
        <w:rPr>
          <w:sz w:val="20"/>
          <w:szCs w:val="20"/>
        </w:rPr>
      </w:pPr>
    </w:p>
    <w:p w:rsidR="004C3A9A" w:rsidRDefault="004C3A9A" w:rsidP="004C3A9A">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 xml:space="preserve">.1. </w:t>
      </w:r>
      <w:r>
        <w:rPr>
          <w:rFonts w:eastAsia="Times New Roman"/>
          <w:sz w:val="24"/>
          <w:szCs w:val="24"/>
        </w:rPr>
        <w:t>Поставщик заблаговременно уведомляет (общедоступными способами) Заказчика о поставке (отгрузке) товара.</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w:t>
      </w:r>
      <w:r>
        <w:rPr>
          <w:rFonts w:eastAsia="Times New Roman"/>
          <w:sz w:val="24"/>
          <w:szCs w:val="24"/>
        </w:rPr>
        <w:t>у в Контракте</w:t>
      </w:r>
      <w:r w:rsidRPr="00343214">
        <w:rPr>
          <w:rFonts w:eastAsia="Times New Roman"/>
          <w:sz w:val="24"/>
          <w:szCs w:val="24"/>
        </w:rPr>
        <w:t>.</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 проводит внешний осмотр;</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rsidR="004C3A9A" w:rsidRPr="00343214" w:rsidRDefault="004C3A9A" w:rsidP="004C3A9A">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rsidR="004C3A9A" w:rsidRDefault="004C3A9A" w:rsidP="004C3A9A">
      <w:pPr>
        <w:ind w:right="20" w:firstLine="709"/>
        <w:jc w:val="both"/>
        <w:rPr>
          <w:sz w:val="20"/>
          <w:szCs w:val="20"/>
        </w:rPr>
      </w:pPr>
      <w:r>
        <w:rPr>
          <w:rFonts w:eastAsia="Times New Roman"/>
          <w:sz w:val="24"/>
          <w:szCs w:val="24"/>
        </w:rPr>
        <w:t>6</w:t>
      </w:r>
      <w:r w:rsidRPr="006F6166">
        <w:rPr>
          <w:rFonts w:eastAsia="Times New Roman"/>
          <w:sz w:val="24"/>
          <w:szCs w:val="24"/>
        </w:rPr>
        <w:t>.2.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w:t>
      </w:r>
      <w:r>
        <w:rPr>
          <w:rFonts w:eastAsia="Times New Roman"/>
          <w:sz w:val="24"/>
          <w:szCs w:val="24"/>
        </w:rPr>
        <w:t xml:space="preserve"> </w:t>
      </w:r>
      <w:r w:rsidRPr="006F6166">
        <w:rPr>
          <w:rFonts w:eastAsia="Times New Roman"/>
          <w:sz w:val="24"/>
          <w:szCs w:val="24"/>
        </w:rPr>
        <w:t>Представители Поставщика вправе присутствовать при проведении приемки. Заказчик вправе создать приемочную комиссию</w:t>
      </w:r>
      <w:r w:rsidRPr="00FA6652">
        <w:rPr>
          <w:rFonts w:eastAsia="Times New Roman"/>
          <w:sz w:val="24"/>
          <w:szCs w:val="24"/>
        </w:rPr>
        <w:t>, состоящую из не менее пяти человек, для 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rsidR="004C3A9A" w:rsidRDefault="004C3A9A" w:rsidP="004C3A9A">
      <w:pPr>
        <w:ind w:right="20" w:firstLine="709"/>
        <w:jc w:val="both"/>
        <w:rPr>
          <w:sz w:val="20"/>
          <w:szCs w:val="20"/>
        </w:rPr>
      </w:pPr>
      <w:r>
        <w:rPr>
          <w:rFonts w:eastAsia="Times New Roman"/>
          <w:sz w:val="24"/>
          <w:szCs w:val="24"/>
        </w:rPr>
        <w:lastRenderedPageBreak/>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rsidR="004C3A9A" w:rsidRDefault="004C3A9A" w:rsidP="004C3A9A">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.1. </w:t>
      </w:r>
      <w:proofErr w:type="gramStart"/>
      <w:r w:rsidRPr="00FA6652">
        <w:rPr>
          <w:rFonts w:eastAsia="Times New Roman"/>
          <w:sz w:val="24"/>
          <w:szCs w:val="24"/>
        </w:rPr>
        <w:t>В прису</w:t>
      </w:r>
      <w:r>
        <w:rPr>
          <w:rFonts w:eastAsia="Times New Roman"/>
          <w:sz w:val="24"/>
          <w:szCs w:val="24"/>
        </w:rPr>
        <w:t>тствии представителей Заказчика</w:t>
      </w:r>
      <w:r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eastAsia="Times New Roman"/>
          <w:sz w:val="24"/>
          <w:szCs w:val="24"/>
        </w:rPr>
        <w:t>6</w:t>
      </w:r>
      <w:r w:rsidRPr="00FA6652">
        <w:rPr>
          <w:rFonts w:eastAsia="Times New Roman"/>
          <w:sz w:val="24"/>
          <w:szCs w:val="24"/>
        </w:rPr>
        <w:t>.1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w:t>
      </w:r>
      <w:proofErr w:type="gramEnd"/>
      <w:r w:rsidRPr="00FA6652">
        <w:rPr>
          <w:rFonts w:eastAsia="Times New Roman"/>
          <w:sz w:val="24"/>
          <w:szCs w:val="24"/>
        </w:rPr>
        <w:t xml:space="preserve"> сколов, трещин, внешних повреждений.</w:t>
      </w:r>
    </w:p>
    <w:p w:rsidR="004C3A9A" w:rsidRDefault="004C3A9A" w:rsidP="004C3A9A">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Pr>
          <w:rFonts w:eastAsia="Times New Roman"/>
          <w:sz w:val="24"/>
          <w:szCs w:val="24"/>
        </w:rPr>
        <w:t>6</w:t>
      </w:r>
      <w:r w:rsidRPr="00FA6652">
        <w:rPr>
          <w:rFonts w:eastAsia="Times New Roman"/>
          <w:sz w:val="24"/>
          <w:szCs w:val="24"/>
        </w:rPr>
        <w:t>.1).</w:t>
      </w:r>
    </w:p>
    <w:p w:rsidR="004C3A9A" w:rsidRDefault="004C3A9A" w:rsidP="004C3A9A">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.3. Товар должен быть поставлен полностью. Заказчик</w:t>
      </w:r>
      <w:r>
        <w:rPr>
          <w:rFonts w:eastAsia="Times New Roman"/>
          <w:sz w:val="24"/>
          <w:szCs w:val="24"/>
        </w:rPr>
        <w:t xml:space="preserve"> </w:t>
      </w:r>
      <w:r w:rsidRPr="00FA6652">
        <w:rPr>
          <w:rFonts w:eastAsia="Times New Roman"/>
          <w:sz w:val="24"/>
          <w:szCs w:val="24"/>
        </w:rPr>
        <w:t>вправе отк</w:t>
      </w:r>
      <w:r>
        <w:rPr>
          <w:rFonts w:eastAsia="Times New Roman"/>
          <w:sz w:val="24"/>
          <w:szCs w:val="24"/>
        </w:rPr>
        <w:t xml:space="preserve">азаться от приемки части Товара. </w:t>
      </w:r>
      <w:proofErr w:type="gramStart"/>
      <w:r w:rsidRPr="00FA6652">
        <w:rPr>
          <w:rFonts w:eastAsia="Times New Roman"/>
          <w:sz w:val="24"/>
          <w:szCs w:val="24"/>
        </w:rPr>
        <w:t>Если Поставщик передал меньшее количество товара</w:t>
      </w:r>
      <w:r>
        <w:rPr>
          <w:rFonts w:eastAsia="Times New Roman"/>
          <w:sz w:val="24"/>
          <w:szCs w:val="24"/>
        </w:rPr>
        <w:t>, чем определено в Спецификации</w:t>
      </w:r>
      <w:r w:rsidRPr="0043516D">
        <w:rPr>
          <w:rFonts w:eastAsia="Times New Roman"/>
          <w:sz w:val="24"/>
          <w:szCs w:val="24"/>
        </w:rPr>
        <w:t>,</w:t>
      </w:r>
      <w:r>
        <w:rPr>
          <w:rFonts w:eastAsia="Times New Roman"/>
          <w:sz w:val="24"/>
          <w:szCs w:val="24"/>
        </w:rPr>
        <w:t xml:space="preserve"> </w:t>
      </w:r>
      <w:r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61544">
        <w:rPr>
          <w:rFonts w:eastAsia="Times New Roman"/>
          <w:iCs/>
          <w:sz w:val="24"/>
          <w:szCs w:val="24"/>
        </w:rPr>
        <w:t>(и (или) принять решение об одностороннем</w:t>
      </w:r>
      <w:r>
        <w:rPr>
          <w:rFonts w:eastAsia="Times New Roman"/>
          <w:iCs/>
          <w:sz w:val="24"/>
          <w:szCs w:val="24"/>
        </w:rPr>
        <w:t xml:space="preserve"> </w:t>
      </w:r>
      <w:r w:rsidRPr="00461544">
        <w:rPr>
          <w:rFonts w:eastAsia="Times New Roman"/>
          <w:iCs/>
          <w:sz w:val="24"/>
          <w:szCs w:val="24"/>
        </w:rPr>
        <w:t>отказе от исполнения Контракта)</w:t>
      </w:r>
      <w:r w:rsidRPr="00461544">
        <w:rPr>
          <w:rFonts w:eastAsia="Times New Roman"/>
          <w:sz w:val="24"/>
          <w:szCs w:val="24"/>
        </w:rPr>
        <w:t>, в случае, если поставка недостающего количества</w:t>
      </w:r>
      <w:r>
        <w:rPr>
          <w:rFonts w:eastAsia="Times New Roman"/>
          <w:sz w:val="24"/>
          <w:szCs w:val="24"/>
        </w:rPr>
        <w:t xml:space="preserve"> </w:t>
      </w:r>
      <w:r w:rsidRPr="00461544">
        <w:rPr>
          <w:rFonts w:eastAsia="Times New Roman"/>
          <w:sz w:val="24"/>
          <w:szCs w:val="24"/>
        </w:rPr>
        <w:t>товара потребует больших временных зат</w:t>
      </w:r>
      <w:r w:rsidRPr="00FA6652">
        <w:rPr>
          <w:rFonts w:eastAsia="Times New Roman"/>
          <w:sz w:val="24"/>
          <w:szCs w:val="24"/>
        </w:rPr>
        <w:t>рат, в связи с чем Заказчик утрачивает интерес к Контракту.</w:t>
      </w:r>
      <w:proofErr w:type="gramEnd"/>
      <w:r>
        <w:rPr>
          <w:rFonts w:eastAsia="Times New Roman"/>
          <w:sz w:val="24"/>
          <w:szCs w:val="24"/>
        </w:rPr>
        <w:t xml:space="preserve"> </w:t>
      </w:r>
      <w:r w:rsidRPr="00FA6652">
        <w:rPr>
          <w:rFonts w:eastAsia="Times New Roman"/>
          <w:sz w:val="24"/>
          <w:szCs w:val="24"/>
        </w:rPr>
        <w:t xml:space="preserve">Если Поставщик передал Заказчику товар в количестве, превышающем </w:t>
      </w:r>
      <w:proofErr w:type="gramStart"/>
      <w:r w:rsidRPr="00FA6652">
        <w:rPr>
          <w:rFonts w:eastAsia="Times New Roman"/>
          <w:sz w:val="24"/>
          <w:szCs w:val="24"/>
        </w:rPr>
        <w:t>указанное</w:t>
      </w:r>
      <w:proofErr w:type="gramEnd"/>
      <w:r w:rsidRPr="00FA6652">
        <w:rPr>
          <w:rFonts w:eastAsia="Times New Roman"/>
          <w:sz w:val="24"/>
          <w:szCs w:val="24"/>
        </w:rPr>
        <w:t xml:space="preserve"> в Спецификации, Заказчик извещает об этом Поставщика в</w:t>
      </w:r>
      <w:r>
        <w:rPr>
          <w:rFonts w:eastAsia="Times New Roman"/>
          <w:sz w:val="24"/>
          <w:szCs w:val="24"/>
        </w:rPr>
        <w:t xml:space="preserve"> </w:t>
      </w:r>
      <w:r w:rsidRPr="00FA6652">
        <w:rPr>
          <w:rFonts w:eastAsia="Times New Roman"/>
          <w:sz w:val="24"/>
          <w:szCs w:val="24"/>
        </w:rPr>
        <w:t xml:space="preserve">порядке, предусмотренном </w:t>
      </w:r>
      <w:r>
        <w:rPr>
          <w:rFonts w:eastAsia="Times New Roman"/>
          <w:sz w:val="24"/>
          <w:szCs w:val="24"/>
        </w:rPr>
        <w:t>п. 6</w:t>
      </w:r>
      <w:r w:rsidRPr="00806D5B">
        <w:rPr>
          <w:rFonts w:eastAsia="Times New Roman"/>
          <w:sz w:val="24"/>
          <w:szCs w:val="24"/>
        </w:rPr>
        <w:t>.3.7 Контракта</w:t>
      </w:r>
      <w:r w:rsidRPr="00FA6652">
        <w:rPr>
          <w:rFonts w:eastAsia="Times New Roman"/>
          <w:sz w:val="24"/>
          <w:szCs w:val="24"/>
        </w:rPr>
        <w:t>. Приемка излишнего количества товара не осуществляется.</w:t>
      </w:r>
    </w:p>
    <w:p w:rsidR="004C3A9A" w:rsidRDefault="004C3A9A" w:rsidP="004C3A9A">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4C3A9A" w:rsidRPr="006F6166" w:rsidRDefault="004C3A9A" w:rsidP="004C3A9A">
      <w:pPr>
        <w:ind w:right="20" w:firstLine="709"/>
        <w:jc w:val="both"/>
        <w:rPr>
          <w:rFonts w:eastAsia="Times New Roman"/>
          <w:sz w:val="24"/>
          <w:szCs w:val="24"/>
        </w:rPr>
      </w:pPr>
      <w:r>
        <w:rPr>
          <w:rFonts w:eastAsia="Times New Roman"/>
          <w:sz w:val="24"/>
          <w:szCs w:val="24"/>
        </w:rPr>
        <w:t>6</w:t>
      </w:r>
      <w:r w:rsidRPr="006F6166">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rsidR="004C3A9A" w:rsidRPr="006F6166" w:rsidRDefault="004C3A9A" w:rsidP="004C3A9A">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rsidR="004C3A9A" w:rsidRPr="006F6166" w:rsidRDefault="004C3A9A" w:rsidP="004C3A9A">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Pr>
          <w:rFonts w:eastAsia="Times New Roman"/>
          <w:sz w:val="24"/>
          <w:szCs w:val="24"/>
        </w:rPr>
        <w:t>6</w:t>
      </w:r>
      <w:r w:rsidRPr="006F6166">
        <w:rPr>
          <w:rFonts w:eastAsia="Times New Roman"/>
          <w:sz w:val="24"/>
          <w:szCs w:val="24"/>
        </w:rPr>
        <w:t>.3.7 Контракта;</w:t>
      </w:r>
    </w:p>
    <w:p w:rsidR="004C3A9A" w:rsidRPr="006F6166" w:rsidRDefault="004C3A9A" w:rsidP="004C3A9A">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Pr>
          <w:rFonts w:eastAsia="Times New Roman"/>
          <w:sz w:val="24"/>
          <w:szCs w:val="24"/>
        </w:rPr>
        <w:t>6</w:t>
      </w:r>
      <w:r w:rsidRPr="006F6166">
        <w:rPr>
          <w:rFonts w:eastAsia="Times New Roman"/>
          <w:sz w:val="24"/>
          <w:szCs w:val="24"/>
        </w:rPr>
        <w:t>.3.7 Контракта.</w:t>
      </w:r>
    </w:p>
    <w:p w:rsidR="004C3A9A" w:rsidRDefault="004C3A9A" w:rsidP="004C3A9A">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rsidR="004C3A9A" w:rsidRPr="006F6166" w:rsidRDefault="004C3A9A" w:rsidP="004C3A9A">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.3.7.Уведомление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факсу, электронной почте либо нарочно. </w:t>
      </w:r>
      <w:r w:rsidRPr="006F6166">
        <w:rPr>
          <w:rFonts w:eastAsia="Times New Roman"/>
          <w:sz w:val="24"/>
          <w:szCs w:val="24"/>
        </w:rPr>
        <w:lastRenderedPageBreak/>
        <w:t>Адресом электронной почты для получения уведомления (в том числе мотивированного отказа от подписания документа о приёмке) яв</w:t>
      </w:r>
      <w:r>
        <w:rPr>
          <w:rFonts w:eastAsia="Times New Roman"/>
          <w:sz w:val="24"/>
          <w:szCs w:val="24"/>
        </w:rPr>
        <w:t xml:space="preserve">ляется: </w:t>
      </w:r>
      <w:r w:rsidRPr="0093088F">
        <w:rPr>
          <w:rFonts w:eastAsia="Times New Roman"/>
          <w:sz w:val="24"/>
          <w:szCs w:val="24"/>
        </w:rPr>
        <w:t>info@intelms.ru</w:t>
      </w:r>
      <w:r w:rsidRPr="006F6166">
        <w:rPr>
          <w:rFonts w:eastAsia="Times New Roman"/>
          <w:sz w:val="24"/>
          <w:szCs w:val="24"/>
        </w:rPr>
        <w:t>. Номером факса для получения уведомления (в том числе мотивированного отказа от подписания документа о приёмке) является: ________</w:t>
      </w:r>
      <w:r>
        <w:rPr>
          <w:rFonts w:eastAsia="Times New Roman"/>
          <w:sz w:val="24"/>
          <w:szCs w:val="24"/>
        </w:rPr>
        <w:t>-</w:t>
      </w:r>
      <w:r w:rsidRPr="006F6166">
        <w:rPr>
          <w:rFonts w:eastAsia="Times New Roman"/>
          <w:sz w:val="24"/>
          <w:szCs w:val="24"/>
        </w:rPr>
        <w:t>________.</w:t>
      </w:r>
    </w:p>
    <w:p w:rsidR="004C3A9A" w:rsidRPr="006F6166" w:rsidRDefault="004C3A9A" w:rsidP="004C3A9A">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.3.8. Поставщик обязан устранить все допущенные нарушения в срок, установленный в уведомлении (п. </w:t>
      </w:r>
      <w:r>
        <w:rPr>
          <w:rFonts w:eastAsia="Times New Roman"/>
          <w:sz w:val="24"/>
          <w:szCs w:val="24"/>
        </w:rPr>
        <w:t>6</w:t>
      </w:r>
      <w:r w:rsidRPr="006F6166">
        <w:rPr>
          <w:rFonts w:eastAsia="Times New Roman"/>
          <w:sz w:val="24"/>
          <w:szCs w:val="24"/>
        </w:rPr>
        <w:t>.3.7), а если такой срок не установлен, то в течение 7 (семи)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Pr="00FA6652">
        <w:rPr>
          <w:rFonts w:eastAsia="Times New Roman"/>
          <w:sz w:val="24"/>
          <w:szCs w:val="24"/>
        </w:rPr>
        <w:t xml:space="preserve"> (или) направить Поставщику требование о расторжении Контракта по соглашению сторон </w:t>
      </w:r>
      <w:r w:rsidRPr="00461544">
        <w:rPr>
          <w:rFonts w:eastAsia="Times New Roman"/>
          <w:iCs/>
          <w:sz w:val="24"/>
          <w:szCs w:val="24"/>
        </w:rPr>
        <w:t>(</w:t>
      </w:r>
      <w:proofErr w:type="gramStart"/>
      <w:r w:rsidRPr="00461544">
        <w:rPr>
          <w:rFonts w:eastAsia="Times New Roman"/>
          <w:iCs/>
          <w:sz w:val="24"/>
          <w:szCs w:val="24"/>
        </w:rPr>
        <w:t>и(</w:t>
      </w:r>
      <w:proofErr w:type="gramEnd"/>
      <w:r w:rsidRPr="00461544">
        <w:rPr>
          <w:rFonts w:eastAsia="Times New Roman"/>
          <w:iCs/>
          <w:sz w:val="24"/>
          <w:szCs w:val="24"/>
        </w:rPr>
        <w:t>или)принять решение об одностороннем отказе от</w:t>
      </w:r>
      <w:r>
        <w:rPr>
          <w:rFonts w:eastAsia="Times New Roman"/>
          <w:iCs/>
          <w:sz w:val="24"/>
          <w:szCs w:val="24"/>
        </w:rPr>
        <w:t xml:space="preserve"> </w:t>
      </w:r>
      <w:r w:rsidRPr="00461544">
        <w:rPr>
          <w:rFonts w:eastAsia="Times New Roman"/>
          <w:iCs/>
          <w:sz w:val="24"/>
          <w:szCs w:val="24"/>
        </w:rPr>
        <w:t>исполнения Контракта)</w:t>
      </w:r>
      <w:r w:rsidRPr="00461544">
        <w:rPr>
          <w:rFonts w:eastAsia="Times New Roman"/>
          <w:sz w:val="24"/>
          <w:szCs w:val="24"/>
        </w:rPr>
        <w:t>,</w:t>
      </w:r>
      <w:r w:rsidRPr="00FA6652">
        <w:rPr>
          <w:rFonts w:eastAsia="Times New Roman"/>
          <w:sz w:val="24"/>
          <w:szCs w:val="24"/>
        </w:rPr>
        <w:t xml:space="preserve"> в случае, если устранение нарушений потребует больших</w:t>
      </w:r>
      <w:r>
        <w:rPr>
          <w:rFonts w:eastAsia="Times New Roman"/>
          <w:sz w:val="24"/>
          <w:szCs w:val="24"/>
        </w:rPr>
        <w:t xml:space="preserve"> </w:t>
      </w:r>
      <w:r w:rsidRPr="00FA6652">
        <w:rPr>
          <w:rFonts w:eastAsia="Times New Roman"/>
          <w:sz w:val="24"/>
          <w:szCs w:val="24"/>
        </w:rPr>
        <w:t>временных затрат, в связи с чем Заказчик утрачивает интерес к Контр</w:t>
      </w:r>
      <w:r w:rsidRPr="006F6166">
        <w:rPr>
          <w:rFonts w:eastAsia="Times New Roman"/>
          <w:sz w:val="24"/>
          <w:szCs w:val="24"/>
        </w:rPr>
        <w:t>акту.</w:t>
      </w:r>
    </w:p>
    <w:p w:rsidR="004C3A9A" w:rsidRPr="006F6166" w:rsidRDefault="004C3A9A" w:rsidP="004C3A9A">
      <w:pPr>
        <w:ind w:firstLine="709"/>
        <w:jc w:val="both"/>
        <w:rPr>
          <w:rFonts w:eastAsia="Times New Roman"/>
          <w:sz w:val="24"/>
          <w:szCs w:val="24"/>
        </w:rPr>
      </w:pPr>
      <w:r>
        <w:rPr>
          <w:rFonts w:eastAsia="Times New Roman"/>
          <w:sz w:val="24"/>
          <w:szCs w:val="24"/>
        </w:rPr>
        <w:t>6</w:t>
      </w:r>
      <w:r w:rsidRPr="006F6166">
        <w:rPr>
          <w:rFonts w:eastAsia="Times New Roman"/>
          <w:sz w:val="24"/>
          <w:szCs w:val="24"/>
        </w:rPr>
        <w:t>.4. 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rsidR="004C3A9A" w:rsidRPr="006F6166" w:rsidRDefault="004C3A9A" w:rsidP="004C3A9A">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rsidR="004C3A9A" w:rsidRPr="006F6166" w:rsidRDefault="004C3A9A" w:rsidP="004C3A9A">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rsidR="004C3A9A" w:rsidRPr="006F6166" w:rsidRDefault="004C3A9A" w:rsidP="004C3A9A">
      <w:pPr>
        <w:ind w:firstLine="709"/>
        <w:jc w:val="both"/>
        <w:rPr>
          <w:rFonts w:eastAsia="Times New Roman"/>
          <w:sz w:val="24"/>
          <w:szCs w:val="24"/>
        </w:rPr>
      </w:pPr>
      <w:r w:rsidRPr="006F6166">
        <w:rPr>
          <w:rFonts w:eastAsia="Times New Roman"/>
          <w:sz w:val="24"/>
          <w:szCs w:val="24"/>
        </w:rPr>
        <w:t>- документа на бумажном носителе;</w:t>
      </w:r>
    </w:p>
    <w:p w:rsidR="004C3A9A" w:rsidRPr="006F6166" w:rsidRDefault="004C3A9A" w:rsidP="004C3A9A">
      <w:pPr>
        <w:ind w:firstLine="709"/>
        <w:jc w:val="both"/>
        <w:rPr>
          <w:rFonts w:eastAsia="Times New Roman"/>
          <w:sz w:val="24"/>
          <w:szCs w:val="24"/>
        </w:rPr>
      </w:pPr>
      <w:r w:rsidRPr="006F6166">
        <w:rPr>
          <w:rFonts w:eastAsia="Times New Roman"/>
          <w:sz w:val="24"/>
          <w:szCs w:val="24"/>
        </w:rPr>
        <w:t>- электронного документа;</w:t>
      </w:r>
    </w:p>
    <w:p w:rsidR="004C3A9A" w:rsidRPr="006F6166" w:rsidRDefault="004C3A9A" w:rsidP="004C3A9A">
      <w:pPr>
        <w:ind w:firstLine="709"/>
        <w:jc w:val="both"/>
        <w:rPr>
          <w:rFonts w:eastAsia="Times New Roman"/>
          <w:sz w:val="24"/>
          <w:szCs w:val="24"/>
        </w:rPr>
      </w:pPr>
      <w:r w:rsidRPr="006F6166">
        <w:rPr>
          <w:rFonts w:eastAsia="Times New Roman"/>
          <w:sz w:val="24"/>
          <w:szCs w:val="24"/>
        </w:rPr>
        <w:t xml:space="preserve">- скан-копии документа, </w:t>
      </w:r>
      <w:proofErr w:type="gramStart"/>
      <w:r w:rsidRPr="006F6166">
        <w:rPr>
          <w:rFonts w:eastAsia="Times New Roman"/>
          <w:sz w:val="24"/>
          <w:szCs w:val="24"/>
        </w:rPr>
        <w:t>сформированной</w:t>
      </w:r>
      <w:proofErr w:type="gramEnd"/>
      <w:r w:rsidRPr="006F6166">
        <w:rPr>
          <w:rFonts w:eastAsia="Times New Roman"/>
          <w:sz w:val="24"/>
          <w:szCs w:val="24"/>
        </w:rPr>
        <w:t xml:space="preserve"> на бумажном носителе.</w:t>
      </w:r>
    </w:p>
    <w:p w:rsidR="004C3A9A" w:rsidRPr="006F6166" w:rsidRDefault="004C3A9A" w:rsidP="004C3A9A">
      <w:pPr>
        <w:ind w:firstLine="709"/>
        <w:jc w:val="both"/>
        <w:rPr>
          <w:rFonts w:eastAsia="Times New Roman"/>
          <w:sz w:val="24"/>
          <w:szCs w:val="24"/>
        </w:rPr>
      </w:pPr>
      <w:proofErr w:type="gramStart"/>
      <w:r w:rsidRPr="006F6166">
        <w:rPr>
          <w:rFonts w:eastAsia="Times New Roman"/>
          <w:sz w:val="24"/>
          <w:szCs w:val="24"/>
        </w:rPr>
        <w:t xml:space="preserve">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w:t>
      </w:r>
      <w:proofErr w:type="spellStart"/>
      <w:r w:rsidRPr="006F6166">
        <w:rPr>
          <w:rFonts w:eastAsia="Times New Roman"/>
          <w:sz w:val="24"/>
          <w:szCs w:val="24"/>
        </w:rPr>
        <w:t>ввиде</w:t>
      </w:r>
      <w:proofErr w:type="spellEnd"/>
      <w:r w:rsidRPr="006F6166">
        <w:rPr>
          <w:rFonts w:eastAsia="Times New Roman"/>
          <w:sz w:val="24"/>
          <w:szCs w:val="24"/>
        </w:rPr>
        <w:t>:</w:t>
      </w:r>
      <w:proofErr w:type="gramEnd"/>
    </w:p>
    <w:p w:rsidR="004C3A9A" w:rsidRPr="006F6166" w:rsidRDefault="004C3A9A" w:rsidP="004C3A9A">
      <w:pPr>
        <w:ind w:firstLine="709"/>
        <w:jc w:val="both"/>
        <w:rPr>
          <w:rFonts w:eastAsia="Times New Roman"/>
          <w:sz w:val="24"/>
          <w:szCs w:val="24"/>
        </w:rPr>
      </w:pPr>
      <w:r w:rsidRPr="006F6166">
        <w:rPr>
          <w:rFonts w:eastAsia="Times New Roman"/>
          <w:sz w:val="24"/>
          <w:szCs w:val="24"/>
        </w:rPr>
        <w:t>- документа на бумажном носителе;</w:t>
      </w:r>
    </w:p>
    <w:p w:rsidR="004C3A9A" w:rsidRPr="006F6166" w:rsidRDefault="004C3A9A" w:rsidP="004C3A9A">
      <w:pPr>
        <w:ind w:firstLine="709"/>
        <w:jc w:val="both"/>
        <w:rPr>
          <w:rFonts w:eastAsia="Times New Roman"/>
          <w:sz w:val="24"/>
          <w:szCs w:val="24"/>
        </w:rPr>
      </w:pPr>
      <w:r w:rsidRPr="006F6166">
        <w:rPr>
          <w:rFonts w:eastAsia="Times New Roman"/>
          <w:sz w:val="24"/>
          <w:szCs w:val="24"/>
        </w:rPr>
        <w:t>- электронного документа;</w:t>
      </w:r>
    </w:p>
    <w:p w:rsidR="004C3A9A" w:rsidRPr="006F6166" w:rsidRDefault="004C3A9A" w:rsidP="004C3A9A">
      <w:pPr>
        <w:ind w:firstLine="709"/>
        <w:jc w:val="both"/>
        <w:rPr>
          <w:rFonts w:eastAsia="Times New Roman"/>
          <w:sz w:val="24"/>
          <w:szCs w:val="24"/>
        </w:rPr>
      </w:pPr>
      <w:r w:rsidRPr="006F6166">
        <w:rPr>
          <w:rFonts w:eastAsia="Times New Roman"/>
          <w:sz w:val="24"/>
          <w:szCs w:val="24"/>
        </w:rPr>
        <w:t xml:space="preserve">- </w:t>
      </w:r>
      <w:proofErr w:type="gramStart"/>
      <w:r w:rsidRPr="006F6166">
        <w:rPr>
          <w:rFonts w:eastAsia="Times New Roman"/>
          <w:sz w:val="24"/>
          <w:szCs w:val="24"/>
        </w:rPr>
        <w:t>скан-копии</w:t>
      </w:r>
      <w:proofErr w:type="gramEnd"/>
      <w:r w:rsidRPr="006F6166">
        <w:rPr>
          <w:rFonts w:eastAsia="Times New Roman"/>
          <w:sz w:val="24"/>
          <w:szCs w:val="24"/>
        </w:rPr>
        <w:t xml:space="preserve"> документа.</w:t>
      </w:r>
    </w:p>
    <w:p w:rsidR="004C3A9A" w:rsidRPr="00FA6652" w:rsidRDefault="004C3A9A" w:rsidP="004C3A9A">
      <w:pPr>
        <w:ind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5</w:t>
      </w:r>
      <w:r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rsidR="004C3A9A" w:rsidRDefault="004C3A9A" w:rsidP="004C3A9A">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rsidR="004C3A9A" w:rsidRPr="00FA6652" w:rsidRDefault="004C3A9A" w:rsidP="004C3A9A">
      <w:pPr>
        <w:ind w:firstLine="709"/>
        <w:jc w:val="both"/>
        <w:rPr>
          <w:sz w:val="20"/>
          <w:szCs w:val="20"/>
        </w:rPr>
      </w:pPr>
    </w:p>
    <w:p w:rsidR="004C3A9A" w:rsidRDefault="004C3A9A" w:rsidP="004C3A9A">
      <w:pPr>
        <w:tabs>
          <w:tab w:val="left" w:pos="3600"/>
        </w:tabs>
        <w:jc w:val="center"/>
        <w:rPr>
          <w:rFonts w:eastAsia="Times New Roman"/>
          <w:bCs/>
          <w:sz w:val="24"/>
          <w:szCs w:val="24"/>
        </w:rPr>
      </w:pPr>
      <w:r>
        <w:rPr>
          <w:rFonts w:eastAsia="Times New Roman"/>
          <w:bCs/>
          <w:sz w:val="24"/>
          <w:szCs w:val="24"/>
        </w:rPr>
        <w:t>7.</w:t>
      </w:r>
      <w:r w:rsidRPr="00FA6652">
        <w:rPr>
          <w:rFonts w:eastAsia="Times New Roman"/>
          <w:bCs/>
          <w:sz w:val="24"/>
          <w:szCs w:val="24"/>
        </w:rPr>
        <w:t>Ответственность сторон</w:t>
      </w:r>
    </w:p>
    <w:p w:rsidR="004C3A9A" w:rsidRDefault="004C3A9A" w:rsidP="004C3A9A">
      <w:pPr>
        <w:tabs>
          <w:tab w:val="left" w:pos="3600"/>
        </w:tabs>
        <w:jc w:val="center"/>
        <w:rPr>
          <w:rFonts w:eastAsia="Times New Roman"/>
          <w:bCs/>
          <w:sz w:val="24"/>
          <w:szCs w:val="24"/>
        </w:rPr>
      </w:pPr>
    </w:p>
    <w:p w:rsidR="004C3A9A" w:rsidRDefault="004C3A9A" w:rsidP="004C3A9A">
      <w:pPr>
        <w:pStyle w:val="a4"/>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rsidR="004C3A9A" w:rsidRDefault="004C3A9A" w:rsidP="004C3A9A">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4C3A9A" w:rsidRPr="00D60FEC" w:rsidRDefault="004C3A9A" w:rsidP="004C3A9A">
      <w:pPr>
        <w:ind w:firstLine="709"/>
        <w:jc w:val="both"/>
        <w:rPr>
          <w:sz w:val="24"/>
          <w:szCs w:val="24"/>
        </w:rPr>
      </w:pPr>
      <w:r>
        <w:rPr>
          <w:rFonts w:eastAsia="Times New Roman"/>
          <w:sz w:val="24"/>
          <w:szCs w:val="24"/>
        </w:rPr>
        <w:t>7</w:t>
      </w:r>
      <w:r w:rsidRPr="004C6CFE">
        <w:rPr>
          <w:rFonts w:eastAsia="Times New Roman"/>
          <w:sz w:val="24"/>
          <w:szCs w:val="24"/>
        </w:rPr>
        <w:t xml:space="preserve">.3. </w:t>
      </w:r>
      <w:proofErr w:type="gramStart"/>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оставщиком обязательства,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w:t>
      </w:r>
      <w:r w:rsidRPr="009C3BE1">
        <w:rPr>
          <w:sz w:val="24"/>
          <w:szCs w:val="24"/>
        </w:rPr>
        <w:lastRenderedPageBreak/>
        <w:t xml:space="preserve">исполненных </w:t>
      </w:r>
      <w:r>
        <w:rPr>
          <w:sz w:val="24"/>
          <w:szCs w:val="24"/>
        </w:rPr>
        <w:t>П</w:t>
      </w:r>
      <w:r w:rsidRPr="009C3BE1">
        <w:rPr>
          <w:sz w:val="24"/>
          <w:szCs w:val="24"/>
        </w:rPr>
        <w:t>оставщиком за исключением случаев, если</w:t>
      </w:r>
      <w:proofErr w:type="gramEnd"/>
      <w:r w:rsidRPr="009C3BE1">
        <w:rPr>
          <w:sz w:val="24"/>
          <w:szCs w:val="24"/>
        </w:rPr>
        <w:t xml:space="preserve">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 xml:space="preserve">Срок исчисления пени, начинается со </w:t>
      </w:r>
      <w:proofErr w:type="gramStart"/>
      <w:r w:rsidRPr="00BD4076">
        <w:rPr>
          <w:sz w:val="24"/>
          <w:szCs w:val="24"/>
        </w:rPr>
        <w:t>дня</w:t>
      </w:r>
      <w:proofErr w:type="gramEnd"/>
      <w:r w:rsidRPr="00BD4076">
        <w:rPr>
          <w:sz w:val="24"/>
          <w:szCs w:val="24"/>
        </w:rPr>
        <w:t xml:space="preserve">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10</w:t>
      </w:r>
      <w:r w:rsidRPr="00BD4076">
        <w:rPr>
          <w:sz w:val="24"/>
          <w:szCs w:val="24"/>
        </w:rPr>
        <w:t xml:space="preserve"> Контракта.</w:t>
      </w:r>
    </w:p>
    <w:p w:rsidR="004C3A9A" w:rsidRPr="00DE25C7" w:rsidRDefault="004C3A9A" w:rsidP="004C3A9A">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rsidR="004C3A9A" w:rsidRPr="00DE25C7" w:rsidRDefault="004C3A9A" w:rsidP="004C3A9A">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rsidR="004C3A9A" w:rsidRPr="004C6CFE" w:rsidRDefault="004C3A9A" w:rsidP="004C3A9A">
      <w:pPr>
        <w:ind w:firstLine="709"/>
        <w:jc w:val="both"/>
        <w:rPr>
          <w:sz w:val="24"/>
          <w:szCs w:val="24"/>
        </w:rPr>
      </w:pPr>
      <w:r>
        <w:rPr>
          <w:rFonts w:eastAsia="Times New Roman"/>
          <w:sz w:val="24"/>
          <w:szCs w:val="24"/>
        </w:rPr>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rsidR="004C3A9A" w:rsidRDefault="004C3A9A" w:rsidP="004C3A9A">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(штрафов, пеней). </w:t>
      </w:r>
    </w:p>
    <w:p w:rsidR="004C3A9A" w:rsidRPr="004C6CFE" w:rsidRDefault="004C3A9A" w:rsidP="004C3A9A">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rsidR="004C3A9A" w:rsidRPr="00DE25C7" w:rsidRDefault="004C3A9A" w:rsidP="004C3A9A">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rsidR="004C3A9A" w:rsidRPr="00DE25C7" w:rsidRDefault="004C3A9A" w:rsidP="004C3A9A">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rsidR="004C3A9A" w:rsidRPr="00DE25C7" w:rsidRDefault="004C3A9A" w:rsidP="004C3A9A">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rsidR="004C3A9A" w:rsidRPr="00DE25C7" w:rsidRDefault="004C3A9A" w:rsidP="004C3A9A">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rsidR="004C3A9A" w:rsidRDefault="004C3A9A" w:rsidP="004C3A9A">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rsidR="004C3A9A" w:rsidRPr="004C6CFE" w:rsidRDefault="004C3A9A" w:rsidP="004C3A9A">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rsidR="004C3A9A" w:rsidRPr="004C6CFE" w:rsidRDefault="004C3A9A" w:rsidP="004C3A9A">
      <w:pPr>
        <w:ind w:firstLine="709"/>
        <w:jc w:val="both"/>
        <w:rPr>
          <w:rFonts w:eastAsia="Times New Roman"/>
          <w:sz w:val="24"/>
          <w:szCs w:val="24"/>
        </w:rPr>
      </w:pPr>
      <w:r>
        <w:rPr>
          <w:rFonts w:eastAsia="Times New Roman"/>
          <w:sz w:val="24"/>
          <w:szCs w:val="24"/>
        </w:rPr>
        <w:lastRenderedPageBreak/>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rsidR="004C3A9A" w:rsidRPr="004C6CFE" w:rsidRDefault="004C3A9A" w:rsidP="004C3A9A">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Поставщиком</w:t>
      </w:r>
      <w:r w:rsidR="00782D82">
        <w:rPr>
          <w:sz w:val="24"/>
          <w:szCs w:val="24"/>
        </w:rPr>
        <w:t xml:space="preserve">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rsidR="004C3A9A" w:rsidRPr="00DE25C7" w:rsidRDefault="004C3A9A" w:rsidP="004C3A9A">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3A9A" w:rsidRPr="00DE25C7" w:rsidRDefault="004C3A9A" w:rsidP="004C3A9A">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rsidR="004C3A9A" w:rsidRPr="00DE25C7" w:rsidRDefault="004C3A9A" w:rsidP="004C3A9A">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rsidR="004C3A9A" w:rsidRDefault="004C3A9A" w:rsidP="004C3A9A">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rsidR="004C3A9A" w:rsidRPr="004C6CFE" w:rsidRDefault="004C3A9A" w:rsidP="004C3A9A">
      <w:pPr>
        <w:ind w:firstLine="709"/>
        <w:jc w:val="both"/>
        <w:rPr>
          <w:sz w:val="20"/>
          <w:szCs w:val="20"/>
        </w:rPr>
      </w:pPr>
      <w:r>
        <w:rPr>
          <w:rFonts w:eastAsia="Times New Roman"/>
          <w:sz w:val="24"/>
          <w:szCs w:val="24"/>
        </w:rPr>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Поставщик</w:t>
      </w:r>
      <w:r w:rsidR="00782D82">
        <w:rPr>
          <w:sz w:val="24"/>
          <w:szCs w:val="24"/>
        </w:rPr>
        <w:t xml:space="preserve">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C3A9A" w:rsidRDefault="004C3A9A" w:rsidP="004C3A9A">
      <w:pPr>
        <w:ind w:firstLine="709"/>
        <w:jc w:val="both"/>
        <w:rPr>
          <w:sz w:val="20"/>
          <w:szCs w:val="20"/>
        </w:rPr>
      </w:pPr>
      <w:r>
        <w:rPr>
          <w:rFonts w:eastAsia="Times New Roman"/>
          <w:sz w:val="24"/>
          <w:szCs w:val="24"/>
        </w:rPr>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rsidR="004C3A9A" w:rsidRDefault="004C3A9A" w:rsidP="004C3A9A">
      <w:pPr>
        <w:tabs>
          <w:tab w:val="left" w:pos="3160"/>
        </w:tabs>
        <w:jc w:val="center"/>
        <w:rPr>
          <w:rFonts w:eastAsia="Times New Roman"/>
          <w:bCs/>
          <w:sz w:val="24"/>
          <w:szCs w:val="24"/>
        </w:rPr>
      </w:pPr>
    </w:p>
    <w:p w:rsidR="004C3A9A" w:rsidRPr="00FA6652" w:rsidRDefault="004C3A9A" w:rsidP="004C3A9A">
      <w:pPr>
        <w:tabs>
          <w:tab w:val="left" w:pos="3160"/>
        </w:tabs>
        <w:jc w:val="center"/>
        <w:rPr>
          <w:rFonts w:eastAsia="Times New Roman"/>
          <w:bCs/>
          <w:sz w:val="24"/>
          <w:szCs w:val="24"/>
        </w:rPr>
      </w:pPr>
      <w:r>
        <w:rPr>
          <w:rFonts w:eastAsia="Times New Roman"/>
          <w:bCs/>
          <w:sz w:val="24"/>
          <w:szCs w:val="24"/>
        </w:rPr>
        <w:t>8.</w:t>
      </w:r>
      <w:r w:rsidRPr="00FA6652">
        <w:rPr>
          <w:rFonts w:eastAsia="Times New Roman"/>
          <w:bCs/>
          <w:sz w:val="24"/>
          <w:szCs w:val="24"/>
        </w:rPr>
        <w:t>Форс-мажорные обстоятельства</w:t>
      </w:r>
    </w:p>
    <w:p w:rsidR="004C3A9A" w:rsidRPr="00FA6652" w:rsidRDefault="004C3A9A" w:rsidP="004C3A9A">
      <w:pPr>
        <w:ind w:firstLine="709"/>
        <w:jc w:val="both"/>
        <w:rPr>
          <w:sz w:val="20"/>
          <w:szCs w:val="20"/>
        </w:rPr>
      </w:pPr>
    </w:p>
    <w:p w:rsidR="004C3A9A" w:rsidRDefault="004C3A9A" w:rsidP="004C3A9A">
      <w:pPr>
        <w:ind w:firstLine="709"/>
        <w:jc w:val="both"/>
        <w:rPr>
          <w:sz w:val="20"/>
          <w:szCs w:val="20"/>
        </w:rPr>
      </w:pPr>
      <w:r>
        <w:rPr>
          <w:rFonts w:eastAsia="Times New Roman"/>
          <w:sz w:val="24"/>
          <w:szCs w:val="24"/>
        </w:rPr>
        <w:t>8</w:t>
      </w:r>
      <w:r w:rsidRPr="00FA6652">
        <w:rPr>
          <w:rFonts w:eastAsia="Times New Roman"/>
          <w:sz w:val="24"/>
          <w:szCs w:val="24"/>
        </w:rPr>
        <w:t xml:space="preserve">.1. </w:t>
      </w:r>
      <w:proofErr w:type="gramStart"/>
      <w:r w:rsidRPr="00FA6652">
        <w:rPr>
          <w:rFonts w:eastAsia="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roofErr w:type="gramEnd"/>
    </w:p>
    <w:p w:rsidR="004C3A9A" w:rsidRPr="006F6166" w:rsidRDefault="004C3A9A" w:rsidP="004C3A9A">
      <w:pPr>
        <w:ind w:firstLine="709"/>
        <w:jc w:val="both"/>
        <w:rPr>
          <w:sz w:val="20"/>
          <w:szCs w:val="20"/>
        </w:rPr>
      </w:pPr>
      <w:r>
        <w:rPr>
          <w:rFonts w:eastAsia="Times New Roman"/>
          <w:sz w:val="24"/>
          <w:szCs w:val="24"/>
        </w:rPr>
        <w:t>8</w:t>
      </w:r>
      <w:r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Pr="006F6166">
        <w:rPr>
          <w:rFonts w:eastAsia="Times New Roman"/>
          <w:sz w:val="24"/>
          <w:szCs w:val="24"/>
        </w:rPr>
        <w:t>этих обстоятельствах лишает, соответствующую сторону права ссылается на них в будущем.</w:t>
      </w:r>
    </w:p>
    <w:p w:rsidR="004C3A9A" w:rsidRPr="006F6166" w:rsidRDefault="004C3A9A" w:rsidP="004C3A9A">
      <w:pPr>
        <w:ind w:firstLine="709"/>
        <w:jc w:val="both"/>
        <w:rPr>
          <w:rFonts w:eastAsia="Times New Roman"/>
          <w:sz w:val="24"/>
          <w:szCs w:val="24"/>
        </w:rPr>
      </w:pPr>
      <w:r>
        <w:rPr>
          <w:rFonts w:eastAsia="Times New Roman"/>
          <w:sz w:val="24"/>
          <w:szCs w:val="24"/>
        </w:rPr>
        <w:t>8</w:t>
      </w:r>
      <w:r w:rsidRPr="006F6166">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4C3A9A" w:rsidRPr="006F6166" w:rsidRDefault="004C3A9A" w:rsidP="004C3A9A">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rsidR="004C3A9A" w:rsidRPr="00FA6652" w:rsidRDefault="004C3A9A" w:rsidP="004C3A9A">
      <w:pPr>
        <w:ind w:right="20" w:firstLine="709"/>
        <w:jc w:val="both"/>
        <w:rPr>
          <w:sz w:val="20"/>
          <w:szCs w:val="20"/>
        </w:rPr>
      </w:pPr>
      <w:r>
        <w:rPr>
          <w:rFonts w:eastAsia="Times New Roman"/>
          <w:sz w:val="24"/>
          <w:szCs w:val="24"/>
        </w:rPr>
        <w:t>8</w:t>
      </w:r>
      <w:r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C3A9A" w:rsidRDefault="004C3A9A" w:rsidP="004C3A9A">
      <w:pPr>
        <w:tabs>
          <w:tab w:val="left" w:pos="3360"/>
        </w:tabs>
        <w:jc w:val="center"/>
        <w:rPr>
          <w:rFonts w:eastAsia="Times New Roman"/>
          <w:bCs/>
          <w:sz w:val="24"/>
          <w:szCs w:val="24"/>
        </w:rPr>
      </w:pPr>
    </w:p>
    <w:p w:rsidR="004C3A9A" w:rsidRPr="005F6FF5" w:rsidRDefault="004C3A9A" w:rsidP="004C3A9A">
      <w:pPr>
        <w:tabs>
          <w:tab w:val="left" w:pos="3360"/>
        </w:tabs>
        <w:jc w:val="center"/>
        <w:rPr>
          <w:rFonts w:eastAsia="Times New Roman"/>
          <w:bCs/>
          <w:sz w:val="24"/>
          <w:szCs w:val="24"/>
        </w:rPr>
      </w:pPr>
      <w:r>
        <w:rPr>
          <w:rFonts w:eastAsia="Times New Roman"/>
          <w:bCs/>
          <w:sz w:val="24"/>
          <w:szCs w:val="24"/>
        </w:rPr>
        <w:t>9</w:t>
      </w:r>
      <w:r w:rsidRPr="005F6FF5">
        <w:rPr>
          <w:rFonts w:eastAsia="Times New Roman"/>
          <w:bCs/>
          <w:sz w:val="24"/>
          <w:szCs w:val="24"/>
        </w:rPr>
        <w:t>.Порядок разрешения споров</w:t>
      </w:r>
    </w:p>
    <w:p w:rsidR="004C3A9A" w:rsidRPr="005F6FF5" w:rsidRDefault="004C3A9A" w:rsidP="004C3A9A">
      <w:pPr>
        <w:ind w:firstLine="709"/>
        <w:jc w:val="both"/>
        <w:rPr>
          <w:sz w:val="24"/>
          <w:szCs w:val="24"/>
        </w:rPr>
      </w:pPr>
    </w:p>
    <w:p w:rsidR="004C3A9A" w:rsidRPr="00726BC1" w:rsidRDefault="004C3A9A" w:rsidP="004C3A9A">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rsidR="004C3A9A" w:rsidRDefault="004C3A9A" w:rsidP="004C3A9A">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w:t>
      </w:r>
      <w:proofErr w:type="gramStart"/>
      <w:r w:rsidRPr="00726BC1">
        <w:rPr>
          <w:kern w:val="16"/>
          <w:sz w:val="24"/>
          <w:szCs w:val="24"/>
        </w:rPr>
        <w:t>с даты</w:t>
      </w:r>
      <w:r>
        <w:rPr>
          <w:kern w:val="16"/>
          <w:sz w:val="24"/>
          <w:szCs w:val="24"/>
        </w:rPr>
        <w:t xml:space="preserve"> </w:t>
      </w:r>
      <w:r w:rsidRPr="00726BC1">
        <w:rPr>
          <w:kern w:val="16"/>
          <w:sz w:val="24"/>
          <w:szCs w:val="24"/>
        </w:rPr>
        <w:t xml:space="preserve"> получения</w:t>
      </w:r>
      <w:proofErr w:type="gramEnd"/>
      <w:r w:rsidRPr="00726BC1">
        <w:rPr>
          <w:kern w:val="16"/>
          <w:sz w:val="24"/>
          <w:szCs w:val="24"/>
        </w:rPr>
        <w:t xml:space="preserve"> письменной претензии</w:t>
      </w:r>
      <w:r>
        <w:rPr>
          <w:kern w:val="16"/>
          <w:sz w:val="24"/>
          <w:szCs w:val="24"/>
        </w:rPr>
        <w:t>.</w:t>
      </w:r>
    </w:p>
    <w:p w:rsidR="004C3A9A" w:rsidRDefault="004C3A9A" w:rsidP="004C3A9A">
      <w:pPr>
        <w:ind w:firstLine="709"/>
        <w:jc w:val="both"/>
        <w:rPr>
          <w:kern w:val="16"/>
          <w:sz w:val="24"/>
          <w:szCs w:val="24"/>
        </w:rPr>
      </w:pPr>
      <w:r>
        <w:rPr>
          <w:rFonts w:eastAsia="Times New Roman"/>
          <w:sz w:val="24"/>
          <w:szCs w:val="24"/>
        </w:rPr>
        <w:lastRenderedPageBreak/>
        <w:t>9</w:t>
      </w:r>
      <w:r w:rsidRPr="005F6FF5">
        <w:rPr>
          <w:rFonts w:eastAsia="Times New Roman"/>
          <w:sz w:val="24"/>
          <w:szCs w:val="24"/>
        </w:rPr>
        <w:t xml:space="preserve">.2. </w:t>
      </w:r>
      <w:r w:rsidRPr="005F6FF5">
        <w:rPr>
          <w:kern w:val="16"/>
          <w:sz w:val="24"/>
          <w:szCs w:val="24"/>
        </w:rPr>
        <w:t>В случае</w:t>
      </w:r>
      <w:proofErr w:type="gramStart"/>
      <w:r w:rsidRPr="005F6FF5">
        <w:rPr>
          <w:kern w:val="16"/>
          <w:sz w:val="24"/>
          <w:szCs w:val="24"/>
        </w:rPr>
        <w:t>,</w:t>
      </w:r>
      <w:proofErr w:type="gramEnd"/>
      <w:r w:rsidRPr="005F6FF5">
        <w:rPr>
          <w:kern w:val="16"/>
          <w:sz w:val="24"/>
          <w:szCs w:val="24"/>
        </w:rPr>
        <w:t xml:space="preserve"> если Стороны не придут к соглашению, споры подлежат рассмотрению в Арбит</w:t>
      </w:r>
      <w:r>
        <w:rPr>
          <w:kern w:val="16"/>
          <w:sz w:val="24"/>
          <w:szCs w:val="24"/>
        </w:rPr>
        <w:t>ражном суде Алтайского края</w:t>
      </w:r>
      <w:r w:rsidRPr="005F6FF5">
        <w:rPr>
          <w:kern w:val="16"/>
          <w:sz w:val="24"/>
          <w:szCs w:val="24"/>
        </w:rPr>
        <w:t>.</w:t>
      </w:r>
    </w:p>
    <w:p w:rsidR="004C3A9A" w:rsidRPr="00F3231F" w:rsidRDefault="004C3A9A" w:rsidP="004C3A9A">
      <w:pPr>
        <w:ind w:firstLine="709"/>
        <w:jc w:val="both"/>
        <w:rPr>
          <w:kern w:val="16"/>
          <w:sz w:val="24"/>
          <w:szCs w:val="24"/>
        </w:rPr>
      </w:pPr>
    </w:p>
    <w:p w:rsidR="004C3A9A" w:rsidRDefault="004C3A9A" w:rsidP="004C3A9A">
      <w:pPr>
        <w:tabs>
          <w:tab w:val="left" w:pos="3660"/>
        </w:tabs>
        <w:jc w:val="center"/>
        <w:rPr>
          <w:rFonts w:eastAsia="Times New Roman"/>
          <w:bCs/>
          <w:sz w:val="24"/>
          <w:szCs w:val="24"/>
        </w:rPr>
      </w:pPr>
      <w:r>
        <w:rPr>
          <w:rFonts w:eastAsia="Times New Roman"/>
          <w:bCs/>
          <w:sz w:val="24"/>
          <w:szCs w:val="24"/>
        </w:rPr>
        <w:t>10.</w:t>
      </w:r>
      <w:r w:rsidRPr="00FA6652">
        <w:rPr>
          <w:rFonts w:eastAsia="Times New Roman"/>
          <w:bCs/>
          <w:sz w:val="24"/>
          <w:szCs w:val="24"/>
        </w:rPr>
        <w:t>Расторжение Контракта</w:t>
      </w:r>
    </w:p>
    <w:p w:rsidR="004C3A9A" w:rsidRPr="00FA6652" w:rsidRDefault="004C3A9A" w:rsidP="004C3A9A">
      <w:pPr>
        <w:tabs>
          <w:tab w:val="left" w:pos="3660"/>
        </w:tabs>
        <w:jc w:val="center"/>
        <w:rPr>
          <w:rFonts w:eastAsia="Times New Roman"/>
          <w:bCs/>
          <w:sz w:val="24"/>
          <w:szCs w:val="24"/>
        </w:rPr>
      </w:pPr>
    </w:p>
    <w:p w:rsidR="004C3A9A" w:rsidRDefault="004C3A9A" w:rsidP="004C3A9A">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C3A9A" w:rsidRDefault="004C3A9A" w:rsidP="004C3A9A">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4C3A9A" w:rsidRPr="005F6FF5" w:rsidRDefault="004C3A9A" w:rsidP="004C3A9A">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6652">
        <w:rPr>
          <w:rFonts w:eastAsia="Times New Roman"/>
          <w:sz w:val="24"/>
          <w:szCs w:val="24"/>
        </w:rPr>
        <w:t>с даты получения</w:t>
      </w:r>
      <w:proofErr w:type="gramEnd"/>
      <w:r w:rsidRPr="00FA6652">
        <w:rPr>
          <w:rFonts w:eastAsia="Times New Roman"/>
          <w:sz w:val="24"/>
          <w:szCs w:val="24"/>
        </w:rPr>
        <w:t xml:space="preserve"> предложения о расторжении Контракта.</w:t>
      </w:r>
    </w:p>
    <w:p w:rsidR="004C3A9A"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4C3A9A"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6652">
        <w:rPr>
          <w:rFonts w:eastAsia="Times New Roman"/>
          <w:sz w:val="24"/>
          <w:szCs w:val="24"/>
        </w:rPr>
        <w:t>и</w:t>
      </w:r>
      <w:proofErr w:type="gramEnd"/>
      <w:r w:rsidRPr="00FA6652">
        <w:rPr>
          <w:rFonts w:eastAsia="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3A9A"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Решение Заказчика об одностороннем отказе от исполнения Контракта вступает в </w:t>
      </w:r>
      <w:proofErr w:type="gramStart"/>
      <w:r w:rsidRPr="00FA6652">
        <w:rPr>
          <w:rFonts w:eastAsia="Times New Roman"/>
          <w:sz w:val="24"/>
          <w:szCs w:val="24"/>
        </w:rPr>
        <w:t>силу</w:t>
      </w:r>
      <w:proofErr w:type="gramEnd"/>
      <w:r w:rsidRPr="00FA6652">
        <w:rPr>
          <w:rFonts w:eastAsia="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C3A9A"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xml:space="preserve">. </w:t>
      </w:r>
      <w:proofErr w:type="gramStart"/>
      <w:r w:rsidRPr="00FA6652">
        <w:rPr>
          <w:rFonts w:eastAsia="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w:t>
      </w:r>
      <w:proofErr w:type="gramEnd"/>
      <w:r w:rsidRPr="00FA6652">
        <w:rPr>
          <w:rFonts w:eastAsia="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C3A9A"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Pr>
          <w:rFonts w:eastAsia="Times New Roman"/>
          <w:sz w:val="24"/>
          <w:szCs w:val="24"/>
        </w:rPr>
        <w:t>14</w:t>
      </w:r>
      <w:r w:rsidRPr="00FA6652">
        <w:rPr>
          <w:rFonts w:eastAsia="Times New Roman"/>
          <w:sz w:val="24"/>
          <w:szCs w:val="24"/>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w:t>
      </w:r>
      <w:proofErr w:type="gramStart"/>
      <w:r>
        <w:rPr>
          <w:rFonts w:eastAsia="Times New Roman"/>
          <w:sz w:val="24"/>
          <w:szCs w:val="24"/>
        </w:rPr>
        <w:t>о</w:t>
      </w:r>
      <w:proofErr w:type="gramEnd"/>
      <w:r>
        <w:rPr>
          <w:rFonts w:eastAsia="Times New Roman"/>
          <w:sz w:val="24"/>
          <w:szCs w:val="24"/>
        </w:rPr>
        <w:t xml:space="preserve"> </w:t>
      </w:r>
      <w:proofErr w:type="gramStart"/>
      <w:r>
        <w:rPr>
          <w:rFonts w:eastAsia="Times New Roman"/>
          <w:sz w:val="24"/>
          <w:szCs w:val="24"/>
        </w:rPr>
        <w:t>его</w:t>
      </w:r>
      <w:proofErr w:type="gramEnd"/>
      <w:r>
        <w:rPr>
          <w:rFonts w:eastAsia="Times New Roman"/>
          <w:sz w:val="24"/>
          <w:szCs w:val="24"/>
        </w:rPr>
        <w:t xml:space="preserve"> </w:t>
      </w:r>
      <w:proofErr w:type="gramStart"/>
      <w:r>
        <w:rPr>
          <w:rFonts w:eastAsia="Times New Roman"/>
          <w:sz w:val="24"/>
          <w:szCs w:val="24"/>
        </w:rPr>
        <w:t>вручении</w:t>
      </w:r>
      <w:proofErr w:type="gramEnd"/>
      <w:r>
        <w:rPr>
          <w:rFonts w:eastAsia="Times New Roman"/>
          <w:sz w:val="24"/>
          <w:szCs w:val="24"/>
        </w:rPr>
        <w:t xml:space="preserve">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rsidR="004C3A9A" w:rsidRPr="005F6FF5" w:rsidRDefault="004C3A9A" w:rsidP="004C3A9A">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xml:space="preserve">. Решение Поставщика об одностороннем отказе от исполнения Контракта вступает в </w:t>
      </w:r>
      <w:proofErr w:type="gramStart"/>
      <w:r w:rsidRPr="00FA6652">
        <w:rPr>
          <w:rFonts w:eastAsia="Times New Roman"/>
          <w:sz w:val="24"/>
          <w:szCs w:val="24"/>
        </w:rPr>
        <w:t>силу</w:t>
      </w:r>
      <w:proofErr w:type="gramEnd"/>
      <w:r w:rsidRPr="00FA6652">
        <w:rPr>
          <w:rFonts w:eastAsia="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C3A9A" w:rsidRDefault="004C3A9A" w:rsidP="004C3A9A">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eastAsia="Times New Roman"/>
          <w:sz w:val="24"/>
          <w:szCs w:val="24"/>
        </w:rPr>
        <w:t>решении</w:t>
      </w:r>
      <w:proofErr w:type="gramEnd"/>
      <w:r w:rsidRPr="00FA6652">
        <w:rPr>
          <w:rFonts w:eastAsia="Times New Roman"/>
          <w:sz w:val="24"/>
          <w:szCs w:val="24"/>
        </w:rPr>
        <w:t xml:space="preserve"> об одностороннем отказе от исполнения </w:t>
      </w:r>
      <w:r w:rsidRPr="00FA6652">
        <w:rPr>
          <w:rFonts w:eastAsia="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4C3A9A" w:rsidRPr="00F72DE5" w:rsidRDefault="004C3A9A" w:rsidP="004C3A9A">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3A9A" w:rsidRDefault="004C3A9A" w:rsidP="004C3A9A">
      <w:pPr>
        <w:jc w:val="both"/>
        <w:rPr>
          <w:sz w:val="20"/>
          <w:szCs w:val="20"/>
        </w:rPr>
      </w:pPr>
    </w:p>
    <w:p w:rsidR="004C3A9A" w:rsidRPr="00FA6652" w:rsidRDefault="004C3A9A" w:rsidP="004C3A9A">
      <w:pPr>
        <w:ind w:firstLine="709"/>
        <w:jc w:val="both"/>
        <w:rPr>
          <w:sz w:val="20"/>
          <w:szCs w:val="20"/>
        </w:rPr>
      </w:pPr>
    </w:p>
    <w:p w:rsidR="004C3A9A" w:rsidRPr="00FA6652" w:rsidRDefault="004C3A9A" w:rsidP="004C3A9A">
      <w:pPr>
        <w:tabs>
          <w:tab w:val="left" w:pos="3560"/>
        </w:tabs>
        <w:jc w:val="center"/>
        <w:rPr>
          <w:rFonts w:eastAsia="Times New Roman"/>
          <w:bCs/>
          <w:sz w:val="24"/>
          <w:szCs w:val="24"/>
        </w:rPr>
      </w:pPr>
      <w:r>
        <w:rPr>
          <w:rFonts w:eastAsia="Times New Roman"/>
          <w:bCs/>
          <w:sz w:val="24"/>
          <w:szCs w:val="24"/>
        </w:rPr>
        <w:t xml:space="preserve">11. </w:t>
      </w:r>
      <w:r w:rsidRPr="00FA6652">
        <w:rPr>
          <w:rFonts w:eastAsia="Times New Roman"/>
          <w:bCs/>
          <w:sz w:val="24"/>
          <w:szCs w:val="24"/>
        </w:rPr>
        <w:t>Срок действия Контракта</w:t>
      </w:r>
    </w:p>
    <w:p w:rsidR="004C3A9A" w:rsidRPr="00FA6652" w:rsidRDefault="004C3A9A" w:rsidP="004C3A9A">
      <w:pPr>
        <w:ind w:firstLine="709"/>
        <w:jc w:val="both"/>
        <w:rPr>
          <w:sz w:val="20"/>
          <w:szCs w:val="20"/>
        </w:rPr>
      </w:pPr>
    </w:p>
    <w:p w:rsidR="004C3A9A" w:rsidRDefault="004C3A9A" w:rsidP="004C3A9A">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Контра</w:t>
      </w:r>
      <w:proofErr w:type="gramStart"/>
      <w:r w:rsidRPr="00F42379">
        <w:rPr>
          <w:rFonts w:eastAsia="Times New Roman"/>
          <w:iCs/>
          <w:sz w:val="24"/>
          <w:szCs w:val="24"/>
        </w:rPr>
        <w:t>кт</w:t>
      </w:r>
      <w:r>
        <w:rPr>
          <w:rFonts w:eastAsia="Times New Roman"/>
          <w:iCs/>
          <w:sz w:val="24"/>
          <w:szCs w:val="24"/>
        </w:rPr>
        <w:t xml:space="preserve"> </w:t>
      </w:r>
      <w:r w:rsidRPr="00F42379">
        <w:rPr>
          <w:rFonts w:eastAsia="Times New Roman"/>
          <w:iCs/>
          <w:sz w:val="24"/>
          <w:szCs w:val="24"/>
        </w:rPr>
        <w:t xml:space="preserve"> вст</w:t>
      </w:r>
      <w:proofErr w:type="gramEnd"/>
      <w:r w:rsidRPr="00F42379">
        <w:rPr>
          <w:rFonts w:eastAsia="Times New Roman"/>
          <w:iCs/>
          <w:sz w:val="24"/>
          <w:szCs w:val="24"/>
        </w:rPr>
        <w:t>упает в силу со дня подписания его Сторонами и действует до</w:t>
      </w:r>
      <w:r>
        <w:rPr>
          <w:rFonts w:eastAsia="Times New Roman"/>
          <w:iCs/>
          <w:sz w:val="24"/>
          <w:szCs w:val="24"/>
        </w:rPr>
        <w:t xml:space="preserve"> </w:t>
      </w:r>
      <w:r>
        <w:rPr>
          <w:rStyle w:val="a9"/>
          <w:sz w:val="24"/>
          <w:szCs w:val="24"/>
        </w:rPr>
        <w:t>31 декабря 2026 года</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rsidR="004C3A9A" w:rsidRPr="00F42379" w:rsidRDefault="004C3A9A" w:rsidP="004C3A9A">
      <w:pPr>
        <w:ind w:firstLine="709"/>
        <w:jc w:val="both"/>
        <w:rPr>
          <w:sz w:val="20"/>
          <w:szCs w:val="20"/>
        </w:rPr>
      </w:pPr>
    </w:p>
    <w:p w:rsidR="004C3A9A" w:rsidRDefault="004C3A9A" w:rsidP="004C3A9A">
      <w:pPr>
        <w:jc w:val="center"/>
        <w:rPr>
          <w:rFonts w:eastAsia="Times New Roman"/>
          <w:bCs/>
          <w:sz w:val="24"/>
          <w:szCs w:val="24"/>
        </w:rPr>
      </w:pPr>
      <w:r>
        <w:rPr>
          <w:rFonts w:eastAsia="Times New Roman"/>
          <w:bCs/>
          <w:sz w:val="24"/>
          <w:szCs w:val="24"/>
        </w:rPr>
        <w:t>12.</w:t>
      </w:r>
      <w:r w:rsidRPr="00FA6652">
        <w:rPr>
          <w:rFonts w:eastAsia="Times New Roman"/>
          <w:bCs/>
          <w:sz w:val="24"/>
          <w:szCs w:val="24"/>
        </w:rPr>
        <w:t>Прочие условия</w:t>
      </w:r>
    </w:p>
    <w:p w:rsidR="004C3A9A" w:rsidRDefault="004C3A9A" w:rsidP="004C3A9A">
      <w:pPr>
        <w:jc w:val="both"/>
        <w:rPr>
          <w:rFonts w:eastAsia="Times New Roman"/>
          <w:sz w:val="24"/>
          <w:szCs w:val="24"/>
        </w:rPr>
      </w:pPr>
    </w:p>
    <w:p w:rsidR="004C3A9A" w:rsidRPr="00B64422" w:rsidRDefault="004C3A9A" w:rsidP="004C3A9A">
      <w:pPr>
        <w:ind w:firstLine="709"/>
        <w:jc w:val="both"/>
        <w:rPr>
          <w:sz w:val="20"/>
          <w:szCs w:val="20"/>
        </w:rPr>
      </w:pPr>
      <w:r w:rsidRPr="00B64422">
        <w:rPr>
          <w:rFonts w:eastAsia="Times New Roman"/>
          <w:sz w:val="24"/>
          <w:szCs w:val="24"/>
        </w:rPr>
        <w:t>1</w:t>
      </w:r>
      <w:r>
        <w:rPr>
          <w:rFonts w:eastAsia="Times New Roman"/>
          <w:sz w:val="24"/>
          <w:szCs w:val="24"/>
        </w:rPr>
        <w:t>2.1</w:t>
      </w:r>
      <w:r w:rsidRPr="00B64422">
        <w:rPr>
          <w:rFonts w:eastAsia="Times New Roman"/>
          <w:sz w:val="24"/>
          <w:szCs w:val="24"/>
        </w:rPr>
        <w:t xml:space="preserve">.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rsidR="004C3A9A" w:rsidRDefault="004C3A9A" w:rsidP="004C3A9A">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w:t>
      </w:r>
      <w:r>
        <w:rPr>
          <w:rFonts w:eastAsia="Times New Roman"/>
          <w:sz w:val="24"/>
          <w:szCs w:val="24"/>
        </w:rPr>
        <w:t>2</w:t>
      </w:r>
      <w:r w:rsidRPr="00B64422">
        <w:rPr>
          <w:rFonts w:eastAsia="Times New Roman"/>
          <w:sz w:val="24"/>
          <w:szCs w:val="24"/>
        </w:rPr>
        <w:t xml:space="preserve">. </w:t>
      </w:r>
      <w:r w:rsidRPr="00FA6652">
        <w:rPr>
          <w:rFonts w:eastAsia="Times New Roman"/>
          <w:sz w:val="24"/>
          <w:szCs w:val="24"/>
        </w:rPr>
        <w:t>В случае изменения наименования, адреса места нахождения или банковских реквизитов</w:t>
      </w:r>
      <w:r>
        <w:rPr>
          <w:rFonts w:eastAsia="Times New Roman"/>
          <w:sz w:val="24"/>
          <w:szCs w:val="24"/>
        </w:rPr>
        <w:t xml:space="preserve"> Поставщика, Поставщик </w:t>
      </w:r>
      <w:r w:rsidRPr="00FA6652">
        <w:rPr>
          <w:rFonts w:eastAsia="Times New Roman"/>
          <w:sz w:val="24"/>
          <w:szCs w:val="24"/>
        </w:rPr>
        <w:t xml:space="preserve">письменно извещает об этом </w:t>
      </w:r>
      <w:r>
        <w:rPr>
          <w:rFonts w:eastAsia="Times New Roman"/>
          <w:sz w:val="24"/>
          <w:szCs w:val="24"/>
        </w:rPr>
        <w:t>Заказчика</w:t>
      </w:r>
      <w:r w:rsidRPr="00FA6652">
        <w:rPr>
          <w:rFonts w:eastAsia="Times New Roman"/>
          <w:sz w:val="24"/>
          <w:szCs w:val="24"/>
        </w:rPr>
        <w:t xml:space="preserve"> в течение </w:t>
      </w:r>
      <w:r>
        <w:rPr>
          <w:rFonts w:eastAsia="Times New Roman"/>
          <w:sz w:val="24"/>
          <w:szCs w:val="24"/>
        </w:rPr>
        <w:t xml:space="preserve">5 (пяти) </w:t>
      </w:r>
      <w:r w:rsidRPr="00FA6652">
        <w:rPr>
          <w:rFonts w:eastAsia="Times New Roman"/>
          <w:sz w:val="24"/>
          <w:szCs w:val="24"/>
        </w:rPr>
        <w:t xml:space="preserve">рабочих дней </w:t>
      </w:r>
      <w:proofErr w:type="gramStart"/>
      <w:r w:rsidRPr="00FA6652">
        <w:rPr>
          <w:rFonts w:eastAsia="Times New Roman"/>
          <w:sz w:val="24"/>
          <w:szCs w:val="24"/>
        </w:rPr>
        <w:t>с даты</w:t>
      </w:r>
      <w:proofErr w:type="gramEnd"/>
      <w:r w:rsidRPr="00FA6652">
        <w:rPr>
          <w:rFonts w:eastAsia="Times New Roman"/>
          <w:sz w:val="24"/>
          <w:szCs w:val="24"/>
        </w:rPr>
        <w:t xml:space="preserve"> такого изменения.</w:t>
      </w:r>
    </w:p>
    <w:p w:rsidR="004C3A9A" w:rsidRDefault="004C3A9A" w:rsidP="004C3A9A">
      <w:pPr>
        <w:ind w:firstLine="709"/>
        <w:jc w:val="both"/>
        <w:rPr>
          <w:sz w:val="20"/>
          <w:szCs w:val="20"/>
        </w:rPr>
      </w:pPr>
      <w:r>
        <w:rPr>
          <w:rFonts w:eastAsia="Times New Roman"/>
          <w:sz w:val="24"/>
          <w:szCs w:val="24"/>
        </w:rPr>
        <w:t>12</w:t>
      </w:r>
      <w:r w:rsidRPr="00FA6652">
        <w:rPr>
          <w:rFonts w:eastAsia="Times New Roman"/>
          <w:sz w:val="24"/>
          <w:szCs w:val="24"/>
        </w:rPr>
        <w:t>.</w:t>
      </w:r>
      <w:r>
        <w:rPr>
          <w:rFonts w:eastAsia="Times New Roman"/>
          <w:sz w:val="24"/>
          <w:szCs w:val="24"/>
        </w:rPr>
        <w:t>3</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3A9A" w:rsidRDefault="004C3A9A" w:rsidP="004C3A9A">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Pr>
          <w:rFonts w:eastAsia="Times New Roman"/>
          <w:sz w:val="24"/>
          <w:szCs w:val="24"/>
        </w:rPr>
        <w:t>4</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rsidR="004C3A9A" w:rsidRDefault="004C3A9A" w:rsidP="004C3A9A">
      <w:pPr>
        <w:ind w:firstLine="709"/>
        <w:jc w:val="both"/>
        <w:rPr>
          <w:rFonts w:eastAsia="Times New Roman"/>
          <w:sz w:val="24"/>
          <w:szCs w:val="24"/>
        </w:rPr>
      </w:pPr>
      <w:r>
        <w:rPr>
          <w:rFonts w:eastAsia="Times New Roman"/>
          <w:sz w:val="24"/>
          <w:szCs w:val="24"/>
        </w:rPr>
        <w:t xml:space="preserve">12.5. </w:t>
      </w:r>
      <w:r w:rsidRPr="00B80584">
        <w:rPr>
          <w:sz w:val="24"/>
          <w:szCs w:val="24"/>
        </w:rPr>
        <w:t xml:space="preserve">Любые изменения </w:t>
      </w:r>
      <w:r w:rsidRPr="0073185F">
        <w:rPr>
          <w:sz w:val="24"/>
          <w:szCs w:val="24"/>
        </w:rPr>
        <w:t xml:space="preserve">(за исключением реквизитов Сторон) </w:t>
      </w:r>
      <w:r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61223E">
        <w:rPr>
          <w:rFonts w:eastAsia="Times New Roman"/>
          <w:sz w:val="24"/>
          <w:szCs w:val="24"/>
        </w:rPr>
        <w:t>.</w:t>
      </w:r>
    </w:p>
    <w:p w:rsidR="004C3A9A" w:rsidRDefault="004C3A9A" w:rsidP="004C3A9A">
      <w:pPr>
        <w:ind w:firstLine="709"/>
        <w:jc w:val="both"/>
        <w:rPr>
          <w:rFonts w:eastAsia="Times New Roman"/>
          <w:sz w:val="24"/>
          <w:szCs w:val="24"/>
        </w:rPr>
      </w:pPr>
      <w:r>
        <w:rPr>
          <w:rFonts w:eastAsia="Times New Roman"/>
          <w:sz w:val="24"/>
          <w:szCs w:val="24"/>
        </w:rPr>
        <w:t xml:space="preserve">12.6.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rsidR="004C3A9A" w:rsidRPr="000B5994" w:rsidRDefault="004C3A9A" w:rsidP="004C3A9A">
      <w:pPr>
        <w:ind w:firstLine="709"/>
        <w:jc w:val="both"/>
        <w:rPr>
          <w:rFonts w:eastAsia="Times New Roman"/>
          <w:sz w:val="24"/>
          <w:szCs w:val="24"/>
        </w:rPr>
      </w:pPr>
      <w:r>
        <w:rPr>
          <w:rFonts w:eastAsia="Times New Roman"/>
          <w:sz w:val="24"/>
          <w:szCs w:val="24"/>
        </w:rPr>
        <w:t>12.7.</w:t>
      </w:r>
      <w:r>
        <w:rPr>
          <w:rStyle w:val="a8"/>
          <w:rFonts w:eastAsia="Times New Roman"/>
          <w:sz w:val="24"/>
          <w:szCs w:val="24"/>
        </w:rPr>
        <w:footnoteReference w:id="1"/>
      </w:r>
      <w:proofErr w:type="gramStart"/>
      <w:r w:rsidRPr="000B5994">
        <w:rPr>
          <w:rFonts w:eastAsia="Times New Roman"/>
          <w:sz w:val="24"/>
          <w:szCs w:val="24"/>
        </w:rPr>
        <w:t xml:space="preserve">Стороны заключили настоящий Контракт в электронном виде на едином </w:t>
      </w:r>
      <w:proofErr w:type="spellStart"/>
      <w:r w:rsidRPr="000B5994">
        <w:rPr>
          <w:rFonts w:eastAsia="Times New Roman"/>
          <w:sz w:val="24"/>
          <w:szCs w:val="24"/>
        </w:rPr>
        <w:t>агрегаторе</w:t>
      </w:r>
      <w:proofErr w:type="spellEnd"/>
      <w:r w:rsidRPr="000B5994">
        <w:rPr>
          <w:rFonts w:eastAsia="Times New Roman"/>
          <w:sz w:val="24"/>
          <w:szCs w:val="24"/>
        </w:rPr>
        <w:t xml:space="preserve"> торговли</w:t>
      </w:r>
      <w:r>
        <w:rPr>
          <w:rFonts w:eastAsia="Times New Roman"/>
          <w:sz w:val="24"/>
          <w:szCs w:val="24"/>
        </w:rPr>
        <w:t xml:space="preserve"> «Березка»(</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w:t>
      </w:r>
      <w:proofErr w:type="gramEnd"/>
      <w:r w:rsidRPr="000B5994">
        <w:rPr>
          <w:rFonts w:eastAsia="Times New Roman"/>
          <w:sz w:val="24"/>
          <w:szCs w:val="24"/>
        </w:rPr>
        <w:t xml:space="preserve"> на бумажном носителе.</w:t>
      </w:r>
    </w:p>
    <w:p w:rsidR="004C3A9A" w:rsidRDefault="004C3A9A" w:rsidP="004C3A9A">
      <w:pPr>
        <w:ind w:firstLine="709"/>
        <w:jc w:val="both"/>
        <w:rPr>
          <w:rFonts w:eastAsia="Times New Roman"/>
          <w:sz w:val="24"/>
          <w:szCs w:val="24"/>
        </w:rPr>
      </w:pPr>
      <w:r>
        <w:rPr>
          <w:rFonts w:eastAsia="Times New Roman"/>
          <w:sz w:val="24"/>
          <w:szCs w:val="24"/>
        </w:rPr>
        <w:t xml:space="preserve">12.8. </w:t>
      </w:r>
      <w:r w:rsidRPr="000B5994">
        <w:rPr>
          <w:rFonts w:eastAsia="Times New Roman"/>
          <w:sz w:val="24"/>
          <w:szCs w:val="24"/>
        </w:rPr>
        <w:t xml:space="preserve">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w:t>
      </w:r>
      <w:r w:rsidRPr="000B5994">
        <w:rPr>
          <w:rFonts w:eastAsia="Times New Roman"/>
          <w:sz w:val="24"/>
          <w:szCs w:val="24"/>
        </w:rPr>
        <w:lastRenderedPageBreak/>
        <w:t>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rsidR="004C3A9A" w:rsidRDefault="004C3A9A" w:rsidP="004C3A9A">
      <w:pPr>
        <w:ind w:firstLine="709"/>
        <w:jc w:val="both"/>
        <w:rPr>
          <w:rFonts w:eastAsia="Times New Roman"/>
          <w:sz w:val="24"/>
          <w:szCs w:val="24"/>
        </w:rPr>
      </w:pPr>
      <w:r>
        <w:rPr>
          <w:rFonts w:eastAsia="Times New Roman"/>
          <w:sz w:val="24"/>
          <w:szCs w:val="24"/>
        </w:rPr>
        <w:t>12.9.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rsidR="004C3A9A" w:rsidRDefault="004C3A9A" w:rsidP="004C3A9A">
      <w:pPr>
        <w:tabs>
          <w:tab w:val="left" w:pos="1260"/>
        </w:tabs>
        <w:jc w:val="center"/>
        <w:rPr>
          <w:rFonts w:eastAsia="Times New Roman"/>
          <w:bCs/>
          <w:sz w:val="24"/>
          <w:szCs w:val="24"/>
        </w:rPr>
      </w:pPr>
    </w:p>
    <w:p w:rsidR="004C3A9A" w:rsidRDefault="004C3A9A" w:rsidP="004C3A9A">
      <w:pPr>
        <w:tabs>
          <w:tab w:val="left" w:pos="1260"/>
        </w:tabs>
        <w:jc w:val="center"/>
        <w:rPr>
          <w:rFonts w:eastAsia="Times New Roman"/>
          <w:bCs/>
          <w:sz w:val="24"/>
          <w:szCs w:val="24"/>
        </w:rPr>
      </w:pPr>
      <w:r>
        <w:rPr>
          <w:rFonts w:eastAsia="Times New Roman"/>
          <w:bCs/>
          <w:sz w:val="24"/>
          <w:szCs w:val="24"/>
        </w:rPr>
        <w:t>13. Приложения</w:t>
      </w:r>
    </w:p>
    <w:p w:rsidR="004C3A9A" w:rsidRDefault="004C3A9A" w:rsidP="004C3A9A">
      <w:pPr>
        <w:tabs>
          <w:tab w:val="left" w:pos="1260"/>
        </w:tabs>
        <w:jc w:val="center"/>
        <w:rPr>
          <w:rFonts w:eastAsia="Times New Roman"/>
          <w:bCs/>
          <w:sz w:val="24"/>
          <w:szCs w:val="24"/>
        </w:rPr>
      </w:pPr>
    </w:p>
    <w:p w:rsidR="004C3A9A" w:rsidRPr="00380988" w:rsidRDefault="004C3A9A" w:rsidP="004C3A9A">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rsidR="004C3A9A" w:rsidRPr="00380988" w:rsidRDefault="004C3A9A" w:rsidP="004C3A9A">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 Спецификация</w:t>
      </w:r>
      <w:r>
        <w:rPr>
          <w:rFonts w:eastAsia="Times New Roman"/>
          <w:bCs/>
          <w:sz w:val="24"/>
          <w:szCs w:val="24"/>
        </w:rPr>
        <w:t>.</w:t>
      </w:r>
    </w:p>
    <w:p w:rsidR="004C3A9A" w:rsidRDefault="004C3A9A" w:rsidP="004C3A9A">
      <w:pPr>
        <w:tabs>
          <w:tab w:val="left" w:pos="1260"/>
        </w:tabs>
        <w:ind w:firstLine="709"/>
        <w:jc w:val="both"/>
        <w:rPr>
          <w:rFonts w:eastAsia="Times New Roman"/>
          <w:bCs/>
          <w:sz w:val="24"/>
          <w:szCs w:val="24"/>
        </w:rPr>
      </w:pPr>
    </w:p>
    <w:p w:rsidR="004C3A9A" w:rsidRPr="00D2507D" w:rsidRDefault="004C3A9A" w:rsidP="004C3A9A">
      <w:pPr>
        <w:tabs>
          <w:tab w:val="left" w:pos="1260"/>
        </w:tabs>
        <w:jc w:val="center"/>
        <w:rPr>
          <w:rFonts w:eastAsia="Times New Roman"/>
          <w:bCs/>
          <w:sz w:val="24"/>
          <w:szCs w:val="24"/>
        </w:rPr>
      </w:pPr>
      <w:r w:rsidRPr="00D2507D">
        <w:rPr>
          <w:rFonts w:eastAsia="Times New Roman"/>
          <w:bCs/>
          <w:sz w:val="24"/>
          <w:szCs w:val="24"/>
        </w:rPr>
        <w:t>1</w:t>
      </w:r>
      <w:r>
        <w:rPr>
          <w:rFonts w:eastAsia="Times New Roman"/>
          <w:bCs/>
          <w:sz w:val="24"/>
          <w:szCs w:val="24"/>
        </w:rPr>
        <w:t>4</w:t>
      </w:r>
      <w:r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4C3A9A" w:rsidRPr="00D2507D" w:rsidTr="006F5F10">
        <w:trPr>
          <w:trHeight w:val="223"/>
        </w:trPr>
        <w:tc>
          <w:tcPr>
            <w:tcW w:w="5488" w:type="dxa"/>
            <w:shd w:val="clear" w:color="auto" w:fill="auto"/>
          </w:tcPr>
          <w:p w:rsidR="004C3A9A" w:rsidRDefault="004C3A9A" w:rsidP="006F5F10">
            <w:pPr>
              <w:tabs>
                <w:tab w:val="left" w:pos="755"/>
                <w:tab w:val="center" w:pos="2632"/>
              </w:tabs>
              <w:jc w:val="center"/>
              <w:rPr>
                <w:bCs/>
                <w:sz w:val="24"/>
                <w:szCs w:val="24"/>
              </w:rPr>
            </w:pPr>
          </w:p>
          <w:p w:rsidR="004C3A9A" w:rsidRDefault="004C3A9A" w:rsidP="006F5F10">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rsidR="004C3A9A" w:rsidRPr="009011CB" w:rsidRDefault="004C3A9A" w:rsidP="006F5F10">
            <w:pPr>
              <w:tabs>
                <w:tab w:val="left" w:pos="1260"/>
              </w:tabs>
              <w:jc w:val="both"/>
              <w:rPr>
                <w:rFonts w:eastAsia="Times New Roman"/>
                <w:b/>
                <w:bCs/>
                <w:sz w:val="24"/>
                <w:szCs w:val="24"/>
              </w:rPr>
            </w:pPr>
            <w:r w:rsidRPr="009011CB">
              <w:rPr>
                <w:rFonts w:eastAsia="Times New Roman"/>
                <w:b/>
                <w:bCs/>
                <w:sz w:val="24"/>
                <w:szCs w:val="24"/>
              </w:rPr>
              <w:t>ФГБУ «ФЦТОЭ» Минздрава России (г. Барнаул)</w:t>
            </w:r>
          </w:p>
          <w:p w:rsidR="004C3A9A" w:rsidRPr="008B0F1A" w:rsidRDefault="004C3A9A" w:rsidP="006F5F10">
            <w:pPr>
              <w:rPr>
                <w:rFonts w:eastAsia="Times New Roman"/>
                <w:b/>
                <w:sz w:val="28"/>
                <w:szCs w:val="28"/>
              </w:rPr>
            </w:pPr>
          </w:p>
          <w:p w:rsidR="004C3A9A" w:rsidRPr="00BB29E7" w:rsidRDefault="004C3A9A" w:rsidP="006F5F10">
            <w:pPr>
              <w:jc w:val="both"/>
              <w:rPr>
                <w:rFonts w:eastAsia="Times New Roman"/>
                <w:sz w:val="24"/>
                <w:szCs w:val="24"/>
              </w:rPr>
            </w:pPr>
            <w:r w:rsidRPr="00BB29E7">
              <w:rPr>
                <w:rFonts w:eastAsia="Times New Roman"/>
                <w:sz w:val="24"/>
                <w:szCs w:val="24"/>
              </w:rPr>
              <w:t xml:space="preserve">УФК по Алтайскому краю (ФГБУ  «ФЦТОЭ» Минздрава России (г. Барнаул), </w:t>
            </w:r>
            <w:proofErr w:type="gramStart"/>
            <w:r w:rsidRPr="00BB29E7">
              <w:rPr>
                <w:rFonts w:eastAsia="Times New Roman"/>
                <w:sz w:val="24"/>
                <w:szCs w:val="24"/>
              </w:rPr>
              <w:t>л</w:t>
            </w:r>
            <w:proofErr w:type="gramEnd"/>
            <w:r w:rsidRPr="00BB29E7">
              <w:rPr>
                <w:rFonts w:eastAsia="Times New Roman"/>
                <w:sz w:val="24"/>
                <w:szCs w:val="24"/>
              </w:rPr>
              <w:t>/с 20176Ш58250, 22176Ш58250)</w:t>
            </w:r>
          </w:p>
          <w:p w:rsidR="004C3A9A" w:rsidRPr="00BB29E7" w:rsidRDefault="004C3A9A" w:rsidP="006F5F10">
            <w:pPr>
              <w:jc w:val="both"/>
              <w:rPr>
                <w:rFonts w:eastAsia="Times New Roman"/>
                <w:sz w:val="24"/>
                <w:szCs w:val="24"/>
              </w:rPr>
            </w:pPr>
            <w:r w:rsidRPr="00BB29E7">
              <w:rPr>
                <w:rFonts w:eastAsia="Times New Roman"/>
                <w:sz w:val="24"/>
                <w:szCs w:val="24"/>
              </w:rPr>
              <w:t xml:space="preserve">656045, РФ, Алтайский край, г. Барнаул, </w:t>
            </w:r>
          </w:p>
          <w:p w:rsidR="004C3A9A" w:rsidRPr="00BB29E7" w:rsidRDefault="004C3A9A" w:rsidP="006F5F10">
            <w:pPr>
              <w:jc w:val="both"/>
              <w:rPr>
                <w:rFonts w:eastAsia="Times New Roman"/>
                <w:sz w:val="24"/>
                <w:szCs w:val="24"/>
              </w:rPr>
            </w:pPr>
            <w:r w:rsidRPr="00BB29E7">
              <w:rPr>
                <w:rFonts w:eastAsia="Times New Roman"/>
                <w:sz w:val="24"/>
                <w:szCs w:val="24"/>
              </w:rPr>
              <w:t xml:space="preserve">ул. </w:t>
            </w:r>
            <w:proofErr w:type="spellStart"/>
            <w:r w:rsidRPr="00BB29E7">
              <w:rPr>
                <w:rFonts w:eastAsia="Times New Roman"/>
                <w:sz w:val="24"/>
                <w:szCs w:val="24"/>
              </w:rPr>
              <w:t>Ляпидевского</w:t>
            </w:r>
            <w:proofErr w:type="spellEnd"/>
            <w:r w:rsidRPr="00BB29E7">
              <w:rPr>
                <w:rFonts w:eastAsia="Times New Roman"/>
                <w:sz w:val="24"/>
                <w:szCs w:val="24"/>
              </w:rPr>
              <w:t>, 1/3</w:t>
            </w:r>
          </w:p>
          <w:p w:rsidR="004C3A9A" w:rsidRPr="00BB29E7" w:rsidRDefault="004C3A9A" w:rsidP="006F5F10">
            <w:pPr>
              <w:jc w:val="both"/>
              <w:rPr>
                <w:rFonts w:eastAsia="Times New Roman"/>
                <w:sz w:val="24"/>
                <w:szCs w:val="24"/>
              </w:rPr>
            </w:pPr>
            <w:r w:rsidRPr="00BB29E7">
              <w:rPr>
                <w:rFonts w:eastAsia="Times New Roman"/>
                <w:sz w:val="24"/>
                <w:szCs w:val="24"/>
              </w:rPr>
              <w:t>тел: (3852)297-501, 297-510, koral010@yandex.ru</w:t>
            </w:r>
          </w:p>
          <w:p w:rsidR="004C3A9A" w:rsidRPr="00BB29E7" w:rsidRDefault="004C3A9A" w:rsidP="006F5F10">
            <w:pPr>
              <w:jc w:val="both"/>
              <w:rPr>
                <w:rFonts w:eastAsia="Times New Roman"/>
                <w:sz w:val="24"/>
                <w:szCs w:val="24"/>
              </w:rPr>
            </w:pPr>
            <w:r w:rsidRPr="00BB29E7">
              <w:rPr>
                <w:rFonts w:eastAsia="Times New Roman"/>
                <w:sz w:val="24"/>
                <w:szCs w:val="24"/>
              </w:rPr>
              <w:t>ИНН 2225130700, КПП 222501001</w:t>
            </w:r>
          </w:p>
          <w:p w:rsidR="004C3A9A" w:rsidRPr="00BB29E7" w:rsidRDefault="004C3A9A" w:rsidP="006F5F10">
            <w:pPr>
              <w:jc w:val="both"/>
              <w:rPr>
                <w:rFonts w:eastAsia="Times New Roman"/>
                <w:sz w:val="24"/>
                <w:szCs w:val="24"/>
              </w:rPr>
            </w:pPr>
            <w:r w:rsidRPr="00BB29E7">
              <w:rPr>
                <w:rFonts w:eastAsia="Times New Roman"/>
                <w:sz w:val="24"/>
                <w:szCs w:val="24"/>
              </w:rPr>
              <w:t>к/с 40102810045370000009</w:t>
            </w:r>
          </w:p>
          <w:p w:rsidR="004C3A9A" w:rsidRPr="00BB29E7" w:rsidRDefault="004C3A9A" w:rsidP="006F5F10">
            <w:pPr>
              <w:jc w:val="both"/>
              <w:rPr>
                <w:rFonts w:eastAsia="Times New Roman"/>
                <w:sz w:val="24"/>
                <w:szCs w:val="24"/>
              </w:rPr>
            </w:pPr>
            <w:proofErr w:type="gramStart"/>
            <w:r w:rsidRPr="00BB29E7">
              <w:rPr>
                <w:rFonts w:eastAsia="Times New Roman"/>
                <w:sz w:val="24"/>
                <w:szCs w:val="24"/>
              </w:rPr>
              <w:t>р</w:t>
            </w:r>
            <w:proofErr w:type="gramEnd"/>
            <w:r w:rsidRPr="00BB29E7">
              <w:rPr>
                <w:rFonts w:eastAsia="Times New Roman"/>
                <w:sz w:val="24"/>
                <w:szCs w:val="24"/>
              </w:rPr>
              <w:t>/с 03214643000000011700</w:t>
            </w:r>
          </w:p>
          <w:p w:rsidR="004C3A9A" w:rsidRPr="006353DB" w:rsidRDefault="004C3A9A" w:rsidP="006F5F10">
            <w:pPr>
              <w:pStyle w:val="aa"/>
              <w:spacing w:before="0" w:beforeAutospacing="0" w:after="0" w:afterAutospacing="0"/>
              <w:rPr>
                <w:color w:val="000000"/>
              </w:rPr>
            </w:pPr>
            <w:r>
              <w:rPr>
                <w:color w:val="000000"/>
              </w:rPr>
              <w:t>БИК 04</w:t>
            </w:r>
            <w:r w:rsidRPr="006353DB">
              <w:rPr>
                <w:color w:val="000000"/>
              </w:rPr>
              <w:t>0173001</w:t>
            </w:r>
          </w:p>
          <w:p w:rsidR="004C3A9A" w:rsidRPr="004156F1" w:rsidRDefault="004C3A9A" w:rsidP="006F5F10">
            <w:pPr>
              <w:rPr>
                <w:rFonts w:ascii="PT Astra Serif" w:hAnsi="PT Astra Serif"/>
                <w:bCs/>
              </w:rPr>
            </w:pPr>
            <w:r>
              <w:rPr>
                <w:color w:val="000000"/>
              </w:rPr>
              <w:t>ОКЦ 2 Сибирского ГУ Банка России</w:t>
            </w:r>
            <w:r w:rsidRPr="006353DB">
              <w:rPr>
                <w:color w:val="000000"/>
              </w:rPr>
              <w:t>//УФК по Алтайскому краю г. Барнаул</w:t>
            </w:r>
          </w:p>
          <w:p w:rsidR="004C3A9A" w:rsidRPr="00D2507D" w:rsidRDefault="004C3A9A" w:rsidP="006F5F10">
            <w:pPr>
              <w:jc w:val="both"/>
              <w:rPr>
                <w:caps/>
                <w:sz w:val="24"/>
                <w:szCs w:val="24"/>
              </w:rPr>
            </w:pPr>
          </w:p>
        </w:tc>
        <w:tc>
          <w:tcPr>
            <w:tcW w:w="261" w:type="dxa"/>
            <w:shd w:val="clear" w:color="auto" w:fill="auto"/>
          </w:tcPr>
          <w:p w:rsidR="004C3A9A" w:rsidRPr="00D2507D" w:rsidRDefault="004C3A9A" w:rsidP="006F5F10">
            <w:pPr>
              <w:jc w:val="center"/>
              <w:rPr>
                <w:b/>
                <w:caps/>
                <w:sz w:val="24"/>
                <w:szCs w:val="24"/>
              </w:rPr>
            </w:pPr>
          </w:p>
        </w:tc>
        <w:tc>
          <w:tcPr>
            <w:tcW w:w="4755" w:type="dxa"/>
            <w:shd w:val="clear" w:color="auto" w:fill="auto"/>
          </w:tcPr>
          <w:p w:rsidR="004C3A9A" w:rsidRPr="00D2507D" w:rsidRDefault="004C3A9A" w:rsidP="006F5F10">
            <w:pPr>
              <w:ind w:left="-369"/>
              <w:jc w:val="center"/>
              <w:rPr>
                <w:caps/>
                <w:sz w:val="24"/>
                <w:szCs w:val="24"/>
              </w:rPr>
            </w:pPr>
          </w:p>
          <w:p w:rsidR="004C3A9A" w:rsidRPr="00D2507D" w:rsidRDefault="004C3A9A" w:rsidP="006F5F10">
            <w:pPr>
              <w:ind w:left="-369"/>
              <w:jc w:val="center"/>
              <w:rPr>
                <w:b/>
                <w:caps/>
                <w:sz w:val="24"/>
                <w:szCs w:val="24"/>
              </w:rPr>
            </w:pPr>
            <w:r w:rsidRPr="00D2507D">
              <w:rPr>
                <w:caps/>
                <w:sz w:val="24"/>
                <w:szCs w:val="24"/>
              </w:rPr>
              <w:t>ПОСТАВЩИК</w:t>
            </w:r>
            <w:r w:rsidRPr="00D2507D">
              <w:rPr>
                <w:b/>
                <w:caps/>
                <w:sz w:val="24"/>
                <w:szCs w:val="24"/>
              </w:rPr>
              <w:t>:</w:t>
            </w:r>
          </w:p>
          <w:p w:rsidR="004C3A9A" w:rsidRDefault="004C3A9A" w:rsidP="006F5F10">
            <w:pPr>
              <w:ind w:left="79"/>
              <w:rPr>
                <w:sz w:val="24"/>
                <w:szCs w:val="24"/>
              </w:rPr>
            </w:pPr>
          </w:p>
          <w:p w:rsidR="004C3A9A" w:rsidRDefault="004C3A9A" w:rsidP="006F5F10">
            <w:pPr>
              <w:ind w:left="79"/>
              <w:rPr>
                <w:sz w:val="24"/>
                <w:szCs w:val="24"/>
              </w:rPr>
            </w:pPr>
          </w:p>
          <w:p w:rsidR="004C3A9A" w:rsidRDefault="004C3A9A" w:rsidP="006F5F10">
            <w:pPr>
              <w:ind w:left="79"/>
              <w:rPr>
                <w:sz w:val="24"/>
                <w:szCs w:val="24"/>
              </w:rPr>
            </w:pPr>
          </w:p>
          <w:p w:rsidR="004C3A9A" w:rsidRPr="000A05AD" w:rsidRDefault="004C3A9A" w:rsidP="006F5F10">
            <w:pPr>
              <w:ind w:left="79"/>
              <w:rPr>
                <w:sz w:val="24"/>
                <w:szCs w:val="24"/>
              </w:rPr>
            </w:pPr>
          </w:p>
          <w:p w:rsidR="004C3A9A" w:rsidRPr="000A05AD" w:rsidRDefault="004C3A9A" w:rsidP="006F5F10">
            <w:pPr>
              <w:ind w:left="428"/>
              <w:jc w:val="both"/>
              <w:rPr>
                <w:sz w:val="24"/>
                <w:szCs w:val="24"/>
              </w:rPr>
            </w:pPr>
          </w:p>
          <w:p w:rsidR="004C3A9A" w:rsidRPr="0093088F" w:rsidRDefault="004C3A9A" w:rsidP="006F5F10">
            <w:pPr>
              <w:tabs>
                <w:tab w:val="left" w:pos="1260"/>
              </w:tabs>
              <w:jc w:val="both"/>
              <w:rPr>
                <w:sz w:val="24"/>
                <w:szCs w:val="24"/>
              </w:rPr>
            </w:pPr>
          </w:p>
        </w:tc>
      </w:tr>
      <w:tr w:rsidR="004C3A9A" w:rsidRPr="00D2507D" w:rsidTr="006F5F10">
        <w:trPr>
          <w:trHeight w:val="207"/>
        </w:trPr>
        <w:tc>
          <w:tcPr>
            <w:tcW w:w="5488" w:type="dxa"/>
          </w:tcPr>
          <w:p w:rsidR="004C3A9A" w:rsidRPr="00D2507D" w:rsidRDefault="004C3A9A" w:rsidP="006F5F10">
            <w:pPr>
              <w:rPr>
                <w:sz w:val="24"/>
                <w:szCs w:val="24"/>
              </w:rPr>
            </w:pPr>
          </w:p>
        </w:tc>
        <w:tc>
          <w:tcPr>
            <w:tcW w:w="261" w:type="dxa"/>
          </w:tcPr>
          <w:p w:rsidR="004C3A9A" w:rsidRPr="00D2507D" w:rsidRDefault="004C3A9A" w:rsidP="006F5F10">
            <w:pPr>
              <w:jc w:val="center"/>
              <w:rPr>
                <w:sz w:val="24"/>
                <w:szCs w:val="24"/>
              </w:rPr>
            </w:pPr>
          </w:p>
        </w:tc>
        <w:tc>
          <w:tcPr>
            <w:tcW w:w="4755" w:type="dxa"/>
          </w:tcPr>
          <w:p w:rsidR="004C3A9A" w:rsidRPr="00D2507D" w:rsidRDefault="004C3A9A" w:rsidP="006F5F10">
            <w:pPr>
              <w:ind w:left="-85"/>
              <w:jc w:val="both"/>
              <w:rPr>
                <w:sz w:val="24"/>
                <w:szCs w:val="24"/>
              </w:rPr>
            </w:pPr>
          </w:p>
        </w:tc>
      </w:tr>
      <w:tr w:rsidR="004C3A9A" w:rsidRPr="00D2507D" w:rsidTr="006F5F10">
        <w:trPr>
          <w:trHeight w:val="419"/>
        </w:trPr>
        <w:tc>
          <w:tcPr>
            <w:tcW w:w="5488" w:type="dxa"/>
          </w:tcPr>
          <w:p w:rsidR="004C3A9A" w:rsidRPr="00D2507D" w:rsidRDefault="004C3A9A" w:rsidP="006F5F10">
            <w:pPr>
              <w:tabs>
                <w:tab w:val="left" w:pos="4431"/>
              </w:tabs>
              <w:rPr>
                <w:sz w:val="24"/>
                <w:szCs w:val="24"/>
              </w:rPr>
            </w:pPr>
            <w:r>
              <w:rPr>
                <w:sz w:val="24"/>
                <w:szCs w:val="24"/>
              </w:rPr>
              <w:t>__</w:t>
            </w:r>
            <w:r w:rsidRPr="00D2507D">
              <w:rPr>
                <w:sz w:val="24"/>
                <w:szCs w:val="24"/>
              </w:rPr>
              <w:t>_____________________ /</w:t>
            </w:r>
            <w:r>
              <w:rPr>
                <w:sz w:val="24"/>
                <w:szCs w:val="24"/>
              </w:rPr>
              <w:t xml:space="preserve">Н.Н. </w:t>
            </w:r>
            <w:proofErr w:type="spellStart"/>
            <w:r>
              <w:rPr>
                <w:sz w:val="24"/>
                <w:szCs w:val="24"/>
              </w:rPr>
              <w:t>Рощипкин</w:t>
            </w:r>
            <w:proofErr w:type="spellEnd"/>
            <w:r w:rsidRPr="00D2507D">
              <w:rPr>
                <w:sz w:val="24"/>
                <w:szCs w:val="24"/>
              </w:rPr>
              <w:t>/</w:t>
            </w:r>
          </w:p>
          <w:p w:rsidR="004C3A9A" w:rsidRPr="00D2507D" w:rsidRDefault="004C3A9A" w:rsidP="006F5F10">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rsidR="004C3A9A" w:rsidRPr="00D2507D" w:rsidRDefault="004C3A9A" w:rsidP="006F5F10">
            <w:pPr>
              <w:jc w:val="center"/>
              <w:rPr>
                <w:sz w:val="24"/>
                <w:szCs w:val="24"/>
              </w:rPr>
            </w:pPr>
          </w:p>
        </w:tc>
        <w:tc>
          <w:tcPr>
            <w:tcW w:w="4755" w:type="dxa"/>
          </w:tcPr>
          <w:p w:rsidR="004C3A9A" w:rsidRPr="00D2507D" w:rsidRDefault="004C3A9A" w:rsidP="006F5F10">
            <w:pPr>
              <w:tabs>
                <w:tab w:val="left" w:pos="4431"/>
              </w:tabs>
              <w:ind w:left="-369" w:right="213"/>
              <w:rPr>
                <w:sz w:val="24"/>
                <w:szCs w:val="24"/>
              </w:rPr>
            </w:pPr>
            <w:r w:rsidRPr="00D2507D">
              <w:rPr>
                <w:sz w:val="24"/>
                <w:szCs w:val="24"/>
              </w:rPr>
              <w:t>__  ____</w:t>
            </w:r>
            <w:r>
              <w:rPr>
                <w:sz w:val="24"/>
                <w:szCs w:val="24"/>
              </w:rPr>
              <w:t>________ /___________________</w:t>
            </w:r>
            <w:r w:rsidRPr="00D2507D">
              <w:rPr>
                <w:sz w:val="24"/>
                <w:szCs w:val="24"/>
              </w:rPr>
              <w:t xml:space="preserve"> /</w:t>
            </w:r>
          </w:p>
          <w:p w:rsidR="004C3A9A" w:rsidRPr="00D2507D" w:rsidRDefault="004C3A9A" w:rsidP="006F5F10">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rsidR="004C3A9A" w:rsidRDefault="004C3A9A" w:rsidP="004C3A9A">
      <w:pPr>
        <w:jc w:val="both"/>
        <w:rPr>
          <w:sz w:val="24"/>
          <w:szCs w:val="24"/>
        </w:rPr>
        <w:sectPr w:rsidR="004C3A9A" w:rsidSect="004C3A9A">
          <w:pgSz w:w="11900" w:h="16838"/>
          <w:pgMar w:top="709" w:right="826" w:bottom="1134" w:left="1440" w:header="0" w:footer="0" w:gutter="0"/>
          <w:cols w:space="720" w:equalWidth="0">
            <w:col w:w="9640"/>
          </w:cols>
          <w:docGrid w:linePitch="299"/>
        </w:sectPr>
      </w:pPr>
    </w:p>
    <w:p w:rsidR="004C3A9A" w:rsidRPr="008E2DEA" w:rsidRDefault="004C3A9A" w:rsidP="004C3A9A">
      <w:pPr>
        <w:ind w:right="-19"/>
        <w:jc w:val="right"/>
        <w:rPr>
          <w:sz w:val="24"/>
          <w:szCs w:val="24"/>
        </w:rPr>
      </w:pPr>
      <w:r w:rsidRPr="008E2DEA">
        <w:rPr>
          <w:sz w:val="24"/>
          <w:szCs w:val="24"/>
        </w:rPr>
        <w:lastRenderedPageBreak/>
        <w:t xml:space="preserve">Приложение № 1 </w:t>
      </w:r>
    </w:p>
    <w:p w:rsidR="004C3A9A" w:rsidRPr="008E2DEA" w:rsidRDefault="004C3A9A" w:rsidP="004C3A9A">
      <w:pPr>
        <w:ind w:right="-19"/>
        <w:jc w:val="right"/>
        <w:rPr>
          <w:sz w:val="24"/>
          <w:szCs w:val="24"/>
        </w:rPr>
      </w:pPr>
      <w:r>
        <w:rPr>
          <w:sz w:val="24"/>
          <w:szCs w:val="24"/>
        </w:rPr>
        <w:t xml:space="preserve">к </w:t>
      </w:r>
      <w:r w:rsidRPr="008E2DEA">
        <w:rPr>
          <w:sz w:val="24"/>
          <w:szCs w:val="24"/>
        </w:rPr>
        <w:t xml:space="preserve"> контракту</w:t>
      </w:r>
    </w:p>
    <w:p w:rsidR="004C3A9A" w:rsidRPr="008E2DEA" w:rsidRDefault="004C3A9A" w:rsidP="004C3A9A">
      <w:pPr>
        <w:ind w:right="-19"/>
        <w:jc w:val="right"/>
        <w:rPr>
          <w:sz w:val="24"/>
          <w:szCs w:val="24"/>
        </w:rPr>
      </w:pPr>
      <w:r>
        <w:rPr>
          <w:sz w:val="24"/>
          <w:szCs w:val="24"/>
        </w:rPr>
        <w:t xml:space="preserve"> №   _____</w:t>
      </w:r>
      <w:r w:rsidRPr="008E2DEA">
        <w:rPr>
          <w:sz w:val="24"/>
          <w:szCs w:val="24"/>
        </w:rPr>
        <w:t>от «____» __________20___г.</w:t>
      </w:r>
    </w:p>
    <w:p w:rsidR="004C3A9A" w:rsidRDefault="004C3A9A" w:rsidP="004C3A9A">
      <w:pPr>
        <w:jc w:val="center"/>
        <w:rPr>
          <w:sz w:val="24"/>
          <w:szCs w:val="24"/>
        </w:rPr>
      </w:pPr>
    </w:p>
    <w:p w:rsidR="004C3A9A" w:rsidRDefault="004C3A9A" w:rsidP="004C3A9A">
      <w:pPr>
        <w:jc w:val="center"/>
        <w:rPr>
          <w:sz w:val="24"/>
          <w:szCs w:val="24"/>
        </w:rPr>
      </w:pPr>
    </w:p>
    <w:p w:rsidR="004C3A9A" w:rsidRDefault="004C3A9A" w:rsidP="004C3A9A">
      <w:pPr>
        <w:jc w:val="center"/>
        <w:rPr>
          <w:sz w:val="24"/>
          <w:szCs w:val="24"/>
        </w:rPr>
      </w:pPr>
      <w:r>
        <w:rPr>
          <w:sz w:val="24"/>
          <w:szCs w:val="24"/>
        </w:rPr>
        <w:t>СПЕЦИФИКАЦИЯ</w:t>
      </w:r>
    </w:p>
    <w:p w:rsidR="004C3A9A" w:rsidRDefault="004C3A9A" w:rsidP="004C3A9A">
      <w:pPr>
        <w:rPr>
          <w:sz w:val="24"/>
          <w:szCs w:val="24"/>
        </w:rPr>
      </w:pPr>
    </w:p>
    <w:tbl>
      <w:tblPr>
        <w:tblpPr w:leftFromText="180" w:rightFromText="180" w:bottomFromText="200" w:vertAnchor="text" w:horzAnchor="margin" w:tblpXSpec="center" w:tblpY="207"/>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3007"/>
        <w:gridCol w:w="3261"/>
        <w:gridCol w:w="782"/>
        <w:gridCol w:w="803"/>
        <w:gridCol w:w="966"/>
        <w:gridCol w:w="1555"/>
      </w:tblGrid>
      <w:tr w:rsidR="003B4A4E" w:rsidTr="003B4A4E">
        <w:trPr>
          <w:trHeight w:val="223"/>
        </w:trPr>
        <w:tc>
          <w:tcPr>
            <w:tcW w:w="503" w:type="dxa"/>
            <w:tcBorders>
              <w:top w:val="single" w:sz="4" w:space="0" w:color="auto"/>
              <w:left w:val="single" w:sz="4" w:space="0" w:color="auto"/>
              <w:bottom w:val="single" w:sz="4" w:space="0" w:color="auto"/>
              <w:right w:val="single" w:sz="4" w:space="0" w:color="auto"/>
            </w:tcBorders>
            <w:hideMark/>
          </w:tcPr>
          <w:p w:rsidR="003B4A4E" w:rsidRDefault="003B4A4E" w:rsidP="006F5F10">
            <w:pPr>
              <w:jc w:val="center"/>
              <w:rPr>
                <w:noProof/>
                <w:sz w:val="24"/>
                <w:szCs w:val="24"/>
              </w:rPr>
            </w:pPr>
            <w:r>
              <w:rPr>
                <w:noProof/>
                <w:sz w:val="24"/>
                <w:szCs w:val="24"/>
              </w:rPr>
              <w:t>№</w:t>
            </w:r>
          </w:p>
        </w:tc>
        <w:tc>
          <w:tcPr>
            <w:tcW w:w="3007" w:type="dxa"/>
            <w:tcBorders>
              <w:top w:val="single" w:sz="4" w:space="0" w:color="auto"/>
              <w:left w:val="single" w:sz="4" w:space="0" w:color="auto"/>
              <w:bottom w:val="single" w:sz="4" w:space="0" w:color="auto"/>
              <w:right w:val="single" w:sz="4" w:space="0" w:color="auto"/>
            </w:tcBorders>
            <w:hideMark/>
          </w:tcPr>
          <w:p w:rsidR="003B4A4E" w:rsidRDefault="003B4A4E" w:rsidP="006F5F10">
            <w:pPr>
              <w:jc w:val="center"/>
              <w:rPr>
                <w:noProof/>
                <w:sz w:val="24"/>
                <w:szCs w:val="24"/>
              </w:rPr>
            </w:pPr>
            <w:r>
              <w:rPr>
                <w:noProof/>
                <w:sz w:val="24"/>
                <w:szCs w:val="24"/>
              </w:rPr>
              <w:t>Наименование</w:t>
            </w:r>
          </w:p>
        </w:tc>
        <w:tc>
          <w:tcPr>
            <w:tcW w:w="3261" w:type="dxa"/>
            <w:tcBorders>
              <w:top w:val="single" w:sz="4" w:space="0" w:color="auto"/>
              <w:left w:val="single" w:sz="4" w:space="0" w:color="auto"/>
              <w:bottom w:val="single" w:sz="4" w:space="0" w:color="auto"/>
              <w:right w:val="single" w:sz="4" w:space="0" w:color="auto"/>
            </w:tcBorders>
            <w:hideMark/>
          </w:tcPr>
          <w:p w:rsidR="003B4A4E" w:rsidRDefault="003B4A4E" w:rsidP="006F5F10">
            <w:pPr>
              <w:jc w:val="center"/>
              <w:rPr>
                <w:noProof/>
                <w:sz w:val="24"/>
                <w:szCs w:val="24"/>
              </w:rPr>
            </w:pPr>
          </w:p>
        </w:tc>
        <w:tc>
          <w:tcPr>
            <w:tcW w:w="782" w:type="dxa"/>
            <w:tcBorders>
              <w:top w:val="single" w:sz="4" w:space="0" w:color="auto"/>
              <w:left w:val="single" w:sz="4" w:space="0" w:color="auto"/>
              <w:bottom w:val="single" w:sz="4" w:space="0" w:color="auto"/>
              <w:right w:val="single" w:sz="4" w:space="0" w:color="auto"/>
            </w:tcBorders>
          </w:tcPr>
          <w:p w:rsidR="003B4A4E" w:rsidRDefault="003B4A4E" w:rsidP="006F5F10">
            <w:pPr>
              <w:jc w:val="center"/>
              <w:rPr>
                <w:noProof/>
                <w:sz w:val="24"/>
                <w:szCs w:val="24"/>
              </w:rPr>
            </w:pPr>
            <w:r>
              <w:rPr>
                <w:noProof/>
                <w:sz w:val="24"/>
                <w:szCs w:val="24"/>
              </w:rPr>
              <w:t xml:space="preserve">Ед. </w:t>
            </w:r>
          </w:p>
          <w:p w:rsidR="003B4A4E" w:rsidRDefault="003B4A4E" w:rsidP="006F5F10">
            <w:pPr>
              <w:jc w:val="center"/>
              <w:rPr>
                <w:noProof/>
                <w:sz w:val="24"/>
                <w:szCs w:val="24"/>
              </w:rPr>
            </w:pPr>
            <w:r>
              <w:rPr>
                <w:noProof/>
                <w:sz w:val="24"/>
                <w:szCs w:val="24"/>
              </w:rPr>
              <w:t>изм</w:t>
            </w:r>
          </w:p>
        </w:tc>
        <w:tc>
          <w:tcPr>
            <w:tcW w:w="803" w:type="dxa"/>
            <w:tcBorders>
              <w:top w:val="single" w:sz="4" w:space="0" w:color="auto"/>
              <w:left w:val="single" w:sz="4" w:space="0" w:color="auto"/>
              <w:bottom w:val="single" w:sz="4" w:space="0" w:color="auto"/>
              <w:right w:val="single" w:sz="4" w:space="0" w:color="auto"/>
            </w:tcBorders>
            <w:hideMark/>
          </w:tcPr>
          <w:p w:rsidR="003B4A4E" w:rsidRDefault="003B4A4E" w:rsidP="006F5F10">
            <w:pPr>
              <w:jc w:val="center"/>
              <w:rPr>
                <w:noProof/>
                <w:sz w:val="24"/>
                <w:szCs w:val="24"/>
              </w:rPr>
            </w:pPr>
            <w:r>
              <w:rPr>
                <w:noProof/>
                <w:sz w:val="24"/>
                <w:szCs w:val="24"/>
              </w:rPr>
              <w:t>Кол-во</w:t>
            </w:r>
          </w:p>
        </w:tc>
        <w:tc>
          <w:tcPr>
            <w:tcW w:w="966" w:type="dxa"/>
            <w:tcBorders>
              <w:top w:val="single" w:sz="4" w:space="0" w:color="auto"/>
              <w:left w:val="single" w:sz="4" w:space="0" w:color="auto"/>
              <w:bottom w:val="single" w:sz="4" w:space="0" w:color="auto"/>
              <w:right w:val="single" w:sz="4" w:space="0" w:color="auto"/>
            </w:tcBorders>
          </w:tcPr>
          <w:p w:rsidR="003B4A4E" w:rsidRDefault="003B4A4E" w:rsidP="006F5F10">
            <w:pPr>
              <w:jc w:val="center"/>
              <w:rPr>
                <w:noProof/>
                <w:sz w:val="24"/>
                <w:szCs w:val="24"/>
              </w:rPr>
            </w:pPr>
            <w:r>
              <w:rPr>
                <w:noProof/>
                <w:sz w:val="24"/>
                <w:szCs w:val="24"/>
              </w:rPr>
              <w:t>Цена за ед., руб</w:t>
            </w:r>
          </w:p>
          <w:p w:rsidR="003B4A4E" w:rsidRDefault="003B4A4E" w:rsidP="006F5F10">
            <w:pPr>
              <w:jc w:val="center"/>
              <w:rPr>
                <w:noProof/>
                <w:sz w:val="24"/>
                <w:szCs w:val="24"/>
              </w:rPr>
            </w:pPr>
          </w:p>
        </w:tc>
        <w:tc>
          <w:tcPr>
            <w:tcW w:w="1555" w:type="dxa"/>
            <w:tcBorders>
              <w:top w:val="single" w:sz="4" w:space="0" w:color="auto"/>
              <w:left w:val="single" w:sz="4" w:space="0" w:color="auto"/>
              <w:bottom w:val="single" w:sz="4" w:space="0" w:color="auto"/>
              <w:right w:val="single" w:sz="4" w:space="0" w:color="auto"/>
            </w:tcBorders>
          </w:tcPr>
          <w:p w:rsidR="003B4A4E" w:rsidRDefault="003B4A4E" w:rsidP="006F5F10">
            <w:pPr>
              <w:jc w:val="center"/>
              <w:rPr>
                <w:noProof/>
                <w:sz w:val="24"/>
                <w:szCs w:val="24"/>
              </w:rPr>
            </w:pPr>
            <w:r>
              <w:rPr>
                <w:noProof/>
                <w:sz w:val="24"/>
                <w:szCs w:val="24"/>
              </w:rPr>
              <w:t>Стоимость, руб</w:t>
            </w:r>
          </w:p>
          <w:p w:rsidR="003B4A4E" w:rsidRDefault="003B4A4E" w:rsidP="006F5F10">
            <w:pPr>
              <w:jc w:val="center"/>
              <w:rPr>
                <w:noProof/>
                <w:sz w:val="24"/>
                <w:szCs w:val="24"/>
              </w:rPr>
            </w:pPr>
          </w:p>
        </w:tc>
      </w:tr>
      <w:tr w:rsidR="003B4A4E" w:rsidTr="003B4A4E">
        <w:trPr>
          <w:trHeight w:val="150"/>
        </w:trPr>
        <w:tc>
          <w:tcPr>
            <w:tcW w:w="503" w:type="dxa"/>
            <w:tcBorders>
              <w:top w:val="single" w:sz="4" w:space="0" w:color="auto"/>
              <w:left w:val="single" w:sz="4" w:space="0" w:color="auto"/>
              <w:bottom w:val="single" w:sz="4" w:space="0" w:color="auto"/>
              <w:right w:val="single" w:sz="4" w:space="0" w:color="auto"/>
            </w:tcBorders>
            <w:vAlign w:val="center"/>
          </w:tcPr>
          <w:p w:rsidR="003B4A4E" w:rsidRDefault="003B4A4E" w:rsidP="004C3A9A">
            <w:pPr>
              <w:widowControl w:val="0"/>
              <w:numPr>
                <w:ilvl w:val="0"/>
                <w:numId w:val="2"/>
              </w:numPr>
              <w:suppressAutoHyphens/>
              <w:ind w:left="0" w:firstLine="0"/>
              <w:rPr>
                <w:noProof/>
                <w:sz w:val="24"/>
                <w:szCs w:val="24"/>
              </w:rPr>
            </w:pPr>
          </w:p>
        </w:tc>
        <w:tc>
          <w:tcPr>
            <w:tcW w:w="3007" w:type="dxa"/>
            <w:tcBorders>
              <w:top w:val="single" w:sz="4" w:space="0" w:color="auto"/>
              <w:left w:val="single" w:sz="4" w:space="0" w:color="auto"/>
              <w:bottom w:val="single" w:sz="4" w:space="0" w:color="auto"/>
              <w:right w:val="single" w:sz="4" w:space="0" w:color="auto"/>
            </w:tcBorders>
            <w:shd w:val="clear" w:color="auto" w:fill="FFFFFF"/>
            <w:hideMark/>
          </w:tcPr>
          <w:p w:rsidR="003B4A4E" w:rsidRDefault="007D56D7" w:rsidP="003B4A4E">
            <w:pPr>
              <w:rPr>
                <w:sz w:val="24"/>
                <w:szCs w:val="24"/>
              </w:rPr>
            </w:pPr>
            <w:r>
              <w:rPr>
                <w:sz w:val="24"/>
                <w:szCs w:val="24"/>
              </w:rPr>
              <w:t>Устройства медицинские и изделия ортопедические «</w:t>
            </w:r>
            <w:r>
              <w:rPr>
                <w:sz w:val="24"/>
                <w:szCs w:val="24"/>
                <w:lang w:val="en-US"/>
              </w:rPr>
              <w:t>FOSTA</w:t>
            </w:r>
            <w:r>
              <w:rPr>
                <w:sz w:val="24"/>
                <w:szCs w:val="24"/>
              </w:rPr>
              <w:t>» и  «</w:t>
            </w:r>
            <w:r>
              <w:rPr>
                <w:sz w:val="24"/>
                <w:szCs w:val="24"/>
                <w:lang w:val="en-US"/>
              </w:rPr>
              <w:t>ORTHOFORCE</w:t>
            </w:r>
            <w:r>
              <w:rPr>
                <w:sz w:val="24"/>
                <w:szCs w:val="24"/>
              </w:rPr>
              <w:t>»</w:t>
            </w:r>
            <w:r w:rsidRPr="007D56D7">
              <w:rPr>
                <w:sz w:val="24"/>
                <w:szCs w:val="24"/>
              </w:rPr>
              <w:t xml:space="preserve">: </w:t>
            </w:r>
            <w:r>
              <w:rPr>
                <w:sz w:val="24"/>
                <w:szCs w:val="24"/>
              </w:rPr>
              <w:t>воротник</w:t>
            </w:r>
            <w:proofErr w:type="gramStart"/>
            <w:r w:rsidRPr="007D56D7">
              <w:rPr>
                <w:sz w:val="24"/>
                <w:szCs w:val="24"/>
              </w:rPr>
              <w:t xml:space="preserve"> </w:t>
            </w:r>
            <w:r w:rsidR="003B4A4E">
              <w:rPr>
                <w:sz w:val="24"/>
                <w:szCs w:val="24"/>
              </w:rPr>
              <w:t>,</w:t>
            </w:r>
            <w:proofErr w:type="gramEnd"/>
            <w:r w:rsidR="003B4A4E">
              <w:rPr>
                <w:sz w:val="24"/>
                <w:szCs w:val="24"/>
              </w:rPr>
              <w:t xml:space="preserve"> р-р </w:t>
            </w:r>
            <w:r w:rsidR="003B4A4E">
              <w:rPr>
                <w:sz w:val="24"/>
                <w:szCs w:val="24"/>
                <w:lang w:val="en-US"/>
              </w:rPr>
              <w:t>S</w:t>
            </w:r>
            <w:r w:rsidR="003B4A4E" w:rsidRPr="00F91362">
              <w:rPr>
                <w:sz w:val="24"/>
                <w:szCs w:val="24"/>
              </w:rPr>
              <w:t xml:space="preserve"> </w:t>
            </w:r>
          </w:p>
          <w:p w:rsidR="003B4A4E" w:rsidRDefault="003B4A4E" w:rsidP="003B4A4E">
            <w:pPr>
              <w:rPr>
                <w:sz w:val="24"/>
                <w:szCs w:val="24"/>
              </w:rPr>
            </w:pPr>
          </w:p>
          <w:p w:rsidR="003B4A4E" w:rsidRPr="00E56F19" w:rsidRDefault="003B4A4E" w:rsidP="003B4A4E">
            <w:pPr>
              <w:rPr>
                <w:sz w:val="24"/>
                <w:szCs w:val="24"/>
              </w:rPr>
            </w:pPr>
            <w:r>
              <w:rPr>
                <w:sz w:val="24"/>
                <w:szCs w:val="24"/>
              </w:rPr>
              <w:t xml:space="preserve"> </w:t>
            </w:r>
          </w:p>
        </w:tc>
        <w:tc>
          <w:tcPr>
            <w:tcW w:w="3261" w:type="dxa"/>
            <w:tcBorders>
              <w:top w:val="single" w:sz="4" w:space="0" w:color="auto"/>
              <w:left w:val="nil"/>
              <w:bottom w:val="single" w:sz="4" w:space="0" w:color="auto"/>
              <w:right w:val="single" w:sz="4" w:space="0" w:color="auto"/>
            </w:tcBorders>
            <w:hideMark/>
          </w:tcPr>
          <w:p w:rsidR="003B4A4E" w:rsidRDefault="003B4A4E" w:rsidP="003B4A4E">
            <w:pPr>
              <w:rPr>
                <w:sz w:val="24"/>
                <w:szCs w:val="24"/>
              </w:rPr>
            </w:pPr>
            <w:r>
              <w:rPr>
                <w:sz w:val="24"/>
                <w:szCs w:val="24"/>
              </w:rPr>
              <w:t xml:space="preserve">Степень фиксации – жесткая, Окружность шеи 25-33 см, высота воротника – 10,8 см, выполнен из гигиеничного </w:t>
            </w:r>
            <w:proofErr w:type="spellStart"/>
            <w:r>
              <w:rPr>
                <w:sz w:val="24"/>
                <w:szCs w:val="24"/>
              </w:rPr>
              <w:t>гипоаллергенного</w:t>
            </w:r>
            <w:proofErr w:type="spellEnd"/>
            <w:r>
              <w:rPr>
                <w:sz w:val="24"/>
                <w:szCs w:val="24"/>
              </w:rPr>
              <w:t xml:space="preserve"> полимерного материала. Конструкция – разъемная, состоит из двух частей, которые крепятся друг к другу при помощи лент с крепежными элементами «</w:t>
            </w:r>
            <w:proofErr w:type="spellStart"/>
            <w:r>
              <w:rPr>
                <w:sz w:val="24"/>
                <w:szCs w:val="24"/>
              </w:rPr>
              <w:t>велкро</w:t>
            </w:r>
            <w:proofErr w:type="spellEnd"/>
            <w:r>
              <w:rPr>
                <w:sz w:val="24"/>
                <w:szCs w:val="24"/>
              </w:rPr>
              <w:t xml:space="preserve">» (застежка «липучка»). В передней части воротник имеет отверстие для </w:t>
            </w:r>
            <w:proofErr w:type="spellStart"/>
            <w:r>
              <w:rPr>
                <w:sz w:val="24"/>
                <w:szCs w:val="24"/>
              </w:rPr>
              <w:t>трахеостомы</w:t>
            </w:r>
            <w:proofErr w:type="spellEnd"/>
            <w:r>
              <w:rPr>
                <w:sz w:val="24"/>
                <w:szCs w:val="24"/>
              </w:rPr>
              <w:t>.</w:t>
            </w:r>
          </w:p>
        </w:tc>
        <w:tc>
          <w:tcPr>
            <w:tcW w:w="782"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roofErr w:type="spellStart"/>
            <w:proofErr w:type="gramStart"/>
            <w:r>
              <w:rPr>
                <w:sz w:val="24"/>
                <w:szCs w:val="24"/>
              </w:rPr>
              <w:t>шт</w:t>
            </w:r>
            <w:proofErr w:type="spellEnd"/>
            <w:proofErr w:type="gramEnd"/>
          </w:p>
        </w:tc>
        <w:tc>
          <w:tcPr>
            <w:tcW w:w="803" w:type="dxa"/>
            <w:tcBorders>
              <w:top w:val="single" w:sz="4" w:space="0" w:color="auto"/>
              <w:left w:val="nil"/>
              <w:bottom w:val="single" w:sz="4" w:space="0" w:color="auto"/>
              <w:right w:val="single" w:sz="4" w:space="0" w:color="auto"/>
            </w:tcBorders>
            <w:hideMark/>
          </w:tcPr>
          <w:p w:rsidR="003B4A4E" w:rsidRDefault="003B4A4E" w:rsidP="006F5F10">
            <w:pPr>
              <w:jc w:val="center"/>
              <w:rPr>
                <w:sz w:val="24"/>
                <w:szCs w:val="24"/>
              </w:rPr>
            </w:pPr>
            <w:r>
              <w:rPr>
                <w:sz w:val="24"/>
                <w:szCs w:val="24"/>
              </w:rPr>
              <w:t>1</w:t>
            </w:r>
          </w:p>
        </w:tc>
        <w:tc>
          <w:tcPr>
            <w:tcW w:w="966"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c>
          <w:tcPr>
            <w:tcW w:w="1555"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r>
      <w:tr w:rsidR="003B4A4E" w:rsidTr="003B4A4E">
        <w:trPr>
          <w:trHeight w:val="150"/>
        </w:trPr>
        <w:tc>
          <w:tcPr>
            <w:tcW w:w="503" w:type="dxa"/>
            <w:tcBorders>
              <w:top w:val="single" w:sz="4" w:space="0" w:color="auto"/>
              <w:left w:val="single" w:sz="4" w:space="0" w:color="auto"/>
              <w:bottom w:val="single" w:sz="4" w:space="0" w:color="auto"/>
              <w:right w:val="single" w:sz="4" w:space="0" w:color="auto"/>
            </w:tcBorders>
            <w:vAlign w:val="center"/>
          </w:tcPr>
          <w:p w:rsidR="003B4A4E" w:rsidRDefault="003B4A4E" w:rsidP="004C3A9A">
            <w:pPr>
              <w:widowControl w:val="0"/>
              <w:numPr>
                <w:ilvl w:val="0"/>
                <w:numId w:val="2"/>
              </w:numPr>
              <w:suppressAutoHyphens/>
              <w:ind w:left="0" w:firstLine="0"/>
              <w:rPr>
                <w:noProof/>
                <w:sz w:val="24"/>
                <w:szCs w:val="24"/>
              </w:rPr>
            </w:pP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B4A4E" w:rsidRDefault="007D56D7" w:rsidP="003B4A4E">
            <w:pPr>
              <w:rPr>
                <w:sz w:val="24"/>
                <w:szCs w:val="24"/>
              </w:rPr>
            </w:pPr>
            <w:r>
              <w:rPr>
                <w:sz w:val="24"/>
                <w:szCs w:val="24"/>
              </w:rPr>
              <w:t>Устройства медицинские и изделия ортопедические «</w:t>
            </w:r>
            <w:r>
              <w:rPr>
                <w:sz w:val="24"/>
                <w:szCs w:val="24"/>
                <w:lang w:val="en-US"/>
              </w:rPr>
              <w:t>FOSTA</w:t>
            </w:r>
            <w:r>
              <w:rPr>
                <w:sz w:val="24"/>
                <w:szCs w:val="24"/>
              </w:rPr>
              <w:t>» и  «</w:t>
            </w:r>
            <w:r>
              <w:rPr>
                <w:sz w:val="24"/>
                <w:szCs w:val="24"/>
                <w:lang w:val="en-US"/>
              </w:rPr>
              <w:t>ORTHOFORCE</w:t>
            </w:r>
            <w:r>
              <w:rPr>
                <w:sz w:val="24"/>
                <w:szCs w:val="24"/>
              </w:rPr>
              <w:t>»</w:t>
            </w:r>
            <w:r w:rsidRPr="007D56D7">
              <w:rPr>
                <w:sz w:val="24"/>
                <w:szCs w:val="24"/>
              </w:rPr>
              <w:t xml:space="preserve">: </w:t>
            </w:r>
            <w:r>
              <w:rPr>
                <w:sz w:val="24"/>
                <w:szCs w:val="24"/>
              </w:rPr>
              <w:t>воротник</w:t>
            </w:r>
            <w:r w:rsidR="003B4A4E">
              <w:rPr>
                <w:sz w:val="24"/>
                <w:szCs w:val="24"/>
              </w:rPr>
              <w:t>, р-р М</w:t>
            </w:r>
          </w:p>
          <w:p w:rsidR="003B4A4E" w:rsidRDefault="003B4A4E" w:rsidP="003B4A4E">
            <w:pPr>
              <w:rPr>
                <w:sz w:val="24"/>
                <w:szCs w:val="24"/>
              </w:rPr>
            </w:pPr>
          </w:p>
        </w:tc>
        <w:tc>
          <w:tcPr>
            <w:tcW w:w="3261" w:type="dxa"/>
            <w:tcBorders>
              <w:top w:val="single" w:sz="4" w:space="0" w:color="auto"/>
              <w:left w:val="nil"/>
              <w:bottom w:val="single" w:sz="4" w:space="0" w:color="auto"/>
              <w:right w:val="single" w:sz="4" w:space="0" w:color="auto"/>
            </w:tcBorders>
          </w:tcPr>
          <w:p w:rsidR="003B4A4E" w:rsidRDefault="003B4A4E" w:rsidP="003B4A4E">
            <w:pPr>
              <w:rPr>
                <w:sz w:val="24"/>
                <w:szCs w:val="24"/>
              </w:rPr>
            </w:pPr>
            <w:r>
              <w:rPr>
                <w:sz w:val="24"/>
                <w:szCs w:val="24"/>
              </w:rPr>
              <w:t xml:space="preserve">Степень фиксации – жесткая, Окружность шеи 33-41 см,  высота воротника – 10,8 см, выполнен из гигиеничного </w:t>
            </w:r>
            <w:proofErr w:type="spellStart"/>
            <w:r>
              <w:rPr>
                <w:sz w:val="24"/>
                <w:szCs w:val="24"/>
              </w:rPr>
              <w:t>гипоаллергенного</w:t>
            </w:r>
            <w:proofErr w:type="spellEnd"/>
            <w:r>
              <w:rPr>
                <w:sz w:val="24"/>
                <w:szCs w:val="24"/>
              </w:rPr>
              <w:t xml:space="preserve"> полимерного материала. Конструкция – разъемная, состоит из двух частей, которые крепятся друг к другу при помощи лент с крепежными элементами «</w:t>
            </w:r>
            <w:proofErr w:type="spellStart"/>
            <w:r>
              <w:rPr>
                <w:sz w:val="24"/>
                <w:szCs w:val="24"/>
              </w:rPr>
              <w:t>велкро</w:t>
            </w:r>
            <w:proofErr w:type="spellEnd"/>
            <w:r>
              <w:rPr>
                <w:sz w:val="24"/>
                <w:szCs w:val="24"/>
              </w:rPr>
              <w:t xml:space="preserve">» (застежка «липучка»). В передней части воротник имеет отверстие для </w:t>
            </w:r>
            <w:proofErr w:type="spellStart"/>
            <w:r>
              <w:rPr>
                <w:sz w:val="24"/>
                <w:szCs w:val="24"/>
              </w:rPr>
              <w:t>трахеостомы</w:t>
            </w:r>
            <w:proofErr w:type="spellEnd"/>
            <w:r>
              <w:rPr>
                <w:sz w:val="24"/>
                <w:szCs w:val="24"/>
              </w:rPr>
              <w:t>.</w:t>
            </w:r>
          </w:p>
        </w:tc>
        <w:tc>
          <w:tcPr>
            <w:tcW w:w="782"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roofErr w:type="spellStart"/>
            <w:proofErr w:type="gramStart"/>
            <w:r>
              <w:rPr>
                <w:sz w:val="24"/>
                <w:szCs w:val="24"/>
              </w:rPr>
              <w:t>шт</w:t>
            </w:r>
            <w:proofErr w:type="spellEnd"/>
            <w:proofErr w:type="gramEnd"/>
          </w:p>
        </w:tc>
        <w:tc>
          <w:tcPr>
            <w:tcW w:w="803"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r>
              <w:rPr>
                <w:sz w:val="24"/>
                <w:szCs w:val="24"/>
              </w:rPr>
              <w:t>3</w:t>
            </w:r>
          </w:p>
        </w:tc>
        <w:tc>
          <w:tcPr>
            <w:tcW w:w="966"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c>
          <w:tcPr>
            <w:tcW w:w="1555"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r>
      <w:tr w:rsidR="003B4A4E" w:rsidTr="003B4A4E">
        <w:trPr>
          <w:trHeight w:val="150"/>
        </w:trPr>
        <w:tc>
          <w:tcPr>
            <w:tcW w:w="503" w:type="dxa"/>
            <w:tcBorders>
              <w:top w:val="single" w:sz="4" w:space="0" w:color="auto"/>
              <w:left w:val="single" w:sz="4" w:space="0" w:color="auto"/>
              <w:bottom w:val="single" w:sz="4" w:space="0" w:color="auto"/>
              <w:right w:val="single" w:sz="4" w:space="0" w:color="auto"/>
            </w:tcBorders>
            <w:vAlign w:val="center"/>
          </w:tcPr>
          <w:p w:rsidR="003B4A4E" w:rsidRDefault="003B4A4E" w:rsidP="004C3A9A">
            <w:pPr>
              <w:widowControl w:val="0"/>
              <w:numPr>
                <w:ilvl w:val="0"/>
                <w:numId w:val="2"/>
              </w:numPr>
              <w:suppressAutoHyphens/>
              <w:ind w:left="0" w:firstLine="0"/>
              <w:rPr>
                <w:noProof/>
                <w:sz w:val="24"/>
                <w:szCs w:val="24"/>
              </w:rPr>
            </w:pP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B4A4E" w:rsidRDefault="007D56D7" w:rsidP="003B4A4E">
            <w:pPr>
              <w:rPr>
                <w:sz w:val="24"/>
                <w:szCs w:val="24"/>
              </w:rPr>
            </w:pPr>
            <w:r>
              <w:rPr>
                <w:sz w:val="24"/>
                <w:szCs w:val="24"/>
              </w:rPr>
              <w:t>Устройства медицинские и изделия ортопедические «</w:t>
            </w:r>
            <w:r>
              <w:rPr>
                <w:sz w:val="24"/>
                <w:szCs w:val="24"/>
                <w:lang w:val="en-US"/>
              </w:rPr>
              <w:t>FOSTA</w:t>
            </w:r>
            <w:r>
              <w:rPr>
                <w:sz w:val="24"/>
                <w:szCs w:val="24"/>
              </w:rPr>
              <w:t>» и  «</w:t>
            </w:r>
            <w:r>
              <w:rPr>
                <w:sz w:val="24"/>
                <w:szCs w:val="24"/>
                <w:lang w:val="en-US"/>
              </w:rPr>
              <w:t>ORTHOFORCE</w:t>
            </w:r>
            <w:r>
              <w:rPr>
                <w:sz w:val="24"/>
                <w:szCs w:val="24"/>
              </w:rPr>
              <w:t>»</w:t>
            </w:r>
            <w:r w:rsidRPr="007D56D7">
              <w:rPr>
                <w:sz w:val="24"/>
                <w:szCs w:val="24"/>
              </w:rPr>
              <w:t xml:space="preserve">: </w:t>
            </w:r>
            <w:r>
              <w:rPr>
                <w:sz w:val="24"/>
                <w:szCs w:val="24"/>
              </w:rPr>
              <w:t>воротник</w:t>
            </w:r>
            <w:r w:rsidR="003B4A4E">
              <w:rPr>
                <w:sz w:val="24"/>
                <w:szCs w:val="24"/>
              </w:rPr>
              <w:t xml:space="preserve">, р-р </w:t>
            </w:r>
            <w:r w:rsidR="003B4A4E">
              <w:rPr>
                <w:sz w:val="24"/>
                <w:szCs w:val="24"/>
                <w:lang w:val="en-US"/>
              </w:rPr>
              <w:t>L</w:t>
            </w:r>
          </w:p>
          <w:p w:rsidR="003B4A4E" w:rsidRDefault="003B4A4E" w:rsidP="003B4A4E">
            <w:pPr>
              <w:rPr>
                <w:sz w:val="24"/>
                <w:szCs w:val="24"/>
              </w:rPr>
            </w:pPr>
          </w:p>
        </w:tc>
        <w:tc>
          <w:tcPr>
            <w:tcW w:w="3261" w:type="dxa"/>
            <w:tcBorders>
              <w:top w:val="single" w:sz="4" w:space="0" w:color="auto"/>
              <w:left w:val="nil"/>
              <w:bottom w:val="single" w:sz="4" w:space="0" w:color="auto"/>
              <w:right w:val="single" w:sz="4" w:space="0" w:color="auto"/>
            </w:tcBorders>
          </w:tcPr>
          <w:p w:rsidR="003B4A4E" w:rsidRDefault="003B4A4E" w:rsidP="003B4A4E">
            <w:pPr>
              <w:rPr>
                <w:sz w:val="24"/>
                <w:szCs w:val="24"/>
              </w:rPr>
            </w:pPr>
            <w:r>
              <w:rPr>
                <w:sz w:val="24"/>
                <w:szCs w:val="24"/>
              </w:rPr>
              <w:t xml:space="preserve">Степень фиксации – жесткая, Окружность шеи 41-46 см,  высота воротника – 8,3 см, выполнен из гигиеничного </w:t>
            </w:r>
            <w:proofErr w:type="spellStart"/>
            <w:r>
              <w:rPr>
                <w:sz w:val="24"/>
                <w:szCs w:val="24"/>
              </w:rPr>
              <w:t>гипоаллергенного</w:t>
            </w:r>
            <w:proofErr w:type="spellEnd"/>
            <w:r>
              <w:rPr>
                <w:sz w:val="24"/>
                <w:szCs w:val="24"/>
              </w:rPr>
              <w:t xml:space="preserve"> полимерного материала. Конструкция – разъемная, состоит из двух частей, которые крепятся друг к другу при помощи лент с </w:t>
            </w:r>
            <w:r>
              <w:rPr>
                <w:sz w:val="24"/>
                <w:szCs w:val="24"/>
              </w:rPr>
              <w:lastRenderedPageBreak/>
              <w:t>крепежными элементами «</w:t>
            </w:r>
            <w:proofErr w:type="spellStart"/>
            <w:r>
              <w:rPr>
                <w:sz w:val="24"/>
                <w:szCs w:val="24"/>
              </w:rPr>
              <w:t>велкро</w:t>
            </w:r>
            <w:proofErr w:type="spellEnd"/>
            <w:r>
              <w:rPr>
                <w:sz w:val="24"/>
                <w:szCs w:val="24"/>
              </w:rPr>
              <w:t xml:space="preserve">» (застежка «липучка»). В передней части воротник имеет отверстие для </w:t>
            </w:r>
            <w:proofErr w:type="spellStart"/>
            <w:r>
              <w:rPr>
                <w:sz w:val="24"/>
                <w:szCs w:val="24"/>
              </w:rPr>
              <w:t>трахеостомы</w:t>
            </w:r>
            <w:proofErr w:type="spellEnd"/>
            <w:r>
              <w:rPr>
                <w:sz w:val="24"/>
                <w:szCs w:val="24"/>
              </w:rPr>
              <w:t>.</w:t>
            </w:r>
          </w:p>
        </w:tc>
        <w:tc>
          <w:tcPr>
            <w:tcW w:w="782"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roofErr w:type="spellStart"/>
            <w:proofErr w:type="gramStart"/>
            <w:r>
              <w:rPr>
                <w:sz w:val="24"/>
                <w:szCs w:val="24"/>
              </w:rPr>
              <w:lastRenderedPageBreak/>
              <w:t>шт</w:t>
            </w:r>
            <w:proofErr w:type="spellEnd"/>
            <w:proofErr w:type="gramEnd"/>
          </w:p>
        </w:tc>
        <w:tc>
          <w:tcPr>
            <w:tcW w:w="803"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r>
              <w:rPr>
                <w:sz w:val="24"/>
                <w:szCs w:val="24"/>
              </w:rPr>
              <w:t>1</w:t>
            </w:r>
          </w:p>
        </w:tc>
        <w:tc>
          <w:tcPr>
            <w:tcW w:w="966"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c>
          <w:tcPr>
            <w:tcW w:w="1555"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r>
      <w:tr w:rsidR="003B4A4E" w:rsidTr="003B4A4E">
        <w:trPr>
          <w:trHeight w:val="150"/>
        </w:trPr>
        <w:tc>
          <w:tcPr>
            <w:tcW w:w="503" w:type="dxa"/>
            <w:tcBorders>
              <w:top w:val="single" w:sz="4" w:space="0" w:color="auto"/>
              <w:left w:val="single" w:sz="4" w:space="0" w:color="auto"/>
              <w:bottom w:val="single" w:sz="4" w:space="0" w:color="auto"/>
              <w:right w:val="single" w:sz="4" w:space="0" w:color="auto"/>
            </w:tcBorders>
            <w:vAlign w:val="center"/>
          </w:tcPr>
          <w:p w:rsidR="003B4A4E" w:rsidRDefault="003B4A4E" w:rsidP="004C3A9A">
            <w:pPr>
              <w:widowControl w:val="0"/>
              <w:numPr>
                <w:ilvl w:val="0"/>
                <w:numId w:val="2"/>
              </w:numPr>
              <w:suppressAutoHyphens/>
              <w:ind w:left="0" w:firstLine="0"/>
              <w:rPr>
                <w:noProof/>
                <w:sz w:val="24"/>
                <w:szCs w:val="24"/>
              </w:rPr>
            </w:pP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B4A4E" w:rsidRDefault="007D56D7" w:rsidP="003B4A4E">
            <w:pPr>
              <w:rPr>
                <w:sz w:val="24"/>
                <w:szCs w:val="24"/>
              </w:rPr>
            </w:pPr>
            <w:r>
              <w:rPr>
                <w:sz w:val="24"/>
                <w:szCs w:val="24"/>
              </w:rPr>
              <w:t>Устройства медицинские и изделия ортопедические «</w:t>
            </w:r>
            <w:r>
              <w:rPr>
                <w:sz w:val="24"/>
                <w:szCs w:val="24"/>
                <w:lang w:val="en-US"/>
              </w:rPr>
              <w:t>FOSTA</w:t>
            </w:r>
            <w:r>
              <w:rPr>
                <w:sz w:val="24"/>
                <w:szCs w:val="24"/>
              </w:rPr>
              <w:t>» и  «</w:t>
            </w:r>
            <w:r>
              <w:rPr>
                <w:sz w:val="24"/>
                <w:szCs w:val="24"/>
                <w:lang w:val="en-US"/>
              </w:rPr>
              <w:t>ORTHOFORCE</w:t>
            </w:r>
            <w:r>
              <w:rPr>
                <w:sz w:val="24"/>
                <w:szCs w:val="24"/>
              </w:rPr>
              <w:t>»</w:t>
            </w:r>
            <w:r w:rsidRPr="007D56D7">
              <w:rPr>
                <w:sz w:val="24"/>
                <w:szCs w:val="24"/>
              </w:rPr>
              <w:t xml:space="preserve">: </w:t>
            </w:r>
            <w:r>
              <w:rPr>
                <w:sz w:val="24"/>
                <w:szCs w:val="24"/>
              </w:rPr>
              <w:t>воротник</w:t>
            </w:r>
            <w:r w:rsidR="003B4A4E">
              <w:rPr>
                <w:sz w:val="24"/>
                <w:szCs w:val="24"/>
              </w:rPr>
              <w:t xml:space="preserve">, р-р </w:t>
            </w:r>
            <w:r w:rsidR="003B4A4E">
              <w:rPr>
                <w:sz w:val="24"/>
                <w:szCs w:val="24"/>
                <w:lang w:val="en-US"/>
              </w:rPr>
              <w:t>L</w:t>
            </w:r>
          </w:p>
          <w:p w:rsidR="003B4A4E" w:rsidRDefault="003B4A4E" w:rsidP="003B4A4E">
            <w:pPr>
              <w:rPr>
                <w:sz w:val="24"/>
                <w:szCs w:val="24"/>
              </w:rPr>
            </w:pPr>
          </w:p>
        </w:tc>
        <w:tc>
          <w:tcPr>
            <w:tcW w:w="3261" w:type="dxa"/>
            <w:tcBorders>
              <w:top w:val="single" w:sz="4" w:space="0" w:color="auto"/>
              <w:left w:val="nil"/>
              <w:bottom w:val="single" w:sz="4" w:space="0" w:color="auto"/>
              <w:right w:val="single" w:sz="4" w:space="0" w:color="auto"/>
            </w:tcBorders>
          </w:tcPr>
          <w:p w:rsidR="003B4A4E" w:rsidRDefault="00782D82" w:rsidP="003B4A4E">
            <w:pPr>
              <w:rPr>
                <w:sz w:val="24"/>
                <w:szCs w:val="24"/>
              </w:rPr>
            </w:pPr>
            <w:r>
              <w:rPr>
                <w:sz w:val="24"/>
                <w:szCs w:val="24"/>
              </w:rPr>
              <w:t xml:space="preserve">Степень фиксации – жесткая, Окружность шеи 41-46 см,  высота воротника – 10,8 см, выполнен из гигиеничного </w:t>
            </w:r>
            <w:proofErr w:type="spellStart"/>
            <w:r>
              <w:rPr>
                <w:sz w:val="24"/>
                <w:szCs w:val="24"/>
              </w:rPr>
              <w:t>гипоаллергенного</w:t>
            </w:r>
            <w:proofErr w:type="spellEnd"/>
            <w:r>
              <w:rPr>
                <w:sz w:val="24"/>
                <w:szCs w:val="24"/>
              </w:rPr>
              <w:t xml:space="preserve"> полимерного материала. Конструкция – разъемная, состоит из двух частей, которые крепятся друг к другу при помощи лент с крепежными элементами «</w:t>
            </w:r>
            <w:proofErr w:type="spellStart"/>
            <w:r>
              <w:rPr>
                <w:sz w:val="24"/>
                <w:szCs w:val="24"/>
              </w:rPr>
              <w:t>велкро</w:t>
            </w:r>
            <w:proofErr w:type="spellEnd"/>
            <w:r>
              <w:rPr>
                <w:sz w:val="24"/>
                <w:szCs w:val="24"/>
              </w:rPr>
              <w:t xml:space="preserve">» (застежка «липучка»). В передней части воротник имеет отверстие для </w:t>
            </w:r>
            <w:proofErr w:type="spellStart"/>
            <w:r>
              <w:rPr>
                <w:sz w:val="24"/>
                <w:szCs w:val="24"/>
              </w:rPr>
              <w:t>трахеостомы</w:t>
            </w:r>
            <w:proofErr w:type="spellEnd"/>
            <w:r>
              <w:rPr>
                <w:sz w:val="24"/>
                <w:szCs w:val="24"/>
              </w:rPr>
              <w:t>.</w:t>
            </w:r>
          </w:p>
        </w:tc>
        <w:tc>
          <w:tcPr>
            <w:tcW w:w="782" w:type="dxa"/>
            <w:tcBorders>
              <w:top w:val="single" w:sz="4" w:space="0" w:color="auto"/>
              <w:left w:val="nil"/>
              <w:bottom w:val="single" w:sz="4" w:space="0" w:color="auto"/>
              <w:right w:val="single" w:sz="4" w:space="0" w:color="auto"/>
            </w:tcBorders>
          </w:tcPr>
          <w:p w:rsidR="003B4A4E" w:rsidRDefault="00782D82" w:rsidP="006F5F10">
            <w:pPr>
              <w:jc w:val="center"/>
              <w:rPr>
                <w:sz w:val="24"/>
                <w:szCs w:val="24"/>
              </w:rPr>
            </w:pPr>
            <w:proofErr w:type="spellStart"/>
            <w:proofErr w:type="gramStart"/>
            <w:r>
              <w:rPr>
                <w:sz w:val="24"/>
                <w:szCs w:val="24"/>
              </w:rPr>
              <w:t>шт</w:t>
            </w:r>
            <w:proofErr w:type="spellEnd"/>
            <w:proofErr w:type="gramEnd"/>
          </w:p>
        </w:tc>
        <w:tc>
          <w:tcPr>
            <w:tcW w:w="803" w:type="dxa"/>
            <w:tcBorders>
              <w:top w:val="single" w:sz="4" w:space="0" w:color="auto"/>
              <w:left w:val="nil"/>
              <w:bottom w:val="single" w:sz="4" w:space="0" w:color="auto"/>
              <w:right w:val="single" w:sz="4" w:space="0" w:color="auto"/>
            </w:tcBorders>
          </w:tcPr>
          <w:p w:rsidR="003B4A4E" w:rsidRDefault="00782D82" w:rsidP="006F5F10">
            <w:pPr>
              <w:jc w:val="center"/>
              <w:rPr>
                <w:sz w:val="24"/>
                <w:szCs w:val="24"/>
              </w:rPr>
            </w:pPr>
            <w:r>
              <w:rPr>
                <w:sz w:val="24"/>
                <w:szCs w:val="24"/>
              </w:rPr>
              <w:t>1</w:t>
            </w:r>
          </w:p>
        </w:tc>
        <w:tc>
          <w:tcPr>
            <w:tcW w:w="966"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c>
          <w:tcPr>
            <w:tcW w:w="1555" w:type="dxa"/>
            <w:tcBorders>
              <w:top w:val="single" w:sz="4" w:space="0" w:color="auto"/>
              <w:left w:val="nil"/>
              <w:bottom w:val="single" w:sz="4" w:space="0" w:color="auto"/>
              <w:right w:val="single" w:sz="4" w:space="0" w:color="auto"/>
            </w:tcBorders>
          </w:tcPr>
          <w:p w:rsidR="003B4A4E" w:rsidRDefault="003B4A4E" w:rsidP="006F5F10">
            <w:pPr>
              <w:jc w:val="center"/>
              <w:rPr>
                <w:sz w:val="24"/>
                <w:szCs w:val="24"/>
              </w:rPr>
            </w:pPr>
          </w:p>
        </w:tc>
      </w:tr>
    </w:tbl>
    <w:p w:rsidR="004C3A9A" w:rsidRDefault="004C3A9A" w:rsidP="004C3A9A">
      <w:pPr>
        <w:rPr>
          <w:sz w:val="24"/>
          <w:szCs w:val="24"/>
        </w:rPr>
      </w:pPr>
    </w:p>
    <w:p w:rsidR="004C3A9A" w:rsidRDefault="004C3A9A" w:rsidP="004C3A9A">
      <w:pPr>
        <w:rPr>
          <w:sz w:val="24"/>
          <w:szCs w:val="24"/>
        </w:rPr>
      </w:pPr>
    </w:p>
    <w:p w:rsidR="004C3A9A" w:rsidRDefault="004C3A9A" w:rsidP="004C3A9A">
      <w:pPr>
        <w:rPr>
          <w:sz w:val="24"/>
          <w:szCs w:val="24"/>
        </w:rPr>
      </w:pPr>
    </w:p>
    <w:p w:rsidR="004C3A9A" w:rsidRPr="00562D19" w:rsidRDefault="004C3A9A" w:rsidP="004C3A9A">
      <w:r>
        <w:t xml:space="preserve">                      Заказчик</w:t>
      </w:r>
      <w:r w:rsidRPr="00562D19">
        <w:t xml:space="preserve">:                                                                 </w:t>
      </w:r>
      <w:r>
        <w:t xml:space="preserve">          Поставщик</w:t>
      </w:r>
      <w:r w:rsidRPr="00562D19">
        <w:t>:</w:t>
      </w:r>
    </w:p>
    <w:p w:rsidR="004C3A9A" w:rsidRPr="00562D19" w:rsidRDefault="004C3A9A" w:rsidP="004C3A9A"/>
    <w:p w:rsidR="00A57CE7" w:rsidRDefault="004C3A9A" w:rsidP="004C3A9A">
      <w:r w:rsidRPr="00562D19">
        <w:tab/>
        <w:t>_____________</w:t>
      </w:r>
      <w:r>
        <w:t xml:space="preserve">/Н.Н. </w:t>
      </w:r>
      <w:proofErr w:type="spellStart"/>
      <w:r>
        <w:t>Рощипкин</w:t>
      </w:r>
      <w:proofErr w:type="spellEnd"/>
      <w:r>
        <w:t>/</w:t>
      </w:r>
      <w:r>
        <w:tab/>
        <w:t xml:space="preserve">         ______________/__________________/</w:t>
      </w:r>
    </w:p>
    <w:sectPr w:rsidR="00A57C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B2" w:rsidRDefault="000323B2" w:rsidP="004C3A9A">
      <w:r>
        <w:separator/>
      </w:r>
    </w:p>
  </w:endnote>
  <w:endnote w:type="continuationSeparator" w:id="0">
    <w:p w:rsidR="000323B2" w:rsidRDefault="000323B2" w:rsidP="004C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B2" w:rsidRDefault="000323B2" w:rsidP="004C3A9A">
      <w:r>
        <w:separator/>
      </w:r>
    </w:p>
  </w:footnote>
  <w:footnote w:type="continuationSeparator" w:id="0">
    <w:p w:rsidR="000323B2" w:rsidRDefault="000323B2" w:rsidP="004C3A9A">
      <w:r>
        <w:continuationSeparator/>
      </w:r>
    </w:p>
  </w:footnote>
  <w:footnote w:id="1">
    <w:p w:rsidR="004C3A9A" w:rsidRDefault="004C3A9A" w:rsidP="004C3A9A">
      <w:pPr>
        <w:pStyle w:val="a6"/>
      </w:pPr>
      <w:r>
        <w:rPr>
          <w:rStyle w:val="a8"/>
        </w:rPr>
        <w:footnoteRef/>
      </w:r>
      <w:r w:rsidRPr="00A86328">
        <w:rPr>
          <w:rFonts w:ascii="Times New Roman" w:hAnsi="Times New Roman"/>
        </w:rPr>
        <w:t>Распространяет свое действие при заключении</w:t>
      </w:r>
      <w:r>
        <w:rPr>
          <w:rFonts w:ascii="Times New Roman" w:hAnsi="Times New Roman"/>
        </w:rPr>
        <w:t xml:space="preserve">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p w:rsidR="004C3A9A" w:rsidRPr="000B5994" w:rsidRDefault="004C3A9A" w:rsidP="004C3A9A">
      <w:pPr>
        <w:pStyle w:val="a6"/>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103BA"/>
    <w:multiLevelType w:val="hybridMultilevel"/>
    <w:tmpl w:val="5576EF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6D"/>
    <w:rsid w:val="000323B2"/>
    <w:rsid w:val="0036536D"/>
    <w:rsid w:val="003B4A4E"/>
    <w:rsid w:val="004149E3"/>
    <w:rsid w:val="004C3A9A"/>
    <w:rsid w:val="00514499"/>
    <w:rsid w:val="00673627"/>
    <w:rsid w:val="00782D82"/>
    <w:rsid w:val="007D56D7"/>
    <w:rsid w:val="009909D7"/>
    <w:rsid w:val="00A57CE7"/>
    <w:rsid w:val="00AD1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9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3A9A"/>
    <w:pPr>
      <w:ind w:left="720"/>
      <w:contextualSpacing/>
    </w:pPr>
  </w:style>
  <w:style w:type="paragraph" w:styleId="a4">
    <w:name w:val="Body Text Indent"/>
    <w:basedOn w:val="a"/>
    <w:link w:val="a5"/>
    <w:semiHidden/>
    <w:rsid w:val="004C3A9A"/>
    <w:pPr>
      <w:suppressAutoHyphens/>
      <w:ind w:firstLine="420"/>
      <w:jc w:val="both"/>
    </w:pPr>
    <w:rPr>
      <w:rFonts w:eastAsia="Times New Roman"/>
      <w:spacing w:val="-3"/>
      <w:sz w:val="24"/>
      <w:szCs w:val="20"/>
    </w:rPr>
  </w:style>
  <w:style w:type="character" w:customStyle="1" w:styleId="a5">
    <w:name w:val="Основной текст с отступом Знак"/>
    <w:basedOn w:val="a0"/>
    <w:link w:val="a4"/>
    <w:semiHidden/>
    <w:rsid w:val="004C3A9A"/>
    <w:rPr>
      <w:rFonts w:ascii="Times New Roman" w:eastAsia="Times New Roman" w:hAnsi="Times New Roman" w:cs="Times New Roman"/>
      <w:spacing w:val="-3"/>
      <w:sz w:val="24"/>
      <w:szCs w:val="20"/>
      <w:lang w:eastAsia="ru-RU"/>
    </w:rPr>
  </w:style>
  <w:style w:type="paragraph" w:styleId="a6">
    <w:name w:val="footnote text"/>
    <w:aliases w:val="Footnote Text Char Знак Знак,Footnote Text Char Знак,Footnote Text Char Знак Знак Знак Знак"/>
    <w:basedOn w:val="a"/>
    <w:link w:val="a7"/>
    <w:uiPriority w:val="99"/>
    <w:rsid w:val="004C3A9A"/>
    <w:rPr>
      <w:rFonts w:ascii="Calibri" w:eastAsia="Calibri" w:hAnsi="Calibri"/>
      <w:sz w:val="20"/>
      <w:szCs w:val="20"/>
      <w:lang w:eastAsia="en-US"/>
    </w:rPr>
  </w:style>
  <w:style w:type="character" w:customStyle="1" w:styleId="a7">
    <w:name w:val="Текст сноски Знак"/>
    <w:aliases w:val="Footnote Text Char Знак Знак Знак,Footnote Text Char Знак Знак1,Footnote Text Char Знак Знак Знак Знак Знак"/>
    <w:basedOn w:val="a0"/>
    <w:link w:val="a6"/>
    <w:uiPriority w:val="99"/>
    <w:rsid w:val="004C3A9A"/>
    <w:rPr>
      <w:rFonts w:ascii="Calibri" w:eastAsia="Calibri" w:hAnsi="Calibri" w:cs="Times New Roman"/>
      <w:sz w:val="20"/>
      <w:szCs w:val="20"/>
    </w:rPr>
  </w:style>
  <w:style w:type="character" w:styleId="a8">
    <w:name w:val="footnote reference"/>
    <w:basedOn w:val="a0"/>
    <w:uiPriority w:val="99"/>
    <w:semiHidden/>
    <w:rsid w:val="004C3A9A"/>
    <w:rPr>
      <w:rFonts w:cs="Times New Roman"/>
      <w:vertAlign w:val="superscript"/>
    </w:rPr>
  </w:style>
  <w:style w:type="character" w:styleId="a9">
    <w:name w:val="annotation reference"/>
    <w:basedOn w:val="a0"/>
    <w:uiPriority w:val="99"/>
    <w:semiHidden/>
    <w:unhideWhenUsed/>
    <w:rsid w:val="004C3A9A"/>
    <w:rPr>
      <w:sz w:val="16"/>
      <w:szCs w:val="16"/>
    </w:rPr>
  </w:style>
  <w:style w:type="paragraph" w:styleId="aa">
    <w:name w:val="Normal (Web)"/>
    <w:aliases w:val="Обычный (Web)"/>
    <w:basedOn w:val="a"/>
    <w:link w:val="ab"/>
    <w:uiPriority w:val="99"/>
    <w:unhideWhenUsed/>
    <w:rsid w:val="004C3A9A"/>
    <w:pPr>
      <w:spacing w:before="100" w:beforeAutospacing="1" w:after="100" w:afterAutospacing="1"/>
    </w:pPr>
    <w:rPr>
      <w:rFonts w:eastAsia="Times New Roman"/>
      <w:sz w:val="24"/>
      <w:szCs w:val="24"/>
    </w:rPr>
  </w:style>
  <w:style w:type="character" w:customStyle="1" w:styleId="ab">
    <w:name w:val="Обычный (веб) Знак"/>
    <w:aliases w:val="Обычный (Web) Знак"/>
    <w:link w:val="aa"/>
    <w:uiPriority w:val="99"/>
    <w:locked/>
    <w:rsid w:val="004C3A9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9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3A9A"/>
    <w:pPr>
      <w:ind w:left="720"/>
      <w:contextualSpacing/>
    </w:pPr>
  </w:style>
  <w:style w:type="paragraph" w:styleId="a4">
    <w:name w:val="Body Text Indent"/>
    <w:basedOn w:val="a"/>
    <w:link w:val="a5"/>
    <w:semiHidden/>
    <w:rsid w:val="004C3A9A"/>
    <w:pPr>
      <w:suppressAutoHyphens/>
      <w:ind w:firstLine="420"/>
      <w:jc w:val="both"/>
    </w:pPr>
    <w:rPr>
      <w:rFonts w:eastAsia="Times New Roman"/>
      <w:spacing w:val="-3"/>
      <w:sz w:val="24"/>
      <w:szCs w:val="20"/>
    </w:rPr>
  </w:style>
  <w:style w:type="character" w:customStyle="1" w:styleId="a5">
    <w:name w:val="Основной текст с отступом Знак"/>
    <w:basedOn w:val="a0"/>
    <w:link w:val="a4"/>
    <w:semiHidden/>
    <w:rsid w:val="004C3A9A"/>
    <w:rPr>
      <w:rFonts w:ascii="Times New Roman" w:eastAsia="Times New Roman" w:hAnsi="Times New Roman" w:cs="Times New Roman"/>
      <w:spacing w:val="-3"/>
      <w:sz w:val="24"/>
      <w:szCs w:val="20"/>
      <w:lang w:eastAsia="ru-RU"/>
    </w:rPr>
  </w:style>
  <w:style w:type="paragraph" w:styleId="a6">
    <w:name w:val="footnote text"/>
    <w:aliases w:val="Footnote Text Char Знак Знак,Footnote Text Char Знак,Footnote Text Char Знак Знак Знак Знак"/>
    <w:basedOn w:val="a"/>
    <w:link w:val="a7"/>
    <w:uiPriority w:val="99"/>
    <w:rsid w:val="004C3A9A"/>
    <w:rPr>
      <w:rFonts w:ascii="Calibri" w:eastAsia="Calibri" w:hAnsi="Calibri"/>
      <w:sz w:val="20"/>
      <w:szCs w:val="20"/>
      <w:lang w:eastAsia="en-US"/>
    </w:rPr>
  </w:style>
  <w:style w:type="character" w:customStyle="1" w:styleId="a7">
    <w:name w:val="Текст сноски Знак"/>
    <w:aliases w:val="Footnote Text Char Знак Знак Знак,Footnote Text Char Знак Знак1,Footnote Text Char Знак Знак Знак Знак Знак"/>
    <w:basedOn w:val="a0"/>
    <w:link w:val="a6"/>
    <w:uiPriority w:val="99"/>
    <w:rsid w:val="004C3A9A"/>
    <w:rPr>
      <w:rFonts w:ascii="Calibri" w:eastAsia="Calibri" w:hAnsi="Calibri" w:cs="Times New Roman"/>
      <w:sz w:val="20"/>
      <w:szCs w:val="20"/>
    </w:rPr>
  </w:style>
  <w:style w:type="character" w:styleId="a8">
    <w:name w:val="footnote reference"/>
    <w:basedOn w:val="a0"/>
    <w:uiPriority w:val="99"/>
    <w:semiHidden/>
    <w:rsid w:val="004C3A9A"/>
    <w:rPr>
      <w:rFonts w:cs="Times New Roman"/>
      <w:vertAlign w:val="superscript"/>
    </w:rPr>
  </w:style>
  <w:style w:type="character" w:styleId="a9">
    <w:name w:val="annotation reference"/>
    <w:basedOn w:val="a0"/>
    <w:uiPriority w:val="99"/>
    <w:semiHidden/>
    <w:unhideWhenUsed/>
    <w:rsid w:val="004C3A9A"/>
    <w:rPr>
      <w:sz w:val="16"/>
      <w:szCs w:val="16"/>
    </w:rPr>
  </w:style>
  <w:style w:type="paragraph" w:styleId="aa">
    <w:name w:val="Normal (Web)"/>
    <w:aliases w:val="Обычный (Web)"/>
    <w:basedOn w:val="a"/>
    <w:link w:val="ab"/>
    <w:uiPriority w:val="99"/>
    <w:unhideWhenUsed/>
    <w:rsid w:val="004C3A9A"/>
    <w:pPr>
      <w:spacing w:before="100" w:beforeAutospacing="1" w:after="100" w:afterAutospacing="1"/>
    </w:pPr>
    <w:rPr>
      <w:rFonts w:eastAsia="Times New Roman"/>
      <w:sz w:val="24"/>
      <w:szCs w:val="24"/>
    </w:rPr>
  </w:style>
  <w:style w:type="character" w:customStyle="1" w:styleId="ab">
    <w:name w:val="Обычный (веб) Знак"/>
    <w:aliases w:val="Обычный (Web) Знак"/>
    <w:link w:val="aa"/>
    <w:uiPriority w:val="99"/>
    <w:locked/>
    <w:rsid w:val="004C3A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6290</Words>
  <Characters>35854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8</cp:revision>
  <dcterms:created xsi:type="dcterms:W3CDTF">2026-05-21T03:22:00Z</dcterms:created>
  <dcterms:modified xsi:type="dcterms:W3CDTF">2026-06-29T06:33:00Z</dcterms:modified>
</cp:coreProperties>
</file>