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_rels/document.xml.rels" ContentType="application/vnd.openxmlformats-package.relationships+xml"/>
  <Override PartName="/word/header5.xml" ContentType="application/vnd.openxmlformats-officedocument.wordprocessingml.head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right="-144"/>
        <w:contextualSpacing/>
        <w:jc w:val="right"/>
        <w:rPr>
          <w:rFonts w:ascii="Times New Roman" w:hAnsi="Times New Roman" w:cs="Times New Roman"/>
          <w:b/>
          <w:sz w:val="24"/>
          <w:szCs w:val="24"/>
        </w:rPr>
      </w:pPr>
      <w:bookmarkStart w:id="0" w:name="_GoBack"/>
      <w:bookmarkEnd w:id="0"/>
      <w:r>
        <w:rPr>
          <w:rFonts w:cs="Times New Roman" w:ascii="Times New Roman" w:hAnsi="Times New Roman"/>
          <w:b/>
          <w:sz w:val="24"/>
          <w:szCs w:val="24"/>
        </w:rPr>
        <w:t>ПРОЕКТ</w:t>
      </w:r>
    </w:p>
    <w:p>
      <w:pPr>
        <w:pStyle w:val="Normal"/>
        <w:spacing w:before="0" w:after="0"/>
        <w:ind w:right="-144"/>
        <w:contextualSpacing/>
        <w:jc w:val="both"/>
        <w:rPr>
          <w:rFonts w:ascii="Times New Roman" w:hAnsi="Times New Roman" w:cs="Times New Roman"/>
          <w:b/>
          <w:sz w:val="24"/>
          <w:szCs w:val="24"/>
        </w:rPr>
      </w:pPr>
      <w:r>
        <w:rPr>
          <w:rFonts w:cs="Times New Roman" w:ascii="Times New Roman" w:hAnsi="Times New Roman"/>
          <w:b/>
          <w:sz w:val="24"/>
          <w:szCs w:val="24"/>
        </w:rPr>
      </w:r>
    </w:p>
    <w:p>
      <w:pPr>
        <w:pStyle w:val="Normal"/>
        <w:jc w:val="center"/>
        <w:rPr>
          <w:rFonts w:ascii="Times New Roman" w:hAnsi="Times New Roman" w:cs="Times New Roman"/>
          <w:b/>
          <w:sz w:val="24"/>
          <w:szCs w:val="24"/>
        </w:rPr>
      </w:pPr>
      <w:r>
        <w:rPr>
          <w:rFonts w:cs="Times New Roman" w:ascii="Times New Roman" w:hAnsi="Times New Roman"/>
          <w:b/>
          <w:sz w:val="24"/>
          <w:szCs w:val="24"/>
        </w:rPr>
        <w:t>ГОСУДАРСТВЕННЫЙ КОНТРАКТ №____________</w:t>
      </w:r>
    </w:p>
    <w:p>
      <w:pPr>
        <w:pStyle w:val="Normal"/>
        <w:jc w:val="center"/>
        <w:rPr>
          <w:rFonts w:ascii="Times New Roman" w:hAnsi="Times New Roman" w:cs="Times New Roman"/>
          <w:b/>
          <w:sz w:val="24"/>
          <w:szCs w:val="24"/>
        </w:rPr>
      </w:pPr>
      <w:r>
        <w:rPr>
          <w:rFonts w:cs="Times New Roman" w:ascii="Times New Roman" w:hAnsi="Times New Roman"/>
          <w:b/>
          <w:sz w:val="24"/>
          <w:szCs w:val="24"/>
        </w:rPr>
        <w:t xml:space="preserve">на поставку </w:t>
      </w:r>
      <w:r>
        <w:rPr>
          <w:rFonts w:cs="Times New Roman" w:ascii="Times New Roman" w:hAnsi="Times New Roman"/>
          <w:b/>
          <w:i w:val="false"/>
          <w:strike w:val="false"/>
          <w:dstrike w:val="false"/>
          <w:outline w:val="false"/>
          <w:shadow w:val="false"/>
          <w:sz w:val="28"/>
          <w:szCs w:val="24"/>
          <w:u w:val="none"/>
          <w:em w:val="none"/>
        </w:rPr>
        <w:t xml:space="preserve"> запасных частей к компьютерной техники для УФССП России по Томской области</w:t>
      </w:r>
      <w:r>
        <w:rPr>
          <w:rFonts w:cs="Times New Roman" w:ascii="Times New Roman" w:hAnsi="Times New Roman"/>
          <w:b/>
          <w:bCs/>
          <w:sz w:val="28"/>
          <w:szCs w:val="28"/>
        </w:rPr>
        <w:t>»</w:t>
      </w:r>
    </w:p>
    <w:p>
      <w:pPr>
        <w:pStyle w:val="Normal"/>
        <w:jc w:val="center"/>
        <w:rPr>
          <w:rFonts w:ascii="Times New Roman" w:hAnsi="Times New Roman" w:cs="Times New Roman"/>
          <w:b/>
          <w:sz w:val="24"/>
          <w:szCs w:val="24"/>
        </w:rPr>
      </w:pPr>
      <w:r>
        <w:rPr>
          <w:rFonts w:cs="Times New Roman" w:ascii="Times New Roman" w:hAnsi="Times New Roman"/>
          <w:b/>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t>г. Томск                                                                                                                   ___ ________ 2026 года</w:t>
      </w:r>
    </w:p>
    <w:p>
      <w:pPr>
        <w:pStyle w:val="Normal"/>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ind w:firstLine="708"/>
        <w:jc w:val="both"/>
        <w:rPr>
          <w:rFonts w:ascii="Times New Roman" w:hAnsi="Times New Roman" w:cs="Times New Roman"/>
          <w:b/>
          <w:sz w:val="24"/>
          <w:szCs w:val="24"/>
        </w:rPr>
      </w:pPr>
      <w:r>
        <w:rPr>
          <w:rFonts w:cs="Times New Roman" w:ascii="Times New Roman" w:hAnsi="Times New Roman"/>
          <w:b/>
          <w:sz w:val="24"/>
          <w:szCs w:val="24"/>
        </w:rPr>
        <w:t xml:space="preserve">Управление Федеральной службы судебных приставов по Томской области, </w:t>
      </w:r>
      <w:r>
        <w:rPr>
          <w:rFonts w:cs="Times New Roman" w:ascii="Times New Roman" w:hAnsi="Times New Roman"/>
          <w:sz w:val="24"/>
          <w:szCs w:val="24"/>
        </w:rPr>
        <w:t>именуемое в дальнейшем Заказчик, в лице</w:t>
      </w:r>
      <w:r>
        <w:rPr>
          <w:rFonts w:cs="Times New Roman" w:ascii="Times New Roman" w:hAnsi="Times New Roman"/>
          <w:b/>
          <w:sz w:val="24"/>
          <w:szCs w:val="24"/>
        </w:rPr>
        <w:t xml:space="preserve"> заместителя руководителя Управления Федеральной службы судебных приставов по Томской области – заместителя главного судебного пристава Томской области Жмуровской Елены Аркадьевны, действующей на основании доверенности УФССП России по Томской области от 24.10.2024 № Д-70915/24/54</w:t>
      </w:r>
      <w:r>
        <w:rPr>
          <w:rFonts w:cs="Times New Roman" w:ascii="Times New Roman" w:hAnsi="Times New Roman"/>
          <w:sz w:val="24"/>
          <w:szCs w:val="24"/>
        </w:rPr>
        <w:t>, с одной стороны, и</w:t>
      </w:r>
      <w:r>
        <w:rPr>
          <w:rFonts w:cs="Times New Roman" w:ascii="Times New Roman" w:hAnsi="Times New Roman"/>
          <w:b/>
          <w:sz w:val="24"/>
          <w:szCs w:val="24"/>
        </w:rPr>
        <w:t xml:space="preserve"> ___________</w:t>
      </w:r>
      <w:r>
        <w:rPr>
          <w:rFonts w:cs="Times New Roman" w:ascii="Times New Roman" w:hAnsi="Times New Roman"/>
          <w:sz w:val="24"/>
          <w:szCs w:val="24"/>
        </w:rPr>
        <w:t>,</w:t>
      </w:r>
      <w:r>
        <w:rPr>
          <w:rFonts w:cs="Times New Roman" w:ascii="Times New Roman" w:hAnsi="Times New Roman"/>
          <w:b/>
          <w:sz w:val="24"/>
          <w:szCs w:val="24"/>
        </w:rPr>
        <w:t xml:space="preserve"> </w:t>
      </w:r>
      <w:r>
        <w:rPr>
          <w:rFonts w:cs="Times New Roman" w:ascii="Times New Roman" w:hAnsi="Times New Roman"/>
          <w:sz w:val="24"/>
          <w:szCs w:val="24"/>
        </w:rPr>
        <w:t xml:space="preserve">именуем  в дальнейшем Поставщик, в лице ____________, действующей на основании _________________, с другой стороны, вместе именуемые Стороны и каждый в отдельности Сторона, 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 </w:t>
      </w:r>
    </w:p>
    <w:p>
      <w:pPr>
        <w:pStyle w:val="Normal"/>
        <w:ind w:firstLine="540" w:left="-540"/>
        <w:jc w:val="center"/>
        <w:rPr>
          <w:rFonts w:ascii="Times New Roman" w:hAnsi="Times New Roman" w:cs="Times New Roman"/>
          <w:b/>
          <w:sz w:val="24"/>
          <w:szCs w:val="24"/>
        </w:rPr>
      </w:pPr>
      <w:r>
        <w:rPr>
          <w:rFonts w:cs="Times New Roman" w:ascii="Times New Roman" w:hAnsi="Times New Roman"/>
          <w:b/>
          <w:sz w:val="24"/>
          <w:szCs w:val="24"/>
        </w:rPr>
      </w:r>
    </w:p>
    <w:p>
      <w:pPr>
        <w:pStyle w:val="Normal"/>
        <w:ind w:firstLine="540" w:left="-540"/>
        <w:jc w:val="center"/>
        <w:rPr>
          <w:rFonts w:ascii="Times New Roman" w:hAnsi="Times New Roman" w:cs="Times New Roman"/>
          <w:b/>
          <w:sz w:val="24"/>
          <w:szCs w:val="24"/>
        </w:rPr>
      </w:pPr>
      <w:r>
        <w:rPr>
          <w:rFonts w:cs="Times New Roman" w:ascii="Times New Roman" w:hAnsi="Times New Roman"/>
          <w:b/>
          <w:sz w:val="24"/>
          <w:szCs w:val="24"/>
        </w:rPr>
        <w:t>1. ОБЪЕКТ ЗАКУПКИ (ПРЕДМЕТ КОНТРАКТА)</w:t>
      </w:r>
    </w:p>
    <w:p>
      <w:pPr>
        <w:pStyle w:val="Normal"/>
        <w:ind w:firstLine="540" w:left="-540"/>
        <w:jc w:val="center"/>
        <w:rPr>
          <w:rFonts w:ascii="Times New Roman" w:hAnsi="Times New Roman" w:cs="Times New Roman"/>
          <w:b/>
          <w:sz w:val="0"/>
          <w:szCs w:val="0"/>
        </w:rPr>
      </w:pPr>
      <w:r>
        <w:rPr>
          <w:rFonts w:cs="Times New Roman" w:ascii="Times New Roman" w:hAnsi="Times New Roman"/>
          <w:b/>
          <w:sz w:val="0"/>
          <w:szCs w:val="0"/>
        </w:rPr>
      </w:r>
    </w:p>
    <w:p>
      <w:pPr>
        <w:pStyle w:val="ConsPlusNormal1"/>
        <w:ind w:firstLine="540"/>
        <w:jc w:val="both"/>
        <w:rPr>
          <w:rFonts w:ascii="Times New Roman" w:hAnsi="Times New Roman"/>
          <w:b w:val="false"/>
          <w:bCs w:val="false"/>
          <w:color w:val="auto"/>
          <w:sz w:val="24"/>
          <w:szCs w:val="24"/>
        </w:rPr>
      </w:pPr>
      <w:r>
        <w:rPr>
          <w:rFonts w:ascii="Times New Roman" w:hAnsi="Times New Roman"/>
          <w:b w:val="false"/>
          <w:bCs w:val="false"/>
          <w:color w:val="auto"/>
          <w:sz w:val="24"/>
          <w:szCs w:val="24"/>
        </w:rPr>
        <w:t>1.1. Поставщик обязуется поставить з</w:t>
      </w:r>
      <w:r>
        <w:rPr>
          <w:rFonts w:cs="Times New Roman" w:ascii="Times New Roman" w:hAnsi="Times New Roman"/>
          <w:b w:val="false"/>
          <w:bCs w:val="false"/>
          <w:i w:val="false"/>
          <w:strike w:val="false"/>
          <w:dstrike w:val="false"/>
          <w:outline w:val="false"/>
          <w:shadow w:val="false"/>
          <w:color w:val="auto"/>
          <w:sz w:val="24"/>
          <w:szCs w:val="24"/>
          <w:u w:val="none"/>
          <w:em w:val="none"/>
        </w:rPr>
        <w:t>апасные частей к компьютерной техники</w:t>
      </w:r>
      <w:r>
        <w:rPr>
          <w:rFonts w:ascii="Times New Roman" w:hAnsi="Times New Roman"/>
          <w:b w:val="false"/>
          <w:bCs w:val="false"/>
          <w:color w:val="auto"/>
          <w:sz w:val="24"/>
          <w:szCs w:val="24"/>
        </w:rPr>
        <w:t xml:space="preserve"> (далее - Товар), а Заказчик обязуется принять и оплатить  Товар в порядке и на условиях, предусмотренных Контрактом.</w:t>
      </w:r>
    </w:p>
    <w:p>
      <w:pPr>
        <w:pStyle w:val="ConsPlusNormal1"/>
        <w:spacing w:lineRule="auto" w:line="240" w:before="240" w:after="0"/>
        <w:ind w:firstLine="540"/>
        <w:jc w:val="both"/>
        <w:rPr/>
      </w:pPr>
      <w:r>
        <w:rPr>
          <w:rFonts w:cs="Times New Roman" w:ascii="Times New Roman" w:hAnsi="Times New Roman"/>
          <w:b w:val="false"/>
          <w:bCs w:val="false"/>
          <w:color w:val="auto"/>
          <w:sz w:val="24"/>
          <w:szCs w:val="24"/>
        </w:rPr>
        <w:t>1.2. Наименование, количество и иные характеристики поставляемого Товара указаны в Техническом задании (</w:t>
      </w:r>
      <w:hyperlink w:anchor="P1911" w:tgtFrame="Спецификация">
        <w:r>
          <w:rPr>
            <w:rStyle w:val="ListLabel46"/>
            <w:rFonts w:cs="Times New Roman" w:ascii="Times New Roman" w:hAnsi="Times New Roman"/>
            <w:b w:val="false"/>
            <w:bCs w:val="false"/>
            <w:color w:val="auto"/>
            <w:sz w:val="24"/>
            <w:szCs w:val="24"/>
          </w:rPr>
          <w:t>приложение</w:t>
        </w:r>
      </w:hyperlink>
      <w:r>
        <w:rPr>
          <w:rFonts w:cs="Times New Roman" w:ascii="Times New Roman" w:hAnsi="Times New Roman"/>
          <w:b w:val="false"/>
          <w:bCs w:val="false"/>
          <w:color w:val="auto"/>
          <w:sz w:val="24"/>
          <w:szCs w:val="24"/>
        </w:rPr>
        <w:t xml:space="preserve"> № 1 к Контракту), являющейся неотъемлемой частью Контракта.</w:t>
      </w:r>
    </w:p>
    <w:p>
      <w:pPr>
        <w:pStyle w:val="Normal"/>
        <w:ind w:firstLine="567" w:left="-567"/>
        <w:jc w:val="both"/>
        <w:rPr>
          <w:rFonts w:ascii="Times New Roman" w:hAnsi="Times New Roman" w:cs="Times New Roman"/>
          <w:sz w:val="24"/>
          <w:szCs w:val="24"/>
        </w:rPr>
      </w:pPr>
      <w:r>
        <w:rPr>
          <w:rFonts w:cs="Times New Roman" w:ascii="Times New Roman" w:hAnsi="Times New Roman"/>
          <w:sz w:val="24"/>
          <w:szCs w:val="24"/>
        </w:rPr>
      </w:r>
    </w:p>
    <w:p>
      <w:pPr>
        <w:pStyle w:val="Normal"/>
        <w:ind w:firstLine="539" w:left="-539"/>
        <w:jc w:val="center"/>
        <w:rPr>
          <w:rFonts w:ascii="Times New Roman" w:hAnsi="Times New Roman" w:cs="Times New Roman"/>
          <w:sz w:val="24"/>
          <w:szCs w:val="24"/>
        </w:rPr>
      </w:pPr>
      <w:r>
        <w:rPr>
          <w:rFonts w:cs="Times New Roman" w:ascii="Times New Roman" w:hAnsi="Times New Roman"/>
          <w:b/>
          <w:sz w:val="24"/>
          <w:szCs w:val="24"/>
        </w:rPr>
        <w:t>2. ЦЕНА КОНТРАКТА И ПОРЯДОК ОПЛАТЫ</w:t>
      </w:r>
    </w:p>
    <w:p>
      <w:pPr>
        <w:pStyle w:val="Normal"/>
        <w:ind w:firstLine="709"/>
        <w:jc w:val="both"/>
        <w:rPr>
          <w:rFonts w:ascii="Times New Roman" w:hAnsi="Times New Roman" w:cs="Times New Roman"/>
          <w:sz w:val="24"/>
          <w:szCs w:val="24"/>
        </w:rPr>
      </w:pPr>
      <w:r>
        <w:rPr>
          <w:rFonts w:cs="Times New Roman" w:ascii="Times New Roman" w:hAnsi="Times New Roman"/>
          <w:sz w:val="24"/>
          <w:szCs w:val="24"/>
        </w:rPr>
        <w:t>2.1.Цена Контракта составляет _______(_____) рублей ____ копеек</w:t>
      </w:r>
      <w:r>
        <w:rPr>
          <w:rFonts w:cs="Times New Roman" w:ascii="Times New Roman" w:hAnsi="Times New Roman"/>
          <w:b/>
          <w:sz w:val="24"/>
          <w:szCs w:val="24"/>
        </w:rPr>
        <w:t xml:space="preserve">, </w:t>
      </w:r>
      <w:r>
        <w:rPr>
          <w:rFonts w:cs="Times New Roman" w:ascii="Times New Roman" w:hAnsi="Times New Roman"/>
          <w:sz w:val="24"/>
          <w:szCs w:val="24"/>
        </w:rPr>
        <w:t xml:space="preserve">в том числе налог </w:t>
        <w:br/>
        <w:t>на добавленную стоимость - __________, и включает в себя все расходы, связанные с поставкой Товара в соответствии с условиями Контракта, в том числе:</w:t>
      </w:r>
      <w:r>
        <w:rPr>
          <w:rFonts w:cs="Times New Roman" w:ascii="Times New Roman" w:hAnsi="Times New Roman"/>
          <w:sz w:val="24"/>
          <w:szCs w:val="24"/>
          <w:vertAlign w:val="superscript"/>
        </w:rPr>
        <w:t xml:space="preserve"> </w:t>
      </w:r>
      <w:r>
        <w:rPr>
          <w:rStyle w:val="FootnoteReference"/>
          <w:rFonts w:cs="Times New Roman" w:ascii="Times New Roman" w:hAnsi="Times New Roman"/>
          <w:sz w:val="24"/>
          <w:szCs w:val="24"/>
        </w:rPr>
        <w:footnoteReference w:id="2"/>
      </w:r>
    </w:p>
    <w:p>
      <w:pPr>
        <w:pStyle w:val="Normal"/>
        <w:ind w:firstLine="709"/>
        <w:jc w:val="both"/>
        <w:rPr>
          <w:rFonts w:ascii="Times New Roman" w:hAnsi="Times New Roman" w:cs="Times New Roman"/>
          <w:sz w:val="24"/>
          <w:szCs w:val="24"/>
        </w:rPr>
      </w:pPr>
      <w:r>
        <w:rPr>
          <w:rFonts w:cs="Times New Roman" w:ascii="Times New Roman" w:hAnsi="Times New Roman"/>
          <w:sz w:val="24"/>
          <w:szCs w:val="24"/>
        </w:rPr>
        <w:t>стоимость Товара;</w:t>
      </w:r>
    </w:p>
    <w:p>
      <w:pPr>
        <w:pStyle w:val="Normal"/>
        <w:ind w:firstLine="709"/>
        <w:jc w:val="both"/>
        <w:rPr>
          <w:rFonts w:ascii="Times New Roman" w:hAnsi="Times New Roman" w:cs="Times New Roman"/>
          <w:sz w:val="24"/>
          <w:szCs w:val="24"/>
        </w:rPr>
      </w:pPr>
      <w:r>
        <w:rPr>
          <w:rFonts w:cs="Times New Roman" w:ascii="Times New Roman" w:hAnsi="Times New Roman"/>
          <w:sz w:val="24"/>
          <w:szCs w:val="24"/>
        </w:rPr>
        <w:t xml:space="preserve">стоимость доставки Товара до места поставки, включая расходы на погрузку-разгрузку </w:t>
        <w:br/>
        <w:t>и упаковку Товара;</w:t>
      </w:r>
    </w:p>
    <w:p>
      <w:pPr>
        <w:pStyle w:val="Normal"/>
        <w:ind w:firstLine="709"/>
        <w:jc w:val="both"/>
        <w:rPr>
          <w:rFonts w:ascii="Times New Roman" w:hAnsi="Times New Roman" w:cs="Times New Roman"/>
          <w:sz w:val="24"/>
          <w:szCs w:val="24"/>
        </w:rPr>
      </w:pPr>
      <w:r>
        <w:rPr>
          <w:rFonts w:cs="Times New Roman" w:ascii="Times New Roman" w:hAnsi="Times New Roman"/>
          <w:sz w:val="24"/>
          <w:szCs w:val="24"/>
        </w:rPr>
        <w:t>стоимость упаковки (тары);</w:t>
      </w:r>
    </w:p>
    <w:p>
      <w:pPr>
        <w:pStyle w:val="Normal"/>
        <w:ind w:firstLine="709"/>
        <w:jc w:val="both"/>
        <w:rPr>
          <w:rFonts w:ascii="Times New Roman" w:hAnsi="Times New Roman" w:cs="Times New Roman"/>
          <w:sz w:val="24"/>
          <w:szCs w:val="24"/>
        </w:rPr>
      </w:pPr>
      <w:r>
        <w:rPr>
          <w:rFonts w:cs="Times New Roman" w:ascii="Times New Roman" w:hAnsi="Times New Roman"/>
          <w:sz w:val="24"/>
          <w:szCs w:val="24"/>
        </w:rPr>
        <w:t>расходы на хранение, страхование, уплату налогов, таможенных пошлин, сборов и других обязательных платежей;</w:t>
      </w:r>
    </w:p>
    <w:p>
      <w:pPr>
        <w:pStyle w:val="Normal"/>
        <w:ind w:firstLine="709"/>
        <w:jc w:val="both"/>
        <w:rPr>
          <w:rFonts w:ascii="Times New Roman" w:hAnsi="Times New Roman" w:cs="Times New Roman"/>
          <w:sz w:val="24"/>
          <w:szCs w:val="24"/>
        </w:rPr>
      </w:pPr>
      <w:r>
        <w:rPr>
          <w:rFonts w:cs="Times New Roman" w:ascii="Times New Roman" w:hAnsi="Times New Roman"/>
          <w:sz w:val="24"/>
          <w:szCs w:val="24"/>
        </w:rPr>
        <w:t xml:space="preserve">все непредвиденные расходы, которые могут возникнуть в период действия Контракта </w:t>
        <w:br/>
        <w:t>в связи с его исполнением.</w:t>
      </w:r>
    </w:p>
    <w:p>
      <w:pPr>
        <w:pStyle w:val="Normal"/>
        <w:tabs>
          <w:tab w:val="clear" w:pos="708"/>
          <w:tab w:val="left" w:pos="1677" w:leader="none"/>
          <w:tab w:val="center" w:pos="4153" w:leader="none"/>
          <w:tab w:val="right" w:pos="8306" w:leader="none"/>
          <w:tab w:val="right" w:pos="9355" w:leader="none"/>
        </w:tabs>
        <w:ind w:firstLine="709"/>
        <w:jc w:val="both"/>
        <w:rPr>
          <w:rFonts w:ascii="Times New Roman" w:hAnsi="Times New Roman" w:cs="Times New Roman"/>
          <w:bCs/>
          <w:sz w:val="24"/>
          <w:szCs w:val="24"/>
        </w:rPr>
      </w:pPr>
      <w:r>
        <w:rPr>
          <w:rFonts w:cs="Times New Roman" w:ascii="Times New Roman" w:hAnsi="Times New Roman"/>
          <w:sz w:val="24"/>
          <w:szCs w:val="24"/>
        </w:rPr>
        <w:t xml:space="preserve">2.2.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года № 44-ФЗ </w:t>
        <w:br/>
        <w:t>«О контрактной системе в сфере закупок товаров, работ, услуг для обеспечения государственных и муниципальных нужд» (далее – Закон № 44-ФЗ).</w:t>
      </w:r>
    </w:p>
    <w:p>
      <w:pPr>
        <w:pStyle w:val="Normal"/>
        <w:ind w:firstLine="709"/>
        <w:jc w:val="both"/>
        <w:rPr>
          <w:rFonts w:ascii="Times New Roman" w:hAnsi="Times New Roman" w:cs="Times New Roman"/>
          <w:iCs/>
          <w:sz w:val="24"/>
          <w:szCs w:val="24"/>
        </w:rPr>
      </w:pPr>
      <w:r>
        <w:rPr>
          <w:rFonts w:cs="Times New Roman" w:ascii="Times New Roman" w:hAnsi="Times New Roman"/>
          <w:bCs/>
          <w:sz w:val="24"/>
          <w:szCs w:val="24"/>
        </w:rPr>
        <w:t xml:space="preserve">2.3. </w:t>
      </w:r>
      <w:r>
        <w:rPr>
          <w:rFonts w:cs="Times New Roman" w:ascii="Times New Roman" w:hAnsi="Times New Roman"/>
          <w:sz w:val="24"/>
          <w:szCs w:val="24"/>
        </w:rPr>
        <w:t xml:space="preserve">Оплата поставленного производится Заказчиком путем перечисления денежных средств на расчетный счет Поставщика, указанный в Контракте, по факту поставки Товара </w:t>
        <w:br/>
        <w:t>в течение 7 рабочих дней с даты подписания Заказчиком документа о приемке</w:t>
      </w:r>
      <w:r>
        <w:rPr>
          <w:rStyle w:val="FootnoteReference"/>
          <w:rFonts w:cs="Times New Roman" w:ascii="Times New Roman" w:hAnsi="Times New Roman"/>
          <w:sz w:val="24"/>
          <w:szCs w:val="24"/>
        </w:rPr>
        <w:footnoteReference w:id="3"/>
      </w:r>
      <w:r>
        <w:rPr>
          <w:rFonts w:cs="Times New Roman" w:ascii="Times New Roman" w:hAnsi="Times New Roman"/>
          <w:sz w:val="24"/>
          <w:szCs w:val="24"/>
        </w:rPr>
        <w:t xml:space="preserve"> на основании представленных Поставщиком счета и счета-фактуры, УПД или товарная накладная.</w:t>
      </w:r>
    </w:p>
    <w:p>
      <w:pPr>
        <w:pStyle w:val="Normal"/>
        <w:ind w:firstLine="709"/>
        <w:jc w:val="both"/>
        <w:rPr>
          <w:rFonts w:ascii="Times New Roman" w:hAnsi="Times New Roman" w:cs="Times New Roman"/>
          <w:sz w:val="24"/>
          <w:szCs w:val="24"/>
        </w:rPr>
      </w:pPr>
      <w:r>
        <w:rPr>
          <w:rFonts w:cs="Times New Roman" w:ascii="Times New Roman" w:hAnsi="Times New Roman"/>
          <w:iCs/>
          <w:sz w:val="24"/>
          <w:szCs w:val="24"/>
        </w:rPr>
        <w:t xml:space="preserve">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w:t>
        <w:br/>
        <w:t>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Normal"/>
        <w:ind w:firstLine="709"/>
        <w:jc w:val="both"/>
        <w:rPr>
          <w:rFonts w:ascii="Times New Roman" w:hAnsi="Times New Roman" w:cs="Times New Roman"/>
          <w:sz w:val="24"/>
          <w:szCs w:val="24"/>
        </w:rPr>
      </w:pPr>
      <w:r>
        <w:rPr>
          <w:rFonts w:cs="Times New Roman" w:ascii="Times New Roman" w:hAnsi="Times New Roman"/>
          <w:sz w:val="24"/>
          <w:szCs w:val="24"/>
        </w:rPr>
        <w:t>Днем исполнения Заказчиком обязательства по оплате Товара, указанного в пункте 1.1 Контракта, считается день списания денежных средств со счета Заказчика.</w:t>
      </w:r>
    </w:p>
    <w:p>
      <w:pPr>
        <w:pStyle w:val="Normal"/>
        <w:ind w:firstLine="709"/>
        <w:jc w:val="both"/>
        <w:rPr>
          <w:rFonts w:ascii="Times New Roman" w:hAnsi="Times New Roman" w:cs="Times New Roman"/>
          <w:sz w:val="24"/>
          <w:szCs w:val="24"/>
        </w:rPr>
      </w:pPr>
      <w:r>
        <w:rPr>
          <w:rFonts w:cs="Times New Roman" w:ascii="Times New Roman" w:hAnsi="Times New Roman"/>
          <w:sz w:val="24"/>
          <w:szCs w:val="24"/>
        </w:rPr>
        <w:t>2.4. Сбор всех необходимых для оплаты документов осуществляется Поставщиком.</w:t>
      </w:r>
    </w:p>
    <w:p>
      <w:pPr>
        <w:pStyle w:val="Normal"/>
        <w:ind w:firstLine="709"/>
        <w:jc w:val="both"/>
        <w:rPr>
          <w:rFonts w:ascii="Times New Roman" w:hAnsi="Times New Roman" w:cs="Times New Roman"/>
          <w:sz w:val="24"/>
          <w:szCs w:val="24"/>
        </w:rPr>
      </w:pPr>
      <w:r>
        <w:rPr>
          <w:rFonts w:cs="Times New Roman" w:ascii="Times New Roman" w:hAnsi="Times New Roman"/>
          <w:sz w:val="24"/>
          <w:szCs w:val="24"/>
        </w:rPr>
        <w:t>2.5. Валюта, используемая для расчетов, - рубль Российской Федерации.</w:t>
      </w:r>
    </w:p>
    <w:p>
      <w:pPr>
        <w:pStyle w:val="Normal"/>
        <w:ind w:firstLine="709"/>
        <w:jc w:val="both"/>
        <w:rPr>
          <w:rFonts w:ascii="Times New Roman" w:hAnsi="Times New Roman" w:cs="Times New Roman"/>
          <w:i/>
          <w:i/>
          <w:sz w:val="24"/>
          <w:szCs w:val="24"/>
        </w:rPr>
      </w:pPr>
      <w:r>
        <w:rPr>
          <w:rFonts w:cs="Times New Roman" w:ascii="Times New Roman" w:hAnsi="Times New Roman"/>
          <w:sz w:val="24"/>
          <w:szCs w:val="24"/>
        </w:rPr>
        <w:t>2.6. Источник финансирования: Федеральный бюджет</w:t>
      </w:r>
      <w:r>
        <w:rPr>
          <w:rFonts w:cs="Times New Roman" w:ascii="Times New Roman" w:hAnsi="Times New Roman"/>
          <w:i/>
          <w:sz w:val="24"/>
          <w:szCs w:val="24"/>
        </w:rPr>
        <w:t>.</w:t>
      </w:r>
    </w:p>
    <w:p>
      <w:pPr>
        <w:pStyle w:val="Normal"/>
        <w:ind w:firstLine="539" w:left="-539"/>
        <w:jc w:val="both"/>
        <w:rPr>
          <w:rFonts w:ascii="Times New Roman" w:hAnsi="Times New Roman" w:cs="Times New Roman"/>
          <w:i/>
          <w:i/>
          <w:sz w:val="24"/>
          <w:szCs w:val="24"/>
        </w:rPr>
      </w:pPr>
      <w:r>
        <w:rPr>
          <w:rFonts w:cs="Times New Roman" w:ascii="Times New Roman" w:hAnsi="Times New Roman"/>
          <w:i/>
          <w:sz w:val="24"/>
          <w:szCs w:val="24"/>
        </w:rPr>
      </w:r>
    </w:p>
    <w:p>
      <w:pPr>
        <w:pStyle w:val="Normal"/>
        <w:ind w:firstLine="539" w:left="-539"/>
        <w:jc w:val="center"/>
        <w:rPr>
          <w:rFonts w:ascii="Times New Roman" w:hAnsi="Times New Roman" w:cs="Times New Roman"/>
          <w:sz w:val="24"/>
          <w:szCs w:val="24"/>
        </w:rPr>
      </w:pPr>
      <w:r>
        <w:rPr>
          <w:rFonts w:cs="Times New Roman" w:ascii="Times New Roman" w:hAnsi="Times New Roman"/>
          <w:b/>
          <w:sz w:val="24"/>
          <w:szCs w:val="24"/>
        </w:rPr>
        <w:t>3. УСЛОВИЯ ПОСТАВКИ</w:t>
      </w:r>
    </w:p>
    <w:p>
      <w:pPr>
        <w:pStyle w:val="Normal"/>
        <w:tabs>
          <w:tab w:val="clear" w:pos="708"/>
          <w:tab w:val="left" w:pos="0" w:leader="none"/>
          <w:tab w:val="left" w:pos="540" w:leader="none"/>
        </w:tabs>
        <w:ind w:firstLine="709"/>
        <w:jc w:val="both"/>
        <w:rPr>
          <w:rFonts w:ascii="Times New Roman" w:hAnsi="Times New Roman" w:cs="Times New Roman"/>
          <w:sz w:val="24"/>
          <w:szCs w:val="24"/>
        </w:rPr>
      </w:pPr>
      <w:r>
        <w:rPr>
          <w:rFonts w:cs="Times New Roman" w:ascii="Times New Roman" w:hAnsi="Times New Roman"/>
          <w:sz w:val="24"/>
          <w:szCs w:val="24"/>
        </w:rPr>
        <w:t xml:space="preserve">3.1. Поставка Товара должна осуществляться </w:t>
      </w:r>
      <w:r>
        <w:rPr>
          <w:rFonts w:cs="Times New Roman" w:ascii="Times New Roman" w:hAnsi="Times New Roman"/>
          <w:bCs/>
          <w:sz w:val="24"/>
          <w:szCs w:val="24"/>
        </w:rPr>
        <w:t>в соответствии со Спецификацией (приложение №2 к Контракту), условиями Контракта, требованиями законодательства Российской Федерации</w:t>
      </w:r>
      <w:r>
        <w:rPr>
          <w:rFonts w:cs="Times New Roman" w:ascii="Times New Roman" w:hAnsi="Times New Roman"/>
          <w:sz w:val="24"/>
          <w:szCs w:val="24"/>
        </w:rPr>
        <w:t>.</w:t>
      </w:r>
    </w:p>
    <w:p>
      <w:pPr>
        <w:pStyle w:val="Normal"/>
        <w:tabs>
          <w:tab w:val="clear" w:pos="708"/>
          <w:tab w:val="left" w:pos="0" w:leader="none"/>
          <w:tab w:val="left" w:pos="540" w:leader="none"/>
        </w:tabs>
        <w:ind w:firstLine="709"/>
        <w:jc w:val="both"/>
        <w:rPr>
          <w:rFonts w:ascii="Times New Roman" w:hAnsi="Times New Roman" w:cs="Times New Roman"/>
          <w:sz w:val="24"/>
          <w:szCs w:val="24"/>
        </w:rPr>
      </w:pPr>
      <w:r>
        <w:rPr>
          <w:rFonts w:cs="Times New Roman" w:ascii="Times New Roman" w:hAnsi="Times New Roman"/>
          <w:sz w:val="24"/>
          <w:szCs w:val="24"/>
        </w:rPr>
        <w:t xml:space="preserve">3.2. Поставка Товара производится силами и средствами Поставщика в соответствии </w:t>
        <w:br/>
        <w:t xml:space="preserve">с условиями Контракта. </w:t>
      </w:r>
    </w:p>
    <w:p>
      <w:pPr>
        <w:pStyle w:val="Normal"/>
        <w:ind w:firstLine="709"/>
        <w:jc w:val="both"/>
        <w:rPr>
          <w:rFonts w:ascii="Times New Roman" w:hAnsi="Times New Roman" w:cs="Times New Roman"/>
          <w:sz w:val="24"/>
          <w:szCs w:val="24"/>
        </w:rPr>
      </w:pPr>
      <w:r>
        <w:rPr>
          <w:rFonts w:cs="Times New Roman" w:ascii="Times New Roman" w:hAnsi="Times New Roman"/>
          <w:sz w:val="24"/>
          <w:szCs w:val="24"/>
        </w:rPr>
        <w:t>3.3. Место поставки Товара: г. Томск, ул. Пушкина, д. 65,</w:t>
      </w:r>
      <w:r>
        <w:rPr/>
        <w:t xml:space="preserve"> </w:t>
      </w:r>
      <w:r>
        <w:rPr>
          <w:rFonts w:cs="Times New Roman" w:ascii="Times New Roman" w:hAnsi="Times New Roman"/>
          <w:sz w:val="24"/>
          <w:szCs w:val="24"/>
        </w:rPr>
        <w:t>складское помещение указанное Заказчиком</w:t>
      </w:r>
    </w:p>
    <w:p>
      <w:pPr>
        <w:pStyle w:val="Normal"/>
        <w:tabs>
          <w:tab w:val="clear" w:pos="708"/>
          <w:tab w:val="left" w:pos="426" w:leader="none"/>
          <w:tab w:val="left" w:pos="851" w:leader="none"/>
        </w:tabs>
        <w:ind w:firstLine="709"/>
        <w:rPr>
          <w:rFonts w:ascii="Times New Roman" w:hAnsi="Times New Roman" w:cs="Times New Roman"/>
          <w:b/>
          <w:sz w:val="24"/>
          <w:szCs w:val="24"/>
        </w:rPr>
      </w:pPr>
      <w:r>
        <w:rPr>
          <w:rFonts w:cs="Times New Roman" w:ascii="Times New Roman" w:hAnsi="Times New Roman"/>
          <w:sz w:val="24"/>
          <w:szCs w:val="24"/>
        </w:rPr>
        <w:t>3.4. Срок поставки Товара: единовременно, в течении 21 рабочего днея с даты заключения Контракта.</w:t>
      </w:r>
    </w:p>
    <w:p>
      <w:pPr>
        <w:pStyle w:val="Normal"/>
        <w:jc w:val="center"/>
        <w:rPr>
          <w:rFonts w:ascii="Times New Roman" w:hAnsi="Times New Roman" w:cs="Times New Roman"/>
          <w:b/>
          <w:sz w:val="24"/>
          <w:szCs w:val="24"/>
        </w:rPr>
      </w:pPr>
      <w:r>
        <w:rPr>
          <w:rFonts w:cs="Times New Roman" w:ascii="Times New Roman" w:hAnsi="Times New Roman"/>
          <w:b/>
          <w:sz w:val="24"/>
          <w:szCs w:val="24"/>
        </w:rPr>
      </w:r>
    </w:p>
    <w:p>
      <w:pPr>
        <w:pStyle w:val="Normal"/>
        <w:jc w:val="center"/>
        <w:rPr>
          <w:rFonts w:ascii="Times New Roman" w:hAnsi="Times New Roman" w:cs="Times New Roman"/>
          <w:sz w:val="24"/>
          <w:szCs w:val="24"/>
        </w:rPr>
      </w:pPr>
      <w:r>
        <w:rPr>
          <w:rFonts w:cs="Times New Roman" w:ascii="Times New Roman" w:hAnsi="Times New Roman"/>
          <w:b/>
          <w:sz w:val="24"/>
          <w:szCs w:val="24"/>
        </w:rPr>
        <w:t>4. ПРАВА И ОБЯЗАННОСТИ СТОРОН</w:t>
      </w:r>
    </w:p>
    <w:p>
      <w:pPr>
        <w:pStyle w:val="Normal"/>
        <w:ind w:firstLine="709"/>
        <w:jc w:val="both"/>
        <w:rPr>
          <w:rFonts w:ascii="Times New Roman" w:hAnsi="Times New Roman" w:cs="Times New Roman"/>
          <w:sz w:val="24"/>
          <w:szCs w:val="24"/>
        </w:rPr>
      </w:pPr>
      <w:r>
        <w:rPr>
          <w:rFonts w:cs="Times New Roman" w:ascii="Times New Roman" w:hAnsi="Times New Roman"/>
          <w:sz w:val="24"/>
          <w:szCs w:val="24"/>
        </w:rPr>
        <w:t>4.1. Заказчик вправе:</w:t>
      </w:r>
    </w:p>
    <w:p>
      <w:pPr>
        <w:pStyle w:val="Normal"/>
        <w:ind w:firstLine="709"/>
        <w:jc w:val="both"/>
        <w:rPr>
          <w:rFonts w:ascii="Times New Roman" w:hAnsi="Times New Roman" w:cs="Times New Roman"/>
          <w:sz w:val="24"/>
          <w:szCs w:val="24"/>
        </w:rPr>
      </w:pPr>
      <w:r>
        <w:rPr>
          <w:rFonts w:cs="Times New Roman" w:ascii="Times New Roman" w:hAnsi="Times New Roman"/>
          <w:sz w:val="24"/>
          <w:szCs w:val="24"/>
        </w:rPr>
        <w:t xml:space="preserve">4.1.1. Требовать от Поставщика надлежащего исполнения обязательств в соответствии </w:t>
        <w:br/>
        <w:t>с условиями Контракта.</w:t>
      </w:r>
    </w:p>
    <w:p>
      <w:pPr>
        <w:pStyle w:val="Normal"/>
        <w:ind w:firstLine="709"/>
        <w:jc w:val="both"/>
        <w:rPr>
          <w:rFonts w:ascii="Times New Roman" w:hAnsi="Times New Roman" w:cs="Times New Roman"/>
          <w:sz w:val="24"/>
          <w:szCs w:val="24"/>
        </w:rPr>
      </w:pPr>
      <w:r>
        <w:rPr>
          <w:rFonts w:cs="Times New Roman" w:ascii="Times New Roman" w:hAnsi="Times New Roman"/>
          <w:sz w:val="24"/>
          <w:szCs w:val="24"/>
        </w:rPr>
        <w:t>4.1.2. Запрашивать у Поставщика информацию о ходе и состоянии исполнения обязательств Поставщика по Контракту.</w:t>
      </w:r>
    </w:p>
    <w:p>
      <w:pPr>
        <w:pStyle w:val="Normal"/>
        <w:ind w:firstLine="709"/>
        <w:jc w:val="both"/>
        <w:rPr>
          <w:rFonts w:ascii="Times New Roman" w:hAnsi="Times New Roman" w:cs="Times New Roman"/>
          <w:sz w:val="24"/>
          <w:szCs w:val="24"/>
        </w:rPr>
      </w:pPr>
      <w:r>
        <w:rPr>
          <w:rFonts w:cs="Times New Roman" w:ascii="Times New Roman" w:hAnsi="Times New Roman"/>
          <w:sz w:val="24"/>
          <w:szCs w:val="24"/>
        </w:rPr>
        <w:t>4.1.3. Пользоваться иными установленными Контрактом и законодательством Российской Федерации правами.</w:t>
      </w:r>
    </w:p>
    <w:p>
      <w:pPr>
        <w:pStyle w:val="Normal"/>
        <w:ind w:firstLine="709"/>
        <w:jc w:val="both"/>
        <w:rPr>
          <w:rFonts w:ascii="Times New Roman" w:hAnsi="Times New Roman" w:cs="Times New Roman"/>
          <w:sz w:val="24"/>
          <w:szCs w:val="24"/>
        </w:rPr>
      </w:pPr>
      <w:r>
        <w:rPr>
          <w:rFonts w:cs="Times New Roman" w:ascii="Times New Roman" w:hAnsi="Times New Roman"/>
          <w:sz w:val="24"/>
          <w:szCs w:val="24"/>
        </w:rPr>
        <w:t>4.2. Заказчик обязан:</w:t>
      </w:r>
    </w:p>
    <w:p>
      <w:pPr>
        <w:pStyle w:val="Normal"/>
        <w:ind w:firstLine="709"/>
        <w:jc w:val="both"/>
        <w:rPr>
          <w:rFonts w:ascii="Times New Roman" w:hAnsi="Times New Roman" w:cs="Times New Roman"/>
          <w:sz w:val="24"/>
          <w:szCs w:val="24"/>
        </w:rPr>
      </w:pPr>
      <w:r>
        <w:rPr>
          <w:rFonts w:cs="Times New Roman" w:ascii="Times New Roman" w:hAnsi="Times New Roman"/>
          <w:sz w:val="24"/>
          <w:szCs w:val="24"/>
        </w:rPr>
        <w:t xml:space="preserve">4.2.1. Обеспечить приемку поставленного Товара и оплатить Поставщику поставленный Товар при отсутствии у него замечаний по качеству, количеству, соответствию Товара иным условиям Контракта. </w:t>
      </w:r>
    </w:p>
    <w:p>
      <w:pPr>
        <w:pStyle w:val="Normal"/>
        <w:ind w:firstLine="709"/>
        <w:jc w:val="both"/>
        <w:rPr>
          <w:rFonts w:ascii="Times New Roman" w:hAnsi="Times New Roman" w:cs="Times New Roman"/>
          <w:sz w:val="24"/>
          <w:szCs w:val="24"/>
        </w:rPr>
      </w:pPr>
      <w:r>
        <w:rPr>
          <w:rFonts w:cs="Times New Roman" w:ascii="Times New Roman" w:hAnsi="Times New Roman"/>
          <w:sz w:val="24"/>
          <w:szCs w:val="24"/>
        </w:rPr>
        <w:t>4.2.2. Направлять мотивированный отказ от подписания документа о приемке по результатам приемки поставленного Товара в случае поставки Товара, не соответствующего условиям Контракта.</w:t>
      </w:r>
    </w:p>
    <w:p>
      <w:pPr>
        <w:pStyle w:val="Normal"/>
        <w:ind w:firstLine="709"/>
        <w:jc w:val="both"/>
        <w:rPr>
          <w:rFonts w:ascii="Times New Roman" w:hAnsi="Times New Roman" w:cs="Times New Roman"/>
          <w:sz w:val="24"/>
          <w:szCs w:val="24"/>
        </w:rPr>
      </w:pPr>
      <w:r>
        <w:rPr>
          <w:rFonts w:cs="Times New Roman" w:ascii="Times New Roman" w:hAnsi="Times New Roman"/>
          <w:sz w:val="24"/>
          <w:szCs w:val="24"/>
        </w:rPr>
        <w:t xml:space="preserve">4.2.3. До взыскания неустойки (штрафов, пеней) в судебном порядке соблюдать претензионный порядок урегулирования спора (направлять Поставщику претензию, содержащую требование об уплате сумм неустойки (штрафов, пеней), предусмотренных Контрактом </w:t>
        <w:br/>
        <w:t>за неисполнение (ненадлежащее исполнение) Поставщиком своих обязательств по Контракту).</w:t>
      </w:r>
    </w:p>
    <w:p>
      <w:pPr>
        <w:pStyle w:val="Normal"/>
        <w:ind w:firstLine="709"/>
        <w:jc w:val="both"/>
        <w:rPr>
          <w:rFonts w:ascii="Times New Roman" w:hAnsi="Times New Roman" w:cs="Times New Roman"/>
          <w:sz w:val="24"/>
          <w:szCs w:val="24"/>
        </w:rPr>
      </w:pPr>
      <w:r>
        <w:rPr>
          <w:rFonts w:cs="Times New Roman" w:ascii="Times New Roman" w:hAnsi="Times New Roman"/>
          <w:sz w:val="24"/>
          <w:szCs w:val="24"/>
        </w:rPr>
        <w:t>4.3. Поставщик вправе:</w:t>
      </w:r>
    </w:p>
    <w:p>
      <w:pPr>
        <w:pStyle w:val="Normal"/>
        <w:ind w:firstLine="709"/>
        <w:jc w:val="both"/>
        <w:rPr>
          <w:rFonts w:ascii="Times New Roman" w:hAnsi="Times New Roman" w:cs="Times New Roman"/>
          <w:sz w:val="24"/>
          <w:szCs w:val="24"/>
        </w:rPr>
      </w:pPr>
      <w:r>
        <w:rPr>
          <w:rFonts w:cs="Times New Roman" w:ascii="Times New Roman" w:hAnsi="Times New Roman"/>
          <w:sz w:val="24"/>
          <w:szCs w:val="24"/>
        </w:rPr>
        <w:t>4.3.1. Требовать оплаты Заказчиком надлежащим образом поставленного и принятого Заказчиком Товара.</w:t>
      </w:r>
    </w:p>
    <w:p>
      <w:pPr>
        <w:pStyle w:val="Normal"/>
        <w:ind w:firstLine="709"/>
        <w:jc w:val="both"/>
        <w:rPr>
          <w:rFonts w:ascii="Times New Roman" w:hAnsi="Times New Roman" w:cs="Times New Roman"/>
          <w:sz w:val="24"/>
          <w:szCs w:val="24"/>
        </w:rPr>
      </w:pPr>
      <w:r>
        <w:rPr>
          <w:rFonts w:cs="Times New Roman" w:ascii="Times New Roman" w:hAnsi="Times New Roman"/>
          <w:sz w:val="24"/>
          <w:szCs w:val="24"/>
        </w:rPr>
        <w:t xml:space="preserve">4.3.2. Запрашивать у Заказчика разъяснения и уточнения по вопросам поставки Товара </w:t>
        <w:br/>
        <w:t>в рамках Контракта.</w:t>
      </w:r>
    </w:p>
    <w:p>
      <w:pPr>
        <w:pStyle w:val="Normal"/>
        <w:ind w:firstLine="709"/>
        <w:jc w:val="both"/>
        <w:rPr>
          <w:rFonts w:ascii="Times New Roman" w:hAnsi="Times New Roman" w:cs="Times New Roman"/>
          <w:sz w:val="24"/>
          <w:szCs w:val="24"/>
        </w:rPr>
      </w:pPr>
      <w:r>
        <w:rPr>
          <w:rFonts w:cs="Times New Roman" w:ascii="Times New Roman" w:hAnsi="Times New Roman"/>
          <w:sz w:val="24"/>
          <w:szCs w:val="24"/>
        </w:rPr>
        <w:t>4.4. Поставщик обязан:</w:t>
      </w:r>
    </w:p>
    <w:p>
      <w:pPr>
        <w:pStyle w:val="Normal"/>
        <w:ind w:firstLine="709"/>
        <w:jc w:val="both"/>
        <w:rPr>
          <w:rFonts w:ascii="Times New Roman" w:hAnsi="Times New Roman" w:cs="Times New Roman"/>
          <w:sz w:val="24"/>
          <w:szCs w:val="24"/>
        </w:rPr>
      </w:pPr>
      <w:r>
        <w:rPr>
          <w:rFonts w:cs="Times New Roman" w:ascii="Times New Roman" w:hAnsi="Times New Roman"/>
          <w:sz w:val="24"/>
          <w:szCs w:val="24"/>
        </w:rPr>
        <w:t>4.4.1. К установленному Контрактом сроку предоставить Заказчику результаты поставки Товара, предусмотренные Контрактом.</w:t>
      </w:r>
    </w:p>
    <w:p>
      <w:pPr>
        <w:pStyle w:val="Normal"/>
        <w:ind w:firstLine="709"/>
        <w:jc w:val="both"/>
        <w:rPr>
          <w:rFonts w:ascii="Times New Roman" w:hAnsi="Times New Roman" w:cs="Times New Roman"/>
          <w:sz w:val="24"/>
          <w:szCs w:val="24"/>
        </w:rPr>
      </w:pPr>
      <w:r>
        <w:rPr>
          <w:rFonts w:cs="Times New Roman" w:ascii="Times New Roman" w:hAnsi="Times New Roman"/>
          <w:sz w:val="24"/>
          <w:szCs w:val="24"/>
        </w:rPr>
        <w:t>4.4.2. Предоставить документы, указанные в пункте 2.3 Контракта.</w:t>
      </w:r>
    </w:p>
    <w:p>
      <w:pPr>
        <w:pStyle w:val="Normal"/>
        <w:ind w:firstLine="709"/>
        <w:jc w:val="both"/>
        <w:rPr>
          <w:rFonts w:ascii="Times New Roman" w:hAnsi="Times New Roman" w:cs="Times New Roman"/>
          <w:sz w:val="24"/>
          <w:szCs w:val="24"/>
        </w:rPr>
      </w:pPr>
      <w:r>
        <w:rPr>
          <w:rFonts w:cs="Times New Roman" w:ascii="Times New Roman" w:hAnsi="Times New Roman"/>
          <w:sz w:val="24"/>
          <w:szCs w:val="24"/>
        </w:rPr>
        <w:t xml:space="preserve">4.4.3. По запросу Заказчика предоставлять достоверную информацию о ходе исполнения своих обязательств, в том числе о сложностях, возникающих при исполнении Контракта </w:t>
        <w:br/>
        <w:t>в порядке, указанном в пункте 13.3 Контракта.</w:t>
      </w:r>
    </w:p>
    <w:p>
      <w:pPr>
        <w:pStyle w:val="Normal"/>
        <w:ind w:firstLine="709"/>
        <w:jc w:val="both"/>
        <w:rPr>
          <w:rFonts w:ascii="Times New Roman" w:hAnsi="Times New Roman" w:cs="Times New Roman"/>
          <w:sz w:val="24"/>
          <w:szCs w:val="24"/>
        </w:rPr>
      </w:pPr>
      <w:r>
        <w:rPr>
          <w:rFonts w:cs="Times New Roman" w:ascii="Times New Roman" w:hAnsi="Times New Roman"/>
          <w:sz w:val="24"/>
          <w:szCs w:val="24"/>
        </w:rPr>
        <w:t xml:space="preserve">4.4.4. До взыскания неустойки (штрафов, пеней) в судебном порядке соблюдать претензионный порядок урегулирования спора (направлять Заказчику претензию, содержащую требование об уплате сумм неустойки (штрафов, пеней), предусмотренных Контрактом </w:t>
        <w:br/>
        <w:t xml:space="preserve">за неисполнение (ненадлежащее исполнение) Заказчиком своих обязательств по Контракту). </w:t>
      </w:r>
    </w:p>
    <w:p>
      <w:pPr>
        <w:pStyle w:val="Normal"/>
        <w:ind w:firstLine="709"/>
        <w:jc w:val="both"/>
        <w:rPr>
          <w:rFonts w:ascii="Times New Roman" w:hAnsi="Times New Roman" w:cs="Times New Roman"/>
          <w:sz w:val="24"/>
          <w:szCs w:val="24"/>
        </w:rPr>
      </w:pPr>
      <w:r>
        <w:rPr>
          <w:rFonts w:cs="Times New Roman" w:ascii="Times New Roman" w:hAnsi="Times New Roman"/>
          <w:sz w:val="24"/>
          <w:szCs w:val="24"/>
        </w:rPr>
        <w:t>4.4.5. Исполнять иные обязанности, предусмотренные законодательством Российской Федерации и Контрактом.</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b/>
          <w:sz w:val="24"/>
          <w:szCs w:val="24"/>
        </w:rPr>
        <w:t>5.</w:t>
      </w:r>
      <w:r>
        <w:rPr>
          <w:rFonts w:cs="Times New Roman" w:ascii="Times New Roman" w:hAnsi="Times New Roman"/>
          <w:sz w:val="24"/>
          <w:szCs w:val="24"/>
        </w:rPr>
        <w:t xml:space="preserve"> </w:t>
      </w:r>
      <w:r>
        <w:rPr>
          <w:rFonts w:cs="Times New Roman" w:ascii="Times New Roman" w:hAnsi="Times New Roman"/>
          <w:b/>
          <w:sz w:val="24"/>
          <w:szCs w:val="24"/>
        </w:rPr>
        <w:t>КАЧЕСТВО И УПАКОВКА ТОВАРА</w:t>
      </w:r>
      <w:r>
        <w:rPr>
          <w:rStyle w:val="FootnoteReference"/>
          <w:rFonts w:cs="Times New Roman" w:ascii="Times New Roman" w:hAnsi="Times New Roman"/>
          <w:b/>
          <w:sz w:val="24"/>
          <w:szCs w:val="24"/>
        </w:rPr>
        <w:footnoteReference w:id="4"/>
      </w:r>
    </w:p>
    <w:p>
      <w:pPr>
        <w:pStyle w:val="Normal"/>
        <w:ind w:firstLine="709"/>
        <w:jc w:val="both"/>
        <w:rPr>
          <w:rFonts w:ascii="Times New Roman" w:hAnsi="Times New Roman" w:cs="Times New Roman"/>
          <w:sz w:val="24"/>
          <w:szCs w:val="24"/>
        </w:rPr>
      </w:pPr>
      <w:r>
        <w:rPr>
          <w:rFonts w:cs="Times New Roman" w:ascii="Times New Roman" w:hAnsi="Times New Roman"/>
          <w:sz w:val="24"/>
          <w:szCs w:val="24"/>
        </w:rPr>
        <w:t xml:space="preserve">5.1. Функциональные, технические и качественные характеристики Товара, эксплуатационные характеристики поставляемого Товара (при необходимости) и иные характеристики и показатели Товара должны соответствовать Спецификации (приложение </w:t>
        <w:br/>
        <w:t>к Контракту), условиям Контракта и законодательству Российской Федерации, требованиям национальных стандартов, технических условий, санитарных норм и правил. Товар должен соответствовать требованиям, обеспечивающим его безопасность для жизни и здоровья</w:t>
      </w:r>
      <w:r>
        <w:rPr>
          <w:rFonts w:cs="Times New Roman" w:ascii="Times New Roman" w:hAnsi="Times New Roman"/>
          <w:iCs/>
          <w:sz w:val="24"/>
          <w:szCs w:val="24"/>
        </w:rPr>
        <w:t xml:space="preserve"> потребителей.</w:t>
      </w:r>
    </w:p>
    <w:p>
      <w:pPr>
        <w:pStyle w:val="Normal"/>
        <w:ind w:firstLine="709"/>
        <w:jc w:val="both"/>
        <w:rPr>
          <w:rFonts w:ascii="Times New Roman" w:hAnsi="Times New Roman" w:cs="Times New Roman"/>
          <w:sz w:val="24"/>
          <w:szCs w:val="24"/>
        </w:rPr>
      </w:pPr>
      <w:r>
        <w:rPr>
          <w:rFonts w:cs="Times New Roman" w:ascii="Times New Roman" w:hAnsi="Times New Roman"/>
          <w:sz w:val="24"/>
          <w:szCs w:val="24"/>
        </w:rPr>
        <w:t xml:space="preserve">5.2.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свободным от любых притязаний третьих лиц, не находящимся под запретом (арестом), в залоге. </w:t>
      </w:r>
    </w:p>
    <w:p>
      <w:pPr>
        <w:pStyle w:val="Normal"/>
        <w:ind w:firstLine="709"/>
        <w:jc w:val="both"/>
        <w:rPr>
          <w:rFonts w:ascii="Times New Roman" w:hAnsi="Times New Roman" w:cs="Times New Roman"/>
          <w:sz w:val="24"/>
          <w:szCs w:val="24"/>
        </w:rPr>
      </w:pPr>
      <w:r>
        <w:rPr>
          <w:rFonts w:cs="Times New Roman" w:ascii="Times New Roman" w:hAnsi="Times New Roman"/>
          <w:sz w:val="24"/>
          <w:szCs w:val="24"/>
        </w:rPr>
        <w:t xml:space="preserve">5.3. Поставщик обязан обеспечить упаковку (тару) Товара, отвечающую требованиям ГОСТов, ТУ, иным требованиям, способную предотвратить его повреждение и (или) порчу </w:t>
        <w:br/>
        <w:t>во время перевозки к месту поставки, погрузочно-разгрузочных работ и обеспечивающую его годность к эксплуатации.</w:t>
      </w:r>
    </w:p>
    <w:p>
      <w:pPr>
        <w:pStyle w:val="Normal"/>
        <w:ind w:firstLine="709"/>
        <w:jc w:val="both"/>
        <w:rPr>
          <w:rFonts w:ascii="Times New Roman" w:hAnsi="Times New Roman" w:cs="Times New Roman"/>
          <w:b/>
          <w:sz w:val="24"/>
          <w:szCs w:val="24"/>
        </w:rPr>
      </w:pPr>
      <w:r>
        <w:rPr>
          <w:rFonts w:cs="Times New Roman" w:ascii="Times New Roman" w:hAnsi="Times New Roman"/>
          <w:sz w:val="24"/>
          <w:szCs w:val="24"/>
        </w:rPr>
        <w:t xml:space="preserve">5.4. Маркировка должна быть нанесена на упаковку (тару) Товара в соответствии </w:t>
        <w:br/>
        <w:t>с требованиями законодательства Российской Федерации.</w:t>
      </w:r>
    </w:p>
    <w:p>
      <w:pPr>
        <w:pStyle w:val="Normal"/>
        <w:tabs>
          <w:tab w:val="clear" w:pos="708"/>
          <w:tab w:val="left" w:pos="426" w:leader="none"/>
        </w:tabs>
        <w:rPr>
          <w:rFonts w:ascii="Times New Roman" w:hAnsi="Times New Roman" w:cs="Times New Roman"/>
          <w:b/>
          <w:sz w:val="24"/>
          <w:szCs w:val="24"/>
        </w:rPr>
      </w:pPr>
      <w:r>
        <w:rPr>
          <w:rFonts w:cs="Times New Roman" w:ascii="Times New Roman" w:hAnsi="Times New Roman"/>
          <w:b/>
          <w:sz w:val="24"/>
          <w:szCs w:val="24"/>
        </w:rPr>
      </w:r>
    </w:p>
    <w:p>
      <w:pPr>
        <w:pStyle w:val="Normal"/>
        <w:tabs>
          <w:tab w:val="clear" w:pos="708"/>
          <w:tab w:val="left" w:pos="426" w:leader="none"/>
        </w:tabs>
        <w:jc w:val="center"/>
        <w:rPr>
          <w:rFonts w:ascii="Times New Roman" w:hAnsi="Times New Roman" w:cs="Times New Roman"/>
          <w:sz w:val="24"/>
          <w:szCs w:val="24"/>
        </w:rPr>
      </w:pPr>
      <w:r>
        <w:rPr>
          <w:rFonts w:cs="Times New Roman" w:ascii="Times New Roman" w:hAnsi="Times New Roman"/>
          <w:b/>
          <w:sz w:val="24"/>
          <w:szCs w:val="24"/>
        </w:rPr>
        <w:t>6.</w:t>
      </w:r>
      <w:r>
        <w:rPr>
          <w:rFonts w:cs="Times New Roman" w:ascii="Times New Roman" w:hAnsi="Times New Roman"/>
          <w:sz w:val="24"/>
          <w:szCs w:val="24"/>
        </w:rPr>
        <w:t xml:space="preserve"> </w:t>
      </w:r>
      <w:r>
        <w:rPr>
          <w:rFonts w:cs="Times New Roman" w:ascii="Times New Roman" w:hAnsi="Times New Roman"/>
          <w:b/>
          <w:sz w:val="24"/>
          <w:szCs w:val="24"/>
        </w:rPr>
        <w:t>ПОРЯДОК ПРИЕМКИ ТОВАРА</w:t>
      </w:r>
    </w:p>
    <w:p>
      <w:pPr>
        <w:pStyle w:val="Normal"/>
        <w:spacing w:before="0" w:after="0"/>
        <w:ind w:firstLine="709"/>
        <w:contextualSpacing/>
        <w:jc w:val="both"/>
        <w:rPr>
          <w:rFonts w:ascii="Times New Roman" w:hAnsi="Times New Roman" w:cs="Times New Roman"/>
          <w:sz w:val="24"/>
          <w:szCs w:val="24"/>
        </w:rPr>
      </w:pPr>
      <w:r>
        <w:rPr>
          <w:rFonts w:cs="Times New Roman" w:ascii="Times New Roman" w:hAnsi="Times New Roman"/>
          <w:sz w:val="24"/>
          <w:szCs w:val="24"/>
        </w:rPr>
        <w:t>6.1. Заказчик осуществляет приемку Товара в течение 10 (Десяти) рабочих дней со дня поставки Поставщиком Товара и предоставления Заказчику товарной накладной или УПД.</w:t>
      </w:r>
    </w:p>
    <w:p>
      <w:pPr>
        <w:pStyle w:val="Normal"/>
        <w:spacing w:before="0" w:after="0"/>
        <w:ind w:firstLine="709"/>
        <w:contextualSpacing/>
        <w:jc w:val="both"/>
        <w:rPr>
          <w:rFonts w:ascii="Times New Roman" w:hAnsi="Times New Roman" w:cs="Times New Roman"/>
          <w:sz w:val="24"/>
          <w:szCs w:val="24"/>
        </w:rPr>
      </w:pPr>
      <w:r>
        <w:rPr>
          <w:rFonts w:cs="Times New Roman" w:ascii="Times New Roman" w:hAnsi="Times New Roman"/>
          <w:sz w:val="24"/>
          <w:szCs w:val="24"/>
        </w:rPr>
        <w:t xml:space="preserve">6.2. Поставщик не позднее, чем за 3 (Три) рабочих дня должен письменно известить Заказчика о дате и времени поставки Товара. </w:t>
      </w:r>
    </w:p>
    <w:p>
      <w:pPr>
        <w:pStyle w:val="Normal"/>
        <w:spacing w:before="0" w:after="0"/>
        <w:ind w:firstLine="709"/>
        <w:contextualSpacing/>
        <w:jc w:val="both"/>
        <w:rPr>
          <w:rFonts w:ascii="Times New Roman" w:hAnsi="Times New Roman" w:cs="Times New Roman"/>
          <w:sz w:val="24"/>
          <w:szCs w:val="24"/>
        </w:rPr>
      </w:pPr>
      <w:r>
        <w:rPr>
          <w:rFonts w:cs="Times New Roman" w:ascii="Times New Roman" w:hAnsi="Times New Roman"/>
          <w:sz w:val="24"/>
          <w:szCs w:val="24"/>
        </w:rPr>
        <w:t xml:space="preserve">6.3.  Для проверки Товара на соответствие условиям Контракта Заказчик проводит экспертизу. Экспертиза проводится Заказчиком своими силами или с привлечением экспертов, экспертных организаций. </w:t>
      </w:r>
    </w:p>
    <w:p>
      <w:pPr>
        <w:pStyle w:val="Normal"/>
        <w:spacing w:before="0" w:after="0"/>
        <w:ind w:firstLine="709"/>
        <w:contextualSpacing/>
        <w:jc w:val="both"/>
        <w:rPr>
          <w:rFonts w:ascii="Times New Roman" w:hAnsi="Times New Roman" w:cs="Times New Roman"/>
          <w:sz w:val="24"/>
          <w:szCs w:val="24"/>
        </w:rPr>
      </w:pPr>
      <w:r>
        <w:rPr>
          <w:rFonts w:cs="Times New Roman" w:ascii="Times New Roman" w:hAnsi="Times New Roman"/>
          <w:sz w:val="24"/>
          <w:szCs w:val="24"/>
        </w:rPr>
        <w:t xml:space="preserve">Для проведения экспертизы Товара, экспертные организации имеют право запрашивать </w:t>
        <w:br/>
        <w:t xml:space="preserve">у Поставщика дополнительные материалы, относящиеся к условиям исполнения Контракта. Срок предоставления Поставщиком дополнительных материалов составляет 3 (Три) рабочих дня с даты направления запроса. При нарушении Поставщиком срока предоставления дополнительных материалов срок приемки оказанных услуг, предусмотренный пунктом 6.1 Контракта, увеличивается на количество дней просрочки. </w:t>
      </w:r>
    </w:p>
    <w:p>
      <w:pPr>
        <w:pStyle w:val="Normal"/>
        <w:spacing w:before="0" w:after="0"/>
        <w:ind w:firstLine="709"/>
        <w:contextualSpacing/>
        <w:jc w:val="both"/>
        <w:rPr>
          <w:rFonts w:ascii="Times New Roman" w:hAnsi="Times New Roman" w:cs="Times New Roman"/>
          <w:sz w:val="24"/>
          <w:szCs w:val="24"/>
        </w:rPr>
      </w:pPr>
      <w:r>
        <w:rPr>
          <w:rFonts w:cs="Times New Roman" w:ascii="Times New Roman" w:hAnsi="Times New Roman"/>
          <w:sz w:val="24"/>
          <w:szCs w:val="24"/>
        </w:rPr>
        <w:t>6.4. По окончании приемки Товара Заказчик в течение 3 (Трех) рабочих дней подписывает товарную накладную или УПД на Товара либо направляет мотивированный отказ от подписания товарной накладной или УПД на Товара (извещение о выявленных недостатках) с указанием сроков по устранению недостатков (по объему, качеству, иных несоответствий условиям Контракта). Поставщик в установленный в извещении о выявленных недостатках срок обязан устранить все недостатки. Товарная накладная или УПД на Товар не подписывается до устранения Поставщиком недостатков.</w:t>
      </w:r>
    </w:p>
    <w:p>
      <w:pPr>
        <w:pStyle w:val="Normal"/>
        <w:spacing w:before="0" w:after="0"/>
        <w:ind w:firstLine="709"/>
        <w:contextualSpacing/>
        <w:jc w:val="both"/>
        <w:rPr>
          <w:rFonts w:ascii="Times New Roman" w:hAnsi="Times New Roman" w:cs="Times New Roman"/>
          <w:sz w:val="24"/>
          <w:szCs w:val="24"/>
        </w:rPr>
      </w:pPr>
      <w:r>
        <w:rPr>
          <w:rFonts w:cs="Times New Roman" w:ascii="Times New Roman" w:hAnsi="Times New Roman"/>
          <w:sz w:val="24"/>
          <w:szCs w:val="24"/>
        </w:rPr>
        <w:t>Извещение о выявленных недостатках направляется Поставщику в письменной форме.</w:t>
      </w:r>
    </w:p>
    <w:p>
      <w:pPr>
        <w:pStyle w:val="Normal"/>
        <w:spacing w:before="0" w:after="0"/>
        <w:ind w:firstLine="709"/>
        <w:contextualSpacing/>
        <w:jc w:val="both"/>
        <w:rPr>
          <w:rFonts w:ascii="Times New Roman" w:hAnsi="Times New Roman" w:cs="Times New Roman"/>
          <w:sz w:val="24"/>
          <w:szCs w:val="24"/>
        </w:rPr>
      </w:pPr>
      <w:r>
        <w:rPr>
          <w:rFonts w:cs="Times New Roman" w:ascii="Times New Roman" w:hAnsi="Times New Roman"/>
          <w:sz w:val="24"/>
          <w:szCs w:val="24"/>
        </w:rPr>
        <w:t>6.5. Обязательства Поставщика, предусмотренные пунктом 1.1 Контракта, считаются исполненными с даты подписания Заказчиком товарной накладной или УПД без замечаний.</w:t>
      </w:r>
    </w:p>
    <w:p>
      <w:pPr>
        <w:pStyle w:val="Normal"/>
        <w:spacing w:before="0" w:after="0"/>
        <w:ind w:firstLine="709"/>
        <w:contextualSpacing/>
        <w:jc w:val="both"/>
        <w:rPr>
          <w:rFonts w:ascii="Times New Roman" w:hAnsi="Times New Roman" w:cs="Times New Roman"/>
          <w:sz w:val="24"/>
          <w:szCs w:val="24"/>
        </w:rPr>
      </w:pPr>
      <w:r>
        <w:rPr>
          <w:rFonts w:cs="Times New Roman" w:ascii="Times New Roman" w:hAnsi="Times New Roman"/>
          <w:sz w:val="24"/>
          <w:szCs w:val="24"/>
        </w:rPr>
        <w:t xml:space="preserve">Товарная накладная или УПД подписывается Сторонами в двух экземплярах, один </w:t>
        <w:br/>
        <w:t>из которых передается Поставщику, второй - Заказчику.</w:t>
      </w:r>
    </w:p>
    <w:p>
      <w:pPr>
        <w:pStyle w:val="Normal"/>
        <w:spacing w:before="0" w:after="0"/>
        <w:ind w:firstLine="709"/>
        <w:contextualSpacing/>
        <w:jc w:val="both"/>
        <w:rPr>
          <w:rFonts w:ascii="Times New Roman" w:hAnsi="Times New Roman" w:cs="Times New Roman"/>
          <w:sz w:val="24"/>
          <w:szCs w:val="24"/>
        </w:rPr>
      </w:pPr>
      <w:r>
        <w:rPr>
          <w:rFonts w:cs="Times New Roman" w:ascii="Times New Roman" w:hAnsi="Times New Roman"/>
          <w:sz w:val="24"/>
          <w:szCs w:val="24"/>
        </w:rPr>
        <w:t>6.6 По согласованию Заказчика с Поставщиком допускается поставка Товара, функциональные, технические и качественные характеристики, эксплуатационные характеристики (при необходимости) которого являются улучшенными по сравнению с функциональными, техническими и качественными характеристиками, эксплуатационными характеристиками (при необходимости), указанными в Контракте.</w:t>
      </w:r>
    </w:p>
    <w:p>
      <w:pPr>
        <w:pStyle w:val="Normal"/>
        <w:jc w:val="both"/>
        <w:rPr>
          <w:rFonts w:ascii="Times New Roman" w:hAnsi="Times New Roman" w:cs="Times New Roman"/>
          <w:sz w:val="24"/>
          <w:szCs w:val="24"/>
        </w:rPr>
      </w:pPr>
      <w:r>
        <w:rPr>
          <w:rFonts w:cs="Times New Roman" w:ascii="Times New Roman" w:hAnsi="Times New Roman"/>
          <w:sz w:val="24"/>
          <w:szCs w:val="24"/>
        </w:rPr>
        <w:tab/>
        <w:t xml:space="preserve">6.7. Обязательства Поставщика по Контракту считаются выполненными после подписания Сторонами товарной накладной или УПД по Контракту. </w:t>
      </w:r>
    </w:p>
    <w:p>
      <w:pPr>
        <w:pStyle w:val="Normal"/>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b/>
          <w:sz w:val="24"/>
          <w:szCs w:val="24"/>
        </w:rPr>
        <w:t>7. ОТВЕТСТВЕННОСТЬ СТОРОН</w:t>
      </w:r>
    </w:p>
    <w:p>
      <w:pPr>
        <w:pStyle w:val="Normal"/>
        <w:ind w:firstLine="709"/>
        <w:jc w:val="both"/>
        <w:rPr>
          <w:rFonts w:ascii="Times New Roman" w:hAnsi="Times New Roman" w:cs="Times New Roman"/>
          <w:sz w:val="24"/>
          <w:szCs w:val="24"/>
        </w:rPr>
      </w:pPr>
      <w:r>
        <w:rPr>
          <w:rFonts w:cs="Times New Roman" w:ascii="Times New Roman" w:hAnsi="Times New Roman"/>
          <w:sz w:val="24"/>
          <w:szCs w:val="24"/>
        </w:rPr>
        <w:t>7.1. В случае неисполнения или ненадлежащего исполнения обязательств, предусмотренных</w:t>
      </w:r>
      <w:r>
        <w:rPr>
          <w:rFonts w:cs="Times New Roman" w:ascii="Times New Roman" w:hAnsi="Times New Roman"/>
          <w:b/>
          <w:sz w:val="24"/>
          <w:szCs w:val="24"/>
        </w:rPr>
        <w:t xml:space="preserve"> </w:t>
      </w:r>
      <w:r>
        <w:rPr>
          <w:rFonts w:cs="Times New Roman" w:ascii="Times New Roman" w:hAnsi="Times New Roman"/>
          <w:sz w:val="24"/>
          <w:szCs w:val="24"/>
        </w:rPr>
        <w:t>Контрактом, Стороны несут ответственность в соответствии с законодательством Российской Федерации.</w:t>
      </w:r>
    </w:p>
    <w:p>
      <w:pPr>
        <w:pStyle w:val="Normal"/>
        <w:ind w:firstLine="709"/>
        <w:jc w:val="both"/>
        <w:rPr>
          <w:rFonts w:ascii="Times New Roman" w:hAnsi="Times New Roman" w:cs="Times New Roman"/>
          <w:sz w:val="24"/>
          <w:szCs w:val="24"/>
        </w:rPr>
      </w:pPr>
      <w:r>
        <w:rPr>
          <w:rFonts w:cs="Times New Roman" w:ascii="Times New Roman" w:hAnsi="Times New Roman"/>
          <w:sz w:val="24"/>
          <w:szCs w:val="24"/>
        </w:rPr>
        <w:t>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pPr>
        <w:pStyle w:val="Normal"/>
        <w:ind w:firstLine="709"/>
        <w:jc w:val="both"/>
        <w:rPr>
          <w:rFonts w:ascii="Times New Roman" w:hAnsi="Times New Roman" w:cs="Times New Roman"/>
          <w:sz w:val="24"/>
          <w:szCs w:val="24"/>
        </w:rPr>
      </w:pPr>
      <w:r>
        <w:rPr>
          <w:rFonts w:cs="Times New Roman" w:ascii="Times New Roman" w:hAnsi="Times New Roman"/>
          <w:sz w:val="24"/>
          <w:szCs w:val="24"/>
        </w:rPr>
        <w:t>7.2.1.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w:t>
      </w:r>
      <w:r>
        <w:rPr>
          <w:rFonts w:cs="Times New Roman" w:ascii="Times New Roman" w:hAnsi="Times New Roman"/>
          <w:b/>
          <w:sz w:val="24"/>
          <w:szCs w:val="24"/>
        </w:rPr>
        <w:t xml:space="preserve"> </w:t>
      </w:r>
      <w:r>
        <w:rPr>
          <w:rFonts w:cs="Times New Roman" w:ascii="Times New Roman" w:hAnsi="Times New Roman"/>
          <w:sz w:val="24"/>
          <w:szCs w:val="24"/>
        </w:rPr>
        <w:t xml:space="preserve">исполнения такого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pPr>
        <w:pStyle w:val="Normal"/>
        <w:ind w:firstLine="709"/>
        <w:jc w:val="both"/>
        <w:rPr>
          <w:rFonts w:ascii="Times New Roman" w:hAnsi="Times New Roman" w:cs="Times New Roman"/>
          <w:sz w:val="24"/>
          <w:szCs w:val="24"/>
        </w:rPr>
      </w:pPr>
      <w:r>
        <w:rPr>
          <w:rFonts w:cs="Times New Roman" w:ascii="Times New Roman" w:hAnsi="Times New Roman"/>
          <w:sz w:val="24"/>
          <w:szCs w:val="24"/>
        </w:rPr>
        <w:t>7.2.2. Штрафы начисляются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p>
    <w:p>
      <w:pPr>
        <w:pStyle w:val="Normal"/>
        <w:ind w:firstLine="709"/>
        <w:jc w:val="both"/>
        <w:rPr>
          <w:rFonts w:ascii="Times New Roman" w:hAnsi="Times New Roman" w:cs="Times New Roman"/>
          <w:sz w:val="24"/>
          <w:szCs w:val="24"/>
        </w:rPr>
      </w:pPr>
      <w:r>
        <w:rPr>
          <w:rFonts w:cs="Times New Roman" w:ascii="Times New Roman" w:hAnsi="Times New Roman"/>
          <w:sz w:val="24"/>
          <w:szCs w:val="24"/>
        </w:rPr>
        <w:t>Размер штрафа составляет 1000,00 рублей.</w:t>
      </w:r>
    </w:p>
    <w:p>
      <w:pPr>
        <w:pStyle w:val="Normal"/>
        <w:tabs>
          <w:tab w:val="clear" w:pos="708"/>
          <w:tab w:val="left" w:pos="540" w:leader="none"/>
          <w:tab w:val="left" w:pos="1418" w:leader="none"/>
        </w:tabs>
        <w:ind w:firstLine="709"/>
        <w:jc w:val="both"/>
        <w:rPr>
          <w:rFonts w:ascii="Times New Roman" w:hAnsi="Times New Roman" w:cs="Times New Roman"/>
          <w:sz w:val="24"/>
          <w:szCs w:val="24"/>
        </w:rPr>
      </w:pPr>
      <w:r>
        <w:rPr>
          <w:rFonts w:cs="Times New Roman" w:ascii="Times New Roman" w:hAnsi="Times New Roman"/>
          <w:sz w:val="24"/>
          <w:szCs w:val="24"/>
        </w:rPr>
        <w:t xml:space="preserve">7.3.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претензию, содержащую требование об уплате неустоек (штрафов, пеней). </w:t>
      </w:r>
    </w:p>
    <w:p>
      <w:pPr>
        <w:pStyle w:val="Normal"/>
        <w:tabs>
          <w:tab w:val="clear" w:pos="708"/>
          <w:tab w:val="left" w:pos="540" w:leader="none"/>
          <w:tab w:val="left" w:pos="1418" w:leader="none"/>
        </w:tabs>
        <w:ind w:firstLine="709"/>
        <w:jc w:val="both"/>
        <w:rPr>
          <w:rFonts w:ascii="Times New Roman" w:hAnsi="Times New Roman" w:cs="Times New Roman"/>
          <w:sz w:val="24"/>
          <w:szCs w:val="24"/>
        </w:rPr>
      </w:pPr>
      <w:r>
        <w:rPr>
          <w:rFonts w:cs="Times New Roman" w:ascii="Times New Roman" w:hAnsi="Times New Roman"/>
          <w:sz w:val="24"/>
          <w:szCs w:val="24"/>
        </w:rPr>
        <w:t xml:space="preserve">7.3.1. </w:t>
      </w:r>
      <w:r>
        <w:rPr>
          <w:rFonts w:cs="Times New Roman" w:ascii="Times New Roman" w:hAnsi="Times New Roman"/>
          <w:bCs/>
          <w:sz w:val="24"/>
          <w:szCs w:val="24"/>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такого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уменьшенной на сумму, пропорциональную объему обязательств, предусмотренных и фактически исполненных Поставщиком, </w:t>
        <w:br/>
        <w:t>за исключением случаев, если законодательством Российской Федерации установлен иной порядок начисления пени.</w:t>
      </w:r>
    </w:p>
    <w:p>
      <w:pPr>
        <w:pStyle w:val="Normal"/>
        <w:tabs>
          <w:tab w:val="clear" w:pos="708"/>
          <w:tab w:val="left" w:pos="540" w:leader="none"/>
          <w:tab w:val="left" w:pos="1418" w:leader="none"/>
        </w:tabs>
        <w:ind w:firstLine="709"/>
        <w:jc w:val="both"/>
        <w:rPr>
          <w:rFonts w:ascii="Times New Roman" w:hAnsi="Times New Roman" w:cs="Times New Roman"/>
          <w:sz w:val="24"/>
          <w:szCs w:val="24"/>
        </w:rPr>
      </w:pPr>
      <w:r>
        <w:rPr>
          <w:rFonts w:cs="Times New Roman" w:ascii="Times New Roman" w:hAnsi="Times New Roman"/>
          <w:sz w:val="24"/>
          <w:szCs w:val="24"/>
        </w:rPr>
        <w:t xml:space="preserve">7.3.2. Штрафы начисляются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предусмотренных Контрактом,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w:t>
        <w:br/>
        <w:t>и признании утратившим силу постановления Правительства Российской Федерации от 25 ноября 2013 г. № 1063».</w:t>
      </w:r>
    </w:p>
    <w:p>
      <w:pPr>
        <w:pStyle w:val="Normal"/>
        <w:tabs>
          <w:tab w:val="clear" w:pos="708"/>
          <w:tab w:val="left" w:pos="540" w:leader="none"/>
          <w:tab w:val="left" w:pos="1418" w:leader="none"/>
        </w:tabs>
        <w:ind w:firstLine="709"/>
        <w:jc w:val="both"/>
        <w:rPr>
          <w:rFonts w:ascii="Times New Roman" w:hAnsi="Times New Roman" w:cs="Times New Roman"/>
          <w:sz w:val="24"/>
          <w:szCs w:val="24"/>
        </w:rPr>
      </w:pPr>
      <w:r>
        <w:rPr>
          <w:rFonts w:cs="Times New Roman" w:ascii="Times New Roman" w:hAnsi="Times New Roman"/>
          <w:sz w:val="24"/>
          <w:szCs w:val="24"/>
        </w:rPr>
        <w:t>Размер штрафа – 10 процентов цены Контракта, но не менее 1000,00 рублей и не более 5000,00 рублей.</w:t>
      </w:r>
    </w:p>
    <w:p>
      <w:pPr>
        <w:pStyle w:val="Normal"/>
        <w:tabs>
          <w:tab w:val="clear" w:pos="708"/>
          <w:tab w:val="left" w:pos="540" w:leader="none"/>
          <w:tab w:val="left" w:pos="1418" w:leader="none"/>
        </w:tabs>
        <w:ind w:firstLine="709"/>
        <w:jc w:val="both"/>
        <w:rPr>
          <w:rFonts w:ascii="Times New Roman" w:hAnsi="Times New Roman" w:cs="Times New Roman"/>
          <w:sz w:val="24"/>
          <w:szCs w:val="24"/>
        </w:rPr>
      </w:pPr>
      <w:r>
        <w:rPr>
          <w:rFonts w:cs="Times New Roman" w:ascii="Times New Roman" w:hAnsi="Times New Roman"/>
          <w:sz w:val="24"/>
          <w:szCs w:val="24"/>
        </w:rPr>
        <w:t>7.3.3. Размер штрафа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составляет 1000,00 рублей (1000 рублей, если цена Контракта не превышает 3 млн рублей, 5000 рублей, если цена Контракта составляет от 3 млн рублей до 50 млн рублей (включительно), 10000 рублей, если цена Контракта составляет от 50 млн рублей до 100 млн рублей (включительно), 100000 рублей, если цена Контракта превышает 100 млн рублей).</w:t>
      </w:r>
    </w:p>
    <w:p>
      <w:pPr>
        <w:pStyle w:val="Normal"/>
        <w:tabs>
          <w:tab w:val="clear" w:pos="708"/>
          <w:tab w:val="left" w:pos="540" w:leader="none"/>
          <w:tab w:val="left" w:pos="1418" w:leader="none"/>
        </w:tabs>
        <w:ind w:firstLine="709"/>
        <w:jc w:val="both"/>
        <w:rPr>
          <w:rFonts w:ascii="Times New Roman" w:hAnsi="Times New Roman" w:cs="Times New Roman"/>
          <w:sz w:val="24"/>
          <w:szCs w:val="24"/>
        </w:rPr>
      </w:pPr>
      <w:r>
        <w:rPr>
          <w:rFonts w:cs="Times New Roman" w:ascii="Times New Roman" w:hAnsi="Times New Roman"/>
          <w:sz w:val="24"/>
          <w:szCs w:val="24"/>
        </w:rPr>
        <w:t>7.4.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pPr>
        <w:pStyle w:val="Normal"/>
        <w:tabs>
          <w:tab w:val="clear" w:pos="708"/>
          <w:tab w:val="left" w:pos="540" w:leader="none"/>
          <w:tab w:val="left" w:pos="1418" w:leader="none"/>
        </w:tabs>
        <w:ind w:firstLine="709"/>
        <w:jc w:val="both"/>
        <w:rPr>
          <w:rFonts w:ascii="Times New Roman" w:hAnsi="Times New Roman" w:cs="Times New Roman"/>
          <w:sz w:val="24"/>
          <w:szCs w:val="24"/>
        </w:rPr>
      </w:pPr>
      <w:r>
        <w:rPr>
          <w:rFonts w:cs="Times New Roman" w:ascii="Times New Roman" w:hAnsi="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pStyle w:val="Normal"/>
        <w:tabs>
          <w:tab w:val="clear" w:pos="708"/>
          <w:tab w:val="left" w:pos="540" w:leader="none"/>
          <w:tab w:val="left" w:pos="1418" w:leader="none"/>
        </w:tabs>
        <w:ind w:firstLine="709"/>
        <w:jc w:val="both"/>
        <w:rPr>
          <w:rFonts w:ascii="Times New Roman" w:hAnsi="Times New Roman" w:cs="Times New Roman"/>
          <w:sz w:val="24"/>
          <w:szCs w:val="24"/>
        </w:rPr>
      </w:pPr>
      <w:r>
        <w:rPr>
          <w:rFonts w:cs="Times New Roman" w:ascii="Times New Roman" w:hAnsi="Times New Roman"/>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pStyle w:val="Normal"/>
        <w:tabs>
          <w:tab w:val="clear" w:pos="708"/>
          <w:tab w:val="left" w:pos="540" w:leader="none"/>
          <w:tab w:val="left" w:pos="1418" w:leader="none"/>
        </w:tabs>
        <w:ind w:firstLine="709"/>
        <w:jc w:val="both"/>
        <w:rPr>
          <w:rFonts w:ascii="Times New Roman" w:hAnsi="Times New Roman" w:cs="Times New Roman"/>
          <w:sz w:val="24"/>
          <w:szCs w:val="24"/>
        </w:rPr>
      </w:pPr>
      <w:r>
        <w:rPr>
          <w:rFonts w:cs="Times New Roman" w:ascii="Times New Roman" w:hAnsi="Times New Roman"/>
          <w:sz w:val="24"/>
          <w:szCs w:val="24"/>
        </w:rPr>
        <w:t>7.5.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Контракту в полном объеме.</w:t>
      </w:r>
    </w:p>
    <w:p>
      <w:pPr>
        <w:pStyle w:val="Normal"/>
        <w:tabs>
          <w:tab w:val="clear" w:pos="708"/>
          <w:tab w:val="left" w:pos="540" w:leader="none"/>
          <w:tab w:val="left" w:pos="1418" w:leader="none"/>
        </w:tabs>
        <w:ind w:firstLine="709"/>
        <w:jc w:val="both"/>
        <w:rPr>
          <w:rFonts w:ascii="Times New Roman" w:hAnsi="Times New Roman" w:cs="Times New Roman"/>
          <w:b/>
          <w:sz w:val="24"/>
          <w:szCs w:val="24"/>
        </w:rPr>
      </w:pPr>
      <w:r>
        <w:rPr>
          <w:rFonts w:cs="Times New Roman" w:ascii="Times New Roman" w:hAnsi="Times New Roman"/>
          <w:sz w:val="24"/>
          <w:szCs w:val="24"/>
        </w:rPr>
        <w:t xml:space="preserve">7.6. Уплата неустоек (штрафов, пеней) осуществляется на основании письменной претензии одной из Сторон. </w:t>
      </w:r>
    </w:p>
    <w:p>
      <w:pPr>
        <w:pStyle w:val="Normal"/>
        <w:ind w:firstLine="709"/>
        <w:jc w:val="center"/>
        <w:rPr>
          <w:rFonts w:ascii="Times New Roman" w:hAnsi="Times New Roman" w:cs="Times New Roman"/>
          <w:b/>
          <w:sz w:val="24"/>
          <w:szCs w:val="24"/>
        </w:rPr>
      </w:pPr>
      <w:r>
        <w:rPr>
          <w:rFonts w:cs="Times New Roman" w:ascii="Times New Roman" w:hAnsi="Times New Roman"/>
          <w:b/>
          <w:sz w:val="24"/>
          <w:szCs w:val="24"/>
        </w:rPr>
      </w:r>
    </w:p>
    <w:p>
      <w:pPr>
        <w:pStyle w:val="Normal"/>
        <w:ind w:firstLine="709"/>
        <w:jc w:val="center"/>
        <w:rPr>
          <w:rFonts w:ascii="Times New Roman" w:hAnsi="Times New Roman" w:cs="Times New Roman"/>
          <w:sz w:val="24"/>
          <w:szCs w:val="24"/>
        </w:rPr>
      </w:pPr>
      <w:r>
        <w:rPr>
          <w:rFonts w:cs="Times New Roman" w:ascii="Times New Roman" w:hAnsi="Times New Roman"/>
          <w:b/>
          <w:sz w:val="24"/>
          <w:szCs w:val="24"/>
        </w:rPr>
        <w:t>8. ПОРЯДОК РАЗРЕШЕНИЯ СПОРОВ</w:t>
      </w:r>
    </w:p>
    <w:p>
      <w:pPr>
        <w:pStyle w:val="Normal"/>
        <w:ind w:firstLine="709"/>
        <w:jc w:val="both"/>
        <w:rPr>
          <w:rFonts w:ascii="Times New Roman" w:hAnsi="Times New Roman" w:cs="Times New Roman"/>
          <w:sz w:val="24"/>
          <w:szCs w:val="24"/>
        </w:rPr>
      </w:pPr>
      <w:r>
        <w:rPr>
          <w:rFonts w:cs="Times New Roman" w:ascii="Times New Roman" w:hAnsi="Times New Roman"/>
          <w:sz w:val="24"/>
          <w:szCs w:val="24"/>
        </w:rPr>
        <w:t>8.1. Все споры или разногласия, возникающие между Сторонами по Контракту или в связи с ним, разрешаются путем переговоров в претензионном порядке. Срок рассмотрения претензии составляет 5 (пять)</w:t>
      </w:r>
      <w:r>
        <w:rPr>
          <w:rStyle w:val="FootnoteReference"/>
          <w:rFonts w:cs="Times New Roman" w:ascii="Times New Roman" w:hAnsi="Times New Roman"/>
          <w:sz w:val="24"/>
          <w:szCs w:val="24"/>
        </w:rPr>
        <w:footnoteReference w:id="5"/>
      </w:r>
      <w:r>
        <w:rPr>
          <w:rFonts w:cs="Times New Roman" w:ascii="Times New Roman" w:hAnsi="Times New Roman"/>
          <w:sz w:val="24"/>
          <w:szCs w:val="24"/>
        </w:rPr>
        <w:t xml:space="preserve"> рабочих дней со дня ее получения. </w:t>
      </w:r>
    </w:p>
    <w:p>
      <w:pPr>
        <w:pStyle w:val="Normal"/>
        <w:ind w:firstLine="709"/>
        <w:jc w:val="both"/>
        <w:rPr>
          <w:rFonts w:ascii="Times New Roman" w:hAnsi="Times New Roman" w:cs="Times New Roman"/>
          <w:b/>
          <w:sz w:val="24"/>
          <w:szCs w:val="24"/>
        </w:rPr>
      </w:pPr>
      <w:r>
        <w:rPr>
          <w:rFonts w:cs="Times New Roman" w:ascii="Times New Roman" w:hAnsi="Times New Roman"/>
          <w:sz w:val="24"/>
          <w:szCs w:val="24"/>
        </w:rPr>
        <w:t>8.2. В случае невозможности разрешения разногласий путем переговоров они подлежат рассмотрению в Арбитражном суде Томской области.</w:t>
      </w:r>
    </w:p>
    <w:p>
      <w:pPr>
        <w:pStyle w:val="Normal"/>
        <w:ind w:firstLine="540" w:left="-540"/>
        <w:jc w:val="center"/>
        <w:rPr>
          <w:rFonts w:ascii="Times New Roman" w:hAnsi="Times New Roman" w:cs="Times New Roman"/>
          <w:b/>
          <w:sz w:val="24"/>
          <w:szCs w:val="24"/>
        </w:rPr>
      </w:pPr>
      <w:r>
        <w:rPr>
          <w:rFonts w:cs="Times New Roman" w:ascii="Times New Roman" w:hAnsi="Times New Roman"/>
          <w:b/>
          <w:sz w:val="24"/>
          <w:szCs w:val="24"/>
        </w:rPr>
      </w:r>
    </w:p>
    <w:p>
      <w:pPr>
        <w:pStyle w:val="Normal"/>
        <w:ind w:firstLine="709"/>
        <w:jc w:val="center"/>
        <w:rPr>
          <w:rFonts w:ascii="Times New Roman" w:hAnsi="Times New Roman" w:cs="Times New Roman"/>
          <w:sz w:val="24"/>
          <w:szCs w:val="24"/>
        </w:rPr>
      </w:pPr>
      <w:r>
        <w:rPr>
          <w:rFonts w:cs="Times New Roman" w:ascii="Times New Roman" w:hAnsi="Times New Roman"/>
          <w:b/>
          <w:sz w:val="24"/>
          <w:szCs w:val="24"/>
        </w:rPr>
        <w:t>9. ПОРЯДОК РАСТОРЖЕНИЯ КОНТРАКТА</w:t>
      </w:r>
    </w:p>
    <w:p>
      <w:pPr>
        <w:pStyle w:val="Normal"/>
        <w:ind w:firstLine="709"/>
        <w:jc w:val="both"/>
        <w:rPr>
          <w:rFonts w:ascii="Times New Roman" w:hAnsi="Times New Roman" w:cs="Times New Roman"/>
          <w:b/>
          <w:sz w:val="24"/>
          <w:szCs w:val="24"/>
        </w:rPr>
      </w:pPr>
      <w:r>
        <w:rPr>
          <w:rFonts w:cs="Times New Roman" w:ascii="Times New Roman" w:hAnsi="Times New Roman"/>
          <w:sz w:val="24"/>
          <w:szCs w:val="24"/>
        </w:rPr>
        <w:t>9.1. Расторжение контракта допускается по соглашению Сторон, по решению суда, в случае одностороннего отказа Стороны от исполнения контракта в соответствии положениями частей 8 - 11, 13 - 19, 21 - 23 и 25 статьи 95 Закона № 44-ФЗ.</w:t>
      </w:r>
    </w:p>
    <w:p>
      <w:pPr>
        <w:pStyle w:val="Normal"/>
        <w:ind w:firstLine="540" w:left="-540"/>
        <w:jc w:val="center"/>
        <w:rPr>
          <w:rFonts w:ascii="Times New Roman" w:hAnsi="Times New Roman" w:cs="Times New Roman"/>
          <w:b/>
          <w:sz w:val="24"/>
          <w:szCs w:val="24"/>
        </w:rPr>
      </w:pPr>
      <w:r>
        <w:rPr>
          <w:rFonts w:cs="Times New Roman" w:ascii="Times New Roman" w:hAnsi="Times New Roman"/>
          <w:b/>
          <w:sz w:val="24"/>
          <w:szCs w:val="24"/>
        </w:rPr>
      </w:r>
    </w:p>
    <w:p>
      <w:pPr>
        <w:pStyle w:val="Normal"/>
        <w:ind w:firstLine="709"/>
        <w:jc w:val="center"/>
        <w:rPr>
          <w:rFonts w:ascii="Times New Roman" w:hAnsi="Times New Roman" w:cs="Times New Roman"/>
          <w:sz w:val="24"/>
          <w:szCs w:val="24"/>
        </w:rPr>
      </w:pPr>
      <w:r>
        <w:rPr>
          <w:rFonts w:cs="Times New Roman" w:ascii="Times New Roman" w:hAnsi="Times New Roman"/>
          <w:b/>
          <w:sz w:val="24"/>
          <w:szCs w:val="24"/>
        </w:rPr>
        <w:t>10. ОБСТОЯТЕЛЬСТВА НЕПРЕОДОЛИМОЙ СИЛЫ</w:t>
      </w:r>
    </w:p>
    <w:p>
      <w:pPr>
        <w:pStyle w:val="Normal"/>
        <w:ind w:firstLine="709"/>
        <w:jc w:val="both"/>
        <w:rPr>
          <w:rFonts w:ascii="Times New Roman" w:hAnsi="Times New Roman" w:cs="Times New Roman"/>
          <w:sz w:val="24"/>
          <w:szCs w:val="24"/>
        </w:rPr>
      </w:pPr>
      <w:r>
        <w:rPr>
          <w:rFonts w:cs="Times New Roman" w:ascii="Times New Roman" w:hAnsi="Times New Roman"/>
          <w:sz w:val="24"/>
          <w:szCs w:val="24"/>
        </w:rPr>
        <w:t>10.1. Обстоятельствами, наступление которых освобождает от ответственности за нарушения обязательства, являются обстоятельства непреодолимой силы, как то: вооруженные конфликты, акты терроризма, правовые акты государственных органов, аварийные и иные чрезвычайные ситуации, забастовки, массовые беспорядки, если такие обстоятельства непосредственно влияют на возможность Стороны исполнить соответствующее обязательство.</w:t>
      </w:r>
    </w:p>
    <w:p>
      <w:pPr>
        <w:pStyle w:val="Normal"/>
        <w:ind w:firstLine="709"/>
        <w:jc w:val="both"/>
        <w:rPr>
          <w:rFonts w:ascii="Times New Roman" w:hAnsi="Times New Roman" w:cs="Times New Roman"/>
          <w:sz w:val="24"/>
          <w:szCs w:val="24"/>
        </w:rPr>
      </w:pPr>
      <w:r>
        <w:rPr>
          <w:rFonts w:cs="Times New Roman" w:ascii="Times New Roman" w:hAnsi="Times New Roman"/>
          <w:sz w:val="24"/>
          <w:szCs w:val="24"/>
        </w:rPr>
        <w:t>10.2. Сторона, для которой создалась невозможность исполнения обязательств в силу вышеуказанных причин, должна письменно известить об этом другую Сторону в течение 5 (пяти)</w:t>
      </w:r>
      <w:r>
        <w:rPr>
          <w:rStyle w:val="FootnoteReference"/>
          <w:rFonts w:cs="Times New Roman" w:ascii="Times New Roman" w:hAnsi="Times New Roman"/>
          <w:sz w:val="24"/>
          <w:szCs w:val="24"/>
        </w:rPr>
        <w:footnoteReference w:id="6"/>
      </w:r>
      <w:r>
        <w:rPr>
          <w:rFonts w:cs="Times New Roman" w:ascii="Times New Roman" w:hAnsi="Times New Roman"/>
          <w:sz w:val="24"/>
          <w:szCs w:val="24"/>
        </w:rPr>
        <w:t xml:space="preserve"> рабочих дней со дня наступления таких обстоятельств. Доказательством указанных в извещении фактов должны служить документы, выдаваемые компетентными органами.</w:t>
      </w:r>
    </w:p>
    <w:p>
      <w:pPr>
        <w:pStyle w:val="Normal"/>
        <w:ind w:firstLine="709"/>
        <w:jc w:val="both"/>
        <w:rPr>
          <w:rFonts w:ascii="Times New Roman" w:hAnsi="Times New Roman" w:cs="Times New Roman"/>
          <w:b/>
          <w:sz w:val="24"/>
          <w:szCs w:val="24"/>
        </w:rPr>
      </w:pPr>
      <w:r>
        <w:rPr>
          <w:rFonts w:cs="Times New Roman" w:ascii="Times New Roman" w:hAnsi="Times New Roman"/>
          <w:sz w:val="24"/>
          <w:szCs w:val="24"/>
        </w:rPr>
        <w:t>10.3. Неизвещение либо несвоевременное извещение другой стороны согласно пункту 10.2 Контракта влечет за собой утрату права ссылаться на эти обстоятельства.</w:t>
      </w:r>
    </w:p>
    <w:p>
      <w:pPr>
        <w:pStyle w:val="Normal"/>
        <w:rPr>
          <w:rFonts w:ascii="Times New Roman" w:hAnsi="Times New Roman" w:cs="Times New Roman"/>
          <w:b/>
          <w:sz w:val="24"/>
          <w:szCs w:val="24"/>
        </w:rPr>
      </w:pPr>
      <w:r>
        <w:rPr>
          <w:rFonts w:cs="Times New Roman" w:ascii="Times New Roman" w:hAnsi="Times New Roman"/>
          <w:b/>
          <w:sz w:val="24"/>
          <w:szCs w:val="24"/>
        </w:rPr>
      </w:r>
    </w:p>
    <w:p>
      <w:pPr>
        <w:pStyle w:val="Normal"/>
        <w:jc w:val="center"/>
        <w:rPr>
          <w:rFonts w:ascii="Times New Roman" w:hAnsi="Times New Roman" w:cs="Times New Roman"/>
          <w:sz w:val="24"/>
          <w:szCs w:val="24"/>
        </w:rPr>
      </w:pPr>
      <w:r>
        <w:rPr>
          <w:rFonts w:cs="Times New Roman" w:ascii="Times New Roman" w:hAnsi="Times New Roman"/>
          <w:b/>
          <w:sz w:val="24"/>
          <w:szCs w:val="24"/>
        </w:rPr>
        <w:t>11. ПРОЧИЕ УСЛОВИЯ</w:t>
      </w:r>
    </w:p>
    <w:p>
      <w:pPr>
        <w:pStyle w:val="Normal"/>
        <w:ind w:firstLine="709"/>
        <w:jc w:val="both"/>
        <w:rPr>
          <w:rFonts w:ascii="Times New Roman" w:hAnsi="Times New Roman" w:cs="Times New Roman"/>
          <w:sz w:val="24"/>
          <w:szCs w:val="24"/>
        </w:rPr>
      </w:pPr>
      <w:r>
        <w:rPr>
          <w:rFonts w:cs="Times New Roman" w:ascii="Times New Roman" w:hAnsi="Times New Roman"/>
          <w:sz w:val="24"/>
          <w:szCs w:val="24"/>
        </w:rPr>
        <w:t>11.1. К отношениям Сторон, не урегулированным настоящим Контрактом, применяются нормы гражданского законодательства Российской Федерации.</w:t>
      </w:r>
    </w:p>
    <w:p>
      <w:pPr>
        <w:pStyle w:val="Normal"/>
        <w:ind w:firstLine="709"/>
        <w:jc w:val="both"/>
        <w:rPr>
          <w:rFonts w:ascii="Times New Roman" w:hAnsi="Times New Roman" w:cs="Times New Roman"/>
          <w:sz w:val="24"/>
          <w:szCs w:val="24"/>
        </w:rPr>
      </w:pPr>
      <w:r>
        <w:rPr>
          <w:rFonts w:cs="Times New Roman" w:ascii="Times New Roman" w:hAnsi="Times New Roman"/>
          <w:sz w:val="24"/>
          <w:szCs w:val="24"/>
        </w:rPr>
        <w:t>11.2. Контракт вступает в силу со дня его заключения и прекращает свое действие 31.07.2026, но не ранее исполнения Сторонами своих обязательств по Контракту в полном объеме.</w:t>
      </w:r>
    </w:p>
    <w:p>
      <w:pPr>
        <w:pStyle w:val="Normal"/>
        <w:ind w:firstLine="709"/>
        <w:jc w:val="both"/>
        <w:rPr>
          <w:rFonts w:ascii="Times New Roman" w:hAnsi="Times New Roman" w:cs="Times New Roman"/>
          <w:sz w:val="24"/>
          <w:szCs w:val="24"/>
        </w:rPr>
      </w:pPr>
      <w:r>
        <w:rPr>
          <w:rFonts w:cs="Times New Roman" w:ascii="Times New Roman" w:hAnsi="Times New Roman"/>
          <w:sz w:val="24"/>
          <w:szCs w:val="24"/>
        </w:rPr>
        <w:t xml:space="preserve">11.3. Документооборот в рамках Контракта осуществляется в письменной форме </w:t>
        <w:br/>
        <w:t>со ссылкой на номер и дату Контракта. Для оперативного уведомления допускается обмен документами посредством факсимильной (телефонной) связи, электронной почты с обязательной досылкой (передачей) подлинного документа в течение 3 (трех) рабочих дней.</w:t>
      </w:r>
    </w:p>
    <w:p>
      <w:pPr>
        <w:pStyle w:val="Normal"/>
        <w:ind w:firstLine="709"/>
        <w:jc w:val="both"/>
        <w:rPr>
          <w:rFonts w:ascii="Times New Roman" w:hAnsi="Times New Roman" w:cs="Times New Roman"/>
          <w:sz w:val="24"/>
          <w:szCs w:val="24"/>
        </w:rPr>
      </w:pPr>
      <w:r>
        <w:rPr>
          <w:rFonts w:cs="Times New Roman" w:ascii="Times New Roman" w:hAnsi="Times New Roman"/>
          <w:sz w:val="24"/>
          <w:szCs w:val="24"/>
        </w:rPr>
        <w:t>Срок ответа на входящий документ в рамках Контракта не может превышать 5 (пяти) рабочих дней со дня его поступления, за исключением случая, предусмотренного пунктом 8.1 Контракта.</w:t>
      </w:r>
    </w:p>
    <w:p>
      <w:pPr>
        <w:pStyle w:val="Normal"/>
        <w:ind w:firstLine="709"/>
        <w:jc w:val="both"/>
        <w:rPr>
          <w:rFonts w:ascii="Times New Roman" w:hAnsi="Times New Roman" w:cs="Times New Roman"/>
          <w:sz w:val="24"/>
          <w:szCs w:val="24"/>
        </w:rPr>
      </w:pPr>
      <w:r>
        <w:rPr>
          <w:rFonts w:cs="Times New Roman" w:ascii="Times New Roman" w:hAnsi="Times New Roman"/>
          <w:sz w:val="24"/>
          <w:szCs w:val="24"/>
        </w:rPr>
        <w:t xml:space="preserve">11.4. Контракт составлен в соответствии с требованиями законодательства Российской Федерации и подписан надлежащим образом уполномоченными представителями Сторон. </w:t>
      </w:r>
    </w:p>
    <w:p>
      <w:pPr>
        <w:pStyle w:val="Normal"/>
        <w:ind w:firstLine="709"/>
        <w:jc w:val="both"/>
        <w:rPr>
          <w:rFonts w:ascii="Times New Roman" w:hAnsi="Times New Roman" w:cs="Times New Roman"/>
          <w:sz w:val="24"/>
          <w:szCs w:val="24"/>
        </w:rPr>
      </w:pPr>
      <w:r>
        <w:rPr>
          <w:rFonts w:cs="Times New Roman" w:ascii="Times New Roman" w:hAnsi="Times New Roman"/>
          <w:sz w:val="24"/>
          <w:szCs w:val="24"/>
        </w:rPr>
        <w:t xml:space="preserve">11.5. 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 В случае перемены Заказчика по Контракту права и обязанности Заказчика, предусмотренные Контрактом, переходят к новому заказчику в соответствии с частью 6 статьи 95 Закона № 44-ФЗ. </w:t>
      </w:r>
    </w:p>
    <w:p>
      <w:pPr>
        <w:pStyle w:val="Normal"/>
        <w:ind w:firstLine="709"/>
        <w:jc w:val="both"/>
        <w:rPr>
          <w:rFonts w:ascii="Times New Roman" w:hAnsi="Times New Roman" w:cs="Times New Roman"/>
          <w:sz w:val="24"/>
          <w:szCs w:val="24"/>
        </w:rPr>
      </w:pPr>
      <w:r>
        <w:rPr>
          <w:rFonts w:cs="Times New Roman" w:ascii="Times New Roman" w:hAnsi="Times New Roman"/>
          <w:sz w:val="24"/>
          <w:szCs w:val="24"/>
        </w:rPr>
        <w:t>11.6. Все приложения к Контракту оформлены в соответствии с законодательством Российской Федерации и подписаны надлежащим образом уполномоченными представителями Сторон. Все приложения, составленные в надлежащей форме и в соответствии с условиями Контракта, являются его неотъемлемой частью.</w:t>
      </w:r>
    </w:p>
    <w:p>
      <w:pPr>
        <w:pStyle w:val="Normal"/>
        <w:ind w:firstLine="709"/>
        <w:jc w:val="both"/>
        <w:rPr>
          <w:rFonts w:ascii="Times New Roman" w:hAnsi="Times New Roman" w:cs="Times New Roman"/>
          <w:sz w:val="24"/>
          <w:szCs w:val="24"/>
        </w:rPr>
      </w:pPr>
      <w:r>
        <w:rPr>
          <w:rFonts w:cs="Times New Roman" w:ascii="Times New Roman" w:hAnsi="Times New Roman"/>
          <w:sz w:val="24"/>
          <w:szCs w:val="24"/>
        </w:rPr>
        <w:t>11.7. Стороны обязуются письменно уведомлять друг друга об изменении своих адресов, номеров телефонов, факсов, адресов электронной почты, платежных реквизитов и предоставить документы, подтверждающие факт изменений, в срок не позднее 2 (двух) рабочих дней со дня изменения. Риск ненадлежащего исполнения Контракта, возникшего в связи с несвоевременным уведомлением, несет Сторона, которая не известила или несвоевременно известила другую Сторону об изменении сведений и информации, указанных в настоящем пункте.</w:t>
      </w:r>
    </w:p>
    <w:p>
      <w:pPr>
        <w:pStyle w:val="Normal"/>
        <w:ind w:firstLine="709"/>
        <w:jc w:val="both"/>
        <w:rPr>
          <w:rFonts w:ascii="Times New Roman" w:hAnsi="Times New Roman" w:cs="Times New Roman"/>
          <w:sz w:val="24"/>
          <w:szCs w:val="24"/>
        </w:rPr>
      </w:pPr>
      <w:r>
        <w:rPr>
          <w:rFonts w:cs="Times New Roman" w:ascii="Times New Roman" w:hAnsi="Times New Roman"/>
          <w:sz w:val="24"/>
          <w:szCs w:val="24"/>
        </w:rPr>
        <w:t>11.8. Ответственное должностное лицо Заказчика Крутько Василий Владимирович 615-054.</w:t>
      </w:r>
    </w:p>
    <w:p>
      <w:pPr>
        <w:pStyle w:val="Normal"/>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b/>
          <w:sz w:val="24"/>
          <w:szCs w:val="24"/>
        </w:rPr>
      </w:pPr>
      <w:r>
        <w:rPr>
          <w:rFonts w:cs="Times New Roman" w:ascii="Times New Roman" w:hAnsi="Times New Roman"/>
          <w:b/>
          <w:sz w:val="24"/>
          <w:szCs w:val="24"/>
        </w:rPr>
        <w:t>12. ПРИЛОЖЕНИЯ К КОНТРАКТУ</w:t>
      </w:r>
    </w:p>
    <w:p>
      <w:pPr>
        <w:pStyle w:val="Normal"/>
        <w:rPr>
          <w:rFonts w:ascii="Times New Roman" w:hAnsi="Times New Roman" w:cs="Times New Roman"/>
          <w:b/>
          <w:sz w:val="24"/>
          <w:szCs w:val="24"/>
        </w:rPr>
      </w:pPr>
      <w:r>
        <w:rPr>
          <w:rFonts w:cs="Times New Roman" w:ascii="Times New Roman" w:hAnsi="Times New Roman"/>
          <w:b/>
          <w:sz w:val="24"/>
          <w:szCs w:val="24"/>
        </w:rPr>
      </w:r>
    </w:p>
    <w:p>
      <w:pPr>
        <w:pStyle w:val="Normal"/>
        <w:ind w:firstLine="709"/>
        <w:rPr>
          <w:rFonts w:ascii="Times New Roman" w:hAnsi="Times New Roman" w:cs="Times New Roman"/>
          <w:sz w:val="24"/>
          <w:szCs w:val="24"/>
        </w:rPr>
      </w:pPr>
      <w:r>
        <w:rPr>
          <w:rFonts w:cs="Times New Roman" w:ascii="Times New Roman" w:hAnsi="Times New Roman"/>
          <w:sz w:val="24"/>
          <w:szCs w:val="24"/>
        </w:rPr>
        <w:t>12.1. Приложения к Контракту:</w:t>
      </w:r>
    </w:p>
    <w:p>
      <w:pPr>
        <w:pStyle w:val="Normal"/>
        <w:ind w:firstLine="709"/>
        <w:rPr>
          <w:rFonts w:ascii="Times New Roman" w:hAnsi="Times New Roman" w:cs="Times New Roman"/>
          <w:sz w:val="24"/>
          <w:szCs w:val="24"/>
        </w:rPr>
      </w:pPr>
      <w:r>
        <w:rPr>
          <w:rFonts w:cs="Times New Roman" w:ascii="Times New Roman" w:hAnsi="Times New Roman"/>
          <w:sz w:val="24"/>
          <w:szCs w:val="24"/>
        </w:rPr>
        <w:t>Приложение 1 — Техническое задание</w:t>
      </w:r>
    </w:p>
    <w:p>
      <w:pPr>
        <w:pStyle w:val="Normal"/>
        <w:ind w:firstLine="709"/>
        <w:rPr>
          <w:rFonts w:ascii="Times New Roman" w:hAnsi="Times New Roman" w:cs="Times New Roman"/>
          <w:sz w:val="24"/>
          <w:szCs w:val="24"/>
        </w:rPr>
      </w:pPr>
      <w:r>
        <w:rPr>
          <w:rFonts w:cs="Times New Roman" w:ascii="Times New Roman" w:hAnsi="Times New Roman"/>
          <w:sz w:val="24"/>
          <w:szCs w:val="24"/>
        </w:rPr>
        <w:t>Приложение 2 – Спецификация.</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b/>
          <w:sz w:val="24"/>
          <w:szCs w:val="24"/>
        </w:rPr>
      </w:pPr>
      <w:r>
        <w:rPr>
          <w:rFonts w:cs="Times New Roman" w:ascii="Times New Roman" w:hAnsi="Times New Roman"/>
          <w:b/>
          <w:sz w:val="24"/>
          <w:szCs w:val="24"/>
        </w:rPr>
        <w:t>13. АДРЕСА И РЕКВИЗИТЫ СТОРОН:</w:t>
      </w:r>
    </w:p>
    <w:p>
      <w:pPr>
        <w:pStyle w:val="Normal"/>
        <w:rPr>
          <w:rFonts w:ascii="Times New Roman" w:hAnsi="Times New Roman" w:cs="Times New Roman"/>
          <w:b/>
          <w:sz w:val="24"/>
          <w:szCs w:val="24"/>
        </w:rPr>
      </w:pPr>
      <w:r>
        <w:rPr>
          <w:rFonts w:cs="Times New Roman" w:ascii="Times New Roman" w:hAnsi="Times New Roman"/>
          <w:b/>
          <w:sz w:val="24"/>
          <w:szCs w:val="24"/>
        </w:rPr>
      </w:r>
    </w:p>
    <w:tbl>
      <w:tblPr>
        <w:tblW w:w="10314"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5210"/>
        <w:gridCol w:w="5103"/>
      </w:tblGrid>
      <w:tr>
        <w:trPr/>
        <w:tc>
          <w:tcPr>
            <w:tcW w:w="5210" w:type="dxa"/>
            <w:tcBorders/>
            <w:shd w:color="auto" w:fill="auto" w:val="clear"/>
          </w:tcPr>
          <w:p>
            <w:pPr>
              <w:pStyle w:val="Normal"/>
              <w:jc w:val="center"/>
              <w:rPr>
                <w:rFonts w:ascii="Times New Roman" w:hAnsi="Times New Roman" w:eastAsia="Calibri" w:cs="Times New Roman"/>
                <w:b/>
                <w:bCs/>
                <w:color w:val="00000A"/>
                <w:sz w:val="24"/>
                <w:szCs w:val="24"/>
              </w:rPr>
            </w:pPr>
            <w:r>
              <w:rPr>
                <w:rFonts w:cs="Times New Roman" w:ascii="Times New Roman" w:hAnsi="Times New Roman"/>
                <w:b/>
                <w:sz w:val="24"/>
                <w:szCs w:val="24"/>
              </w:rPr>
              <w:t>Заказчик:</w:t>
            </w:r>
          </w:p>
          <w:p>
            <w:pPr>
              <w:pStyle w:val="Normal"/>
              <w:widowControl/>
              <w:rPr>
                <w:rFonts w:ascii="Times New Roman" w:hAnsi="Times New Roman" w:cs="Times New Roman"/>
                <w:bCs/>
                <w:sz w:val="24"/>
                <w:szCs w:val="24"/>
              </w:rPr>
            </w:pPr>
            <w:r>
              <w:rPr>
                <w:rFonts w:eastAsia="Calibri" w:cs="Times New Roman" w:ascii="Times New Roman" w:hAnsi="Times New Roman"/>
                <w:b/>
                <w:bCs/>
                <w:color w:val="00000A"/>
                <w:sz w:val="24"/>
                <w:szCs w:val="24"/>
              </w:rPr>
              <w:t>Управление Федеральной службы судебных приставов по Томской области</w:t>
            </w:r>
          </w:p>
          <w:p>
            <w:pPr>
              <w:pStyle w:val="Normal"/>
              <w:jc w:val="both"/>
              <w:rPr>
                <w:rFonts w:ascii="Times New Roman" w:hAnsi="Times New Roman" w:cs="Times New Roman"/>
                <w:bCs/>
                <w:sz w:val="24"/>
                <w:szCs w:val="24"/>
              </w:rPr>
            </w:pPr>
            <w:r>
              <w:rPr>
                <w:rFonts w:cs="Times New Roman" w:ascii="Times New Roman" w:hAnsi="Times New Roman"/>
                <w:bCs/>
                <w:sz w:val="24"/>
                <w:szCs w:val="24"/>
              </w:rPr>
              <w:t>Юридический и почтовый адрес:</w:t>
            </w:r>
          </w:p>
          <w:p>
            <w:pPr>
              <w:pStyle w:val="Normal"/>
              <w:jc w:val="both"/>
              <w:rPr>
                <w:rFonts w:ascii="Times New Roman" w:hAnsi="Times New Roman" w:cs="Times New Roman"/>
                <w:bCs/>
                <w:sz w:val="24"/>
                <w:szCs w:val="24"/>
              </w:rPr>
            </w:pPr>
            <w:r>
              <w:rPr>
                <w:rFonts w:cs="Times New Roman" w:ascii="Times New Roman" w:hAnsi="Times New Roman"/>
                <w:bCs/>
                <w:sz w:val="24"/>
                <w:szCs w:val="24"/>
              </w:rPr>
              <w:t>634006, г. Томск, ул. Пушкина, 65,</w:t>
            </w:r>
          </w:p>
          <w:p>
            <w:pPr>
              <w:pStyle w:val="Normal"/>
              <w:jc w:val="both"/>
              <w:rPr>
                <w:rFonts w:ascii="Times New Roman" w:hAnsi="Times New Roman" w:cs="Times New Roman"/>
                <w:bCs/>
                <w:sz w:val="24"/>
                <w:szCs w:val="24"/>
              </w:rPr>
            </w:pPr>
            <w:r>
              <w:rPr>
                <w:rFonts w:cs="Times New Roman" w:ascii="Times New Roman" w:hAnsi="Times New Roman"/>
                <w:bCs/>
                <w:sz w:val="24"/>
                <w:szCs w:val="24"/>
              </w:rPr>
              <w:t>ИНН 7017107820,</w:t>
            </w:r>
          </w:p>
          <w:p>
            <w:pPr>
              <w:pStyle w:val="Normal"/>
              <w:jc w:val="both"/>
              <w:rPr>
                <w:rFonts w:ascii="Times New Roman" w:hAnsi="Times New Roman" w:cs="Times New Roman"/>
                <w:bCs/>
                <w:sz w:val="24"/>
                <w:szCs w:val="24"/>
              </w:rPr>
            </w:pPr>
            <w:r>
              <w:rPr>
                <w:rFonts w:cs="Times New Roman" w:ascii="Times New Roman" w:hAnsi="Times New Roman"/>
                <w:bCs/>
                <w:sz w:val="24"/>
                <w:szCs w:val="24"/>
              </w:rPr>
              <w:t>КПП 701701001,</w:t>
            </w:r>
          </w:p>
          <w:p>
            <w:pPr>
              <w:pStyle w:val="Normal"/>
              <w:jc w:val="both"/>
              <w:rPr>
                <w:rFonts w:ascii="Times New Roman" w:hAnsi="Times New Roman" w:cs="Times New Roman"/>
                <w:bCs/>
                <w:sz w:val="24"/>
                <w:szCs w:val="24"/>
              </w:rPr>
            </w:pPr>
            <w:r>
              <w:rPr>
                <w:rFonts w:cs="Times New Roman" w:ascii="Times New Roman" w:hAnsi="Times New Roman"/>
                <w:bCs/>
                <w:sz w:val="24"/>
                <w:szCs w:val="24"/>
              </w:rPr>
              <w:t>УФК по Новосибирская области  г. Новосибирск</w:t>
            </w:r>
          </w:p>
          <w:p>
            <w:pPr>
              <w:pStyle w:val="Normal"/>
              <w:jc w:val="both"/>
              <w:rPr>
                <w:rFonts w:ascii="Times New Roman" w:hAnsi="Times New Roman" w:cs="Times New Roman"/>
                <w:bCs/>
                <w:sz w:val="24"/>
                <w:szCs w:val="24"/>
              </w:rPr>
            </w:pPr>
            <w:r>
              <w:rPr>
                <w:rFonts w:cs="Times New Roman" w:ascii="Times New Roman" w:hAnsi="Times New Roman"/>
                <w:bCs/>
                <w:sz w:val="24"/>
                <w:szCs w:val="24"/>
              </w:rPr>
              <w:t>(Управление Федеральной службы судебных</w:t>
            </w:r>
          </w:p>
          <w:p>
            <w:pPr>
              <w:pStyle w:val="Normal"/>
              <w:jc w:val="both"/>
              <w:rPr>
                <w:rFonts w:ascii="Times New Roman" w:hAnsi="Times New Roman" w:cs="Times New Roman"/>
                <w:bCs/>
                <w:sz w:val="24"/>
                <w:szCs w:val="24"/>
              </w:rPr>
            </w:pPr>
            <w:r>
              <w:rPr>
                <w:rFonts w:cs="Times New Roman" w:ascii="Times New Roman" w:hAnsi="Times New Roman"/>
                <w:bCs/>
                <w:sz w:val="24"/>
                <w:szCs w:val="24"/>
              </w:rPr>
              <w:t>приставов по Томской области (л/сч 03651785640))</w:t>
            </w:r>
          </w:p>
          <w:p>
            <w:pPr>
              <w:pStyle w:val="Normal"/>
              <w:jc w:val="both"/>
              <w:rPr>
                <w:rFonts w:ascii="Times New Roman" w:hAnsi="Times New Roman" w:cs="Times New Roman"/>
                <w:bCs/>
                <w:sz w:val="24"/>
                <w:szCs w:val="24"/>
              </w:rPr>
            </w:pPr>
            <w:r>
              <w:rPr>
                <w:rFonts w:cs="Times New Roman" w:ascii="Times New Roman" w:hAnsi="Times New Roman"/>
                <w:bCs/>
                <w:sz w:val="24"/>
                <w:szCs w:val="24"/>
              </w:rPr>
              <w:t>ОКЦ №1 СИБИРСКОЕ ГУ БАНКА РОССИИ</w:t>
            </w:r>
          </w:p>
          <w:p>
            <w:pPr>
              <w:pStyle w:val="Normal"/>
              <w:jc w:val="both"/>
              <w:rPr>
                <w:rFonts w:ascii="Times New Roman" w:hAnsi="Times New Roman" w:cs="Times New Roman"/>
                <w:bCs/>
                <w:sz w:val="24"/>
                <w:szCs w:val="24"/>
              </w:rPr>
            </w:pPr>
            <w:r>
              <w:rPr>
                <w:rFonts w:cs="Times New Roman" w:ascii="Times New Roman" w:hAnsi="Times New Roman"/>
                <w:bCs/>
                <w:sz w:val="24"/>
                <w:szCs w:val="24"/>
              </w:rPr>
              <w:t>БИК 015004950</w:t>
            </w:r>
          </w:p>
          <w:p>
            <w:pPr>
              <w:pStyle w:val="Normal"/>
              <w:jc w:val="both"/>
              <w:rPr>
                <w:rFonts w:ascii="Times New Roman" w:hAnsi="Times New Roman" w:cs="Times New Roman"/>
                <w:bCs/>
                <w:sz w:val="24"/>
                <w:szCs w:val="24"/>
              </w:rPr>
            </w:pPr>
            <w:r>
              <w:rPr>
                <w:rFonts w:cs="Times New Roman" w:ascii="Times New Roman" w:hAnsi="Times New Roman"/>
                <w:bCs/>
                <w:sz w:val="24"/>
                <w:szCs w:val="24"/>
              </w:rPr>
              <w:t>Казначейский счет 03211643000000015105</w:t>
            </w:r>
          </w:p>
          <w:p>
            <w:pPr>
              <w:pStyle w:val="Normal"/>
              <w:jc w:val="both"/>
              <w:rPr>
                <w:rFonts w:ascii="Times New Roman" w:hAnsi="Times New Roman" w:cs="Times New Roman"/>
                <w:bCs/>
                <w:sz w:val="24"/>
                <w:szCs w:val="24"/>
              </w:rPr>
            </w:pPr>
            <w:r>
              <w:rPr>
                <w:rFonts w:cs="Times New Roman" w:ascii="Times New Roman" w:hAnsi="Times New Roman"/>
                <w:bCs/>
                <w:sz w:val="24"/>
                <w:szCs w:val="24"/>
              </w:rPr>
              <w:t>Единый казначейский счет 40102810445370000043</w:t>
            </w:r>
          </w:p>
          <w:p>
            <w:pPr>
              <w:pStyle w:val="Normal"/>
              <w:jc w:val="both"/>
              <w:rPr>
                <w:rFonts w:ascii="Times New Roman" w:hAnsi="Times New Roman" w:cs="Times New Roman"/>
                <w:sz w:val="24"/>
                <w:szCs w:val="24"/>
              </w:rPr>
            </w:pPr>
            <w:r>
              <w:rPr>
                <w:rFonts w:cs="Times New Roman" w:ascii="Times New Roman" w:hAnsi="Times New Roman"/>
                <w:bCs/>
                <w:sz w:val="24"/>
                <w:szCs w:val="24"/>
              </w:rPr>
              <w:t>ОКТМО 69701000</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Заказчик</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_________________________Е.А. Жмуровская</w:t>
            </w:r>
          </w:p>
          <w:p>
            <w:pPr>
              <w:pStyle w:val="Normal"/>
              <w:rPr/>
            </w:pPr>
            <w:r>
              <w:rPr>
                <w:rFonts w:cs="Times New Roman" w:ascii="Times New Roman" w:hAnsi="Times New Roman"/>
                <w:sz w:val="24"/>
                <w:szCs w:val="24"/>
              </w:rPr>
              <w:t>М.П.</w:t>
            </w:r>
          </w:p>
        </w:tc>
        <w:tc>
          <w:tcPr>
            <w:tcW w:w="5103" w:type="dxa"/>
            <w:tcBorders/>
            <w:shd w:color="auto" w:fill="auto" w:val="clear"/>
          </w:tcPr>
          <w:p>
            <w:pPr>
              <w:pStyle w:val="Normal"/>
              <w:jc w:val="center"/>
              <w:rPr>
                <w:rFonts w:ascii="Times New Roman" w:hAnsi="Times New Roman" w:cs="Times New Roman"/>
                <w:sz w:val="24"/>
                <w:szCs w:val="24"/>
              </w:rPr>
            </w:pPr>
            <w:r>
              <w:rPr>
                <w:rFonts w:cs="Times New Roman" w:ascii="Times New Roman" w:hAnsi="Times New Roman"/>
                <w:sz w:val="24"/>
                <w:szCs w:val="24"/>
              </w:rPr>
              <w:t>Поставщик:</w:t>
            </w:r>
          </w:p>
          <w:p>
            <w:pPr>
              <w:pStyle w:val="Normal"/>
              <w:tabs>
                <w:tab w:val="clear" w:pos="708"/>
                <w:tab w:val="left" w:pos="1843" w:leader="none"/>
              </w:tabs>
              <w:ind w:left="-113"/>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1843" w:leader="none"/>
              </w:tabs>
              <w:ind w:left="-113"/>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1843" w:leader="none"/>
              </w:tabs>
              <w:ind w:left="-113"/>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1843" w:leader="none"/>
              </w:tabs>
              <w:ind w:left="-113"/>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1843" w:leader="none"/>
              </w:tabs>
              <w:ind w:left="-113"/>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1843" w:leader="none"/>
              </w:tabs>
              <w:ind w:left="-113"/>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1843" w:leader="none"/>
              </w:tabs>
              <w:ind w:left="-113"/>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1843" w:leader="none"/>
              </w:tabs>
              <w:ind w:left="-113"/>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1843" w:leader="none"/>
              </w:tabs>
              <w:ind w:left="-113"/>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1843" w:leader="none"/>
              </w:tabs>
              <w:ind w:left="-113"/>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1843" w:leader="none"/>
              </w:tabs>
              <w:ind w:left="-113"/>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1843" w:leader="none"/>
              </w:tabs>
              <w:ind w:left="-113"/>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1843" w:leader="none"/>
              </w:tabs>
              <w:ind w:left="-113"/>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1843" w:leader="none"/>
              </w:tabs>
              <w:ind w:left="-113"/>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1843" w:leader="none"/>
              </w:tabs>
              <w:ind w:left="-113"/>
              <w:jc w:val="both"/>
              <w:rPr>
                <w:rFonts w:ascii="Times New Roman" w:hAnsi="Times New Roman" w:cs="Times New Roman"/>
                <w:sz w:val="24"/>
                <w:szCs w:val="24"/>
                <w:lang w:bidi="hi-IN"/>
              </w:rPr>
            </w:pPr>
            <w:r>
              <w:rPr>
                <w:rFonts w:cs="Times New Roman" w:ascii="Times New Roman" w:hAnsi="Times New Roman"/>
                <w:sz w:val="24"/>
                <w:szCs w:val="24"/>
                <w:lang w:bidi="hi-IN"/>
              </w:rPr>
            </w:r>
          </w:p>
          <w:p>
            <w:pPr>
              <w:pStyle w:val="Normal"/>
              <w:tabs>
                <w:tab w:val="clear" w:pos="708"/>
                <w:tab w:val="left" w:pos="1843" w:leader="none"/>
              </w:tabs>
              <w:ind w:left="-113"/>
              <w:jc w:val="both"/>
              <w:rPr>
                <w:rFonts w:ascii="Times New Roman" w:hAnsi="Times New Roman" w:cs="Times New Roman"/>
                <w:sz w:val="24"/>
                <w:szCs w:val="24"/>
                <w:lang w:bidi="hi-IN"/>
              </w:rPr>
            </w:pPr>
            <w:r>
              <w:rPr>
                <w:rFonts w:cs="Times New Roman" w:ascii="Times New Roman" w:hAnsi="Times New Roman"/>
                <w:sz w:val="24"/>
                <w:szCs w:val="24"/>
                <w:lang w:bidi="hi-IN"/>
              </w:rPr>
            </w:r>
          </w:p>
          <w:p>
            <w:pPr>
              <w:pStyle w:val="Normal"/>
              <w:tabs>
                <w:tab w:val="clear" w:pos="708"/>
                <w:tab w:val="left" w:pos="1843" w:leader="none"/>
              </w:tabs>
              <w:ind w:left="-113"/>
              <w:jc w:val="both"/>
              <w:rPr>
                <w:rFonts w:ascii="Times New Roman" w:hAnsi="Times New Roman" w:cs="Times New Roman"/>
                <w:sz w:val="24"/>
                <w:szCs w:val="24"/>
                <w:lang w:bidi="hi-IN"/>
              </w:rPr>
            </w:pPr>
            <w:r>
              <w:rPr>
                <w:rFonts w:cs="Times New Roman" w:ascii="Times New Roman" w:hAnsi="Times New Roman"/>
                <w:sz w:val="24"/>
                <w:szCs w:val="24"/>
                <w:lang w:bidi="hi-IN"/>
              </w:rPr>
              <w:t>Поставщик</w:t>
            </w:r>
          </w:p>
          <w:p>
            <w:pPr>
              <w:pStyle w:val="Normal"/>
              <w:tabs>
                <w:tab w:val="clear" w:pos="708"/>
                <w:tab w:val="left" w:pos="1843" w:leader="none"/>
              </w:tabs>
              <w:ind w:left="-113"/>
              <w:jc w:val="both"/>
              <w:rPr>
                <w:rFonts w:ascii="Times New Roman" w:hAnsi="Times New Roman" w:cs="Times New Roman"/>
                <w:sz w:val="24"/>
                <w:szCs w:val="24"/>
                <w:lang w:bidi="hi-IN"/>
              </w:rPr>
            </w:pPr>
            <w:r>
              <w:rPr>
                <w:rFonts w:cs="Times New Roman" w:ascii="Times New Roman" w:hAnsi="Times New Roman"/>
                <w:sz w:val="24"/>
                <w:szCs w:val="24"/>
                <w:lang w:bidi="hi-IN"/>
              </w:rPr>
            </w:r>
          </w:p>
          <w:p>
            <w:pPr>
              <w:pStyle w:val="Normal"/>
              <w:tabs>
                <w:tab w:val="clear" w:pos="708"/>
                <w:tab w:val="left" w:pos="1843" w:leader="none"/>
              </w:tabs>
              <w:ind w:left="-113"/>
              <w:jc w:val="both"/>
              <w:rPr>
                <w:rFonts w:ascii="Times New Roman" w:hAnsi="Times New Roman" w:cs="Times New Roman"/>
                <w:sz w:val="24"/>
                <w:szCs w:val="24"/>
              </w:rPr>
            </w:pPr>
            <w:r>
              <w:rPr>
                <w:rFonts w:cs="Times New Roman" w:ascii="Times New Roman" w:hAnsi="Times New Roman"/>
                <w:sz w:val="24"/>
                <w:szCs w:val="24"/>
                <w:lang w:bidi="hi-IN"/>
              </w:rPr>
              <w:t>___________________________</w:t>
            </w:r>
          </w:p>
          <w:p>
            <w:pPr>
              <w:pStyle w:val="Normal"/>
              <w:tabs>
                <w:tab w:val="clear" w:pos="708"/>
                <w:tab w:val="left" w:pos="1843" w:leader="none"/>
              </w:tabs>
              <w:ind w:left="-113"/>
              <w:jc w:val="both"/>
              <w:rPr/>
            </w:pPr>
            <w:r>
              <w:rPr>
                <w:rFonts w:cs="Times New Roman" w:ascii="Times New Roman" w:hAnsi="Times New Roman"/>
                <w:sz w:val="24"/>
                <w:szCs w:val="24"/>
              </w:rPr>
              <w:t>М.П.</w:t>
            </w:r>
          </w:p>
        </w:tc>
      </w:tr>
      <w:tr>
        <w:trPr/>
        <w:tc>
          <w:tcPr>
            <w:tcW w:w="5210" w:type="dxa"/>
            <w:tcBorders/>
            <w:shd w:color="auto" w:fill="auto" w:val="clear"/>
          </w:tcPr>
          <w:p>
            <w:pPr>
              <w:pStyle w:val="Normal"/>
              <w:snapToGrid w:val="false"/>
              <w:rPr>
                <w:rFonts w:ascii="Times New Roman" w:hAnsi="Times New Roman" w:cs="Times New Roman"/>
                <w:sz w:val="24"/>
                <w:szCs w:val="24"/>
                <w:lang w:bidi="hi-IN"/>
              </w:rPr>
            </w:pPr>
            <w:r>
              <w:rPr>
                <w:rFonts w:cs="Times New Roman" w:ascii="Times New Roman" w:hAnsi="Times New Roman"/>
                <w:sz w:val="24"/>
                <w:szCs w:val="24"/>
                <w:lang w:bidi="hi-IN"/>
              </w:rPr>
            </w:r>
          </w:p>
        </w:tc>
        <w:tc>
          <w:tcPr>
            <w:tcW w:w="5103" w:type="dxa"/>
            <w:tcBorders/>
            <w:shd w:color="auto" w:fill="auto" w:val="clear"/>
          </w:tcPr>
          <w:p>
            <w:pPr>
              <w:pStyle w:val="Normal"/>
              <w:snapToGrid w:val="false"/>
              <w:jc w:val="center"/>
              <w:rPr>
                <w:rFonts w:ascii="Times New Roman" w:hAnsi="Times New Roman" w:cs="Times New Roman"/>
                <w:sz w:val="24"/>
                <w:szCs w:val="24"/>
              </w:rPr>
            </w:pPr>
            <w:r>
              <w:rPr>
                <w:rFonts w:cs="Times New Roman" w:ascii="Times New Roman" w:hAnsi="Times New Roman"/>
                <w:sz w:val="24"/>
                <w:szCs w:val="24"/>
              </w:rPr>
            </w:r>
          </w:p>
        </w:tc>
      </w:tr>
    </w:tbl>
    <w:p>
      <w:pPr>
        <w:pStyle w:val="Normal"/>
        <w:keepLines/>
        <w:ind w:firstLine="540" w:left="-540"/>
        <w:jc w:val="center"/>
        <w:rPr>
          <w:rFonts w:ascii="Times New Roman" w:hAnsi="Times New Roman" w:cs="Times New Roman"/>
          <w:b/>
          <w:sz w:val="24"/>
          <w:szCs w:val="24"/>
        </w:rPr>
      </w:pPr>
      <w:r>
        <w:rPr>
          <w:rFonts w:cs="Times New Roman" w:ascii="Times New Roman" w:hAnsi="Times New Roman"/>
          <w:b/>
          <w:sz w:val="24"/>
          <w:szCs w:val="24"/>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r>
        <w:br w:type="page"/>
      </w:r>
    </w:p>
    <w:p>
      <w:pPr>
        <w:pStyle w:val="Normal"/>
        <w:spacing w:before="0" w:after="0"/>
        <w:jc w:val="center"/>
        <w:rPr>
          <w:rFonts w:ascii="Times New Roman" w:hAnsi="Times New Roman"/>
          <w:b/>
          <w:bCs/>
          <w:sz w:val="28"/>
          <w:szCs w:val="28"/>
        </w:rPr>
      </w:pPr>
      <w:r>
        <w:rPr>
          <w:rFonts w:ascii="Times New Roman" w:hAnsi="Times New Roman"/>
          <w:b/>
          <w:bCs/>
          <w:sz w:val="28"/>
          <w:szCs w:val="28"/>
        </w:rPr>
        <w:t>Техническое задание</w:t>
      </w:r>
    </w:p>
    <w:p>
      <w:pPr>
        <w:pStyle w:val="Normal"/>
        <w:spacing w:before="0" w:after="0"/>
        <w:jc w:val="center"/>
        <w:rPr>
          <w:rFonts w:ascii="Times New Roman" w:hAnsi="Times New Roman"/>
        </w:rPr>
      </w:pPr>
      <w:r>
        <w:rPr>
          <w:rFonts w:ascii="Times New Roman" w:hAnsi="Times New Roman"/>
          <w:b/>
          <w:bCs/>
          <w:sz w:val="28"/>
          <w:szCs w:val="28"/>
        </w:rPr>
        <w:t>«</w:t>
      </w:r>
      <w:r>
        <w:rPr>
          <w:rFonts w:ascii="Times New Roman" w:hAnsi="Times New Roman"/>
          <w:b/>
          <w:i w:val="false"/>
          <w:strike w:val="false"/>
          <w:dstrike w:val="false"/>
          <w:outline w:val="false"/>
          <w:shadow w:val="false"/>
          <w:sz w:val="28"/>
          <w:u w:val="none"/>
          <w:em w:val="none"/>
        </w:rPr>
        <w:t>Приобретение запасных частей к компьютерной техники для УФССП России по Томской области</w:t>
      </w:r>
      <w:r>
        <w:rPr>
          <w:rFonts w:ascii="Times New Roman" w:hAnsi="Times New Roman"/>
          <w:b/>
          <w:bCs/>
          <w:sz w:val="28"/>
          <w:szCs w:val="28"/>
        </w:rPr>
        <w:t>»</w:t>
      </w:r>
    </w:p>
    <w:p>
      <w:pPr>
        <w:pStyle w:val="Normal"/>
        <w:spacing w:before="0" w:after="0"/>
        <w:jc w:val="both"/>
        <w:rPr>
          <w:rFonts w:ascii="Times New Roman" w:hAnsi="Times New Roman"/>
          <w:b/>
          <w:bCs/>
          <w:sz w:val="24"/>
          <w:szCs w:val="24"/>
          <w:u w:val="single"/>
        </w:rPr>
      </w:pPr>
      <w:r>
        <w:rPr>
          <w:rFonts w:ascii="Times New Roman" w:hAnsi="Times New Roman"/>
          <w:b/>
          <w:bCs/>
          <w:sz w:val="24"/>
          <w:szCs w:val="24"/>
          <w:u w:val="single"/>
        </w:rPr>
      </w:r>
    </w:p>
    <w:p>
      <w:pPr>
        <w:pStyle w:val="Normal"/>
        <w:spacing w:before="0" w:after="0"/>
        <w:jc w:val="both"/>
        <w:rPr>
          <w:rFonts w:ascii="Times New Roman" w:hAnsi="Times New Roman"/>
        </w:rPr>
      </w:pPr>
      <w:r>
        <w:rPr>
          <w:rFonts w:ascii="Times New Roman" w:hAnsi="Times New Roman"/>
          <w:b/>
          <w:bCs/>
          <w:sz w:val="24"/>
          <w:szCs w:val="24"/>
          <w:u w:val="single"/>
        </w:rPr>
        <w:t>Обоснование цены</w:t>
      </w:r>
      <w:r>
        <w:rPr>
          <w:rFonts w:ascii="Times New Roman" w:hAnsi="Times New Roman"/>
          <w:sz w:val="24"/>
          <w:szCs w:val="24"/>
        </w:rPr>
        <w:t xml:space="preserve">: </w:t>
      </w:r>
      <w:r>
        <w:rPr>
          <w:rFonts w:ascii="Times New Roman" w:hAnsi="Times New Roman"/>
          <w:sz w:val="24"/>
          <w:szCs w:val="24"/>
          <w:shd w:fill="auto" w:val="clear"/>
          <w:lang w:val="ru-RU"/>
        </w:rPr>
        <w:t>прикреплен отдельным файлом.</w:t>
      </w:r>
    </w:p>
    <w:p>
      <w:pPr>
        <w:pStyle w:val="Style27"/>
        <w:spacing w:before="0" w:after="0"/>
        <w:jc w:val="both"/>
        <w:rPr/>
      </w:pPr>
      <w:r>
        <w:rPr>
          <w:rStyle w:val="23"/>
          <w:b/>
          <w:bCs/>
          <w:i w:val="false"/>
          <w:caps w:val="false"/>
          <w:smallCaps w:val="false"/>
          <w:color w:val="000000"/>
          <w:sz w:val="24"/>
          <w:szCs w:val="24"/>
          <w:u w:val="single"/>
          <w:shd w:fill="auto" w:val="clear"/>
          <w:lang w:val="en-US"/>
        </w:rPr>
        <w:t>Срок поставки</w:t>
      </w:r>
      <w:r>
        <w:rPr>
          <w:rStyle w:val="23"/>
          <w:b w:val="false"/>
          <w:i w:val="false"/>
          <w:caps w:val="false"/>
          <w:smallCaps w:val="false"/>
          <w:color w:val="000000"/>
          <w:sz w:val="24"/>
          <w:szCs w:val="24"/>
          <w:u w:val="none"/>
          <w:shd w:fill="auto" w:val="clear"/>
          <w:lang w:val="en-US"/>
        </w:rPr>
        <w:t xml:space="preserve">: </w:t>
      </w:r>
      <w:r>
        <w:rPr>
          <w:rStyle w:val="23"/>
          <w:rFonts w:cs="Times New Roman"/>
          <w:b w:val="false"/>
          <w:bCs/>
          <w:i w:val="false"/>
          <w:caps w:val="false"/>
          <w:smallCaps w:val="false"/>
          <w:color w:val="000000"/>
          <w:sz w:val="24"/>
          <w:szCs w:val="24"/>
          <w:u w:val="none"/>
          <w:shd w:fill="FFFFFF" w:val="clear"/>
          <w:lang w:val="ru-RU"/>
        </w:rPr>
        <w:t xml:space="preserve">единовременно, в течение 21 рабочего дня с момента заключения Контракта, в рабочие дни с 09-00 до 16-00 часов по местному времени. </w:t>
      </w:r>
      <w:r>
        <w:rPr>
          <w:rStyle w:val="23"/>
          <w:rFonts w:cs="Times New Roman"/>
          <w:b w:val="false"/>
          <w:bCs w:val="false"/>
          <w:i w:val="false"/>
          <w:caps w:val="false"/>
          <w:smallCaps w:val="false"/>
          <w:color w:val="000000"/>
          <w:sz w:val="24"/>
          <w:szCs w:val="24"/>
          <w:u w:val="none"/>
          <w:shd w:fill="FFFFFF" w:val="clear"/>
          <w:lang w:val="ru-RU"/>
        </w:rPr>
        <w:t>Доставка Товаров Заказчику, а так же его разгрузка на склад Заказчика осуществляется за счет средств Поставщика.</w:t>
      </w:r>
    </w:p>
    <w:tbl>
      <w:tblPr>
        <w:tblW w:w="10154" w:type="dxa"/>
        <w:jc w:val="right"/>
        <w:tblInd w:w="0" w:type="dxa"/>
        <w:tblLayout w:type="fixed"/>
        <w:tblCellMar>
          <w:top w:w="0" w:type="dxa"/>
          <w:left w:w="28" w:type="dxa"/>
          <w:bottom w:w="0" w:type="dxa"/>
          <w:right w:w="28" w:type="dxa"/>
        </w:tblCellMar>
      </w:tblPr>
      <w:tblGrid>
        <w:gridCol w:w="6330"/>
        <w:gridCol w:w="2250"/>
        <w:gridCol w:w="1574"/>
      </w:tblGrid>
      <w:tr>
        <w:trPr>
          <w:trHeight w:val="731" w:hRule="atLeast"/>
        </w:trPr>
        <w:tc>
          <w:tcPr>
            <w:tcW w:w="6330" w:type="dxa"/>
            <w:tcBorders>
              <w:top w:val="single" w:sz="2" w:space="0" w:color="000000"/>
              <w:left w:val="single" w:sz="2" w:space="0" w:color="000000"/>
              <w:bottom w:val="single" w:sz="2" w:space="0" w:color="000000"/>
            </w:tcBorders>
            <w:vAlign w:val="center"/>
          </w:tcPr>
          <w:p>
            <w:pPr>
              <w:pStyle w:val="Normal"/>
              <w:tabs>
                <w:tab w:val="clear" w:pos="708"/>
              </w:tabs>
              <w:jc w:val="center"/>
              <w:rPr>
                <w:rFonts w:ascii="Times New Roman" w:hAnsi="Times New Roman"/>
                <w:b/>
              </w:rPr>
            </w:pPr>
            <w:r>
              <w:rPr>
                <w:rFonts w:ascii="Times New Roman" w:hAnsi="Times New Roman"/>
                <w:b/>
              </w:rPr>
              <w:t>Наименование и характеристика товара</w:t>
            </w:r>
          </w:p>
        </w:tc>
        <w:tc>
          <w:tcPr>
            <w:tcW w:w="2250" w:type="dxa"/>
            <w:tcBorders>
              <w:top w:val="single" w:sz="2" w:space="0" w:color="000000"/>
              <w:left w:val="single" w:sz="2" w:space="0" w:color="000000"/>
              <w:bottom w:val="single" w:sz="2" w:space="0" w:color="000000"/>
            </w:tcBorders>
            <w:vAlign w:val="center"/>
          </w:tcPr>
          <w:p>
            <w:pPr>
              <w:pStyle w:val="Normal"/>
              <w:tabs>
                <w:tab w:val="clear" w:pos="708"/>
              </w:tabs>
              <w:jc w:val="center"/>
              <w:rPr>
                <w:rFonts w:ascii="Times New Roman" w:hAnsi="Times New Roman"/>
                <w:b/>
              </w:rPr>
            </w:pPr>
            <w:r>
              <w:rPr>
                <w:rFonts w:ascii="Times New Roman" w:hAnsi="Times New Roman"/>
                <w:b/>
              </w:rPr>
              <w:t>Требуемое значение</w:t>
            </w:r>
          </w:p>
        </w:tc>
        <w:tc>
          <w:tcPr>
            <w:tcW w:w="1574" w:type="dxa"/>
            <w:tcBorders>
              <w:top w:val="single" w:sz="2" w:space="0" w:color="000000"/>
              <w:left w:val="single" w:sz="2" w:space="0" w:color="000000"/>
              <w:bottom w:val="single" w:sz="2" w:space="0" w:color="000000"/>
              <w:right w:val="single" w:sz="2" w:space="0" w:color="000000"/>
            </w:tcBorders>
            <w:vAlign w:val="center"/>
          </w:tcPr>
          <w:p>
            <w:pPr>
              <w:pStyle w:val="Normal"/>
              <w:tabs>
                <w:tab w:val="clear" w:pos="708"/>
              </w:tabs>
              <w:jc w:val="center"/>
              <w:rPr>
                <w:rFonts w:ascii="Times New Roman" w:hAnsi="Times New Roman"/>
                <w:b/>
              </w:rPr>
            </w:pPr>
            <w:r>
              <w:rPr>
                <w:rFonts w:ascii="Times New Roman" w:hAnsi="Times New Roman"/>
                <w:b/>
              </w:rPr>
              <w:t>Количество, шт</w:t>
            </w:r>
          </w:p>
        </w:tc>
      </w:tr>
      <w:tr>
        <w:trPr>
          <w:trHeight w:val="316" w:hRule="atLeast"/>
        </w:trPr>
        <w:tc>
          <w:tcPr>
            <w:tcW w:w="8580" w:type="dxa"/>
            <w:gridSpan w:val="2"/>
            <w:tcBorders>
              <w:top w:val="single" w:sz="2" w:space="0" w:color="000000"/>
              <w:left w:val="single" w:sz="2" w:space="0" w:color="000000"/>
              <w:bottom w:val="single" w:sz="2" w:space="0" w:color="000000"/>
            </w:tcBorders>
            <w:vAlign w:val="center"/>
          </w:tcPr>
          <w:p>
            <w:pPr>
              <w:pStyle w:val="Normal"/>
              <w:tabs>
                <w:tab w:val="clear" w:pos="708"/>
              </w:tabs>
              <w:jc w:val="left"/>
              <w:rPr>
                <w:rFonts w:ascii="Times New Roman" w:hAnsi="Times New Roman"/>
                <w:b/>
              </w:rPr>
            </w:pPr>
            <w:r>
              <w:rPr>
                <w:rFonts w:ascii="Times New Roman" w:hAnsi="Times New Roman"/>
                <w:b/>
              </w:rPr>
              <w:t>Аккумуляторная батарея для ИБП FinePower GEL 12V 9Ah  или эквивалент.</w:t>
            </w:r>
          </w:p>
        </w:tc>
        <w:tc>
          <w:tcPr>
            <w:tcW w:w="1574" w:type="dxa"/>
            <w:vMerge w:val="restart"/>
            <w:tcBorders>
              <w:left w:val="single" w:sz="2" w:space="0" w:color="000000"/>
              <w:bottom w:val="single" w:sz="2" w:space="0" w:color="000000"/>
              <w:right w:val="single" w:sz="2" w:space="0" w:color="000000"/>
            </w:tcBorders>
            <w:vAlign w:val="center"/>
          </w:tcPr>
          <w:p>
            <w:pPr>
              <w:pStyle w:val="Normal"/>
              <w:tabs>
                <w:tab w:val="clear" w:pos="708"/>
              </w:tabs>
              <w:jc w:val="center"/>
              <w:rPr>
                <w:rFonts w:ascii="Times New Roman" w:hAnsi="Times New Roman"/>
                <w:b/>
              </w:rPr>
            </w:pPr>
            <w:r>
              <w:rPr>
                <w:rFonts w:ascii="Times New Roman" w:hAnsi="Times New Roman"/>
                <w:b/>
              </w:rPr>
              <w:t>2</w:t>
            </w:r>
          </w:p>
        </w:tc>
      </w:tr>
      <w:tr>
        <w:trPr>
          <w:trHeight w:val="316" w:hRule="atLeast"/>
        </w:trPr>
        <w:tc>
          <w:tcPr>
            <w:tcW w:w="6330" w:type="dxa"/>
            <w:tcBorders>
              <w:left w:val="single" w:sz="2" w:space="0" w:color="000000"/>
              <w:bottom w:val="single" w:sz="2" w:space="0" w:color="000000"/>
            </w:tcBorders>
            <w:vAlign w:val="center"/>
          </w:tcPr>
          <w:p>
            <w:pPr>
              <w:pStyle w:val="Normal"/>
              <w:tabs>
                <w:tab w:val="clear" w:pos="708"/>
              </w:tabs>
              <w:jc w:val="left"/>
              <w:rPr>
                <w:rFonts w:ascii="Times New Roman" w:hAnsi="Times New Roman"/>
              </w:rPr>
            </w:pPr>
            <w:r>
              <w:rPr>
                <w:rFonts w:ascii="Times New Roman" w:hAnsi="Times New Roman"/>
              </w:rPr>
              <w:t>Напряжение:</w:t>
            </w:r>
          </w:p>
        </w:tc>
        <w:tc>
          <w:tcPr>
            <w:tcW w:w="2250" w:type="dxa"/>
            <w:tcBorders>
              <w:left w:val="single" w:sz="2" w:space="0" w:color="000000"/>
              <w:bottom w:val="single" w:sz="2" w:space="0" w:color="000000"/>
            </w:tcBorders>
            <w:vAlign w:val="center"/>
          </w:tcPr>
          <w:p>
            <w:pPr>
              <w:pStyle w:val="Normal"/>
              <w:tabs>
                <w:tab w:val="clear" w:pos="708"/>
              </w:tabs>
              <w:jc w:val="left"/>
              <w:rPr>
                <w:rFonts w:ascii="Times New Roman" w:hAnsi="Times New Roman"/>
              </w:rPr>
            </w:pPr>
            <w:r>
              <w:rPr>
                <w:rFonts w:ascii="Times New Roman" w:hAnsi="Times New Roman"/>
              </w:rPr>
              <w:t>12 В</w:t>
            </w:r>
          </w:p>
        </w:tc>
        <w:tc>
          <w:tcPr>
            <w:tcW w:w="1574" w:type="dxa"/>
            <w:vMerge w:val="continue"/>
            <w:tcBorders>
              <w:left w:val="single" w:sz="2" w:space="0" w:color="000000"/>
              <w:bottom w:val="single" w:sz="2" w:space="0" w:color="000000"/>
              <w:right w:val="single" w:sz="2" w:space="0" w:color="000000"/>
            </w:tcBorders>
            <w:vAlign w:val="center"/>
          </w:tcPr>
          <w:p>
            <w:pPr>
              <w:pStyle w:val="Normal"/>
              <w:rPr>
                <w:rFonts w:ascii="Times New Roman" w:hAnsi="Times New Roman"/>
              </w:rPr>
            </w:pPr>
            <w:r>
              <w:rPr>
                <w:rFonts w:ascii="Times New Roman" w:hAnsi="Times New Roman"/>
              </w:rPr>
            </w:r>
          </w:p>
        </w:tc>
      </w:tr>
      <w:tr>
        <w:trPr>
          <w:trHeight w:val="316" w:hRule="atLeast"/>
        </w:trPr>
        <w:tc>
          <w:tcPr>
            <w:tcW w:w="6330" w:type="dxa"/>
            <w:tcBorders>
              <w:left w:val="single" w:sz="2" w:space="0" w:color="000000"/>
              <w:bottom w:val="single" w:sz="2" w:space="0" w:color="000000"/>
            </w:tcBorders>
            <w:vAlign w:val="center"/>
          </w:tcPr>
          <w:p>
            <w:pPr>
              <w:pStyle w:val="Normal"/>
              <w:tabs>
                <w:tab w:val="clear" w:pos="708"/>
              </w:tabs>
              <w:jc w:val="left"/>
              <w:rPr>
                <w:rFonts w:ascii="Times New Roman" w:hAnsi="Times New Roman"/>
              </w:rPr>
            </w:pPr>
            <w:r>
              <w:rPr>
                <w:rFonts w:ascii="Times New Roman" w:hAnsi="Times New Roman"/>
              </w:rPr>
              <w:t>Емкость:</w:t>
            </w:r>
          </w:p>
        </w:tc>
        <w:tc>
          <w:tcPr>
            <w:tcW w:w="2250" w:type="dxa"/>
            <w:tcBorders>
              <w:left w:val="single" w:sz="2" w:space="0" w:color="000000"/>
              <w:bottom w:val="single" w:sz="2" w:space="0" w:color="000000"/>
            </w:tcBorders>
            <w:vAlign w:val="center"/>
          </w:tcPr>
          <w:p>
            <w:pPr>
              <w:pStyle w:val="Normal"/>
              <w:tabs>
                <w:tab w:val="clear" w:pos="708"/>
              </w:tabs>
              <w:jc w:val="left"/>
              <w:rPr>
                <w:rFonts w:ascii="Times New Roman" w:hAnsi="Times New Roman"/>
              </w:rPr>
            </w:pPr>
            <w:r>
              <w:rPr>
                <w:rFonts w:ascii="Times New Roman" w:hAnsi="Times New Roman"/>
              </w:rPr>
              <w:t>9 Ач</w:t>
            </w:r>
          </w:p>
        </w:tc>
        <w:tc>
          <w:tcPr>
            <w:tcW w:w="1574" w:type="dxa"/>
            <w:vMerge w:val="continue"/>
            <w:tcBorders>
              <w:left w:val="single" w:sz="2" w:space="0" w:color="000000"/>
              <w:bottom w:val="single" w:sz="2" w:space="0" w:color="000000"/>
              <w:right w:val="single" w:sz="2" w:space="0" w:color="000000"/>
            </w:tcBorders>
            <w:vAlign w:val="center"/>
          </w:tcPr>
          <w:p>
            <w:pPr>
              <w:pStyle w:val="Normal"/>
              <w:rPr>
                <w:rFonts w:ascii="Times New Roman" w:hAnsi="Times New Roman"/>
              </w:rPr>
            </w:pPr>
            <w:r>
              <w:rPr>
                <w:rFonts w:ascii="Times New Roman" w:hAnsi="Times New Roman"/>
              </w:rPr>
            </w:r>
          </w:p>
        </w:tc>
      </w:tr>
      <w:tr>
        <w:trPr>
          <w:trHeight w:val="316" w:hRule="atLeast"/>
        </w:trPr>
        <w:tc>
          <w:tcPr>
            <w:tcW w:w="6330" w:type="dxa"/>
            <w:tcBorders>
              <w:left w:val="single" w:sz="2" w:space="0" w:color="000000"/>
              <w:bottom w:val="single" w:sz="2" w:space="0" w:color="000000"/>
            </w:tcBorders>
            <w:vAlign w:val="center"/>
          </w:tcPr>
          <w:p>
            <w:pPr>
              <w:pStyle w:val="Normal"/>
              <w:tabs>
                <w:tab w:val="clear" w:pos="708"/>
              </w:tabs>
              <w:jc w:val="left"/>
              <w:rPr>
                <w:rFonts w:ascii="Times New Roman" w:hAnsi="Times New Roman"/>
              </w:rPr>
            </w:pPr>
            <w:r>
              <w:rPr>
                <w:rFonts w:ascii="Times New Roman" w:hAnsi="Times New Roman"/>
              </w:rPr>
              <w:t>Тип клеммы:</w:t>
            </w:r>
          </w:p>
        </w:tc>
        <w:tc>
          <w:tcPr>
            <w:tcW w:w="2250" w:type="dxa"/>
            <w:tcBorders>
              <w:left w:val="single" w:sz="2" w:space="0" w:color="000000"/>
              <w:bottom w:val="single" w:sz="2" w:space="0" w:color="000000"/>
            </w:tcBorders>
            <w:vAlign w:val="center"/>
          </w:tcPr>
          <w:p>
            <w:pPr>
              <w:pStyle w:val="Normal"/>
              <w:tabs>
                <w:tab w:val="clear" w:pos="708"/>
              </w:tabs>
              <w:jc w:val="left"/>
              <w:rPr>
                <w:rFonts w:ascii="Times New Roman" w:hAnsi="Times New Roman"/>
              </w:rPr>
            </w:pPr>
            <w:r>
              <w:rPr>
                <w:rFonts w:ascii="Times New Roman" w:hAnsi="Times New Roman"/>
              </w:rPr>
              <w:t>T2/F2 (под клемму 250)</w:t>
            </w:r>
          </w:p>
        </w:tc>
        <w:tc>
          <w:tcPr>
            <w:tcW w:w="1574" w:type="dxa"/>
            <w:vMerge w:val="continue"/>
            <w:tcBorders>
              <w:left w:val="single" w:sz="2" w:space="0" w:color="000000"/>
              <w:bottom w:val="single" w:sz="2" w:space="0" w:color="000000"/>
              <w:right w:val="single" w:sz="2" w:space="0" w:color="000000"/>
            </w:tcBorders>
            <w:vAlign w:val="center"/>
          </w:tcPr>
          <w:p>
            <w:pPr>
              <w:pStyle w:val="Normal"/>
              <w:rPr>
                <w:rFonts w:ascii="Times New Roman" w:hAnsi="Times New Roman"/>
              </w:rPr>
            </w:pPr>
            <w:r>
              <w:rPr>
                <w:rFonts w:ascii="Times New Roman" w:hAnsi="Times New Roman"/>
              </w:rPr>
            </w:r>
          </w:p>
        </w:tc>
      </w:tr>
      <w:tr>
        <w:trPr>
          <w:trHeight w:val="316" w:hRule="atLeast"/>
        </w:trPr>
        <w:tc>
          <w:tcPr>
            <w:tcW w:w="6330" w:type="dxa"/>
            <w:tcBorders>
              <w:left w:val="single" w:sz="2" w:space="0" w:color="000000"/>
              <w:bottom w:val="single" w:sz="2" w:space="0" w:color="000000"/>
            </w:tcBorders>
            <w:vAlign w:val="center"/>
          </w:tcPr>
          <w:p>
            <w:pPr>
              <w:pStyle w:val="Normal"/>
              <w:tabs>
                <w:tab w:val="clear" w:pos="708"/>
              </w:tabs>
              <w:jc w:val="left"/>
              <w:rPr>
                <w:rFonts w:ascii="Times New Roman" w:hAnsi="Times New Roman"/>
              </w:rPr>
            </w:pPr>
            <w:r>
              <w:rPr>
                <w:rFonts w:ascii="Times New Roman" w:hAnsi="Times New Roman"/>
              </w:rPr>
              <w:t>Размеры (ШхВхГ):</w:t>
            </w:r>
          </w:p>
        </w:tc>
        <w:tc>
          <w:tcPr>
            <w:tcW w:w="2250" w:type="dxa"/>
            <w:tcBorders>
              <w:left w:val="single" w:sz="2" w:space="0" w:color="000000"/>
              <w:bottom w:val="single" w:sz="2" w:space="0" w:color="000000"/>
            </w:tcBorders>
            <w:vAlign w:val="center"/>
          </w:tcPr>
          <w:p>
            <w:pPr>
              <w:pStyle w:val="Normal"/>
              <w:tabs>
                <w:tab w:val="clear" w:pos="708"/>
              </w:tabs>
              <w:jc w:val="left"/>
              <w:rPr>
                <w:rFonts w:ascii="Times New Roman" w:hAnsi="Times New Roman"/>
              </w:rPr>
            </w:pPr>
            <w:r>
              <w:rPr>
                <w:rFonts w:ascii="Times New Roman" w:hAnsi="Times New Roman"/>
              </w:rPr>
              <w:t xml:space="preserve"> </w:t>
            </w:r>
            <w:r>
              <w:rPr>
                <w:rFonts w:ascii="Times New Roman" w:hAnsi="Times New Roman"/>
              </w:rPr>
              <w:t>65 х 94.5 х 151 мм</w:t>
            </w:r>
          </w:p>
        </w:tc>
        <w:tc>
          <w:tcPr>
            <w:tcW w:w="1574" w:type="dxa"/>
            <w:vMerge w:val="continue"/>
            <w:tcBorders>
              <w:left w:val="single" w:sz="2" w:space="0" w:color="000000"/>
              <w:bottom w:val="single" w:sz="2" w:space="0" w:color="000000"/>
              <w:right w:val="single" w:sz="2" w:space="0" w:color="000000"/>
            </w:tcBorders>
            <w:vAlign w:val="center"/>
          </w:tcPr>
          <w:p>
            <w:pPr>
              <w:pStyle w:val="Normal"/>
              <w:rPr>
                <w:rFonts w:ascii="Times New Roman" w:hAnsi="Times New Roman"/>
              </w:rPr>
            </w:pPr>
            <w:r>
              <w:rPr>
                <w:rFonts w:ascii="Times New Roman" w:hAnsi="Times New Roman"/>
              </w:rPr>
            </w:r>
          </w:p>
        </w:tc>
      </w:tr>
      <w:tr>
        <w:trPr>
          <w:trHeight w:val="507" w:hRule="atLeast"/>
        </w:trPr>
        <w:tc>
          <w:tcPr>
            <w:tcW w:w="8580" w:type="dxa"/>
            <w:gridSpan w:val="2"/>
            <w:tcBorders>
              <w:left w:val="single" w:sz="2" w:space="0" w:color="000000"/>
              <w:bottom w:val="single" w:sz="2" w:space="0" w:color="000000"/>
            </w:tcBorders>
            <w:vAlign w:val="center"/>
          </w:tcPr>
          <w:p>
            <w:pPr>
              <w:pStyle w:val="Normal"/>
              <w:tabs>
                <w:tab w:val="clear" w:pos="708"/>
              </w:tabs>
              <w:jc w:val="left"/>
              <w:rPr>
                <w:rFonts w:ascii="Times New Roman" w:hAnsi="Times New Roman"/>
                <w:b/>
              </w:rPr>
            </w:pPr>
            <w:r>
              <w:rPr>
                <w:rFonts w:ascii="Times New Roman" w:hAnsi="Times New Roman"/>
                <w:b/>
              </w:rPr>
              <w:t>Мышь компьютерная Logitech B100 (USB) или эквивалент</w:t>
            </w:r>
          </w:p>
        </w:tc>
        <w:tc>
          <w:tcPr>
            <w:tcW w:w="1574" w:type="dxa"/>
            <w:vMerge w:val="restart"/>
            <w:tcBorders>
              <w:left w:val="single" w:sz="2" w:space="0" w:color="000000"/>
              <w:bottom w:val="single" w:sz="2" w:space="0" w:color="000000"/>
              <w:right w:val="single" w:sz="2" w:space="0" w:color="000000"/>
            </w:tcBorders>
            <w:vAlign w:val="center"/>
          </w:tcPr>
          <w:p>
            <w:pPr>
              <w:pStyle w:val="Normal"/>
              <w:tabs>
                <w:tab w:val="clear" w:pos="708"/>
              </w:tabs>
              <w:jc w:val="center"/>
              <w:rPr>
                <w:rFonts w:ascii="Times New Roman" w:hAnsi="Times New Roman"/>
                <w:b/>
              </w:rPr>
            </w:pPr>
            <w:r>
              <w:rPr>
                <w:rFonts w:ascii="Times New Roman" w:hAnsi="Times New Roman"/>
                <w:b/>
              </w:rPr>
              <w:t>2</w:t>
            </w:r>
          </w:p>
        </w:tc>
      </w:tr>
      <w:tr>
        <w:trPr>
          <w:trHeight w:val="293" w:hRule="atLeast"/>
        </w:trPr>
        <w:tc>
          <w:tcPr>
            <w:tcW w:w="6330" w:type="dxa"/>
            <w:tcBorders>
              <w:left w:val="single" w:sz="2" w:space="0" w:color="000000"/>
              <w:bottom w:val="single" w:sz="2" w:space="0" w:color="000000"/>
            </w:tcBorders>
            <w:vAlign w:val="center"/>
          </w:tcPr>
          <w:p>
            <w:pPr>
              <w:pStyle w:val="Normal"/>
              <w:tabs>
                <w:tab w:val="clear" w:pos="708"/>
              </w:tabs>
              <w:jc w:val="left"/>
              <w:rPr>
                <w:rFonts w:ascii="Times New Roman" w:hAnsi="Times New Roman"/>
              </w:rPr>
            </w:pPr>
            <w:r>
              <w:rPr>
                <w:rFonts w:ascii="Times New Roman" w:hAnsi="Times New Roman"/>
              </w:rPr>
              <w:t>Тип подключения</w:t>
            </w:r>
          </w:p>
        </w:tc>
        <w:tc>
          <w:tcPr>
            <w:tcW w:w="2250" w:type="dxa"/>
            <w:tcBorders>
              <w:left w:val="single" w:sz="2" w:space="0" w:color="000000"/>
              <w:bottom w:val="single" w:sz="2" w:space="0" w:color="000000"/>
            </w:tcBorders>
            <w:vAlign w:val="center"/>
          </w:tcPr>
          <w:p>
            <w:pPr>
              <w:pStyle w:val="Normal"/>
              <w:tabs>
                <w:tab w:val="clear" w:pos="708"/>
              </w:tabs>
              <w:jc w:val="left"/>
              <w:rPr>
                <w:rFonts w:ascii="Times New Roman" w:hAnsi="Times New Roman"/>
              </w:rPr>
            </w:pPr>
            <w:r>
              <w:rPr>
                <w:rFonts w:ascii="Times New Roman" w:hAnsi="Times New Roman"/>
              </w:rPr>
              <w:t>проводная</w:t>
            </w:r>
          </w:p>
        </w:tc>
        <w:tc>
          <w:tcPr>
            <w:tcW w:w="1574" w:type="dxa"/>
            <w:vMerge w:val="continue"/>
            <w:tcBorders>
              <w:left w:val="single" w:sz="2" w:space="0" w:color="000000"/>
              <w:bottom w:val="single" w:sz="2" w:space="0" w:color="000000"/>
              <w:right w:val="single" w:sz="2" w:space="0" w:color="000000"/>
            </w:tcBorders>
            <w:vAlign w:val="center"/>
          </w:tcPr>
          <w:p>
            <w:pPr>
              <w:pStyle w:val="Normal"/>
              <w:rPr>
                <w:rFonts w:ascii="Times New Roman" w:hAnsi="Times New Roman"/>
              </w:rPr>
            </w:pPr>
            <w:r>
              <w:rPr>
                <w:rFonts w:ascii="Times New Roman" w:hAnsi="Times New Roman"/>
              </w:rPr>
            </w:r>
          </w:p>
        </w:tc>
      </w:tr>
      <w:tr>
        <w:trPr>
          <w:trHeight w:val="293" w:hRule="atLeast"/>
        </w:trPr>
        <w:tc>
          <w:tcPr>
            <w:tcW w:w="6330" w:type="dxa"/>
            <w:tcBorders>
              <w:left w:val="single" w:sz="2" w:space="0" w:color="000000"/>
              <w:bottom w:val="single" w:sz="2" w:space="0" w:color="000000"/>
            </w:tcBorders>
            <w:vAlign w:val="center"/>
          </w:tcPr>
          <w:p>
            <w:pPr>
              <w:pStyle w:val="Normal"/>
              <w:tabs>
                <w:tab w:val="clear" w:pos="708"/>
              </w:tabs>
              <w:jc w:val="left"/>
              <w:rPr>
                <w:rFonts w:ascii="Times New Roman" w:hAnsi="Times New Roman"/>
              </w:rPr>
            </w:pPr>
            <w:r>
              <w:rPr>
                <w:rFonts w:ascii="Times New Roman" w:hAnsi="Times New Roman"/>
              </w:rPr>
              <w:t>Интерфейс подключения</w:t>
            </w:r>
          </w:p>
        </w:tc>
        <w:tc>
          <w:tcPr>
            <w:tcW w:w="2250" w:type="dxa"/>
            <w:tcBorders>
              <w:left w:val="single" w:sz="2" w:space="0" w:color="000000"/>
              <w:bottom w:val="single" w:sz="2" w:space="0" w:color="000000"/>
            </w:tcBorders>
            <w:vAlign w:val="center"/>
          </w:tcPr>
          <w:p>
            <w:pPr>
              <w:pStyle w:val="Normal"/>
              <w:tabs>
                <w:tab w:val="clear" w:pos="708"/>
              </w:tabs>
              <w:jc w:val="left"/>
              <w:rPr>
                <w:rFonts w:ascii="Times New Roman" w:hAnsi="Times New Roman"/>
              </w:rPr>
            </w:pPr>
            <w:r>
              <w:rPr>
                <w:rFonts w:ascii="Times New Roman" w:hAnsi="Times New Roman"/>
              </w:rPr>
              <w:t>USB</w:t>
            </w:r>
          </w:p>
        </w:tc>
        <w:tc>
          <w:tcPr>
            <w:tcW w:w="1574" w:type="dxa"/>
            <w:vMerge w:val="continue"/>
            <w:tcBorders>
              <w:left w:val="single" w:sz="2" w:space="0" w:color="000000"/>
              <w:bottom w:val="single" w:sz="2" w:space="0" w:color="000000"/>
              <w:right w:val="single" w:sz="2" w:space="0" w:color="000000"/>
            </w:tcBorders>
            <w:vAlign w:val="center"/>
          </w:tcPr>
          <w:p>
            <w:pPr>
              <w:pStyle w:val="Normal"/>
              <w:rPr>
                <w:rFonts w:ascii="Times New Roman" w:hAnsi="Times New Roman"/>
              </w:rPr>
            </w:pPr>
            <w:r>
              <w:rPr>
                <w:rFonts w:ascii="Times New Roman" w:hAnsi="Times New Roman"/>
              </w:rPr>
            </w:r>
          </w:p>
        </w:tc>
      </w:tr>
      <w:tr>
        <w:trPr>
          <w:trHeight w:val="293" w:hRule="atLeast"/>
        </w:trPr>
        <w:tc>
          <w:tcPr>
            <w:tcW w:w="6330" w:type="dxa"/>
            <w:tcBorders>
              <w:left w:val="single" w:sz="2" w:space="0" w:color="000000"/>
              <w:bottom w:val="single" w:sz="2" w:space="0" w:color="000000"/>
            </w:tcBorders>
            <w:vAlign w:val="center"/>
          </w:tcPr>
          <w:p>
            <w:pPr>
              <w:pStyle w:val="Normal"/>
              <w:tabs>
                <w:tab w:val="clear" w:pos="708"/>
              </w:tabs>
              <w:jc w:val="left"/>
              <w:rPr>
                <w:rFonts w:ascii="Times New Roman" w:hAnsi="Times New Roman"/>
              </w:rPr>
            </w:pPr>
            <w:r>
              <w:rPr>
                <w:rFonts w:ascii="Times New Roman" w:hAnsi="Times New Roman"/>
              </w:rPr>
              <w:t>Длина кабеля</w:t>
            </w:r>
          </w:p>
        </w:tc>
        <w:tc>
          <w:tcPr>
            <w:tcW w:w="2250" w:type="dxa"/>
            <w:tcBorders>
              <w:left w:val="single" w:sz="2" w:space="0" w:color="000000"/>
              <w:bottom w:val="single" w:sz="2" w:space="0" w:color="000000"/>
            </w:tcBorders>
            <w:vAlign w:val="center"/>
          </w:tcPr>
          <w:p>
            <w:pPr>
              <w:pStyle w:val="Normal"/>
              <w:tabs>
                <w:tab w:val="clear" w:pos="708"/>
              </w:tabs>
              <w:jc w:val="left"/>
              <w:rPr>
                <w:rFonts w:ascii="Times New Roman" w:hAnsi="Times New Roman"/>
              </w:rPr>
            </w:pPr>
            <w:r>
              <w:rPr>
                <w:rFonts w:ascii="Times New Roman" w:hAnsi="Times New Roman"/>
              </w:rPr>
              <w:t>не менее 1,4 м</w:t>
            </w:r>
          </w:p>
        </w:tc>
        <w:tc>
          <w:tcPr>
            <w:tcW w:w="1574" w:type="dxa"/>
            <w:vMerge w:val="continue"/>
            <w:tcBorders>
              <w:left w:val="single" w:sz="2" w:space="0" w:color="000000"/>
              <w:bottom w:val="single" w:sz="2" w:space="0" w:color="000000"/>
              <w:right w:val="single" w:sz="2" w:space="0" w:color="000000"/>
            </w:tcBorders>
            <w:vAlign w:val="center"/>
          </w:tcPr>
          <w:p>
            <w:pPr>
              <w:pStyle w:val="Normal"/>
              <w:rPr>
                <w:rFonts w:ascii="Times New Roman" w:hAnsi="Times New Roman"/>
              </w:rPr>
            </w:pPr>
            <w:r>
              <w:rPr>
                <w:rFonts w:ascii="Times New Roman" w:hAnsi="Times New Roman"/>
              </w:rPr>
            </w:r>
          </w:p>
        </w:tc>
      </w:tr>
    </w:tbl>
    <w:p>
      <w:pPr>
        <w:pStyle w:val="Normal"/>
        <w:rPr>
          <w:rFonts w:ascii="Times New Roman" w:hAnsi="Times New Roman"/>
        </w:rPr>
      </w:pPr>
      <w:r>
        <w:rPr>
          <w:rFonts w:ascii="Times New Roman" w:hAnsi="Times New Roman"/>
        </w:rPr>
      </w:r>
    </w:p>
    <w:p>
      <w:pPr>
        <w:pStyle w:val="Normal"/>
        <w:spacing w:before="0" w:after="0"/>
        <w:jc w:val="center"/>
        <w:rPr>
          <w:rFonts w:ascii="Times New Roman" w:hAnsi="Times New Roman" w:eastAsia="Times New Roman"/>
          <w:b/>
          <w:color w:val="000000"/>
          <w:kern w:val="2"/>
          <w:sz w:val="24"/>
          <w:lang w:eastAsia="ru-RU"/>
        </w:rPr>
      </w:pPr>
      <w:r>
        <w:rPr>
          <w:rFonts w:eastAsia="Times New Roman" w:ascii="Times New Roman" w:hAnsi="Times New Roman"/>
          <w:b/>
          <w:color w:val="000000"/>
          <w:kern w:val="2"/>
          <w:sz w:val="24"/>
          <w:lang w:eastAsia="ru-RU"/>
        </w:rPr>
        <w:t>Дополнительные требования.</w:t>
      </w:r>
    </w:p>
    <w:p>
      <w:pPr>
        <w:pStyle w:val="Normal"/>
        <w:widowControl w:val="false"/>
        <w:bidi w:val="0"/>
        <w:ind w:firstLine="567" w:left="0" w:right="0"/>
        <w:jc w:val="both"/>
        <w:rPr>
          <w:rFonts w:ascii="Times New Roman" w:hAnsi="Times New Roman" w:eastAsia="Times New Roman"/>
          <w:color w:val="000000"/>
          <w:kern w:val="2"/>
          <w:sz w:val="24"/>
          <w:lang w:eastAsia="ru-RU"/>
        </w:rPr>
      </w:pPr>
      <w:r>
        <w:rPr>
          <w:rFonts w:eastAsia="Times New Roman" w:ascii="Times New Roman" w:hAnsi="Times New Roman"/>
          <w:color w:val="000000"/>
          <w:kern w:val="2"/>
          <w:sz w:val="24"/>
          <w:lang w:eastAsia="ru-RU"/>
        </w:rPr>
        <w:t>Весь поставляемый Товар должен быть пригодным для целей, для которых товары такого рода обычно используются, и соответствовать техническим и функциональным характеристикам (потребительским свойствам) Товара, установленным производителем.</w:t>
      </w:r>
    </w:p>
    <w:p>
      <w:pPr>
        <w:pStyle w:val="Normal"/>
        <w:widowControl w:val="false"/>
        <w:bidi w:val="0"/>
        <w:ind w:firstLine="567" w:left="0" w:right="0"/>
        <w:jc w:val="both"/>
        <w:rPr>
          <w:rFonts w:ascii="Times New Roman" w:hAnsi="Times New Roman" w:eastAsia="Times New Roman"/>
          <w:color w:val="000000"/>
          <w:kern w:val="2"/>
          <w:sz w:val="24"/>
          <w:lang w:eastAsia="ru-RU"/>
        </w:rPr>
      </w:pPr>
      <w:r>
        <w:rPr>
          <w:rFonts w:eastAsia="Times New Roman" w:ascii="Times New Roman" w:hAnsi="Times New Roman"/>
          <w:color w:val="000000"/>
          <w:kern w:val="2"/>
          <w:sz w:val="24"/>
          <w:lang w:eastAsia="ru-RU"/>
        </w:rPr>
        <w:t>Товар, предлагаемый Поставщиком должен соответствовать действующим на период поставки стандартам.</w:t>
      </w:r>
    </w:p>
    <w:p>
      <w:pPr>
        <w:pStyle w:val="Normal"/>
        <w:widowControl w:val="false"/>
        <w:bidi w:val="0"/>
        <w:ind w:firstLine="567" w:left="0" w:right="0"/>
        <w:jc w:val="both"/>
        <w:rPr>
          <w:rFonts w:ascii="Times New Roman" w:hAnsi="Times New Roman" w:eastAsia="Times New Roman"/>
          <w:color w:val="000000"/>
          <w:kern w:val="2"/>
          <w:sz w:val="24"/>
          <w:lang w:eastAsia="ru-RU"/>
        </w:rPr>
      </w:pPr>
      <w:r>
        <w:rPr>
          <w:rFonts w:eastAsia="Times New Roman" w:ascii="Times New Roman" w:hAnsi="Times New Roman"/>
          <w:color w:val="000000"/>
          <w:kern w:val="2"/>
          <w:sz w:val="24"/>
          <w:lang w:eastAsia="ru-RU"/>
        </w:rPr>
        <w:t>Поставляемый Товар по своим параметрам должен соответствовать или превосходить вышеуказанные технические требования.</w:t>
      </w:r>
    </w:p>
    <w:p>
      <w:pPr>
        <w:pStyle w:val="Normal"/>
        <w:widowControl w:val="false"/>
        <w:bidi w:val="0"/>
        <w:ind w:firstLine="567" w:left="0" w:right="0"/>
        <w:jc w:val="both"/>
        <w:rPr>
          <w:rFonts w:ascii="Times New Roman" w:hAnsi="Times New Roman" w:eastAsia="Times New Roman"/>
          <w:color w:val="000000"/>
          <w:kern w:val="2"/>
          <w:sz w:val="24"/>
          <w:lang w:eastAsia="ru-RU"/>
        </w:rPr>
      </w:pPr>
      <w:r>
        <w:rPr>
          <w:rFonts w:eastAsia="Times New Roman" w:ascii="Times New Roman" w:hAnsi="Times New Roman"/>
          <w:color w:val="000000"/>
          <w:kern w:val="2"/>
          <w:sz w:val="24"/>
          <w:lang w:eastAsia="ru-RU"/>
        </w:rPr>
      </w:r>
    </w:p>
    <w:p>
      <w:pPr>
        <w:pStyle w:val="Normal"/>
        <w:widowControl w:val="false"/>
        <w:bidi w:val="0"/>
        <w:ind w:firstLine="567" w:left="0" w:right="0"/>
        <w:jc w:val="center"/>
        <w:rPr>
          <w:rFonts w:ascii="Times New Roman" w:hAnsi="Times New Roman" w:eastAsia="Times New Roman"/>
          <w:b/>
          <w:color w:val="000000"/>
          <w:kern w:val="2"/>
          <w:sz w:val="24"/>
          <w:lang w:eastAsia="ru-RU"/>
        </w:rPr>
      </w:pPr>
      <w:r>
        <w:rPr>
          <w:rFonts w:eastAsia="Times New Roman" w:ascii="Times New Roman" w:hAnsi="Times New Roman"/>
          <w:b/>
          <w:color w:val="000000"/>
          <w:kern w:val="2"/>
          <w:sz w:val="24"/>
          <w:lang w:eastAsia="ru-RU"/>
        </w:rPr>
        <w:t>Требования к качеству и безопасности Товара.</w:t>
      </w:r>
    </w:p>
    <w:p>
      <w:pPr>
        <w:pStyle w:val="Normal"/>
        <w:widowControl w:val="false"/>
        <w:bidi w:val="0"/>
        <w:ind w:firstLine="567" w:left="0" w:right="0"/>
        <w:jc w:val="both"/>
        <w:rPr/>
      </w:pPr>
      <w:r>
        <w:rPr>
          <w:rFonts w:eastAsia="Times New Roman" w:ascii="Times New Roman" w:hAnsi="Times New Roman"/>
          <w:color w:val="000000"/>
          <w:kern w:val="2"/>
          <w:sz w:val="24"/>
          <w:lang w:eastAsia="ru-RU"/>
        </w:rPr>
        <w:t>Поставляемый Товар должен быть новым Товаром (товаром, котор</w:t>
      </w:r>
      <w:r>
        <w:rPr>
          <w:rFonts w:eastAsia="Times New Roman" w:ascii="Liberation Serif" w:hAnsi="Liberation Serif"/>
          <w:color w:val="000000"/>
          <w:kern w:val="2"/>
          <w:sz w:val="24"/>
          <w:lang w:eastAsia="ru-RU"/>
        </w:rPr>
        <w:t xml:space="preserve">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не модифицированным, со всеми причитающимися элементами защиты от подделки, установленными производителем Товара. Поставляемый Товар должен иметь заводскую сборку, выпускаться серийно </w:t>
      </w:r>
      <w:r>
        <w:rPr>
          <w:rFonts w:eastAsia="Times New Roman" w:ascii="Liberation Serif" w:hAnsi="Liberation Serif"/>
          <w:color w:val="000000"/>
          <w:kern w:val="2"/>
          <w:sz w:val="24"/>
          <w:lang w:val="ru-RU" w:eastAsia="ru-RU"/>
        </w:rPr>
        <w:t xml:space="preserve">и </w:t>
      </w:r>
      <w:r>
        <w:rPr>
          <w:rFonts w:eastAsia="Times New Roman" w:ascii="Liberation Serif" w:hAnsi="Liberation Serif"/>
          <w:color w:val="000000"/>
          <w:kern w:val="2"/>
          <w:sz w:val="24"/>
          <w:lang w:eastAsia="ru-RU"/>
        </w:rPr>
        <w:t>предназначаться для страны Заказчика.</w:t>
      </w:r>
    </w:p>
    <w:p>
      <w:pPr>
        <w:pStyle w:val="Normal"/>
        <w:widowControl w:val="false"/>
        <w:bidi w:val="0"/>
        <w:ind w:firstLine="567" w:left="0" w:right="0"/>
        <w:jc w:val="both"/>
        <w:rPr>
          <w:rFonts w:ascii="Liberation Serif" w:hAnsi="Liberation Serif" w:eastAsia="Times New Roman"/>
          <w:color w:val="000000"/>
          <w:kern w:val="2"/>
          <w:sz w:val="24"/>
          <w:lang w:eastAsia="ru-RU"/>
        </w:rPr>
      </w:pPr>
      <w:r>
        <w:rPr>
          <w:rFonts w:eastAsia="Times New Roman" w:ascii="Liberation Serif" w:hAnsi="Liberation Serif"/>
          <w:color w:val="000000"/>
          <w:kern w:val="2"/>
          <w:sz w:val="24"/>
          <w:lang w:eastAsia="ru-RU"/>
        </w:rPr>
        <w:t>Товар  не должен иметь дефектов, без каких-либо ограничений (залог, запрет, арест и т.п.) к свободному обращению на территории Российской Федерации, иметь в установленных законодательством Российской Федерации случаях сертификат соответствия, санитарно-эпидемиологическое заключение, паспорт, руководство пользователя на русском языке.</w:t>
      </w:r>
    </w:p>
    <w:p>
      <w:pPr>
        <w:pStyle w:val="Normal"/>
        <w:widowControl w:val="false"/>
        <w:bidi w:val="0"/>
        <w:ind w:firstLine="567" w:left="0" w:right="0"/>
        <w:jc w:val="both"/>
        <w:rPr>
          <w:rFonts w:ascii="Liberation Serif" w:hAnsi="Liberation Serif" w:eastAsia="Times New Roman"/>
          <w:color w:val="000000"/>
          <w:kern w:val="2"/>
          <w:sz w:val="24"/>
          <w:lang w:eastAsia="ru-RU"/>
        </w:rPr>
      </w:pPr>
      <w:r>
        <w:rPr>
          <w:rFonts w:eastAsia="Times New Roman" w:ascii="Liberation Serif" w:hAnsi="Liberation Serif"/>
          <w:color w:val="000000"/>
          <w:kern w:val="2"/>
          <w:sz w:val="24"/>
          <w:lang w:eastAsia="ru-RU"/>
        </w:rPr>
        <w:t xml:space="preserve">Качество Товара должно соответствовать требованиям, предъявляемым к Товару на  территории Российской Федерации. </w:t>
      </w:r>
    </w:p>
    <w:p>
      <w:pPr>
        <w:pStyle w:val="Normal"/>
        <w:widowControl w:val="false"/>
        <w:bidi w:val="0"/>
        <w:ind w:firstLine="567" w:left="0" w:right="0"/>
        <w:jc w:val="both"/>
        <w:rPr>
          <w:rFonts w:ascii="Liberation Serif" w:hAnsi="Liberation Serif" w:eastAsia="Times New Roman"/>
          <w:color w:val="000000"/>
          <w:kern w:val="2"/>
          <w:sz w:val="24"/>
          <w:lang w:eastAsia="ru-RU"/>
        </w:rPr>
      </w:pPr>
      <w:r>
        <w:rPr>
          <w:rFonts w:eastAsia="Times New Roman" w:ascii="Liberation Serif" w:hAnsi="Liberation Serif"/>
          <w:color w:val="000000"/>
          <w:kern w:val="2"/>
          <w:sz w:val="24"/>
          <w:lang w:eastAsia="ru-RU"/>
        </w:rPr>
        <w:t>Заказчик вправе произвести независимую экспертизу с целью детального исследования характеристик поставляемого Товара на соответствия требованиям, установленным Заказчиком.</w:t>
      </w:r>
    </w:p>
    <w:p>
      <w:pPr>
        <w:pStyle w:val="Normal"/>
        <w:widowControl w:val="false"/>
        <w:bidi w:val="0"/>
        <w:ind w:firstLine="567" w:left="0" w:right="0"/>
        <w:jc w:val="both"/>
        <w:rPr>
          <w:rFonts w:ascii="Liberation Serif" w:hAnsi="Liberation Serif" w:eastAsia="Times New Roman"/>
          <w:color w:val="000000"/>
          <w:kern w:val="2"/>
          <w:sz w:val="24"/>
          <w:lang w:eastAsia="ru-RU"/>
        </w:rPr>
      </w:pPr>
      <w:r>
        <w:rPr>
          <w:rFonts w:eastAsia="Times New Roman" w:ascii="Liberation Serif" w:hAnsi="Liberation Serif"/>
          <w:color w:val="000000"/>
          <w:kern w:val="2"/>
          <w:sz w:val="24"/>
          <w:lang w:eastAsia="ru-RU"/>
        </w:rPr>
        <w:t>Товар должен соответствовать требованиям безопасности для жизни и здоровья потребителя, а также  иным требованиям сертификации, безопасности (санитарным  нормам и правилам, государственным стандартам и т.п.), установленным законодательством Российской Федерации.</w:t>
      </w:r>
    </w:p>
    <w:p>
      <w:pPr>
        <w:pStyle w:val="Normal"/>
        <w:widowControl w:val="false"/>
        <w:bidi w:val="0"/>
        <w:ind w:firstLine="567" w:left="0" w:right="0"/>
        <w:jc w:val="both"/>
        <w:rPr>
          <w:rFonts w:ascii="Liberation Serif" w:hAnsi="Liberation Serif" w:eastAsia="Times New Roman"/>
          <w:color w:val="000000"/>
          <w:kern w:val="2"/>
          <w:sz w:val="24"/>
          <w:lang w:eastAsia="ru-RU"/>
        </w:rPr>
      </w:pPr>
      <w:r>
        <w:rPr>
          <w:rFonts w:eastAsia="Times New Roman" w:ascii="Liberation Serif" w:hAnsi="Liberation Serif"/>
          <w:color w:val="000000"/>
          <w:kern w:val="2"/>
          <w:sz w:val="24"/>
          <w:lang w:eastAsia="ru-RU"/>
        </w:rPr>
      </w:r>
    </w:p>
    <w:p>
      <w:pPr>
        <w:pStyle w:val="Normal"/>
        <w:widowControl w:val="false"/>
        <w:bidi w:val="0"/>
        <w:ind w:firstLine="567" w:left="0" w:right="0"/>
        <w:jc w:val="center"/>
        <w:rPr/>
      </w:pPr>
      <w:r>
        <w:rPr>
          <w:rFonts w:eastAsia="Times New Roman" w:ascii="Liberation Serif" w:hAnsi="Liberation Serif"/>
          <w:color w:val="000000"/>
          <w:kern w:val="2"/>
          <w:sz w:val="24"/>
          <w:lang w:eastAsia="ru-RU"/>
        </w:rPr>
        <w:t xml:space="preserve"> </w:t>
      </w:r>
      <w:r>
        <w:rPr>
          <w:rFonts w:eastAsia="Times New Roman" w:ascii="Liberation Serif" w:hAnsi="Liberation Serif"/>
          <w:b/>
          <w:color w:val="000000"/>
          <w:kern w:val="2"/>
          <w:sz w:val="24"/>
          <w:lang w:eastAsia="ru-RU"/>
        </w:rPr>
        <w:t>Требования к упаковке, маркировке Товара.</w:t>
      </w:r>
    </w:p>
    <w:p>
      <w:pPr>
        <w:pStyle w:val="Normal"/>
        <w:widowControl w:val="false"/>
        <w:bidi w:val="0"/>
        <w:ind w:firstLine="567" w:left="0" w:right="0"/>
        <w:jc w:val="both"/>
        <w:rPr>
          <w:rFonts w:ascii="Liberation Serif" w:hAnsi="Liberation Serif" w:eastAsia="Times New Roman"/>
          <w:color w:val="000000"/>
          <w:kern w:val="2"/>
          <w:sz w:val="24"/>
          <w:lang w:eastAsia="ru-RU"/>
        </w:rPr>
      </w:pPr>
      <w:r>
        <w:rPr>
          <w:rFonts w:eastAsia="Times New Roman" w:ascii="Liberation Serif" w:hAnsi="Liberation Serif"/>
          <w:color w:val="000000"/>
          <w:kern w:val="2"/>
          <w:sz w:val="24"/>
          <w:lang w:eastAsia="ru-RU"/>
        </w:rPr>
        <w:t xml:space="preserve">Упаковка Товара должна быть промышленного производства (отдельная упаковочная тара для каждого вида Товара), обеспечивающая жесткое крепление Товара внутри упаковки, сохранность Товара  при погрузочно-разгрузочных работах, транспортировке к месту поставки, передаче Товара Заказчику и дальнейшего хранения. </w:t>
      </w:r>
    </w:p>
    <w:p>
      <w:pPr>
        <w:pStyle w:val="Normal"/>
        <w:widowControl w:val="false"/>
        <w:bidi w:val="0"/>
        <w:ind w:firstLine="567" w:left="0" w:right="0"/>
        <w:jc w:val="both"/>
        <w:rPr>
          <w:rFonts w:ascii="Liberation Serif" w:hAnsi="Liberation Serif" w:eastAsia="Times New Roman"/>
          <w:color w:val="000000"/>
          <w:kern w:val="2"/>
          <w:sz w:val="24"/>
          <w:lang w:eastAsia="ru-RU"/>
        </w:rPr>
      </w:pPr>
      <w:r>
        <w:rPr>
          <w:rFonts w:eastAsia="Times New Roman" w:ascii="Liberation Serif" w:hAnsi="Liberation Serif"/>
          <w:color w:val="000000"/>
          <w:kern w:val="2"/>
          <w:sz w:val="24"/>
          <w:lang w:eastAsia="ru-RU"/>
        </w:rPr>
        <w:t>Поставляемый Товар должен иметь стандартную заводскую маркировку с указанием предприятия-изготовителя, наименования Товара. Маркировка Товара должна быть легко читаемой. Маркировка упаковки должна строго соответствовать маркировке Товара.</w:t>
      </w:r>
    </w:p>
    <w:p>
      <w:pPr>
        <w:pStyle w:val="Normal"/>
        <w:widowControl w:val="false"/>
        <w:bidi w:val="0"/>
        <w:ind w:firstLine="567" w:left="0" w:right="0"/>
        <w:jc w:val="both"/>
        <w:rPr>
          <w:rFonts w:ascii="Liberation Serif" w:hAnsi="Liberation Serif" w:eastAsia="Times New Roman"/>
          <w:color w:val="000000"/>
          <w:kern w:val="2"/>
          <w:sz w:val="24"/>
          <w:lang w:eastAsia="ru-RU"/>
        </w:rPr>
      </w:pPr>
      <w:r>
        <w:rPr>
          <w:rFonts w:eastAsia="Times New Roman" w:ascii="Liberation Serif" w:hAnsi="Liberation Serif"/>
          <w:color w:val="000000"/>
          <w:kern w:val="2"/>
          <w:sz w:val="24"/>
          <w:lang w:eastAsia="ru-RU"/>
        </w:rPr>
        <w:t xml:space="preserve">Упаковка должна предохранять Товара от всякого рода повреждений, утраты товарного вида и коррозии при его поставке. Поставщик несет ответственность за утрату и всякого рода повреждение Товара вследствие его некачественной упаковки или консервации, или несоблюдения инструкции по хранению Товара, до подписания Заказчиком Акта приема-передачи Товара, поставленного на условиях «под ключ».      </w:t>
      </w:r>
    </w:p>
    <w:p>
      <w:pPr>
        <w:pStyle w:val="Normal"/>
        <w:widowControl w:val="false"/>
        <w:bidi w:val="0"/>
        <w:ind w:firstLine="567" w:left="0" w:right="0"/>
        <w:jc w:val="both"/>
        <w:rPr>
          <w:rFonts w:ascii="Liberation Serif" w:hAnsi="Liberation Serif" w:eastAsia="Times New Roman"/>
          <w:color w:val="000000"/>
          <w:kern w:val="2"/>
          <w:sz w:val="24"/>
          <w:lang w:eastAsia="ru-RU"/>
        </w:rPr>
      </w:pPr>
      <w:r>
        <w:rPr>
          <w:rFonts w:eastAsia="Times New Roman" w:ascii="Liberation Serif" w:hAnsi="Liberation Serif"/>
          <w:color w:val="000000"/>
          <w:kern w:val="2"/>
          <w:sz w:val="24"/>
          <w:lang w:eastAsia="ru-RU"/>
        </w:rPr>
        <w:t xml:space="preserve">    </w:t>
      </w:r>
    </w:p>
    <w:p>
      <w:pPr>
        <w:pStyle w:val="Normal"/>
        <w:widowControl w:val="false"/>
        <w:bidi w:val="0"/>
        <w:ind w:firstLine="567" w:left="0" w:right="0"/>
        <w:jc w:val="center"/>
        <w:rPr>
          <w:rFonts w:ascii="Liberation Serif" w:hAnsi="Liberation Serif" w:eastAsia="Times New Roman"/>
          <w:b/>
          <w:color w:val="000000"/>
          <w:kern w:val="2"/>
          <w:sz w:val="24"/>
          <w:lang w:eastAsia="ru-RU"/>
        </w:rPr>
      </w:pPr>
      <w:r>
        <w:rPr>
          <w:rFonts w:eastAsia="Times New Roman" w:ascii="Liberation Serif" w:hAnsi="Liberation Serif"/>
          <w:b/>
          <w:color w:val="000000"/>
          <w:kern w:val="2"/>
          <w:sz w:val="24"/>
          <w:lang w:eastAsia="ru-RU"/>
        </w:rPr>
        <w:t>Требования к гарантийному сроку и (или) объему предоставления гарантий качества Товара.</w:t>
      </w:r>
    </w:p>
    <w:p>
      <w:pPr>
        <w:pStyle w:val="Normal"/>
        <w:widowControl w:val="false"/>
        <w:bidi w:val="0"/>
        <w:ind w:firstLine="567" w:left="0" w:right="0"/>
        <w:jc w:val="both"/>
        <w:rPr/>
      </w:pPr>
      <w:r>
        <w:rPr>
          <w:rFonts w:eastAsia="Times New Roman" w:ascii="Liberation Serif" w:hAnsi="Liberation Serif"/>
          <w:color w:val="000000"/>
          <w:kern w:val="2"/>
          <w:sz w:val="24"/>
          <w:lang w:eastAsia="ru-RU"/>
        </w:rPr>
        <w:t xml:space="preserve">Гарантийный срок на поставляемый Товар должен составлять не менее 12 (двенадцати) месяцев с даты подписания Заказчиком Акта приема-передачи Товара. </w:t>
      </w:r>
      <w:r>
        <w:rPr>
          <w:rFonts w:eastAsia="Times New Roman" w:ascii="Liberation Serif" w:hAnsi="Liberation Serif"/>
          <w:color w:val="000000"/>
          <w:kern w:val="2"/>
          <w:sz w:val="24"/>
          <w:lang w:val="ru-RU" w:eastAsia="ru-RU"/>
        </w:rPr>
        <w:t>Предоставление гарантии осуществляется вместе с данным товаром.</w:t>
      </w:r>
    </w:p>
    <w:p>
      <w:pPr>
        <w:pStyle w:val="Normal"/>
        <w:widowControl w:val="false"/>
        <w:bidi w:val="0"/>
        <w:ind w:firstLine="567" w:left="0" w:right="0"/>
        <w:jc w:val="both"/>
        <w:rPr>
          <w:rFonts w:ascii="Liberation Serif" w:hAnsi="Liberation Serif" w:eastAsia="Times New Roman"/>
          <w:color w:val="000000"/>
          <w:kern w:val="2"/>
          <w:sz w:val="24"/>
          <w:lang w:val="ru-RU" w:eastAsia="ru-RU"/>
        </w:rPr>
      </w:pPr>
      <w:r>
        <w:rPr>
          <w:rFonts w:eastAsia="Times New Roman" w:ascii="Liberation Serif" w:hAnsi="Liberation Serif"/>
          <w:color w:val="000000"/>
          <w:kern w:val="2"/>
          <w:sz w:val="24"/>
          <w:lang w:val="ru-RU" w:eastAsia="ru-RU"/>
        </w:rPr>
        <w:t>На Товар должны быть поставлены гарантийные талоны от фирмы-производителя товара, позволяющие осуществлять гарантийный ремонт.</w:t>
      </w:r>
    </w:p>
    <w:p>
      <w:pPr>
        <w:pStyle w:val="Normal"/>
        <w:widowControl w:val="false"/>
        <w:bidi w:val="0"/>
        <w:ind w:firstLine="567" w:left="0" w:right="0"/>
        <w:jc w:val="both"/>
        <w:rPr>
          <w:rFonts w:ascii="Liberation Serif" w:hAnsi="Liberation Serif" w:eastAsia="Times New Roman"/>
          <w:color w:val="000000"/>
          <w:kern w:val="2"/>
          <w:sz w:val="24"/>
          <w:lang w:val="ru-RU" w:eastAsia="ru-RU"/>
        </w:rPr>
      </w:pPr>
      <w:r>
        <w:rPr>
          <w:rFonts w:eastAsia="Times New Roman" w:ascii="Liberation Serif" w:hAnsi="Liberation Serif"/>
          <w:color w:val="000000"/>
          <w:kern w:val="2"/>
          <w:sz w:val="24"/>
          <w:lang w:val="ru-RU" w:eastAsia="ru-RU"/>
        </w:rPr>
        <w:t>Гарантийные обязательства должны включать в себя:</w:t>
      </w:r>
    </w:p>
    <w:p>
      <w:pPr>
        <w:pStyle w:val="Normal"/>
        <w:widowControl w:val="false"/>
        <w:bidi w:val="0"/>
        <w:ind w:firstLine="567" w:left="0" w:right="0"/>
        <w:jc w:val="both"/>
        <w:rPr>
          <w:rFonts w:ascii="Liberation Serif" w:hAnsi="Liberation Serif" w:eastAsia="Times New Roman"/>
          <w:color w:val="000000"/>
          <w:kern w:val="2"/>
          <w:sz w:val="24"/>
          <w:lang w:val="ru-RU" w:eastAsia="ru-RU"/>
        </w:rPr>
      </w:pPr>
      <w:r>
        <w:rPr>
          <w:rFonts w:eastAsia="Times New Roman" w:ascii="Liberation Serif" w:hAnsi="Liberation Serif"/>
          <w:color w:val="000000"/>
          <w:kern w:val="2"/>
          <w:sz w:val="24"/>
          <w:lang w:val="ru-RU" w:eastAsia="ru-RU"/>
        </w:rPr>
        <w:t>1) ремонт или замену поставляемого Товара - не более 4 (четырёх) рабочих дней  с момента такого обнаружения.</w:t>
      </w:r>
    </w:p>
    <w:p>
      <w:pPr>
        <w:pStyle w:val="Normal"/>
        <w:widowControl w:val="false"/>
        <w:bidi w:val="0"/>
        <w:ind w:firstLine="567" w:left="0" w:right="0"/>
        <w:jc w:val="both"/>
        <w:rPr>
          <w:rFonts w:ascii="Liberation Serif" w:hAnsi="Liberation Serif" w:eastAsia="Times New Roman"/>
          <w:color w:val="000000"/>
          <w:kern w:val="2"/>
          <w:sz w:val="24"/>
          <w:lang w:val="ru-RU" w:eastAsia="ru-RU"/>
        </w:rPr>
      </w:pPr>
      <w:r>
        <w:rPr>
          <w:rFonts w:eastAsia="Times New Roman" w:ascii="Liberation Serif" w:hAnsi="Liberation Serif"/>
          <w:color w:val="000000"/>
          <w:kern w:val="2"/>
          <w:sz w:val="24"/>
          <w:lang w:val="ru-RU" w:eastAsia="ru-RU"/>
        </w:rPr>
        <w:t>2) выезд представителя Исполнителя к месту выполненных работ для проведения гарантийных работ или доставку поставленного Товара в сервисный центр от Заказчика и обратно, силами и средствами Исполнителя.</w:t>
      </w:r>
    </w:p>
    <w:p>
      <w:pPr>
        <w:pStyle w:val="Normal"/>
        <w:widowControl w:val="false"/>
        <w:bidi w:val="0"/>
        <w:ind w:firstLine="567" w:left="0" w:right="0"/>
        <w:jc w:val="both"/>
        <w:rPr>
          <w:rFonts w:ascii="Liberation Serif" w:hAnsi="Liberation Serif" w:eastAsia="Times New Roman"/>
          <w:color w:val="000000"/>
          <w:kern w:val="2"/>
          <w:sz w:val="24"/>
          <w:lang w:eastAsia="ru-RU"/>
        </w:rPr>
      </w:pPr>
      <w:r>
        <w:rPr>
          <w:rFonts w:eastAsia="Times New Roman" w:ascii="Liberation Serif" w:hAnsi="Liberation Serif"/>
          <w:color w:val="000000"/>
          <w:kern w:val="2"/>
          <w:sz w:val="24"/>
          <w:lang w:eastAsia="ru-RU"/>
        </w:rPr>
        <w:t xml:space="preserve">Объем предоставления гарантий качества Товара обеспечивается Поставщиком в течение   гарантийного срока. Гарантийное обслуживание Товара должно осуществляться Поставщиком без дополнительных расходов со стороны Заказчика. </w:t>
      </w:r>
    </w:p>
    <w:p>
      <w:pPr>
        <w:pStyle w:val="Normal"/>
        <w:widowControl w:val="false"/>
        <w:bidi w:val="0"/>
        <w:ind w:firstLine="567" w:left="0" w:right="0"/>
        <w:jc w:val="both"/>
        <w:rPr>
          <w:rFonts w:ascii="Liberation Serif" w:hAnsi="Liberation Serif" w:eastAsia="Times New Roman"/>
          <w:color w:val="000000"/>
          <w:kern w:val="2"/>
          <w:sz w:val="24"/>
          <w:lang w:eastAsia="ru-RU"/>
        </w:rPr>
      </w:pPr>
      <w:r>
        <w:rPr>
          <w:rFonts w:eastAsia="Times New Roman" w:ascii="Liberation Serif" w:hAnsi="Liberation Serif"/>
          <w:color w:val="000000"/>
          <w:kern w:val="2"/>
          <w:sz w:val="24"/>
          <w:lang w:eastAsia="ru-RU"/>
        </w:rPr>
        <w:t xml:space="preserve">Выполнение необходимых работ по восстановлению Товара, включая замену неисправных запасных частей осуществляется силами и за счет средств Поставщика. </w:t>
      </w:r>
    </w:p>
    <w:p>
      <w:pPr>
        <w:pStyle w:val="Normal"/>
        <w:widowControl w:val="false"/>
        <w:bidi w:val="0"/>
        <w:ind w:firstLine="567" w:left="0" w:right="0"/>
        <w:jc w:val="both"/>
        <w:rPr>
          <w:rFonts w:ascii="Liberation Serif" w:hAnsi="Liberation Serif" w:eastAsia="Times New Roman"/>
          <w:color w:val="000000"/>
          <w:kern w:val="2"/>
          <w:sz w:val="24"/>
          <w:lang w:eastAsia="ru-RU"/>
        </w:rPr>
      </w:pPr>
      <w:r>
        <w:rPr>
          <w:rFonts w:eastAsia="Times New Roman" w:ascii="Liberation Serif" w:hAnsi="Liberation Serif"/>
          <w:color w:val="000000"/>
          <w:kern w:val="2"/>
          <w:sz w:val="24"/>
          <w:lang w:eastAsia="ru-RU"/>
        </w:rPr>
        <w:t xml:space="preserve">Под гарантийным обслуживанием подразумевается устранение любых неисправностей Товара, возникших в течение гарантийного срока и не связанных с ненадлежащей эксплуатацией Товара, поддержание Товара в рабочем состоянии, в том числе устранение возможных дефектов, ремонт и замена дефектных деталей, замена Товара. </w:t>
      </w:r>
    </w:p>
    <w:p>
      <w:pPr>
        <w:pStyle w:val="Normal"/>
        <w:widowControl w:val="false"/>
        <w:bidi w:val="0"/>
        <w:ind w:firstLine="567" w:left="0" w:right="0"/>
        <w:jc w:val="both"/>
        <w:rPr>
          <w:rFonts w:ascii="Liberation Serif" w:hAnsi="Liberation Serif" w:eastAsia="Times New Roman"/>
          <w:color w:val="000000"/>
          <w:kern w:val="2"/>
          <w:sz w:val="24"/>
          <w:lang w:eastAsia="ru-RU"/>
        </w:rPr>
      </w:pPr>
      <w:r>
        <w:rPr>
          <w:rFonts w:eastAsia="Times New Roman" w:ascii="Liberation Serif" w:hAnsi="Liberation Serif"/>
          <w:color w:val="000000"/>
          <w:kern w:val="2"/>
          <w:sz w:val="24"/>
          <w:lang w:eastAsia="ru-RU"/>
        </w:rPr>
        <w:t xml:space="preserve">Если в течение гарантийного срока будет выявлено, что Товар не соответствует требованиям Контракта, Поставщик обязан предпринять меры по устранению нарушений указанных требований. Устранение нарушений должно быть завершено не позднее 5 (пяти) рабочих дней с даты поступления официального уведомления от уполномоченного представителя Заказчика. </w:t>
      </w:r>
    </w:p>
    <w:p>
      <w:pPr>
        <w:pStyle w:val="Normal"/>
        <w:widowControl w:val="false"/>
        <w:bidi w:val="0"/>
        <w:ind w:firstLine="567" w:left="0" w:right="0"/>
        <w:jc w:val="both"/>
        <w:rPr>
          <w:rFonts w:ascii="Liberation Serif" w:hAnsi="Liberation Serif" w:eastAsia="Times New Roman"/>
          <w:color w:val="000000"/>
          <w:kern w:val="2"/>
          <w:sz w:val="24"/>
          <w:lang w:eastAsia="ru-RU"/>
        </w:rPr>
      </w:pPr>
      <w:r>
        <w:rPr>
          <w:rFonts w:eastAsia="Times New Roman" w:ascii="Liberation Serif" w:hAnsi="Liberation Serif"/>
          <w:color w:val="000000"/>
          <w:kern w:val="2"/>
          <w:sz w:val="24"/>
          <w:lang w:eastAsia="ru-RU"/>
        </w:rPr>
        <w:t>Если в течение указанного срока устранение нарушений невозможно, Поставщик обязан в срок не более 15 (пятнадцати) календарных дней заменить Товар на новый. Такая замена осуществляется без каких-либо затрат со  стороны Заказчика. При этом срок гарантии на замененный Товар начинает течь заново.</w:t>
      </w:r>
    </w:p>
    <w:p>
      <w:pPr>
        <w:pStyle w:val="Normal"/>
        <w:widowControl w:val="false"/>
        <w:bidi w:val="0"/>
        <w:ind w:firstLine="567" w:left="0" w:right="0"/>
        <w:jc w:val="both"/>
        <w:rPr>
          <w:rFonts w:ascii="Liberation Serif" w:hAnsi="Liberation Serif" w:eastAsia="Times New Roman"/>
          <w:color w:val="000000"/>
          <w:kern w:val="2"/>
          <w:sz w:val="24"/>
          <w:lang w:eastAsia="ru-RU"/>
        </w:rPr>
      </w:pPr>
      <w:r>
        <w:rPr>
          <w:rFonts w:eastAsia="Times New Roman" w:ascii="Liberation Serif" w:hAnsi="Liberation Serif"/>
          <w:color w:val="000000"/>
          <w:kern w:val="2"/>
          <w:sz w:val="24"/>
          <w:lang w:eastAsia="ru-RU"/>
        </w:rPr>
        <w:t>Все расходы по гарантийному обслуживанию Товара несет Поставщик.</w:t>
      </w:r>
    </w:p>
    <w:p>
      <w:pPr>
        <w:pStyle w:val="Normal"/>
        <w:widowControl w:val="false"/>
        <w:bidi w:val="0"/>
        <w:ind w:firstLine="567" w:left="0" w:right="0"/>
        <w:jc w:val="both"/>
        <w:rPr>
          <w:rFonts w:ascii="Liberation Serif" w:hAnsi="Liberation Serif" w:eastAsia="Times New Roman"/>
          <w:color w:val="000000"/>
          <w:kern w:val="2"/>
          <w:sz w:val="24"/>
          <w:lang w:eastAsia="ru-RU"/>
        </w:rPr>
      </w:pPr>
      <w:r>
        <w:rPr>
          <w:rFonts w:eastAsia="Times New Roman" w:ascii="Liberation Serif" w:hAnsi="Liberation Serif"/>
          <w:color w:val="000000"/>
          <w:kern w:val="2"/>
          <w:sz w:val="24"/>
          <w:lang w:eastAsia="ru-RU"/>
        </w:rPr>
        <w:t xml:space="preserve">При отказе в проведении гарантийного обслуживания Поставщик обязан в течение        1 (одного) рабочего дня со дня принятия такого решения письменно уведомить об этом Заказчика с указанием мотивированных причин такого отказа.     </w:t>
      </w:r>
    </w:p>
    <w:p>
      <w:pPr>
        <w:pStyle w:val="Normal"/>
        <w:widowControl w:val="false"/>
        <w:bidi w:val="0"/>
        <w:spacing w:before="0" w:after="0"/>
        <w:ind w:firstLine="567" w:left="0" w:right="0"/>
        <w:jc w:val="both"/>
        <w:rPr/>
      </w:pPr>
      <w:r>
        <w:rPr>
          <w:rStyle w:val="23"/>
          <w:rFonts w:eastAsia="Lohit Devanagari" w:cs="Times New Roman" w:ascii="Liberation Serif" w:hAnsi="Liberation Serif"/>
          <w:b/>
          <w:bCs w:val="false"/>
          <w:i w:val="false"/>
          <w:caps w:val="false"/>
          <w:smallCaps w:val="false"/>
          <w:color w:val="000000"/>
          <w:kern w:val="2"/>
          <w:sz w:val="24"/>
          <w:szCs w:val="24"/>
          <w:u w:val="none"/>
          <w:shd w:fill="FFFFFF" w:val="clear"/>
          <w:lang w:val="ru-RU" w:eastAsia="ru-RU"/>
        </w:rPr>
        <w:t>Место доставки Товара:</w:t>
      </w:r>
      <w:r>
        <w:rPr>
          <w:rStyle w:val="23"/>
          <w:rFonts w:eastAsia="Lohit Devanagari" w:cs="Times New Roman" w:ascii="Liberation Serif" w:hAnsi="Liberation Serif"/>
          <w:b w:val="false"/>
          <w:bCs w:val="false"/>
          <w:i w:val="false"/>
          <w:caps w:val="false"/>
          <w:smallCaps w:val="false"/>
          <w:color w:val="000000"/>
          <w:kern w:val="2"/>
          <w:sz w:val="24"/>
          <w:szCs w:val="24"/>
          <w:u w:val="none"/>
          <w:shd w:fill="FFFFFF" w:val="clear"/>
          <w:lang w:val="ru-RU" w:eastAsia="ru-RU"/>
        </w:rPr>
        <w:t xml:space="preserve"> складское помещение, указанное заказчиком по адресу  г. Томск, ул. Пушкина, 65</w:t>
      </w:r>
      <w:r>
        <w:rPr>
          <w:rStyle w:val="23"/>
          <w:rFonts w:eastAsia="Lohit Devanagari" w:cs="Times New Roman" w:ascii="Liberation Serif" w:hAnsi="Liberation Serif"/>
          <w:b w:val="false"/>
          <w:bCs w:val="false"/>
          <w:i w:val="false"/>
          <w:caps w:val="false"/>
          <w:smallCaps w:val="false"/>
          <w:color w:val="000000"/>
          <w:kern w:val="2"/>
          <w:sz w:val="24"/>
          <w:szCs w:val="24"/>
          <w:u w:val="none"/>
          <w:shd w:fill="FFFFFF" w:val="clear"/>
          <w:lang w:val="en-US" w:eastAsia="ru-RU"/>
        </w:rPr>
        <w:t>.</w:t>
      </w:r>
    </w:p>
    <w:p>
      <w:pPr>
        <w:pStyle w:val="Normal"/>
        <w:widowControl w:val="false"/>
        <w:bidi w:val="0"/>
        <w:spacing w:before="0" w:after="0"/>
        <w:ind w:firstLine="567" w:left="0" w:right="0"/>
        <w:jc w:val="both"/>
        <w:rPr/>
      </w:pPr>
      <w:r>
        <w:rPr/>
      </w:r>
    </w:p>
    <w:tbl>
      <w:tblPr>
        <w:tblW w:w="10314"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5209"/>
        <w:gridCol w:w="5104"/>
      </w:tblGrid>
      <w:tr>
        <w:trPr/>
        <w:tc>
          <w:tcPr>
            <w:tcW w:w="5209" w:type="dxa"/>
            <w:tcBorders/>
            <w:shd w:color="auto" w:fill="auto" w:val="clear"/>
          </w:tcPr>
          <w:p>
            <w:pPr>
              <w:pStyle w:val="Normal"/>
              <w:jc w:val="center"/>
              <w:rPr>
                <w:rFonts w:ascii="Times New Roman" w:hAnsi="Times New Roman" w:eastAsia="Calibri" w:cs="Times New Roman"/>
                <w:b/>
                <w:bCs/>
                <w:color w:val="00000A"/>
                <w:sz w:val="24"/>
                <w:szCs w:val="24"/>
              </w:rPr>
            </w:pPr>
            <w:r>
              <w:rPr>
                <w:rFonts w:cs="Times New Roman" w:ascii="Times New Roman" w:hAnsi="Times New Roman"/>
                <w:b/>
                <w:sz w:val="24"/>
                <w:szCs w:val="24"/>
              </w:rPr>
              <w:t>Заказчик:</w:t>
            </w:r>
          </w:p>
          <w:p>
            <w:pPr>
              <w:pStyle w:val="Normal"/>
              <w:widowControl/>
              <w:rPr>
                <w:rFonts w:ascii="Times New Roman" w:hAnsi="Times New Roman" w:cs="Times New Roman"/>
                <w:bCs/>
                <w:sz w:val="24"/>
                <w:szCs w:val="24"/>
              </w:rPr>
            </w:pPr>
            <w:r>
              <w:rPr>
                <w:rFonts w:eastAsia="Calibri" w:cs="Times New Roman" w:ascii="Times New Roman" w:hAnsi="Times New Roman"/>
                <w:b/>
                <w:bCs/>
                <w:color w:val="00000A"/>
                <w:sz w:val="24"/>
                <w:szCs w:val="24"/>
              </w:rPr>
              <w:t>Управление Федеральной службы судебных приставов по Томской области</w:t>
            </w:r>
          </w:p>
          <w:p>
            <w:pPr>
              <w:pStyle w:val="Normal"/>
              <w:jc w:val="both"/>
              <w:rPr>
                <w:rFonts w:ascii="Times New Roman" w:hAnsi="Times New Roman" w:cs="Times New Roman"/>
                <w:bCs/>
                <w:sz w:val="24"/>
                <w:szCs w:val="24"/>
              </w:rPr>
            </w:pPr>
            <w:r>
              <w:rPr>
                <w:rFonts w:cs="Times New Roman" w:ascii="Times New Roman" w:hAnsi="Times New Roman"/>
                <w:bCs/>
                <w:sz w:val="24"/>
                <w:szCs w:val="24"/>
              </w:rPr>
              <w:t>Юридический и почтовый адрес:</w:t>
            </w:r>
          </w:p>
          <w:p>
            <w:pPr>
              <w:pStyle w:val="Normal"/>
              <w:jc w:val="both"/>
              <w:rPr>
                <w:rFonts w:ascii="Times New Roman" w:hAnsi="Times New Roman" w:cs="Times New Roman"/>
                <w:bCs/>
                <w:sz w:val="24"/>
                <w:szCs w:val="24"/>
              </w:rPr>
            </w:pPr>
            <w:r>
              <w:rPr>
                <w:rFonts w:cs="Times New Roman" w:ascii="Times New Roman" w:hAnsi="Times New Roman"/>
                <w:bCs/>
                <w:sz w:val="24"/>
                <w:szCs w:val="24"/>
              </w:rPr>
              <w:t>634006, г. Томск, ул. Пушкина, 65,</w:t>
            </w:r>
          </w:p>
          <w:p>
            <w:pPr>
              <w:pStyle w:val="Normal"/>
              <w:jc w:val="both"/>
              <w:rPr>
                <w:rFonts w:ascii="Times New Roman" w:hAnsi="Times New Roman" w:cs="Times New Roman"/>
                <w:bCs/>
                <w:sz w:val="24"/>
                <w:szCs w:val="24"/>
              </w:rPr>
            </w:pPr>
            <w:r>
              <w:rPr>
                <w:rFonts w:cs="Times New Roman" w:ascii="Times New Roman" w:hAnsi="Times New Roman"/>
                <w:bCs/>
                <w:sz w:val="24"/>
                <w:szCs w:val="24"/>
              </w:rPr>
              <w:t>ИНН 7017107820,</w:t>
            </w:r>
          </w:p>
          <w:p>
            <w:pPr>
              <w:pStyle w:val="Normal"/>
              <w:jc w:val="both"/>
              <w:rPr>
                <w:rFonts w:ascii="Times New Roman" w:hAnsi="Times New Roman" w:cs="Times New Roman"/>
                <w:bCs/>
                <w:sz w:val="24"/>
                <w:szCs w:val="24"/>
              </w:rPr>
            </w:pPr>
            <w:r>
              <w:rPr>
                <w:rFonts w:cs="Times New Roman" w:ascii="Times New Roman" w:hAnsi="Times New Roman"/>
                <w:bCs/>
                <w:sz w:val="24"/>
                <w:szCs w:val="24"/>
              </w:rPr>
              <w:t>КПП 701701001,</w:t>
            </w:r>
          </w:p>
          <w:p>
            <w:pPr>
              <w:pStyle w:val="Normal"/>
              <w:jc w:val="both"/>
              <w:rPr>
                <w:rFonts w:ascii="Times New Roman" w:hAnsi="Times New Roman" w:cs="Times New Roman"/>
                <w:bCs/>
                <w:sz w:val="24"/>
                <w:szCs w:val="24"/>
              </w:rPr>
            </w:pPr>
            <w:r>
              <w:rPr>
                <w:rFonts w:cs="Times New Roman" w:ascii="Times New Roman" w:hAnsi="Times New Roman"/>
                <w:bCs/>
                <w:sz w:val="24"/>
                <w:szCs w:val="24"/>
              </w:rPr>
              <w:t>УФК по Новосибирская области  г. Новосибирск</w:t>
            </w:r>
          </w:p>
          <w:p>
            <w:pPr>
              <w:pStyle w:val="Normal"/>
              <w:jc w:val="both"/>
              <w:rPr>
                <w:rFonts w:ascii="Times New Roman" w:hAnsi="Times New Roman" w:cs="Times New Roman"/>
                <w:bCs/>
                <w:sz w:val="24"/>
                <w:szCs w:val="24"/>
              </w:rPr>
            </w:pPr>
            <w:r>
              <w:rPr>
                <w:rFonts w:cs="Times New Roman" w:ascii="Times New Roman" w:hAnsi="Times New Roman"/>
                <w:bCs/>
                <w:sz w:val="24"/>
                <w:szCs w:val="24"/>
              </w:rPr>
              <w:t>(Управление Федеральной службы судебных</w:t>
            </w:r>
          </w:p>
          <w:p>
            <w:pPr>
              <w:pStyle w:val="Normal"/>
              <w:jc w:val="both"/>
              <w:rPr>
                <w:rFonts w:ascii="Times New Roman" w:hAnsi="Times New Roman" w:cs="Times New Roman"/>
                <w:bCs/>
                <w:sz w:val="24"/>
                <w:szCs w:val="24"/>
              </w:rPr>
            </w:pPr>
            <w:r>
              <w:rPr>
                <w:rFonts w:cs="Times New Roman" w:ascii="Times New Roman" w:hAnsi="Times New Roman"/>
                <w:bCs/>
                <w:sz w:val="24"/>
                <w:szCs w:val="24"/>
              </w:rPr>
              <w:t>приставов по Томской области (л/сч 03651785640))</w:t>
            </w:r>
          </w:p>
          <w:p>
            <w:pPr>
              <w:pStyle w:val="Normal"/>
              <w:jc w:val="both"/>
              <w:rPr>
                <w:rFonts w:ascii="Times New Roman" w:hAnsi="Times New Roman" w:cs="Times New Roman"/>
                <w:bCs/>
                <w:sz w:val="24"/>
                <w:szCs w:val="24"/>
              </w:rPr>
            </w:pPr>
            <w:r>
              <w:rPr>
                <w:rFonts w:cs="Times New Roman" w:ascii="Times New Roman" w:hAnsi="Times New Roman"/>
                <w:bCs/>
                <w:sz w:val="24"/>
                <w:szCs w:val="24"/>
              </w:rPr>
              <w:t>ОКЦ №1 СИБИРСКОЕ ГУ БАНКА РОССИИ</w:t>
            </w:r>
          </w:p>
          <w:p>
            <w:pPr>
              <w:pStyle w:val="Normal"/>
              <w:jc w:val="both"/>
              <w:rPr>
                <w:rFonts w:ascii="Times New Roman" w:hAnsi="Times New Roman" w:cs="Times New Roman"/>
                <w:bCs/>
                <w:sz w:val="24"/>
                <w:szCs w:val="24"/>
              </w:rPr>
            </w:pPr>
            <w:r>
              <w:rPr>
                <w:rFonts w:cs="Times New Roman" w:ascii="Times New Roman" w:hAnsi="Times New Roman"/>
                <w:bCs/>
                <w:sz w:val="24"/>
                <w:szCs w:val="24"/>
              </w:rPr>
              <w:t>БИК 015004950</w:t>
            </w:r>
          </w:p>
          <w:p>
            <w:pPr>
              <w:pStyle w:val="Normal"/>
              <w:jc w:val="both"/>
              <w:rPr>
                <w:rFonts w:ascii="Times New Roman" w:hAnsi="Times New Roman" w:cs="Times New Roman"/>
                <w:bCs/>
                <w:sz w:val="24"/>
                <w:szCs w:val="24"/>
              </w:rPr>
            </w:pPr>
            <w:r>
              <w:rPr>
                <w:rFonts w:cs="Times New Roman" w:ascii="Times New Roman" w:hAnsi="Times New Roman"/>
                <w:bCs/>
                <w:sz w:val="24"/>
                <w:szCs w:val="24"/>
              </w:rPr>
              <w:t>Казначейский счет 03211643000000015105</w:t>
            </w:r>
          </w:p>
          <w:p>
            <w:pPr>
              <w:pStyle w:val="Normal"/>
              <w:jc w:val="both"/>
              <w:rPr>
                <w:rFonts w:ascii="Times New Roman" w:hAnsi="Times New Roman" w:cs="Times New Roman"/>
                <w:bCs/>
                <w:sz w:val="24"/>
                <w:szCs w:val="24"/>
              </w:rPr>
            </w:pPr>
            <w:r>
              <w:rPr>
                <w:rFonts w:cs="Times New Roman" w:ascii="Times New Roman" w:hAnsi="Times New Roman"/>
                <w:bCs/>
                <w:sz w:val="24"/>
                <w:szCs w:val="24"/>
              </w:rPr>
              <w:t>Единый казначейский счет 40102810445370000043</w:t>
            </w:r>
          </w:p>
          <w:p>
            <w:pPr>
              <w:pStyle w:val="Normal"/>
              <w:jc w:val="both"/>
              <w:rPr>
                <w:rFonts w:ascii="Times New Roman" w:hAnsi="Times New Roman" w:cs="Times New Roman"/>
                <w:sz w:val="24"/>
                <w:szCs w:val="24"/>
              </w:rPr>
            </w:pPr>
            <w:r>
              <w:rPr>
                <w:rFonts w:cs="Times New Roman" w:ascii="Times New Roman" w:hAnsi="Times New Roman"/>
                <w:bCs/>
                <w:sz w:val="24"/>
                <w:szCs w:val="24"/>
              </w:rPr>
              <w:t>ОКТМО 69701000</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Заказчик</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_________________________Е.А. Жмуровская</w:t>
            </w:r>
          </w:p>
          <w:p>
            <w:pPr>
              <w:pStyle w:val="Normal"/>
              <w:rPr/>
            </w:pPr>
            <w:r>
              <w:rPr>
                <w:rFonts w:cs="Times New Roman" w:ascii="Times New Roman" w:hAnsi="Times New Roman"/>
                <w:sz w:val="24"/>
                <w:szCs w:val="24"/>
              </w:rPr>
              <w:t>М.П.</w:t>
            </w:r>
          </w:p>
        </w:tc>
        <w:tc>
          <w:tcPr>
            <w:tcW w:w="5104" w:type="dxa"/>
            <w:tcBorders/>
            <w:shd w:color="auto" w:fill="auto" w:val="clear"/>
          </w:tcPr>
          <w:p>
            <w:pPr>
              <w:pStyle w:val="Normal"/>
              <w:jc w:val="center"/>
              <w:rPr>
                <w:rFonts w:ascii="Times New Roman" w:hAnsi="Times New Roman" w:cs="Times New Roman"/>
                <w:sz w:val="24"/>
                <w:szCs w:val="24"/>
              </w:rPr>
            </w:pPr>
            <w:r>
              <w:rPr>
                <w:rFonts w:cs="Times New Roman" w:ascii="Times New Roman" w:hAnsi="Times New Roman"/>
                <w:sz w:val="24"/>
                <w:szCs w:val="24"/>
              </w:rPr>
              <w:t>Поставщик:</w:t>
            </w:r>
          </w:p>
          <w:p>
            <w:pPr>
              <w:pStyle w:val="Normal"/>
              <w:tabs>
                <w:tab w:val="clear" w:pos="708"/>
                <w:tab w:val="left" w:pos="1843" w:leader="none"/>
              </w:tabs>
              <w:ind w:left="-113"/>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1843" w:leader="none"/>
              </w:tabs>
              <w:ind w:left="-113"/>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1843" w:leader="none"/>
              </w:tabs>
              <w:ind w:left="-113"/>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1843" w:leader="none"/>
              </w:tabs>
              <w:ind w:left="-113"/>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1843" w:leader="none"/>
              </w:tabs>
              <w:ind w:left="-113"/>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1843" w:leader="none"/>
              </w:tabs>
              <w:ind w:left="-113"/>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1843" w:leader="none"/>
              </w:tabs>
              <w:ind w:left="-113"/>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1843" w:leader="none"/>
              </w:tabs>
              <w:ind w:left="-113"/>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1843" w:leader="none"/>
              </w:tabs>
              <w:ind w:left="-113"/>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1843" w:leader="none"/>
              </w:tabs>
              <w:ind w:left="-113"/>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1843" w:leader="none"/>
              </w:tabs>
              <w:ind w:left="-113"/>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1843" w:leader="none"/>
              </w:tabs>
              <w:ind w:left="-113"/>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1843" w:leader="none"/>
              </w:tabs>
              <w:ind w:left="-113"/>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1843" w:leader="none"/>
              </w:tabs>
              <w:ind w:left="-113"/>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1843" w:leader="none"/>
              </w:tabs>
              <w:ind w:left="-113"/>
              <w:jc w:val="both"/>
              <w:rPr>
                <w:rFonts w:ascii="Times New Roman" w:hAnsi="Times New Roman" w:cs="Times New Roman"/>
                <w:sz w:val="24"/>
                <w:szCs w:val="24"/>
                <w:lang w:bidi="hi-IN"/>
              </w:rPr>
            </w:pPr>
            <w:r>
              <w:rPr>
                <w:rFonts w:cs="Times New Roman" w:ascii="Times New Roman" w:hAnsi="Times New Roman"/>
                <w:sz w:val="24"/>
                <w:szCs w:val="24"/>
                <w:lang w:bidi="hi-IN"/>
              </w:rPr>
            </w:r>
          </w:p>
          <w:p>
            <w:pPr>
              <w:pStyle w:val="Normal"/>
              <w:tabs>
                <w:tab w:val="clear" w:pos="708"/>
                <w:tab w:val="left" w:pos="1843" w:leader="none"/>
              </w:tabs>
              <w:ind w:left="-113"/>
              <w:jc w:val="both"/>
              <w:rPr>
                <w:rFonts w:ascii="Times New Roman" w:hAnsi="Times New Roman" w:cs="Times New Roman"/>
                <w:sz w:val="24"/>
                <w:szCs w:val="24"/>
                <w:lang w:bidi="hi-IN"/>
              </w:rPr>
            </w:pPr>
            <w:r>
              <w:rPr>
                <w:rFonts w:cs="Times New Roman" w:ascii="Times New Roman" w:hAnsi="Times New Roman"/>
                <w:sz w:val="24"/>
                <w:szCs w:val="24"/>
                <w:lang w:bidi="hi-IN"/>
              </w:rPr>
            </w:r>
          </w:p>
          <w:p>
            <w:pPr>
              <w:pStyle w:val="Normal"/>
              <w:tabs>
                <w:tab w:val="clear" w:pos="708"/>
                <w:tab w:val="left" w:pos="1843" w:leader="none"/>
              </w:tabs>
              <w:ind w:left="-113"/>
              <w:jc w:val="both"/>
              <w:rPr>
                <w:rFonts w:ascii="Times New Roman" w:hAnsi="Times New Roman" w:cs="Times New Roman"/>
                <w:sz w:val="24"/>
                <w:szCs w:val="24"/>
                <w:lang w:bidi="hi-IN"/>
              </w:rPr>
            </w:pPr>
            <w:r>
              <w:rPr>
                <w:rFonts w:cs="Times New Roman" w:ascii="Times New Roman" w:hAnsi="Times New Roman"/>
                <w:sz w:val="24"/>
                <w:szCs w:val="24"/>
                <w:lang w:bidi="hi-IN"/>
              </w:rPr>
            </w:r>
          </w:p>
          <w:p>
            <w:pPr>
              <w:pStyle w:val="Normal"/>
              <w:tabs>
                <w:tab w:val="clear" w:pos="708"/>
                <w:tab w:val="left" w:pos="1843" w:leader="none"/>
              </w:tabs>
              <w:ind w:left="-113"/>
              <w:jc w:val="both"/>
              <w:rPr>
                <w:rFonts w:ascii="Times New Roman" w:hAnsi="Times New Roman" w:cs="Times New Roman"/>
                <w:sz w:val="24"/>
                <w:szCs w:val="24"/>
                <w:lang w:bidi="hi-IN"/>
              </w:rPr>
            </w:pPr>
            <w:r>
              <w:rPr>
                <w:rFonts w:cs="Times New Roman" w:ascii="Times New Roman" w:hAnsi="Times New Roman"/>
                <w:sz w:val="24"/>
                <w:szCs w:val="24"/>
                <w:lang w:bidi="hi-IN"/>
              </w:rPr>
            </w:r>
          </w:p>
          <w:p>
            <w:pPr>
              <w:pStyle w:val="Normal"/>
              <w:tabs>
                <w:tab w:val="clear" w:pos="708"/>
                <w:tab w:val="left" w:pos="1843" w:leader="none"/>
              </w:tabs>
              <w:ind w:left="-113"/>
              <w:jc w:val="both"/>
              <w:rPr>
                <w:rFonts w:ascii="Times New Roman" w:hAnsi="Times New Roman" w:cs="Times New Roman"/>
                <w:sz w:val="24"/>
                <w:szCs w:val="24"/>
                <w:lang w:bidi="hi-IN"/>
              </w:rPr>
            </w:pPr>
            <w:r>
              <w:rPr>
                <w:rFonts w:cs="Times New Roman" w:ascii="Times New Roman" w:hAnsi="Times New Roman"/>
                <w:sz w:val="24"/>
                <w:szCs w:val="24"/>
                <w:lang w:bidi="hi-IN"/>
              </w:rPr>
              <w:t>Поставщик</w:t>
            </w:r>
          </w:p>
          <w:p>
            <w:pPr>
              <w:pStyle w:val="Normal"/>
              <w:tabs>
                <w:tab w:val="clear" w:pos="708"/>
                <w:tab w:val="left" w:pos="1843" w:leader="none"/>
              </w:tabs>
              <w:ind w:left="-113"/>
              <w:jc w:val="both"/>
              <w:rPr>
                <w:rFonts w:ascii="Times New Roman" w:hAnsi="Times New Roman" w:cs="Times New Roman"/>
                <w:sz w:val="24"/>
                <w:szCs w:val="24"/>
                <w:lang w:bidi="hi-IN"/>
              </w:rPr>
            </w:pPr>
            <w:r>
              <w:rPr>
                <w:rFonts w:cs="Times New Roman" w:ascii="Times New Roman" w:hAnsi="Times New Roman"/>
                <w:sz w:val="24"/>
                <w:szCs w:val="24"/>
                <w:lang w:bidi="hi-IN"/>
              </w:rPr>
            </w:r>
          </w:p>
          <w:p>
            <w:pPr>
              <w:pStyle w:val="Normal"/>
              <w:tabs>
                <w:tab w:val="clear" w:pos="708"/>
                <w:tab w:val="left" w:pos="1843" w:leader="none"/>
              </w:tabs>
              <w:ind w:left="-113"/>
              <w:jc w:val="both"/>
              <w:rPr>
                <w:rFonts w:ascii="Times New Roman" w:hAnsi="Times New Roman" w:cs="Times New Roman"/>
                <w:sz w:val="24"/>
                <w:szCs w:val="24"/>
              </w:rPr>
            </w:pPr>
            <w:r>
              <w:rPr>
                <w:rFonts w:cs="Times New Roman" w:ascii="Times New Roman" w:hAnsi="Times New Roman"/>
                <w:sz w:val="24"/>
                <w:szCs w:val="24"/>
                <w:lang w:bidi="hi-IN"/>
              </w:rPr>
              <w:t>___________________________</w:t>
            </w:r>
          </w:p>
          <w:p>
            <w:pPr>
              <w:pStyle w:val="Normal"/>
              <w:tabs>
                <w:tab w:val="clear" w:pos="708"/>
                <w:tab w:val="left" w:pos="1843" w:leader="none"/>
              </w:tabs>
              <w:ind w:left="-113"/>
              <w:jc w:val="both"/>
              <w:rPr/>
            </w:pPr>
            <w:r>
              <w:rPr>
                <w:rFonts w:cs="Times New Roman" w:ascii="Times New Roman" w:hAnsi="Times New Roman"/>
                <w:sz w:val="24"/>
                <w:szCs w:val="24"/>
              </w:rPr>
              <w:t>М.П.</w:t>
            </w:r>
          </w:p>
        </w:tc>
      </w:tr>
    </w:tbl>
    <w:p>
      <w:pPr>
        <w:sectPr>
          <w:headerReference w:type="default" r:id="rId2"/>
          <w:headerReference w:type="first" r:id="rId3"/>
          <w:footnotePr>
            <w:numFmt w:val="decimal"/>
          </w:footnotePr>
          <w:type w:val="nextPage"/>
          <w:pgSz w:w="11906" w:h="16838"/>
          <w:pgMar w:left="1134" w:right="567" w:gutter="0" w:header="709" w:top="1134" w:footer="0" w:bottom="1134"/>
          <w:pgNumType w:fmt="decimal"/>
          <w:formProt w:val="false"/>
          <w:titlePg/>
          <w:textDirection w:val="lrTb"/>
          <w:docGrid w:type="default" w:linePitch="360" w:charSpace="0"/>
        </w:sectPr>
      </w:pPr>
    </w:p>
    <w:p>
      <w:pPr>
        <w:pStyle w:val="Normal"/>
        <w:ind w:left="10065"/>
        <w:jc w:val="both"/>
        <w:rPr>
          <w:rFonts w:ascii="Times New Roman" w:hAnsi="Times New Roman" w:cs="Times New Roman"/>
          <w:sz w:val="24"/>
          <w:szCs w:val="24"/>
        </w:rPr>
      </w:pPr>
      <w:r>
        <w:rPr>
          <w:rFonts w:cs="Times New Roman" w:ascii="Times New Roman" w:hAnsi="Times New Roman"/>
          <w:sz w:val="24"/>
          <w:szCs w:val="24"/>
        </w:rPr>
        <w:t>Приложение  №2</w:t>
      </w:r>
    </w:p>
    <w:p>
      <w:pPr>
        <w:pStyle w:val="Normal"/>
        <w:ind w:left="10065"/>
        <w:jc w:val="both"/>
        <w:rPr>
          <w:rFonts w:ascii="Times New Roman" w:hAnsi="Times New Roman" w:cs="Times New Roman"/>
          <w:sz w:val="24"/>
          <w:szCs w:val="24"/>
        </w:rPr>
      </w:pPr>
      <w:r>
        <w:rPr>
          <w:rFonts w:cs="Times New Roman" w:ascii="Times New Roman" w:hAnsi="Times New Roman"/>
          <w:sz w:val="24"/>
          <w:szCs w:val="24"/>
        </w:rPr>
        <w:t>к государственному контракту</w:t>
      </w:r>
    </w:p>
    <w:p>
      <w:pPr>
        <w:pStyle w:val="Normal"/>
        <w:ind w:left="10065"/>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______ от __ _____20__года </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t>СПЕЦИФИКАЦИЯ</w:t>
      </w:r>
    </w:p>
    <w:p>
      <w:pPr>
        <w:pStyle w:val="Normal"/>
        <w:rPr>
          <w:rFonts w:ascii="Times New Roman" w:hAnsi="Times New Roman" w:cs="Times New Roman"/>
          <w:sz w:val="24"/>
          <w:szCs w:val="24"/>
        </w:rPr>
      </w:pPr>
      <w:r>
        <w:rPr>
          <w:rFonts w:cs="Times New Roman" w:ascii="Times New Roman" w:hAnsi="Times New Roman"/>
          <w:sz w:val="24"/>
          <w:szCs w:val="24"/>
        </w:rPr>
      </w:r>
    </w:p>
    <w:tbl>
      <w:tblPr>
        <w:tblW w:w="14772"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613"/>
        <w:gridCol w:w="3106"/>
        <w:gridCol w:w="5176"/>
        <w:gridCol w:w="1554"/>
        <w:gridCol w:w="1984"/>
        <w:gridCol w:w="2338"/>
      </w:tblGrid>
      <w:tr>
        <w:trPr>
          <w:trHeight w:val="2166" w:hRule="atLeast"/>
        </w:trPr>
        <w:tc>
          <w:tcPr>
            <w:tcW w:w="6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cs="Times New Roman" w:ascii="Times New Roman" w:hAnsi="Times New Roman"/>
                <w:sz w:val="24"/>
                <w:szCs w:val="24"/>
              </w:rPr>
              <w:t xml:space="preserve">№ </w:t>
            </w:r>
            <w:r>
              <w:rPr>
                <w:rFonts w:cs="Times New Roman" w:ascii="Times New Roman" w:hAnsi="Times New Roman"/>
                <w:sz w:val="24"/>
                <w:szCs w:val="24"/>
              </w:rPr>
              <w:t>п/п</w:t>
            </w:r>
          </w:p>
        </w:tc>
        <w:tc>
          <w:tcPr>
            <w:tcW w:w="31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cs="Times New Roman" w:ascii="Times New Roman" w:hAnsi="Times New Roman"/>
                <w:sz w:val="24"/>
                <w:szCs w:val="24"/>
              </w:rPr>
              <w:t>Наименование товара, товарный знак (при наличии)</w:t>
            </w:r>
          </w:p>
        </w:tc>
        <w:tc>
          <w:tcPr>
            <w:tcW w:w="51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cs="Times New Roman" w:ascii="Times New Roman" w:hAnsi="Times New Roman"/>
                <w:sz w:val="24"/>
                <w:szCs w:val="24"/>
              </w:rPr>
              <w:t>Функциональные, технические и качественные характеристики, эксплуатационные характеристики товара (при необходимости) и иные показатели и характеристики товара</w:t>
            </w:r>
          </w:p>
        </w:tc>
        <w:tc>
          <w:tcPr>
            <w:tcW w:w="15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cs="Times New Roman"/>
                <w:sz w:val="24"/>
                <w:szCs w:val="24"/>
              </w:rPr>
            </w:pPr>
            <w:r>
              <w:rPr>
                <w:rFonts w:cs="Times New Roman" w:ascii="Times New Roman" w:hAnsi="Times New Roman"/>
                <w:sz w:val="24"/>
                <w:szCs w:val="24"/>
              </w:rPr>
              <w:t>Количество товара</w:t>
            </w:r>
          </w:p>
          <w:p>
            <w:pPr>
              <w:pStyle w:val="Normal"/>
              <w:jc w:val="center"/>
              <w:rPr/>
            </w:pPr>
            <w:r>
              <w:rPr>
                <w:rFonts w:cs="Times New Roman" w:ascii="Times New Roman" w:hAnsi="Times New Roman"/>
                <w:sz w:val="24"/>
                <w:szCs w:val="24"/>
              </w:rPr>
              <w:t>(штука)</w:t>
            </w:r>
          </w:p>
        </w:tc>
        <w:tc>
          <w:tcPr>
            <w:tcW w:w="19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cs="Times New Roman"/>
                <w:sz w:val="24"/>
                <w:szCs w:val="24"/>
              </w:rPr>
            </w:pPr>
            <w:r>
              <w:rPr>
                <w:rFonts w:cs="Times New Roman" w:ascii="Times New Roman" w:hAnsi="Times New Roman"/>
                <w:sz w:val="24"/>
                <w:szCs w:val="24"/>
              </w:rPr>
              <w:t>Цена единицы товара</w:t>
            </w:r>
          </w:p>
          <w:p>
            <w:pPr>
              <w:pStyle w:val="Normal"/>
              <w:jc w:val="center"/>
              <w:rPr/>
            </w:pPr>
            <w:r>
              <w:rPr>
                <w:rFonts w:cs="Times New Roman" w:ascii="Times New Roman" w:hAnsi="Times New Roman"/>
                <w:sz w:val="24"/>
                <w:szCs w:val="24"/>
              </w:rPr>
              <w:t>(руб.)</w:t>
            </w:r>
          </w:p>
        </w:tc>
        <w:tc>
          <w:tcPr>
            <w:tcW w:w="23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cs="Times New Roman"/>
                <w:sz w:val="24"/>
                <w:szCs w:val="24"/>
              </w:rPr>
            </w:pPr>
            <w:r>
              <w:rPr>
                <w:rFonts w:cs="Times New Roman" w:ascii="Times New Roman" w:hAnsi="Times New Roman"/>
                <w:sz w:val="24"/>
                <w:szCs w:val="24"/>
              </w:rPr>
              <w:t>Общая стоимость товара</w:t>
            </w:r>
          </w:p>
          <w:p>
            <w:pPr>
              <w:pStyle w:val="Normal"/>
              <w:jc w:val="center"/>
              <w:rPr/>
            </w:pPr>
            <w:r>
              <w:rPr>
                <w:rFonts w:cs="Times New Roman" w:ascii="Times New Roman" w:hAnsi="Times New Roman"/>
                <w:sz w:val="24"/>
                <w:szCs w:val="24"/>
              </w:rPr>
              <w:t>(руб.)</w:t>
            </w:r>
          </w:p>
        </w:tc>
      </w:tr>
      <w:tr>
        <w:trPr/>
        <w:tc>
          <w:tcPr>
            <w:tcW w:w="613" w:type="dxa"/>
            <w:tcBorders>
              <w:left w:val="single" w:sz="4" w:space="0" w:color="000000"/>
              <w:bottom w:val="single" w:sz="4" w:space="0" w:color="000000"/>
              <w:right w:val="single" w:sz="4" w:space="0" w:color="000000"/>
            </w:tcBorders>
            <w:shd w:color="auto" w:fill="auto" w:val="clear"/>
          </w:tcPr>
          <w:p>
            <w:pPr>
              <w:pStyle w:val="Normal"/>
              <w:rPr>
                <w:rFonts w:ascii="Times New Roman" w:hAnsi="Times New Roman"/>
                <w:sz w:val="24"/>
                <w:szCs w:val="24"/>
              </w:rPr>
            </w:pPr>
            <w:r>
              <w:rPr>
                <w:rFonts w:ascii="Times New Roman" w:hAnsi="Times New Roman"/>
                <w:sz w:val="24"/>
                <w:szCs w:val="24"/>
              </w:rPr>
              <w:t>1</w:t>
            </w:r>
          </w:p>
        </w:tc>
        <w:tc>
          <w:tcPr>
            <w:tcW w:w="3106" w:type="dxa"/>
            <w:tcBorders>
              <w:left w:val="single" w:sz="4" w:space="0" w:color="000000"/>
              <w:bottom w:val="single" w:sz="4" w:space="0" w:color="000000"/>
              <w:right w:val="single" w:sz="4" w:space="0" w:color="000000"/>
            </w:tcBorders>
            <w:shd w:color="auto" w:fill="auto" w:val="clear"/>
          </w:tcPr>
          <w:p>
            <w:pPr>
              <w:pStyle w:val="Normal"/>
              <w:bidi w:val="0"/>
              <w:jc w:val="left"/>
              <w:rPr>
                <w:rFonts w:ascii="Times New Roman" w:hAnsi="Times New Roman"/>
                <w:sz w:val="24"/>
                <w:szCs w:val="24"/>
              </w:rPr>
            </w:pPr>
            <w:r>
              <w:rPr>
                <w:rFonts w:ascii="Times New Roman" w:hAnsi="Times New Roman"/>
                <w:b w:val="false"/>
                <w:i w:val="false"/>
                <w:strike w:val="false"/>
                <w:dstrike w:val="false"/>
                <w:outline w:val="false"/>
                <w:shadow w:val="false"/>
                <w:color w:val="000000"/>
                <w:sz w:val="24"/>
                <w:szCs w:val="24"/>
                <w:u w:val="none"/>
                <w:em w:val="none"/>
              </w:rPr>
              <w:t>Аккумуляторная батарея для ИБП FinePower GEL 12V 9Ah</w:t>
            </w:r>
          </w:p>
          <w:p>
            <w:pPr>
              <w:pStyle w:val="Normal"/>
              <w:ind w:hanging="0" w:left="0" w:right="0"/>
              <w:jc w:val="left"/>
              <w:rPr>
                <w:rFonts w:ascii="Times New Roman" w:hAnsi="Times New Roman"/>
                <w:color w:val="000000"/>
                <w:sz w:val="24"/>
                <w:szCs w:val="24"/>
              </w:rPr>
            </w:pPr>
            <w:r>
              <w:rPr>
                <w:rFonts w:ascii="Times New Roman" w:hAnsi="Times New Roman"/>
                <w:color w:val="000000"/>
                <w:sz w:val="24"/>
                <w:szCs w:val="24"/>
              </w:rPr>
            </w:r>
          </w:p>
        </w:tc>
        <w:tc>
          <w:tcPr>
            <w:tcW w:w="5176" w:type="dxa"/>
            <w:tcBorders>
              <w:left w:val="single" w:sz="4" w:space="0" w:color="000000"/>
              <w:bottom w:val="single" w:sz="4" w:space="0" w:color="000000"/>
              <w:right w:val="single" w:sz="4" w:space="0" w:color="000000"/>
            </w:tcBorders>
            <w:shd w:color="auto" w:fill="auto" w:val="clear"/>
          </w:tcPr>
          <w:tbl>
            <w:tblPr>
              <w:tblW w:w="5145" w:type="dxa"/>
              <w:jc w:val="left"/>
              <w:tblInd w:w="0" w:type="dxa"/>
              <w:tblLayout w:type="fixed"/>
              <w:tblCellMar>
                <w:top w:w="0" w:type="dxa"/>
                <w:left w:w="28" w:type="dxa"/>
                <w:bottom w:w="0" w:type="dxa"/>
                <w:right w:w="28" w:type="dxa"/>
              </w:tblCellMar>
            </w:tblPr>
            <w:tblGrid>
              <w:gridCol w:w="3494"/>
              <w:gridCol w:w="1650"/>
            </w:tblGrid>
            <w:tr>
              <w:trPr>
                <w:trHeight w:val="316" w:hRule="atLeast"/>
              </w:trPr>
              <w:tc>
                <w:tcPr>
                  <w:tcW w:w="3494" w:type="dxa"/>
                  <w:tcBorders>
                    <w:top w:val="single" w:sz="2" w:space="0" w:color="000000"/>
                    <w:left w:val="single" w:sz="2" w:space="0" w:color="000000"/>
                    <w:bottom w:val="single" w:sz="2" w:space="0" w:color="000000"/>
                  </w:tcBorders>
                  <w:vAlign w:val="center"/>
                </w:tcPr>
                <w:p>
                  <w:pPr>
                    <w:pStyle w:val="Normal"/>
                    <w:tabs>
                      <w:tab w:val="clear" w:pos="708"/>
                    </w:tabs>
                    <w:jc w:val="left"/>
                    <w:rPr>
                      <w:rFonts w:ascii="Times New Roman" w:hAnsi="Times New Roman"/>
                    </w:rPr>
                  </w:pPr>
                  <w:r>
                    <w:rPr>
                      <w:rFonts w:ascii="Times New Roman" w:hAnsi="Times New Roman"/>
                    </w:rPr>
                    <w:t>Напряжение:</w:t>
                  </w:r>
                </w:p>
              </w:tc>
              <w:tc>
                <w:tcPr>
                  <w:tcW w:w="1650" w:type="dxa"/>
                  <w:tcBorders>
                    <w:top w:val="single" w:sz="2" w:space="0" w:color="000000"/>
                    <w:left w:val="single" w:sz="2" w:space="0" w:color="000000"/>
                    <w:bottom w:val="single" w:sz="2" w:space="0" w:color="000000"/>
                  </w:tcBorders>
                  <w:vAlign w:val="center"/>
                </w:tcPr>
                <w:p>
                  <w:pPr>
                    <w:pStyle w:val="Normal"/>
                    <w:tabs>
                      <w:tab w:val="clear" w:pos="708"/>
                    </w:tabs>
                    <w:jc w:val="left"/>
                    <w:rPr>
                      <w:rFonts w:ascii="Times New Roman" w:hAnsi="Times New Roman"/>
                    </w:rPr>
                  </w:pPr>
                  <w:r>
                    <w:rPr>
                      <w:rFonts w:ascii="Times New Roman" w:hAnsi="Times New Roman"/>
                    </w:rPr>
                    <w:t>12 В</w:t>
                  </w:r>
                </w:p>
              </w:tc>
            </w:tr>
            <w:tr>
              <w:trPr>
                <w:trHeight w:val="316" w:hRule="atLeast"/>
              </w:trPr>
              <w:tc>
                <w:tcPr>
                  <w:tcW w:w="3494" w:type="dxa"/>
                  <w:tcBorders>
                    <w:left w:val="single" w:sz="2" w:space="0" w:color="000000"/>
                    <w:bottom w:val="single" w:sz="2" w:space="0" w:color="000000"/>
                  </w:tcBorders>
                  <w:vAlign w:val="center"/>
                </w:tcPr>
                <w:p>
                  <w:pPr>
                    <w:pStyle w:val="Normal"/>
                    <w:tabs>
                      <w:tab w:val="clear" w:pos="708"/>
                    </w:tabs>
                    <w:jc w:val="left"/>
                    <w:rPr>
                      <w:rFonts w:ascii="Times New Roman" w:hAnsi="Times New Roman"/>
                    </w:rPr>
                  </w:pPr>
                  <w:r>
                    <w:rPr>
                      <w:rFonts w:ascii="Times New Roman" w:hAnsi="Times New Roman"/>
                    </w:rPr>
                    <w:t>Емкость:</w:t>
                  </w:r>
                </w:p>
              </w:tc>
              <w:tc>
                <w:tcPr>
                  <w:tcW w:w="1650" w:type="dxa"/>
                  <w:tcBorders>
                    <w:left w:val="single" w:sz="2" w:space="0" w:color="000000"/>
                    <w:bottom w:val="single" w:sz="2" w:space="0" w:color="000000"/>
                  </w:tcBorders>
                  <w:vAlign w:val="center"/>
                </w:tcPr>
                <w:p>
                  <w:pPr>
                    <w:pStyle w:val="Normal"/>
                    <w:tabs>
                      <w:tab w:val="clear" w:pos="708"/>
                    </w:tabs>
                    <w:jc w:val="left"/>
                    <w:rPr>
                      <w:rFonts w:ascii="Times New Roman" w:hAnsi="Times New Roman"/>
                    </w:rPr>
                  </w:pPr>
                  <w:r>
                    <w:rPr>
                      <w:rFonts w:ascii="Times New Roman" w:hAnsi="Times New Roman"/>
                    </w:rPr>
                    <w:t>9 Ач</w:t>
                  </w:r>
                </w:p>
              </w:tc>
            </w:tr>
            <w:tr>
              <w:trPr>
                <w:trHeight w:val="316" w:hRule="atLeast"/>
              </w:trPr>
              <w:tc>
                <w:tcPr>
                  <w:tcW w:w="3494" w:type="dxa"/>
                  <w:tcBorders>
                    <w:left w:val="single" w:sz="2" w:space="0" w:color="000000"/>
                    <w:bottom w:val="single" w:sz="2" w:space="0" w:color="000000"/>
                  </w:tcBorders>
                  <w:vAlign w:val="center"/>
                </w:tcPr>
                <w:p>
                  <w:pPr>
                    <w:pStyle w:val="Normal"/>
                    <w:tabs>
                      <w:tab w:val="clear" w:pos="708"/>
                    </w:tabs>
                    <w:jc w:val="left"/>
                    <w:rPr>
                      <w:rFonts w:ascii="Times New Roman" w:hAnsi="Times New Roman"/>
                    </w:rPr>
                  </w:pPr>
                  <w:r>
                    <w:rPr>
                      <w:rFonts w:ascii="Times New Roman" w:hAnsi="Times New Roman"/>
                    </w:rPr>
                    <w:t>Тип клеммы:</w:t>
                  </w:r>
                </w:p>
              </w:tc>
              <w:tc>
                <w:tcPr>
                  <w:tcW w:w="1650" w:type="dxa"/>
                  <w:tcBorders>
                    <w:left w:val="single" w:sz="2" w:space="0" w:color="000000"/>
                    <w:bottom w:val="single" w:sz="2" w:space="0" w:color="000000"/>
                  </w:tcBorders>
                  <w:vAlign w:val="center"/>
                </w:tcPr>
                <w:p>
                  <w:pPr>
                    <w:pStyle w:val="Normal"/>
                    <w:tabs>
                      <w:tab w:val="clear" w:pos="708"/>
                    </w:tabs>
                    <w:jc w:val="left"/>
                    <w:rPr>
                      <w:rFonts w:ascii="Times New Roman" w:hAnsi="Times New Roman"/>
                    </w:rPr>
                  </w:pPr>
                  <w:r>
                    <w:rPr>
                      <w:rFonts w:ascii="Times New Roman" w:hAnsi="Times New Roman"/>
                    </w:rPr>
                    <w:t>T2/F2 (под клемму 250)</w:t>
                  </w:r>
                </w:p>
              </w:tc>
            </w:tr>
            <w:tr>
              <w:trPr>
                <w:trHeight w:val="316" w:hRule="atLeast"/>
              </w:trPr>
              <w:tc>
                <w:tcPr>
                  <w:tcW w:w="3494" w:type="dxa"/>
                  <w:tcBorders>
                    <w:left w:val="single" w:sz="2" w:space="0" w:color="000000"/>
                    <w:bottom w:val="single" w:sz="2" w:space="0" w:color="000000"/>
                  </w:tcBorders>
                  <w:vAlign w:val="center"/>
                </w:tcPr>
                <w:p>
                  <w:pPr>
                    <w:pStyle w:val="Normal"/>
                    <w:tabs>
                      <w:tab w:val="clear" w:pos="708"/>
                    </w:tabs>
                    <w:jc w:val="left"/>
                    <w:rPr>
                      <w:rFonts w:ascii="Times New Roman" w:hAnsi="Times New Roman"/>
                    </w:rPr>
                  </w:pPr>
                  <w:r>
                    <w:rPr>
                      <w:rFonts w:ascii="Times New Roman" w:hAnsi="Times New Roman"/>
                    </w:rPr>
                    <w:t>Размеры (ШхВхГ):</w:t>
                  </w:r>
                </w:p>
              </w:tc>
              <w:tc>
                <w:tcPr>
                  <w:tcW w:w="1650" w:type="dxa"/>
                  <w:tcBorders>
                    <w:left w:val="single" w:sz="2" w:space="0" w:color="000000"/>
                    <w:bottom w:val="single" w:sz="2" w:space="0" w:color="000000"/>
                  </w:tcBorders>
                  <w:vAlign w:val="center"/>
                </w:tcPr>
                <w:p>
                  <w:pPr>
                    <w:pStyle w:val="Normal"/>
                    <w:tabs>
                      <w:tab w:val="clear" w:pos="708"/>
                    </w:tabs>
                    <w:jc w:val="left"/>
                    <w:rPr>
                      <w:rFonts w:ascii="Times New Roman" w:hAnsi="Times New Roman"/>
                    </w:rPr>
                  </w:pPr>
                  <w:r>
                    <w:rPr>
                      <w:rFonts w:ascii="Times New Roman" w:hAnsi="Times New Roman"/>
                    </w:rPr>
                    <w:t xml:space="preserve"> </w:t>
                  </w:r>
                  <w:r>
                    <w:rPr>
                      <w:rFonts w:ascii="Times New Roman" w:hAnsi="Times New Roman"/>
                    </w:rPr>
                    <w:t>65 х 94.5 х 151 мм</w:t>
                  </w:r>
                </w:p>
              </w:tc>
            </w:tr>
          </w:tbl>
          <w:p>
            <w:pPr>
              <w:pStyle w:val="Normal"/>
              <w:rPr>
                <w:rFonts w:ascii="Times New Roman" w:hAnsi="Times New Roman"/>
              </w:rPr>
            </w:pPr>
            <w:r>
              <w:rPr>
                <w:rFonts w:ascii="Times New Roman" w:hAnsi="Times New Roman"/>
              </w:rPr>
            </w:r>
          </w:p>
        </w:tc>
        <w:tc>
          <w:tcPr>
            <w:tcW w:w="1554" w:type="dxa"/>
            <w:tcBorders>
              <w:left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sz w:val="24"/>
                <w:szCs w:val="24"/>
              </w:rPr>
            </w:pPr>
            <w:r>
              <w:rPr>
                <w:rFonts w:ascii="Times New Roman" w:hAnsi="Times New Roman"/>
                <w:sz w:val="24"/>
                <w:szCs w:val="24"/>
              </w:rPr>
              <w:t>2</w:t>
            </w:r>
          </w:p>
        </w:tc>
        <w:tc>
          <w:tcPr>
            <w:tcW w:w="1984" w:type="dxa"/>
            <w:tcBorders>
              <w:left w:val="single" w:sz="4" w:space="0" w:color="000000"/>
              <w:bottom w:val="single" w:sz="4" w:space="0" w:color="000000"/>
              <w:right w:val="single" w:sz="4" w:space="0" w:color="000000"/>
            </w:tcBorders>
            <w:shd w:color="auto" w:fill="auto" w:val="clear"/>
          </w:tcPr>
          <w:p>
            <w:pPr>
              <w:pStyle w:val="Normal"/>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2338" w:type="dxa"/>
            <w:tcBorders>
              <w:left w:val="single" w:sz="4" w:space="0" w:color="000000"/>
              <w:bottom w:val="single" w:sz="4" w:space="0" w:color="000000"/>
              <w:right w:val="single" w:sz="4" w:space="0" w:color="000000"/>
            </w:tcBorders>
            <w:shd w:color="auto" w:fill="auto" w:val="clear"/>
          </w:tcPr>
          <w:p>
            <w:pPr>
              <w:pStyle w:val="Normal"/>
              <w:snapToGrid w:val="false"/>
              <w:jc w:val="center"/>
              <w:rPr>
                <w:rFonts w:ascii="Times New Roman" w:hAnsi="Times New Roman" w:cs="Times New Roman"/>
                <w:sz w:val="24"/>
                <w:szCs w:val="24"/>
              </w:rPr>
            </w:pPr>
            <w:r>
              <w:rPr>
                <w:rFonts w:cs="Times New Roman" w:ascii="Times New Roman" w:hAnsi="Times New Roman"/>
                <w:sz w:val="24"/>
                <w:szCs w:val="24"/>
              </w:rPr>
            </w:r>
          </w:p>
        </w:tc>
      </w:tr>
      <w:tr>
        <w:trPr/>
        <w:tc>
          <w:tcPr>
            <w:tcW w:w="613" w:type="dxa"/>
            <w:tcBorders>
              <w:left w:val="single" w:sz="4" w:space="0" w:color="000000"/>
              <w:bottom w:val="single" w:sz="4" w:space="0" w:color="000000"/>
              <w:right w:val="single" w:sz="4" w:space="0" w:color="000000"/>
            </w:tcBorders>
            <w:shd w:color="auto" w:fill="auto" w:val="clear"/>
          </w:tcPr>
          <w:p>
            <w:pPr>
              <w:pStyle w:val="Normal"/>
              <w:rPr>
                <w:rFonts w:ascii="Times New Roman" w:hAnsi="Times New Roman"/>
                <w:b w:val="false"/>
                <w:bCs w:val="false"/>
                <w:sz w:val="24"/>
                <w:szCs w:val="24"/>
              </w:rPr>
            </w:pPr>
            <w:r>
              <w:rPr>
                <w:rFonts w:ascii="Times New Roman" w:hAnsi="Times New Roman"/>
                <w:b w:val="false"/>
                <w:bCs w:val="false"/>
                <w:sz w:val="24"/>
                <w:szCs w:val="24"/>
              </w:rPr>
              <w:t>2</w:t>
            </w:r>
          </w:p>
        </w:tc>
        <w:tc>
          <w:tcPr>
            <w:tcW w:w="3106" w:type="dxa"/>
            <w:tcBorders>
              <w:left w:val="single" w:sz="4" w:space="0" w:color="000000"/>
              <w:bottom w:val="single" w:sz="4" w:space="0" w:color="000000"/>
              <w:right w:val="single" w:sz="4" w:space="0" w:color="000000"/>
            </w:tcBorders>
            <w:shd w:color="auto" w:fill="auto" w:val="clear"/>
          </w:tcPr>
          <w:p>
            <w:pPr>
              <w:pStyle w:val="Normal"/>
              <w:tabs>
                <w:tab w:val="clear" w:pos="708"/>
              </w:tabs>
              <w:jc w:val="left"/>
              <w:rPr>
                <w:rFonts w:ascii="Times New Roman" w:hAnsi="Times New Roman"/>
                <w:b w:val="false"/>
                <w:bCs w:val="false"/>
                <w:sz w:val="24"/>
                <w:szCs w:val="24"/>
              </w:rPr>
            </w:pPr>
            <w:r>
              <w:rPr>
                <w:rFonts w:ascii="Times New Roman" w:hAnsi="Times New Roman"/>
                <w:b w:val="false"/>
                <w:bCs w:val="false"/>
                <w:sz w:val="24"/>
                <w:szCs w:val="24"/>
              </w:rPr>
              <w:t>Мышь компьютерная Logitech B100 (USB) или эквивалент.</w:t>
            </w:r>
          </w:p>
        </w:tc>
        <w:tc>
          <w:tcPr>
            <w:tcW w:w="5176" w:type="dxa"/>
            <w:tcBorders>
              <w:left w:val="single" w:sz="4" w:space="0" w:color="000000"/>
              <w:bottom w:val="single" w:sz="4" w:space="0" w:color="000000"/>
              <w:right w:val="single" w:sz="4" w:space="0" w:color="000000"/>
            </w:tcBorders>
            <w:shd w:color="auto" w:fill="auto" w:val="clear"/>
          </w:tcPr>
          <w:tbl>
            <w:tblPr>
              <w:tblW w:w="5145" w:type="dxa"/>
              <w:jc w:val="left"/>
              <w:tblInd w:w="0" w:type="dxa"/>
              <w:tblLayout w:type="fixed"/>
              <w:tblCellMar>
                <w:top w:w="0" w:type="dxa"/>
                <w:left w:w="28" w:type="dxa"/>
                <w:bottom w:w="0" w:type="dxa"/>
                <w:right w:w="28" w:type="dxa"/>
              </w:tblCellMar>
            </w:tblPr>
            <w:tblGrid>
              <w:gridCol w:w="3494"/>
              <w:gridCol w:w="1650"/>
            </w:tblGrid>
            <w:tr>
              <w:trPr>
                <w:trHeight w:val="293" w:hRule="atLeast"/>
              </w:trPr>
              <w:tc>
                <w:tcPr>
                  <w:tcW w:w="3494" w:type="dxa"/>
                  <w:tcBorders>
                    <w:top w:val="single" w:sz="2" w:space="0" w:color="000000"/>
                    <w:left w:val="single" w:sz="2" w:space="0" w:color="000000"/>
                    <w:bottom w:val="single" w:sz="2" w:space="0" w:color="000000"/>
                  </w:tcBorders>
                  <w:vAlign w:val="center"/>
                </w:tcPr>
                <w:p>
                  <w:pPr>
                    <w:pStyle w:val="Normal"/>
                    <w:tabs>
                      <w:tab w:val="clear" w:pos="708"/>
                    </w:tabs>
                    <w:jc w:val="left"/>
                    <w:rPr>
                      <w:rFonts w:ascii="Times New Roman" w:hAnsi="Times New Roman"/>
                    </w:rPr>
                  </w:pPr>
                  <w:r>
                    <w:rPr>
                      <w:rFonts w:ascii="Times New Roman" w:hAnsi="Times New Roman"/>
                    </w:rPr>
                    <w:t>Тип подключения</w:t>
                  </w:r>
                </w:p>
              </w:tc>
              <w:tc>
                <w:tcPr>
                  <w:tcW w:w="1650" w:type="dxa"/>
                  <w:tcBorders>
                    <w:top w:val="single" w:sz="2" w:space="0" w:color="000000"/>
                    <w:left w:val="single" w:sz="2" w:space="0" w:color="000000"/>
                    <w:bottom w:val="single" w:sz="2" w:space="0" w:color="000000"/>
                  </w:tcBorders>
                  <w:vAlign w:val="center"/>
                </w:tcPr>
                <w:p>
                  <w:pPr>
                    <w:pStyle w:val="Normal"/>
                    <w:tabs>
                      <w:tab w:val="clear" w:pos="708"/>
                    </w:tabs>
                    <w:jc w:val="left"/>
                    <w:rPr>
                      <w:rFonts w:ascii="Times New Roman" w:hAnsi="Times New Roman"/>
                    </w:rPr>
                  </w:pPr>
                  <w:r>
                    <w:rPr>
                      <w:rFonts w:ascii="Times New Roman" w:hAnsi="Times New Roman"/>
                    </w:rPr>
                    <w:t>проводная</w:t>
                  </w:r>
                </w:p>
              </w:tc>
            </w:tr>
            <w:tr>
              <w:trPr>
                <w:trHeight w:val="293" w:hRule="atLeast"/>
              </w:trPr>
              <w:tc>
                <w:tcPr>
                  <w:tcW w:w="3494" w:type="dxa"/>
                  <w:tcBorders>
                    <w:left w:val="single" w:sz="2" w:space="0" w:color="000000"/>
                    <w:bottom w:val="single" w:sz="2" w:space="0" w:color="000000"/>
                  </w:tcBorders>
                  <w:vAlign w:val="center"/>
                </w:tcPr>
                <w:p>
                  <w:pPr>
                    <w:pStyle w:val="Normal"/>
                    <w:tabs>
                      <w:tab w:val="clear" w:pos="708"/>
                    </w:tabs>
                    <w:jc w:val="left"/>
                    <w:rPr>
                      <w:rFonts w:ascii="Times New Roman" w:hAnsi="Times New Roman"/>
                    </w:rPr>
                  </w:pPr>
                  <w:r>
                    <w:rPr>
                      <w:rFonts w:ascii="Times New Roman" w:hAnsi="Times New Roman"/>
                    </w:rPr>
                    <w:t>Интерфейс подключения</w:t>
                  </w:r>
                </w:p>
              </w:tc>
              <w:tc>
                <w:tcPr>
                  <w:tcW w:w="1650" w:type="dxa"/>
                  <w:tcBorders>
                    <w:left w:val="single" w:sz="2" w:space="0" w:color="000000"/>
                    <w:bottom w:val="single" w:sz="2" w:space="0" w:color="000000"/>
                  </w:tcBorders>
                  <w:vAlign w:val="center"/>
                </w:tcPr>
                <w:p>
                  <w:pPr>
                    <w:pStyle w:val="Normal"/>
                    <w:tabs>
                      <w:tab w:val="clear" w:pos="708"/>
                    </w:tabs>
                    <w:jc w:val="left"/>
                    <w:rPr>
                      <w:rFonts w:ascii="Times New Roman" w:hAnsi="Times New Roman"/>
                    </w:rPr>
                  </w:pPr>
                  <w:r>
                    <w:rPr>
                      <w:rFonts w:ascii="Times New Roman" w:hAnsi="Times New Roman"/>
                    </w:rPr>
                    <w:t>USB</w:t>
                  </w:r>
                </w:p>
              </w:tc>
            </w:tr>
            <w:tr>
              <w:trPr>
                <w:trHeight w:val="293" w:hRule="atLeast"/>
              </w:trPr>
              <w:tc>
                <w:tcPr>
                  <w:tcW w:w="3494" w:type="dxa"/>
                  <w:tcBorders>
                    <w:left w:val="single" w:sz="2" w:space="0" w:color="000000"/>
                    <w:bottom w:val="single" w:sz="2" w:space="0" w:color="000000"/>
                  </w:tcBorders>
                  <w:vAlign w:val="center"/>
                </w:tcPr>
                <w:p>
                  <w:pPr>
                    <w:pStyle w:val="Normal"/>
                    <w:tabs>
                      <w:tab w:val="clear" w:pos="708"/>
                    </w:tabs>
                    <w:jc w:val="left"/>
                    <w:rPr>
                      <w:rFonts w:ascii="Times New Roman" w:hAnsi="Times New Roman"/>
                    </w:rPr>
                  </w:pPr>
                  <w:r>
                    <w:rPr>
                      <w:rFonts w:ascii="Times New Roman" w:hAnsi="Times New Roman"/>
                    </w:rPr>
                    <w:t>Длина кабеля</w:t>
                  </w:r>
                </w:p>
              </w:tc>
              <w:tc>
                <w:tcPr>
                  <w:tcW w:w="1650" w:type="dxa"/>
                  <w:tcBorders>
                    <w:left w:val="single" w:sz="2" w:space="0" w:color="000000"/>
                    <w:bottom w:val="single" w:sz="2" w:space="0" w:color="000000"/>
                  </w:tcBorders>
                  <w:vAlign w:val="center"/>
                </w:tcPr>
                <w:p>
                  <w:pPr>
                    <w:pStyle w:val="Normal"/>
                    <w:tabs>
                      <w:tab w:val="clear" w:pos="708"/>
                    </w:tabs>
                    <w:jc w:val="left"/>
                    <w:rPr>
                      <w:rFonts w:ascii="Times New Roman" w:hAnsi="Times New Roman"/>
                    </w:rPr>
                  </w:pPr>
                  <w:r>
                    <w:rPr>
                      <w:rFonts w:ascii="Times New Roman" w:hAnsi="Times New Roman"/>
                    </w:rPr>
                    <w:t>не менее 1,4 м</w:t>
                  </w:r>
                </w:p>
              </w:tc>
            </w:tr>
          </w:tbl>
          <w:p>
            <w:pPr>
              <w:pStyle w:val="Normal"/>
              <w:rPr>
                <w:rFonts w:ascii="Times New Roman" w:hAnsi="Times New Roman"/>
              </w:rPr>
            </w:pPr>
            <w:r>
              <w:rPr>
                <w:rFonts w:ascii="Times New Roman" w:hAnsi="Times New Roman"/>
              </w:rPr>
            </w:r>
          </w:p>
        </w:tc>
        <w:tc>
          <w:tcPr>
            <w:tcW w:w="1554" w:type="dxa"/>
            <w:tcBorders>
              <w:left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sz w:val="24"/>
                <w:szCs w:val="24"/>
              </w:rPr>
            </w:pPr>
            <w:r>
              <w:rPr>
                <w:rFonts w:ascii="Times New Roman" w:hAnsi="Times New Roman"/>
                <w:sz w:val="24"/>
                <w:szCs w:val="24"/>
              </w:rPr>
              <w:t>2</w:t>
            </w:r>
          </w:p>
        </w:tc>
        <w:tc>
          <w:tcPr>
            <w:tcW w:w="1984" w:type="dxa"/>
            <w:tcBorders>
              <w:left w:val="single" w:sz="4" w:space="0" w:color="000000"/>
              <w:bottom w:val="single" w:sz="4" w:space="0" w:color="000000"/>
              <w:right w:val="single" w:sz="4" w:space="0" w:color="000000"/>
            </w:tcBorders>
            <w:shd w:color="auto" w:fill="auto" w:val="clear"/>
          </w:tcPr>
          <w:p>
            <w:pPr>
              <w:pStyle w:val="Normal"/>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2338" w:type="dxa"/>
            <w:tcBorders>
              <w:left w:val="single" w:sz="4" w:space="0" w:color="000000"/>
              <w:bottom w:val="single" w:sz="4" w:space="0" w:color="000000"/>
              <w:right w:val="single" w:sz="4" w:space="0" w:color="000000"/>
            </w:tcBorders>
            <w:shd w:color="auto" w:fill="auto" w:val="clear"/>
          </w:tcPr>
          <w:p>
            <w:pPr>
              <w:pStyle w:val="Normal"/>
              <w:snapToGrid w:val="false"/>
              <w:jc w:val="center"/>
              <w:rPr>
                <w:rFonts w:ascii="Times New Roman" w:hAnsi="Times New Roman" w:cs="Times New Roman"/>
                <w:sz w:val="24"/>
                <w:szCs w:val="24"/>
              </w:rPr>
            </w:pPr>
            <w:r>
              <w:rPr>
                <w:rFonts w:cs="Times New Roman" w:ascii="Times New Roman" w:hAnsi="Times New Roman"/>
                <w:sz w:val="24"/>
                <w:szCs w:val="24"/>
              </w:rPr>
            </w:r>
          </w:p>
        </w:tc>
      </w:tr>
    </w:tbl>
    <w:p>
      <w:pPr>
        <w:pStyle w:val="Normal"/>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rPr>
          <w:rFonts w:ascii="Times New Roman" w:hAnsi="Times New Roman"/>
        </w:rPr>
      </w:pPr>
      <w:r>
        <w:rPr>
          <w:rFonts w:eastAsia="SimSun" w:cs="Times New Roman" w:ascii="Times New Roman" w:hAnsi="Times New Roman"/>
          <w:b/>
          <w:sz w:val="24"/>
          <w:szCs w:val="24"/>
          <w:lang w:bidi="hi-IN"/>
        </w:rPr>
        <w:t>1. Требования к качеству и упаковке товара:</w:t>
      </w:r>
    </w:p>
    <w:p>
      <w:pPr>
        <w:pStyle w:val="Normal"/>
        <w:rPr>
          <w:rFonts w:ascii="Times New Roman" w:hAnsi="Times New Roman"/>
          <w:sz w:val="24"/>
          <w:szCs w:val="24"/>
        </w:rPr>
      </w:pPr>
      <w:r>
        <w:rPr>
          <w:rFonts w:ascii="Times New Roman" w:hAnsi="Times New Roman"/>
          <w:sz w:val="24"/>
          <w:szCs w:val="24"/>
        </w:rPr>
        <w:t>1.1. Поставка товара должна осуществляться в соответствии с Техническим заданием, условиями контракта, требованиями действующего законодательства Российской Федерации.</w:t>
      </w:r>
    </w:p>
    <w:p>
      <w:pPr>
        <w:pStyle w:val="Normal"/>
        <w:rPr>
          <w:rFonts w:ascii="Times New Roman" w:hAnsi="Times New Roman" w:eastAsia="SimSun" w:cs="Times New Roman"/>
          <w:sz w:val="24"/>
          <w:szCs w:val="24"/>
          <w:lang w:bidi="hi-IN"/>
        </w:rPr>
      </w:pPr>
      <w:r>
        <w:rPr>
          <w:rFonts w:eastAsia="SimSun" w:cs="Times New Roman" w:ascii="Times New Roman" w:hAnsi="Times New Roman"/>
          <w:b/>
          <w:sz w:val="24"/>
          <w:szCs w:val="24"/>
          <w:lang w:bidi="hi-IN"/>
        </w:rPr>
        <w:t>2. Условия, место доставки и срок поставки товара:</w:t>
      </w:r>
    </w:p>
    <w:p>
      <w:pPr>
        <w:pStyle w:val="Normal"/>
        <w:rPr>
          <w:rFonts w:ascii="Times New Roman" w:hAnsi="Times New Roman" w:eastAsia="SimSun" w:cs="Times New Roman"/>
          <w:sz w:val="24"/>
          <w:szCs w:val="24"/>
          <w:lang w:bidi="hi-IN"/>
        </w:rPr>
      </w:pPr>
      <w:r>
        <w:rPr>
          <w:rFonts w:eastAsia="SimSun" w:cs="Times New Roman" w:ascii="Times New Roman" w:hAnsi="Times New Roman"/>
          <w:sz w:val="24"/>
          <w:szCs w:val="24"/>
          <w:lang w:bidi="hi-IN"/>
        </w:rPr>
        <w:t>2.1. Поставка товара должна осуществляться в соответствии с Техническим заданием, условиями контракта, требованиями действующего законодательства Российской Федерации.</w:t>
      </w:r>
    </w:p>
    <w:p>
      <w:pPr>
        <w:pStyle w:val="Normal"/>
        <w:rPr>
          <w:rFonts w:ascii="Times New Roman" w:hAnsi="Times New Roman" w:eastAsia="Calibri" w:cs="Times New Roman"/>
          <w:sz w:val="24"/>
          <w:szCs w:val="24"/>
          <w:lang w:bidi="hi-IN"/>
        </w:rPr>
      </w:pPr>
      <w:r>
        <w:rPr>
          <w:rFonts w:eastAsia="SimSun" w:cs="Times New Roman" w:ascii="Times New Roman" w:hAnsi="Times New Roman"/>
          <w:sz w:val="24"/>
          <w:szCs w:val="24"/>
          <w:lang w:bidi="hi-IN"/>
        </w:rPr>
        <w:t>2.2. Поставщик либо уполномоченное им лицо при передаче товара обязан предоставить заказчику  документы, подтверждающие соответствие товара требованиям действующего законодательства Российской Федерации, в случае если для данного вида товара предусмотрено их наличие.</w:t>
      </w:r>
    </w:p>
    <w:p>
      <w:pPr>
        <w:pStyle w:val="Normal"/>
        <w:rPr>
          <w:rFonts w:ascii="Times New Roman" w:hAnsi="Times New Roman" w:eastAsia="Calibri" w:cs="Times New Roman"/>
          <w:sz w:val="24"/>
          <w:szCs w:val="24"/>
          <w:lang w:bidi="hi-IN"/>
        </w:rPr>
      </w:pPr>
      <w:r>
        <w:rPr>
          <w:rFonts w:eastAsia="Calibri" w:cs="Times New Roman" w:ascii="Times New Roman" w:hAnsi="Times New Roman"/>
          <w:sz w:val="24"/>
          <w:szCs w:val="24"/>
          <w:lang w:bidi="hi-IN"/>
        </w:rPr>
      </w:r>
    </w:p>
    <w:tbl>
      <w:tblPr>
        <w:tblW w:w="14895"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7425"/>
        <w:gridCol w:w="7469"/>
      </w:tblGrid>
      <w:tr>
        <w:trPr/>
        <w:tc>
          <w:tcPr>
            <w:tcW w:w="7425" w:type="dxa"/>
            <w:tcBorders/>
            <w:shd w:color="auto" w:fill="auto" w:val="clear"/>
          </w:tcPr>
          <w:p>
            <w:pPr>
              <w:pStyle w:val="Normal"/>
              <w:jc w:val="center"/>
              <w:rPr>
                <w:rFonts w:ascii="Times New Roman" w:hAnsi="Times New Roman" w:eastAsia="Calibri" w:cs="Times New Roman"/>
                <w:b/>
                <w:bCs/>
                <w:color w:val="00000A"/>
                <w:sz w:val="22"/>
                <w:szCs w:val="22"/>
              </w:rPr>
            </w:pPr>
            <w:r>
              <w:rPr>
                <w:rFonts w:cs="Times New Roman" w:ascii="Times New Roman" w:hAnsi="Times New Roman"/>
                <w:sz w:val="24"/>
                <w:szCs w:val="24"/>
              </w:rPr>
              <w:t>Заказчик:</w:t>
            </w:r>
          </w:p>
          <w:p>
            <w:pPr>
              <w:pStyle w:val="Normal"/>
              <w:widowControl/>
              <w:rPr>
                <w:rFonts w:ascii="Times New Roman" w:hAnsi="Times New Roman" w:eastAsia="Calibri" w:cs="Times New Roman"/>
                <w:b/>
                <w:bCs/>
                <w:color w:val="00000A"/>
                <w:sz w:val="22"/>
                <w:szCs w:val="22"/>
              </w:rPr>
            </w:pPr>
            <w:r>
              <w:rPr>
                <w:rFonts w:eastAsia="Calibri" w:cs="Times New Roman" w:ascii="Times New Roman" w:hAnsi="Times New Roman"/>
                <w:b/>
                <w:bCs/>
                <w:color w:val="00000A"/>
                <w:sz w:val="22"/>
                <w:szCs w:val="22"/>
              </w:rPr>
              <w:t>Управление Федеральной службы</w:t>
            </w:r>
          </w:p>
          <w:p>
            <w:pPr>
              <w:pStyle w:val="Normal"/>
              <w:widowControl/>
              <w:rPr>
                <w:rFonts w:ascii="Times New Roman" w:hAnsi="Times New Roman" w:cs="Times New Roman"/>
                <w:bCs/>
                <w:sz w:val="24"/>
                <w:szCs w:val="24"/>
              </w:rPr>
            </w:pPr>
            <w:r>
              <w:rPr>
                <w:rFonts w:eastAsia="Calibri" w:cs="Times New Roman" w:ascii="Times New Roman" w:hAnsi="Times New Roman"/>
                <w:b/>
                <w:bCs/>
                <w:color w:val="00000A"/>
                <w:sz w:val="22"/>
                <w:szCs w:val="22"/>
              </w:rPr>
              <w:t>судебных приставов по Томской области</w:t>
            </w:r>
          </w:p>
          <w:p>
            <w:pPr>
              <w:pStyle w:val="Normal"/>
              <w:jc w:val="both"/>
              <w:rPr>
                <w:rFonts w:ascii="Times New Roman" w:hAnsi="Times New Roman" w:cs="Times New Roman"/>
                <w:bCs/>
                <w:sz w:val="24"/>
                <w:szCs w:val="24"/>
              </w:rPr>
            </w:pPr>
            <w:r>
              <w:rPr>
                <w:rFonts w:cs="Times New Roman" w:ascii="Times New Roman" w:hAnsi="Times New Roman"/>
                <w:bCs/>
                <w:sz w:val="24"/>
                <w:szCs w:val="24"/>
              </w:rPr>
              <w:t>Юридический и почтовый адрес:</w:t>
            </w:r>
          </w:p>
          <w:p>
            <w:pPr>
              <w:pStyle w:val="Normal"/>
              <w:jc w:val="both"/>
              <w:rPr>
                <w:rFonts w:ascii="Times New Roman" w:hAnsi="Times New Roman" w:cs="Times New Roman"/>
                <w:bCs/>
                <w:sz w:val="24"/>
                <w:szCs w:val="24"/>
              </w:rPr>
            </w:pPr>
            <w:r>
              <w:rPr>
                <w:rFonts w:cs="Times New Roman" w:ascii="Times New Roman" w:hAnsi="Times New Roman"/>
                <w:bCs/>
                <w:sz w:val="24"/>
                <w:szCs w:val="24"/>
              </w:rPr>
              <w:t>634006, г. Томск, ул. Пушкина, 65,</w:t>
            </w:r>
          </w:p>
          <w:p>
            <w:pPr>
              <w:pStyle w:val="Normal"/>
              <w:jc w:val="both"/>
              <w:rPr>
                <w:rFonts w:ascii="Times New Roman" w:hAnsi="Times New Roman" w:cs="Times New Roman"/>
                <w:bCs/>
                <w:sz w:val="24"/>
                <w:szCs w:val="24"/>
              </w:rPr>
            </w:pPr>
            <w:r>
              <w:rPr>
                <w:rFonts w:cs="Times New Roman" w:ascii="Times New Roman" w:hAnsi="Times New Roman"/>
                <w:bCs/>
                <w:sz w:val="24"/>
                <w:szCs w:val="24"/>
              </w:rPr>
              <w:t>ИНН 7017107820,</w:t>
            </w:r>
          </w:p>
          <w:p>
            <w:pPr>
              <w:pStyle w:val="Normal"/>
              <w:jc w:val="both"/>
              <w:rPr>
                <w:rFonts w:ascii="Times New Roman" w:hAnsi="Times New Roman" w:cs="Times New Roman"/>
                <w:bCs/>
                <w:sz w:val="24"/>
                <w:szCs w:val="24"/>
              </w:rPr>
            </w:pPr>
            <w:r>
              <w:rPr>
                <w:rFonts w:cs="Times New Roman" w:ascii="Times New Roman" w:hAnsi="Times New Roman"/>
                <w:bCs/>
                <w:sz w:val="24"/>
                <w:szCs w:val="24"/>
              </w:rPr>
              <w:t>КПП 701701001,</w:t>
            </w:r>
          </w:p>
          <w:p>
            <w:pPr>
              <w:pStyle w:val="Normal"/>
              <w:jc w:val="both"/>
              <w:rPr>
                <w:rFonts w:ascii="Times New Roman" w:hAnsi="Times New Roman" w:cs="Times New Roman"/>
                <w:bCs/>
                <w:sz w:val="24"/>
                <w:szCs w:val="24"/>
              </w:rPr>
            </w:pPr>
            <w:r>
              <w:rPr>
                <w:rFonts w:cs="Times New Roman" w:ascii="Times New Roman" w:hAnsi="Times New Roman"/>
                <w:bCs/>
                <w:sz w:val="24"/>
                <w:szCs w:val="24"/>
              </w:rPr>
              <w:t>УФК по Новосибирская области  г. Новосибирск</w:t>
            </w:r>
          </w:p>
          <w:p>
            <w:pPr>
              <w:pStyle w:val="Normal"/>
              <w:jc w:val="both"/>
              <w:rPr>
                <w:rFonts w:ascii="Times New Roman" w:hAnsi="Times New Roman" w:cs="Times New Roman"/>
                <w:bCs/>
                <w:sz w:val="24"/>
                <w:szCs w:val="24"/>
              </w:rPr>
            </w:pPr>
            <w:r>
              <w:rPr>
                <w:rFonts w:cs="Times New Roman" w:ascii="Times New Roman" w:hAnsi="Times New Roman"/>
                <w:bCs/>
                <w:sz w:val="24"/>
                <w:szCs w:val="24"/>
              </w:rPr>
              <w:t>(Управление Федеральной службы судебных</w:t>
            </w:r>
          </w:p>
          <w:p>
            <w:pPr>
              <w:pStyle w:val="Normal"/>
              <w:jc w:val="both"/>
              <w:rPr>
                <w:rFonts w:ascii="Times New Roman" w:hAnsi="Times New Roman" w:cs="Times New Roman"/>
                <w:bCs/>
                <w:sz w:val="24"/>
                <w:szCs w:val="24"/>
              </w:rPr>
            </w:pPr>
            <w:r>
              <w:rPr>
                <w:rFonts w:cs="Times New Roman" w:ascii="Times New Roman" w:hAnsi="Times New Roman"/>
                <w:bCs/>
                <w:sz w:val="24"/>
                <w:szCs w:val="24"/>
              </w:rPr>
              <w:t>приставов по Томской области (л/сч 03651785640))</w:t>
            </w:r>
          </w:p>
          <w:p>
            <w:pPr>
              <w:pStyle w:val="Normal"/>
              <w:jc w:val="both"/>
              <w:rPr>
                <w:rFonts w:ascii="Times New Roman" w:hAnsi="Times New Roman" w:cs="Times New Roman"/>
                <w:bCs/>
                <w:sz w:val="24"/>
                <w:szCs w:val="24"/>
              </w:rPr>
            </w:pPr>
            <w:r>
              <w:rPr>
                <w:rFonts w:cs="Times New Roman" w:ascii="Times New Roman" w:hAnsi="Times New Roman"/>
                <w:bCs/>
                <w:sz w:val="24"/>
                <w:szCs w:val="24"/>
              </w:rPr>
              <w:t>ОКЦ №1 СИБИРСКОЕ ГУ БАНКА РОССИИ</w:t>
            </w:r>
          </w:p>
          <w:p>
            <w:pPr>
              <w:pStyle w:val="Normal"/>
              <w:jc w:val="both"/>
              <w:rPr>
                <w:rFonts w:ascii="Times New Roman" w:hAnsi="Times New Roman" w:cs="Times New Roman"/>
                <w:bCs/>
                <w:sz w:val="24"/>
                <w:szCs w:val="24"/>
              </w:rPr>
            </w:pPr>
            <w:r>
              <w:rPr>
                <w:rFonts w:cs="Times New Roman" w:ascii="Times New Roman" w:hAnsi="Times New Roman"/>
                <w:bCs/>
                <w:sz w:val="24"/>
                <w:szCs w:val="24"/>
              </w:rPr>
              <w:t>БИК 015004950</w:t>
            </w:r>
          </w:p>
          <w:p>
            <w:pPr>
              <w:pStyle w:val="Normal"/>
              <w:jc w:val="both"/>
              <w:rPr>
                <w:rFonts w:ascii="Times New Roman" w:hAnsi="Times New Roman" w:cs="Times New Roman"/>
                <w:bCs/>
                <w:sz w:val="24"/>
                <w:szCs w:val="24"/>
              </w:rPr>
            </w:pPr>
            <w:r>
              <w:rPr>
                <w:rFonts w:cs="Times New Roman" w:ascii="Times New Roman" w:hAnsi="Times New Roman"/>
                <w:bCs/>
                <w:sz w:val="24"/>
                <w:szCs w:val="24"/>
              </w:rPr>
              <w:t>Казначейский счет 03211643000000015105</w:t>
            </w:r>
          </w:p>
          <w:p>
            <w:pPr>
              <w:pStyle w:val="Normal"/>
              <w:jc w:val="both"/>
              <w:rPr>
                <w:rFonts w:ascii="Times New Roman" w:hAnsi="Times New Roman" w:cs="Times New Roman"/>
                <w:bCs/>
                <w:sz w:val="24"/>
                <w:szCs w:val="24"/>
              </w:rPr>
            </w:pPr>
            <w:r>
              <w:rPr>
                <w:rFonts w:cs="Times New Roman" w:ascii="Times New Roman" w:hAnsi="Times New Roman"/>
                <w:bCs/>
                <w:sz w:val="24"/>
                <w:szCs w:val="24"/>
              </w:rPr>
              <w:t>Единый казначейский счет 40102810445370000043</w:t>
            </w:r>
          </w:p>
          <w:p>
            <w:pPr>
              <w:pStyle w:val="Normal"/>
              <w:jc w:val="both"/>
              <w:rPr>
                <w:rFonts w:ascii="Times New Roman" w:hAnsi="Times New Roman" w:cs="Times New Roman"/>
                <w:sz w:val="24"/>
                <w:szCs w:val="24"/>
              </w:rPr>
            </w:pPr>
            <w:r>
              <w:rPr>
                <w:rFonts w:cs="Times New Roman" w:ascii="Times New Roman" w:hAnsi="Times New Roman"/>
                <w:bCs/>
                <w:sz w:val="24"/>
                <w:szCs w:val="24"/>
              </w:rPr>
              <w:t>ОКТМО 69701000</w:t>
            </w:r>
          </w:p>
          <w:p>
            <w:pPr>
              <w:pStyle w:val="Normal"/>
              <w:rPr>
                <w:rFonts w:ascii="Times New Roman" w:hAnsi="Times New Roman" w:cs="Times New Roman"/>
                <w:sz w:val="24"/>
                <w:szCs w:val="24"/>
              </w:rPr>
            </w:pPr>
            <w:r>
              <w:rPr>
                <w:rFonts w:cs="Times New Roman" w:ascii="Times New Roman" w:hAnsi="Times New Roman"/>
                <w:sz w:val="24"/>
                <w:szCs w:val="24"/>
              </w:rPr>
              <w:t>_________________________Е.А. Жмуровская</w:t>
            </w:r>
          </w:p>
          <w:p>
            <w:pPr>
              <w:pStyle w:val="Normal"/>
              <w:rPr/>
            </w:pPr>
            <w:r>
              <w:rPr>
                <w:rFonts w:cs="Times New Roman" w:ascii="Times New Roman" w:hAnsi="Times New Roman"/>
                <w:sz w:val="24"/>
                <w:szCs w:val="24"/>
              </w:rPr>
              <w:t>М.П.</w:t>
            </w:r>
          </w:p>
        </w:tc>
        <w:tc>
          <w:tcPr>
            <w:tcW w:w="7469" w:type="dxa"/>
            <w:tcBorders/>
            <w:shd w:color="auto" w:fill="auto" w:val="clear"/>
          </w:tcPr>
          <w:p>
            <w:pPr>
              <w:pStyle w:val="Normal"/>
              <w:jc w:val="center"/>
              <w:rPr>
                <w:rFonts w:ascii="Times New Roman" w:hAnsi="Times New Roman" w:cs="Times New Roman"/>
                <w:sz w:val="24"/>
                <w:szCs w:val="24"/>
                <w:lang w:bidi="hi-IN"/>
              </w:rPr>
            </w:pPr>
            <w:r>
              <w:rPr>
                <w:rFonts w:cs="Times New Roman" w:ascii="Times New Roman" w:hAnsi="Times New Roman"/>
                <w:sz w:val="24"/>
                <w:szCs w:val="24"/>
              </w:rPr>
              <w:t>Поставщик:</w:t>
            </w:r>
          </w:p>
          <w:p>
            <w:pPr>
              <w:pStyle w:val="Normal"/>
              <w:tabs>
                <w:tab w:val="clear" w:pos="708"/>
                <w:tab w:val="left" w:pos="1843" w:leader="none"/>
              </w:tabs>
              <w:ind w:left="-113"/>
              <w:jc w:val="both"/>
              <w:rPr>
                <w:rFonts w:ascii="Times New Roman" w:hAnsi="Times New Roman" w:cs="Times New Roman"/>
                <w:sz w:val="24"/>
                <w:szCs w:val="24"/>
                <w:lang w:bidi="hi-IN"/>
              </w:rPr>
            </w:pPr>
            <w:r>
              <w:rPr>
                <w:rFonts w:cs="Times New Roman" w:ascii="Times New Roman" w:hAnsi="Times New Roman"/>
                <w:sz w:val="24"/>
                <w:szCs w:val="24"/>
                <w:lang w:bidi="hi-IN"/>
              </w:rPr>
            </w:r>
          </w:p>
          <w:p>
            <w:pPr>
              <w:pStyle w:val="Normal"/>
              <w:widowControl w:val="false"/>
              <w:tabs>
                <w:tab w:val="clear" w:pos="708"/>
                <w:tab w:val="left" w:pos="1843" w:leader="none"/>
              </w:tabs>
              <w:suppressAutoHyphens w:val="true"/>
              <w:bidi w:val="0"/>
              <w:spacing w:before="0" w:after="0"/>
              <w:ind w:hanging="0" w:left="2154" w:right="113"/>
              <w:jc w:val="both"/>
              <w:rPr>
                <w:rFonts w:ascii="Times New Roman" w:hAnsi="Times New Roman" w:cs="Times New Roman"/>
                <w:sz w:val="24"/>
                <w:szCs w:val="24"/>
                <w:lang w:bidi="hi-IN"/>
              </w:rPr>
            </w:pPr>
            <w:r>
              <w:rPr>
                <w:rFonts w:cs="Times New Roman" w:ascii="Times New Roman" w:hAnsi="Times New Roman"/>
                <w:sz w:val="24"/>
                <w:szCs w:val="24"/>
                <w:lang w:bidi="hi-IN"/>
              </w:rPr>
            </w:r>
          </w:p>
          <w:p>
            <w:pPr>
              <w:pStyle w:val="Normal"/>
              <w:tabs>
                <w:tab w:val="clear" w:pos="708"/>
                <w:tab w:val="left" w:pos="1843" w:leader="none"/>
              </w:tabs>
              <w:ind w:left="-113"/>
              <w:jc w:val="both"/>
              <w:rPr>
                <w:rFonts w:ascii="Times New Roman" w:hAnsi="Times New Roman" w:cs="Times New Roman"/>
                <w:sz w:val="24"/>
                <w:szCs w:val="24"/>
                <w:lang w:bidi="hi-IN"/>
              </w:rPr>
            </w:pPr>
            <w:r>
              <w:rPr>
                <w:rFonts w:cs="Times New Roman" w:ascii="Times New Roman" w:hAnsi="Times New Roman"/>
                <w:sz w:val="24"/>
                <w:szCs w:val="24"/>
                <w:lang w:bidi="hi-IN"/>
              </w:rPr>
            </w:r>
          </w:p>
          <w:p>
            <w:pPr>
              <w:pStyle w:val="Normal"/>
              <w:tabs>
                <w:tab w:val="clear" w:pos="708"/>
                <w:tab w:val="left" w:pos="1843" w:leader="none"/>
              </w:tabs>
              <w:ind w:left="-113"/>
              <w:jc w:val="both"/>
              <w:rPr>
                <w:rFonts w:ascii="Times New Roman" w:hAnsi="Times New Roman" w:cs="Times New Roman"/>
                <w:sz w:val="24"/>
                <w:szCs w:val="24"/>
                <w:lang w:bidi="hi-IN"/>
              </w:rPr>
            </w:pPr>
            <w:r>
              <w:rPr>
                <w:rFonts w:cs="Times New Roman" w:ascii="Times New Roman" w:hAnsi="Times New Roman"/>
                <w:sz w:val="24"/>
                <w:szCs w:val="24"/>
                <w:lang w:bidi="hi-IN"/>
              </w:rPr>
            </w:r>
          </w:p>
          <w:p>
            <w:pPr>
              <w:pStyle w:val="Normal"/>
              <w:tabs>
                <w:tab w:val="clear" w:pos="708"/>
                <w:tab w:val="left" w:pos="1843" w:leader="none"/>
              </w:tabs>
              <w:ind w:left="-113"/>
              <w:jc w:val="both"/>
              <w:rPr>
                <w:rFonts w:ascii="Times New Roman" w:hAnsi="Times New Roman" w:cs="Times New Roman"/>
                <w:sz w:val="24"/>
                <w:szCs w:val="24"/>
                <w:lang w:bidi="hi-IN"/>
              </w:rPr>
            </w:pPr>
            <w:r>
              <w:rPr>
                <w:rFonts w:cs="Times New Roman" w:ascii="Times New Roman" w:hAnsi="Times New Roman"/>
                <w:sz w:val="24"/>
                <w:szCs w:val="24"/>
                <w:lang w:bidi="hi-IN"/>
              </w:rPr>
            </w:r>
          </w:p>
          <w:p>
            <w:pPr>
              <w:pStyle w:val="Normal"/>
              <w:tabs>
                <w:tab w:val="clear" w:pos="708"/>
                <w:tab w:val="left" w:pos="1843" w:leader="none"/>
              </w:tabs>
              <w:ind w:left="-113"/>
              <w:jc w:val="both"/>
              <w:rPr>
                <w:rFonts w:ascii="Times New Roman" w:hAnsi="Times New Roman" w:cs="Times New Roman"/>
                <w:sz w:val="24"/>
                <w:szCs w:val="24"/>
                <w:lang w:bidi="hi-IN"/>
              </w:rPr>
            </w:pPr>
            <w:r>
              <w:rPr>
                <w:rFonts w:cs="Times New Roman" w:ascii="Times New Roman" w:hAnsi="Times New Roman"/>
                <w:sz w:val="24"/>
                <w:szCs w:val="24"/>
                <w:lang w:bidi="hi-IN"/>
              </w:rPr>
            </w:r>
          </w:p>
          <w:p>
            <w:pPr>
              <w:pStyle w:val="Normal"/>
              <w:tabs>
                <w:tab w:val="clear" w:pos="708"/>
                <w:tab w:val="left" w:pos="1843" w:leader="none"/>
              </w:tabs>
              <w:ind w:left="-113"/>
              <w:jc w:val="both"/>
              <w:rPr>
                <w:rFonts w:ascii="Times New Roman" w:hAnsi="Times New Roman" w:cs="Times New Roman"/>
                <w:sz w:val="24"/>
                <w:szCs w:val="24"/>
                <w:lang w:bidi="hi-IN"/>
              </w:rPr>
            </w:pPr>
            <w:r>
              <w:rPr>
                <w:rFonts w:cs="Times New Roman" w:ascii="Times New Roman" w:hAnsi="Times New Roman"/>
                <w:sz w:val="24"/>
                <w:szCs w:val="24"/>
                <w:lang w:bidi="hi-IN"/>
              </w:rPr>
            </w:r>
          </w:p>
          <w:p>
            <w:pPr>
              <w:pStyle w:val="Normal"/>
              <w:tabs>
                <w:tab w:val="clear" w:pos="708"/>
                <w:tab w:val="left" w:pos="1843" w:leader="none"/>
              </w:tabs>
              <w:ind w:left="-113"/>
              <w:jc w:val="both"/>
              <w:rPr>
                <w:rFonts w:ascii="Times New Roman" w:hAnsi="Times New Roman" w:cs="Times New Roman"/>
                <w:sz w:val="24"/>
                <w:szCs w:val="24"/>
                <w:lang w:bidi="hi-IN"/>
              </w:rPr>
            </w:pPr>
            <w:r>
              <w:rPr>
                <w:rFonts w:cs="Times New Roman" w:ascii="Times New Roman" w:hAnsi="Times New Roman"/>
                <w:sz w:val="24"/>
                <w:szCs w:val="24"/>
                <w:lang w:bidi="hi-IN"/>
              </w:rPr>
            </w:r>
          </w:p>
          <w:p>
            <w:pPr>
              <w:pStyle w:val="Normal"/>
              <w:tabs>
                <w:tab w:val="clear" w:pos="708"/>
                <w:tab w:val="left" w:pos="1843" w:leader="none"/>
              </w:tabs>
              <w:ind w:left="-113"/>
              <w:jc w:val="both"/>
              <w:rPr>
                <w:rFonts w:ascii="Times New Roman" w:hAnsi="Times New Roman" w:cs="Times New Roman"/>
                <w:sz w:val="24"/>
                <w:szCs w:val="24"/>
                <w:lang w:bidi="hi-IN"/>
              </w:rPr>
            </w:pPr>
            <w:r>
              <w:rPr>
                <w:rFonts w:cs="Times New Roman" w:ascii="Times New Roman" w:hAnsi="Times New Roman"/>
                <w:sz w:val="24"/>
                <w:szCs w:val="24"/>
                <w:lang w:bidi="hi-IN"/>
              </w:rPr>
            </w:r>
          </w:p>
          <w:p>
            <w:pPr>
              <w:pStyle w:val="Normal"/>
              <w:tabs>
                <w:tab w:val="clear" w:pos="708"/>
                <w:tab w:val="left" w:pos="1843" w:leader="none"/>
              </w:tabs>
              <w:ind w:left="-113"/>
              <w:jc w:val="both"/>
              <w:rPr>
                <w:rFonts w:ascii="Times New Roman" w:hAnsi="Times New Roman" w:cs="Times New Roman"/>
                <w:sz w:val="24"/>
                <w:szCs w:val="24"/>
                <w:lang w:bidi="hi-IN"/>
              </w:rPr>
            </w:pPr>
            <w:r>
              <w:rPr>
                <w:rFonts w:cs="Times New Roman" w:ascii="Times New Roman" w:hAnsi="Times New Roman"/>
                <w:sz w:val="24"/>
                <w:szCs w:val="24"/>
                <w:lang w:bidi="hi-IN"/>
              </w:rPr>
            </w:r>
          </w:p>
          <w:p>
            <w:pPr>
              <w:pStyle w:val="Normal"/>
              <w:tabs>
                <w:tab w:val="clear" w:pos="708"/>
                <w:tab w:val="left" w:pos="1843" w:leader="none"/>
              </w:tabs>
              <w:ind w:left="-113"/>
              <w:jc w:val="both"/>
              <w:rPr>
                <w:rFonts w:ascii="Times New Roman" w:hAnsi="Times New Roman" w:cs="Times New Roman"/>
                <w:sz w:val="24"/>
                <w:szCs w:val="24"/>
                <w:lang w:bidi="hi-IN"/>
              </w:rPr>
            </w:pPr>
            <w:r>
              <w:rPr>
                <w:rFonts w:cs="Times New Roman" w:ascii="Times New Roman" w:hAnsi="Times New Roman"/>
                <w:sz w:val="24"/>
                <w:szCs w:val="24"/>
                <w:lang w:bidi="hi-IN"/>
              </w:rPr>
            </w:r>
          </w:p>
          <w:p>
            <w:pPr>
              <w:pStyle w:val="Normal"/>
              <w:tabs>
                <w:tab w:val="clear" w:pos="708"/>
                <w:tab w:val="left" w:pos="1843" w:leader="none"/>
              </w:tabs>
              <w:ind w:left="-113"/>
              <w:jc w:val="both"/>
              <w:rPr>
                <w:rFonts w:ascii="Times New Roman" w:hAnsi="Times New Roman" w:cs="Times New Roman"/>
                <w:sz w:val="24"/>
                <w:szCs w:val="24"/>
                <w:lang w:bidi="hi-IN"/>
              </w:rPr>
            </w:pPr>
            <w:r>
              <w:rPr>
                <w:rFonts w:cs="Times New Roman" w:ascii="Times New Roman" w:hAnsi="Times New Roman"/>
                <w:sz w:val="24"/>
                <w:szCs w:val="24"/>
                <w:lang w:bidi="hi-IN"/>
              </w:rPr>
            </w:r>
          </w:p>
          <w:p>
            <w:pPr>
              <w:pStyle w:val="Normal"/>
              <w:tabs>
                <w:tab w:val="clear" w:pos="708"/>
                <w:tab w:val="left" w:pos="1843" w:leader="none"/>
              </w:tabs>
              <w:ind w:left="-113"/>
              <w:jc w:val="both"/>
              <w:rPr>
                <w:rFonts w:ascii="Times New Roman" w:hAnsi="Times New Roman" w:cs="Times New Roman"/>
                <w:sz w:val="24"/>
                <w:szCs w:val="24"/>
                <w:lang w:bidi="hi-IN"/>
              </w:rPr>
            </w:pPr>
            <w:r>
              <w:rPr>
                <w:rFonts w:cs="Times New Roman" w:ascii="Times New Roman" w:hAnsi="Times New Roman"/>
                <w:sz w:val="24"/>
                <w:szCs w:val="24"/>
                <w:lang w:bidi="hi-IN"/>
              </w:rPr>
            </w:r>
          </w:p>
          <w:p>
            <w:pPr>
              <w:pStyle w:val="Normal"/>
              <w:tabs>
                <w:tab w:val="clear" w:pos="708"/>
                <w:tab w:val="left" w:pos="1843" w:leader="none"/>
              </w:tabs>
              <w:ind w:left="-113"/>
              <w:jc w:val="both"/>
              <w:rPr>
                <w:rFonts w:ascii="Times New Roman" w:hAnsi="Times New Roman" w:cs="Times New Roman"/>
                <w:sz w:val="24"/>
                <w:szCs w:val="24"/>
                <w:lang w:bidi="hi-IN"/>
              </w:rPr>
            </w:pPr>
            <w:r>
              <w:rPr>
                <w:rFonts w:cs="Times New Roman" w:ascii="Times New Roman" w:hAnsi="Times New Roman"/>
                <w:sz w:val="24"/>
                <w:szCs w:val="24"/>
                <w:lang w:bidi="hi-IN"/>
              </w:rPr>
            </w:r>
          </w:p>
          <w:p>
            <w:pPr>
              <w:pStyle w:val="Normal"/>
              <w:tabs>
                <w:tab w:val="clear" w:pos="708"/>
                <w:tab w:val="left" w:pos="1843" w:leader="none"/>
              </w:tabs>
              <w:ind w:left="-113"/>
              <w:jc w:val="both"/>
              <w:rPr>
                <w:rFonts w:ascii="Times New Roman" w:hAnsi="Times New Roman" w:cs="Times New Roman"/>
                <w:sz w:val="24"/>
                <w:szCs w:val="24"/>
              </w:rPr>
            </w:pPr>
            <w:r>
              <w:rPr>
                <w:rFonts w:cs="Times New Roman" w:ascii="Times New Roman" w:hAnsi="Times New Roman"/>
                <w:sz w:val="24"/>
                <w:szCs w:val="24"/>
                <w:lang w:bidi="hi-IN"/>
              </w:rPr>
              <w:t>___________________________</w:t>
            </w:r>
          </w:p>
          <w:p>
            <w:pPr>
              <w:pStyle w:val="Normal"/>
              <w:tabs>
                <w:tab w:val="clear" w:pos="708"/>
                <w:tab w:val="left" w:pos="1843" w:leader="none"/>
              </w:tabs>
              <w:ind w:left="-113"/>
              <w:jc w:val="both"/>
              <w:rPr>
                <w:rFonts w:ascii="Times New Roman" w:hAnsi="Times New Roman" w:cs="Times New Roman"/>
                <w:sz w:val="24"/>
                <w:szCs w:val="24"/>
              </w:rPr>
            </w:pPr>
            <w:r>
              <w:rPr>
                <w:rFonts w:cs="Times New Roman" w:ascii="Times New Roman" w:hAnsi="Times New Roman"/>
                <w:sz w:val="24"/>
                <w:szCs w:val="24"/>
              </w:rPr>
              <w:t>М.П.</w:t>
            </w:r>
          </w:p>
        </w:tc>
      </w:tr>
    </w:tbl>
    <w:p>
      <w:pPr>
        <w:pStyle w:val="Normal"/>
        <w:tabs>
          <w:tab w:val="clear" w:pos="708"/>
          <w:tab w:val="left" w:pos="4110" w:leader="none"/>
        </w:tabs>
        <w:spacing w:before="0" w:after="0"/>
        <w:contextualSpacing/>
        <w:rPr>
          <w:rFonts w:ascii="Times New Roman" w:hAnsi="Times New Roman" w:cs="Times New Roman"/>
          <w:bCs/>
          <w:sz w:val="20"/>
          <w:szCs w:val="20"/>
        </w:rPr>
      </w:pPr>
      <w:r>
        <w:rPr>
          <w:rFonts w:cs="Times New Roman" w:ascii="Times New Roman" w:hAnsi="Times New Roman"/>
          <w:bCs/>
          <w:sz w:val="20"/>
          <w:szCs w:val="20"/>
        </w:rPr>
      </w:r>
    </w:p>
    <w:sectPr>
      <w:headerReference w:type="even" r:id="rId4"/>
      <w:headerReference w:type="default" r:id="rId5"/>
      <w:headerReference w:type="first" r:id="rId6"/>
      <w:footnotePr>
        <w:numFmt w:val="decimal"/>
      </w:footnotePr>
      <w:type w:val="nextPage"/>
      <w:pgSz w:orient="landscape" w:w="16838" w:h="11906"/>
      <w:pgMar w:left="1134" w:right="1134" w:gutter="0" w:header="720" w:top="1134" w:footer="0" w:bottom="142"/>
      <w:pgNumType w:start="1" w:fmt="decimal"/>
      <w:formProt w:val="false"/>
      <w:titlePg/>
      <w:textDirection w:val="lrTb"/>
      <w:docGrid w:type="default" w:linePitch="354"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Symbol">
    <w:charset w:val="01"/>
    <w:family w:val="roman"/>
    <w:pitch w:val="variable"/>
  </w:font>
  <w:font w:name="Courier New">
    <w:charset w:val="01"/>
    <w:family w:val="roman"/>
    <w:pitch w:val="variable"/>
  </w:font>
  <w:font w:name="Wingdings">
    <w:charset w:val="01"/>
    <w:family w:val="roman"/>
    <w:pitch w:val="variable"/>
  </w:font>
  <w:font w:name="Arial Narrow">
    <w:charset w:val="01"/>
    <w:family w:val="roman"/>
    <w:pitch w:val="variable"/>
  </w:font>
  <w:font w:name="Courier">
    <w:altName w:val="Courier New"/>
    <w:charset w:val="01"/>
    <w:family w:val="roman"/>
    <w:pitch w:val="variable"/>
  </w:font>
  <w:font w:name="Consultant">
    <w:charset w:val="01"/>
    <w:family w:val="roman"/>
    <w:pitch w:val="variable"/>
  </w:font>
  <w:font w:name="Verdana">
    <w:charset w:val="01"/>
    <w:family w:val="roman"/>
    <w:pitch w:val="variable"/>
  </w:font>
  <w:font w:name="Liberation Sans">
    <w:altName w:val="Arial"/>
    <w:charset w:val="01"/>
    <w:family w:val="roman"/>
    <w:pitch w:val="variable"/>
  </w:font>
  <w:font w:name="Calibri">
    <w:charset w:val="01"/>
    <w:family w:val="roman"/>
    <w:pitch w:val="variable"/>
  </w:font>
  <w:font w:name="PT Astra Serif">
    <w:charset w:val="01"/>
    <w:family w:val="roman"/>
    <w:pitch w:val="variable"/>
  </w:font>
  <w:font w:name="Symbol">
    <w:charset w:val="02"/>
    <w:family w:val="auto"/>
    <w:pitch w:val="default"/>
  </w:font>
  <w:font w:name="OpenSymbol">
    <w:altName w:val="Arial Unicode MS"/>
    <w:charset w:val="01"/>
    <w:family w:val="auto"/>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spacing w:before="0" w:after="0"/>
        <w:ind w:firstLine="709"/>
        <w:contextualSpacing/>
        <w:jc w:val="both"/>
        <w:rPr/>
      </w:pPr>
      <w:r>
        <w:rPr>
          <w:rStyle w:val="Style5"/>
        </w:rPr>
        <w:footnoteRef/>
      </w:r>
      <w:r>
        <w:rPr/>
        <w:t xml:space="preserve"> </w:t>
      </w:r>
      <w:r>
        <w:rPr/>
        <w:t>Перечень включенных в цену контракта расходов определяется в соответствии с объектом закупки (предметом контракта).</w:t>
      </w:r>
    </w:p>
  </w:footnote>
  <w:footnote w:id="3">
    <w:p>
      <w:pPr>
        <w:pStyle w:val="FootnoteText"/>
        <w:spacing w:before="0" w:after="0"/>
        <w:ind w:firstLine="709"/>
        <w:contextualSpacing/>
        <w:jc w:val="both"/>
        <w:rPr/>
      </w:pPr>
      <w:r>
        <w:rPr>
          <w:rStyle w:val="Style5"/>
        </w:rPr>
        <w:footnoteRef/>
      </w:r>
      <w:r>
        <w:rPr/>
        <w:t xml:space="preserve"> </w:t>
      </w:r>
      <w:r>
        <w:rPr/>
        <w:t>Здесь и далее наименование документа о приемке может уточняться и дополняться.</w:t>
      </w:r>
    </w:p>
  </w:footnote>
  <w:footnote w:id="4">
    <w:p>
      <w:pPr>
        <w:pStyle w:val="FootnoteText"/>
        <w:spacing w:before="0" w:after="0"/>
        <w:ind w:firstLine="709"/>
        <w:contextualSpacing/>
        <w:jc w:val="both"/>
        <w:rPr/>
      </w:pPr>
      <w:r>
        <w:rPr>
          <w:rStyle w:val="Style5"/>
        </w:rPr>
        <w:footnoteRef/>
      </w:r>
      <w:r>
        <w:rPr/>
        <w:t xml:space="preserve"> </w:t>
      </w:r>
      <w:r>
        <w:rPr/>
        <w:t>Раздел может быть изменен в соответствии с объектом закупки (предметом контракта).</w:t>
      </w:r>
    </w:p>
  </w:footnote>
  <w:footnote w:id="5">
    <w:p>
      <w:pPr>
        <w:pStyle w:val="FootnoteText"/>
        <w:spacing w:before="0" w:after="0"/>
        <w:ind w:firstLine="709"/>
        <w:contextualSpacing/>
        <w:jc w:val="both"/>
        <w:rPr/>
      </w:pPr>
      <w:r>
        <w:rPr>
          <w:rStyle w:val="Style5"/>
        </w:rPr>
        <w:footnoteRef/>
      </w:r>
      <w:r>
        <w:rPr/>
        <w:t xml:space="preserve"> </w:t>
      </w:r>
      <w:r>
        <w:rPr/>
        <w:t>Условие может изменяться при необходимости.</w:t>
      </w:r>
    </w:p>
  </w:footnote>
  <w:footnote w:id="6">
    <w:p>
      <w:pPr>
        <w:pStyle w:val="FootnoteText"/>
        <w:spacing w:before="0" w:after="0"/>
        <w:ind w:firstLine="709"/>
        <w:contextualSpacing/>
        <w:jc w:val="both"/>
        <w:rPr/>
      </w:pPr>
      <w:r>
        <w:rPr>
          <w:rStyle w:val="Style5"/>
        </w:rPr>
        <w:footnoteRef/>
      </w:r>
      <w:r>
        <w:rPr/>
        <w:t xml:space="preserve"> </w:t>
      </w:r>
      <w:r>
        <w:rPr/>
        <w:t>Условие может изменяться при необходимости.</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Fonts w:cs="PT Astra Serif" w:ascii="PT Astra Serif" w:hAnsi="PT Astra Serif"/>
      </w:rPr>
      <w:fldChar w:fldCharType="begin"/>
    </w:r>
    <w:r>
      <w:rPr>
        <w:rFonts w:cs="PT Astra Serif" w:ascii="PT Astra Serif" w:hAnsi="PT Astra Serif"/>
      </w:rPr>
      <w:instrText xml:space="preserve"> PAGE </w:instrText>
    </w:r>
    <w:r>
      <w:rPr>
        <w:rFonts w:cs="PT Astra Serif" w:ascii="PT Astra Serif" w:hAnsi="PT Astra Serif"/>
      </w:rPr>
      <w:fldChar w:fldCharType="separate"/>
    </w:r>
    <w:r>
      <w:rPr>
        <w:rFonts w:cs="PT Astra Serif" w:ascii="PT Astra Serif" w:hAnsi="PT Astra Serif"/>
      </w:rPr>
      <w:t>10</w:t>
    </w:r>
    <w:r>
      <w:rPr>
        <w:rFonts w:cs="PT Astra Serif" w:ascii="PT Astra Serif" w:hAnsi="PT Astra Serif"/>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Fonts w:cs="PT Astra Serif" w:ascii="PT Astra Serif" w:hAnsi="PT Astra Serif"/>
      </w:rPr>
      <w:fldChar w:fldCharType="begin"/>
    </w:r>
    <w:r>
      <w:rPr>
        <w:rFonts w:cs="PT Astra Serif" w:ascii="PT Astra Serif" w:hAnsi="PT Astra Serif"/>
      </w:rPr>
      <w:instrText xml:space="preserve"> PAGE </w:instrText>
    </w:r>
    <w:r>
      <w:rPr>
        <w:rFonts w:cs="PT Astra Serif" w:ascii="PT Astra Serif" w:hAnsi="PT Astra Serif"/>
      </w:rPr>
      <w:fldChar w:fldCharType="separate"/>
    </w:r>
    <w:r>
      <w:rPr>
        <w:rFonts w:cs="PT Astra Serif" w:ascii="PT Astra Serif" w:hAnsi="PT Astra Serif"/>
      </w:rPr>
      <w:t>2</w:t>
    </w:r>
    <w:r>
      <w:rPr>
        <w:rFonts w:cs="PT Astra Serif" w:ascii="PT Astra Serif" w:hAnsi="PT Astra Serif"/>
      </w:rPr>
      <w:fldChar w:fldCharType="end"/>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decimal"/>
      <w:lvlText w:val="%1."/>
      <w:lvlJc w:val="center"/>
      <w:pPr>
        <w:tabs>
          <w:tab w:val="num" w:pos="0"/>
        </w:tabs>
        <w:ind w:left="0" w:hanging="0"/>
      </w:pPr>
      <w:rPr>
        <w:i w:val="false"/>
        <w:b/>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4"/>
        <w:sz w:val="24"/>
        <w:spacing w:val="0"/>
        <w:i w:val="false"/>
        <w:u w:val="none"/>
        <w:b w:val="false"/>
        <w:kern w:val="0"/>
        <w:szCs w:val="24"/>
        <w:iCs w:val="false"/>
        <w:bCs w:val="false"/>
        <w:w w:val="100"/>
        <w:vanish w:val="false"/>
        <w:rFonts w:cs="Times New Roman"/>
        <w:color w:val="000000"/>
        <w14:shadow w14:blurRad="0" w14:dist="0" w14:dir="0" w14:sx="0" w14:sy="0" w14:kx="0" w14:ky="0" w14:algn="none">
          <w14:srgbClr w14:val="000000"/>
        </w14:shadow>
        <w14:textFill>
          <w14:solidFill>
            <w14:srgbClr w14:val="000000"/>
          </w14:solidFill>
        </w14:textFill>
        <w14:textOutline w14:w="0" w14:cap="rnd" w14:cmpd="sng" w14:algn="ctr">
          <w14:noFill/>
          <w14:prstDash w14:val="solid"/>
          <w14:bevel/>
        </w14:textOutline>
      </w:rPr>
    </w:lvl>
    <w:lvl w:ilvl="2">
      <w:start w:val="1"/>
      <w:numFmt w:val="decimal"/>
      <w:lvlText w:val="%1.%2.%3"/>
      <w:lvlJc w:val="left"/>
      <w:pPr>
        <w:tabs>
          <w:tab w:val="num" w:pos="851"/>
        </w:tabs>
        <w:ind w:left="851" w:hanging="851"/>
      </w:pPr>
      <w:rPr>
        <w:i w:val="false"/>
        <w:b w:val="false"/>
        <w:iCs w:val="false"/>
        <w:bCs w:val="false"/>
      </w:rPr>
    </w:lvl>
    <w:lvl w:ilvl="3">
      <w:start w:val="1"/>
      <w:numFmt w:val="lowerLetter"/>
      <w:lvlText w:val="%4)"/>
      <w:lvlJc w:val="left"/>
      <w:pPr>
        <w:tabs>
          <w:tab w:val="num" w:pos="1418"/>
        </w:tabs>
        <w:ind w:left="1418" w:hanging="567"/>
      </w:pPr>
      <w:rPr>
        <w:smallCaps w:val="false"/>
        <w:caps w:val="false"/>
        <w:dstrike w:val="false"/>
        <w:strike w:val="false"/>
        <w:vertAlign w:val="baseline"/>
        <w:position w:val="0"/>
        <w:sz w:val="24"/>
        <w:sz w:val="24"/>
        <w:spacing w:val="0"/>
        <w:i w:val="false"/>
        <w:u w:val="none"/>
        <w:b w:val="false"/>
        <w:kern w:val="0"/>
        <w:iCs w:val="false"/>
        <w:bCs w:val="false"/>
        <w:w w:val="100"/>
        <w:vanish w:val="false"/>
        <w:rFonts w:cs="Times New Roman"/>
        <w:color w:val="000000"/>
        <w14:shadow w14:blurRad="0" w14:dist="0" w14:dir="0" w14:sx="0" w14:sy="0" w14:kx="0" w14:ky="0" w14:algn="none">
          <w14:srgbClr w14:val="000000"/>
        </w14:shadow>
        <w14:textFill>
          <w14:solidFill>
            <w14:srgbClr w14:val="000000"/>
          </w14:solidFill>
        </w14:textFill>
        <w14:textOutline w14:w="0" w14:cap="rnd" w14:cmpd="sng" w14:algn="ctr">
          <w14:noFill/>
          <w14:prstDash w14:val="solid"/>
          <w14:bevel/>
        </w14:textOutline>
      </w:rPr>
    </w:lvl>
    <w:lvl w:ilvl="4">
      <w:start w:val="1"/>
      <w:numFmt w:val="lowerLetter"/>
      <w:lvlText w:val="%5)"/>
      <w:lvlJc w:val="left"/>
      <w:pPr>
        <w:tabs>
          <w:tab w:val="num" w:pos="1134"/>
        </w:tabs>
        <w:ind w:left="1134" w:hanging="567"/>
      </w:pPr>
      <w:rPr/>
    </w:lvl>
    <w:lvl w:ilvl="5">
      <w:start w:val="1"/>
      <w:numFmt w:val="bullet"/>
      <w:lvlText w:val=""/>
      <w:lvlJc w:val="left"/>
      <w:pPr>
        <w:tabs>
          <w:tab w:val="num" w:pos="1701"/>
        </w:tabs>
        <w:ind w:left="1701" w:hanging="567"/>
      </w:pPr>
      <w:rPr>
        <w:rFonts w:ascii="Symbol" w:hAnsi="Symbol" w:cs="Symbol" w:hint="default"/>
      </w:rPr>
    </w:lvl>
    <w:lvl w:ilvl="6">
      <w:start w:val="1"/>
      <w:numFmt w:val="lowerLetter"/>
      <w:lvlText w:val="%5%6%7)"/>
      <w:lvlJc w:val="left"/>
      <w:pPr>
        <w:tabs>
          <w:tab w:val="num" w:pos="2268"/>
        </w:tabs>
        <w:ind w:left="2268" w:hanging="567"/>
      </w:pPr>
      <w:rPr/>
    </w:lvl>
    <w:lvl w:ilvl="7">
      <w:start w:val="1"/>
      <w:numFmt w:val="decimal"/>
      <w:lvlText w:val="%1.%2.%3.%4.%5.%6.%7.%8."/>
      <w:lvlJc w:val="left"/>
      <w:pPr>
        <w:tabs>
          <w:tab w:val="num" w:pos="3978"/>
        </w:tabs>
        <w:ind w:left="2322" w:hanging="1224"/>
      </w:pPr>
      <w:rPr/>
    </w:lvl>
    <w:lvl w:ilvl="8">
      <w:start w:val="1"/>
      <w:numFmt w:val="decimal"/>
      <w:lvlText w:val="%1.%2.%3.%4.%5.%6.%7.%8.%9."/>
      <w:lvlJc w:val="left"/>
      <w:pPr>
        <w:tabs>
          <w:tab w:val="num" w:pos="4698"/>
        </w:tabs>
        <w:ind w:left="2898" w:hanging="1440"/>
      </w:pPr>
      <w:rPr/>
    </w:lvl>
  </w:abstractNum>
  <w:abstractNum w:abstractNumId="4">
    <w:lvl w:ilvl="0">
      <w:numFmt w:val="bullet"/>
      <w:lvlText w:val="-"/>
      <w:lvlJc w:val="left"/>
      <w:pPr>
        <w:tabs>
          <w:tab w:val="num" w:pos="360"/>
        </w:tabs>
        <w:ind w:left="360" w:hanging="360"/>
      </w:pPr>
      <w:rPr>
        <w:rFonts w:ascii="OpenSymbol" w:hAnsi="OpenSymbol" w:cs="Open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embedSystemFonts/>
  <w:defaultTabStop w:val="708"/>
  <w:autoHyphenation w:val="true"/>
  <w:footnotePr>
    <w:numFmt w:val="decimal"/>
    <w:footnote w:id="0"/>
    <w:footnote w:id="1"/>
  </w:footnotePr>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0" w:unhideWhenUsed="0" w:qFormat="1"/>
    <w:lsdException w:name="heading 7" w:uiPriority="9" w:semiHidden="0" w:unhideWhenUsed="0" w:qFormat="1"/>
    <w:lsdException w:name="heading 8" w:uiPriority="9" w:semiHidden="0" w:unhideWhenUsed="0" w:qFormat="1"/>
    <w:lsdException w:name="heading 9" w:uiPriority="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val="false"/>
      <w:suppressAutoHyphens w:val="true"/>
      <w:bidi w:val="0"/>
      <w:spacing w:before="0" w:after="0"/>
      <w:jc w:val="left"/>
    </w:pPr>
    <w:rPr>
      <w:rFonts w:ascii="Arial" w:hAnsi="Arial" w:eastAsia="Times New Roman" w:cs="Arial"/>
      <w:color w:val="auto"/>
      <w:kern w:val="0"/>
      <w:sz w:val="18"/>
      <w:szCs w:val="18"/>
      <w:lang w:val="ru-RU" w:eastAsia="zh-CN" w:bidi="ar-SA"/>
    </w:rPr>
  </w:style>
  <w:style w:type="paragraph" w:styleId="Heading1">
    <w:name w:val="Heading 1"/>
    <w:basedOn w:val="Normal"/>
    <w:next w:val="Normal"/>
    <w:qFormat/>
    <w:pPr>
      <w:keepNext w:val="true"/>
      <w:numPr>
        <w:ilvl w:val="0"/>
        <w:numId w:val="1"/>
      </w:numPr>
      <w:spacing w:before="60" w:after="0"/>
      <w:jc w:val="center"/>
      <w:outlineLvl w:val="0"/>
    </w:pPr>
    <w:rPr>
      <w:b/>
      <w:sz w:val="28"/>
    </w:rPr>
  </w:style>
  <w:style w:type="paragraph" w:styleId="Heading2">
    <w:name w:val="Heading 2"/>
    <w:basedOn w:val="Normal"/>
    <w:next w:val="Normal"/>
    <w:qFormat/>
    <w:pPr>
      <w:keepNext w:val="true"/>
      <w:numPr>
        <w:ilvl w:val="1"/>
        <w:numId w:val="1"/>
      </w:numPr>
      <w:spacing w:before="240" w:after="60"/>
      <w:outlineLvl w:val="1"/>
    </w:pPr>
    <w:rPr>
      <w:b/>
      <w:bCs/>
      <w:i/>
      <w:iCs/>
      <w:sz w:val="28"/>
      <w:szCs w:val="28"/>
    </w:rPr>
  </w:style>
  <w:style w:type="paragraph" w:styleId="Heading3">
    <w:name w:val="Heading 3"/>
    <w:basedOn w:val="Normal"/>
    <w:next w:val="Normal"/>
    <w:qFormat/>
    <w:pPr>
      <w:keepNext w:val="true"/>
      <w:numPr>
        <w:ilvl w:val="2"/>
        <w:numId w:val="1"/>
      </w:numPr>
      <w:spacing w:before="240" w:after="60"/>
      <w:outlineLvl w:val="2"/>
    </w:pPr>
    <w:rPr>
      <w:b/>
      <w:bCs/>
      <w:sz w:val="26"/>
      <w:szCs w:val="26"/>
    </w:rPr>
  </w:style>
  <w:style w:type="paragraph" w:styleId="Heading4">
    <w:name w:val="Heading 4"/>
    <w:basedOn w:val="Normal"/>
    <w:next w:val="Normal"/>
    <w:qFormat/>
    <w:pPr>
      <w:keepNext w:val="true"/>
      <w:numPr>
        <w:ilvl w:val="3"/>
        <w:numId w:val="1"/>
      </w:numPr>
      <w:jc w:val="right"/>
      <w:outlineLvl w:val="3"/>
    </w:pPr>
    <w:rPr>
      <w:b/>
    </w:rPr>
  </w:style>
  <w:style w:type="paragraph" w:styleId="Heading5">
    <w:name w:val="Heading 5"/>
    <w:basedOn w:val="Normal"/>
    <w:next w:val="BodyText"/>
    <w:qFormat/>
    <w:pPr>
      <w:widowControl/>
      <w:numPr>
        <w:ilvl w:val="4"/>
        <w:numId w:val="1"/>
      </w:numPr>
      <w:ind w:hanging="120" w:left="240" w:right="120"/>
      <w:jc w:val="both"/>
      <w:outlineLvl w:val="4"/>
    </w:pPr>
    <w:rPr>
      <w:rFonts w:ascii="Tahoma" w:hAnsi="Tahoma" w:cs="Tahoma"/>
      <w:color w:val="000000"/>
      <w:sz w:val="20"/>
    </w:rPr>
  </w:style>
  <w:style w:type="paragraph" w:styleId="Heading6">
    <w:name w:val="Heading 6"/>
    <w:basedOn w:val="Normal"/>
    <w:next w:val="Normal"/>
    <w:qFormat/>
    <w:pPr>
      <w:keepNext w:val="true"/>
      <w:numPr>
        <w:ilvl w:val="5"/>
        <w:numId w:val="1"/>
      </w:numPr>
      <w:ind w:left="4500"/>
      <w:jc w:val="right"/>
      <w:outlineLvl w:val="5"/>
    </w:pPr>
    <w:rPr>
      <w:rFonts w:ascii="Times New Roman" w:hAnsi="Times New Roman" w:cs="Times New Roman"/>
      <w:color w:val="000000"/>
      <w:sz w:val="28"/>
    </w:rPr>
  </w:style>
  <w:style w:type="paragraph" w:styleId="Heading7">
    <w:name w:val="Heading 7"/>
    <w:basedOn w:val="Normal"/>
    <w:next w:val="Normal"/>
    <w:qFormat/>
    <w:pPr>
      <w:keepNext w:val="true"/>
      <w:numPr>
        <w:ilvl w:val="6"/>
        <w:numId w:val="1"/>
      </w:numPr>
      <w:ind w:left="4500"/>
      <w:jc w:val="center"/>
      <w:outlineLvl w:val="6"/>
    </w:pPr>
    <w:rPr>
      <w:rFonts w:ascii="Times New Roman" w:hAnsi="Times New Roman" w:cs="Times New Roman"/>
      <w:color w:val="000000"/>
      <w:sz w:val="28"/>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pPr>
      <w:numPr>
        <w:ilvl w:val="8"/>
        <w:numId w:val="1"/>
      </w:numPr>
      <w:overflowPunct w:val="false"/>
      <w:spacing w:before="240" w:after="60"/>
      <w:ind w:firstLine="680"/>
      <w:jc w:val="both"/>
      <w:outlineLvl w:val="8"/>
    </w:pPr>
    <w:rPr>
      <w:sz w:val="22"/>
      <w:szCs w:val="22"/>
    </w:rPr>
  </w:style>
  <w:style w:type="character" w:styleId="DefaultParagraphFont" w:default="1">
    <w:name w:val="Default Paragraph Font"/>
    <w:uiPriority w:val="1"/>
    <w:semiHidden/>
    <w:unhideWhenUsed/>
    <w:qFormat/>
    <w:rPr/>
  </w:style>
  <w:style w:type="character" w:styleId="WW8Num3z0" w:customStyle="1">
    <w:name w:val="WW8Num3z0"/>
    <w:qFormat/>
    <w:rPr>
      <w:b/>
    </w:rPr>
  </w:style>
  <w:style w:type="character" w:styleId="WW8Num4z0" w:customStyle="1">
    <w:name w:val="WW8Num4z0"/>
    <w:qFormat/>
    <w:rPr/>
  </w:style>
  <w:style w:type="character" w:styleId="WW8Num5z0" w:customStyle="1">
    <w:name w:val="WW8Num5z0"/>
    <w:qFormat/>
    <w:rPr>
      <w:rFonts w:ascii="Symbol" w:hAnsi="Symbol" w:cs="Symbol"/>
    </w:rPr>
  </w:style>
  <w:style w:type="character" w:styleId="WW8Num7z0" w:customStyle="1">
    <w:name w:val="WW8Num7z0"/>
    <w:qFormat/>
    <w:rPr/>
  </w:style>
  <w:style w:type="character" w:styleId="WW8Num8z0" w:customStyle="1">
    <w:name w:val="WW8Num8z0"/>
    <w:qFormat/>
    <w:rPr>
      <w:rFonts w:eastAsia="Times New Roman"/>
      <w:b/>
      <w:color w:val="000000"/>
    </w:rPr>
  </w:style>
  <w:style w:type="character" w:styleId="WW8Num10z0" w:customStyle="1">
    <w:name w:val="WW8Num10z0"/>
    <w:qFormat/>
    <w:rPr>
      <w:rFonts w:ascii="Symbol" w:hAnsi="Symbol" w:cs="Symbol"/>
    </w:rPr>
  </w:style>
  <w:style w:type="character" w:styleId="WW8Num10z1" w:customStyle="1">
    <w:name w:val="WW8Num10z1"/>
    <w:qFormat/>
    <w:rPr>
      <w:rFonts w:ascii="Courier New" w:hAnsi="Courier New" w:cs="Courier New"/>
    </w:rPr>
  </w:style>
  <w:style w:type="character" w:styleId="WW8Num10z2" w:customStyle="1">
    <w:name w:val="WW8Num10z2"/>
    <w:qFormat/>
    <w:rPr>
      <w:rFonts w:ascii="Wingdings" w:hAnsi="Wingdings" w:cs="Wingdings"/>
    </w:rPr>
  </w:style>
  <w:style w:type="character" w:styleId="WW8Num11z0" w:customStyle="1">
    <w:name w:val="WW8Num11z0"/>
    <w:qFormat/>
    <w:rPr/>
  </w:style>
  <w:style w:type="character" w:styleId="WW8Num12z0" w:customStyle="1">
    <w:name w:val="WW8Num12z0"/>
    <w:qFormat/>
    <w:rPr>
      <w:b/>
    </w:rPr>
  </w:style>
  <w:style w:type="character" w:styleId="WW8Num12z1" w:customStyle="1">
    <w:name w:val="WW8Num12z1"/>
    <w:qFormat/>
    <w:rPr/>
  </w:style>
  <w:style w:type="character" w:styleId="WW8Num14z0" w:customStyle="1">
    <w:name w:val="WW8Num14z0"/>
    <w:qFormat/>
    <w:rPr/>
  </w:style>
  <w:style w:type="character" w:styleId="WW8Num15z0" w:customStyle="1">
    <w:name w:val="WW8Num15z0"/>
    <w:qFormat/>
    <w:rPr>
      <w:b/>
      <w:i w:val="false"/>
    </w:rPr>
  </w:style>
  <w:style w:type="character" w:styleId="WW8Num15z1" w:customStyle="1">
    <w:name w:val="WW8Num15z1"/>
    <w:qFormat/>
    <w:rPr>
      <w:rFonts w:cs="Times New Roman"/>
      <w:b w:val="false"/>
      <w:bCs w:val="false"/>
      <w:i w:val="false"/>
      <w:iCs w:val="false"/>
      <w:caps w:val="false"/>
      <w:smallCaps w:val="false"/>
      <w:strike w:val="false"/>
      <w:dstrike w:val="false"/>
      <w:vanish w:val="false"/>
      <w:color w:val="000000"/>
      <w:spacing w:val="0"/>
      <w:w w:val="100"/>
      <w:kern w:val="0"/>
      <w:position w:val="0"/>
      <w:sz w:val="24"/>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styleId="WW8Num15z2" w:customStyle="1">
    <w:name w:val="WW8Num15z2"/>
    <w:qFormat/>
    <w:rPr>
      <w:b w:val="false"/>
      <w:bCs w:val="false"/>
      <w:i w:val="false"/>
      <w:iCs w:val="false"/>
    </w:rPr>
  </w:style>
  <w:style w:type="character" w:styleId="WW8Num15z3" w:customStyle="1">
    <w:name w:val="WW8Num15z3"/>
    <w:qFormat/>
    <w:rPr>
      <w:rFonts w:cs="Times New Roman"/>
      <w:b w:val="false"/>
      <w:bCs w:val="false"/>
      <w:i w:val="false"/>
      <w:iCs w:val="false"/>
      <w:caps w:val="false"/>
      <w:smallCaps w:val="false"/>
      <w:strike w:val="false"/>
      <w:dstrike w:val="false"/>
      <w:vanish w:val="false"/>
      <w:color w:val="000000"/>
      <w:spacing w:val="0"/>
      <w:w w:val="100"/>
      <w:kern w:val="0"/>
      <w:position w:val="0"/>
      <w:sz w:val="24"/>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styleId="WW8Num15z5" w:customStyle="1">
    <w:name w:val="WW8Num15z5"/>
    <w:qFormat/>
    <w:rPr>
      <w:rFonts w:ascii="Symbol" w:hAnsi="Symbol" w:cs="Symbol"/>
    </w:rPr>
  </w:style>
  <w:style w:type="character" w:styleId="WW8Num18z0" w:customStyle="1">
    <w:name w:val="WW8Num18z0"/>
    <w:qFormat/>
    <w:rPr/>
  </w:style>
  <w:style w:type="character" w:styleId="WW8Num19z0" w:customStyle="1">
    <w:name w:val="WW8Num19z0"/>
    <w:qFormat/>
    <w:rPr/>
  </w:style>
  <w:style w:type="character" w:styleId="WW8Num20z0" w:customStyle="1">
    <w:name w:val="WW8Num20z0"/>
    <w:qFormat/>
    <w:rPr/>
  </w:style>
  <w:style w:type="character" w:styleId="WW8Num21z0" w:customStyle="1">
    <w:name w:val="WW8Num21z0"/>
    <w:qFormat/>
    <w:rPr>
      <w:rFonts w:ascii="Symbol" w:hAnsi="Symbol" w:cs="Symbol"/>
    </w:rPr>
  </w:style>
  <w:style w:type="character" w:styleId="WW8Num22z0" w:customStyle="1">
    <w:name w:val="WW8Num22z0"/>
    <w:qFormat/>
    <w:rPr/>
  </w:style>
  <w:style w:type="character" w:styleId="WW8Num22z1" w:customStyle="1">
    <w:name w:val="WW8Num22z1"/>
    <w:qFormat/>
    <w:rPr>
      <w:i w:val="false"/>
    </w:rPr>
  </w:style>
  <w:style w:type="character" w:styleId="WW8Num22z2" w:customStyle="1">
    <w:name w:val="WW8Num22z2"/>
    <w:qFormat/>
    <w:rPr>
      <w:rFonts w:ascii="Symbol" w:hAnsi="Symbol" w:cs="Symbol"/>
      <w:color w:val="000000"/>
    </w:rPr>
  </w:style>
  <w:style w:type="character" w:styleId="WW8Num22z3" w:customStyle="1">
    <w:name w:val="WW8Num22z3"/>
    <w:qFormat/>
    <w:rPr>
      <w:rFonts w:ascii="Symbol" w:hAnsi="Symbol" w:cs="Symbol"/>
    </w:rPr>
  </w:style>
  <w:style w:type="character" w:styleId="WW8Num22z4" w:customStyle="1">
    <w:name w:val="WW8Num22z4"/>
    <w:qFormat/>
    <w:rPr>
      <w:rFonts w:ascii="Courier New" w:hAnsi="Courier New" w:cs="Courier New"/>
    </w:rPr>
  </w:style>
  <w:style w:type="character" w:styleId="WW8Num22z5" w:customStyle="1">
    <w:name w:val="WW8Num22z5"/>
    <w:qFormat/>
    <w:rPr>
      <w:rFonts w:ascii="Wingdings" w:hAnsi="Wingdings" w:cs="Wingdings"/>
    </w:rPr>
  </w:style>
  <w:style w:type="character" w:styleId="WW8Num23z0" w:customStyle="1">
    <w:name w:val="WW8Num23z0"/>
    <w:qFormat/>
    <w:rPr/>
  </w:style>
  <w:style w:type="character" w:styleId="WW8Num24z0" w:customStyle="1">
    <w:name w:val="WW8Num24z0"/>
    <w:qFormat/>
    <w:rPr>
      <w:rFonts w:ascii="Symbol" w:hAnsi="Symbol" w:cs="Symbol"/>
    </w:rPr>
  </w:style>
  <w:style w:type="character" w:styleId="WW8Num26z0" w:customStyle="1">
    <w:name w:val="WW8Num26z0"/>
    <w:qFormat/>
    <w:rPr/>
  </w:style>
  <w:style w:type="character" w:styleId="WW8Num28z0" w:customStyle="1">
    <w:name w:val="WW8Num28z0"/>
    <w:qFormat/>
    <w:rPr>
      <w:rFonts w:ascii="Symbol" w:hAnsi="Symbol" w:cs="Symbol"/>
    </w:rPr>
  </w:style>
  <w:style w:type="character" w:styleId="WW8Num28z1" w:customStyle="1">
    <w:name w:val="WW8Num28z1"/>
    <w:qFormat/>
    <w:rPr>
      <w:rFonts w:ascii="Courier New" w:hAnsi="Courier New" w:cs="Courier New"/>
    </w:rPr>
  </w:style>
  <w:style w:type="character" w:styleId="WW8Num28z2" w:customStyle="1">
    <w:name w:val="WW8Num28z2"/>
    <w:qFormat/>
    <w:rPr>
      <w:rFonts w:ascii="Wingdings" w:hAnsi="Wingdings" w:cs="Wingdings"/>
    </w:rPr>
  </w:style>
  <w:style w:type="character" w:styleId="WW8Num31z0" w:customStyle="1">
    <w:name w:val="WW8Num31z0"/>
    <w:qFormat/>
    <w:rPr>
      <w:rFonts w:ascii="Symbol" w:hAnsi="Symbol" w:cs="Symbol"/>
    </w:rPr>
  </w:style>
  <w:style w:type="character" w:styleId="WW8Num32z0" w:customStyle="1">
    <w:name w:val="WW8Num32z0"/>
    <w:qFormat/>
    <w:rPr>
      <w:color w:val="000000"/>
    </w:rPr>
  </w:style>
  <w:style w:type="character" w:styleId="WW8Num33z0" w:customStyle="1">
    <w:name w:val="WW8Num33z0"/>
    <w:qFormat/>
    <w:rPr>
      <w:rFonts w:ascii="Times New Roman" w:hAnsi="Times New Roman" w:cs="Times New Roman"/>
    </w:rPr>
  </w:style>
  <w:style w:type="character" w:styleId="WW8Num35z1" w:customStyle="1">
    <w:name w:val="WW8Num35z1"/>
    <w:qFormat/>
    <w:rPr>
      <w:rFonts w:ascii="Times New Roman" w:hAnsi="Times New Roman" w:cs="Times New Roman"/>
      <w:sz w:val="24"/>
      <w:szCs w:val="24"/>
    </w:rPr>
  </w:style>
  <w:style w:type="character" w:styleId="2" w:customStyle="1">
    <w:name w:val="Основной шрифт абзаца2"/>
    <w:qFormat/>
    <w:rPr/>
  </w:style>
  <w:style w:type="character" w:styleId="21" w:customStyle="1">
    <w:name w:val="Заголовок 2 Знак"/>
    <w:qFormat/>
    <w:rPr>
      <w:rFonts w:ascii="Arial" w:hAnsi="Arial" w:cs="Arial"/>
      <w:b/>
      <w:bCs/>
      <w:i/>
      <w:iCs/>
      <w:sz w:val="28"/>
      <w:szCs w:val="28"/>
      <w:lang w:val="ru-RU" w:bidi="ar-SA"/>
    </w:rPr>
  </w:style>
  <w:style w:type="character" w:styleId="Style5" w:customStyle="1">
    <w:name w:val="Символ сноски"/>
    <w:qFormat/>
    <w:rPr>
      <w:vertAlign w:val="superscript"/>
    </w:rPr>
  </w:style>
  <w:style w:type="character" w:styleId="13" w:customStyle="1">
    <w:name w:val="Заголовок 1 Знак3"/>
    <w:qFormat/>
    <w:rPr>
      <w:rFonts w:ascii="Arial" w:hAnsi="Arial" w:cs="Arial"/>
      <w:b/>
      <w:sz w:val="28"/>
      <w:szCs w:val="18"/>
      <w:lang w:val="ru-RU" w:bidi="ar-SA"/>
    </w:rPr>
  </w:style>
  <w:style w:type="character" w:styleId="Pagenumber">
    <w:name w:val="page number"/>
    <w:basedOn w:val="2"/>
    <w:qFormat/>
    <w:rPr/>
  </w:style>
  <w:style w:type="character" w:styleId="11" w:customStyle="1">
    <w:name w:val="Заголовок 1 Знак1"/>
    <w:qFormat/>
    <w:rPr>
      <w:rFonts w:ascii="Arial" w:hAnsi="Arial" w:cs="Arial"/>
      <w:b/>
      <w:sz w:val="28"/>
      <w:szCs w:val="18"/>
      <w:lang w:val="ru-RU" w:bidi="ar-SA"/>
    </w:rPr>
  </w:style>
  <w:style w:type="character" w:styleId="Hyperlink">
    <w:name w:val="Hyperlink"/>
    <w:rPr>
      <w:color w:val="0000FF"/>
      <w:u w:val="single"/>
    </w:rPr>
  </w:style>
  <w:style w:type="character" w:styleId="Style6" w:customStyle="1">
    <w:name w:val="Основной шрифт"/>
    <w:qFormat/>
    <w:rPr/>
  </w:style>
  <w:style w:type="character" w:styleId="1" w:customStyle="1">
    <w:name w:val="Знак примечания1"/>
    <w:qFormat/>
    <w:rPr>
      <w:sz w:val="16"/>
      <w:szCs w:val="16"/>
    </w:rPr>
  </w:style>
  <w:style w:type="character" w:styleId="FollowedHyperlink">
    <w:name w:val="FollowedHyperlink"/>
    <w:rPr>
      <w:color w:val="800080"/>
      <w:u w:val="single"/>
    </w:rPr>
  </w:style>
  <w:style w:type="character" w:styleId="Normal1" w:customStyle="1">
    <w:name w:val="Normal Знак Знак1"/>
    <w:qFormat/>
    <w:rPr>
      <w:sz w:val="24"/>
      <w:lang w:val="ru-RU" w:bidi="ar-SA"/>
    </w:rPr>
  </w:style>
  <w:style w:type="character" w:styleId="Postbody" w:customStyle="1">
    <w:name w:val="postbody"/>
    <w:basedOn w:val="2"/>
    <w:qFormat/>
    <w:rPr/>
  </w:style>
  <w:style w:type="character" w:styleId="Normal2" w:customStyle="1">
    <w:name w:val="Normal Знак Знак Знак Знак"/>
    <w:qFormat/>
    <w:rPr>
      <w:sz w:val="24"/>
      <w:lang w:val="ru-RU" w:bidi="ar-SA"/>
    </w:rPr>
  </w:style>
  <w:style w:type="character" w:styleId="Style7" w:customStyle="1">
    <w:name w:val="Основной текст Знак"/>
    <w:qFormat/>
    <w:rPr>
      <w:sz w:val="24"/>
      <w:lang w:val="ru-RU" w:bidi="ar-SA"/>
    </w:rPr>
  </w:style>
  <w:style w:type="character" w:styleId="FontStyle14" w:customStyle="1">
    <w:name w:val="Font Style14"/>
    <w:qFormat/>
    <w:rPr>
      <w:rFonts w:ascii="Times New Roman" w:hAnsi="Times New Roman" w:cs="Times New Roman"/>
      <w:sz w:val="22"/>
      <w:szCs w:val="22"/>
    </w:rPr>
  </w:style>
  <w:style w:type="character" w:styleId="ConsNormal" w:customStyle="1">
    <w:name w:val="ConsNormal Знак"/>
    <w:qFormat/>
    <w:rPr>
      <w:rFonts w:ascii="Arial" w:hAnsi="Arial" w:cs="Arial"/>
      <w:sz w:val="22"/>
      <w:szCs w:val="22"/>
      <w:lang w:val="ru-RU" w:bidi="ar-SA"/>
    </w:rPr>
  </w:style>
  <w:style w:type="character" w:styleId="FontStyle12" w:customStyle="1">
    <w:name w:val="Font Style12"/>
    <w:qFormat/>
    <w:rPr>
      <w:rFonts w:ascii="Times New Roman" w:hAnsi="Times New Roman" w:cs="Times New Roman"/>
      <w:sz w:val="22"/>
      <w:szCs w:val="22"/>
    </w:rPr>
  </w:style>
  <w:style w:type="character" w:styleId="12" w:customStyle="1">
    <w:name w:val="Текст сноски Знак1"/>
    <w:qFormat/>
    <w:rPr>
      <w:lang w:val="ru-RU" w:bidi="ar-SA"/>
    </w:rPr>
  </w:style>
  <w:style w:type="character" w:styleId="FontStyle15" w:customStyle="1">
    <w:name w:val="Font Style15"/>
    <w:qFormat/>
    <w:rPr>
      <w:rFonts w:ascii="Times New Roman" w:hAnsi="Times New Roman" w:cs="Times New Roman"/>
      <w:b/>
      <w:bCs/>
      <w:sz w:val="22"/>
      <w:szCs w:val="22"/>
    </w:rPr>
  </w:style>
  <w:style w:type="character" w:styleId="FontStyle17" w:customStyle="1">
    <w:name w:val="Font Style17"/>
    <w:qFormat/>
    <w:rPr>
      <w:rFonts w:ascii="Times New Roman" w:hAnsi="Times New Roman" w:cs="Times New Roman"/>
      <w:b/>
      <w:bCs/>
      <w:sz w:val="18"/>
      <w:szCs w:val="18"/>
    </w:rPr>
  </w:style>
  <w:style w:type="character" w:styleId="FontStyle21" w:customStyle="1">
    <w:name w:val="Font Style21"/>
    <w:qFormat/>
    <w:rPr>
      <w:rFonts w:ascii="Times New Roman" w:hAnsi="Times New Roman" w:cs="Times New Roman"/>
      <w:sz w:val="22"/>
      <w:szCs w:val="22"/>
    </w:rPr>
  </w:style>
  <w:style w:type="character" w:styleId="FontStyle16" w:customStyle="1">
    <w:name w:val="Font Style16"/>
    <w:qFormat/>
    <w:rPr>
      <w:rFonts w:ascii="Times New Roman" w:hAnsi="Times New Roman" w:cs="Times New Roman"/>
      <w:sz w:val="18"/>
      <w:szCs w:val="18"/>
    </w:rPr>
  </w:style>
  <w:style w:type="character" w:styleId="14" w:customStyle="1">
    <w:name w:val="Знак Знак1"/>
    <w:qFormat/>
    <w:rPr>
      <w:sz w:val="24"/>
      <w:lang w:val="ru-RU" w:bidi="ar-SA"/>
    </w:rPr>
  </w:style>
  <w:style w:type="character" w:styleId="22" w:customStyle="1">
    <w:name w:val="Знак Знак2"/>
    <w:qFormat/>
    <w:rPr>
      <w:rFonts w:ascii="Arial" w:hAnsi="Arial" w:cs="Arial"/>
      <w:b/>
      <w:bCs w:val="false"/>
      <w:i/>
      <w:iCs w:val="false"/>
      <w:sz w:val="28"/>
      <w:lang w:val="ru-RU"/>
    </w:rPr>
  </w:style>
  <w:style w:type="character" w:styleId="141" w:customStyle="1">
    <w:name w:val="Заголовок 1 Знак4"/>
    <w:qFormat/>
    <w:rPr>
      <w:rFonts w:ascii="Arial" w:hAnsi="Arial" w:cs="Arial"/>
      <w:b/>
      <w:sz w:val="28"/>
      <w:szCs w:val="18"/>
      <w:lang w:val="ru-RU" w:bidi="ar-SA"/>
    </w:rPr>
  </w:style>
  <w:style w:type="character" w:styleId="Style8" w:customStyle="1">
    <w:name w:val="Знак Знак"/>
    <w:qFormat/>
    <w:rPr>
      <w:lang w:val="ru-RU" w:bidi="ar-SA"/>
    </w:rPr>
  </w:style>
  <w:style w:type="character" w:styleId="Style9" w:customStyle="1">
    <w:name w:val="Верхний колонтитул Знак"/>
    <w:qFormat/>
    <w:rPr>
      <w:rFonts w:ascii="Arial" w:hAnsi="Arial" w:cs="Arial"/>
      <w:sz w:val="18"/>
      <w:szCs w:val="18"/>
      <w:lang w:val="ru-RU" w:bidi="ar-SA"/>
    </w:rPr>
  </w:style>
  <w:style w:type="character" w:styleId="Style10" w:customStyle="1">
    <w:name w:val="Нижний колонтитул Знак"/>
    <w:qFormat/>
    <w:rPr>
      <w:rFonts w:ascii="Arial" w:hAnsi="Arial" w:cs="Arial"/>
      <w:sz w:val="18"/>
      <w:szCs w:val="18"/>
      <w:lang w:val="ru-RU" w:bidi="ar-SA"/>
    </w:rPr>
  </w:style>
  <w:style w:type="character" w:styleId="ConsPlusNormal" w:customStyle="1">
    <w:name w:val="ConsPlusNormal Знак"/>
    <w:qFormat/>
    <w:rPr>
      <w:rFonts w:ascii="Arial" w:hAnsi="Arial" w:cs="Arial"/>
      <w:lang w:val="ru-RU" w:bidi="ar-SA"/>
    </w:rPr>
  </w:style>
  <w:style w:type="character" w:styleId="Anrede1IhrZeichen" w:customStyle="1">
    <w:name w:val="Anrede1IhrZeichen"/>
    <w:qFormat/>
    <w:rPr>
      <w:rFonts w:ascii="Arial" w:hAnsi="Arial" w:cs="Arial"/>
      <w:sz w:val="22"/>
      <w:szCs w:val="22"/>
    </w:rPr>
  </w:style>
  <w:style w:type="character" w:styleId="Apple-converted-space" w:customStyle="1">
    <w:name w:val="apple-converted-space"/>
    <w:basedOn w:val="2"/>
    <w:qFormat/>
    <w:rPr/>
  </w:style>
  <w:style w:type="character" w:styleId="Style11" w:customStyle="1">
    <w:name w:val="Текст примечания Знак"/>
    <w:qFormat/>
    <w:rPr>
      <w:rFonts w:ascii="Arial" w:hAnsi="Arial" w:cs="Arial"/>
    </w:rPr>
  </w:style>
  <w:style w:type="character" w:styleId="Blk" w:customStyle="1">
    <w:name w:val="blk"/>
    <w:qFormat/>
    <w:rPr/>
  </w:style>
  <w:style w:type="character" w:styleId="WW-" w:customStyle="1">
    <w:name w:val="WW-Символ сноски"/>
    <w:qFormat/>
    <w:rPr>
      <w:vertAlign w:val="superscrip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15" w:customStyle="1">
    <w:name w:val="Основной шрифт абзаца1"/>
    <w:qFormat/>
    <w:rPr/>
  </w:style>
  <w:style w:type="character" w:styleId="Style12" w:customStyle="1">
    <w:name w:val="Текст выноски Знак"/>
    <w:qFormat/>
    <w:rPr>
      <w:rFonts w:ascii="Tahoma" w:hAnsi="Tahoma" w:cs="Tahoma"/>
      <w:sz w:val="16"/>
      <w:szCs w:val="16"/>
    </w:rPr>
  </w:style>
  <w:style w:type="character" w:styleId="HTML" w:customStyle="1">
    <w:name w:val="Стандартный HTML Знак"/>
    <w:qFormat/>
    <w:rPr>
      <w:rFonts w:ascii="Courier New" w:hAnsi="Courier New" w:cs="Courier New"/>
    </w:rPr>
  </w:style>
  <w:style w:type="character" w:styleId="Hgkelc" w:customStyle="1">
    <w:name w:val="hgkelc"/>
    <w:qFormat/>
    <w:rPr/>
  </w:style>
  <w:style w:type="character" w:styleId="111" w:customStyle="1">
    <w:name w:val="Текст сноски Знак;Текст сноски Знак Знак Знак1;Текст сноски Знак Знак Знак Знак Знак1"/>
    <w:qFormat/>
    <w:rPr>
      <w:lang w:bidi="en-US"/>
    </w:rPr>
  </w:style>
  <w:style w:type="character" w:styleId="Cardmaininfocontent" w:customStyle="1">
    <w:name w:val="cardmaininfo__content"/>
    <w:qFormat/>
    <w:rPr/>
  </w:style>
  <w:style w:type="character" w:styleId="Cardmaininfopurchaselink" w:customStyle="1">
    <w:name w:val="cardmaininfo__purchaselink"/>
    <w:qFormat/>
    <w:rPr/>
  </w:style>
  <w:style w:type="character" w:styleId="Emphasis">
    <w:name w:val="Emphasis"/>
    <w:qFormat/>
    <w:rPr>
      <w:i/>
      <w:iCs/>
    </w:rPr>
  </w:style>
  <w:style w:type="character" w:styleId="Sectioninfo2" w:customStyle="1">
    <w:name w:val="section__info2"/>
    <w:qFormat/>
    <w:rPr>
      <w:vanish w:val="false"/>
    </w:rPr>
  </w:style>
  <w:style w:type="character" w:styleId="FootnoteReference">
    <w:name w:val="Footnote Reference"/>
    <w:rPr>
      <w:vertAlign w:val="superscript"/>
    </w:rPr>
  </w:style>
  <w:style w:type="character" w:styleId="Style13" w:customStyle="1">
    <w:name w:val="Символ концевой сноски"/>
    <w:qFormat/>
    <w:rPr>
      <w:vertAlign w:val="superscript"/>
    </w:rPr>
  </w:style>
  <w:style w:type="character" w:styleId="EndnoteReference">
    <w:name w:val="Endnote Reference"/>
    <w:rPr>
      <w:vertAlign w:val="superscript"/>
    </w:rPr>
  </w:style>
  <w:style w:type="character" w:styleId="23">
    <w:name w:val="Заголовок №2_"/>
    <w:qFormat/>
    <w:rPr>
      <w:rFonts w:ascii="Times New Roman" w:hAnsi="Times New Roman" w:cs="Times New Roman"/>
      <w:sz w:val="23"/>
      <w:szCs w:val="23"/>
      <w:shd w:fill="FFFFFF" w:val="clear"/>
    </w:rPr>
  </w:style>
  <w:style w:type="character" w:styleId="Style14">
    <w:name w:val="Текст сноски Знак"/>
    <w:qFormat/>
    <w:rPr>
      <w:lang w:bidi="en-US"/>
    </w:rPr>
  </w:style>
  <w:style w:type="paragraph" w:styleId="Style15" w:customStyle="1">
    <w:name w:val="Заголовок"/>
    <w:next w:val="BodyText"/>
    <w:qFormat/>
    <w:pPr>
      <w:widowControl w:val="false"/>
      <w:suppressAutoHyphens w:val="true"/>
      <w:bidi w:val="0"/>
      <w:spacing w:before="0" w:after="0"/>
      <w:jc w:val="left"/>
    </w:pPr>
    <w:rPr>
      <w:rFonts w:ascii="Arial" w:hAnsi="Arial" w:eastAsia="Times New Roman" w:cs="Arial"/>
      <w:b/>
      <w:bCs/>
      <w:color w:val="auto"/>
      <w:kern w:val="0"/>
      <w:sz w:val="22"/>
      <w:szCs w:val="22"/>
      <w:lang w:val="ru-RU" w:eastAsia="zh-CN" w:bidi="ar-SA"/>
    </w:rPr>
  </w:style>
  <w:style w:type="paragraph" w:styleId="BodyText">
    <w:name w:val="Body Text"/>
    <w:basedOn w:val="Normal"/>
    <w:pPr>
      <w:keepNext w:val="true"/>
      <w:widowControl/>
    </w:pPr>
    <w:rPr>
      <w:rFonts w:ascii="Times New Roman" w:hAnsi="Times New Roman" w:cs="Times New Roman"/>
      <w:sz w:val="24"/>
      <w:szCs w:val="20"/>
    </w:rPr>
  </w:style>
  <w:style w:type="paragraph" w:styleId="List">
    <w:name w:val="List"/>
    <w:basedOn w:val="BodyText"/>
    <w:pPr>
      <w:keepNext w:val="false"/>
      <w:spacing w:lineRule="auto" w:line="276" w:before="0" w:after="120"/>
      <w:ind w:firstLine="709"/>
    </w:pPr>
    <w:rPr>
      <w:rFonts w:cs="Lohit Devanagari"/>
      <w:sz w:val="28"/>
      <w:szCs w:val="28"/>
      <w:lang w:val="x-none"/>
    </w:rPr>
  </w:style>
  <w:style w:type="paragraph" w:styleId="Caption">
    <w:name w:val="Caption"/>
    <w:basedOn w:val="Normal"/>
    <w:qFormat/>
    <w:pPr>
      <w:suppressLineNumbers/>
      <w:spacing w:before="120" w:after="120"/>
    </w:pPr>
    <w:rPr>
      <w:rFonts w:cs="Lohit Devanagari"/>
      <w:i/>
      <w:iCs/>
      <w:sz w:val="24"/>
      <w:szCs w:val="24"/>
    </w:rPr>
  </w:style>
  <w:style w:type="paragraph" w:styleId="Style16">
    <w:name w:val="Указатель"/>
    <w:basedOn w:val="Normal"/>
    <w:qFormat/>
    <w:pPr>
      <w:suppressLineNumbers/>
    </w:pPr>
    <w:rPr>
      <w:rFonts w:cs="Lohit Devanagari"/>
    </w:rPr>
  </w:style>
  <w:style w:type="paragraph" w:styleId="Caption1">
    <w:name w:val="caption1"/>
    <w:basedOn w:val="Normal"/>
    <w:qFormat/>
    <w:pPr>
      <w:suppressLineNumbers/>
      <w:spacing w:before="120" w:after="120"/>
    </w:pPr>
    <w:rPr>
      <w:rFonts w:cs="Lohit Devanagari"/>
      <w:i/>
      <w:iCs/>
      <w:sz w:val="24"/>
      <w:szCs w:val="24"/>
    </w:rPr>
  </w:style>
  <w:style w:type="paragraph" w:styleId="24" w:customStyle="1">
    <w:name w:val="Указатель2"/>
    <w:basedOn w:val="Normal"/>
    <w:qFormat/>
    <w:pPr>
      <w:suppressLineNumbers/>
    </w:pPr>
    <w:rPr>
      <w:rFonts w:cs="Lohit Devanagari"/>
    </w:rPr>
  </w:style>
  <w:style w:type="paragraph" w:styleId="ConsNonformat" w:customStyle="1">
    <w:name w:val="ConsNonformat"/>
    <w:qFormat/>
    <w:pPr>
      <w:widowControl w:val="false"/>
      <w:suppressAutoHyphens w:val="true"/>
      <w:bidi w:val="0"/>
      <w:spacing w:before="0" w:after="0"/>
      <w:ind w:right="19772"/>
      <w:jc w:val="left"/>
    </w:pPr>
    <w:rPr>
      <w:rFonts w:ascii="Courier New" w:hAnsi="Courier New" w:eastAsia="Times New Roman" w:cs="Tahoma"/>
      <w:color w:val="auto"/>
      <w:kern w:val="0"/>
      <w:sz w:val="20"/>
      <w:szCs w:val="20"/>
      <w:lang w:val="ru-RU" w:eastAsia="zh-CN" w:bidi="ar-SA"/>
    </w:rPr>
  </w:style>
  <w:style w:type="paragraph" w:styleId="ConsNormal1" w:customStyle="1">
    <w:name w:val="ConsNormal"/>
    <w:qFormat/>
    <w:pPr>
      <w:widowControl w:val="false"/>
      <w:suppressAutoHyphens w:val="true"/>
      <w:bidi w:val="0"/>
      <w:spacing w:before="0" w:after="0"/>
      <w:ind w:firstLine="720" w:right="19772"/>
      <w:jc w:val="left"/>
    </w:pPr>
    <w:rPr>
      <w:rFonts w:ascii="Arial" w:hAnsi="Arial" w:eastAsia="Times New Roman" w:cs="Arial"/>
      <w:color w:val="auto"/>
      <w:kern w:val="0"/>
      <w:sz w:val="22"/>
      <w:szCs w:val="22"/>
      <w:lang w:val="ru-RU" w:eastAsia="zh-CN" w:bidi="ar-SA"/>
    </w:rPr>
  </w:style>
  <w:style w:type="paragraph" w:styleId="FootnoteText">
    <w:name w:val="Footnote Text"/>
    <w:basedOn w:val="Normal"/>
    <w:pPr>
      <w:widowControl/>
    </w:pPr>
    <w:rPr>
      <w:rFonts w:ascii="Times New Roman" w:hAnsi="Times New Roman" w:cs="Times New Roman"/>
      <w:sz w:val="20"/>
      <w:szCs w:val="20"/>
    </w:rPr>
  </w:style>
  <w:style w:type="paragraph" w:styleId="221" w:customStyle="1">
    <w:name w:val="Основной текст 22"/>
    <w:basedOn w:val="Normal"/>
    <w:qFormat/>
    <w:pPr>
      <w:spacing w:lineRule="auto" w:line="480" w:before="0" w:after="120"/>
    </w:pPr>
    <w:rPr/>
  </w:style>
  <w:style w:type="paragraph" w:styleId="Style17" w:customStyle="1">
    <w:name w:val="Колонтитул"/>
    <w:basedOn w:val="Normal"/>
    <w:qFormat/>
    <w:pPr>
      <w:suppressLineNumbers/>
      <w:tabs>
        <w:tab w:val="clear" w:pos="708"/>
        <w:tab w:val="center" w:pos="4819" w:leader="none"/>
        <w:tab w:val="right" w:pos="9638" w:leader="none"/>
      </w:tabs>
    </w:pPr>
    <w:rPr/>
  </w:style>
  <w:style w:type="paragraph" w:styleId="Header">
    <w:name w:val="Header"/>
    <w:basedOn w:val="Normal"/>
    <w:pPr>
      <w:tabs>
        <w:tab w:val="clear" w:pos="708"/>
        <w:tab w:val="center" w:pos="4677" w:leader="none"/>
        <w:tab w:val="right" w:pos="9355" w:leader="none"/>
      </w:tabs>
    </w:pPr>
    <w:rPr/>
  </w:style>
  <w:style w:type="paragraph" w:styleId="31" w:customStyle="1">
    <w:name w:val="Основной текст 31"/>
    <w:basedOn w:val="Normal"/>
    <w:qFormat/>
    <w:pPr>
      <w:spacing w:before="0" w:after="120"/>
    </w:pPr>
    <w:rPr>
      <w:sz w:val="16"/>
      <w:szCs w:val="16"/>
    </w:rPr>
  </w:style>
  <w:style w:type="paragraph" w:styleId="16" w:customStyle="1">
    <w:name w:val="Текст1"/>
    <w:basedOn w:val="Normal"/>
    <w:qFormat/>
    <w:pPr>
      <w:widowControl/>
    </w:pPr>
    <w:rPr>
      <w:rFonts w:ascii="Courier New" w:hAnsi="Courier New" w:cs="Times New Roman"/>
      <w:sz w:val="20"/>
      <w:szCs w:val="20"/>
    </w:rPr>
  </w:style>
  <w:style w:type="paragraph" w:styleId="NormalWeb">
    <w:name w:val="Normal (Web)"/>
    <w:basedOn w:val="Normal"/>
    <w:qFormat/>
    <w:pPr>
      <w:keepNext w:val="true"/>
      <w:widowControl/>
    </w:pPr>
    <w:rPr>
      <w:rFonts w:ascii="Times New Roman" w:hAnsi="Times New Roman" w:cs="Times New Roman"/>
      <w:sz w:val="24"/>
      <w:szCs w:val="24"/>
    </w:rPr>
  </w:style>
  <w:style w:type="paragraph" w:styleId="211" w:customStyle="1">
    <w:name w:val="Основной текст 21"/>
    <w:basedOn w:val="Normal"/>
    <w:qFormat/>
    <w:pPr>
      <w:ind w:hanging="567" w:left="567"/>
      <w:jc w:val="both"/>
    </w:pPr>
    <w:rPr>
      <w:rFonts w:ascii="Times New Roman" w:hAnsi="Times New Roman" w:cs="Times New Roman"/>
      <w:sz w:val="24"/>
      <w:szCs w:val="20"/>
    </w:rPr>
  </w:style>
  <w:style w:type="paragraph" w:styleId="212" w:customStyle="1">
    <w:name w:val="Основной текст с отступом 21"/>
    <w:basedOn w:val="Normal"/>
    <w:qFormat/>
    <w:pPr>
      <w:keepNext w:val="true"/>
      <w:widowControl/>
      <w:spacing w:lineRule="auto" w:line="480" w:before="0" w:after="120"/>
      <w:ind w:left="283"/>
    </w:pPr>
    <w:rPr>
      <w:rFonts w:ascii="Times New Roman" w:hAnsi="Times New Roman" w:cs="Times New Roman"/>
      <w:sz w:val="20"/>
    </w:rPr>
  </w:style>
  <w:style w:type="paragraph" w:styleId="213" w:customStyle="1">
    <w:name w:val="Нумерованный список 21"/>
    <w:basedOn w:val="Normal"/>
    <w:qFormat/>
    <w:pPr>
      <w:tabs>
        <w:tab w:val="clear" w:pos="708"/>
        <w:tab w:val="left" w:pos="643" w:leader="none"/>
      </w:tabs>
      <w:ind w:hanging="360" w:left="643"/>
    </w:pPr>
    <w:rPr/>
  </w:style>
  <w:style w:type="paragraph" w:styleId="25" w:customStyle="1">
    <w:name w:val="Стиль2"/>
    <w:basedOn w:val="213"/>
    <w:qFormat/>
    <w:pPr>
      <w:keepNext w:val="true"/>
      <w:keepLines/>
      <w:suppressLineNumbers/>
      <w:tabs>
        <w:tab w:val="clear" w:pos="643"/>
        <w:tab w:val="left" w:pos="1440" w:leader="none"/>
      </w:tabs>
      <w:spacing w:before="0" w:after="60"/>
      <w:ind w:left="1440"/>
      <w:jc w:val="both"/>
    </w:pPr>
    <w:rPr>
      <w:rFonts w:ascii="Times New Roman" w:hAnsi="Times New Roman" w:cs="Times New Roman"/>
      <w:b/>
      <w:sz w:val="24"/>
    </w:rPr>
  </w:style>
  <w:style w:type="paragraph" w:styleId="3" w:customStyle="1">
    <w:name w:val="Стиль3"/>
    <w:basedOn w:val="212"/>
    <w:qFormat/>
    <w:pPr>
      <w:keepNext w:val="false"/>
      <w:widowControl w:val="false"/>
      <w:spacing w:lineRule="auto" w:line="240" w:before="0" w:after="0"/>
      <w:ind w:left="0"/>
      <w:jc w:val="both"/>
      <w:textAlignment w:val="baseline"/>
    </w:pPr>
    <w:rPr>
      <w:sz w:val="24"/>
    </w:rPr>
  </w:style>
  <w:style w:type="paragraph" w:styleId="214" w:customStyle="1">
    <w:name w:val="Маркированный список 21"/>
    <w:basedOn w:val="Normal"/>
    <w:qFormat/>
    <w:pPr>
      <w:widowControl/>
      <w:tabs>
        <w:tab w:val="clear" w:pos="708"/>
        <w:tab w:val="left" w:pos="643" w:leader="none"/>
      </w:tabs>
      <w:spacing w:before="0" w:after="60"/>
      <w:ind w:hanging="360" w:left="643"/>
      <w:jc w:val="both"/>
    </w:pPr>
    <w:rPr>
      <w:rFonts w:ascii="Times New Roman" w:hAnsi="Times New Roman" w:cs="Times New Roman"/>
      <w:sz w:val="24"/>
    </w:rPr>
  </w:style>
  <w:style w:type="paragraph" w:styleId="311" w:customStyle="1">
    <w:name w:val="Маркированный список 31"/>
    <w:basedOn w:val="Normal"/>
    <w:qFormat/>
    <w:pPr>
      <w:widowControl/>
      <w:tabs>
        <w:tab w:val="clear" w:pos="708"/>
        <w:tab w:val="left" w:pos="926" w:leader="none"/>
      </w:tabs>
      <w:spacing w:before="0" w:after="60"/>
      <w:ind w:hanging="360" w:left="926"/>
      <w:jc w:val="both"/>
    </w:pPr>
    <w:rPr>
      <w:rFonts w:ascii="Times New Roman" w:hAnsi="Times New Roman" w:cs="Times New Roman"/>
      <w:sz w:val="24"/>
    </w:rPr>
  </w:style>
  <w:style w:type="paragraph" w:styleId="41" w:customStyle="1">
    <w:name w:val="Маркированный список 41"/>
    <w:basedOn w:val="Normal"/>
    <w:qFormat/>
    <w:pPr>
      <w:widowControl/>
      <w:tabs>
        <w:tab w:val="clear" w:pos="708"/>
        <w:tab w:val="left" w:pos="1209" w:leader="none"/>
      </w:tabs>
      <w:spacing w:before="0" w:after="60"/>
      <w:ind w:hanging="360" w:left="1209"/>
      <w:jc w:val="both"/>
    </w:pPr>
    <w:rPr>
      <w:rFonts w:ascii="Times New Roman" w:hAnsi="Times New Roman" w:cs="Times New Roman"/>
      <w:sz w:val="24"/>
    </w:rPr>
  </w:style>
  <w:style w:type="paragraph" w:styleId="51" w:customStyle="1">
    <w:name w:val="Маркированный список 51"/>
    <w:basedOn w:val="Normal"/>
    <w:qFormat/>
    <w:pPr>
      <w:widowControl/>
      <w:tabs>
        <w:tab w:val="clear" w:pos="708"/>
        <w:tab w:val="left" w:pos="1492" w:leader="none"/>
      </w:tabs>
      <w:spacing w:before="0" w:after="60"/>
      <w:ind w:hanging="360" w:left="1492"/>
      <w:jc w:val="both"/>
    </w:pPr>
    <w:rPr>
      <w:rFonts w:ascii="Times New Roman" w:hAnsi="Times New Roman" w:cs="Times New Roman"/>
      <w:sz w:val="24"/>
    </w:rPr>
  </w:style>
  <w:style w:type="paragraph" w:styleId="17" w:customStyle="1">
    <w:name w:val="Нумерованный список1"/>
    <w:basedOn w:val="Normal"/>
    <w:qFormat/>
    <w:pPr>
      <w:widowControl/>
      <w:tabs>
        <w:tab w:val="clear" w:pos="708"/>
        <w:tab w:val="left" w:pos="360" w:leader="none"/>
      </w:tabs>
      <w:spacing w:before="0" w:after="60"/>
      <w:ind w:hanging="360" w:left="360"/>
      <w:jc w:val="both"/>
    </w:pPr>
    <w:rPr>
      <w:rFonts w:ascii="Times New Roman" w:hAnsi="Times New Roman" w:cs="Times New Roman"/>
      <w:sz w:val="24"/>
    </w:rPr>
  </w:style>
  <w:style w:type="paragraph" w:styleId="312" w:customStyle="1">
    <w:name w:val="Нумерованный список 31"/>
    <w:basedOn w:val="Normal"/>
    <w:qFormat/>
    <w:pPr>
      <w:widowControl/>
      <w:tabs>
        <w:tab w:val="clear" w:pos="708"/>
        <w:tab w:val="left" w:pos="926" w:leader="none"/>
      </w:tabs>
      <w:spacing w:before="0" w:after="60"/>
      <w:ind w:hanging="360" w:left="926"/>
      <w:jc w:val="both"/>
    </w:pPr>
    <w:rPr>
      <w:rFonts w:ascii="Times New Roman" w:hAnsi="Times New Roman" w:cs="Times New Roman"/>
      <w:sz w:val="24"/>
    </w:rPr>
  </w:style>
  <w:style w:type="paragraph" w:styleId="411" w:customStyle="1">
    <w:name w:val="Нумерованный список 41"/>
    <w:basedOn w:val="Normal"/>
    <w:qFormat/>
    <w:pPr>
      <w:widowControl/>
      <w:tabs>
        <w:tab w:val="clear" w:pos="708"/>
        <w:tab w:val="left" w:pos="1209" w:leader="none"/>
      </w:tabs>
      <w:spacing w:before="0" w:after="60"/>
      <w:ind w:hanging="360" w:left="1209"/>
      <w:jc w:val="both"/>
    </w:pPr>
    <w:rPr>
      <w:rFonts w:ascii="Times New Roman" w:hAnsi="Times New Roman" w:cs="Times New Roman"/>
      <w:sz w:val="24"/>
    </w:rPr>
  </w:style>
  <w:style w:type="paragraph" w:styleId="511" w:customStyle="1">
    <w:name w:val="Нумерованный список 51"/>
    <w:basedOn w:val="Normal"/>
    <w:qFormat/>
    <w:pPr>
      <w:widowControl/>
      <w:tabs>
        <w:tab w:val="clear" w:pos="708"/>
        <w:tab w:val="left" w:pos="1492" w:leader="none"/>
      </w:tabs>
      <w:spacing w:before="0" w:after="60"/>
      <w:ind w:hanging="360" w:left="1492"/>
      <w:jc w:val="both"/>
    </w:pPr>
    <w:rPr>
      <w:rFonts w:ascii="Times New Roman" w:hAnsi="Times New Roman" w:cs="Times New Roman"/>
      <w:sz w:val="24"/>
    </w:rPr>
  </w:style>
  <w:style w:type="paragraph" w:styleId="Style18" w:customStyle="1">
    <w:name w:val="Раздел"/>
    <w:basedOn w:val="Normal"/>
    <w:qFormat/>
    <w:pPr>
      <w:widowControl/>
      <w:tabs>
        <w:tab w:val="clear" w:pos="708"/>
        <w:tab w:val="left" w:pos="1440" w:leader="none"/>
      </w:tabs>
      <w:spacing w:before="120" w:after="120"/>
      <w:ind w:hanging="720" w:left="720"/>
      <w:jc w:val="center"/>
    </w:pPr>
    <w:rPr>
      <w:rFonts w:ascii="Arial Narrow" w:hAnsi="Arial Narrow" w:cs="Arial Narrow"/>
      <w:b/>
      <w:sz w:val="28"/>
    </w:rPr>
  </w:style>
  <w:style w:type="paragraph" w:styleId="Style19" w:customStyle="1">
    <w:name w:val="Условия контракта"/>
    <w:basedOn w:val="Normal"/>
    <w:qFormat/>
    <w:pPr>
      <w:widowControl/>
      <w:tabs>
        <w:tab w:val="clear" w:pos="708"/>
        <w:tab w:val="left" w:pos="567" w:leader="none"/>
      </w:tabs>
      <w:spacing w:before="240" w:after="120"/>
      <w:ind w:hanging="567" w:left="567"/>
      <w:jc w:val="both"/>
    </w:pPr>
    <w:rPr>
      <w:rFonts w:ascii="Times New Roman" w:hAnsi="Times New Roman" w:cs="Times New Roman"/>
      <w:b/>
      <w:sz w:val="24"/>
    </w:rPr>
  </w:style>
  <w:style w:type="paragraph" w:styleId="Style20" w:customStyle="1">
    <w:name w:val="Íîðìàëüíûé"/>
    <w:qFormat/>
    <w:pPr>
      <w:widowControl/>
      <w:suppressAutoHyphens w:val="true"/>
      <w:bidi w:val="0"/>
      <w:spacing w:before="0" w:after="0"/>
      <w:jc w:val="left"/>
    </w:pPr>
    <w:rPr>
      <w:rFonts w:ascii="Courier" w:hAnsi="Courier" w:eastAsia="Times New Roman" w:cs="Courier"/>
      <w:color w:val="auto"/>
      <w:kern w:val="0"/>
      <w:sz w:val="24"/>
      <w:szCs w:val="20"/>
      <w:lang w:val="en-GB" w:eastAsia="zh-CN" w:bidi="ar-SA"/>
    </w:rPr>
  </w:style>
  <w:style w:type="paragraph" w:styleId="Normal11" w:customStyle="1">
    <w:name w:val="normal1"/>
    <w:basedOn w:val="Normal"/>
    <w:qFormat/>
    <w:pPr>
      <w:widowControl/>
      <w:snapToGrid w:val="false"/>
    </w:pPr>
    <w:rPr>
      <w:rFonts w:ascii="Times New Roman" w:hAnsi="Times New Roman" w:cs="Times New Roman"/>
      <w:sz w:val="24"/>
    </w:rPr>
  </w:style>
  <w:style w:type="paragraph" w:styleId="313" w:customStyle="1">
    <w:name w:val="Основной текст с отступом 31"/>
    <w:basedOn w:val="Normal"/>
    <w:qFormat/>
    <w:pPr>
      <w:widowControl/>
      <w:spacing w:before="0" w:after="60"/>
      <w:ind w:firstLine="709"/>
      <w:jc w:val="both"/>
    </w:pPr>
    <w:rPr>
      <w:rFonts w:ascii="Times New Roman" w:hAnsi="Times New Roman" w:cs="Times New Roman"/>
      <w:sz w:val="24"/>
    </w:rPr>
  </w:style>
  <w:style w:type="paragraph" w:styleId="ConsPlusNormal1" w:customStyle="1">
    <w:name w:val="ConsPlusNormal"/>
    <w:qFormat/>
    <w:pPr>
      <w:widowControl/>
      <w:suppressAutoHyphens w:val="true"/>
      <w:bidi w:val="0"/>
      <w:spacing w:before="0" w:after="0"/>
      <w:ind w:firstLine="720"/>
      <w:jc w:val="left"/>
    </w:pPr>
    <w:rPr>
      <w:rFonts w:ascii="Arial" w:hAnsi="Arial" w:eastAsia="Times New Roman" w:cs="Arial"/>
      <w:color w:val="auto"/>
      <w:kern w:val="0"/>
      <w:sz w:val="20"/>
      <w:szCs w:val="20"/>
      <w:lang w:val="ru-RU" w:eastAsia="zh-CN" w:bidi="ar-SA"/>
    </w:rPr>
  </w:style>
  <w:style w:type="paragraph" w:styleId="ConsPlusNonformat" w:customStyle="1">
    <w:name w:val="ConsPlusNonformat"/>
    <w:qFormat/>
    <w:pPr>
      <w:widowControl/>
      <w:suppressAutoHyphens w:val="true"/>
      <w:bidi w:val="0"/>
      <w:spacing w:before="0" w:after="0"/>
      <w:jc w:val="left"/>
    </w:pPr>
    <w:rPr>
      <w:rFonts w:ascii="Courier New" w:hAnsi="Courier New" w:eastAsia="Times New Roman" w:cs="Courier New"/>
      <w:color w:val="auto"/>
      <w:kern w:val="0"/>
      <w:sz w:val="20"/>
      <w:szCs w:val="20"/>
      <w:lang w:val="ru-RU" w:eastAsia="zh-CN" w:bidi="ar-SA"/>
    </w:rPr>
  </w:style>
  <w:style w:type="paragraph" w:styleId="ConsPlusTitle" w:customStyle="1">
    <w:name w:val="ConsPlusTitle"/>
    <w:qFormat/>
    <w:pPr>
      <w:widowControl/>
      <w:suppressAutoHyphens w:val="true"/>
      <w:bidi w:val="0"/>
      <w:spacing w:before="0" w:after="0"/>
      <w:jc w:val="left"/>
    </w:pPr>
    <w:rPr>
      <w:rFonts w:ascii="Arial" w:hAnsi="Arial" w:eastAsia="Times New Roman" w:cs="Arial"/>
      <w:b/>
      <w:color w:val="auto"/>
      <w:kern w:val="0"/>
      <w:sz w:val="20"/>
      <w:szCs w:val="20"/>
      <w:lang w:val="ru-RU" w:eastAsia="zh-CN" w:bidi="ar-SA"/>
    </w:rPr>
  </w:style>
  <w:style w:type="paragraph" w:styleId="BodyTextIndent">
    <w:name w:val="Body Text Indent"/>
    <w:basedOn w:val="Normal"/>
    <w:pPr>
      <w:ind w:left="5580"/>
    </w:pPr>
    <w:rPr/>
  </w:style>
  <w:style w:type="paragraph" w:styleId="Footer">
    <w:name w:val="Footer"/>
    <w:basedOn w:val="Normal"/>
    <w:pPr>
      <w:tabs>
        <w:tab w:val="clear" w:pos="708"/>
        <w:tab w:val="center" w:pos="4677" w:leader="none"/>
        <w:tab w:val="right" w:pos="9355" w:leader="none"/>
      </w:tabs>
    </w:pPr>
    <w:rPr/>
  </w:style>
  <w:style w:type="paragraph" w:styleId="BodyText3" w:customStyle="1">
    <w:name w:val="Body Text 3"/>
    <w:basedOn w:val="Normal"/>
    <w:qFormat/>
    <w:pPr>
      <w:widowControl/>
      <w:spacing w:before="120" w:after="0"/>
      <w:jc w:val="center"/>
    </w:pPr>
    <w:rPr>
      <w:rFonts w:ascii="Times New Roman" w:hAnsi="Times New Roman" w:cs="Times New Roman"/>
      <w:sz w:val="24"/>
    </w:rPr>
  </w:style>
  <w:style w:type="paragraph" w:styleId="18" w:customStyle="1">
    <w:name w:val="Цитата1"/>
    <w:basedOn w:val="Normal"/>
    <w:qFormat/>
    <w:pPr>
      <w:widowControl/>
      <w:ind w:firstLine="284" w:left="567" w:right="793"/>
      <w:jc w:val="both"/>
    </w:pPr>
    <w:rPr>
      <w:rFonts w:ascii="Tahoma" w:hAnsi="Tahoma" w:cs="Tahoma"/>
      <w:sz w:val="24"/>
      <w:szCs w:val="24"/>
    </w:rPr>
  </w:style>
  <w:style w:type="paragraph" w:styleId="215" w:customStyle="1">
    <w:name w:val="заголовок 21"/>
    <w:basedOn w:val="Normal"/>
    <w:next w:val="Normal"/>
    <w:qFormat/>
    <w:pPr>
      <w:spacing w:before="240" w:after="60"/>
      <w:jc w:val="center"/>
    </w:pPr>
    <w:rPr>
      <w:rFonts w:ascii="Times New Roman" w:hAnsi="Times New Roman" w:cs="Times New Roman"/>
      <w:b/>
      <w:sz w:val="24"/>
      <w:lang w:val="en-US"/>
    </w:rPr>
  </w:style>
  <w:style w:type="paragraph" w:styleId="BodyText2" w:customStyle="1">
    <w:name w:val="Body Text 2"/>
    <w:basedOn w:val="Normal"/>
    <w:qFormat/>
    <w:pPr>
      <w:ind w:firstLine="720"/>
      <w:jc w:val="both"/>
    </w:pPr>
    <w:rPr>
      <w:rFonts w:ascii="Times New Roman" w:hAnsi="Times New Roman" w:cs="Times New Roman"/>
      <w:sz w:val="24"/>
    </w:rPr>
  </w:style>
  <w:style w:type="paragraph" w:styleId="BodyText21" w:customStyle="1">
    <w:name w:val="Body Text 21"/>
    <w:basedOn w:val="Normal"/>
    <w:qFormat/>
    <w:pPr>
      <w:ind w:hanging="567" w:left="567"/>
      <w:jc w:val="both"/>
    </w:pPr>
    <w:rPr>
      <w:rFonts w:ascii="Times New Roman" w:hAnsi="Times New Roman" w:cs="Times New Roman"/>
      <w:sz w:val="24"/>
    </w:rPr>
  </w:style>
  <w:style w:type="paragraph" w:styleId="FR1" w:customStyle="1">
    <w:name w:val="FR1"/>
    <w:qFormat/>
    <w:pPr>
      <w:widowControl w:val="false"/>
      <w:suppressAutoHyphens w:val="true"/>
      <w:bidi w:val="0"/>
      <w:spacing w:before="0" w:after="0"/>
      <w:ind w:left="200"/>
      <w:jc w:val="left"/>
    </w:pPr>
    <w:rPr>
      <w:rFonts w:ascii="Arial" w:hAnsi="Arial" w:eastAsia="Times New Roman" w:cs="Arial"/>
      <w:color w:val="auto"/>
      <w:kern w:val="0"/>
      <w:sz w:val="12"/>
      <w:szCs w:val="20"/>
      <w:lang w:val="ru-RU" w:eastAsia="zh-CN" w:bidi="ar-SA"/>
    </w:rPr>
  </w:style>
  <w:style w:type="paragraph" w:styleId="Style21" w:customStyle="1">
    <w:name w:val="Глава"/>
    <w:basedOn w:val="Heading1"/>
    <w:next w:val="BodyText"/>
    <w:qFormat/>
    <w:pPr>
      <w:numPr>
        <w:ilvl w:val="0"/>
        <w:numId w:val="0"/>
      </w:numPr>
      <w:suppressAutoHyphens w:val="false"/>
      <w:spacing w:before="0" w:after="0"/>
      <w:outlineLvl w:val="9"/>
    </w:pPr>
    <w:rPr>
      <w:rFonts w:ascii="Times New Roman" w:hAnsi="Times New Roman" w:cs="Times New Roman"/>
      <w:color w:val="000000"/>
      <w:szCs w:val="24"/>
    </w:rPr>
  </w:style>
  <w:style w:type="paragraph" w:styleId="Normal21" w:customStyle="1">
    <w:name w:val="Normal2"/>
    <w:qFormat/>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zh-CN" w:bidi="ar-SA"/>
    </w:rPr>
  </w:style>
  <w:style w:type="paragraph" w:styleId="ConsCell" w:customStyle="1">
    <w:name w:val="ConsCell"/>
    <w:qFormat/>
    <w:pPr>
      <w:widowControl w:val="false"/>
      <w:suppressAutoHyphens w:val="true"/>
      <w:overflowPunct w:val="false"/>
      <w:bidi w:val="0"/>
      <w:spacing w:before="0" w:after="0"/>
      <w:jc w:val="left"/>
      <w:textAlignment w:val="baseline"/>
    </w:pPr>
    <w:rPr>
      <w:rFonts w:ascii="Consultant" w:hAnsi="Consultant" w:eastAsia="Times New Roman" w:cs="Consultant"/>
      <w:color w:val="auto"/>
      <w:kern w:val="0"/>
      <w:sz w:val="20"/>
      <w:szCs w:val="20"/>
      <w:lang w:val="ru-RU" w:eastAsia="zh-CN" w:bidi="ar-SA"/>
    </w:rPr>
  </w:style>
  <w:style w:type="paragraph" w:styleId="Style22" w:customStyle="1">
    <w:name w:val="Простой"/>
    <w:basedOn w:val="Normal"/>
    <w:qFormat/>
    <w:pPr>
      <w:widowControl/>
    </w:pPr>
    <w:rPr>
      <w:spacing w:val="-5"/>
      <w:sz w:val="20"/>
    </w:rPr>
  </w:style>
  <w:style w:type="paragraph" w:styleId="BodyTextIndent1" w:customStyle="1">
    <w:name w:val="Body Text Indent1"/>
    <w:basedOn w:val="Normal"/>
    <w:qFormat/>
    <w:pPr>
      <w:overflowPunct w:val="false"/>
      <w:spacing w:before="0" w:after="120"/>
      <w:ind w:firstLine="680" w:left="283"/>
      <w:jc w:val="both"/>
    </w:pPr>
    <w:rPr>
      <w:rFonts w:ascii="Times New Roman" w:hAnsi="Times New Roman" w:cs="Times New Roman"/>
      <w:sz w:val="24"/>
      <w:szCs w:val="24"/>
    </w:rPr>
  </w:style>
  <w:style w:type="paragraph" w:styleId="Normal3" w:customStyle="1">
    <w:name w:val="Normal Знак Знак"/>
    <w:qFormat/>
    <w:pPr>
      <w:widowControl w:val="false"/>
      <w:suppressAutoHyphens w:val="true"/>
      <w:bidi w:val="0"/>
      <w:spacing w:before="0" w:after="0"/>
      <w:jc w:val="left"/>
    </w:pPr>
    <w:rPr>
      <w:rFonts w:ascii="Times New Roman" w:hAnsi="Times New Roman" w:eastAsia="Times New Roman" w:cs="Times New Roman"/>
      <w:color w:val="auto"/>
      <w:kern w:val="0"/>
      <w:sz w:val="24"/>
      <w:szCs w:val="20"/>
      <w:lang w:val="ru-RU" w:eastAsia="zh-CN" w:bidi="ar-SA"/>
    </w:rPr>
  </w:style>
  <w:style w:type="paragraph" w:styleId="Heading21" w:customStyle="1">
    <w:name w:val="heading 21"/>
    <w:basedOn w:val="Normal"/>
    <w:next w:val="Normal"/>
    <w:qFormat/>
    <w:pPr>
      <w:keepNext w:val="true"/>
      <w:widowControl/>
      <w:jc w:val="center"/>
      <w:outlineLvl w:val="1"/>
    </w:pPr>
    <w:rPr>
      <w:rFonts w:ascii="Times New Roman" w:hAnsi="Times New Roman" w:cs="Times New Roman"/>
      <w:sz w:val="24"/>
      <w:szCs w:val="20"/>
    </w:rPr>
  </w:style>
  <w:style w:type="paragraph" w:styleId="Style23" w:customStyle="1">
    <w:name w:val="Телефон"/>
    <w:basedOn w:val="Normal"/>
    <w:qFormat/>
    <w:pPr>
      <w:widowControl/>
      <w:jc w:val="center"/>
    </w:pPr>
    <w:rPr>
      <w:rFonts w:ascii="Times New Roman" w:hAnsi="Times New Roman" w:cs="Times New Roman"/>
      <w:b/>
      <w:sz w:val="24"/>
      <w:szCs w:val="20"/>
    </w:rPr>
  </w:style>
  <w:style w:type="paragraph" w:styleId="19" w:customStyle="1">
    <w:name w:val="Текст примечания1"/>
    <w:basedOn w:val="Normal"/>
    <w:qFormat/>
    <w:pPr/>
    <w:rPr>
      <w:rFonts w:cs="Times New Roman"/>
      <w:sz w:val="20"/>
      <w:szCs w:val="20"/>
      <w:lang w:val="x-none"/>
    </w:rPr>
  </w:style>
  <w:style w:type="paragraph" w:styleId="Annotationsubject">
    <w:name w:val="annotation subject"/>
    <w:basedOn w:val="19"/>
    <w:next w:val="19"/>
    <w:qFormat/>
    <w:pPr/>
    <w:rPr>
      <w:b/>
      <w:bCs/>
    </w:rPr>
  </w:style>
  <w:style w:type="paragraph" w:styleId="BalloonText">
    <w:name w:val="Balloon Text"/>
    <w:basedOn w:val="Normal"/>
    <w:qFormat/>
    <w:pPr/>
    <w:rPr>
      <w:rFonts w:ascii="Tahoma" w:hAnsi="Tahoma" w:cs="Tahoma"/>
      <w:sz w:val="16"/>
      <w:szCs w:val="16"/>
    </w:rPr>
  </w:style>
  <w:style w:type="paragraph" w:styleId="TOC1">
    <w:name w:val="TOC 1"/>
    <w:basedOn w:val="Normal"/>
    <w:pPr>
      <w:widowControl/>
      <w:suppressLineNumbers/>
      <w:tabs>
        <w:tab w:val="clear" w:pos="708"/>
        <w:tab w:val="left" w:pos="0" w:leader="none"/>
        <w:tab w:val="right" w:pos="9637" w:leader="dot"/>
      </w:tabs>
      <w:jc w:val="both"/>
    </w:pPr>
    <w:rPr>
      <w:rFonts w:ascii="Times New Roman" w:hAnsi="Times New Roman" w:eastAsia="Courier New" w:cs="Times New Roman"/>
      <w:sz w:val="24"/>
      <w:szCs w:val="20"/>
    </w:rPr>
  </w:style>
  <w:style w:type="paragraph" w:styleId="110" w:customStyle="1">
    <w:name w:val="Знак Знак Знак1"/>
    <w:basedOn w:val="Normal"/>
    <w:qFormat/>
    <w:pPr>
      <w:widowControl/>
      <w:tabs>
        <w:tab w:val="clear" w:pos="708"/>
        <w:tab w:val="left" w:pos="360" w:leader="none"/>
      </w:tabs>
      <w:spacing w:lineRule="exact" w:line="240" w:before="0" w:after="160"/>
    </w:pPr>
    <w:rPr>
      <w:rFonts w:ascii="Verdana" w:hAnsi="Verdana" w:cs="Verdana"/>
      <w:sz w:val="20"/>
      <w:szCs w:val="20"/>
      <w:lang w:val="en-US"/>
    </w:rPr>
  </w:style>
  <w:style w:type="paragraph" w:styleId="BodyText1" w:customStyle="1">
    <w:name w:val="Body Text1"/>
    <w:basedOn w:val="Normal"/>
    <w:qFormat/>
    <w:pPr>
      <w:widowControl/>
      <w:jc w:val="both"/>
    </w:pPr>
    <w:rPr>
      <w:rFonts w:ascii="Times New Roman" w:hAnsi="Times New Roman" w:cs="Times New Roman"/>
      <w:sz w:val="24"/>
      <w:szCs w:val="20"/>
    </w:rPr>
  </w:style>
  <w:style w:type="paragraph" w:styleId="ConsPlusCell" w:customStyle="1">
    <w:name w:val="ConsPlusCell"/>
    <w:qFormat/>
    <w:pPr>
      <w:widowControl w:val="false"/>
      <w:suppressAutoHyphens w:val="true"/>
      <w:bidi w:val="0"/>
      <w:snapToGrid w:val="false"/>
      <w:spacing w:before="0" w:after="0"/>
      <w:jc w:val="left"/>
    </w:pPr>
    <w:rPr>
      <w:rFonts w:ascii="Arial" w:hAnsi="Arial" w:eastAsia="Times New Roman" w:cs="Arial"/>
      <w:color w:val="auto"/>
      <w:kern w:val="0"/>
      <w:sz w:val="20"/>
      <w:szCs w:val="20"/>
      <w:lang w:val="ru-RU" w:eastAsia="zh-CN" w:bidi="ar-SA"/>
    </w:rPr>
  </w:style>
  <w:style w:type="paragraph" w:styleId="FR2" w:customStyle="1">
    <w:name w:val="FR2"/>
    <w:qFormat/>
    <w:pPr>
      <w:widowControl w:val="false"/>
      <w:suppressAutoHyphens w:val="true"/>
      <w:overflowPunct w:val="false"/>
      <w:bidi w:val="0"/>
      <w:spacing w:before="340" w:after="0"/>
      <w:jc w:val="center"/>
    </w:pPr>
    <w:rPr>
      <w:rFonts w:ascii="Arial" w:hAnsi="Arial" w:eastAsia="Times New Roman" w:cs="Arial"/>
      <w:i/>
      <w:color w:val="auto"/>
      <w:kern w:val="0"/>
      <w:sz w:val="28"/>
      <w:szCs w:val="20"/>
      <w:lang w:val="ru-RU" w:eastAsia="zh-CN" w:bidi="ar-SA"/>
    </w:rPr>
  </w:style>
  <w:style w:type="paragraph" w:styleId="BodyTextIndent2" w:customStyle="1">
    <w:name w:val="Body Text Indent 2"/>
    <w:basedOn w:val="Normal"/>
    <w:qFormat/>
    <w:pPr>
      <w:widowControl/>
      <w:overflowPunct w:val="false"/>
      <w:ind w:firstLine="851"/>
      <w:jc w:val="both"/>
    </w:pPr>
    <w:rPr>
      <w:rFonts w:ascii="Times New Roman" w:hAnsi="Times New Roman" w:cs="Times New Roman"/>
      <w:sz w:val="24"/>
      <w:szCs w:val="20"/>
    </w:rPr>
  </w:style>
  <w:style w:type="paragraph" w:styleId="Normal4" w:customStyle="1">
    <w:name w:val="Normal Знак Знак Знак"/>
    <w:qFormat/>
    <w:pPr>
      <w:widowControl w:val="false"/>
      <w:suppressAutoHyphens w:val="true"/>
      <w:bidi w:val="0"/>
      <w:snapToGrid w:val="false"/>
      <w:spacing w:before="0" w:after="0"/>
      <w:jc w:val="left"/>
    </w:pPr>
    <w:rPr>
      <w:rFonts w:ascii="Times New Roman" w:hAnsi="Times New Roman" w:eastAsia="Times New Roman" w:cs="Times New Roman"/>
      <w:color w:val="auto"/>
      <w:kern w:val="0"/>
      <w:sz w:val="24"/>
      <w:szCs w:val="20"/>
      <w:lang w:val="ru-RU" w:eastAsia="zh-CN" w:bidi="ar-SA"/>
    </w:rPr>
  </w:style>
  <w:style w:type="paragraph" w:styleId="BodyTextIndent3" w:customStyle="1">
    <w:name w:val="Body Text Indent 3"/>
    <w:basedOn w:val="Normal"/>
    <w:qFormat/>
    <w:pPr>
      <w:overflowPunct w:val="false"/>
      <w:spacing w:lineRule="auto" w:line="360"/>
      <w:ind w:firstLine="360"/>
      <w:jc w:val="both"/>
    </w:pPr>
    <w:rPr>
      <w:rFonts w:ascii="Times New Roman" w:hAnsi="Times New Roman" w:cs="Times New Roman"/>
      <w:b/>
      <w:sz w:val="24"/>
      <w:szCs w:val="20"/>
    </w:rPr>
  </w:style>
  <w:style w:type="paragraph" w:styleId="Normal5" w:customStyle="1">
    <w:name w:val="Normal Знак"/>
    <w:qFormat/>
    <w:pPr>
      <w:widowControl w:val="false"/>
      <w:suppressAutoHyphens w:val="true"/>
      <w:bidi w:val="0"/>
      <w:snapToGrid w:val="false"/>
      <w:spacing w:before="0" w:after="0"/>
      <w:jc w:val="left"/>
    </w:pPr>
    <w:rPr>
      <w:rFonts w:ascii="Times New Roman" w:hAnsi="Times New Roman" w:eastAsia="Times New Roman" w:cs="Times New Roman"/>
      <w:color w:val="auto"/>
      <w:kern w:val="0"/>
      <w:sz w:val="24"/>
      <w:szCs w:val="20"/>
      <w:lang w:val="ru-RU" w:eastAsia="zh-CN" w:bidi="ar-SA"/>
    </w:rPr>
  </w:style>
  <w:style w:type="paragraph" w:styleId="8" w:customStyle="1">
    <w:name w:val="Перечисление8"/>
    <w:basedOn w:val="Normal"/>
    <w:qFormat/>
    <w:pPr>
      <w:widowControl/>
      <w:numPr>
        <w:ilvl w:val="0"/>
        <w:numId w:val="4"/>
      </w:numPr>
    </w:pPr>
    <w:rPr>
      <w:rFonts w:ascii="Symbol" w:hAnsi="Symbol" w:eastAsia="Symbol" w:cs="Times New Roman"/>
      <w:sz w:val="20"/>
      <w:szCs w:val="20"/>
    </w:rPr>
  </w:style>
  <w:style w:type="paragraph" w:styleId="142" w:customStyle="1">
    <w:name w:val="ПеречислениеТочка_ш14"/>
    <w:basedOn w:val="Normal"/>
    <w:qFormat/>
    <w:pPr>
      <w:widowControl/>
      <w:numPr>
        <w:ilvl w:val="0"/>
        <w:numId w:val="2"/>
      </w:numPr>
    </w:pPr>
    <w:rPr>
      <w:rFonts w:cs="Times New Roman"/>
      <w:sz w:val="20"/>
      <w:szCs w:val="20"/>
    </w:rPr>
  </w:style>
  <w:style w:type="paragraph" w:styleId="112" w:customStyle="1">
    <w:name w:val="Обычный (веб)1"/>
    <w:basedOn w:val="Normal"/>
    <w:qFormat/>
    <w:pPr>
      <w:widowControl/>
      <w:overflowPunct w:val="false"/>
      <w:jc w:val="both"/>
    </w:pPr>
    <w:rPr>
      <w:rFonts w:ascii="Times New Roman" w:hAnsi="Times New Roman" w:cs="Times New Roman"/>
      <w:sz w:val="24"/>
      <w:szCs w:val="20"/>
    </w:rPr>
  </w:style>
  <w:style w:type="paragraph" w:styleId="ConsTitle" w:customStyle="1">
    <w:name w:val="ConsTitle"/>
    <w:qFormat/>
    <w:pPr>
      <w:widowControl w:val="false"/>
      <w:suppressAutoHyphens w:val="true"/>
      <w:bidi w:val="0"/>
      <w:spacing w:before="0" w:after="0"/>
      <w:jc w:val="left"/>
    </w:pPr>
    <w:rPr>
      <w:rFonts w:ascii="Arial" w:hAnsi="Arial" w:eastAsia="Times New Roman" w:cs="Arial"/>
      <w:b/>
      <w:bCs/>
      <w:color w:val="auto"/>
      <w:kern w:val="0"/>
      <w:sz w:val="16"/>
      <w:szCs w:val="16"/>
      <w:lang w:val="ru-RU" w:eastAsia="zh-CN" w:bidi="ar-SA"/>
    </w:rPr>
  </w:style>
  <w:style w:type="paragraph" w:styleId="Consnormal11" w:customStyle="1">
    <w:name w:val="consnormal1"/>
    <w:basedOn w:val="Normal"/>
    <w:qFormat/>
    <w:pPr>
      <w:widowControl/>
      <w:overflowPunct w:val="false"/>
      <w:ind w:firstLine="720"/>
    </w:pPr>
    <w:rPr>
      <w:rFonts w:ascii="Consultant" w:hAnsi="Consultant" w:cs="Times New Roman"/>
      <w:sz w:val="20"/>
      <w:szCs w:val="20"/>
    </w:rPr>
  </w:style>
  <w:style w:type="paragraph" w:styleId="Style24" w:customStyle="1">
    <w:name w:val="Должность"/>
    <w:basedOn w:val="Normal"/>
    <w:next w:val="Normal"/>
    <w:qFormat/>
    <w:pPr>
      <w:widowControl/>
    </w:pPr>
    <w:rPr>
      <w:rFonts w:ascii="Times New Roman" w:hAnsi="Times New Roman" w:cs="Times New Roman"/>
      <w:i/>
      <w:color w:val="000000"/>
      <w:sz w:val="24"/>
      <w:szCs w:val="20"/>
    </w:rPr>
  </w:style>
  <w:style w:type="paragraph" w:styleId="113" w:customStyle="1">
    <w:name w:val=" Знак Знак Знак1"/>
    <w:basedOn w:val="Normal"/>
    <w:qFormat/>
    <w:pPr>
      <w:widowControl/>
      <w:tabs>
        <w:tab w:val="clear" w:pos="708"/>
        <w:tab w:val="left" w:pos="360" w:leader="none"/>
      </w:tabs>
      <w:spacing w:lineRule="exact" w:line="240" w:before="0" w:after="160"/>
    </w:pPr>
    <w:rPr>
      <w:rFonts w:ascii="Verdana" w:hAnsi="Verdana" w:cs="Verdana"/>
      <w:sz w:val="20"/>
      <w:szCs w:val="20"/>
      <w:lang w:val="en-US"/>
    </w:rPr>
  </w:style>
  <w:style w:type="paragraph" w:styleId="Xl22" w:customStyle="1">
    <w:name w:val="xl22"/>
    <w:basedOn w:val="Normal"/>
    <w:qFormat/>
    <w:pPr>
      <w:widowControl/>
      <w:pBdr>
        <w:top w:val="single" w:sz="8" w:space="0" w:color="000000"/>
        <w:left w:val="single" w:sz="8" w:space="0" w:color="000000"/>
        <w:bottom w:val="single" w:sz="8" w:space="0" w:color="000000"/>
        <w:right w:val="single" w:sz="8" w:space="0" w:color="000000"/>
      </w:pBdr>
      <w:spacing w:before="280" w:after="280"/>
      <w:jc w:val="center"/>
      <w:textAlignment w:val="center"/>
    </w:pPr>
    <w:rPr>
      <w:b/>
      <w:bCs/>
      <w:sz w:val="24"/>
      <w:szCs w:val="24"/>
    </w:rPr>
  </w:style>
  <w:style w:type="paragraph" w:styleId="Xl23" w:customStyle="1">
    <w:name w:val="xl23"/>
    <w:basedOn w:val="Normal"/>
    <w:qFormat/>
    <w:pPr>
      <w:widowControl/>
      <w:pBdr>
        <w:top w:val="single" w:sz="4" w:space="0" w:color="000000"/>
        <w:left w:val="single" w:sz="4" w:space="0" w:color="000000"/>
        <w:bottom w:val="single" w:sz="4" w:space="0" w:color="000000"/>
        <w:right w:val="single" w:sz="4" w:space="0" w:color="000000"/>
      </w:pBdr>
      <w:spacing w:before="280" w:after="280"/>
      <w:jc w:val="center"/>
      <w:textAlignment w:val="center"/>
    </w:pPr>
    <w:rPr>
      <w:sz w:val="24"/>
      <w:szCs w:val="24"/>
    </w:rPr>
  </w:style>
  <w:style w:type="paragraph" w:styleId="Xl24" w:customStyle="1">
    <w:name w:val="xl24"/>
    <w:basedOn w:val="Normal"/>
    <w:qFormat/>
    <w:pPr>
      <w:widowControl/>
      <w:pBdr>
        <w:top w:val="single" w:sz="4" w:space="0" w:color="000000"/>
        <w:left w:val="single" w:sz="4" w:space="0" w:color="000000"/>
        <w:bottom w:val="single" w:sz="4" w:space="0" w:color="000000"/>
        <w:right w:val="single" w:sz="4" w:space="0" w:color="000000"/>
      </w:pBdr>
      <w:spacing w:before="280" w:after="280"/>
    </w:pPr>
    <w:rPr>
      <w:sz w:val="24"/>
      <w:szCs w:val="24"/>
    </w:rPr>
  </w:style>
  <w:style w:type="paragraph" w:styleId="Xl25" w:customStyle="1">
    <w:name w:val="xl25"/>
    <w:basedOn w:val="Normal"/>
    <w:qFormat/>
    <w:pPr>
      <w:widowControl/>
      <w:pBdr>
        <w:top w:val="single" w:sz="4" w:space="0" w:color="000000"/>
        <w:left w:val="single" w:sz="4" w:space="0" w:color="000000"/>
        <w:bottom w:val="single" w:sz="4" w:space="0" w:color="000000"/>
        <w:right w:val="single" w:sz="4" w:space="0" w:color="000000"/>
      </w:pBdr>
      <w:spacing w:before="280" w:after="280"/>
      <w:jc w:val="right"/>
      <w:textAlignment w:val="center"/>
    </w:pPr>
    <w:rPr>
      <w:sz w:val="24"/>
      <w:szCs w:val="24"/>
    </w:rPr>
  </w:style>
  <w:style w:type="paragraph" w:styleId="Xl26" w:customStyle="1">
    <w:name w:val="xl26"/>
    <w:basedOn w:val="Normal"/>
    <w:qFormat/>
    <w:pPr>
      <w:widowControl/>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24"/>
      <w:szCs w:val="24"/>
    </w:rPr>
  </w:style>
  <w:style w:type="paragraph" w:styleId="Xl27" w:customStyle="1">
    <w:name w:val="xl27"/>
    <w:basedOn w:val="Normal"/>
    <w:qFormat/>
    <w:pPr>
      <w:widowControl/>
      <w:pBdr>
        <w:top w:val="single" w:sz="4" w:space="0" w:color="000000"/>
        <w:left w:val="single" w:sz="4" w:space="0" w:color="000000"/>
        <w:bottom w:val="single" w:sz="4" w:space="0" w:color="000000"/>
        <w:right w:val="single" w:sz="4" w:space="0" w:color="000000"/>
      </w:pBdr>
      <w:shd w:val="clear" w:color="auto" w:fill="FFFFFF"/>
      <w:spacing w:before="280" w:after="280"/>
    </w:pPr>
    <w:rPr>
      <w:sz w:val="24"/>
      <w:szCs w:val="24"/>
    </w:rPr>
  </w:style>
  <w:style w:type="paragraph" w:styleId="Xl28" w:customStyle="1">
    <w:name w:val="xl28"/>
    <w:basedOn w:val="Normal"/>
    <w:qFormat/>
    <w:pPr>
      <w:widowControl/>
      <w:pBdr>
        <w:top w:val="single" w:sz="4" w:space="0" w:color="000000"/>
        <w:left w:val="single" w:sz="4" w:space="0" w:color="000000"/>
        <w:bottom w:val="single" w:sz="4" w:space="0" w:color="000000"/>
        <w:right w:val="single" w:sz="4" w:space="0" w:color="000000"/>
      </w:pBdr>
      <w:shd w:val="clear" w:color="auto" w:fill="FFFFFF"/>
      <w:spacing w:before="280" w:after="280"/>
      <w:jc w:val="right"/>
      <w:textAlignment w:val="center"/>
    </w:pPr>
    <w:rPr>
      <w:sz w:val="24"/>
      <w:szCs w:val="24"/>
    </w:rPr>
  </w:style>
  <w:style w:type="paragraph" w:styleId="Xl29" w:customStyle="1">
    <w:name w:val="xl29"/>
    <w:basedOn w:val="Normal"/>
    <w:qFormat/>
    <w:pPr>
      <w:widowControl/>
      <w:pBdr>
        <w:left w:val="single" w:sz="4" w:space="0" w:color="000000"/>
        <w:right w:val="single" w:sz="4" w:space="0" w:color="000000"/>
      </w:pBdr>
      <w:spacing w:before="280" w:after="280"/>
      <w:jc w:val="right"/>
      <w:textAlignment w:val="center"/>
    </w:pPr>
    <w:rPr>
      <w:sz w:val="24"/>
      <w:szCs w:val="24"/>
    </w:rPr>
  </w:style>
  <w:style w:type="paragraph" w:styleId="32" w:customStyle="1">
    <w:name w:val=" Знак Знак3 Знак Знак"/>
    <w:basedOn w:val="Normal"/>
    <w:qFormat/>
    <w:pPr>
      <w:widowControl/>
      <w:spacing w:lineRule="exact" w:line="240" w:before="0" w:after="160"/>
    </w:pPr>
    <w:rPr>
      <w:rFonts w:ascii="Verdana" w:hAnsi="Verdana" w:cs="Times New Roman"/>
      <w:sz w:val="20"/>
      <w:szCs w:val="20"/>
      <w:lang w:val="en-US"/>
    </w:rPr>
  </w:style>
  <w:style w:type="paragraph" w:styleId="Style41" w:customStyle="1">
    <w:name w:val="Style4"/>
    <w:basedOn w:val="Normal"/>
    <w:qFormat/>
    <w:pPr>
      <w:spacing w:lineRule="exact" w:line="271"/>
      <w:ind w:firstLine="535"/>
      <w:jc w:val="both"/>
    </w:pPr>
    <w:rPr>
      <w:rFonts w:ascii="Times New Roman" w:hAnsi="Times New Roman" w:cs="Times New Roman"/>
      <w:sz w:val="24"/>
      <w:szCs w:val="24"/>
    </w:rPr>
  </w:style>
  <w:style w:type="paragraph" w:styleId="Iniiaiieoaeno21" w:customStyle="1">
    <w:name w:val="Iniiaiie oaeno 21"/>
    <w:basedOn w:val="Normal"/>
    <w:qFormat/>
    <w:pPr>
      <w:overflowPunct w:val="false"/>
      <w:jc w:val="both"/>
    </w:pPr>
    <w:rPr>
      <w:rFonts w:ascii="Times New Roman" w:hAnsi="Times New Roman" w:cs="Times New Roman"/>
      <w:sz w:val="24"/>
      <w:szCs w:val="24"/>
    </w:rPr>
  </w:style>
  <w:style w:type="paragraph" w:styleId="WW-1" w:customStyle="1">
    <w:name w:val="WW-Базовый"/>
    <w:qFormat/>
    <w:pPr>
      <w:widowControl/>
      <w:suppressAutoHyphens w:val="true"/>
      <w:bidi w:val="0"/>
      <w:spacing w:before="0" w:after="0"/>
      <w:ind w:firstLine="567"/>
      <w:jc w:val="both"/>
    </w:pPr>
    <w:rPr>
      <w:rFonts w:ascii="Times New Roman" w:hAnsi="Times New Roman" w:eastAsia="Times New Roman" w:cs="Times New Roman"/>
      <w:color w:val="auto"/>
      <w:kern w:val="0"/>
      <w:sz w:val="24"/>
      <w:szCs w:val="20"/>
      <w:lang w:val="ru-RU" w:eastAsia="zh-CN" w:bidi="ar-SA"/>
    </w:rPr>
  </w:style>
  <w:style w:type="paragraph" w:styleId="114" w:customStyle="1">
    <w:name w:val="Знак1"/>
    <w:basedOn w:val="Normal"/>
    <w:qFormat/>
    <w:pPr>
      <w:widowControl/>
      <w:spacing w:lineRule="exact" w:line="240" w:before="0" w:after="160"/>
    </w:pPr>
    <w:rPr>
      <w:rFonts w:ascii="Verdana" w:hAnsi="Verdana" w:cs="Times New Roman"/>
      <w:sz w:val="20"/>
      <w:szCs w:val="20"/>
      <w:lang w:val="en-US"/>
    </w:rPr>
  </w:style>
  <w:style w:type="paragraph" w:styleId="Style71" w:customStyle="1">
    <w:name w:val="Style7"/>
    <w:basedOn w:val="Normal"/>
    <w:qFormat/>
    <w:pPr/>
    <w:rPr>
      <w:rFonts w:ascii="Times New Roman" w:hAnsi="Times New Roman" w:cs="Times New Roman"/>
      <w:sz w:val="24"/>
      <w:szCs w:val="24"/>
    </w:rPr>
  </w:style>
  <w:style w:type="paragraph" w:styleId="Style110" w:customStyle="1">
    <w:name w:val="Style1"/>
    <w:basedOn w:val="Normal"/>
    <w:qFormat/>
    <w:pPr>
      <w:spacing w:lineRule="exact" w:line="324"/>
      <w:jc w:val="center"/>
    </w:pPr>
    <w:rPr>
      <w:rFonts w:ascii="Times New Roman" w:hAnsi="Times New Roman" w:cs="Times New Roman"/>
      <w:sz w:val="24"/>
      <w:szCs w:val="24"/>
    </w:rPr>
  </w:style>
  <w:style w:type="paragraph" w:styleId="Style101" w:customStyle="1">
    <w:name w:val="Style10"/>
    <w:basedOn w:val="Normal"/>
    <w:qFormat/>
    <w:pPr>
      <w:spacing w:lineRule="exact" w:line="281"/>
      <w:jc w:val="both"/>
    </w:pPr>
    <w:rPr>
      <w:rFonts w:ascii="Times New Roman" w:hAnsi="Times New Roman" w:cs="Times New Roman"/>
      <w:sz w:val="24"/>
      <w:szCs w:val="24"/>
    </w:rPr>
  </w:style>
  <w:style w:type="paragraph" w:styleId="-" w:customStyle="1">
    <w:name w:val="Контракт-пункт"/>
    <w:basedOn w:val="Normal"/>
    <w:qFormat/>
    <w:pPr>
      <w:widowControl/>
      <w:numPr>
        <w:ilvl w:val="0"/>
        <w:numId w:val="3"/>
      </w:numPr>
      <w:jc w:val="both"/>
    </w:pPr>
    <w:rPr>
      <w:rFonts w:ascii="Times New Roman" w:hAnsi="Times New Roman" w:cs="Times New Roman"/>
      <w:sz w:val="24"/>
      <w:szCs w:val="24"/>
    </w:rPr>
  </w:style>
  <w:style w:type="paragraph" w:styleId="-1" w:customStyle="1">
    <w:name w:val="Контракт-раздел"/>
    <w:basedOn w:val="Normal"/>
    <w:next w:val="-"/>
    <w:qFormat/>
    <w:pPr>
      <w:keepNext w:val="true"/>
      <w:widowControl/>
      <w:numPr>
        <w:ilvl w:val="0"/>
        <w:numId w:val="3"/>
      </w:numPr>
      <w:tabs>
        <w:tab w:val="clear" w:pos="708"/>
        <w:tab w:val="left" w:pos="540" w:leader="none"/>
      </w:tabs>
      <w:spacing w:before="360" w:after="120"/>
      <w:jc w:val="center"/>
      <w:outlineLvl w:val="3"/>
    </w:pPr>
    <w:rPr>
      <w:rFonts w:ascii="Times New Roman" w:hAnsi="Times New Roman" w:cs="Times New Roman"/>
      <w:b/>
      <w:bCs/>
      <w:caps/>
      <w:sz w:val="24"/>
      <w:szCs w:val="24"/>
    </w:rPr>
  </w:style>
  <w:style w:type="paragraph" w:styleId="-2" w:customStyle="1">
    <w:name w:val="Контракт-подпункт"/>
    <w:basedOn w:val="Normal"/>
    <w:qFormat/>
    <w:pPr>
      <w:widowControl/>
      <w:numPr>
        <w:ilvl w:val="0"/>
        <w:numId w:val="3"/>
      </w:numPr>
      <w:jc w:val="both"/>
    </w:pPr>
    <w:rPr>
      <w:rFonts w:ascii="Times New Roman" w:hAnsi="Times New Roman" w:cs="Times New Roman"/>
      <w:sz w:val="24"/>
      <w:szCs w:val="24"/>
    </w:rPr>
  </w:style>
  <w:style w:type="paragraph" w:styleId="-3" w:customStyle="1">
    <w:name w:val="Контракт-подподпункт"/>
    <w:basedOn w:val="Normal"/>
    <w:qFormat/>
    <w:pPr>
      <w:widowControl/>
      <w:numPr>
        <w:ilvl w:val="0"/>
        <w:numId w:val="3"/>
      </w:numPr>
      <w:jc w:val="both"/>
    </w:pPr>
    <w:rPr>
      <w:rFonts w:ascii="Times New Roman" w:hAnsi="Times New Roman" w:cs="Times New Roman"/>
      <w:sz w:val="24"/>
      <w:szCs w:val="24"/>
    </w:rPr>
  </w:style>
  <w:style w:type="paragraph" w:styleId="ListParagraph">
    <w:name w:val="List Paragraph"/>
    <w:basedOn w:val="Normal"/>
    <w:qFormat/>
    <w:pPr>
      <w:spacing w:before="0" w:after="0"/>
      <w:ind w:left="720"/>
      <w:contextualSpacing/>
    </w:pPr>
    <w:rPr/>
  </w:style>
  <w:style w:type="paragraph" w:styleId="Style81" w:customStyle="1">
    <w:name w:val="Style8"/>
    <w:basedOn w:val="Normal"/>
    <w:qFormat/>
    <w:pPr>
      <w:spacing w:lineRule="exact" w:line="278"/>
      <w:jc w:val="both"/>
    </w:pPr>
    <w:rPr>
      <w:rFonts w:ascii="Times New Roman" w:hAnsi="Times New Roman" w:cs="Times New Roman"/>
      <w:sz w:val="24"/>
      <w:szCs w:val="24"/>
    </w:rPr>
  </w:style>
  <w:style w:type="paragraph" w:styleId="33" w:customStyle="1">
    <w:name w:val="Абзац списка3"/>
    <w:basedOn w:val="Normal"/>
    <w:qFormat/>
    <w:pPr>
      <w:widowControl/>
      <w:ind w:left="720"/>
    </w:pPr>
    <w:rPr>
      <w:rFonts w:ascii="Times New Roman" w:hAnsi="Times New Roman" w:eastAsia="Batang" w:cs="Times New Roman"/>
      <w:sz w:val="24"/>
      <w:szCs w:val="24"/>
      <w:lang w:eastAsia="ko-KR"/>
    </w:rPr>
  </w:style>
  <w:style w:type="paragraph" w:styleId="Xl30" w:customStyle="1">
    <w:name w:val="xl30"/>
    <w:basedOn w:val="Normal"/>
    <w:qFormat/>
    <w:pPr>
      <w:widowControl/>
      <w:pBdr>
        <w:left w:val="single" w:sz="4" w:space="0" w:color="000000"/>
      </w:pBdr>
      <w:spacing w:before="280" w:after="280"/>
    </w:pPr>
    <w:rPr>
      <w:rFonts w:ascii="Times New Roman" w:hAnsi="Times New Roman" w:cs="Times New Roman"/>
      <w:sz w:val="22"/>
      <w:szCs w:val="20"/>
    </w:rPr>
  </w:style>
  <w:style w:type="paragraph" w:styleId="Style25" w:customStyle="1">
    <w:name w:val="Таблица текст"/>
    <w:basedOn w:val="Normal"/>
    <w:qFormat/>
    <w:pPr>
      <w:widowControl/>
      <w:spacing w:before="40" w:after="40"/>
      <w:ind w:left="57" w:right="57"/>
    </w:pPr>
    <w:rPr>
      <w:rFonts w:ascii="Times New Roman" w:hAnsi="Times New Roman" w:cs="Times New Roman"/>
      <w:sz w:val="22"/>
      <w:szCs w:val="22"/>
    </w:rPr>
  </w:style>
  <w:style w:type="paragraph" w:styleId="H4" w:customStyle="1">
    <w:name w:val="H4"/>
    <w:basedOn w:val="Normal"/>
    <w:next w:val="Normal"/>
    <w:qFormat/>
    <w:pPr>
      <w:keepNext w:val="true"/>
      <w:widowControl/>
      <w:snapToGrid w:val="false"/>
      <w:spacing w:before="100" w:after="100"/>
      <w:outlineLvl w:val="4"/>
    </w:pPr>
    <w:rPr>
      <w:rFonts w:ascii="Times New Roman" w:hAnsi="Times New Roman" w:cs="Times New Roman"/>
      <w:b/>
      <w:sz w:val="24"/>
      <w:szCs w:val="20"/>
    </w:rPr>
  </w:style>
  <w:style w:type="paragraph" w:styleId="Style26" w:customStyle="1">
    <w:name w:val="Адресат док"/>
    <w:basedOn w:val="Header"/>
    <w:qFormat/>
    <w:pPr>
      <w:widowControl/>
      <w:tabs>
        <w:tab w:val="clear" w:pos="4677"/>
        <w:tab w:val="clear" w:pos="9355"/>
        <w:tab w:val="right" w:pos="10260" w:leader="none"/>
      </w:tabs>
      <w:ind w:left="72"/>
    </w:pPr>
    <w:rPr>
      <w:rFonts w:ascii="Times New Roman" w:hAnsi="Times New Roman" w:cs="Times New Roman"/>
      <w:sz w:val="28"/>
      <w:szCs w:val="20"/>
    </w:rPr>
  </w:style>
  <w:style w:type="paragraph" w:styleId="Style27" w:customStyle="1">
    <w:name w:val="Содержимое таблицы"/>
    <w:basedOn w:val="Normal"/>
    <w:qFormat/>
    <w:pPr>
      <w:suppressLineNumbers/>
    </w:pPr>
    <w:rPr>
      <w:rFonts w:ascii="Times New Roman" w:hAnsi="Times New Roman" w:eastAsia="Andale Sans UI" w:cs="Tahoma"/>
      <w:kern w:val="2"/>
      <w:sz w:val="24"/>
      <w:szCs w:val="24"/>
      <w:lang w:val="de-DE" w:eastAsia="ja-JP" w:bidi="fa-IR"/>
    </w:rPr>
  </w:style>
  <w:style w:type="paragraph" w:styleId="Style28" w:customStyle="1">
    <w:name w:val="Заголовок таблицы"/>
    <w:basedOn w:val="Style27"/>
    <w:qFormat/>
    <w:pPr>
      <w:jc w:val="center"/>
    </w:pPr>
    <w:rPr>
      <w:b/>
      <w:bCs/>
    </w:rPr>
  </w:style>
  <w:style w:type="paragraph" w:styleId="115" w:customStyle="1">
    <w:name w:val=" Знак1"/>
    <w:basedOn w:val="Normal"/>
    <w:qFormat/>
    <w:pPr>
      <w:widowControl/>
      <w:spacing w:lineRule="exact" w:line="240" w:before="0" w:after="160"/>
    </w:pPr>
    <w:rPr>
      <w:rFonts w:ascii="Verdana" w:hAnsi="Verdana" w:cs="Times New Roman"/>
      <w:sz w:val="20"/>
      <w:szCs w:val="20"/>
      <w:lang w:val="en-US"/>
    </w:rPr>
  </w:style>
  <w:style w:type="paragraph" w:styleId="34" w:customStyle="1">
    <w:name w:val=" Знак Знак3"/>
    <w:basedOn w:val="Normal"/>
    <w:qFormat/>
    <w:pPr>
      <w:widowControl/>
      <w:spacing w:lineRule="exact" w:line="240" w:before="0" w:after="160"/>
    </w:pPr>
    <w:rPr>
      <w:rFonts w:ascii="Verdana" w:hAnsi="Verdana" w:cs="Times New Roman"/>
      <w:sz w:val="20"/>
      <w:szCs w:val="20"/>
      <w:lang w:val="en-US"/>
    </w:rPr>
  </w:style>
  <w:style w:type="paragraph" w:styleId="116" w:customStyle="1">
    <w:name w:val="Обычный1"/>
    <w:qFormat/>
    <w:pPr>
      <w:widowControl w:val="false"/>
      <w:suppressAutoHyphens w:val="true"/>
      <w:bidi w:val="0"/>
      <w:spacing w:lineRule="auto" w:line="300" w:before="0" w:after="0"/>
      <w:ind w:firstLine="720"/>
      <w:jc w:val="both"/>
    </w:pPr>
    <w:rPr>
      <w:rFonts w:ascii="Times New Roman" w:hAnsi="Times New Roman" w:eastAsia="Times New Roman" w:cs="Times New Roman"/>
      <w:color w:val="auto"/>
      <w:kern w:val="0"/>
      <w:sz w:val="24"/>
      <w:szCs w:val="20"/>
      <w:lang w:val="ru-RU" w:eastAsia="zh-CN" w:bidi="ar-SA"/>
    </w:rPr>
  </w:style>
  <w:style w:type="paragraph" w:styleId="Style29" w:customStyle="1">
    <w:name w:val="Обычный + по ширине"/>
    <w:basedOn w:val="Normal"/>
    <w:qFormat/>
    <w:pPr>
      <w:widowControl/>
      <w:jc w:val="both"/>
    </w:pPr>
    <w:rPr>
      <w:rFonts w:ascii="Times New Roman" w:hAnsi="Times New Roman" w:cs="Times New Roman"/>
      <w:sz w:val="24"/>
      <w:szCs w:val="24"/>
    </w:rPr>
  </w:style>
  <w:style w:type="paragraph" w:styleId="WW-2" w:customStyle="1">
    <w:name w:val="WW-Заголовок"/>
    <w:basedOn w:val="Normal"/>
    <w:next w:val="BodyText"/>
    <w:qFormat/>
    <w:pPr>
      <w:keepNext w:val="true"/>
      <w:spacing w:before="240" w:after="120"/>
    </w:pPr>
    <w:rPr>
      <w:rFonts w:ascii="Liberation Sans" w:hAnsi="Liberation Sans" w:eastAsia="Tahoma" w:cs="Lohit Devanagari"/>
      <w:sz w:val="28"/>
      <w:szCs w:val="28"/>
    </w:rPr>
  </w:style>
  <w:style w:type="paragraph" w:styleId="117" w:customStyle="1">
    <w:name w:val="Название объекта1"/>
    <w:basedOn w:val="Normal"/>
    <w:qFormat/>
    <w:pPr>
      <w:suppressLineNumbers/>
      <w:spacing w:before="120" w:after="120"/>
    </w:pPr>
    <w:rPr>
      <w:rFonts w:ascii="Times New Roman" w:hAnsi="Times New Roman" w:cs="Lohit Devanagari"/>
      <w:i/>
      <w:iCs/>
      <w:sz w:val="24"/>
      <w:szCs w:val="24"/>
    </w:rPr>
  </w:style>
  <w:style w:type="paragraph" w:styleId="118" w:customStyle="1">
    <w:name w:val="Указатель1"/>
    <w:basedOn w:val="Normal"/>
    <w:qFormat/>
    <w:pPr>
      <w:suppressLineNumbers/>
    </w:pPr>
    <w:rPr>
      <w:rFonts w:ascii="Times New Roman" w:hAnsi="Times New Roman" w:cs="Lohit Devanagari"/>
      <w:sz w:val="20"/>
      <w:szCs w:val="20"/>
    </w:rPr>
  </w:style>
  <w:style w:type="paragraph" w:styleId="Style30" w:customStyle="1">
    <w:name w:val="Знак Знак Знак Знак"/>
    <w:basedOn w:val="Normal"/>
    <w:qFormat/>
    <w:pPr>
      <w:widowControl/>
      <w:spacing w:lineRule="exact" w:line="240" w:before="0" w:after="160"/>
    </w:pPr>
    <w:rPr>
      <w:rFonts w:ascii="Verdana" w:hAnsi="Verdana" w:cs="Times New Roman"/>
      <w:sz w:val="24"/>
      <w:szCs w:val="24"/>
      <w:lang w:val="en-US"/>
    </w:rPr>
  </w:style>
  <w:style w:type="paragraph" w:styleId="HTMLPreformatted">
    <w:name w:val="HTML Preformatted"/>
    <w:basedOn w:val="Normal"/>
    <w:qFormat/>
    <w:pPr>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Times New Roman"/>
      <w:sz w:val="20"/>
      <w:szCs w:val="20"/>
      <w:lang w:val="x-none"/>
    </w:rPr>
  </w:style>
  <w:style w:type="paragraph" w:styleId="Xl65" w:customStyle="1">
    <w:name w:val="xl65"/>
    <w:basedOn w:val="Normal"/>
    <w:qFormat/>
    <w:pPr>
      <w:widowControl/>
      <w:pBdr>
        <w:top w:val="single" w:sz="8" w:space="0" w:color="000000"/>
        <w:left w:val="single" w:sz="8" w:space="0" w:color="000000"/>
        <w:bottom w:val="single" w:sz="8" w:space="0" w:color="000000"/>
      </w:pBdr>
      <w:spacing w:before="280" w:after="280"/>
      <w:jc w:val="center"/>
      <w:textAlignment w:val="center"/>
    </w:pPr>
    <w:rPr>
      <w:rFonts w:ascii="Calibri" w:hAnsi="Calibri" w:cs="Calibri"/>
      <w:b/>
      <w:bCs/>
      <w:sz w:val="24"/>
      <w:szCs w:val="24"/>
    </w:rPr>
  </w:style>
  <w:style w:type="paragraph" w:styleId="Xl66" w:customStyle="1">
    <w:name w:val="xl66"/>
    <w:basedOn w:val="Normal"/>
    <w:qFormat/>
    <w:pPr>
      <w:widowControl/>
      <w:pBdr>
        <w:top w:val="single" w:sz="8" w:space="0" w:color="000000"/>
        <w:bottom w:val="single" w:sz="8" w:space="0" w:color="000000"/>
      </w:pBdr>
      <w:spacing w:before="280" w:after="280"/>
      <w:jc w:val="center"/>
      <w:textAlignment w:val="center"/>
    </w:pPr>
    <w:rPr>
      <w:rFonts w:ascii="Calibri" w:hAnsi="Calibri" w:cs="Calibri"/>
      <w:b/>
      <w:bCs/>
      <w:sz w:val="24"/>
      <w:szCs w:val="24"/>
    </w:rPr>
  </w:style>
  <w:style w:type="paragraph" w:styleId="Xl67" w:customStyle="1">
    <w:name w:val="xl67"/>
    <w:basedOn w:val="Normal"/>
    <w:qFormat/>
    <w:pPr>
      <w:widowControl/>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Calibri" w:hAnsi="Calibri" w:cs="Calibri"/>
      <w:sz w:val="24"/>
      <w:szCs w:val="24"/>
    </w:rPr>
  </w:style>
  <w:style w:type="paragraph" w:styleId="Xl68" w:customStyle="1">
    <w:name w:val="xl68"/>
    <w:basedOn w:val="Normal"/>
    <w:qFormat/>
    <w:pPr>
      <w:widowControl/>
      <w:pBdr>
        <w:left w:val="single" w:sz="4" w:space="0" w:color="000000"/>
        <w:bottom w:val="single" w:sz="4" w:space="0" w:color="000000"/>
        <w:right w:val="single" w:sz="4" w:space="0" w:color="000000"/>
      </w:pBdr>
      <w:spacing w:before="280" w:after="280"/>
      <w:jc w:val="center"/>
      <w:textAlignment w:val="center"/>
    </w:pPr>
    <w:rPr>
      <w:rFonts w:ascii="Calibri" w:hAnsi="Calibri" w:cs="Calibri"/>
      <w:sz w:val="24"/>
      <w:szCs w:val="24"/>
    </w:rPr>
  </w:style>
  <w:style w:type="paragraph" w:styleId="Xl69" w:customStyle="1">
    <w:name w:val="xl69"/>
    <w:basedOn w:val="Normal"/>
    <w:qFormat/>
    <w:pPr>
      <w:widowControl/>
      <w:pBdr>
        <w:left w:val="single" w:sz="4" w:space="0" w:color="000000"/>
        <w:bottom w:val="single" w:sz="4" w:space="0" w:color="000000"/>
        <w:right w:val="single" w:sz="4" w:space="0" w:color="000000"/>
      </w:pBdr>
      <w:spacing w:before="280" w:after="280"/>
      <w:jc w:val="center"/>
      <w:textAlignment w:val="center"/>
    </w:pPr>
    <w:rPr>
      <w:rFonts w:ascii="Calibri" w:hAnsi="Calibri" w:cs="Calibri"/>
      <w:color w:val="000000"/>
      <w:sz w:val="24"/>
      <w:szCs w:val="24"/>
    </w:rPr>
  </w:style>
  <w:style w:type="paragraph" w:styleId="Xl70" w:customStyle="1">
    <w:name w:val="xl70"/>
    <w:basedOn w:val="Normal"/>
    <w:qFormat/>
    <w:pPr>
      <w:widowControl/>
      <w:pBdr>
        <w:top w:val="single" w:sz="8" w:space="0" w:color="000000"/>
        <w:left w:val="single" w:sz="8" w:space="0" w:color="000000"/>
        <w:bottom w:val="single" w:sz="8" w:space="0" w:color="000000"/>
        <w:right w:val="single" w:sz="8" w:space="0" w:color="000000"/>
      </w:pBdr>
      <w:spacing w:before="280" w:after="280"/>
      <w:jc w:val="center"/>
      <w:textAlignment w:val="center"/>
    </w:pPr>
    <w:rPr>
      <w:rFonts w:ascii="Calibri" w:hAnsi="Calibri" w:cs="Calibri"/>
      <w:b/>
      <w:bCs/>
      <w:sz w:val="24"/>
      <w:szCs w:val="24"/>
    </w:rPr>
  </w:style>
  <w:style w:type="paragraph" w:styleId="Xl71" w:customStyle="1">
    <w:name w:val="xl71"/>
    <w:basedOn w:val="Normal"/>
    <w:qFormat/>
    <w:pPr>
      <w:widowControl/>
      <w:pBdr>
        <w:top w:val="single" w:sz="8" w:space="0" w:color="000000"/>
        <w:left w:val="single" w:sz="8" w:space="0" w:color="000000"/>
        <w:bottom w:val="single" w:sz="8" w:space="0" w:color="000000"/>
        <w:right w:val="single" w:sz="8" w:space="0" w:color="000000"/>
      </w:pBdr>
      <w:spacing w:before="280" w:after="280"/>
      <w:jc w:val="center"/>
      <w:textAlignment w:val="center"/>
    </w:pPr>
    <w:rPr>
      <w:rFonts w:ascii="Calibri" w:hAnsi="Calibri" w:cs="Calibri"/>
      <w:b/>
      <w:bCs/>
      <w:sz w:val="24"/>
      <w:szCs w:val="24"/>
    </w:rPr>
  </w:style>
  <w:style w:type="paragraph" w:styleId="Xl72" w:customStyle="1">
    <w:name w:val="xl72"/>
    <w:basedOn w:val="Normal"/>
    <w:qFormat/>
    <w:pPr>
      <w:widowControl/>
      <w:pBdr>
        <w:left w:val="single" w:sz="4" w:space="0" w:color="000000"/>
        <w:bottom w:val="single" w:sz="4" w:space="0" w:color="000000"/>
        <w:right w:val="single" w:sz="4" w:space="0" w:color="000000"/>
      </w:pBdr>
      <w:spacing w:before="280" w:after="280"/>
      <w:jc w:val="center"/>
      <w:textAlignment w:val="center"/>
    </w:pPr>
    <w:rPr>
      <w:rFonts w:ascii="Calibri" w:hAnsi="Calibri" w:cs="Calibri"/>
      <w:color w:val="000000"/>
      <w:sz w:val="24"/>
      <w:szCs w:val="24"/>
    </w:rPr>
  </w:style>
  <w:style w:type="paragraph" w:styleId="Xl73" w:customStyle="1">
    <w:name w:val="xl73"/>
    <w:basedOn w:val="Normal"/>
    <w:qFormat/>
    <w:pPr>
      <w:widowControl/>
      <w:pBdr>
        <w:left w:val="single" w:sz="4" w:space="0" w:color="000000"/>
        <w:bottom w:val="single" w:sz="4" w:space="0" w:color="000000"/>
        <w:right w:val="single" w:sz="4" w:space="0" w:color="000000"/>
      </w:pBdr>
      <w:spacing w:before="280" w:after="280"/>
      <w:jc w:val="center"/>
      <w:textAlignment w:val="center"/>
    </w:pPr>
    <w:rPr>
      <w:rFonts w:ascii="Calibri" w:hAnsi="Calibri" w:cs="Calibri"/>
      <w:color w:val="000000"/>
      <w:sz w:val="24"/>
      <w:szCs w:val="24"/>
    </w:rPr>
  </w:style>
  <w:style w:type="paragraph" w:styleId="Xl74" w:customStyle="1">
    <w:name w:val="xl74"/>
    <w:basedOn w:val="Normal"/>
    <w:qFormat/>
    <w:pPr>
      <w:widowControl/>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Calibri" w:hAnsi="Calibri" w:cs="Calibri"/>
      <w:b/>
      <w:bCs/>
      <w:sz w:val="24"/>
      <w:szCs w:val="24"/>
    </w:rPr>
  </w:style>
  <w:style w:type="paragraph" w:styleId="Xl75" w:customStyle="1">
    <w:name w:val="xl75"/>
    <w:basedOn w:val="Normal"/>
    <w:qFormat/>
    <w:pPr>
      <w:widowControl/>
      <w:pBdr>
        <w:top w:val="single" w:sz="4" w:space="0" w:color="000000"/>
        <w:left w:val="single" w:sz="4" w:space="0" w:color="000000"/>
        <w:bottom w:val="single" w:sz="4" w:space="0" w:color="000000"/>
      </w:pBdr>
      <w:spacing w:before="280" w:after="280"/>
      <w:jc w:val="center"/>
      <w:textAlignment w:val="center"/>
    </w:pPr>
    <w:rPr>
      <w:rFonts w:ascii="Calibri" w:hAnsi="Calibri" w:cs="Calibri"/>
      <w:b/>
      <w:bCs/>
      <w:sz w:val="24"/>
      <w:szCs w:val="24"/>
    </w:rPr>
  </w:style>
  <w:style w:type="paragraph" w:styleId="Xl76" w:customStyle="1">
    <w:name w:val="xl76"/>
    <w:basedOn w:val="Normal"/>
    <w:qFormat/>
    <w:pPr>
      <w:widowControl/>
      <w:pBdr>
        <w:top w:val="single" w:sz="4" w:space="0" w:color="000000"/>
        <w:bottom w:val="single" w:sz="4" w:space="0" w:color="000000"/>
      </w:pBdr>
      <w:spacing w:before="280" w:after="280"/>
      <w:jc w:val="center"/>
      <w:textAlignment w:val="center"/>
    </w:pPr>
    <w:rPr>
      <w:rFonts w:ascii="Calibri" w:hAnsi="Calibri" w:cs="Calibri"/>
      <w:b/>
      <w:bCs/>
      <w:sz w:val="24"/>
      <w:szCs w:val="24"/>
    </w:rPr>
  </w:style>
  <w:style w:type="paragraph" w:styleId="NoSpacing">
    <w:name w:val="No Spacing"/>
    <w:qFormat/>
    <w:pPr>
      <w:widowControl/>
      <w:suppressAutoHyphens w:val="true"/>
      <w:bidi w:val="0"/>
      <w:spacing w:before="0" w:after="0"/>
      <w:jc w:val="left"/>
    </w:pPr>
    <w:rPr>
      <w:rFonts w:ascii="Calibri" w:hAnsi="Calibri" w:eastAsia="Calibri" w:cs="Calibri"/>
      <w:color w:val="00000A"/>
      <w:kern w:val="0"/>
      <w:sz w:val="22"/>
      <w:szCs w:val="22"/>
      <w:lang w:val="ru-RU" w:eastAsia="zh-CN" w:bidi="ar-SA"/>
    </w:rPr>
  </w:style>
  <w:style w:type="paragraph" w:styleId="Xl64" w:customStyle="1">
    <w:name w:val="xl64"/>
    <w:basedOn w:val="Normal"/>
    <w:qFormat/>
    <w:pPr>
      <w:widowControl/>
      <w:spacing w:before="280" w:after="280"/>
      <w:jc w:val="center"/>
    </w:pPr>
    <w:rPr>
      <w:rFonts w:ascii="Times New Roman" w:hAnsi="Times New Roman" w:cs="Times New Roman"/>
      <w:color w:val="000000"/>
      <w:sz w:val="20"/>
      <w:szCs w:val="20"/>
    </w:rPr>
  </w:style>
  <w:style w:type="paragraph" w:styleId="Xl77" w:customStyle="1">
    <w:name w:val="xl77"/>
    <w:basedOn w:val="Normal"/>
    <w:qFormat/>
    <w:pPr>
      <w:widowControl/>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Times New Roman" w:hAnsi="Times New Roman" w:cs="Times New Roman"/>
      <w:sz w:val="20"/>
      <w:szCs w:val="20"/>
    </w:rPr>
  </w:style>
  <w:style w:type="paragraph" w:styleId="Xl78" w:customStyle="1">
    <w:name w:val="xl78"/>
    <w:basedOn w:val="Normal"/>
    <w:qFormat/>
    <w:pPr>
      <w:widowControl/>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Times New Roman" w:hAnsi="Times New Roman" w:cs="Times New Roman"/>
      <w:sz w:val="20"/>
      <w:szCs w:val="20"/>
    </w:rPr>
  </w:style>
  <w:style w:type="paragraph" w:styleId="Xl79" w:customStyle="1">
    <w:name w:val="xl79"/>
    <w:basedOn w:val="Normal"/>
    <w:qFormat/>
    <w:pPr>
      <w:widowControl/>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Times New Roman" w:hAnsi="Times New Roman" w:cs="Times New Roman"/>
    </w:rPr>
  </w:style>
  <w:style w:type="paragraph" w:styleId="Xl80" w:customStyle="1">
    <w:name w:val="xl80"/>
    <w:basedOn w:val="Normal"/>
    <w:qFormat/>
    <w:pPr>
      <w:widowControl/>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Times New Roman" w:hAnsi="Times New Roman" w:cs="Times New Roman"/>
      <w:sz w:val="20"/>
      <w:szCs w:val="20"/>
    </w:rPr>
  </w:style>
  <w:style w:type="paragraph" w:styleId="Xl81" w:customStyle="1">
    <w:name w:val="xl81"/>
    <w:basedOn w:val="Normal"/>
    <w:qFormat/>
    <w:pPr>
      <w:widowControl/>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Times New Roman" w:hAnsi="Times New Roman" w:cs="Times New Roman"/>
      <w:sz w:val="20"/>
      <w:szCs w:val="20"/>
    </w:rPr>
  </w:style>
  <w:style w:type="paragraph" w:styleId="Xl82" w:customStyle="1">
    <w:name w:val="xl82"/>
    <w:basedOn w:val="Normal"/>
    <w:qFormat/>
    <w:pPr>
      <w:widowControl/>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Times New Roman" w:hAnsi="Times New Roman" w:cs="Times New Roman"/>
      <w:sz w:val="20"/>
      <w:szCs w:val="20"/>
    </w:rPr>
  </w:style>
  <w:style w:type="paragraph" w:styleId="Xl83" w:customStyle="1">
    <w:name w:val="xl83"/>
    <w:basedOn w:val="Normal"/>
    <w:qFormat/>
    <w:pPr>
      <w:widowControl/>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Times New Roman" w:hAnsi="Times New Roman" w:cs="Times New Roman"/>
      <w:sz w:val="20"/>
      <w:szCs w:val="20"/>
    </w:rPr>
  </w:style>
  <w:style w:type="paragraph" w:styleId="Xl84" w:customStyle="1">
    <w:name w:val="xl84"/>
    <w:basedOn w:val="Normal"/>
    <w:qFormat/>
    <w:pPr>
      <w:widowControl/>
      <w:pBdr>
        <w:top w:val="single" w:sz="4" w:space="0" w:color="000000"/>
        <w:left w:val="single" w:sz="4" w:space="0" w:color="000000"/>
        <w:bottom w:val="single" w:sz="4" w:space="0" w:color="000000"/>
        <w:right w:val="single" w:sz="4" w:space="0" w:color="000000"/>
      </w:pBdr>
      <w:spacing w:before="280" w:after="280"/>
      <w:textAlignment w:val="center"/>
    </w:pPr>
    <w:rPr>
      <w:rFonts w:ascii="Times New Roman" w:hAnsi="Times New Roman" w:cs="Times New Roman"/>
      <w:sz w:val="20"/>
      <w:szCs w:val="20"/>
    </w:rPr>
  </w:style>
  <w:style w:type="paragraph" w:styleId="Xl85" w:customStyle="1">
    <w:name w:val="xl85"/>
    <w:basedOn w:val="Normal"/>
    <w:qFormat/>
    <w:pPr>
      <w:widowControl/>
      <w:spacing w:before="280" w:after="280"/>
      <w:jc w:val="center"/>
    </w:pPr>
    <w:rPr>
      <w:rFonts w:ascii="Times New Roman" w:hAnsi="Times New Roman" w:cs="Times New Roman"/>
      <w:color w:val="000000"/>
      <w:sz w:val="20"/>
      <w:szCs w:val="20"/>
    </w:rPr>
  </w:style>
  <w:style w:type="paragraph" w:styleId="Xl86" w:customStyle="1">
    <w:name w:val="xl86"/>
    <w:basedOn w:val="Normal"/>
    <w:qFormat/>
    <w:pPr>
      <w:widowControl/>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Times New Roman" w:hAnsi="Times New Roman" w:cs="Times New Roman"/>
      <w:sz w:val="20"/>
      <w:szCs w:val="20"/>
    </w:rPr>
  </w:style>
  <w:style w:type="paragraph" w:styleId="Xl87" w:customStyle="1">
    <w:name w:val="xl87"/>
    <w:basedOn w:val="Normal"/>
    <w:qFormat/>
    <w:pPr>
      <w:widowControl/>
      <w:pBdr>
        <w:top w:val="single" w:sz="4" w:space="0" w:color="000000"/>
        <w:left w:val="single" w:sz="4" w:space="0" w:color="000000"/>
        <w:bottom w:val="single" w:sz="4" w:space="0" w:color="000000"/>
        <w:right w:val="single" w:sz="4" w:space="0" w:color="000000"/>
      </w:pBdr>
      <w:shd w:val="clear" w:color="auto" w:fill="E6B9B8"/>
      <w:spacing w:before="280" w:after="280"/>
      <w:jc w:val="center"/>
      <w:textAlignment w:val="center"/>
    </w:pPr>
    <w:rPr>
      <w:rFonts w:ascii="Times New Roman" w:hAnsi="Times New Roman" w:cs="Times New Roman"/>
    </w:rPr>
  </w:style>
  <w:style w:type="paragraph" w:styleId="Xl88" w:customStyle="1">
    <w:name w:val="xl88"/>
    <w:basedOn w:val="Normal"/>
    <w:qFormat/>
    <w:pPr>
      <w:widowControl/>
      <w:pBdr>
        <w:top w:val="single" w:sz="4" w:space="0" w:color="000000"/>
        <w:left w:val="single" w:sz="4" w:space="0" w:color="000000"/>
        <w:bottom w:val="single" w:sz="4" w:space="0" w:color="000000"/>
        <w:right w:val="single" w:sz="4" w:space="0" w:color="000000"/>
      </w:pBdr>
      <w:shd w:val="clear" w:color="auto" w:fill="E6B9B8"/>
      <w:spacing w:before="280" w:after="280"/>
      <w:jc w:val="center"/>
      <w:textAlignment w:val="center"/>
    </w:pPr>
    <w:rPr>
      <w:rFonts w:ascii="Times New Roman" w:hAnsi="Times New Roman" w:cs="Times New Roman"/>
      <w:sz w:val="20"/>
      <w:szCs w:val="20"/>
    </w:rPr>
  </w:style>
  <w:style w:type="paragraph" w:styleId="Style31" w:customStyle="1">
    <w:name w:val="Текст сноски;Текст сноски Знак Знак;Текст сноски Знак Знак Знак Знак"/>
    <w:basedOn w:val="Normal"/>
    <w:qFormat/>
    <w:pPr>
      <w:widowControl/>
    </w:pPr>
    <w:rPr>
      <w:rFonts w:ascii="Times New Roman" w:hAnsi="Times New Roman" w:cs="Times New Roman"/>
      <w:sz w:val="20"/>
      <w:szCs w:val="20"/>
      <w:lang w:val="x-none" w:bidi="en-US"/>
    </w:rPr>
  </w:style>
  <w:style w:type="paragraph" w:styleId="Style32">
    <w:name w:val="Текст сноски"/>
    <w:basedOn w:val="Normal"/>
    <w:qFormat/>
    <w:pPr>
      <w:widowControl/>
      <w:suppressAutoHyphens w:val="true"/>
      <w:bidi w:val="0"/>
      <w:spacing w:before="0" w:after="0"/>
      <w:jc w:val="left"/>
    </w:pPr>
    <w:rPr>
      <w:rFonts w:ascii="Times New Roman" w:hAnsi="Times New Roman" w:cs="Times New Roman"/>
      <w:sz w:val="20"/>
      <w:szCs w:val="20"/>
      <w:lang w:val="x-none" w:eastAsia="zh-CN" w:bidi="en-US"/>
    </w:rPr>
  </w:style>
  <w:style w:type="paragraph" w:styleId="35">
    <w:name w:val="Знак Знак3"/>
    <w:basedOn w:val="Normal"/>
    <w:qFormat/>
    <w:pPr>
      <w:widowControl/>
      <w:suppressAutoHyphens w:val="true"/>
      <w:bidi w:val="0"/>
      <w:spacing w:lineRule="exact" w:line="240" w:before="0" w:after="160"/>
      <w:jc w:val="left"/>
    </w:pPr>
    <w:rPr>
      <w:rFonts w:ascii="Verdana" w:hAnsi="Verdana" w:cs="Times New Roman"/>
      <w:sz w:val="20"/>
      <w:szCs w:val="20"/>
      <w:lang w:val="en-US" w:eastAsia="zh-CN"/>
    </w:rPr>
  </w:style>
  <w:style w:type="paragraph" w:styleId="36">
    <w:name w:val="Знак Знак3 Знак Знак"/>
    <w:basedOn w:val="Normal"/>
    <w:qFormat/>
    <w:pPr>
      <w:widowControl/>
      <w:suppressAutoHyphens w:val="true"/>
      <w:bidi w:val="0"/>
      <w:spacing w:lineRule="exact" w:line="240" w:before="0" w:after="160"/>
      <w:jc w:val="left"/>
    </w:pPr>
    <w:rPr>
      <w:rFonts w:ascii="Verdana" w:hAnsi="Verdana" w:cs="Times New Roman"/>
      <w:sz w:val="20"/>
      <w:szCs w:val="20"/>
      <w:lang w:val="en-US" w:eastAsia="zh-CN"/>
    </w:rPr>
  </w:style>
  <w:style w:type="paragraph" w:styleId="Caption11">
    <w:name w:val="caption11"/>
    <w:basedOn w:val="Normal"/>
    <w:qFormat/>
    <w:pPr>
      <w:widowControl w:val="false"/>
      <w:suppressAutoHyphens w:val="true"/>
      <w:bidi w:val="0"/>
      <w:spacing w:before="120" w:after="120"/>
      <w:jc w:val="left"/>
    </w:pPr>
    <w:rPr>
      <w:rFonts w:ascii="Arial" w:hAnsi="Arial" w:cs="Lohit Devanagari"/>
      <w:i/>
      <w:iCs/>
      <w:sz w:val="24"/>
      <w:szCs w:val="24"/>
      <w:lang w:eastAsia="zh-CN"/>
    </w:rPr>
  </w:style>
  <w:style w:type="numbering" w:styleId="NoList" w:default="1">
    <w:name w:val="No List"/>
    <w:uiPriority w:val="99"/>
    <w:semiHidden/>
    <w:unhideWhenUsed/>
    <w:qFormat/>
  </w:style>
  <w:style w:type="table" w:default="1" w:styleId="a2">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168</TotalTime>
  <Application>LibreOffice/7.6.7.2$Linux_X86_64 LibreOffice_project/60$Build-2</Application>
  <AppVersion>15.0000</AppVersion>
  <Pages>12</Pages>
  <Words>3480</Words>
  <Characters>25022</Characters>
  <CharactersWithSpaces>28456</CharactersWithSpaces>
  <Paragraphs>262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2026-05-14T08:58:00Z</dcterms:created>
  <dc:creator>smvcgz</dc:creator>
  <dc:description/>
  <dc:language>ru-RU</dc:language>
  <cp:lastModifiedBy/>
  <cp:lastPrinted>2024-10-14T07:43:00Z</cp:lastPrinted>
  <dcterms:modified xsi:type="dcterms:W3CDTF">2026-05-26T19:20:21Z</dcterms:modified>
  <cp:revision>6</cp:revision>
  <dc:subject/>
  <dc:title>УТВЕРЖДЕНО</dc:title>
</cp:coreProperties>
</file>

<file path=docProps/custom.xml><?xml version="1.0" encoding="utf-8"?>
<Properties xmlns="http://schemas.openxmlformats.org/officeDocument/2006/custom-properties" xmlns:vt="http://schemas.openxmlformats.org/officeDocument/2006/docPropsVTypes"/>
</file>