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26B" w:rsidRPr="00EB47F4" w:rsidRDefault="00334E33" w:rsidP="0054126B">
      <w:pPr>
        <w:jc w:val="center"/>
        <w:rPr>
          <w:rFonts w:ascii="PT Astra Serif" w:hAnsi="PT Astra Serif"/>
          <w:b/>
        </w:rPr>
      </w:pPr>
      <w:r w:rsidRPr="00EB47F4">
        <w:rPr>
          <w:rFonts w:ascii="PT Astra Serif" w:hAnsi="PT Astra Serif"/>
          <w:b/>
        </w:rPr>
        <w:t xml:space="preserve">ДОГОВОР </w:t>
      </w:r>
      <w:r w:rsidR="0054126B" w:rsidRPr="00EB47F4">
        <w:rPr>
          <w:rFonts w:ascii="PT Astra Serif" w:hAnsi="PT Astra Serif"/>
          <w:b/>
        </w:rPr>
        <w:t>№ _____</w:t>
      </w:r>
    </w:p>
    <w:p w:rsidR="000A17AB" w:rsidRPr="00EB47F4" w:rsidRDefault="000A17AB" w:rsidP="000A17AB">
      <w:pPr>
        <w:widowControl w:val="0"/>
        <w:rPr>
          <w:rFonts w:ascii="PT Astra Serif" w:hAnsi="PT Astra Serif"/>
        </w:rPr>
      </w:pPr>
      <w:r w:rsidRPr="00EB47F4">
        <w:rPr>
          <w:rFonts w:ascii="PT Astra Serif" w:hAnsi="PT Astra Serif"/>
        </w:rPr>
        <w:t>г. Ульяновск</w:t>
      </w:r>
      <w:r w:rsidR="00700FCE" w:rsidRPr="00EB47F4">
        <w:rPr>
          <w:rFonts w:ascii="PT Astra Serif" w:hAnsi="PT Astra Serif"/>
        </w:rPr>
        <w:tab/>
      </w:r>
      <w:r w:rsidR="00700FCE" w:rsidRPr="00EB47F4">
        <w:rPr>
          <w:rFonts w:ascii="PT Astra Serif" w:hAnsi="PT Astra Serif"/>
        </w:rPr>
        <w:tab/>
      </w:r>
      <w:r w:rsidR="00700FCE" w:rsidRPr="00EB47F4">
        <w:rPr>
          <w:rFonts w:ascii="PT Astra Serif" w:hAnsi="PT Astra Serif"/>
        </w:rPr>
        <w:tab/>
      </w:r>
      <w:r w:rsidR="00700FCE" w:rsidRPr="00EB47F4">
        <w:rPr>
          <w:rFonts w:ascii="PT Astra Serif" w:hAnsi="PT Astra Serif"/>
        </w:rPr>
        <w:tab/>
      </w:r>
      <w:r w:rsidR="00700FCE" w:rsidRPr="00EB47F4">
        <w:rPr>
          <w:rFonts w:ascii="PT Astra Serif" w:hAnsi="PT Astra Serif"/>
        </w:rPr>
        <w:tab/>
      </w:r>
      <w:r w:rsidR="00700FCE" w:rsidRPr="00EB47F4">
        <w:rPr>
          <w:rFonts w:ascii="PT Astra Serif" w:hAnsi="PT Astra Serif"/>
        </w:rPr>
        <w:tab/>
      </w:r>
      <w:r w:rsidR="00700FCE" w:rsidRPr="00EB47F4">
        <w:rPr>
          <w:rFonts w:ascii="PT Astra Serif" w:hAnsi="PT Astra Serif"/>
        </w:rPr>
        <w:tab/>
      </w:r>
      <w:r w:rsidR="00700FCE" w:rsidRPr="00EB47F4">
        <w:rPr>
          <w:rFonts w:ascii="PT Astra Serif" w:hAnsi="PT Astra Serif"/>
        </w:rPr>
        <w:tab/>
      </w:r>
      <w:r w:rsidR="00700FCE" w:rsidRPr="00EB47F4">
        <w:rPr>
          <w:rFonts w:ascii="PT Astra Serif" w:hAnsi="PT Astra Serif"/>
        </w:rPr>
        <w:tab/>
      </w:r>
      <w:r w:rsidR="00700FCE" w:rsidRPr="00EB47F4">
        <w:rPr>
          <w:rFonts w:ascii="PT Astra Serif" w:hAnsi="PT Astra Serif"/>
        </w:rPr>
        <w:tab/>
      </w:r>
      <w:r w:rsidR="00334E33" w:rsidRPr="00EB47F4">
        <w:rPr>
          <w:rFonts w:ascii="PT Astra Serif" w:hAnsi="PT Astra Serif"/>
        </w:rPr>
        <w:t>«___» _____</w:t>
      </w:r>
      <w:r w:rsidRPr="00EB47F4">
        <w:rPr>
          <w:rFonts w:ascii="PT Astra Serif" w:hAnsi="PT Astra Serif"/>
        </w:rPr>
        <w:t>___ 202</w:t>
      </w:r>
      <w:r w:rsidR="002729B8">
        <w:rPr>
          <w:rFonts w:ascii="PT Astra Serif" w:hAnsi="PT Astra Serif"/>
        </w:rPr>
        <w:t>6</w:t>
      </w:r>
      <w:r w:rsidRPr="00EB47F4">
        <w:rPr>
          <w:rFonts w:ascii="PT Astra Serif" w:hAnsi="PT Astra Serif"/>
        </w:rPr>
        <w:t xml:space="preserve"> г.</w:t>
      </w:r>
    </w:p>
    <w:p w:rsidR="000A17AB" w:rsidRPr="00EB47F4" w:rsidRDefault="000A17AB" w:rsidP="000A17AB">
      <w:pPr>
        <w:widowControl w:val="0"/>
        <w:rPr>
          <w:rFonts w:ascii="PT Astra Serif" w:hAnsi="PT Astra Serif"/>
        </w:rPr>
      </w:pPr>
    </w:p>
    <w:p w:rsidR="00DA1468" w:rsidRPr="00EB47F4" w:rsidRDefault="00334E33" w:rsidP="00334E33">
      <w:pPr>
        <w:tabs>
          <w:tab w:val="left" w:pos="0"/>
          <w:tab w:val="left" w:pos="993"/>
        </w:tabs>
        <w:jc w:val="both"/>
        <w:rPr>
          <w:rFonts w:ascii="PT Astra Serif" w:hAnsi="PT Astra Serif"/>
        </w:rPr>
      </w:pPr>
      <w:bookmarkStart w:id="0" w:name="_Hlk125462172"/>
      <w:r w:rsidRPr="00EB47F4">
        <w:rPr>
          <w:rFonts w:ascii="PT Astra Serif" w:hAnsi="PT Astra Serif"/>
          <w:b/>
          <w:bCs/>
        </w:rPr>
        <w:t>О</w:t>
      </w:r>
      <w:r w:rsidR="00DA1468" w:rsidRPr="00EB47F4">
        <w:rPr>
          <w:rFonts w:ascii="PT Astra Serif" w:hAnsi="PT Astra Serif"/>
          <w:b/>
          <w:bCs/>
        </w:rPr>
        <w:t xml:space="preserve">бластное государственное бюджетное профессиональное образовательное учреждение «Ульяновский медицинский колледж имени </w:t>
      </w:r>
      <w:proofErr w:type="spellStart"/>
      <w:r w:rsidR="00DA1468" w:rsidRPr="00EB47F4">
        <w:rPr>
          <w:rFonts w:ascii="PT Astra Serif" w:hAnsi="PT Astra Serif"/>
          <w:b/>
          <w:bCs/>
        </w:rPr>
        <w:t>С.Б.Анурьевой</w:t>
      </w:r>
      <w:proofErr w:type="spellEnd"/>
      <w:r w:rsidR="00DA1468" w:rsidRPr="00EB47F4">
        <w:rPr>
          <w:rFonts w:ascii="PT Astra Serif" w:hAnsi="PT Astra Serif"/>
          <w:b/>
          <w:bCs/>
        </w:rPr>
        <w:t>»</w:t>
      </w:r>
      <w:r w:rsidR="00DA1468" w:rsidRPr="00C95E0E">
        <w:rPr>
          <w:rFonts w:ascii="PT Astra Serif" w:hAnsi="PT Astra Serif"/>
          <w:bCs/>
        </w:rPr>
        <w:t>,</w:t>
      </w:r>
      <w:r w:rsidR="00DA1468" w:rsidRPr="00C95E0E">
        <w:rPr>
          <w:rFonts w:ascii="PT Astra Serif" w:hAnsi="PT Astra Serif"/>
        </w:rPr>
        <w:t xml:space="preserve"> </w:t>
      </w:r>
      <w:r w:rsidR="00DA1468" w:rsidRPr="00EB47F4">
        <w:rPr>
          <w:rFonts w:ascii="PT Astra Serif" w:hAnsi="PT Astra Serif"/>
        </w:rPr>
        <w:t xml:space="preserve">именуемое далее «Заказчик», в лице директора Софронычева Александра Владимировича, действующего на основании Устава с одной стороны и </w:t>
      </w:r>
      <w:r w:rsidR="00DA1468" w:rsidRPr="00EB47F4">
        <w:rPr>
          <w:rFonts w:ascii="PT Astra Serif" w:hAnsi="PT Astra Serif"/>
          <w:b/>
          <w:bCs/>
        </w:rPr>
        <w:t>_________</w:t>
      </w:r>
      <w:r w:rsidR="00DA1468" w:rsidRPr="00EB47F4">
        <w:rPr>
          <w:rFonts w:ascii="PT Astra Serif" w:hAnsi="PT Astra Serif"/>
        </w:rPr>
        <w:t>, именуемое далее «Поставщик», в лице  ______, действующего на основании ________, с другой стороны, именуемые по тексту Договора каждая по отдельности – «Сторона», а совместно – «Стороны», с соблюдением требований Гражданского кодекса Российской Федерации, Федерального закона от 18.07.2011 №223-ФЗ «О закупках товаров, работ, услуг отдельными видами юридических лиц» и иных нормативных актов Российской Федерации, Положения о закупках для нужд Областного государственного бюджетного профессионального образовательного учреждения «Ульяновский медицинский колледж имени С.Б. Анурьевой», заключили настоящий Договор о нижеследующем</w:t>
      </w:r>
      <w:r w:rsidR="00DA1468" w:rsidRPr="00EB47F4">
        <w:rPr>
          <w:rFonts w:ascii="PT Astra Serif" w:hAnsi="PT Astra Serif"/>
          <w:bCs/>
        </w:rPr>
        <w:t>:</w:t>
      </w:r>
    </w:p>
    <w:bookmarkEnd w:id="0"/>
    <w:p w:rsidR="00DA1468" w:rsidRPr="00EB47F4" w:rsidRDefault="00DA1468" w:rsidP="00DA1468">
      <w:pPr>
        <w:widowControl w:val="0"/>
        <w:autoSpaceDE w:val="0"/>
        <w:autoSpaceDN w:val="0"/>
        <w:adjustRightInd w:val="0"/>
        <w:jc w:val="center"/>
        <w:rPr>
          <w:rFonts w:ascii="PT Astra Serif" w:hAnsi="PT Astra Serif"/>
          <w:b/>
        </w:rPr>
      </w:pPr>
      <w:r w:rsidRPr="00EB47F4">
        <w:rPr>
          <w:rFonts w:ascii="PT Astra Serif" w:hAnsi="PT Astra Serif"/>
          <w:b/>
          <w:bCs/>
        </w:rPr>
        <w:t>1. Предмет</w:t>
      </w:r>
      <w:r w:rsidRPr="00EB47F4">
        <w:rPr>
          <w:rFonts w:ascii="PT Astra Serif" w:hAnsi="PT Astra Serif"/>
          <w:b/>
        </w:rPr>
        <w:t xml:space="preserve"> Договора.</w:t>
      </w:r>
    </w:p>
    <w:p w:rsidR="00334E33" w:rsidRPr="00EB47F4" w:rsidRDefault="00334E33" w:rsidP="00334E33">
      <w:pPr>
        <w:tabs>
          <w:tab w:val="left" w:pos="993"/>
        </w:tabs>
        <w:ind w:firstLine="709"/>
        <w:jc w:val="both"/>
        <w:rPr>
          <w:rFonts w:ascii="PT Astra Serif" w:hAnsi="PT Astra Serif"/>
        </w:rPr>
      </w:pPr>
      <w:r w:rsidRPr="00EB47F4">
        <w:rPr>
          <w:rFonts w:ascii="PT Astra Serif" w:hAnsi="PT Astra Serif"/>
        </w:rPr>
        <w:t xml:space="preserve">1.1. Поставщик обязуется поставить Заказчику </w:t>
      </w:r>
      <w:r w:rsidR="00C95E0E">
        <w:rPr>
          <w:rFonts w:ascii="PT Astra Serif" w:hAnsi="PT Astra Serif"/>
          <w:b/>
          <w:bCs/>
        </w:rPr>
        <w:t>полиграфическую продукцию</w:t>
      </w:r>
      <w:r w:rsidR="00C95E0E" w:rsidRPr="00CD0A23">
        <w:rPr>
          <w:rFonts w:ascii="PT Astra Serif" w:hAnsi="PT Astra Serif"/>
          <w:bCs/>
        </w:rPr>
        <w:t>,</w:t>
      </w:r>
      <w:r w:rsidR="00C95E0E">
        <w:rPr>
          <w:rFonts w:ascii="PT Astra Serif" w:hAnsi="PT Astra Serif"/>
          <w:bCs/>
        </w:rPr>
        <w:t xml:space="preserve"> </w:t>
      </w:r>
      <w:r w:rsidR="00C95E0E" w:rsidRPr="00C95E0E">
        <w:rPr>
          <w:rFonts w:ascii="PT Astra Serif" w:hAnsi="PT Astra Serif"/>
          <w:b/>
          <w:bCs/>
        </w:rPr>
        <w:t>изготовленную по эскизам, утвержденным Заказчиком</w:t>
      </w:r>
      <w:r w:rsidR="00C95E0E" w:rsidRPr="00EB47F4">
        <w:rPr>
          <w:rFonts w:ascii="PT Astra Serif" w:hAnsi="PT Astra Serif"/>
        </w:rPr>
        <w:t xml:space="preserve"> </w:t>
      </w:r>
      <w:r w:rsidRPr="00EB47F4">
        <w:rPr>
          <w:rFonts w:ascii="PT Astra Serif" w:hAnsi="PT Astra Serif"/>
        </w:rPr>
        <w:t>(далее по тексту товар), согласно спецификации (Приложение №1)</w:t>
      </w:r>
      <w:r w:rsidR="003F0D2B">
        <w:rPr>
          <w:rFonts w:ascii="PT Astra Serif" w:hAnsi="PT Astra Serif"/>
        </w:rPr>
        <w:t xml:space="preserve"> и макетам (Приложени</w:t>
      </w:r>
      <w:r w:rsidR="00761C6A">
        <w:rPr>
          <w:rFonts w:ascii="PT Astra Serif" w:hAnsi="PT Astra Serif"/>
        </w:rPr>
        <w:t>я</w:t>
      </w:r>
      <w:r w:rsidR="003F0D2B">
        <w:rPr>
          <w:rFonts w:ascii="PT Astra Serif" w:hAnsi="PT Astra Serif"/>
        </w:rPr>
        <w:t xml:space="preserve"> №2</w:t>
      </w:r>
      <w:r w:rsidR="00761C6A">
        <w:rPr>
          <w:rFonts w:ascii="PT Astra Serif" w:hAnsi="PT Astra Serif"/>
        </w:rPr>
        <w:t xml:space="preserve"> и №3</w:t>
      </w:r>
      <w:r w:rsidR="003F0D2B">
        <w:rPr>
          <w:rFonts w:ascii="PT Astra Serif" w:hAnsi="PT Astra Serif"/>
        </w:rPr>
        <w:t>)</w:t>
      </w:r>
      <w:r w:rsidRPr="00EB47F4">
        <w:rPr>
          <w:rFonts w:ascii="PT Astra Serif" w:hAnsi="PT Astra Serif"/>
        </w:rPr>
        <w:t>, являющ</w:t>
      </w:r>
      <w:r w:rsidR="003F0D2B">
        <w:rPr>
          <w:rFonts w:ascii="PT Astra Serif" w:hAnsi="PT Astra Serif"/>
        </w:rPr>
        <w:t>имися</w:t>
      </w:r>
      <w:r w:rsidRPr="00EB47F4">
        <w:rPr>
          <w:rFonts w:ascii="PT Astra Serif" w:hAnsi="PT Astra Serif"/>
        </w:rPr>
        <w:t xml:space="preserve"> неотъемлем</w:t>
      </w:r>
      <w:r w:rsidR="003F0D2B">
        <w:rPr>
          <w:rFonts w:ascii="PT Astra Serif" w:hAnsi="PT Astra Serif"/>
        </w:rPr>
        <w:t>ыми</w:t>
      </w:r>
      <w:r w:rsidRPr="00EB47F4">
        <w:rPr>
          <w:rFonts w:ascii="PT Astra Serif" w:hAnsi="PT Astra Serif"/>
        </w:rPr>
        <w:t xml:space="preserve"> част</w:t>
      </w:r>
      <w:r w:rsidR="003F0D2B">
        <w:rPr>
          <w:rFonts w:ascii="PT Astra Serif" w:hAnsi="PT Astra Serif"/>
        </w:rPr>
        <w:t>ями</w:t>
      </w:r>
      <w:r w:rsidRPr="00EB47F4">
        <w:rPr>
          <w:rFonts w:ascii="PT Astra Serif" w:hAnsi="PT Astra Serif"/>
        </w:rPr>
        <w:t xml:space="preserve"> настоящего Договора, а Заказчик обязуется принять и оплатить товар на условиях, предусмотренных настоящим Договором.</w:t>
      </w:r>
    </w:p>
    <w:p w:rsidR="00334E33" w:rsidRPr="00EB47F4" w:rsidRDefault="00334E33" w:rsidP="00334E33">
      <w:pPr>
        <w:tabs>
          <w:tab w:val="left" w:pos="993"/>
        </w:tabs>
        <w:ind w:firstLine="709"/>
        <w:jc w:val="both"/>
        <w:rPr>
          <w:rFonts w:ascii="PT Astra Serif" w:hAnsi="PT Astra Serif"/>
        </w:rPr>
      </w:pPr>
      <w:r w:rsidRPr="00EB47F4">
        <w:rPr>
          <w:rFonts w:ascii="PT Astra Serif" w:hAnsi="PT Astra Serif"/>
        </w:rPr>
        <w:t>1.2. Наименование, количество, ассортимент, комплектация и другие характеристики товара указаны в Спецификации, являющейся Приложением № 1 к настоящему Договору.</w:t>
      </w:r>
    </w:p>
    <w:p w:rsidR="00334E33" w:rsidRPr="00EB47F4" w:rsidRDefault="00334E33" w:rsidP="00334E33">
      <w:pPr>
        <w:tabs>
          <w:tab w:val="num" w:pos="840"/>
          <w:tab w:val="left" w:pos="1120"/>
        </w:tabs>
        <w:ind w:firstLine="709"/>
        <w:jc w:val="both"/>
        <w:rPr>
          <w:rFonts w:ascii="PT Astra Serif" w:hAnsi="PT Astra Serif"/>
        </w:rPr>
      </w:pPr>
      <w:r w:rsidRPr="00EB47F4">
        <w:rPr>
          <w:rFonts w:ascii="PT Astra Serif" w:hAnsi="PT Astra Serif"/>
        </w:rPr>
        <w:t>1.3.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DA1468" w:rsidRPr="00EB47F4" w:rsidRDefault="00DA1468" w:rsidP="002729B8">
      <w:pPr>
        <w:widowControl w:val="0"/>
        <w:numPr>
          <w:ilvl w:val="0"/>
          <w:numId w:val="31"/>
        </w:numPr>
        <w:autoSpaceDE w:val="0"/>
        <w:autoSpaceDN w:val="0"/>
        <w:adjustRightInd w:val="0"/>
        <w:jc w:val="center"/>
        <w:rPr>
          <w:rFonts w:ascii="PT Astra Serif" w:hAnsi="PT Astra Serif"/>
          <w:b/>
        </w:rPr>
      </w:pPr>
      <w:r w:rsidRPr="00EB47F4">
        <w:rPr>
          <w:rFonts w:ascii="PT Astra Serif" w:hAnsi="PT Astra Serif"/>
          <w:b/>
          <w:bCs/>
        </w:rPr>
        <w:t>Стоимость</w:t>
      </w:r>
      <w:r w:rsidRPr="00EB47F4">
        <w:rPr>
          <w:rFonts w:ascii="PT Astra Serif" w:hAnsi="PT Astra Serif"/>
          <w:b/>
        </w:rPr>
        <w:t xml:space="preserve"> Товара и порядок расчетов.</w:t>
      </w:r>
    </w:p>
    <w:p w:rsidR="00334E33" w:rsidRPr="00EB47F4" w:rsidRDefault="00334E33" w:rsidP="00334E33">
      <w:pPr>
        <w:ind w:firstLine="709"/>
        <w:jc w:val="both"/>
        <w:rPr>
          <w:rFonts w:ascii="PT Astra Serif" w:hAnsi="PT Astra Serif"/>
          <w:bCs/>
        </w:rPr>
      </w:pPr>
      <w:r w:rsidRPr="00EB47F4">
        <w:rPr>
          <w:rFonts w:ascii="PT Astra Serif" w:hAnsi="PT Astra Serif"/>
        </w:rPr>
        <w:t>2.1. Сумма Договора ______. НДС _____</w:t>
      </w:r>
    </w:p>
    <w:p w:rsidR="00786324" w:rsidRPr="00EB47F4" w:rsidRDefault="00334E33" w:rsidP="00786324">
      <w:pPr>
        <w:ind w:firstLine="709"/>
        <w:jc w:val="both"/>
        <w:rPr>
          <w:rFonts w:ascii="PT Astra Serif" w:hAnsi="PT Astra Serif"/>
          <w:bCs/>
        </w:rPr>
      </w:pPr>
      <w:r w:rsidRPr="00EB47F4">
        <w:rPr>
          <w:rFonts w:ascii="PT Astra Serif" w:hAnsi="PT Astra Serif"/>
        </w:rPr>
        <w:t>2.2. Цена товара на период действия настоящего Договора является фиксированной и увеличению не подлежит.</w:t>
      </w:r>
    </w:p>
    <w:p w:rsidR="00786324" w:rsidRPr="00EB47F4" w:rsidRDefault="00786324" w:rsidP="00786324">
      <w:pPr>
        <w:ind w:firstLine="709"/>
        <w:jc w:val="both"/>
        <w:rPr>
          <w:rFonts w:ascii="PT Astra Serif" w:hAnsi="PT Astra Serif"/>
          <w:bCs/>
        </w:rPr>
      </w:pPr>
      <w:r w:rsidRPr="00EB47F4">
        <w:rPr>
          <w:rFonts w:ascii="PT Astra Serif" w:hAnsi="PT Astra Serif"/>
          <w:bCs/>
        </w:rPr>
        <w:t xml:space="preserve">2.3. </w:t>
      </w:r>
      <w:r w:rsidRPr="00EB47F4">
        <w:rPr>
          <w:rFonts w:ascii="PT Astra Serif" w:hAnsi="PT Astra Serif"/>
        </w:rPr>
        <w:t>Стоимость, указанная в п. 2.1. настоящего Договора, включает стоимость товара, налогов (в том числе НДС) и сборов, установленных законодательством Российской Федерации.</w:t>
      </w:r>
    </w:p>
    <w:p w:rsidR="00786324" w:rsidRPr="00EB47F4" w:rsidRDefault="00334E33" w:rsidP="00786324">
      <w:pPr>
        <w:ind w:firstLine="709"/>
        <w:jc w:val="both"/>
        <w:rPr>
          <w:rFonts w:ascii="PT Astra Serif" w:hAnsi="PT Astra Serif"/>
          <w:b/>
        </w:rPr>
      </w:pPr>
      <w:r w:rsidRPr="00EB47F4">
        <w:rPr>
          <w:rFonts w:ascii="PT Astra Serif" w:hAnsi="PT Astra Serif"/>
        </w:rPr>
        <w:t>2.</w:t>
      </w:r>
      <w:r w:rsidR="00786324" w:rsidRPr="00EB47F4">
        <w:rPr>
          <w:rFonts w:ascii="PT Astra Serif" w:hAnsi="PT Astra Serif"/>
        </w:rPr>
        <w:t>4</w:t>
      </w:r>
      <w:r w:rsidRPr="00EB47F4">
        <w:rPr>
          <w:rFonts w:ascii="PT Astra Serif" w:hAnsi="PT Astra Serif"/>
        </w:rPr>
        <w:t xml:space="preserve">. Заказчик производит оплату за поставляемый товар на расчетный счет Поставщика по факту поставки </w:t>
      </w:r>
      <w:r w:rsidRPr="00EB47F4">
        <w:rPr>
          <w:rFonts w:ascii="PT Astra Serif" w:hAnsi="PT Astra Serif"/>
          <w:b/>
        </w:rPr>
        <w:t>в течение 7 (семи) рабочих дней с даты подписания Заказчиком документа о приемке (товарная накладная</w:t>
      </w:r>
      <w:r w:rsidR="00C95E0E">
        <w:rPr>
          <w:rFonts w:ascii="PT Astra Serif" w:hAnsi="PT Astra Serif"/>
          <w:b/>
        </w:rPr>
        <w:t xml:space="preserve"> или </w:t>
      </w:r>
      <w:r w:rsidRPr="00EB47F4">
        <w:rPr>
          <w:rFonts w:ascii="PT Astra Serif" w:hAnsi="PT Astra Serif"/>
          <w:b/>
        </w:rPr>
        <w:t>УПД).</w:t>
      </w:r>
    </w:p>
    <w:p w:rsidR="00786324" w:rsidRPr="00EB47F4" w:rsidRDefault="00786324" w:rsidP="00786324">
      <w:pPr>
        <w:ind w:firstLine="709"/>
        <w:jc w:val="both"/>
        <w:rPr>
          <w:rFonts w:ascii="PT Astra Serif" w:hAnsi="PT Astra Serif"/>
          <w:bCs/>
        </w:rPr>
      </w:pPr>
      <w:r w:rsidRPr="00EB47F4">
        <w:rPr>
          <w:rFonts w:ascii="PT Astra Serif" w:hAnsi="PT Astra Serif"/>
        </w:rPr>
        <w:t>2.5.</w:t>
      </w:r>
      <w:r w:rsidRPr="00EB47F4">
        <w:rPr>
          <w:rFonts w:ascii="PT Astra Serif" w:hAnsi="PT Astra Serif"/>
          <w:b/>
        </w:rPr>
        <w:t xml:space="preserve"> </w:t>
      </w:r>
      <w:r w:rsidRPr="00EB47F4">
        <w:rPr>
          <w:rFonts w:ascii="PT Astra Serif" w:hAnsi="PT Astra Serif"/>
        </w:rPr>
        <w:t>В случае неисполнения или ненадлежащего исполнения Поставщиком</w:t>
      </w:r>
      <w:r w:rsidRPr="00EB47F4">
        <w:rPr>
          <w:rFonts w:ascii="PT Astra Serif" w:eastAsia="Arial" w:hAnsi="PT Astra Serif"/>
          <w:lang w:eastAsia="ar-SA"/>
        </w:rPr>
        <w:t xml:space="preserve"> обязательства, предусмотренного настоящим Договором, Заказчик вправе осуществить оплату Договора путём выплаты Поставщику суммы, уменьшенной на сумму неустойки (пеней, штрафов).</w:t>
      </w:r>
    </w:p>
    <w:p w:rsidR="00334E33" w:rsidRPr="00EB47F4" w:rsidRDefault="00786324" w:rsidP="00334E33">
      <w:pPr>
        <w:ind w:firstLine="709"/>
        <w:jc w:val="both"/>
        <w:rPr>
          <w:rFonts w:ascii="PT Astra Serif" w:hAnsi="PT Astra Serif"/>
          <w:bCs/>
        </w:rPr>
      </w:pPr>
      <w:r w:rsidRPr="00EB47F4">
        <w:rPr>
          <w:rFonts w:ascii="PT Astra Serif" w:hAnsi="PT Astra Serif"/>
          <w:bCs/>
        </w:rPr>
        <w:t>2.6</w:t>
      </w:r>
      <w:r w:rsidR="00334E33" w:rsidRPr="00EB47F4">
        <w:rPr>
          <w:rFonts w:ascii="PT Astra Serif" w:hAnsi="PT Astra Serif"/>
          <w:bCs/>
        </w:rPr>
        <w:t xml:space="preserve">. </w:t>
      </w:r>
      <w:r w:rsidR="00334E33" w:rsidRPr="00EB47F4">
        <w:rPr>
          <w:rFonts w:ascii="PT Astra Serif" w:hAnsi="PT Astra Serif"/>
        </w:rPr>
        <w:t>Источник финансирования: средства бюджетных учреждений (</w:t>
      </w:r>
      <w:r w:rsidR="00334E33" w:rsidRPr="00EB47F4">
        <w:rPr>
          <w:rFonts w:ascii="PT Astra Serif" w:hAnsi="PT Astra Serif"/>
          <w:color w:val="000000"/>
        </w:rPr>
        <w:t>внебюджетные фонд. платные услуги</w:t>
      </w:r>
      <w:r w:rsidR="00334E33" w:rsidRPr="00EB47F4">
        <w:rPr>
          <w:rFonts w:ascii="PT Astra Serif" w:hAnsi="PT Astra Serif"/>
        </w:rPr>
        <w:t>).</w:t>
      </w:r>
    </w:p>
    <w:p w:rsidR="00DA1468" w:rsidRPr="00EB47F4" w:rsidRDefault="00DA1468" w:rsidP="002729B8">
      <w:pPr>
        <w:widowControl w:val="0"/>
        <w:numPr>
          <w:ilvl w:val="0"/>
          <w:numId w:val="31"/>
        </w:numPr>
        <w:tabs>
          <w:tab w:val="left" w:pos="709"/>
          <w:tab w:val="left" w:pos="993"/>
        </w:tabs>
        <w:jc w:val="center"/>
        <w:rPr>
          <w:rFonts w:ascii="PT Astra Serif" w:hAnsi="PT Astra Serif"/>
        </w:rPr>
      </w:pPr>
      <w:r w:rsidRPr="00EB47F4">
        <w:rPr>
          <w:rFonts w:ascii="PT Astra Serif" w:hAnsi="PT Astra Serif"/>
          <w:b/>
          <w:bCs/>
        </w:rPr>
        <w:t>Сроки и место поставки товара.</w:t>
      </w:r>
    </w:p>
    <w:p w:rsidR="00DA1468" w:rsidRPr="00EB47F4" w:rsidRDefault="00DA1468" w:rsidP="00C25B9B">
      <w:pPr>
        <w:widowControl w:val="0"/>
        <w:tabs>
          <w:tab w:val="left" w:pos="709"/>
          <w:tab w:val="left" w:pos="993"/>
        </w:tabs>
        <w:ind w:firstLine="709"/>
        <w:jc w:val="both"/>
        <w:rPr>
          <w:rFonts w:ascii="PT Astra Serif" w:hAnsi="PT Astra Serif"/>
        </w:rPr>
      </w:pPr>
      <w:r w:rsidRPr="00EB47F4">
        <w:rPr>
          <w:rFonts w:ascii="PT Astra Serif" w:hAnsi="PT Astra Serif"/>
        </w:rPr>
        <w:t xml:space="preserve">3.1. Период поставки товара: </w:t>
      </w:r>
      <w:r w:rsidR="003B460C" w:rsidRPr="003B460C">
        <w:rPr>
          <w:rFonts w:ascii="PT Astra Serif" w:eastAsia="SimSun" w:hAnsi="PT Astra Serif"/>
          <w:b/>
        </w:rPr>
        <w:t xml:space="preserve">с момента </w:t>
      </w:r>
      <w:r w:rsidR="005546F3">
        <w:rPr>
          <w:rFonts w:ascii="PT Astra Serif" w:eastAsia="SimSun" w:hAnsi="PT Astra Serif"/>
          <w:b/>
        </w:rPr>
        <w:t>заключения</w:t>
      </w:r>
      <w:r w:rsidR="003B460C" w:rsidRPr="003B460C">
        <w:rPr>
          <w:rFonts w:ascii="PT Astra Serif" w:eastAsia="SimSun" w:hAnsi="PT Astra Serif"/>
          <w:b/>
        </w:rPr>
        <w:t xml:space="preserve"> Договора</w:t>
      </w:r>
      <w:r w:rsidR="00C95E0E">
        <w:rPr>
          <w:rFonts w:ascii="PT Astra Serif" w:eastAsia="SimSun" w:hAnsi="PT Astra Serif"/>
          <w:b/>
        </w:rPr>
        <w:t xml:space="preserve"> по 20.08.2026</w:t>
      </w:r>
      <w:r w:rsidR="003B460C" w:rsidRPr="003B460C">
        <w:rPr>
          <w:rFonts w:ascii="PT Astra Serif" w:hAnsi="PT Astra Serif"/>
          <w:b/>
          <w:bCs/>
        </w:rPr>
        <w:t>.</w:t>
      </w:r>
    </w:p>
    <w:p w:rsidR="00940B66" w:rsidRPr="00EB47F4" w:rsidRDefault="00DA1468" w:rsidP="00C25B9B">
      <w:pPr>
        <w:widowControl w:val="0"/>
        <w:tabs>
          <w:tab w:val="left" w:pos="709"/>
          <w:tab w:val="left" w:pos="993"/>
        </w:tabs>
        <w:ind w:firstLine="709"/>
        <w:jc w:val="both"/>
        <w:rPr>
          <w:rFonts w:ascii="PT Astra Serif" w:hAnsi="PT Astra Serif"/>
        </w:rPr>
      </w:pPr>
      <w:r w:rsidRPr="00EB47F4">
        <w:rPr>
          <w:rFonts w:ascii="PT Astra Serif" w:hAnsi="PT Astra Serif"/>
        </w:rPr>
        <w:t>3.2. Поставка товара осуществляется Поставщик</w:t>
      </w:r>
      <w:r w:rsidR="00786324" w:rsidRPr="00EB47F4">
        <w:rPr>
          <w:rFonts w:ascii="PT Astra Serif" w:hAnsi="PT Astra Serif"/>
        </w:rPr>
        <w:t>ом</w:t>
      </w:r>
      <w:r w:rsidRPr="00EB47F4">
        <w:rPr>
          <w:rFonts w:ascii="PT Astra Serif" w:hAnsi="PT Astra Serif"/>
        </w:rPr>
        <w:t xml:space="preserve"> на условиях: «Доставка до места назначения». Конечный пункт поставки расположен по адресу: РФ, Ульяновская область, г. Ульяновск, пр-т Туполева, д. 1/98</w:t>
      </w:r>
      <w:r w:rsidR="00AD67E0">
        <w:rPr>
          <w:rFonts w:ascii="PT Astra Serif" w:hAnsi="PT Astra Serif"/>
        </w:rPr>
        <w:t>.</w:t>
      </w:r>
    </w:p>
    <w:p w:rsidR="00940B66" w:rsidRPr="00EB47F4" w:rsidRDefault="00940B66" w:rsidP="00C25B9B">
      <w:pPr>
        <w:widowControl w:val="0"/>
        <w:tabs>
          <w:tab w:val="left" w:pos="709"/>
          <w:tab w:val="left" w:pos="993"/>
        </w:tabs>
        <w:ind w:firstLine="709"/>
        <w:jc w:val="both"/>
        <w:rPr>
          <w:rFonts w:ascii="PT Astra Serif" w:hAnsi="PT Astra Serif"/>
        </w:rPr>
      </w:pPr>
      <w:r w:rsidRPr="00EB47F4">
        <w:rPr>
          <w:rFonts w:ascii="PT Astra Serif" w:hAnsi="PT Astra Serif"/>
          <w:noProof/>
        </w:rPr>
        <w:t>3.3</w:t>
      </w:r>
      <w:r w:rsidR="00AD67E0">
        <w:rPr>
          <w:rFonts w:ascii="PT Astra Serif" w:hAnsi="PT Astra Serif"/>
          <w:noProof/>
        </w:rPr>
        <w:t xml:space="preserve">. </w:t>
      </w:r>
      <w:r w:rsidRPr="00EB47F4">
        <w:rPr>
          <w:rFonts w:ascii="PT Astra Serif" w:hAnsi="PT Astra Serif"/>
          <w:noProof/>
        </w:rPr>
        <w:t>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хранения.</w:t>
      </w:r>
    </w:p>
    <w:p w:rsidR="00940B66" w:rsidRPr="00EB47F4" w:rsidRDefault="00940B66" w:rsidP="00C25B9B">
      <w:pPr>
        <w:widowControl w:val="0"/>
        <w:tabs>
          <w:tab w:val="left" w:pos="709"/>
          <w:tab w:val="left" w:pos="993"/>
        </w:tabs>
        <w:ind w:firstLine="709"/>
        <w:jc w:val="both"/>
        <w:rPr>
          <w:rFonts w:ascii="PT Astra Serif" w:hAnsi="PT Astra Serif"/>
        </w:rPr>
      </w:pPr>
      <w:r w:rsidRPr="00EB47F4">
        <w:rPr>
          <w:rFonts w:ascii="PT Astra Serif" w:hAnsi="PT Astra Serif"/>
          <w:noProof/>
        </w:rPr>
        <w:t>3.</w:t>
      </w:r>
      <w:r w:rsidR="00AD67E0">
        <w:rPr>
          <w:rFonts w:ascii="PT Astra Serif" w:hAnsi="PT Astra Serif"/>
          <w:noProof/>
        </w:rPr>
        <w:t>4</w:t>
      </w:r>
      <w:r w:rsidRPr="00EB47F4">
        <w:rPr>
          <w:rFonts w:ascii="PT Astra Serif" w:hAnsi="PT Astra Serif"/>
          <w:noProof/>
        </w:rPr>
        <w:t>.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DA1468" w:rsidRPr="00EB47F4" w:rsidRDefault="00DA1468" w:rsidP="002729B8">
      <w:pPr>
        <w:widowControl w:val="0"/>
        <w:numPr>
          <w:ilvl w:val="0"/>
          <w:numId w:val="31"/>
        </w:numPr>
        <w:autoSpaceDE w:val="0"/>
        <w:autoSpaceDN w:val="0"/>
        <w:adjustRightInd w:val="0"/>
        <w:ind w:firstLine="709"/>
        <w:jc w:val="center"/>
        <w:rPr>
          <w:rFonts w:ascii="PT Astra Serif" w:hAnsi="PT Astra Serif"/>
          <w:b/>
        </w:rPr>
      </w:pPr>
      <w:r w:rsidRPr="00EB47F4">
        <w:rPr>
          <w:rFonts w:ascii="PT Astra Serif" w:hAnsi="PT Astra Serif"/>
          <w:b/>
          <w:bCs/>
        </w:rPr>
        <w:t>Требования</w:t>
      </w:r>
      <w:r w:rsidRPr="00EB47F4">
        <w:rPr>
          <w:rFonts w:ascii="PT Astra Serif" w:hAnsi="PT Astra Serif"/>
          <w:b/>
        </w:rPr>
        <w:t xml:space="preserve"> к количеству и качеству Товара. Порядок приемки Товара.</w:t>
      </w:r>
    </w:p>
    <w:p w:rsidR="002729B8" w:rsidRDefault="00DA1468" w:rsidP="002729B8">
      <w:pPr>
        <w:pStyle w:val="af6"/>
        <w:numPr>
          <w:ilvl w:val="1"/>
          <w:numId w:val="32"/>
        </w:numPr>
        <w:tabs>
          <w:tab w:val="left" w:pos="567"/>
        </w:tabs>
        <w:spacing w:after="0"/>
        <w:ind w:left="0" w:firstLine="709"/>
        <w:jc w:val="both"/>
        <w:rPr>
          <w:rFonts w:ascii="PT Astra Serif" w:hAnsi="PT Astra Serif"/>
        </w:rPr>
      </w:pPr>
      <w:r w:rsidRPr="00EB47F4">
        <w:rPr>
          <w:rFonts w:ascii="PT Astra Serif" w:hAnsi="PT Astra Serif"/>
        </w:rPr>
        <w:t>Товар должен поставляться в комплектации и в комплекте, в соответствии с Приложением № 1 к настоящему Договору.</w:t>
      </w:r>
    </w:p>
    <w:p w:rsidR="002729B8" w:rsidRDefault="00DA1468" w:rsidP="002729B8">
      <w:pPr>
        <w:pStyle w:val="af6"/>
        <w:numPr>
          <w:ilvl w:val="1"/>
          <w:numId w:val="32"/>
        </w:numPr>
        <w:tabs>
          <w:tab w:val="left" w:pos="567"/>
        </w:tabs>
        <w:spacing w:after="0"/>
        <w:ind w:left="0" w:firstLine="709"/>
        <w:jc w:val="both"/>
        <w:rPr>
          <w:rFonts w:ascii="PT Astra Serif" w:hAnsi="PT Astra Serif"/>
        </w:rPr>
      </w:pPr>
      <w:r w:rsidRPr="002729B8">
        <w:rPr>
          <w:rFonts w:ascii="PT Astra Serif" w:hAnsi="PT Astra Serif"/>
        </w:rPr>
        <w:t xml:space="preserve">Поставщик гарантирует, что поставляемый Товар соответствует стандартам качества и безопасности товаров, обязательным требованиям, предъявляемым для обеспечения безопасности </w:t>
      </w:r>
      <w:r w:rsidRPr="002729B8">
        <w:rPr>
          <w:rFonts w:ascii="PT Astra Serif" w:hAnsi="PT Astra Serif"/>
        </w:rPr>
        <w:lastRenderedPageBreak/>
        <w:t>жизни, здоровья, имущества, окружающей среды применяемым в Российской Федерации и разрешен к использованию на ее территории.</w:t>
      </w:r>
    </w:p>
    <w:p w:rsidR="002729B8" w:rsidRDefault="00DA1468" w:rsidP="002729B8">
      <w:pPr>
        <w:pStyle w:val="af6"/>
        <w:numPr>
          <w:ilvl w:val="1"/>
          <w:numId w:val="32"/>
        </w:numPr>
        <w:tabs>
          <w:tab w:val="left" w:pos="567"/>
        </w:tabs>
        <w:spacing w:after="0"/>
        <w:ind w:left="0" w:firstLine="709"/>
        <w:jc w:val="both"/>
        <w:rPr>
          <w:rFonts w:ascii="PT Astra Serif" w:hAnsi="PT Astra Serif"/>
        </w:rPr>
      </w:pPr>
      <w:r w:rsidRPr="002729B8">
        <w:rPr>
          <w:rFonts w:ascii="PT Astra Serif" w:hAnsi="PT Astra Serif"/>
        </w:rPr>
        <w:t>Поставщик гарантирует, что на момент передачи Заказчику, поставляемый Товар не является предметом спора, залога, купли-продажи (других обязательств), не обременен правами третьих лиц, под арестом не состоит.</w:t>
      </w:r>
    </w:p>
    <w:p w:rsidR="002729B8" w:rsidRDefault="00DA1468" w:rsidP="002729B8">
      <w:pPr>
        <w:pStyle w:val="af6"/>
        <w:numPr>
          <w:ilvl w:val="1"/>
          <w:numId w:val="32"/>
        </w:numPr>
        <w:tabs>
          <w:tab w:val="left" w:pos="567"/>
        </w:tabs>
        <w:spacing w:after="0"/>
        <w:ind w:left="0" w:firstLine="709"/>
        <w:jc w:val="both"/>
        <w:rPr>
          <w:rFonts w:ascii="PT Astra Serif" w:hAnsi="PT Astra Serif"/>
        </w:rPr>
      </w:pPr>
      <w:r w:rsidRPr="002729B8">
        <w:rPr>
          <w:rFonts w:ascii="PT Astra Serif" w:hAnsi="PT Astra Serif"/>
        </w:rPr>
        <w:t>Поставщик несет риски</w:t>
      </w:r>
      <w:r w:rsidR="00940B66" w:rsidRPr="002729B8">
        <w:rPr>
          <w:rFonts w:ascii="PT Astra Serif" w:hAnsi="PT Astra Serif"/>
        </w:rPr>
        <w:t>,</w:t>
      </w:r>
      <w:r w:rsidRPr="002729B8">
        <w:rPr>
          <w:rFonts w:ascii="PT Astra Serif" w:hAnsi="PT Astra Serif"/>
        </w:rPr>
        <w:t xml:space="preserve"> связанные с поставкой Товара до момента его поставки Заказчику.</w:t>
      </w:r>
    </w:p>
    <w:p w:rsidR="002729B8" w:rsidRDefault="00DA1468" w:rsidP="002729B8">
      <w:pPr>
        <w:pStyle w:val="af6"/>
        <w:numPr>
          <w:ilvl w:val="1"/>
          <w:numId w:val="32"/>
        </w:numPr>
        <w:tabs>
          <w:tab w:val="left" w:pos="567"/>
        </w:tabs>
        <w:spacing w:after="0"/>
        <w:ind w:left="0" w:firstLine="709"/>
        <w:jc w:val="both"/>
        <w:rPr>
          <w:rFonts w:ascii="PT Astra Serif" w:hAnsi="PT Astra Serif"/>
        </w:rPr>
      </w:pPr>
      <w:r w:rsidRPr="002729B8">
        <w:rPr>
          <w:rFonts w:ascii="PT Astra Serif" w:hAnsi="PT Astra Serif"/>
        </w:rPr>
        <w:t xml:space="preserve">Поставщик гарантирует, что Товар, поставляемый в рамках Договора, является новым (товаром, </w:t>
      </w:r>
      <w:r w:rsidR="00940B66" w:rsidRPr="002729B8">
        <w:rPr>
          <w:rFonts w:ascii="PT Astra Serif" w:hAnsi="PT Astra Serif"/>
        </w:rPr>
        <w:t xml:space="preserve">который не был в употреблении, </w:t>
      </w:r>
      <w:r w:rsidRPr="002729B8">
        <w:rPr>
          <w:rFonts w:ascii="PT Astra Serif" w:hAnsi="PT Astra Serif"/>
        </w:rPr>
        <w:t>в т</w:t>
      </w:r>
      <w:r w:rsidR="00940B66" w:rsidRPr="002729B8">
        <w:rPr>
          <w:rFonts w:ascii="PT Astra Serif" w:hAnsi="PT Astra Serif"/>
        </w:rPr>
        <w:t>ом числе</w:t>
      </w:r>
      <w:r w:rsidRPr="002729B8">
        <w:rPr>
          <w:rFonts w:ascii="PT Astra Serif" w:hAnsi="PT Astra Serif"/>
        </w:rPr>
        <w:t xml:space="preserve"> не был восстановлен, не были восстановлены потребительские свойства), неиспользованным.</w:t>
      </w:r>
    </w:p>
    <w:p w:rsidR="002729B8" w:rsidRDefault="00DA1468" w:rsidP="002729B8">
      <w:pPr>
        <w:pStyle w:val="af6"/>
        <w:numPr>
          <w:ilvl w:val="1"/>
          <w:numId w:val="32"/>
        </w:numPr>
        <w:tabs>
          <w:tab w:val="left" w:pos="567"/>
        </w:tabs>
        <w:spacing w:after="0"/>
        <w:ind w:left="0" w:firstLine="709"/>
        <w:jc w:val="both"/>
        <w:rPr>
          <w:rFonts w:ascii="PT Astra Serif" w:hAnsi="PT Astra Serif"/>
        </w:rPr>
      </w:pPr>
      <w:r w:rsidRPr="002729B8">
        <w:rPr>
          <w:rFonts w:ascii="PT Astra Serif" w:hAnsi="PT Astra Serif"/>
        </w:rPr>
        <w:t>Приемка поставленного Товара осуществляется уполномоченным представителем Заказчика</w:t>
      </w:r>
      <w:r w:rsidR="00940B66" w:rsidRPr="002729B8">
        <w:rPr>
          <w:rFonts w:ascii="PT Astra Serif" w:hAnsi="PT Astra Serif"/>
        </w:rPr>
        <w:t xml:space="preserve"> в течение </w:t>
      </w:r>
      <w:r w:rsidR="005546F3">
        <w:rPr>
          <w:rFonts w:ascii="PT Astra Serif" w:hAnsi="PT Astra Serif"/>
        </w:rPr>
        <w:t>3</w:t>
      </w:r>
      <w:r w:rsidR="00940B66" w:rsidRPr="002729B8">
        <w:rPr>
          <w:rFonts w:ascii="PT Astra Serif" w:hAnsi="PT Astra Serif"/>
        </w:rPr>
        <w:t xml:space="preserve"> (</w:t>
      </w:r>
      <w:r w:rsidR="005546F3">
        <w:rPr>
          <w:rFonts w:ascii="PT Astra Serif" w:hAnsi="PT Astra Serif"/>
        </w:rPr>
        <w:t>трех</w:t>
      </w:r>
      <w:r w:rsidR="00940B66" w:rsidRPr="002729B8">
        <w:rPr>
          <w:rFonts w:ascii="PT Astra Serif" w:hAnsi="PT Astra Serif"/>
        </w:rPr>
        <w:t>) рабочих дней с момента поставки товара и получения документов от Поставщика.</w:t>
      </w:r>
    </w:p>
    <w:p w:rsidR="00C95E0E" w:rsidRDefault="00DA1468" w:rsidP="00890E57">
      <w:pPr>
        <w:pStyle w:val="af6"/>
        <w:numPr>
          <w:ilvl w:val="1"/>
          <w:numId w:val="32"/>
        </w:numPr>
        <w:tabs>
          <w:tab w:val="left" w:pos="567"/>
        </w:tabs>
        <w:spacing w:after="0"/>
        <w:ind w:left="0" w:firstLine="709"/>
        <w:jc w:val="both"/>
        <w:rPr>
          <w:rFonts w:ascii="PT Astra Serif" w:hAnsi="PT Astra Serif"/>
        </w:rPr>
      </w:pPr>
      <w:r w:rsidRPr="00C95E0E">
        <w:rPr>
          <w:rFonts w:ascii="PT Astra Serif" w:hAnsi="PT Astra Serif"/>
        </w:rPr>
        <w:t>При предъявлении Товара к приемке Поставщик обязан передать уполномоченному представителю Заказчика товарную накладную</w:t>
      </w:r>
      <w:r w:rsidR="00C95E0E">
        <w:rPr>
          <w:rFonts w:ascii="PT Astra Serif" w:hAnsi="PT Astra Serif"/>
        </w:rPr>
        <w:t xml:space="preserve"> или </w:t>
      </w:r>
      <w:r w:rsidR="00940B66" w:rsidRPr="00C95E0E">
        <w:rPr>
          <w:rFonts w:ascii="PT Astra Serif" w:hAnsi="PT Astra Serif"/>
        </w:rPr>
        <w:t>УПД</w:t>
      </w:r>
      <w:r w:rsidR="00C95E0E">
        <w:rPr>
          <w:rFonts w:ascii="PT Astra Serif" w:hAnsi="PT Astra Serif"/>
        </w:rPr>
        <w:t>.</w:t>
      </w:r>
      <w:r w:rsidRPr="00C95E0E">
        <w:rPr>
          <w:rFonts w:ascii="PT Astra Serif" w:hAnsi="PT Astra Serif"/>
        </w:rPr>
        <w:t xml:space="preserve"> </w:t>
      </w:r>
    </w:p>
    <w:p w:rsidR="002729B8" w:rsidRPr="00C95E0E" w:rsidRDefault="00DA1468" w:rsidP="00890E57">
      <w:pPr>
        <w:pStyle w:val="af6"/>
        <w:numPr>
          <w:ilvl w:val="1"/>
          <w:numId w:val="32"/>
        </w:numPr>
        <w:tabs>
          <w:tab w:val="left" w:pos="567"/>
        </w:tabs>
        <w:spacing w:after="0"/>
        <w:ind w:left="0" w:firstLine="709"/>
        <w:jc w:val="both"/>
        <w:rPr>
          <w:rFonts w:ascii="PT Astra Serif" w:hAnsi="PT Astra Serif"/>
        </w:rPr>
      </w:pPr>
      <w:r w:rsidRPr="00C95E0E">
        <w:rPr>
          <w:rFonts w:ascii="PT Astra Serif" w:hAnsi="PT Astra Serif"/>
        </w:rPr>
        <w:t>В случае выявления при приемке Товара несоответствия требованиям к качеству и/или количеству и/или ассортименту, Заказчик составляет акт с подробным указанием замечаний и вправе, не подписывая товарную накладную</w:t>
      </w:r>
      <w:r w:rsidR="00C95E0E">
        <w:rPr>
          <w:rFonts w:ascii="PT Astra Serif" w:hAnsi="PT Astra Serif"/>
        </w:rPr>
        <w:t xml:space="preserve"> или </w:t>
      </w:r>
      <w:r w:rsidR="00940B66" w:rsidRPr="00C95E0E">
        <w:rPr>
          <w:rFonts w:ascii="PT Astra Serif" w:hAnsi="PT Astra Serif"/>
        </w:rPr>
        <w:t>УПД</w:t>
      </w:r>
      <w:r w:rsidRPr="00C95E0E">
        <w:rPr>
          <w:rFonts w:ascii="PT Astra Serif" w:hAnsi="PT Astra Serif"/>
        </w:rPr>
        <w:t xml:space="preserve">, отказаться от приемки Товара и потребовать от Поставщика устранения в течении </w:t>
      </w:r>
      <w:r w:rsidR="00C95E0E">
        <w:rPr>
          <w:rFonts w:ascii="PT Astra Serif" w:hAnsi="PT Astra Serif"/>
        </w:rPr>
        <w:t>5</w:t>
      </w:r>
      <w:r w:rsidRPr="00C95E0E">
        <w:rPr>
          <w:rFonts w:ascii="PT Astra Serif" w:hAnsi="PT Astra Serif"/>
        </w:rPr>
        <w:t xml:space="preserve"> (</w:t>
      </w:r>
      <w:r w:rsidR="00C95E0E">
        <w:rPr>
          <w:rFonts w:ascii="PT Astra Serif" w:hAnsi="PT Astra Serif"/>
        </w:rPr>
        <w:t>пяти</w:t>
      </w:r>
      <w:r w:rsidRPr="00C95E0E">
        <w:rPr>
          <w:rFonts w:ascii="PT Astra Serif" w:hAnsi="PT Astra Serif"/>
        </w:rPr>
        <w:t>) календарных дней выявленных несоответствий.</w:t>
      </w:r>
    </w:p>
    <w:p w:rsidR="002729B8" w:rsidRDefault="00DA1468" w:rsidP="002729B8">
      <w:pPr>
        <w:pStyle w:val="af6"/>
        <w:numPr>
          <w:ilvl w:val="1"/>
          <w:numId w:val="32"/>
        </w:numPr>
        <w:tabs>
          <w:tab w:val="left" w:pos="567"/>
        </w:tabs>
        <w:spacing w:after="0"/>
        <w:ind w:left="0" w:firstLine="709"/>
        <w:jc w:val="both"/>
        <w:rPr>
          <w:rFonts w:ascii="PT Astra Serif" w:hAnsi="PT Astra Serif"/>
        </w:rPr>
      </w:pPr>
      <w:r w:rsidRPr="002729B8">
        <w:rPr>
          <w:rFonts w:ascii="PT Astra Serif" w:hAnsi="PT Astra Serif"/>
        </w:rPr>
        <w:t>После выполнения Поставщиком требований и устранения замечаний Заказчика, Стороны составляют акт о сдаче-приемке Товара без замечаний.</w:t>
      </w:r>
    </w:p>
    <w:p w:rsidR="002729B8" w:rsidRDefault="00DA1468" w:rsidP="002729B8">
      <w:pPr>
        <w:pStyle w:val="af6"/>
        <w:numPr>
          <w:ilvl w:val="1"/>
          <w:numId w:val="32"/>
        </w:numPr>
        <w:tabs>
          <w:tab w:val="left" w:pos="567"/>
        </w:tabs>
        <w:spacing w:after="0"/>
        <w:ind w:left="0" w:firstLine="709"/>
        <w:jc w:val="both"/>
        <w:rPr>
          <w:rFonts w:ascii="PT Astra Serif" w:hAnsi="PT Astra Serif"/>
        </w:rPr>
      </w:pPr>
      <w:r w:rsidRPr="002729B8">
        <w:rPr>
          <w:rFonts w:ascii="PT Astra Serif" w:hAnsi="PT Astra Serif"/>
        </w:rPr>
        <w:t>В случае выявления недостачи Заказчик составляет акт с указанием замечаний и передает его Поставщику. Поставщик обязан в трехдневный срок либо в срок, установленный по соглашению Сторон, поставить недостающий Товар.</w:t>
      </w:r>
    </w:p>
    <w:p w:rsidR="00DA1468" w:rsidRPr="00EB47F4" w:rsidRDefault="00DA1468" w:rsidP="00DA1468">
      <w:pPr>
        <w:pStyle w:val="af6"/>
        <w:tabs>
          <w:tab w:val="left" w:pos="567"/>
        </w:tabs>
        <w:spacing w:after="60"/>
        <w:jc w:val="center"/>
        <w:rPr>
          <w:rFonts w:ascii="PT Astra Serif" w:hAnsi="PT Astra Serif"/>
        </w:rPr>
      </w:pPr>
      <w:r w:rsidRPr="00EB47F4">
        <w:rPr>
          <w:rFonts w:ascii="PT Astra Serif" w:hAnsi="PT Astra Serif"/>
          <w:b/>
          <w:lang w:bidi="en-US"/>
        </w:rPr>
        <w:t xml:space="preserve">5. Требования к качеству </w:t>
      </w:r>
      <w:r w:rsidR="0099463E" w:rsidRPr="00EB47F4">
        <w:rPr>
          <w:rFonts w:ascii="PT Astra Serif" w:hAnsi="PT Astra Serif"/>
          <w:b/>
          <w:lang w:bidi="en-US"/>
        </w:rPr>
        <w:t>товара</w:t>
      </w:r>
    </w:p>
    <w:p w:rsidR="00014C18" w:rsidRPr="00422B49" w:rsidRDefault="00014C18" w:rsidP="00014C18">
      <w:pPr>
        <w:widowControl w:val="0"/>
        <w:ind w:firstLine="709"/>
        <w:jc w:val="both"/>
        <w:rPr>
          <w:rFonts w:ascii="PT Astra Serif" w:hAnsi="PT Astra Serif"/>
          <w:bCs/>
          <w:color w:val="000000"/>
        </w:rPr>
      </w:pPr>
      <w:r w:rsidRPr="00422B49">
        <w:rPr>
          <w:rFonts w:ascii="PT Astra Serif" w:hAnsi="PT Astra Serif"/>
          <w:bCs/>
          <w:color w:val="000000"/>
        </w:rPr>
        <w:t>5.1. Товар должен быть расфасован и упакован с учётом его специфических свойств и особенностей для обеспечения сохранности его качества и безопасности при хранении и перевозке. Нарушение целостности тары и упаковки не допускается. Маркировка и оформление товаров должны соответствовать требованиям действующего законодательства РФ.</w:t>
      </w:r>
    </w:p>
    <w:p w:rsidR="00014C18" w:rsidRPr="003F0D2B" w:rsidRDefault="00014C18" w:rsidP="00014C18">
      <w:pPr>
        <w:widowControl w:val="0"/>
        <w:ind w:firstLine="709"/>
        <w:jc w:val="both"/>
        <w:rPr>
          <w:rFonts w:ascii="PT Astra Serif" w:hAnsi="PT Astra Serif"/>
          <w:bCs/>
          <w:color w:val="000000"/>
        </w:rPr>
      </w:pPr>
      <w:r w:rsidRPr="003F0D2B">
        <w:rPr>
          <w:rFonts w:ascii="PT Astra Serif" w:hAnsi="PT Astra Serif"/>
          <w:bCs/>
          <w:color w:val="000000"/>
        </w:rPr>
        <w:t xml:space="preserve">5.2. Товар должен соответствовать требованиям </w:t>
      </w:r>
      <w:r w:rsidR="003F0D2B" w:rsidRPr="003F0D2B">
        <w:rPr>
          <w:rFonts w:ascii="PT Astra Serif" w:hAnsi="PT Astra Serif"/>
          <w:bCs/>
          <w:color w:val="000000"/>
        </w:rPr>
        <w:t>Приказа Министерства просвещения Российской Федерации от 30 марта 2026 г. № 217 «Об утверждении образцов зачетной книжки и студенческого билета для студентов профессиональных образовательных организаций»</w:t>
      </w:r>
      <w:r w:rsidRPr="003F0D2B">
        <w:rPr>
          <w:rFonts w:ascii="PT Astra Serif" w:hAnsi="PT Astra Serif"/>
          <w:bCs/>
          <w:color w:val="000000"/>
        </w:rPr>
        <w:t>.</w:t>
      </w:r>
    </w:p>
    <w:p w:rsidR="00DA1468" w:rsidRPr="00EB47F4" w:rsidRDefault="0099463E" w:rsidP="0099463E">
      <w:pPr>
        <w:widowControl w:val="0"/>
        <w:jc w:val="center"/>
        <w:rPr>
          <w:rFonts w:ascii="PT Astra Serif" w:hAnsi="PT Astra Serif"/>
          <w:b/>
          <w:lang w:eastAsia="ar-SA"/>
        </w:rPr>
      </w:pPr>
      <w:r w:rsidRPr="00EB47F4">
        <w:rPr>
          <w:rFonts w:ascii="PT Astra Serif" w:hAnsi="PT Astra Serif"/>
          <w:b/>
          <w:lang w:eastAsia="ar-SA"/>
        </w:rPr>
        <w:t xml:space="preserve">6. </w:t>
      </w:r>
      <w:r w:rsidR="00DA1468" w:rsidRPr="00EB47F4">
        <w:rPr>
          <w:rFonts w:ascii="PT Astra Serif" w:hAnsi="PT Astra Serif"/>
          <w:b/>
          <w:lang w:eastAsia="ar-SA"/>
        </w:rPr>
        <w:t>Ответственность сторон</w:t>
      </w:r>
    </w:p>
    <w:p w:rsidR="00DA1468" w:rsidRPr="00EB47F4" w:rsidRDefault="00DA1468" w:rsidP="00490355">
      <w:pPr>
        <w:tabs>
          <w:tab w:val="num" w:pos="2977"/>
        </w:tabs>
        <w:ind w:firstLine="709"/>
        <w:jc w:val="both"/>
        <w:rPr>
          <w:rFonts w:ascii="PT Astra Serif" w:hAnsi="PT Astra Serif"/>
        </w:rPr>
      </w:pPr>
      <w:r w:rsidRPr="00EB47F4">
        <w:rPr>
          <w:rFonts w:ascii="PT Astra Serif" w:hAnsi="PT Astra Serif"/>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DA1468" w:rsidRPr="00EB47F4" w:rsidRDefault="00DA1468" w:rsidP="00490355">
      <w:pPr>
        <w:tabs>
          <w:tab w:val="num" w:pos="2977"/>
        </w:tabs>
        <w:ind w:firstLine="709"/>
        <w:jc w:val="both"/>
        <w:rPr>
          <w:rFonts w:ascii="PT Astra Serif" w:hAnsi="PT Astra Serif"/>
        </w:rPr>
      </w:pPr>
      <w:r w:rsidRPr="00EB47F4">
        <w:rPr>
          <w:rFonts w:ascii="PT Astra Serif" w:hAnsi="PT Astra Serif"/>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DA1468" w:rsidRPr="00EB47F4" w:rsidRDefault="00DA1468" w:rsidP="00490355">
      <w:pPr>
        <w:tabs>
          <w:tab w:val="num" w:pos="2977"/>
        </w:tabs>
        <w:ind w:firstLine="709"/>
        <w:jc w:val="both"/>
        <w:rPr>
          <w:rFonts w:ascii="PT Astra Serif" w:hAnsi="PT Astra Serif"/>
        </w:rPr>
      </w:pPr>
      <w:r w:rsidRPr="00EB47F4">
        <w:rPr>
          <w:rFonts w:ascii="PT Astra Serif" w:hAnsi="PT Astra Serif"/>
        </w:rPr>
        <w:t xml:space="preserve">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A1468" w:rsidRPr="00EB47F4" w:rsidRDefault="00DA1468" w:rsidP="00490355">
      <w:pPr>
        <w:tabs>
          <w:tab w:val="num" w:pos="2977"/>
        </w:tabs>
        <w:ind w:firstLine="709"/>
        <w:jc w:val="both"/>
        <w:rPr>
          <w:rFonts w:ascii="PT Astra Serif" w:hAnsi="PT Astra Serif"/>
        </w:rPr>
      </w:pPr>
      <w:r w:rsidRPr="00EB47F4">
        <w:rPr>
          <w:rFonts w:ascii="PT Astra Serif" w:hAnsi="PT Astra Serif"/>
        </w:rPr>
        <w:t>6.2.2.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DA1468" w:rsidRPr="00EB47F4" w:rsidRDefault="00DA1468" w:rsidP="00490355">
      <w:pPr>
        <w:tabs>
          <w:tab w:val="num" w:pos="2977"/>
        </w:tabs>
        <w:ind w:firstLine="709"/>
        <w:jc w:val="both"/>
        <w:rPr>
          <w:rFonts w:ascii="PT Astra Serif" w:hAnsi="PT Astra Serif"/>
        </w:rPr>
      </w:pPr>
      <w:r w:rsidRPr="00EB47F4">
        <w:rPr>
          <w:rFonts w:ascii="PT Astra Serif" w:hAnsi="PT Astra Serif"/>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DA1468" w:rsidRPr="00EB47F4" w:rsidRDefault="00DA1468" w:rsidP="00490355">
      <w:pPr>
        <w:tabs>
          <w:tab w:val="num" w:pos="2977"/>
        </w:tabs>
        <w:ind w:firstLine="709"/>
        <w:jc w:val="both"/>
        <w:rPr>
          <w:rFonts w:ascii="PT Astra Serif" w:hAnsi="PT Astra Serif"/>
        </w:rPr>
      </w:pPr>
      <w:r w:rsidRPr="00EB47F4">
        <w:rPr>
          <w:rFonts w:ascii="PT Astra Serif" w:hAnsi="PT Astra Serif"/>
        </w:rPr>
        <w:t xml:space="preserve">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w:t>
      </w:r>
      <w:r w:rsidRPr="00EB47F4">
        <w:rPr>
          <w:rFonts w:ascii="PT Astra Serif" w:hAnsi="PT Astra Serif"/>
        </w:rPr>
        <w:lastRenderedPageBreak/>
        <w:t>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DA1468" w:rsidRPr="00EB47F4" w:rsidRDefault="00DA1468" w:rsidP="00490355">
      <w:pPr>
        <w:tabs>
          <w:tab w:val="num" w:pos="2977"/>
        </w:tabs>
        <w:ind w:firstLine="709"/>
        <w:jc w:val="both"/>
        <w:rPr>
          <w:rFonts w:ascii="PT Astra Serif" w:hAnsi="PT Astra Serif"/>
        </w:rPr>
      </w:pPr>
      <w:r w:rsidRPr="00EB47F4">
        <w:rPr>
          <w:rFonts w:ascii="PT Astra Serif" w:hAnsi="PT Astra Serif"/>
        </w:rPr>
        <w:t>6.3.2.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DA1468" w:rsidRPr="00EB47F4" w:rsidRDefault="00DA1468" w:rsidP="00490355">
      <w:pPr>
        <w:tabs>
          <w:tab w:val="num" w:pos="2977"/>
        </w:tabs>
        <w:ind w:firstLine="709"/>
        <w:jc w:val="both"/>
        <w:rPr>
          <w:rFonts w:ascii="PT Astra Serif" w:hAnsi="PT Astra Serif"/>
        </w:rPr>
      </w:pPr>
      <w:r w:rsidRPr="00EB47F4">
        <w:rPr>
          <w:rFonts w:ascii="PT Astra Serif" w:hAnsi="PT Astra Serif"/>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A1468" w:rsidRPr="00EB47F4" w:rsidRDefault="005546F3" w:rsidP="00DA1468">
      <w:pPr>
        <w:numPr>
          <w:ilvl w:val="0"/>
          <w:numId w:val="10"/>
        </w:numPr>
        <w:tabs>
          <w:tab w:val="num" w:pos="0"/>
        </w:tabs>
        <w:ind w:left="0"/>
        <w:contextualSpacing/>
        <w:jc w:val="center"/>
        <w:rPr>
          <w:rFonts w:ascii="PT Astra Serif" w:hAnsi="PT Astra Serif"/>
          <w:b/>
        </w:rPr>
      </w:pPr>
      <w:r>
        <w:rPr>
          <w:rFonts w:ascii="PT Astra Serif" w:hAnsi="PT Astra Serif"/>
          <w:b/>
        </w:rPr>
        <w:t>7</w:t>
      </w:r>
      <w:r w:rsidR="00DA1468" w:rsidRPr="00EB47F4">
        <w:rPr>
          <w:rFonts w:ascii="PT Astra Serif" w:hAnsi="PT Astra Serif"/>
          <w:b/>
        </w:rPr>
        <w:t xml:space="preserve">. </w:t>
      </w:r>
      <w:r w:rsidR="00DA1468" w:rsidRPr="00EB47F4">
        <w:rPr>
          <w:rFonts w:ascii="PT Astra Serif" w:hAnsi="PT Astra Serif"/>
          <w:b/>
          <w:caps/>
        </w:rPr>
        <w:t>П</w:t>
      </w:r>
      <w:r w:rsidR="00DA1468" w:rsidRPr="00EB47F4">
        <w:rPr>
          <w:rFonts w:ascii="PT Astra Serif" w:hAnsi="PT Astra Serif"/>
          <w:b/>
        </w:rPr>
        <w:t>орядок изменения и расторжения настоящего договора</w:t>
      </w:r>
    </w:p>
    <w:p w:rsidR="00DA1468" w:rsidRPr="00EB47F4" w:rsidRDefault="005546F3" w:rsidP="00490355">
      <w:pPr>
        <w:tabs>
          <w:tab w:val="num" w:pos="2977"/>
        </w:tabs>
        <w:ind w:firstLine="709"/>
        <w:jc w:val="both"/>
        <w:rPr>
          <w:rFonts w:ascii="PT Astra Serif" w:hAnsi="PT Astra Serif"/>
        </w:rPr>
      </w:pPr>
      <w:r>
        <w:rPr>
          <w:rFonts w:ascii="PT Astra Serif" w:hAnsi="PT Astra Serif"/>
        </w:rPr>
        <w:t>7</w:t>
      </w:r>
      <w:r w:rsidR="00DA1468" w:rsidRPr="00EB47F4">
        <w:rPr>
          <w:rFonts w:ascii="PT Astra Serif" w:hAnsi="PT Astra Serif"/>
        </w:rPr>
        <w:t>.1. Все изменения и дополнения к настоящему Договору действительны лишь в том случае, если они совершены в письменной форме и подписаны обеими Сторонами.</w:t>
      </w:r>
    </w:p>
    <w:p w:rsidR="00DA1468" w:rsidRPr="00EB47F4" w:rsidRDefault="005546F3" w:rsidP="00490355">
      <w:pPr>
        <w:tabs>
          <w:tab w:val="num" w:pos="2977"/>
        </w:tabs>
        <w:ind w:firstLine="709"/>
        <w:jc w:val="both"/>
        <w:rPr>
          <w:rFonts w:ascii="PT Astra Serif" w:hAnsi="PT Astra Serif"/>
        </w:rPr>
      </w:pPr>
      <w:r>
        <w:rPr>
          <w:rFonts w:ascii="PT Astra Serif" w:hAnsi="PT Astra Serif"/>
        </w:rPr>
        <w:t>7</w:t>
      </w:r>
      <w:r w:rsidR="00DA1468" w:rsidRPr="00EB47F4">
        <w:rPr>
          <w:rFonts w:ascii="PT Astra Serif" w:hAnsi="PT Astra Serif"/>
        </w:rPr>
        <w:t>.</w:t>
      </w:r>
      <w:r w:rsidR="003F0D2B">
        <w:rPr>
          <w:rFonts w:ascii="PT Astra Serif" w:hAnsi="PT Astra Serif"/>
        </w:rPr>
        <w:t>2</w:t>
      </w:r>
      <w:r w:rsidR="00DA1468" w:rsidRPr="00EB47F4">
        <w:rPr>
          <w:rFonts w:ascii="PT Astra Serif" w:hAnsi="PT Astra Serif"/>
        </w:rPr>
        <w:t xml:space="preserve">. Основаниями, предусмотренными Гражданским кодексом Российской Федерации (далее - ГК РФ) для одностороннего отказа Заказчиком от исполнения отдельных видов обязательств являются: </w:t>
      </w:r>
    </w:p>
    <w:p w:rsidR="00DA1468" w:rsidRPr="00EB47F4" w:rsidRDefault="00DA1468" w:rsidP="00490355">
      <w:pPr>
        <w:tabs>
          <w:tab w:val="num" w:pos="2977"/>
        </w:tabs>
        <w:ind w:firstLine="709"/>
        <w:jc w:val="both"/>
        <w:rPr>
          <w:rFonts w:ascii="PT Astra Serif" w:hAnsi="PT Astra Serif"/>
        </w:rPr>
      </w:pPr>
      <w:r w:rsidRPr="00EB47F4">
        <w:rPr>
          <w:rFonts w:ascii="PT Astra Serif" w:hAnsi="PT Astra Serif"/>
        </w:rPr>
        <w:t>- отказ Поставщика передать Заказчику товар или принадлежности к нему (пункт 1 статьи 463, абзац второй статьи 464 ГК РФ);</w:t>
      </w:r>
    </w:p>
    <w:p w:rsidR="00DA1468" w:rsidRPr="00EB47F4" w:rsidRDefault="00DA1468" w:rsidP="00490355">
      <w:pPr>
        <w:tabs>
          <w:tab w:val="num" w:pos="2977"/>
        </w:tabs>
        <w:ind w:firstLine="709"/>
        <w:jc w:val="both"/>
        <w:rPr>
          <w:rFonts w:ascii="PT Astra Serif" w:hAnsi="PT Astra Serif"/>
        </w:rPr>
      </w:pPr>
      <w:r w:rsidRPr="00EB47F4">
        <w:rPr>
          <w:rFonts w:ascii="PT Astra Serif" w:hAnsi="PT Astra Serif"/>
        </w:rPr>
        <w:t xml:space="preserve">- существенное нарушение </w:t>
      </w:r>
      <w:r w:rsidR="003F0D2B">
        <w:rPr>
          <w:rFonts w:ascii="PT Astra Serif" w:hAnsi="PT Astra Serif"/>
        </w:rPr>
        <w:t>П</w:t>
      </w:r>
      <w:r w:rsidRPr="00EB47F4">
        <w:rPr>
          <w:rFonts w:ascii="PT Astra Serif" w:hAnsi="PT Astra Serif"/>
        </w:rPr>
        <w:t>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DA1468" w:rsidRPr="00EB47F4" w:rsidRDefault="00DA1468" w:rsidP="00490355">
      <w:pPr>
        <w:tabs>
          <w:tab w:val="num" w:pos="2977"/>
        </w:tabs>
        <w:ind w:firstLine="709"/>
        <w:jc w:val="both"/>
        <w:rPr>
          <w:rFonts w:ascii="PT Astra Serif" w:hAnsi="PT Astra Serif"/>
        </w:rPr>
      </w:pPr>
      <w:r w:rsidRPr="00EB47F4">
        <w:rPr>
          <w:rFonts w:ascii="PT Astra Serif" w:hAnsi="PT Astra Serif"/>
        </w:rPr>
        <w:t xml:space="preserve">- невыполнение </w:t>
      </w:r>
      <w:r w:rsidR="003F0D2B">
        <w:rPr>
          <w:rFonts w:ascii="PT Astra Serif" w:hAnsi="PT Astra Serif"/>
        </w:rPr>
        <w:t>П</w:t>
      </w:r>
      <w:r w:rsidRPr="00EB47F4">
        <w:rPr>
          <w:rFonts w:ascii="PT Astra Serif" w:hAnsi="PT Astra Serif"/>
        </w:rPr>
        <w:t>оставщиком в разумный срок требования Заказчика о доукомплектовании товара (пункт 1 статьи 480 ГК РФ);</w:t>
      </w:r>
    </w:p>
    <w:p w:rsidR="00DA1468" w:rsidRPr="00EB47F4" w:rsidRDefault="00DA1468" w:rsidP="00490355">
      <w:pPr>
        <w:tabs>
          <w:tab w:val="num" w:pos="2977"/>
        </w:tabs>
        <w:ind w:firstLine="709"/>
        <w:jc w:val="both"/>
        <w:rPr>
          <w:rFonts w:ascii="PT Astra Serif" w:hAnsi="PT Astra Serif"/>
        </w:rPr>
      </w:pPr>
      <w:r w:rsidRPr="00EB47F4">
        <w:rPr>
          <w:rFonts w:ascii="PT Astra Serif" w:hAnsi="PT Astra Serif"/>
        </w:rPr>
        <w:t>- неоднократное нарушение Поставщиком сроков поставки товаров (пункт 2 статьи 523 ГК РФ);</w:t>
      </w:r>
    </w:p>
    <w:p w:rsidR="00DA1468" w:rsidRPr="00EB47F4" w:rsidRDefault="005546F3" w:rsidP="00490355">
      <w:pPr>
        <w:tabs>
          <w:tab w:val="num" w:pos="2977"/>
        </w:tabs>
        <w:ind w:firstLine="709"/>
        <w:jc w:val="both"/>
        <w:rPr>
          <w:rFonts w:ascii="PT Astra Serif" w:hAnsi="PT Astra Serif"/>
        </w:rPr>
      </w:pPr>
      <w:r>
        <w:rPr>
          <w:rFonts w:ascii="PT Astra Serif" w:hAnsi="PT Astra Serif"/>
        </w:rPr>
        <w:t>7</w:t>
      </w:r>
      <w:r w:rsidR="00DA1468" w:rsidRPr="00EB47F4">
        <w:rPr>
          <w:rFonts w:ascii="PT Astra Serif" w:hAnsi="PT Astra Serif"/>
        </w:rPr>
        <w:t>.</w:t>
      </w:r>
      <w:r w:rsidR="003F0D2B">
        <w:rPr>
          <w:rFonts w:ascii="PT Astra Serif" w:hAnsi="PT Astra Serif"/>
        </w:rPr>
        <w:t>3</w:t>
      </w:r>
      <w:r w:rsidR="00DA1468" w:rsidRPr="00EB47F4">
        <w:rPr>
          <w:rFonts w:ascii="PT Astra Serif" w:hAnsi="PT Astra Serif"/>
        </w:rPr>
        <w:t>. При расторжении Договора по обоюдному согласию Стороны определяют и производят взаиморасчеты по возмещению понесенных затрат и убытков по предмету Договора.</w:t>
      </w:r>
    </w:p>
    <w:p w:rsidR="00DA1468" w:rsidRPr="00EB47F4" w:rsidRDefault="005546F3" w:rsidP="00DA1468">
      <w:pPr>
        <w:numPr>
          <w:ilvl w:val="0"/>
          <w:numId w:val="10"/>
        </w:numPr>
        <w:tabs>
          <w:tab w:val="num" w:pos="0"/>
          <w:tab w:val="center" w:pos="4677"/>
          <w:tab w:val="right" w:pos="9355"/>
        </w:tabs>
        <w:ind w:left="0"/>
        <w:contextualSpacing/>
        <w:jc w:val="center"/>
        <w:rPr>
          <w:rFonts w:ascii="PT Astra Serif" w:eastAsia="MS Mincho" w:hAnsi="PT Astra Serif"/>
          <w:b/>
          <w:bCs/>
        </w:rPr>
      </w:pPr>
      <w:r>
        <w:rPr>
          <w:rFonts w:ascii="PT Astra Serif" w:eastAsia="MS Mincho" w:hAnsi="PT Astra Serif"/>
          <w:b/>
          <w:bCs/>
        </w:rPr>
        <w:t>8</w:t>
      </w:r>
      <w:r w:rsidR="00DA1468" w:rsidRPr="00EB47F4">
        <w:rPr>
          <w:rFonts w:ascii="PT Astra Serif" w:eastAsia="MS Mincho" w:hAnsi="PT Astra Serif"/>
          <w:b/>
          <w:bCs/>
        </w:rPr>
        <w:t>. Порядок урегулирования споров</w:t>
      </w:r>
    </w:p>
    <w:p w:rsidR="00DA1468" w:rsidRPr="00EB47F4" w:rsidRDefault="005546F3" w:rsidP="00490355">
      <w:pPr>
        <w:numPr>
          <w:ilvl w:val="0"/>
          <w:numId w:val="10"/>
        </w:numPr>
        <w:tabs>
          <w:tab w:val="num" w:pos="0"/>
        </w:tabs>
        <w:autoSpaceDE w:val="0"/>
        <w:autoSpaceDN w:val="0"/>
        <w:ind w:left="0" w:firstLine="709"/>
        <w:contextualSpacing/>
        <w:jc w:val="both"/>
        <w:rPr>
          <w:rFonts w:ascii="PT Astra Serif" w:hAnsi="PT Astra Serif"/>
        </w:rPr>
      </w:pPr>
      <w:r>
        <w:rPr>
          <w:rFonts w:ascii="PT Astra Serif" w:hAnsi="PT Astra Serif"/>
        </w:rPr>
        <w:t>8</w:t>
      </w:r>
      <w:r w:rsidR="00DA1468" w:rsidRPr="00EB47F4">
        <w:rPr>
          <w:rFonts w:ascii="PT Astra Serif" w:hAnsi="PT Astra Serif"/>
        </w:rPr>
        <w:t xml:space="preserve">.1. Стороны принимают все меры к тому, чтобы любые спорные вопросы, разногласия либо претензии, касающиеся исполнения настоящего </w:t>
      </w:r>
      <w:r w:rsidR="00DA1468" w:rsidRPr="00EB47F4">
        <w:rPr>
          <w:rFonts w:ascii="PT Astra Serif" w:hAnsi="PT Astra Serif"/>
          <w:bCs/>
        </w:rPr>
        <w:t>Договора</w:t>
      </w:r>
      <w:r w:rsidR="00DA1468" w:rsidRPr="00EB47F4">
        <w:rPr>
          <w:rFonts w:ascii="PT Astra Serif" w:eastAsia="MS Mincho" w:hAnsi="PT Astra Serif"/>
        </w:rPr>
        <w:t xml:space="preserve"> или в связи с ним, были урегулированы путем переговоров.</w:t>
      </w:r>
    </w:p>
    <w:p w:rsidR="00DA1468" w:rsidRPr="00EB47F4" w:rsidRDefault="005546F3" w:rsidP="00490355">
      <w:pPr>
        <w:numPr>
          <w:ilvl w:val="0"/>
          <w:numId w:val="10"/>
        </w:numPr>
        <w:tabs>
          <w:tab w:val="num" w:pos="0"/>
        </w:tabs>
        <w:autoSpaceDE w:val="0"/>
        <w:autoSpaceDN w:val="0"/>
        <w:ind w:left="0" w:firstLine="709"/>
        <w:contextualSpacing/>
        <w:jc w:val="both"/>
        <w:rPr>
          <w:rFonts w:ascii="PT Astra Serif" w:hAnsi="PT Astra Serif"/>
        </w:rPr>
      </w:pPr>
      <w:r>
        <w:rPr>
          <w:rFonts w:ascii="PT Astra Serif" w:hAnsi="PT Astra Serif"/>
        </w:rPr>
        <w:t>8</w:t>
      </w:r>
      <w:r w:rsidR="00DA1468" w:rsidRPr="00EB47F4">
        <w:rPr>
          <w:rFonts w:ascii="PT Astra Serif" w:hAnsi="PT Astra Serif"/>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DA1468" w:rsidRPr="00EB47F4" w:rsidRDefault="005546F3" w:rsidP="00490355">
      <w:pPr>
        <w:numPr>
          <w:ilvl w:val="0"/>
          <w:numId w:val="10"/>
        </w:numPr>
        <w:tabs>
          <w:tab w:val="num" w:pos="0"/>
        </w:tabs>
        <w:autoSpaceDE w:val="0"/>
        <w:autoSpaceDN w:val="0"/>
        <w:ind w:left="0" w:firstLine="709"/>
        <w:contextualSpacing/>
        <w:jc w:val="both"/>
        <w:rPr>
          <w:rFonts w:ascii="PT Astra Serif" w:hAnsi="PT Astra Serif"/>
        </w:rPr>
      </w:pPr>
      <w:r>
        <w:rPr>
          <w:rFonts w:ascii="PT Astra Serif" w:hAnsi="PT Astra Serif"/>
        </w:rPr>
        <w:t>8</w:t>
      </w:r>
      <w:r w:rsidR="00DA1468" w:rsidRPr="00EB47F4">
        <w:rPr>
          <w:rFonts w:ascii="PT Astra Serif" w:hAnsi="PT Astra Serif"/>
        </w:rPr>
        <w:t>.3.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DA1468" w:rsidRPr="00EB47F4" w:rsidRDefault="005546F3" w:rsidP="00DA1468">
      <w:pPr>
        <w:numPr>
          <w:ilvl w:val="0"/>
          <w:numId w:val="10"/>
        </w:numPr>
        <w:tabs>
          <w:tab w:val="num" w:pos="0"/>
        </w:tabs>
        <w:ind w:left="0"/>
        <w:contextualSpacing/>
        <w:jc w:val="center"/>
        <w:rPr>
          <w:rFonts w:ascii="PT Astra Serif" w:hAnsi="PT Astra Serif"/>
          <w:b/>
        </w:rPr>
      </w:pPr>
      <w:r>
        <w:rPr>
          <w:rFonts w:ascii="PT Astra Serif" w:hAnsi="PT Astra Serif"/>
          <w:b/>
        </w:rPr>
        <w:t>9</w:t>
      </w:r>
      <w:r w:rsidR="00DA1468" w:rsidRPr="00EB47F4">
        <w:rPr>
          <w:rFonts w:ascii="PT Astra Serif" w:hAnsi="PT Astra Serif"/>
          <w:b/>
        </w:rPr>
        <w:t>. Действие обстоятельств непреодолимой силы</w:t>
      </w:r>
    </w:p>
    <w:p w:rsidR="00DA1468" w:rsidRPr="00EB47F4" w:rsidRDefault="005546F3" w:rsidP="00490355">
      <w:pPr>
        <w:numPr>
          <w:ilvl w:val="0"/>
          <w:numId w:val="10"/>
        </w:numPr>
        <w:tabs>
          <w:tab w:val="num" w:pos="0"/>
          <w:tab w:val="center" w:pos="4677"/>
          <w:tab w:val="right" w:pos="9355"/>
        </w:tabs>
        <w:ind w:left="0" w:firstLine="709"/>
        <w:contextualSpacing/>
        <w:jc w:val="both"/>
        <w:rPr>
          <w:rFonts w:ascii="PT Astra Serif" w:eastAsia="MS Mincho" w:hAnsi="PT Astra Serif"/>
        </w:rPr>
      </w:pPr>
      <w:r>
        <w:rPr>
          <w:rFonts w:ascii="PT Astra Serif" w:eastAsia="MS Mincho" w:hAnsi="PT Astra Serif"/>
        </w:rPr>
        <w:t>9</w:t>
      </w:r>
      <w:r w:rsidR="00DA1468" w:rsidRPr="00EB47F4">
        <w:rPr>
          <w:rFonts w:ascii="PT Astra Serif" w:eastAsia="MS Mincho" w:hAnsi="PT Astra Serif"/>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DA1468" w:rsidRPr="00EB47F4" w:rsidRDefault="005546F3" w:rsidP="00490355">
      <w:pPr>
        <w:numPr>
          <w:ilvl w:val="0"/>
          <w:numId w:val="10"/>
        </w:numPr>
        <w:tabs>
          <w:tab w:val="num" w:pos="0"/>
          <w:tab w:val="center" w:pos="4677"/>
          <w:tab w:val="right" w:pos="9355"/>
        </w:tabs>
        <w:ind w:left="0" w:firstLine="709"/>
        <w:contextualSpacing/>
        <w:jc w:val="both"/>
        <w:rPr>
          <w:rFonts w:ascii="PT Astra Serif" w:eastAsia="MS Mincho" w:hAnsi="PT Astra Serif"/>
        </w:rPr>
      </w:pPr>
      <w:r>
        <w:rPr>
          <w:rFonts w:ascii="PT Astra Serif" w:eastAsia="MS Mincho" w:hAnsi="PT Astra Serif"/>
        </w:rPr>
        <w:t>9</w:t>
      </w:r>
      <w:r w:rsidR="00DA1468" w:rsidRPr="00EB47F4">
        <w:rPr>
          <w:rFonts w:ascii="PT Astra Serif" w:eastAsia="MS Mincho" w:hAnsi="PT Astra Serif"/>
        </w:rPr>
        <w:t xml:space="preserve">.2. В случае действия обстоятельств непреодолимой силы срок исполнения настоящего </w:t>
      </w:r>
      <w:r w:rsidR="00DA1468" w:rsidRPr="00EB47F4">
        <w:rPr>
          <w:rFonts w:ascii="PT Astra Serif" w:hAnsi="PT Astra Serif"/>
          <w:bCs/>
        </w:rPr>
        <w:t>Договора</w:t>
      </w:r>
      <w:r w:rsidR="00DA1468" w:rsidRPr="00EB47F4">
        <w:rPr>
          <w:rFonts w:ascii="PT Astra Serif" w:eastAsia="MS Mincho" w:hAnsi="PT Astra Serif"/>
        </w:rPr>
        <w:t xml:space="preserve"> Сторонами отодвигается соразмерно времени, в течение которого действуют обстоятельства непреодолимой силы и их последствия.</w:t>
      </w:r>
    </w:p>
    <w:p w:rsidR="00DA1468" w:rsidRPr="00EB47F4" w:rsidRDefault="005546F3" w:rsidP="00490355">
      <w:pPr>
        <w:numPr>
          <w:ilvl w:val="0"/>
          <w:numId w:val="10"/>
        </w:numPr>
        <w:tabs>
          <w:tab w:val="num" w:pos="0"/>
        </w:tabs>
        <w:ind w:left="0" w:firstLine="709"/>
        <w:contextualSpacing/>
        <w:jc w:val="both"/>
        <w:rPr>
          <w:rFonts w:ascii="PT Astra Serif" w:hAnsi="PT Astra Serif"/>
        </w:rPr>
      </w:pPr>
      <w:r>
        <w:rPr>
          <w:rFonts w:ascii="PT Astra Serif" w:hAnsi="PT Astra Serif"/>
        </w:rPr>
        <w:t>9</w:t>
      </w:r>
      <w:r w:rsidR="00DA1468" w:rsidRPr="00EB47F4">
        <w:rPr>
          <w:rFonts w:ascii="PT Astra Serif" w:hAnsi="PT Astra Serif"/>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настоящему Договору.</w:t>
      </w:r>
    </w:p>
    <w:p w:rsidR="00DA1468" w:rsidRPr="00EB47F4" w:rsidRDefault="005546F3" w:rsidP="00490355">
      <w:pPr>
        <w:numPr>
          <w:ilvl w:val="0"/>
          <w:numId w:val="10"/>
        </w:numPr>
        <w:tabs>
          <w:tab w:val="num" w:pos="0"/>
        </w:tabs>
        <w:ind w:left="0" w:firstLine="709"/>
        <w:contextualSpacing/>
        <w:jc w:val="both"/>
        <w:rPr>
          <w:rFonts w:ascii="PT Astra Serif" w:hAnsi="PT Astra Serif"/>
        </w:rPr>
      </w:pPr>
      <w:r>
        <w:rPr>
          <w:rFonts w:ascii="PT Astra Serif" w:hAnsi="PT Astra Serif"/>
        </w:rPr>
        <w:lastRenderedPageBreak/>
        <w:t>9</w:t>
      </w:r>
      <w:r w:rsidR="00DA1468" w:rsidRPr="00EB47F4">
        <w:rPr>
          <w:rFonts w:ascii="PT Astra Serif" w:hAnsi="PT Astra Serif"/>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DA1468" w:rsidRPr="00EB47F4" w:rsidRDefault="005546F3" w:rsidP="00490355">
      <w:pPr>
        <w:numPr>
          <w:ilvl w:val="0"/>
          <w:numId w:val="10"/>
        </w:numPr>
        <w:tabs>
          <w:tab w:val="num" w:pos="0"/>
          <w:tab w:val="center" w:pos="4677"/>
          <w:tab w:val="right" w:pos="9355"/>
        </w:tabs>
        <w:ind w:left="0" w:firstLine="709"/>
        <w:contextualSpacing/>
        <w:jc w:val="both"/>
        <w:rPr>
          <w:rFonts w:ascii="PT Astra Serif" w:eastAsia="MS Mincho" w:hAnsi="PT Astra Serif"/>
        </w:rPr>
      </w:pPr>
      <w:r>
        <w:rPr>
          <w:rFonts w:ascii="PT Astra Serif" w:eastAsia="MS Mincho" w:hAnsi="PT Astra Serif"/>
        </w:rPr>
        <w:t>9</w:t>
      </w:r>
      <w:r w:rsidR="00DA1468" w:rsidRPr="00EB47F4">
        <w:rPr>
          <w:rFonts w:ascii="PT Astra Serif" w:eastAsia="MS Mincho" w:hAnsi="PT Astra Serif"/>
        </w:rPr>
        <w:t xml:space="preserve">.5.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настоящего </w:t>
      </w:r>
      <w:r w:rsidR="00DA1468" w:rsidRPr="00EB47F4">
        <w:rPr>
          <w:rFonts w:ascii="PT Astra Serif" w:hAnsi="PT Astra Serif"/>
          <w:bCs/>
        </w:rPr>
        <w:t>Договора</w:t>
      </w:r>
      <w:r w:rsidR="00DA1468" w:rsidRPr="00EB47F4">
        <w:rPr>
          <w:rFonts w:ascii="PT Astra Serif" w:eastAsia="MS Mincho" w:hAnsi="PT Astra Serif"/>
        </w:rPr>
        <w:t>.</w:t>
      </w:r>
    </w:p>
    <w:p w:rsidR="00DA1468" w:rsidRPr="00EB47F4" w:rsidRDefault="00DA1468" w:rsidP="00DA1468">
      <w:pPr>
        <w:numPr>
          <w:ilvl w:val="0"/>
          <w:numId w:val="10"/>
        </w:numPr>
        <w:tabs>
          <w:tab w:val="num" w:pos="0"/>
        </w:tabs>
        <w:ind w:left="0"/>
        <w:contextualSpacing/>
        <w:jc w:val="center"/>
        <w:rPr>
          <w:rFonts w:ascii="PT Astra Serif" w:hAnsi="PT Astra Serif"/>
          <w:b/>
        </w:rPr>
      </w:pPr>
      <w:r w:rsidRPr="00EB47F4">
        <w:rPr>
          <w:rFonts w:ascii="PT Astra Serif" w:hAnsi="PT Astra Serif"/>
          <w:b/>
        </w:rPr>
        <w:t>1</w:t>
      </w:r>
      <w:r w:rsidR="005546F3">
        <w:rPr>
          <w:rFonts w:ascii="PT Astra Serif" w:hAnsi="PT Astra Serif"/>
          <w:b/>
        </w:rPr>
        <w:t>0</w:t>
      </w:r>
      <w:r w:rsidRPr="00EB47F4">
        <w:rPr>
          <w:rFonts w:ascii="PT Astra Serif" w:hAnsi="PT Astra Serif"/>
          <w:b/>
        </w:rPr>
        <w:t xml:space="preserve">. </w:t>
      </w:r>
      <w:r w:rsidRPr="00EB47F4">
        <w:rPr>
          <w:rFonts w:ascii="PT Astra Serif" w:hAnsi="PT Astra Serif"/>
          <w:b/>
          <w:caps/>
        </w:rPr>
        <w:t>З</w:t>
      </w:r>
      <w:r w:rsidRPr="00EB47F4">
        <w:rPr>
          <w:rFonts w:ascii="PT Astra Serif" w:hAnsi="PT Astra Serif"/>
          <w:b/>
        </w:rPr>
        <w:t>аключительные положения</w:t>
      </w:r>
    </w:p>
    <w:p w:rsidR="00DA1468" w:rsidRPr="00EB47F4" w:rsidRDefault="00DA1468" w:rsidP="00490355">
      <w:pPr>
        <w:numPr>
          <w:ilvl w:val="0"/>
          <w:numId w:val="10"/>
        </w:numPr>
        <w:tabs>
          <w:tab w:val="num" w:pos="0"/>
        </w:tabs>
        <w:ind w:left="0" w:firstLine="709"/>
        <w:contextualSpacing/>
        <w:jc w:val="both"/>
        <w:rPr>
          <w:rFonts w:ascii="PT Astra Serif" w:hAnsi="PT Astra Serif"/>
        </w:rPr>
      </w:pPr>
      <w:r w:rsidRPr="00EB47F4">
        <w:rPr>
          <w:rFonts w:ascii="PT Astra Serif" w:hAnsi="PT Astra Serif"/>
        </w:rPr>
        <w:t>1</w:t>
      </w:r>
      <w:r w:rsidR="005546F3">
        <w:rPr>
          <w:rFonts w:ascii="PT Astra Serif" w:hAnsi="PT Astra Serif"/>
        </w:rPr>
        <w:t>0</w:t>
      </w:r>
      <w:r w:rsidRPr="00EB47F4">
        <w:rPr>
          <w:rFonts w:ascii="PT Astra Serif" w:hAnsi="PT Astra Serif"/>
        </w:rPr>
        <w:t>1. Настоящий Договор заключен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настоящий Договор в письменном виде в 2 (двух) экземплярах, по одному для каждой из Сторон.</w:t>
      </w:r>
    </w:p>
    <w:p w:rsidR="00DA1468" w:rsidRPr="00EB47F4" w:rsidRDefault="00DA1468" w:rsidP="00490355">
      <w:pPr>
        <w:numPr>
          <w:ilvl w:val="0"/>
          <w:numId w:val="10"/>
        </w:numPr>
        <w:tabs>
          <w:tab w:val="num" w:pos="0"/>
        </w:tabs>
        <w:ind w:left="0" w:firstLine="709"/>
        <w:contextualSpacing/>
        <w:jc w:val="both"/>
        <w:rPr>
          <w:rFonts w:ascii="PT Astra Serif" w:hAnsi="PT Astra Serif"/>
        </w:rPr>
      </w:pPr>
      <w:r w:rsidRPr="00EB47F4">
        <w:rPr>
          <w:rFonts w:ascii="PT Astra Serif" w:hAnsi="PT Astra Serif"/>
        </w:rPr>
        <w:t>1</w:t>
      </w:r>
      <w:r w:rsidR="005546F3">
        <w:rPr>
          <w:rFonts w:ascii="PT Astra Serif" w:hAnsi="PT Astra Serif"/>
        </w:rPr>
        <w:t>0</w:t>
      </w:r>
      <w:r w:rsidRPr="00EB47F4">
        <w:rPr>
          <w:rFonts w:ascii="PT Astra Serif" w:hAnsi="PT Astra Serif"/>
        </w:rPr>
        <w:t>.2. Любое уведомление, которое одна Сторона направляет другой Стороне в соответствии с настоящим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rsidR="00DA1468" w:rsidRPr="00EB47F4" w:rsidRDefault="00DA1468" w:rsidP="00490355">
      <w:pPr>
        <w:numPr>
          <w:ilvl w:val="0"/>
          <w:numId w:val="10"/>
        </w:numPr>
        <w:tabs>
          <w:tab w:val="num" w:pos="0"/>
        </w:tabs>
        <w:ind w:left="0" w:firstLine="709"/>
        <w:contextualSpacing/>
        <w:jc w:val="both"/>
        <w:rPr>
          <w:rFonts w:ascii="PT Astra Serif" w:hAnsi="PT Astra Serif"/>
        </w:rPr>
      </w:pPr>
      <w:r w:rsidRPr="00EB47F4">
        <w:rPr>
          <w:rFonts w:ascii="PT Astra Serif" w:hAnsi="PT Astra Serif"/>
        </w:rPr>
        <w:t>1</w:t>
      </w:r>
      <w:r w:rsidR="005546F3">
        <w:rPr>
          <w:rFonts w:ascii="PT Astra Serif" w:hAnsi="PT Astra Serif"/>
        </w:rPr>
        <w:t>0</w:t>
      </w:r>
      <w:r w:rsidRPr="00EB47F4">
        <w:rPr>
          <w:rFonts w:ascii="PT Astra Serif" w:hAnsi="PT Astra Serif"/>
        </w:rPr>
        <w:t>.3. Настоящий Договор вступает в силу со дня заключения е</w:t>
      </w:r>
      <w:r w:rsidR="00014C18">
        <w:rPr>
          <w:rFonts w:ascii="PT Astra Serif" w:hAnsi="PT Astra Serif"/>
        </w:rPr>
        <w:t>го Сторонами и действует по 3</w:t>
      </w:r>
      <w:r w:rsidR="003F0D2B">
        <w:rPr>
          <w:rFonts w:ascii="PT Astra Serif" w:hAnsi="PT Astra Serif"/>
        </w:rPr>
        <w:t>0</w:t>
      </w:r>
      <w:r w:rsidR="00014C18">
        <w:rPr>
          <w:rFonts w:ascii="PT Astra Serif" w:hAnsi="PT Astra Serif"/>
        </w:rPr>
        <w:t>.0</w:t>
      </w:r>
      <w:r w:rsidR="003F0D2B">
        <w:rPr>
          <w:rFonts w:ascii="PT Astra Serif" w:hAnsi="PT Astra Serif"/>
        </w:rPr>
        <w:t>9</w:t>
      </w:r>
      <w:r w:rsidRPr="00EB47F4">
        <w:rPr>
          <w:rFonts w:ascii="PT Astra Serif" w:hAnsi="PT Astra Serif"/>
        </w:rPr>
        <w:t>.202</w:t>
      </w:r>
      <w:r w:rsidR="00014C18">
        <w:rPr>
          <w:rFonts w:ascii="PT Astra Serif" w:hAnsi="PT Astra Serif"/>
        </w:rPr>
        <w:t>6</w:t>
      </w:r>
      <w:r w:rsidRPr="00EB47F4">
        <w:rPr>
          <w:rFonts w:ascii="PT Astra Serif" w:hAnsi="PT Astra Serif"/>
        </w:rPr>
        <w:t>.</w:t>
      </w:r>
    </w:p>
    <w:p w:rsidR="00DA1468" w:rsidRPr="00EB47F4" w:rsidRDefault="00DA1468" w:rsidP="00490355">
      <w:pPr>
        <w:numPr>
          <w:ilvl w:val="0"/>
          <w:numId w:val="10"/>
        </w:numPr>
        <w:tabs>
          <w:tab w:val="num" w:pos="0"/>
        </w:tabs>
        <w:ind w:left="0" w:firstLine="709"/>
        <w:contextualSpacing/>
        <w:jc w:val="both"/>
        <w:rPr>
          <w:rFonts w:ascii="PT Astra Serif" w:hAnsi="PT Astra Serif"/>
        </w:rPr>
      </w:pPr>
      <w:r w:rsidRPr="00EB47F4">
        <w:rPr>
          <w:rFonts w:ascii="PT Astra Serif" w:hAnsi="PT Astra Serif"/>
        </w:rPr>
        <w:t>1</w:t>
      </w:r>
      <w:r w:rsidR="005546F3">
        <w:rPr>
          <w:rFonts w:ascii="PT Astra Serif" w:hAnsi="PT Astra Serif"/>
        </w:rPr>
        <w:t>0</w:t>
      </w:r>
      <w:r w:rsidRPr="00EB47F4">
        <w:rPr>
          <w:rFonts w:ascii="PT Astra Serif" w:hAnsi="PT Astra Serif"/>
        </w:rPr>
        <w:t xml:space="preserve">.4. Окончание срока действия настоящего </w:t>
      </w:r>
      <w:r w:rsidRPr="00EB47F4">
        <w:rPr>
          <w:rFonts w:ascii="PT Astra Serif" w:hAnsi="PT Astra Serif"/>
          <w:bCs/>
        </w:rPr>
        <w:t>Договора</w:t>
      </w:r>
      <w:r w:rsidRPr="00EB47F4">
        <w:rPr>
          <w:rFonts w:ascii="PT Astra Serif" w:hAnsi="PT Astra Serif"/>
        </w:rPr>
        <w:t xml:space="preserve"> не освобождает Стороны от ответственности за его нарушение.</w:t>
      </w:r>
    </w:p>
    <w:p w:rsidR="00DA1468" w:rsidRPr="00EB47F4" w:rsidRDefault="00DA1468" w:rsidP="00490355">
      <w:pPr>
        <w:numPr>
          <w:ilvl w:val="0"/>
          <w:numId w:val="10"/>
        </w:numPr>
        <w:tabs>
          <w:tab w:val="num" w:pos="0"/>
        </w:tabs>
        <w:ind w:left="0" w:firstLine="709"/>
        <w:contextualSpacing/>
        <w:jc w:val="both"/>
        <w:rPr>
          <w:rFonts w:ascii="PT Astra Serif" w:hAnsi="PT Astra Serif"/>
        </w:rPr>
      </w:pPr>
      <w:r w:rsidRPr="00EB47F4">
        <w:rPr>
          <w:rFonts w:ascii="PT Astra Serif" w:hAnsi="PT Astra Serif"/>
        </w:rPr>
        <w:t>1</w:t>
      </w:r>
      <w:r w:rsidR="005546F3">
        <w:rPr>
          <w:rFonts w:ascii="PT Astra Serif" w:hAnsi="PT Astra Serif"/>
        </w:rPr>
        <w:t>0</w:t>
      </w:r>
      <w:r w:rsidRPr="00EB47F4">
        <w:rPr>
          <w:rFonts w:ascii="PT Astra Serif" w:hAnsi="PT Astra Serif"/>
        </w:rPr>
        <w:t>.</w:t>
      </w:r>
      <w:r w:rsidR="00C25B9B" w:rsidRPr="00EB47F4">
        <w:rPr>
          <w:rFonts w:ascii="PT Astra Serif" w:hAnsi="PT Astra Serif"/>
        </w:rPr>
        <w:t>5</w:t>
      </w:r>
      <w:r w:rsidRPr="00EB47F4">
        <w:rPr>
          <w:rFonts w:ascii="PT Astra Serif" w:hAnsi="PT Astra Serif"/>
        </w:rPr>
        <w:t>. Во всем, что не предусмотрено настоящим Договором, Стороны руководствуются действующим законодательством Российской Федерации.</w:t>
      </w:r>
    </w:p>
    <w:p w:rsidR="00DA1468" w:rsidRPr="00EB47F4" w:rsidRDefault="00DA1468" w:rsidP="00DA1468">
      <w:pPr>
        <w:widowControl w:val="0"/>
        <w:autoSpaceDE w:val="0"/>
        <w:autoSpaceDN w:val="0"/>
        <w:adjustRightInd w:val="0"/>
        <w:ind w:left="720"/>
        <w:jc w:val="center"/>
        <w:rPr>
          <w:rFonts w:ascii="PT Astra Serif" w:hAnsi="PT Astra Serif"/>
          <w:b/>
        </w:rPr>
      </w:pPr>
      <w:r w:rsidRPr="00EB47F4">
        <w:rPr>
          <w:rFonts w:ascii="PT Astra Serif" w:hAnsi="PT Astra Serif"/>
          <w:b/>
          <w:spacing w:val="-6"/>
        </w:rPr>
        <w:t>1</w:t>
      </w:r>
      <w:r w:rsidR="00C25B9B" w:rsidRPr="00EB47F4">
        <w:rPr>
          <w:rFonts w:ascii="PT Astra Serif" w:hAnsi="PT Astra Serif"/>
          <w:b/>
          <w:spacing w:val="-6"/>
        </w:rPr>
        <w:t>2</w:t>
      </w:r>
      <w:r w:rsidRPr="00EB47F4">
        <w:rPr>
          <w:rFonts w:ascii="PT Astra Serif" w:hAnsi="PT Astra Serif"/>
          <w:b/>
          <w:spacing w:val="-6"/>
        </w:rPr>
        <w:t>. Адреса</w:t>
      </w:r>
      <w:r w:rsidRPr="00EB47F4">
        <w:rPr>
          <w:rFonts w:ascii="PT Astra Serif" w:hAnsi="PT Astra Serif"/>
          <w:b/>
        </w:rPr>
        <w:t>, реквизиты и подписи Сторон</w:t>
      </w:r>
    </w:p>
    <w:tbl>
      <w:tblPr>
        <w:tblW w:w="10343" w:type="dxa"/>
        <w:tblInd w:w="113" w:type="dxa"/>
        <w:tblLayout w:type="fixed"/>
        <w:tblLook w:val="01E0" w:firstRow="1" w:lastRow="1" w:firstColumn="1" w:lastColumn="1" w:noHBand="0" w:noVBand="0"/>
      </w:tblPr>
      <w:tblGrid>
        <w:gridCol w:w="5240"/>
        <w:gridCol w:w="5103"/>
      </w:tblGrid>
      <w:tr w:rsidR="00DA1468" w:rsidRPr="00EB47F4" w:rsidTr="00014C18">
        <w:tc>
          <w:tcPr>
            <w:tcW w:w="5240" w:type="dxa"/>
          </w:tcPr>
          <w:p w:rsidR="00DA1468" w:rsidRPr="00EB47F4" w:rsidRDefault="00DA1468" w:rsidP="0061062F">
            <w:pPr>
              <w:rPr>
                <w:rFonts w:ascii="PT Astra Serif" w:hAnsi="PT Astra Serif"/>
              </w:rPr>
            </w:pPr>
            <w:r w:rsidRPr="00EB47F4">
              <w:rPr>
                <w:rFonts w:ascii="PT Astra Serif" w:hAnsi="PT Astra Serif"/>
              </w:rPr>
              <w:t>Заказчик:</w:t>
            </w:r>
          </w:p>
          <w:p w:rsidR="00DA1468" w:rsidRPr="003F0D2B" w:rsidRDefault="00DA1468" w:rsidP="0061062F">
            <w:pPr>
              <w:widowControl w:val="0"/>
              <w:shd w:val="clear" w:color="auto" w:fill="FFFFFF"/>
              <w:suppressAutoHyphens/>
              <w:autoSpaceDE w:val="0"/>
              <w:snapToGrid w:val="0"/>
              <w:spacing w:before="5" w:line="250" w:lineRule="exact"/>
              <w:rPr>
                <w:rFonts w:ascii="PT Astra Serif" w:hAnsi="PT Astra Serif"/>
                <w:b/>
                <w:spacing w:val="10"/>
                <w:lang w:eastAsia="ar-SA"/>
              </w:rPr>
            </w:pPr>
            <w:r w:rsidRPr="00EB47F4">
              <w:rPr>
                <w:rFonts w:ascii="PT Astra Serif" w:hAnsi="PT Astra Serif"/>
                <w:b/>
                <w:spacing w:val="10"/>
                <w:lang w:eastAsia="ar-SA"/>
              </w:rPr>
              <w:t xml:space="preserve">Областное государственное бюджетное профессиональное образовательное учреждение «Ульяновский медицинский колледж имени </w:t>
            </w:r>
            <w:proofErr w:type="spellStart"/>
            <w:r w:rsidRPr="00EB47F4">
              <w:rPr>
                <w:rFonts w:ascii="PT Astra Serif" w:hAnsi="PT Astra Serif"/>
                <w:b/>
                <w:spacing w:val="10"/>
                <w:lang w:eastAsia="ar-SA"/>
              </w:rPr>
              <w:t>С.Б.Анурьевой</w:t>
            </w:r>
            <w:proofErr w:type="spellEnd"/>
            <w:r w:rsidRPr="00EB47F4">
              <w:rPr>
                <w:rFonts w:ascii="PT Astra Serif" w:hAnsi="PT Astra Serif"/>
                <w:b/>
                <w:spacing w:val="10"/>
                <w:lang w:eastAsia="ar-SA"/>
              </w:rPr>
              <w:t xml:space="preserve">» </w:t>
            </w:r>
            <w:r w:rsidRPr="00EB47F4">
              <w:rPr>
                <w:rFonts w:ascii="PT Astra Serif" w:hAnsi="PT Astra Serif"/>
                <w:spacing w:val="10"/>
                <w:lang w:eastAsia="ar-SA"/>
              </w:rPr>
              <w:t>(ОГБПОУ УМК)</w:t>
            </w:r>
          </w:p>
          <w:p w:rsidR="00DA1468" w:rsidRPr="00EB47F4" w:rsidRDefault="00DA1468" w:rsidP="0061062F">
            <w:pPr>
              <w:widowControl w:val="0"/>
              <w:shd w:val="clear" w:color="auto" w:fill="FFFFFF"/>
              <w:suppressAutoHyphens/>
              <w:autoSpaceDE w:val="0"/>
              <w:snapToGrid w:val="0"/>
              <w:spacing w:before="5" w:line="250" w:lineRule="exact"/>
              <w:rPr>
                <w:rFonts w:ascii="PT Astra Serif" w:hAnsi="PT Astra Serif"/>
                <w:spacing w:val="10"/>
                <w:lang w:eastAsia="ar-SA"/>
              </w:rPr>
            </w:pPr>
            <w:r w:rsidRPr="00EB47F4">
              <w:rPr>
                <w:rFonts w:ascii="PT Astra Serif" w:hAnsi="PT Astra Serif"/>
                <w:spacing w:val="10"/>
                <w:lang w:eastAsia="ar-SA"/>
              </w:rPr>
              <w:t>Адрес: 432059, г. Ульяновск, пр-т Туполева, д. 1/98</w:t>
            </w:r>
          </w:p>
          <w:p w:rsidR="00DA1468" w:rsidRPr="00EB47F4" w:rsidRDefault="00DA1468" w:rsidP="0061062F">
            <w:pPr>
              <w:widowControl w:val="0"/>
              <w:shd w:val="clear" w:color="auto" w:fill="FFFFFF"/>
              <w:suppressAutoHyphens/>
              <w:autoSpaceDE w:val="0"/>
              <w:snapToGrid w:val="0"/>
              <w:spacing w:before="5" w:line="250" w:lineRule="exact"/>
              <w:rPr>
                <w:rFonts w:ascii="PT Astra Serif" w:hAnsi="PT Astra Serif"/>
                <w:spacing w:val="10"/>
                <w:lang w:eastAsia="ar-SA"/>
              </w:rPr>
            </w:pPr>
            <w:r w:rsidRPr="00EB47F4">
              <w:rPr>
                <w:rFonts w:ascii="PT Astra Serif" w:hAnsi="PT Astra Serif"/>
                <w:spacing w:val="10"/>
                <w:lang w:eastAsia="ar-SA"/>
              </w:rPr>
              <w:t>ИНН 7328024894 КПП 732801001</w:t>
            </w:r>
          </w:p>
          <w:p w:rsidR="00DA1468" w:rsidRPr="00EB47F4" w:rsidRDefault="00DA1468" w:rsidP="0061062F">
            <w:pPr>
              <w:widowControl w:val="0"/>
              <w:suppressAutoHyphens/>
              <w:autoSpaceDE w:val="0"/>
              <w:rPr>
                <w:rFonts w:ascii="PT Astra Serif" w:hAnsi="PT Astra Serif"/>
                <w:lang w:eastAsia="ar-SA"/>
              </w:rPr>
            </w:pPr>
            <w:r w:rsidRPr="00EB47F4">
              <w:rPr>
                <w:rFonts w:ascii="PT Astra Serif" w:hAnsi="PT Astra Serif"/>
                <w:lang w:eastAsia="ar-SA"/>
              </w:rPr>
              <w:t>Министерство финансов Ульяновской области (ОГБПОУ УМК, л/с 20273136722),</w:t>
            </w:r>
          </w:p>
          <w:p w:rsidR="00DA1468" w:rsidRPr="00EB47F4" w:rsidRDefault="00DA1468" w:rsidP="0061062F">
            <w:pPr>
              <w:widowControl w:val="0"/>
              <w:suppressAutoHyphens/>
              <w:autoSpaceDE w:val="0"/>
              <w:rPr>
                <w:rFonts w:ascii="PT Astra Serif" w:hAnsi="PT Astra Serif"/>
                <w:lang w:eastAsia="ar-SA"/>
              </w:rPr>
            </w:pPr>
            <w:r w:rsidRPr="00EB47F4">
              <w:rPr>
                <w:rFonts w:ascii="PT Astra Serif" w:hAnsi="PT Astra Serif"/>
                <w:lang w:eastAsia="ar-SA"/>
              </w:rPr>
              <w:t>Казначейский счет 03224643730000006801</w:t>
            </w:r>
          </w:p>
          <w:p w:rsidR="00014C18" w:rsidRDefault="00DA1468" w:rsidP="0061062F">
            <w:pPr>
              <w:widowControl w:val="0"/>
              <w:suppressAutoHyphens/>
              <w:autoSpaceDE w:val="0"/>
              <w:rPr>
                <w:rFonts w:ascii="PT Astra Serif" w:hAnsi="PT Astra Serif"/>
                <w:lang w:eastAsia="ar-SA"/>
              </w:rPr>
            </w:pPr>
            <w:r w:rsidRPr="00EB47F4">
              <w:rPr>
                <w:rFonts w:ascii="PT Astra Serif" w:hAnsi="PT Astra Serif"/>
                <w:lang w:eastAsia="ar-SA"/>
              </w:rPr>
              <w:t xml:space="preserve">Банковский счет 40102810645370000061 </w:t>
            </w:r>
          </w:p>
          <w:p w:rsidR="00DA1468" w:rsidRPr="00EB47F4" w:rsidRDefault="00014C18" w:rsidP="0061062F">
            <w:pPr>
              <w:widowControl w:val="0"/>
              <w:suppressAutoHyphens/>
              <w:autoSpaceDE w:val="0"/>
              <w:rPr>
                <w:rFonts w:ascii="PT Astra Serif" w:hAnsi="PT Astra Serif"/>
                <w:lang w:eastAsia="ar-SA"/>
              </w:rPr>
            </w:pPr>
            <w:r>
              <w:rPr>
                <w:rFonts w:ascii="PT Astra Serif" w:hAnsi="PT Astra Serif"/>
                <w:lang w:eastAsia="ar-SA"/>
              </w:rPr>
              <w:t>ОКЦ №5 ВВГУ</w:t>
            </w:r>
            <w:r w:rsidR="00DA1468" w:rsidRPr="00EB47F4">
              <w:rPr>
                <w:rFonts w:ascii="PT Astra Serif" w:hAnsi="PT Astra Serif"/>
                <w:lang w:eastAsia="ar-SA"/>
              </w:rPr>
              <w:t xml:space="preserve"> Банка России//УФК по Ульяновской области</w:t>
            </w:r>
            <w:r>
              <w:rPr>
                <w:rFonts w:ascii="PT Astra Serif" w:hAnsi="PT Astra Serif"/>
                <w:lang w:eastAsia="ar-SA"/>
              </w:rPr>
              <w:t>,</w:t>
            </w:r>
            <w:r w:rsidR="00DA1468" w:rsidRPr="00EB47F4">
              <w:rPr>
                <w:rFonts w:ascii="PT Astra Serif" w:hAnsi="PT Astra Serif"/>
                <w:lang w:eastAsia="ar-SA"/>
              </w:rPr>
              <w:t xml:space="preserve"> г. Ульяновск          </w:t>
            </w:r>
          </w:p>
          <w:p w:rsidR="00DA1468" w:rsidRPr="00EB47F4" w:rsidRDefault="00DA1468" w:rsidP="0061062F">
            <w:pPr>
              <w:widowControl w:val="0"/>
              <w:suppressAutoHyphens/>
              <w:autoSpaceDE w:val="0"/>
              <w:rPr>
                <w:rFonts w:ascii="PT Astra Serif" w:hAnsi="PT Astra Serif"/>
                <w:lang w:eastAsia="ar-SA"/>
              </w:rPr>
            </w:pPr>
            <w:r w:rsidRPr="00EB47F4">
              <w:rPr>
                <w:rFonts w:ascii="PT Astra Serif" w:hAnsi="PT Astra Serif"/>
                <w:lang w:eastAsia="ar-SA"/>
              </w:rPr>
              <w:t>БИК 017308101</w:t>
            </w:r>
          </w:p>
          <w:p w:rsidR="00DA1468" w:rsidRPr="00EB47F4" w:rsidRDefault="00DA1468" w:rsidP="0061062F">
            <w:pPr>
              <w:widowControl w:val="0"/>
              <w:suppressAutoHyphens/>
              <w:autoSpaceDE w:val="0"/>
              <w:rPr>
                <w:rFonts w:ascii="PT Astra Serif" w:hAnsi="PT Astra Serif"/>
                <w:spacing w:val="10"/>
                <w:lang w:eastAsia="ar-SA"/>
              </w:rPr>
            </w:pPr>
            <w:r w:rsidRPr="00EB47F4">
              <w:rPr>
                <w:rFonts w:ascii="PT Astra Serif" w:hAnsi="PT Astra Serif"/>
                <w:spacing w:val="10"/>
                <w:lang w:eastAsia="ar-SA"/>
              </w:rPr>
              <w:t xml:space="preserve">Тел./факс (8422) 73-52-56, </w:t>
            </w:r>
          </w:p>
          <w:p w:rsidR="00DA1468" w:rsidRPr="00EB47F4" w:rsidRDefault="00DA1468" w:rsidP="0061062F">
            <w:pPr>
              <w:widowControl w:val="0"/>
              <w:suppressAutoHyphens/>
              <w:autoSpaceDE w:val="0"/>
              <w:rPr>
                <w:rFonts w:ascii="PT Astra Serif" w:hAnsi="PT Astra Serif"/>
                <w:spacing w:val="10"/>
                <w:lang w:eastAsia="ar-SA"/>
              </w:rPr>
            </w:pPr>
            <w:r w:rsidRPr="00EB47F4">
              <w:rPr>
                <w:rFonts w:ascii="PT Astra Serif" w:hAnsi="PT Astra Serif"/>
                <w:spacing w:val="10"/>
                <w:lang w:eastAsia="ar-SA"/>
              </w:rPr>
              <w:t>Тел. бух. (8422) 73-76-71</w:t>
            </w:r>
          </w:p>
          <w:p w:rsidR="00DA1468" w:rsidRPr="00EB47F4" w:rsidRDefault="00DA1468" w:rsidP="0061062F">
            <w:pPr>
              <w:widowControl w:val="0"/>
              <w:shd w:val="clear" w:color="auto" w:fill="FFFFFF"/>
              <w:suppressAutoHyphens/>
              <w:autoSpaceDE w:val="0"/>
              <w:spacing w:before="5" w:line="250" w:lineRule="exact"/>
              <w:rPr>
                <w:rFonts w:ascii="PT Astra Serif" w:hAnsi="PT Astra Serif"/>
                <w:spacing w:val="10"/>
                <w:lang w:eastAsia="ar-SA"/>
              </w:rPr>
            </w:pPr>
            <w:r w:rsidRPr="00EB47F4">
              <w:rPr>
                <w:rFonts w:ascii="PT Astra Serif" w:hAnsi="PT Astra Serif"/>
                <w:spacing w:val="10"/>
                <w:lang w:val="en-US" w:eastAsia="ar-SA"/>
              </w:rPr>
              <w:t>E</w:t>
            </w:r>
            <w:r w:rsidRPr="00EB47F4">
              <w:rPr>
                <w:rFonts w:ascii="PT Astra Serif" w:hAnsi="PT Astra Serif"/>
                <w:spacing w:val="10"/>
                <w:lang w:eastAsia="ar-SA"/>
              </w:rPr>
              <w:t>-</w:t>
            </w:r>
            <w:r w:rsidRPr="00EB47F4">
              <w:rPr>
                <w:rFonts w:ascii="PT Astra Serif" w:hAnsi="PT Astra Serif"/>
                <w:spacing w:val="10"/>
                <w:lang w:val="en-US" w:eastAsia="ar-SA"/>
              </w:rPr>
              <w:t>mail</w:t>
            </w:r>
            <w:r w:rsidRPr="00EB47F4">
              <w:rPr>
                <w:rFonts w:ascii="PT Astra Serif" w:hAnsi="PT Astra Serif"/>
                <w:spacing w:val="10"/>
                <w:lang w:eastAsia="ar-SA"/>
              </w:rPr>
              <w:t xml:space="preserve">: </w:t>
            </w:r>
            <w:hyperlink r:id="rId8" w:history="1">
              <w:r w:rsidR="00014C18" w:rsidRPr="00D618E9">
                <w:rPr>
                  <w:rStyle w:val="a5"/>
                  <w:rFonts w:ascii="PT Astra Serif" w:hAnsi="PT Astra Serif"/>
                  <w:spacing w:val="10"/>
                  <w:lang w:val="en-US" w:eastAsia="ar-SA"/>
                </w:rPr>
                <w:t>umk</w:t>
              </w:r>
              <w:r w:rsidR="00014C18" w:rsidRPr="00D618E9">
                <w:rPr>
                  <w:rStyle w:val="a5"/>
                  <w:rFonts w:ascii="PT Astra Serif" w:hAnsi="PT Astra Serif"/>
                  <w:spacing w:val="10"/>
                  <w:lang w:eastAsia="ar-SA"/>
                </w:rPr>
                <w:t>@</w:t>
              </w:r>
              <w:r w:rsidR="00014C18" w:rsidRPr="00D618E9">
                <w:rPr>
                  <w:rStyle w:val="a5"/>
                  <w:rFonts w:ascii="PT Astra Serif" w:hAnsi="PT Astra Serif"/>
                  <w:spacing w:val="10"/>
                  <w:lang w:val="en-US" w:eastAsia="ar-SA"/>
                </w:rPr>
                <w:t>mo</w:t>
              </w:r>
              <w:r w:rsidR="00014C18" w:rsidRPr="00D618E9">
                <w:rPr>
                  <w:rStyle w:val="a5"/>
                  <w:rFonts w:ascii="PT Astra Serif" w:hAnsi="PT Astra Serif"/>
                  <w:spacing w:val="10"/>
                  <w:lang w:eastAsia="ar-SA"/>
                </w:rPr>
                <w:t>73</w:t>
              </w:r>
              <w:r w:rsidR="00014C18" w:rsidRPr="00D618E9">
                <w:rPr>
                  <w:rStyle w:val="a5"/>
                  <w:rFonts w:ascii="PT Astra Serif" w:hAnsi="PT Astra Serif"/>
                  <w:spacing w:val="10"/>
                  <w:lang w:val="en-US" w:eastAsia="ar-SA"/>
                </w:rPr>
                <w:t>edu</w:t>
              </w:r>
              <w:r w:rsidR="00014C18" w:rsidRPr="00D618E9">
                <w:rPr>
                  <w:rStyle w:val="a5"/>
                  <w:rFonts w:ascii="PT Astra Serif" w:hAnsi="PT Astra Serif"/>
                  <w:spacing w:val="10"/>
                  <w:lang w:eastAsia="ar-SA"/>
                </w:rPr>
                <w:t>.</w:t>
              </w:r>
              <w:proofErr w:type="spellStart"/>
              <w:r w:rsidR="00014C18" w:rsidRPr="00D618E9">
                <w:rPr>
                  <w:rStyle w:val="a5"/>
                  <w:rFonts w:ascii="PT Astra Serif" w:hAnsi="PT Astra Serif"/>
                  <w:spacing w:val="10"/>
                  <w:lang w:val="en-US" w:eastAsia="ar-SA"/>
                </w:rPr>
                <w:t>ru</w:t>
              </w:r>
              <w:proofErr w:type="spellEnd"/>
            </w:hyperlink>
            <w:r w:rsidRPr="00EB47F4">
              <w:rPr>
                <w:rFonts w:ascii="PT Astra Serif" w:hAnsi="PT Astra Serif"/>
                <w:spacing w:val="10"/>
                <w:lang w:eastAsia="ar-SA"/>
              </w:rPr>
              <w:t xml:space="preserve"> </w:t>
            </w:r>
          </w:p>
          <w:p w:rsidR="00DA1468" w:rsidRPr="00EB47F4" w:rsidRDefault="00DA1468" w:rsidP="0061062F">
            <w:pPr>
              <w:widowControl w:val="0"/>
              <w:suppressAutoHyphens/>
              <w:autoSpaceDE w:val="0"/>
              <w:spacing w:before="5" w:line="250" w:lineRule="exact"/>
              <w:rPr>
                <w:rFonts w:ascii="PT Astra Serif" w:hAnsi="PT Astra Serif"/>
                <w:spacing w:val="10"/>
                <w:lang w:eastAsia="ar-SA"/>
              </w:rPr>
            </w:pPr>
          </w:p>
          <w:p w:rsidR="00DA1468" w:rsidRPr="00EB47F4" w:rsidRDefault="00DA1468" w:rsidP="0061062F">
            <w:pPr>
              <w:widowControl w:val="0"/>
              <w:suppressAutoHyphens/>
              <w:autoSpaceDE w:val="0"/>
              <w:spacing w:before="5" w:line="250" w:lineRule="exact"/>
              <w:rPr>
                <w:rFonts w:ascii="PT Astra Serif" w:hAnsi="PT Astra Serif"/>
                <w:spacing w:val="10"/>
                <w:lang w:eastAsia="ar-SA"/>
              </w:rPr>
            </w:pPr>
          </w:p>
          <w:p w:rsidR="00DA1468" w:rsidRPr="00EB47F4" w:rsidRDefault="00014C18" w:rsidP="0061062F">
            <w:pPr>
              <w:widowControl w:val="0"/>
              <w:suppressAutoHyphens/>
              <w:autoSpaceDE w:val="0"/>
              <w:spacing w:before="5" w:line="250" w:lineRule="exact"/>
              <w:rPr>
                <w:rFonts w:ascii="PT Astra Serif" w:hAnsi="PT Astra Serif"/>
                <w:spacing w:val="10"/>
                <w:lang w:eastAsia="ar-SA"/>
              </w:rPr>
            </w:pPr>
            <w:r>
              <w:rPr>
                <w:rFonts w:ascii="PT Astra Serif" w:hAnsi="PT Astra Serif"/>
                <w:spacing w:val="10"/>
                <w:lang w:eastAsia="ar-SA"/>
              </w:rPr>
              <w:t>Директор</w:t>
            </w:r>
            <w:r w:rsidR="00197BCB">
              <w:rPr>
                <w:rFonts w:ascii="PT Astra Serif" w:hAnsi="PT Astra Serif"/>
                <w:spacing w:val="10"/>
                <w:lang w:eastAsia="ar-SA"/>
              </w:rPr>
              <w:t xml:space="preserve"> - </w:t>
            </w:r>
            <w:r w:rsidR="00DA1468" w:rsidRPr="00EB47F4">
              <w:rPr>
                <w:rFonts w:ascii="PT Astra Serif" w:hAnsi="PT Astra Serif"/>
                <w:spacing w:val="10"/>
                <w:lang w:eastAsia="ar-SA"/>
              </w:rPr>
              <w:t>А.В. Софронычев</w:t>
            </w:r>
          </w:p>
          <w:p w:rsidR="00DA1468" w:rsidRPr="00EB47F4" w:rsidRDefault="00DA1468" w:rsidP="0061062F">
            <w:pPr>
              <w:tabs>
                <w:tab w:val="left" w:pos="217"/>
              </w:tabs>
              <w:rPr>
                <w:rFonts w:ascii="PT Astra Serif" w:hAnsi="PT Astra Serif"/>
                <w:b/>
              </w:rPr>
            </w:pPr>
          </w:p>
        </w:tc>
        <w:tc>
          <w:tcPr>
            <w:tcW w:w="5103" w:type="dxa"/>
          </w:tcPr>
          <w:p w:rsidR="00DA1468" w:rsidRPr="00EB47F4" w:rsidRDefault="00DA1468" w:rsidP="0061062F">
            <w:pPr>
              <w:tabs>
                <w:tab w:val="left" w:pos="10206"/>
              </w:tabs>
              <w:ind w:left="-142" w:right="-1"/>
              <w:rPr>
                <w:rFonts w:ascii="PT Astra Serif" w:hAnsi="PT Astra Serif"/>
                <w:bCs/>
              </w:rPr>
            </w:pPr>
            <w:r w:rsidRPr="00EB47F4">
              <w:rPr>
                <w:rFonts w:ascii="PT Astra Serif" w:hAnsi="PT Astra Serif"/>
                <w:bCs/>
              </w:rPr>
              <w:t>Поставщик:</w:t>
            </w:r>
          </w:p>
          <w:p w:rsidR="00DA1468" w:rsidRPr="00EB47F4" w:rsidRDefault="00DA1468" w:rsidP="0061062F">
            <w:pPr>
              <w:ind w:left="-142"/>
              <w:rPr>
                <w:rFonts w:ascii="PT Astra Serif" w:hAnsi="PT Astra Serif"/>
                <w:color w:val="222222"/>
                <w:shd w:val="clear" w:color="auto" w:fill="FFFFFF"/>
              </w:rPr>
            </w:pPr>
          </w:p>
        </w:tc>
      </w:tr>
    </w:tbl>
    <w:p w:rsidR="00DA1468" w:rsidRDefault="00DA1468" w:rsidP="00DA1468">
      <w:pPr>
        <w:rPr>
          <w:rFonts w:ascii="PT Astra Serif" w:hAnsi="PT Astra Serif"/>
        </w:rPr>
      </w:pPr>
    </w:p>
    <w:p w:rsidR="003F0D2B" w:rsidRDefault="003F0D2B">
      <w:pPr>
        <w:rPr>
          <w:rFonts w:ascii="PT Astra Serif" w:hAnsi="PT Astra Serif"/>
        </w:rPr>
      </w:pPr>
      <w:r>
        <w:rPr>
          <w:rFonts w:ascii="PT Astra Serif" w:hAnsi="PT Astra Serif"/>
        </w:rPr>
        <w:br w:type="page"/>
      </w:r>
    </w:p>
    <w:p w:rsidR="00014C18" w:rsidRPr="00EB47F4" w:rsidRDefault="00014C18" w:rsidP="00DA1468">
      <w:pPr>
        <w:rPr>
          <w:rFonts w:ascii="PT Astra Serif" w:hAnsi="PT Astra Serif"/>
        </w:rPr>
      </w:pPr>
    </w:p>
    <w:tbl>
      <w:tblPr>
        <w:tblW w:w="0" w:type="auto"/>
        <w:tblLook w:val="01E0" w:firstRow="1" w:lastRow="1" w:firstColumn="1" w:lastColumn="1" w:noHBand="0" w:noVBand="0"/>
      </w:tblPr>
      <w:tblGrid>
        <w:gridCol w:w="4807"/>
        <w:gridCol w:w="5392"/>
      </w:tblGrid>
      <w:tr w:rsidR="00DA1468" w:rsidRPr="00AD67E0" w:rsidTr="00014C18">
        <w:tc>
          <w:tcPr>
            <w:tcW w:w="4931" w:type="dxa"/>
          </w:tcPr>
          <w:p w:rsidR="00DA1468" w:rsidRPr="00AD67E0" w:rsidRDefault="00DA1468" w:rsidP="0061062F">
            <w:pPr>
              <w:rPr>
                <w:rFonts w:ascii="PT Astra Serif" w:hAnsi="PT Astra Serif"/>
              </w:rPr>
            </w:pPr>
          </w:p>
          <w:p w:rsidR="00DA1468" w:rsidRPr="00AD67E0" w:rsidRDefault="00DA1468" w:rsidP="0061062F">
            <w:pPr>
              <w:rPr>
                <w:rFonts w:ascii="PT Astra Serif" w:hAnsi="PT Astra Serif"/>
              </w:rPr>
            </w:pPr>
          </w:p>
          <w:p w:rsidR="00DA1468" w:rsidRPr="00AD67E0" w:rsidRDefault="00DA1468" w:rsidP="0061062F">
            <w:pPr>
              <w:rPr>
                <w:rFonts w:ascii="PT Astra Serif" w:hAnsi="PT Astra Serif"/>
              </w:rPr>
            </w:pPr>
          </w:p>
          <w:p w:rsidR="00DA1468" w:rsidRPr="00AD67E0" w:rsidRDefault="00DA1468" w:rsidP="0061062F">
            <w:pPr>
              <w:rPr>
                <w:rFonts w:ascii="PT Astra Serif" w:hAnsi="PT Astra Serif"/>
              </w:rPr>
            </w:pPr>
          </w:p>
        </w:tc>
        <w:tc>
          <w:tcPr>
            <w:tcW w:w="5484" w:type="dxa"/>
          </w:tcPr>
          <w:p w:rsidR="007F3863" w:rsidRPr="003F0D2B" w:rsidRDefault="007F3863" w:rsidP="0061062F">
            <w:pPr>
              <w:ind w:right="183"/>
              <w:jc w:val="right"/>
              <w:rPr>
                <w:rFonts w:ascii="PT Astra Serif" w:hAnsi="PT Astra Serif"/>
              </w:rPr>
            </w:pPr>
            <w:r w:rsidRPr="003F0D2B">
              <w:rPr>
                <w:rFonts w:ascii="PT Astra Serif" w:hAnsi="PT Astra Serif"/>
              </w:rPr>
              <w:t>Приложение № 1</w:t>
            </w:r>
          </w:p>
          <w:p w:rsidR="007F3863" w:rsidRPr="003F0D2B" w:rsidRDefault="00DA1468" w:rsidP="007F3863">
            <w:pPr>
              <w:ind w:right="183"/>
              <w:jc w:val="right"/>
              <w:rPr>
                <w:rFonts w:ascii="PT Astra Serif" w:hAnsi="PT Astra Serif"/>
              </w:rPr>
            </w:pPr>
            <w:r w:rsidRPr="003F0D2B">
              <w:rPr>
                <w:rFonts w:ascii="PT Astra Serif" w:hAnsi="PT Astra Serif"/>
              </w:rPr>
              <w:t xml:space="preserve">к Договору № </w:t>
            </w:r>
            <w:hyperlink r:id="rId9" w:tgtFrame="_blank" w:history="1">
              <w:r w:rsidRPr="003F0D2B">
                <w:rPr>
                  <w:rStyle w:val="a5"/>
                  <w:rFonts w:ascii="PT Astra Serif" w:hAnsi="PT Astra Serif" w:cs="Arial"/>
                  <w:bdr w:val="none" w:sz="0" w:space="0" w:color="auto" w:frame="1"/>
                  <w:shd w:val="clear" w:color="auto" w:fill="FFFFFF"/>
                </w:rPr>
                <w:t>_</w:t>
              </w:r>
              <w:r w:rsidRPr="003F0D2B">
                <w:rPr>
                  <w:rStyle w:val="a5"/>
                  <w:rFonts w:ascii="PT Astra Serif" w:hAnsi="PT Astra Serif"/>
                  <w:bdr w:val="none" w:sz="0" w:space="0" w:color="auto" w:frame="1"/>
                  <w:shd w:val="clear" w:color="auto" w:fill="FFFFFF"/>
                </w:rPr>
                <w:t>_______</w:t>
              </w:r>
            </w:hyperlink>
            <w:r w:rsidRPr="003F0D2B">
              <w:rPr>
                <w:rFonts w:ascii="PT Astra Serif" w:hAnsi="PT Astra Serif"/>
              </w:rPr>
              <w:t xml:space="preserve"> </w:t>
            </w:r>
          </w:p>
          <w:p w:rsidR="00DA1468" w:rsidRPr="00AD67E0" w:rsidRDefault="00DA1468" w:rsidP="007F3863">
            <w:pPr>
              <w:ind w:right="183"/>
              <w:jc w:val="right"/>
              <w:rPr>
                <w:rFonts w:ascii="PT Astra Serif" w:hAnsi="PT Astra Serif"/>
              </w:rPr>
            </w:pPr>
            <w:r w:rsidRPr="003F0D2B">
              <w:rPr>
                <w:rFonts w:ascii="PT Astra Serif" w:hAnsi="PT Astra Serif"/>
              </w:rPr>
              <w:t>от _____________</w:t>
            </w:r>
          </w:p>
        </w:tc>
      </w:tr>
    </w:tbl>
    <w:p w:rsidR="003F0D2B" w:rsidRDefault="003F0D2B" w:rsidP="00DA1468">
      <w:pPr>
        <w:widowControl w:val="0"/>
        <w:autoSpaceDE w:val="0"/>
        <w:autoSpaceDN w:val="0"/>
        <w:adjustRightInd w:val="0"/>
        <w:ind w:right="50"/>
        <w:jc w:val="center"/>
        <w:rPr>
          <w:rFonts w:ascii="PT Astra Serif" w:hAnsi="PT Astra Serif"/>
          <w:b/>
          <w:bCs/>
        </w:rPr>
      </w:pPr>
    </w:p>
    <w:p w:rsidR="003F0D2B" w:rsidRDefault="003F0D2B" w:rsidP="00DA1468">
      <w:pPr>
        <w:widowControl w:val="0"/>
        <w:autoSpaceDE w:val="0"/>
        <w:autoSpaceDN w:val="0"/>
        <w:adjustRightInd w:val="0"/>
        <w:ind w:right="50"/>
        <w:jc w:val="center"/>
        <w:rPr>
          <w:rFonts w:ascii="PT Astra Serif" w:hAnsi="PT Astra Serif"/>
          <w:b/>
          <w:bCs/>
        </w:rPr>
      </w:pPr>
    </w:p>
    <w:p w:rsidR="003F0D2B" w:rsidRDefault="003F0D2B" w:rsidP="003F0D2B">
      <w:pPr>
        <w:shd w:val="clear" w:color="auto" w:fill="FFFFFF"/>
        <w:jc w:val="center"/>
        <w:rPr>
          <w:rFonts w:ascii="PT Astra Serif" w:hAnsi="PT Astra Serif"/>
          <w:b/>
          <w:color w:val="000000"/>
          <w:spacing w:val="-2"/>
        </w:rPr>
      </w:pPr>
      <w:r w:rsidRPr="00CD0A23">
        <w:rPr>
          <w:rFonts w:ascii="PT Astra Serif" w:hAnsi="PT Astra Serif"/>
          <w:b/>
          <w:color w:val="000000"/>
          <w:spacing w:val="-2"/>
        </w:rPr>
        <w:t>СПЕЦИФИКАЦИЯ</w:t>
      </w:r>
    </w:p>
    <w:p w:rsidR="003F0D2B" w:rsidRDefault="003F0D2B" w:rsidP="003F0D2B">
      <w:pPr>
        <w:shd w:val="clear" w:color="auto" w:fill="FFFFFF"/>
        <w:jc w:val="center"/>
        <w:rPr>
          <w:rFonts w:ascii="PT Astra Serif" w:hAnsi="PT Astra Serif"/>
          <w:color w:val="000000"/>
          <w:spacing w:val="-2"/>
        </w:rPr>
      </w:pPr>
    </w:p>
    <w:tbl>
      <w:tblPr>
        <w:tblW w:w="50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2248"/>
        <w:gridCol w:w="1708"/>
        <w:gridCol w:w="2317"/>
        <w:gridCol w:w="690"/>
        <w:gridCol w:w="741"/>
        <w:gridCol w:w="896"/>
        <w:gridCol w:w="1141"/>
      </w:tblGrid>
      <w:tr w:rsidR="00197BCB" w:rsidRPr="005F371F" w:rsidTr="00197BCB">
        <w:trPr>
          <w:jc w:val="center"/>
        </w:trPr>
        <w:tc>
          <w:tcPr>
            <w:tcW w:w="574" w:type="dxa"/>
            <w:shd w:val="clear" w:color="auto" w:fill="auto"/>
            <w:vAlign w:val="center"/>
          </w:tcPr>
          <w:p w:rsidR="003F0D2B" w:rsidRPr="005F371F" w:rsidRDefault="003F0D2B" w:rsidP="004E0E5F">
            <w:pPr>
              <w:pStyle w:val="af6"/>
              <w:jc w:val="center"/>
              <w:rPr>
                <w:b/>
                <w:bCs/>
              </w:rPr>
            </w:pPr>
            <w:r w:rsidRPr="005F371F">
              <w:rPr>
                <w:b/>
                <w:bCs/>
              </w:rPr>
              <w:t>№ п/п</w:t>
            </w:r>
          </w:p>
        </w:tc>
        <w:tc>
          <w:tcPr>
            <w:tcW w:w="2248" w:type="dxa"/>
            <w:shd w:val="clear" w:color="auto" w:fill="auto"/>
            <w:vAlign w:val="center"/>
          </w:tcPr>
          <w:p w:rsidR="003F0D2B" w:rsidRPr="005F371F" w:rsidRDefault="003F0D2B" w:rsidP="004E0E5F">
            <w:pPr>
              <w:spacing w:line="276" w:lineRule="auto"/>
              <w:jc w:val="center"/>
              <w:rPr>
                <w:b/>
                <w:bCs/>
              </w:rPr>
            </w:pPr>
            <w:r w:rsidRPr="005F371F">
              <w:rPr>
                <w:b/>
                <w:bCs/>
                <w:lang w:eastAsia="zh-CN"/>
              </w:rPr>
              <w:t>Наименование товара</w:t>
            </w:r>
          </w:p>
        </w:tc>
        <w:tc>
          <w:tcPr>
            <w:tcW w:w="4025" w:type="dxa"/>
            <w:gridSpan w:val="2"/>
            <w:shd w:val="clear" w:color="auto" w:fill="auto"/>
            <w:vAlign w:val="center"/>
          </w:tcPr>
          <w:p w:rsidR="003F0D2B" w:rsidRPr="005F371F" w:rsidRDefault="003F0D2B" w:rsidP="004E0E5F">
            <w:pPr>
              <w:pStyle w:val="af6"/>
              <w:jc w:val="center"/>
              <w:rPr>
                <w:b/>
                <w:bCs/>
              </w:rPr>
            </w:pPr>
            <w:r w:rsidRPr="005F371F">
              <w:rPr>
                <w:b/>
                <w:bCs/>
              </w:rPr>
              <w:t>Характеристики товара</w:t>
            </w:r>
          </w:p>
        </w:tc>
        <w:tc>
          <w:tcPr>
            <w:tcW w:w="690" w:type="dxa"/>
            <w:vAlign w:val="center"/>
          </w:tcPr>
          <w:p w:rsidR="003F0D2B" w:rsidRPr="005F371F" w:rsidRDefault="003F0D2B" w:rsidP="004E0E5F">
            <w:pPr>
              <w:pStyle w:val="af6"/>
              <w:jc w:val="center"/>
              <w:rPr>
                <w:b/>
                <w:bCs/>
              </w:rPr>
            </w:pPr>
            <w:r w:rsidRPr="005F371F">
              <w:rPr>
                <w:b/>
                <w:bCs/>
              </w:rPr>
              <w:t>Ед. изм.</w:t>
            </w:r>
          </w:p>
        </w:tc>
        <w:tc>
          <w:tcPr>
            <w:tcW w:w="741" w:type="dxa"/>
            <w:vAlign w:val="center"/>
          </w:tcPr>
          <w:p w:rsidR="003F0D2B" w:rsidRPr="005F371F" w:rsidRDefault="003F0D2B" w:rsidP="004E0E5F">
            <w:pPr>
              <w:pStyle w:val="af6"/>
              <w:jc w:val="center"/>
              <w:rPr>
                <w:b/>
                <w:bCs/>
              </w:rPr>
            </w:pPr>
            <w:r w:rsidRPr="005F371F">
              <w:rPr>
                <w:b/>
                <w:bCs/>
              </w:rPr>
              <w:t>Кол-во</w:t>
            </w:r>
          </w:p>
        </w:tc>
        <w:tc>
          <w:tcPr>
            <w:tcW w:w="896" w:type="dxa"/>
            <w:vAlign w:val="center"/>
          </w:tcPr>
          <w:p w:rsidR="003F0D2B" w:rsidRPr="005F371F" w:rsidRDefault="003F0D2B" w:rsidP="004E0E5F">
            <w:pPr>
              <w:pStyle w:val="af6"/>
              <w:jc w:val="center"/>
              <w:rPr>
                <w:b/>
                <w:bCs/>
              </w:rPr>
            </w:pPr>
            <w:r w:rsidRPr="005F371F">
              <w:rPr>
                <w:b/>
                <w:bCs/>
              </w:rPr>
              <w:t>Цена, руб.</w:t>
            </w:r>
          </w:p>
        </w:tc>
        <w:tc>
          <w:tcPr>
            <w:tcW w:w="1141" w:type="dxa"/>
            <w:vAlign w:val="center"/>
          </w:tcPr>
          <w:p w:rsidR="003F0D2B" w:rsidRPr="005F371F" w:rsidRDefault="003F0D2B" w:rsidP="004E0E5F">
            <w:pPr>
              <w:pStyle w:val="af6"/>
              <w:jc w:val="center"/>
              <w:rPr>
                <w:b/>
                <w:bCs/>
              </w:rPr>
            </w:pPr>
            <w:r w:rsidRPr="005F371F">
              <w:rPr>
                <w:b/>
                <w:bCs/>
              </w:rPr>
              <w:t>Сумма, руб.</w:t>
            </w:r>
          </w:p>
        </w:tc>
      </w:tr>
      <w:tr w:rsidR="00197BCB" w:rsidRPr="005F371F" w:rsidTr="00197BCB">
        <w:trPr>
          <w:jc w:val="center"/>
        </w:trPr>
        <w:tc>
          <w:tcPr>
            <w:tcW w:w="574" w:type="dxa"/>
            <w:vMerge w:val="restart"/>
            <w:shd w:val="clear" w:color="auto" w:fill="auto"/>
          </w:tcPr>
          <w:p w:rsidR="003F0D2B" w:rsidRPr="005F371F" w:rsidRDefault="003F0D2B" w:rsidP="004E0E5F">
            <w:pPr>
              <w:pStyle w:val="af6"/>
              <w:jc w:val="center"/>
            </w:pPr>
            <w:r w:rsidRPr="005F371F">
              <w:t>1.</w:t>
            </w:r>
          </w:p>
        </w:tc>
        <w:tc>
          <w:tcPr>
            <w:tcW w:w="2248" w:type="dxa"/>
            <w:vMerge w:val="restart"/>
            <w:shd w:val="clear" w:color="auto" w:fill="auto"/>
          </w:tcPr>
          <w:p w:rsidR="003F0D2B" w:rsidRPr="005F371F" w:rsidRDefault="003F0D2B" w:rsidP="004E0E5F">
            <w:pPr>
              <w:pStyle w:val="af6"/>
              <w:jc w:val="center"/>
              <w:rPr>
                <w:bCs/>
              </w:rPr>
            </w:pPr>
            <w:r w:rsidRPr="005F371F">
              <w:t>Студенческий билет</w:t>
            </w:r>
          </w:p>
        </w:tc>
        <w:tc>
          <w:tcPr>
            <w:tcW w:w="1708" w:type="dxa"/>
            <w:shd w:val="clear" w:color="auto" w:fill="auto"/>
          </w:tcPr>
          <w:p w:rsidR="003F0D2B" w:rsidRPr="005F371F" w:rsidRDefault="003F0D2B" w:rsidP="004E0E5F">
            <w:pPr>
              <w:jc w:val="center"/>
              <w:rPr>
                <w:lang w:eastAsia="x-none"/>
              </w:rPr>
            </w:pPr>
            <w:r w:rsidRPr="005F371F">
              <w:t>Форма</w:t>
            </w:r>
          </w:p>
        </w:tc>
        <w:tc>
          <w:tcPr>
            <w:tcW w:w="2317" w:type="dxa"/>
            <w:shd w:val="clear" w:color="auto" w:fill="auto"/>
          </w:tcPr>
          <w:p w:rsidR="003F0D2B" w:rsidRPr="005F371F" w:rsidRDefault="003F0D2B" w:rsidP="004E0E5F">
            <w:pPr>
              <w:jc w:val="center"/>
              <w:rPr>
                <w:lang w:eastAsia="x-none"/>
              </w:rPr>
            </w:pPr>
            <w:r w:rsidRPr="005F371F">
              <w:t>Книжка</w:t>
            </w:r>
          </w:p>
        </w:tc>
        <w:tc>
          <w:tcPr>
            <w:tcW w:w="690" w:type="dxa"/>
            <w:vMerge w:val="restart"/>
          </w:tcPr>
          <w:p w:rsidR="003F0D2B" w:rsidRPr="005F371F" w:rsidRDefault="003F0D2B" w:rsidP="004E0E5F">
            <w:pPr>
              <w:pStyle w:val="af6"/>
              <w:jc w:val="center"/>
            </w:pPr>
            <w:r w:rsidRPr="005F371F">
              <w:t>шт.</w:t>
            </w:r>
          </w:p>
        </w:tc>
        <w:tc>
          <w:tcPr>
            <w:tcW w:w="741" w:type="dxa"/>
            <w:vMerge w:val="restart"/>
          </w:tcPr>
          <w:p w:rsidR="003F0D2B" w:rsidRPr="005F371F" w:rsidRDefault="003F0D2B" w:rsidP="004E0E5F">
            <w:pPr>
              <w:pStyle w:val="af6"/>
              <w:jc w:val="center"/>
            </w:pPr>
          </w:p>
        </w:tc>
        <w:tc>
          <w:tcPr>
            <w:tcW w:w="896" w:type="dxa"/>
            <w:vMerge w:val="restart"/>
          </w:tcPr>
          <w:p w:rsidR="003F0D2B" w:rsidRPr="005F371F" w:rsidRDefault="003F0D2B" w:rsidP="004E0E5F">
            <w:pPr>
              <w:pStyle w:val="af6"/>
              <w:jc w:val="center"/>
            </w:pPr>
          </w:p>
        </w:tc>
        <w:tc>
          <w:tcPr>
            <w:tcW w:w="1141" w:type="dxa"/>
            <w:vMerge w:val="restart"/>
          </w:tcPr>
          <w:p w:rsidR="003F0D2B" w:rsidRPr="005F371F" w:rsidRDefault="003F0D2B" w:rsidP="004E0E5F">
            <w:pPr>
              <w:pStyle w:val="af6"/>
              <w:jc w:val="center"/>
            </w:pPr>
          </w:p>
        </w:tc>
      </w:tr>
      <w:tr w:rsidR="00197BCB" w:rsidRPr="005F371F" w:rsidTr="00197BCB">
        <w:trPr>
          <w:jc w:val="center"/>
        </w:trPr>
        <w:tc>
          <w:tcPr>
            <w:tcW w:w="574" w:type="dxa"/>
            <w:vMerge/>
            <w:shd w:val="clear" w:color="auto" w:fill="auto"/>
            <w:vAlign w:val="center"/>
          </w:tcPr>
          <w:p w:rsidR="003F0D2B" w:rsidRPr="005F371F" w:rsidRDefault="003F0D2B" w:rsidP="004E0E5F">
            <w:pPr>
              <w:pStyle w:val="af6"/>
            </w:pPr>
          </w:p>
        </w:tc>
        <w:tc>
          <w:tcPr>
            <w:tcW w:w="2248" w:type="dxa"/>
            <w:vMerge/>
            <w:shd w:val="clear" w:color="auto" w:fill="auto"/>
            <w:vAlign w:val="center"/>
          </w:tcPr>
          <w:p w:rsidR="003F0D2B" w:rsidRPr="005F371F" w:rsidRDefault="003F0D2B" w:rsidP="004E0E5F">
            <w:pPr>
              <w:pStyle w:val="af6"/>
              <w:jc w:val="center"/>
              <w:rPr>
                <w:lang w:bidi="en-US"/>
              </w:rPr>
            </w:pPr>
          </w:p>
        </w:tc>
        <w:tc>
          <w:tcPr>
            <w:tcW w:w="1708" w:type="dxa"/>
            <w:shd w:val="clear" w:color="auto" w:fill="auto"/>
          </w:tcPr>
          <w:p w:rsidR="003F0D2B" w:rsidRPr="005F371F" w:rsidRDefault="003F0D2B" w:rsidP="004E0E5F">
            <w:pPr>
              <w:pStyle w:val="af6"/>
              <w:jc w:val="center"/>
            </w:pPr>
            <w:r w:rsidRPr="005F371F">
              <w:t>Ориентация</w:t>
            </w:r>
          </w:p>
        </w:tc>
        <w:tc>
          <w:tcPr>
            <w:tcW w:w="2317" w:type="dxa"/>
            <w:shd w:val="clear" w:color="auto" w:fill="auto"/>
          </w:tcPr>
          <w:p w:rsidR="003F0D2B" w:rsidRPr="005F371F" w:rsidRDefault="003F0D2B" w:rsidP="004E0E5F">
            <w:pPr>
              <w:pStyle w:val="af6"/>
              <w:jc w:val="center"/>
            </w:pPr>
            <w:r w:rsidRPr="005F371F">
              <w:t>Альбомная</w:t>
            </w:r>
          </w:p>
        </w:tc>
        <w:tc>
          <w:tcPr>
            <w:tcW w:w="690" w:type="dxa"/>
            <w:vMerge/>
          </w:tcPr>
          <w:p w:rsidR="003F0D2B" w:rsidRPr="005F371F" w:rsidRDefault="003F0D2B" w:rsidP="004E0E5F">
            <w:pPr>
              <w:pStyle w:val="af6"/>
            </w:pPr>
          </w:p>
        </w:tc>
        <w:tc>
          <w:tcPr>
            <w:tcW w:w="741" w:type="dxa"/>
            <w:vMerge/>
          </w:tcPr>
          <w:p w:rsidR="003F0D2B" w:rsidRPr="005F371F" w:rsidRDefault="003F0D2B" w:rsidP="004E0E5F">
            <w:pPr>
              <w:pStyle w:val="af6"/>
            </w:pPr>
          </w:p>
        </w:tc>
        <w:tc>
          <w:tcPr>
            <w:tcW w:w="896" w:type="dxa"/>
            <w:vMerge/>
          </w:tcPr>
          <w:p w:rsidR="003F0D2B" w:rsidRPr="005F371F" w:rsidRDefault="003F0D2B" w:rsidP="004E0E5F">
            <w:pPr>
              <w:pStyle w:val="af6"/>
            </w:pPr>
          </w:p>
        </w:tc>
        <w:tc>
          <w:tcPr>
            <w:tcW w:w="1141" w:type="dxa"/>
            <w:vMerge/>
          </w:tcPr>
          <w:p w:rsidR="003F0D2B" w:rsidRPr="005F371F" w:rsidRDefault="003F0D2B" w:rsidP="004E0E5F">
            <w:pPr>
              <w:pStyle w:val="af6"/>
            </w:pPr>
          </w:p>
        </w:tc>
      </w:tr>
      <w:tr w:rsidR="00197BCB" w:rsidRPr="005F371F" w:rsidTr="00197BCB">
        <w:trPr>
          <w:jc w:val="center"/>
        </w:trPr>
        <w:tc>
          <w:tcPr>
            <w:tcW w:w="574" w:type="dxa"/>
            <w:vMerge/>
            <w:shd w:val="clear" w:color="auto" w:fill="auto"/>
            <w:vAlign w:val="center"/>
          </w:tcPr>
          <w:p w:rsidR="003F0D2B" w:rsidRPr="005F371F" w:rsidRDefault="003F0D2B" w:rsidP="004E0E5F">
            <w:pPr>
              <w:pStyle w:val="af6"/>
            </w:pPr>
          </w:p>
        </w:tc>
        <w:tc>
          <w:tcPr>
            <w:tcW w:w="2248" w:type="dxa"/>
            <w:vMerge/>
            <w:shd w:val="clear" w:color="auto" w:fill="auto"/>
            <w:vAlign w:val="center"/>
          </w:tcPr>
          <w:p w:rsidR="003F0D2B" w:rsidRPr="005F371F" w:rsidRDefault="003F0D2B" w:rsidP="004E0E5F">
            <w:pPr>
              <w:pStyle w:val="af6"/>
              <w:jc w:val="center"/>
              <w:rPr>
                <w:lang w:bidi="en-US"/>
              </w:rPr>
            </w:pPr>
          </w:p>
        </w:tc>
        <w:tc>
          <w:tcPr>
            <w:tcW w:w="1708" w:type="dxa"/>
            <w:shd w:val="clear" w:color="auto" w:fill="auto"/>
          </w:tcPr>
          <w:p w:rsidR="003F0D2B" w:rsidRPr="005F371F" w:rsidRDefault="003F0D2B" w:rsidP="004E0E5F">
            <w:pPr>
              <w:pStyle w:val="af6"/>
              <w:jc w:val="center"/>
            </w:pPr>
            <w:r w:rsidRPr="005F371F">
              <w:t>Количество страниц</w:t>
            </w:r>
          </w:p>
        </w:tc>
        <w:tc>
          <w:tcPr>
            <w:tcW w:w="2317" w:type="dxa"/>
            <w:shd w:val="clear" w:color="auto" w:fill="auto"/>
          </w:tcPr>
          <w:p w:rsidR="003F0D2B" w:rsidRPr="005F371F" w:rsidRDefault="003F0D2B" w:rsidP="004E0E5F">
            <w:pPr>
              <w:pStyle w:val="af6"/>
              <w:jc w:val="center"/>
            </w:pPr>
            <w:r w:rsidRPr="005F371F">
              <w:t>2</w:t>
            </w:r>
          </w:p>
        </w:tc>
        <w:tc>
          <w:tcPr>
            <w:tcW w:w="690" w:type="dxa"/>
            <w:vMerge/>
          </w:tcPr>
          <w:p w:rsidR="003F0D2B" w:rsidRPr="005F371F" w:rsidRDefault="003F0D2B" w:rsidP="004E0E5F">
            <w:pPr>
              <w:pStyle w:val="af6"/>
            </w:pPr>
          </w:p>
        </w:tc>
        <w:tc>
          <w:tcPr>
            <w:tcW w:w="741" w:type="dxa"/>
            <w:vMerge/>
          </w:tcPr>
          <w:p w:rsidR="003F0D2B" w:rsidRPr="005F371F" w:rsidRDefault="003F0D2B" w:rsidP="004E0E5F">
            <w:pPr>
              <w:pStyle w:val="af6"/>
            </w:pPr>
          </w:p>
        </w:tc>
        <w:tc>
          <w:tcPr>
            <w:tcW w:w="896" w:type="dxa"/>
            <w:vMerge/>
          </w:tcPr>
          <w:p w:rsidR="003F0D2B" w:rsidRPr="005F371F" w:rsidRDefault="003F0D2B" w:rsidP="004E0E5F">
            <w:pPr>
              <w:pStyle w:val="af6"/>
            </w:pPr>
          </w:p>
        </w:tc>
        <w:tc>
          <w:tcPr>
            <w:tcW w:w="1141" w:type="dxa"/>
            <w:vMerge/>
          </w:tcPr>
          <w:p w:rsidR="003F0D2B" w:rsidRPr="005F371F" w:rsidRDefault="003F0D2B" w:rsidP="004E0E5F">
            <w:pPr>
              <w:pStyle w:val="af6"/>
            </w:pPr>
          </w:p>
        </w:tc>
      </w:tr>
      <w:tr w:rsidR="00197BCB" w:rsidRPr="005F371F" w:rsidTr="00197BCB">
        <w:trPr>
          <w:jc w:val="center"/>
        </w:trPr>
        <w:tc>
          <w:tcPr>
            <w:tcW w:w="574" w:type="dxa"/>
            <w:vMerge/>
            <w:shd w:val="clear" w:color="auto" w:fill="auto"/>
          </w:tcPr>
          <w:p w:rsidR="003F0D2B" w:rsidRPr="005F371F" w:rsidRDefault="003F0D2B" w:rsidP="004E0E5F">
            <w:pPr>
              <w:pStyle w:val="af6"/>
              <w:jc w:val="center"/>
            </w:pPr>
          </w:p>
        </w:tc>
        <w:tc>
          <w:tcPr>
            <w:tcW w:w="2248" w:type="dxa"/>
            <w:vMerge/>
            <w:shd w:val="clear" w:color="auto" w:fill="auto"/>
            <w:vAlign w:val="center"/>
          </w:tcPr>
          <w:p w:rsidR="003F0D2B" w:rsidRPr="005F371F" w:rsidRDefault="003F0D2B" w:rsidP="004E0E5F">
            <w:pPr>
              <w:pStyle w:val="af6"/>
              <w:jc w:val="center"/>
              <w:rPr>
                <w:lang w:bidi="en-US"/>
              </w:rPr>
            </w:pPr>
          </w:p>
        </w:tc>
        <w:tc>
          <w:tcPr>
            <w:tcW w:w="1708" w:type="dxa"/>
            <w:shd w:val="clear" w:color="auto" w:fill="auto"/>
          </w:tcPr>
          <w:p w:rsidR="003F0D2B" w:rsidRPr="005F371F" w:rsidRDefault="003F0D2B" w:rsidP="004E0E5F">
            <w:pPr>
              <w:pStyle w:val="af6"/>
              <w:jc w:val="center"/>
            </w:pPr>
            <w:r w:rsidRPr="005F371F">
              <w:rPr>
                <w:rFonts w:eastAsia="Calibri"/>
                <w:color w:val="000000"/>
              </w:rPr>
              <w:t>Размер (в сложенном виде)</w:t>
            </w:r>
          </w:p>
        </w:tc>
        <w:tc>
          <w:tcPr>
            <w:tcW w:w="2317" w:type="dxa"/>
            <w:shd w:val="clear" w:color="auto" w:fill="auto"/>
          </w:tcPr>
          <w:p w:rsidR="003F0D2B" w:rsidRPr="005F371F" w:rsidRDefault="003F0D2B" w:rsidP="004E0E5F">
            <w:pPr>
              <w:pStyle w:val="af6"/>
              <w:jc w:val="center"/>
            </w:pPr>
            <w:r w:rsidRPr="005F371F">
              <w:rPr>
                <w:rFonts w:eastAsia="Calibri"/>
                <w:color w:val="000000"/>
              </w:rPr>
              <w:t>65мм*95мм</w:t>
            </w:r>
          </w:p>
        </w:tc>
        <w:tc>
          <w:tcPr>
            <w:tcW w:w="690" w:type="dxa"/>
            <w:vMerge/>
          </w:tcPr>
          <w:p w:rsidR="003F0D2B" w:rsidRPr="005F371F" w:rsidRDefault="003F0D2B" w:rsidP="004E0E5F">
            <w:pPr>
              <w:pStyle w:val="af6"/>
              <w:jc w:val="center"/>
            </w:pPr>
          </w:p>
        </w:tc>
        <w:tc>
          <w:tcPr>
            <w:tcW w:w="741" w:type="dxa"/>
            <w:vMerge/>
          </w:tcPr>
          <w:p w:rsidR="003F0D2B" w:rsidRPr="005F371F" w:rsidRDefault="003F0D2B" w:rsidP="004E0E5F">
            <w:pPr>
              <w:pStyle w:val="af6"/>
              <w:jc w:val="center"/>
            </w:pPr>
          </w:p>
        </w:tc>
        <w:tc>
          <w:tcPr>
            <w:tcW w:w="896" w:type="dxa"/>
            <w:vMerge/>
          </w:tcPr>
          <w:p w:rsidR="003F0D2B" w:rsidRPr="005F371F" w:rsidRDefault="003F0D2B" w:rsidP="004E0E5F">
            <w:pPr>
              <w:pStyle w:val="af6"/>
              <w:jc w:val="center"/>
            </w:pPr>
          </w:p>
        </w:tc>
        <w:tc>
          <w:tcPr>
            <w:tcW w:w="1141" w:type="dxa"/>
            <w:vMerge/>
          </w:tcPr>
          <w:p w:rsidR="003F0D2B" w:rsidRPr="005F371F" w:rsidRDefault="003F0D2B" w:rsidP="004E0E5F">
            <w:pPr>
              <w:pStyle w:val="af6"/>
              <w:jc w:val="center"/>
            </w:pPr>
          </w:p>
        </w:tc>
      </w:tr>
      <w:tr w:rsidR="00197BCB" w:rsidRPr="005F371F" w:rsidTr="00197BCB">
        <w:trPr>
          <w:jc w:val="center"/>
        </w:trPr>
        <w:tc>
          <w:tcPr>
            <w:tcW w:w="574" w:type="dxa"/>
            <w:vMerge/>
            <w:shd w:val="clear" w:color="auto" w:fill="auto"/>
          </w:tcPr>
          <w:p w:rsidR="003F0D2B" w:rsidRPr="005F371F" w:rsidRDefault="003F0D2B" w:rsidP="004E0E5F">
            <w:pPr>
              <w:pStyle w:val="af6"/>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pStyle w:val="af6"/>
              <w:jc w:val="center"/>
            </w:pPr>
            <w:r w:rsidRPr="005F371F">
              <w:rPr>
                <w:rFonts w:eastAsia="Calibri"/>
                <w:color w:val="000000"/>
              </w:rPr>
              <w:t>На развороте указывается учредитель и наименование учреждения</w:t>
            </w:r>
          </w:p>
        </w:tc>
        <w:tc>
          <w:tcPr>
            <w:tcW w:w="2317" w:type="dxa"/>
            <w:shd w:val="clear" w:color="auto" w:fill="auto"/>
          </w:tcPr>
          <w:p w:rsidR="003F0D2B" w:rsidRPr="005F371F" w:rsidRDefault="003F0D2B" w:rsidP="004E0E5F">
            <w:pPr>
              <w:jc w:val="center"/>
              <w:rPr>
                <w:rFonts w:eastAsia="Calibri"/>
                <w:color w:val="000000"/>
              </w:rPr>
            </w:pPr>
            <w:r w:rsidRPr="005F371F">
              <w:rPr>
                <w:rFonts w:eastAsia="Calibri"/>
                <w:color w:val="000000"/>
              </w:rPr>
              <w:t>Министерство просвещения и воспитания Ульяновской области</w:t>
            </w:r>
          </w:p>
          <w:p w:rsidR="003F0D2B" w:rsidRPr="005F371F" w:rsidRDefault="003F0D2B" w:rsidP="004E0E5F">
            <w:pPr>
              <w:jc w:val="center"/>
            </w:pPr>
            <w:r w:rsidRPr="005F371F">
              <w:rPr>
                <w:rFonts w:eastAsia="Calibri"/>
                <w:color w:val="000000"/>
              </w:rPr>
              <w:t xml:space="preserve">ОГБПОУ «Ульяновский медицинский колледж имени </w:t>
            </w:r>
            <w:proofErr w:type="spellStart"/>
            <w:r w:rsidRPr="005F371F">
              <w:rPr>
                <w:rFonts w:eastAsia="Calibri"/>
                <w:color w:val="000000"/>
              </w:rPr>
              <w:t>С.Б.Анурьевой</w:t>
            </w:r>
            <w:proofErr w:type="spellEnd"/>
            <w:r w:rsidRPr="005F371F">
              <w:rPr>
                <w:rFonts w:eastAsia="Calibri"/>
                <w:color w:val="000000"/>
              </w:rPr>
              <w:t>»</w:t>
            </w:r>
          </w:p>
        </w:tc>
        <w:tc>
          <w:tcPr>
            <w:tcW w:w="690" w:type="dxa"/>
            <w:vMerge/>
          </w:tcPr>
          <w:p w:rsidR="003F0D2B" w:rsidRPr="005F371F" w:rsidRDefault="003F0D2B" w:rsidP="004E0E5F">
            <w:pPr>
              <w:pStyle w:val="af6"/>
            </w:pPr>
          </w:p>
        </w:tc>
        <w:tc>
          <w:tcPr>
            <w:tcW w:w="741" w:type="dxa"/>
            <w:vMerge/>
          </w:tcPr>
          <w:p w:rsidR="003F0D2B" w:rsidRPr="005F371F" w:rsidRDefault="003F0D2B" w:rsidP="004E0E5F">
            <w:pPr>
              <w:pStyle w:val="af6"/>
            </w:pPr>
          </w:p>
        </w:tc>
        <w:tc>
          <w:tcPr>
            <w:tcW w:w="896" w:type="dxa"/>
            <w:vMerge/>
          </w:tcPr>
          <w:p w:rsidR="003F0D2B" w:rsidRPr="005F371F" w:rsidRDefault="003F0D2B" w:rsidP="004E0E5F">
            <w:pPr>
              <w:pStyle w:val="af6"/>
            </w:pPr>
          </w:p>
        </w:tc>
        <w:tc>
          <w:tcPr>
            <w:tcW w:w="1141" w:type="dxa"/>
            <w:vMerge/>
          </w:tcPr>
          <w:p w:rsidR="003F0D2B" w:rsidRPr="005F371F" w:rsidRDefault="003F0D2B" w:rsidP="004E0E5F">
            <w:pPr>
              <w:pStyle w:val="af6"/>
            </w:pPr>
          </w:p>
        </w:tc>
      </w:tr>
      <w:tr w:rsidR="00197BCB" w:rsidRPr="005F371F" w:rsidTr="00197BCB">
        <w:trPr>
          <w:jc w:val="center"/>
        </w:trPr>
        <w:tc>
          <w:tcPr>
            <w:tcW w:w="574" w:type="dxa"/>
            <w:vMerge/>
            <w:shd w:val="clear" w:color="auto" w:fill="auto"/>
          </w:tcPr>
          <w:p w:rsidR="003F0D2B" w:rsidRPr="005F371F" w:rsidRDefault="003F0D2B" w:rsidP="004E0E5F">
            <w:pPr>
              <w:pStyle w:val="af6"/>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pStyle w:val="af6"/>
              <w:jc w:val="center"/>
            </w:pPr>
            <w:r w:rsidRPr="005F371F">
              <w:t>Плотность обложки, г/ м²</w:t>
            </w:r>
          </w:p>
        </w:tc>
        <w:tc>
          <w:tcPr>
            <w:tcW w:w="2317" w:type="dxa"/>
            <w:shd w:val="clear" w:color="auto" w:fill="auto"/>
          </w:tcPr>
          <w:p w:rsidR="003F0D2B" w:rsidRPr="005F371F" w:rsidRDefault="003F0D2B" w:rsidP="004E0E5F">
            <w:pPr>
              <w:pStyle w:val="af6"/>
              <w:jc w:val="center"/>
            </w:pPr>
            <w:r w:rsidRPr="005F371F">
              <w:t>1845</w:t>
            </w:r>
          </w:p>
        </w:tc>
        <w:tc>
          <w:tcPr>
            <w:tcW w:w="690" w:type="dxa"/>
            <w:vMerge/>
          </w:tcPr>
          <w:p w:rsidR="003F0D2B" w:rsidRPr="005F371F" w:rsidRDefault="003F0D2B" w:rsidP="004E0E5F">
            <w:pPr>
              <w:pStyle w:val="af6"/>
            </w:pPr>
          </w:p>
        </w:tc>
        <w:tc>
          <w:tcPr>
            <w:tcW w:w="741" w:type="dxa"/>
            <w:vMerge/>
          </w:tcPr>
          <w:p w:rsidR="003F0D2B" w:rsidRPr="005F371F" w:rsidRDefault="003F0D2B" w:rsidP="004E0E5F">
            <w:pPr>
              <w:pStyle w:val="af6"/>
            </w:pPr>
          </w:p>
        </w:tc>
        <w:tc>
          <w:tcPr>
            <w:tcW w:w="896" w:type="dxa"/>
            <w:vMerge/>
          </w:tcPr>
          <w:p w:rsidR="003F0D2B" w:rsidRPr="005F371F" w:rsidRDefault="003F0D2B" w:rsidP="004E0E5F">
            <w:pPr>
              <w:pStyle w:val="af6"/>
            </w:pPr>
          </w:p>
        </w:tc>
        <w:tc>
          <w:tcPr>
            <w:tcW w:w="1141" w:type="dxa"/>
            <w:vMerge/>
          </w:tcPr>
          <w:p w:rsidR="003F0D2B" w:rsidRPr="005F371F" w:rsidRDefault="003F0D2B" w:rsidP="004E0E5F">
            <w:pPr>
              <w:pStyle w:val="af6"/>
            </w:pPr>
          </w:p>
        </w:tc>
      </w:tr>
      <w:tr w:rsidR="00197BCB" w:rsidRPr="005F371F" w:rsidTr="00197BCB">
        <w:trPr>
          <w:jc w:val="center"/>
        </w:trPr>
        <w:tc>
          <w:tcPr>
            <w:tcW w:w="574" w:type="dxa"/>
            <w:vMerge/>
            <w:shd w:val="clear" w:color="auto" w:fill="auto"/>
          </w:tcPr>
          <w:p w:rsidR="003F0D2B" w:rsidRPr="005F371F" w:rsidRDefault="003F0D2B" w:rsidP="004E0E5F">
            <w:pPr>
              <w:pStyle w:val="af6"/>
              <w:jc w:val="center"/>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pStyle w:val="af6"/>
              <w:jc w:val="center"/>
            </w:pPr>
            <w:r w:rsidRPr="005F371F">
              <w:t>Материал обложки</w:t>
            </w:r>
          </w:p>
        </w:tc>
        <w:tc>
          <w:tcPr>
            <w:tcW w:w="2317" w:type="dxa"/>
            <w:shd w:val="clear" w:color="auto" w:fill="auto"/>
          </w:tcPr>
          <w:p w:rsidR="003F0D2B" w:rsidRPr="005F371F" w:rsidRDefault="003F0D2B" w:rsidP="004E0E5F">
            <w:pPr>
              <w:pStyle w:val="af6"/>
              <w:jc w:val="center"/>
            </w:pPr>
            <w:r w:rsidRPr="005F371F">
              <w:t>Переплетный картон, с внешней стороны имеет материал синего цвета (</w:t>
            </w:r>
            <w:proofErr w:type="spellStart"/>
            <w:r w:rsidRPr="005F371F">
              <w:t>бумвинил</w:t>
            </w:r>
            <w:proofErr w:type="spellEnd"/>
            <w:r w:rsidRPr="005F371F">
              <w:t>) с тиснением «СТУДЕНЧЕСКИЙ БИЛЕТ»</w:t>
            </w:r>
          </w:p>
        </w:tc>
        <w:tc>
          <w:tcPr>
            <w:tcW w:w="690" w:type="dxa"/>
            <w:vMerge/>
          </w:tcPr>
          <w:p w:rsidR="003F0D2B" w:rsidRPr="005F371F" w:rsidRDefault="003F0D2B" w:rsidP="004E0E5F">
            <w:pPr>
              <w:pStyle w:val="af6"/>
              <w:jc w:val="center"/>
            </w:pPr>
          </w:p>
        </w:tc>
        <w:tc>
          <w:tcPr>
            <w:tcW w:w="741" w:type="dxa"/>
            <w:vMerge/>
          </w:tcPr>
          <w:p w:rsidR="003F0D2B" w:rsidRPr="005F371F" w:rsidRDefault="003F0D2B" w:rsidP="004E0E5F">
            <w:pPr>
              <w:pStyle w:val="af6"/>
              <w:jc w:val="center"/>
            </w:pPr>
          </w:p>
        </w:tc>
        <w:tc>
          <w:tcPr>
            <w:tcW w:w="896" w:type="dxa"/>
            <w:vMerge/>
          </w:tcPr>
          <w:p w:rsidR="003F0D2B" w:rsidRPr="005F371F" w:rsidRDefault="003F0D2B" w:rsidP="004E0E5F">
            <w:pPr>
              <w:pStyle w:val="af6"/>
              <w:jc w:val="center"/>
            </w:pPr>
          </w:p>
        </w:tc>
        <w:tc>
          <w:tcPr>
            <w:tcW w:w="1141" w:type="dxa"/>
            <w:vMerge/>
          </w:tcPr>
          <w:p w:rsidR="003F0D2B" w:rsidRPr="005F371F" w:rsidRDefault="003F0D2B" w:rsidP="004E0E5F">
            <w:pPr>
              <w:pStyle w:val="af6"/>
              <w:jc w:val="center"/>
            </w:pPr>
          </w:p>
        </w:tc>
      </w:tr>
      <w:tr w:rsidR="00197BCB" w:rsidRPr="005F371F" w:rsidTr="00197BCB">
        <w:trPr>
          <w:jc w:val="center"/>
        </w:trPr>
        <w:tc>
          <w:tcPr>
            <w:tcW w:w="574" w:type="dxa"/>
            <w:vMerge/>
            <w:shd w:val="clear" w:color="auto" w:fill="auto"/>
          </w:tcPr>
          <w:p w:rsidR="003F0D2B" w:rsidRPr="005F371F" w:rsidRDefault="003F0D2B" w:rsidP="004E0E5F">
            <w:pPr>
              <w:pStyle w:val="af6"/>
              <w:jc w:val="center"/>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pStyle w:val="af6"/>
              <w:jc w:val="center"/>
            </w:pPr>
            <w:r w:rsidRPr="005F371F">
              <w:t>Макет</w:t>
            </w:r>
          </w:p>
        </w:tc>
        <w:tc>
          <w:tcPr>
            <w:tcW w:w="2317" w:type="dxa"/>
            <w:shd w:val="clear" w:color="auto" w:fill="auto"/>
          </w:tcPr>
          <w:p w:rsidR="003F0D2B" w:rsidRPr="005F371F" w:rsidRDefault="00197BCB" w:rsidP="00197BCB">
            <w:pPr>
              <w:pStyle w:val="af6"/>
              <w:jc w:val="center"/>
            </w:pPr>
            <w:r>
              <w:rPr>
                <w:color w:val="000000"/>
              </w:rPr>
              <w:t>Разработан</w:t>
            </w:r>
          </w:p>
        </w:tc>
        <w:tc>
          <w:tcPr>
            <w:tcW w:w="690" w:type="dxa"/>
            <w:vMerge/>
          </w:tcPr>
          <w:p w:rsidR="003F0D2B" w:rsidRPr="005F371F" w:rsidRDefault="003F0D2B" w:rsidP="004E0E5F">
            <w:pPr>
              <w:pStyle w:val="af6"/>
            </w:pPr>
          </w:p>
        </w:tc>
        <w:tc>
          <w:tcPr>
            <w:tcW w:w="741" w:type="dxa"/>
            <w:vMerge/>
          </w:tcPr>
          <w:p w:rsidR="003F0D2B" w:rsidRPr="005F371F" w:rsidRDefault="003F0D2B" w:rsidP="004E0E5F">
            <w:pPr>
              <w:pStyle w:val="af6"/>
            </w:pPr>
          </w:p>
        </w:tc>
        <w:tc>
          <w:tcPr>
            <w:tcW w:w="896" w:type="dxa"/>
            <w:vMerge/>
          </w:tcPr>
          <w:p w:rsidR="003F0D2B" w:rsidRPr="005F371F" w:rsidRDefault="003F0D2B" w:rsidP="004E0E5F">
            <w:pPr>
              <w:pStyle w:val="af6"/>
            </w:pPr>
          </w:p>
        </w:tc>
        <w:tc>
          <w:tcPr>
            <w:tcW w:w="1141" w:type="dxa"/>
            <w:vMerge/>
          </w:tcPr>
          <w:p w:rsidR="003F0D2B" w:rsidRPr="005F371F" w:rsidRDefault="003F0D2B" w:rsidP="004E0E5F">
            <w:pPr>
              <w:pStyle w:val="af6"/>
            </w:pPr>
          </w:p>
        </w:tc>
      </w:tr>
      <w:tr w:rsidR="00197BCB" w:rsidRPr="005F371F" w:rsidTr="00197BCB">
        <w:trPr>
          <w:jc w:val="center"/>
        </w:trPr>
        <w:tc>
          <w:tcPr>
            <w:tcW w:w="574" w:type="dxa"/>
            <w:vMerge/>
            <w:shd w:val="clear" w:color="auto" w:fill="auto"/>
          </w:tcPr>
          <w:p w:rsidR="003F0D2B" w:rsidRPr="005F371F" w:rsidRDefault="003F0D2B" w:rsidP="004E0E5F">
            <w:pPr>
              <w:pStyle w:val="af6"/>
              <w:jc w:val="center"/>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pStyle w:val="af6"/>
              <w:jc w:val="center"/>
            </w:pPr>
            <w:r w:rsidRPr="005F371F">
              <w:t xml:space="preserve">Плотность бумаги внутренних листов </w:t>
            </w:r>
          </w:p>
        </w:tc>
        <w:tc>
          <w:tcPr>
            <w:tcW w:w="2317" w:type="dxa"/>
            <w:shd w:val="clear" w:color="auto" w:fill="auto"/>
          </w:tcPr>
          <w:p w:rsidR="003F0D2B" w:rsidRPr="005F371F" w:rsidRDefault="003F0D2B" w:rsidP="004E0E5F">
            <w:pPr>
              <w:pStyle w:val="af6"/>
              <w:jc w:val="center"/>
            </w:pPr>
            <w:r w:rsidRPr="005F371F">
              <w:t>80 г/м²</w:t>
            </w:r>
          </w:p>
        </w:tc>
        <w:tc>
          <w:tcPr>
            <w:tcW w:w="690" w:type="dxa"/>
            <w:vMerge/>
          </w:tcPr>
          <w:p w:rsidR="003F0D2B" w:rsidRPr="005F371F" w:rsidRDefault="003F0D2B" w:rsidP="004E0E5F">
            <w:pPr>
              <w:pStyle w:val="af6"/>
            </w:pPr>
          </w:p>
        </w:tc>
        <w:tc>
          <w:tcPr>
            <w:tcW w:w="741" w:type="dxa"/>
            <w:vMerge/>
          </w:tcPr>
          <w:p w:rsidR="003F0D2B" w:rsidRPr="005F371F" w:rsidRDefault="003F0D2B" w:rsidP="004E0E5F">
            <w:pPr>
              <w:pStyle w:val="af6"/>
            </w:pPr>
          </w:p>
        </w:tc>
        <w:tc>
          <w:tcPr>
            <w:tcW w:w="896" w:type="dxa"/>
            <w:vMerge/>
          </w:tcPr>
          <w:p w:rsidR="003F0D2B" w:rsidRPr="005F371F" w:rsidRDefault="003F0D2B" w:rsidP="004E0E5F">
            <w:pPr>
              <w:pStyle w:val="af6"/>
            </w:pPr>
          </w:p>
        </w:tc>
        <w:tc>
          <w:tcPr>
            <w:tcW w:w="1141" w:type="dxa"/>
            <w:vMerge/>
          </w:tcPr>
          <w:p w:rsidR="003F0D2B" w:rsidRPr="005F371F" w:rsidRDefault="003F0D2B" w:rsidP="004E0E5F">
            <w:pPr>
              <w:pStyle w:val="af6"/>
            </w:pPr>
          </w:p>
        </w:tc>
      </w:tr>
      <w:tr w:rsidR="00197BCB" w:rsidRPr="005F371F" w:rsidTr="00197BCB">
        <w:trPr>
          <w:jc w:val="center"/>
        </w:trPr>
        <w:tc>
          <w:tcPr>
            <w:tcW w:w="574" w:type="dxa"/>
            <w:vMerge/>
            <w:shd w:val="clear" w:color="auto" w:fill="auto"/>
          </w:tcPr>
          <w:p w:rsidR="003F0D2B" w:rsidRPr="005F371F" w:rsidRDefault="003F0D2B" w:rsidP="004E0E5F">
            <w:pPr>
              <w:pStyle w:val="af6"/>
              <w:jc w:val="center"/>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pStyle w:val="af6"/>
              <w:jc w:val="center"/>
            </w:pPr>
            <w:r w:rsidRPr="005F371F">
              <w:t xml:space="preserve">Цвет бумаги внутренних листов </w:t>
            </w:r>
          </w:p>
        </w:tc>
        <w:tc>
          <w:tcPr>
            <w:tcW w:w="2317" w:type="dxa"/>
            <w:shd w:val="clear" w:color="auto" w:fill="auto"/>
          </w:tcPr>
          <w:p w:rsidR="003F0D2B" w:rsidRPr="005F371F" w:rsidRDefault="003F0D2B" w:rsidP="004E0E5F">
            <w:pPr>
              <w:pStyle w:val="af6"/>
              <w:jc w:val="center"/>
            </w:pPr>
            <w:r w:rsidRPr="005F371F">
              <w:t>Белый</w:t>
            </w:r>
          </w:p>
        </w:tc>
        <w:tc>
          <w:tcPr>
            <w:tcW w:w="690" w:type="dxa"/>
            <w:vMerge/>
          </w:tcPr>
          <w:p w:rsidR="003F0D2B" w:rsidRPr="005F371F" w:rsidRDefault="003F0D2B" w:rsidP="004E0E5F">
            <w:pPr>
              <w:pStyle w:val="af6"/>
            </w:pPr>
          </w:p>
        </w:tc>
        <w:tc>
          <w:tcPr>
            <w:tcW w:w="741" w:type="dxa"/>
            <w:vMerge/>
          </w:tcPr>
          <w:p w:rsidR="003F0D2B" w:rsidRPr="005F371F" w:rsidRDefault="003F0D2B" w:rsidP="004E0E5F">
            <w:pPr>
              <w:pStyle w:val="af6"/>
            </w:pPr>
          </w:p>
        </w:tc>
        <w:tc>
          <w:tcPr>
            <w:tcW w:w="896" w:type="dxa"/>
            <w:vMerge/>
          </w:tcPr>
          <w:p w:rsidR="003F0D2B" w:rsidRPr="005F371F" w:rsidRDefault="003F0D2B" w:rsidP="004E0E5F">
            <w:pPr>
              <w:pStyle w:val="af6"/>
            </w:pPr>
          </w:p>
        </w:tc>
        <w:tc>
          <w:tcPr>
            <w:tcW w:w="1141" w:type="dxa"/>
            <w:vMerge/>
          </w:tcPr>
          <w:p w:rsidR="003F0D2B" w:rsidRPr="005F371F" w:rsidRDefault="003F0D2B" w:rsidP="004E0E5F">
            <w:pPr>
              <w:pStyle w:val="af6"/>
            </w:pPr>
          </w:p>
        </w:tc>
      </w:tr>
      <w:tr w:rsidR="00197BCB" w:rsidRPr="005F371F" w:rsidTr="00197BCB">
        <w:trPr>
          <w:trHeight w:val="802"/>
          <w:jc w:val="center"/>
        </w:trPr>
        <w:tc>
          <w:tcPr>
            <w:tcW w:w="574" w:type="dxa"/>
            <w:vMerge w:val="restart"/>
            <w:shd w:val="clear" w:color="auto" w:fill="auto"/>
          </w:tcPr>
          <w:p w:rsidR="003F0D2B" w:rsidRPr="005F371F" w:rsidRDefault="003F0D2B" w:rsidP="004E0E5F">
            <w:pPr>
              <w:pStyle w:val="af6"/>
              <w:jc w:val="center"/>
            </w:pPr>
            <w:r w:rsidRPr="005F371F">
              <w:t>2.</w:t>
            </w:r>
          </w:p>
        </w:tc>
        <w:tc>
          <w:tcPr>
            <w:tcW w:w="2248" w:type="dxa"/>
            <w:vMerge w:val="restart"/>
            <w:shd w:val="clear" w:color="auto" w:fill="auto"/>
          </w:tcPr>
          <w:p w:rsidR="003F0D2B" w:rsidRPr="005F371F" w:rsidRDefault="003F0D2B" w:rsidP="004E0E5F">
            <w:pPr>
              <w:pStyle w:val="affc"/>
              <w:jc w:val="center"/>
            </w:pPr>
            <w:r w:rsidRPr="005F371F">
              <w:t>Зачетная книжка</w:t>
            </w:r>
          </w:p>
        </w:tc>
        <w:tc>
          <w:tcPr>
            <w:tcW w:w="1708" w:type="dxa"/>
            <w:shd w:val="clear" w:color="auto" w:fill="auto"/>
          </w:tcPr>
          <w:p w:rsidR="003F0D2B" w:rsidRPr="005F371F" w:rsidRDefault="003F0D2B" w:rsidP="004E0E5F">
            <w:pPr>
              <w:pStyle w:val="af6"/>
              <w:jc w:val="center"/>
            </w:pPr>
            <w:r w:rsidRPr="005F371F">
              <w:t>Форма</w:t>
            </w:r>
          </w:p>
        </w:tc>
        <w:tc>
          <w:tcPr>
            <w:tcW w:w="2317" w:type="dxa"/>
            <w:shd w:val="clear" w:color="auto" w:fill="auto"/>
          </w:tcPr>
          <w:p w:rsidR="003F0D2B" w:rsidRPr="005F371F" w:rsidRDefault="003F0D2B" w:rsidP="004E0E5F">
            <w:pPr>
              <w:pStyle w:val="af6"/>
              <w:jc w:val="center"/>
            </w:pPr>
            <w:r w:rsidRPr="005F371F">
              <w:t>Книжка</w:t>
            </w:r>
          </w:p>
        </w:tc>
        <w:tc>
          <w:tcPr>
            <w:tcW w:w="690" w:type="dxa"/>
            <w:vMerge w:val="restart"/>
          </w:tcPr>
          <w:p w:rsidR="003F0D2B" w:rsidRPr="005F371F" w:rsidRDefault="003F0D2B" w:rsidP="004E0E5F">
            <w:pPr>
              <w:pStyle w:val="af6"/>
              <w:jc w:val="center"/>
            </w:pPr>
            <w:r w:rsidRPr="005F371F">
              <w:t>шт.</w:t>
            </w:r>
          </w:p>
        </w:tc>
        <w:tc>
          <w:tcPr>
            <w:tcW w:w="741" w:type="dxa"/>
            <w:vMerge w:val="restart"/>
          </w:tcPr>
          <w:p w:rsidR="003F0D2B" w:rsidRPr="005F371F" w:rsidRDefault="003F0D2B" w:rsidP="004E0E5F">
            <w:pPr>
              <w:pStyle w:val="af6"/>
              <w:jc w:val="center"/>
            </w:pPr>
          </w:p>
        </w:tc>
        <w:tc>
          <w:tcPr>
            <w:tcW w:w="896" w:type="dxa"/>
            <w:vMerge w:val="restart"/>
          </w:tcPr>
          <w:p w:rsidR="003F0D2B" w:rsidRPr="005F371F" w:rsidRDefault="003F0D2B" w:rsidP="004E0E5F">
            <w:pPr>
              <w:pStyle w:val="af6"/>
              <w:jc w:val="center"/>
            </w:pPr>
          </w:p>
        </w:tc>
        <w:tc>
          <w:tcPr>
            <w:tcW w:w="1141" w:type="dxa"/>
            <w:vMerge w:val="restart"/>
          </w:tcPr>
          <w:p w:rsidR="003F0D2B" w:rsidRPr="005F371F" w:rsidRDefault="003F0D2B" w:rsidP="004E0E5F">
            <w:pPr>
              <w:pStyle w:val="af6"/>
              <w:jc w:val="center"/>
            </w:pPr>
          </w:p>
        </w:tc>
      </w:tr>
      <w:tr w:rsidR="00197BCB" w:rsidRPr="005F371F" w:rsidTr="00197BCB">
        <w:trPr>
          <w:jc w:val="center"/>
        </w:trPr>
        <w:tc>
          <w:tcPr>
            <w:tcW w:w="574" w:type="dxa"/>
            <w:vMerge/>
            <w:shd w:val="clear" w:color="auto" w:fill="auto"/>
            <w:vAlign w:val="center"/>
          </w:tcPr>
          <w:p w:rsidR="003F0D2B" w:rsidRPr="005F371F" w:rsidRDefault="003F0D2B" w:rsidP="004E0E5F">
            <w:pPr>
              <w:pStyle w:val="af6"/>
              <w:jc w:val="center"/>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pStyle w:val="af6"/>
              <w:jc w:val="center"/>
            </w:pPr>
            <w:r w:rsidRPr="005F371F">
              <w:t>Ориентация</w:t>
            </w:r>
          </w:p>
        </w:tc>
        <w:tc>
          <w:tcPr>
            <w:tcW w:w="2317" w:type="dxa"/>
            <w:shd w:val="clear" w:color="auto" w:fill="auto"/>
          </w:tcPr>
          <w:p w:rsidR="003F0D2B" w:rsidRPr="005F371F" w:rsidRDefault="003F0D2B" w:rsidP="004E0E5F">
            <w:pPr>
              <w:pStyle w:val="af6"/>
              <w:jc w:val="center"/>
            </w:pPr>
            <w:r w:rsidRPr="005F371F">
              <w:t>Альбомная</w:t>
            </w:r>
          </w:p>
        </w:tc>
        <w:tc>
          <w:tcPr>
            <w:tcW w:w="690" w:type="dxa"/>
            <w:vMerge/>
          </w:tcPr>
          <w:p w:rsidR="003F0D2B" w:rsidRPr="005F371F" w:rsidRDefault="003F0D2B" w:rsidP="004E0E5F">
            <w:pPr>
              <w:pStyle w:val="af6"/>
              <w:jc w:val="center"/>
            </w:pPr>
          </w:p>
        </w:tc>
        <w:tc>
          <w:tcPr>
            <w:tcW w:w="741" w:type="dxa"/>
            <w:vMerge/>
          </w:tcPr>
          <w:p w:rsidR="003F0D2B" w:rsidRPr="005F371F" w:rsidRDefault="003F0D2B" w:rsidP="004E0E5F">
            <w:pPr>
              <w:pStyle w:val="af6"/>
              <w:jc w:val="center"/>
            </w:pPr>
          </w:p>
        </w:tc>
        <w:tc>
          <w:tcPr>
            <w:tcW w:w="896" w:type="dxa"/>
            <w:vMerge/>
          </w:tcPr>
          <w:p w:rsidR="003F0D2B" w:rsidRPr="005F371F" w:rsidRDefault="003F0D2B" w:rsidP="004E0E5F">
            <w:pPr>
              <w:pStyle w:val="af6"/>
              <w:jc w:val="center"/>
            </w:pPr>
          </w:p>
        </w:tc>
        <w:tc>
          <w:tcPr>
            <w:tcW w:w="1141" w:type="dxa"/>
            <w:vMerge/>
          </w:tcPr>
          <w:p w:rsidR="003F0D2B" w:rsidRPr="005F371F" w:rsidRDefault="003F0D2B" w:rsidP="004E0E5F">
            <w:pPr>
              <w:pStyle w:val="af6"/>
              <w:jc w:val="center"/>
            </w:pPr>
          </w:p>
        </w:tc>
      </w:tr>
      <w:tr w:rsidR="00197BCB" w:rsidRPr="005F371F" w:rsidTr="00197BCB">
        <w:trPr>
          <w:jc w:val="center"/>
        </w:trPr>
        <w:tc>
          <w:tcPr>
            <w:tcW w:w="574" w:type="dxa"/>
            <w:vMerge/>
            <w:shd w:val="clear" w:color="auto" w:fill="auto"/>
          </w:tcPr>
          <w:p w:rsidR="003F0D2B" w:rsidRPr="005F371F" w:rsidRDefault="003F0D2B" w:rsidP="004E0E5F">
            <w:pPr>
              <w:pStyle w:val="af6"/>
              <w:jc w:val="center"/>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jc w:val="center"/>
              <w:rPr>
                <w:rFonts w:eastAsia="Calibri"/>
                <w:color w:val="000000"/>
              </w:rPr>
            </w:pPr>
            <w:r w:rsidRPr="005F371F">
              <w:rPr>
                <w:rFonts w:eastAsia="Calibri"/>
                <w:color w:val="000000"/>
              </w:rPr>
              <w:t>Размер (в сложенном виде)</w:t>
            </w:r>
          </w:p>
          <w:p w:rsidR="003F0D2B" w:rsidRPr="005F371F" w:rsidRDefault="003F0D2B" w:rsidP="004E0E5F">
            <w:pPr>
              <w:pStyle w:val="af6"/>
              <w:jc w:val="center"/>
            </w:pPr>
          </w:p>
        </w:tc>
        <w:tc>
          <w:tcPr>
            <w:tcW w:w="2317" w:type="dxa"/>
            <w:shd w:val="clear" w:color="auto" w:fill="auto"/>
          </w:tcPr>
          <w:p w:rsidR="003F0D2B" w:rsidRPr="005F371F" w:rsidRDefault="003F0D2B" w:rsidP="004E0E5F">
            <w:pPr>
              <w:pStyle w:val="af6"/>
              <w:jc w:val="center"/>
            </w:pPr>
            <w:r w:rsidRPr="005F371F">
              <w:rPr>
                <w:rFonts w:eastAsia="Calibri"/>
                <w:color w:val="000000"/>
              </w:rPr>
              <w:t>95мм*140 мм.</w:t>
            </w:r>
          </w:p>
        </w:tc>
        <w:tc>
          <w:tcPr>
            <w:tcW w:w="690" w:type="dxa"/>
            <w:vMerge/>
          </w:tcPr>
          <w:p w:rsidR="003F0D2B" w:rsidRPr="005F371F" w:rsidRDefault="003F0D2B" w:rsidP="004E0E5F">
            <w:pPr>
              <w:pStyle w:val="af6"/>
              <w:jc w:val="center"/>
            </w:pPr>
          </w:p>
        </w:tc>
        <w:tc>
          <w:tcPr>
            <w:tcW w:w="741" w:type="dxa"/>
            <w:vMerge/>
          </w:tcPr>
          <w:p w:rsidR="003F0D2B" w:rsidRPr="005F371F" w:rsidRDefault="003F0D2B" w:rsidP="004E0E5F">
            <w:pPr>
              <w:pStyle w:val="af6"/>
              <w:jc w:val="center"/>
            </w:pPr>
          </w:p>
        </w:tc>
        <w:tc>
          <w:tcPr>
            <w:tcW w:w="896" w:type="dxa"/>
            <w:vMerge/>
          </w:tcPr>
          <w:p w:rsidR="003F0D2B" w:rsidRPr="005F371F" w:rsidRDefault="003F0D2B" w:rsidP="004E0E5F">
            <w:pPr>
              <w:pStyle w:val="af6"/>
              <w:jc w:val="center"/>
            </w:pPr>
          </w:p>
        </w:tc>
        <w:tc>
          <w:tcPr>
            <w:tcW w:w="1141" w:type="dxa"/>
            <w:vMerge/>
          </w:tcPr>
          <w:p w:rsidR="003F0D2B" w:rsidRPr="005F371F" w:rsidRDefault="003F0D2B" w:rsidP="004E0E5F">
            <w:pPr>
              <w:pStyle w:val="af6"/>
              <w:jc w:val="center"/>
            </w:pPr>
          </w:p>
        </w:tc>
      </w:tr>
      <w:tr w:rsidR="00197BCB" w:rsidRPr="005F371F" w:rsidTr="00197BCB">
        <w:trPr>
          <w:jc w:val="center"/>
        </w:trPr>
        <w:tc>
          <w:tcPr>
            <w:tcW w:w="574" w:type="dxa"/>
            <w:vMerge/>
            <w:shd w:val="clear" w:color="auto" w:fill="auto"/>
          </w:tcPr>
          <w:p w:rsidR="003F0D2B" w:rsidRPr="005F371F" w:rsidRDefault="003F0D2B" w:rsidP="004E0E5F">
            <w:pPr>
              <w:pStyle w:val="af6"/>
              <w:jc w:val="center"/>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pStyle w:val="af6"/>
              <w:jc w:val="center"/>
            </w:pPr>
            <w:r w:rsidRPr="005F371F">
              <w:rPr>
                <w:bCs/>
                <w:lang w:eastAsia="ar-SA"/>
              </w:rPr>
              <w:t>Содержание вкладыша (внутренних листов)</w:t>
            </w:r>
          </w:p>
        </w:tc>
        <w:tc>
          <w:tcPr>
            <w:tcW w:w="2317" w:type="dxa"/>
            <w:shd w:val="clear" w:color="auto" w:fill="auto"/>
          </w:tcPr>
          <w:p w:rsidR="003F0D2B" w:rsidRPr="005F371F" w:rsidRDefault="003F0D2B" w:rsidP="00197BCB">
            <w:pPr>
              <w:pStyle w:val="af6"/>
              <w:jc w:val="center"/>
            </w:pPr>
            <w:r w:rsidRPr="005F371F">
              <w:rPr>
                <w:color w:val="000000"/>
              </w:rPr>
              <w:t xml:space="preserve">Титульный лист (2 стр.), </w:t>
            </w:r>
            <w:r w:rsidR="00197BCB">
              <w:rPr>
                <w:color w:val="000000"/>
              </w:rPr>
              <w:t>8</w:t>
            </w:r>
            <w:r w:rsidRPr="005F371F">
              <w:rPr>
                <w:color w:val="000000"/>
              </w:rPr>
              <w:t xml:space="preserve"> семестров учебного года с результатами промежуточной аттестации (экзаменов и зачетов) (3-</w:t>
            </w:r>
            <w:r w:rsidR="00197BCB">
              <w:rPr>
                <w:color w:val="000000"/>
              </w:rPr>
              <w:t>18</w:t>
            </w:r>
            <w:r w:rsidRPr="005F371F">
              <w:rPr>
                <w:color w:val="000000"/>
              </w:rPr>
              <w:t xml:space="preserve"> стр.), курсовые проекты (работы) (</w:t>
            </w:r>
            <w:r w:rsidR="00197BCB">
              <w:rPr>
                <w:color w:val="000000"/>
              </w:rPr>
              <w:t>19</w:t>
            </w:r>
            <w:r w:rsidRPr="005F371F">
              <w:rPr>
                <w:color w:val="000000"/>
              </w:rPr>
              <w:t>-2</w:t>
            </w:r>
            <w:r w:rsidR="00197BCB">
              <w:rPr>
                <w:color w:val="000000"/>
              </w:rPr>
              <w:t>0</w:t>
            </w:r>
            <w:r w:rsidRPr="005F371F">
              <w:rPr>
                <w:color w:val="000000"/>
              </w:rPr>
              <w:t xml:space="preserve"> стр.), практика (2</w:t>
            </w:r>
            <w:r w:rsidR="00197BCB">
              <w:rPr>
                <w:color w:val="000000"/>
              </w:rPr>
              <w:t>1</w:t>
            </w:r>
            <w:r w:rsidRPr="005F371F">
              <w:rPr>
                <w:color w:val="000000"/>
              </w:rPr>
              <w:t>-2</w:t>
            </w:r>
            <w:r w:rsidR="00197BCB">
              <w:rPr>
                <w:color w:val="000000"/>
              </w:rPr>
              <w:t>8</w:t>
            </w:r>
            <w:r w:rsidRPr="005F371F">
              <w:rPr>
                <w:color w:val="000000"/>
              </w:rPr>
              <w:t xml:space="preserve"> стр.), результаты государственной итоговой аттестации (</w:t>
            </w:r>
            <w:r w:rsidR="00197BCB">
              <w:rPr>
                <w:color w:val="000000"/>
              </w:rPr>
              <w:t>29</w:t>
            </w:r>
            <w:r w:rsidRPr="005F371F">
              <w:rPr>
                <w:color w:val="000000"/>
              </w:rPr>
              <w:t xml:space="preserve"> стр.), защита </w:t>
            </w:r>
            <w:r w:rsidR="00197BCB">
              <w:rPr>
                <w:color w:val="000000"/>
              </w:rPr>
              <w:t>дипломного проекта (работы)</w:t>
            </w:r>
            <w:r w:rsidRPr="005F371F">
              <w:rPr>
                <w:color w:val="000000"/>
              </w:rPr>
              <w:t xml:space="preserve"> (3</w:t>
            </w:r>
            <w:r w:rsidR="00197BCB">
              <w:rPr>
                <w:color w:val="000000"/>
              </w:rPr>
              <w:t>0</w:t>
            </w:r>
            <w:r w:rsidRPr="005F371F">
              <w:rPr>
                <w:color w:val="000000"/>
              </w:rPr>
              <w:t xml:space="preserve"> стр.), гос</w:t>
            </w:r>
            <w:r w:rsidR="00197BCB">
              <w:rPr>
                <w:color w:val="000000"/>
              </w:rPr>
              <w:t xml:space="preserve">ударственный </w:t>
            </w:r>
            <w:r w:rsidRPr="005F371F">
              <w:rPr>
                <w:color w:val="000000"/>
              </w:rPr>
              <w:t>экзамен ( 3</w:t>
            </w:r>
            <w:r w:rsidR="00197BCB">
              <w:rPr>
                <w:color w:val="000000"/>
              </w:rPr>
              <w:t>1</w:t>
            </w:r>
            <w:r w:rsidRPr="005F371F">
              <w:rPr>
                <w:color w:val="000000"/>
              </w:rPr>
              <w:t xml:space="preserve"> стр.), решение гос</w:t>
            </w:r>
            <w:r w:rsidR="00197BCB">
              <w:rPr>
                <w:color w:val="000000"/>
              </w:rPr>
              <w:t>ударственной</w:t>
            </w:r>
            <w:r w:rsidRPr="005F371F">
              <w:rPr>
                <w:color w:val="000000"/>
              </w:rPr>
              <w:t xml:space="preserve"> экзаменационной комиссии (3</w:t>
            </w:r>
            <w:r w:rsidR="00197BCB">
              <w:rPr>
                <w:color w:val="000000"/>
              </w:rPr>
              <w:t>2</w:t>
            </w:r>
            <w:r w:rsidRPr="005F371F">
              <w:rPr>
                <w:color w:val="000000"/>
              </w:rPr>
              <w:t xml:space="preserve"> стр.)</w:t>
            </w:r>
            <w:r w:rsidR="00197BCB">
              <w:rPr>
                <w:color w:val="000000"/>
              </w:rPr>
              <w:t xml:space="preserve">, демонстрационный экзамен (33 стр.), </w:t>
            </w:r>
            <w:r w:rsidR="00197BCB" w:rsidRPr="005F371F">
              <w:rPr>
                <w:color w:val="000000"/>
              </w:rPr>
              <w:t>решение гос</w:t>
            </w:r>
            <w:r w:rsidR="00197BCB">
              <w:rPr>
                <w:color w:val="000000"/>
              </w:rPr>
              <w:t>ударственной</w:t>
            </w:r>
            <w:r w:rsidR="00197BCB" w:rsidRPr="005F371F">
              <w:rPr>
                <w:color w:val="000000"/>
              </w:rPr>
              <w:t xml:space="preserve"> экзаменационной комиссии (3</w:t>
            </w:r>
            <w:r w:rsidR="00197BCB">
              <w:rPr>
                <w:color w:val="000000"/>
              </w:rPr>
              <w:t>4</w:t>
            </w:r>
            <w:r w:rsidR="00197BCB" w:rsidRPr="005F371F">
              <w:rPr>
                <w:color w:val="000000"/>
              </w:rPr>
              <w:t xml:space="preserve"> стр.)</w:t>
            </w:r>
          </w:p>
        </w:tc>
        <w:tc>
          <w:tcPr>
            <w:tcW w:w="690" w:type="dxa"/>
            <w:vMerge/>
          </w:tcPr>
          <w:p w:rsidR="003F0D2B" w:rsidRPr="005F371F" w:rsidRDefault="003F0D2B" w:rsidP="004E0E5F">
            <w:pPr>
              <w:pStyle w:val="af6"/>
              <w:jc w:val="center"/>
            </w:pPr>
          </w:p>
        </w:tc>
        <w:tc>
          <w:tcPr>
            <w:tcW w:w="741" w:type="dxa"/>
            <w:vMerge/>
          </w:tcPr>
          <w:p w:rsidR="003F0D2B" w:rsidRPr="005F371F" w:rsidRDefault="003F0D2B" w:rsidP="004E0E5F">
            <w:pPr>
              <w:pStyle w:val="af6"/>
              <w:jc w:val="center"/>
            </w:pPr>
          </w:p>
        </w:tc>
        <w:tc>
          <w:tcPr>
            <w:tcW w:w="896" w:type="dxa"/>
            <w:vMerge/>
          </w:tcPr>
          <w:p w:rsidR="003F0D2B" w:rsidRPr="005F371F" w:rsidRDefault="003F0D2B" w:rsidP="004E0E5F">
            <w:pPr>
              <w:pStyle w:val="af6"/>
              <w:jc w:val="center"/>
            </w:pPr>
          </w:p>
        </w:tc>
        <w:tc>
          <w:tcPr>
            <w:tcW w:w="1141" w:type="dxa"/>
            <w:vMerge/>
          </w:tcPr>
          <w:p w:rsidR="003F0D2B" w:rsidRPr="005F371F" w:rsidRDefault="003F0D2B" w:rsidP="004E0E5F">
            <w:pPr>
              <w:pStyle w:val="af6"/>
              <w:jc w:val="center"/>
            </w:pPr>
          </w:p>
        </w:tc>
      </w:tr>
      <w:tr w:rsidR="00197BCB" w:rsidRPr="005F371F" w:rsidTr="00197BCB">
        <w:trPr>
          <w:jc w:val="center"/>
        </w:trPr>
        <w:tc>
          <w:tcPr>
            <w:tcW w:w="574" w:type="dxa"/>
            <w:vMerge/>
            <w:shd w:val="clear" w:color="auto" w:fill="auto"/>
          </w:tcPr>
          <w:p w:rsidR="003F0D2B" w:rsidRPr="005F371F" w:rsidRDefault="003F0D2B" w:rsidP="004E0E5F">
            <w:pPr>
              <w:pStyle w:val="af6"/>
              <w:jc w:val="center"/>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pStyle w:val="af6"/>
              <w:jc w:val="center"/>
            </w:pPr>
            <w:r w:rsidRPr="005F371F">
              <w:t>Плотность обложки,</w:t>
            </w:r>
          </w:p>
          <w:p w:rsidR="003F0D2B" w:rsidRPr="005F371F" w:rsidRDefault="003F0D2B" w:rsidP="004E0E5F">
            <w:pPr>
              <w:pStyle w:val="af6"/>
              <w:jc w:val="center"/>
            </w:pPr>
            <w:r w:rsidRPr="005F371F">
              <w:t>г/ м²</w:t>
            </w:r>
          </w:p>
        </w:tc>
        <w:tc>
          <w:tcPr>
            <w:tcW w:w="2317" w:type="dxa"/>
            <w:shd w:val="clear" w:color="auto" w:fill="auto"/>
          </w:tcPr>
          <w:p w:rsidR="003F0D2B" w:rsidRPr="005F371F" w:rsidRDefault="003F0D2B" w:rsidP="004E0E5F">
            <w:pPr>
              <w:pStyle w:val="af6"/>
              <w:jc w:val="center"/>
            </w:pPr>
            <w:r w:rsidRPr="005F371F">
              <w:t xml:space="preserve">577  </w:t>
            </w:r>
          </w:p>
        </w:tc>
        <w:tc>
          <w:tcPr>
            <w:tcW w:w="690" w:type="dxa"/>
            <w:vMerge/>
          </w:tcPr>
          <w:p w:rsidR="003F0D2B" w:rsidRPr="005F371F" w:rsidRDefault="003F0D2B" w:rsidP="004E0E5F">
            <w:pPr>
              <w:pStyle w:val="af6"/>
              <w:jc w:val="center"/>
            </w:pPr>
          </w:p>
        </w:tc>
        <w:tc>
          <w:tcPr>
            <w:tcW w:w="741" w:type="dxa"/>
            <w:vMerge/>
          </w:tcPr>
          <w:p w:rsidR="003F0D2B" w:rsidRPr="005F371F" w:rsidRDefault="003F0D2B" w:rsidP="004E0E5F">
            <w:pPr>
              <w:pStyle w:val="af6"/>
              <w:jc w:val="center"/>
            </w:pPr>
          </w:p>
        </w:tc>
        <w:tc>
          <w:tcPr>
            <w:tcW w:w="896" w:type="dxa"/>
            <w:vMerge/>
          </w:tcPr>
          <w:p w:rsidR="003F0D2B" w:rsidRPr="005F371F" w:rsidRDefault="003F0D2B" w:rsidP="004E0E5F">
            <w:pPr>
              <w:pStyle w:val="af6"/>
              <w:jc w:val="center"/>
            </w:pPr>
          </w:p>
        </w:tc>
        <w:tc>
          <w:tcPr>
            <w:tcW w:w="1141" w:type="dxa"/>
            <w:vMerge/>
          </w:tcPr>
          <w:p w:rsidR="003F0D2B" w:rsidRPr="005F371F" w:rsidRDefault="003F0D2B" w:rsidP="004E0E5F">
            <w:pPr>
              <w:pStyle w:val="af6"/>
              <w:jc w:val="center"/>
            </w:pPr>
          </w:p>
        </w:tc>
      </w:tr>
      <w:tr w:rsidR="00197BCB" w:rsidRPr="005F371F" w:rsidTr="00197BCB">
        <w:trPr>
          <w:jc w:val="center"/>
        </w:trPr>
        <w:tc>
          <w:tcPr>
            <w:tcW w:w="574" w:type="dxa"/>
            <w:vMerge/>
            <w:shd w:val="clear" w:color="auto" w:fill="auto"/>
          </w:tcPr>
          <w:p w:rsidR="003F0D2B" w:rsidRPr="005F371F" w:rsidRDefault="003F0D2B" w:rsidP="004E0E5F">
            <w:pPr>
              <w:pStyle w:val="af6"/>
              <w:jc w:val="center"/>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pStyle w:val="af6"/>
              <w:jc w:val="center"/>
            </w:pPr>
            <w:r w:rsidRPr="005F371F">
              <w:t>Материал обложки</w:t>
            </w:r>
          </w:p>
        </w:tc>
        <w:tc>
          <w:tcPr>
            <w:tcW w:w="2317" w:type="dxa"/>
            <w:shd w:val="clear" w:color="auto" w:fill="auto"/>
          </w:tcPr>
          <w:p w:rsidR="003F0D2B" w:rsidRPr="005F371F" w:rsidRDefault="003F0D2B" w:rsidP="004E0E5F">
            <w:pPr>
              <w:pStyle w:val="af6"/>
              <w:jc w:val="center"/>
            </w:pPr>
            <w:r w:rsidRPr="005F371F">
              <w:t>Переплетный картон, с внешней стороны имеет материал синего цвета (</w:t>
            </w:r>
            <w:proofErr w:type="spellStart"/>
            <w:r w:rsidRPr="005F371F">
              <w:t>бумвинил</w:t>
            </w:r>
            <w:proofErr w:type="spellEnd"/>
            <w:r w:rsidRPr="005F371F">
              <w:t>) с тиснением «ЗАЧЕТНАЯ КНИЖКА»</w:t>
            </w:r>
          </w:p>
        </w:tc>
        <w:tc>
          <w:tcPr>
            <w:tcW w:w="690" w:type="dxa"/>
            <w:vMerge/>
          </w:tcPr>
          <w:p w:rsidR="003F0D2B" w:rsidRPr="005F371F" w:rsidRDefault="003F0D2B" w:rsidP="004E0E5F">
            <w:pPr>
              <w:pStyle w:val="af6"/>
              <w:jc w:val="center"/>
            </w:pPr>
          </w:p>
        </w:tc>
        <w:tc>
          <w:tcPr>
            <w:tcW w:w="741" w:type="dxa"/>
            <w:vMerge/>
          </w:tcPr>
          <w:p w:rsidR="003F0D2B" w:rsidRPr="005F371F" w:rsidRDefault="003F0D2B" w:rsidP="004E0E5F">
            <w:pPr>
              <w:pStyle w:val="af6"/>
              <w:jc w:val="center"/>
            </w:pPr>
          </w:p>
        </w:tc>
        <w:tc>
          <w:tcPr>
            <w:tcW w:w="896" w:type="dxa"/>
            <w:vMerge/>
          </w:tcPr>
          <w:p w:rsidR="003F0D2B" w:rsidRPr="005F371F" w:rsidRDefault="003F0D2B" w:rsidP="004E0E5F">
            <w:pPr>
              <w:pStyle w:val="af6"/>
              <w:jc w:val="center"/>
            </w:pPr>
          </w:p>
        </w:tc>
        <w:tc>
          <w:tcPr>
            <w:tcW w:w="1141" w:type="dxa"/>
            <w:vMerge/>
          </w:tcPr>
          <w:p w:rsidR="003F0D2B" w:rsidRPr="005F371F" w:rsidRDefault="003F0D2B" w:rsidP="004E0E5F">
            <w:pPr>
              <w:pStyle w:val="af6"/>
              <w:jc w:val="center"/>
            </w:pPr>
          </w:p>
        </w:tc>
      </w:tr>
      <w:tr w:rsidR="00197BCB" w:rsidRPr="005F371F" w:rsidTr="00197BCB">
        <w:trPr>
          <w:jc w:val="center"/>
        </w:trPr>
        <w:tc>
          <w:tcPr>
            <w:tcW w:w="574" w:type="dxa"/>
            <w:vMerge/>
            <w:shd w:val="clear" w:color="auto" w:fill="auto"/>
          </w:tcPr>
          <w:p w:rsidR="003F0D2B" w:rsidRPr="005F371F" w:rsidRDefault="003F0D2B" w:rsidP="004E0E5F">
            <w:pPr>
              <w:pStyle w:val="af6"/>
              <w:jc w:val="center"/>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pStyle w:val="af6"/>
              <w:jc w:val="center"/>
            </w:pPr>
            <w:r w:rsidRPr="005F371F">
              <w:t>Способ крепления</w:t>
            </w:r>
          </w:p>
        </w:tc>
        <w:tc>
          <w:tcPr>
            <w:tcW w:w="2317" w:type="dxa"/>
            <w:shd w:val="clear" w:color="auto" w:fill="auto"/>
          </w:tcPr>
          <w:p w:rsidR="003F0D2B" w:rsidRPr="005F371F" w:rsidRDefault="003F0D2B" w:rsidP="004E0E5F">
            <w:pPr>
              <w:pStyle w:val="af6"/>
              <w:jc w:val="center"/>
            </w:pPr>
            <w:r w:rsidRPr="005F371F">
              <w:t xml:space="preserve">Обложка закрепляется скобами насквозь с листами бумаги размером 290 x </w:t>
            </w:r>
            <w:smartTag w:uri="urn:schemas-microsoft-com:office:smarttags" w:element="metricconverter">
              <w:smartTagPr>
                <w:attr w:name="ProductID" w:val="100 мм"/>
              </w:smartTagPr>
              <w:r w:rsidRPr="005F371F">
                <w:t>100 мм</w:t>
              </w:r>
            </w:smartTag>
          </w:p>
        </w:tc>
        <w:tc>
          <w:tcPr>
            <w:tcW w:w="690" w:type="dxa"/>
            <w:vMerge/>
          </w:tcPr>
          <w:p w:rsidR="003F0D2B" w:rsidRPr="005F371F" w:rsidRDefault="003F0D2B" w:rsidP="004E0E5F">
            <w:pPr>
              <w:pStyle w:val="af6"/>
              <w:jc w:val="center"/>
            </w:pPr>
          </w:p>
        </w:tc>
        <w:tc>
          <w:tcPr>
            <w:tcW w:w="741" w:type="dxa"/>
            <w:vMerge/>
          </w:tcPr>
          <w:p w:rsidR="003F0D2B" w:rsidRPr="005F371F" w:rsidRDefault="003F0D2B" w:rsidP="004E0E5F">
            <w:pPr>
              <w:pStyle w:val="af6"/>
              <w:jc w:val="center"/>
            </w:pPr>
          </w:p>
        </w:tc>
        <w:tc>
          <w:tcPr>
            <w:tcW w:w="896" w:type="dxa"/>
            <w:vMerge/>
          </w:tcPr>
          <w:p w:rsidR="003F0D2B" w:rsidRPr="005F371F" w:rsidRDefault="003F0D2B" w:rsidP="004E0E5F">
            <w:pPr>
              <w:pStyle w:val="af6"/>
              <w:jc w:val="center"/>
            </w:pPr>
          </w:p>
        </w:tc>
        <w:tc>
          <w:tcPr>
            <w:tcW w:w="1141" w:type="dxa"/>
            <w:vMerge/>
          </w:tcPr>
          <w:p w:rsidR="003F0D2B" w:rsidRPr="005F371F" w:rsidRDefault="003F0D2B" w:rsidP="004E0E5F">
            <w:pPr>
              <w:pStyle w:val="af6"/>
              <w:jc w:val="center"/>
            </w:pPr>
          </w:p>
        </w:tc>
      </w:tr>
      <w:tr w:rsidR="00197BCB" w:rsidRPr="005F371F" w:rsidTr="00197BCB">
        <w:trPr>
          <w:jc w:val="center"/>
        </w:trPr>
        <w:tc>
          <w:tcPr>
            <w:tcW w:w="574" w:type="dxa"/>
            <w:vMerge/>
            <w:shd w:val="clear" w:color="auto" w:fill="auto"/>
          </w:tcPr>
          <w:p w:rsidR="003F0D2B" w:rsidRPr="005F371F" w:rsidRDefault="003F0D2B" w:rsidP="004E0E5F">
            <w:pPr>
              <w:pStyle w:val="af6"/>
              <w:jc w:val="center"/>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pStyle w:val="af6"/>
              <w:jc w:val="center"/>
            </w:pPr>
            <w:r w:rsidRPr="005F371F">
              <w:t>Макет</w:t>
            </w:r>
          </w:p>
        </w:tc>
        <w:tc>
          <w:tcPr>
            <w:tcW w:w="2317" w:type="dxa"/>
            <w:shd w:val="clear" w:color="auto" w:fill="auto"/>
          </w:tcPr>
          <w:p w:rsidR="003F0D2B" w:rsidRPr="005F371F" w:rsidRDefault="003F0D2B" w:rsidP="00197BCB">
            <w:pPr>
              <w:pStyle w:val="af6"/>
              <w:jc w:val="center"/>
            </w:pPr>
            <w:r>
              <w:rPr>
                <w:color w:val="000000"/>
              </w:rPr>
              <w:t>Разработан</w:t>
            </w:r>
          </w:p>
        </w:tc>
        <w:tc>
          <w:tcPr>
            <w:tcW w:w="690" w:type="dxa"/>
            <w:vMerge/>
          </w:tcPr>
          <w:p w:rsidR="003F0D2B" w:rsidRPr="005F371F" w:rsidRDefault="003F0D2B" w:rsidP="004E0E5F">
            <w:pPr>
              <w:pStyle w:val="af6"/>
              <w:jc w:val="center"/>
            </w:pPr>
          </w:p>
        </w:tc>
        <w:tc>
          <w:tcPr>
            <w:tcW w:w="741" w:type="dxa"/>
            <w:vMerge/>
          </w:tcPr>
          <w:p w:rsidR="003F0D2B" w:rsidRPr="005F371F" w:rsidRDefault="003F0D2B" w:rsidP="004E0E5F">
            <w:pPr>
              <w:pStyle w:val="af6"/>
              <w:jc w:val="center"/>
            </w:pPr>
          </w:p>
        </w:tc>
        <w:tc>
          <w:tcPr>
            <w:tcW w:w="896" w:type="dxa"/>
            <w:vMerge/>
          </w:tcPr>
          <w:p w:rsidR="003F0D2B" w:rsidRPr="005F371F" w:rsidRDefault="003F0D2B" w:rsidP="004E0E5F">
            <w:pPr>
              <w:pStyle w:val="af6"/>
              <w:jc w:val="center"/>
            </w:pPr>
          </w:p>
        </w:tc>
        <w:tc>
          <w:tcPr>
            <w:tcW w:w="1141" w:type="dxa"/>
            <w:vMerge/>
          </w:tcPr>
          <w:p w:rsidR="003F0D2B" w:rsidRPr="005F371F" w:rsidRDefault="003F0D2B" w:rsidP="004E0E5F">
            <w:pPr>
              <w:pStyle w:val="af6"/>
              <w:jc w:val="center"/>
            </w:pPr>
          </w:p>
        </w:tc>
      </w:tr>
      <w:tr w:rsidR="00197BCB" w:rsidRPr="005F371F" w:rsidTr="00197BCB">
        <w:trPr>
          <w:jc w:val="center"/>
        </w:trPr>
        <w:tc>
          <w:tcPr>
            <w:tcW w:w="574" w:type="dxa"/>
            <w:vMerge/>
            <w:shd w:val="clear" w:color="auto" w:fill="auto"/>
          </w:tcPr>
          <w:p w:rsidR="003F0D2B" w:rsidRPr="005F371F" w:rsidRDefault="003F0D2B" w:rsidP="004E0E5F">
            <w:pPr>
              <w:pStyle w:val="af6"/>
              <w:jc w:val="center"/>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pStyle w:val="af6"/>
              <w:jc w:val="center"/>
            </w:pPr>
            <w:r w:rsidRPr="005F371F">
              <w:t xml:space="preserve">Плотность бумаги внутренних листов </w:t>
            </w:r>
          </w:p>
        </w:tc>
        <w:tc>
          <w:tcPr>
            <w:tcW w:w="2317" w:type="dxa"/>
            <w:shd w:val="clear" w:color="auto" w:fill="auto"/>
          </w:tcPr>
          <w:p w:rsidR="003F0D2B" w:rsidRPr="005F371F" w:rsidRDefault="003F0D2B" w:rsidP="004E0E5F">
            <w:pPr>
              <w:pStyle w:val="af6"/>
              <w:jc w:val="center"/>
            </w:pPr>
            <w:r w:rsidRPr="005F371F">
              <w:t>80 г/м²</w:t>
            </w:r>
          </w:p>
        </w:tc>
        <w:tc>
          <w:tcPr>
            <w:tcW w:w="690" w:type="dxa"/>
            <w:vMerge/>
          </w:tcPr>
          <w:p w:rsidR="003F0D2B" w:rsidRPr="005F371F" w:rsidRDefault="003F0D2B" w:rsidP="004E0E5F">
            <w:pPr>
              <w:pStyle w:val="af6"/>
              <w:jc w:val="center"/>
            </w:pPr>
          </w:p>
        </w:tc>
        <w:tc>
          <w:tcPr>
            <w:tcW w:w="741" w:type="dxa"/>
            <w:vMerge/>
          </w:tcPr>
          <w:p w:rsidR="003F0D2B" w:rsidRPr="005F371F" w:rsidRDefault="003F0D2B" w:rsidP="004E0E5F">
            <w:pPr>
              <w:pStyle w:val="af6"/>
              <w:jc w:val="center"/>
            </w:pPr>
          </w:p>
        </w:tc>
        <w:tc>
          <w:tcPr>
            <w:tcW w:w="896" w:type="dxa"/>
            <w:vMerge/>
          </w:tcPr>
          <w:p w:rsidR="003F0D2B" w:rsidRPr="005F371F" w:rsidRDefault="003F0D2B" w:rsidP="004E0E5F">
            <w:pPr>
              <w:pStyle w:val="af6"/>
              <w:jc w:val="center"/>
            </w:pPr>
          </w:p>
        </w:tc>
        <w:tc>
          <w:tcPr>
            <w:tcW w:w="1141" w:type="dxa"/>
            <w:vMerge/>
          </w:tcPr>
          <w:p w:rsidR="003F0D2B" w:rsidRPr="005F371F" w:rsidRDefault="003F0D2B" w:rsidP="004E0E5F">
            <w:pPr>
              <w:pStyle w:val="af6"/>
              <w:jc w:val="center"/>
            </w:pPr>
          </w:p>
        </w:tc>
      </w:tr>
      <w:tr w:rsidR="00197BCB" w:rsidRPr="005F371F" w:rsidTr="00197BCB">
        <w:trPr>
          <w:jc w:val="center"/>
        </w:trPr>
        <w:tc>
          <w:tcPr>
            <w:tcW w:w="574" w:type="dxa"/>
            <w:vMerge/>
            <w:shd w:val="clear" w:color="auto" w:fill="auto"/>
          </w:tcPr>
          <w:p w:rsidR="003F0D2B" w:rsidRPr="005F371F" w:rsidRDefault="003F0D2B" w:rsidP="004E0E5F">
            <w:pPr>
              <w:pStyle w:val="af6"/>
              <w:jc w:val="center"/>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pStyle w:val="af6"/>
              <w:jc w:val="center"/>
            </w:pPr>
            <w:r w:rsidRPr="005F371F">
              <w:t xml:space="preserve">Цвет бумаги внутренних листов </w:t>
            </w:r>
          </w:p>
        </w:tc>
        <w:tc>
          <w:tcPr>
            <w:tcW w:w="2317" w:type="dxa"/>
            <w:shd w:val="clear" w:color="auto" w:fill="auto"/>
          </w:tcPr>
          <w:p w:rsidR="003F0D2B" w:rsidRPr="005F371F" w:rsidRDefault="003F0D2B" w:rsidP="004E0E5F">
            <w:pPr>
              <w:pStyle w:val="af6"/>
              <w:jc w:val="center"/>
            </w:pPr>
            <w:r w:rsidRPr="005F371F">
              <w:t>Белый</w:t>
            </w:r>
          </w:p>
        </w:tc>
        <w:tc>
          <w:tcPr>
            <w:tcW w:w="690" w:type="dxa"/>
            <w:vMerge/>
          </w:tcPr>
          <w:p w:rsidR="003F0D2B" w:rsidRPr="005F371F" w:rsidRDefault="003F0D2B" w:rsidP="004E0E5F">
            <w:pPr>
              <w:pStyle w:val="af6"/>
              <w:jc w:val="center"/>
            </w:pPr>
          </w:p>
        </w:tc>
        <w:tc>
          <w:tcPr>
            <w:tcW w:w="741" w:type="dxa"/>
            <w:vMerge/>
          </w:tcPr>
          <w:p w:rsidR="003F0D2B" w:rsidRPr="005F371F" w:rsidRDefault="003F0D2B" w:rsidP="004E0E5F">
            <w:pPr>
              <w:pStyle w:val="af6"/>
              <w:jc w:val="center"/>
            </w:pPr>
          </w:p>
        </w:tc>
        <w:tc>
          <w:tcPr>
            <w:tcW w:w="896" w:type="dxa"/>
            <w:vMerge/>
          </w:tcPr>
          <w:p w:rsidR="003F0D2B" w:rsidRPr="005F371F" w:rsidRDefault="003F0D2B" w:rsidP="004E0E5F">
            <w:pPr>
              <w:pStyle w:val="af6"/>
              <w:jc w:val="center"/>
            </w:pPr>
          </w:p>
        </w:tc>
        <w:tc>
          <w:tcPr>
            <w:tcW w:w="1141" w:type="dxa"/>
            <w:vMerge/>
          </w:tcPr>
          <w:p w:rsidR="003F0D2B" w:rsidRPr="005F371F" w:rsidRDefault="003F0D2B" w:rsidP="004E0E5F">
            <w:pPr>
              <w:pStyle w:val="af6"/>
              <w:jc w:val="center"/>
            </w:pPr>
          </w:p>
        </w:tc>
      </w:tr>
      <w:tr w:rsidR="00197BCB" w:rsidRPr="005F371F" w:rsidTr="00197BCB">
        <w:trPr>
          <w:jc w:val="center"/>
        </w:trPr>
        <w:tc>
          <w:tcPr>
            <w:tcW w:w="574" w:type="dxa"/>
            <w:vMerge/>
            <w:shd w:val="clear" w:color="auto" w:fill="auto"/>
          </w:tcPr>
          <w:p w:rsidR="003F0D2B" w:rsidRPr="005F371F" w:rsidRDefault="003F0D2B" w:rsidP="004E0E5F">
            <w:pPr>
              <w:pStyle w:val="af6"/>
              <w:jc w:val="center"/>
            </w:pPr>
          </w:p>
        </w:tc>
        <w:tc>
          <w:tcPr>
            <w:tcW w:w="2248" w:type="dxa"/>
            <w:vMerge/>
            <w:shd w:val="clear" w:color="auto" w:fill="auto"/>
            <w:vAlign w:val="center"/>
          </w:tcPr>
          <w:p w:rsidR="003F0D2B" w:rsidRPr="005F371F" w:rsidRDefault="003F0D2B" w:rsidP="004E0E5F">
            <w:pPr>
              <w:pStyle w:val="af6"/>
              <w:jc w:val="center"/>
            </w:pPr>
          </w:p>
        </w:tc>
        <w:tc>
          <w:tcPr>
            <w:tcW w:w="1708" w:type="dxa"/>
            <w:shd w:val="clear" w:color="auto" w:fill="auto"/>
          </w:tcPr>
          <w:p w:rsidR="003F0D2B" w:rsidRPr="005F371F" w:rsidRDefault="003F0D2B" w:rsidP="004E0E5F">
            <w:pPr>
              <w:pStyle w:val="af6"/>
              <w:jc w:val="center"/>
            </w:pPr>
            <w:r w:rsidRPr="005F371F">
              <w:t xml:space="preserve">Вариант печати текста на страницах в блоке </w:t>
            </w:r>
          </w:p>
        </w:tc>
        <w:tc>
          <w:tcPr>
            <w:tcW w:w="2317" w:type="dxa"/>
            <w:shd w:val="clear" w:color="auto" w:fill="auto"/>
          </w:tcPr>
          <w:p w:rsidR="003F0D2B" w:rsidRPr="005F371F" w:rsidRDefault="003F0D2B" w:rsidP="004E0E5F">
            <w:pPr>
              <w:pStyle w:val="af6"/>
              <w:jc w:val="center"/>
            </w:pPr>
            <w:r w:rsidRPr="005F371F">
              <w:t>Двухсторонняя</w:t>
            </w:r>
          </w:p>
        </w:tc>
        <w:tc>
          <w:tcPr>
            <w:tcW w:w="690" w:type="dxa"/>
            <w:vMerge/>
          </w:tcPr>
          <w:p w:rsidR="003F0D2B" w:rsidRPr="005F371F" w:rsidRDefault="003F0D2B" w:rsidP="004E0E5F">
            <w:pPr>
              <w:pStyle w:val="af6"/>
              <w:jc w:val="center"/>
            </w:pPr>
          </w:p>
        </w:tc>
        <w:tc>
          <w:tcPr>
            <w:tcW w:w="741" w:type="dxa"/>
            <w:vMerge/>
          </w:tcPr>
          <w:p w:rsidR="003F0D2B" w:rsidRPr="005F371F" w:rsidRDefault="003F0D2B" w:rsidP="004E0E5F">
            <w:pPr>
              <w:pStyle w:val="af6"/>
              <w:jc w:val="center"/>
            </w:pPr>
          </w:p>
        </w:tc>
        <w:tc>
          <w:tcPr>
            <w:tcW w:w="896" w:type="dxa"/>
            <w:vMerge/>
          </w:tcPr>
          <w:p w:rsidR="003F0D2B" w:rsidRPr="005F371F" w:rsidRDefault="003F0D2B" w:rsidP="004E0E5F">
            <w:pPr>
              <w:pStyle w:val="af6"/>
              <w:jc w:val="center"/>
            </w:pPr>
          </w:p>
        </w:tc>
        <w:tc>
          <w:tcPr>
            <w:tcW w:w="1141" w:type="dxa"/>
            <w:vMerge/>
          </w:tcPr>
          <w:p w:rsidR="003F0D2B" w:rsidRPr="005F371F" w:rsidRDefault="003F0D2B" w:rsidP="004E0E5F">
            <w:pPr>
              <w:pStyle w:val="af6"/>
              <w:jc w:val="center"/>
            </w:pPr>
          </w:p>
        </w:tc>
      </w:tr>
    </w:tbl>
    <w:p w:rsidR="00DA1468" w:rsidRPr="00EB47F4" w:rsidRDefault="00DA1468" w:rsidP="00DA1468">
      <w:pPr>
        <w:rPr>
          <w:rFonts w:ascii="PT Astra Serif" w:hAnsi="PT Astra Serif"/>
          <w:vanish/>
        </w:rPr>
      </w:pPr>
    </w:p>
    <w:tbl>
      <w:tblPr>
        <w:tblpPr w:leftFromText="180" w:rightFromText="180" w:vertAnchor="text" w:horzAnchor="margin" w:tblpY="159"/>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4819"/>
      </w:tblGrid>
      <w:tr w:rsidR="00DA1468" w:rsidRPr="00197BCB" w:rsidTr="00DA1468">
        <w:tc>
          <w:tcPr>
            <w:tcW w:w="5637" w:type="dxa"/>
            <w:tcBorders>
              <w:top w:val="nil"/>
              <w:left w:val="nil"/>
              <w:bottom w:val="nil"/>
              <w:right w:val="nil"/>
            </w:tcBorders>
          </w:tcPr>
          <w:p w:rsidR="00DA1468" w:rsidRPr="00197BCB" w:rsidRDefault="00DA1468" w:rsidP="0061062F">
            <w:pPr>
              <w:rPr>
                <w:rFonts w:ascii="PT Astra Serif" w:hAnsi="PT Astra Serif"/>
              </w:rPr>
            </w:pPr>
          </w:p>
          <w:p w:rsidR="00DA1468" w:rsidRPr="00197BCB" w:rsidRDefault="00DA1468" w:rsidP="00014C18">
            <w:pPr>
              <w:rPr>
                <w:rFonts w:ascii="PT Astra Serif" w:hAnsi="PT Astra Serif"/>
              </w:rPr>
            </w:pPr>
            <w:r w:rsidRPr="00197BCB">
              <w:rPr>
                <w:rFonts w:ascii="PT Astra Serif" w:hAnsi="PT Astra Serif"/>
              </w:rPr>
              <w:t>Заказчик</w:t>
            </w:r>
            <w:r w:rsidR="00197BCB">
              <w:rPr>
                <w:rFonts w:ascii="PT Astra Serif" w:hAnsi="PT Astra Serif"/>
              </w:rPr>
              <w:t>:</w:t>
            </w:r>
            <w:bookmarkStart w:id="1" w:name="_GoBack"/>
            <w:bookmarkEnd w:id="1"/>
          </w:p>
        </w:tc>
        <w:tc>
          <w:tcPr>
            <w:tcW w:w="4819" w:type="dxa"/>
            <w:tcBorders>
              <w:top w:val="nil"/>
              <w:left w:val="nil"/>
              <w:bottom w:val="nil"/>
              <w:right w:val="nil"/>
            </w:tcBorders>
          </w:tcPr>
          <w:p w:rsidR="00DA1468" w:rsidRPr="00197BCB" w:rsidRDefault="00DA1468" w:rsidP="0061062F">
            <w:pPr>
              <w:rPr>
                <w:rFonts w:ascii="PT Astra Serif" w:hAnsi="PT Astra Serif"/>
              </w:rPr>
            </w:pPr>
          </w:p>
          <w:p w:rsidR="00DA1468" w:rsidRPr="00197BCB" w:rsidRDefault="00DA1468" w:rsidP="0061062F">
            <w:pPr>
              <w:rPr>
                <w:rFonts w:ascii="PT Astra Serif" w:hAnsi="PT Astra Serif"/>
              </w:rPr>
            </w:pPr>
            <w:r w:rsidRPr="00197BCB">
              <w:rPr>
                <w:rFonts w:ascii="PT Astra Serif" w:hAnsi="PT Astra Serif"/>
              </w:rPr>
              <w:t xml:space="preserve">Поставщик </w:t>
            </w:r>
          </w:p>
        </w:tc>
      </w:tr>
      <w:tr w:rsidR="00DA1468" w:rsidRPr="00197BCB" w:rsidTr="00DA1468">
        <w:trPr>
          <w:trHeight w:val="123"/>
        </w:trPr>
        <w:tc>
          <w:tcPr>
            <w:tcW w:w="5637" w:type="dxa"/>
            <w:tcBorders>
              <w:top w:val="nil"/>
              <w:left w:val="nil"/>
              <w:bottom w:val="nil"/>
              <w:right w:val="nil"/>
            </w:tcBorders>
            <w:hideMark/>
          </w:tcPr>
          <w:p w:rsidR="00DA1468" w:rsidRPr="00197BCB" w:rsidRDefault="00197BCB" w:rsidP="00197BCB">
            <w:pPr>
              <w:pStyle w:val="affc"/>
              <w:rPr>
                <w:rFonts w:ascii="PT Astra Serif" w:hAnsi="PT Astra Serif"/>
              </w:rPr>
            </w:pPr>
            <w:r>
              <w:rPr>
                <w:rFonts w:ascii="PT Astra Serif" w:hAnsi="PT Astra Serif"/>
              </w:rPr>
              <w:t xml:space="preserve">Директор ОГБПОУ УМК - </w:t>
            </w:r>
            <w:r w:rsidR="00014C18" w:rsidRPr="00197BCB">
              <w:rPr>
                <w:rFonts w:ascii="PT Astra Serif" w:hAnsi="PT Astra Serif"/>
              </w:rPr>
              <w:t>А.В. Софронычев</w:t>
            </w:r>
          </w:p>
        </w:tc>
        <w:tc>
          <w:tcPr>
            <w:tcW w:w="4819" w:type="dxa"/>
            <w:tcBorders>
              <w:top w:val="nil"/>
              <w:left w:val="nil"/>
              <w:bottom w:val="nil"/>
              <w:right w:val="nil"/>
            </w:tcBorders>
            <w:hideMark/>
          </w:tcPr>
          <w:p w:rsidR="00DA1468" w:rsidRPr="00197BCB" w:rsidRDefault="00DA1468" w:rsidP="0061062F">
            <w:pPr>
              <w:rPr>
                <w:rFonts w:ascii="PT Astra Serif" w:hAnsi="PT Astra Serif"/>
              </w:rPr>
            </w:pPr>
          </w:p>
        </w:tc>
      </w:tr>
    </w:tbl>
    <w:p w:rsidR="00DA1468" w:rsidRPr="00EB47F4" w:rsidRDefault="00DA1468" w:rsidP="00DA1468">
      <w:pPr>
        <w:rPr>
          <w:rFonts w:ascii="PT Astra Serif" w:hAnsi="PT Astra Serif"/>
        </w:rPr>
      </w:pPr>
    </w:p>
    <w:p w:rsidR="000A17AB" w:rsidRPr="00EB47F4" w:rsidRDefault="000A17AB" w:rsidP="000A17AB">
      <w:pPr>
        <w:widowControl w:val="0"/>
        <w:tabs>
          <w:tab w:val="left" w:pos="142"/>
        </w:tabs>
        <w:jc w:val="right"/>
        <w:rPr>
          <w:rFonts w:ascii="PT Astra Serif" w:hAnsi="PT Astra Serif"/>
          <w:color w:val="00000A"/>
        </w:rPr>
      </w:pPr>
    </w:p>
    <w:p w:rsidR="00761C6A" w:rsidRDefault="00761C6A">
      <w:pPr>
        <w:rPr>
          <w:rFonts w:ascii="PT Astra Serif" w:hAnsi="PT Astra Serif"/>
        </w:rPr>
      </w:pPr>
    </w:p>
    <w:sectPr w:rsidR="00761C6A" w:rsidSect="009E79CC">
      <w:footerReference w:type="even" r:id="rId10"/>
      <w:footerReference w:type="default" r:id="rId11"/>
      <w:pgSz w:w="11900" w:h="16840"/>
      <w:pgMar w:top="1134" w:right="567" w:bottom="567"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92B" w:rsidRDefault="00D7092B">
      <w:r>
        <w:separator/>
      </w:r>
    </w:p>
  </w:endnote>
  <w:endnote w:type="continuationSeparator" w:id="0">
    <w:p w:rsidR="00D7092B" w:rsidRDefault="00D70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font>
  <w:font w:name="Cambria">
    <w:panose1 w:val="02040503050406030204"/>
    <w:charset w:val="00"/>
    <w:family w:val="roman"/>
    <w:pitch w:val="variable"/>
    <w:sig w:usb0="A00002EF" w:usb1="4000004B" w:usb2="00000000" w:usb3="00000000" w:csb0="0000009F" w:csb1="00000000"/>
  </w:font>
  <w:font w:name="Consolas">
    <w:panose1 w:val="020B0609020204030204"/>
    <w:charset w:val="CC"/>
    <w:family w:val="modern"/>
    <w:pitch w:val="fixed"/>
    <w:sig w:usb0="E00006FF" w:usb1="0000FCFF" w:usb2="00000001"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PT Astra Serif">
    <w:altName w:val="Times New Roman"/>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35D" w:rsidRDefault="0017035D">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17035D" w:rsidRDefault="0017035D">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35D" w:rsidRDefault="0017035D">
    <w:pPr>
      <w:pStyle w:val="a6"/>
      <w:framePr w:wrap="around" w:vAnchor="text" w:hAnchor="margin" w:xAlign="right" w:y="1"/>
      <w:rPr>
        <w:rStyle w:val="a8"/>
      </w:rPr>
    </w:pPr>
  </w:p>
  <w:p w:rsidR="0017035D" w:rsidRDefault="0017035D">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92B" w:rsidRDefault="00D7092B">
      <w:r>
        <w:separator/>
      </w:r>
    </w:p>
  </w:footnote>
  <w:footnote w:type="continuationSeparator" w:id="0">
    <w:p w:rsidR="00D7092B" w:rsidRDefault="00D70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15282AA"/>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2836"/>
        </w:tabs>
        <w:ind w:left="2836" w:firstLine="0"/>
      </w:pPr>
    </w:lvl>
    <w:lvl w:ilvl="1">
      <w:start w:val="1"/>
      <w:numFmt w:val="none"/>
      <w:suff w:val="nothing"/>
      <w:lvlText w:val=""/>
      <w:lvlJc w:val="left"/>
      <w:pPr>
        <w:tabs>
          <w:tab w:val="num" w:pos="2836"/>
        </w:tabs>
        <w:ind w:left="2836" w:firstLine="0"/>
      </w:pPr>
    </w:lvl>
    <w:lvl w:ilvl="2">
      <w:start w:val="1"/>
      <w:numFmt w:val="none"/>
      <w:suff w:val="nothing"/>
      <w:lvlText w:val=""/>
      <w:lvlJc w:val="left"/>
      <w:pPr>
        <w:tabs>
          <w:tab w:val="num" w:pos="2836"/>
        </w:tabs>
        <w:ind w:left="2836" w:firstLine="0"/>
      </w:pPr>
    </w:lvl>
    <w:lvl w:ilvl="3">
      <w:start w:val="1"/>
      <w:numFmt w:val="none"/>
      <w:suff w:val="nothing"/>
      <w:lvlText w:val=""/>
      <w:lvlJc w:val="left"/>
      <w:pPr>
        <w:tabs>
          <w:tab w:val="num" w:pos="2836"/>
        </w:tabs>
        <w:ind w:left="2836" w:firstLine="0"/>
      </w:pPr>
    </w:lvl>
    <w:lvl w:ilvl="4">
      <w:start w:val="1"/>
      <w:numFmt w:val="none"/>
      <w:suff w:val="nothing"/>
      <w:lvlText w:val=""/>
      <w:lvlJc w:val="left"/>
      <w:pPr>
        <w:tabs>
          <w:tab w:val="num" w:pos="2836"/>
        </w:tabs>
        <w:ind w:left="2836" w:firstLine="0"/>
      </w:pPr>
    </w:lvl>
    <w:lvl w:ilvl="5">
      <w:start w:val="1"/>
      <w:numFmt w:val="none"/>
      <w:suff w:val="nothing"/>
      <w:lvlText w:val=""/>
      <w:lvlJc w:val="left"/>
      <w:pPr>
        <w:tabs>
          <w:tab w:val="num" w:pos="2836"/>
        </w:tabs>
        <w:ind w:left="2836" w:firstLine="0"/>
      </w:pPr>
    </w:lvl>
    <w:lvl w:ilvl="6">
      <w:start w:val="1"/>
      <w:numFmt w:val="none"/>
      <w:suff w:val="nothing"/>
      <w:lvlText w:val=""/>
      <w:lvlJc w:val="left"/>
      <w:pPr>
        <w:tabs>
          <w:tab w:val="num" w:pos="2836"/>
        </w:tabs>
        <w:ind w:left="2836" w:firstLine="0"/>
      </w:pPr>
    </w:lvl>
    <w:lvl w:ilvl="7">
      <w:start w:val="1"/>
      <w:numFmt w:val="none"/>
      <w:suff w:val="nothing"/>
      <w:lvlText w:val=""/>
      <w:lvlJc w:val="left"/>
      <w:pPr>
        <w:tabs>
          <w:tab w:val="num" w:pos="2836"/>
        </w:tabs>
        <w:ind w:left="2836" w:firstLine="0"/>
      </w:pPr>
    </w:lvl>
    <w:lvl w:ilvl="8">
      <w:start w:val="1"/>
      <w:numFmt w:val="none"/>
      <w:suff w:val="nothing"/>
      <w:lvlText w:val=""/>
      <w:lvlJc w:val="left"/>
      <w:pPr>
        <w:tabs>
          <w:tab w:val="num" w:pos="2836"/>
        </w:tabs>
        <w:ind w:left="2836" w:firstLine="0"/>
      </w:pPr>
    </w:lvl>
  </w:abstractNum>
  <w:abstractNum w:abstractNumId="2" w15:restartNumberingAfterBreak="0">
    <w:nsid w:val="00000005"/>
    <w:multiLevelType w:val="singleLevel"/>
    <w:tmpl w:val="00000005"/>
    <w:name w:val="WW8Num4"/>
    <w:lvl w:ilvl="0">
      <w:start w:val="1"/>
      <w:numFmt w:val="decimal"/>
      <w:lvlText w:val="%1."/>
      <w:lvlJc w:val="left"/>
      <w:pPr>
        <w:tabs>
          <w:tab w:val="num" w:pos="643"/>
        </w:tabs>
        <w:ind w:left="643" w:hanging="360"/>
      </w:pPr>
      <w:rPr>
        <w:rFonts w:cs="Times New Roman"/>
      </w:rPr>
    </w:lvl>
  </w:abstractNum>
  <w:abstractNum w:abstractNumId="3" w15:restartNumberingAfterBreak="0">
    <w:nsid w:val="04446372"/>
    <w:multiLevelType w:val="multilevel"/>
    <w:tmpl w:val="AC608DCA"/>
    <w:lvl w:ilvl="0">
      <w:start w:val="5"/>
      <w:numFmt w:val="decimal"/>
      <w:lvlText w:val="%1."/>
      <w:lvlJc w:val="left"/>
      <w:pPr>
        <w:tabs>
          <w:tab w:val="num" w:pos="644"/>
        </w:tabs>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671417A"/>
    <w:multiLevelType w:val="multilevel"/>
    <w:tmpl w:val="5C94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179F6"/>
    <w:multiLevelType w:val="hybridMultilevel"/>
    <w:tmpl w:val="29C83A0C"/>
    <w:lvl w:ilvl="0" w:tplc="F23EF0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5002DF6"/>
    <w:multiLevelType w:val="multilevel"/>
    <w:tmpl w:val="F8A20D3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C1A0B07"/>
    <w:multiLevelType w:val="hybridMultilevel"/>
    <w:tmpl w:val="0D0E2B80"/>
    <w:lvl w:ilvl="0" w:tplc="BC0CA85A">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327C6B22"/>
    <w:multiLevelType w:val="hybridMultilevel"/>
    <w:tmpl w:val="1040C1D4"/>
    <w:lvl w:ilvl="0" w:tplc="BBF05C80">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338E0E6B"/>
    <w:multiLevelType w:val="hybridMultilevel"/>
    <w:tmpl w:val="C80607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623F0"/>
    <w:multiLevelType w:val="multilevel"/>
    <w:tmpl w:val="E4485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DE6CAB"/>
    <w:multiLevelType w:val="hybridMultilevel"/>
    <w:tmpl w:val="5274AB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AA3943"/>
    <w:multiLevelType w:val="hybridMultilevel"/>
    <w:tmpl w:val="3148F7CC"/>
    <w:lvl w:ilvl="0" w:tplc="100E2AB2">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1B0A5E"/>
    <w:multiLevelType w:val="multilevel"/>
    <w:tmpl w:val="D96ED7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CDB6D5B"/>
    <w:multiLevelType w:val="hybridMultilevel"/>
    <w:tmpl w:val="458219CC"/>
    <w:lvl w:ilvl="0" w:tplc="F69A1ECE">
      <w:start w:val="1"/>
      <w:numFmt w:val="bullet"/>
      <w:lvlText w:val=""/>
      <w:lvlJc w:val="left"/>
      <w:pPr>
        <w:ind w:left="720" w:hanging="360"/>
      </w:pPr>
      <w:rPr>
        <w:rFonts w:ascii="Symbol" w:hAnsi="Symbol" w:hint="default"/>
        <w:color w:val="ED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402706"/>
    <w:multiLevelType w:val="multilevel"/>
    <w:tmpl w:val="1D387682"/>
    <w:lvl w:ilvl="0">
      <w:start w:val="1"/>
      <w:numFmt w:val="decimal"/>
      <w:pStyle w:val="TimesNewRoman"/>
      <w:lvlText w:val="%1."/>
      <w:lvlJc w:val="left"/>
      <w:pPr>
        <w:tabs>
          <w:tab w:val="num" w:pos="360"/>
        </w:tabs>
        <w:ind w:left="360" w:hanging="360"/>
      </w:pPr>
      <w:rPr>
        <w:rFonts w:cs="Times New Roman"/>
      </w:rPr>
    </w:lvl>
    <w:lvl w:ilvl="1">
      <w:start w:val="1"/>
      <w:numFmt w:val="decimal"/>
      <w:isLgl/>
      <w:lvlText w:val="%1.%2."/>
      <w:lvlJc w:val="left"/>
      <w:pPr>
        <w:tabs>
          <w:tab w:val="num" w:pos="480"/>
        </w:tabs>
        <w:ind w:left="480" w:hanging="480"/>
      </w:pPr>
      <w:rPr>
        <w:rFonts w:ascii="Times New Roman" w:hAnsi="Times New Roman" w:cs="Times New Roman" w:hint="default"/>
        <w:b w:val="0"/>
        <w:i w:val="0"/>
        <w:sz w:val="20"/>
        <w:szCs w:val="20"/>
      </w:rPr>
    </w:lvl>
    <w:lvl w:ilvl="2">
      <w:start w:val="1"/>
      <w:numFmt w:val="decimal"/>
      <w:isLgl/>
      <w:lvlText w:val="%1.%2.%3."/>
      <w:lvlJc w:val="left"/>
      <w:pPr>
        <w:tabs>
          <w:tab w:val="num" w:pos="1004"/>
        </w:tabs>
        <w:ind w:left="1004" w:hanging="720"/>
      </w:pPr>
      <w:rPr>
        <w:rFonts w:cs="Times New Roman"/>
      </w:rPr>
    </w:lvl>
    <w:lvl w:ilvl="3">
      <w:start w:val="1"/>
      <w:numFmt w:val="decimal"/>
      <w:isLgl/>
      <w:lvlText w:val="%1.%2.%3.%4."/>
      <w:lvlJc w:val="left"/>
      <w:pPr>
        <w:tabs>
          <w:tab w:val="num" w:pos="1288"/>
        </w:tabs>
        <w:ind w:left="1288" w:hanging="720"/>
      </w:pPr>
      <w:rPr>
        <w:rFonts w:cs="Times New Roman"/>
      </w:rPr>
    </w:lvl>
    <w:lvl w:ilvl="4">
      <w:start w:val="1"/>
      <w:numFmt w:val="decimal"/>
      <w:isLgl/>
      <w:lvlText w:val="%1.%2.%3.%4.%5."/>
      <w:lvlJc w:val="left"/>
      <w:pPr>
        <w:tabs>
          <w:tab w:val="num" w:pos="1932"/>
        </w:tabs>
        <w:ind w:left="1932" w:hanging="1080"/>
      </w:pPr>
      <w:rPr>
        <w:rFonts w:cs="Times New Roman"/>
      </w:rPr>
    </w:lvl>
    <w:lvl w:ilvl="5">
      <w:start w:val="1"/>
      <w:numFmt w:val="decimal"/>
      <w:isLgl/>
      <w:lvlText w:val="%1.%2.%3.%4.%5.%6."/>
      <w:lvlJc w:val="left"/>
      <w:pPr>
        <w:tabs>
          <w:tab w:val="num" w:pos="2216"/>
        </w:tabs>
        <w:ind w:left="2216" w:hanging="1080"/>
      </w:pPr>
      <w:rPr>
        <w:rFonts w:cs="Times New Roman"/>
      </w:rPr>
    </w:lvl>
    <w:lvl w:ilvl="6">
      <w:start w:val="1"/>
      <w:numFmt w:val="decimal"/>
      <w:isLgl/>
      <w:lvlText w:val="%1.%2.%3.%4.%5.%6.%7."/>
      <w:lvlJc w:val="left"/>
      <w:pPr>
        <w:tabs>
          <w:tab w:val="num" w:pos="2860"/>
        </w:tabs>
        <w:ind w:left="2860" w:hanging="1440"/>
      </w:pPr>
      <w:rPr>
        <w:rFonts w:cs="Times New Roman"/>
      </w:rPr>
    </w:lvl>
    <w:lvl w:ilvl="7">
      <w:start w:val="1"/>
      <w:numFmt w:val="decimal"/>
      <w:isLgl/>
      <w:lvlText w:val="%1.%2.%3.%4.%5.%6.%7.%8."/>
      <w:lvlJc w:val="left"/>
      <w:pPr>
        <w:tabs>
          <w:tab w:val="num" w:pos="3144"/>
        </w:tabs>
        <w:ind w:left="3144" w:hanging="1440"/>
      </w:pPr>
      <w:rPr>
        <w:rFonts w:cs="Times New Roman"/>
      </w:rPr>
    </w:lvl>
    <w:lvl w:ilvl="8">
      <w:start w:val="1"/>
      <w:numFmt w:val="decimal"/>
      <w:isLgl/>
      <w:lvlText w:val="%1.%2.%3.%4.%5.%6.%7.%8.%9."/>
      <w:lvlJc w:val="left"/>
      <w:pPr>
        <w:tabs>
          <w:tab w:val="num" w:pos="3788"/>
        </w:tabs>
        <w:ind w:left="3788" w:hanging="1800"/>
      </w:pPr>
      <w:rPr>
        <w:rFonts w:cs="Times New Roman"/>
      </w:rPr>
    </w:lvl>
  </w:abstractNum>
  <w:abstractNum w:abstractNumId="16" w15:restartNumberingAfterBreak="0">
    <w:nsid w:val="42310CF3"/>
    <w:multiLevelType w:val="multilevel"/>
    <w:tmpl w:val="D854C1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DA08AA"/>
    <w:multiLevelType w:val="multilevel"/>
    <w:tmpl w:val="30C2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8A395C"/>
    <w:multiLevelType w:val="multilevel"/>
    <w:tmpl w:val="F498133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sz w:val="24"/>
        <w:szCs w:val="28"/>
      </w:rPr>
    </w:lvl>
    <w:lvl w:ilvl="2">
      <w:start w:val="1"/>
      <w:numFmt w:val="decimal"/>
      <w:pStyle w:val="a"/>
      <w:lvlText w:val="%1.%2.%3"/>
      <w:lvlJc w:val="left"/>
      <w:pPr>
        <w:tabs>
          <w:tab w:val="num" w:pos="1134"/>
        </w:tabs>
        <w:ind w:left="1134" w:hanging="1134"/>
      </w:pPr>
      <w:rPr>
        <w:rFonts w:hint="default"/>
        <w:b w:val="0"/>
        <w:i w:val="0"/>
        <w:sz w:val="22"/>
        <w:szCs w:val="28"/>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lvlText w:val="%5)"/>
      <w:lvlJc w:val="left"/>
      <w:pPr>
        <w:tabs>
          <w:tab w:val="num" w:pos="1844"/>
        </w:tabs>
        <w:ind w:left="1844"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15:restartNumberingAfterBreak="0">
    <w:nsid w:val="4A525E65"/>
    <w:multiLevelType w:val="multilevel"/>
    <w:tmpl w:val="27ECF3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720553"/>
    <w:multiLevelType w:val="hybridMultilevel"/>
    <w:tmpl w:val="AB88EC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395034"/>
    <w:multiLevelType w:val="multilevel"/>
    <w:tmpl w:val="6DE421BA"/>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504B0A0A"/>
    <w:multiLevelType w:val="multilevel"/>
    <w:tmpl w:val="BA1C539E"/>
    <w:lvl w:ilvl="0">
      <w:start w:val="1"/>
      <w:numFmt w:val="decimal"/>
      <w:pStyle w:v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54CF4DD5"/>
    <w:multiLevelType w:val="hybridMultilevel"/>
    <w:tmpl w:val="258E2E6C"/>
    <w:lvl w:ilvl="0" w:tplc="5DC82D54">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F317AB"/>
    <w:multiLevelType w:val="multilevel"/>
    <w:tmpl w:val="C28E7A6A"/>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58868C1"/>
    <w:multiLevelType w:val="multilevel"/>
    <w:tmpl w:val="E8E083AC"/>
    <w:lvl w:ilvl="0">
      <w:start w:val="5"/>
      <w:numFmt w:val="decimal"/>
      <w:lvlText w:val="%1."/>
      <w:lvlJc w:val="left"/>
      <w:pPr>
        <w:tabs>
          <w:tab w:val="num" w:pos="720"/>
        </w:tabs>
        <w:ind w:left="720" w:hanging="360"/>
      </w:pPr>
      <w:rPr>
        <w:rFonts w:hint="default"/>
      </w:rPr>
    </w:lvl>
    <w:lvl w:ilvl="1">
      <w:start w:val="1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8221DA7"/>
    <w:multiLevelType w:val="multilevel"/>
    <w:tmpl w:val="2030485E"/>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9680F1B"/>
    <w:multiLevelType w:val="multilevel"/>
    <w:tmpl w:val="6276C494"/>
    <w:lvl w:ilvl="0">
      <w:start w:val="1"/>
      <w:numFmt w:val="decimal"/>
      <w:lvlText w:val="%1."/>
      <w:lvlJc w:val="left"/>
      <w:pPr>
        <w:ind w:left="900" w:hanging="360"/>
      </w:pPr>
      <w:rPr>
        <w:rFonts w:hint="default"/>
      </w:rPr>
    </w:lvl>
    <w:lvl w:ilvl="1">
      <w:start w:val="1"/>
      <w:numFmt w:val="decimal"/>
      <w:isLgl/>
      <w:lvlText w:val="%1.%2."/>
      <w:lvlJc w:val="left"/>
      <w:pPr>
        <w:ind w:left="990" w:hanging="450"/>
      </w:pPr>
      <w:rPr>
        <w:rFonts w:hint="default"/>
        <w:b/>
        <w:color w:val="000000"/>
      </w:rPr>
    </w:lvl>
    <w:lvl w:ilvl="2">
      <w:start w:val="1"/>
      <w:numFmt w:val="decimal"/>
      <w:isLgl/>
      <w:lvlText w:val="%1.%2.%3."/>
      <w:lvlJc w:val="left"/>
      <w:pPr>
        <w:ind w:left="1260" w:hanging="720"/>
      </w:pPr>
      <w:rPr>
        <w:rFonts w:hint="default"/>
        <w:color w:val="000000"/>
      </w:rPr>
    </w:lvl>
    <w:lvl w:ilvl="3">
      <w:start w:val="1"/>
      <w:numFmt w:val="decimal"/>
      <w:isLgl/>
      <w:lvlText w:val="%1.%2.%3.%4."/>
      <w:lvlJc w:val="left"/>
      <w:pPr>
        <w:ind w:left="1260" w:hanging="720"/>
      </w:pPr>
      <w:rPr>
        <w:rFonts w:hint="default"/>
        <w:color w:val="000000"/>
      </w:rPr>
    </w:lvl>
    <w:lvl w:ilvl="4">
      <w:start w:val="1"/>
      <w:numFmt w:val="decimal"/>
      <w:isLgl/>
      <w:lvlText w:val="%1.%2.%3.%4.%5."/>
      <w:lvlJc w:val="left"/>
      <w:pPr>
        <w:ind w:left="1620" w:hanging="1080"/>
      </w:pPr>
      <w:rPr>
        <w:rFonts w:hint="default"/>
        <w:color w:val="000000"/>
      </w:rPr>
    </w:lvl>
    <w:lvl w:ilvl="5">
      <w:start w:val="1"/>
      <w:numFmt w:val="decimal"/>
      <w:isLgl/>
      <w:lvlText w:val="%1.%2.%3.%4.%5.%6."/>
      <w:lvlJc w:val="left"/>
      <w:pPr>
        <w:ind w:left="1620" w:hanging="1080"/>
      </w:pPr>
      <w:rPr>
        <w:rFonts w:hint="default"/>
        <w:color w:val="000000"/>
      </w:rPr>
    </w:lvl>
    <w:lvl w:ilvl="6">
      <w:start w:val="1"/>
      <w:numFmt w:val="decimal"/>
      <w:isLgl/>
      <w:lvlText w:val="%1.%2.%3.%4.%5.%6.%7."/>
      <w:lvlJc w:val="left"/>
      <w:pPr>
        <w:ind w:left="1980" w:hanging="1440"/>
      </w:pPr>
      <w:rPr>
        <w:rFonts w:hint="default"/>
        <w:color w:val="000000"/>
      </w:rPr>
    </w:lvl>
    <w:lvl w:ilvl="7">
      <w:start w:val="1"/>
      <w:numFmt w:val="decimal"/>
      <w:isLgl/>
      <w:lvlText w:val="%1.%2.%3.%4.%5.%6.%7.%8."/>
      <w:lvlJc w:val="left"/>
      <w:pPr>
        <w:ind w:left="1980" w:hanging="1440"/>
      </w:pPr>
      <w:rPr>
        <w:rFonts w:hint="default"/>
        <w:color w:val="000000"/>
      </w:rPr>
    </w:lvl>
    <w:lvl w:ilvl="8">
      <w:start w:val="1"/>
      <w:numFmt w:val="decimal"/>
      <w:isLgl/>
      <w:lvlText w:val="%1.%2.%3.%4.%5.%6.%7.%8.%9."/>
      <w:lvlJc w:val="left"/>
      <w:pPr>
        <w:ind w:left="2340" w:hanging="1800"/>
      </w:pPr>
      <w:rPr>
        <w:rFonts w:hint="default"/>
        <w:color w:val="000000"/>
      </w:rPr>
    </w:lvl>
  </w:abstractNum>
  <w:abstractNum w:abstractNumId="28" w15:restartNumberingAfterBreak="0">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6FFE41E1"/>
    <w:multiLevelType w:val="multilevel"/>
    <w:tmpl w:val="B6FA2F7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69C2142"/>
    <w:multiLevelType w:val="hybridMultilevel"/>
    <w:tmpl w:val="3B020B1A"/>
    <w:lvl w:ilvl="0" w:tplc="F23EF0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1"/>
  </w:num>
  <w:num w:numId="3">
    <w:abstractNumId w:val="28"/>
  </w:num>
  <w:num w:numId="4">
    <w:abstractNumId w:val="22"/>
  </w:num>
  <w:num w:numId="5">
    <w:abstractNumId w:val="11"/>
  </w:num>
  <w:num w:numId="6">
    <w:abstractNumId w:val="20"/>
  </w:num>
  <w:num w:numId="7">
    <w:abstractNumId w:val="9"/>
  </w:num>
  <w:num w:numId="8">
    <w:abstractNumId w:val="18"/>
  </w:num>
  <w:num w:numId="9">
    <w:abstractNumId w:val="1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5"/>
  </w:num>
  <w:num w:numId="13">
    <w:abstractNumId w:val="8"/>
  </w:num>
  <w:num w:numId="14">
    <w:abstractNumId w:val="25"/>
  </w:num>
  <w:num w:numId="15">
    <w:abstractNumId w:val="30"/>
  </w:num>
  <w:num w:numId="16">
    <w:abstractNumId w:val="16"/>
  </w:num>
  <w:num w:numId="17">
    <w:abstractNumId w:val="19"/>
  </w:num>
  <w:num w:numId="18">
    <w:abstractNumId w:val="26"/>
  </w:num>
  <w:num w:numId="19">
    <w:abstractNumId w:val="3"/>
  </w:num>
  <w:num w:numId="20">
    <w:abstractNumId w:val="24"/>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7"/>
  </w:num>
  <w:num w:numId="28">
    <w:abstractNumId w:val="13"/>
  </w:num>
  <w:num w:numId="29">
    <w:abstractNumId w:val="14"/>
  </w:num>
  <w:num w:numId="30">
    <w:abstractNumId w:val="4"/>
  </w:num>
  <w:num w:numId="31">
    <w:abstractNumId w:val="12"/>
  </w:num>
  <w:num w:numId="32">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drawingGridHorizontalSpacing w:val="120"/>
  <w:displayHorizontalDrawingGridEvery w:val="2"/>
  <w:characterSpacingControl w:val="doNotCompress"/>
  <w:hdrShapeDefaults>
    <o:shapedefaults v:ext="edit" spidmax="2049" fill="f" fillcolor="#bbe0e3" stroke="f">
      <v:fill color="#bbe0e3"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FD5"/>
    <w:rsid w:val="0000421A"/>
    <w:rsid w:val="00004EC9"/>
    <w:rsid w:val="000064BA"/>
    <w:rsid w:val="0001097C"/>
    <w:rsid w:val="000112A9"/>
    <w:rsid w:val="00011DE4"/>
    <w:rsid w:val="00014C18"/>
    <w:rsid w:val="00025D6D"/>
    <w:rsid w:val="000262EF"/>
    <w:rsid w:val="00031A79"/>
    <w:rsid w:val="000374AB"/>
    <w:rsid w:val="0004151C"/>
    <w:rsid w:val="00046AFF"/>
    <w:rsid w:val="0005619C"/>
    <w:rsid w:val="00062F04"/>
    <w:rsid w:val="0006453E"/>
    <w:rsid w:val="000665C2"/>
    <w:rsid w:val="00082F54"/>
    <w:rsid w:val="00084663"/>
    <w:rsid w:val="00086561"/>
    <w:rsid w:val="00090761"/>
    <w:rsid w:val="00093068"/>
    <w:rsid w:val="000A17AB"/>
    <w:rsid w:val="000B6039"/>
    <w:rsid w:val="000C08BD"/>
    <w:rsid w:val="000C0B70"/>
    <w:rsid w:val="000C2FC7"/>
    <w:rsid w:val="000D265C"/>
    <w:rsid w:val="000D6B9C"/>
    <w:rsid w:val="000F2BBC"/>
    <w:rsid w:val="000F349F"/>
    <w:rsid w:val="000F4086"/>
    <w:rsid w:val="000F4784"/>
    <w:rsid w:val="000F4916"/>
    <w:rsid w:val="00112590"/>
    <w:rsid w:val="00114156"/>
    <w:rsid w:val="00115C40"/>
    <w:rsid w:val="001226C4"/>
    <w:rsid w:val="00130F79"/>
    <w:rsid w:val="0014119C"/>
    <w:rsid w:val="00144189"/>
    <w:rsid w:val="00144B98"/>
    <w:rsid w:val="001512B4"/>
    <w:rsid w:val="001516B3"/>
    <w:rsid w:val="00151AEF"/>
    <w:rsid w:val="001558EA"/>
    <w:rsid w:val="00155ADC"/>
    <w:rsid w:val="00162DFE"/>
    <w:rsid w:val="001630CD"/>
    <w:rsid w:val="00163606"/>
    <w:rsid w:val="0017035D"/>
    <w:rsid w:val="00197581"/>
    <w:rsid w:val="00197BCB"/>
    <w:rsid w:val="001A1139"/>
    <w:rsid w:val="001A29FC"/>
    <w:rsid w:val="001B0E02"/>
    <w:rsid w:val="001B274E"/>
    <w:rsid w:val="001B3C94"/>
    <w:rsid w:val="001B4382"/>
    <w:rsid w:val="001B7813"/>
    <w:rsid w:val="001C7C33"/>
    <w:rsid w:val="001C7CC0"/>
    <w:rsid w:val="001D084A"/>
    <w:rsid w:val="001D1637"/>
    <w:rsid w:val="001E0680"/>
    <w:rsid w:val="001E17A7"/>
    <w:rsid w:val="001E42D5"/>
    <w:rsid w:val="001E6C21"/>
    <w:rsid w:val="001F09B2"/>
    <w:rsid w:val="001F2B5D"/>
    <w:rsid w:val="001F5CEF"/>
    <w:rsid w:val="00203B98"/>
    <w:rsid w:val="00212012"/>
    <w:rsid w:val="00214095"/>
    <w:rsid w:val="00217D43"/>
    <w:rsid w:val="0023342A"/>
    <w:rsid w:val="00235724"/>
    <w:rsid w:val="002428FD"/>
    <w:rsid w:val="00245FFA"/>
    <w:rsid w:val="0025617C"/>
    <w:rsid w:val="00256B2A"/>
    <w:rsid w:val="00267B20"/>
    <w:rsid w:val="00270D36"/>
    <w:rsid w:val="00271643"/>
    <w:rsid w:val="002729B8"/>
    <w:rsid w:val="00281D13"/>
    <w:rsid w:val="002863F0"/>
    <w:rsid w:val="00287311"/>
    <w:rsid w:val="002A4E8F"/>
    <w:rsid w:val="002A67DC"/>
    <w:rsid w:val="002B3D4F"/>
    <w:rsid w:val="002B7EBA"/>
    <w:rsid w:val="002C7468"/>
    <w:rsid w:val="002E1E3F"/>
    <w:rsid w:val="002E24A5"/>
    <w:rsid w:val="002E38B6"/>
    <w:rsid w:val="002E4BD2"/>
    <w:rsid w:val="002F0229"/>
    <w:rsid w:val="002F04F3"/>
    <w:rsid w:val="002F1238"/>
    <w:rsid w:val="002F66D3"/>
    <w:rsid w:val="002F7E65"/>
    <w:rsid w:val="00330497"/>
    <w:rsid w:val="00333CA5"/>
    <w:rsid w:val="00334B10"/>
    <w:rsid w:val="00334E33"/>
    <w:rsid w:val="00342915"/>
    <w:rsid w:val="003466DC"/>
    <w:rsid w:val="00347606"/>
    <w:rsid w:val="00352B9C"/>
    <w:rsid w:val="00356ECE"/>
    <w:rsid w:val="003627A2"/>
    <w:rsid w:val="00393A04"/>
    <w:rsid w:val="00397BE9"/>
    <w:rsid w:val="003A1041"/>
    <w:rsid w:val="003A34DA"/>
    <w:rsid w:val="003A390A"/>
    <w:rsid w:val="003A6A14"/>
    <w:rsid w:val="003B07EF"/>
    <w:rsid w:val="003B251F"/>
    <w:rsid w:val="003B3C5A"/>
    <w:rsid w:val="003B460C"/>
    <w:rsid w:val="003B60A8"/>
    <w:rsid w:val="003C0E9E"/>
    <w:rsid w:val="003C5334"/>
    <w:rsid w:val="003D0A72"/>
    <w:rsid w:val="003D33A9"/>
    <w:rsid w:val="003E6A79"/>
    <w:rsid w:val="003F0D2B"/>
    <w:rsid w:val="003F0DC1"/>
    <w:rsid w:val="003F34A7"/>
    <w:rsid w:val="003F77A5"/>
    <w:rsid w:val="00406116"/>
    <w:rsid w:val="004069B9"/>
    <w:rsid w:val="00406AC3"/>
    <w:rsid w:val="0041400F"/>
    <w:rsid w:val="00415B0D"/>
    <w:rsid w:val="004272CB"/>
    <w:rsid w:val="00431FFD"/>
    <w:rsid w:val="004338D3"/>
    <w:rsid w:val="0043577F"/>
    <w:rsid w:val="0043747F"/>
    <w:rsid w:val="004435C3"/>
    <w:rsid w:val="004564C5"/>
    <w:rsid w:val="00465D15"/>
    <w:rsid w:val="0047100E"/>
    <w:rsid w:val="00475D88"/>
    <w:rsid w:val="004863D9"/>
    <w:rsid w:val="00487EFF"/>
    <w:rsid w:val="00490355"/>
    <w:rsid w:val="00493A35"/>
    <w:rsid w:val="004958E7"/>
    <w:rsid w:val="004A0741"/>
    <w:rsid w:val="004B0617"/>
    <w:rsid w:val="004B18B9"/>
    <w:rsid w:val="004C15BB"/>
    <w:rsid w:val="004D09DA"/>
    <w:rsid w:val="004D13E5"/>
    <w:rsid w:val="004D32D4"/>
    <w:rsid w:val="004D67D0"/>
    <w:rsid w:val="004D6BA3"/>
    <w:rsid w:val="004E31DC"/>
    <w:rsid w:val="004E59C5"/>
    <w:rsid w:val="004F500D"/>
    <w:rsid w:val="0051525D"/>
    <w:rsid w:val="0052366C"/>
    <w:rsid w:val="0054126B"/>
    <w:rsid w:val="00541909"/>
    <w:rsid w:val="00541D04"/>
    <w:rsid w:val="00544338"/>
    <w:rsid w:val="005546F3"/>
    <w:rsid w:val="0055685D"/>
    <w:rsid w:val="005616E2"/>
    <w:rsid w:val="005625EB"/>
    <w:rsid w:val="00563A7C"/>
    <w:rsid w:val="005660C0"/>
    <w:rsid w:val="005811D0"/>
    <w:rsid w:val="00594CCA"/>
    <w:rsid w:val="00594F81"/>
    <w:rsid w:val="00595FDC"/>
    <w:rsid w:val="005C1684"/>
    <w:rsid w:val="005C2949"/>
    <w:rsid w:val="005E002C"/>
    <w:rsid w:val="005E7109"/>
    <w:rsid w:val="005F098A"/>
    <w:rsid w:val="005F62F0"/>
    <w:rsid w:val="0061062F"/>
    <w:rsid w:val="0061122D"/>
    <w:rsid w:val="00611D64"/>
    <w:rsid w:val="006369CB"/>
    <w:rsid w:val="00636B1C"/>
    <w:rsid w:val="00640A3E"/>
    <w:rsid w:val="0065547B"/>
    <w:rsid w:val="006658E8"/>
    <w:rsid w:val="00666A9B"/>
    <w:rsid w:val="006776A6"/>
    <w:rsid w:val="006904FF"/>
    <w:rsid w:val="0069094E"/>
    <w:rsid w:val="006959F8"/>
    <w:rsid w:val="006A1C30"/>
    <w:rsid w:val="006A653E"/>
    <w:rsid w:val="006B0FD5"/>
    <w:rsid w:val="006B49F5"/>
    <w:rsid w:val="006D2D0B"/>
    <w:rsid w:val="006D4439"/>
    <w:rsid w:val="006D4D92"/>
    <w:rsid w:val="006D50D0"/>
    <w:rsid w:val="006E2C24"/>
    <w:rsid w:val="006E530D"/>
    <w:rsid w:val="006E639B"/>
    <w:rsid w:val="006F02E8"/>
    <w:rsid w:val="006F31F1"/>
    <w:rsid w:val="006F6B03"/>
    <w:rsid w:val="00700FCE"/>
    <w:rsid w:val="007016A7"/>
    <w:rsid w:val="00701A91"/>
    <w:rsid w:val="0070421E"/>
    <w:rsid w:val="00706127"/>
    <w:rsid w:val="00712EB3"/>
    <w:rsid w:val="0071305D"/>
    <w:rsid w:val="00716463"/>
    <w:rsid w:val="007223B5"/>
    <w:rsid w:val="00735F3A"/>
    <w:rsid w:val="00736A26"/>
    <w:rsid w:val="00742F0E"/>
    <w:rsid w:val="00753D21"/>
    <w:rsid w:val="00761C6A"/>
    <w:rsid w:val="007669DF"/>
    <w:rsid w:val="00784ADE"/>
    <w:rsid w:val="00785D2F"/>
    <w:rsid w:val="00786324"/>
    <w:rsid w:val="007A261C"/>
    <w:rsid w:val="007B39E0"/>
    <w:rsid w:val="007C30BC"/>
    <w:rsid w:val="007D4E35"/>
    <w:rsid w:val="007D5879"/>
    <w:rsid w:val="007D6788"/>
    <w:rsid w:val="007F3863"/>
    <w:rsid w:val="00814191"/>
    <w:rsid w:val="00816CAC"/>
    <w:rsid w:val="008226F5"/>
    <w:rsid w:val="00831A8F"/>
    <w:rsid w:val="0083638F"/>
    <w:rsid w:val="00836E36"/>
    <w:rsid w:val="00842C53"/>
    <w:rsid w:val="008439C5"/>
    <w:rsid w:val="008451C3"/>
    <w:rsid w:val="008454FF"/>
    <w:rsid w:val="00847659"/>
    <w:rsid w:val="00850CC7"/>
    <w:rsid w:val="008608C4"/>
    <w:rsid w:val="00860F97"/>
    <w:rsid w:val="008612AD"/>
    <w:rsid w:val="00867E8A"/>
    <w:rsid w:val="00870A62"/>
    <w:rsid w:val="008716FA"/>
    <w:rsid w:val="00875AAF"/>
    <w:rsid w:val="00894A38"/>
    <w:rsid w:val="008B3E94"/>
    <w:rsid w:val="008B5CCD"/>
    <w:rsid w:val="008C4BB8"/>
    <w:rsid w:val="008D0F55"/>
    <w:rsid w:val="008D37A0"/>
    <w:rsid w:val="008E1F2A"/>
    <w:rsid w:val="008E279E"/>
    <w:rsid w:val="008E5A73"/>
    <w:rsid w:val="008E7704"/>
    <w:rsid w:val="009015F1"/>
    <w:rsid w:val="00910938"/>
    <w:rsid w:val="00917B2C"/>
    <w:rsid w:val="00922729"/>
    <w:rsid w:val="00924E12"/>
    <w:rsid w:val="0092516C"/>
    <w:rsid w:val="0093027D"/>
    <w:rsid w:val="00933236"/>
    <w:rsid w:val="00940B66"/>
    <w:rsid w:val="00942298"/>
    <w:rsid w:val="00944385"/>
    <w:rsid w:val="00970AA0"/>
    <w:rsid w:val="0097137A"/>
    <w:rsid w:val="00972E9A"/>
    <w:rsid w:val="009738EF"/>
    <w:rsid w:val="00973A8C"/>
    <w:rsid w:val="0098101C"/>
    <w:rsid w:val="00983BEE"/>
    <w:rsid w:val="0099339D"/>
    <w:rsid w:val="0099463E"/>
    <w:rsid w:val="00997950"/>
    <w:rsid w:val="009B6D09"/>
    <w:rsid w:val="009B7193"/>
    <w:rsid w:val="009C2495"/>
    <w:rsid w:val="009E79CC"/>
    <w:rsid w:val="009F66CC"/>
    <w:rsid w:val="009F67AE"/>
    <w:rsid w:val="009F6973"/>
    <w:rsid w:val="009F72B3"/>
    <w:rsid w:val="00A0211A"/>
    <w:rsid w:val="00A040C3"/>
    <w:rsid w:val="00A06191"/>
    <w:rsid w:val="00A06E17"/>
    <w:rsid w:val="00A21A9C"/>
    <w:rsid w:val="00A348C3"/>
    <w:rsid w:val="00A4200A"/>
    <w:rsid w:val="00A47409"/>
    <w:rsid w:val="00A51AE1"/>
    <w:rsid w:val="00A535CC"/>
    <w:rsid w:val="00A704E6"/>
    <w:rsid w:val="00A71777"/>
    <w:rsid w:val="00A76432"/>
    <w:rsid w:val="00A86A6D"/>
    <w:rsid w:val="00A87892"/>
    <w:rsid w:val="00AA1452"/>
    <w:rsid w:val="00AA7752"/>
    <w:rsid w:val="00AB3B0E"/>
    <w:rsid w:val="00AB519C"/>
    <w:rsid w:val="00AB6284"/>
    <w:rsid w:val="00AB7B33"/>
    <w:rsid w:val="00AC0F36"/>
    <w:rsid w:val="00AC48B9"/>
    <w:rsid w:val="00AC68F1"/>
    <w:rsid w:val="00AD0905"/>
    <w:rsid w:val="00AD3290"/>
    <w:rsid w:val="00AD48D3"/>
    <w:rsid w:val="00AD5F17"/>
    <w:rsid w:val="00AD67E0"/>
    <w:rsid w:val="00AF3238"/>
    <w:rsid w:val="00AF72AA"/>
    <w:rsid w:val="00B005E8"/>
    <w:rsid w:val="00B0742E"/>
    <w:rsid w:val="00B1059F"/>
    <w:rsid w:val="00B12E63"/>
    <w:rsid w:val="00B142B4"/>
    <w:rsid w:val="00B16094"/>
    <w:rsid w:val="00B164FC"/>
    <w:rsid w:val="00B22D4C"/>
    <w:rsid w:val="00B332BE"/>
    <w:rsid w:val="00B4620B"/>
    <w:rsid w:val="00B50F59"/>
    <w:rsid w:val="00B52DE9"/>
    <w:rsid w:val="00B532BA"/>
    <w:rsid w:val="00B5486A"/>
    <w:rsid w:val="00B64821"/>
    <w:rsid w:val="00B6624E"/>
    <w:rsid w:val="00B72D6A"/>
    <w:rsid w:val="00B83DA6"/>
    <w:rsid w:val="00B92171"/>
    <w:rsid w:val="00BA03D8"/>
    <w:rsid w:val="00BA638B"/>
    <w:rsid w:val="00BB63B3"/>
    <w:rsid w:val="00BC15C6"/>
    <w:rsid w:val="00BD1763"/>
    <w:rsid w:val="00BD5DF6"/>
    <w:rsid w:val="00BE3348"/>
    <w:rsid w:val="00BE5FBD"/>
    <w:rsid w:val="00BF069D"/>
    <w:rsid w:val="00BF57F8"/>
    <w:rsid w:val="00C01866"/>
    <w:rsid w:val="00C02AAA"/>
    <w:rsid w:val="00C03ECC"/>
    <w:rsid w:val="00C07EB0"/>
    <w:rsid w:val="00C165E8"/>
    <w:rsid w:val="00C25B9B"/>
    <w:rsid w:val="00C27194"/>
    <w:rsid w:val="00C3029D"/>
    <w:rsid w:val="00C3050E"/>
    <w:rsid w:val="00C328EE"/>
    <w:rsid w:val="00C5475E"/>
    <w:rsid w:val="00C600AC"/>
    <w:rsid w:val="00C6726F"/>
    <w:rsid w:val="00C71728"/>
    <w:rsid w:val="00C71E21"/>
    <w:rsid w:val="00C72905"/>
    <w:rsid w:val="00C76A0C"/>
    <w:rsid w:val="00C80C2D"/>
    <w:rsid w:val="00C82325"/>
    <w:rsid w:val="00C85025"/>
    <w:rsid w:val="00C858A6"/>
    <w:rsid w:val="00C949E1"/>
    <w:rsid w:val="00C95E0E"/>
    <w:rsid w:val="00CA0C25"/>
    <w:rsid w:val="00CA62A0"/>
    <w:rsid w:val="00CC1257"/>
    <w:rsid w:val="00CD5674"/>
    <w:rsid w:val="00CD5B2E"/>
    <w:rsid w:val="00CE5423"/>
    <w:rsid w:val="00CE6F95"/>
    <w:rsid w:val="00CF2111"/>
    <w:rsid w:val="00D07F57"/>
    <w:rsid w:val="00D146AC"/>
    <w:rsid w:val="00D15B43"/>
    <w:rsid w:val="00D17EE6"/>
    <w:rsid w:val="00D203ED"/>
    <w:rsid w:val="00D22AA0"/>
    <w:rsid w:val="00D262D3"/>
    <w:rsid w:val="00D37710"/>
    <w:rsid w:val="00D42FD5"/>
    <w:rsid w:val="00D44DEB"/>
    <w:rsid w:val="00D51B73"/>
    <w:rsid w:val="00D54C85"/>
    <w:rsid w:val="00D571B8"/>
    <w:rsid w:val="00D637EA"/>
    <w:rsid w:val="00D7092B"/>
    <w:rsid w:val="00D73B38"/>
    <w:rsid w:val="00D74B29"/>
    <w:rsid w:val="00D85C10"/>
    <w:rsid w:val="00D901FE"/>
    <w:rsid w:val="00D92462"/>
    <w:rsid w:val="00DA1468"/>
    <w:rsid w:val="00DA681C"/>
    <w:rsid w:val="00DB0707"/>
    <w:rsid w:val="00DB28E1"/>
    <w:rsid w:val="00DB5B9E"/>
    <w:rsid w:val="00DC4512"/>
    <w:rsid w:val="00DD5E0A"/>
    <w:rsid w:val="00DE0114"/>
    <w:rsid w:val="00DE21FD"/>
    <w:rsid w:val="00E011A2"/>
    <w:rsid w:val="00E05DA7"/>
    <w:rsid w:val="00E12442"/>
    <w:rsid w:val="00E24AAE"/>
    <w:rsid w:val="00E41531"/>
    <w:rsid w:val="00E44D1B"/>
    <w:rsid w:val="00E51064"/>
    <w:rsid w:val="00E530A5"/>
    <w:rsid w:val="00E72100"/>
    <w:rsid w:val="00E72394"/>
    <w:rsid w:val="00E77283"/>
    <w:rsid w:val="00E838C5"/>
    <w:rsid w:val="00E87569"/>
    <w:rsid w:val="00E90211"/>
    <w:rsid w:val="00EA3F1D"/>
    <w:rsid w:val="00EA7C26"/>
    <w:rsid w:val="00EB47F4"/>
    <w:rsid w:val="00EB6DB8"/>
    <w:rsid w:val="00EC024D"/>
    <w:rsid w:val="00EC667F"/>
    <w:rsid w:val="00ED1C87"/>
    <w:rsid w:val="00EE0953"/>
    <w:rsid w:val="00EF2F9D"/>
    <w:rsid w:val="00EF689E"/>
    <w:rsid w:val="00F01610"/>
    <w:rsid w:val="00F0244F"/>
    <w:rsid w:val="00F112AE"/>
    <w:rsid w:val="00F21662"/>
    <w:rsid w:val="00F22EDB"/>
    <w:rsid w:val="00F24403"/>
    <w:rsid w:val="00F257CC"/>
    <w:rsid w:val="00F324B2"/>
    <w:rsid w:val="00F333E0"/>
    <w:rsid w:val="00F34E15"/>
    <w:rsid w:val="00F36115"/>
    <w:rsid w:val="00F41FAC"/>
    <w:rsid w:val="00F448C3"/>
    <w:rsid w:val="00F527EE"/>
    <w:rsid w:val="00F52890"/>
    <w:rsid w:val="00F57570"/>
    <w:rsid w:val="00F63C69"/>
    <w:rsid w:val="00F74675"/>
    <w:rsid w:val="00F77E4C"/>
    <w:rsid w:val="00F86412"/>
    <w:rsid w:val="00FA4B24"/>
    <w:rsid w:val="00FA4D5E"/>
    <w:rsid w:val="00FA75C9"/>
    <w:rsid w:val="00FB321D"/>
    <w:rsid w:val="00FB7CF7"/>
    <w:rsid w:val="00FC3E1C"/>
    <w:rsid w:val="00FC4E29"/>
    <w:rsid w:val="00FD0E47"/>
    <w:rsid w:val="00FD21F8"/>
    <w:rsid w:val="00FD2559"/>
    <w:rsid w:val="00FD6CC6"/>
    <w:rsid w:val="00FD7578"/>
    <w:rsid w:val="00FF4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bbe0e3" stroke="f">
      <v:fill color="#bbe0e3" on="f"/>
      <v:stroke on="f"/>
    </o:shapedefaults>
    <o:shapelayout v:ext="edit">
      <o:idmap v:ext="edit" data="1"/>
    </o:shapelayout>
  </w:shapeDefaults>
  <w:decimalSymbol w:val=","/>
  <w:listSeparator w:val=";"/>
  <w14:docId w14:val="7D49C0A6"/>
  <w15:chartTrackingRefBased/>
  <w15:docId w15:val="{C81C705F-9BAE-4C7B-8A42-6B0B0CA28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01866"/>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uiPriority w:val="9"/>
    <w:qFormat/>
    <w:pPr>
      <w:keepNext/>
      <w:numPr>
        <w:numId w:val="2"/>
      </w:numPr>
      <w:spacing w:before="240"/>
      <w:jc w:val="center"/>
      <w:outlineLvl w:val="0"/>
    </w:pPr>
    <w:rPr>
      <w:b/>
      <w:bCs/>
      <w:kern w:val="28"/>
      <w:sz w:val="36"/>
      <w:szCs w:val="36"/>
    </w:rPr>
  </w:style>
  <w:style w:type="paragraph" w:styleId="20">
    <w:name w:val="heading 2"/>
    <w:aliases w:val="H2"/>
    <w:basedOn w:val="a1"/>
    <w:next w:val="a1"/>
    <w:uiPriority w:val="9"/>
    <w:qFormat/>
    <w:pPr>
      <w:keepNext/>
      <w:numPr>
        <w:ilvl w:val="1"/>
        <w:numId w:val="2"/>
      </w:numPr>
      <w:jc w:val="center"/>
      <w:outlineLvl w:val="1"/>
    </w:pPr>
    <w:rPr>
      <w:b/>
      <w:bCs/>
      <w:sz w:val="30"/>
      <w:szCs w:val="30"/>
    </w:rPr>
  </w:style>
  <w:style w:type="paragraph" w:styleId="3">
    <w:name w:val="heading 3"/>
    <w:basedOn w:val="a1"/>
    <w:next w:val="a1"/>
    <w:uiPriority w:val="9"/>
    <w:qFormat/>
    <w:pPr>
      <w:keepNext/>
      <w:numPr>
        <w:ilvl w:val="2"/>
        <w:numId w:val="2"/>
      </w:numPr>
      <w:spacing w:before="240"/>
      <w:outlineLvl w:val="2"/>
    </w:pPr>
    <w:rPr>
      <w:rFonts w:ascii="Arial" w:hAnsi="Arial" w:cs="Arial"/>
      <w:b/>
      <w:bCs/>
    </w:rPr>
  </w:style>
  <w:style w:type="paragraph" w:styleId="4">
    <w:name w:val="heading 4"/>
    <w:basedOn w:val="a1"/>
    <w:next w:val="a1"/>
    <w:qFormat/>
    <w:pPr>
      <w:keepNext/>
      <w:spacing w:before="240"/>
      <w:outlineLvl w:val="3"/>
    </w:pPr>
    <w:rPr>
      <w:rFonts w:ascii="Arial" w:hAnsi="Arial" w:cs="Arial"/>
    </w:rPr>
  </w:style>
  <w:style w:type="paragraph" w:styleId="5">
    <w:name w:val="heading 5"/>
    <w:basedOn w:val="a1"/>
    <w:next w:val="a1"/>
    <w:uiPriority w:val="9"/>
    <w:qFormat/>
    <w:locked/>
    <w:pPr>
      <w:spacing w:before="240"/>
      <w:outlineLvl w:val="4"/>
    </w:pPr>
    <w:rPr>
      <w:b/>
      <w:bCs/>
      <w:i/>
      <w:iCs/>
      <w:sz w:val="26"/>
      <w:szCs w:val="26"/>
    </w:rPr>
  </w:style>
  <w:style w:type="paragraph" w:styleId="6">
    <w:name w:val="heading 6"/>
    <w:basedOn w:val="a1"/>
    <w:next w:val="a1"/>
    <w:uiPriority w:val="9"/>
    <w:qFormat/>
    <w:locked/>
    <w:pPr>
      <w:spacing w:before="240"/>
      <w:outlineLvl w:val="5"/>
    </w:pPr>
    <w:rPr>
      <w:b/>
      <w:bCs/>
      <w:sz w:val="22"/>
      <w:szCs w:val="22"/>
    </w:rPr>
  </w:style>
  <w:style w:type="paragraph" w:styleId="7">
    <w:name w:val="heading 7"/>
    <w:basedOn w:val="a1"/>
    <w:next w:val="a1"/>
    <w:link w:val="70"/>
    <w:uiPriority w:val="9"/>
    <w:semiHidden/>
    <w:unhideWhenUsed/>
    <w:qFormat/>
    <w:rsid w:val="00271643"/>
    <w:pPr>
      <w:keepNext/>
      <w:keepLines/>
      <w:spacing w:before="40" w:line="259" w:lineRule="auto"/>
      <w:outlineLvl w:val="6"/>
    </w:pPr>
    <w:rPr>
      <w:rFonts w:ascii="Calibri Light" w:eastAsia="SimSun" w:hAnsi="Calibri Light"/>
      <w:i/>
      <w:iCs/>
      <w:color w:val="1F4E79"/>
      <w:sz w:val="22"/>
      <w:szCs w:val="22"/>
    </w:rPr>
  </w:style>
  <w:style w:type="paragraph" w:styleId="8">
    <w:name w:val="heading 8"/>
    <w:basedOn w:val="a1"/>
    <w:next w:val="a1"/>
    <w:uiPriority w:val="9"/>
    <w:qFormat/>
    <w:pPr>
      <w:spacing w:before="240"/>
      <w:outlineLvl w:val="7"/>
    </w:pPr>
    <w:rPr>
      <w:i/>
      <w:iCs/>
    </w:rPr>
  </w:style>
  <w:style w:type="paragraph" w:styleId="9">
    <w:name w:val="heading 9"/>
    <w:basedOn w:val="a1"/>
    <w:next w:val="a1"/>
    <w:link w:val="90"/>
    <w:uiPriority w:val="9"/>
    <w:semiHidden/>
    <w:unhideWhenUsed/>
    <w:qFormat/>
    <w:rsid w:val="00271643"/>
    <w:pPr>
      <w:keepNext/>
      <w:keepLines/>
      <w:spacing w:before="40" w:line="259" w:lineRule="auto"/>
      <w:outlineLvl w:val="8"/>
    </w:pPr>
    <w:rPr>
      <w:rFonts w:ascii="Calibri Light" w:eastAsia="SimSun" w:hAnsi="Calibri Light"/>
      <w:i/>
      <w:iCs/>
      <w:color w:val="262626"/>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bCs/>
      <w:kern w:val="28"/>
      <w:sz w:val="36"/>
      <w:szCs w:val="36"/>
    </w:rPr>
  </w:style>
  <w:style w:type="character" w:customStyle="1" w:styleId="21">
    <w:name w:val="Заголовок 2 Знак"/>
    <w:aliases w:val="H2 Знак"/>
    <w:uiPriority w:val="9"/>
    <w:locked/>
    <w:rPr>
      <w:b/>
      <w:bCs/>
      <w:sz w:val="30"/>
      <w:szCs w:val="30"/>
    </w:rPr>
  </w:style>
  <w:style w:type="character" w:customStyle="1" w:styleId="31">
    <w:name w:val="Заголовок 3 Знак"/>
    <w:uiPriority w:val="9"/>
    <w:rPr>
      <w:rFonts w:ascii="Arial" w:hAnsi="Arial" w:cs="Arial"/>
      <w:b/>
      <w:bCs/>
      <w:sz w:val="24"/>
      <w:szCs w:val="24"/>
    </w:rPr>
  </w:style>
  <w:style w:type="character" w:customStyle="1" w:styleId="40">
    <w:name w:val="Заголовок 4 Знак"/>
    <w:rPr>
      <w:rFonts w:ascii="Calibri" w:eastAsia="Times New Roman" w:hAnsi="Calibri" w:cs="Times New Roman"/>
      <w:b/>
      <w:bCs/>
      <w:sz w:val="28"/>
      <w:szCs w:val="28"/>
    </w:rPr>
  </w:style>
  <w:style w:type="character" w:customStyle="1" w:styleId="50">
    <w:name w:val="Заголовок 5 Знак"/>
    <w:uiPriority w:val="9"/>
    <w:semiHidden/>
    <w:rPr>
      <w:rFonts w:ascii="Calibri" w:eastAsia="Times New Roman" w:hAnsi="Calibri" w:cs="Times New Roman"/>
      <w:b/>
      <w:bCs/>
      <w:i/>
      <w:iCs/>
      <w:sz w:val="26"/>
      <w:szCs w:val="26"/>
    </w:rPr>
  </w:style>
  <w:style w:type="character" w:customStyle="1" w:styleId="60">
    <w:name w:val="Заголовок 6 Знак"/>
    <w:uiPriority w:val="9"/>
    <w:semiHidden/>
    <w:rPr>
      <w:rFonts w:ascii="Calibri" w:eastAsia="Times New Roman" w:hAnsi="Calibri" w:cs="Times New Roman"/>
      <w:b/>
      <w:bCs/>
    </w:rPr>
  </w:style>
  <w:style w:type="character" w:customStyle="1" w:styleId="80">
    <w:name w:val="Заголовок 8 Знак"/>
    <w:uiPriority w:val="9"/>
    <w:semiHidden/>
    <w:rPr>
      <w:rFonts w:ascii="Calibri" w:eastAsia="Times New Roman" w:hAnsi="Calibri" w:cs="Times New Roman"/>
      <w:i/>
      <w:iCs/>
      <w:sz w:val="24"/>
      <w:szCs w:val="24"/>
    </w:rPr>
  </w:style>
  <w:style w:type="paragraph" w:customStyle="1" w:styleId="ConsPlusNormal">
    <w:name w:val="ConsPlusNormal"/>
    <w:uiPriority w:val="99"/>
    <w:pPr>
      <w:widowControl w:val="0"/>
      <w:autoSpaceDE w:val="0"/>
      <w:autoSpaceDN w:val="0"/>
      <w:adjustRightInd w:val="0"/>
      <w:ind w:firstLine="720"/>
    </w:pPr>
    <w:rPr>
      <w:rFonts w:ascii="Arial" w:hAnsi="Arial"/>
      <w:sz w:val="22"/>
      <w:szCs w:val="22"/>
    </w:rPr>
  </w:style>
  <w:style w:type="character" w:customStyle="1" w:styleId="12">
    <w:name w:val="Заголовок 1 Знак"/>
    <w:aliases w:val="Document Header1 Знак"/>
    <w:uiPriority w:val="9"/>
    <w:rPr>
      <w:rFonts w:cs="Times New Roman"/>
      <w:b/>
      <w:bCs/>
      <w:kern w:val="28"/>
      <w:sz w:val="36"/>
      <w:szCs w:val="36"/>
      <w:lang w:val="ru-RU" w:eastAsia="ru-RU"/>
    </w:rPr>
  </w:style>
  <w:style w:type="paragraph" w:styleId="13">
    <w:name w:val="toc 1"/>
    <w:basedOn w:val="a1"/>
    <w:next w:val="a1"/>
    <w:autoRedefine/>
    <w:semiHidden/>
    <w:pPr>
      <w:spacing w:before="120" w:after="120"/>
    </w:pPr>
    <w:rPr>
      <w:b/>
      <w:bCs/>
      <w:caps/>
      <w:sz w:val="20"/>
      <w:szCs w:val="20"/>
    </w:rPr>
  </w:style>
  <w:style w:type="paragraph" w:styleId="22">
    <w:name w:val="toc 2"/>
    <w:basedOn w:val="a1"/>
    <w:next w:val="a1"/>
    <w:autoRedefine/>
    <w:semiHidden/>
    <w:pPr>
      <w:ind w:left="240"/>
    </w:pPr>
    <w:rPr>
      <w:smallCaps/>
      <w:sz w:val="20"/>
      <w:szCs w:val="20"/>
    </w:rPr>
  </w:style>
  <w:style w:type="character" w:styleId="a5">
    <w:name w:val="Hyperlink"/>
    <w:uiPriority w:val="99"/>
    <w:rPr>
      <w:rFonts w:cs="Times New Roman"/>
      <w:color w:val="0000FF"/>
      <w:u w:val="single"/>
    </w:rPr>
  </w:style>
  <w:style w:type="paragraph" w:customStyle="1" w:styleId="10">
    <w:name w:val="Стиль1"/>
    <w:basedOn w:val="a1"/>
    <w:pPr>
      <w:keepNext/>
      <w:keepLines/>
      <w:widowControl w:val="0"/>
      <w:numPr>
        <w:numId w:val="3"/>
      </w:numPr>
      <w:suppressLineNumbers/>
      <w:suppressAutoHyphens/>
    </w:pPr>
    <w:rPr>
      <w:b/>
      <w:sz w:val="28"/>
    </w:rPr>
  </w:style>
  <w:style w:type="paragraph" w:customStyle="1" w:styleId="23">
    <w:name w:val="Стиль2"/>
    <w:basedOn w:val="24"/>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5"/>
    <w:pPr>
      <w:widowControl w:val="0"/>
      <w:numPr>
        <w:ilvl w:val="2"/>
        <w:numId w:val="3"/>
      </w:numPr>
      <w:adjustRightInd w:val="0"/>
      <w:spacing w:after="0" w:line="240" w:lineRule="auto"/>
      <w:ind w:left="0"/>
      <w:textAlignment w:val="baseline"/>
    </w:pPr>
    <w:rPr>
      <w:szCs w:val="20"/>
    </w:rPr>
  </w:style>
  <w:style w:type="paragraph" w:customStyle="1" w:styleId="32">
    <w:name w:val="Стиль3"/>
    <w:basedOn w:val="2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100" w:beforeAutospacing="1" w:after="100" w:afterAutospacing="1"/>
    </w:pPr>
    <w:rPr>
      <w:rFonts w:ascii="Tahoma" w:hAnsi="Tahoma"/>
      <w:sz w:val="20"/>
      <w:szCs w:val="20"/>
      <w:lang w:val="en-US" w:eastAsia="en-US"/>
    </w:rPr>
  </w:style>
  <w:style w:type="paragraph" w:styleId="24">
    <w:name w:val="List Number 2"/>
    <w:basedOn w:val="a1"/>
    <w:semiHidden/>
    <w:pPr>
      <w:tabs>
        <w:tab w:val="num" w:pos="432"/>
      </w:tabs>
      <w:ind w:left="432" w:hanging="432"/>
    </w:pPr>
  </w:style>
  <w:style w:type="paragraph" w:styleId="25">
    <w:name w:val="Body Text Indent 2"/>
    <w:basedOn w:val="a1"/>
    <w:pPr>
      <w:spacing w:after="120" w:line="480" w:lineRule="auto"/>
      <w:ind w:left="283"/>
    </w:pPr>
  </w:style>
  <w:style w:type="character" w:customStyle="1" w:styleId="26">
    <w:name w:val="Основной текст с отступом 2 Знак"/>
    <w:rPr>
      <w:sz w:val="24"/>
      <w:szCs w:val="24"/>
    </w:rPr>
  </w:style>
  <w:style w:type="paragraph" w:styleId="2">
    <w:name w:val="List Bullet 2"/>
    <w:basedOn w:val="a1"/>
    <w:autoRedefine/>
    <w:semiHidden/>
    <w:pPr>
      <w:numPr>
        <w:numId w:val="1"/>
      </w:numPr>
    </w:pPr>
  </w:style>
  <w:style w:type="paragraph" w:styleId="a6">
    <w:name w:val="footer"/>
    <w:basedOn w:val="a1"/>
    <w:pPr>
      <w:tabs>
        <w:tab w:val="center" w:pos="4677"/>
        <w:tab w:val="right" w:pos="9355"/>
      </w:tabs>
    </w:pPr>
  </w:style>
  <w:style w:type="character" w:customStyle="1" w:styleId="a7">
    <w:name w:val="Нижний колонтитул Знак"/>
    <w:rPr>
      <w:sz w:val="24"/>
      <w:szCs w:val="24"/>
    </w:rPr>
  </w:style>
  <w:style w:type="character" w:styleId="a8">
    <w:name w:val="page number"/>
    <w:rPr>
      <w:rFonts w:cs="Times New Roman"/>
    </w:rPr>
  </w:style>
  <w:style w:type="paragraph" w:styleId="27">
    <w:name w:val="Body Text 2"/>
    <w:basedOn w:val="a1"/>
    <w:pPr>
      <w:spacing w:after="120" w:line="480" w:lineRule="auto"/>
    </w:pPr>
  </w:style>
  <w:style w:type="character" w:customStyle="1" w:styleId="28">
    <w:name w:val="Основной текст 2 Знак"/>
    <w:rPr>
      <w:sz w:val="24"/>
      <w:szCs w:val="24"/>
    </w:rPr>
  </w:style>
  <w:style w:type="paragraph" w:styleId="34">
    <w:name w:val="Body Text 3"/>
    <w:basedOn w:val="a1"/>
    <w:pPr>
      <w:spacing w:after="120"/>
    </w:pPr>
    <w:rPr>
      <w:sz w:val="16"/>
      <w:szCs w:val="16"/>
    </w:rPr>
  </w:style>
  <w:style w:type="character" w:customStyle="1" w:styleId="35">
    <w:name w:val="Основной текст 3 Знак"/>
    <w:rPr>
      <w:sz w:val="16"/>
      <w:szCs w:val="16"/>
    </w:rPr>
  </w:style>
  <w:style w:type="paragraph" w:customStyle="1" w:styleId="ConsNormal">
    <w:name w:val="ConsNormal"/>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1"/>
    <w:rPr>
      <w:sz w:val="28"/>
      <w:szCs w:val="20"/>
    </w:rPr>
  </w:style>
  <w:style w:type="paragraph" w:styleId="a9">
    <w:name w:val="Date"/>
    <w:basedOn w:val="a1"/>
    <w:next w:val="a1"/>
    <w:semiHidden/>
  </w:style>
  <w:style w:type="character" w:customStyle="1" w:styleId="aa">
    <w:name w:val="Дата Знак"/>
    <w:semiHidden/>
    <w:rPr>
      <w:sz w:val="24"/>
      <w:szCs w:val="24"/>
    </w:rPr>
  </w:style>
  <w:style w:type="paragraph" w:styleId="ab">
    <w:name w:val="Normal (Web)"/>
    <w:basedOn w:val="a1"/>
    <w:uiPriority w:val="99"/>
    <w:pPr>
      <w:spacing w:before="100" w:beforeAutospacing="1" w:after="100" w:afterAutospacing="1"/>
    </w:pPr>
  </w:style>
  <w:style w:type="character" w:customStyle="1" w:styleId="attachviewerviewernamefilename">
    <w:name w:val="attachviewer__viewer__name__filename"/>
    <w:rsid w:val="00D17EE6"/>
  </w:style>
  <w:style w:type="character" w:styleId="ac">
    <w:name w:val="annotation reference"/>
    <w:uiPriority w:val="99"/>
    <w:rPr>
      <w:rFonts w:cs="Times New Roman"/>
      <w:sz w:val="16"/>
      <w:szCs w:val="16"/>
    </w:rPr>
  </w:style>
  <w:style w:type="paragraph" w:styleId="ad">
    <w:name w:val="annotation text"/>
    <w:basedOn w:val="a1"/>
    <w:rPr>
      <w:sz w:val="20"/>
      <w:szCs w:val="20"/>
    </w:rPr>
  </w:style>
  <w:style w:type="character" w:customStyle="1" w:styleId="ae">
    <w:name w:val="Текст примечания Знак"/>
    <w:rPr>
      <w:sz w:val="20"/>
      <w:szCs w:val="20"/>
    </w:rPr>
  </w:style>
  <w:style w:type="paragraph" w:styleId="af">
    <w:name w:val="annotation subject"/>
    <w:basedOn w:val="ad"/>
    <w:next w:val="ad"/>
    <w:uiPriority w:val="99"/>
    <w:rPr>
      <w:b/>
      <w:bCs/>
    </w:rPr>
  </w:style>
  <w:style w:type="character" w:customStyle="1" w:styleId="af0">
    <w:name w:val="Тема примечания Знак"/>
    <w:uiPriority w:val="99"/>
    <w:rPr>
      <w:b/>
      <w:bCs/>
      <w:sz w:val="20"/>
      <w:szCs w:val="20"/>
    </w:rPr>
  </w:style>
  <w:style w:type="paragraph" w:styleId="af1">
    <w:name w:val="Balloon Text"/>
    <w:basedOn w:val="a1"/>
    <w:uiPriority w:val="99"/>
    <w:rPr>
      <w:rFonts w:ascii="Tahoma" w:hAnsi="Tahoma" w:cs="Tahoma"/>
      <w:sz w:val="16"/>
      <w:szCs w:val="16"/>
    </w:rPr>
  </w:style>
  <w:style w:type="character" w:customStyle="1" w:styleId="af2">
    <w:name w:val="Текст выноски Знак"/>
    <w:uiPriority w:val="99"/>
    <w:rPr>
      <w:sz w:val="0"/>
      <w:szCs w:val="0"/>
    </w:rPr>
  </w:style>
  <w:style w:type="paragraph" w:styleId="af3">
    <w:name w:val="footnote text"/>
    <w:basedOn w:val="a1"/>
    <w:uiPriority w:val="99"/>
    <w:rPr>
      <w:sz w:val="20"/>
      <w:szCs w:val="20"/>
    </w:rPr>
  </w:style>
  <w:style w:type="character" w:customStyle="1" w:styleId="af4">
    <w:name w:val="Текст сноски Знак"/>
    <w:uiPriority w:val="99"/>
    <w:locked/>
    <w:rPr>
      <w:rFonts w:cs="Times New Roman"/>
    </w:rPr>
  </w:style>
  <w:style w:type="character" w:styleId="af5">
    <w:name w:val="footnote reference"/>
    <w:uiPriority w:val="99"/>
    <w:rPr>
      <w:rFonts w:cs="Times New Roman"/>
      <w:vertAlign w:val="superscript"/>
    </w:rPr>
  </w:style>
  <w:style w:type="paragraph" w:customStyle="1" w:styleId="14">
    <w:name w:val="Обычный1"/>
    <w:pPr>
      <w:widowControl w:val="0"/>
      <w:jc w:val="both"/>
    </w:pPr>
    <w:rPr>
      <w:rFonts w:ascii="Arial" w:hAnsi="Arial"/>
      <w:spacing w:val="-5"/>
      <w:sz w:val="25"/>
    </w:rPr>
  </w:style>
  <w:style w:type="paragraph" w:styleId="af6">
    <w:name w:val="Body Text"/>
    <w:aliases w:val="Основной текст Знак,body text,Основной текст Знак Знак Знак Знак,Знак1"/>
    <w:basedOn w:val="a1"/>
    <w:qFormat/>
    <w:pPr>
      <w:spacing w:after="120"/>
    </w:pPr>
  </w:style>
  <w:style w:type="character" w:customStyle="1" w:styleId="15">
    <w:name w:val="Основной текст Знак1"/>
    <w:aliases w:val="Основной текст Знак Знак,Основной текст Знак Знак Знак,Знак Знак,body text Знак,Основной текст Знак Знак Знак Знак2,Основной текст Знак Знак Знак Знак Знак1,Знак1 Знак1,body text Знак1"/>
    <w:uiPriority w:val="99"/>
    <w:rPr>
      <w:sz w:val="24"/>
      <w:szCs w:val="24"/>
    </w:rPr>
  </w:style>
  <w:style w:type="paragraph" w:customStyle="1" w:styleId="xl50">
    <w:name w:val="xl50"/>
    <w:basedOn w:val="a1"/>
    <w:pPr>
      <w:suppressAutoHyphens/>
      <w:spacing w:before="280" w:after="280"/>
      <w:jc w:val="center"/>
      <w:textAlignment w:val="center"/>
    </w:pPr>
    <w:rPr>
      <w:kern w:val="1"/>
      <w:lang w:eastAsia="ar-SA"/>
    </w:rPr>
  </w:style>
  <w:style w:type="paragraph" w:customStyle="1" w:styleId="Style5">
    <w:name w:val="Style5"/>
    <w:basedOn w:val="a1"/>
    <w:pPr>
      <w:widowControl w:val="0"/>
      <w:suppressAutoHyphens/>
      <w:autoSpaceDE w:val="0"/>
      <w:spacing w:line="298" w:lineRule="exact"/>
      <w:ind w:hanging="115"/>
    </w:pPr>
    <w:rPr>
      <w:sz w:val="20"/>
      <w:szCs w:val="20"/>
      <w:lang w:val="en-US" w:eastAsia="ar-SA"/>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character" w:customStyle="1" w:styleId="FontStyle27">
    <w:name w:val="Font Style27"/>
    <w:rPr>
      <w:rFonts w:ascii="Times New Roman" w:hAnsi="Times New Roman" w:cs="Times New Roman"/>
      <w:b/>
      <w:bCs/>
      <w:sz w:val="22"/>
      <w:szCs w:val="22"/>
    </w:rPr>
  </w:style>
  <w:style w:type="character" w:customStyle="1" w:styleId="FontStyle45">
    <w:name w:val="Font Style45"/>
    <w:rPr>
      <w:rFonts w:ascii="Times New Roman" w:hAnsi="Times New Roman" w:cs="Times New Roman"/>
      <w:sz w:val="22"/>
      <w:szCs w:val="22"/>
    </w:rPr>
  </w:style>
  <w:style w:type="paragraph" w:customStyle="1" w:styleId="Style16">
    <w:name w:val="Style16"/>
    <w:basedOn w:val="a1"/>
    <w:next w:val="a1"/>
    <w:pPr>
      <w:widowControl w:val="0"/>
      <w:suppressAutoHyphens/>
      <w:autoSpaceDE w:val="0"/>
    </w:pPr>
    <w:rPr>
      <w:sz w:val="20"/>
      <w:lang w:eastAsia="ar-SA"/>
    </w:rPr>
  </w:style>
  <w:style w:type="character" w:customStyle="1" w:styleId="FontStyle28">
    <w:name w:val="Font Style28"/>
    <w:rPr>
      <w:rFonts w:ascii="Times New Roman" w:hAnsi="Times New Roman" w:cs="Times New Roman"/>
      <w:b/>
      <w:bCs/>
      <w:sz w:val="34"/>
      <w:szCs w:val="34"/>
    </w:rPr>
  </w:style>
  <w:style w:type="character" w:customStyle="1" w:styleId="FontStyle29">
    <w:name w:val="Font Style29"/>
    <w:rPr>
      <w:rFonts w:ascii="Times New Roman" w:hAnsi="Times New Roman" w:cs="Times New Roman"/>
      <w:b/>
      <w:bCs/>
      <w:sz w:val="18"/>
      <w:szCs w:val="18"/>
    </w:rPr>
  </w:style>
  <w:style w:type="paragraph" w:customStyle="1" w:styleId="Style6">
    <w:name w:val="Style6"/>
    <w:basedOn w:val="a1"/>
    <w:pPr>
      <w:widowControl w:val="0"/>
      <w:suppressAutoHyphens/>
      <w:autoSpaceDE w:val="0"/>
    </w:pPr>
    <w:rPr>
      <w:rFonts w:ascii="Arial" w:hAnsi="Arial" w:cs="Arial"/>
      <w:lang w:eastAsia="ar-SA"/>
    </w:rPr>
  </w:style>
  <w:style w:type="paragraph" w:customStyle="1" w:styleId="FontStyle450">
    <w:name w:val="Font Style45 + не полужирный"/>
    <w:basedOn w:val="a1"/>
    <w:pPr>
      <w:widowControl w:val="0"/>
      <w:suppressAutoHyphens/>
      <w:autoSpaceDE w:val="0"/>
    </w:pPr>
    <w:rPr>
      <w:sz w:val="20"/>
      <w:lang w:eastAsia="ar-SA"/>
    </w:rPr>
  </w:style>
  <w:style w:type="character" w:customStyle="1" w:styleId="FontStyle451">
    <w:name w:val="Font Style45 + не полужирный Знак"/>
    <w:locked/>
    <w:rPr>
      <w:rFonts w:cs="Times New Roman"/>
      <w:sz w:val="24"/>
      <w:szCs w:val="24"/>
      <w:lang w:eastAsia="ar-SA" w:bidi="ar-SA"/>
    </w:rPr>
  </w:style>
  <w:style w:type="character" w:customStyle="1" w:styleId="-0">
    <w:name w:val="Контракт-подпункт Знак"/>
    <w:rPr>
      <w:rFonts w:cs="Times New Roman"/>
      <w:sz w:val="24"/>
      <w:szCs w:val="24"/>
      <w:lang w:val="ru-RU" w:eastAsia="ar-SA" w:bidi="ar-SA"/>
    </w:rPr>
  </w:style>
  <w:style w:type="paragraph" w:customStyle="1" w:styleId="-">
    <w:name w:val="Контракт-пункт"/>
    <w:basedOn w:val="a1"/>
    <w:pPr>
      <w:numPr>
        <w:numId w:val="4"/>
      </w:numPr>
    </w:pPr>
    <w:rPr>
      <w:lang w:eastAsia="ar-SA"/>
    </w:rPr>
  </w:style>
  <w:style w:type="paragraph" w:styleId="af7">
    <w:name w:val="endnote text"/>
    <w:basedOn w:val="a1"/>
    <w:semiHidden/>
    <w:pPr>
      <w:widowControl w:val="0"/>
      <w:autoSpaceDE w:val="0"/>
      <w:autoSpaceDN w:val="0"/>
      <w:adjustRightInd w:val="0"/>
    </w:pPr>
    <w:rPr>
      <w:sz w:val="20"/>
      <w:szCs w:val="20"/>
    </w:rPr>
  </w:style>
  <w:style w:type="character" w:customStyle="1" w:styleId="af8">
    <w:name w:val="Текст концевой сноски Знак"/>
    <w:semiHidden/>
    <w:rPr>
      <w:sz w:val="20"/>
      <w:szCs w:val="20"/>
    </w:rPr>
  </w:style>
  <w:style w:type="character" w:styleId="af9">
    <w:name w:val="endnote reference"/>
    <w:semiHidden/>
    <w:rPr>
      <w:rFonts w:cs="Times New Roman"/>
      <w:vertAlign w:val="superscript"/>
    </w:rPr>
  </w:style>
  <w:style w:type="character" w:styleId="afa">
    <w:name w:val="Strong"/>
    <w:qFormat/>
    <w:rPr>
      <w:rFonts w:cs="Times New Roman"/>
      <w:b/>
      <w:bCs/>
    </w:rPr>
  </w:style>
  <w:style w:type="paragraph" w:customStyle="1" w:styleId="afb">
    <w:name w:val="Знак"/>
    <w:basedOn w:val="a1"/>
    <w:pPr>
      <w:spacing w:after="160" w:line="240" w:lineRule="exact"/>
    </w:pPr>
    <w:rPr>
      <w:sz w:val="20"/>
      <w:szCs w:val="20"/>
      <w:lang w:eastAsia="zh-CN"/>
    </w:rPr>
  </w:style>
  <w:style w:type="character" w:customStyle="1" w:styleId="posthilit1">
    <w:name w:val="posthilit1"/>
    <w:rPr>
      <w:rFonts w:cs="Times New Roman"/>
      <w:shd w:val="clear" w:color="auto" w:fill="FFFF00"/>
    </w:rPr>
  </w:style>
  <w:style w:type="character" w:customStyle="1" w:styleId="FontStyle23">
    <w:name w:val="Font Style23"/>
    <w:rPr>
      <w:rFonts w:ascii="Times New Roman" w:hAnsi="Times New Roman" w:cs="Times New Roman"/>
      <w:b/>
      <w:bCs/>
      <w:sz w:val="26"/>
      <w:szCs w:val="26"/>
    </w:rPr>
  </w:style>
  <w:style w:type="paragraph" w:styleId="afc">
    <w:name w:val="Document Map"/>
    <w:basedOn w:val="a1"/>
    <w:semiHidden/>
    <w:pPr>
      <w:shd w:val="clear" w:color="auto" w:fill="000080"/>
    </w:pPr>
    <w:rPr>
      <w:rFonts w:ascii="Tahoma" w:hAnsi="Tahoma" w:cs="Tahoma"/>
      <w:sz w:val="20"/>
      <w:szCs w:val="20"/>
    </w:rPr>
  </w:style>
  <w:style w:type="character" w:customStyle="1" w:styleId="afd">
    <w:name w:val="Схема документа Знак"/>
    <w:semiHidden/>
    <w:rPr>
      <w:sz w:val="0"/>
      <w:szCs w:val="0"/>
    </w:rPr>
  </w:style>
  <w:style w:type="paragraph" w:styleId="afe">
    <w:name w:val="header"/>
    <w:basedOn w:val="a1"/>
    <w:uiPriority w:val="99"/>
    <w:pPr>
      <w:tabs>
        <w:tab w:val="center" w:pos="4677"/>
        <w:tab w:val="right" w:pos="9355"/>
      </w:tabs>
    </w:pPr>
  </w:style>
  <w:style w:type="character" w:customStyle="1" w:styleId="aff">
    <w:name w:val="Верхний колонтитул Знак"/>
    <w:uiPriority w:val="99"/>
    <w:rPr>
      <w:sz w:val="24"/>
      <w:szCs w:val="24"/>
    </w:rPr>
  </w:style>
  <w:style w:type="character" w:customStyle="1" w:styleId="-1">
    <w:name w:val="Контракт-пункт Знак"/>
    <w:locked/>
    <w:rPr>
      <w:sz w:val="24"/>
      <w:szCs w:val="24"/>
      <w:lang w:eastAsia="ar-SA"/>
    </w:rPr>
  </w:style>
  <w:style w:type="paragraph" w:styleId="36">
    <w:name w:val="toc 3"/>
    <w:basedOn w:val="a1"/>
    <w:next w:val="a1"/>
    <w:autoRedefine/>
    <w:semiHidden/>
    <w:pPr>
      <w:ind w:left="480"/>
    </w:pPr>
  </w:style>
  <w:style w:type="paragraph" w:styleId="aff0">
    <w:name w:val="caption"/>
    <w:basedOn w:val="a1"/>
    <w:next w:val="a1"/>
    <w:uiPriority w:val="35"/>
    <w:qFormat/>
    <w:rPr>
      <w:b/>
      <w:bCs/>
      <w:sz w:val="20"/>
      <w:szCs w:val="20"/>
    </w:rPr>
  </w:style>
  <w:style w:type="character" w:styleId="aff1">
    <w:name w:val="FollowedHyperlink"/>
    <w:rPr>
      <w:rFonts w:cs="Times New Roman"/>
      <w:color w:val="800080"/>
      <w:u w:val="single"/>
    </w:rPr>
  </w:style>
  <w:style w:type="paragraph" w:styleId="aff2">
    <w:name w:val="Block Text"/>
    <w:basedOn w:val="a1"/>
    <w:semiHidden/>
    <w:pPr>
      <w:ind w:left="-108" w:right="-108"/>
    </w:pPr>
    <w:rPr>
      <w:color w:val="0000FF"/>
    </w:rPr>
  </w:style>
  <w:style w:type="paragraph" w:styleId="37">
    <w:name w:val="Body Text Indent 3"/>
    <w:basedOn w:val="a1"/>
    <w:uiPriority w:val="99"/>
    <w:pPr>
      <w:spacing w:after="120"/>
      <w:ind w:left="283"/>
    </w:pPr>
    <w:rPr>
      <w:sz w:val="16"/>
      <w:szCs w:val="16"/>
    </w:rPr>
  </w:style>
  <w:style w:type="character" w:customStyle="1" w:styleId="38">
    <w:name w:val="Основной текст с отступом 3 Знак"/>
    <w:uiPriority w:val="99"/>
    <w:rPr>
      <w:sz w:val="16"/>
      <w:szCs w:val="16"/>
    </w:rPr>
  </w:style>
  <w:style w:type="character" w:customStyle="1" w:styleId="ConsPlusNormal0">
    <w:name w:val="ConsPlusNormal Знак"/>
    <w:uiPriority w:val="99"/>
    <w:locked/>
    <w:rPr>
      <w:rFonts w:ascii="Arial" w:hAnsi="Arial"/>
      <w:sz w:val="22"/>
      <w:szCs w:val="22"/>
      <w:lang w:val="ru-RU" w:eastAsia="ru-RU" w:bidi="ar-SA"/>
    </w:rPr>
  </w:style>
  <w:style w:type="character" w:customStyle="1" w:styleId="aff3">
    <w:name w:val="Гипертекстовая ссылка"/>
    <w:rPr>
      <w:rFonts w:cs="Times New Roman"/>
      <w:color w:val="106BBE"/>
    </w:rPr>
  </w:style>
  <w:style w:type="character" w:customStyle="1" w:styleId="link">
    <w:name w:val="link"/>
    <w:rPr>
      <w:rFonts w:cs="Times New Roman"/>
      <w:u w:val="none"/>
      <w:effect w:val="none"/>
    </w:rPr>
  </w:style>
  <w:style w:type="paragraph" w:customStyle="1" w:styleId="s1">
    <w:name w:val="s_1"/>
    <w:basedOn w:val="a1"/>
    <w:pPr>
      <w:ind w:firstLine="720"/>
    </w:pPr>
    <w:rPr>
      <w:rFonts w:ascii="Arial" w:hAnsi="Arial" w:cs="Arial"/>
      <w:sz w:val="28"/>
      <w:szCs w:val="28"/>
    </w:rPr>
  </w:style>
  <w:style w:type="paragraph" w:customStyle="1" w:styleId="aff4">
    <w:name w:val="Обычный таблица"/>
    <w:basedOn w:val="a1"/>
    <w:rPr>
      <w:sz w:val="18"/>
      <w:szCs w:val="18"/>
    </w:rPr>
  </w:style>
  <w:style w:type="character" w:customStyle="1" w:styleId="aff5">
    <w:name w:val="Обычный таблица Знак"/>
    <w:locked/>
    <w:rPr>
      <w:rFonts w:cs="Times New Roman"/>
      <w:sz w:val="18"/>
      <w:szCs w:val="18"/>
    </w:rPr>
  </w:style>
  <w:style w:type="character" w:customStyle="1" w:styleId="aff6">
    <w:name w:val="Цветовое выделение"/>
    <w:rPr>
      <w:b/>
      <w:color w:val="26282F"/>
    </w:rPr>
  </w:style>
  <w:style w:type="paragraph" w:customStyle="1" w:styleId="aff7">
    <w:name w:val="Таблицы (моноширинный)"/>
    <w:basedOn w:val="a1"/>
    <w:next w:val="a1"/>
    <w:link w:val="aff8"/>
    <w:pPr>
      <w:autoSpaceDE w:val="0"/>
      <w:autoSpaceDN w:val="0"/>
      <w:adjustRightInd w:val="0"/>
    </w:pPr>
    <w:rPr>
      <w:rFonts w:ascii="Courier New" w:hAnsi="Courier New" w:cs="Courier New"/>
    </w:rPr>
  </w:style>
  <w:style w:type="paragraph" w:customStyle="1" w:styleId="aff9">
    <w:name w:val="Заголовок статьи"/>
    <w:basedOn w:val="a1"/>
    <w:next w:val="a1"/>
    <w:pPr>
      <w:autoSpaceDE w:val="0"/>
      <w:autoSpaceDN w:val="0"/>
      <w:adjustRightInd w:val="0"/>
      <w:ind w:left="1612" w:hanging="892"/>
    </w:pPr>
    <w:rPr>
      <w:rFonts w:ascii="Arial" w:hAnsi="Arial" w:cs="Arial"/>
    </w:rPr>
  </w:style>
  <w:style w:type="character" w:customStyle="1" w:styleId="39">
    <w:name w:val="Стиль3 Знак Знак Знак"/>
    <w:locked/>
    <w:rPr>
      <w:rFonts w:cs="Times New Roman"/>
      <w:sz w:val="24"/>
    </w:rPr>
  </w:style>
  <w:style w:type="character" w:styleId="affa">
    <w:name w:val="Emphasis"/>
    <w:uiPriority w:val="20"/>
    <w:qFormat/>
    <w:locked/>
    <w:rPr>
      <w:i w:val="0"/>
      <w:iCs w:val="0"/>
    </w:rPr>
  </w:style>
  <w:style w:type="paragraph" w:customStyle="1" w:styleId="s9">
    <w:name w:val="s_9"/>
    <w:basedOn w:val="a1"/>
    <w:pPr>
      <w:shd w:val="clear" w:color="auto" w:fill="F0F0F0"/>
    </w:pPr>
    <w:rPr>
      <w:rFonts w:ascii="Arial" w:hAnsi="Arial" w:cs="Arial"/>
      <w:color w:val="353842"/>
      <w:sz w:val="26"/>
      <w:szCs w:val="26"/>
    </w:rPr>
  </w:style>
  <w:style w:type="paragraph" w:customStyle="1" w:styleId="s22">
    <w:name w:val="s_22"/>
    <w:basedOn w:val="a1"/>
    <w:pPr>
      <w:shd w:val="clear" w:color="auto" w:fill="F0F0F0"/>
      <w:ind w:firstLine="140"/>
    </w:pPr>
    <w:rPr>
      <w:rFonts w:ascii="Arial" w:hAnsi="Arial" w:cs="Arial"/>
      <w:i/>
      <w:iCs/>
      <w:color w:val="353842"/>
      <w:sz w:val="26"/>
      <w:szCs w:val="26"/>
    </w:rPr>
  </w:style>
  <w:style w:type="paragraph" w:styleId="affb">
    <w:name w:val="List Paragraph"/>
    <w:basedOn w:val="a1"/>
    <w:uiPriority w:val="34"/>
    <w:qFormat/>
    <w:pPr>
      <w:ind w:left="720"/>
      <w:contextualSpacing/>
    </w:pPr>
    <w:rPr>
      <w:lang w:val="x-none" w:eastAsia="x-none"/>
    </w:rPr>
  </w:style>
  <w:style w:type="paragraph" w:customStyle="1" w:styleId="HEADERTEXT">
    <w:name w:val=".HEADERTEXT"/>
    <w:pPr>
      <w:widowControl w:val="0"/>
      <w:autoSpaceDE w:val="0"/>
      <w:autoSpaceDN w:val="0"/>
      <w:adjustRightInd w:val="0"/>
    </w:pPr>
    <w:rPr>
      <w:color w:val="2B4279"/>
      <w:sz w:val="24"/>
      <w:szCs w:val="24"/>
    </w:rPr>
  </w:style>
  <w:style w:type="paragraph" w:customStyle="1" w:styleId="FORMATTEXT">
    <w:name w:val=".FORMATTEXT"/>
    <w:pPr>
      <w:widowControl w:val="0"/>
      <w:autoSpaceDE w:val="0"/>
      <w:autoSpaceDN w:val="0"/>
      <w:adjustRightInd w:val="0"/>
    </w:pPr>
    <w:rPr>
      <w:sz w:val="24"/>
      <w:szCs w:val="24"/>
    </w:rPr>
  </w:style>
  <w:style w:type="paragraph" w:customStyle="1" w:styleId="ConsPlusTitle">
    <w:name w:val="ConsPlusTitle"/>
    <w:pPr>
      <w:widowControl w:val="0"/>
      <w:autoSpaceDE w:val="0"/>
      <w:autoSpaceDN w:val="0"/>
      <w:adjustRightInd w:val="0"/>
    </w:pPr>
    <w:rPr>
      <w:rFonts w:ascii="Arial" w:hAnsi="Arial" w:cs="Arial"/>
      <w:b/>
      <w:bCs/>
      <w:sz w:val="16"/>
      <w:szCs w:val="16"/>
    </w:rPr>
  </w:style>
  <w:style w:type="character" w:customStyle="1" w:styleId="blk">
    <w:name w:val="blk"/>
    <w:qFormat/>
  </w:style>
  <w:style w:type="paragraph" w:customStyle="1" w:styleId="3a">
    <w:name w:val="Пункт_3"/>
    <w:basedOn w:val="a1"/>
    <w:pPr>
      <w:suppressAutoHyphens/>
      <w:spacing w:line="360" w:lineRule="auto"/>
      <w:ind w:left="1134" w:hanging="1133"/>
    </w:pPr>
    <w:rPr>
      <w:sz w:val="28"/>
      <w:szCs w:val="28"/>
      <w:lang w:eastAsia="ar-SA"/>
    </w:rPr>
  </w:style>
  <w:style w:type="paragraph" w:customStyle="1" w:styleId="41">
    <w:name w:val="Обычный4"/>
    <w:pPr>
      <w:suppressAutoHyphens/>
    </w:pPr>
    <w:rPr>
      <w:lang w:eastAsia="ar-SA"/>
    </w:rPr>
  </w:style>
  <w:style w:type="paragraph" w:styleId="affc">
    <w:name w:val="No Spacing"/>
    <w:link w:val="affd"/>
    <w:uiPriority w:val="1"/>
    <w:qFormat/>
    <w:pPr>
      <w:jc w:val="both"/>
    </w:pPr>
    <w:rPr>
      <w:sz w:val="24"/>
      <w:szCs w:val="24"/>
    </w:rPr>
  </w:style>
  <w:style w:type="paragraph" w:customStyle="1" w:styleId="affe">
    <w:name w:val="Обычный.Нормальный абзац Знак"/>
    <w:pPr>
      <w:widowControl w:val="0"/>
      <w:ind w:firstLine="709"/>
      <w:jc w:val="both"/>
    </w:pPr>
    <w:rPr>
      <w:snapToGrid w:val="0"/>
      <w:sz w:val="24"/>
    </w:rPr>
  </w:style>
  <w:style w:type="paragraph" w:customStyle="1" w:styleId="afff">
    <w:name w:val="Содержимое таблицы"/>
    <w:basedOn w:val="a1"/>
    <w:pPr>
      <w:suppressLineNumbers/>
      <w:suppressAutoHyphens/>
    </w:pPr>
    <w:rPr>
      <w:lang w:eastAsia="zh-CN"/>
    </w:rPr>
  </w:style>
  <w:style w:type="character" w:customStyle="1" w:styleId="afff0">
    <w:name w:val="Абзац списка Знак"/>
    <w:uiPriority w:val="34"/>
    <w:locked/>
    <w:rPr>
      <w:sz w:val="24"/>
      <w:szCs w:val="24"/>
    </w:rPr>
  </w:style>
  <w:style w:type="paragraph" w:styleId="afff1">
    <w:name w:val="Body Text Indent"/>
    <w:basedOn w:val="a1"/>
    <w:unhideWhenUsed/>
    <w:pPr>
      <w:suppressAutoHyphens/>
      <w:spacing w:after="120"/>
      <w:ind w:left="283"/>
    </w:pPr>
    <w:rPr>
      <w:sz w:val="20"/>
      <w:szCs w:val="20"/>
      <w:lang w:eastAsia="ar-SA"/>
    </w:rPr>
  </w:style>
  <w:style w:type="character" w:customStyle="1" w:styleId="afff2">
    <w:name w:val="Основной текст с отступом Знак"/>
    <w:rPr>
      <w:lang w:eastAsia="ar-SA"/>
    </w:rPr>
  </w:style>
  <w:style w:type="paragraph" w:customStyle="1" w:styleId="BST">
    <w:name w:val="BST"/>
    <w:basedOn w:val="a1"/>
    <w:pPr>
      <w:spacing w:before="60"/>
      <w:ind w:firstLine="567"/>
    </w:pPr>
    <w:rPr>
      <w:rFonts w:ascii="Arial" w:hAnsi="Arial"/>
      <w:sz w:val="22"/>
    </w:rPr>
  </w:style>
  <w:style w:type="character" w:customStyle="1" w:styleId="3b">
    <w:name w:val="Основной текст (3)_"/>
    <w:locked/>
    <w:rPr>
      <w:sz w:val="24"/>
      <w:szCs w:val="24"/>
      <w:shd w:val="clear" w:color="auto" w:fill="FFFFFF"/>
    </w:rPr>
  </w:style>
  <w:style w:type="paragraph" w:customStyle="1" w:styleId="3c">
    <w:name w:val="Основной текст (3)"/>
    <w:basedOn w:val="a1"/>
    <w:pPr>
      <w:shd w:val="clear" w:color="auto" w:fill="FFFFFF"/>
      <w:spacing w:line="0" w:lineRule="atLeast"/>
    </w:pPr>
  </w:style>
  <w:style w:type="character" w:customStyle="1" w:styleId="apple-converted-space">
    <w:name w:val="apple-converted-space"/>
    <w:uiPriority w:val="99"/>
  </w:style>
  <w:style w:type="paragraph" w:customStyle="1" w:styleId="a">
    <w:name w:val="Пункт"/>
    <w:basedOn w:val="a1"/>
    <w:link w:val="29"/>
    <w:rsid w:val="00D17EE6"/>
    <w:pPr>
      <w:numPr>
        <w:ilvl w:val="2"/>
        <w:numId w:val="8"/>
      </w:numPr>
    </w:pPr>
    <w:rPr>
      <w:snapToGrid w:val="0"/>
      <w:sz w:val="22"/>
      <w:szCs w:val="20"/>
      <w:lang w:val="x-none" w:eastAsia="x-none"/>
    </w:rPr>
  </w:style>
  <w:style w:type="character" w:customStyle="1" w:styleId="afff3">
    <w:name w:val="Пункт Знак"/>
    <w:rsid w:val="00D17EE6"/>
    <w:rPr>
      <w:noProof w:val="0"/>
      <w:sz w:val="28"/>
      <w:lang w:val="ru-RU" w:eastAsia="ru-RU" w:bidi="ar-SA"/>
    </w:rPr>
  </w:style>
  <w:style w:type="paragraph" w:customStyle="1" w:styleId="a0">
    <w:name w:val="Подпункт"/>
    <w:basedOn w:val="a"/>
    <w:link w:val="16"/>
    <w:rsid w:val="00D17EE6"/>
    <w:pPr>
      <w:numPr>
        <w:ilvl w:val="3"/>
      </w:numPr>
      <w:tabs>
        <w:tab w:val="clear" w:pos="1134"/>
      </w:tabs>
      <w:ind w:left="2880" w:hanging="360"/>
    </w:pPr>
  </w:style>
  <w:style w:type="character" w:customStyle="1" w:styleId="16">
    <w:name w:val="Подпункт Знак1"/>
    <w:link w:val="a0"/>
    <w:rsid w:val="00D17EE6"/>
    <w:rPr>
      <w:snapToGrid w:val="0"/>
      <w:sz w:val="22"/>
      <w:lang w:val="x-none" w:eastAsia="x-none"/>
    </w:rPr>
  </w:style>
  <w:style w:type="character" w:customStyle="1" w:styleId="29">
    <w:name w:val="Пункт Знак2"/>
    <w:link w:val="a"/>
    <w:rsid w:val="00D17EE6"/>
    <w:rPr>
      <w:snapToGrid w:val="0"/>
      <w:sz w:val="22"/>
      <w:lang w:val="x-none" w:eastAsia="x-none"/>
    </w:rPr>
  </w:style>
  <w:style w:type="paragraph" w:customStyle="1" w:styleId="Times12">
    <w:name w:val="Times 12"/>
    <w:basedOn w:val="a1"/>
    <w:qFormat/>
    <w:rsid w:val="00B1059F"/>
    <w:pPr>
      <w:overflowPunct w:val="0"/>
      <w:autoSpaceDE w:val="0"/>
      <w:autoSpaceDN w:val="0"/>
      <w:adjustRightInd w:val="0"/>
      <w:ind w:firstLine="567"/>
    </w:pPr>
    <w:rPr>
      <w:bCs/>
      <w:szCs w:val="22"/>
    </w:rPr>
  </w:style>
  <w:style w:type="character" w:customStyle="1" w:styleId="FontStyle120">
    <w:name w:val="Font Style120"/>
    <w:uiPriority w:val="99"/>
    <w:rsid w:val="00F21662"/>
    <w:rPr>
      <w:rFonts w:ascii="Times New Roman" w:hAnsi="Times New Roman" w:cs="Times New Roman" w:hint="default"/>
      <w:sz w:val="24"/>
      <w:szCs w:val="24"/>
    </w:rPr>
  </w:style>
  <w:style w:type="paragraph" w:customStyle="1" w:styleId="Style74">
    <w:name w:val="Style74"/>
    <w:basedOn w:val="a1"/>
    <w:uiPriority w:val="99"/>
    <w:qFormat/>
    <w:rsid w:val="00F21662"/>
    <w:pPr>
      <w:widowControl w:val="0"/>
      <w:autoSpaceDE w:val="0"/>
      <w:autoSpaceDN w:val="0"/>
      <w:adjustRightInd w:val="0"/>
      <w:spacing w:line="281" w:lineRule="exact"/>
      <w:ind w:firstLine="529"/>
    </w:pPr>
  </w:style>
  <w:style w:type="paragraph" w:customStyle="1" w:styleId="Char">
    <w:name w:val="Char Знак Знак"/>
    <w:basedOn w:val="a1"/>
    <w:rsid w:val="008E279E"/>
    <w:pPr>
      <w:widowControl w:val="0"/>
      <w:adjustRightInd w:val="0"/>
      <w:spacing w:after="160" w:line="240" w:lineRule="exact"/>
      <w:jc w:val="right"/>
    </w:pPr>
    <w:rPr>
      <w:rFonts w:ascii="Arial" w:hAnsi="Arial" w:cs="Arial"/>
      <w:sz w:val="20"/>
      <w:szCs w:val="20"/>
      <w:lang w:val="en-GB" w:eastAsia="en-US"/>
    </w:rPr>
  </w:style>
  <w:style w:type="paragraph" w:styleId="afff4">
    <w:name w:val="Title"/>
    <w:aliases w:val="Название,Знак Знак Знак Знак Знак, Знак Знак Знак, Знак Знак Знак Знак Знак"/>
    <w:basedOn w:val="a1"/>
    <w:link w:val="17"/>
    <w:qFormat/>
    <w:rsid w:val="003F77A5"/>
    <w:pPr>
      <w:jc w:val="center"/>
    </w:pPr>
    <w:rPr>
      <w:b/>
      <w:bCs/>
      <w:lang w:val="x-none" w:eastAsia="en-US"/>
    </w:rPr>
  </w:style>
  <w:style w:type="character" w:customStyle="1" w:styleId="17">
    <w:name w:val="Заголовок Знак1"/>
    <w:aliases w:val="Название Знак,Знак Знак Знак Знак Знак Знак, Знак Знак Знак Знак, Знак Знак Знак Знак Знак Знак"/>
    <w:link w:val="afff4"/>
    <w:rsid w:val="003F77A5"/>
    <w:rPr>
      <w:b/>
      <w:bCs/>
      <w:sz w:val="24"/>
      <w:szCs w:val="24"/>
      <w:lang w:eastAsia="en-US"/>
    </w:rPr>
  </w:style>
  <w:style w:type="paragraph" w:customStyle="1" w:styleId="18">
    <w:name w:val="Абзац списка1"/>
    <w:aliases w:val="Bullet List,FooterText,numbered,Paragraphe de liste1,lp1"/>
    <w:basedOn w:val="a1"/>
    <w:link w:val="ListParagraphChar"/>
    <w:rsid w:val="00594F81"/>
    <w:pPr>
      <w:spacing w:after="200" w:line="276" w:lineRule="auto"/>
      <w:ind w:left="720"/>
      <w:contextualSpacing/>
    </w:pPr>
    <w:rPr>
      <w:rFonts w:ascii="Calibri" w:hAnsi="Calibri"/>
      <w:sz w:val="22"/>
      <w:szCs w:val="22"/>
      <w:lang w:val="x-none" w:eastAsia="x-none"/>
    </w:rPr>
  </w:style>
  <w:style w:type="character" w:customStyle="1" w:styleId="ListParagraphChar">
    <w:name w:val="List Paragraph Char"/>
    <w:aliases w:val="Bullet List Char,FooterText Char,numbered Char,Paragraphe de liste1 Char,lp1 Char"/>
    <w:link w:val="18"/>
    <w:uiPriority w:val="99"/>
    <w:locked/>
    <w:rsid w:val="00594F81"/>
    <w:rPr>
      <w:rFonts w:ascii="Calibri" w:hAnsi="Calibri"/>
      <w:sz w:val="22"/>
      <w:szCs w:val="22"/>
      <w:lang w:val="x-none" w:eastAsia="x-none"/>
    </w:rPr>
  </w:style>
  <w:style w:type="paragraph" w:customStyle="1" w:styleId="3d">
    <w:name w:val="Абзац списка3"/>
    <w:basedOn w:val="a1"/>
    <w:uiPriority w:val="99"/>
    <w:rsid w:val="00594F81"/>
    <w:pPr>
      <w:spacing w:after="200" w:line="276" w:lineRule="auto"/>
      <w:ind w:left="720"/>
    </w:pPr>
    <w:rPr>
      <w:rFonts w:ascii="Calibri" w:eastAsia="Calibri" w:hAnsi="Calibri"/>
      <w:sz w:val="22"/>
      <w:szCs w:val="22"/>
      <w:lang w:eastAsia="en-US"/>
    </w:rPr>
  </w:style>
  <w:style w:type="paragraph" w:customStyle="1" w:styleId="Default">
    <w:name w:val="Default"/>
    <w:uiPriority w:val="99"/>
    <w:rsid w:val="00B5486A"/>
    <w:pPr>
      <w:autoSpaceDE w:val="0"/>
      <w:autoSpaceDN w:val="0"/>
      <w:adjustRightInd w:val="0"/>
      <w:spacing w:after="160" w:line="259" w:lineRule="auto"/>
    </w:pPr>
    <w:rPr>
      <w:rFonts w:ascii="Calibri" w:hAnsi="Calibri"/>
      <w:color w:val="000000"/>
      <w:sz w:val="24"/>
      <w:szCs w:val="24"/>
    </w:rPr>
  </w:style>
  <w:style w:type="character" w:customStyle="1" w:styleId="19">
    <w:name w:val="Основной текст Знак Знак Знак Знак1"/>
    <w:aliases w:val="Основной текст Знак Знак Знак Знак Знак,Знак1 Знак,Основной текст Знак Знак Знак1"/>
    <w:rsid w:val="00A348C3"/>
    <w:rPr>
      <w:rFonts w:ascii="Calibri" w:hAnsi="Calibri"/>
      <w:sz w:val="22"/>
      <w:szCs w:val="22"/>
      <w:lang w:eastAsia="en-US"/>
    </w:rPr>
  </w:style>
  <w:style w:type="paragraph" w:customStyle="1" w:styleId="Standard">
    <w:name w:val="Standard"/>
    <w:rsid w:val="00A348C3"/>
    <w:pPr>
      <w:widowControl w:val="0"/>
      <w:suppressAutoHyphens/>
      <w:autoSpaceDN w:val="0"/>
      <w:spacing w:after="160" w:line="259" w:lineRule="auto"/>
    </w:pPr>
    <w:rPr>
      <w:rFonts w:ascii="Calibri" w:eastAsia="Calibri" w:hAnsi="Calibri"/>
      <w:kern w:val="3"/>
      <w:sz w:val="24"/>
      <w:szCs w:val="24"/>
    </w:rPr>
  </w:style>
  <w:style w:type="paragraph" w:customStyle="1" w:styleId="afff5">
    <w:name w:val="Подраздел"/>
    <w:basedOn w:val="a1"/>
    <w:rsid w:val="00A348C3"/>
    <w:pPr>
      <w:suppressAutoHyphens/>
      <w:spacing w:before="240" w:after="120"/>
      <w:jc w:val="center"/>
    </w:pPr>
    <w:rPr>
      <w:rFonts w:ascii="TimesDL" w:hAnsi="TimesDL"/>
      <w:b/>
      <w:smallCaps/>
      <w:spacing w:val="-2"/>
      <w:szCs w:val="20"/>
      <w:lang w:eastAsia="ar-SA"/>
    </w:rPr>
  </w:style>
  <w:style w:type="paragraph" w:customStyle="1" w:styleId="2a">
    <w:name w:val="Обычный2"/>
    <w:rsid w:val="00A348C3"/>
    <w:pPr>
      <w:suppressAutoHyphens/>
    </w:pPr>
    <w:rPr>
      <w:rFonts w:eastAsia="Arial"/>
      <w:sz w:val="24"/>
      <w:lang w:eastAsia="ar-SA"/>
    </w:rPr>
  </w:style>
  <w:style w:type="character" w:customStyle="1" w:styleId="r">
    <w:name w:val="r"/>
    <w:rsid w:val="001E17A7"/>
  </w:style>
  <w:style w:type="character" w:customStyle="1" w:styleId="70">
    <w:name w:val="Заголовок 7 Знак"/>
    <w:link w:val="7"/>
    <w:uiPriority w:val="9"/>
    <w:semiHidden/>
    <w:rsid w:val="00271643"/>
    <w:rPr>
      <w:rFonts w:ascii="Calibri Light" w:eastAsia="SimSun" w:hAnsi="Calibri Light"/>
      <w:i/>
      <w:iCs/>
      <w:color w:val="1F4E79"/>
      <w:sz w:val="22"/>
      <w:szCs w:val="22"/>
    </w:rPr>
  </w:style>
  <w:style w:type="character" w:customStyle="1" w:styleId="90">
    <w:name w:val="Заголовок 9 Знак"/>
    <w:link w:val="9"/>
    <w:uiPriority w:val="9"/>
    <w:semiHidden/>
    <w:rsid w:val="00271643"/>
    <w:rPr>
      <w:rFonts w:ascii="Calibri Light" w:eastAsia="SimSun" w:hAnsi="Calibri Light"/>
      <w:i/>
      <w:iCs/>
      <w:color w:val="262626"/>
      <w:sz w:val="21"/>
      <w:szCs w:val="21"/>
    </w:rPr>
  </w:style>
  <w:style w:type="paragraph" w:customStyle="1" w:styleId="formattext0">
    <w:name w:val="formattext"/>
    <w:basedOn w:val="a1"/>
    <w:rsid w:val="00271643"/>
    <w:pPr>
      <w:spacing w:before="100" w:beforeAutospacing="1" w:after="100" w:afterAutospacing="1"/>
    </w:pPr>
  </w:style>
  <w:style w:type="character" w:customStyle="1" w:styleId="okpdspan">
    <w:name w:val="okpd_span"/>
    <w:basedOn w:val="a2"/>
    <w:rsid w:val="00271643"/>
  </w:style>
  <w:style w:type="character" w:customStyle="1" w:styleId="ws999">
    <w:name w:val="ws999"/>
    <w:rsid w:val="00271643"/>
  </w:style>
  <w:style w:type="character" w:customStyle="1" w:styleId="Heading1Char">
    <w:name w:val="Heading 1 Char"/>
    <w:aliases w:val="Глава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
    <w:uiPriority w:val="99"/>
    <w:rsid w:val="00271643"/>
    <w:rPr>
      <w:rFonts w:ascii="Cambria" w:hAnsi="Cambria"/>
      <w:b/>
      <w:kern w:val="32"/>
      <w:sz w:val="32"/>
    </w:rPr>
  </w:style>
  <w:style w:type="paragraph" w:customStyle="1" w:styleId="1a">
    <w:name w:val="Абзац списка1"/>
    <w:basedOn w:val="a1"/>
    <w:uiPriority w:val="99"/>
    <w:rsid w:val="00271643"/>
    <w:pPr>
      <w:suppressAutoHyphens/>
      <w:spacing w:after="160" w:line="259" w:lineRule="auto"/>
      <w:ind w:left="720"/>
    </w:pPr>
    <w:rPr>
      <w:rFonts w:ascii="Calibri" w:eastAsia="SimSun" w:hAnsi="Calibri" w:cs="Calibri"/>
      <w:kern w:val="2"/>
      <w:sz w:val="22"/>
      <w:szCs w:val="22"/>
      <w:lang w:eastAsia="ar-SA"/>
    </w:rPr>
  </w:style>
  <w:style w:type="character" w:customStyle="1" w:styleId="afff6">
    <w:name w:val="Заголовок Знак"/>
    <w:rsid w:val="00271643"/>
    <w:rPr>
      <w:rFonts w:ascii="Calibri Light" w:eastAsia="SimSun" w:hAnsi="Calibri Light" w:cs="Times New Roman"/>
      <w:spacing w:val="-10"/>
      <w:sz w:val="56"/>
      <w:szCs w:val="56"/>
    </w:rPr>
  </w:style>
  <w:style w:type="paragraph" w:styleId="afff7">
    <w:name w:val="Subtitle"/>
    <w:basedOn w:val="a1"/>
    <w:next w:val="a1"/>
    <w:link w:val="afff8"/>
    <w:qFormat/>
    <w:rsid w:val="00271643"/>
    <w:pPr>
      <w:numPr>
        <w:ilvl w:val="1"/>
      </w:numPr>
      <w:spacing w:after="160" w:line="259" w:lineRule="auto"/>
    </w:pPr>
    <w:rPr>
      <w:rFonts w:ascii="Calibri" w:hAnsi="Calibri"/>
      <w:color w:val="5A5A5A"/>
      <w:spacing w:val="15"/>
      <w:sz w:val="22"/>
      <w:szCs w:val="22"/>
    </w:rPr>
  </w:style>
  <w:style w:type="character" w:customStyle="1" w:styleId="afff8">
    <w:name w:val="Подзаголовок Знак"/>
    <w:link w:val="afff7"/>
    <w:rsid w:val="00271643"/>
    <w:rPr>
      <w:rFonts w:ascii="Calibri" w:hAnsi="Calibri"/>
      <w:color w:val="5A5A5A"/>
      <w:spacing w:val="15"/>
      <w:sz w:val="22"/>
      <w:szCs w:val="22"/>
    </w:rPr>
  </w:style>
  <w:style w:type="paragraph" w:styleId="2b">
    <w:name w:val="Quote"/>
    <w:basedOn w:val="a1"/>
    <w:next w:val="a1"/>
    <w:link w:val="2c"/>
    <w:uiPriority w:val="29"/>
    <w:qFormat/>
    <w:rsid w:val="00271643"/>
    <w:pPr>
      <w:spacing w:before="200" w:after="160" w:line="259" w:lineRule="auto"/>
      <w:ind w:left="864" w:right="864"/>
    </w:pPr>
    <w:rPr>
      <w:rFonts w:ascii="Calibri" w:hAnsi="Calibri"/>
      <w:i/>
      <w:iCs/>
      <w:color w:val="404040"/>
      <w:sz w:val="22"/>
      <w:szCs w:val="22"/>
    </w:rPr>
  </w:style>
  <w:style w:type="character" w:customStyle="1" w:styleId="2c">
    <w:name w:val="Цитата 2 Знак"/>
    <w:link w:val="2b"/>
    <w:uiPriority w:val="29"/>
    <w:rsid w:val="00271643"/>
    <w:rPr>
      <w:rFonts w:ascii="Calibri" w:hAnsi="Calibri"/>
      <w:i/>
      <w:iCs/>
      <w:color w:val="404040"/>
      <w:sz w:val="22"/>
      <w:szCs w:val="22"/>
    </w:rPr>
  </w:style>
  <w:style w:type="paragraph" w:styleId="afff9">
    <w:name w:val="Intense Quote"/>
    <w:basedOn w:val="a1"/>
    <w:next w:val="a1"/>
    <w:link w:val="afffa"/>
    <w:uiPriority w:val="30"/>
    <w:qFormat/>
    <w:rsid w:val="00271643"/>
    <w:pPr>
      <w:pBdr>
        <w:top w:val="single" w:sz="4" w:space="10" w:color="5B9BD5"/>
        <w:bottom w:val="single" w:sz="4" w:space="10" w:color="5B9BD5"/>
      </w:pBdr>
      <w:spacing w:before="360" w:after="360" w:line="259" w:lineRule="auto"/>
      <w:ind w:left="864" w:right="864"/>
      <w:jc w:val="center"/>
    </w:pPr>
    <w:rPr>
      <w:rFonts w:ascii="Calibri" w:hAnsi="Calibri"/>
      <w:i/>
      <w:iCs/>
      <w:color w:val="5B9BD5"/>
      <w:sz w:val="22"/>
      <w:szCs w:val="22"/>
    </w:rPr>
  </w:style>
  <w:style w:type="character" w:customStyle="1" w:styleId="afffa">
    <w:name w:val="Выделенная цитата Знак"/>
    <w:link w:val="afff9"/>
    <w:uiPriority w:val="30"/>
    <w:rsid w:val="00271643"/>
    <w:rPr>
      <w:rFonts w:ascii="Calibri" w:hAnsi="Calibri"/>
      <w:i/>
      <w:iCs/>
      <w:color w:val="5B9BD5"/>
      <w:sz w:val="22"/>
      <w:szCs w:val="22"/>
    </w:rPr>
  </w:style>
  <w:style w:type="character" w:styleId="afffb">
    <w:name w:val="Subtle Emphasis"/>
    <w:uiPriority w:val="19"/>
    <w:qFormat/>
    <w:rsid w:val="00271643"/>
    <w:rPr>
      <w:i/>
      <w:iCs/>
      <w:color w:val="404040"/>
    </w:rPr>
  </w:style>
  <w:style w:type="character" w:styleId="afffc">
    <w:name w:val="Intense Emphasis"/>
    <w:uiPriority w:val="21"/>
    <w:qFormat/>
    <w:rsid w:val="00271643"/>
    <w:rPr>
      <w:i/>
      <w:iCs/>
      <w:color w:val="5B9BD5"/>
    </w:rPr>
  </w:style>
  <w:style w:type="character" w:styleId="afffd">
    <w:name w:val="Subtle Reference"/>
    <w:uiPriority w:val="31"/>
    <w:qFormat/>
    <w:rsid w:val="00271643"/>
    <w:rPr>
      <w:smallCaps/>
      <w:color w:val="404040"/>
    </w:rPr>
  </w:style>
  <w:style w:type="character" w:styleId="afffe">
    <w:name w:val="Intense Reference"/>
    <w:uiPriority w:val="32"/>
    <w:qFormat/>
    <w:rsid w:val="00271643"/>
    <w:rPr>
      <w:b/>
      <w:bCs/>
      <w:smallCaps/>
      <w:color w:val="5B9BD5"/>
      <w:spacing w:val="5"/>
    </w:rPr>
  </w:style>
  <w:style w:type="character" w:styleId="affff">
    <w:name w:val="Book Title"/>
    <w:uiPriority w:val="33"/>
    <w:qFormat/>
    <w:rsid w:val="00271643"/>
    <w:rPr>
      <w:b/>
      <w:bCs/>
      <w:i/>
      <w:iCs/>
      <w:spacing w:val="5"/>
    </w:rPr>
  </w:style>
  <w:style w:type="paragraph" w:styleId="affff0">
    <w:name w:val="TOC Heading"/>
    <w:basedOn w:val="1"/>
    <w:next w:val="a1"/>
    <w:uiPriority w:val="39"/>
    <w:semiHidden/>
    <w:unhideWhenUsed/>
    <w:qFormat/>
    <w:rsid w:val="00271643"/>
    <w:pPr>
      <w:keepLines/>
      <w:numPr>
        <w:numId w:val="0"/>
      </w:numPr>
      <w:spacing w:line="259" w:lineRule="auto"/>
      <w:jc w:val="left"/>
      <w:outlineLvl w:val="9"/>
    </w:pPr>
    <w:rPr>
      <w:rFonts w:ascii="Calibri Light" w:eastAsia="SimSun" w:hAnsi="Calibri Light"/>
      <w:b w:val="0"/>
      <w:bCs w:val="0"/>
      <w:color w:val="2E74B5"/>
      <w:kern w:val="0"/>
      <w:sz w:val="32"/>
      <w:szCs w:val="32"/>
    </w:rPr>
  </w:style>
  <w:style w:type="table" w:styleId="affff1">
    <w:name w:val="Table Grid"/>
    <w:basedOn w:val="a3"/>
    <w:uiPriority w:val="59"/>
    <w:rsid w:val="00271643"/>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3">
    <w:name w:val="H3"/>
    <w:basedOn w:val="a1"/>
    <w:next w:val="a1"/>
    <w:rsid w:val="00271643"/>
    <w:pPr>
      <w:keepNext/>
      <w:widowControl w:val="0"/>
      <w:suppressAutoHyphens/>
      <w:spacing w:before="100" w:after="100"/>
    </w:pPr>
    <w:rPr>
      <w:rFonts w:ascii="Arial" w:hAnsi="Arial"/>
      <w:b/>
      <w:sz w:val="28"/>
    </w:rPr>
  </w:style>
  <w:style w:type="paragraph" w:customStyle="1" w:styleId="310">
    <w:name w:val="Основной текст 31"/>
    <w:basedOn w:val="a1"/>
    <w:rsid w:val="00271643"/>
    <w:pPr>
      <w:widowControl w:val="0"/>
      <w:suppressAutoHyphens/>
      <w:spacing w:after="120"/>
    </w:pPr>
    <w:rPr>
      <w:rFonts w:ascii="Arial" w:hAnsi="Arial"/>
      <w:sz w:val="16"/>
      <w:szCs w:val="16"/>
    </w:rPr>
  </w:style>
  <w:style w:type="paragraph" w:customStyle="1" w:styleId="1b">
    <w:name w:val="Без интервала1"/>
    <w:rsid w:val="00271643"/>
    <w:pPr>
      <w:ind w:firstLine="709"/>
    </w:pPr>
    <w:rPr>
      <w:sz w:val="24"/>
      <w:szCs w:val="22"/>
    </w:rPr>
  </w:style>
  <w:style w:type="paragraph" w:customStyle="1" w:styleId="TimesNewRoman">
    <w:name w:val="Times New Roman"/>
    <w:aliases w:val="полужирный,Справа:  -0 см,После:  2 пт,Междустр...."/>
    <w:basedOn w:val="a1"/>
    <w:rsid w:val="00271643"/>
    <w:pPr>
      <w:widowControl w:val="0"/>
      <w:numPr>
        <w:numId w:val="9"/>
      </w:numPr>
      <w:spacing w:after="40" w:line="360" w:lineRule="auto"/>
      <w:ind w:right="-1"/>
    </w:pPr>
    <w:rPr>
      <w:b/>
      <w:sz w:val="22"/>
      <w:szCs w:val="20"/>
    </w:rPr>
  </w:style>
  <w:style w:type="paragraph" w:customStyle="1" w:styleId="font5">
    <w:name w:val="font5"/>
    <w:basedOn w:val="a1"/>
    <w:rsid w:val="00271643"/>
    <w:pPr>
      <w:spacing w:before="100" w:beforeAutospacing="1" w:after="100" w:afterAutospacing="1"/>
    </w:pPr>
    <w:rPr>
      <w:color w:val="000000"/>
    </w:rPr>
  </w:style>
  <w:style w:type="paragraph" w:customStyle="1" w:styleId="xl65">
    <w:name w:val="xl65"/>
    <w:basedOn w:val="a1"/>
    <w:rsid w:val="0027164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66">
    <w:name w:val="xl66"/>
    <w:basedOn w:val="a1"/>
    <w:rsid w:val="0027164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1"/>
    <w:rsid w:val="0027164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8">
    <w:name w:val="xl68"/>
    <w:basedOn w:val="a1"/>
    <w:rsid w:val="002716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69">
    <w:name w:val="xl69"/>
    <w:basedOn w:val="a1"/>
    <w:rsid w:val="002716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0">
    <w:name w:val="xl70"/>
    <w:basedOn w:val="a1"/>
    <w:rsid w:val="002716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1"/>
    <w:rsid w:val="0027164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0"/>
      <w:szCs w:val="20"/>
    </w:rPr>
  </w:style>
  <w:style w:type="paragraph" w:customStyle="1" w:styleId="xl72">
    <w:name w:val="xl72"/>
    <w:basedOn w:val="a1"/>
    <w:rsid w:val="002716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1"/>
    <w:rsid w:val="002716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1"/>
    <w:rsid w:val="002716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1"/>
    <w:rsid w:val="002716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1"/>
    <w:rsid w:val="002716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a1"/>
    <w:rsid w:val="0027164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8">
    <w:name w:val="xl78"/>
    <w:basedOn w:val="a1"/>
    <w:rsid w:val="00271643"/>
    <w:pPr>
      <w:pBdr>
        <w:top w:val="single" w:sz="8"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79">
    <w:name w:val="xl79"/>
    <w:basedOn w:val="a1"/>
    <w:rsid w:val="00271643"/>
    <w:pPr>
      <w:pBdr>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80">
    <w:name w:val="xl80"/>
    <w:basedOn w:val="a1"/>
    <w:rsid w:val="00271643"/>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81">
    <w:name w:val="xl81"/>
    <w:basedOn w:val="a1"/>
    <w:rsid w:val="00271643"/>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82">
    <w:name w:val="xl82"/>
    <w:basedOn w:val="a1"/>
    <w:rsid w:val="0027164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character" w:customStyle="1" w:styleId="91">
    <w:name w:val="Знак Знак91"/>
    <w:rsid w:val="00271643"/>
    <w:rPr>
      <w:b/>
      <w:sz w:val="30"/>
      <w:lang w:val="ru-RU" w:eastAsia="ru-RU"/>
    </w:rPr>
  </w:style>
  <w:style w:type="character" w:customStyle="1" w:styleId="1c">
    <w:name w:val="Знак Знак1"/>
    <w:rsid w:val="00271643"/>
    <w:rPr>
      <w:rFonts w:ascii="Times New Roman" w:hAnsi="Times New Roman" w:cs="Times New Roman"/>
      <w:sz w:val="20"/>
      <w:szCs w:val="20"/>
      <w:lang w:eastAsia="ru-RU"/>
    </w:rPr>
  </w:style>
  <w:style w:type="table" w:customStyle="1" w:styleId="1d">
    <w:name w:val="Сетка таблицы1"/>
    <w:rsid w:val="002716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d">
    <w:name w:val="Сетка таблицы2"/>
    <w:rsid w:val="002716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e">
    <w:name w:val="Сетка таблицы3"/>
    <w:rsid w:val="002716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2">
    <w:name w:val="Normal Indent"/>
    <w:basedOn w:val="a1"/>
    <w:rsid w:val="00271643"/>
    <w:pPr>
      <w:ind w:left="708"/>
    </w:pPr>
  </w:style>
  <w:style w:type="character" w:customStyle="1" w:styleId="affff3">
    <w:name w:val="Текст Знак"/>
    <w:aliases w:val="Знак2 Знак Знак2,Текст Знак Знак Знак2,Текст Знак Знак Знак Знак1,Текст Знак1 Знак Знак1,Знак2 Знак Знак Знак Знак1,Знак2 Знак1 Знак Знак1,Текст Знак Знак1 Знак1,Знак2 Знак Знак1 Знак2,Знак2 Знак Знак1 Знак Знак1,Текст Знак Знак3 Знак"/>
    <w:link w:val="affff4"/>
    <w:uiPriority w:val="99"/>
    <w:locked/>
    <w:rsid w:val="00271643"/>
    <w:rPr>
      <w:rFonts w:ascii="Courier New" w:hAnsi="Courier New"/>
    </w:rPr>
  </w:style>
  <w:style w:type="paragraph" w:customStyle="1" w:styleId="1e">
    <w:name w:val="Зна1"/>
    <w:basedOn w:val="a1"/>
    <w:next w:val="affff4"/>
    <w:semiHidden/>
    <w:rsid w:val="00271643"/>
    <w:rPr>
      <w:rFonts w:ascii="Courier New" w:hAnsi="Courier New" w:cs="Courier New"/>
      <w:sz w:val="22"/>
      <w:szCs w:val="22"/>
    </w:rPr>
  </w:style>
  <w:style w:type="character" w:customStyle="1" w:styleId="1f">
    <w:name w:val="Текст Знак1"/>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Текст Зна"/>
    <w:rsid w:val="00271643"/>
    <w:rPr>
      <w:rFonts w:ascii="Consolas" w:hAnsi="Consolas" w:cs="Consolas"/>
      <w:sz w:val="21"/>
      <w:szCs w:val="21"/>
      <w:lang w:eastAsia="ru-RU"/>
    </w:rPr>
  </w:style>
  <w:style w:type="character" w:customStyle="1" w:styleId="1f0">
    <w:name w:val="Слабое выделение1"/>
    <w:rsid w:val="00271643"/>
    <w:rPr>
      <w:i/>
      <w:color w:val="808080"/>
    </w:rPr>
  </w:style>
  <w:style w:type="character" w:customStyle="1" w:styleId="apple-style-span">
    <w:name w:val="apple-style-span"/>
    <w:rsid w:val="00271643"/>
    <w:rPr>
      <w:rFonts w:cs="Times New Roman"/>
    </w:rPr>
  </w:style>
  <w:style w:type="character" w:customStyle="1" w:styleId="c2">
    <w:name w:val="c2"/>
    <w:rsid w:val="00271643"/>
  </w:style>
  <w:style w:type="character" w:customStyle="1" w:styleId="8pt">
    <w:name w:val="Основной текст + 8 pt"/>
    <w:aliases w:val="Не полужирный,Интервал 0 pt"/>
    <w:rsid w:val="00271643"/>
    <w:rPr>
      <w:rFonts w:ascii="Arial" w:eastAsia="Times New Roman" w:hAnsi="Arial"/>
      <w:b/>
      <w:color w:val="000000"/>
      <w:spacing w:val="6"/>
      <w:w w:val="100"/>
      <w:position w:val="0"/>
      <w:sz w:val="16"/>
      <w:u w:val="none"/>
      <w:effect w:val="none"/>
      <w:lang w:val="ru-RU"/>
    </w:rPr>
  </w:style>
  <w:style w:type="character" w:customStyle="1" w:styleId="iceouttxt6">
    <w:name w:val="iceouttxt6"/>
    <w:rsid w:val="00271643"/>
    <w:rPr>
      <w:rFonts w:ascii="Arial" w:hAnsi="Arial"/>
      <w:color w:val="666666"/>
      <w:sz w:val="17"/>
    </w:rPr>
  </w:style>
  <w:style w:type="character" w:customStyle="1" w:styleId="iceouttxt7">
    <w:name w:val="iceouttxt7"/>
    <w:rsid w:val="00271643"/>
    <w:rPr>
      <w:rFonts w:ascii="Arial" w:hAnsi="Arial"/>
      <w:color w:val="666666"/>
      <w:sz w:val="17"/>
    </w:rPr>
  </w:style>
  <w:style w:type="table" w:customStyle="1" w:styleId="42">
    <w:name w:val="Сетка таблицы4"/>
    <w:rsid w:val="002716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4">
    <w:name w:val="Plain Text"/>
    <w:aliases w:val="Знак2 Знак,Текст Знак Знак,Текст Знак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1"/>
    <w:link w:val="affff3"/>
    <w:rsid w:val="00271643"/>
    <w:rPr>
      <w:rFonts w:ascii="Courier New" w:hAnsi="Courier New"/>
      <w:sz w:val="20"/>
      <w:szCs w:val="20"/>
    </w:rPr>
  </w:style>
  <w:style w:type="character" w:customStyle="1" w:styleId="2e">
    <w:name w:val="Текст Знак2"/>
    <w:rsid w:val="00271643"/>
    <w:rPr>
      <w:rFonts w:ascii="Courier New" w:hAnsi="Courier New" w:cs="Courier New"/>
    </w:rPr>
  </w:style>
  <w:style w:type="table" w:customStyle="1" w:styleId="51">
    <w:name w:val="Сетка таблицы5"/>
    <w:rsid w:val="002716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rsid w:val="002716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rsid w:val="002716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rsid w:val="002716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rsid w:val="002716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rsid w:val="002716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rsid w:val="0027164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Îñíîâí"/>
    <w:rsid w:val="00271643"/>
    <w:pPr>
      <w:suppressAutoHyphens/>
      <w:spacing w:line="100" w:lineRule="atLeast"/>
      <w:jc w:val="both"/>
    </w:pPr>
    <w:rPr>
      <w:rFonts w:ascii="Arial" w:hAnsi="Arial"/>
      <w:kern w:val="2"/>
      <w:sz w:val="22"/>
      <w:lang w:eastAsia="ar-SA"/>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
    <w:semiHidden/>
    <w:rsid w:val="00271643"/>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semiHidden/>
    <w:locked/>
    <w:rsid w:val="00271643"/>
    <w:rPr>
      <w:rFonts w:ascii="Courier New" w:hAnsi="Courier New" w:cs="Courier New"/>
      <w:sz w:val="20"/>
      <w:szCs w:val="20"/>
    </w:rPr>
  </w:style>
  <w:style w:type="character" w:customStyle="1" w:styleId="ConsPlusCell">
    <w:name w:val="ConsPlusCell Знак"/>
    <w:link w:val="ConsPlusCell0"/>
    <w:locked/>
    <w:rsid w:val="00271643"/>
    <w:rPr>
      <w:sz w:val="22"/>
    </w:rPr>
  </w:style>
  <w:style w:type="paragraph" w:customStyle="1" w:styleId="ConsPlusCell0">
    <w:name w:val="ConsPlusCell"/>
    <w:link w:val="ConsPlusCell"/>
    <w:rsid w:val="00271643"/>
    <w:pPr>
      <w:autoSpaceDE w:val="0"/>
      <w:autoSpaceDN w:val="0"/>
      <w:adjustRightInd w:val="0"/>
    </w:pPr>
    <w:rPr>
      <w:sz w:val="22"/>
    </w:rPr>
  </w:style>
  <w:style w:type="paragraph" w:customStyle="1" w:styleId="1f1">
    <w:name w:val="текст1"/>
    <w:rsid w:val="00271643"/>
    <w:pPr>
      <w:autoSpaceDE w:val="0"/>
      <w:autoSpaceDN w:val="0"/>
      <w:adjustRightInd w:val="0"/>
      <w:ind w:firstLine="397"/>
      <w:jc w:val="both"/>
    </w:pPr>
    <w:rPr>
      <w:rFonts w:ascii="SchoolBookC" w:hAnsi="SchoolBookC"/>
      <w:sz w:val="24"/>
    </w:rPr>
  </w:style>
  <w:style w:type="paragraph" w:customStyle="1" w:styleId="NoSpacing1">
    <w:name w:val="No Spacing1"/>
    <w:rsid w:val="00271643"/>
    <w:rPr>
      <w:rFonts w:ascii="Calibri" w:hAnsi="Calibri"/>
      <w:sz w:val="22"/>
      <w:szCs w:val="22"/>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semiHidden/>
    <w:locked/>
    <w:rsid w:val="00271643"/>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semiHidden/>
    <w:locked/>
    <w:rsid w:val="0027164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semiHidden/>
    <w:locked/>
    <w:rsid w:val="00271643"/>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semiHidden/>
    <w:locked/>
    <w:rsid w:val="00271643"/>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semiHidden/>
    <w:locked/>
    <w:rsid w:val="00271643"/>
    <w:rPr>
      <w:rFonts w:ascii="Courier New" w:hAnsi="Courier New" w:cs="Courier New"/>
      <w:sz w:val="20"/>
      <w:szCs w:val="20"/>
    </w:rPr>
  </w:style>
  <w:style w:type="table" w:customStyle="1" w:styleId="100">
    <w:name w:val="Сетка таблицы10"/>
    <w:rsid w:val="0027164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0">
    <w:name w:val="Основной текст 22"/>
    <w:basedOn w:val="a1"/>
    <w:rsid w:val="00271643"/>
    <w:pPr>
      <w:overflowPunct w:val="0"/>
      <w:autoSpaceDE w:val="0"/>
      <w:ind w:right="43" w:firstLine="567"/>
      <w:textAlignment w:val="baseline"/>
    </w:pPr>
    <w:rPr>
      <w:sz w:val="28"/>
      <w:szCs w:val="20"/>
      <w:lang w:eastAsia="ar-SA"/>
    </w:rPr>
  </w:style>
  <w:style w:type="paragraph" w:customStyle="1" w:styleId="affff6">
    <w:name w:val="УПЯЧКА"/>
    <w:basedOn w:val="a1"/>
    <w:link w:val="affff7"/>
    <w:uiPriority w:val="99"/>
    <w:rsid w:val="00271643"/>
    <w:pPr>
      <w:framePr w:hSpace="180" w:wrap="around" w:vAnchor="text" w:hAnchor="margin" w:y="20"/>
      <w:widowControl w:val="0"/>
      <w:autoSpaceDE w:val="0"/>
      <w:autoSpaceDN w:val="0"/>
      <w:adjustRightInd w:val="0"/>
      <w:ind w:left="486" w:hanging="284"/>
    </w:pPr>
    <w:rPr>
      <w:b/>
      <w:sz w:val="20"/>
      <w:szCs w:val="20"/>
    </w:rPr>
  </w:style>
  <w:style w:type="character" w:customStyle="1" w:styleId="affff7">
    <w:name w:val="УПЯЧКА Знак"/>
    <w:link w:val="affff6"/>
    <w:uiPriority w:val="99"/>
    <w:locked/>
    <w:rsid w:val="00271643"/>
    <w:rPr>
      <w:b/>
    </w:rPr>
  </w:style>
  <w:style w:type="character" w:customStyle="1" w:styleId="wb-display-table-cellwb-ver-al-midwb-pl-10wb-pr-5wb-feature-title">
    <w:name w:val="wb-display-table-cell wb-ver-al-mid wb-pl-10 wb-pr-5 wb-feature-title"/>
    <w:uiPriority w:val="99"/>
    <w:rsid w:val="00271643"/>
    <w:rPr>
      <w:rFonts w:cs="Times New Roman"/>
    </w:rPr>
  </w:style>
  <w:style w:type="paragraph" w:customStyle="1" w:styleId="wb-captionwb-dark2-grey">
    <w:name w:val="wb-caption wb-dark2-grey"/>
    <w:basedOn w:val="a1"/>
    <w:uiPriority w:val="99"/>
    <w:rsid w:val="00271643"/>
    <w:pPr>
      <w:spacing w:before="100" w:beforeAutospacing="1" w:after="100" w:afterAutospacing="1"/>
    </w:pPr>
    <w:rPr>
      <w:rFonts w:eastAsia="Calibri"/>
    </w:rPr>
  </w:style>
  <w:style w:type="paragraph" w:customStyle="1" w:styleId="wb-caption-altwb-dark2-grey">
    <w:name w:val="wb-caption-alt wb-dark2-grey"/>
    <w:basedOn w:val="a1"/>
    <w:uiPriority w:val="99"/>
    <w:rsid w:val="00271643"/>
    <w:pPr>
      <w:spacing w:before="100" w:beforeAutospacing="1" w:after="100" w:afterAutospacing="1"/>
    </w:pPr>
    <w:rPr>
      <w:rFonts w:eastAsia="Calibri"/>
    </w:rPr>
  </w:style>
  <w:style w:type="paragraph" w:customStyle="1" w:styleId="affff8">
    <w:name w:val="Стиль"/>
    <w:rsid w:val="00271643"/>
    <w:pPr>
      <w:widowControl w:val="0"/>
      <w:suppressAutoHyphens/>
      <w:autoSpaceDE w:val="0"/>
    </w:pPr>
    <w:rPr>
      <w:rFonts w:eastAsia="Arial"/>
      <w:sz w:val="24"/>
      <w:szCs w:val="24"/>
      <w:lang w:eastAsia="ar-SA"/>
    </w:rPr>
  </w:style>
  <w:style w:type="character" w:customStyle="1" w:styleId="pinkbg">
    <w:name w:val="pinkbg"/>
    <w:rsid w:val="00271643"/>
  </w:style>
  <w:style w:type="character" w:customStyle="1" w:styleId="aff8">
    <w:name w:val="Таблицы (моноширинный) Знак"/>
    <w:link w:val="aff7"/>
    <w:locked/>
    <w:rsid w:val="00271643"/>
    <w:rPr>
      <w:rFonts w:ascii="Courier New" w:hAnsi="Courier New" w:cs="Courier New"/>
      <w:sz w:val="24"/>
      <w:szCs w:val="24"/>
    </w:rPr>
  </w:style>
  <w:style w:type="paragraph" w:styleId="HTML">
    <w:name w:val="HTML Preformatted"/>
    <w:basedOn w:val="a1"/>
    <w:link w:val="HTML0"/>
    <w:rsid w:val="00271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x-none" w:eastAsia="x-none"/>
    </w:rPr>
  </w:style>
  <w:style w:type="character" w:customStyle="1" w:styleId="HTML0">
    <w:name w:val="Стандартный HTML Знак"/>
    <w:link w:val="HTML"/>
    <w:rsid w:val="00271643"/>
    <w:rPr>
      <w:rFonts w:ascii="Courier New" w:eastAsia="Courier New" w:hAnsi="Courier New"/>
      <w:lang w:val="x-none" w:eastAsia="x-none"/>
    </w:rPr>
  </w:style>
  <w:style w:type="character" w:customStyle="1" w:styleId="1f2">
    <w:name w:val="Основной шрифт абзаца1"/>
    <w:rsid w:val="00271643"/>
  </w:style>
  <w:style w:type="paragraph" w:customStyle="1" w:styleId="TableParagraph">
    <w:name w:val="Table Paragraph"/>
    <w:basedOn w:val="a1"/>
    <w:uiPriority w:val="1"/>
    <w:qFormat/>
    <w:rsid w:val="00271643"/>
    <w:pPr>
      <w:widowControl w:val="0"/>
    </w:pPr>
    <w:rPr>
      <w:rFonts w:ascii="Calibri" w:eastAsia="Calibri" w:hAnsi="Calibri"/>
      <w:sz w:val="22"/>
      <w:szCs w:val="22"/>
      <w:lang w:val="en-US" w:eastAsia="en-US"/>
    </w:rPr>
  </w:style>
  <w:style w:type="character" w:customStyle="1" w:styleId="affd">
    <w:name w:val="Без интервала Знак"/>
    <w:link w:val="affc"/>
    <w:uiPriority w:val="1"/>
    <w:rsid w:val="00271643"/>
    <w:rPr>
      <w:sz w:val="24"/>
      <w:szCs w:val="24"/>
    </w:rPr>
  </w:style>
  <w:style w:type="paragraph" w:customStyle="1" w:styleId="Iiiaeuiue">
    <w:name w:val="Ii?iaeuiue"/>
    <w:rsid w:val="00271643"/>
    <w:pPr>
      <w:widowControl w:val="0"/>
      <w:suppressAutoHyphens/>
      <w:overflowPunct w:val="0"/>
      <w:autoSpaceDE w:val="0"/>
      <w:textAlignment w:val="baseline"/>
    </w:pPr>
    <w:rPr>
      <w:lang w:eastAsia="ar-SA"/>
    </w:rPr>
  </w:style>
  <w:style w:type="paragraph" w:customStyle="1" w:styleId="Style2">
    <w:name w:val="Style2"/>
    <w:basedOn w:val="a1"/>
    <w:rsid w:val="00271643"/>
    <w:pPr>
      <w:widowControl w:val="0"/>
      <w:autoSpaceDE w:val="0"/>
      <w:autoSpaceDN w:val="0"/>
      <w:adjustRightInd w:val="0"/>
      <w:spacing w:line="278" w:lineRule="exact"/>
    </w:pPr>
  </w:style>
  <w:style w:type="character" w:customStyle="1" w:styleId="affff9">
    <w:name w:val="Неразрешенное упоминание"/>
    <w:uiPriority w:val="99"/>
    <w:semiHidden/>
    <w:unhideWhenUsed/>
    <w:rsid w:val="009B7193"/>
    <w:rPr>
      <w:color w:val="605E5C"/>
      <w:shd w:val="clear" w:color="auto" w:fill="E1DFDD"/>
    </w:rPr>
  </w:style>
  <w:style w:type="table" w:customStyle="1" w:styleId="128">
    <w:name w:val="Сетка таблицы128"/>
    <w:basedOn w:val="a3"/>
    <w:uiPriority w:val="39"/>
    <w:rsid w:val="00E8756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3"/>
    <w:next w:val="affff1"/>
    <w:uiPriority w:val="39"/>
    <w:rsid w:val="00E875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Обычный (веб)1"/>
    <w:basedOn w:val="a1"/>
    <w:rsid w:val="000A17AB"/>
    <w:pPr>
      <w:suppressAutoHyphens/>
      <w:spacing w:before="100" w:after="119" w:line="100" w:lineRule="atLeast"/>
    </w:pPr>
    <w:rPr>
      <w:kern w:val="1"/>
      <w:lang w:eastAsia="ar-SA"/>
    </w:rPr>
  </w:style>
  <w:style w:type="character" w:customStyle="1" w:styleId="form-label">
    <w:name w:val="form-label"/>
    <w:rsid w:val="005546F3"/>
  </w:style>
  <w:style w:type="character" w:customStyle="1" w:styleId="ng-star-inserted">
    <w:name w:val="ng-star-inserted"/>
    <w:rsid w:val="00554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910088">
      <w:bodyDiv w:val="1"/>
      <w:marLeft w:val="0"/>
      <w:marRight w:val="0"/>
      <w:marTop w:val="0"/>
      <w:marBottom w:val="0"/>
      <w:divBdr>
        <w:top w:val="none" w:sz="0" w:space="0" w:color="auto"/>
        <w:left w:val="none" w:sz="0" w:space="0" w:color="auto"/>
        <w:bottom w:val="none" w:sz="0" w:space="0" w:color="auto"/>
        <w:right w:val="none" w:sz="0" w:space="0" w:color="auto"/>
      </w:divBdr>
    </w:div>
    <w:div w:id="396637343">
      <w:bodyDiv w:val="1"/>
      <w:marLeft w:val="0"/>
      <w:marRight w:val="0"/>
      <w:marTop w:val="0"/>
      <w:marBottom w:val="0"/>
      <w:divBdr>
        <w:top w:val="none" w:sz="0" w:space="0" w:color="auto"/>
        <w:left w:val="none" w:sz="0" w:space="0" w:color="auto"/>
        <w:bottom w:val="none" w:sz="0" w:space="0" w:color="auto"/>
        <w:right w:val="none" w:sz="0" w:space="0" w:color="auto"/>
      </w:divBdr>
    </w:div>
    <w:div w:id="506284442">
      <w:bodyDiv w:val="1"/>
      <w:marLeft w:val="0"/>
      <w:marRight w:val="0"/>
      <w:marTop w:val="0"/>
      <w:marBottom w:val="0"/>
      <w:divBdr>
        <w:top w:val="none" w:sz="0" w:space="0" w:color="auto"/>
        <w:left w:val="none" w:sz="0" w:space="0" w:color="auto"/>
        <w:bottom w:val="none" w:sz="0" w:space="0" w:color="auto"/>
        <w:right w:val="none" w:sz="0" w:space="0" w:color="auto"/>
      </w:divBdr>
    </w:div>
    <w:div w:id="619730675">
      <w:bodyDiv w:val="1"/>
      <w:marLeft w:val="0"/>
      <w:marRight w:val="0"/>
      <w:marTop w:val="0"/>
      <w:marBottom w:val="0"/>
      <w:divBdr>
        <w:top w:val="none" w:sz="0" w:space="0" w:color="auto"/>
        <w:left w:val="none" w:sz="0" w:space="0" w:color="auto"/>
        <w:bottom w:val="none" w:sz="0" w:space="0" w:color="auto"/>
        <w:right w:val="none" w:sz="0" w:space="0" w:color="auto"/>
      </w:divBdr>
    </w:div>
    <w:div w:id="713845511">
      <w:bodyDiv w:val="1"/>
      <w:marLeft w:val="0"/>
      <w:marRight w:val="0"/>
      <w:marTop w:val="0"/>
      <w:marBottom w:val="0"/>
      <w:divBdr>
        <w:top w:val="none" w:sz="0" w:space="0" w:color="auto"/>
        <w:left w:val="none" w:sz="0" w:space="0" w:color="auto"/>
        <w:bottom w:val="none" w:sz="0" w:space="0" w:color="auto"/>
        <w:right w:val="none" w:sz="0" w:space="0" w:color="auto"/>
      </w:divBdr>
    </w:div>
    <w:div w:id="753823723">
      <w:bodyDiv w:val="1"/>
      <w:marLeft w:val="0"/>
      <w:marRight w:val="0"/>
      <w:marTop w:val="0"/>
      <w:marBottom w:val="0"/>
      <w:divBdr>
        <w:top w:val="none" w:sz="0" w:space="0" w:color="auto"/>
        <w:left w:val="none" w:sz="0" w:space="0" w:color="auto"/>
        <w:bottom w:val="none" w:sz="0" w:space="0" w:color="auto"/>
        <w:right w:val="none" w:sz="0" w:space="0" w:color="auto"/>
      </w:divBdr>
    </w:div>
    <w:div w:id="793869432">
      <w:bodyDiv w:val="1"/>
      <w:marLeft w:val="0"/>
      <w:marRight w:val="0"/>
      <w:marTop w:val="0"/>
      <w:marBottom w:val="0"/>
      <w:divBdr>
        <w:top w:val="none" w:sz="0" w:space="0" w:color="auto"/>
        <w:left w:val="none" w:sz="0" w:space="0" w:color="auto"/>
        <w:bottom w:val="none" w:sz="0" w:space="0" w:color="auto"/>
        <w:right w:val="none" w:sz="0" w:space="0" w:color="auto"/>
      </w:divBdr>
    </w:div>
    <w:div w:id="861820463">
      <w:bodyDiv w:val="1"/>
      <w:marLeft w:val="0"/>
      <w:marRight w:val="0"/>
      <w:marTop w:val="0"/>
      <w:marBottom w:val="0"/>
      <w:divBdr>
        <w:top w:val="none" w:sz="0" w:space="0" w:color="auto"/>
        <w:left w:val="none" w:sz="0" w:space="0" w:color="auto"/>
        <w:bottom w:val="none" w:sz="0" w:space="0" w:color="auto"/>
        <w:right w:val="none" w:sz="0" w:space="0" w:color="auto"/>
      </w:divBdr>
    </w:div>
    <w:div w:id="983240131">
      <w:bodyDiv w:val="1"/>
      <w:marLeft w:val="0"/>
      <w:marRight w:val="0"/>
      <w:marTop w:val="0"/>
      <w:marBottom w:val="0"/>
      <w:divBdr>
        <w:top w:val="none" w:sz="0" w:space="0" w:color="auto"/>
        <w:left w:val="none" w:sz="0" w:space="0" w:color="auto"/>
        <w:bottom w:val="none" w:sz="0" w:space="0" w:color="auto"/>
        <w:right w:val="none" w:sz="0" w:space="0" w:color="auto"/>
      </w:divBdr>
    </w:div>
    <w:div w:id="1026440556">
      <w:bodyDiv w:val="1"/>
      <w:marLeft w:val="0"/>
      <w:marRight w:val="0"/>
      <w:marTop w:val="0"/>
      <w:marBottom w:val="0"/>
      <w:divBdr>
        <w:top w:val="none" w:sz="0" w:space="0" w:color="auto"/>
        <w:left w:val="none" w:sz="0" w:space="0" w:color="auto"/>
        <w:bottom w:val="none" w:sz="0" w:space="0" w:color="auto"/>
        <w:right w:val="none" w:sz="0" w:space="0" w:color="auto"/>
      </w:divBdr>
      <w:divsChild>
        <w:div w:id="62992936">
          <w:marLeft w:val="0"/>
          <w:marRight w:val="-225"/>
          <w:marTop w:val="0"/>
          <w:marBottom w:val="0"/>
          <w:divBdr>
            <w:top w:val="none" w:sz="0" w:space="0" w:color="auto"/>
            <w:left w:val="none" w:sz="0" w:space="0" w:color="auto"/>
            <w:bottom w:val="none" w:sz="0" w:space="0" w:color="auto"/>
            <w:right w:val="none" w:sz="0" w:space="0" w:color="auto"/>
          </w:divBdr>
          <w:divsChild>
            <w:div w:id="1476411088">
              <w:marLeft w:val="0"/>
              <w:marRight w:val="0"/>
              <w:marTop w:val="0"/>
              <w:marBottom w:val="0"/>
              <w:divBdr>
                <w:top w:val="none" w:sz="0" w:space="0" w:color="auto"/>
                <w:left w:val="none" w:sz="0" w:space="0" w:color="auto"/>
                <w:bottom w:val="none" w:sz="0" w:space="0" w:color="auto"/>
                <w:right w:val="none" w:sz="0" w:space="0" w:color="auto"/>
              </w:divBdr>
            </w:div>
            <w:div w:id="1907916679">
              <w:marLeft w:val="0"/>
              <w:marRight w:val="0"/>
              <w:marTop w:val="0"/>
              <w:marBottom w:val="0"/>
              <w:divBdr>
                <w:top w:val="none" w:sz="0" w:space="0" w:color="auto"/>
                <w:left w:val="none" w:sz="0" w:space="0" w:color="auto"/>
                <w:bottom w:val="none" w:sz="0" w:space="0" w:color="auto"/>
                <w:right w:val="none" w:sz="0" w:space="0" w:color="auto"/>
              </w:divBdr>
              <w:divsChild>
                <w:div w:id="107278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08914">
          <w:marLeft w:val="0"/>
          <w:marRight w:val="-225"/>
          <w:marTop w:val="0"/>
          <w:marBottom w:val="0"/>
          <w:divBdr>
            <w:top w:val="none" w:sz="0" w:space="0" w:color="auto"/>
            <w:left w:val="none" w:sz="0" w:space="0" w:color="auto"/>
            <w:bottom w:val="none" w:sz="0" w:space="0" w:color="auto"/>
            <w:right w:val="none" w:sz="0" w:space="0" w:color="auto"/>
          </w:divBdr>
          <w:divsChild>
            <w:div w:id="4522842">
              <w:marLeft w:val="0"/>
              <w:marRight w:val="0"/>
              <w:marTop w:val="0"/>
              <w:marBottom w:val="0"/>
              <w:divBdr>
                <w:top w:val="none" w:sz="0" w:space="0" w:color="auto"/>
                <w:left w:val="none" w:sz="0" w:space="0" w:color="auto"/>
                <w:bottom w:val="none" w:sz="0" w:space="0" w:color="auto"/>
                <w:right w:val="none" w:sz="0" w:space="0" w:color="auto"/>
              </w:divBdr>
            </w:div>
            <w:div w:id="1761490518">
              <w:marLeft w:val="0"/>
              <w:marRight w:val="0"/>
              <w:marTop w:val="0"/>
              <w:marBottom w:val="0"/>
              <w:divBdr>
                <w:top w:val="none" w:sz="0" w:space="0" w:color="auto"/>
                <w:left w:val="none" w:sz="0" w:space="0" w:color="auto"/>
                <w:bottom w:val="none" w:sz="0" w:space="0" w:color="auto"/>
                <w:right w:val="none" w:sz="0" w:space="0" w:color="auto"/>
              </w:divBdr>
              <w:divsChild>
                <w:div w:id="2719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81649">
          <w:marLeft w:val="0"/>
          <w:marRight w:val="-225"/>
          <w:marTop w:val="0"/>
          <w:marBottom w:val="0"/>
          <w:divBdr>
            <w:top w:val="none" w:sz="0" w:space="0" w:color="auto"/>
            <w:left w:val="none" w:sz="0" w:space="0" w:color="auto"/>
            <w:bottom w:val="none" w:sz="0" w:space="0" w:color="auto"/>
            <w:right w:val="none" w:sz="0" w:space="0" w:color="auto"/>
          </w:divBdr>
          <w:divsChild>
            <w:div w:id="794366702">
              <w:marLeft w:val="0"/>
              <w:marRight w:val="0"/>
              <w:marTop w:val="0"/>
              <w:marBottom w:val="0"/>
              <w:divBdr>
                <w:top w:val="none" w:sz="0" w:space="0" w:color="auto"/>
                <w:left w:val="none" w:sz="0" w:space="0" w:color="auto"/>
                <w:bottom w:val="none" w:sz="0" w:space="0" w:color="auto"/>
                <w:right w:val="none" w:sz="0" w:space="0" w:color="auto"/>
              </w:divBdr>
            </w:div>
            <w:div w:id="1791820628">
              <w:marLeft w:val="0"/>
              <w:marRight w:val="0"/>
              <w:marTop w:val="0"/>
              <w:marBottom w:val="0"/>
              <w:divBdr>
                <w:top w:val="none" w:sz="0" w:space="0" w:color="auto"/>
                <w:left w:val="none" w:sz="0" w:space="0" w:color="auto"/>
                <w:bottom w:val="none" w:sz="0" w:space="0" w:color="auto"/>
                <w:right w:val="none" w:sz="0" w:space="0" w:color="auto"/>
              </w:divBdr>
              <w:divsChild>
                <w:div w:id="116608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15678">
          <w:marLeft w:val="0"/>
          <w:marRight w:val="-225"/>
          <w:marTop w:val="0"/>
          <w:marBottom w:val="0"/>
          <w:divBdr>
            <w:top w:val="none" w:sz="0" w:space="0" w:color="auto"/>
            <w:left w:val="none" w:sz="0" w:space="0" w:color="auto"/>
            <w:bottom w:val="none" w:sz="0" w:space="0" w:color="auto"/>
            <w:right w:val="none" w:sz="0" w:space="0" w:color="auto"/>
          </w:divBdr>
          <w:divsChild>
            <w:div w:id="495615144">
              <w:marLeft w:val="0"/>
              <w:marRight w:val="0"/>
              <w:marTop w:val="0"/>
              <w:marBottom w:val="0"/>
              <w:divBdr>
                <w:top w:val="none" w:sz="0" w:space="0" w:color="auto"/>
                <w:left w:val="none" w:sz="0" w:space="0" w:color="auto"/>
                <w:bottom w:val="none" w:sz="0" w:space="0" w:color="auto"/>
                <w:right w:val="none" w:sz="0" w:space="0" w:color="auto"/>
              </w:divBdr>
            </w:div>
            <w:div w:id="1205363380">
              <w:marLeft w:val="0"/>
              <w:marRight w:val="0"/>
              <w:marTop w:val="0"/>
              <w:marBottom w:val="0"/>
              <w:divBdr>
                <w:top w:val="none" w:sz="0" w:space="0" w:color="auto"/>
                <w:left w:val="none" w:sz="0" w:space="0" w:color="auto"/>
                <w:bottom w:val="none" w:sz="0" w:space="0" w:color="auto"/>
                <w:right w:val="none" w:sz="0" w:space="0" w:color="auto"/>
              </w:divBdr>
              <w:divsChild>
                <w:div w:id="181320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243313">
          <w:marLeft w:val="0"/>
          <w:marRight w:val="-225"/>
          <w:marTop w:val="0"/>
          <w:marBottom w:val="0"/>
          <w:divBdr>
            <w:top w:val="none" w:sz="0" w:space="0" w:color="auto"/>
            <w:left w:val="none" w:sz="0" w:space="0" w:color="auto"/>
            <w:bottom w:val="none" w:sz="0" w:space="0" w:color="auto"/>
            <w:right w:val="none" w:sz="0" w:space="0" w:color="auto"/>
          </w:divBdr>
          <w:divsChild>
            <w:div w:id="169637638">
              <w:marLeft w:val="0"/>
              <w:marRight w:val="0"/>
              <w:marTop w:val="0"/>
              <w:marBottom w:val="0"/>
              <w:divBdr>
                <w:top w:val="none" w:sz="0" w:space="0" w:color="auto"/>
                <w:left w:val="none" w:sz="0" w:space="0" w:color="auto"/>
                <w:bottom w:val="none" w:sz="0" w:space="0" w:color="auto"/>
                <w:right w:val="none" w:sz="0" w:space="0" w:color="auto"/>
              </w:divBdr>
            </w:div>
            <w:div w:id="2116517158">
              <w:marLeft w:val="0"/>
              <w:marRight w:val="0"/>
              <w:marTop w:val="0"/>
              <w:marBottom w:val="0"/>
              <w:divBdr>
                <w:top w:val="none" w:sz="0" w:space="0" w:color="auto"/>
                <w:left w:val="none" w:sz="0" w:space="0" w:color="auto"/>
                <w:bottom w:val="none" w:sz="0" w:space="0" w:color="auto"/>
                <w:right w:val="none" w:sz="0" w:space="0" w:color="auto"/>
              </w:divBdr>
              <w:divsChild>
                <w:div w:id="141184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66938">
          <w:marLeft w:val="0"/>
          <w:marRight w:val="-225"/>
          <w:marTop w:val="0"/>
          <w:marBottom w:val="0"/>
          <w:divBdr>
            <w:top w:val="none" w:sz="0" w:space="0" w:color="auto"/>
            <w:left w:val="none" w:sz="0" w:space="0" w:color="auto"/>
            <w:bottom w:val="none" w:sz="0" w:space="0" w:color="auto"/>
            <w:right w:val="none" w:sz="0" w:space="0" w:color="auto"/>
          </w:divBdr>
          <w:divsChild>
            <w:div w:id="234291781">
              <w:marLeft w:val="0"/>
              <w:marRight w:val="0"/>
              <w:marTop w:val="0"/>
              <w:marBottom w:val="0"/>
              <w:divBdr>
                <w:top w:val="none" w:sz="0" w:space="0" w:color="auto"/>
                <w:left w:val="none" w:sz="0" w:space="0" w:color="auto"/>
                <w:bottom w:val="none" w:sz="0" w:space="0" w:color="auto"/>
                <w:right w:val="none" w:sz="0" w:space="0" w:color="auto"/>
              </w:divBdr>
            </w:div>
            <w:div w:id="1570964156">
              <w:marLeft w:val="0"/>
              <w:marRight w:val="0"/>
              <w:marTop w:val="0"/>
              <w:marBottom w:val="0"/>
              <w:divBdr>
                <w:top w:val="none" w:sz="0" w:space="0" w:color="auto"/>
                <w:left w:val="none" w:sz="0" w:space="0" w:color="auto"/>
                <w:bottom w:val="none" w:sz="0" w:space="0" w:color="auto"/>
                <w:right w:val="none" w:sz="0" w:space="0" w:color="auto"/>
              </w:divBdr>
              <w:divsChild>
                <w:div w:id="21242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6338">
          <w:marLeft w:val="0"/>
          <w:marRight w:val="-225"/>
          <w:marTop w:val="0"/>
          <w:marBottom w:val="0"/>
          <w:divBdr>
            <w:top w:val="none" w:sz="0" w:space="0" w:color="auto"/>
            <w:left w:val="none" w:sz="0" w:space="0" w:color="auto"/>
            <w:bottom w:val="none" w:sz="0" w:space="0" w:color="auto"/>
            <w:right w:val="none" w:sz="0" w:space="0" w:color="auto"/>
          </w:divBdr>
          <w:divsChild>
            <w:div w:id="1219324745">
              <w:marLeft w:val="0"/>
              <w:marRight w:val="0"/>
              <w:marTop w:val="0"/>
              <w:marBottom w:val="0"/>
              <w:divBdr>
                <w:top w:val="none" w:sz="0" w:space="0" w:color="auto"/>
                <w:left w:val="none" w:sz="0" w:space="0" w:color="auto"/>
                <w:bottom w:val="none" w:sz="0" w:space="0" w:color="auto"/>
                <w:right w:val="none" w:sz="0" w:space="0" w:color="auto"/>
              </w:divBdr>
              <w:divsChild>
                <w:div w:id="2024746329">
                  <w:marLeft w:val="0"/>
                  <w:marRight w:val="0"/>
                  <w:marTop w:val="0"/>
                  <w:marBottom w:val="0"/>
                  <w:divBdr>
                    <w:top w:val="none" w:sz="0" w:space="0" w:color="auto"/>
                    <w:left w:val="none" w:sz="0" w:space="0" w:color="auto"/>
                    <w:bottom w:val="none" w:sz="0" w:space="0" w:color="auto"/>
                    <w:right w:val="none" w:sz="0" w:space="0" w:color="auto"/>
                  </w:divBdr>
                </w:div>
              </w:divsChild>
            </w:div>
            <w:div w:id="1886410030">
              <w:marLeft w:val="0"/>
              <w:marRight w:val="0"/>
              <w:marTop w:val="0"/>
              <w:marBottom w:val="0"/>
              <w:divBdr>
                <w:top w:val="none" w:sz="0" w:space="0" w:color="auto"/>
                <w:left w:val="none" w:sz="0" w:space="0" w:color="auto"/>
                <w:bottom w:val="none" w:sz="0" w:space="0" w:color="auto"/>
                <w:right w:val="none" w:sz="0" w:space="0" w:color="auto"/>
              </w:divBdr>
            </w:div>
          </w:divsChild>
        </w:div>
        <w:div w:id="2126192302">
          <w:marLeft w:val="0"/>
          <w:marRight w:val="-225"/>
          <w:marTop w:val="0"/>
          <w:marBottom w:val="0"/>
          <w:divBdr>
            <w:top w:val="none" w:sz="0" w:space="0" w:color="auto"/>
            <w:left w:val="none" w:sz="0" w:space="0" w:color="auto"/>
            <w:bottom w:val="none" w:sz="0" w:space="0" w:color="auto"/>
            <w:right w:val="none" w:sz="0" w:space="0" w:color="auto"/>
          </w:divBdr>
          <w:divsChild>
            <w:div w:id="1622686317">
              <w:marLeft w:val="0"/>
              <w:marRight w:val="0"/>
              <w:marTop w:val="0"/>
              <w:marBottom w:val="0"/>
              <w:divBdr>
                <w:top w:val="none" w:sz="0" w:space="0" w:color="auto"/>
                <w:left w:val="none" w:sz="0" w:space="0" w:color="auto"/>
                <w:bottom w:val="none" w:sz="0" w:space="0" w:color="auto"/>
                <w:right w:val="none" w:sz="0" w:space="0" w:color="auto"/>
              </w:divBdr>
            </w:div>
            <w:div w:id="1737434084">
              <w:marLeft w:val="0"/>
              <w:marRight w:val="0"/>
              <w:marTop w:val="0"/>
              <w:marBottom w:val="0"/>
              <w:divBdr>
                <w:top w:val="none" w:sz="0" w:space="0" w:color="auto"/>
                <w:left w:val="none" w:sz="0" w:space="0" w:color="auto"/>
                <w:bottom w:val="none" w:sz="0" w:space="0" w:color="auto"/>
                <w:right w:val="none" w:sz="0" w:space="0" w:color="auto"/>
              </w:divBdr>
              <w:divsChild>
                <w:div w:id="1913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372829">
      <w:bodyDiv w:val="1"/>
      <w:marLeft w:val="0"/>
      <w:marRight w:val="0"/>
      <w:marTop w:val="0"/>
      <w:marBottom w:val="0"/>
      <w:divBdr>
        <w:top w:val="none" w:sz="0" w:space="0" w:color="auto"/>
        <w:left w:val="none" w:sz="0" w:space="0" w:color="auto"/>
        <w:bottom w:val="none" w:sz="0" w:space="0" w:color="auto"/>
        <w:right w:val="none" w:sz="0" w:space="0" w:color="auto"/>
      </w:divBdr>
    </w:div>
    <w:div w:id="1351637831">
      <w:bodyDiv w:val="1"/>
      <w:marLeft w:val="0"/>
      <w:marRight w:val="0"/>
      <w:marTop w:val="0"/>
      <w:marBottom w:val="0"/>
      <w:divBdr>
        <w:top w:val="none" w:sz="0" w:space="0" w:color="auto"/>
        <w:left w:val="none" w:sz="0" w:space="0" w:color="auto"/>
        <w:bottom w:val="none" w:sz="0" w:space="0" w:color="auto"/>
        <w:right w:val="none" w:sz="0" w:space="0" w:color="auto"/>
      </w:divBdr>
    </w:div>
    <w:div w:id="1456019357">
      <w:bodyDiv w:val="1"/>
      <w:marLeft w:val="0"/>
      <w:marRight w:val="0"/>
      <w:marTop w:val="0"/>
      <w:marBottom w:val="0"/>
      <w:divBdr>
        <w:top w:val="none" w:sz="0" w:space="0" w:color="auto"/>
        <w:left w:val="none" w:sz="0" w:space="0" w:color="auto"/>
        <w:bottom w:val="none" w:sz="0" w:space="0" w:color="auto"/>
        <w:right w:val="none" w:sz="0" w:space="0" w:color="auto"/>
      </w:divBdr>
    </w:div>
    <w:div w:id="168578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mk@mo73ed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zakupki.gov.ru/223/purchase/public/purchase/info/common-info.html?regNumber=323120741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76;&#1084;&#1080;&#1085;&#1080;&#1089;&#1090;&#1088;&#1072;&#1090;&#1086;&#1088;\Desktop\&#1064;&#1072;&#1073;&#1083;&#1086;&#1085;%20&#1040;&#1044;%20&#1048;%20&#1050;&#1044;\&#1064;&#1072;&#1073;&#1083;&#1086;&#1085;%20&#1040;&#1044;%20&#1048;%20&#1050;&#1044;\&#1064;&#1072;&#1073;&#1083;&#1086;&#1085;%20&#1044;&#1040;&#1074;&#1069;&#1060;%20&#1058;&#1086;&#1074;&#1072;&#1088;%20(&#1074;&#1077;&#1088;&#1089;&#1080;&#1103;%201.10.44-&#1060;&#104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97122-D09B-41A8-A7CF-D01977E0A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ДАвЭФ Товар (версия 1.10.44-ФЗ).dotx</Template>
  <TotalTime>33</TotalTime>
  <Pages>7</Pages>
  <Words>2337</Words>
  <Characters>13326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Шаблон</vt:lpstr>
    </vt:vector>
  </TitlesOfParts>
  <Company>Комитет правительства ЧР по ГосЗаказу</Company>
  <LinksUpToDate>false</LinksUpToDate>
  <CharactersWithSpaces>15632</CharactersWithSpaces>
  <SharedDoc>false</SharedDoc>
  <HLinks>
    <vt:vector size="12" baseType="variant">
      <vt:variant>
        <vt:i4>2556009</vt:i4>
      </vt:variant>
      <vt:variant>
        <vt:i4>3</vt:i4>
      </vt:variant>
      <vt:variant>
        <vt:i4>0</vt:i4>
      </vt:variant>
      <vt:variant>
        <vt:i4>5</vt:i4>
      </vt:variant>
      <vt:variant>
        <vt:lpwstr>http://zakupki.gov.ru/223/purchase/public/purchase/info/common-info.html?regNumber=32312074110</vt:lpwstr>
      </vt:variant>
      <vt:variant>
        <vt:lpwstr/>
      </vt:variant>
      <vt:variant>
        <vt:i4>4456561</vt:i4>
      </vt:variant>
      <vt:variant>
        <vt:i4>0</vt:i4>
      </vt:variant>
      <vt:variant>
        <vt:i4>0</vt:i4>
      </vt:variant>
      <vt:variant>
        <vt:i4>5</vt:i4>
      </vt:variant>
      <vt:variant>
        <vt:lpwstr>mailto:umk@mo73edu.ru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dc:title>
  <dc:subject/>
  <dc:creator>Администратор</dc:creator>
  <cp:keywords>Госзаказ, аукцион</cp:keywords>
  <dc:description/>
  <cp:lastModifiedBy>user</cp:lastModifiedBy>
  <cp:revision>3</cp:revision>
  <cp:lastPrinted>2026-04-28T09:22:00Z</cp:lastPrinted>
  <dcterms:created xsi:type="dcterms:W3CDTF">2026-05-15T11:01:00Z</dcterms:created>
  <dcterms:modified xsi:type="dcterms:W3CDTF">2026-07-24T07:59:00Z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роект">
    <vt:lpwstr>версия 1.1.2</vt:lpwstr>
  </property>
  <property fmtid="{D5CDD505-2E9C-101B-9397-08002B2CF9AE}" pid="3" name="Дата заполнения">
    <vt:lpwstr>26/03/12</vt:lpwstr>
  </property>
  <property fmtid="{D5CDD505-2E9C-101B-9397-08002B2CF9AE}" pid="4" name="Отдел">
    <vt:lpwstr>Аналитический</vt:lpwstr>
  </property>
  <property fmtid="{D5CDD505-2E9C-101B-9397-08002B2CF9AE}" pid="5" name="Редактор">
    <vt:lpwstr>А.Татаев</vt:lpwstr>
  </property>
</Properties>
</file>