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9BE60" w14:textId="4E2A8AD7" w:rsidR="00AD7059" w:rsidRDefault="00AD7059" w:rsidP="00AD7059">
      <w:pPr>
        <w:tabs>
          <w:tab w:val="left" w:pos="426"/>
        </w:tabs>
        <w:jc w:val="center"/>
      </w:pPr>
      <w:r>
        <w:t>Техническое задание</w:t>
      </w:r>
    </w:p>
    <w:p w14:paraId="347EFEFE" w14:textId="1171204C" w:rsidR="00AD7059" w:rsidRDefault="00AD7059" w:rsidP="00AD7059">
      <w:pPr>
        <w:tabs>
          <w:tab w:val="left" w:pos="426"/>
        </w:tabs>
        <w:jc w:val="center"/>
      </w:pPr>
      <w:r>
        <w:t xml:space="preserve">ремонт гидроцилиндра </w:t>
      </w:r>
      <w:r w:rsidR="00845F37">
        <w:t xml:space="preserve">экскаватора-бульдозера-погрузчика </w:t>
      </w:r>
      <w:r w:rsidRPr="00845F37">
        <w:t>ЭБП-9</w:t>
      </w:r>
    </w:p>
    <w:p w14:paraId="2315B5C8" w14:textId="77777777" w:rsidR="00AD7059" w:rsidRPr="00243B95" w:rsidRDefault="00AD7059" w:rsidP="00AD7059">
      <w:pPr>
        <w:pStyle w:val="a7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Liberation Serif" w:hAnsi="Liberation Serif" w:cs="Liberation Serif"/>
          <w:bCs/>
          <w:lang w:eastAsia="ru-RU"/>
        </w:rPr>
      </w:pPr>
      <w:r w:rsidRPr="00243B95">
        <w:rPr>
          <w:rFonts w:ascii="Liberation Serif" w:hAnsi="Liberation Serif" w:cs="Liberation Serif"/>
          <w:bCs/>
          <w:lang w:eastAsia="ru-RU"/>
        </w:rPr>
        <w:t>Наименование работ, в рамках оказываемых услуг:</w:t>
      </w:r>
    </w:p>
    <w:p w14:paraId="6327FE1C" w14:textId="3E76D1A8" w:rsidR="00DF4BAC" w:rsidRDefault="00AD7059" w:rsidP="00AD7059">
      <w:pPr>
        <w:pStyle w:val="a7"/>
        <w:numPr>
          <w:ilvl w:val="1"/>
          <w:numId w:val="1"/>
        </w:numPr>
        <w:ind w:left="426" w:hanging="426"/>
        <w:jc w:val="both"/>
        <w:rPr>
          <w:rFonts w:eastAsiaTheme="minorHAnsi"/>
          <w:lang w:eastAsia="en-US"/>
        </w:rPr>
      </w:pPr>
      <w:r w:rsidRPr="009E4C79">
        <w:rPr>
          <w:rFonts w:eastAsiaTheme="minorHAnsi"/>
          <w:lang w:eastAsia="en-US"/>
        </w:rPr>
        <w:t>Место выполнения работ: сервисный центр Исполнителя</w:t>
      </w:r>
      <w:r w:rsidR="00DF4BAC">
        <w:rPr>
          <w:rFonts w:eastAsiaTheme="minorHAnsi"/>
          <w:lang w:eastAsia="en-US"/>
        </w:rPr>
        <w:t xml:space="preserve"> </w:t>
      </w:r>
    </w:p>
    <w:p w14:paraId="104C57F0" w14:textId="2E36A362" w:rsidR="00DF4BAC" w:rsidRPr="00DF4BAC" w:rsidRDefault="007A72C3" w:rsidP="00DF4BAC">
      <w:pPr>
        <w:pStyle w:val="ad"/>
        <w:tabs>
          <w:tab w:val="left" w:pos="567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A72C3">
        <w:rPr>
          <w:rFonts w:ascii="Times New Roman" w:hAnsi="Times New Roman" w:cs="Times New Roman"/>
          <w:sz w:val="24"/>
          <w:szCs w:val="24"/>
        </w:rPr>
        <w:t>Расстояние до сервисного центра не должно превышать 5 км (расстояние измерено по дорогам общего пользования) от местонахождения Заказчика (г. Новосибирск, проспект Академика Лаврентьева, 15)</w:t>
      </w:r>
      <w:r w:rsidR="00DF4BAC" w:rsidRPr="00DF4BAC">
        <w:rPr>
          <w:rFonts w:ascii="Times New Roman" w:hAnsi="Times New Roman" w:cs="Times New Roman"/>
          <w:sz w:val="24"/>
          <w:szCs w:val="24"/>
        </w:rPr>
        <w:t>.</w:t>
      </w:r>
    </w:p>
    <w:p w14:paraId="2E149DE7" w14:textId="2AB5ED12" w:rsidR="00DF4BAC" w:rsidRPr="00DF4BAC" w:rsidRDefault="00DF4BAC" w:rsidP="00DF4BAC">
      <w:pPr>
        <w:pStyle w:val="a7"/>
        <w:numPr>
          <w:ilvl w:val="1"/>
          <w:numId w:val="1"/>
        </w:numPr>
        <w:ind w:left="0" w:firstLine="0"/>
        <w:jc w:val="both"/>
        <w:rPr>
          <w:rFonts w:eastAsiaTheme="minorHAnsi"/>
          <w:lang w:eastAsia="en-US"/>
        </w:rPr>
      </w:pPr>
      <w:r w:rsidRPr="00DF4BAC">
        <w:rPr>
          <w:rFonts w:eastAsiaTheme="minorHAnsi"/>
          <w:lang w:eastAsia="en-US"/>
        </w:rPr>
        <w:t xml:space="preserve">Доставка транспортного средства к месту ремонта и обратно осуществляется силами и средствами Заказчика. </w:t>
      </w:r>
    </w:p>
    <w:p w14:paraId="591A5558" w14:textId="78AC986F" w:rsidR="00AD7059" w:rsidRPr="00243B95" w:rsidRDefault="00AD7059" w:rsidP="00AD7059">
      <w:pPr>
        <w:jc w:val="both"/>
        <w:rPr>
          <w:rFonts w:eastAsiaTheme="minorHAnsi"/>
          <w:lang w:eastAsia="en-US"/>
        </w:rPr>
      </w:pPr>
      <w:r w:rsidRPr="00243B95">
        <w:rPr>
          <w:rFonts w:eastAsiaTheme="minorHAnsi"/>
          <w:lang w:eastAsia="en-US"/>
        </w:rPr>
        <w:t>1</w:t>
      </w:r>
      <w:r>
        <w:rPr>
          <w:rFonts w:eastAsiaTheme="minorHAnsi"/>
          <w:lang w:eastAsia="en-US"/>
        </w:rPr>
        <w:t>.4</w:t>
      </w:r>
      <w:r w:rsidRPr="00243B95">
        <w:rPr>
          <w:rFonts w:eastAsiaTheme="minorHAnsi"/>
          <w:lang w:eastAsia="en-US"/>
        </w:rPr>
        <w:t>. Срок</w:t>
      </w:r>
      <w:r>
        <w:rPr>
          <w:rFonts w:eastAsiaTheme="minorHAnsi"/>
          <w:lang w:eastAsia="en-US"/>
        </w:rPr>
        <w:t xml:space="preserve"> выполнения работ: начало – </w:t>
      </w:r>
      <w:r w:rsidR="00DF4BAC">
        <w:rPr>
          <w:rFonts w:eastAsiaTheme="minorHAnsi"/>
          <w:lang w:eastAsia="en-US"/>
        </w:rPr>
        <w:t>с даты заключения Договора</w:t>
      </w:r>
      <w:r w:rsidRPr="00243B95">
        <w:rPr>
          <w:rFonts w:eastAsiaTheme="minorHAnsi"/>
          <w:lang w:eastAsia="en-US"/>
        </w:rPr>
        <w:t>;</w:t>
      </w:r>
    </w:p>
    <w:p w14:paraId="6248EFE7" w14:textId="10E7EBA9" w:rsidR="00AD7059" w:rsidRPr="00243B95" w:rsidRDefault="00AD7059" w:rsidP="00AD7059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окончание – </w:t>
      </w:r>
      <w:r w:rsidR="00DF4BAC">
        <w:rPr>
          <w:rFonts w:eastAsiaTheme="minorHAnsi"/>
          <w:lang w:eastAsia="en-US"/>
        </w:rPr>
        <w:t xml:space="preserve">не позднее 23 октября </w:t>
      </w:r>
      <w:r>
        <w:rPr>
          <w:rFonts w:eastAsiaTheme="minorHAnsi"/>
          <w:lang w:eastAsia="en-US"/>
        </w:rPr>
        <w:t>2026</w:t>
      </w:r>
      <w:r w:rsidRPr="00243B95">
        <w:rPr>
          <w:rFonts w:eastAsiaTheme="minorHAnsi"/>
          <w:lang w:eastAsia="en-US"/>
        </w:rPr>
        <w:t xml:space="preserve"> года.</w:t>
      </w:r>
    </w:p>
    <w:p w14:paraId="23285014" w14:textId="122ACCFF" w:rsidR="00AD7059" w:rsidRPr="00243B95" w:rsidRDefault="00AD7059" w:rsidP="00AD7059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1.5</w:t>
      </w:r>
      <w:r w:rsidRPr="00243B95">
        <w:rPr>
          <w:rFonts w:eastAsiaTheme="minorHAnsi"/>
          <w:lang w:eastAsia="en-US"/>
        </w:rPr>
        <w:t xml:space="preserve">. Выполнение всех видов работ осуществляется в соответствии с техническими условиями, установленными для соответствующих марок </w:t>
      </w:r>
      <w:r w:rsidR="004D75BB">
        <w:rPr>
          <w:rFonts w:eastAsiaTheme="minorHAnsi"/>
          <w:lang w:eastAsia="en-US"/>
        </w:rPr>
        <w:t>трактора</w:t>
      </w:r>
      <w:r w:rsidRPr="00243B95">
        <w:rPr>
          <w:rFonts w:eastAsiaTheme="minorHAnsi"/>
          <w:lang w:eastAsia="en-US"/>
        </w:rPr>
        <w:t>.</w:t>
      </w:r>
    </w:p>
    <w:p w14:paraId="55EDD76E" w14:textId="6C19E7A4" w:rsidR="00AD7059" w:rsidRPr="00243B95" w:rsidRDefault="00AD7059" w:rsidP="00AD7059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1.</w:t>
      </w:r>
      <w:r w:rsidR="00436175">
        <w:rPr>
          <w:rFonts w:eastAsiaTheme="minorHAnsi"/>
          <w:lang w:eastAsia="en-US"/>
        </w:rPr>
        <w:t>6</w:t>
      </w:r>
      <w:r w:rsidRPr="00243B95">
        <w:rPr>
          <w:rFonts w:eastAsiaTheme="minorHAnsi"/>
          <w:lang w:eastAsia="en-US"/>
        </w:rPr>
        <w:t xml:space="preserve">. Работы выполняются на основании </w:t>
      </w:r>
      <w:r w:rsidR="007C37A6">
        <w:rPr>
          <w:rFonts w:eastAsiaTheme="minorHAnsi"/>
          <w:lang w:eastAsia="en-US"/>
        </w:rPr>
        <w:t>Перечня выполняемых работ</w:t>
      </w:r>
      <w:r w:rsidRPr="00243B95">
        <w:rPr>
          <w:rFonts w:eastAsiaTheme="minorHAnsi"/>
          <w:lang w:eastAsia="en-US"/>
        </w:rPr>
        <w:t>. В случае если в процессе выполнения работ будут выявлены дополнительные дефекты, требующие устранения, такие работы могут выполняться только с согласия Заказчика и без увеличения цены Договора.</w:t>
      </w:r>
    </w:p>
    <w:p w14:paraId="4A292047" w14:textId="402D20A1" w:rsidR="00AD7059" w:rsidRPr="00243B95" w:rsidRDefault="00AD7059" w:rsidP="00AD7059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1.</w:t>
      </w:r>
      <w:r w:rsidR="00436175">
        <w:rPr>
          <w:rFonts w:eastAsiaTheme="minorHAnsi"/>
          <w:lang w:eastAsia="en-US"/>
        </w:rPr>
        <w:t>7</w:t>
      </w:r>
      <w:r w:rsidRPr="00243B95">
        <w:rPr>
          <w:rFonts w:eastAsiaTheme="minorHAnsi"/>
          <w:lang w:eastAsia="en-US"/>
        </w:rPr>
        <w:t xml:space="preserve">. </w:t>
      </w:r>
      <w:r w:rsidRPr="00243B95">
        <w:rPr>
          <w:color w:val="000000"/>
        </w:rPr>
        <w:t xml:space="preserve">Передача </w:t>
      </w:r>
      <w:r w:rsidR="007C37A6">
        <w:rPr>
          <w:rFonts w:eastAsiaTheme="minorHAnsi"/>
          <w:lang w:eastAsia="en-US"/>
        </w:rPr>
        <w:t>транспортного средства</w:t>
      </w:r>
      <w:r w:rsidR="007C37A6" w:rsidRPr="00243B95">
        <w:rPr>
          <w:rFonts w:eastAsiaTheme="minorHAnsi"/>
          <w:lang w:eastAsia="en-US"/>
        </w:rPr>
        <w:t xml:space="preserve"> </w:t>
      </w:r>
      <w:r w:rsidR="007C37A6">
        <w:rPr>
          <w:rFonts w:eastAsiaTheme="minorHAnsi"/>
          <w:lang w:eastAsia="en-US"/>
        </w:rPr>
        <w:t xml:space="preserve">(далее – </w:t>
      </w:r>
      <w:r w:rsidR="007C37A6">
        <w:rPr>
          <w:color w:val="000000"/>
        </w:rPr>
        <w:t>ТС)</w:t>
      </w:r>
      <w:r w:rsidRPr="00243B95">
        <w:rPr>
          <w:color w:val="000000"/>
        </w:rPr>
        <w:t xml:space="preserve"> после окончания работ представителю </w:t>
      </w:r>
      <w:r w:rsidR="00436175">
        <w:t>З</w:t>
      </w:r>
      <w:r w:rsidRPr="00243B95">
        <w:t>аказчика</w:t>
      </w:r>
      <w:r w:rsidRPr="00243B95">
        <w:rPr>
          <w:color w:val="000000"/>
        </w:rPr>
        <w:t xml:space="preserve"> происходит на станции обслуживания Исполнителя</w:t>
      </w:r>
      <w:r w:rsidRPr="00243B95">
        <w:t xml:space="preserve">. Предъявление </w:t>
      </w:r>
      <w:r w:rsidR="00845F37">
        <w:t xml:space="preserve">транспортного средства </w:t>
      </w:r>
      <w:r w:rsidRPr="00243B95">
        <w:t xml:space="preserve">по гарантийным обязательствам и его передача после устранения </w:t>
      </w:r>
      <w:r w:rsidRPr="00243B95">
        <w:rPr>
          <w:bCs/>
        </w:rPr>
        <w:t>выявленных недостатков</w:t>
      </w:r>
      <w:r w:rsidRPr="00243B95">
        <w:rPr>
          <w:color w:val="000000"/>
        </w:rPr>
        <w:t xml:space="preserve"> проводится на станции технического обслуживания Исполнителя.</w:t>
      </w:r>
    </w:p>
    <w:p w14:paraId="26C830F7" w14:textId="23F41557" w:rsidR="00AD7059" w:rsidRPr="00243B95" w:rsidRDefault="00AD7059" w:rsidP="00AD7059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1.</w:t>
      </w:r>
      <w:r w:rsidR="00436175">
        <w:rPr>
          <w:rFonts w:eastAsiaTheme="minorHAnsi"/>
          <w:lang w:eastAsia="en-US"/>
        </w:rPr>
        <w:t>8</w:t>
      </w:r>
      <w:r w:rsidRPr="00243B95">
        <w:rPr>
          <w:rFonts w:eastAsiaTheme="minorHAnsi"/>
          <w:lang w:eastAsia="en-US"/>
        </w:rPr>
        <w:t xml:space="preserve">. Исполнитель предоставляет Заказчику бесплатное хранение </w:t>
      </w:r>
      <w:r w:rsidR="00436175">
        <w:rPr>
          <w:rFonts w:eastAsiaTheme="minorHAnsi"/>
          <w:lang w:eastAsia="en-US"/>
        </w:rPr>
        <w:t>трактора</w:t>
      </w:r>
      <w:r w:rsidRPr="00243B95">
        <w:rPr>
          <w:rFonts w:eastAsiaTheme="minorHAnsi"/>
          <w:lang w:eastAsia="en-US"/>
        </w:rPr>
        <w:t xml:space="preserve"> на охраняемой территории на время ожидания работ и после их окончания.</w:t>
      </w:r>
    </w:p>
    <w:p w14:paraId="690B4028" w14:textId="2F52BF33" w:rsidR="00AD7059" w:rsidRPr="00243B95" w:rsidRDefault="00AD7059" w:rsidP="00AD7059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1.</w:t>
      </w:r>
      <w:r w:rsidR="00436175">
        <w:rPr>
          <w:rFonts w:eastAsiaTheme="minorHAnsi"/>
          <w:lang w:eastAsia="en-US"/>
        </w:rPr>
        <w:t>9</w:t>
      </w:r>
      <w:r w:rsidRPr="00243B95">
        <w:rPr>
          <w:rFonts w:eastAsiaTheme="minorHAnsi"/>
          <w:lang w:eastAsia="en-US"/>
        </w:rPr>
        <w:t xml:space="preserve">. Исполнитель принимает на себя обязанности по утилизации отходов, возникших при проведении ремонта </w:t>
      </w:r>
      <w:r w:rsidR="00436175">
        <w:rPr>
          <w:rFonts w:eastAsiaTheme="minorHAnsi"/>
          <w:lang w:eastAsia="en-US"/>
        </w:rPr>
        <w:t>транспортного средства</w:t>
      </w:r>
      <w:r w:rsidRPr="00243B95">
        <w:rPr>
          <w:rFonts w:eastAsiaTheme="minorHAnsi"/>
          <w:lang w:eastAsia="en-US"/>
        </w:rPr>
        <w:t xml:space="preserve"> Заказчика.</w:t>
      </w:r>
    </w:p>
    <w:p w14:paraId="6FA922DC" w14:textId="3B29382D" w:rsidR="00AD7059" w:rsidRPr="00243B95" w:rsidRDefault="00AD7059" w:rsidP="00AD7059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1.1</w:t>
      </w:r>
      <w:r w:rsidR="00436175">
        <w:rPr>
          <w:rFonts w:eastAsiaTheme="minorHAnsi"/>
          <w:lang w:eastAsia="en-US"/>
        </w:rPr>
        <w:t>0</w:t>
      </w:r>
      <w:r w:rsidRPr="00243B95">
        <w:rPr>
          <w:rFonts w:eastAsiaTheme="minorHAnsi"/>
          <w:lang w:eastAsia="en-US"/>
        </w:rPr>
        <w:t xml:space="preserve">. Исполнитель предоставляет представителю Заказчика возможность осуществления контроля за выполняемыми работами по ремонту </w:t>
      </w:r>
      <w:r w:rsidR="00DF4BAC">
        <w:rPr>
          <w:rFonts w:eastAsiaTheme="minorHAnsi"/>
          <w:lang w:eastAsia="en-US"/>
        </w:rPr>
        <w:t xml:space="preserve">транспортного средства </w:t>
      </w:r>
      <w:r w:rsidRPr="00243B95">
        <w:rPr>
          <w:rFonts w:eastAsiaTheme="minorHAnsi"/>
          <w:lang w:eastAsia="en-US"/>
        </w:rPr>
        <w:t>Заказчика.</w:t>
      </w:r>
    </w:p>
    <w:p w14:paraId="30F9BB4F" w14:textId="7C62C152" w:rsidR="00AD7059" w:rsidRPr="00243B95" w:rsidRDefault="00AD7059" w:rsidP="00AD7059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1.1</w:t>
      </w:r>
      <w:r w:rsidR="00436175">
        <w:rPr>
          <w:rFonts w:eastAsiaTheme="minorHAnsi"/>
          <w:lang w:eastAsia="en-US"/>
        </w:rPr>
        <w:t>1</w:t>
      </w:r>
      <w:r w:rsidRPr="00243B95">
        <w:rPr>
          <w:rFonts w:eastAsiaTheme="minorHAnsi"/>
          <w:lang w:eastAsia="en-US"/>
        </w:rPr>
        <w:t>. Исполнитель выполняет работы по ремонту в соответствии с установленными эксплуатационными и ремонтными нормами, рекомендациями завода-изготовителя</w:t>
      </w:r>
      <w:r w:rsidR="00436175">
        <w:rPr>
          <w:rFonts w:eastAsiaTheme="minorHAnsi"/>
          <w:lang w:eastAsia="en-US"/>
        </w:rPr>
        <w:t>.</w:t>
      </w:r>
    </w:p>
    <w:p w14:paraId="77938995" w14:textId="5AD85316" w:rsidR="00AD7059" w:rsidRPr="00243B95" w:rsidRDefault="00AD7059" w:rsidP="00AD7059">
      <w:pPr>
        <w:jc w:val="both"/>
        <w:rPr>
          <w:rFonts w:eastAsiaTheme="minorHAnsi"/>
          <w:lang w:eastAsia="en-US"/>
        </w:rPr>
      </w:pPr>
      <w:r w:rsidRPr="00243B95">
        <w:rPr>
          <w:rFonts w:eastAsiaTheme="minorHAnsi"/>
          <w:lang w:eastAsia="en-US"/>
        </w:rPr>
        <w:t>1</w:t>
      </w:r>
      <w:r>
        <w:rPr>
          <w:rFonts w:eastAsiaTheme="minorHAnsi"/>
          <w:lang w:eastAsia="en-US"/>
        </w:rPr>
        <w:t>.1</w:t>
      </w:r>
      <w:r w:rsidR="00436175">
        <w:rPr>
          <w:rFonts w:eastAsiaTheme="minorHAnsi"/>
          <w:lang w:eastAsia="en-US"/>
        </w:rPr>
        <w:t>2</w:t>
      </w:r>
      <w:r w:rsidRPr="00243B95">
        <w:rPr>
          <w:rFonts w:eastAsiaTheme="minorHAnsi"/>
          <w:lang w:eastAsia="en-US"/>
        </w:rPr>
        <w:t>. По требованию Заказчика Исполнитель обязан предоставить сертификаты соответствия на оригинальные запасные части, применяемые в процессе ремонта транспортного средства Заказчика.</w:t>
      </w:r>
    </w:p>
    <w:p w14:paraId="10990EC5" w14:textId="77777777" w:rsidR="00436175" w:rsidRDefault="00436175" w:rsidP="00AD7059">
      <w:pPr>
        <w:jc w:val="both"/>
        <w:rPr>
          <w:rFonts w:eastAsiaTheme="minorHAnsi"/>
          <w:highlight w:val="yellow"/>
          <w:lang w:eastAsia="en-US"/>
        </w:rPr>
      </w:pPr>
    </w:p>
    <w:p w14:paraId="311C3DD5" w14:textId="47E0A7FA" w:rsidR="00AD7059" w:rsidRPr="00243B95" w:rsidRDefault="00AD7059" w:rsidP="00AD7059">
      <w:pPr>
        <w:jc w:val="both"/>
        <w:rPr>
          <w:rFonts w:eastAsiaTheme="minorHAnsi"/>
          <w:lang w:eastAsia="en-US"/>
        </w:rPr>
      </w:pPr>
      <w:r w:rsidRPr="00845F37">
        <w:rPr>
          <w:rFonts w:eastAsiaTheme="minorHAnsi"/>
          <w:lang w:eastAsia="en-US"/>
        </w:rPr>
        <w:t>2. Перечень выполняемых работ:</w:t>
      </w:r>
    </w:p>
    <w:p w14:paraId="237CDF02" w14:textId="110BB0E6" w:rsidR="00AD7059" w:rsidRDefault="00AD7059" w:rsidP="00AD7059">
      <w:pPr>
        <w:jc w:val="both"/>
        <w:rPr>
          <w:rFonts w:eastAsiaTheme="minorHAnsi"/>
          <w:lang w:eastAsia="en-US"/>
        </w:rPr>
      </w:pPr>
      <w:r w:rsidRPr="00243B95">
        <w:rPr>
          <w:rFonts w:eastAsiaTheme="minorHAnsi"/>
          <w:lang w:eastAsia="en-US"/>
        </w:rPr>
        <w:t xml:space="preserve">2.1. Проведение операций по ремонту </w:t>
      </w:r>
      <w:r w:rsidR="00624B25">
        <w:rPr>
          <w:rFonts w:eastAsiaTheme="minorHAnsi"/>
          <w:lang w:eastAsia="en-US"/>
        </w:rPr>
        <w:t xml:space="preserve">гидроцилиндра </w:t>
      </w:r>
      <w:r w:rsidRPr="00243B95">
        <w:rPr>
          <w:rFonts w:eastAsiaTheme="minorHAnsi"/>
          <w:lang w:eastAsia="en-US"/>
        </w:rPr>
        <w:t>и сопутствующим видам работ транспортного средства</w:t>
      </w:r>
      <w:r w:rsidR="00624B25">
        <w:rPr>
          <w:rFonts w:eastAsiaTheme="minorHAnsi"/>
          <w:lang w:eastAsia="en-US"/>
        </w:rPr>
        <w:t>:</w:t>
      </w:r>
    </w:p>
    <w:p w14:paraId="4FFA64B4" w14:textId="77777777" w:rsidR="00624B25" w:rsidRDefault="00624B25" w:rsidP="00AD7059">
      <w:pPr>
        <w:jc w:val="both"/>
        <w:rPr>
          <w:rFonts w:eastAsiaTheme="minorHAnsi"/>
          <w:lang w:eastAsia="en-US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6521"/>
        <w:gridCol w:w="2120"/>
      </w:tblGrid>
      <w:tr w:rsidR="00464108" w14:paraId="3003761C" w14:textId="77777777" w:rsidTr="00827829">
        <w:tc>
          <w:tcPr>
            <w:tcW w:w="704" w:type="dxa"/>
          </w:tcPr>
          <w:p w14:paraId="47344203" w14:textId="77777777" w:rsidR="00464108" w:rsidRDefault="00464108" w:rsidP="00AD7059">
            <w:pPr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6521" w:type="dxa"/>
          </w:tcPr>
          <w:p w14:paraId="3AD53A57" w14:textId="77777777" w:rsidR="00464108" w:rsidRDefault="00464108" w:rsidP="00AD7059">
            <w:pPr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120" w:type="dxa"/>
          </w:tcPr>
          <w:p w14:paraId="212BFFDD" w14:textId="77777777" w:rsidR="00464108" w:rsidRDefault="00464108" w:rsidP="00AD7059">
            <w:pPr>
              <w:jc w:val="both"/>
              <w:rPr>
                <w:rFonts w:eastAsiaTheme="minorHAnsi"/>
                <w:lang w:eastAsia="en-US"/>
              </w:rPr>
            </w:pPr>
          </w:p>
        </w:tc>
      </w:tr>
      <w:tr w:rsidR="00464108" w14:paraId="70503B89" w14:textId="77777777" w:rsidTr="00827829">
        <w:tc>
          <w:tcPr>
            <w:tcW w:w="704" w:type="dxa"/>
          </w:tcPr>
          <w:p w14:paraId="0FD6EC30" w14:textId="4CDB9AB8" w:rsidR="00464108" w:rsidRDefault="00464108" w:rsidP="00AD7059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6521" w:type="dxa"/>
          </w:tcPr>
          <w:p w14:paraId="432FA303" w14:textId="6B50E755" w:rsidR="00464108" w:rsidRDefault="00464108" w:rsidP="00AD7059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Разборка гидроцилиндра </w:t>
            </w:r>
          </w:p>
        </w:tc>
        <w:tc>
          <w:tcPr>
            <w:tcW w:w="2120" w:type="dxa"/>
          </w:tcPr>
          <w:p w14:paraId="158D7F10" w14:textId="77777777" w:rsidR="00464108" w:rsidRDefault="00464108" w:rsidP="00AD7059">
            <w:pPr>
              <w:jc w:val="both"/>
              <w:rPr>
                <w:rFonts w:eastAsiaTheme="minorHAnsi"/>
                <w:lang w:eastAsia="en-US"/>
              </w:rPr>
            </w:pPr>
          </w:p>
        </w:tc>
      </w:tr>
      <w:tr w:rsidR="00464108" w14:paraId="760EE36B" w14:textId="77777777" w:rsidTr="00827829">
        <w:tc>
          <w:tcPr>
            <w:tcW w:w="704" w:type="dxa"/>
          </w:tcPr>
          <w:p w14:paraId="5108F5D9" w14:textId="77777777" w:rsidR="00464108" w:rsidRDefault="00464108" w:rsidP="00AD7059">
            <w:pPr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6521" w:type="dxa"/>
          </w:tcPr>
          <w:p w14:paraId="5FCC6211" w14:textId="4A2D2B17" w:rsidR="00464108" w:rsidRDefault="00464108" w:rsidP="00845F37">
            <w:pPr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120" w:type="dxa"/>
          </w:tcPr>
          <w:p w14:paraId="3EDB1705" w14:textId="0FDE6407" w:rsidR="00464108" w:rsidRDefault="00464108" w:rsidP="00C23CBE">
            <w:pPr>
              <w:jc w:val="both"/>
              <w:rPr>
                <w:rFonts w:eastAsiaTheme="minorHAnsi"/>
                <w:lang w:eastAsia="en-US"/>
              </w:rPr>
            </w:pPr>
          </w:p>
        </w:tc>
      </w:tr>
      <w:tr w:rsidR="001D2BB0" w14:paraId="14614201" w14:textId="77777777" w:rsidTr="00827829">
        <w:tc>
          <w:tcPr>
            <w:tcW w:w="704" w:type="dxa"/>
          </w:tcPr>
          <w:p w14:paraId="72D03D31" w14:textId="77777777" w:rsidR="001D2BB0" w:rsidRDefault="001D2BB0" w:rsidP="00AD7059">
            <w:pPr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6521" w:type="dxa"/>
          </w:tcPr>
          <w:p w14:paraId="39C87025" w14:textId="38ACBB95" w:rsidR="001D2BB0" w:rsidRDefault="001D2BB0" w:rsidP="00AD7059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Ремкомплект </w:t>
            </w:r>
            <w:r w:rsidRPr="001D2BB0">
              <w:rPr>
                <w:rFonts w:eastAsiaTheme="minorHAnsi"/>
                <w:lang w:eastAsia="en-US"/>
              </w:rPr>
              <w:t>ø 125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="00845F37">
              <w:rPr>
                <w:rFonts w:eastAsiaTheme="minorHAnsi"/>
                <w:lang w:eastAsia="en-US"/>
              </w:rPr>
              <w:t>(сальники, прокладки)</w:t>
            </w:r>
          </w:p>
        </w:tc>
        <w:tc>
          <w:tcPr>
            <w:tcW w:w="2120" w:type="dxa"/>
          </w:tcPr>
          <w:p w14:paraId="59831248" w14:textId="77777777" w:rsidR="001D2BB0" w:rsidRDefault="001D2BB0" w:rsidP="00C23CBE">
            <w:pPr>
              <w:jc w:val="both"/>
              <w:rPr>
                <w:rFonts w:eastAsiaTheme="minorHAnsi"/>
                <w:lang w:eastAsia="en-US"/>
              </w:rPr>
            </w:pPr>
          </w:p>
        </w:tc>
      </w:tr>
      <w:tr w:rsidR="00464108" w14:paraId="3B7824FC" w14:textId="77777777" w:rsidTr="00827829">
        <w:tc>
          <w:tcPr>
            <w:tcW w:w="704" w:type="dxa"/>
          </w:tcPr>
          <w:p w14:paraId="34378073" w14:textId="52CC4271" w:rsidR="00464108" w:rsidRDefault="00845F37" w:rsidP="00AD7059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6521" w:type="dxa"/>
          </w:tcPr>
          <w:p w14:paraId="504789ED" w14:textId="3AFBE044" w:rsidR="00464108" w:rsidRDefault="00845F37" w:rsidP="00AD7059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</w:t>
            </w:r>
            <w:r w:rsidR="00C23CBE" w:rsidRPr="00464108">
              <w:rPr>
                <w:rFonts w:eastAsiaTheme="minorHAnsi"/>
                <w:lang w:eastAsia="en-US"/>
              </w:rPr>
              <w:t>амена штока</w:t>
            </w:r>
          </w:p>
        </w:tc>
        <w:tc>
          <w:tcPr>
            <w:tcW w:w="2120" w:type="dxa"/>
          </w:tcPr>
          <w:p w14:paraId="6383343E" w14:textId="77777777" w:rsidR="00464108" w:rsidRDefault="00464108" w:rsidP="00AD7059">
            <w:pPr>
              <w:jc w:val="both"/>
              <w:rPr>
                <w:rFonts w:eastAsiaTheme="minorHAnsi"/>
                <w:lang w:eastAsia="en-US"/>
              </w:rPr>
            </w:pPr>
          </w:p>
        </w:tc>
      </w:tr>
      <w:tr w:rsidR="001D2BB0" w14:paraId="55C26606" w14:textId="77777777" w:rsidTr="00827829">
        <w:tc>
          <w:tcPr>
            <w:tcW w:w="704" w:type="dxa"/>
          </w:tcPr>
          <w:p w14:paraId="3AD2F285" w14:textId="77777777" w:rsidR="001D2BB0" w:rsidRDefault="001D2BB0" w:rsidP="00AD7059">
            <w:pPr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6521" w:type="dxa"/>
          </w:tcPr>
          <w:p w14:paraId="49AEA75E" w14:textId="5D20389D" w:rsidR="001D2BB0" w:rsidRPr="00464108" w:rsidRDefault="001D2BB0" w:rsidP="00AD7059">
            <w:pPr>
              <w:jc w:val="both"/>
              <w:rPr>
                <w:rFonts w:eastAsiaTheme="minorHAnsi"/>
                <w:lang w:eastAsia="en-US"/>
              </w:rPr>
            </w:pPr>
            <w:r w:rsidRPr="001D2BB0">
              <w:rPr>
                <w:rFonts w:eastAsiaTheme="minorHAnsi"/>
                <w:lang w:eastAsia="en-US"/>
              </w:rPr>
              <w:t>Шток ø 60</w:t>
            </w:r>
          </w:p>
        </w:tc>
        <w:tc>
          <w:tcPr>
            <w:tcW w:w="2120" w:type="dxa"/>
          </w:tcPr>
          <w:p w14:paraId="4C578CD3" w14:textId="6BD76140" w:rsidR="001D2BB0" w:rsidRDefault="001D2BB0" w:rsidP="00AD7059">
            <w:pPr>
              <w:jc w:val="both"/>
              <w:rPr>
                <w:rFonts w:eastAsiaTheme="minorHAnsi"/>
                <w:lang w:eastAsia="en-US"/>
              </w:rPr>
            </w:pPr>
          </w:p>
        </w:tc>
      </w:tr>
      <w:tr w:rsidR="00B42842" w14:paraId="18765504" w14:textId="77777777" w:rsidTr="00827829">
        <w:tc>
          <w:tcPr>
            <w:tcW w:w="704" w:type="dxa"/>
          </w:tcPr>
          <w:p w14:paraId="09BF713F" w14:textId="77777777" w:rsidR="00B42842" w:rsidRDefault="00B42842" w:rsidP="00AD7059">
            <w:pPr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6521" w:type="dxa"/>
          </w:tcPr>
          <w:p w14:paraId="10682860" w14:textId="1904CE0A" w:rsidR="00B42842" w:rsidRPr="001D2BB0" w:rsidRDefault="00B42842" w:rsidP="00AD7059">
            <w:pPr>
              <w:jc w:val="both"/>
              <w:rPr>
                <w:rFonts w:eastAsiaTheme="minorHAnsi"/>
                <w:lang w:eastAsia="en-US"/>
              </w:rPr>
            </w:pPr>
            <w:r w:rsidRPr="00B42842">
              <w:rPr>
                <w:rFonts w:eastAsiaTheme="minorHAnsi"/>
                <w:lang w:eastAsia="en-US"/>
              </w:rPr>
              <w:t>Опоры штока ø 121х50</w:t>
            </w:r>
          </w:p>
        </w:tc>
        <w:tc>
          <w:tcPr>
            <w:tcW w:w="2120" w:type="dxa"/>
          </w:tcPr>
          <w:p w14:paraId="06E19DFB" w14:textId="40BAB834" w:rsidR="00B42842" w:rsidRPr="001D2BB0" w:rsidRDefault="00B42842" w:rsidP="00AD7059">
            <w:pPr>
              <w:jc w:val="both"/>
              <w:rPr>
                <w:rFonts w:eastAsiaTheme="minorHAnsi"/>
                <w:highlight w:val="yellow"/>
                <w:lang w:eastAsia="en-US"/>
              </w:rPr>
            </w:pPr>
          </w:p>
        </w:tc>
      </w:tr>
      <w:tr w:rsidR="00C23CBE" w14:paraId="5CDFEAFC" w14:textId="77777777" w:rsidTr="00827829">
        <w:tc>
          <w:tcPr>
            <w:tcW w:w="704" w:type="dxa"/>
          </w:tcPr>
          <w:p w14:paraId="0DE0E036" w14:textId="011DC3F1" w:rsidR="00C23CBE" w:rsidRDefault="00845F37" w:rsidP="00AD7059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6521" w:type="dxa"/>
          </w:tcPr>
          <w:p w14:paraId="070631C4" w14:textId="72D989CB" w:rsidR="00C23CBE" w:rsidRDefault="00C23CBE" w:rsidP="00AD7059">
            <w:pPr>
              <w:jc w:val="both"/>
              <w:rPr>
                <w:rFonts w:eastAsiaTheme="minorHAnsi"/>
                <w:lang w:eastAsia="en-US"/>
              </w:rPr>
            </w:pPr>
            <w:r w:rsidRPr="00464108">
              <w:rPr>
                <w:rFonts w:eastAsiaTheme="minorHAnsi"/>
                <w:lang w:eastAsia="en-US"/>
              </w:rPr>
              <w:t>замена гильзы</w:t>
            </w:r>
          </w:p>
        </w:tc>
        <w:tc>
          <w:tcPr>
            <w:tcW w:w="2120" w:type="dxa"/>
          </w:tcPr>
          <w:p w14:paraId="13AFDDE2" w14:textId="77777777" w:rsidR="00C23CBE" w:rsidRDefault="00C23CBE" w:rsidP="00AD7059">
            <w:pPr>
              <w:jc w:val="both"/>
              <w:rPr>
                <w:rFonts w:eastAsiaTheme="minorHAnsi"/>
                <w:lang w:eastAsia="en-US"/>
              </w:rPr>
            </w:pPr>
          </w:p>
        </w:tc>
      </w:tr>
      <w:tr w:rsidR="001D2BB0" w14:paraId="342AB59A" w14:textId="77777777" w:rsidTr="00827829">
        <w:tc>
          <w:tcPr>
            <w:tcW w:w="704" w:type="dxa"/>
          </w:tcPr>
          <w:p w14:paraId="48850251" w14:textId="77777777" w:rsidR="001D2BB0" w:rsidRDefault="001D2BB0" w:rsidP="00AD7059">
            <w:pPr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6521" w:type="dxa"/>
          </w:tcPr>
          <w:p w14:paraId="31B6A954" w14:textId="6585AA36" w:rsidR="001D2BB0" w:rsidRPr="00464108" w:rsidRDefault="001D2BB0" w:rsidP="00AD7059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Гильза </w:t>
            </w:r>
            <w:r w:rsidRPr="001D2BB0">
              <w:rPr>
                <w:rFonts w:eastAsiaTheme="minorHAnsi"/>
                <w:lang w:eastAsia="en-US"/>
              </w:rPr>
              <w:t>ø 125/140</w:t>
            </w:r>
          </w:p>
        </w:tc>
        <w:tc>
          <w:tcPr>
            <w:tcW w:w="2120" w:type="dxa"/>
          </w:tcPr>
          <w:p w14:paraId="478AD56E" w14:textId="563988B8" w:rsidR="001D2BB0" w:rsidRPr="001D2BB0" w:rsidRDefault="001D2BB0" w:rsidP="00AD7059">
            <w:pPr>
              <w:jc w:val="both"/>
              <w:rPr>
                <w:rFonts w:eastAsiaTheme="minorHAnsi"/>
                <w:highlight w:val="yellow"/>
                <w:lang w:eastAsia="en-US"/>
              </w:rPr>
            </w:pPr>
          </w:p>
        </w:tc>
      </w:tr>
      <w:tr w:rsidR="00C23CBE" w14:paraId="772EE238" w14:textId="77777777" w:rsidTr="00827829">
        <w:tc>
          <w:tcPr>
            <w:tcW w:w="704" w:type="dxa"/>
          </w:tcPr>
          <w:p w14:paraId="738297CF" w14:textId="6DF2B4B0" w:rsidR="00C23CBE" w:rsidRDefault="00845F37" w:rsidP="00AD7059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6521" w:type="dxa"/>
          </w:tcPr>
          <w:p w14:paraId="2B7A2E1C" w14:textId="1C94B935" w:rsidR="00C23CBE" w:rsidRDefault="00845F37" w:rsidP="00C23CBE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</w:t>
            </w:r>
            <w:r w:rsidR="00C23CBE" w:rsidRPr="00464108">
              <w:rPr>
                <w:rFonts w:eastAsiaTheme="minorHAnsi"/>
                <w:lang w:eastAsia="en-US"/>
              </w:rPr>
              <w:t xml:space="preserve">зготовление опоры штока </w:t>
            </w:r>
          </w:p>
          <w:p w14:paraId="7406CD71" w14:textId="77777777" w:rsidR="00C23CBE" w:rsidRDefault="00C23CBE" w:rsidP="00AD7059">
            <w:pPr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120" w:type="dxa"/>
          </w:tcPr>
          <w:p w14:paraId="440461F6" w14:textId="77777777" w:rsidR="00C23CBE" w:rsidRDefault="00C23CBE" w:rsidP="00AD7059">
            <w:pPr>
              <w:jc w:val="both"/>
              <w:rPr>
                <w:rFonts w:eastAsiaTheme="minorHAnsi"/>
                <w:lang w:eastAsia="en-US"/>
              </w:rPr>
            </w:pPr>
          </w:p>
        </w:tc>
      </w:tr>
      <w:tr w:rsidR="00C23CBE" w14:paraId="3732BAC5" w14:textId="77777777" w:rsidTr="00827829">
        <w:tc>
          <w:tcPr>
            <w:tcW w:w="704" w:type="dxa"/>
          </w:tcPr>
          <w:p w14:paraId="1B51815D" w14:textId="130AB05D" w:rsidR="00C23CBE" w:rsidRDefault="00845F37" w:rsidP="00AD7059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6521" w:type="dxa"/>
          </w:tcPr>
          <w:p w14:paraId="1E4E4EFD" w14:textId="47DBDB47" w:rsidR="00C23CBE" w:rsidRDefault="00845F37" w:rsidP="00C23CBE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Р</w:t>
            </w:r>
            <w:r w:rsidR="00C23CBE" w:rsidRPr="00464108">
              <w:rPr>
                <w:rFonts w:eastAsiaTheme="minorHAnsi"/>
                <w:lang w:eastAsia="en-US"/>
              </w:rPr>
              <w:t xml:space="preserve">еставрация поршня и буксы </w:t>
            </w:r>
          </w:p>
          <w:p w14:paraId="20DC8C67" w14:textId="77777777" w:rsidR="00C23CBE" w:rsidRDefault="00C23CBE" w:rsidP="00AD7059">
            <w:pPr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120" w:type="dxa"/>
          </w:tcPr>
          <w:p w14:paraId="48030710" w14:textId="77777777" w:rsidR="00C23CBE" w:rsidRDefault="00C23CBE" w:rsidP="00AD7059">
            <w:pPr>
              <w:jc w:val="both"/>
              <w:rPr>
                <w:rFonts w:eastAsiaTheme="minorHAnsi"/>
                <w:lang w:eastAsia="en-US"/>
              </w:rPr>
            </w:pPr>
          </w:p>
        </w:tc>
      </w:tr>
      <w:tr w:rsidR="00C23CBE" w14:paraId="6AFE7847" w14:textId="77777777" w:rsidTr="00827829">
        <w:tc>
          <w:tcPr>
            <w:tcW w:w="704" w:type="dxa"/>
          </w:tcPr>
          <w:p w14:paraId="78B1E149" w14:textId="1C1C9882" w:rsidR="00C23CBE" w:rsidRDefault="00845F37" w:rsidP="00AD7059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6521" w:type="dxa"/>
          </w:tcPr>
          <w:p w14:paraId="4D9BA61A" w14:textId="0E338F6D" w:rsidR="00C23CBE" w:rsidRDefault="00845F37" w:rsidP="00C23CBE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</w:t>
            </w:r>
            <w:r w:rsidR="00C23CBE" w:rsidRPr="00464108">
              <w:rPr>
                <w:rFonts w:eastAsiaTheme="minorHAnsi"/>
                <w:lang w:eastAsia="en-US"/>
              </w:rPr>
              <w:t xml:space="preserve">амена комплекта уплотнений </w:t>
            </w:r>
          </w:p>
          <w:p w14:paraId="5B1CB045" w14:textId="77777777" w:rsidR="00C23CBE" w:rsidRDefault="00C23CBE" w:rsidP="00AD7059">
            <w:pPr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120" w:type="dxa"/>
          </w:tcPr>
          <w:p w14:paraId="76A31F8E" w14:textId="77777777" w:rsidR="00C23CBE" w:rsidRDefault="00C23CBE" w:rsidP="00AD7059">
            <w:pPr>
              <w:jc w:val="both"/>
              <w:rPr>
                <w:rFonts w:eastAsiaTheme="minorHAnsi"/>
                <w:lang w:eastAsia="en-US"/>
              </w:rPr>
            </w:pPr>
          </w:p>
        </w:tc>
      </w:tr>
      <w:tr w:rsidR="00C23CBE" w14:paraId="7336E3FB" w14:textId="77777777" w:rsidTr="00827829">
        <w:tc>
          <w:tcPr>
            <w:tcW w:w="704" w:type="dxa"/>
          </w:tcPr>
          <w:p w14:paraId="10B3D702" w14:textId="77777777" w:rsidR="00C23CBE" w:rsidRDefault="00C23CBE" w:rsidP="00AD7059">
            <w:pPr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6521" w:type="dxa"/>
          </w:tcPr>
          <w:p w14:paraId="5E4C18F4" w14:textId="3BBF36F6" w:rsidR="00C23CBE" w:rsidRDefault="00C23CBE" w:rsidP="00AD7059">
            <w:pPr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120" w:type="dxa"/>
          </w:tcPr>
          <w:p w14:paraId="28662F72" w14:textId="77777777" w:rsidR="00C23CBE" w:rsidRDefault="00C23CBE" w:rsidP="00AD7059">
            <w:pPr>
              <w:jc w:val="both"/>
              <w:rPr>
                <w:rFonts w:eastAsiaTheme="minorHAnsi"/>
                <w:lang w:eastAsia="en-US"/>
              </w:rPr>
            </w:pPr>
          </w:p>
        </w:tc>
      </w:tr>
      <w:tr w:rsidR="00464108" w14:paraId="4ED1EC94" w14:textId="77777777" w:rsidTr="00827829">
        <w:tc>
          <w:tcPr>
            <w:tcW w:w="704" w:type="dxa"/>
          </w:tcPr>
          <w:p w14:paraId="0B2FB80F" w14:textId="101379F6" w:rsidR="00464108" w:rsidRDefault="00845F37" w:rsidP="00AD7059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6521" w:type="dxa"/>
          </w:tcPr>
          <w:p w14:paraId="40B4C921" w14:textId="598AB372" w:rsidR="00464108" w:rsidRDefault="00015EF5" w:rsidP="00AD7059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Сборка гидроцилиндра </w:t>
            </w:r>
          </w:p>
        </w:tc>
        <w:tc>
          <w:tcPr>
            <w:tcW w:w="2120" w:type="dxa"/>
          </w:tcPr>
          <w:p w14:paraId="7294BADF" w14:textId="77777777" w:rsidR="00464108" w:rsidRDefault="00464108" w:rsidP="00AD7059">
            <w:pPr>
              <w:jc w:val="both"/>
              <w:rPr>
                <w:rFonts w:eastAsiaTheme="minorHAnsi"/>
                <w:lang w:eastAsia="en-US"/>
              </w:rPr>
            </w:pPr>
          </w:p>
        </w:tc>
      </w:tr>
      <w:tr w:rsidR="00015EF5" w14:paraId="4B01CD86" w14:textId="77777777" w:rsidTr="00827829">
        <w:tc>
          <w:tcPr>
            <w:tcW w:w="704" w:type="dxa"/>
          </w:tcPr>
          <w:p w14:paraId="3180D89B" w14:textId="563A97D3" w:rsidR="00015EF5" w:rsidRDefault="00845F37" w:rsidP="00AD7059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6521" w:type="dxa"/>
          </w:tcPr>
          <w:p w14:paraId="3702718D" w14:textId="3A4B756D" w:rsidR="00015EF5" w:rsidRDefault="00613BA4" w:rsidP="00AD7059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</w:t>
            </w:r>
            <w:r w:rsidRPr="00464108">
              <w:rPr>
                <w:rFonts w:eastAsiaTheme="minorHAnsi"/>
                <w:lang w:eastAsia="en-US"/>
              </w:rPr>
              <w:t>роверка работоспособности на гидравлическом стенде</w:t>
            </w:r>
          </w:p>
        </w:tc>
        <w:tc>
          <w:tcPr>
            <w:tcW w:w="2120" w:type="dxa"/>
          </w:tcPr>
          <w:p w14:paraId="73CAED62" w14:textId="77777777" w:rsidR="00015EF5" w:rsidRDefault="00015EF5" w:rsidP="00AD7059">
            <w:pPr>
              <w:jc w:val="both"/>
              <w:rPr>
                <w:rFonts w:eastAsiaTheme="minorHAnsi"/>
                <w:lang w:eastAsia="en-US"/>
              </w:rPr>
            </w:pPr>
          </w:p>
        </w:tc>
      </w:tr>
    </w:tbl>
    <w:p w14:paraId="28F20A14" w14:textId="77777777" w:rsidR="00624B25" w:rsidRDefault="00624B25" w:rsidP="00AD7059">
      <w:pPr>
        <w:jc w:val="both"/>
        <w:rPr>
          <w:rFonts w:eastAsiaTheme="minorHAnsi"/>
          <w:lang w:eastAsia="en-US"/>
        </w:rPr>
      </w:pPr>
    </w:p>
    <w:p w14:paraId="1224E9A8" w14:textId="77777777" w:rsidR="00624B25" w:rsidRDefault="00624B25" w:rsidP="00AD7059">
      <w:pPr>
        <w:jc w:val="both"/>
        <w:rPr>
          <w:rFonts w:eastAsiaTheme="minorHAnsi"/>
          <w:lang w:eastAsia="en-US"/>
        </w:rPr>
      </w:pPr>
    </w:p>
    <w:p w14:paraId="08842646" w14:textId="77777777" w:rsidR="00AD7059" w:rsidRPr="00243B95" w:rsidRDefault="00AD7059" w:rsidP="00AD7059">
      <w:pPr>
        <w:jc w:val="both"/>
        <w:rPr>
          <w:rFonts w:eastAsiaTheme="minorHAnsi"/>
          <w:lang w:eastAsia="en-US"/>
        </w:rPr>
      </w:pPr>
      <w:r w:rsidRPr="0081073A">
        <w:rPr>
          <w:rFonts w:eastAsiaTheme="minorHAnsi"/>
          <w:lang w:eastAsia="en-US"/>
        </w:rPr>
        <w:t>3. Требования к качеству выполняемых работ, используемых материалов и запасных частей:</w:t>
      </w:r>
    </w:p>
    <w:p w14:paraId="50BCF70A" w14:textId="45FAEB19" w:rsidR="00AD7059" w:rsidRPr="00243B95" w:rsidRDefault="00AD7059" w:rsidP="00AD7059">
      <w:pPr>
        <w:jc w:val="both"/>
        <w:rPr>
          <w:rFonts w:eastAsiaTheme="minorHAnsi"/>
          <w:lang w:eastAsia="en-US"/>
        </w:rPr>
      </w:pPr>
      <w:r w:rsidRPr="00243B95">
        <w:rPr>
          <w:rFonts w:eastAsiaTheme="minorHAnsi"/>
          <w:lang w:eastAsia="en-US"/>
        </w:rPr>
        <w:t xml:space="preserve">3.1. Срок предоставления гарантии качества на выполнение работ по ремонту </w:t>
      </w:r>
      <w:r w:rsidR="00845F37">
        <w:rPr>
          <w:rFonts w:eastAsiaTheme="minorHAnsi"/>
          <w:lang w:eastAsia="en-US"/>
        </w:rPr>
        <w:t xml:space="preserve">гидроцилиндра </w:t>
      </w:r>
      <w:r w:rsidRPr="00243B95">
        <w:rPr>
          <w:rFonts w:eastAsiaTheme="minorHAnsi"/>
          <w:lang w:eastAsia="en-US"/>
        </w:rPr>
        <w:t xml:space="preserve">транспортных средств со дня подписания акта выполненных работ должен составлять </w:t>
      </w:r>
      <w:r w:rsidR="008D2406">
        <w:rPr>
          <w:rFonts w:eastAsiaTheme="minorHAnsi"/>
          <w:lang w:eastAsia="en-US"/>
        </w:rPr>
        <w:t>6</w:t>
      </w:r>
      <w:r w:rsidR="00447F33">
        <w:rPr>
          <w:rFonts w:eastAsiaTheme="minorHAnsi"/>
          <w:lang w:eastAsia="en-US"/>
        </w:rPr>
        <w:t xml:space="preserve"> (шесть)</w:t>
      </w:r>
      <w:r w:rsidRPr="00243B95">
        <w:rPr>
          <w:rFonts w:eastAsiaTheme="minorHAnsi"/>
          <w:lang w:eastAsia="en-US"/>
        </w:rPr>
        <w:t xml:space="preserve"> месяцев либо </w:t>
      </w:r>
      <w:r w:rsidR="008D2406">
        <w:rPr>
          <w:rFonts w:eastAsiaTheme="minorHAnsi"/>
          <w:lang w:eastAsia="en-US"/>
        </w:rPr>
        <w:t>1</w:t>
      </w:r>
      <w:r w:rsidRPr="00243B95">
        <w:rPr>
          <w:rFonts w:eastAsiaTheme="minorHAnsi"/>
          <w:lang w:eastAsia="en-US"/>
        </w:rPr>
        <w:t xml:space="preserve">0000 </w:t>
      </w:r>
      <w:r w:rsidR="00447F33">
        <w:rPr>
          <w:rFonts w:eastAsiaTheme="minorHAnsi"/>
          <w:lang w:eastAsia="en-US"/>
        </w:rPr>
        <w:t xml:space="preserve">(десять тысяч) </w:t>
      </w:r>
      <w:r w:rsidRPr="00243B95">
        <w:rPr>
          <w:rFonts w:eastAsiaTheme="minorHAnsi"/>
          <w:lang w:eastAsia="en-US"/>
        </w:rPr>
        <w:t>км (что наступит ранее).</w:t>
      </w:r>
    </w:p>
    <w:p w14:paraId="7C5E0987" w14:textId="77777777" w:rsidR="00AD7059" w:rsidRPr="00243B95" w:rsidRDefault="00AD7059" w:rsidP="00AD7059">
      <w:pPr>
        <w:jc w:val="both"/>
        <w:rPr>
          <w:rFonts w:eastAsiaTheme="minorHAnsi"/>
          <w:lang w:eastAsia="en-US"/>
        </w:rPr>
      </w:pPr>
      <w:r w:rsidRPr="00243B95">
        <w:rPr>
          <w:rFonts w:eastAsiaTheme="minorHAnsi"/>
          <w:lang w:eastAsia="en-US"/>
        </w:rPr>
        <w:t>3.2. В случае обнаружения в ходе приема-сдачи выполненных работ либо во время эксплуатации в гарантийный срок, при правильной эксплуатации автомобиля, недостатков в выполненных работах, либо несоответствия качества используемых материалов, данные недостатки подлежат исправлению силами Исполнителя, в первоочередном порядке, и за его счет в течение не более трех дней со дня обнаружения.</w:t>
      </w:r>
    </w:p>
    <w:p w14:paraId="3EA08A83" w14:textId="77777777" w:rsidR="00AD7059" w:rsidRPr="00243B95" w:rsidRDefault="00AD7059" w:rsidP="00AD7059">
      <w:pPr>
        <w:jc w:val="both"/>
        <w:rPr>
          <w:rFonts w:eastAsiaTheme="minorHAnsi"/>
          <w:lang w:eastAsia="en-US"/>
        </w:rPr>
      </w:pPr>
      <w:r w:rsidRPr="00243B95">
        <w:rPr>
          <w:rFonts w:eastAsiaTheme="minorHAnsi"/>
          <w:lang w:eastAsia="en-US"/>
        </w:rPr>
        <w:t>3.3. В случае выхода из строя замененных запасных частей полностью или их комплектующих, по вине завода изготовителя, в течение гарантийного срока эксплуатации, устранение неисправностей вплоть до их замены производится за счет Исполнителя. При этом гарантийный срок на выполненные работы и используемые при выполнении ремонта запасные части продлевается на период гарантийного ремонта с момента уведомления о выходе из строя комплектующих (запасных частей), до дня устранения выявленных дефектов и неисправностей.</w:t>
      </w:r>
    </w:p>
    <w:p w14:paraId="2FEE90D8" w14:textId="663FDDCC" w:rsidR="00AD7059" w:rsidRDefault="00AD7059" w:rsidP="00AD7059">
      <w:pPr>
        <w:jc w:val="both"/>
        <w:rPr>
          <w:rFonts w:eastAsiaTheme="minorHAnsi"/>
          <w:lang w:eastAsia="en-US"/>
        </w:rPr>
      </w:pPr>
      <w:r w:rsidRPr="00243B95">
        <w:rPr>
          <w:rFonts w:eastAsiaTheme="minorHAnsi"/>
          <w:lang w:eastAsia="en-US"/>
        </w:rPr>
        <w:t>3.4. Устанавливаемые на каждом этапе при выполнении ремонта запасные части должны быть новыми, произведенными официальными производителями. Использование восстановленных запасных частей не допускается.</w:t>
      </w:r>
    </w:p>
    <w:p w14:paraId="51C659B6" w14:textId="107E5415" w:rsidR="007C37A6" w:rsidRPr="000B47C5" w:rsidRDefault="00AD7059" w:rsidP="007C37A6">
      <w:pPr>
        <w:ind w:right="-2"/>
        <w:jc w:val="both"/>
        <w:rPr>
          <w:rFonts w:eastAsia="Calibri"/>
          <w:lang w:eastAsia="en-US"/>
        </w:rPr>
      </w:pPr>
      <w:r>
        <w:t xml:space="preserve">3.5. </w:t>
      </w:r>
      <w:r w:rsidR="007C37A6" w:rsidRPr="000B47C5">
        <w:rPr>
          <w:rFonts w:eastAsia="Calibri"/>
          <w:color w:val="000000"/>
          <w:lang w:eastAsia="en-US"/>
        </w:rPr>
        <w:t xml:space="preserve">Исполнитель принимает ТС </w:t>
      </w:r>
      <w:r w:rsidR="00C5314C">
        <w:rPr>
          <w:rFonts w:eastAsia="Calibri"/>
          <w:color w:val="000000"/>
          <w:lang w:eastAsia="en-US"/>
        </w:rPr>
        <w:t>для</w:t>
      </w:r>
      <w:r w:rsidR="007C37A6" w:rsidRPr="000B47C5">
        <w:rPr>
          <w:rFonts w:eastAsia="Calibri"/>
          <w:color w:val="000000"/>
          <w:lang w:eastAsia="en-US"/>
        </w:rPr>
        <w:t xml:space="preserve"> проведения ремонта с 09 часов 00 минут до </w:t>
      </w:r>
      <w:r w:rsidR="00C5314C">
        <w:rPr>
          <w:rFonts w:eastAsia="Calibri"/>
          <w:color w:val="000000"/>
          <w:lang w:eastAsia="en-US"/>
        </w:rPr>
        <w:t>18</w:t>
      </w:r>
      <w:r w:rsidR="007C37A6" w:rsidRPr="000B47C5">
        <w:rPr>
          <w:rFonts w:eastAsia="Calibri"/>
          <w:color w:val="000000"/>
          <w:lang w:eastAsia="en-US"/>
        </w:rPr>
        <w:t xml:space="preserve"> часа 00 минут в день обращения (будни) от Заказчика либо его представителя по оформленному должным образом направлению и несет ответственность за сохранность переданных по </w:t>
      </w:r>
      <w:r w:rsidR="00F80EE9">
        <w:rPr>
          <w:rFonts w:eastAsia="Calibri"/>
          <w:color w:val="000000"/>
          <w:lang w:eastAsia="en-US"/>
        </w:rPr>
        <w:t xml:space="preserve">договору </w:t>
      </w:r>
      <w:r w:rsidR="007C37A6" w:rsidRPr="000B47C5">
        <w:rPr>
          <w:rFonts w:eastAsia="Calibri"/>
          <w:color w:val="000000"/>
          <w:lang w:eastAsia="en-US"/>
        </w:rPr>
        <w:t>ТС с момента его приема.</w:t>
      </w:r>
      <w:r w:rsidR="007C37A6" w:rsidRPr="000B47C5">
        <w:rPr>
          <w:rFonts w:eastAsia="Calibri"/>
          <w:lang w:eastAsia="en-US"/>
        </w:rPr>
        <w:t xml:space="preserve"> </w:t>
      </w:r>
    </w:p>
    <w:p w14:paraId="1BA472BE" w14:textId="416C7C13" w:rsidR="00EC2A39" w:rsidRDefault="00EC2A39" w:rsidP="007C37A6">
      <w:pPr>
        <w:pStyle w:val="a7"/>
        <w:tabs>
          <w:tab w:val="left" w:pos="993"/>
        </w:tabs>
        <w:ind w:left="0"/>
        <w:jc w:val="both"/>
      </w:pPr>
    </w:p>
    <w:sectPr w:rsidR="00EC2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B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460B30"/>
    <w:multiLevelType w:val="multilevel"/>
    <w:tmpl w:val="3F0C1B2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num w:numId="1" w16cid:durableId="1606503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17C"/>
    <w:rsid w:val="00015EF5"/>
    <w:rsid w:val="0005729D"/>
    <w:rsid w:val="001D2BB0"/>
    <w:rsid w:val="00436175"/>
    <w:rsid w:val="00447F33"/>
    <w:rsid w:val="00464108"/>
    <w:rsid w:val="004D75BB"/>
    <w:rsid w:val="004F7BD1"/>
    <w:rsid w:val="00530AB8"/>
    <w:rsid w:val="005515AA"/>
    <w:rsid w:val="00587AC5"/>
    <w:rsid w:val="00594750"/>
    <w:rsid w:val="00613BA4"/>
    <w:rsid w:val="00624B25"/>
    <w:rsid w:val="006B520D"/>
    <w:rsid w:val="007A72C3"/>
    <w:rsid w:val="007C37A6"/>
    <w:rsid w:val="007D7E46"/>
    <w:rsid w:val="0081073A"/>
    <w:rsid w:val="00827829"/>
    <w:rsid w:val="00845F37"/>
    <w:rsid w:val="008D2406"/>
    <w:rsid w:val="008E58E3"/>
    <w:rsid w:val="009D2321"/>
    <w:rsid w:val="00A8084D"/>
    <w:rsid w:val="00AD7059"/>
    <w:rsid w:val="00B42842"/>
    <w:rsid w:val="00B6077D"/>
    <w:rsid w:val="00C23CBE"/>
    <w:rsid w:val="00C5314C"/>
    <w:rsid w:val="00C93250"/>
    <w:rsid w:val="00D2417C"/>
    <w:rsid w:val="00DB7D5F"/>
    <w:rsid w:val="00DF4BAC"/>
    <w:rsid w:val="00EB6BA1"/>
    <w:rsid w:val="00EC2A39"/>
    <w:rsid w:val="00F32B8F"/>
    <w:rsid w:val="00F44361"/>
    <w:rsid w:val="00F80EE9"/>
    <w:rsid w:val="00FD0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84772"/>
  <w15:chartTrackingRefBased/>
  <w15:docId w15:val="{6BE26C35-8105-4C4E-8B81-170236B58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D705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41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41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41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41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41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417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417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417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417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41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41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41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41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41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41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41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41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41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41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24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41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241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241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2417C"/>
    <w:rPr>
      <w:i/>
      <w:iCs/>
      <w:color w:val="404040" w:themeColor="text1" w:themeTint="BF"/>
    </w:rPr>
  </w:style>
  <w:style w:type="paragraph" w:styleId="a7">
    <w:name w:val="List Paragraph"/>
    <w:aliases w:val="ПЗ"/>
    <w:basedOn w:val="a"/>
    <w:link w:val="a8"/>
    <w:uiPriority w:val="34"/>
    <w:qFormat/>
    <w:rsid w:val="00D2417C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D2417C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D241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D2417C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D2417C"/>
    <w:rPr>
      <w:b/>
      <w:bCs/>
      <w:smallCaps/>
      <w:color w:val="2F5496" w:themeColor="accent1" w:themeShade="BF"/>
      <w:spacing w:val="5"/>
    </w:rPr>
  </w:style>
  <w:style w:type="paragraph" w:styleId="ad">
    <w:name w:val="No Spacing"/>
    <w:aliases w:val="Medium Grid 2,для таблиц,Без интервала2,Таблица,Текст с отступом"/>
    <w:link w:val="ae"/>
    <w:qFormat/>
    <w:rsid w:val="00AD7059"/>
    <w:pPr>
      <w:spacing w:after="0" w:line="240" w:lineRule="auto"/>
    </w:pPr>
    <w:rPr>
      <w:kern w:val="0"/>
      <w14:ligatures w14:val="none"/>
    </w:rPr>
  </w:style>
  <w:style w:type="character" w:customStyle="1" w:styleId="a8">
    <w:name w:val="Абзац списка Знак"/>
    <w:aliases w:val="ПЗ Знак"/>
    <w:link w:val="a7"/>
    <w:uiPriority w:val="34"/>
    <w:rsid w:val="00AD7059"/>
  </w:style>
  <w:style w:type="character" w:customStyle="1" w:styleId="ae">
    <w:name w:val="Без интервала Знак"/>
    <w:aliases w:val="Medium Grid 2 Знак,для таблиц Знак,Без интервала2 Знак,Таблица Знак,Текст с отступом Знак"/>
    <w:basedOn w:val="a0"/>
    <w:link w:val="ad"/>
    <w:rsid w:val="00DF4BAC"/>
    <w:rPr>
      <w:kern w:val="0"/>
      <w14:ligatures w14:val="none"/>
    </w:rPr>
  </w:style>
  <w:style w:type="table" w:styleId="af">
    <w:name w:val="Table Grid"/>
    <w:basedOn w:val="a1"/>
    <w:uiPriority w:val="39"/>
    <w:rsid w:val="004641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</Pages>
  <Words>641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Челпановская</dc:creator>
  <cp:keywords/>
  <dc:description/>
  <cp:lastModifiedBy>Анна</cp:lastModifiedBy>
  <cp:revision>29</cp:revision>
  <dcterms:created xsi:type="dcterms:W3CDTF">2026-09-22T10:09:00Z</dcterms:created>
  <dcterms:modified xsi:type="dcterms:W3CDTF">2026-09-23T13:16:00Z</dcterms:modified>
</cp:coreProperties>
</file>