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proofErr w:type="gramStart"/>
      <w:r w:rsidR="00A4581F" w:rsidRPr="007D0E0A">
        <w:rPr>
          <w:sz w:val="20"/>
          <w:szCs w:val="20"/>
        </w:rPr>
        <w:t xml:space="preserve">   </w:t>
      </w:r>
      <w:r w:rsidR="00435FC0" w:rsidRPr="00FA6652">
        <w:rPr>
          <w:rFonts w:eastAsia="Times New Roman"/>
          <w:sz w:val="24"/>
          <w:szCs w:val="24"/>
        </w:rPr>
        <w:t>«</w:t>
      </w:r>
      <w:proofErr w:type="gramEnd"/>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62976741"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435FC0" w:rsidRPr="00FA6652">
        <w:rPr>
          <w:rFonts w:eastAsia="Times New Roman"/>
          <w:sz w:val="24"/>
          <w:szCs w:val="24"/>
        </w:rPr>
        <w:t>с 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32D479B6" w14:textId="1A36ED66" w:rsidR="003332CE" w:rsidRDefault="00435FC0" w:rsidP="00EB3168">
      <w:pPr>
        <w:ind w:firstLine="709"/>
        <w:jc w:val="both"/>
        <w:rPr>
          <w:rFonts w:eastAsia="Times New Roman"/>
          <w:sz w:val="24"/>
          <w:szCs w:val="24"/>
        </w:rPr>
      </w:pPr>
      <w:r w:rsidRPr="00FA6652">
        <w:rPr>
          <w:rFonts w:eastAsia="Times New Roman"/>
          <w:sz w:val="24"/>
          <w:szCs w:val="24"/>
        </w:rPr>
        <w:t xml:space="preserve">1.1. </w:t>
      </w:r>
      <w:r w:rsidR="00A64163">
        <w:rPr>
          <w:rFonts w:eastAsia="Times New Roman"/>
          <w:sz w:val="24"/>
          <w:szCs w:val="24"/>
        </w:rPr>
        <w:t>Исполнитель обязуется своевременно оказать на условиях Контракта услуги по</w:t>
      </w:r>
      <w:r w:rsidR="00242254">
        <w:rPr>
          <w:rFonts w:eastAsia="Times New Roman"/>
          <w:sz w:val="24"/>
          <w:szCs w:val="24"/>
        </w:rPr>
        <w:t xml:space="preserve"> </w:t>
      </w:r>
      <w:r w:rsidR="00242254" w:rsidRPr="00B808DD">
        <w:rPr>
          <w:noProof/>
          <w:sz w:val="24"/>
          <w:szCs w:val="24"/>
        </w:rPr>
        <w:t xml:space="preserve">проведению </w:t>
      </w:r>
      <w:r w:rsidR="00242254" w:rsidRPr="001E4542">
        <w:rPr>
          <w:noProof/>
          <w:sz w:val="24"/>
          <w:szCs w:val="24"/>
        </w:rPr>
        <w:t>специальных исследований технических средств в выделенных помещениях на соответствие требованиям по безопасности информации</w:t>
      </w:r>
      <w:r w:rsidR="00242254" w:rsidRPr="00B808DD">
        <w:rPr>
          <w:noProof/>
          <w:sz w:val="24"/>
          <w:szCs w:val="24"/>
        </w:rPr>
        <w:t xml:space="preserve"> для нужд </w:t>
      </w:r>
      <w:r w:rsidR="00242254">
        <w:rPr>
          <w:noProof/>
          <w:sz w:val="24"/>
          <w:szCs w:val="24"/>
        </w:rPr>
        <w:br/>
      </w:r>
      <w:r w:rsidR="00242254" w:rsidRPr="00B808DD">
        <w:rPr>
          <w:noProof/>
          <w:sz w:val="24"/>
          <w:szCs w:val="24"/>
        </w:rPr>
        <w:t>Управления Федерального казначейства по Республике Марий Эл</w:t>
      </w:r>
      <w:r w:rsidR="00846C71" w:rsidRPr="00242254">
        <w:rPr>
          <w:noProof/>
          <w:sz w:val="24"/>
          <w:szCs w:val="24"/>
        </w:rPr>
        <w:t xml:space="preserve"> </w:t>
      </w:r>
      <w:r w:rsidR="002F2C5C" w:rsidRPr="00242254">
        <w:rPr>
          <w:noProof/>
          <w:sz w:val="24"/>
          <w:szCs w:val="24"/>
        </w:rPr>
        <w:t>(</w:t>
      </w:r>
      <w:r w:rsidR="00FE62A0">
        <w:rPr>
          <w:noProof/>
          <w:sz w:val="24"/>
          <w:szCs w:val="24"/>
        </w:rPr>
        <w:t>д</w:t>
      </w:r>
      <w:r w:rsidR="00AC4AC5" w:rsidRPr="00242254">
        <w:rPr>
          <w:noProof/>
          <w:sz w:val="24"/>
          <w:szCs w:val="24"/>
        </w:rPr>
        <w:t xml:space="preserve">алее – </w:t>
      </w:r>
      <w:r w:rsidR="003921D7" w:rsidRPr="00242254">
        <w:rPr>
          <w:noProof/>
          <w:sz w:val="24"/>
          <w:szCs w:val="24"/>
        </w:rPr>
        <w:t>УФК по</w:t>
      </w:r>
      <w:r w:rsidR="00242254" w:rsidRPr="00D4001A">
        <w:rPr>
          <w:rFonts w:eastAsia="Times New Roman"/>
          <w:sz w:val="24"/>
          <w:szCs w:val="24"/>
        </w:rPr>
        <w:t xml:space="preserve"> Республике Марий Эл</w:t>
      </w:r>
      <w:r w:rsidR="00AC4AC5" w:rsidRPr="00242254">
        <w:rPr>
          <w:noProof/>
          <w:sz w:val="24"/>
          <w:szCs w:val="24"/>
        </w:rPr>
        <w:t>)</w:t>
      </w:r>
      <w:r w:rsidR="00A64163" w:rsidRPr="00242254">
        <w:rPr>
          <w:noProof/>
          <w:sz w:val="24"/>
          <w:szCs w:val="24"/>
        </w:rPr>
        <w:t>,</w:t>
      </w:r>
      <w:r w:rsidR="00A64163">
        <w:rPr>
          <w:rFonts w:eastAsia="Times New Roman"/>
          <w:sz w:val="24"/>
          <w:szCs w:val="24"/>
        </w:rPr>
        <w:t xml:space="preserve"> а Заказчик обязуется принять и оплатить их</w:t>
      </w:r>
      <w:r w:rsidRPr="00FA6652">
        <w:rPr>
          <w:rFonts w:eastAsia="Times New Roman"/>
          <w:sz w:val="24"/>
          <w:szCs w:val="24"/>
        </w:rPr>
        <w:t>.</w:t>
      </w:r>
    </w:p>
    <w:p w14:paraId="1C4E03E0" w14:textId="1A338382" w:rsidR="00846C71" w:rsidRPr="00FA6652" w:rsidRDefault="00846C71" w:rsidP="00EB3168">
      <w:pPr>
        <w:ind w:firstLine="709"/>
        <w:jc w:val="both"/>
        <w:rPr>
          <w:rFonts w:eastAsia="Times New Roman"/>
          <w:sz w:val="24"/>
          <w:szCs w:val="24"/>
        </w:rPr>
      </w:pPr>
      <w:r>
        <w:rPr>
          <w:rFonts w:eastAsia="Times New Roman"/>
          <w:sz w:val="24"/>
          <w:szCs w:val="24"/>
        </w:rPr>
        <w:t>1.2. ИКЗ – (</w:t>
      </w:r>
      <w:r w:rsidR="00A54455" w:rsidRPr="00A54455">
        <w:rPr>
          <w:rFonts w:eastAsia="Times New Roman"/>
          <w:sz w:val="24"/>
          <w:szCs w:val="24"/>
        </w:rPr>
        <w:t>2</w:t>
      </w:r>
      <w:r w:rsidR="00464BF1" w:rsidRPr="00FE62A0">
        <w:rPr>
          <w:rFonts w:eastAsia="Times New Roman"/>
          <w:sz w:val="24"/>
          <w:szCs w:val="24"/>
          <w:highlight w:val="yellow"/>
        </w:rPr>
        <w:t>6</w:t>
      </w:r>
      <w:r w:rsidR="00A54455" w:rsidRPr="00A54455">
        <w:rPr>
          <w:rFonts w:eastAsia="Times New Roman"/>
          <w:sz w:val="24"/>
          <w:szCs w:val="24"/>
        </w:rPr>
        <w:t xml:space="preserve"> 1 7709895509 165543001 0003 000 0000 000</w:t>
      </w:r>
      <w:r>
        <w:rPr>
          <w:rFonts w:eastAsia="Times New Roman"/>
          <w:sz w:val="24"/>
          <w:szCs w:val="24"/>
        </w:rPr>
        <w:t>).</w:t>
      </w:r>
    </w:p>
    <w:p w14:paraId="77F76A29" w14:textId="77777777" w:rsidR="00294872" w:rsidRDefault="00435FC0" w:rsidP="00EB3168">
      <w:pPr>
        <w:ind w:firstLine="709"/>
        <w:jc w:val="both"/>
        <w:rPr>
          <w:rFonts w:eastAsia="Times New Roman"/>
          <w:sz w:val="24"/>
          <w:szCs w:val="24"/>
        </w:rPr>
      </w:pPr>
      <w:r w:rsidRPr="00FA6652">
        <w:rPr>
          <w:rFonts w:eastAsia="Times New Roman"/>
          <w:sz w:val="24"/>
          <w:szCs w:val="24"/>
        </w:rPr>
        <w:t>1.</w:t>
      </w:r>
      <w:r w:rsidR="00846C71">
        <w:rPr>
          <w:rFonts w:eastAsia="Times New Roman"/>
          <w:sz w:val="24"/>
          <w:szCs w:val="24"/>
        </w:rPr>
        <w:t>3</w:t>
      </w:r>
      <w:r w:rsidRPr="00FA6652">
        <w:rPr>
          <w:rFonts w:eastAsia="Times New Roman"/>
          <w:sz w:val="24"/>
          <w:szCs w:val="24"/>
        </w:rPr>
        <w:t xml:space="preserve">. </w:t>
      </w:r>
      <w:r w:rsidR="00E92A1A">
        <w:rPr>
          <w:rFonts w:eastAsia="Times New Roman"/>
          <w:sz w:val="24"/>
          <w:szCs w:val="24"/>
        </w:rPr>
        <w:t>Состав и объем услуг</w:t>
      </w:r>
      <w:r w:rsidR="00717BE8">
        <w:rPr>
          <w:rFonts w:eastAsia="Times New Roman"/>
          <w:sz w:val="24"/>
          <w:szCs w:val="24"/>
        </w:rPr>
        <w:t xml:space="preserve"> </w:t>
      </w:r>
      <w:r w:rsidR="00E92A1A">
        <w:rPr>
          <w:rFonts w:eastAsia="Times New Roman"/>
          <w:sz w:val="24"/>
          <w:szCs w:val="24"/>
        </w:rPr>
        <w:t xml:space="preserve">определяется в </w:t>
      </w:r>
      <w:r w:rsidR="00CE4088">
        <w:rPr>
          <w:rFonts w:eastAsia="Times New Roman"/>
          <w:sz w:val="24"/>
          <w:szCs w:val="24"/>
        </w:rPr>
        <w:t>Техническом з</w:t>
      </w:r>
      <w:r w:rsidR="00E92A1A">
        <w:rPr>
          <w:rFonts w:eastAsia="Times New Roman"/>
          <w:sz w:val="24"/>
          <w:szCs w:val="24"/>
        </w:rPr>
        <w:t>адании (П</w:t>
      </w:r>
      <w:r w:rsidR="00A64163">
        <w:rPr>
          <w:rFonts w:eastAsia="Times New Roman"/>
          <w:sz w:val="24"/>
          <w:szCs w:val="24"/>
        </w:rPr>
        <w:t xml:space="preserve">риложении № </w:t>
      </w:r>
      <w:r w:rsidR="005364D0">
        <w:rPr>
          <w:rFonts w:eastAsia="Times New Roman"/>
          <w:sz w:val="24"/>
          <w:szCs w:val="24"/>
        </w:rPr>
        <w:t>1</w:t>
      </w:r>
      <w:r w:rsidR="00E92A1A">
        <w:rPr>
          <w:rFonts w:eastAsia="Times New Roman"/>
          <w:sz w:val="24"/>
          <w:szCs w:val="24"/>
        </w:rPr>
        <w:t xml:space="preserve">) </w:t>
      </w:r>
      <w:r w:rsidR="00A6649A">
        <w:rPr>
          <w:rFonts w:eastAsia="Times New Roman"/>
          <w:sz w:val="24"/>
          <w:szCs w:val="24"/>
        </w:rPr>
        <w:t>являющемся неотъемлемой частью Контракта</w:t>
      </w:r>
      <w:r w:rsidRPr="00FA6652">
        <w:rPr>
          <w:rFonts w:eastAsia="Times New Roman"/>
          <w:sz w:val="24"/>
          <w:szCs w:val="24"/>
        </w:rPr>
        <w:t>.</w:t>
      </w:r>
    </w:p>
    <w:p w14:paraId="7A80CA4D" w14:textId="77777777" w:rsidR="0092484F" w:rsidRDefault="0092484F" w:rsidP="0092484F">
      <w:pPr>
        <w:ind w:firstLine="709"/>
        <w:jc w:val="both"/>
        <w:rPr>
          <w:rFonts w:eastAsia="Times New Roman"/>
          <w:sz w:val="24"/>
          <w:szCs w:val="24"/>
        </w:rPr>
      </w:pPr>
      <w:r>
        <w:rPr>
          <w:rFonts w:eastAsia="Times New Roman"/>
          <w:sz w:val="24"/>
          <w:szCs w:val="24"/>
        </w:rPr>
        <w:t>Место оказания услуг (далее – «место оказания услуг»):</w:t>
      </w:r>
    </w:p>
    <w:p w14:paraId="39DDE369" w14:textId="77777777" w:rsidR="0092484F" w:rsidRDefault="0092484F" w:rsidP="0092484F">
      <w:pPr>
        <w:shd w:val="clear" w:color="auto" w:fill="FFFFFF"/>
        <w:ind w:firstLine="709"/>
        <w:jc w:val="both"/>
        <w:rPr>
          <w:sz w:val="24"/>
          <w:szCs w:val="24"/>
        </w:rPr>
      </w:pPr>
      <w:r>
        <w:rPr>
          <w:rFonts w:eastAsia="Times New Roman"/>
          <w:sz w:val="24"/>
          <w:szCs w:val="24"/>
        </w:rPr>
        <w:t>Согласно Приложению № 1, являющемуся неотъемлемой частью Контракта.</w:t>
      </w:r>
      <w:r w:rsidRPr="00C02A60">
        <w:rPr>
          <w:sz w:val="24"/>
          <w:szCs w:val="24"/>
        </w:rPr>
        <w:t xml:space="preserve"> </w:t>
      </w:r>
    </w:p>
    <w:p w14:paraId="4FC21B0B" w14:textId="77777777" w:rsidR="00686F56" w:rsidRPr="00686F56" w:rsidRDefault="00686F56" w:rsidP="00EB3168">
      <w:pPr>
        <w:shd w:val="clear" w:color="auto" w:fill="FFFFFF"/>
        <w:ind w:firstLine="709"/>
        <w:jc w:val="both"/>
        <w:rPr>
          <w:sz w:val="24"/>
          <w:szCs w:val="24"/>
        </w:rPr>
      </w:pPr>
      <w:r w:rsidRPr="00C02A60">
        <w:rPr>
          <w:sz w:val="24"/>
          <w:szCs w:val="24"/>
        </w:rPr>
        <w:t>1.</w:t>
      </w:r>
      <w:r w:rsidR="00846C71">
        <w:rPr>
          <w:sz w:val="24"/>
          <w:szCs w:val="24"/>
        </w:rPr>
        <w:t>4</w:t>
      </w:r>
      <w:r w:rsidRPr="00C02A60">
        <w:rPr>
          <w:sz w:val="24"/>
          <w:szCs w:val="24"/>
        </w:rPr>
        <w:t xml:space="preserve">. </w:t>
      </w:r>
      <w:r w:rsidR="00AC4AC5" w:rsidRPr="00686F56">
        <w:rPr>
          <w:sz w:val="24"/>
          <w:szCs w:val="24"/>
        </w:rPr>
        <w:t xml:space="preserve">Финансирование закупки осуществляется </w:t>
      </w:r>
      <w:r w:rsidR="00AC4AC5">
        <w:rPr>
          <w:sz w:val="24"/>
          <w:szCs w:val="24"/>
        </w:rPr>
        <w:t>за счет</w:t>
      </w:r>
      <w:r w:rsidR="00AC4AC5" w:rsidRPr="00686F56">
        <w:rPr>
          <w:sz w:val="24"/>
          <w:szCs w:val="24"/>
        </w:rPr>
        <w:t xml:space="preserve"> средств федерального бюджета</w:t>
      </w:r>
      <w:r w:rsidR="00AC4AC5">
        <w:rPr>
          <w:sz w:val="24"/>
          <w:szCs w:val="24"/>
        </w:rPr>
        <w:t xml:space="preserve"> в пределах доведенных лимитов бюджетных обязательств</w:t>
      </w:r>
      <w:r w:rsidRPr="00686F56">
        <w:rPr>
          <w:sz w:val="24"/>
          <w:szCs w:val="24"/>
        </w:rPr>
        <w:t>.</w:t>
      </w:r>
    </w:p>
    <w:p w14:paraId="64945128" w14:textId="77777777" w:rsidR="002272F3" w:rsidRPr="00686F56" w:rsidRDefault="002272F3" w:rsidP="00EB3168">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DF540F" w:rsidRDefault="00435FC0" w:rsidP="00EB3168">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Pr>
          <w:rFonts w:eastAsia="Times New Roman"/>
          <w:sz w:val="24"/>
          <w:szCs w:val="24"/>
        </w:rPr>
        <w:t xml:space="preserve">/ </w:t>
      </w:r>
      <w:r w:rsidR="007F0AEF" w:rsidRPr="00AF6CC3">
        <w:rPr>
          <w:rFonts w:eastAsia="Times New Roman"/>
          <w:b/>
          <w:i/>
          <w:color w:val="FF0000"/>
          <w:sz w:val="24"/>
          <w:szCs w:val="24"/>
          <w:highlight w:val="yellow"/>
        </w:rPr>
        <w:t xml:space="preserve">либо </w:t>
      </w:r>
      <w:r w:rsidR="007F0AEF"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7F0AEF" w:rsidRPr="00AF6CC3">
        <w:rPr>
          <w:rFonts w:eastAsia="Times New Roman"/>
          <w:b/>
          <w:sz w:val="24"/>
          <w:szCs w:val="24"/>
          <w:highlight w:val="yellow"/>
        </w:rPr>
        <w:t>.</w:t>
      </w:r>
    </w:p>
    <w:p w14:paraId="14643339" w14:textId="77777777" w:rsidR="00294872" w:rsidRDefault="00435FC0" w:rsidP="00EB3168">
      <w:pPr>
        <w:ind w:firstLine="709"/>
        <w:jc w:val="both"/>
        <w:rPr>
          <w:sz w:val="20"/>
          <w:szCs w:val="20"/>
        </w:rPr>
      </w:pPr>
      <w:r w:rsidRPr="00FA6652">
        <w:rPr>
          <w:rFonts w:eastAsia="Times New Roman"/>
          <w:sz w:val="24"/>
          <w:szCs w:val="24"/>
        </w:rPr>
        <w:t xml:space="preserve">2.3. В общую цену Контракта включены все расходы </w:t>
      </w:r>
      <w:r w:rsidR="004B5358">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47D99FFC" w:rsidR="00AB0377" w:rsidRDefault="001423BB" w:rsidP="00AB0377">
      <w:pPr>
        <w:ind w:firstLine="709"/>
        <w:jc w:val="both"/>
        <w:rPr>
          <w:rFonts w:eastAsia="Times New Roman"/>
          <w:b/>
          <w:i/>
          <w:iCs/>
          <w:color w:val="FF0000"/>
          <w:sz w:val="24"/>
          <w:szCs w:val="24"/>
        </w:rPr>
      </w:pPr>
      <w:r>
        <w:rPr>
          <w:rFonts w:eastAsia="Times New Roman"/>
          <w:sz w:val="24"/>
          <w:szCs w:val="24"/>
        </w:rPr>
        <w:lastRenderedPageBreak/>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w:t>
      </w:r>
      <w:r w:rsidR="00F0718F">
        <w:rPr>
          <w:rFonts w:eastAsia="Times New Roman"/>
          <w:sz w:val="24"/>
          <w:szCs w:val="24"/>
        </w:rPr>
        <w:t xml:space="preserve"> (</w:t>
      </w:r>
      <w:r w:rsidR="00AB0377">
        <w:rPr>
          <w:rFonts w:eastAsia="Times New Roman"/>
          <w:sz w:val="24"/>
          <w:szCs w:val="24"/>
        </w:rPr>
        <w:t>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Универсального передаточного документа</w:t>
      </w:r>
      <w:r w:rsidR="00F0718F">
        <w:rPr>
          <w:rFonts w:eastAsia="Times New Roman"/>
          <w:sz w:val="24"/>
          <w:szCs w:val="24"/>
        </w:rPr>
        <w:t>)</w:t>
      </w:r>
      <w:r w:rsidR="00AB0377">
        <w:rPr>
          <w:rFonts w:eastAsia="Times New Roman"/>
          <w:sz w:val="24"/>
          <w:szCs w:val="24"/>
        </w:rPr>
        <w:t xml:space="preserve">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6CF4B83A"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sidR="006C67C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6C67CC">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549E0AF" w14:textId="1C7A76E8" w:rsidR="00AF4B0A" w:rsidRDefault="00AF4B0A" w:rsidP="00EB3168">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Default="00435FC0" w:rsidP="00EB3168">
      <w:pPr>
        <w:ind w:firstLine="709"/>
        <w:jc w:val="both"/>
        <w:rPr>
          <w:rFonts w:eastAsia="Times New Roman"/>
          <w:sz w:val="24"/>
          <w:szCs w:val="24"/>
        </w:rPr>
      </w:pPr>
      <w:r w:rsidRPr="00FA6652">
        <w:rPr>
          <w:rFonts w:eastAsia="Times New Roman"/>
          <w:sz w:val="24"/>
          <w:szCs w:val="24"/>
        </w:rPr>
        <w:lastRenderedPageBreak/>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192269C8" w14:textId="77777777" w:rsidR="00294872" w:rsidRDefault="00963762" w:rsidP="00EB3168">
      <w:pPr>
        <w:ind w:firstLine="709"/>
        <w:jc w:val="both"/>
        <w:rPr>
          <w:sz w:val="20"/>
          <w:szCs w:val="20"/>
        </w:rPr>
      </w:pPr>
      <w:r>
        <w:rPr>
          <w:rFonts w:eastAsia="Times New Roman"/>
          <w:sz w:val="24"/>
          <w:szCs w:val="24"/>
        </w:rPr>
        <w:t xml:space="preserve">3.3. </w:t>
      </w:r>
      <w:r w:rsidR="005C1AD6">
        <w:rPr>
          <w:rFonts w:eastAsia="Times New Roman"/>
          <w:sz w:val="24"/>
          <w:szCs w:val="24"/>
        </w:rPr>
        <w:t>Исполнитель</w:t>
      </w:r>
      <w:r>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B3C04A9" w14:textId="77C92C89" w:rsidR="000F73FC"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Соблюдать действующие у </w:t>
      </w:r>
      <w:proofErr w:type="gramStart"/>
      <w:r w:rsidR="00594333">
        <w:rPr>
          <w:rFonts w:eastAsia="Times New Roman"/>
          <w:sz w:val="24"/>
          <w:szCs w:val="24"/>
        </w:rPr>
        <w:t xml:space="preserve">Заказчика </w:t>
      </w:r>
      <w:r w:rsidR="003921D7">
        <w:rPr>
          <w:rFonts w:eastAsia="Times New Roman"/>
          <w:sz w:val="24"/>
          <w:szCs w:val="24"/>
        </w:rPr>
        <w:t xml:space="preserve"> </w:t>
      </w:r>
      <w:r w:rsidR="003921D7" w:rsidRPr="003921D7">
        <w:rPr>
          <w:rFonts w:eastAsia="Times New Roman"/>
          <w:color w:val="FF0000"/>
          <w:sz w:val="24"/>
          <w:szCs w:val="24"/>
        </w:rPr>
        <w:t>(</w:t>
      </w:r>
      <w:proofErr w:type="gramEnd"/>
      <w:r w:rsidR="0092484F" w:rsidRPr="004D3F1D">
        <w:rPr>
          <w:rFonts w:eastAsia="Times New Roman"/>
          <w:sz w:val="24"/>
          <w:szCs w:val="24"/>
        </w:rPr>
        <w:t>УФК по Республике Марий Эл</w:t>
      </w:r>
      <w:r w:rsidR="003921D7" w:rsidRPr="003921D7">
        <w:rPr>
          <w:rFonts w:eastAsia="Times New Roman"/>
          <w:color w:val="FF0000"/>
          <w:sz w:val="24"/>
          <w:szCs w:val="24"/>
        </w:rPr>
        <w:t xml:space="preserve">) </w:t>
      </w:r>
      <w:r w:rsidR="00594333">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Pr>
          <w:rFonts w:eastAsia="Times New Roman"/>
          <w:sz w:val="24"/>
          <w:szCs w:val="24"/>
        </w:rPr>
        <w:t xml:space="preserve">а также пропускной и </w:t>
      </w:r>
      <w:proofErr w:type="spellStart"/>
      <w:r w:rsidR="000F73FC">
        <w:rPr>
          <w:rFonts w:eastAsia="Times New Roman"/>
          <w:sz w:val="24"/>
          <w:szCs w:val="24"/>
        </w:rPr>
        <w:t>внутриобъектовый</w:t>
      </w:r>
      <w:proofErr w:type="spellEnd"/>
      <w:r w:rsidR="000F73FC">
        <w:rPr>
          <w:rFonts w:eastAsia="Times New Roman"/>
          <w:sz w:val="24"/>
          <w:szCs w:val="24"/>
        </w:rPr>
        <w:t xml:space="preserve">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02DB6FFA"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7636CBD" w14:textId="77777777" w:rsidR="00F0718F" w:rsidRDefault="00F0718F" w:rsidP="006E4889">
      <w:pPr>
        <w:autoSpaceDE w:val="0"/>
        <w:autoSpaceDN w:val="0"/>
        <w:adjustRightInd w:val="0"/>
        <w:ind w:firstLine="709"/>
        <w:jc w:val="both"/>
        <w:rPr>
          <w:sz w:val="24"/>
          <w:szCs w:val="24"/>
        </w:rPr>
      </w:pPr>
    </w:p>
    <w:p w14:paraId="7976FA29" w14:textId="77777777" w:rsidR="003332CE" w:rsidRDefault="00D2507D" w:rsidP="00EB3168">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7FA27850" w14:textId="3B32AA50" w:rsidR="003912B7" w:rsidRDefault="00435FC0" w:rsidP="00EB3168">
      <w:pPr>
        <w:ind w:firstLine="709"/>
        <w:jc w:val="both"/>
        <w:rPr>
          <w:rFonts w:eastAsia="Times New Roman"/>
          <w:sz w:val="24"/>
          <w:szCs w:val="24"/>
        </w:rPr>
      </w:pPr>
      <w:r w:rsidRPr="00FA6652">
        <w:rPr>
          <w:rFonts w:eastAsia="Times New Roman"/>
          <w:sz w:val="24"/>
          <w:szCs w:val="24"/>
        </w:rPr>
        <w:t xml:space="preserve">4.1. </w:t>
      </w:r>
      <w:r w:rsidR="003912B7">
        <w:rPr>
          <w:rFonts w:eastAsia="Times New Roman"/>
          <w:sz w:val="24"/>
          <w:szCs w:val="24"/>
        </w:rPr>
        <w:t>Услуги</w:t>
      </w:r>
      <w:r w:rsidRPr="00FA6652">
        <w:rPr>
          <w:rFonts w:eastAsia="Times New Roman"/>
          <w:sz w:val="24"/>
          <w:szCs w:val="24"/>
        </w:rPr>
        <w:t xml:space="preserve"> </w:t>
      </w:r>
      <w:r w:rsidR="00071C72" w:rsidRPr="006A6C6F">
        <w:rPr>
          <w:sz w:val="24"/>
          <w:szCs w:val="24"/>
        </w:rPr>
        <w:t xml:space="preserve">оказываются в течение </w:t>
      </w:r>
      <w:r w:rsidR="00071C72">
        <w:rPr>
          <w:noProof/>
          <w:sz w:val="24"/>
          <w:szCs w:val="24"/>
        </w:rPr>
        <w:t>3</w:t>
      </w:r>
      <w:r w:rsidR="00071C72" w:rsidRPr="00D13557">
        <w:rPr>
          <w:noProof/>
          <w:sz w:val="24"/>
          <w:szCs w:val="24"/>
        </w:rPr>
        <w:t>0 (</w:t>
      </w:r>
      <w:r w:rsidR="00071C72">
        <w:rPr>
          <w:noProof/>
          <w:sz w:val="24"/>
          <w:szCs w:val="24"/>
        </w:rPr>
        <w:t>тридцати</w:t>
      </w:r>
      <w:r w:rsidR="00071C72" w:rsidRPr="00D13557">
        <w:rPr>
          <w:noProof/>
          <w:sz w:val="24"/>
          <w:szCs w:val="24"/>
        </w:rPr>
        <w:t>)</w:t>
      </w:r>
      <w:r w:rsidR="00071C72">
        <w:rPr>
          <w:noProof/>
          <w:sz w:val="24"/>
          <w:szCs w:val="24"/>
        </w:rPr>
        <w:t xml:space="preserve"> </w:t>
      </w:r>
      <w:r w:rsidR="00071C72" w:rsidRPr="006A6C6F">
        <w:rPr>
          <w:sz w:val="24"/>
          <w:szCs w:val="24"/>
        </w:rPr>
        <w:t xml:space="preserve">рабочих дней с </w:t>
      </w:r>
      <w:r w:rsidR="00147533" w:rsidRPr="00147533">
        <w:rPr>
          <w:color w:val="FF0000"/>
          <w:sz w:val="24"/>
          <w:szCs w:val="24"/>
        </w:rPr>
        <w:t>даты</w:t>
      </w:r>
      <w:r w:rsidR="00071C72" w:rsidRPr="006A6C6F">
        <w:rPr>
          <w:sz w:val="24"/>
          <w:szCs w:val="24"/>
        </w:rPr>
        <w:t xml:space="preserve"> заключения государственного контракта</w:t>
      </w:r>
      <w:r w:rsidR="00071C72">
        <w:rPr>
          <w:sz w:val="24"/>
          <w:szCs w:val="24"/>
        </w:rPr>
        <w:t>.</w:t>
      </w:r>
    </w:p>
    <w:p w14:paraId="6249C6C0" w14:textId="77777777" w:rsidR="00AB1A54" w:rsidRPr="0028733C" w:rsidRDefault="00435FC0" w:rsidP="00AB1A54">
      <w:pPr>
        <w:ind w:right="20" w:firstLine="709"/>
        <w:jc w:val="both"/>
        <w:rPr>
          <w:rFonts w:eastAsia="Times New Roman"/>
          <w:sz w:val="24"/>
          <w:szCs w:val="24"/>
        </w:rPr>
      </w:pPr>
      <w:r w:rsidRPr="00FA6652">
        <w:rPr>
          <w:rFonts w:eastAsia="Times New Roman"/>
          <w:sz w:val="24"/>
          <w:szCs w:val="24"/>
        </w:rPr>
        <w:t>4.2.</w:t>
      </w:r>
      <w:r w:rsidR="00F26CF4" w:rsidRPr="00F26CF4">
        <w:rPr>
          <w:rFonts w:eastAsia="Times New Roman"/>
          <w:sz w:val="24"/>
          <w:szCs w:val="24"/>
        </w:rPr>
        <w:t xml:space="preserve"> </w:t>
      </w:r>
      <w:r w:rsidR="00AB1A54">
        <w:rPr>
          <w:rFonts w:eastAsia="Times New Roman"/>
          <w:sz w:val="24"/>
          <w:szCs w:val="24"/>
        </w:rPr>
        <w:t xml:space="preserve">Дата оказания услуг – дата подписания Исполнителем раздела 3 </w:t>
      </w:r>
      <w:r w:rsidR="00AB1A54" w:rsidRPr="0028733C">
        <w:rPr>
          <w:rFonts w:eastAsia="Times New Roman"/>
          <w:sz w:val="24"/>
          <w:szCs w:val="24"/>
        </w:rPr>
        <w:t>Акт</w:t>
      </w:r>
      <w:r w:rsidR="00AB1A54">
        <w:rPr>
          <w:rFonts w:eastAsia="Times New Roman"/>
          <w:sz w:val="24"/>
          <w:szCs w:val="24"/>
        </w:rPr>
        <w:t>а</w:t>
      </w:r>
      <w:r w:rsidR="00AB1A54" w:rsidRPr="0028733C">
        <w:rPr>
          <w:rFonts w:eastAsia="Times New Roman"/>
          <w:sz w:val="24"/>
          <w:szCs w:val="24"/>
        </w:rPr>
        <w:t xml:space="preserve"> приемки товар</w:t>
      </w:r>
      <w:r w:rsidR="00AB1A54">
        <w:rPr>
          <w:rFonts w:eastAsia="Times New Roman"/>
          <w:sz w:val="24"/>
          <w:szCs w:val="24"/>
        </w:rPr>
        <w:t>а</w:t>
      </w:r>
      <w:r w:rsidR="00AB1A54" w:rsidRPr="0028733C">
        <w:rPr>
          <w:rFonts w:eastAsia="Times New Roman"/>
          <w:sz w:val="24"/>
          <w:szCs w:val="24"/>
        </w:rPr>
        <w:t>, работ, услуг</w:t>
      </w:r>
      <w:r w:rsidR="00AB1A54">
        <w:rPr>
          <w:rFonts w:eastAsia="Times New Roman"/>
          <w:sz w:val="24"/>
          <w:szCs w:val="24"/>
        </w:rPr>
        <w:t xml:space="preserve"> </w:t>
      </w:r>
      <w:r w:rsidR="00AB1A54">
        <w:rPr>
          <w:rFonts w:eastAsia="Times New Roman"/>
          <w:bCs/>
          <w:sz w:val="24"/>
          <w:szCs w:val="24"/>
        </w:rPr>
        <w:t>(ф.0510452).</w:t>
      </w:r>
      <w:r w:rsidR="00AB1A54">
        <w:rPr>
          <w:rFonts w:eastAsia="Times New Roman"/>
          <w:sz w:val="24"/>
          <w:szCs w:val="24"/>
        </w:rPr>
        <w:t xml:space="preserve"> </w:t>
      </w:r>
    </w:p>
    <w:p w14:paraId="647E3ACD" w14:textId="4ECE5357"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sidR="007E1999">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lastRenderedPageBreak/>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08DE045C" w14:textId="77777777" w:rsidR="000C4308" w:rsidRDefault="000C4308" w:rsidP="000C4308">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Default="000C4308" w:rsidP="000C4308">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3F8C616E" w14:textId="77777777" w:rsidR="000C4308" w:rsidRPr="0028733C" w:rsidRDefault="000C4308" w:rsidP="000C4308">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07829B58" w14:textId="77777777" w:rsidR="000C4308" w:rsidRDefault="000C4308" w:rsidP="000C4308">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388E4567" w14:textId="1243BB18" w:rsidR="000C4308" w:rsidRPr="00F63EAE" w:rsidRDefault="000C4308" w:rsidP="000C4308">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sidR="00AF202B">
        <w:rPr>
          <w:rFonts w:eastAsia="Times New Roman"/>
          <w:sz w:val="24"/>
          <w:szCs w:val="24"/>
        </w:rPr>
        <w:t xml:space="preserve">, </w:t>
      </w:r>
      <w:r w:rsidR="005E35B0">
        <w:rPr>
          <w:rFonts w:eastAsia="Times New Roman"/>
          <w:sz w:val="24"/>
          <w:szCs w:val="24"/>
        </w:rPr>
        <w:t>следующих за днем поступления документов о приемке</w:t>
      </w:r>
      <w:r>
        <w:rPr>
          <w:rFonts w:eastAsia="Times New Roman"/>
          <w:sz w:val="24"/>
          <w:szCs w:val="24"/>
        </w:rPr>
        <w:t xml:space="preserve">,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 xml:space="preserve">качества </w:t>
      </w:r>
      <w:r w:rsidR="00271EAD">
        <w:rPr>
          <w:rFonts w:eastAsia="Times New Roman"/>
          <w:sz w:val="24"/>
          <w:szCs w:val="24"/>
        </w:rPr>
        <w:t>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271EAD">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 с привлечением экспертов, экспертных организаций.</w:t>
      </w:r>
    </w:p>
    <w:p w14:paraId="4509505E" w14:textId="77777777" w:rsidR="000C4308" w:rsidRDefault="000C4308" w:rsidP="000C4308">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15CF8B9" w14:textId="77777777" w:rsidR="000C4308" w:rsidRDefault="000C4308" w:rsidP="000C4308">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36BE8B21"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6E987FDF" w14:textId="77777777" w:rsidR="000C4308" w:rsidRDefault="000C4308" w:rsidP="000C430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w:t>
      </w:r>
      <w:r w:rsidRPr="00927059">
        <w:rPr>
          <w:rFonts w:eastAsia="Times New Roman"/>
          <w:sz w:val="24"/>
          <w:szCs w:val="24"/>
        </w:rPr>
        <w:lastRenderedPageBreak/>
        <w:t>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B6E7C74" w14:textId="77777777" w:rsidR="000C4308" w:rsidRPr="006F6166" w:rsidRDefault="000C4308" w:rsidP="000C4308">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08A9647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документа на бумажном носителе;</w:t>
      </w:r>
    </w:p>
    <w:p w14:paraId="657F88C9"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электронного документа;</w:t>
      </w:r>
    </w:p>
    <w:p w14:paraId="68AF6E4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скан-копии документа.</w:t>
      </w:r>
    </w:p>
    <w:p w14:paraId="2D263272" w14:textId="152E4C8C" w:rsidR="000C4308" w:rsidRDefault="000C4308" w:rsidP="000C4308">
      <w:pPr>
        <w:ind w:firstLine="709"/>
        <w:jc w:val="both"/>
        <w:rPr>
          <w:rFonts w:eastAsia="Times New Roman"/>
          <w:sz w:val="24"/>
          <w:szCs w:val="24"/>
        </w:rPr>
      </w:pPr>
      <w:r>
        <w:rPr>
          <w:rFonts w:eastAsia="Times New Roman"/>
          <w:sz w:val="24"/>
          <w:szCs w:val="24"/>
        </w:rPr>
        <w:t>5.</w:t>
      </w:r>
      <w:r w:rsidR="00464BF1" w:rsidRPr="00464BF1">
        <w:rPr>
          <w:rFonts w:eastAsia="Times New Roman"/>
          <w:sz w:val="24"/>
          <w:szCs w:val="24"/>
        </w:rPr>
        <w:t>7</w:t>
      </w:r>
      <w:r>
        <w:rPr>
          <w:rFonts w:eastAsia="Times New Roman"/>
          <w:sz w:val="24"/>
          <w:szCs w:val="24"/>
        </w:rPr>
        <w:t xml:space="preserve">. Исполнитель обязан предоставить гарантию качества на результаты оказанных услуг сроком не менее </w:t>
      </w:r>
      <w:r w:rsidR="00071C72" w:rsidRPr="006A6C6F">
        <w:rPr>
          <w:rFonts w:eastAsia="Times New Roman"/>
          <w:sz w:val="24"/>
          <w:szCs w:val="24"/>
        </w:rPr>
        <w:t>12 (двенадцати)</w:t>
      </w:r>
      <w:r>
        <w:rPr>
          <w:rFonts w:eastAsia="Times New Roman"/>
          <w:sz w:val="24"/>
          <w:szCs w:val="24"/>
        </w:rPr>
        <w:t xml:space="preserve"> месяцев с даты подписания Исполнителем и Заказчиком документов, указанных в пункте 5.1 настоящего Контракта.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D6A100A" w14:textId="77777777" w:rsidR="000C4308" w:rsidRPr="00FA6652" w:rsidRDefault="000C4308" w:rsidP="000C4308">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58F61431" w14:textId="77777777" w:rsidR="000C4308" w:rsidRDefault="000C4308" w:rsidP="000C430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lastRenderedPageBreak/>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lastRenderedPageBreak/>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lastRenderedPageBreak/>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6D27053D"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 xml:space="preserve">Контракт вступает в силу со дня подписания его Сторонами и действует до </w:t>
      </w:r>
      <w:r w:rsidR="00071C72">
        <w:rPr>
          <w:rFonts w:eastAsia="Times New Roman"/>
          <w:iCs/>
          <w:sz w:val="24"/>
          <w:szCs w:val="24"/>
        </w:rPr>
        <w:t>31</w:t>
      </w:r>
      <w:r w:rsidR="00435FC0" w:rsidRPr="00F42379">
        <w:rPr>
          <w:rFonts w:eastAsia="Times New Roman"/>
          <w:iCs/>
          <w:sz w:val="24"/>
          <w:szCs w:val="24"/>
        </w:rPr>
        <w:t xml:space="preserve"> </w:t>
      </w:r>
      <w:r w:rsidR="00071C72">
        <w:rPr>
          <w:rFonts w:eastAsia="Times New Roman"/>
          <w:iCs/>
          <w:sz w:val="24"/>
          <w:szCs w:val="24"/>
        </w:rPr>
        <w:t>декабря</w:t>
      </w:r>
      <w:r w:rsidR="00435FC0" w:rsidRPr="00F42379">
        <w:rPr>
          <w:rFonts w:eastAsia="Times New Roman"/>
          <w:iCs/>
          <w:sz w:val="24"/>
          <w:szCs w:val="24"/>
        </w:rPr>
        <w:t xml:space="preserve"> 20</w:t>
      </w:r>
      <w:r w:rsidR="00071C72">
        <w:rPr>
          <w:rFonts w:eastAsia="Times New Roman"/>
          <w:iCs/>
          <w:sz w:val="24"/>
          <w:szCs w:val="24"/>
        </w:rPr>
        <w:t>26</w:t>
      </w:r>
      <w:r w:rsidR="00435FC0" w:rsidRPr="00F42379">
        <w:rPr>
          <w:rFonts w:eastAsia="Times New Roman"/>
          <w:iCs/>
          <w:sz w:val="24"/>
          <w:szCs w:val="24"/>
        </w:rPr>
        <w:t xml:space="preserve"> 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4D0909FD" w:rsidR="00964D3F" w:rsidRPr="007D7192"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Заказчика и </w:t>
      </w:r>
      <w:r w:rsidR="005C1AD6">
        <w:rPr>
          <w:rFonts w:eastAsia="Times New Roman"/>
          <w:sz w:val="24"/>
          <w:szCs w:val="24"/>
        </w:rPr>
        <w:t>Исполнител</w:t>
      </w:r>
      <w:r w:rsidR="003E1828">
        <w:rPr>
          <w:rFonts w:eastAsia="Times New Roman"/>
          <w:sz w:val="24"/>
          <w:szCs w:val="24"/>
        </w:rPr>
        <w:t>я</w:t>
      </w:r>
      <w:r w:rsidR="004A47C2">
        <w:rPr>
          <w:rFonts w:eastAsia="Times New Roman"/>
          <w:sz w:val="24"/>
          <w:szCs w:val="24"/>
        </w:rPr>
        <w:t xml:space="preserve">, </w:t>
      </w:r>
      <w:r w:rsidR="004A47C2" w:rsidRPr="007D7192">
        <w:rPr>
          <w:rFonts w:eastAsia="Times New Roman"/>
          <w:sz w:val="24"/>
          <w:szCs w:val="24"/>
        </w:rPr>
        <w:t>за исключением случаев, предусмотренных п. 11.</w:t>
      </w:r>
      <w:r w:rsidR="00071C72" w:rsidRPr="007D7192">
        <w:rPr>
          <w:rFonts w:eastAsia="Times New Roman"/>
          <w:sz w:val="24"/>
          <w:szCs w:val="24"/>
        </w:rPr>
        <w:t>7</w:t>
      </w:r>
      <w:r w:rsidR="004A47C2" w:rsidRPr="007D7192">
        <w:rPr>
          <w:rFonts w:eastAsia="Times New Roman"/>
          <w:sz w:val="24"/>
          <w:szCs w:val="24"/>
        </w:rPr>
        <w:t xml:space="preserve"> Контракта</w:t>
      </w:r>
      <w:r w:rsidR="00435FC0" w:rsidRPr="007D7192">
        <w:rPr>
          <w:rFonts w:eastAsia="Times New Roman"/>
          <w:sz w:val="24"/>
          <w:szCs w:val="24"/>
        </w:rPr>
        <w:t>.</w:t>
      </w:r>
    </w:p>
    <w:p w14:paraId="1242624A" w14:textId="77777777" w:rsidR="00964D3F" w:rsidRDefault="007324B9" w:rsidP="00EB3168">
      <w:pPr>
        <w:ind w:firstLine="709"/>
        <w:jc w:val="both"/>
        <w:rPr>
          <w:sz w:val="20"/>
          <w:szCs w:val="20"/>
        </w:rPr>
      </w:pPr>
      <w:r w:rsidRPr="007D7192">
        <w:rPr>
          <w:rFonts w:eastAsia="Times New Roman"/>
          <w:sz w:val="24"/>
          <w:szCs w:val="24"/>
        </w:rPr>
        <w:t>11</w:t>
      </w:r>
      <w:r w:rsidR="00435FC0" w:rsidRPr="007D7192">
        <w:rPr>
          <w:rFonts w:eastAsia="Times New Roman"/>
          <w:sz w:val="24"/>
          <w:szCs w:val="24"/>
        </w:rPr>
        <w:t xml:space="preserve">.2. </w:t>
      </w:r>
      <w:r w:rsidR="00AC4AC5" w:rsidRPr="007D7192">
        <w:rPr>
          <w:sz w:val="24"/>
          <w:szCs w:val="24"/>
        </w:rPr>
        <w:t>По всем вопросам, неурегулированным настоящим</w:t>
      </w:r>
      <w:r w:rsidR="00AC4AC5" w:rsidRPr="009A4F3D">
        <w:rPr>
          <w:sz w:val="24"/>
          <w:szCs w:val="24"/>
        </w:rPr>
        <w:t xml:space="preserve"> Контрактом, Стороны руководствуются действующим законодательством Российской Федерации</w:t>
      </w:r>
      <w:r w:rsidR="00964D3F">
        <w:rPr>
          <w:rFonts w:eastAsia="Times New Roman"/>
          <w:sz w:val="24"/>
          <w:szCs w:val="24"/>
        </w:rPr>
        <w:t>.</w:t>
      </w:r>
    </w:p>
    <w:p w14:paraId="745E8A9F" w14:textId="254CB9F8"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07831">
        <w:rPr>
          <w:rFonts w:eastAsia="Times New Roman"/>
          <w:sz w:val="24"/>
          <w:szCs w:val="24"/>
        </w:rPr>
        <w:t>3</w:t>
      </w:r>
      <w:r w:rsidR="00435FC0" w:rsidRPr="00FA6652">
        <w:rPr>
          <w:rFonts w:eastAsia="Times New Roman"/>
          <w:sz w:val="24"/>
          <w:szCs w:val="24"/>
        </w:rPr>
        <w:t xml:space="preserve">. При исполнении Контракта не допускается перемена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исключением случаев, если новый </w:t>
      </w:r>
      <w:r w:rsidR="005C1AD6">
        <w:rPr>
          <w:rFonts w:eastAsia="Times New Roman"/>
          <w:sz w:val="24"/>
          <w:szCs w:val="24"/>
        </w:rPr>
        <w:t>Исполнитель</w:t>
      </w:r>
      <w:r w:rsidR="00435FC0" w:rsidRPr="00FA6652">
        <w:rPr>
          <w:rFonts w:eastAsia="Times New Roman"/>
          <w:sz w:val="24"/>
          <w:szCs w:val="24"/>
        </w:rPr>
        <w:t xml:space="preserve"> является правопреемником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0D406AA8" w14:textId="75650A0C" w:rsidR="00967B23" w:rsidRDefault="00F07831" w:rsidP="00EB3168">
      <w:pPr>
        <w:ind w:firstLine="709"/>
        <w:jc w:val="both"/>
        <w:rPr>
          <w:rFonts w:eastAsia="Times New Roman"/>
          <w:sz w:val="24"/>
          <w:szCs w:val="24"/>
        </w:rPr>
      </w:pPr>
      <w:r>
        <w:rPr>
          <w:rFonts w:eastAsia="Times New Roman"/>
          <w:sz w:val="24"/>
          <w:szCs w:val="24"/>
        </w:rPr>
        <w:t>11.</w:t>
      </w:r>
      <w:r w:rsidR="00071C72">
        <w:rPr>
          <w:rFonts w:eastAsia="Times New Roman"/>
          <w:sz w:val="24"/>
          <w:szCs w:val="24"/>
        </w:rPr>
        <w:t>4</w:t>
      </w:r>
      <w:r w:rsidR="00967B23">
        <w:rPr>
          <w:rFonts w:eastAsia="Times New Roman"/>
          <w:sz w:val="24"/>
          <w:szCs w:val="24"/>
        </w:rPr>
        <w:t xml:space="preserve">. </w:t>
      </w:r>
      <w:r w:rsidR="00AC4AC5" w:rsidRPr="00B80584">
        <w:rPr>
          <w:sz w:val="24"/>
          <w:szCs w:val="24"/>
        </w:rPr>
        <w:t xml:space="preserve">Любые изменения </w:t>
      </w:r>
      <w:r w:rsidR="00C102E1" w:rsidRPr="0073185F">
        <w:rPr>
          <w:sz w:val="24"/>
          <w:szCs w:val="24"/>
        </w:rPr>
        <w:t xml:space="preserve">(за исключением реквизитов Сторон) </w:t>
      </w:r>
      <w:r w:rsidR="00AC4AC5"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967B23">
        <w:rPr>
          <w:rFonts w:eastAsia="Times New Roman"/>
          <w:sz w:val="24"/>
          <w:szCs w:val="24"/>
        </w:rPr>
        <w:t>.</w:t>
      </w:r>
    </w:p>
    <w:p w14:paraId="7B485FBB" w14:textId="5D2AF481" w:rsidR="00967B23" w:rsidRDefault="00967B23" w:rsidP="00EB3168">
      <w:pPr>
        <w:ind w:firstLine="709"/>
        <w:jc w:val="both"/>
        <w:rPr>
          <w:rFonts w:eastAsia="Times New Roman"/>
          <w:sz w:val="24"/>
          <w:szCs w:val="24"/>
        </w:rPr>
      </w:pPr>
      <w:r>
        <w:rPr>
          <w:rFonts w:eastAsia="Times New Roman"/>
          <w:sz w:val="24"/>
          <w:szCs w:val="24"/>
        </w:rPr>
        <w:t>11.</w:t>
      </w:r>
      <w:r w:rsidR="00071C72">
        <w:rPr>
          <w:rFonts w:eastAsia="Times New Roman"/>
          <w:sz w:val="24"/>
          <w:szCs w:val="24"/>
        </w:rPr>
        <w:t>5</w:t>
      </w:r>
      <w:r>
        <w:rPr>
          <w:rFonts w:eastAsia="Times New Roman"/>
          <w:sz w:val="24"/>
          <w:szCs w:val="24"/>
        </w:rPr>
        <w:t xml:space="preserve">.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w:t>
      </w:r>
      <w:r w:rsidR="00381BCC">
        <w:rPr>
          <w:noProof/>
          <w:sz w:val="24"/>
          <w:szCs w:val="24"/>
        </w:rPr>
        <w:lastRenderedPageBreak/>
        <w:t xml:space="preserve">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28D8BB0" w14:textId="259E3429" w:rsidR="00A86328" w:rsidRPr="00A86328" w:rsidRDefault="00F07831" w:rsidP="00EB3168">
      <w:pPr>
        <w:ind w:firstLine="709"/>
        <w:jc w:val="both"/>
        <w:rPr>
          <w:rFonts w:eastAsia="Times New Roman"/>
          <w:sz w:val="24"/>
          <w:szCs w:val="24"/>
        </w:rPr>
      </w:pPr>
      <w:r>
        <w:rPr>
          <w:rFonts w:eastAsia="Times New Roman"/>
          <w:sz w:val="24"/>
          <w:szCs w:val="24"/>
        </w:rPr>
        <w:t>11.</w:t>
      </w:r>
      <w:r w:rsidR="00071C72">
        <w:rPr>
          <w:rFonts w:eastAsia="Times New Roman"/>
          <w:sz w:val="24"/>
          <w:szCs w:val="24"/>
        </w:rPr>
        <w:t>6</w:t>
      </w:r>
      <w:r w:rsidR="00A86328">
        <w:rPr>
          <w:rFonts w:eastAsia="Times New Roman"/>
          <w:sz w:val="24"/>
          <w:szCs w:val="24"/>
        </w:rPr>
        <w:t>.</w:t>
      </w:r>
      <w:r w:rsidR="00A86328">
        <w:rPr>
          <w:rStyle w:val="af"/>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 xml:space="preserve">Стороны заключили настоящий Контракт в электронном виде на едином </w:t>
      </w:r>
      <w:proofErr w:type="spellStart"/>
      <w:r w:rsidR="00A86328" w:rsidRPr="00A86328">
        <w:rPr>
          <w:rFonts w:eastAsia="Times New Roman"/>
          <w:sz w:val="24"/>
          <w:szCs w:val="24"/>
        </w:rPr>
        <w:t>агрегаторе</w:t>
      </w:r>
      <w:proofErr w:type="spellEnd"/>
      <w:r w:rsidR="00A86328"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5FFA2A89" w:rsidR="00A86328" w:rsidRDefault="00F07831" w:rsidP="00EB3168">
      <w:pPr>
        <w:ind w:firstLine="709"/>
        <w:jc w:val="both"/>
        <w:rPr>
          <w:rFonts w:eastAsia="Times New Roman"/>
          <w:sz w:val="24"/>
          <w:szCs w:val="24"/>
        </w:rPr>
      </w:pPr>
      <w:r>
        <w:rPr>
          <w:rFonts w:eastAsia="Times New Roman"/>
          <w:sz w:val="24"/>
          <w:szCs w:val="24"/>
        </w:rPr>
        <w:t>11.</w:t>
      </w:r>
      <w:r w:rsidR="00071C72">
        <w:rPr>
          <w:rFonts w:eastAsia="Times New Roman"/>
          <w:sz w:val="24"/>
          <w:szCs w:val="24"/>
        </w:rPr>
        <w:t>7</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344865EB" w:rsidR="00111688" w:rsidRDefault="00111688" w:rsidP="00EB3168">
      <w:pPr>
        <w:ind w:firstLine="709"/>
        <w:jc w:val="both"/>
        <w:rPr>
          <w:rFonts w:eastAsia="Times New Roman"/>
          <w:sz w:val="24"/>
          <w:szCs w:val="24"/>
        </w:rPr>
      </w:pPr>
      <w:r>
        <w:rPr>
          <w:rFonts w:eastAsia="Times New Roman"/>
          <w:sz w:val="24"/>
          <w:szCs w:val="24"/>
        </w:rPr>
        <w:t>11.</w:t>
      </w:r>
      <w:r w:rsidR="007D7192">
        <w:rPr>
          <w:rFonts w:eastAsia="Times New Roman"/>
          <w:sz w:val="24"/>
          <w:szCs w:val="24"/>
        </w:rPr>
        <w:t>8</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4C0E8822" w14:textId="1A85A17E" w:rsidR="00F96ABC" w:rsidRDefault="00F96ABC"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w:t>
      </w:r>
      <w:r w:rsidR="00E334E7">
        <w:rPr>
          <w:rFonts w:eastAsia="Times New Roman"/>
          <w:bCs/>
          <w:sz w:val="24"/>
          <w:szCs w:val="24"/>
        </w:rPr>
        <w:t xml:space="preserve"> </w:t>
      </w:r>
      <w:r>
        <w:rPr>
          <w:rFonts w:eastAsia="Times New Roman"/>
          <w:bCs/>
          <w:sz w:val="24"/>
          <w:szCs w:val="24"/>
        </w:rPr>
        <w:t xml:space="preserve">№ </w:t>
      </w:r>
      <w:r w:rsidR="007D7192">
        <w:rPr>
          <w:rFonts w:eastAsia="Times New Roman"/>
          <w:bCs/>
          <w:sz w:val="24"/>
          <w:szCs w:val="24"/>
        </w:rPr>
        <w:t>3</w:t>
      </w:r>
      <w:r>
        <w:rPr>
          <w:rStyle w:val="af"/>
          <w:rFonts w:eastAsia="Times New Roman"/>
          <w:bCs/>
          <w:sz w:val="24"/>
          <w:szCs w:val="24"/>
        </w:rPr>
        <w:footnoteReference w:id="2"/>
      </w:r>
      <w:r>
        <w:rPr>
          <w:rFonts w:eastAsia="Times New Roman"/>
          <w:bCs/>
          <w:sz w:val="24"/>
          <w:szCs w:val="24"/>
        </w:rPr>
        <w:t xml:space="preserve"> – </w:t>
      </w:r>
      <w:r w:rsidR="005F3CE0">
        <w:rPr>
          <w:rFonts w:eastAsia="Times New Roman"/>
          <w:bCs/>
          <w:sz w:val="24"/>
          <w:szCs w:val="24"/>
        </w:rPr>
        <w:t>Выписку из реестра</w:t>
      </w:r>
      <w:r>
        <w:rPr>
          <w:rFonts w:eastAsia="Times New Roman"/>
          <w:bCs/>
          <w:sz w:val="24"/>
          <w:szCs w:val="24"/>
        </w:rPr>
        <w:t xml:space="preserve"> лицензий.</w:t>
      </w:r>
    </w:p>
    <w:p w14:paraId="6489631B" w14:textId="43A342D0"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7D7192">
        <w:rPr>
          <w:rFonts w:eastAsia="Times New Roman"/>
          <w:bCs/>
          <w:sz w:val="24"/>
          <w:szCs w:val="24"/>
        </w:rPr>
        <w:t>4</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77777777" w:rsidR="00E334E7" w:rsidRPr="00380988" w:rsidRDefault="00E334E7"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C81D0B">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75476E08" w14:textId="77777777" w:rsidR="00CB14DD" w:rsidRDefault="00CB14DD" w:rsidP="00CB14DD">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2DB63BE" w14:textId="77777777" w:rsidR="00C55A16" w:rsidRDefault="00C55A16" w:rsidP="00C55A16">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6E7004FB" w14:textId="77777777" w:rsidR="00CB14DD" w:rsidRDefault="00CB14DD" w:rsidP="00CB14DD">
            <w:pPr>
              <w:jc w:val="both"/>
              <w:rPr>
                <w:sz w:val="24"/>
                <w:szCs w:val="24"/>
              </w:rPr>
            </w:pPr>
            <w:r>
              <w:rPr>
                <w:sz w:val="24"/>
                <w:szCs w:val="24"/>
              </w:rPr>
              <w:t>ОГРН 112 774 604 66 91</w:t>
            </w:r>
          </w:p>
          <w:p w14:paraId="5A7C1235" w14:textId="77777777" w:rsidR="00CB14DD" w:rsidRDefault="00CB14DD" w:rsidP="00CB14DD">
            <w:pPr>
              <w:jc w:val="both"/>
              <w:rPr>
                <w:sz w:val="24"/>
                <w:szCs w:val="24"/>
              </w:rPr>
            </w:pPr>
            <w:r>
              <w:rPr>
                <w:sz w:val="24"/>
                <w:szCs w:val="24"/>
              </w:rPr>
              <w:t>ИНН/КПП 7709895509 / 770901001</w:t>
            </w:r>
          </w:p>
          <w:p w14:paraId="64D3735D" w14:textId="77777777" w:rsidR="00CB14DD" w:rsidRDefault="00CB14DD" w:rsidP="00CB14DD">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EFD9725" w14:textId="572D8AD3" w:rsidR="00CB14DD" w:rsidRDefault="00CB14DD" w:rsidP="00CB14DD">
            <w:pPr>
              <w:jc w:val="both"/>
              <w:rPr>
                <w:sz w:val="24"/>
                <w:szCs w:val="24"/>
              </w:rPr>
            </w:pPr>
            <w:r>
              <w:rPr>
                <w:sz w:val="24"/>
                <w:szCs w:val="24"/>
              </w:rPr>
              <w:t>Адрес (место нахождения): 420015, Республика Татарстан, г. Казань, ул. Карла Ма</w:t>
            </w:r>
            <w:r w:rsidR="00233380">
              <w:rPr>
                <w:sz w:val="24"/>
                <w:szCs w:val="24"/>
              </w:rPr>
              <w:t>ркса, д. 61В, корпус 2</w:t>
            </w:r>
          </w:p>
          <w:p w14:paraId="019C308D" w14:textId="77777777" w:rsidR="00CB14DD" w:rsidRDefault="00CB14DD" w:rsidP="00CB14DD">
            <w:pPr>
              <w:jc w:val="both"/>
              <w:rPr>
                <w:sz w:val="24"/>
                <w:szCs w:val="24"/>
              </w:rPr>
            </w:pPr>
            <w:r>
              <w:rPr>
                <w:sz w:val="24"/>
                <w:szCs w:val="24"/>
              </w:rPr>
              <w:lastRenderedPageBreak/>
              <w:t>Адрес электронной почты: ufk11_cokr@roskazna.ru</w:t>
            </w:r>
          </w:p>
          <w:p w14:paraId="5FFF36FC" w14:textId="4F9E0AD4" w:rsidR="00CB14DD" w:rsidRDefault="00CB14DD" w:rsidP="00CB14DD">
            <w:pPr>
              <w:jc w:val="both"/>
              <w:rPr>
                <w:sz w:val="24"/>
                <w:szCs w:val="24"/>
              </w:rPr>
            </w:pPr>
            <w:r>
              <w:rPr>
                <w:sz w:val="24"/>
                <w:szCs w:val="24"/>
              </w:rPr>
              <w:t xml:space="preserve">Контактный телефон: </w:t>
            </w:r>
            <w:r w:rsidR="007D7192">
              <w:rPr>
                <w:sz w:val="24"/>
                <w:szCs w:val="24"/>
              </w:rPr>
              <w:t>8 (836-2) 58-40-78</w:t>
            </w:r>
          </w:p>
          <w:p w14:paraId="5CED505E" w14:textId="77777777" w:rsidR="00CB14DD" w:rsidRDefault="00CB14DD" w:rsidP="00CB14DD">
            <w:pPr>
              <w:jc w:val="both"/>
              <w:rPr>
                <w:sz w:val="24"/>
                <w:szCs w:val="24"/>
              </w:rPr>
            </w:pPr>
            <w:r>
              <w:rPr>
                <w:sz w:val="24"/>
                <w:szCs w:val="24"/>
              </w:rPr>
              <w:t>ГРН 9177747576162</w:t>
            </w:r>
          </w:p>
          <w:p w14:paraId="1730FDE4" w14:textId="77777777" w:rsidR="00CB14DD" w:rsidRDefault="00CB14DD" w:rsidP="00CB14DD">
            <w:pPr>
              <w:jc w:val="both"/>
              <w:rPr>
                <w:sz w:val="24"/>
                <w:szCs w:val="24"/>
              </w:rPr>
            </w:pPr>
            <w:r>
              <w:rPr>
                <w:sz w:val="24"/>
                <w:szCs w:val="24"/>
              </w:rPr>
              <w:t>ИНН/КПП 7709895509 / 165543001</w:t>
            </w:r>
          </w:p>
          <w:p w14:paraId="4D88E234" w14:textId="77777777" w:rsidR="00CB14DD" w:rsidRDefault="00CB14DD" w:rsidP="00CB14DD">
            <w:pPr>
              <w:jc w:val="both"/>
              <w:rPr>
                <w:sz w:val="24"/>
                <w:szCs w:val="24"/>
              </w:rPr>
            </w:pPr>
            <w:r>
              <w:rPr>
                <w:sz w:val="24"/>
                <w:szCs w:val="24"/>
              </w:rPr>
              <w:t>Счет получателя бюджетных средств:</w:t>
            </w:r>
          </w:p>
          <w:p w14:paraId="175ABE95" w14:textId="77777777" w:rsidR="00CB14DD" w:rsidRDefault="00CB14DD" w:rsidP="00CB14DD">
            <w:pPr>
              <w:jc w:val="both"/>
              <w:rPr>
                <w:sz w:val="24"/>
                <w:szCs w:val="24"/>
              </w:rPr>
            </w:pPr>
            <w:r>
              <w:rPr>
                <w:sz w:val="24"/>
                <w:szCs w:val="24"/>
              </w:rPr>
              <w:t>Лицевой счет № 03111D32290 в Управлении Федерального казначейства по Республике Татарстан</w:t>
            </w:r>
          </w:p>
          <w:p w14:paraId="0F4E1DDE" w14:textId="77777777" w:rsidR="00CB14DD" w:rsidRDefault="00CB14DD" w:rsidP="00CB14DD">
            <w:pPr>
              <w:jc w:val="both"/>
              <w:rPr>
                <w:sz w:val="24"/>
                <w:szCs w:val="24"/>
              </w:rPr>
            </w:pPr>
            <w:r>
              <w:rPr>
                <w:sz w:val="24"/>
                <w:szCs w:val="24"/>
              </w:rPr>
              <w:t>№ счета 03211643000000013233</w:t>
            </w:r>
          </w:p>
          <w:p w14:paraId="42DC88EB" w14:textId="77777777" w:rsidR="00CB14DD" w:rsidRDefault="00CB14DD" w:rsidP="00CB14DD">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17D6CD9" w14:textId="77777777" w:rsidR="00CB14DD" w:rsidRDefault="00CB14DD" w:rsidP="00CB14DD">
            <w:pPr>
              <w:jc w:val="both"/>
              <w:rPr>
                <w:sz w:val="24"/>
                <w:szCs w:val="24"/>
              </w:rPr>
            </w:pPr>
            <w:r>
              <w:rPr>
                <w:sz w:val="24"/>
                <w:szCs w:val="24"/>
              </w:rPr>
              <w:t>БИК 012202102</w:t>
            </w:r>
          </w:p>
          <w:p w14:paraId="63C593A0" w14:textId="77777777" w:rsidR="00CB14DD" w:rsidRDefault="00CB14DD" w:rsidP="00CB14DD">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5EF01D5E" w14:textId="1CE0C08C" w:rsidR="00F27267" w:rsidRDefault="00F27267" w:rsidP="00F27267">
            <w:pPr>
              <w:jc w:val="both"/>
              <w:rPr>
                <w:sz w:val="24"/>
                <w:szCs w:val="24"/>
              </w:rPr>
            </w:pP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C81D0B">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C81D0B">
        <w:trPr>
          <w:trHeight w:val="432"/>
        </w:trPr>
        <w:tc>
          <w:tcPr>
            <w:tcW w:w="5481" w:type="dxa"/>
          </w:tcPr>
          <w:p w14:paraId="62320A10"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635B7836"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7A2A99A" w14:textId="6870B399" w:rsidR="007D7192" w:rsidRDefault="007D7192" w:rsidP="00EB3168">
      <w:pPr>
        <w:jc w:val="right"/>
        <w:rPr>
          <w:sz w:val="24"/>
          <w:szCs w:val="24"/>
        </w:rPr>
      </w:pPr>
    </w:p>
    <w:p w14:paraId="46A6DFBB" w14:textId="77777777" w:rsidR="007D7192" w:rsidRDefault="007D7192">
      <w:pPr>
        <w:rPr>
          <w:sz w:val="24"/>
          <w:szCs w:val="24"/>
        </w:rPr>
      </w:pPr>
      <w:r>
        <w:rPr>
          <w:sz w:val="24"/>
          <w:szCs w:val="24"/>
        </w:rPr>
        <w:br w:type="page"/>
      </w:r>
    </w:p>
    <w:p w14:paraId="00CD7036" w14:textId="24128BCA"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166DC1DE" w:rsidR="005364D0" w:rsidRPr="008E2DEA" w:rsidRDefault="005364D0" w:rsidP="00EB3168">
      <w:pPr>
        <w:jc w:val="right"/>
        <w:rPr>
          <w:sz w:val="24"/>
          <w:szCs w:val="24"/>
        </w:rPr>
      </w:pPr>
      <w:r w:rsidRPr="008E2DEA">
        <w:rPr>
          <w:sz w:val="24"/>
          <w:szCs w:val="24"/>
        </w:rPr>
        <w:t xml:space="preserve"> № _</w:t>
      </w:r>
      <w:r w:rsidR="00BB51CB">
        <w:rPr>
          <w:sz w:val="24"/>
          <w:szCs w:val="24"/>
        </w:rPr>
        <w:t>___________________</w:t>
      </w:r>
      <w:r w:rsidRPr="008E2DEA">
        <w:rPr>
          <w:sz w:val="24"/>
          <w:szCs w:val="24"/>
        </w:rPr>
        <w:t>__ от «____» __________20___г.</w:t>
      </w:r>
    </w:p>
    <w:p w14:paraId="3A1A9DCD" w14:textId="77777777" w:rsidR="005364D0" w:rsidRDefault="005364D0" w:rsidP="00EB3168">
      <w:pPr>
        <w:rPr>
          <w:sz w:val="20"/>
          <w:szCs w:val="20"/>
        </w:rPr>
      </w:pPr>
    </w:p>
    <w:p w14:paraId="2A24837C" w14:textId="77777777" w:rsidR="005364D0" w:rsidRDefault="005364D0" w:rsidP="00EB3168">
      <w:pPr>
        <w:rPr>
          <w:sz w:val="20"/>
          <w:szCs w:val="20"/>
        </w:rPr>
      </w:pPr>
    </w:p>
    <w:p w14:paraId="01A99137" w14:textId="77777777" w:rsidR="007D7192" w:rsidRPr="003F390B" w:rsidRDefault="007D7192" w:rsidP="007D7192">
      <w:pPr>
        <w:ind w:firstLine="709"/>
        <w:jc w:val="center"/>
        <w:rPr>
          <w:b/>
          <w:bCs/>
          <w:sz w:val="24"/>
          <w:szCs w:val="24"/>
        </w:rPr>
      </w:pPr>
      <w:r w:rsidRPr="003F390B">
        <w:rPr>
          <w:b/>
          <w:bCs/>
          <w:sz w:val="24"/>
          <w:szCs w:val="24"/>
        </w:rPr>
        <w:t>Техническое задание</w:t>
      </w:r>
    </w:p>
    <w:p w14:paraId="61349BD5" w14:textId="77777777" w:rsidR="007D7192" w:rsidRPr="007E48F0" w:rsidRDefault="007D7192" w:rsidP="007D7192">
      <w:pPr>
        <w:spacing w:before="40" w:after="40"/>
        <w:ind w:firstLine="709"/>
        <w:jc w:val="center"/>
        <w:rPr>
          <w:noProof/>
          <w:sz w:val="24"/>
          <w:szCs w:val="24"/>
        </w:rPr>
      </w:pPr>
      <w:r>
        <w:rPr>
          <w:noProof/>
          <w:sz w:val="24"/>
          <w:szCs w:val="24"/>
        </w:rPr>
        <w:t>н</w:t>
      </w:r>
      <w:r w:rsidRPr="007E48F0">
        <w:rPr>
          <w:noProof/>
          <w:sz w:val="24"/>
          <w:szCs w:val="24"/>
        </w:rPr>
        <w:t xml:space="preserve">а оказание </w:t>
      </w:r>
      <w:r w:rsidRPr="00B808DD">
        <w:rPr>
          <w:noProof/>
          <w:sz w:val="24"/>
          <w:szCs w:val="24"/>
        </w:rPr>
        <w:t xml:space="preserve">услуги по проведению </w:t>
      </w:r>
      <w:r w:rsidRPr="001E4542">
        <w:rPr>
          <w:noProof/>
          <w:sz w:val="24"/>
          <w:szCs w:val="24"/>
        </w:rPr>
        <w:t>специальных исследований технических средств в выделенных помещениях на соответствие требованиям по безопасности информации</w:t>
      </w:r>
      <w:r w:rsidRPr="00B808DD">
        <w:rPr>
          <w:noProof/>
          <w:sz w:val="24"/>
          <w:szCs w:val="24"/>
        </w:rPr>
        <w:t xml:space="preserve"> для нужд </w:t>
      </w:r>
      <w:r>
        <w:rPr>
          <w:noProof/>
          <w:sz w:val="24"/>
          <w:szCs w:val="24"/>
        </w:rPr>
        <w:br/>
      </w:r>
      <w:r w:rsidRPr="00B808DD">
        <w:rPr>
          <w:noProof/>
          <w:sz w:val="24"/>
          <w:szCs w:val="24"/>
        </w:rPr>
        <w:t>Управления Федерального казначейства по Республике Марий Эл</w:t>
      </w:r>
      <w:r w:rsidRPr="007E48F0">
        <w:rPr>
          <w:noProof/>
          <w:sz w:val="24"/>
          <w:szCs w:val="24"/>
        </w:rPr>
        <w:t>.</w:t>
      </w:r>
    </w:p>
    <w:p w14:paraId="3A4B24B4" w14:textId="77777777" w:rsidR="007D7192" w:rsidRPr="007E48F0" w:rsidRDefault="007D7192" w:rsidP="007D7192">
      <w:pPr>
        <w:ind w:firstLine="709"/>
        <w:rPr>
          <w:b/>
          <w:highlight w:val="yellow"/>
        </w:rPr>
      </w:pPr>
    </w:p>
    <w:p w14:paraId="6FCBE906" w14:textId="77777777" w:rsidR="007D7192" w:rsidRPr="007E48F0" w:rsidRDefault="007D7192" w:rsidP="007D7192">
      <w:pPr>
        <w:spacing w:before="40" w:after="40"/>
        <w:ind w:firstLine="709"/>
        <w:jc w:val="both"/>
        <w:rPr>
          <w:b/>
          <w:noProof/>
          <w:sz w:val="24"/>
          <w:szCs w:val="24"/>
        </w:rPr>
      </w:pPr>
      <w:r w:rsidRPr="007E48F0">
        <w:rPr>
          <w:b/>
          <w:noProof/>
          <w:sz w:val="24"/>
          <w:szCs w:val="24"/>
        </w:rPr>
        <w:t xml:space="preserve">1. Наименование объекта закупки: </w:t>
      </w:r>
    </w:p>
    <w:p w14:paraId="7CB79100" w14:textId="77777777" w:rsidR="007D7192" w:rsidRDefault="007D7192" w:rsidP="007D7192">
      <w:pPr>
        <w:spacing w:before="40" w:after="40"/>
        <w:ind w:firstLine="709"/>
        <w:jc w:val="both"/>
        <w:rPr>
          <w:noProof/>
          <w:sz w:val="24"/>
          <w:szCs w:val="24"/>
        </w:rPr>
      </w:pPr>
      <w:r w:rsidRPr="007E48F0">
        <w:rPr>
          <w:noProof/>
          <w:sz w:val="24"/>
          <w:szCs w:val="24"/>
        </w:rPr>
        <w:t xml:space="preserve">Оказание </w:t>
      </w:r>
      <w:r w:rsidRPr="00B808DD">
        <w:rPr>
          <w:noProof/>
          <w:sz w:val="24"/>
          <w:szCs w:val="24"/>
        </w:rPr>
        <w:t xml:space="preserve">услуги по проведению </w:t>
      </w:r>
      <w:r w:rsidRPr="001E4542">
        <w:rPr>
          <w:noProof/>
          <w:sz w:val="24"/>
          <w:szCs w:val="24"/>
        </w:rPr>
        <w:t>специальных исследований технических средств в выделенных помещениях на соответствие требованиям по безопасности информации (</w:t>
      </w:r>
      <w:r w:rsidRPr="00B862B5">
        <w:rPr>
          <w:noProof/>
          <w:sz w:val="24"/>
          <w:szCs w:val="24"/>
        </w:rPr>
        <w:t>утечки информации за счет акустоэлектромагнитных преобразований в технических средствах и системах</w:t>
      </w:r>
      <w:r w:rsidRPr="001E4542">
        <w:rPr>
          <w:noProof/>
          <w:sz w:val="24"/>
          <w:szCs w:val="24"/>
        </w:rPr>
        <w:t>)</w:t>
      </w:r>
      <w:r w:rsidRPr="00B808DD">
        <w:rPr>
          <w:noProof/>
          <w:sz w:val="24"/>
          <w:szCs w:val="24"/>
        </w:rPr>
        <w:t xml:space="preserve"> </w:t>
      </w:r>
      <w:r>
        <w:rPr>
          <w:noProof/>
          <w:sz w:val="24"/>
          <w:szCs w:val="24"/>
        </w:rPr>
        <w:t>(далее – Услуги)</w:t>
      </w:r>
      <w:r w:rsidRPr="00B808DD">
        <w:rPr>
          <w:noProof/>
          <w:sz w:val="24"/>
          <w:szCs w:val="24"/>
        </w:rPr>
        <w:t xml:space="preserve"> для нужд Управления Федерального казначейства по Республике Марий Эл</w:t>
      </w:r>
      <w:r w:rsidRPr="007E48F0">
        <w:rPr>
          <w:noProof/>
          <w:sz w:val="24"/>
          <w:szCs w:val="24"/>
        </w:rPr>
        <w:t>.</w:t>
      </w:r>
    </w:p>
    <w:p w14:paraId="294296BA" w14:textId="77777777" w:rsidR="007D7192" w:rsidRPr="007E48F0" w:rsidRDefault="007D7192" w:rsidP="007D7192">
      <w:pPr>
        <w:spacing w:before="40" w:after="40"/>
        <w:ind w:firstLine="709"/>
        <w:jc w:val="both"/>
        <w:rPr>
          <w:b/>
          <w:noProof/>
          <w:sz w:val="24"/>
          <w:szCs w:val="24"/>
        </w:rPr>
      </w:pPr>
      <w:r>
        <w:rPr>
          <w:b/>
          <w:noProof/>
          <w:sz w:val="24"/>
          <w:szCs w:val="24"/>
        </w:rPr>
        <w:t>2</w:t>
      </w:r>
      <w:r w:rsidRPr="007E48F0">
        <w:rPr>
          <w:b/>
          <w:noProof/>
          <w:sz w:val="24"/>
          <w:szCs w:val="24"/>
        </w:rPr>
        <w:t>. Место оказания услуг:</w:t>
      </w:r>
    </w:p>
    <w:p w14:paraId="7A9D1C6F" w14:textId="77777777" w:rsidR="007D7192" w:rsidRPr="00D13557" w:rsidRDefault="007D7192" w:rsidP="007D7192">
      <w:pPr>
        <w:spacing w:before="40" w:after="40"/>
        <w:ind w:firstLine="709"/>
        <w:jc w:val="both"/>
        <w:rPr>
          <w:noProof/>
          <w:sz w:val="24"/>
          <w:szCs w:val="24"/>
        </w:rPr>
      </w:pPr>
      <w:r>
        <w:rPr>
          <w:sz w:val="24"/>
          <w:szCs w:val="24"/>
        </w:rPr>
        <w:t>По месту нахождения Исполнителя.</w:t>
      </w:r>
    </w:p>
    <w:p w14:paraId="7858B75F" w14:textId="77777777" w:rsidR="007D7192" w:rsidRPr="00D13557" w:rsidRDefault="007D7192" w:rsidP="007D7192">
      <w:pPr>
        <w:spacing w:before="40" w:after="40"/>
        <w:ind w:firstLine="709"/>
        <w:jc w:val="both"/>
        <w:rPr>
          <w:b/>
          <w:noProof/>
          <w:sz w:val="24"/>
          <w:szCs w:val="24"/>
        </w:rPr>
      </w:pPr>
      <w:r w:rsidRPr="00D13557">
        <w:rPr>
          <w:b/>
          <w:noProof/>
          <w:sz w:val="24"/>
          <w:szCs w:val="24"/>
        </w:rPr>
        <w:t xml:space="preserve">3. Сроки и график оказания услуг: </w:t>
      </w:r>
    </w:p>
    <w:p w14:paraId="7E7FAAD3" w14:textId="77777777" w:rsidR="007D7192" w:rsidRPr="00D13557" w:rsidRDefault="007D7192" w:rsidP="007D7192">
      <w:pPr>
        <w:spacing w:before="40" w:after="40"/>
        <w:ind w:firstLine="709"/>
        <w:jc w:val="both"/>
        <w:rPr>
          <w:noProof/>
          <w:sz w:val="24"/>
          <w:szCs w:val="24"/>
        </w:rPr>
      </w:pPr>
      <w:r w:rsidRPr="00D13557">
        <w:rPr>
          <w:noProof/>
          <w:sz w:val="24"/>
          <w:szCs w:val="24"/>
        </w:rPr>
        <w:t xml:space="preserve">С даты заключения контракта в течение </w:t>
      </w:r>
      <w:r>
        <w:rPr>
          <w:noProof/>
          <w:sz w:val="24"/>
          <w:szCs w:val="24"/>
        </w:rPr>
        <w:t>3</w:t>
      </w:r>
      <w:r w:rsidRPr="00D13557">
        <w:rPr>
          <w:noProof/>
          <w:sz w:val="24"/>
          <w:szCs w:val="24"/>
        </w:rPr>
        <w:t>0 (</w:t>
      </w:r>
      <w:r>
        <w:rPr>
          <w:noProof/>
          <w:sz w:val="24"/>
          <w:szCs w:val="24"/>
        </w:rPr>
        <w:t>тридцати</w:t>
      </w:r>
      <w:r w:rsidRPr="00D13557">
        <w:rPr>
          <w:noProof/>
          <w:sz w:val="24"/>
          <w:szCs w:val="24"/>
        </w:rPr>
        <w:t>) рабочих дней.</w:t>
      </w:r>
    </w:p>
    <w:p w14:paraId="02C94F7A" w14:textId="77777777" w:rsidR="007D7192" w:rsidRPr="00D13557" w:rsidRDefault="007D7192" w:rsidP="007D7192">
      <w:pPr>
        <w:ind w:firstLine="709"/>
        <w:jc w:val="both"/>
        <w:rPr>
          <w:b/>
          <w:sz w:val="24"/>
          <w:szCs w:val="24"/>
        </w:rPr>
      </w:pPr>
      <w:r w:rsidRPr="00D13557">
        <w:rPr>
          <w:b/>
          <w:sz w:val="24"/>
          <w:szCs w:val="24"/>
        </w:rPr>
        <w:t>4. Функциональные, технические и качественные характеристики оказываемых услуг:</w:t>
      </w:r>
    </w:p>
    <w:p w14:paraId="7FFAA14E" w14:textId="77777777" w:rsidR="007D7192" w:rsidRPr="00D13557" w:rsidRDefault="007D7192" w:rsidP="007D7192">
      <w:pPr>
        <w:ind w:firstLine="709"/>
        <w:jc w:val="both"/>
      </w:pPr>
      <w:r w:rsidRPr="00A3641C">
        <w:rPr>
          <w:sz w:val="24"/>
          <w:szCs w:val="24"/>
        </w:rPr>
        <w:t>Услуги оказываются согласно перечню технических средств, указанных в Таблице № 1</w:t>
      </w:r>
      <w:r w:rsidRPr="00D13557">
        <w:t>.</w:t>
      </w:r>
    </w:p>
    <w:p w14:paraId="4D0B3110" w14:textId="77777777" w:rsidR="007D7192" w:rsidRPr="00D13557" w:rsidRDefault="007D7192" w:rsidP="007D7192">
      <w:pPr>
        <w:tabs>
          <w:tab w:val="left" w:pos="851"/>
          <w:tab w:val="left" w:pos="993"/>
        </w:tabs>
        <w:jc w:val="right"/>
        <w:rPr>
          <w:b/>
        </w:rPr>
      </w:pPr>
      <w:r w:rsidRPr="00D13557">
        <w:rPr>
          <w:b/>
        </w:rPr>
        <w:t>Таблица № 1</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CellMar>
          <w:left w:w="29" w:type="dxa"/>
          <w:right w:w="29" w:type="dxa"/>
        </w:tblCellMar>
        <w:tblLook w:val="0000" w:firstRow="0" w:lastRow="0" w:firstColumn="0" w:lastColumn="0" w:noHBand="0" w:noVBand="0"/>
      </w:tblPr>
      <w:tblGrid>
        <w:gridCol w:w="310"/>
        <w:gridCol w:w="4647"/>
        <w:gridCol w:w="1417"/>
        <w:gridCol w:w="852"/>
        <w:gridCol w:w="2969"/>
      </w:tblGrid>
      <w:tr w:rsidR="007D7192" w:rsidRPr="00131BD8" w14:paraId="1EE6D977" w14:textId="77777777" w:rsidTr="008C568D">
        <w:tc>
          <w:tcPr>
            <w:tcW w:w="152" w:type="pct"/>
            <w:tcBorders>
              <w:top w:val="single" w:sz="4" w:space="0" w:color="auto"/>
              <w:left w:val="single" w:sz="4" w:space="0" w:color="auto"/>
              <w:bottom w:val="single" w:sz="4" w:space="0" w:color="auto"/>
              <w:right w:val="single" w:sz="4" w:space="0" w:color="auto"/>
            </w:tcBorders>
          </w:tcPr>
          <w:p w14:paraId="416609CE" w14:textId="77777777" w:rsidR="007D7192" w:rsidRPr="00131BD8" w:rsidRDefault="007D7192" w:rsidP="008C568D">
            <w:pPr>
              <w:tabs>
                <w:tab w:val="center" w:pos="4153"/>
                <w:tab w:val="right" w:pos="8306"/>
              </w:tabs>
              <w:spacing w:before="120" w:after="120"/>
              <w:jc w:val="center"/>
              <w:rPr>
                <w:b/>
                <w:noProof/>
              </w:rPr>
            </w:pPr>
            <w:r w:rsidRPr="00131BD8">
              <w:rPr>
                <w:b/>
                <w:noProof/>
              </w:rPr>
              <w:t>№</w:t>
            </w:r>
          </w:p>
        </w:tc>
        <w:tc>
          <w:tcPr>
            <w:tcW w:w="2279" w:type="pct"/>
            <w:tcBorders>
              <w:top w:val="single" w:sz="4" w:space="0" w:color="auto"/>
              <w:left w:val="single" w:sz="4" w:space="0" w:color="auto"/>
              <w:bottom w:val="single" w:sz="4" w:space="0" w:color="auto"/>
              <w:right w:val="single" w:sz="4" w:space="0" w:color="auto"/>
            </w:tcBorders>
          </w:tcPr>
          <w:p w14:paraId="0292F942" w14:textId="77777777" w:rsidR="007D7192" w:rsidRPr="00131BD8" w:rsidRDefault="007D7192" w:rsidP="008C568D">
            <w:pPr>
              <w:tabs>
                <w:tab w:val="center" w:pos="4153"/>
                <w:tab w:val="right" w:pos="8306"/>
              </w:tabs>
              <w:spacing w:before="120" w:after="120"/>
              <w:jc w:val="center"/>
              <w:rPr>
                <w:b/>
                <w:noProof/>
              </w:rPr>
            </w:pPr>
            <w:r w:rsidRPr="00131BD8">
              <w:rPr>
                <w:b/>
                <w:noProof/>
              </w:rPr>
              <w:t xml:space="preserve">Наименование </w:t>
            </w:r>
          </w:p>
        </w:tc>
        <w:tc>
          <w:tcPr>
            <w:tcW w:w="695" w:type="pct"/>
            <w:tcBorders>
              <w:top w:val="single" w:sz="4" w:space="0" w:color="auto"/>
              <w:left w:val="single" w:sz="4" w:space="0" w:color="auto"/>
              <w:bottom w:val="single" w:sz="4" w:space="0" w:color="auto"/>
              <w:right w:val="single" w:sz="4" w:space="0" w:color="auto"/>
            </w:tcBorders>
          </w:tcPr>
          <w:p w14:paraId="5B710F26" w14:textId="77777777" w:rsidR="007D7192" w:rsidRPr="00131BD8" w:rsidRDefault="007D7192" w:rsidP="008C568D">
            <w:pPr>
              <w:tabs>
                <w:tab w:val="center" w:pos="4153"/>
                <w:tab w:val="right" w:pos="8306"/>
              </w:tabs>
              <w:spacing w:before="120" w:after="120"/>
              <w:jc w:val="center"/>
              <w:rPr>
                <w:b/>
                <w:noProof/>
              </w:rPr>
            </w:pPr>
            <w:r w:rsidRPr="00131BD8">
              <w:rPr>
                <w:b/>
                <w:noProof/>
              </w:rPr>
              <w:t>Единица измерен</w:t>
            </w:r>
            <w:r>
              <w:rPr>
                <w:b/>
                <w:noProof/>
              </w:rPr>
              <w:t>ия</w:t>
            </w:r>
          </w:p>
        </w:tc>
        <w:tc>
          <w:tcPr>
            <w:tcW w:w="418" w:type="pct"/>
            <w:tcBorders>
              <w:top w:val="single" w:sz="4" w:space="0" w:color="auto"/>
              <w:left w:val="single" w:sz="4" w:space="0" w:color="auto"/>
              <w:bottom w:val="single" w:sz="4" w:space="0" w:color="auto"/>
              <w:right w:val="single" w:sz="4" w:space="0" w:color="auto"/>
            </w:tcBorders>
          </w:tcPr>
          <w:p w14:paraId="1B5F0B29" w14:textId="77777777" w:rsidR="007D7192" w:rsidRPr="00131BD8" w:rsidRDefault="007D7192" w:rsidP="008C568D">
            <w:pPr>
              <w:tabs>
                <w:tab w:val="center" w:pos="4153"/>
                <w:tab w:val="right" w:pos="8306"/>
              </w:tabs>
              <w:spacing w:before="120" w:after="120"/>
              <w:jc w:val="center"/>
              <w:rPr>
                <w:b/>
                <w:noProof/>
              </w:rPr>
            </w:pPr>
            <w:r w:rsidRPr="00131BD8">
              <w:rPr>
                <w:b/>
                <w:noProof/>
              </w:rPr>
              <w:t>Кол</w:t>
            </w:r>
            <w:r>
              <w:rPr>
                <w:b/>
                <w:noProof/>
              </w:rPr>
              <w:t>-в</w:t>
            </w:r>
            <w:r w:rsidRPr="00131BD8">
              <w:rPr>
                <w:b/>
                <w:noProof/>
              </w:rPr>
              <w:t xml:space="preserve">о </w:t>
            </w:r>
          </w:p>
        </w:tc>
        <w:tc>
          <w:tcPr>
            <w:tcW w:w="1456" w:type="pct"/>
            <w:tcBorders>
              <w:top w:val="single" w:sz="4" w:space="0" w:color="auto"/>
              <w:left w:val="single" w:sz="4" w:space="0" w:color="auto"/>
              <w:bottom w:val="single" w:sz="4" w:space="0" w:color="auto"/>
              <w:right w:val="single" w:sz="4" w:space="0" w:color="auto"/>
            </w:tcBorders>
          </w:tcPr>
          <w:p w14:paraId="283BF305" w14:textId="77777777" w:rsidR="007D7192" w:rsidRPr="00131BD8" w:rsidRDefault="007D7192" w:rsidP="008C568D">
            <w:pPr>
              <w:tabs>
                <w:tab w:val="center" w:pos="4153"/>
                <w:tab w:val="right" w:pos="8306"/>
              </w:tabs>
              <w:spacing w:before="120" w:after="120"/>
              <w:jc w:val="center"/>
              <w:rPr>
                <w:b/>
                <w:noProof/>
              </w:rPr>
            </w:pPr>
            <w:r>
              <w:rPr>
                <w:b/>
                <w:sz w:val="20"/>
              </w:rPr>
              <w:t>Необходимые услуги</w:t>
            </w:r>
          </w:p>
        </w:tc>
      </w:tr>
      <w:tr w:rsidR="007D7192" w:rsidRPr="00131BD8" w14:paraId="366769FA" w14:textId="77777777" w:rsidTr="008C568D">
        <w:tc>
          <w:tcPr>
            <w:tcW w:w="152" w:type="pct"/>
            <w:tcBorders>
              <w:top w:val="single" w:sz="4" w:space="0" w:color="auto"/>
              <w:left w:val="single" w:sz="4" w:space="0" w:color="auto"/>
              <w:bottom w:val="single" w:sz="4" w:space="0" w:color="auto"/>
              <w:right w:val="single" w:sz="4" w:space="0" w:color="auto"/>
            </w:tcBorders>
          </w:tcPr>
          <w:p w14:paraId="19316B1F" w14:textId="77777777" w:rsidR="007D7192" w:rsidRPr="00131BD8" w:rsidRDefault="007D7192" w:rsidP="008C568D">
            <w:pPr>
              <w:tabs>
                <w:tab w:val="center" w:pos="4153"/>
                <w:tab w:val="right" w:pos="8306"/>
              </w:tabs>
              <w:spacing w:before="40" w:after="120"/>
              <w:jc w:val="center"/>
              <w:rPr>
                <w:noProof/>
              </w:rPr>
            </w:pPr>
            <w:r>
              <w:rPr>
                <w:noProof/>
              </w:rPr>
              <w:t>1</w:t>
            </w:r>
          </w:p>
        </w:tc>
        <w:tc>
          <w:tcPr>
            <w:tcW w:w="2279" w:type="pct"/>
            <w:tcBorders>
              <w:top w:val="single" w:sz="4" w:space="0" w:color="auto"/>
              <w:left w:val="single" w:sz="4" w:space="0" w:color="auto"/>
              <w:bottom w:val="single" w:sz="4" w:space="0" w:color="auto"/>
              <w:right w:val="single" w:sz="4" w:space="0" w:color="auto"/>
            </w:tcBorders>
          </w:tcPr>
          <w:p w14:paraId="17E74347" w14:textId="77777777" w:rsidR="007D7192" w:rsidRDefault="007D7192" w:rsidP="008C568D">
            <w:proofErr w:type="spellStart"/>
            <w:r w:rsidRPr="00A3641C">
              <w:t>Извещатель</w:t>
            </w:r>
            <w:proofErr w:type="spellEnd"/>
            <w:r w:rsidRPr="00A3641C">
              <w:t xml:space="preserve"> пожарный </w:t>
            </w:r>
            <w:proofErr w:type="spellStart"/>
            <w:r w:rsidRPr="00A3641C">
              <w:t>Rubezh</w:t>
            </w:r>
            <w:proofErr w:type="spellEnd"/>
            <w:r w:rsidRPr="00A3641C">
              <w:t xml:space="preserve"> «ИП212-141»</w:t>
            </w:r>
          </w:p>
        </w:tc>
        <w:tc>
          <w:tcPr>
            <w:tcW w:w="695" w:type="pct"/>
            <w:tcBorders>
              <w:top w:val="single" w:sz="4" w:space="0" w:color="auto"/>
              <w:left w:val="single" w:sz="4" w:space="0" w:color="auto"/>
              <w:bottom w:val="single" w:sz="4" w:space="0" w:color="auto"/>
              <w:right w:val="single" w:sz="4" w:space="0" w:color="auto"/>
            </w:tcBorders>
          </w:tcPr>
          <w:p w14:paraId="1E0CCB6B" w14:textId="77777777" w:rsidR="007D7192" w:rsidRPr="00131BD8" w:rsidRDefault="007D7192" w:rsidP="008C568D">
            <w:pPr>
              <w:tabs>
                <w:tab w:val="center" w:pos="4153"/>
                <w:tab w:val="right" w:pos="8306"/>
              </w:tabs>
              <w:spacing w:before="40" w:after="120"/>
              <w:jc w:val="center"/>
              <w:rPr>
                <w:noProof/>
              </w:rPr>
            </w:pPr>
            <w:r w:rsidRPr="00131BD8">
              <w:rPr>
                <w:noProof/>
              </w:rPr>
              <w:t>шт.</w:t>
            </w:r>
          </w:p>
        </w:tc>
        <w:tc>
          <w:tcPr>
            <w:tcW w:w="418" w:type="pct"/>
            <w:tcBorders>
              <w:top w:val="single" w:sz="4" w:space="0" w:color="auto"/>
              <w:left w:val="single" w:sz="4" w:space="0" w:color="auto"/>
              <w:bottom w:val="single" w:sz="4" w:space="0" w:color="auto"/>
              <w:right w:val="single" w:sz="4" w:space="0" w:color="auto"/>
            </w:tcBorders>
          </w:tcPr>
          <w:p w14:paraId="6BE48C6E" w14:textId="77777777" w:rsidR="007D7192" w:rsidRPr="00131BD8" w:rsidRDefault="007D7192" w:rsidP="008C568D">
            <w:pPr>
              <w:tabs>
                <w:tab w:val="center" w:pos="4153"/>
                <w:tab w:val="right" w:pos="8306"/>
              </w:tabs>
              <w:spacing w:before="40" w:after="120"/>
              <w:jc w:val="center"/>
              <w:rPr>
                <w:noProof/>
              </w:rPr>
            </w:pPr>
            <w:r>
              <w:rPr>
                <w:noProof/>
              </w:rPr>
              <w:t>2</w:t>
            </w:r>
          </w:p>
        </w:tc>
        <w:tc>
          <w:tcPr>
            <w:tcW w:w="1456" w:type="pct"/>
            <w:tcBorders>
              <w:top w:val="single" w:sz="4" w:space="0" w:color="auto"/>
              <w:left w:val="single" w:sz="4" w:space="0" w:color="auto"/>
              <w:bottom w:val="single" w:sz="4" w:space="0" w:color="auto"/>
              <w:right w:val="single" w:sz="4" w:space="0" w:color="auto"/>
            </w:tcBorders>
          </w:tcPr>
          <w:p w14:paraId="39EC3985" w14:textId="77777777" w:rsidR="007D7192" w:rsidRDefault="007D7192" w:rsidP="008C568D">
            <w:pPr>
              <w:tabs>
                <w:tab w:val="center" w:pos="4153"/>
                <w:tab w:val="right" w:pos="8306"/>
              </w:tabs>
              <w:spacing w:before="40" w:after="120"/>
              <w:jc w:val="center"/>
              <w:rPr>
                <w:noProof/>
              </w:rPr>
            </w:pPr>
            <w:r>
              <w:rPr>
                <w:noProof/>
              </w:rPr>
              <w:t xml:space="preserve">Специальные исследования </w:t>
            </w:r>
          </w:p>
        </w:tc>
      </w:tr>
      <w:tr w:rsidR="007D7192" w:rsidRPr="00131BD8" w14:paraId="62A9797B" w14:textId="77777777" w:rsidTr="008C568D">
        <w:tc>
          <w:tcPr>
            <w:tcW w:w="152" w:type="pct"/>
            <w:tcBorders>
              <w:top w:val="single" w:sz="4" w:space="0" w:color="auto"/>
              <w:left w:val="single" w:sz="4" w:space="0" w:color="auto"/>
              <w:bottom w:val="single" w:sz="4" w:space="0" w:color="auto"/>
              <w:right w:val="single" w:sz="4" w:space="0" w:color="auto"/>
            </w:tcBorders>
          </w:tcPr>
          <w:p w14:paraId="38595A50" w14:textId="77777777" w:rsidR="007D7192" w:rsidRDefault="007D7192" w:rsidP="008C568D">
            <w:pPr>
              <w:tabs>
                <w:tab w:val="center" w:pos="4153"/>
                <w:tab w:val="right" w:pos="8306"/>
              </w:tabs>
              <w:spacing w:before="40" w:after="120"/>
              <w:jc w:val="center"/>
              <w:rPr>
                <w:noProof/>
              </w:rPr>
            </w:pPr>
            <w:r>
              <w:rPr>
                <w:noProof/>
              </w:rPr>
              <w:t>2</w:t>
            </w:r>
          </w:p>
        </w:tc>
        <w:tc>
          <w:tcPr>
            <w:tcW w:w="2279" w:type="pct"/>
            <w:tcBorders>
              <w:top w:val="single" w:sz="4" w:space="0" w:color="auto"/>
              <w:left w:val="single" w:sz="4" w:space="0" w:color="auto"/>
              <w:bottom w:val="single" w:sz="4" w:space="0" w:color="auto"/>
              <w:right w:val="single" w:sz="4" w:space="0" w:color="auto"/>
            </w:tcBorders>
          </w:tcPr>
          <w:p w14:paraId="56EA7545" w14:textId="77777777" w:rsidR="007D7192" w:rsidRPr="00A3641C" w:rsidRDefault="007D7192" w:rsidP="008C568D">
            <w:proofErr w:type="spellStart"/>
            <w:r w:rsidRPr="00A3641C">
              <w:t>Извещатель</w:t>
            </w:r>
            <w:proofErr w:type="spellEnd"/>
            <w:r w:rsidRPr="00A3641C">
              <w:t xml:space="preserve"> охранный </w:t>
            </w:r>
            <w:proofErr w:type="spellStart"/>
            <w:r w:rsidRPr="00A3641C">
              <w:t>магнитоконтактный</w:t>
            </w:r>
            <w:proofErr w:type="spellEnd"/>
            <w:r w:rsidRPr="00A3641C">
              <w:t xml:space="preserve"> «ИО-102-16»</w:t>
            </w:r>
          </w:p>
        </w:tc>
        <w:tc>
          <w:tcPr>
            <w:tcW w:w="695" w:type="pct"/>
            <w:tcBorders>
              <w:top w:val="single" w:sz="4" w:space="0" w:color="auto"/>
              <w:left w:val="single" w:sz="4" w:space="0" w:color="auto"/>
              <w:bottom w:val="single" w:sz="4" w:space="0" w:color="auto"/>
              <w:right w:val="single" w:sz="4" w:space="0" w:color="auto"/>
            </w:tcBorders>
          </w:tcPr>
          <w:p w14:paraId="7BA1B978" w14:textId="77777777" w:rsidR="007D7192" w:rsidRPr="00131BD8" w:rsidRDefault="007D7192" w:rsidP="008C568D">
            <w:pPr>
              <w:tabs>
                <w:tab w:val="center" w:pos="4153"/>
                <w:tab w:val="right" w:pos="8306"/>
              </w:tabs>
              <w:spacing w:before="40" w:after="120"/>
              <w:jc w:val="center"/>
              <w:rPr>
                <w:noProof/>
              </w:rPr>
            </w:pPr>
            <w:r w:rsidRPr="00131BD8">
              <w:rPr>
                <w:noProof/>
              </w:rPr>
              <w:t>шт.</w:t>
            </w:r>
          </w:p>
        </w:tc>
        <w:tc>
          <w:tcPr>
            <w:tcW w:w="418" w:type="pct"/>
            <w:tcBorders>
              <w:top w:val="single" w:sz="4" w:space="0" w:color="auto"/>
              <w:left w:val="single" w:sz="4" w:space="0" w:color="auto"/>
              <w:bottom w:val="single" w:sz="4" w:space="0" w:color="auto"/>
              <w:right w:val="single" w:sz="4" w:space="0" w:color="auto"/>
            </w:tcBorders>
          </w:tcPr>
          <w:p w14:paraId="065535E5" w14:textId="77777777" w:rsidR="007D7192" w:rsidRPr="00131BD8" w:rsidRDefault="007D7192" w:rsidP="008C568D">
            <w:pPr>
              <w:tabs>
                <w:tab w:val="center" w:pos="4153"/>
                <w:tab w:val="right" w:pos="8306"/>
              </w:tabs>
              <w:spacing w:before="40" w:after="120"/>
              <w:jc w:val="center"/>
              <w:rPr>
                <w:noProof/>
              </w:rPr>
            </w:pPr>
            <w:r>
              <w:rPr>
                <w:noProof/>
              </w:rPr>
              <w:t>1</w:t>
            </w:r>
          </w:p>
        </w:tc>
        <w:tc>
          <w:tcPr>
            <w:tcW w:w="1456" w:type="pct"/>
            <w:tcBorders>
              <w:top w:val="single" w:sz="4" w:space="0" w:color="auto"/>
              <w:left w:val="single" w:sz="4" w:space="0" w:color="auto"/>
              <w:bottom w:val="single" w:sz="4" w:space="0" w:color="auto"/>
              <w:right w:val="single" w:sz="4" w:space="0" w:color="auto"/>
            </w:tcBorders>
          </w:tcPr>
          <w:p w14:paraId="0E014B11" w14:textId="77777777" w:rsidR="007D7192" w:rsidRDefault="007D7192" w:rsidP="008C568D">
            <w:pPr>
              <w:tabs>
                <w:tab w:val="center" w:pos="4153"/>
                <w:tab w:val="right" w:pos="8306"/>
              </w:tabs>
              <w:spacing w:before="40" w:after="120"/>
              <w:jc w:val="center"/>
              <w:rPr>
                <w:noProof/>
              </w:rPr>
            </w:pPr>
            <w:r>
              <w:rPr>
                <w:noProof/>
              </w:rPr>
              <w:t xml:space="preserve">Специальные исследования </w:t>
            </w:r>
          </w:p>
        </w:tc>
      </w:tr>
      <w:tr w:rsidR="007D7192" w:rsidRPr="00A3641C" w14:paraId="27B9CCCB" w14:textId="77777777" w:rsidTr="008C568D">
        <w:tc>
          <w:tcPr>
            <w:tcW w:w="152" w:type="pct"/>
            <w:tcBorders>
              <w:top w:val="single" w:sz="4" w:space="0" w:color="auto"/>
              <w:left w:val="single" w:sz="4" w:space="0" w:color="auto"/>
              <w:bottom w:val="single" w:sz="4" w:space="0" w:color="auto"/>
              <w:right w:val="single" w:sz="4" w:space="0" w:color="auto"/>
            </w:tcBorders>
          </w:tcPr>
          <w:p w14:paraId="1AA64744" w14:textId="77777777" w:rsidR="007D7192" w:rsidRDefault="007D7192" w:rsidP="008C568D">
            <w:pPr>
              <w:tabs>
                <w:tab w:val="center" w:pos="4153"/>
                <w:tab w:val="right" w:pos="8306"/>
              </w:tabs>
              <w:spacing w:before="40" w:after="120"/>
              <w:jc w:val="center"/>
              <w:rPr>
                <w:noProof/>
              </w:rPr>
            </w:pPr>
            <w:r>
              <w:rPr>
                <w:noProof/>
              </w:rPr>
              <w:t>3</w:t>
            </w:r>
          </w:p>
        </w:tc>
        <w:tc>
          <w:tcPr>
            <w:tcW w:w="2279" w:type="pct"/>
            <w:tcBorders>
              <w:top w:val="single" w:sz="4" w:space="0" w:color="auto"/>
              <w:left w:val="single" w:sz="4" w:space="0" w:color="auto"/>
              <w:bottom w:val="single" w:sz="4" w:space="0" w:color="auto"/>
              <w:right w:val="single" w:sz="4" w:space="0" w:color="auto"/>
            </w:tcBorders>
          </w:tcPr>
          <w:p w14:paraId="7808BE89" w14:textId="77777777" w:rsidR="007D7192" w:rsidRPr="00A3641C" w:rsidRDefault="007D7192" w:rsidP="008C568D">
            <w:r w:rsidRPr="00A3641C">
              <w:t>Электронный замок ACCORDTEC</w:t>
            </w:r>
          </w:p>
        </w:tc>
        <w:tc>
          <w:tcPr>
            <w:tcW w:w="695" w:type="pct"/>
            <w:tcBorders>
              <w:top w:val="single" w:sz="4" w:space="0" w:color="auto"/>
              <w:left w:val="single" w:sz="4" w:space="0" w:color="auto"/>
              <w:bottom w:val="single" w:sz="4" w:space="0" w:color="auto"/>
              <w:right w:val="single" w:sz="4" w:space="0" w:color="auto"/>
            </w:tcBorders>
          </w:tcPr>
          <w:p w14:paraId="02828EE0" w14:textId="77777777" w:rsidR="007D7192" w:rsidRPr="00131BD8" w:rsidRDefault="007D7192" w:rsidP="008C568D">
            <w:pPr>
              <w:tabs>
                <w:tab w:val="center" w:pos="4153"/>
                <w:tab w:val="right" w:pos="8306"/>
              </w:tabs>
              <w:spacing w:before="40" w:after="120"/>
              <w:jc w:val="center"/>
              <w:rPr>
                <w:noProof/>
              </w:rPr>
            </w:pPr>
            <w:r w:rsidRPr="00131BD8">
              <w:rPr>
                <w:noProof/>
              </w:rPr>
              <w:t>шт.</w:t>
            </w:r>
          </w:p>
        </w:tc>
        <w:tc>
          <w:tcPr>
            <w:tcW w:w="418" w:type="pct"/>
            <w:tcBorders>
              <w:top w:val="single" w:sz="4" w:space="0" w:color="auto"/>
              <w:left w:val="single" w:sz="4" w:space="0" w:color="auto"/>
              <w:bottom w:val="single" w:sz="4" w:space="0" w:color="auto"/>
              <w:right w:val="single" w:sz="4" w:space="0" w:color="auto"/>
            </w:tcBorders>
          </w:tcPr>
          <w:p w14:paraId="65AFD9A6" w14:textId="77777777" w:rsidR="007D7192" w:rsidRPr="00131BD8" w:rsidRDefault="007D7192" w:rsidP="008C568D">
            <w:pPr>
              <w:tabs>
                <w:tab w:val="center" w:pos="4153"/>
                <w:tab w:val="right" w:pos="8306"/>
              </w:tabs>
              <w:spacing w:before="40" w:after="120"/>
              <w:jc w:val="center"/>
              <w:rPr>
                <w:noProof/>
              </w:rPr>
            </w:pPr>
            <w:r>
              <w:rPr>
                <w:noProof/>
              </w:rPr>
              <w:t>1</w:t>
            </w:r>
          </w:p>
        </w:tc>
        <w:tc>
          <w:tcPr>
            <w:tcW w:w="1456" w:type="pct"/>
            <w:tcBorders>
              <w:top w:val="single" w:sz="4" w:space="0" w:color="auto"/>
              <w:left w:val="single" w:sz="4" w:space="0" w:color="auto"/>
              <w:bottom w:val="single" w:sz="4" w:space="0" w:color="auto"/>
              <w:right w:val="single" w:sz="4" w:space="0" w:color="auto"/>
            </w:tcBorders>
          </w:tcPr>
          <w:p w14:paraId="263DB0F1" w14:textId="77777777" w:rsidR="007D7192" w:rsidRDefault="007D7192" w:rsidP="008C568D">
            <w:pPr>
              <w:tabs>
                <w:tab w:val="center" w:pos="4153"/>
                <w:tab w:val="right" w:pos="8306"/>
              </w:tabs>
              <w:spacing w:before="40" w:after="120"/>
              <w:jc w:val="center"/>
              <w:rPr>
                <w:noProof/>
              </w:rPr>
            </w:pPr>
            <w:r>
              <w:rPr>
                <w:noProof/>
              </w:rPr>
              <w:t>Специальные исследования</w:t>
            </w:r>
          </w:p>
        </w:tc>
      </w:tr>
    </w:tbl>
    <w:p w14:paraId="1DF246EA" w14:textId="77777777" w:rsidR="007D7192" w:rsidRPr="00A3641C" w:rsidRDefault="007D7192" w:rsidP="007D7192">
      <w:pPr>
        <w:ind w:firstLine="709"/>
        <w:jc w:val="both"/>
        <w:rPr>
          <w:sz w:val="24"/>
          <w:szCs w:val="24"/>
        </w:rPr>
      </w:pPr>
    </w:p>
    <w:p w14:paraId="72973734" w14:textId="4ADA0DDD" w:rsidR="007D7192" w:rsidRDefault="007D7192" w:rsidP="007D7192">
      <w:pPr>
        <w:ind w:firstLine="709"/>
        <w:jc w:val="both"/>
        <w:rPr>
          <w:sz w:val="24"/>
          <w:szCs w:val="24"/>
        </w:rPr>
      </w:pPr>
      <w:r w:rsidRPr="00110007">
        <w:rPr>
          <w:sz w:val="24"/>
          <w:szCs w:val="24"/>
        </w:rPr>
        <w:t>Технические средства предназначены для эксплуатации в выделенном помещении в качестве ВТСС.</w:t>
      </w:r>
    </w:p>
    <w:p w14:paraId="2A52A5D0" w14:textId="269C4143" w:rsidR="00A469CC" w:rsidRDefault="00A469CC" w:rsidP="007D7192">
      <w:pPr>
        <w:ind w:firstLine="709"/>
        <w:jc w:val="both"/>
        <w:rPr>
          <w:sz w:val="24"/>
          <w:szCs w:val="24"/>
        </w:rPr>
      </w:pPr>
      <w:r>
        <w:rPr>
          <w:rFonts w:eastAsia="Times New Roman"/>
          <w:sz w:val="24"/>
          <w:szCs w:val="24"/>
        </w:rPr>
        <w:t>Технические средства</w:t>
      </w:r>
      <w:r>
        <w:rPr>
          <w:rFonts w:eastAsia="Times New Roman"/>
          <w:sz w:val="24"/>
          <w:szCs w:val="24"/>
        </w:rPr>
        <w:t xml:space="preserve"> предоставляются Заказчиком по акту приема-передач</w:t>
      </w:r>
      <w:r>
        <w:rPr>
          <w:rFonts w:eastAsia="Times New Roman"/>
          <w:sz w:val="24"/>
          <w:szCs w:val="24"/>
        </w:rPr>
        <w:t>и</w:t>
      </w:r>
      <w:r>
        <w:rPr>
          <w:rFonts w:eastAsia="Times New Roman"/>
          <w:sz w:val="24"/>
          <w:szCs w:val="24"/>
        </w:rPr>
        <w:t xml:space="preserve"> по адресу: Республика </w:t>
      </w:r>
      <w:r>
        <w:rPr>
          <w:rFonts w:eastAsia="Times New Roman"/>
          <w:sz w:val="24"/>
          <w:szCs w:val="24"/>
        </w:rPr>
        <w:t>Марий Эл</w:t>
      </w:r>
      <w:r>
        <w:rPr>
          <w:rFonts w:eastAsia="Times New Roman"/>
          <w:sz w:val="24"/>
          <w:szCs w:val="24"/>
        </w:rPr>
        <w:t xml:space="preserve">, г. </w:t>
      </w:r>
      <w:r>
        <w:rPr>
          <w:rFonts w:eastAsia="Times New Roman"/>
          <w:sz w:val="24"/>
          <w:szCs w:val="24"/>
        </w:rPr>
        <w:t>Йошкар-Ола</w:t>
      </w:r>
      <w:r>
        <w:rPr>
          <w:rFonts w:eastAsia="Times New Roman"/>
          <w:sz w:val="24"/>
          <w:szCs w:val="24"/>
        </w:rPr>
        <w:t xml:space="preserve">, ул. </w:t>
      </w:r>
      <w:r>
        <w:rPr>
          <w:rFonts w:eastAsia="Times New Roman"/>
          <w:sz w:val="24"/>
          <w:szCs w:val="24"/>
        </w:rPr>
        <w:t>Вознесенская</w:t>
      </w:r>
      <w:r>
        <w:rPr>
          <w:rFonts w:eastAsia="Times New Roman"/>
          <w:sz w:val="24"/>
          <w:szCs w:val="24"/>
        </w:rPr>
        <w:t xml:space="preserve">, д. </w:t>
      </w:r>
      <w:r>
        <w:rPr>
          <w:rFonts w:eastAsia="Times New Roman"/>
          <w:sz w:val="24"/>
          <w:szCs w:val="24"/>
        </w:rPr>
        <w:t>85</w:t>
      </w:r>
      <w:r>
        <w:rPr>
          <w:rFonts w:eastAsia="Times New Roman"/>
          <w:sz w:val="24"/>
          <w:szCs w:val="24"/>
        </w:rPr>
        <w:t>.</w:t>
      </w:r>
    </w:p>
    <w:p w14:paraId="2E2DA893" w14:textId="77777777" w:rsidR="007D7192" w:rsidRPr="00110007" w:rsidRDefault="007D7192" w:rsidP="007D7192">
      <w:pPr>
        <w:ind w:firstLine="709"/>
        <w:jc w:val="both"/>
        <w:rPr>
          <w:sz w:val="24"/>
          <w:szCs w:val="24"/>
        </w:rPr>
      </w:pPr>
      <w:r>
        <w:rPr>
          <w:rFonts w:eastAsia="Times New Roman"/>
          <w:sz w:val="24"/>
          <w:szCs w:val="24"/>
        </w:rPr>
        <w:t>Оказание услуг по проведению специальных исследований технических средств предусматривает комплекс услуг, приводящихся с использованием контрольно-измерительной аппаратуры, с целью определения возможных каналов утечки информации</w:t>
      </w:r>
      <w:r w:rsidRPr="00110007">
        <w:rPr>
          <w:sz w:val="24"/>
          <w:szCs w:val="24"/>
        </w:rPr>
        <w:t>.</w:t>
      </w:r>
    </w:p>
    <w:p w14:paraId="28A8CB6C" w14:textId="77777777" w:rsidR="007D7192" w:rsidRDefault="007D7192" w:rsidP="007D7192">
      <w:pPr>
        <w:ind w:firstLine="709"/>
        <w:jc w:val="both"/>
        <w:rPr>
          <w:rFonts w:eastAsia="Times New Roman"/>
          <w:sz w:val="24"/>
          <w:szCs w:val="24"/>
        </w:rPr>
      </w:pPr>
      <w:r>
        <w:rPr>
          <w:rFonts w:eastAsia="Times New Roman"/>
          <w:sz w:val="24"/>
          <w:szCs w:val="24"/>
        </w:rPr>
        <w:t>В процессе специальных исследований контролируются: уровни побочных электромагнитных полей; уровни наводок в электропроводящих коммун</w:t>
      </w:r>
      <w:bookmarkStart w:id="0" w:name="_GoBack"/>
      <w:bookmarkEnd w:id="0"/>
      <w:r>
        <w:rPr>
          <w:rFonts w:eastAsia="Times New Roman"/>
          <w:sz w:val="24"/>
          <w:szCs w:val="24"/>
        </w:rPr>
        <w:t>икациях, системах электропитания и заземления; наличие микрофонных эффектов, возникающих в ходе работы генераторов, входящих в состав средств информатизации. Состав исследуемых каналов утечек определяется в соответствии с назначением технического средства.</w:t>
      </w:r>
    </w:p>
    <w:p w14:paraId="6E90B4AA" w14:textId="77777777" w:rsidR="007D7192" w:rsidRDefault="007D7192" w:rsidP="007D7192">
      <w:pPr>
        <w:pStyle w:val="1"/>
        <w:shd w:val="clear" w:color="auto" w:fill="FFFFFF"/>
        <w:ind w:firstLine="720"/>
        <w:rPr>
          <w:szCs w:val="28"/>
        </w:rPr>
      </w:pPr>
      <w:r>
        <w:rPr>
          <w:szCs w:val="28"/>
        </w:rPr>
        <w:t xml:space="preserve">Для технических средств проводятся специальные исследования на наличие </w:t>
      </w:r>
      <w:proofErr w:type="spellStart"/>
      <w:r>
        <w:rPr>
          <w:szCs w:val="28"/>
        </w:rPr>
        <w:t>акустоэлектромагнитных</w:t>
      </w:r>
      <w:proofErr w:type="spellEnd"/>
      <w:r>
        <w:rPr>
          <w:szCs w:val="28"/>
        </w:rPr>
        <w:t xml:space="preserve"> преобразований, паразитную генерацию, ВЧ-навязывание, ВЧ-облучение и ВЧ-прокачку и т.д., необходимые для работы технических средств в выделенных помещениях, аттестованных в соответствии с действующими требованиями ФСТЭК России.</w:t>
      </w:r>
    </w:p>
    <w:p w14:paraId="406FD412" w14:textId="77777777" w:rsidR="007D7192" w:rsidRPr="00110007" w:rsidRDefault="007D7192" w:rsidP="007D7192">
      <w:pPr>
        <w:ind w:firstLine="709"/>
        <w:jc w:val="both"/>
        <w:rPr>
          <w:sz w:val="24"/>
          <w:szCs w:val="24"/>
        </w:rPr>
      </w:pPr>
    </w:p>
    <w:p w14:paraId="1D278930" w14:textId="77777777" w:rsidR="007D7192" w:rsidRDefault="007D7192" w:rsidP="007D7192">
      <w:pPr>
        <w:spacing w:before="40" w:after="40"/>
        <w:ind w:firstLine="709"/>
        <w:jc w:val="both"/>
        <w:rPr>
          <w:noProof/>
          <w:sz w:val="24"/>
          <w:szCs w:val="24"/>
        </w:rPr>
      </w:pPr>
      <w:r>
        <w:rPr>
          <w:b/>
          <w:noProof/>
          <w:sz w:val="24"/>
          <w:szCs w:val="24"/>
        </w:rPr>
        <w:t xml:space="preserve">5. </w:t>
      </w:r>
      <w:r w:rsidRPr="00400A94">
        <w:rPr>
          <w:b/>
          <w:noProof/>
          <w:sz w:val="24"/>
          <w:szCs w:val="24"/>
        </w:rPr>
        <w:t>Требования к качеству оказываемых услуг</w:t>
      </w:r>
      <w:r w:rsidRPr="00400A94">
        <w:rPr>
          <w:noProof/>
          <w:sz w:val="24"/>
          <w:szCs w:val="24"/>
        </w:rPr>
        <w:t xml:space="preserve"> (наличие </w:t>
      </w:r>
      <w:r>
        <w:rPr>
          <w:noProof/>
          <w:sz w:val="24"/>
          <w:szCs w:val="24"/>
        </w:rPr>
        <w:t xml:space="preserve">лицензий, </w:t>
      </w:r>
      <w:r w:rsidRPr="00400A94">
        <w:rPr>
          <w:noProof/>
          <w:sz w:val="24"/>
          <w:szCs w:val="24"/>
        </w:rPr>
        <w:t>сертификатов, требования по гарантийному сроку и т.д.):</w:t>
      </w:r>
    </w:p>
    <w:p w14:paraId="10C6B754" w14:textId="77777777" w:rsidR="007D7192" w:rsidRDefault="007D7192" w:rsidP="007D7192">
      <w:pPr>
        <w:widowControl w:val="0"/>
        <w:snapToGrid w:val="0"/>
        <w:ind w:firstLine="709"/>
        <w:jc w:val="both"/>
        <w:rPr>
          <w:noProof/>
          <w:sz w:val="24"/>
          <w:szCs w:val="24"/>
        </w:rPr>
      </w:pPr>
      <w:r>
        <w:rPr>
          <w:rFonts w:eastAsia="Times New Roman"/>
          <w:sz w:val="24"/>
          <w:szCs w:val="24"/>
        </w:rPr>
        <w:t xml:space="preserve">Качество оказанных услуг соответствует стандартам, техническим условиям и иной нормативно-технической документации, принятой в Российской Федерации. Услуги оказываются с </w:t>
      </w:r>
      <w:r>
        <w:rPr>
          <w:rFonts w:eastAsia="Times New Roman"/>
          <w:sz w:val="24"/>
          <w:szCs w:val="24"/>
        </w:rPr>
        <w:lastRenderedPageBreak/>
        <w:t>применением безопасных и эффективных технологий и оборудования, техники, материалов и методов с соблюдением административных норм, и правил, правил техники безопасности во время оказания услуг.</w:t>
      </w:r>
    </w:p>
    <w:p w14:paraId="3273D088" w14:textId="77777777" w:rsidR="007D7192" w:rsidRDefault="007D7192" w:rsidP="007D7192">
      <w:pPr>
        <w:spacing w:before="40" w:after="40"/>
        <w:ind w:firstLine="709"/>
        <w:jc w:val="both"/>
        <w:rPr>
          <w:noProof/>
          <w:sz w:val="24"/>
          <w:szCs w:val="24"/>
        </w:rPr>
      </w:pPr>
      <w:r>
        <w:rPr>
          <w:noProof/>
          <w:sz w:val="24"/>
          <w:szCs w:val="24"/>
        </w:rPr>
        <w:t xml:space="preserve">Исполнитель </w:t>
      </w:r>
      <w:r w:rsidRPr="002819B9">
        <w:rPr>
          <w:noProof/>
          <w:sz w:val="24"/>
          <w:szCs w:val="24"/>
        </w:rPr>
        <w:t>име</w:t>
      </w:r>
      <w:r>
        <w:rPr>
          <w:noProof/>
          <w:sz w:val="24"/>
          <w:szCs w:val="24"/>
        </w:rPr>
        <w:t>ет</w:t>
      </w:r>
      <w:r w:rsidRPr="002819B9">
        <w:rPr>
          <w:noProof/>
          <w:sz w:val="24"/>
          <w:szCs w:val="24"/>
        </w:rPr>
        <w:t xml:space="preserve"> следующие</w:t>
      </w:r>
      <w:r>
        <w:rPr>
          <w:noProof/>
          <w:sz w:val="24"/>
          <w:szCs w:val="24"/>
        </w:rPr>
        <w:t>,</w:t>
      </w:r>
      <w:r w:rsidRPr="002819B9">
        <w:rPr>
          <w:noProof/>
          <w:sz w:val="24"/>
          <w:szCs w:val="24"/>
        </w:rPr>
        <w:t xml:space="preserve"> действующие на момент проведения Услуг лицензии на виды деятельности, связанные с оказанием Услуг в соответствии с действующим законод</w:t>
      </w:r>
      <w:r>
        <w:rPr>
          <w:noProof/>
          <w:sz w:val="24"/>
          <w:szCs w:val="24"/>
        </w:rPr>
        <w:t>ательством Российской Федерации:</w:t>
      </w:r>
    </w:p>
    <w:p w14:paraId="2013C208" w14:textId="35F701A8" w:rsidR="007D7192" w:rsidRPr="00464BF1" w:rsidRDefault="007D7192" w:rsidP="007D7192">
      <w:pPr>
        <w:spacing w:before="40" w:after="40"/>
        <w:ind w:firstLine="709"/>
        <w:jc w:val="both"/>
        <w:rPr>
          <w:noProof/>
          <w:sz w:val="24"/>
          <w:szCs w:val="24"/>
        </w:rPr>
      </w:pPr>
      <w:r w:rsidRPr="001369BA">
        <w:rPr>
          <w:noProof/>
          <w:sz w:val="24"/>
          <w:szCs w:val="24"/>
        </w:rPr>
        <w:t>- лицензи</w:t>
      </w:r>
      <w:r>
        <w:rPr>
          <w:noProof/>
          <w:sz w:val="24"/>
          <w:szCs w:val="24"/>
        </w:rPr>
        <w:t>ю</w:t>
      </w:r>
      <w:r w:rsidRPr="001369BA">
        <w:rPr>
          <w:noProof/>
          <w:sz w:val="24"/>
          <w:szCs w:val="24"/>
        </w:rPr>
        <w:t xml:space="preserve"> ФСБ России на осуществление работ, связанных с использованием сведений, сос</w:t>
      </w:r>
      <w:r w:rsidR="00464BF1">
        <w:rPr>
          <w:noProof/>
          <w:sz w:val="24"/>
          <w:szCs w:val="24"/>
        </w:rPr>
        <w:t>тавляющих государственную тайну</w:t>
      </w:r>
      <w:r w:rsidR="00464BF1" w:rsidRPr="00464BF1">
        <w:rPr>
          <w:noProof/>
          <w:sz w:val="24"/>
          <w:szCs w:val="24"/>
        </w:rPr>
        <w:t xml:space="preserve"> (</w:t>
      </w:r>
      <w:r w:rsidR="00464BF1" w:rsidRPr="00464BF1">
        <w:rPr>
          <w:noProof/>
          <w:sz w:val="24"/>
          <w:szCs w:val="24"/>
          <w:highlight w:val="yellow"/>
        </w:rPr>
        <w:t>степень секретности – секретно</w:t>
      </w:r>
      <w:r w:rsidR="00464BF1" w:rsidRPr="00464BF1">
        <w:rPr>
          <w:noProof/>
          <w:sz w:val="24"/>
          <w:szCs w:val="24"/>
        </w:rPr>
        <w:t>)</w:t>
      </w:r>
      <w:r w:rsidR="00464BF1">
        <w:rPr>
          <w:noProof/>
          <w:sz w:val="24"/>
          <w:szCs w:val="24"/>
        </w:rPr>
        <w:t>;</w:t>
      </w:r>
    </w:p>
    <w:p w14:paraId="31077178" w14:textId="77777777" w:rsidR="007D7192" w:rsidRDefault="007D7192" w:rsidP="007D7192">
      <w:pPr>
        <w:spacing w:before="40" w:after="40"/>
        <w:ind w:firstLine="709"/>
        <w:jc w:val="both"/>
        <w:rPr>
          <w:noProof/>
          <w:sz w:val="24"/>
          <w:szCs w:val="24"/>
        </w:rPr>
      </w:pPr>
      <w:r w:rsidRPr="001369BA">
        <w:rPr>
          <w:noProof/>
          <w:sz w:val="24"/>
          <w:szCs w:val="24"/>
        </w:rPr>
        <w:t>- лицензи</w:t>
      </w:r>
      <w:r>
        <w:rPr>
          <w:noProof/>
          <w:sz w:val="24"/>
          <w:szCs w:val="24"/>
        </w:rPr>
        <w:t>ю</w:t>
      </w:r>
      <w:r w:rsidRPr="001369BA">
        <w:rPr>
          <w:noProof/>
          <w:sz w:val="24"/>
          <w:szCs w:val="24"/>
        </w:rPr>
        <w:t xml:space="preserve"> ФСБ России на осуществление мероприятий и (или) оказания услуг в области защиты государственной тайны</w:t>
      </w:r>
      <w:r w:rsidRPr="002819B9">
        <w:rPr>
          <w:noProof/>
          <w:sz w:val="24"/>
          <w:szCs w:val="24"/>
        </w:rPr>
        <w:t xml:space="preserve"> в части проведения работ по выявлению электронных устройств, предназначенных для негласного получения инф</w:t>
      </w:r>
      <w:r>
        <w:rPr>
          <w:noProof/>
          <w:sz w:val="24"/>
          <w:szCs w:val="24"/>
        </w:rPr>
        <w:t>ормации в технических средствах;</w:t>
      </w:r>
    </w:p>
    <w:p w14:paraId="0598C3CA" w14:textId="77777777" w:rsidR="007D7192" w:rsidRDefault="007D7192" w:rsidP="007D7192">
      <w:pPr>
        <w:spacing w:before="40" w:after="40"/>
        <w:ind w:firstLine="709"/>
        <w:jc w:val="both"/>
        <w:rPr>
          <w:noProof/>
          <w:sz w:val="24"/>
          <w:szCs w:val="24"/>
        </w:rPr>
      </w:pPr>
      <w:r>
        <w:rPr>
          <w:noProof/>
          <w:sz w:val="24"/>
          <w:szCs w:val="24"/>
        </w:rPr>
        <w:t xml:space="preserve">- </w:t>
      </w:r>
      <w:r w:rsidRPr="00110007">
        <w:rPr>
          <w:noProof/>
          <w:sz w:val="24"/>
          <w:szCs w:val="24"/>
        </w:rPr>
        <w:t>лицензи</w:t>
      </w:r>
      <w:r>
        <w:rPr>
          <w:noProof/>
          <w:sz w:val="24"/>
          <w:szCs w:val="24"/>
        </w:rPr>
        <w:t>ю</w:t>
      </w:r>
      <w:r w:rsidRPr="00110007">
        <w:rPr>
          <w:noProof/>
          <w:sz w:val="24"/>
          <w:szCs w:val="24"/>
        </w:rPr>
        <w:t xml:space="preserve"> ФСТЭК России на осуществление мероприятий и (или) оказание услуг в области защиты государственной тайны в части технической защиты информации по </w:t>
      </w:r>
      <w:r>
        <w:rPr>
          <w:noProof/>
          <w:sz w:val="24"/>
          <w:szCs w:val="24"/>
        </w:rPr>
        <w:t>к</w:t>
      </w:r>
      <w:r w:rsidRPr="00110007">
        <w:rPr>
          <w:noProof/>
          <w:sz w:val="24"/>
          <w:szCs w:val="24"/>
        </w:rPr>
        <w:t>онтрол</w:t>
      </w:r>
      <w:r>
        <w:rPr>
          <w:noProof/>
          <w:sz w:val="24"/>
          <w:szCs w:val="24"/>
        </w:rPr>
        <w:t>ю</w:t>
      </w:r>
      <w:r w:rsidRPr="00110007">
        <w:rPr>
          <w:noProof/>
          <w:sz w:val="24"/>
          <w:szCs w:val="24"/>
        </w:rPr>
        <w:t xml:space="preserve"> защищенности информации, составляющих государственную тайну, аттестаци</w:t>
      </w:r>
      <w:r>
        <w:rPr>
          <w:noProof/>
          <w:sz w:val="24"/>
          <w:szCs w:val="24"/>
        </w:rPr>
        <w:t>и</w:t>
      </w:r>
      <w:r w:rsidRPr="00110007">
        <w:rPr>
          <w:noProof/>
          <w:sz w:val="24"/>
          <w:szCs w:val="24"/>
        </w:rPr>
        <w:t xml:space="preserve"> средств и систем на соответствие требованиям по защите информации</w:t>
      </w:r>
      <w:r>
        <w:rPr>
          <w:noProof/>
          <w:sz w:val="24"/>
          <w:szCs w:val="24"/>
        </w:rPr>
        <w:t>.</w:t>
      </w:r>
    </w:p>
    <w:p w14:paraId="509BE2E4" w14:textId="77777777" w:rsidR="007D7192" w:rsidRDefault="007D7192" w:rsidP="007D7192">
      <w:pPr>
        <w:widowControl w:val="0"/>
        <w:snapToGrid w:val="0"/>
        <w:ind w:firstLine="720"/>
        <w:jc w:val="both"/>
        <w:rPr>
          <w:rFonts w:eastAsia="Times New Roman"/>
          <w:sz w:val="24"/>
          <w:szCs w:val="24"/>
        </w:rPr>
      </w:pPr>
      <w:r>
        <w:rPr>
          <w:rFonts w:eastAsia="Times New Roman"/>
          <w:sz w:val="24"/>
          <w:szCs w:val="24"/>
        </w:rPr>
        <w:t>Копии вышеуказанных документов представляются на основании Закона Российской Федерации от 21 июля 1993 г. N 5485-I «О государственной тайне», Федерального закона от 4 мая 2011 г. № 99-ФЗ «О лицензировании отдельных видов деятельности», Постановления Правительства Российской Федерации от 15 апреля 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14:paraId="075C1BC0" w14:textId="77777777" w:rsidR="007D7192" w:rsidRDefault="007D7192" w:rsidP="007D7192">
      <w:pPr>
        <w:spacing w:before="40" w:after="40"/>
        <w:ind w:firstLine="709"/>
        <w:jc w:val="both"/>
        <w:rPr>
          <w:noProof/>
          <w:sz w:val="24"/>
          <w:szCs w:val="24"/>
        </w:rPr>
      </w:pPr>
      <w:r w:rsidRPr="002819B9">
        <w:rPr>
          <w:noProof/>
          <w:sz w:val="24"/>
          <w:szCs w:val="24"/>
        </w:rPr>
        <w:t>Услуги оказываются Исполнителем в соответствии с требованиями настоящего Технического задания и без привлечения сторонних организаций (соисполнителей) на субподрядной основе</w:t>
      </w:r>
      <w:r>
        <w:rPr>
          <w:noProof/>
          <w:sz w:val="24"/>
          <w:szCs w:val="24"/>
        </w:rPr>
        <w:t>.</w:t>
      </w:r>
    </w:p>
    <w:p w14:paraId="73A13CD5" w14:textId="77777777" w:rsidR="007D7192" w:rsidRPr="001369BA" w:rsidRDefault="007D7192" w:rsidP="007D7192">
      <w:pPr>
        <w:spacing w:before="40" w:after="40"/>
        <w:ind w:firstLine="709"/>
        <w:jc w:val="both"/>
        <w:rPr>
          <w:noProof/>
          <w:sz w:val="24"/>
          <w:szCs w:val="24"/>
        </w:rPr>
      </w:pPr>
      <w:r w:rsidRPr="001369BA">
        <w:rPr>
          <w:noProof/>
          <w:sz w:val="24"/>
          <w:szCs w:val="24"/>
        </w:rPr>
        <w:t>Лица, осуществляющие специальную проверку, име</w:t>
      </w:r>
      <w:r>
        <w:rPr>
          <w:noProof/>
          <w:sz w:val="24"/>
          <w:szCs w:val="24"/>
        </w:rPr>
        <w:t>ют</w:t>
      </w:r>
      <w:r w:rsidRPr="001369BA">
        <w:rPr>
          <w:noProof/>
          <w:sz w:val="24"/>
          <w:szCs w:val="24"/>
        </w:rPr>
        <w:t xml:space="preserve"> допуск к государственной тайне.</w:t>
      </w:r>
    </w:p>
    <w:p w14:paraId="0BA7BE67" w14:textId="77777777" w:rsidR="007D7192" w:rsidRPr="00D13557" w:rsidRDefault="007D7192" w:rsidP="007D7192">
      <w:pPr>
        <w:spacing w:before="40" w:after="40"/>
        <w:ind w:firstLine="709"/>
        <w:jc w:val="both"/>
        <w:rPr>
          <w:noProof/>
          <w:sz w:val="24"/>
          <w:szCs w:val="24"/>
        </w:rPr>
      </w:pPr>
      <w:r w:rsidRPr="002819B9">
        <w:rPr>
          <w:noProof/>
          <w:sz w:val="24"/>
          <w:szCs w:val="24"/>
        </w:rPr>
        <w:t xml:space="preserve">При оказании Услуг по специальной проверке технических средств необходимо </w:t>
      </w:r>
      <w:r w:rsidRPr="00D13557">
        <w:rPr>
          <w:noProof/>
          <w:sz w:val="24"/>
          <w:szCs w:val="24"/>
        </w:rPr>
        <w:t>руководствоваться требованиями действующих на момент оказания Услуг законодательных актов и нормативно-методических документов ФСБ и ФСТЭК России.</w:t>
      </w:r>
    </w:p>
    <w:p w14:paraId="3D40352F" w14:textId="77777777" w:rsidR="007D7192" w:rsidRPr="00D13557" w:rsidRDefault="007D7192" w:rsidP="007D7192">
      <w:pPr>
        <w:spacing w:before="40" w:after="40"/>
        <w:ind w:firstLine="709"/>
        <w:jc w:val="both"/>
        <w:rPr>
          <w:noProof/>
          <w:sz w:val="24"/>
          <w:szCs w:val="24"/>
        </w:rPr>
      </w:pPr>
      <w:r w:rsidRPr="00D13557">
        <w:rPr>
          <w:noProof/>
          <w:sz w:val="24"/>
          <w:szCs w:val="24"/>
        </w:rPr>
        <w:t xml:space="preserve">При проведении специальных </w:t>
      </w:r>
      <w:r>
        <w:rPr>
          <w:noProof/>
          <w:sz w:val="24"/>
          <w:szCs w:val="24"/>
        </w:rPr>
        <w:t>исследований</w:t>
      </w:r>
      <w:r w:rsidRPr="00D13557">
        <w:rPr>
          <w:noProof/>
          <w:sz w:val="24"/>
          <w:szCs w:val="24"/>
        </w:rPr>
        <w:t xml:space="preserve"> технических средств Исполнителем производится маркировка всех технических средств специальными голографическими метками ФСБ и выдано заключение по результатам проведения специальной проверки.</w:t>
      </w:r>
    </w:p>
    <w:p w14:paraId="634515A7" w14:textId="77777777" w:rsidR="007D7192" w:rsidRPr="00D13557" w:rsidRDefault="007D7192" w:rsidP="007D7192">
      <w:pPr>
        <w:spacing w:before="40" w:after="40"/>
        <w:ind w:firstLine="709"/>
        <w:jc w:val="both"/>
        <w:rPr>
          <w:noProof/>
          <w:sz w:val="24"/>
          <w:szCs w:val="24"/>
        </w:rPr>
      </w:pPr>
      <w:r w:rsidRPr="00D13557">
        <w:rPr>
          <w:noProof/>
          <w:sz w:val="24"/>
          <w:szCs w:val="24"/>
        </w:rPr>
        <w:t>Исполнитель оказывает услуги с использованием своих материалов, своими силами и средствами, обеспечив их надлежащее качество в соответствии с техническими нормами и правилами, в установленные сроки.</w:t>
      </w:r>
    </w:p>
    <w:p w14:paraId="6C5C8FBE"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В случае выявления при проведении аттестации неполного комплекта документов                    на помещение объекта и/или каких-либо несоответствий в них, предоставляет УФК по Республике Марий Эл рекомендации и срок для устранения выявленных недостатков.</w:t>
      </w:r>
    </w:p>
    <w:p w14:paraId="36035154" w14:textId="77777777" w:rsidR="007D7192" w:rsidRPr="00D13557" w:rsidRDefault="007D7192" w:rsidP="007D7192">
      <w:pPr>
        <w:spacing w:before="40" w:after="40"/>
        <w:ind w:firstLine="709"/>
        <w:jc w:val="both"/>
        <w:rPr>
          <w:noProof/>
          <w:sz w:val="24"/>
          <w:szCs w:val="24"/>
        </w:rPr>
      </w:pPr>
      <w:r w:rsidRPr="00D13557">
        <w:rPr>
          <w:noProof/>
          <w:sz w:val="24"/>
          <w:szCs w:val="24"/>
        </w:rPr>
        <w:t xml:space="preserve">В стоимость услуг включены все расходы на оказание услуг по </w:t>
      </w:r>
      <w:r>
        <w:rPr>
          <w:noProof/>
          <w:sz w:val="24"/>
          <w:szCs w:val="24"/>
        </w:rPr>
        <w:t>исследованию</w:t>
      </w:r>
      <w:r w:rsidRPr="00D13557">
        <w:rPr>
          <w:noProof/>
          <w:sz w:val="24"/>
          <w:szCs w:val="24"/>
        </w:rPr>
        <w:t xml:space="preserve"> технических</w:t>
      </w:r>
      <w:r w:rsidRPr="000B3EA3">
        <w:rPr>
          <w:noProof/>
          <w:sz w:val="24"/>
          <w:szCs w:val="24"/>
        </w:rPr>
        <w:t xml:space="preserve"> средств</w:t>
      </w:r>
      <w:r w:rsidRPr="007E48F0">
        <w:rPr>
          <w:noProof/>
          <w:sz w:val="24"/>
          <w:szCs w:val="24"/>
        </w:rPr>
        <w:t xml:space="preserve">: стоимость расходных материалов, обеспечение работников специальной одеждой, инвентарем, оборудованием, средствами,  необходимыми для оказания услуг, расходы по их доставке, погрузо-разгрузочные работы, расходы на страхование, уплату таможенных </w:t>
      </w:r>
      <w:r w:rsidRPr="00D13557">
        <w:rPr>
          <w:noProof/>
          <w:sz w:val="24"/>
          <w:szCs w:val="24"/>
        </w:rPr>
        <w:t xml:space="preserve">пошлин, налогов, сборов и других обязательных платежей и иные расходы Исполнителя, связанные с осуществлением всех обязательств по контракту. </w:t>
      </w:r>
    </w:p>
    <w:p w14:paraId="3853CD2C" w14:textId="77777777" w:rsidR="007D7192" w:rsidRDefault="007D7192" w:rsidP="007D7192">
      <w:pPr>
        <w:spacing w:before="40" w:after="40"/>
        <w:ind w:firstLine="709"/>
        <w:jc w:val="both"/>
        <w:rPr>
          <w:noProof/>
          <w:sz w:val="24"/>
          <w:szCs w:val="24"/>
        </w:rPr>
      </w:pPr>
      <w:r w:rsidRPr="00D13557">
        <w:rPr>
          <w:noProof/>
          <w:sz w:val="24"/>
          <w:szCs w:val="24"/>
        </w:rPr>
        <w:t>При изменении конструктивной составляющей технических средств (изъятие, отключение отдельных устройств) в ходе оказания Услуг составить акт, в котором указать сведения о внесенных изменениях в технические средства, ссылаясь на действующие нормативные и руководящие документы Российской Федерации, и передать изъятые из технических средств устройства Заказчику.</w:t>
      </w:r>
    </w:p>
    <w:p w14:paraId="01F2D9AB"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По результатам аттестации оформляются:</w:t>
      </w:r>
    </w:p>
    <w:p w14:paraId="5C952FF0"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 протоколы аттестационных испытаний;</w:t>
      </w:r>
    </w:p>
    <w:p w14:paraId="625CFA95" w14:textId="2F410CD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lastRenderedPageBreak/>
        <w:t xml:space="preserve">- аттестат соответствия в случае положительных результатов аттестационных испытаний. </w:t>
      </w:r>
    </w:p>
    <w:p w14:paraId="2406024B"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 xml:space="preserve">Аттестат соответствия выдается сроком на 3 (три) года, в течение которых обеспечивается неизменность условий функционирования </w:t>
      </w:r>
      <w:proofErr w:type="spellStart"/>
      <w:r w:rsidRPr="00D13557">
        <w:rPr>
          <w:rFonts w:eastAsia="Times New Roman"/>
          <w:sz w:val="24"/>
          <w:szCs w:val="24"/>
        </w:rPr>
        <w:t>ИСПДн</w:t>
      </w:r>
      <w:proofErr w:type="spellEnd"/>
      <w:r w:rsidRPr="00D13557">
        <w:rPr>
          <w:rFonts w:eastAsia="Times New Roman"/>
          <w:sz w:val="24"/>
          <w:szCs w:val="24"/>
        </w:rPr>
        <w:t xml:space="preserve"> и технологии обработки защищаемой информации.</w:t>
      </w:r>
    </w:p>
    <w:p w14:paraId="1592BAC2" w14:textId="77777777" w:rsidR="007D7192" w:rsidRPr="00D13557" w:rsidRDefault="007D7192" w:rsidP="007D7192">
      <w:pPr>
        <w:widowControl w:val="0"/>
        <w:snapToGrid w:val="0"/>
        <w:ind w:firstLine="709"/>
        <w:jc w:val="both"/>
        <w:rPr>
          <w:noProof/>
          <w:sz w:val="24"/>
          <w:szCs w:val="24"/>
        </w:rPr>
      </w:pPr>
      <w:r w:rsidRPr="00D13557">
        <w:rPr>
          <w:noProof/>
          <w:sz w:val="24"/>
          <w:szCs w:val="24"/>
        </w:rPr>
        <w:t xml:space="preserve">По окончанию оказания услуг Исполнитель возвращает УФК по Республики Марий Эл технические средства, которые ему были переданы по акту приема-передачи, а также подготавливает и передаёт Заказчику следующие докумены: </w:t>
      </w:r>
    </w:p>
    <w:p w14:paraId="39137134"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 протоколы специальных исследований технических средств;</w:t>
      </w:r>
    </w:p>
    <w:p w14:paraId="39EAB1BB"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 заключение по результатам специальной проверки технических средств;</w:t>
      </w:r>
    </w:p>
    <w:p w14:paraId="7BB1249A" w14:textId="77777777" w:rsidR="007D7192" w:rsidRPr="00D13557" w:rsidRDefault="007D7192" w:rsidP="007D7192">
      <w:pPr>
        <w:widowControl w:val="0"/>
        <w:snapToGrid w:val="0"/>
        <w:ind w:firstLine="709"/>
        <w:jc w:val="both"/>
        <w:rPr>
          <w:rFonts w:eastAsia="Times New Roman"/>
          <w:sz w:val="24"/>
          <w:szCs w:val="24"/>
        </w:rPr>
      </w:pPr>
      <w:r w:rsidRPr="00D13557">
        <w:rPr>
          <w:rFonts w:eastAsia="Times New Roman"/>
          <w:sz w:val="24"/>
          <w:szCs w:val="24"/>
        </w:rPr>
        <w:t>- предписания на эксплуатацию технических средств.</w:t>
      </w:r>
    </w:p>
    <w:p w14:paraId="55D627B2" w14:textId="77777777" w:rsidR="007D7192" w:rsidRDefault="007D7192" w:rsidP="007D7192">
      <w:pPr>
        <w:widowControl w:val="0"/>
        <w:snapToGrid w:val="0"/>
        <w:ind w:firstLine="709"/>
        <w:jc w:val="both"/>
        <w:rPr>
          <w:rFonts w:eastAsia="Times New Roman"/>
          <w:sz w:val="24"/>
          <w:szCs w:val="24"/>
        </w:rPr>
      </w:pPr>
      <w:r>
        <w:rPr>
          <w:rFonts w:eastAsia="Times New Roman"/>
          <w:sz w:val="24"/>
          <w:szCs w:val="24"/>
        </w:rPr>
        <w:t>Форма документов соответствует требованиям руководящих документов ФСТЭК России и ФСБ России. Документы оформляются и направляются в адрес УФК Республике Марий Эл установленным порядком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05.01.2004 № 3-1.</w:t>
      </w:r>
    </w:p>
    <w:p w14:paraId="13BDCC55" w14:textId="34F5AC54" w:rsidR="007D7192" w:rsidRPr="006D4016" w:rsidRDefault="007D7192" w:rsidP="007D7192">
      <w:pPr>
        <w:spacing w:before="40" w:after="40"/>
        <w:ind w:firstLine="709"/>
        <w:jc w:val="both"/>
        <w:rPr>
          <w:strike/>
          <w:noProof/>
          <w:color w:val="FF0000"/>
          <w:sz w:val="24"/>
          <w:szCs w:val="24"/>
        </w:rPr>
      </w:pPr>
      <w:r w:rsidRPr="00D13557">
        <w:rPr>
          <w:noProof/>
          <w:sz w:val="24"/>
          <w:szCs w:val="24"/>
        </w:rPr>
        <w:t xml:space="preserve">Гарантия на работоспособность технических средств после оказанных услуг составляет 12 (двенадцать) месяцев и начинает исчисляться с даты подписания представителем Заказчика и Исполнителем </w:t>
      </w:r>
      <w:r w:rsidRPr="006D4016">
        <w:rPr>
          <w:strike/>
          <w:noProof/>
          <w:color w:val="FF0000"/>
          <w:sz w:val="24"/>
          <w:szCs w:val="24"/>
        </w:rPr>
        <w:t>Универсального передаточного документа (без претензий).</w:t>
      </w:r>
      <w:r w:rsidR="006D4016">
        <w:rPr>
          <w:strike/>
          <w:noProof/>
          <w:color w:val="FF0000"/>
          <w:sz w:val="24"/>
          <w:szCs w:val="24"/>
        </w:rPr>
        <w:t xml:space="preserve">  </w:t>
      </w:r>
      <w:r w:rsidR="006D4016" w:rsidRPr="006D4016">
        <w:rPr>
          <w:noProof/>
          <w:color w:val="FF0000"/>
          <w:sz w:val="24"/>
          <w:szCs w:val="24"/>
        </w:rPr>
        <w:t>документов о приемке.</w:t>
      </w:r>
    </w:p>
    <w:p w14:paraId="1AB3AF0B" w14:textId="77777777" w:rsidR="00D74E0E" w:rsidRPr="006D4016" w:rsidRDefault="00D74E0E" w:rsidP="00EB3168">
      <w:pPr>
        <w:jc w:val="both"/>
        <w:rPr>
          <w:strike/>
          <w:color w:val="FF0000"/>
          <w:sz w:val="24"/>
          <w:szCs w:val="24"/>
        </w:rPr>
      </w:pPr>
    </w:p>
    <w:p w14:paraId="7A4F056B" w14:textId="77777777" w:rsidR="00CF7D0B" w:rsidRDefault="00D74E0E" w:rsidP="00EB3168">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D2507D" w14:paraId="6D069C3F" w14:textId="77777777" w:rsidTr="00392EA0">
        <w:trPr>
          <w:trHeight w:val="214"/>
        </w:trPr>
        <w:tc>
          <w:tcPr>
            <w:tcW w:w="5481" w:type="dxa"/>
          </w:tcPr>
          <w:p w14:paraId="448FE490" w14:textId="77777777" w:rsidR="00D74E0E" w:rsidRPr="00D2507D" w:rsidRDefault="00D74E0E" w:rsidP="00EB3168">
            <w:pPr>
              <w:rPr>
                <w:sz w:val="24"/>
                <w:szCs w:val="24"/>
              </w:rPr>
            </w:pPr>
          </w:p>
        </w:tc>
        <w:tc>
          <w:tcPr>
            <w:tcW w:w="261" w:type="dxa"/>
          </w:tcPr>
          <w:p w14:paraId="5F404A8B" w14:textId="77777777" w:rsidR="00D74E0E" w:rsidRPr="00D2507D" w:rsidRDefault="00D74E0E" w:rsidP="00EB3168">
            <w:pPr>
              <w:jc w:val="center"/>
              <w:rPr>
                <w:sz w:val="24"/>
                <w:szCs w:val="24"/>
              </w:rPr>
            </w:pPr>
          </w:p>
        </w:tc>
        <w:tc>
          <w:tcPr>
            <w:tcW w:w="4749" w:type="dxa"/>
          </w:tcPr>
          <w:p w14:paraId="4078955B" w14:textId="77777777" w:rsidR="00D74E0E" w:rsidRPr="00D2507D" w:rsidRDefault="00D74E0E" w:rsidP="00EB3168">
            <w:pPr>
              <w:ind w:left="-85"/>
              <w:jc w:val="both"/>
              <w:rPr>
                <w:sz w:val="24"/>
                <w:szCs w:val="24"/>
              </w:rPr>
            </w:pPr>
          </w:p>
        </w:tc>
      </w:tr>
      <w:tr w:rsidR="00D74E0E" w:rsidRPr="00D2507D" w14:paraId="6E78D04E" w14:textId="77777777" w:rsidTr="00392EA0">
        <w:trPr>
          <w:trHeight w:val="432"/>
        </w:trPr>
        <w:tc>
          <w:tcPr>
            <w:tcW w:w="5481" w:type="dxa"/>
          </w:tcPr>
          <w:p w14:paraId="31A51513" w14:textId="77777777" w:rsidR="00D74E0E" w:rsidRPr="00D2507D" w:rsidRDefault="00B628AA" w:rsidP="00EB3168">
            <w:pPr>
              <w:tabs>
                <w:tab w:val="left" w:pos="4431"/>
              </w:tabs>
              <w:rPr>
                <w:sz w:val="24"/>
                <w:szCs w:val="24"/>
              </w:rPr>
            </w:pPr>
            <w:r>
              <w:rPr>
                <w:sz w:val="24"/>
                <w:szCs w:val="24"/>
              </w:rPr>
              <w:t>__</w:t>
            </w:r>
            <w:r w:rsidR="00D74E0E" w:rsidRPr="00D2507D">
              <w:rPr>
                <w:sz w:val="24"/>
                <w:szCs w:val="24"/>
              </w:rPr>
              <w:t>_____________________ /</w:t>
            </w:r>
            <w:r w:rsidR="00127657">
              <w:rPr>
                <w:sz w:val="24"/>
                <w:szCs w:val="24"/>
              </w:rPr>
              <w:t>______________</w:t>
            </w:r>
            <w:r w:rsidR="00D74E0E" w:rsidRPr="00D2507D">
              <w:rPr>
                <w:sz w:val="24"/>
                <w:szCs w:val="24"/>
              </w:rPr>
              <w:t>/</w:t>
            </w:r>
          </w:p>
          <w:p w14:paraId="25263ADE" w14:textId="77777777" w:rsidR="00D74E0E" w:rsidRPr="00D2507D" w:rsidRDefault="00D74E0E"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6AD1CA2" w14:textId="77777777" w:rsidR="00D74E0E" w:rsidRPr="00D2507D" w:rsidRDefault="00D74E0E" w:rsidP="00EB3168">
            <w:pPr>
              <w:jc w:val="center"/>
              <w:rPr>
                <w:sz w:val="24"/>
                <w:szCs w:val="24"/>
              </w:rPr>
            </w:pPr>
          </w:p>
        </w:tc>
        <w:tc>
          <w:tcPr>
            <w:tcW w:w="4749" w:type="dxa"/>
          </w:tcPr>
          <w:p w14:paraId="7A303F5A" w14:textId="77777777" w:rsidR="00D74E0E" w:rsidRPr="00D2507D" w:rsidRDefault="00D74E0E" w:rsidP="00EB3168">
            <w:pPr>
              <w:tabs>
                <w:tab w:val="left" w:pos="4431"/>
              </w:tabs>
              <w:ind w:left="-369" w:right="213"/>
              <w:rPr>
                <w:sz w:val="24"/>
                <w:szCs w:val="24"/>
              </w:rPr>
            </w:pPr>
            <w:r w:rsidRPr="00D2507D">
              <w:rPr>
                <w:sz w:val="24"/>
                <w:szCs w:val="24"/>
              </w:rPr>
              <w:t>__  _____________________ /_____________/</w:t>
            </w:r>
          </w:p>
          <w:p w14:paraId="27FB4AFF" w14:textId="77777777" w:rsidR="00D74E0E" w:rsidRPr="00D2507D" w:rsidRDefault="00D74E0E"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2A8BEF93" w14:textId="77777777" w:rsidR="00A4581F" w:rsidRDefault="00A4581F" w:rsidP="00DE386E">
      <w:pPr>
        <w:jc w:val="right"/>
        <w:rPr>
          <w:sz w:val="24"/>
          <w:szCs w:val="24"/>
        </w:rPr>
        <w:sectPr w:rsidR="00A4581F" w:rsidSect="00A4581F">
          <w:pgSz w:w="11906" w:h="16838"/>
          <w:pgMar w:top="1134" w:right="567" w:bottom="993" w:left="1134" w:header="709" w:footer="709" w:gutter="0"/>
          <w:cols w:space="708"/>
          <w:docGrid w:linePitch="360"/>
        </w:sectPr>
      </w:pPr>
    </w:p>
    <w:p w14:paraId="2BED6D4C" w14:textId="0A84FA88" w:rsidR="00DE386E" w:rsidRPr="008E2DEA" w:rsidRDefault="00DE386E" w:rsidP="00DE386E">
      <w:pPr>
        <w:jc w:val="right"/>
        <w:rPr>
          <w:sz w:val="24"/>
          <w:szCs w:val="24"/>
        </w:rPr>
      </w:pPr>
      <w:r>
        <w:rPr>
          <w:sz w:val="24"/>
          <w:szCs w:val="24"/>
        </w:rPr>
        <w:lastRenderedPageBreak/>
        <w:t xml:space="preserve">Приложение № </w:t>
      </w:r>
      <w:r w:rsidR="00C50AFC">
        <w:rPr>
          <w:sz w:val="24"/>
          <w:szCs w:val="24"/>
        </w:rPr>
        <w:t>2</w:t>
      </w:r>
    </w:p>
    <w:p w14:paraId="4E86C06B" w14:textId="77777777" w:rsidR="00DE386E" w:rsidRPr="008E2DEA" w:rsidRDefault="00DE386E" w:rsidP="00DE386E">
      <w:pPr>
        <w:jc w:val="right"/>
        <w:rPr>
          <w:sz w:val="24"/>
          <w:szCs w:val="24"/>
        </w:rPr>
      </w:pPr>
      <w:r w:rsidRPr="008E2DEA">
        <w:rPr>
          <w:sz w:val="24"/>
          <w:szCs w:val="24"/>
        </w:rPr>
        <w:t>к Государственному контракту</w:t>
      </w:r>
    </w:p>
    <w:p w14:paraId="2290B179" w14:textId="4B6E6C3A" w:rsidR="00DE386E" w:rsidRPr="008E2DEA" w:rsidRDefault="00DE386E" w:rsidP="00DE386E">
      <w:pPr>
        <w:jc w:val="right"/>
        <w:rPr>
          <w:sz w:val="24"/>
          <w:szCs w:val="24"/>
        </w:rPr>
      </w:pPr>
      <w:r w:rsidRPr="008E2DEA">
        <w:rPr>
          <w:sz w:val="24"/>
          <w:szCs w:val="24"/>
        </w:rPr>
        <w:t xml:space="preserve"> № _</w:t>
      </w:r>
      <w:r w:rsidR="00BB51CB">
        <w:rPr>
          <w:sz w:val="24"/>
          <w:szCs w:val="24"/>
        </w:rPr>
        <w:t>___________________</w:t>
      </w:r>
      <w:r w:rsidRPr="008E2DEA">
        <w:rPr>
          <w:sz w:val="24"/>
          <w:szCs w:val="24"/>
        </w:rPr>
        <w:t>__ от «____» __________20___г.</w:t>
      </w:r>
    </w:p>
    <w:p w14:paraId="23F53850" w14:textId="77777777" w:rsidR="00DE386E" w:rsidRDefault="00DE386E" w:rsidP="00EB3168">
      <w:pPr>
        <w:jc w:val="right"/>
        <w:rPr>
          <w:sz w:val="24"/>
          <w:szCs w:val="24"/>
        </w:rPr>
      </w:pPr>
    </w:p>
    <w:p w14:paraId="117E283C" w14:textId="77777777" w:rsidR="00DE386E" w:rsidRDefault="00DE386E" w:rsidP="00DE386E">
      <w:pPr>
        <w:jc w:val="center"/>
        <w:rPr>
          <w:sz w:val="24"/>
          <w:szCs w:val="24"/>
        </w:rPr>
      </w:pPr>
      <w:r>
        <w:rPr>
          <w:sz w:val="24"/>
          <w:szCs w:val="24"/>
        </w:rPr>
        <w:t>Таблица цен</w:t>
      </w:r>
    </w:p>
    <w:p w14:paraId="2FDA511A" w14:textId="77777777" w:rsidR="00DE386E" w:rsidRDefault="00DE386E" w:rsidP="00EB316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DE386E" w14:paraId="2937DB0A" w14:textId="77777777" w:rsidTr="00DE386E">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Default="00DE386E">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Default="00DE386E">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Default="00DE386E">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Default="00DE386E">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Default="00DE386E">
            <w:pPr>
              <w:suppressAutoHyphens/>
              <w:spacing w:line="276" w:lineRule="auto"/>
              <w:jc w:val="center"/>
              <w:rPr>
                <w:b/>
                <w:bCs/>
                <w:kern w:val="2"/>
                <w:lang w:eastAsia="ar-SA"/>
              </w:rPr>
            </w:pPr>
            <w:r>
              <w:rPr>
                <w:b/>
                <w:bCs/>
                <w:kern w:val="2"/>
                <w:lang w:eastAsia="ar-SA"/>
              </w:rPr>
              <w:t xml:space="preserve">Цена за ед., </w:t>
            </w:r>
          </w:p>
          <w:p w14:paraId="13D03134" w14:textId="77777777" w:rsidR="00DE386E" w:rsidRDefault="00DE386E">
            <w:pPr>
              <w:suppressAutoHyphens/>
              <w:spacing w:line="276" w:lineRule="auto"/>
              <w:jc w:val="center"/>
              <w:rPr>
                <w:b/>
                <w:bCs/>
                <w:kern w:val="2"/>
                <w:lang w:eastAsia="ar-SA"/>
              </w:rPr>
            </w:pPr>
            <w:r>
              <w:rPr>
                <w:b/>
                <w:bCs/>
                <w:kern w:val="2"/>
                <w:lang w:eastAsia="ar-SA"/>
              </w:rPr>
              <w:t>с учетом НДС</w:t>
            </w:r>
          </w:p>
          <w:p w14:paraId="34FC47B2" w14:textId="77777777" w:rsidR="00DE386E" w:rsidRDefault="00DE386E">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Default="00DE386E">
            <w:pPr>
              <w:suppressAutoHyphens/>
              <w:spacing w:line="276" w:lineRule="auto"/>
              <w:jc w:val="center"/>
              <w:rPr>
                <w:b/>
                <w:bCs/>
                <w:kern w:val="2"/>
                <w:lang w:eastAsia="ar-SA"/>
              </w:rPr>
            </w:pPr>
            <w:r>
              <w:rPr>
                <w:b/>
                <w:bCs/>
                <w:kern w:val="2"/>
                <w:lang w:eastAsia="ar-SA"/>
              </w:rPr>
              <w:t>Стоимость, с учетом НДС (руб.)</w:t>
            </w:r>
          </w:p>
        </w:tc>
      </w:tr>
      <w:tr w:rsidR="00BB51CB" w14:paraId="2E86CE6E" w14:textId="77777777" w:rsidTr="00BB51CB">
        <w:trPr>
          <w:trHeight w:val="553"/>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ACA80" w14:textId="77777777" w:rsidR="00BB51CB" w:rsidRDefault="00BB51CB" w:rsidP="00BB51CB">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A976F5D" w14:textId="41A992CD" w:rsidR="00BB51CB" w:rsidRDefault="00BB51CB" w:rsidP="00BB51CB">
            <w:proofErr w:type="spellStart"/>
            <w:r w:rsidRPr="00A3641C">
              <w:t>Извещатель</w:t>
            </w:r>
            <w:proofErr w:type="spellEnd"/>
            <w:r w:rsidRPr="00A3641C">
              <w:t xml:space="preserve"> пожарный </w:t>
            </w:r>
            <w:proofErr w:type="spellStart"/>
            <w:r w:rsidRPr="00A3641C">
              <w:t>Rubezh</w:t>
            </w:r>
            <w:proofErr w:type="spellEnd"/>
            <w:r w:rsidRPr="00A3641C">
              <w:t xml:space="preserve"> «ИП212-141»</w:t>
            </w:r>
          </w:p>
        </w:tc>
        <w:tc>
          <w:tcPr>
            <w:tcW w:w="1275" w:type="dxa"/>
            <w:tcBorders>
              <w:top w:val="single" w:sz="4" w:space="0" w:color="auto"/>
              <w:left w:val="single" w:sz="4" w:space="0" w:color="auto"/>
              <w:bottom w:val="single" w:sz="4" w:space="0" w:color="auto"/>
              <w:right w:val="single" w:sz="4" w:space="0" w:color="auto"/>
            </w:tcBorders>
          </w:tcPr>
          <w:p w14:paraId="6E97F49C" w14:textId="21718F0D" w:rsidR="00BB51CB" w:rsidRDefault="00BB51CB" w:rsidP="00BB51CB">
            <w:pPr>
              <w:spacing w:line="276" w:lineRule="auto"/>
              <w:jc w:val="center"/>
            </w:pPr>
            <w:r w:rsidRPr="00131BD8">
              <w:rPr>
                <w:noProof/>
              </w:rPr>
              <w:t>шт.</w:t>
            </w:r>
          </w:p>
        </w:tc>
        <w:tc>
          <w:tcPr>
            <w:tcW w:w="1134" w:type="dxa"/>
            <w:tcBorders>
              <w:top w:val="single" w:sz="4" w:space="0" w:color="auto"/>
              <w:left w:val="single" w:sz="4" w:space="0" w:color="auto"/>
              <w:bottom w:val="single" w:sz="4" w:space="0" w:color="auto"/>
              <w:right w:val="single" w:sz="4" w:space="0" w:color="auto"/>
            </w:tcBorders>
          </w:tcPr>
          <w:p w14:paraId="568FFCDB" w14:textId="1C89B1A1" w:rsidR="00BB51CB" w:rsidRDefault="00BB51CB" w:rsidP="00BB51CB">
            <w:pPr>
              <w:spacing w:line="276" w:lineRule="auto"/>
              <w:jc w:val="center"/>
            </w:pPr>
            <w:r>
              <w:rPr>
                <w:noProof/>
              </w:rPr>
              <w:t>2</w:t>
            </w:r>
          </w:p>
        </w:tc>
        <w:tc>
          <w:tcPr>
            <w:tcW w:w="1418" w:type="dxa"/>
            <w:tcBorders>
              <w:top w:val="single" w:sz="4" w:space="0" w:color="auto"/>
              <w:left w:val="single" w:sz="4" w:space="0" w:color="auto"/>
              <w:bottom w:val="single" w:sz="4" w:space="0" w:color="auto"/>
              <w:right w:val="single" w:sz="4" w:space="0" w:color="auto"/>
            </w:tcBorders>
            <w:vAlign w:val="center"/>
          </w:tcPr>
          <w:p w14:paraId="6CE444E2" w14:textId="77777777" w:rsidR="00BB51CB" w:rsidRDefault="00BB51CB" w:rsidP="00BB51CB">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C337E74" w14:textId="77777777" w:rsidR="00BB51CB" w:rsidRDefault="00BB51CB" w:rsidP="00BB51CB">
            <w:pPr>
              <w:suppressAutoHyphens/>
              <w:spacing w:line="276" w:lineRule="auto"/>
              <w:jc w:val="center"/>
              <w:rPr>
                <w:color w:val="000000"/>
                <w:kern w:val="2"/>
                <w:lang w:eastAsia="ar-SA"/>
              </w:rPr>
            </w:pPr>
          </w:p>
        </w:tc>
      </w:tr>
      <w:tr w:rsidR="00BB51CB" w14:paraId="7C919A27" w14:textId="77777777" w:rsidTr="00BB51CB">
        <w:trPr>
          <w:trHeight w:val="67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01355D" w14:textId="01F6B086" w:rsidR="00BB51CB" w:rsidRDefault="00BB51CB" w:rsidP="00BB51CB">
            <w:pPr>
              <w:suppressAutoHyphens/>
              <w:spacing w:line="276" w:lineRule="auto"/>
              <w:jc w:val="center"/>
              <w:rPr>
                <w:kern w:val="2"/>
                <w:lang w:eastAsia="ar-SA"/>
              </w:rPr>
            </w:pPr>
            <w:r>
              <w:rPr>
                <w:kern w:val="2"/>
                <w:lang w:eastAsia="ar-SA"/>
              </w:rPr>
              <w:t>2</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7E690886" w14:textId="69702109" w:rsidR="00BB51CB" w:rsidRDefault="00BB51CB" w:rsidP="00BB51CB">
            <w:proofErr w:type="spellStart"/>
            <w:r w:rsidRPr="00A3641C">
              <w:t>Извещатель</w:t>
            </w:r>
            <w:proofErr w:type="spellEnd"/>
            <w:r w:rsidRPr="00A3641C">
              <w:t xml:space="preserve"> охранный </w:t>
            </w:r>
            <w:proofErr w:type="spellStart"/>
            <w:r w:rsidRPr="00A3641C">
              <w:t>магнитоконтактный</w:t>
            </w:r>
            <w:proofErr w:type="spellEnd"/>
            <w:r w:rsidRPr="00A3641C">
              <w:t xml:space="preserve"> «ИО-102-16»</w:t>
            </w:r>
          </w:p>
        </w:tc>
        <w:tc>
          <w:tcPr>
            <w:tcW w:w="1275" w:type="dxa"/>
            <w:tcBorders>
              <w:top w:val="single" w:sz="4" w:space="0" w:color="auto"/>
              <w:left w:val="single" w:sz="4" w:space="0" w:color="auto"/>
              <w:bottom w:val="single" w:sz="4" w:space="0" w:color="auto"/>
              <w:right w:val="single" w:sz="4" w:space="0" w:color="auto"/>
            </w:tcBorders>
          </w:tcPr>
          <w:p w14:paraId="1E78F16C" w14:textId="0DB05547" w:rsidR="00BB51CB" w:rsidRDefault="00BB51CB" w:rsidP="00BB51CB">
            <w:pPr>
              <w:spacing w:line="276" w:lineRule="auto"/>
              <w:jc w:val="center"/>
            </w:pPr>
            <w:r w:rsidRPr="00131BD8">
              <w:rPr>
                <w:noProof/>
              </w:rPr>
              <w:t>шт.</w:t>
            </w:r>
          </w:p>
        </w:tc>
        <w:tc>
          <w:tcPr>
            <w:tcW w:w="1134" w:type="dxa"/>
            <w:tcBorders>
              <w:top w:val="single" w:sz="4" w:space="0" w:color="auto"/>
              <w:left w:val="single" w:sz="4" w:space="0" w:color="auto"/>
              <w:bottom w:val="single" w:sz="4" w:space="0" w:color="auto"/>
              <w:right w:val="single" w:sz="4" w:space="0" w:color="auto"/>
            </w:tcBorders>
          </w:tcPr>
          <w:p w14:paraId="20D26FB6" w14:textId="40C433B3" w:rsidR="00BB51CB" w:rsidRDefault="00BB51CB" w:rsidP="00BB51CB">
            <w:pPr>
              <w:spacing w:line="276" w:lineRule="auto"/>
              <w:jc w:val="center"/>
            </w:pPr>
            <w:r>
              <w:rPr>
                <w:noProof/>
              </w:rPr>
              <w:t>1</w:t>
            </w:r>
          </w:p>
        </w:tc>
        <w:tc>
          <w:tcPr>
            <w:tcW w:w="1418" w:type="dxa"/>
            <w:tcBorders>
              <w:top w:val="single" w:sz="4" w:space="0" w:color="auto"/>
              <w:left w:val="single" w:sz="4" w:space="0" w:color="auto"/>
              <w:bottom w:val="single" w:sz="4" w:space="0" w:color="auto"/>
              <w:right w:val="single" w:sz="4" w:space="0" w:color="auto"/>
            </w:tcBorders>
            <w:vAlign w:val="center"/>
          </w:tcPr>
          <w:p w14:paraId="44146ACA" w14:textId="77777777" w:rsidR="00BB51CB" w:rsidRDefault="00BB51CB" w:rsidP="00BB51CB">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E51A0C5" w14:textId="77777777" w:rsidR="00BB51CB" w:rsidRDefault="00BB51CB" w:rsidP="00BB51CB">
            <w:pPr>
              <w:suppressAutoHyphens/>
              <w:spacing w:line="276" w:lineRule="auto"/>
              <w:jc w:val="center"/>
              <w:rPr>
                <w:color w:val="000000"/>
                <w:kern w:val="2"/>
                <w:lang w:eastAsia="ar-SA"/>
              </w:rPr>
            </w:pPr>
          </w:p>
        </w:tc>
      </w:tr>
      <w:tr w:rsidR="00BB51CB" w14:paraId="3BF70F90" w14:textId="77777777" w:rsidTr="00BB51CB">
        <w:trPr>
          <w:trHeight w:val="41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D39BAF" w14:textId="6FDEC797" w:rsidR="00BB51CB" w:rsidRDefault="00BB51CB" w:rsidP="00BB51CB">
            <w:pPr>
              <w:suppressAutoHyphens/>
              <w:spacing w:line="276" w:lineRule="auto"/>
              <w:jc w:val="center"/>
              <w:rPr>
                <w:kern w:val="2"/>
                <w:lang w:eastAsia="ar-SA"/>
              </w:rPr>
            </w:pPr>
            <w:r>
              <w:rPr>
                <w:kern w:val="2"/>
                <w:lang w:eastAsia="ar-SA"/>
              </w:rPr>
              <w:t>3</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tcPr>
          <w:p w14:paraId="34085141" w14:textId="420028A1" w:rsidR="00BB51CB" w:rsidRDefault="00BB51CB" w:rsidP="00BB51CB">
            <w:r w:rsidRPr="00A3641C">
              <w:t>Электронный замок ACCORDTEC</w:t>
            </w:r>
          </w:p>
        </w:tc>
        <w:tc>
          <w:tcPr>
            <w:tcW w:w="1275" w:type="dxa"/>
            <w:tcBorders>
              <w:top w:val="single" w:sz="4" w:space="0" w:color="auto"/>
              <w:left w:val="single" w:sz="4" w:space="0" w:color="auto"/>
              <w:bottom w:val="single" w:sz="4" w:space="0" w:color="auto"/>
              <w:right w:val="single" w:sz="4" w:space="0" w:color="auto"/>
            </w:tcBorders>
          </w:tcPr>
          <w:p w14:paraId="3E220BCC" w14:textId="1B2370B9" w:rsidR="00BB51CB" w:rsidRDefault="00BB51CB" w:rsidP="00BB51CB">
            <w:pPr>
              <w:spacing w:line="276" w:lineRule="auto"/>
              <w:jc w:val="center"/>
            </w:pPr>
            <w:r w:rsidRPr="00131BD8">
              <w:rPr>
                <w:noProof/>
              </w:rPr>
              <w:t>шт.</w:t>
            </w:r>
          </w:p>
        </w:tc>
        <w:tc>
          <w:tcPr>
            <w:tcW w:w="1134" w:type="dxa"/>
            <w:tcBorders>
              <w:top w:val="single" w:sz="4" w:space="0" w:color="auto"/>
              <w:left w:val="single" w:sz="4" w:space="0" w:color="auto"/>
              <w:bottom w:val="single" w:sz="4" w:space="0" w:color="auto"/>
              <w:right w:val="single" w:sz="4" w:space="0" w:color="auto"/>
            </w:tcBorders>
          </w:tcPr>
          <w:p w14:paraId="3B2B5B24" w14:textId="39A82094" w:rsidR="00BB51CB" w:rsidRDefault="00BB51CB" w:rsidP="00BB51CB">
            <w:pPr>
              <w:spacing w:line="276" w:lineRule="auto"/>
              <w:jc w:val="center"/>
            </w:pPr>
            <w:r>
              <w:rPr>
                <w:noProof/>
              </w:rPr>
              <w:t>1</w:t>
            </w:r>
          </w:p>
        </w:tc>
        <w:tc>
          <w:tcPr>
            <w:tcW w:w="1418" w:type="dxa"/>
            <w:tcBorders>
              <w:top w:val="single" w:sz="4" w:space="0" w:color="auto"/>
              <w:left w:val="single" w:sz="4" w:space="0" w:color="auto"/>
              <w:bottom w:val="single" w:sz="4" w:space="0" w:color="auto"/>
              <w:right w:val="single" w:sz="4" w:space="0" w:color="auto"/>
            </w:tcBorders>
            <w:vAlign w:val="center"/>
          </w:tcPr>
          <w:p w14:paraId="0954393E" w14:textId="77777777" w:rsidR="00BB51CB" w:rsidRDefault="00BB51CB" w:rsidP="00BB51CB">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F24A5BC" w14:textId="77777777" w:rsidR="00BB51CB" w:rsidRDefault="00BB51CB" w:rsidP="00BB51CB">
            <w:pPr>
              <w:suppressAutoHyphens/>
              <w:spacing w:line="276" w:lineRule="auto"/>
              <w:jc w:val="center"/>
              <w:rPr>
                <w:color w:val="000000"/>
                <w:kern w:val="2"/>
                <w:lang w:eastAsia="ar-SA"/>
              </w:rPr>
            </w:pPr>
          </w:p>
        </w:tc>
      </w:tr>
      <w:tr w:rsidR="00DE386E" w14:paraId="4125D200" w14:textId="77777777" w:rsidTr="00DE386E">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DE386E" w:rsidRDefault="00DE386E">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DE386E" w:rsidRDefault="00DE386E">
            <w:pPr>
              <w:autoSpaceDE w:val="0"/>
              <w:autoSpaceDN w:val="0"/>
              <w:adjustRightInd w:val="0"/>
              <w:jc w:val="center"/>
              <w:rPr>
                <w:bCs/>
                <w:color w:val="000000"/>
              </w:rPr>
            </w:pPr>
          </w:p>
        </w:tc>
      </w:tr>
      <w:tr w:rsidR="00DE386E" w14:paraId="2C40BF7E" w14:textId="77777777" w:rsidTr="00DE386E">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DE386E" w:rsidRDefault="0006607A">
            <w:pPr>
              <w:autoSpaceDE w:val="0"/>
              <w:autoSpaceDN w:val="0"/>
              <w:adjustRightInd w:val="0"/>
              <w:jc w:val="right"/>
              <w:rPr>
                <w:b/>
                <w:bCs/>
              </w:rPr>
            </w:pPr>
            <w:r>
              <w:rPr>
                <w:b/>
                <w:bCs/>
              </w:rPr>
              <w:t>В том числе НДС (       %):</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DE386E" w:rsidRDefault="00DE386E">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258ACD27" w14:textId="77777777" w:rsidR="00DE386E" w:rsidRDefault="00DE386E" w:rsidP="00DE386E">
      <w:pPr>
        <w:pStyle w:val="Style5"/>
        <w:tabs>
          <w:tab w:val="left" w:pos="936"/>
        </w:tabs>
        <w:jc w:val="both"/>
        <w:rPr>
          <w:bCs/>
          <w:sz w:val="26"/>
          <w:szCs w:val="26"/>
        </w:rPr>
      </w:pPr>
    </w:p>
    <w:p w14:paraId="58ED278F" w14:textId="77777777" w:rsidR="00DE386E" w:rsidRDefault="00DE386E" w:rsidP="00EB3168">
      <w:pPr>
        <w:jc w:val="right"/>
        <w:rPr>
          <w:sz w:val="24"/>
          <w:szCs w:val="24"/>
        </w:rPr>
      </w:pPr>
    </w:p>
    <w:p w14:paraId="1D13835A" w14:textId="77777777" w:rsidR="00DE386E" w:rsidRDefault="00DE386E" w:rsidP="00EB3168">
      <w:pPr>
        <w:jc w:val="right"/>
        <w:rPr>
          <w:sz w:val="24"/>
          <w:szCs w:val="24"/>
        </w:rPr>
      </w:pPr>
    </w:p>
    <w:p w14:paraId="10A2C47A" w14:textId="77777777" w:rsidR="00DE386E" w:rsidRDefault="00DE386E" w:rsidP="00EB3168">
      <w:pPr>
        <w:jc w:val="right"/>
        <w:rPr>
          <w:sz w:val="24"/>
          <w:szCs w:val="24"/>
        </w:rPr>
      </w:pPr>
    </w:p>
    <w:p w14:paraId="4F583950" w14:textId="77777777" w:rsidR="00DE386E" w:rsidRDefault="00DE386E" w:rsidP="00EB3168">
      <w:pPr>
        <w:jc w:val="right"/>
        <w:rPr>
          <w:sz w:val="24"/>
          <w:szCs w:val="24"/>
        </w:rPr>
      </w:pPr>
    </w:p>
    <w:p w14:paraId="069B865C" w14:textId="77777777" w:rsidR="00DE386E" w:rsidRDefault="00DE386E" w:rsidP="00EB3168">
      <w:pPr>
        <w:jc w:val="right"/>
        <w:rPr>
          <w:sz w:val="24"/>
          <w:szCs w:val="24"/>
        </w:rPr>
      </w:pP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8E42CA">
        <w:trPr>
          <w:trHeight w:val="214"/>
        </w:trPr>
        <w:tc>
          <w:tcPr>
            <w:tcW w:w="5481" w:type="dxa"/>
          </w:tcPr>
          <w:p w14:paraId="487D35FB" w14:textId="77777777" w:rsidR="00D96183" w:rsidRPr="00D2507D" w:rsidRDefault="00D96183" w:rsidP="008E42CA">
            <w:pPr>
              <w:rPr>
                <w:sz w:val="24"/>
                <w:szCs w:val="24"/>
              </w:rPr>
            </w:pPr>
          </w:p>
        </w:tc>
        <w:tc>
          <w:tcPr>
            <w:tcW w:w="261" w:type="dxa"/>
          </w:tcPr>
          <w:p w14:paraId="068CC6CA" w14:textId="77777777" w:rsidR="00D96183" w:rsidRPr="00D2507D" w:rsidRDefault="00D96183" w:rsidP="008E42CA">
            <w:pPr>
              <w:jc w:val="center"/>
              <w:rPr>
                <w:sz w:val="24"/>
                <w:szCs w:val="24"/>
              </w:rPr>
            </w:pPr>
          </w:p>
        </w:tc>
        <w:tc>
          <w:tcPr>
            <w:tcW w:w="4749" w:type="dxa"/>
          </w:tcPr>
          <w:p w14:paraId="61B2D65F" w14:textId="77777777" w:rsidR="00D96183" w:rsidRPr="00D2507D" w:rsidRDefault="00D96183" w:rsidP="008E42CA">
            <w:pPr>
              <w:ind w:left="-85"/>
              <w:jc w:val="both"/>
              <w:rPr>
                <w:sz w:val="24"/>
                <w:szCs w:val="24"/>
              </w:rPr>
            </w:pPr>
          </w:p>
        </w:tc>
      </w:tr>
      <w:tr w:rsidR="00D96183" w:rsidRPr="00D2507D" w14:paraId="3B62665F" w14:textId="77777777" w:rsidTr="008E42CA">
        <w:trPr>
          <w:trHeight w:val="432"/>
        </w:trPr>
        <w:tc>
          <w:tcPr>
            <w:tcW w:w="5481" w:type="dxa"/>
          </w:tcPr>
          <w:p w14:paraId="655D3BA9" w14:textId="77777777" w:rsidR="00D96183" w:rsidRPr="00D2507D" w:rsidRDefault="00D96183" w:rsidP="008E42CA">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C6B14A" w14:textId="77777777" w:rsidR="00D96183" w:rsidRPr="00D2507D" w:rsidRDefault="00D96183" w:rsidP="008E42C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58C3722" w14:textId="77777777" w:rsidR="00D96183" w:rsidRPr="00D2507D" w:rsidRDefault="00D96183" w:rsidP="008E42CA">
            <w:pPr>
              <w:jc w:val="center"/>
              <w:rPr>
                <w:sz w:val="24"/>
                <w:szCs w:val="24"/>
              </w:rPr>
            </w:pPr>
          </w:p>
        </w:tc>
        <w:tc>
          <w:tcPr>
            <w:tcW w:w="4749" w:type="dxa"/>
          </w:tcPr>
          <w:p w14:paraId="3F2BBF43" w14:textId="77777777" w:rsidR="00D96183" w:rsidRPr="00D2507D" w:rsidRDefault="00D96183" w:rsidP="008E42CA">
            <w:pPr>
              <w:tabs>
                <w:tab w:val="left" w:pos="4431"/>
              </w:tabs>
              <w:ind w:left="-369" w:right="213"/>
              <w:rPr>
                <w:sz w:val="24"/>
                <w:szCs w:val="24"/>
              </w:rPr>
            </w:pPr>
            <w:r w:rsidRPr="00D2507D">
              <w:rPr>
                <w:sz w:val="24"/>
                <w:szCs w:val="24"/>
              </w:rPr>
              <w:t>__  _____________________ /_____________/</w:t>
            </w:r>
          </w:p>
          <w:p w14:paraId="0C5531C1" w14:textId="77777777" w:rsidR="00D96183" w:rsidRPr="00D2507D" w:rsidRDefault="00D96183" w:rsidP="008E42C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6D7EB75C" w14:textId="77777777" w:rsidR="00C50AFC" w:rsidRDefault="00C50AFC" w:rsidP="00BB51CB">
      <w:pPr>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B5DD" w14:textId="77777777" w:rsidR="00474A1D" w:rsidRDefault="00474A1D" w:rsidP="00294872">
      <w:r>
        <w:separator/>
      </w:r>
    </w:p>
  </w:endnote>
  <w:endnote w:type="continuationSeparator" w:id="0">
    <w:p w14:paraId="628A6AAA" w14:textId="77777777" w:rsidR="00474A1D" w:rsidRDefault="00474A1D"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47CDA" w14:textId="77777777" w:rsidR="00474A1D" w:rsidRDefault="00474A1D" w:rsidP="00294872">
      <w:r>
        <w:separator/>
      </w:r>
    </w:p>
  </w:footnote>
  <w:footnote w:type="continuationSeparator" w:id="0">
    <w:p w14:paraId="7EF5EB7B" w14:textId="77777777" w:rsidR="00474A1D" w:rsidRDefault="00474A1D" w:rsidP="00294872">
      <w:r>
        <w:continuationSeparator/>
      </w:r>
    </w:p>
  </w:footnote>
  <w:footnote w:id="1">
    <w:p w14:paraId="2DE6F4AB" w14:textId="77777777" w:rsidR="00A86328" w:rsidRDefault="00A86328" w:rsidP="00C45CB1">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sidR="000B1018">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 w:id="2">
    <w:p w14:paraId="104522FC" w14:textId="77777777" w:rsidR="00F96ABC" w:rsidRPr="00F96ABC" w:rsidRDefault="00F96ABC" w:rsidP="00C45CB1">
      <w:pPr>
        <w:pStyle w:val="ad"/>
        <w:jc w:val="both"/>
        <w:rPr>
          <w:rFonts w:ascii="Times New Roman" w:hAnsi="Times New Roman"/>
        </w:rPr>
      </w:pPr>
      <w:r w:rsidRPr="00F96ABC">
        <w:rPr>
          <w:rStyle w:val="af"/>
          <w:rFonts w:ascii="Times New Roman" w:hAnsi="Times New Roman"/>
        </w:rPr>
        <w:footnoteRef/>
      </w:r>
      <w:r w:rsidRPr="00F96ABC">
        <w:rPr>
          <w:rFonts w:ascii="Times New Roman" w:hAnsi="Times New Roman"/>
        </w:rPr>
        <w:t xml:space="preserve"> Предоставляет в случае, если деятельность</w:t>
      </w:r>
      <w:r w:rsidR="007F75F1">
        <w:rPr>
          <w:rFonts w:ascii="Times New Roman" w:hAnsi="Times New Roman"/>
        </w:rPr>
        <w:t xml:space="preserve"> в соответствии с законодательством Российской Федерации </w:t>
      </w:r>
      <w:r w:rsidRPr="00F96ABC">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68E0"/>
    <w:rsid w:val="00064601"/>
    <w:rsid w:val="0006607A"/>
    <w:rsid w:val="00071C72"/>
    <w:rsid w:val="0008100F"/>
    <w:rsid w:val="00092AF5"/>
    <w:rsid w:val="000A5A8E"/>
    <w:rsid w:val="000B1018"/>
    <w:rsid w:val="000B7945"/>
    <w:rsid w:val="000C4308"/>
    <w:rsid w:val="000C60AE"/>
    <w:rsid w:val="000D7156"/>
    <w:rsid w:val="000E1DD4"/>
    <w:rsid w:val="000E5966"/>
    <w:rsid w:val="000F365C"/>
    <w:rsid w:val="000F73FC"/>
    <w:rsid w:val="0010243B"/>
    <w:rsid w:val="00105F74"/>
    <w:rsid w:val="00111688"/>
    <w:rsid w:val="00121039"/>
    <w:rsid w:val="00127657"/>
    <w:rsid w:val="001312FE"/>
    <w:rsid w:val="00137981"/>
    <w:rsid w:val="001423BB"/>
    <w:rsid w:val="00143F0C"/>
    <w:rsid w:val="00147533"/>
    <w:rsid w:val="00152D21"/>
    <w:rsid w:val="00165335"/>
    <w:rsid w:val="0018055B"/>
    <w:rsid w:val="001A128B"/>
    <w:rsid w:val="001A1A93"/>
    <w:rsid w:val="001A7635"/>
    <w:rsid w:val="001B5544"/>
    <w:rsid w:val="001C0DD9"/>
    <w:rsid w:val="001D294A"/>
    <w:rsid w:val="001D2E80"/>
    <w:rsid w:val="001E77C0"/>
    <w:rsid w:val="001F2C63"/>
    <w:rsid w:val="001F5682"/>
    <w:rsid w:val="0020138A"/>
    <w:rsid w:val="00216259"/>
    <w:rsid w:val="002272F3"/>
    <w:rsid w:val="00233380"/>
    <w:rsid w:val="00235BBF"/>
    <w:rsid w:val="00242254"/>
    <w:rsid w:val="0026575C"/>
    <w:rsid w:val="00271EAD"/>
    <w:rsid w:val="00271F26"/>
    <w:rsid w:val="00285070"/>
    <w:rsid w:val="00294872"/>
    <w:rsid w:val="00296AB9"/>
    <w:rsid w:val="00297FF5"/>
    <w:rsid w:val="002B0054"/>
    <w:rsid w:val="002B486D"/>
    <w:rsid w:val="002B6890"/>
    <w:rsid w:val="002D44C1"/>
    <w:rsid w:val="002D44EE"/>
    <w:rsid w:val="002F2C5C"/>
    <w:rsid w:val="002F3F8A"/>
    <w:rsid w:val="003245AB"/>
    <w:rsid w:val="003332CE"/>
    <w:rsid w:val="0033646E"/>
    <w:rsid w:val="00347EBB"/>
    <w:rsid w:val="00353340"/>
    <w:rsid w:val="00380988"/>
    <w:rsid w:val="00381BCC"/>
    <w:rsid w:val="003912B7"/>
    <w:rsid w:val="003921D7"/>
    <w:rsid w:val="003A66CE"/>
    <w:rsid w:val="003B6102"/>
    <w:rsid w:val="003C3008"/>
    <w:rsid w:val="003C7A53"/>
    <w:rsid w:val="003D28EB"/>
    <w:rsid w:val="003E1828"/>
    <w:rsid w:val="003E6493"/>
    <w:rsid w:val="003E683F"/>
    <w:rsid w:val="0040049C"/>
    <w:rsid w:val="00406688"/>
    <w:rsid w:val="0043516D"/>
    <w:rsid w:val="00435FC0"/>
    <w:rsid w:val="004520AC"/>
    <w:rsid w:val="00455DC5"/>
    <w:rsid w:val="00461544"/>
    <w:rsid w:val="00464BF1"/>
    <w:rsid w:val="0047268D"/>
    <w:rsid w:val="00474266"/>
    <w:rsid w:val="00474A1D"/>
    <w:rsid w:val="004768C1"/>
    <w:rsid w:val="004A47C2"/>
    <w:rsid w:val="004B5358"/>
    <w:rsid w:val="004D44D5"/>
    <w:rsid w:val="004E21D4"/>
    <w:rsid w:val="004F43EE"/>
    <w:rsid w:val="004F5E94"/>
    <w:rsid w:val="0051601F"/>
    <w:rsid w:val="005364D0"/>
    <w:rsid w:val="005369AF"/>
    <w:rsid w:val="00552DE8"/>
    <w:rsid w:val="00594333"/>
    <w:rsid w:val="005A31F0"/>
    <w:rsid w:val="005A4CED"/>
    <w:rsid w:val="005C1AD6"/>
    <w:rsid w:val="005D1638"/>
    <w:rsid w:val="005D5713"/>
    <w:rsid w:val="005E35B0"/>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F56"/>
    <w:rsid w:val="00691217"/>
    <w:rsid w:val="006943C4"/>
    <w:rsid w:val="006B2631"/>
    <w:rsid w:val="006C5F1D"/>
    <w:rsid w:val="006C67CC"/>
    <w:rsid w:val="006D4016"/>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95636"/>
    <w:rsid w:val="007B1241"/>
    <w:rsid w:val="007B3FF5"/>
    <w:rsid w:val="007D0E0A"/>
    <w:rsid w:val="007D0F5C"/>
    <w:rsid w:val="007D7192"/>
    <w:rsid w:val="007E1999"/>
    <w:rsid w:val="007E2D2B"/>
    <w:rsid w:val="007E3D04"/>
    <w:rsid w:val="007F0AEF"/>
    <w:rsid w:val="007F75F1"/>
    <w:rsid w:val="008033CD"/>
    <w:rsid w:val="00806D5B"/>
    <w:rsid w:val="00807247"/>
    <w:rsid w:val="00812599"/>
    <w:rsid w:val="00827EC2"/>
    <w:rsid w:val="00846C71"/>
    <w:rsid w:val="00867F02"/>
    <w:rsid w:val="00874F7D"/>
    <w:rsid w:val="0089030F"/>
    <w:rsid w:val="008A4B30"/>
    <w:rsid w:val="008A5AC9"/>
    <w:rsid w:val="008C09BA"/>
    <w:rsid w:val="008D6BA0"/>
    <w:rsid w:val="008E7768"/>
    <w:rsid w:val="0092484F"/>
    <w:rsid w:val="00925349"/>
    <w:rsid w:val="0095649D"/>
    <w:rsid w:val="00963762"/>
    <w:rsid w:val="00964D3F"/>
    <w:rsid w:val="00965468"/>
    <w:rsid w:val="0096700B"/>
    <w:rsid w:val="00967B23"/>
    <w:rsid w:val="00982726"/>
    <w:rsid w:val="009962AE"/>
    <w:rsid w:val="009A436D"/>
    <w:rsid w:val="009B1DB0"/>
    <w:rsid w:val="009B5E7F"/>
    <w:rsid w:val="009C3032"/>
    <w:rsid w:val="009F690A"/>
    <w:rsid w:val="009F7A8C"/>
    <w:rsid w:val="00A347CE"/>
    <w:rsid w:val="00A41349"/>
    <w:rsid w:val="00A42258"/>
    <w:rsid w:val="00A4581F"/>
    <w:rsid w:val="00A469CC"/>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202B"/>
    <w:rsid w:val="00AF4B0A"/>
    <w:rsid w:val="00AF4E29"/>
    <w:rsid w:val="00AF6CC3"/>
    <w:rsid w:val="00B036DB"/>
    <w:rsid w:val="00B14FF7"/>
    <w:rsid w:val="00B1538F"/>
    <w:rsid w:val="00B442D2"/>
    <w:rsid w:val="00B47728"/>
    <w:rsid w:val="00B5602E"/>
    <w:rsid w:val="00B610D8"/>
    <w:rsid w:val="00B628AA"/>
    <w:rsid w:val="00B7727F"/>
    <w:rsid w:val="00B85436"/>
    <w:rsid w:val="00B94760"/>
    <w:rsid w:val="00BA4D7D"/>
    <w:rsid w:val="00BB51CB"/>
    <w:rsid w:val="00BC0D6A"/>
    <w:rsid w:val="00BC76CC"/>
    <w:rsid w:val="00BE3907"/>
    <w:rsid w:val="00BE719E"/>
    <w:rsid w:val="00BF0736"/>
    <w:rsid w:val="00C02A60"/>
    <w:rsid w:val="00C102E1"/>
    <w:rsid w:val="00C34C33"/>
    <w:rsid w:val="00C40C88"/>
    <w:rsid w:val="00C45CB1"/>
    <w:rsid w:val="00C50AFC"/>
    <w:rsid w:val="00C54BA1"/>
    <w:rsid w:val="00C55A16"/>
    <w:rsid w:val="00C60CAB"/>
    <w:rsid w:val="00C676A0"/>
    <w:rsid w:val="00C75F29"/>
    <w:rsid w:val="00C805E4"/>
    <w:rsid w:val="00C84B2F"/>
    <w:rsid w:val="00C8725F"/>
    <w:rsid w:val="00C94034"/>
    <w:rsid w:val="00CB0E3D"/>
    <w:rsid w:val="00CB14DD"/>
    <w:rsid w:val="00CC4D91"/>
    <w:rsid w:val="00CE4088"/>
    <w:rsid w:val="00CF7D0B"/>
    <w:rsid w:val="00D03D1B"/>
    <w:rsid w:val="00D071D1"/>
    <w:rsid w:val="00D11CC9"/>
    <w:rsid w:val="00D2507D"/>
    <w:rsid w:val="00D30DEE"/>
    <w:rsid w:val="00D323B3"/>
    <w:rsid w:val="00D35316"/>
    <w:rsid w:val="00D56326"/>
    <w:rsid w:val="00D74E0E"/>
    <w:rsid w:val="00D81FDE"/>
    <w:rsid w:val="00D8365E"/>
    <w:rsid w:val="00D85C4F"/>
    <w:rsid w:val="00D96183"/>
    <w:rsid w:val="00DB09B1"/>
    <w:rsid w:val="00DB74C8"/>
    <w:rsid w:val="00DC796D"/>
    <w:rsid w:val="00DE386E"/>
    <w:rsid w:val="00DE4938"/>
    <w:rsid w:val="00DE7105"/>
    <w:rsid w:val="00E03BFF"/>
    <w:rsid w:val="00E23905"/>
    <w:rsid w:val="00E334E7"/>
    <w:rsid w:val="00E35CB8"/>
    <w:rsid w:val="00E409DB"/>
    <w:rsid w:val="00E54C9E"/>
    <w:rsid w:val="00E633E2"/>
    <w:rsid w:val="00E84167"/>
    <w:rsid w:val="00E910A2"/>
    <w:rsid w:val="00E92A1A"/>
    <w:rsid w:val="00EA2233"/>
    <w:rsid w:val="00EB3168"/>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72DE5"/>
    <w:rsid w:val="00F84764"/>
    <w:rsid w:val="00F93370"/>
    <w:rsid w:val="00F96ABC"/>
    <w:rsid w:val="00FA27A3"/>
    <w:rsid w:val="00FA6652"/>
    <w:rsid w:val="00FB0A2D"/>
    <w:rsid w:val="00FB1EC4"/>
    <w:rsid w:val="00FD3E91"/>
    <w:rsid w:val="00FE62A0"/>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character" w:customStyle="1" w:styleId="Normal">
    <w:name w:val="Normal Знак"/>
    <w:link w:val="1"/>
    <w:locked/>
    <w:rsid w:val="007D7192"/>
    <w:rPr>
      <w:rFonts w:eastAsia="Times New Roman"/>
      <w:sz w:val="24"/>
      <w:szCs w:val="20"/>
    </w:rPr>
  </w:style>
  <w:style w:type="paragraph" w:customStyle="1" w:styleId="1">
    <w:name w:val="Обычный1"/>
    <w:link w:val="Normal"/>
    <w:rsid w:val="007D7192"/>
    <w:pPr>
      <w:widowControl w:val="0"/>
      <w:snapToGrid w:val="0"/>
      <w:ind w:firstLine="400"/>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4DF99-F655-4421-A0A1-E08598E2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14</Pages>
  <Words>6126</Words>
  <Characters>34921</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Сергей Александрович Колентеев</cp:lastModifiedBy>
  <cp:revision>38</cp:revision>
  <cp:lastPrinted>2020-11-06T09:53:00Z</cp:lastPrinted>
  <dcterms:created xsi:type="dcterms:W3CDTF">2024-12-17T12:32:00Z</dcterms:created>
  <dcterms:modified xsi:type="dcterms:W3CDTF">2026-09-03T11:01:00Z</dcterms:modified>
</cp:coreProperties>
</file>