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D9" w:rsidRPr="002359D9" w:rsidRDefault="002359D9" w:rsidP="002359D9">
      <w:pPr>
        <w:tabs>
          <w:tab w:val="left" w:pos="7125"/>
          <w:tab w:val="right" w:pos="9639"/>
        </w:tabs>
        <w:jc w:val="right"/>
        <w:rPr>
          <w:rFonts w:eastAsia="Calibri"/>
          <w:sz w:val="22"/>
          <w:szCs w:val="22"/>
          <w:lang w:eastAsia="en-US"/>
        </w:rPr>
      </w:pPr>
      <w:r w:rsidRPr="002359D9">
        <w:rPr>
          <w:rFonts w:eastAsia="Calibri"/>
          <w:sz w:val="22"/>
          <w:szCs w:val="22"/>
          <w:lang w:eastAsia="en-US"/>
        </w:rPr>
        <w:t>УТВЕРЖДАЮ:</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Главный врач</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ГБУЗ «ДГКБ г. Краснодара» МЗ КК</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 xml:space="preserve"> ____________________А.А. </w:t>
      </w:r>
      <w:proofErr w:type="spellStart"/>
      <w:r w:rsidRPr="002359D9">
        <w:rPr>
          <w:rFonts w:eastAsia="Calibri"/>
          <w:bCs/>
          <w:sz w:val="22"/>
          <w:szCs w:val="22"/>
          <w:lang w:eastAsia="en-US"/>
        </w:rPr>
        <w:t>Тетенкова</w:t>
      </w:r>
      <w:proofErr w:type="spellEnd"/>
      <w:r w:rsidRPr="002359D9">
        <w:rPr>
          <w:rFonts w:eastAsia="Calibri"/>
          <w:bCs/>
          <w:sz w:val="22"/>
          <w:szCs w:val="22"/>
          <w:lang w:eastAsia="en-US"/>
        </w:rPr>
        <w:t xml:space="preserve"> </w:t>
      </w:r>
    </w:p>
    <w:p w:rsidR="002359D9" w:rsidRPr="002359D9" w:rsidRDefault="002359D9" w:rsidP="002359D9">
      <w:pPr>
        <w:tabs>
          <w:tab w:val="left" w:pos="7125"/>
          <w:tab w:val="right" w:pos="9639"/>
        </w:tabs>
        <w:jc w:val="right"/>
        <w:rPr>
          <w:rFonts w:eastAsia="Calibri"/>
          <w:sz w:val="22"/>
          <w:szCs w:val="22"/>
          <w:lang w:eastAsia="en-US"/>
        </w:rPr>
      </w:pPr>
      <w:r w:rsidRPr="002359D9">
        <w:rPr>
          <w:rFonts w:eastAsia="Calibri"/>
          <w:sz w:val="22"/>
          <w:szCs w:val="22"/>
          <w:lang w:eastAsia="en-US"/>
        </w:rPr>
        <w:t>«___</w:t>
      </w:r>
      <w:proofErr w:type="gramStart"/>
      <w:r w:rsidRPr="002359D9">
        <w:rPr>
          <w:rFonts w:eastAsia="Calibri"/>
          <w:sz w:val="22"/>
          <w:szCs w:val="22"/>
          <w:lang w:eastAsia="en-US"/>
        </w:rPr>
        <w:t>_»_</w:t>
      </w:r>
      <w:proofErr w:type="gramEnd"/>
      <w:r w:rsidRPr="002359D9">
        <w:rPr>
          <w:rFonts w:eastAsia="Calibri"/>
          <w:sz w:val="22"/>
          <w:szCs w:val="22"/>
          <w:lang w:eastAsia="en-US"/>
        </w:rPr>
        <w:t>_____________2026 год</w:t>
      </w:r>
    </w:p>
    <w:p w:rsidR="002359D9" w:rsidRPr="002359D9" w:rsidRDefault="002359D9" w:rsidP="002359D9">
      <w:pPr>
        <w:tabs>
          <w:tab w:val="left" w:pos="7125"/>
          <w:tab w:val="right" w:pos="9639"/>
        </w:tabs>
        <w:jc w:val="center"/>
        <w:rPr>
          <w:rFonts w:eastAsia="Calibri"/>
          <w:sz w:val="28"/>
          <w:szCs w:val="28"/>
          <w:u w:val="single"/>
          <w:lang w:eastAsia="en-US"/>
        </w:rPr>
      </w:pPr>
    </w:p>
    <w:p w:rsidR="002359D9" w:rsidRPr="002359D9" w:rsidRDefault="002359D9" w:rsidP="002359D9">
      <w:pPr>
        <w:tabs>
          <w:tab w:val="left" w:pos="7125"/>
          <w:tab w:val="right" w:pos="9639"/>
        </w:tabs>
        <w:spacing w:after="120"/>
        <w:jc w:val="center"/>
        <w:rPr>
          <w:rFonts w:eastAsia="Calibri"/>
          <w:sz w:val="28"/>
          <w:szCs w:val="28"/>
          <w:u w:val="single"/>
          <w:lang w:eastAsia="en-US"/>
        </w:rPr>
      </w:pPr>
      <w:r w:rsidRPr="002359D9">
        <w:rPr>
          <w:rFonts w:eastAsia="Calibri"/>
          <w:sz w:val="28"/>
          <w:szCs w:val="28"/>
          <w:u w:val="single"/>
          <w:lang w:eastAsia="en-US"/>
        </w:rPr>
        <w:t>ПРОЕКТ</w:t>
      </w:r>
    </w:p>
    <w:p w:rsidR="002359D9" w:rsidRPr="002359D9" w:rsidRDefault="002359D9" w:rsidP="002359D9">
      <w:pPr>
        <w:jc w:val="center"/>
        <w:rPr>
          <w:rFonts w:eastAsia="MS Mincho"/>
          <w:b/>
          <w:sz w:val="24"/>
          <w:szCs w:val="24"/>
        </w:rPr>
      </w:pPr>
    </w:p>
    <w:p w:rsidR="00033761" w:rsidRPr="00432112" w:rsidRDefault="0015307F" w:rsidP="00C31B77">
      <w:pPr>
        <w:jc w:val="center"/>
        <w:rPr>
          <w:b/>
          <w:bCs/>
          <w:sz w:val="24"/>
          <w:szCs w:val="24"/>
        </w:rPr>
      </w:pPr>
      <w:r w:rsidRPr="00432112">
        <w:rPr>
          <w:b/>
          <w:bCs/>
          <w:sz w:val="24"/>
          <w:szCs w:val="24"/>
        </w:rPr>
        <w:t>КОНТРАКТ №</w:t>
      </w:r>
      <w:r w:rsidR="00E337A4" w:rsidRPr="00432112">
        <w:rPr>
          <w:b/>
          <w:bCs/>
          <w:sz w:val="24"/>
          <w:szCs w:val="24"/>
        </w:rPr>
        <w:t xml:space="preserve"> </w:t>
      </w:r>
      <w:r w:rsidR="002359D9">
        <w:rPr>
          <w:b/>
          <w:bCs/>
          <w:sz w:val="24"/>
          <w:szCs w:val="24"/>
        </w:rPr>
        <w:t>_____________</w:t>
      </w:r>
    </w:p>
    <w:p w:rsidR="0015307F" w:rsidRPr="00432112" w:rsidRDefault="0015307F" w:rsidP="0015307F">
      <w:pPr>
        <w:jc w:val="center"/>
        <w:rPr>
          <w:b/>
          <w:sz w:val="24"/>
          <w:szCs w:val="24"/>
        </w:rPr>
      </w:pPr>
      <w:r w:rsidRPr="00432112">
        <w:rPr>
          <w:b/>
          <w:sz w:val="24"/>
          <w:szCs w:val="24"/>
        </w:rPr>
        <w:t xml:space="preserve">на </w:t>
      </w:r>
      <w:r w:rsidR="00187BAF" w:rsidRPr="00432112">
        <w:rPr>
          <w:b/>
          <w:sz w:val="24"/>
          <w:szCs w:val="24"/>
        </w:rPr>
        <w:t>оказание услуг для нужд государственного бюджетного учреждения</w:t>
      </w:r>
    </w:p>
    <w:p w:rsidR="00BC7F1B" w:rsidRDefault="00BC7F1B" w:rsidP="001F01F5">
      <w:pPr>
        <w:jc w:val="center"/>
        <w:rPr>
          <w:color w:val="000000"/>
          <w:sz w:val="24"/>
          <w:szCs w:val="24"/>
        </w:rPr>
      </w:pPr>
    </w:p>
    <w:p w:rsidR="00A738F2" w:rsidRPr="00432112" w:rsidRDefault="002359D9" w:rsidP="001F01F5">
      <w:pPr>
        <w:jc w:val="center"/>
        <w:rPr>
          <w:sz w:val="24"/>
          <w:szCs w:val="24"/>
        </w:rPr>
      </w:pPr>
      <w:r>
        <w:rPr>
          <w:color w:val="000000"/>
          <w:sz w:val="24"/>
          <w:szCs w:val="24"/>
        </w:rPr>
        <w:t xml:space="preserve">ИКЗ </w:t>
      </w:r>
      <w:r w:rsidRPr="002359D9">
        <w:rPr>
          <w:sz w:val="24"/>
          <w:szCs w:val="24"/>
        </w:rPr>
        <w:t>263230908178523110100100020000000244</w:t>
      </w:r>
    </w:p>
    <w:p w:rsidR="00E97D92" w:rsidRPr="00432112" w:rsidRDefault="00E97D92" w:rsidP="001F01F5">
      <w:pPr>
        <w:jc w:val="center"/>
        <w:rPr>
          <w:sz w:val="24"/>
          <w:szCs w:val="24"/>
        </w:rPr>
      </w:pPr>
    </w:p>
    <w:p w:rsidR="0015307F" w:rsidRPr="00432112" w:rsidRDefault="0015307F" w:rsidP="001F01F5">
      <w:pPr>
        <w:jc w:val="center"/>
        <w:rPr>
          <w:color w:val="000000"/>
          <w:sz w:val="24"/>
          <w:szCs w:val="24"/>
        </w:rPr>
      </w:pPr>
      <w:proofErr w:type="gramStart"/>
      <w:r w:rsidRPr="00432112">
        <w:rPr>
          <w:rFonts w:eastAsia="MS Mincho"/>
          <w:sz w:val="24"/>
          <w:szCs w:val="24"/>
        </w:rPr>
        <w:t>город</w:t>
      </w:r>
      <w:proofErr w:type="gramEnd"/>
      <w:r w:rsidRPr="00432112">
        <w:rPr>
          <w:rFonts w:eastAsia="MS Mincho"/>
          <w:sz w:val="24"/>
          <w:szCs w:val="24"/>
        </w:rPr>
        <w:t xml:space="preserve"> </w:t>
      </w:r>
      <w:r w:rsidR="00672E81" w:rsidRPr="00432112">
        <w:rPr>
          <w:rFonts w:eastAsia="MS Mincho"/>
          <w:sz w:val="24"/>
          <w:szCs w:val="24"/>
        </w:rPr>
        <w:t>Краснодар</w:t>
      </w:r>
      <w:r w:rsidRPr="00432112">
        <w:rPr>
          <w:rFonts w:eastAsia="MS Mincho"/>
          <w:sz w:val="24"/>
          <w:szCs w:val="24"/>
        </w:rPr>
        <w:t xml:space="preserve">                   </w:t>
      </w:r>
      <w:r w:rsidRPr="00432112">
        <w:rPr>
          <w:rFonts w:eastAsia="MS Mincho"/>
          <w:sz w:val="24"/>
          <w:szCs w:val="24"/>
        </w:rPr>
        <w:tab/>
      </w:r>
      <w:r w:rsidRPr="00432112">
        <w:rPr>
          <w:rFonts w:eastAsia="MS Mincho"/>
          <w:sz w:val="24"/>
          <w:szCs w:val="24"/>
        </w:rPr>
        <w:tab/>
      </w:r>
      <w:r w:rsidRPr="00432112">
        <w:rPr>
          <w:rFonts w:eastAsia="MS Mincho"/>
          <w:sz w:val="24"/>
          <w:szCs w:val="24"/>
        </w:rPr>
        <w:tab/>
      </w:r>
      <w:r w:rsidR="007B525F" w:rsidRPr="00432112">
        <w:rPr>
          <w:rFonts w:eastAsia="MS Mincho"/>
          <w:sz w:val="24"/>
          <w:szCs w:val="24"/>
        </w:rPr>
        <w:t xml:space="preserve">        </w:t>
      </w:r>
      <w:r w:rsidR="001F01F5" w:rsidRPr="00432112">
        <w:rPr>
          <w:rFonts w:eastAsia="MS Mincho"/>
          <w:sz w:val="24"/>
          <w:szCs w:val="24"/>
        </w:rPr>
        <w:t xml:space="preserve">         </w:t>
      </w:r>
      <w:r w:rsidR="007B525F" w:rsidRPr="00432112">
        <w:rPr>
          <w:rFonts w:eastAsia="MS Mincho"/>
          <w:sz w:val="24"/>
          <w:szCs w:val="24"/>
        </w:rPr>
        <w:t xml:space="preserve">        </w:t>
      </w:r>
      <w:r w:rsidR="00E97D92" w:rsidRPr="00432112">
        <w:rPr>
          <w:rFonts w:eastAsia="MS Mincho"/>
          <w:sz w:val="24"/>
          <w:szCs w:val="24"/>
        </w:rPr>
        <w:t xml:space="preserve">           </w:t>
      </w:r>
      <w:r w:rsidR="007B525F" w:rsidRPr="00432112">
        <w:rPr>
          <w:rFonts w:eastAsia="MS Mincho"/>
          <w:sz w:val="24"/>
          <w:szCs w:val="24"/>
        </w:rPr>
        <w:t xml:space="preserve"> </w:t>
      </w:r>
      <w:r w:rsidRPr="00432112">
        <w:rPr>
          <w:rFonts w:eastAsia="MS Mincho"/>
          <w:sz w:val="24"/>
          <w:szCs w:val="24"/>
        </w:rPr>
        <w:t xml:space="preserve">   </w:t>
      </w:r>
      <w:r w:rsidR="00033761" w:rsidRPr="00432112">
        <w:rPr>
          <w:rFonts w:eastAsia="MS Mincho"/>
          <w:sz w:val="24"/>
          <w:szCs w:val="24"/>
        </w:rPr>
        <w:t>«</w:t>
      </w:r>
      <w:r w:rsidR="002359D9">
        <w:rPr>
          <w:rFonts w:eastAsia="MS Mincho"/>
          <w:sz w:val="24"/>
          <w:szCs w:val="24"/>
        </w:rPr>
        <w:t>__</w:t>
      </w:r>
      <w:r w:rsidR="00E97D92" w:rsidRPr="00432112">
        <w:rPr>
          <w:rFonts w:eastAsia="MS Mincho"/>
          <w:sz w:val="24"/>
          <w:szCs w:val="24"/>
        </w:rPr>
        <w:t xml:space="preserve">» </w:t>
      </w:r>
      <w:r w:rsidR="002359D9">
        <w:rPr>
          <w:rFonts w:eastAsia="MS Mincho"/>
          <w:sz w:val="24"/>
          <w:szCs w:val="24"/>
        </w:rPr>
        <w:t>_____</w:t>
      </w:r>
      <w:r w:rsidR="00033761" w:rsidRPr="00432112">
        <w:rPr>
          <w:rFonts w:eastAsia="MS Mincho"/>
          <w:sz w:val="24"/>
          <w:szCs w:val="24"/>
        </w:rPr>
        <w:t xml:space="preserve"> 202</w:t>
      </w:r>
      <w:r w:rsidR="002359D9">
        <w:rPr>
          <w:rFonts w:eastAsia="MS Mincho"/>
          <w:sz w:val="24"/>
          <w:szCs w:val="24"/>
        </w:rPr>
        <w:t>6</w:t>
      </w:r>
      <w:r w:rsidR="004D731B" w:rsidRPr="00432112">
        <w:rPr>
          <w:rFonts w:eastAsia="MS Mincho"/>
          <w:sz w:val="24"/>
          <w:szCs w:val="24"/>
        </w:rPr>
        <w:t xml:space="preserve"> г.</w:t>
      </w:r>
    </w:p>
    <w:p w:rsidR="0015307F" w:rsidRPr="00432112" w:rsidRDefault="0015307F" w:rsidP="0015307F">
      <w:pPr>
        <w:ind w:firstLine="709"/>
        <w:jc w:val="both"/>
        <w:rPr>
          <w:rFonts w:eastAsia="MS Mincho"/>
          <w:sz w:val="24"/>
          <w:szCs w:val="24"/>
        </w:rPr>
      </w:pPr>
    </w:p>
    <w:p w:rsidR="00E97D92" w:rsidRPr="002359D9" w:rsidRDefault="00033761" w:rsidP="00E97D92">
      <w:pPr>
        <w:spacing w:line="240" w:lineRule="atLeast"/>
        <w:ind w:firstLine="709"/>
        <w:contextualSpacing/>
        <w:jc w:val="both"/>
        <w:rPr>
          <w:rFonts w:eastAsia="Calibri"/>
          <w:sz w:val="24"/>
          <w:szCs w:val="24"/>
          <w:lang w:eastAsia="en-US"/>
        </w:rPr>
      </w:pPr>
      <w:r w:rsidRPr="00432112">
        <w:rPr>
          <w:rFonts w:eastAsia="Calibri"/>
          <w:sz w:val="24"/>
          <w:szCs w:val="24"/>
          <w:lang w:eastAsia="en-US"/>
        </w:rPr>
        <w:t xml:space="preserve">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Краснодарского края, именуемое в дальнейшем «Заказчик» </w:t>
      </w:r>
      <w:r w:rsidR="00DB3A18" w:rsidRPr="00432112">
        <w:rPr>
          <w:rFonts w:eastAsia="Calibri"/>
          <w:sz w:val="24"/>
          <w:szCs w:val="24"/>
          <w:lang w:eastAsia="en-US"/>
        </w:rPr>
        <w:t xml:space="preserve">в лице </w:t>
      </w:r>
      <w:r w:rsidR="002359D9">
        <w:rPr>
          <w:rFonts w:eastAsia="Calibri"/>
          <w:sz w:val="24"/>
          <w:szCs w:val="24"/>
          <w:lang w:eastAsia="en-US"/>
        </w:rPr>
        <w:t>_______________________</w:t>
      </w:r>
      <w:r w:rsidR="00DB3A18" w:rsidRPr="00432112">
        <w:rPr>
          <w:rFonts w:eastAsia="Calibri"/>
          <w:sz w:val="24"/>
          <w:szCs w:val="24"/>
          <w:lang w:eastAsia="en-US"/>
        </w:rPr>
        <w:t xml:space="preserve">, действующего на основании </w:t>
      </w:r>
      <w:r w:rsidR="002359D9">
        <w:rPr>
          <w:rFonts w:eastAsia="Calibri"/>
          <w:sz w:val="24"/>
          <w:szCs w:val="24"/>
          <w:lang w:eastAsia="en-US"/>
        </w:rPr>
        <w:t>___________</w:t>
      </w:r>
      <w:r w:rsidR="00DB3A18" w:rsidRPr="00432112">
        <w:rPr>
          <w:rFonts w:eastAsia="Calibri"/>
          <w:sz w:val="24"/>
          <w:szCs w:val="24"/>
          <w:lang w:eastAsia="en-US"/>
        </w:rPr>
        <w:t xml:space="preserve"> </w:t>
      </w:r>
      <w:r w:rsidRPr="00432112">
        <w:rPr>
          <w:rFonts w:eastAsia="Calibri"/>
          <w:sz w:val="24"/>
          <w:szCs w:val="24"/>
          <w:lang w:eastAsia="en-US"/>
        </w:rPr>
        <w:t xml:space="preserve">и </w:t>
      </w:r>
      <w:r w:rsidR="002359D9">
        <w:rPr>
          <w:rFonts w:eastAsia="Calibri"/>
          <w:sz w:val="24"/>
          <w:szCs w:val="24"/>
          <w:lang w:eastAsia="en-US"/>
        </w:rPr>
        <w:t>____________________</w:t>
      </w:r>
      <w:r w:rsidR="00902F2A" w:rsidRPr="00902F2A">
        <w:rPr>
          <w:rFonts w:eastAsia="Calibri"/>
          <w:sz w:val="24"/>
          <w:szCs w:val="24"/>
          <w:lang w:eastAsia="en-US"/>
        </w:rPr>
        <w:t xml:space="preserve">, именуемое в дальнейшем «Исполнитель», в лице </w:t>
      </w:r>
      <w:r w:rsidR="002359D9">
        <w:rPr>
          <w:rFonts w:eastAsia="Calibri"/>
          <w:sz w:val="24"/>
          <w:szCs w:val="24"/>
          <w:lang w:eastAsia="en-US"/>
        </w:rPr>
        <w:t>__________________</w:t>
      </w:r>
      <w:r w:rsidR="00951DF4" w:rsidRPr="00951DF4">
        <w:rPr>
          <w:rFonts w:eastAsia="Calibri"/>
          <w:sz w:val="24"/>
          <w:szCs w:val="24"/>
          <w:lang w:eastAsia="en-US"/>
        </w:rPr>
        <w:t xml:space="preserve">, действующего на основании </w:t>
      </w:r>
      <w:r w:rsidR="002359D9">
        <w:rPr>
          <w:rFonts w:eastAsia="Calibri"/>
          <w:sz w:val="24"/>
          <w:szCs w:val="24"/>
          <w:lang w:eastAsia="en-US"/>
        </w:rPr>
        <w:t>_____________</w:t>
      </w:r>
      <w:r w:rsidRPr="00902F2A">
        <w:rPr>
          <w:sz w:val="24"/>
          <w:szCs w:val="24"/>
        </w:rPr>
        <w:t>,</w:t>
      </w:r>
      <w:r w:rsidRPr="00432112">
        <w:rPr>
          <w:sz w:val="24"/>
          <w:szCs w:val="24"/>
        </w:rPr>
        <w:t xml:space="preserve"> </w:t>
      </w:r>
      <w:r w:rsidR="00E97D92" w:rsidRPr="00432112">
        <w:rPr>
          <w:rFonts w:eastAsia="Calibri"/>
          <w:sz w:val="24"/>
          <w:szCs w:val="24"/>
          <w:lang w:eastAsia="en-US"/>
        </w:rPr>
        <w:t xml:space="preserve">с другой стороны, </w:t>
      </w:r>
      <w:r w:rsidR="002359D9" w:rsidRPr="002359D9">
        <w:rPr>
          <w:rFonts w:eastAsia="Calibri"/>
          <w:sz w:val="24"/>
          <w:szCs w:val="24"/>
          <w:lang w:eastAsia="en-US"/>
        </w:rPr>
        <w:t>являющийся победителем в соответствии с итоговым протоколом закупочной сессии № ________________________ от «__» ______________ 2026г.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Стороны, заключили настоящий контракт (далее – контракт) о нижеследующем:</w:t>
      </w:r>
    </w:p>
    <w:p w:rsidR="00BC7F1B" w:rsidRPr="00432112" w:rsidRDefault="00BC7F1B" w:rsidP="00E97D92">
      <w:pPr>
        <w:spacing w:line="240" w:lineRule="atLeast"/>
        <w:ind w:firstLine="709"/>
        <w:contextualSpacing/>
        <w:jc w:val="both"/>
        <w:rPr>
          <w:rFonts w:eastAsia="Calibri"/>
          <w:sz w:val="24"/>
          <w:szCs w:val="24"/>
          <w:lang w:eastAsia="en-US"/>
        </w:rPr>
      </w:pPr>
    </w:p>
    <w:p w:rsidR="0015307F" w:rsidRPr="00432112" w:rsidRDefault="0015307F" w:rsidP="00033761">
      <w:pPr>
        <w:pStyle w:val="ab"/>
        <w:ind w:firstLine="709"/>
        <w:jc w:val="center"/>
        <w:rPr>
          <w:rFonts w:ascii="Times New Roman" w:hAnsi="Times New Roman" w:cs="Times New Roman"/>
          <w:b/>
          <w:bCs/>
          <w:color w:val="000000"/>
          <w:sz w:val="24"/>
          <w:szCs w:val="24"/>
        </w:rPr>
      </w:pPr>
      <w:r w:rsidRPr="00432112">
        <w:rPr>
          <w:rFonts w:ascii="Times New Roman" w:hAnsi="Times New Roman" w:cs="Times New Roman"/>
          <w:b/>
          <w:bCs/>
          <w:color w:val="000000"/>
          <w:sz w:val="24"/>
          <w:szCs w:val="24"/>
        </w:rPr>
        <w:t>ПРЕДМЕТ КОНТРАКТА</w:t>
      </w:r>
    </w:p>
    <w:p w:rsidR="001F01F5" w:rsidRPr="00432112" w:rsidRDefault="0015307F" w:rsidP="0015307F">
      <w:pPr>
        <w:pStyle w:val="ab"/>
        <w:tabs>
          <w:tab w:val="left" w:pos="720"/>
        </w:tabs>
        <w:ind w:firstLine="720"/>
        <w:jc w:val="both"/>
        <w:rPr>
          <w:rFonts w:ascii="Times New Roman" w:hAnsi="Times New Roman" w:cs="Times New Roman"/>
          <w:sz w:val="24"/>
          <w:szCs w:val="24"/>
        </w:rPr>
      </w:pPr>
      <w:r w:rsidRPr="00432112">
        <w:rPr>
          <w:rFonts w:ascii="Times New Roman" w:hAnsi="Times New Roman" w:cs="Times New Roman"/>
          <w:sz w:val="24"/>
          <w:szCs w:val="24"/>
        </w:rPr>
        <w:t xml:space="preserve">1.1. </w:t>
      </w:r>
      <w:r w:rsidR="001F01F5" w:rsidRPr="00432112">
        <w:rPr>
          <w:rFonts w:ascii="Times New Roman" w:hAnsi="Times New Roman" w:cs="Times New Roman"/>
          <w:sz w:val="24"/>
          <w:szCs w:val="24"/>
        </w:rPr>
        <w:t xml:space="preserve">Заказчик поручает, а исполнитель принимает на себя обязательства </w:t>
      </w:r>
      <w:r w:rsidR="001F01F5" w:rsidRPr="00432112">
        <w:rPr>
          <w:rFonts w:ascii="Times New Roman" w:hAnsi="Times New Roman" w:cs="Times New Roman"/>
          <w:b/>
          <w:sz w:val="24"/>
          <w:szCs w:val="24"/>
        </w:rPr>
        <w:t xml:space="preserve">оказать услуги </w:t>
      </w:r>
      <w:r w:rsidR="008C0C32" w:rsidRPr="00432112">
        <w:rPr>
          <w:rFonts w:ascii="Times New Roman" w:hAnsi="Times New Roman" w:cs="Times New Roman"/>
          <w:b/>
          <w:sz w:val="24"/>
          <w:szCs w:val="24"/>
        </w:rPr>
        <w:t xml:space="preserve">по </w:t>
      </w:r>
      <w:r w:rsidR="001F01F5" w:rsidRPr="00432112">
        <w:rPr>
          <w:rFonts w:ascii="Times New Roman" w:hAnsi="Times New Roman" w:cs="Times New Roman"/>
          <w:b/>
          <w:sz w:val="24"/>
          <w:szCs w:val="24"/>
        </w:rPr>
        <w:t xml:space="preserve">поверке </w:t>
      </w:r>
      <w:r w:rsidR="00046EB8" w:rsidRPr="00046EB8">
        <w:rPr>
          <w:rFonts w:ascii="Times New Roman" w:hAnsi="Times New Roman" w:cs="Times New Roman"/>
          <w:b/>
          <w:sz w:val="24"/>
          <w:szCs w:val="24"/>
        </w:rPr>
        <w:t xml:space="preserve">приборов учёта тепловой энергии отопления </w:t>
      </w:r>
      <w:r w:rsidR="001F01F5" w:rsidRPr="00432112">
        <w:rPr>
          <w:rFonts w:ascii="Times New Roman" w:hAnsi="Times New Roman" w:cs="Times New Roman"/>
          <w:sz w:val="24"/>
          <w:szCs w:val="24"/>
        </w:rPr>
        <w:t xml:space="preserve">(далее – услуги) в соответствии с условиями настоящего контракта и согласно </w:t>
      </w:r>
      <w:r w:rsidR="0038026F">
        <w:rPr>
          <w:rFonts w:ascii="Times New Roman" w:hAnsi="Times New Roman" w:cs="Times New Roman"/>
          <w:sz w:val="24"/>
          <w:szCs w:val="24"/>
        </w:rPr>
        <w:t>Спецификации</w:t>
      </w:r>
      <w:r w:rsidR="001F01F5" w:rsidRPr="00432112">
        <w:rPr>
          <w:rFonts w:ascii="Times New Roman" w:hAnsi="Times New Roman" w:cs="Times New Roman"/>
          <w:sz w:val="24"/>
          <w:szCs w:val="24"/>
        </w:rPr>
        <w:t xml:space="preserve"> (приложение № 1 к контракту), </w:t>
      </w:r>
      <w:r w:rsidR="0038026F">
        <w:rPr>
          <w:rFonts w:ascii="Times New Roman" w:hAnsi="Times New Roman" w:cs="Times New Roman"/>
          <w:sz w:val="24"/>
          <w:szCs w:val="24"/>
        </w:rPr>
        <w:t xml:space="preserve">Технического задания (приложение №2 к контракту), </w:t>
      </w:r>
      <w:r w:rsidR="001F01F5" w:rsidRPr="00432112">
        <w:rPr>
          <w:rFonts w:ascii="Times New Roman" w:hAnsi="Times New Roman" w:cs="Times New Roman"/>
          <w:sz w:val="24"/>
          <w:szCs w:val="24"/>
        </w:rPr>
        <w:t>являющ</w:t>
      </w:r>
      <w:r w:rsidR="0038026F">
        <w:rPr>
          <w:rFonts w:ascii="Times New Roman" w:hAnsi="Times New Roman" w:cs="Times New Roman"/>
          <w:sz w:val="24"/>
          <w:szCs w:val="24"/>
        </w:rPr>
        <w:t>имися</w:t>
      </w:r>
      <w:r w:rsidR="001F01F5" w:rsidRPr="00432112">
        <w:rPr>
          <w:rFonts w:ascii="Times New Roman" w:hAnsi="Times New Roman" w:cs="Times New Roman"/>
          <w:sz w:val="24"/>
          <w:szCs w:val="24"/>
        </w:rPr>
        <w:t xml:space="preserve"> неотъемлемой частью настоящего контракта, а заказчик обязуется принять и оплатить указанные услуги в установленном настоящим контрактом порядке.</w:t>
      </w:r>
    </w:p>
    <w:p w:rsidR="001F01F5" w:rsidRPr="00432112" w:rsidRDefault="0015307F" w:rsidP="0015307F">
      <w:pPr>
        <w:tabs>
          <w:tab w:val="left" w:pos="720"/>
        </w:tabs>
        <w:ind w:firstLine="720"/>
        <w:jc w:val="both"/>
        <w:rPr>
          <w:sz w:val="24"/>
          <w:szCs w:val="24"/>
        </w:rPr>
      </w:pPr>
      <w:r w:rsidRPr="00432112">
        <w:rPr>
          <w:sz w:val="24"/>
          <w:szCs w:val="24"/>
        </w:rPr>
        <w:t xml:space="preserve">1.2. </w:t>
      </w:r>
      <w:r w:rsidR="001F01F5" w:rsidRPr="00432112">
        <w:rPr>
          <w:sz w:val="24"/>
          <w:szCs w:val="24"/>
        </w:rPr>
        <w:t xml:space="preserve">Перечень </w:t>
      </w:r>
      <w:r w:rsidR="0038026F" w:rsidRPr="0038026F">
        <w:rPr>
          <w:sz w:val="24"/>
          <w:szCs w:val="24"/>
        </w:rPr>
        <w:t>приборов учёта тепловой энергии отопления</w:t>
      </w:r>
      <w:r w:rsidR="001F01F5" w:rsidRPr="00432112">
        <w:rPr>
          <w:sz w:val="24"/>
          <w:szCs w:val="24"/>
        </w:rPr>
        <w:t>, а также иная необходимая информация определены в Приложении №</w:t>
      </w:r>
      <w:r w:rsidR="007E5051" w:rsidRPr="007E5051">
        <w:rPr>
          <w:sz w:val="24"/>
          <w:szCs w:val="24"/>
        </w:rPr>
        <w:t>2</w:t>
      </w:r>
      <w:r w:rsidR="001F01F5" w:rsidRPr="00432112">
        <w:rPr>
          <w:sz w:val="24"/>
          <w:szCs w:val="24"/>
        </w:rPr>
        <w:t xml:space="preserve"> к контракту.</w:t>
      </w:r>
    </w:p>
    <w:p w:rsidR="00046EB8" w:rsidRPr="00046EB8" w:rsidRDefault="001F01F5" w:rsidP="00C11101">
      <w:pPr>
        <w:tabs>
          <w:tab w:val="left" w:pos="720"/>
        </w:tabs>
        <w:ind w:firstLine="720"/>
        <w:jc w:val="both"/>
        <w:rPr>
          <w:sz w:val="24"/>
          <w:szCs w:val="24"/>
        </w:rPr>
      </w:pPr>
      <w:r w:rsidRPr="00432112">
        <w:rPr>
          <w:sz w:val="24"/>
          <w:szCs w:val="24"/>
        </w:rPr>
        <w:t xml:space="preserve">1.3 </w:t>
      </w:r>
      <w:r w:rsidRPr="00046EB8">
        <w:rPr>
          <w:sz w:val="24"/>
          <w:szCs w:val="24"/>
        </w:rPr>
        <w:t xml:space="preserve">Место оказания услуг: </w:t>
      </w:r>
      <w:r w:rsidR="007E5051" w:rsidRPr="007E5051">
        <w:rPr>
          <w:sz w:val="24"/>
          <w:szCs w:val="24"/>
        </w:rPr>
        <w:t>Российская Федерация, Краснодарский край, территория ГБУЗ «ДГКБ г. Краснодара» МЗ КК, сама поверка происходит на территории исполнителя</w:t>
      </w:r>
      <w:r w:rsidR="00046EB8" w:rsidRPr="00046EB8">
        <w:rPr>
          <w:sz w:val="24"/>
          <w:szCs w:val="24"/>
        </w:rPr>
        <w:t>.</w:t>
      </w:r>
    </w:p>
    <w:p w:rsidR="00C11101" w:rsidRPr="00C11101" w:rsidRDefault="001F01F5" w:rsidP="00046EB8">
      <w:pPr>
        <w:tabs>
          <w:tab w:val="left" w:pos="720"/>
        </w:tabs>
        <w:ind w:firstLine="720"/>
        <w:jc w:val="both"/>
        <w:rPr>
          <w:sz w:val="24"/>
          <w:szCs w:val="24"/>
        </w:rPr>
      </w:pPr>
      <w:r w:rsidRPr="00432112">
        <w:rPr>
          <w:sz w:val="24"/>
          <w:szCs w:val="24"/>
        </w:rPr>
        <w:t xml:space="preserve">1.4 </w:t>
      </w:r>
      <w:r w:rsidR="00046EB8" w:rsidRPr="00046EB8">
        <w:rPr>
          <w:sz w:val="24"/>
          <w:szCs w:val="24"/>
        </w:rPr>
        <w:t>Срок оказания услуг: с даты заключения контракта по 31.07.2026 года</w:t>
      </w:r>
      <w:r w:rsidR="00C11101" w:rsidRPr="00C11101">
        <w:rPr>
          <w:sz w:val="24"/>
          <w:szCs w:val="24"/>
        </w:rPr>
        <w:t>.</w:t>
      </w:r>
    </w:p>
    <w:p w:rsidR="0015307F" w:rsidRPr="00432112" w:rsidRDefault="0015307F" w:rsidP="0015307F">
      <w:pPr>
        <w:tabs>
          <w:tab w:val="left" w:pos="0"/>
        </w:tabs>
        <w:autoSpaceDE w:val="0"/>
        <w:ind w:firstLine="720"/>
        <w:jc w:val="both"/>
        <w:rPr>
          <w:sz w:val="24"/>
          <w:szCs w:val="24"/>
        </w:rPr>
      </w:pPr>
      <w:r w:rsidRPr="00432112">
        <w:rPr>
          <w:sz w:val="24"/>
          <w:szCs w:val="24"/>
        </w:rPr>
        <w:t>1.</w:t>
      </w:r>
      <w:r w:rsidR="00525A56" w:rsidRPr="00432112">
        <w:rPr>
          <w:sz w:val="24"/>
          <w:szCs w:val="24"/>
        </w:rPr>
        <w:t>5</w:t>
      </w:r>
      <w:r w:rsidRPr="00432112">
        <w:rPr>
          <w:sz w:val="24"/>
          <w:szCs w:val="24"/>
        </w:rPr>
        <w:t xml:space="preserve">. Поверка </w:t>
      </w:r>
      <w:r w:rsidR="0038026F">
        <w:rPr>
          <w:sz w:val="24"/>
          <w:szCs w:val="24"/>
        </w:rPr>
        <w:t>приборов учета тепловой энергии отопления</w:t>
      </w:r>
      <w:r w:rsidRPr="00432112">
        <w:rPr>
          <w:sz w:val="24"/>
          <w:szCs w:val="24"/>
        </w:rPr>
        <w:t xml:space="preserve"> должна проводиться в рамках Федерального закона </w:t>
      </w:r>
      <w:r w:rsidR="007E5051" w:rsidRPr="007E5051">
        <w:rPr>
          <w:sz w:val="24"/>
          <w:szCs w:val="24"/>
        </w:rPr>
        <w:t xml:space="preserve">от 26.06.2008 № 102-ФЗ </w:t>
      </w:r>
      <w:r w:rsidRPr="00432112">
        <w:rPr>
          <w:sz w:val="24"/>
          <w:szCs w:val="24"/>
        </w:rPr>
        <w:t>«Об обеспечении единства измерений», по утвержденным методикам.</w:t>
      </w:r>
    </w:p>
    <w:p w:rsidR="0015307F" w:rsidRDefault="0015307F" w:rsidP="0015307F">
      <w:pPr>
        <w:tabs>
          <w:tab w:val="left" w:pos="0"/>
        </w:tabs>
        <w:suppressAutoHyphens/>
        <w:ind w:firstLine="720"/>
        <w:jc w:val="both"/>
        <w:rPr>
          <w:sz w:val="24"/>
          <w:szCs w:val="24"/>
        </w:rPr>
      </w:pPr>
      <w:r w:rsidRPr="00432112">
        <w:rPr>
          <w:sz w:val="24"/>
          <w:szCs w:val="24"/>
        </w:rPr>
        <w:t>1.</w:t>
      </w:r>
      <w:r w:rsidR="00525A56" w:rsidRPr="00432112">
        <w:rPr>
          <w:sz w:val="24"/>
          <w:szCs w:val="24"/>
        </w:rPr>
        <w:t>6</w:t>
      </w:r>
      <w:r w:rsidRPr="00432112">
        <w:rPr>
          <w:sz w:val="24"/>
          <w:szCs w:val="24"/>
        </w:rPr>
        <w:t>. Исполнитель осуществляет свою деятельность на основании аттестата аккредитации на п</w:t>
      </w:r>
      <w:r w:rsidR="0038026F">
        <w:rPr>
          <w:sz w:val="24"/>
          <w:szCs w:val="24"/>
        </w:rPr>
        <w:t>раво поверки средств измерений, либо при наличии договора с аккредитованной организацией.</w:t>
      </w:r>
    </w:p>
    <w:p w:rsidR="00C11101" w:rsidRPr="00432112" w:rsidRDefault="00C11101" w:rsidP="0015307F">
      <w:pPr>
        <w:tabs>
          <w:tab w:val="left" w:pos="0"/>
        </w:tabs>
        <w:suppressAutoHyphens/>
        <w:ind w:firstLine="720"/>
        <w:jc w:val="both"/>
        <w:rPr>
          <w:sz w:val="24"/>
          <w:szCs w:val="24"/>
        </w:rPr>
      </w:pPr>
    </w:p>
    <w:p w:rsidR="001F01F5" w:rsidRPr="00432112" w:rsidRDefault="0015307F" w:rsidP="0015307F">
      <w:pPr>
        <w:shd w:val="clear" w:color="auto" w:fill="FFFFFF"/>
        <w:spacing w:before="120" w:after="120"/>
        <w:ind w:firstLine="709"/>
        <w:jc w:val="center"/>
        <w:rPr>
          <w:b/>
          <w:sz w:val="24"/>
          <w:szCs w:val="24"/>
        </w:rPr>
      </w:pPr>
      <w:r w:rsidRPr="00432112">
        <w:rPr>
          <w:b/>
          <w:sz w:val="24"/>
          <w:szCs w:val="24"/>
        </w:rPr>
        <w:t>2.</w:t>
      </w:r>
      <w:r w:rsidR="001F01F5" w:rsidRPr="00432112">
        <w:rPr>
          <w:sz w:val="24"/>
          <w:szCs w:val="24"/>
        </w:rPr>
        <w:t xml:space="preserve"> </w:t>
      </w:r>
      <w:r w:rsidR="001F01F5" w:rsidRPr="00432112">
        <w:rPr>
          <w:b/>
          <w:sz w:val="24"/>
          <w:szCs w:val="24"/>
        </w:rPr>
        <w:t>ЦЕНА КОНТРАКТА И ПОРЯДОК РАСЧЕТОВ</w:t>
      </w:r>
    </w:p>
    <w:p w:rsidR="004E6FFC" w:rsidRPr="00432112" w:rsidRDefault="001F01F5" w:rsidP="004E6FFC">
      <w:pPr>
        <w:spacing w:line="240" w:lineRule="atLeast"/>
        <w:ind w:firstLine="709"/>
        <w:jc w:val="both"/>
        <w:rPr>
          <w:b/>
          <w:sz w:val="24"/>
          <w:szCs w:val="24"/>
        </w:rPr>
      </w:pPr>
      <w:r w:rsidRPr="00432112">
        <w:rPr>
          <w:sz w:val="24"/>
          <w:szCs w:val="24"/>
        </w:rPr>
        <w:t>2.1</w:t>
      </w:r>
      <w:r w:rsidRPr="00432112">
        <w:rPr>
          <w:b/>
          <w:sz w:val="24"/>
          <w:szCs w:val="24"/>
        </w:rPr>
        <w:t xml:space="preserve"> </w:t>
      </w:r>
      <w:r w:rsidR="004E6FFC" w:rsidRPr="00432112">
        <w:rPr>
          <w:b/>
          <w:sz w:val="24"/>
          <w:szCs w:val="24"/>
        </w:rPr>
        <w:t>Цена контракта, составляет</w:t>
      </w:r>
      <w:r w:rsidR="004E6FFC" w:rsidRPr="00432112">
        <w:rPr>
          <w:sz w:val="24"/>
          <w:szCs w:val="24"/>
        </w:rPr>
        <w:t xml:space="preserve"> </w:t>
      </w:r>
      <w:r w:rsidR="002359D9">
        <w:rPr>
          <w:b/>
          <w:sz w:val="24"/>
          <w:szCs w:val="24"/>
        </w:rPr>
        <w:t>___________</w:t>
      </w:r>
      <w:r w:rsidR="00DB3A18" w:rsidRPr="00432112">
        <w:rPr>
          <w:b/>
          <w:sz w:val="24"/>
          <w:szCs w:val="24"/>
        </w:rPr>
        <w:t xml:space="preserve"> (</w:t>
      </w:r>
      <w:r w:rsidR="002359D9">
        <w:rPr>
          <w:b/>
          <w:sz w:val="24"/>
          <w:szCs w:val="24"/>
        </w:rPr>
        <w:t>_____________</w:t>
      </w:r>
      <w:r w:rsidR="00DB3A18" w:rsidRPr="00432112">
        <w:rPr>
          <w:b/>
          <w:sz w:val="24"/>
          <w:szCs w:val="24"/>
        </w:rPr>
        <w:t>) рубл</w:t>
      </w:r>
      <w:r w:rsidR="002359D9">
        <w:rPr>
          <w:b/>
          <w:sz w:val="24"/>
          <w:szCs w:val="24"/>
        </w:rPr>
        <w:t>ей</w:t>
      </w:r>
      <w:r w:rsidR="00DB3A18" w:rsidRPr="00432112">
        <w:rPr>
          <w:b/>
          <w:sz w:val="24"/>
          <w:szCs w:val="24"/>
        </w:rPr>
        <w:t xml:space="preserve"> </w:t>
      </w:r>
      <w:r w:rsidR="002359D9">
        <w:rPr>
          <w:b/>
          <w:sz w:val="24"/>
          <w:szCs w:val="24"/>
        </w:rPr>
        <w:t>__</w:t>
      </w:r>
      <w:r w:rsidR="00DB3A18" w:rsidRPr="00432112">
        <w:rPr>
          <w:b/>
          <w:sz w:val="24"/>
          <w:szCs w:val="24"/>
        </w:rPr>
        <w:t xml:space="preserve"> копеек</w:t>
      </w:r>
      <w:r w:rsidR="004E6FFC" w:rsidRPr="00432112">
        <w:rPr>
          <w:b/>
          <w:sz w:val="24"/>
          <w:szCs w:val="24"/>
        </w:rPr>
        <w:t xml:space="preserve">, </w:t>
      </w:r>
      <w:r w:rsidR="00DB3A18" w:rsidRPr="00432112">
        <w:rPr>
          <w:b/>
          <w:sz w:val="24"/>
          <w:szCs w:val="24"/>
        </w:rPr>
        <w:t xml:space="preserve">НДС </w:t>
      </w:r>
      <w:r w:rsidR="002359D9">
        <w:rPr>
          <w:b/>
          <w:sz w:val="24"/>
          <w:szCs w:val="24"/>
        </w:rPr>
        <w:t>_____________</w:t>
      </w:r>
      <w:r w:rsidR="00DB3A18" w:rsidRPr="00432112">
        <w:rPr>
          <w:b/>
          <w:sz w:val="24"/>
          <w:szCs w:val="24"/>
        </w:rPr>
        <w:t>.</w:t>
      </w:r>
    </w:p>
    <w:p w:rsidR="001F01F5" w:rsidRPr="00432112" w:rsidRDefault="001F01F5" w:rsidP="001039D1">
      <w:pPr>
        <w:shd w:val="clear" w:color="auto" w:fill="FFFFFF"/>
        <w:ind w:firstLine="709"/>
        <w:jc w:val="both"/>
        <w:rPr>
          <w:b/>
          <w:color w:val="000000"/>
          <w:sz w:val="24"/>
          <w:szCs w:val="24"/>
        </w:rPr>
      </w:pPr>
      <w:r w:rsidRPr="00432112">
        <w:rPr>
          <w:color w:val="000000"/>
          <w:sz w:val="24"/>
          <w:szCs w:val="24"/>
        </w:rPr>
        <w:t>2.2 Цена настоящего контракта является твердой и определяется на весь срок исполнения контракта.</w:t>
      </w:r>
    </w:p>
    <w:p w:rsidR="001039D1" w:rsidRPr="00432112" w:rsidRDefault="001F01F5" w:rsidP="00352ADE">
      <w:pPr>
        <w:shd w:val="clear" w:color="auto" w:fill="FFFFFF"/>
        <w:ind w:firstLine="709"/>
        <w:jc w:val="both"/>
        <w:rPr>
          <w:color w:val="000000"/>
          <w:sz w:val="24"/>
          <w:szCs w:val="24"/>
        </w:rPr>
      </w:pPr>
      <w:r w:rsidRPr="00432112">
        <w:rPr>
          <w:color w:val="000000"/>
          <w:sz w:val="24"/>
          <w:szCs w:val="24"/>
        </w:rPr>
        <w:lastRenderedPageBreak/>
        <w:t xml:space="preserve">2.3 </w:t>
      </w:r>
      <w:r w:rsidR="001039D1" w:rsidRPr="00432112">
        <w:rPr>
          <w:color w:val="000000"/>
          <w:sz w:val="24"/>
          <w:szCs w:val="24"/>
        </w:rPr>
        <w:t xml:space="preserve">Оплата за фактически оказанные услуги осуществляется заказчиком в течение </w:t>
      </w:r>
      <w:r w:rsidR="000D4256" w:rsidRPr="00432112">
        <w:rPr>
          <w:b/>
          <w:color w:val="000000"/>
          <w:sz w:val="24"/>
          <w:szCs w:val="24"/>
        </w:rPr>
        <w:t>7</w:t>
      </w:r>
      <w:r w:rsidR="001039D1" w:rsidRPr="00432112">
        <w:rPr>
          <w:b/>
          <w:color w:val="000000"/>
          <w:sz w:val="24"/>
          <w:szCs w:val="24"/>
        </w:rPr>
        <w:t xml:space="preserve"> (</w:t>
      </w:r>
      <w:r w:rsidR="000D4256" w:rsidRPr="00432112">
        <w:rPr>
          <w:b/>
          <w:color w:val="000000"/>
          <w:sz w:val="24"/>
          <w:szCs w:val="24"/>
        </w:rPr>
        <w:t>семь</w:t>
      </w:r>
      <w:r w:rsidR="001039D1" w:rsidRPr="00432112">
        <w:rPr>
          <w:b/>
          <w:color w:val="000000"/>
          <w:sz w:val="24"/>
          <w:szCs w:val="24"/>
        </w:rPr>
        <w:t xml:space="preserve">) </w:t>
      </w:r>
      <w:r w:rsidR="000D4256" w:rsidRPr="00432112">
        <w:rPr>
          <w:b/>
          <w:color w:val="000000"/>
          <w:sz w:val="24"/>
          <w:szCs w:val="24"/>
        </w:rPr>
        <w:t xml:space="preserve">рабочих </w:t>
      </w:r>
      <w:r w:rsidR="001039D1" w:rsidRPr="00432112">
        <w:rPr>
          <w:b/>
          <w:color w:val="000000"/>
          <w:sz w:val="24"/>
          <w:szCs w:val="24"/>
        </w:rPr>
        <w:t>дней</w:t>
      </w:r>
      <w:r w:rsidR="001039D1" w:rsidRPr="00432112">
        <w:rPr>
          <w:color w:val="000000"/>
          <w:sz w:val="24"/>
          <w:szCs w:val="24"/>
        </w:rPr>
        <w:t xml:space="preserve"> с даты подписания заказчиком акта сдачи-приемки оказанных услуг, на основании акта сдачи-приемки оказанных услуг, счета и счета-фактуры (при наличии)</w:t>
      </w:r>
      <w:r w:rsidR="00352ADE">
        <w:rPr>
          <w:color w:val="000000"/>
          <w:sz w:val="24"/>
          <w:szCs w:val="24"/>
        </w:rPr>
        <w:t xml:space="preserve">, </w:t>
      </w:r>
      <w:r w:rsidR="00352ADE" w:rsidRPr="00352ADE">
        <w:rPr>
          <w:color w:val="000000"/>
          <w:sz w:val="24"/>
          <w:szCs w:val="24"/>
        </w:rPr>
        <w:t>Акт</w:t>
      </w:r>
      <w:r w:rsidR="00352ADE">
        <w:rPr>
          <w:color w:val="000000"/>
          <w:sz w:val="24"/>
          <w:szCs w:val="24"/>
        </w:rPr>
        <w:t>а</w:t>
      </w:r>
      <w:r w:rsidR="00352ADE" w:rsidRPr="00352ADE">
        <w:rPr>
          <w:color w:val="000000"/>
          <w:sz w:val="24"/>
          <w:szCs w:val="24"/>
        </w:rPr>
        <w:t xml:space="preserve"> демонтажа приборов учета; Свидетельств</w:t>
      </w:r>
      <w:r w:rsidR="00352ADE">
        <w:rPr>
          <w:color w:val="000000"/>
          <w:sz w:val="24"/>
          <w:szCs w:val="24"/>
        </w:rPr>
        <w:t>а</w:t>
      </w:r>
      <w:r w:rsidR="00352ADE" w:rsidRPr="00352ADE">
        <w:rPr>
          <w:color w:val="000000"/>
          <w:sz w:val="24"/>
          <w:szCs w:val="24"/>
        </w:rPr>
        <w:t xml:space="preserve"> о поверке средства измерений на все приборы; Акт</w:t>
      </w:r>
      <w:r w:rsidR="00352ADE">
        <w:rPr>
          <w:color w:val="000000"/>
          <w:sz w:val="24"/>
          <w:szCs w:val="24"/>
        </w:rPr>
        <w:t>а</w:t>
      </w:r>
      <w:r w:rsidR="00352ADE" w:rsidRPr="00352ADE">
        <w:rPr>
          <w:color w:val="000000"/>
          <w:sz w:val="24"/>
          <w:szCs w:val="24"/>
        </w:rPr>
        <w:t xml:space="preserve"> опломбировки приборов учета; Акт</w:t>
      </w:r>
      <w:r w:rsidR="00352ADE">
        <w:rPr>
          <w:color w:val="000000"/>
          <w:sz w:val="24"/>
          <w:szCs w:val="24"/>
        </w:rPr>
        <w:t>а</w:t>
      </w:r>
      <w:r w:rsidR="00352ADE" w:rsidRPr="00352ADE">
        <w:rPr>
          <w:color w:val="000000"/>
          <w:sz w:val="24"/>
          <w:szCs w:val="24"/>
        </w:rPr>
        <w:t xml:space="preserve"> ввода в эксплуатацию приборов учета;</w:t>
      </w:r>
      <w:r w:rsidR="00352ADE">
        <w:rPr>
          <w:color w:val="000000"/>
          <w:sz w:val="24"/>
          <w:szCs w:val="24"/>
        </w:rPr>
        <w:t xml:space="preserve"> </w:t>
      </w:r>
      <w:r w:rsidR="00352ADE" w:rsidRPr="00352ADE">
        <w:rPr>
          <w:color w:val="000000"/>
          <w:sz w:val="24"/>
          <w:szCs w:val="24"/>
        </w:rPr>
        <w:t>Акт</w:t>
      </w:r>
      <w:r w:rsidR="00352ADE">
        <w:rPr>
          <w:color w:val="000000"/>
          <w:sz w:val="24"/>
          <w:szCs w:val="24"/>
        </w:rPr>
        <w:t>а</w:t>
      </w:r>
      <w:r w:rsidR="00352ADE" w:rsidRPr="00352ADE">
        <w:rPr>
          <w:color w:val="000000"/>
          <w:sz w:val="24"/>
          <w:szCs w:val="24"/>
        </w:rPr>
        <w:t xml:space="preserve"> оказанных услуг.</w:t>
      </w:r>
    </w:p>
    <w:p w:rsidR="001F01F5" w:rsidRPr="00432112" w:rsidRDefault="001039D1" w:rsidP="001039D1">
      <w:pPr>
        <w:shd w:val="clear" w:color="auto" w:fill="FFFFFF"/>
        <w:ind w:firstLine="709"/>
        <w:jc w:val="both"/>
        <w:rPr>
          <w:color w:val="000000"/>
          <w:sz w:val="24"/>
          <w:szCs w:val="24"/>
        </w:rPr>
      </w:pPr>
      <w:r w:rsidRPr="00432112">
        <w:rPr>
          <w:color w:val="000000"/>
          <w:sz w:val="24"/>
          <w:szCs w:val="24"/>
        </w:rPr>
        <w:t xml:space="preserve">Счет-фактура выставляется исполнителем в соответствии с действующим законодательством Российской Федерации.  </w:t>
      </w:r>
    </w:p>
    <w:p w:rsidR="001039D1" w:rsidRPr="00432112" w:rsidRDefault="001039D1" w:rsidP="001039D1">
      <w:pPr>
        <w:widowControl w:val="0"/>
        <w:shd w:val="clear" w:color="auto" w:fill="FFFFFF"/>
        <w:tabs>
          <w:tab w:val="left" w:pos="-2160"/>
          <w:tab w:val="left" w:pos="1418"/>
        </w:tabs>
        <w:suppressAutoHyphens/>
        <w:autoSpaceDE w:val="0"/>
        <w:autoSpaceDN w:val="0"/>
        <w:adjustRightInd w:val="0"/>
        <w:ind w:firstLine="709"/>
        <w:jc w:val="both"/>
        <w:rPr>
          <w:rFonts w:eastAsia="MS Mincho"/>
          <w:sz w:val="24"/>
          <w:szCs w:val="24"/>
        </w:rPr>
      </w:pPr>
      <w:r w:rsidRPr="00432112">
        <w:rPr>
          <w:rFonts w:eastAsia="MS Mincho"/>
          <w:sz w:val="24"/>
          <w:szCs w:val="24"/>
        </w:rPr>
        <w:t>2.4.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432112">
        <w:rPr>
          <w:sz w:val="24"/>
          <w:szCs w:val="24"/>
        </w:rPr>
        <w:t>.</w:t>
      </w:r>
    </w:p>
    <w:p w:rsidR="001039D1" w:rsidRPr="00432112" w:rsidRDefault="001039D1" w:rsidP="001039D1">
      <w:pPr>
        <w:shd w:val="clear" w:color="auto" w:fill="FFFFFF"/>
        <w:tabs>
          <w:tab w:val="left" w:pos="-2160"/>
          <w:tab w:val="left" w:pos="709"/>
          <w:tab w:val="left" w:pos="1418"/>
        </w:tabs>
        <w:suppressAutoHyphens/>
        <w:adjustRightInd w:val="0"/>
        <w:ind w:firstLine="709"/>
        <w:jc w:val="both"/>
        <w:rPr>
          <w:rFonts w:eastAsia="MS Mincho"/>
          <w:sz w:val="24"/>
          <w:szCs w:val="24"/>
        </w:rPr>
      </w:pPr>
      <w:r w:rsidRPr="00432112">
        <w:rPr>
          <w:rFonts w:eastAsia="MS Mincho"/>
          <w:sz w:val="24"/>
          <w:szCs w:val="24"/>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w:t>
      </w:r>
    </w:p>
    <w:p w:rsidR="001039D1" w:rsidRPr="00432112" w:rsidRDefault="001039D1" w:rsidP="001039D1">
      <w:pPr>
        <w:autoSpaceDE w:val="0"/>
        <w:autoSpaceDN w:val="0"/>
        <w:adjustRightInd w:val="0"/>
        <w:ind w:firstLine="709"/>
        <w:jc w:val="both"/>
        <w:rPr>
          <w:rFonts w:eastAsia="MS Mincho"/>
          <w:sz w:val="24"/>
          <w:szCs w:val="24"/>
        </w:rPr>
      </w:pPr>
      <w:r w:rsidRPr="00432112">
        <w:rPr>
          <w:rFonts w:eastAsia="MS Mincho"/>
          <w:sz w:val="24"/>
          <w:szCs w:val="24"/>
        </w:rPr>
        <w:t>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1039D1" w:rsidRPr="00432112" w:rsidRDefault="001039D1" w:rsidP="001039D1">
      <w:pPr>
        <w:widowControl w:val="0"/>
        <w:tabs>
          <w:tab w:val="left" w:pos="-2160"/>
          <w:tab w:val="left" w:pos="1418"/>
        </w:tabs>
        <w:suppressAutoHyphens/>
        <w:ind w:firstLine="709"/>
        <w:jc w:val="both"/>
        <w:rPr>
          <w:rFonts w:eastAsia="MS Mincho"/>
          <w:sz w:val="24"/>
          <w:szCs w:val="24"/>
        </w:rPr>
      </w:pPr>
      <w:r w:rsidRPr="00432112">
        <w:rPr>
          <w:rFonts w:eastAsia="MS Mincho"/>
          <w:sz w:val="24"/>
          <w:szCs w:val="24"/>
        </w:rPr>
        <w:t xml:space="preserve">2.5. Обязанности заказчика по оплате считаются исполненными </w:t>
      </w:r>
      <w:r w:rsidRPr="00432112">
        <w:rPr>
          <w:sz w:val="24"/>
          <w:szCs w:val="24"/>
        </w:rPr>
        <w:t xml:space="preserve">с даты </w:t>
      </w:r>
      <w:r w:rsidRPr="00432112">
        <w:rPr>
          <w:rFonts w:eastAsia="MS Mincho"/>
          <w:sz w:val="24"/>
          <w:szCs w:val="24"/>
        </w:rPr>
        <w:t>списания денежных средств с расчетного счета заказчика.</w:t>
      </w:r>
    </w:p>
    <w:p w:rsidR="00352ADE" w:rsidRDefault="001039D1" w:rsidP="00352ADE">
      <w:pPr>
        <w:widowControl w:val="0"/>
        <w:tabs>
          <w:tab w:val="left" w:pos="-2160"/>
          <w:tab w:val="left" w:pos="1418"/>
        </w:tabs>
        <w:suppressAutoHyphens/>
        <w:ind w:firstLine="709"/>
        <w:jc w:val="both"/>
        <w:rPr>
          <w:rFonts w:eastAsia="MS Mincho"/>
          <w:sz w:val="24"/>
          <w:szCs w:val="24"/>
        </w:rPr>
      </w:pPr>
      <w:r w:rsidRPr="00432112">
        <w:rPr>
          <w:rFonts w:eastAsia="MS Mincho"/>
          <w:sz w:val="24"/>
          <w:szCs w:val="24"/>
        </w:rPr>
        <w:t>2.6</w:t>
      </w:r>
      <w:r w:rsidR="00127473">
        <w:rPr>
          <w:rFonts w:eastAsia="MS Mincho"/>
          <w:sz w:val="24"/>
          <w:szCs w:val="24"/>
        </w:rPr>
        <w:t>.</w:t>
      </w:r>
      <w:r w:rsidRPr="00432112">
        <w:rPr>
          <w:rFonts w:eastAsia="MS Mincho"/>
          <w:sz w:val="24"/>
          <w:szCs w:val="24"/>
        </w:rPr>
        <w:t xml:space="preserve"> </w:t>
      </w:r>
      <w:r w:rsidR="00352ADE" w:rsidRPr="00352ADE">
        <w:rPr>
          <w:rFonts w:eastAsia="MS Mincho"/>
          <w:sz w:val="24"/>
          <w:szCs w:val="24"/>
        </w:rPr>
        <w:t xml:space="preserve">Источник финансирования – средства фонда обязательного медицинского страхования. </w:t>
      </w:r>
    </w:p>
    <w:p w:rsidR="00352ADE" w:rsidRDefault="00352ADE" w:rsidP="00352ADE">
      <w:pPr>
        <w:widowControl w:val="0"/>
        <w:tabs>
          <w:tab w:val="left" w:pos="-2160"/>
          <w:tab w:val="left" w:pos="1418"/>
        </w:tabs>
        <w:suppressAutoHyphens/>
        <w:ind w:firstLine="709"/>
        <w:jc w:val="both"/>
        <w:rPr>
          <w:rFonts w:eastAsia="MS Mincho"/>
          <w:sz w:val="24"/>
          <w:szCs w:val="24"/>
        </w:rPr>
      </w:pPr>
    </w:p>
    <w:p w:rsidR="001F01F5" w:rsidRDefault="001039D1" w:rsidP="00352ADE">
      <w:pPr>
        <w:widowControl w:val="0"/>
        <w:tabs>
          <w:tab w:val="left" w:pos="-2160"/>
          <w:tab w:val="left" w:pos="1418"/>
        </w:tabs>
        <w:suppressAutoHyphens/>
        <w:ind w:firstLine="709"/>
        <w:jc w:val="both"/>
        <w:rPr>
          <w:b/>
          <w:color w:val="000000"/>
          <w:sz w:val="24"/>
          <w:szCs w:val="24"/>
        </w:rPr>
      </w:pPr>
      <w:r w:rsidRPr="00432112">
        <w:rPr>
          <w:b/>
          <w:color w:val="000000"/>
          <w:sz w:val="24"/>
          <w:szCs w:val="24"/>
        </w:rPr>
        <w:t>3. ПОРЯДОК СДАЧИ И ПРИЁМКИ РЕЗУЛЬТАТОВ ОКАЗАННЫХ УСЛУГ</w:t>
      </w:r>
    </w:p>
    <w:p w:rsidR="00352ADE" w:rsidRPr="00432112" w:rsidRDefault="00352ADE" w:rsidP="00352ADE">
      <w:pPr>
        <w:widowControl w:val="0"/>
        <w:tabs>
          <w:tab w:val="left" w:pos="-2160"/>
          <w:tab w:val="left" w:pos="1418"/>
        </w:tabs>
        <w:suppressAutoHyphens/>
        <w:ind w:firstLine="709"/>
        <w:jc w:val="both"/>
        <w:rPr>
          <w:b/>
          <w:color w:val="000000"/>
          <w:sz w:val="24"/>
          <w:szCs w:val="24"/>
        </w:rPr>
      </w:pPr>
    </w:p>
    <w:p w:rsidR="00352ADE" w:rsidRPr="00352ADE" w:rsidRDefault="00072F82" w:rsidP="00352ADE">
      <w:pPr>
        <w:shd w:val="clear" w:color="auto" w:fill="FFFFFF"/>
        <w:tabs>
          <w:tab w:val="left" w:pos="1488"/>
        </w:tabs>
        <w:ind w:firstLine="709"/>
        <w:jc w:val="both"/>
        <w:rPr>
          <w:color w:val="000000"/>
          <w:sz w:val="24"/>
          <w:szCs w:val="24"/>
        </w:rPr>
      </w:pPr>
      <w:r w:rsidRPr="00432112">
        <w:rPr>
          <w:color w:val="000000"/>
          <w:sz w:val="24"/>
          <w:szCs w:val="24"/>
        </w:rPr>
        <w:t xml:space="preserve">3.1 По окончании оказания услуг исполнитель в течение 3 (трех) рабочих дней </w:t>
      </w:r>
      <w:r w:rsidRPr="00432112">
        <w:rPr>
          <w:sz w:val="24"/>
          <w:szCs w:val="24"/>
        </w:rPr>
        <w:t xml:space="preserve">представляет заказчику акт сдачи-приемки оказанных услуг </w:t>
      </w:r>
      <w:r w:rsidRPr="00432112">
        <w:rPr>
          <w:rFonts w:eastAsia="MS Mincho"/>
          <w:sz w:val="24"/>
          <w:szCs w:val="24"/>
        </w:rPr>
        <w:t>в 2-х экземпляр</w:t>
      </w:r>
      <w:r w:rsidRPr="00432112">
        <w:rPr>
          <w:sz w:val="24"/>
          <w:szCs w:val="24"/>
        </w:rPr>
        <w:t>ах, а также счет на оплату, счет-фактуру (при наличии),</w:t>
      </w:r>
      <w:r w:rsidR="008420FD" w:rsidRPr="00432112">
        <w:rPr>
          <w:sz w:val="24"/>
          <w:szCs w:val="24"/>
        </w:rPr>
        <w:t xml:space="preserve"> </w:t>
      </w:r>
      <w:r w:rsidR="00352ADE" w:rsidRPr="00352ADE">
        <w:rPr>
          <w:color w:val="000000"/>
          <w:sz w:val="24"/>
          <w:szCs w:val="24"/>
        </w:rPr>
        <w:t>Акт демонтажа приборов учета; Свидетельств</w:t>
      </w:r>
      <w:r w:rsidR="00352ADE">
        <w:rPr>
          <w:color w:val="000000"/>
          <w:sz w:val="24"/>
          <w:szCs w:val="24"/>
        </w:rPr>
        <w:t>о</w:t>
      </w:r>
      <w:r w:rsidR="00352ADE" w:rsidRPr="00352ADE">
        <w:rPr>
          <w:color w:val="000000"/>
          <w:sz w:val="24"/>
          <w:szCs w:val="24"/>
        </w:rPr>
        <w:t xml:space="preserve"> о поверке средства измерений на все приборы; Акт опломбировки приборов учета; Акт ввода в эксплуатацию приборов учета; Акт оказанных услуг.</w:t>
      </w:r>
    </w:p>
    <w:p w:rsidR="00072F82" w:rsidRPr="00432112" w:rsidRDefault="00072F82" w:rsidP="00072F82">
      <w:pPr>
        <w:ind w:firstLine="709"/>
        <w:contextualSpacing/>
        <w:jc w:val="both"/>
        <w:rPr>
          <w:sz w:val="24"/>
          <w:szCs w:val="24"/>
        </w:rPr>
      </w:pPr>
      <w:r w:rsidRPr="00432112">
        <w:rPr>
          <w:rFonts w:eastAsia="MS Mincho"/>
          <w:kern w:val="1"/>
          <w:sz w:val="24"/>
          <w:szCs w:val="24"/>
          <w:lang w:eastAsia="hi-IN" w:bidi="hi-IN"/>
        </w:rPr>
        <w:t xml:space="preserve">3.2. Приемка оказанных услуг в соответствии с контрактом осуществляется заказчиком в течение </w:t>
      </w:r>
      <w:r w:rsidR="00871F11" w:rsidRPr="00432112">
        <w:rPr>
          <w:color w:val="000000"/>
          <w:sz w:val="24"/>
          <w:szCs w:val="24"/>
        </w:rPr>
        <w:t>7</w:t>
      </w:r>
      <w:r w:rsidRPr="00432112">
        <w:rPr>
          <w:color w:val="000000"/>
          <w:sz w:val="24"/>
          <w:szCs w:val="24"/>
        </w:rPr>
        <w:t xml:space="preserve"> (</w:t>
      </w:r>
      <w:r w:rsidR="00871F11" w:rsidRPr="00432112">
        <w:rPr>
          <w:color w:val="000000"/>
          <w:sz w:val="24"/>
          <w:szCs w:val="24"/>
        </w:rPr>
        <w:t>семи</w:t>
      </w:r>
      <w:r w:rsidRPr="00432112">
        <w:rPr>
          <w:color w:val="000000"/>
          <w:sz w:val="24"/>
          <w:szCs w:val="24"/>
        </w:rPr>
        <w:t>) рабочих дней</w:t>
      </w:r>
      <w:r w:rsidRPr="00432112">
        <w:rPr>
          <w:rFonts w:eastAsia="MS Mincho"/>
          <w:kern w:val="1"/>
          <w:sz w:val="24"/>
          <w:szCs w:val="24"/>
          <w:lang w:eastAsia="hi-IN" w:bidi="hi-IN"/>
        </w:rPr>
        <w:t>, включая проведение экспертизы, со дня получения заказчиком документов, предусмотренных пункто</w:t>
      </w:r>
      <w:r w:rsidR="00352ADE">
        <w:rPr>
          <w:rFonts w:eastAsia="MS Mincho"/>
          <w:kern w:val="1"/>
          <w:sz w:val="24"/>
          <w:szCs w:val="24"/>
          <w:lang w:eastAsia="hi-IN" w:bidi="hi-IN"/>
        </w:rPr>
        <w:t>м 3.1 настоящего контракта</w:t>
      </w:r>
      <w:r w:rsidRPr="00432112">
        <w:rPr>
          <w:sz w:val="24"/>
          <w:szCs w:val="24"/>
        </w:rPr>
        <w:t>.</w:t>
      </w:r>
    </w:p>
    <w:p w:rsidR="00072F82" w:rsidRPr="00432112" w:rsidRDefault="00072F82" w:rsidP="00072F82">
      <w:pPr>
        <w:widowControl w:val="0"/>
        <w:suppressAutoHyphens/>
        <w:ind w:firstLine="709"/>
        <w:contextualSpacing/>
        <w:jc w:val="both"/>
        <w:rPr>
          <w:rFonts w:eastAsia="SimSun"/>
          <w:kern w:val="1"/>
          <w:sz w:val="24"/>
          <w:szCs w:val="24"/>
          <w:lang w:eastAsia="hi-IN" w:bidi="hi-IN"/>
        </w:rPr>
      </w:pPr>
      <w:r w:rsidRPr="00432112">
        <w:rPr>
          <w:color w:val="000000"/>
          <w:sz w:val="24"/>
          <w:szCs w:val="24"/>
        </w:rPr>
        <w:t xml:space="preserve">3.3. При приемке услуг заказчик обязан провести экспертизу для проверки оказанных исполнителем услуг, предусмотренных контрактом, в части их соответствия условиям контракта. </w:t>
      </w:r>
      <w:r w:rsidRPr="00432112">
        <w:rPr>
          <w:rFonts w:eastAsia="SimSun"/>
          <w:kern w:val="1"/>
          <w:sz w:val="24"/>
          <w:szCs w:val="24"/>
          <w:lang w:eastAsia="hi-IN" w:bidi="hi-I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F82" w:rsidRPr="00432112" w:rsidRDefault="00072F82" w:rsidP="00072F82">
      <w:pPr>
        <w:widowControl w:val="0"/>
        <w:suppressAutoHyphens/>
        <w:ind w:firstLine="709"/>
        <w:contextualSpacing/>
        <w:jc w:val="both"/>
        <w:rPr>
          <w:rFonts w:eastAsia="SimSun"/>
          <w:snapToGrid w:val="0"/>
          <w:kern w:val="1"/>
          <w:sz w:val="24"/>
          <w:szCs w:val="24"/>
          <w:lang w:bidi="hi-IN"/>
        </w:rPr>
      </w:pPr>
      <w:r w:rsidRPr="00432112">
        <w:rPr>
          <w:rFonts w:eastAsia="SimSun"/>
          <w:snapToGrid w:val="0"/>
          <w:kern w:val="1"/>
          <w:sz w:val="24"/>
          <w:szCs w:val="24"/>
          <w:lang w:bidi="hi-IN"/>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72F82" w:rsidRPr="00432112" w:rsidRDefault="00072F82" w:rsidP="00072F82">
      <w:pPr>
        <w:widowControl w:val="0"/>
        <w:suppressAutoHyphens/>
        <w:ind w:firstLine="709"/>
        <w:contextualSpacing/>
        <w:jc w:val="both"/>
        <w:rPr>
          <w:rFonts w:eastAsia="MS Mincho"/>
          <w:kern w:val="1"/>
          <w:sz w:val="24"/>
          <w:szCs w:val="24"/>
          <w:lang w:eastAsia="hi-IN" w:bidi="hi-IN"/>
        </w:rPr>
      </w:pPr>
      <w:r w:rsidRPr="00432112">
        <w:rPr>
          <w:rFonts w:eastAsia="MS Mincho"/>
          <w:kern w:val="1"/>
          <w:sz w:val="24"/>
          <w:szCs w:val="24"/>
          <w:lang w:eastAsia="hi-IN" w:bidi="hi-IN"/>
        </w:rPr>
        <w:t>При проведении экспертизы, срок приемки оказанных услуг, указанный в пункте 3.2 контракта, продлевается на срок проведения экспертизы оказанных услуг привлеченными экспертами, экспертными организациями.</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color w:val="000000"/>
          <w:kern w:val="1"/>
          <w:sz w:val="24"/>
          <w:szCs w:val="24"/>
          <w:lang w:eastAsia="hi-IN" w:bidi="hi-IN"/>
        </w:rPr>
        <w:t xml:space="preserve">3.4. После проведения экспертизы заказчик направляет исполнителю подписанный заказчиком </w:t>
      </w:r>
      <w:r w:rsidRPr="00432112">
        <w:rPr>
          <w:sz w:val="24"/>
          <w:szCs w:val="24"/>
          <w:lang w:eastAsia="en-US"/>
        </w:rPr>
        <w:t xml:space="preserve">(в случае создания приемочной комиссии подписанный всеми членами приемочной комиссии и утвержденный заказчиком) </w:t>
      </w:r>
      <w:r w:rsidRPr="00432112">
        <w:rPr>
          <w:rFonts w:eastAsia="SimSun"/>
          <w:color w:val="000000"/>
          <w:kern w:val="1"/>
          <w:sz w:val="24"/>
          <w:szCs w:val="24"/>
          <w:lang w:eastAsia="hi-IN" w:bidi="hi-IN"/>
        </w:rPr>
        <w:t xml:space="preserve">один экземпляр акта </w:t>
      </w:r>
      <w:r w:rsidRPr="00432112">
        <w:rPr>
          <w:rFonts w:eastAsia="SimSun"/>
          <w:kern w:val="1"/>
          <w:sz w:val="24"/>
          <w:szCs w:val="24"/>
          <w:lang w:eastAsia="hi-IN" w:bidi="hi-IN"/>
        </w:rPr>
        <w:t xml:space="preserve">сдачи-приемки оказанных услуг </w:t>
      </w:r>
      <w:r w:rsidRPr="00432112">
        <w:rPr>
          <w:rFonts w:eastAsia="SimSun"/>
          <w:color w:val="000000"/>
          <w:kern w:val="1"/>
          <w:sz w:val="24"/>
          <w:szCs w:val="24"/>
          <w:lang w:eastAsia="hi-IN" w:bidi="hi-IN"/>
        </w:rPr>
        <w:t>или мотивированный отказ от подписания такого документа.</w:t>
      </w:r>
    </w:p>
    <w:p w:rsidR="00072F82" w:rsidRPr="00432112" w:rsidRDefault="00072F82" w:rsidP="00072F82">
      <w:pPr>
        <w:tabs>
          <w:tab w:val="left" w:pos="1701"/>
          <w:tab w:val="center" w:pos="4677"/>
          <w:tab w:val="right" w:pos="9355"/>
        </w:tabs>
        <w:ind w:firstLine="709"/>
        <w:contextualSpacing/>
        <w:jc w:val="both"/>
        <w:rPr>
          <w:rFonts w:eastAsia="SimSun"/>
          <w:color w:val="000000"/>
          <w:kern w:val="1"/>
          <w:sz w:val="24"/>
          <w:szCs w:val="24"/>
          <w:lang w:bidi="hi-IN"/>
        </w:rPr>
      </w:pPr>
      <w:r w:rsidRPr="00432112">
        <w:rPr>
          <w:color w:val="000000"/>
          <w:kern w:val="1"/>
          <w:sz w:val="24"/>
          <w:szCs w:val="24"/>
          <w:lang w:bidi="hi-IN"/>
        </w:rPr>
        <w:t>3.5. Мотивированный отказ от подписания акта сдачи-приемки оказанных услуг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color w:val="000000"/>
          <w:kern w:val="1"/>
          <w:sz w:val="24"/>
          <w:szCs w:val="24"/>
          <w:lang w:eastAsia="hi-IN" w:bidi="hi-IN"/>
        </w:rPr>
        <w:lastRenderedPageBreak/>
        <w:t xml:space="preserve">3.6. </w:t>
      </w:r>
      <w:r w:rsidRPr="00432112">
        <w:rPr>
          <w:rFonts w:eastAsia="SimSun"/>
          <w:kern w:val="1"/>
          <w:sz w:val="24"/>
          <w:szCs w:val="24"/>
          <w:lang w:eastAsia="hi-IN" w:bidi="hi-IN"/>
        </w:rPr>
        <w:t xml:space="preserve">Датой приемки оказанных услуг считается дата </w:t>
      </w:r>
      <w:r w:rsidRPr="00432112">
        <w:rPr>
          <w:rFonts w:eastAsia="SimSun"/>
          <w:color w:val="000000"/>
          <w:kern w:val="1"/>
          <w:sz w:val="24"/>
          <w:szCs w:val="24"/>
          <w:lang w:eastAsia="hi-IN" w:bidi="hi-IN"/>
        </w:rPr>
        <w:t>подписания акта сдачи-приемки оказанных услуг заказчиком</w:t>
      </w:r>
      <w:r w:rsidRPr="00432112">
        <w:rPr>
          <w:sz w:val="24"/>
          <w:szCs w:val="24"/>
        </w:rPr>
        <w:t xml:space="preserve"> без замечаний</w:t>
      </w:r>
      <w:r w:rsidRPr="00432112">
        <w:rPr>
          <w:rFonts w:eastAsia="SimSun"/>
          <w:color w:val="000000"/>
          <w:kern w:val="1"/>
          <w:sz w:val="24"/>
          <w:szCs w:val="24"/>
          <w:lang w:eastAsia="hi-IN" w:bidi="hi-IN"/>
        </w:rPr>
        <w:t>.</w:t>
      </w:r>
      <w:r w:rsidRPr="00432112">
        <w:rPr>
          <w:rFonts w:eastAsia="SimSun"/>
          <w:kern w:val="1"/>
          <w:sz w:val="24"/>
          <w:szCs w:val="24"/>
          <w:lang w:eastAsia="hi-IN" w:bidi="hi-IN"/>
        </w:rPr>
        <w:t xml:space="preserve"> </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kern w:val="1"/>
          <w:sz w:val="24"/>
          <w:szCs w:val="24"/>
          <w:lang w:eastAsia="hi-IN" w:bidi="hi-IN"/>
        </w:rPr>
        <w:t>3.7. По решению заказчика для приемки услуг, оказанных в соответствии с контрактом, может создаваться приемочная комиссия.</w:t>
      </w:r>
    </w:p>
    <w:p w:rsidR="00072F82" w:rsidRPr="00432112" w:rsidRDefault="00072F82" w:rsidP="00072F82">
      <w:pPr>
        <w:tabs>
          <w:tab w:val="left" w:pos="1701"/>
          <w:tab w:val="center" w:pos="4677"/>
          <w:tab w:val="right" w:pos="9355"/>
        </w:tabs>
        <w:ind w:firstLine="709"/>
        <w:contextualSpacing/>
        <w:jc w:val="both"/>
        <w:rPr>
          <w:color w:val="000000"/>
          <w:kern w:val="1"/>
          <w:sz w:val="24"/>
          <w:szCs w:val="24"/>
          <w:lang w:bidi="hi-IN"/>
        </w:rPr>
      </w:pPr>
      <w:r w:rsidRPr="00432112">
        <w:rPr>
          <w:color w:val="000000"/>
          <w:kern w:val="1"/>
          <w:sz w:val="24"/>
          <w:szCs w:val="24"/>
          <w:lang w:bidi="hi-IN"/>
        </w:rPr>
        <w:t>3.8.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rsidR="008420FD" w:rsidRPr="00432112" w:rsidRDefault="008420FD" w:rsidP="008C0C32">
      <w:pPr>
        <w:pStyle w:val="3"/>
        <w:spacing w:before="120"/>
        <w:ind w:left="0" w:firstLine="0"/>
        <w:jc w:val="center"/>
        <w:rPr>
          <w:b/>
          <w:color w:val="000000"/>
          <w:sz w:val="24"/>
          <w:szCs w:val="24"/>
        </w:rPr>
      </w:pPr>
      <w:r w:rsidRPr="00432112">
        <w:rPr>
          <w:b/>
          <w:color w:val="000000"/>
          <w:sz w:val="24"/>
          <w:szCs w:val="24"/>
        </w:rPr>
        <w:t xml:space="preserve">4. </w:t>
      </w:r>
      <w:r w:rsidRPr="00432112">
        <w:rPr>
          <w:b/>
          <w:bCs/>
          <w:color w:val="000000"/>
          <w:sz w:val="24"/>
          <w:szCs w:val="24"/>
        </w:rPr>
        <w:t xml:space="preserve">КАЧЕСТВО </w:t>
      </w:r>
      <w:r w:rsidRPr="00432112">
        <w:rPr>
          <w:b/>
          <w:color w:val="000000"/>
          <w:sz w:val="24"/>
          <w:szCs w:val="24"/>
        </w:rPr>
        <w:t>УСЛУГ</w:t>
      </w:r>
    </w:p>
    <w:p w:rsidR="008420FD" w:rsidRPr="00432112" w:rsidRDefault="008420FD" w:rsidP="008C0C32">
      <w:pPr>
        <w:pStyle w:val="3"/>
        <w:spacing w:after="0"/>
        <w:ind w:left="0"/>
        <w:rPr>
          <w:color w:val="000000"/>
          <w:sz w:val="24"/>
          <w:szCs w:val="24"/>
        </w:rPr>
      </w:pPr>
      <w:r w:rsidRPr="00432112">
        <w:rPr>
          <w:color w:val="000000"/>
          <w:sz w:val="24"/>
          <w:szCs w:val="24"/>
        </w:rPr>
        <w:t>4.1</w:t>
      </w:r>
      <w:r w:rsidR="00127473">
        <w:rPr>
          <w:color w:val="000000"/>
          <w:sz w:val="24"/>
          <w:szCs w:val="24"/>
        </w:rPr>
        <w:t>.</w:t>
      </w:r>
      <w:r w:rsidRPr="00432112">
        <w:rPr>
          <w:color w:val="000000"/>
          <w:sz w:val="24"/>
          <w:szCs w:val="24"/>
        </w:rPr>
        <w:t xml:space="preserve"> Исполнитель гарантирует качественное оказание услуг. В случае, если оказанные исполнителем услуги не будут соответствовать </w:t>
      </w:r>
      <w:r w:rsidR="006C792C">
        <w:rPr>
          <w:color w:val="000000"/>
          <w:sz w:val="24"/>
          <w:szCs w:val="24"/>
        </w:rPr>
        <w:t>условиям контракта</w:t>
      </w:r>
      <w:r w:rsidRPr="00432112">
        <w:rPr>
          <w:color w:val="000000"/>
          <w:sz w:val="24"/>
          <w:szCs w:val="24"/>
        </w:rPr>
        <w:t xml:space="preserve">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rsidR="008420FD" w:rsidRPr="00432112" w:rsidRDefault="008420FD" w:rsidP="008C0C32">
      <w:pPr>
        <w:pStyle w:val="3"/>
        <w:spacing w:after="0"/>
        <w:ind w:left="0"/>
        <w:rPr>
          <w:color w:val="000000"/>
          <w:sz w:val="24"/>
          <w:szCs w:val="24"/>
        </w:rPr>
      </w:pPr>
      <w:r w:rsidRPr="00432112">
        <w:rPr>
          <w:color w:val="000000"/>
          <w:sz w:val="24"/>
          <w:szCs w:val="24"/>
        </w:rPr>
        <w:t>4.2</w:t>
      </w:r>
      <w:r w:rsidR="00127473">
        <w:rPr>
          <w:color w:val="000000"/>
          <w:sz w:val="24"/>
          <w:szCs w:val="24"/>
        </w:rPr>
        <w:t>.</w:t>
      </w:r>
      <w:r w:rsidRPr="00432112">
        <w:rPr>
          <w:color w:val="000000"/>
          <w:sz w:val="24"/>
          <w:szCs w:val="24"/>
        </w:rPr>
        <w:t xml:space="preserve"> Исполнитель несет ответственность за качество оказанных услуг. Уполномоченный представитель от имени заказчика осуществляет контроль за ходом и качеством оказания услуг, соблюдением сроков их оказания.</w:t>
      </w:r>
    </w:p>
    <w:p w:rsidR="008420FD" w:rsidRPr="00432112" w:rsidRDefault="008420FD" w:rsidP="008C0C32">
      <w:pPr>
        <w:pStyle w:val="3"/>
        <w:spacing w:after="0"/>
        <w:ind w:left="0"/>
        <w:rPr>
          <w:color w:val="000000"/>
          <w:sz w:val="24"/>
          <w:szCs w:val="24"/>
        </w:rPr>
      </w:pPr>
      <w:r w:rsidRPr="00432112">
        <w:rPr>
          <w:color w:val="000000"/>
          <w:sz w:val="24"/>
          <w:szCs w:val="24"/>
        </w:rPr>
        <w:t>4.3</w:t>
      </w:r>
      <w:r w:rsidR="00127473">
        <w:rPr>
          <w:color w:val="000000"/>
          <w:sz w:val="24"/>
          <w:szCs w:val="24"/>
        </w:rPr>
        <w:t>.</w:t>
      </w:r>
      <w:r w:rsidRPr="00432112">
        <w:rPr>
          <w:color w:val="000000"/>
          <w:sz w:val="24"/>
          <w:szCs w:val="24"/>
        </w:rPr>
        <w:t xml:space="preserve"> Качество оказываемых услуг должно соответствовать настоящему Контракту, а также требованиям законодательства Российской Федерации.</w:t>
      </w:r>
    </w:p>
    <w:p w:rsidR="008420FD" w:rsidRPr="00432112" w:rsidRDefault="008420FD" w:rsidP="008C0C32">
      <w:pPr>
        <w:pStyle w:val="ConsPlusNormal"/>
        <w:widowControl/>
        <w:ind w:firstLine="709"/>
        <w:jc w:val="both"/>
        <w:rPr>
          <w:rFonts w:ascii="Times New Roman" w:hAnsi="Times New Roman" w:cs="Times New Roman"/>
          <w:color w:val="000000"/>
          <w:sz w:val="24"/>
          <w:szCs w:val="24"/>
        </w:rPr>
      </w:pPr>
      <w:r w:rsidRPr="00432112">
        <w:rPr>
          <w:rFonts w:ascii="Times New Roman" w:hAnsi="Times New Roman" w:cs="Times New Roman"/>
          <w:color w:val="000000"/>
          <w:sz w:val="24"/>
          <w:szCs w:val="24"/>
        </w:rPr>
        <w:t>4.4</w:t>
      </w:r>
      <w:r w:rsidR="00127473">
        <w:rPr>
          <w:rFonts w:ascii="Times New Roman" w:hAnsi="Times New Roman" w:cs="Times New Roman"/>
          <w:color w:val="000000"/>
          <w:sz w:val="24"/>
          <w:szCs w:val="24"/>
        </w:rPr>
        <w:t>.</w:t>
      </w:r>
      <w:r w:rsidRPr="00432112">
        <w:rPr>
          <w:rFonts w:ascii="Times New Roman" w:hAnsi="Times New Roman" w:cs="Times New Roman"/>
          <w:color w:val="000000"/>
          <w:sz w:val="24"/>
          <w:szCs w:val="24"/>
        </w:rPr>
        <w:t xml:space="preserve"> Исполнитель подтверждает соответствие средств измерений метрологическим требованиям и их пригодность к эксплуатации после оказания услуг по поверке, если результаты проверки удостоверены знаком поверки, и (или) свидетельством о поверке, и (или) записью в паспорте (формуляре) средства измерений, заверяемой подписью </w:t>
      </w:r>
      <w:proofErr w:type="spellStart"/>
      <w:r w:rsidRPr="00432112">
        <w:rPr>
          <w:rFonts w:ascii="Times New Roman" w:hAnsi="Times New Roman" w:cs="Times New Roman"/>
          <w:color w:val="000000"/>
          <w:sz w:val="24"/>
          <w:szCs w:val="24"/>
        </w:rPr>
        <w:t>поверителя</w:t>
      </w:r>
      <w:proofErr w:type="spellEnd"/>
      <w:r w:rsidRPr="00432112">
        <w:rPr>
          <w:rFonts w:ascii="Times New Roman" w:hAnsi="Times New Roman" w:cs="Times New Roman"/>
          <w:color w:val="000000"/>
          <w:sz w:val="24"/>
          <w:szCs w:val="24"/>
        </w:rPr>
        <w:t xml:space="preserve"> и знаком поверки.</w:t>
      </w:r>
    </w:p>
    <w:p w:rsidR="008420FD" w:rsidRPr="00432112" w:rsidRDefault="008420FD" w:rsidP="008C0C32">
      <w:pPr>
        <w:ind w:firstLine="709"/>
        <w:jc w:val="both"/>
        <w:rPr>
          <w:sz w:val="24"/>
          <w:szCs w:val="24"/>
        </w:rPr>
      </w:pPr>
      <w:r w:rsidRPr="00432112">
        <w:rPr>
          <w:sz w:val="24"/>
          <w:szCs w:val="24"/>
        </w:rPr>
        <w:t>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2 (двух) дней со дня получения письменного извещения заказчика. Устранение недостатков и дефектов производится исполнителем за свой счет.</w:t>
      </w:r>
    </w:p>
    <w:p w:rsidR="008420FD" w:rsidRPr="00432112" w:rsidRDefault="008420FD" w:rsidP="008C0C32">
      <w:pPr>
        <w:ind w:firstLine="709"/>
        <w:jc w:val="both"/>
        <w:rPr>
          <w:sz w:val="24"/>
          <w:szCs w:val="24"/>
        </w:rPr>
      </w:pPr>
      <w:r w:rsidRPr="00432112">
        <w:rPr>
          <w:sz w:val="24"/>
          <w:szCs w:val="24"/>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rsidR="008420FD" w:rsidRPr="00432112" w:rsidRDefault="008420FD" w:rsidP="008C0C32">
      <w:pPr>
        <w:ind w:firstLine="709"/>
        <w:jc w:val="both"/>
        <w:rPr>
          <w:sz w:val="24"/>
          <w:szCs w:val="24"/>
        </w:rPr>
      </w:pPr>
      <w:r w:rsidRPr="00432112">
        <w:rPr>
          <w:sz w:val="24"/>
          <w:szCs w:val="24"/>
        </w:rPr>
        <w:t>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8420FD" w:rsidRPr="00432112" w:rsidRDefault="008420FD" w:rsidP="008C0C32">
      <w:pPr>
        <w:widowControl w:val="0"/>
        <w:tabs>
          <w:tab w:val="left" w:pos="0"/>
        </w:tabs>
        <w:suppressAutoHyphens/>
        <w:ind w:firstLine="709"/>
        <w:jc w:val="both"/>
        <w:rPr>
          <w:sz w:val="24"/>
          <w:szCs w:val="24"/>
        </w:rPr>
      </w:pPr>
      <w:r w:rsidRPr="00432112">
        <w:rPr>
          <w:sz w:val="24"/>
          <w:szCs w:val="24"/>
        </w:rPr>
        <w:t xml:space="preserve">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w:t>
      </w:r>
      <w:r w:rsidRPr="00432112">
        <w:rPr>
          <w:spacing w:val="2"/>
          <w:sz w:val="24"/>
          <w:szCs w:val="24"/>
        </w:rPr>
        <w:t xml:space="preserve">устранить дефекты самостоятельно, взыскав с исполнителя полную стоимость </w:t>
      </w:r>
      <w:r w:rsidRPr="00432112">
        <w:rPr>
          <w:sz w:val="24"/>
          <w:szCs w:val="24"/>
        </w:rPr>
        <w:t>понесенных расходов и других убытков</w:t>
      </w:r>
      <w:r w:rsidRPr="00432112">
        <w:rPr>
          <w:spacing w:val="2"/>
          <w:sz w:val="24"/>
          <w:szCs w:val="24"/>
        </w:rPr>
        <w:t>, стоимость проведения экспертизы</w:t>
      </w:r>
      <w:r w:rsidRPr="00432112">
        <w:rPr>
          <w:sz w:val="24"/>
          <w:szCs w:val="24"/>
        </w:rPr>
        <w:t>.</w:t>
      </w:r>
    </w:p>
    <w:p w:rsidR="003E5A5F" w:rsidRPr="00432112" w:rsidRDefault="003E5A5F" w:rsidP="008420FD">
      <w:pPr>
        <w:keepNext/>
        <w:suppressAutoHyphens/>
        <w:spacing w:line="259" w:lineRule="auto"/>
        <w:contextualSpacing/>
        <w:jc w:val="center"/>
        <w:rPr>
          <w:b/>
          <w:sz w:val="24"/>
          <w:szCs w:val="24"/>
        </w:rPr>
      </w:pPr>
    </w:p>
    <w:p w:rsidR="008420FD" w:rsidRPr="00432112" w:rsidRDefault="008420FD" w:rsidP="008420FD">
      <w:pPr>
        <w:keepNext/>
        <w:suppressAutoHyphens/>
        <w:spacing w:line="259" w:lineRule="auto"/>
        <w:contextualSpacing/>
        <w:jc w:val="center"/>
        <w:rPr>
          <w:b/>
          <w:sz w:val="24"/>
          <w:szCs w:val="24"/>
        </w:rPr>
      </w:pPr>
      <w:r w:rsidRPr="00432112">
        <w:rPr>
          <w:b/>
          <w:sz w:val="24"/>
          <w:szCs w:val="24"/>
        </w:rPr>
        <w:t>5. ПРАВА И ОБЯЗАННОСТИ СТОРОН</w:t>
      </w:r>
    </w:p>
    <w:p w:rsidR="001F01F5" w:rsidRPr="00432112" w:rsidRDefault="008420FD" w:rsidP="004B28C4">
      <w:pPr>
        <w:shd w:val="clear" w:color="auto" w:fill="FFFFFF"/>
        <w:ind w:right="-142" w:firstLine="709"/>
        <w:jc w:val="both"/>
        <w:rPr>
          <w:color w:val="000000"/>
          <w:sz w:val="24"/>
          <w:szCs w:val="24"/>
        </w:rPr>
      </w:pPr>
      <w:r w:rsidRPr="00432112">
        <w:rPr>
          <w:color w:val="000000"/>
          <w:sz w:val="24"/>
          <w:szCs w:val="24"/>
        </w:rPr>
        <w:t>5.1 Заказчик вправе:</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5.1.1</w:t>
      </w:r>
      <w:r w:rsidR="00127473">
        <w:rPr>
          <w:color w:val="000000"/>
          <w:sz w:val="24"/>
          <w:szCs w:val="24"/>
        </w:rPr>
        <w:t>.</w:t>
      </w:r>
      <w:r w:rsidRPr="00432112">
        <w:rPr>
          <w:color w:val="000000"/>
          <w:sz w:val="24"/>
          <w:szCs w:val="24"/>
        </w:rPr>
        <w:t xml:space="preserve"> Требовать от исполнителя надлежащего исполнения об</w:t>
      </w:r>
      <w:r w:rsidR="004B28C4" w:rsidRPr="00432112">
        <w:rPr>
          <w:color w:val="000000"/>
          <w:sz w:val="24"/>
          <w:szCs w:val="24"/>
        </w:rPr>
        <w:t>язательств в соответствии с кон</w:t>
      </w:r>
      <w:r w:rsidRPr="00432112">
        <w:rPr>
          <w:color w:val="000000"/>
          <w:sz w:val="24"/>
          <w:szCs w:val="24"/>
        </w:rPr>
        <w:t>трактом, а также требовать своевременного устранения выявленных недостатков.</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lastRenderedPageBreak/>
        <w:t>5.1.2. 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5.1.3. Запрашивать у исполнителя информацию о ходе оказываемых услуг.</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5.1.4. Осуществлять контроль за качеством, порядком и сроками оказания услуг.</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5.1.5. Отказаться от приемки результата услуг в случаях, пред</w:t>
      </w:r>
      <w:r w:rsidR="004B28C4" w:rsidRPr="00432112">
        <w:rPr>
          <w:color w:val="000000"/>
          <w:sz w:val="24"/>
          <w:szCs w:val="24"/>
        </w:rPr>
        <w:t>усмотренных контрактом и законо</w:t>
      </w:r>
      <w:r w:rsidRPr="00432112">
        <w:rPr>
          <w:color w:val="000000"/>
          <w:sz w:val="24"/>
          <w:szCs w:val="24"/>
        </w:rPr>
        <w:t>дательством Российской Федерации, в том числе в случае обнаружения неустранимых недостатков.</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5.1.6. Принять решение об одностороннем отказе от исполн</w:t>
      </w:r>
      <w:r w:rsidR="004B28C4" w:rsidRPr="00432112">
        <w:rPr>
          <w:color w:val="000000"/>
          <w:sz w:val="24"/>
          <w:szCs w:val="24"/>
        </w:rPr>
        <w:t>ения настоящего контракта в соответствии</w:t>
      </w:r>
      <w:r w:rsidRPr="00432112">
        <w:rPr>
          <w:color w:val="000000"/>
          <w:sz w:val="24"/>
          <w:szCs w:val="24"/>
        </w:rPr>
        <w:t xml:space="preserve"> с гражданским законодательством Российской Федерации.</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5.1.7. До принятия решения об одностороннем отказе от исполнения контракт</w:t>
      </w:r>
      <w:r w:rsidR="004B28C4" w:rsidRPr="00432112">
        <w:rPr>
          <w:color w:val="000000"/>
          <w:sz w:val="24"/>
          <w:szCs w:val="24"/>
        </w:rPr>
        <w:t>а провести экспер</w:t>
      </w:r>
      <w:r w:rsidRPr="00432112">
        <w:rPr>
          <w:color w:val="000000"/>
          <w:sz w:val="24"/>
          <w:szCs w:val="24"/>
        </w:rPr>
        <w:t>тизу оказанных услуг с привлечением экспертов, экспертных орга</w:t>
      </w:r>
      <w:r w:rsidR="004B28C4" w:rsidRPr="00432112">
        <w:rPr>
          <w:color w:val="000000"/>
          <w:sz w:val="24"/>
          <w:szCs w:val="24"/>
        </w:rPr>
        <w:t>низаций, выбор которых осуществ</w:t>
      </w:r>
      <w:r w:rsidRPr="00432112">
        <w:rPr>
          <w:color w:val="000000"/>
          <w:sz w:val="24"/>
          <w:szCs w:val="24"/>
        </w:rPr>
        <w:t>ляется в соответствии с Федеральным законом № 44-ФЗ.</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5.1.8. Осуществлять иные права, предусмотренные действующим законодательством Российской Федерации.</w:t>
      </w:r>
    </w:p>
    <w:p w:rsidR="008420FD"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Заказчик обязан:</w:t>
      </w:r>
    </w:p>
    <w:p w:rsidR="004B28C4" w:rsidRPr="00432112" w:rsidRDefault="004B28C4" w:rsidP="007D3DE7">
      <w:pPr>
        <w:pStyle w:val="2"/>
        <w:shd w:val="clear" w:color="auto" w:fill="FFFFFF"/>
        <w:spacing w:before="0" w:beforeAutospacing="0" w:after="0" w:afterAutospacing="0" w:line="300" w:lineRule="atLeast"/>
        <w:ind w:firstLine="709"/>
        <w:jc w:val="both"/>
        <w:rPr>
          <w:b w:val="0"/>
          <w:sz w:val="24"/>
          <w:szCs w:val="24"/>
        </w:rPr>
      </w:pPr>
      <w:r w:rsidRPr="00432112">
        <w:rPr>
          <w:rFonts w:eastAsia="SimSun"/>
          <w:b w:val="0"/>
          <w:kern w:val="1"/>
          <w:sz w:val="24"/>
          <w:szCs w:val="24"/>
          <w:lang w:eastAsia="hi-IN" w:bidi="hi-IN"/>
        </w:rPr>
        <w:t>5.2.1</w:t>
      </w:r>
      <w:r w:rsidR="00127473">
        <w:rPr>
          <w:rFonts w:eastAsia="SimSun"/>
          <w:b w:val="0"/>
          <w:kern w:val="1"/>
          <w:sz w:val="24"/>
          <w:szCs w:val="24"/>
          <w:lang w:eastAsia="hi-IN" w:bidi="hi-IN"/>
        </w:rPr>
        <w:t>.</w:t>
      </w:r>
      <w:r w:rsidRPr="00432112">
        <w:rPr>
          <w:rFonts w:eastAsia="SimSun"/>
          <w:b w:val="0"/>
          <w:kern w:val="1"/>
          <w:sz w:val="24"/>
          <w:szCs w:val="24"/>
          <w:lang w:eastAsia="hi-IN" w:bidi="hi-IN"/>
        </w:rPr>
        <w:t xml:space="preserve"> Предоставить средства измерения на поверку в соответствии с требованиями Приказа Минпромторга России от </w:t>
      </w:r>
      <w:r w:rsidR="00D50203" w:rsidRPr="00432112">
        <w:rPr>
          <w:rFonts w:eastAsia="SimSun"/>
          <w:b w:val="0"/>
          <w:kern w:val="1"/>
          <w:sz w:val="24"/>
          <w:szCs w:val="24"/>
          <w:lang w:eastAsia="hi-IN" w:bidi="hi-IN"/>
        </w:rPr>
        <w:t>31</w:t>
      </w:r>
      <w:r w:rsidRPr="00432112">
        <w:rPr>
          <w:rFonts w:eastAsia="SimSun"/>
          <w:b w:val="0"/>
          <w:kern w:val="1"/>
          <w:sz w:val="24"/>
          <w:szCs w:val="24"/>
          <w:lang w:eastAsia="hi-IN" w:bidi="hi-IN"/>
        </w:rPr>
        <w:t>.07.20</w:t>
      </w:r>
      <w:r w:rsidR="00D50203" w:rsidRPr="00432112">
        <w:rPr>
          <w:rFonts w:eastAsia="SimSun"/>
          <w:b w:val="0"/>
          <w:kern w:val="1"/>
          <w:sz w:val="24"/>
          <w:szCs w:val="24"/>
          <w:lang w:eastAsia="hi-IN" w:bidi="hi-IN"/>
        </w:rPr>
        <w:t>20</w:t>
      </w:r>
      <w:r w:rsidRPr="00432112">
        <w:rPr>
          <w:rFonts w:eastAsia="SimSun"/>
          <w:b w:val="0"/>
          <w:kern w:val="1"/>
          <w:sz w:val="24"/>
          <w:szCs w:val="24"/>
          <w:lang w:eastAsia="hi-IN" w:bidi="hi-IN"/>
        </w:rPr>
        <w:t xml:space="preserve"> № </w:t>
      </w:r>
      <w:r w:rsidR="00D50203" w:rsidRPr="00432112">
        <w:rPr>
          <w:rFonts w:eastAsia="SimSun"/>
          <w:b w:val="0"/>
          <w:kern w:val="1"/>
          <w:sz w:val="24"/>
          <w:szCs w:val="24"/>
          <w:lang w:eastAsia="hi-IN" w:bidi="hi-IN"/>
        </w:rPr>
        <w:t>2510</w:t>
      </w:r>
      <w:r w:rsidRPr="00432112">
        <w:rPr>
          <w:rFonts w:eastAsia="SimSun"/>
          <w:b w:val="0"/>
          <w:kern w:val="1"/>
          <w:sz w:val="24"/>
          <w:szCs w:val="24"/>
          <w:lang w:eastAsia="hi-IN" w:bidi="hi-IN"/>
        </w:rPr>
        <w:t xml:space="preserve"> «</w:t>
      </w:r>
      <w:r w:rsidR="00D50203" w:rsidRPr="00432112">
        <w:rPr>
          <w:b w:val="0"/>
          <w:sz w:val="24"/>
          <w:szCs w:val="24"/>
        </w:rPr>
        <w:t>Об утверждении порядка проведения поверки средств измерений, требований к знаку поверки и содержанию свидетельства о поверке</w:t>
      </w:r>
      <w:r w:rsidR="007E5051">
        <w:rPr>
          <w:rFonts w:eastAsia="SimSun"/>
          <w:b w:val="0"/>
          <w:kern w:val="1"/>
          <w:sz w:val="24"/>
          <w:szCs w:val="24"/>
          <w:lang w:eastAsia="hi-IN" w:bidi="hi-IN"/>
        </w:rPr>
        <w:t>».</w:t>
      </w:r>
    </w:p>
    <w:p w:rsidR="004B28C4"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5.2.2</w:t>
      </w:r>
      <w:r w:rsidR="00127473">
        <w:rPr>
          <w:rFonts w:eastAsia="SimSun"/>
          <w:kern w:val="1"/>
          <w:sz w:val="24"/>
          <w:szCs w:val="24"/>
          <w:lang w:eastAsia="hi-IN" w:bidi="hi-IN"/>
        </w:rPr>
        <w:t>.</w:t>
      </w:r>
      <w:r w:rsidRPr="00432112">
        <w:rPr>
          <w:rFonts w:eastAsia="SimSun"/>
          <w:kern w:val="1"/>
          <w:sz w:val="24"/>
          <w:szCs w:val="24"/>
          <w:lang w:eastAsia="hi-IN" w:bidi="hi-IN"/>
        </w:rPr>
        <w:t xml:space="preserve"> Своевременно принять и оплатить надлежащим образом оказанные услуги в соответствии с контрактом.</w:t>
      </w:r>
    </w:p>
    <w:p w:rsidR="008420FD"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5.2.3</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Сообщать исполнителю о недостатках, обнаруженных в ходе оказания услуг, в течение 3 (трех) рабочих дней после обнаружения таких недостатков.</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5.2.4</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Оказывать исполнителю содействие в оказании услуг в порядке, предусмотренном контрактом, в частности обеспечить доступ сотрудников исполнителя к месту оказания услуг.</w:t>
      </w:r>
    </w:p>
    <w:p w:rsidR="008420FD" w:rsidRPr="00432112" w:rsidRDefault="004B28C4" w:rsidP="004B28C4">
      <w:pPr>
        <w:tabs>
          <w:tab w:val="left" w:pos="709"/>
          <w:tab w:val="left" w:pos="1330"/>
        </w:tabs>
        <w:ind w:right="-142" w:firstLine="709"/>
        <w:jc w:val="both"/>
        <w:rPr>
          <w:color w:val="000000"/>
          <w:sz w:val="24"/>
          <w:szCs w:val="24"/>
        </w:rPr>
      </w:pPr>
      <w:r w:rsidRPr="00432112">
        <w:rPr>
          <w:color w:val="000000"/>
          <w:sz w:val="24"/>
          <w:szCs w:val="24"/>
        </w:rPr>
        <w:t>5.2.5</w:t>
      </w:r>
      <w:r w:rsidR="00127473">
        <w:rPr>
          <w:color w:val="000000"/>
          <w:sz w:val="24"/>
          <w:szCs w:val="24"/>
        </w:rPr>
        <w:t>.</w:t>
      </w:r>
      <w:r w:rsidRPr="00432112">
        <w:rPr>
          <w:color w:val="000000"/>
          <w:sz w:val="24"/>
          <w:szCs w:val="24"/>
        </w:rPr>
        <w:t xml:space="preserve"> </w:t>
      </w:r>
      <w:r w:rsidR="008420FD" w:rsidRPr="00432112">
        <w:rPr>
          <w:color w:val="000000"/>
          <w:sz w:val="24"/>
          <w:szCs w:val="24"/>
        </w:rPr>
        <w:t xml:space="preserve">Провести экспертизу оказанных услуг для проверки их соответствия условиям контракта в соответствии с Федеральным </w:t>
      </w:r>
      <w:hyperlink r:id="rId8" w:history="1">
        <w:r w:rsidR="008420FD" w:rsidRPr="00432112">
          <w:rPr>
            <w:color w:val="000000"/>
            <w:sz w:val="24"/>
            <w:szCs w:val="24"/>
          </w:rPr>
          <w:t>законом</w:t>
        </w:r>
      </w:hyperlink>
      <w:r w:rsidR="008420FD" w:rsidRPr="00432112">
        <w:rPr>
          <w:color w:val="000000"/>
          <w:sz w:val="24"/>
          <w:szCs w:val="24"/>
        </w:rPr>
        <w:t xml:space="preserve"> №44-ФЗ.</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5.2.6</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Осуществлять иные обязанности, предусмотренные законодательством Российской Федерации и условиями Контракта.</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Исполнитель вправе:</w:t>
      </w:r>
    </w:p>
    <w:p w:rsidR="004B28C4"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5.3.1</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Требовать своевременного подписания заказчиком отчетных документ</w:t>
      </w:r>
      <w:r w:rsidRPr="00432112">
        <w:rPr>
          <w:rFonts w:eastAsia="SimSun"/>
          <w:kern w:val="1"/>
          <w:sz w:val="24"/>
          <w:szCs w:val="24"/>
          <w:lang w:eastAsia="hi-IN" w:bidi="hi-IN"/>
        </w:rPr>
        <w:t>ов, предусмотренных контрактом.</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5.3.2</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 xml:space="preserve">Требовать своевременной оплаты оказанных услуг в соответствии с </w:t>
      </w:r>
      <w:hyperlink w:anchor="P1105" w:history="1">
        <w:r w:rsidR="008420FD" w:rsidRPr="00432112">
          <w:rPr>
            <w:rFonts w:eastAsia="SimSun"/>
            <w:kern w:val="1"/>
            <w:sz w:val="24"/>
            <w:szCs w:val="24"/>
            <w:lang w:eastAsia="hi-IN" w:bidi="hi-IN"/>
          </w:rPr>
          <w:t>условиями</w:t>
        </w:r>
      </w:hyperlink>
      <w:r w:rsidR="008420FD" w:rsidRPr="00432112">
        <w:rPr>
          <w:rFonts w:eastAsia="SimSun"/>
          <w:kern w:val="1"/>
          <w:sz w:val="24"/>
          <w:szCs w:val="24"/>
          <w:lang w:eastAsia="hi-IN" w:bidi="hi-IN"/>
        </w:rPr>
        <w:t xml:space="preserve"> контракта.</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5.3.3</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Обращаться к заказчику за организационным содействием в целях проведения мероприятий по улучшению качества оказываемых услуг.</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5.3.4</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Самостоятельно определять количество специалистов, необходимых для оказания услуг заказчику.</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5.3.5</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Осуществлять иные права, предусмотренные действующим законодательством Российской Федерации.</w:t>
      </w:r>
    </w:p>
    <w:p w:rsidR="004B28C4" w:rsidRPr="00432112" w:rsidRDefault="004B28C4" w:rsidP="004B28C4">
      <w:pPr>
        <w:pStyle w:val="af"/>
        <w:shd w:val="clear" w:color="auto" w:fill="FFFFFF"/>
        <w:ind w:left="0" w:right="-142" w:firstLine="709"/>
        <w:jc w:val="both"/>
        <w:rPr>
          <w:color w:val="000000"/>
        </w:rPr>
      </w:pPr>
      <w:r w:rsidRPr="00432112">
        <w:rPr>
          <w:color w:val="000000"/>
        </w:rPr>
        <w:t>5.4</w:t>
      </w:r>
      <w:r w:rsidR="00127473">
        <w:rPr>
          <w:color w:val="000000"/>
        </w:rPr>
        <w:t>.</w:t>
      </w:r>
      <w:r w:rsidRPr="00432112">
        <w:rPr>
          <w:color w:val="000000"/>
        </w:rPr>
        <w:t xml:space="preserve"> Исполнитель обязан:</w:t>
      </w:r>
    </w:p>
    <w:p w:rsidR="00F9581D" w:rsidRPr="00432112" w:rsidRDefault="00F9581D" w:rsidP="004B28C4">
      <w:pPr>
        <w:pStyle w:val="af"/>
        <w:shd w:val="clear" w:color="auto" w:fill="FFFFFF"/>
        <w:ind w:left="0" w:right="-142" w:firstLine="709"/>
        <w:jc w:val="both"/>
        <w:rPr>
          <w:color w:val="000000"/>
        </w:rPr>
      </w:pPr>
      <w:r w:rsidRPr="00432112">
        <w:rPr>
          <w:color w:val="000000"/>
        </w:rPr>
        <w:t>5.4.1</w:t>
      </w:r>
      <w:r w:rsidR="00127473">
        <w:rPr>
          <w:color w:val="000000"/>
        </w:rPr>
        <w:t>.</w:t>
      </w:r>
      <w:r w:rsidRPr="00432112">
        <w:rPr>
          <w:color w:val="000000"/>
        </w:rPr>
        <w:t xml:space="preserve"> Иметь регистрацию в реестре аккредитованных лиц в области</w:t>
      </w:r>
      <w:r w:rsidR="0038026F">
        <w:rPr>
          <w:color w:val="000000"/>
        </w:rPr>
        <w:t xml:space="preserve"> обеспечения единства измерений, либо</w:t>
      </w:r>
      <w:r w:rsidR="0038026F" w:rsidRPr="0038026F">
        <w:t xml:space="preserve"> </w:t>
      </w:r>
      <w:r w:rsidR="0038026F">
        <w:rPr>
          <w:color w:val="000000"/>
        </w:rPr>
        <w:t>договор</w:t>
      </w:r>
      <w:r w:rsidR="0038026F" w:rsidRPr="0038026F">
        <w:rPr>
          <w:color w:val="000000"/>
        </w:rPr>
        <w:t xml:space="preserve"> с аккредитованной организацией.</w:t>
      </w:r>
      <w:r w:rsidR="0038026F">
        <w:rPr>
          <w:color w:val="000000"/>
        </w:rPr>
        <w:t xml:space="preserve"> </w:t>
      </w:r>
    </w:p>
    <w:p w:rsidR="004B28C4" w:rsidRPr="00432112" w:rsidRDefault="004B28C4" w:rsidP="004B28C4">
      <w:pPr>
        <w:pStyle w:val="Default"/>
        <w:ind w:right="-142" w:firstLine="709"/>
        <w:jc w:val="both"/>
      </w:pPr>
      <w:r w:rsidRPr="00432112">
        <w:t>5.4.</w:t>
      </w:r>
      <w:r w:rsidR="00F9581D" w:rsidRPr="00432112">
        <w:t>2</w:t>
      </w:r>
      <w:r w:rsidR="00127473">
        <w:t>.</w:t>
      </w:r>
      <w:r w:rsidRPr="00432112">
        <w:t xml:space="preserve"> Оказывать услуги, предусмотренные </w:t>
      </w:r>
      <w:r w:rsidR="007E5051" w:rsidRPr="007E5051">
        <w:t xml:space="preserve">Техническим заданием (Приложение № 2) </w:t>
      </w:r>
      <w:r w:rsidRPr="00432112">
        <w:t xml:space="preserve">в соответствии с </w:t>
      </w:r>
      <w:r w:rsidR="00D50203" w:rsidRPr="00432112">
        <w:rPr>
          <w:rFonts w:eastAsia="SimSun"/>
          <w:color w:val="auto"/>
          <w:kern w:val="1"/>
          <w:lang w:eastAsia="hi-IN" w:bidi="hi-IN"/>
        </w:rPr>
        <w:t>Приказом Минпромторга России от 31.07.2020 № 2510 «</w:t>
      </w:r>
      <w:r w:rsidR="00D50203" w:rsidRPr="00432112">
        <w:rPr>
          <w:color w:val="auto"/>
        </w:rPr>
        <w:t>Об утверждении порядка проведения поверки средств измерений, требований к знаку поверки и содержанию свидетельства о поверке</w:t>
      </w:r>
      <w:r w:rsidR="00D50203" w:rsidRPr="00432112">
        <w:rPr>
          <w:rFonts w:eastAsia="SimSun"/>
          <w:color w:val="auto"/>
          <w:kern w:val="1"/>
          <w:lang w:eastAsia="hi-IN" w:bidi="hi-IN"/>
        </w:rPr>
        <w:t>»</w:t>
      </w:r>
      <w:r w:rsidRPr="00432112">
        <w:t xml:space="preserve">. </w:t>
      </w:r>
    </w:p>
    <w:p w:rsidR="004B28C4" w:rsidRPr="00432112" w:rsidRDefault="004B28C4" w:rsidP="004B28C4">
      <w:pPr>
        <w:pStyle w:val="Default"/>
        <w:ind w:right="-142" w:firstLine="709"/>
        <w:jc w:val="both"/>
        <w:rPr>
          <w:color w:val="FF0000"/>
        </w:rPr>
      </w:pPr>
      <w:r w:rsidRPr="00432112">
        <w:t>5.4.</w:t>
      </w:r>
      <w:r w:rsidR="00F9581D" w:rsidRPr="00432112">
        <w:t>3</w:t>
      </w:r>
      <w:r w:rsidR="00127473">
        <w:t>.</w:t>
      </w:r>
      <w:r w:rsidRPr="00432112">
        <w:t xml:space="preserve"> </w:t>
      </w:r>
      <w:r w:rsidRPr="00432112">
        <w:rPr>
          <w:spacing w:val="4"/>
        </w:rPr>
        <w:t>Осуществлять оказание услуг с использованием необходимых инструментов, контрольно-</w:t>
      </w:r>
      <w:r w:rsidRPr="00432112">
        <w:t>измерительных приборов.</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pacing w:val="7"/>
          <w:sz w:val="24"/>
          <w:szCs w:val="24"/>
        </w:rPr>
        <w:t>5.4.</w:t>
      </w:r>
      <w:r w:rsidR="00F9581D" w:rsidRPr="00432112">
        <w:rPr>
          <w:color w:val="000000"/>
          <w:spacing w:val="7"/>
          <w:sz w:val="24"/>
          <w:szCs w:val="24"/>
        </w:rPr>
        <w:t>4</w:t>
      </w:r>
      <w:r w:rsidR="00127473">
        <w:rPr>
          <w:color w:val="000000"/>
          <w:spacing w:val="7"/>
          <w:sz w:val="24"/>
          <w:szCs w:val="24"/>
        </w:rPr>
        <w:t>.</w:t>
      </w:r>
      <w:r w:rsidRPr="00432112">
        <w:rPr>
          <w:color w:val="000000"/>
          <w:spacing w:val="7"/>
          <w:sz w:val="24"/>
          <w:szCs w:val="24"/>
        </w:rPr>
        <w:t xml:space="preserve"> Осуществлять </w:t>
      </w:r>
      <w:r w:rsidRPr="00432112">
        <w:rPr>
          <w:color w:val="000000"/>
          <w:sz w:val="24"/>
          <w:szCs w:val="24"/>
        </w:rPr>
        <w:t>поверку средств измерений, с составлением акт</w:t>
      </w:r>
      <w:r w:rsidR="0038026F">
        <w:rPr>
          <w:color w:val="000000"/>
          <w:sz w:val="24"/>
          <w:szCs w:val="24"/>
        </w:rPr>
        <w:t>а сдачи-приемки оказанных услуг</w:t>
      </w:r>
      <w:r w:rsidRPr="00432112">
        <w:rPr>
          <w:color w:val="000000"/>
          <w:sz w:val="24"/>
          <w:szCs w:val="24"/>
        </w:rPr>
        <w:t>.</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z w:val="24"/>
          <w:szCs w:val="24"/>
        </w:rPr>
        <w:lastRenderedPageBreak/>
        <w:t>5.4.</w:t>
      </w:r>
      <w:r w:rsidR="00F9581D" w:rsidRPr="00432112">
        <w:rPr>
          <w:color w:val="000000"/>
          <w:sz w:val="24"/>
          <w:szCs w:val="24"/>
        </w:rPr>
        <w:t>5</w:t>
      </w:r>
      <w:r w:rsidR="00127473">
        <w:rPr>
          <w:color w:val="000000"/>
          <w:sz w:val="24"/>
          <w:szCs w:val="24"/>
        </w:rPr>
        <w:t>.</w:t>
      </w:r>
      <w:r w:rsidRPr="00432112">
        <w:rPr>
          <w:color w:val="000000"/>
          <w:sz w:val="24"/>
          <w:szCs w:val="24"/>
        </w:rPr>
        <w:t xml:space="preserve"> Обеспечить установленное соответствующими стандартами и техническими условиями качество оказываемых услуг.</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z w:val="24"/>
          <w:szCs w:val="24"/>
        </w:rPr>
        <w:t>5.4.</w:t>
      </w:r>
      <w:r w:rsidR="00F9581D" w:rsidRPr="00432112">
        <w:rPr>
          <w:color w:val="000000"/>
          <w:sz w:val="24"/>
          <w:szCs w:val="24"/>
        </w:rPr>
        <w:t>6</w:t>
      </w:r>
      <w:r w:rsidR="00127473">
        <w:rPr>
          <w:color w:val="000000"/>
          <w:sz w:val="24"/>
          <w:szCs w:val="24"/>
        </w:rPr>
        <w:t>.</w:t>
      </w:r>
      <w:r w:rsidRPr="00432112">
        <w:rPr>
          <w:color w:val="000000"/>
          <w:sz w:val="24"/>
          <w:szCs w:val="24"/>
        </w:rPr>
        <w:t xml:space="preserve"> </w:t>
      </w:r>
      <w:r w:rsidR="00112DC1" w:rsidRPr="00112DC1">
        <w:rPr>
          <w:bCs/>
          <w:color w:val="000000"/>
          <w:sz w:val="24"/>
          <w:szCs w:val="24"/>
        </w:rPr>
        <w:t>Оформить</w:t>
      </w:r>
      <w:r w:rsidR="00112DC1" w:rsidRPr="00112DC1">
        <w:rPr>
          <w:color w:val="000000"/>
          <w:sz w:val="24"/>
          <w:szCs w:val="24"/>
        </w:rPr>
        <w:t xml:space="preserve"> результаты поверки </w:t>
      </w:r>
      <w:r w:rsidR="00112DC1" w:rsidRPr="00112DC1">
        <w:rPr>
          <w:bCs/>
          <w:color w:val="000000"/>
          <w:sz w:val="24"/>
          <w:szCs w:val="24"/>
        </w:rPr>
        <w:t xml:space="preserve">в соответствии с Федеральным законом от 26 июня 2008 года </w:t>
      </w:r>
      <w:r w:rsidR="007E5051">
        <w:rPr>
          <w:bCs/>
          <w:color w:val="000000"/>
          <w:sz w:val="24"/>
          <w:szCs w:val="24"/>
        </w:rPr>
        <w:t>№</w:t>
      </w:r>
      <w:r w:rsidR="00112DC1" w:rsidRPr="00112DC1">
        <w:rPr>
          <w:bCs/>
          <w:color w:val="000000"/>
          <w:sz w:val="24"/>
          <w:szCs w:val="24"/>
        </w:rPr>
        <w:t xml:space="preserve"> 102-ФЗ «Об обеспечении единства измерений</w:t>
      </w:r>
      <w:r w:rsidR="007E5051">
        <w:rPr>
          <w:bCs/>
          <w:color w:val="000000"/>
          <w:sz w:val="24"/>
          <w:szCs w:val="24"/>
        </w:rPr>
        <w:t>»</w:t>
      </w:r>
      <w:r w:rsidR="00112DC1" w:rsidRPr="00112DC1">
        <w:rPr>
          <w:bCs/>
          <w:color w:val="000000"/>
          <w:sz w:val="24"/>
          <w:szCs w:val="24"/>
        </w:rPr>
        <w:t xml:space="preserve"> и Приказом </w:t>
      </w:r>
      <w:proofErr w:type="spellStart"/>
      <w:r w:rsidR="00112DC1" w:rsidRPr="00112DC1">
        <w:rPr>
          <w:bCs/>
          <w:color w:val="000000"/>
          <w:sz w:val="24"/>
          <w:szCs w:val="24"/>
        </w:rPr>
        <w:t>Минпромторгом</w:t>
      </w:r>
      <w:proofErr w:type="spellEnd"/>
      <w:r w:rsidR="00112DC1" w:rsidRPr="00112DC1">
        <w:rPr>
          <w:bCs/>
          <w:color w:val="000000"/>
          <w:sz w:val="24"/>
          <w:szCs w:val="24"/>
        </w:rPr>
        <w:t xml:space="preserve"> России от 31.07.2020 №2510</w:t>
      </w:r>
      <w:r w:rsidR="00112DC1" w:rsidRPr="00112DC1">
        <w:rPr>
          <w:color w:val="000000"/>
          <w:sz w:val="24"/>
          <w:szCs w:val="24"/>
        </w:rPr>
        <w:t>.</w:t>
      </w:r>
    </w:p>
    <w:p w:rsidR="004B28C4" w:rsidRPr="00432112" w:rsidRDefault="004B28C4" w:rsidP="004B28C4">
      <w:pPr>
        <w:ind w:right="-142" w:firstLine="709"/>
        <w:jc w:val="both"/>
        <w:rPr>
          <w:sz w:val="24"/>
          <w:szCs w:val="24"/>
        </w:rPr>
      </w:pPr>
      <w:r w:rsidRPr="00432112">
        <w:rPr>
          <w:sz w:val="24"/>
          <w:szCs w:val="24"/>
        </w:rPr>
        <w:t>5.4.</w:t>
      </w:r>
      <w:r w:rsidR="00F9581D" w:rsidRPr="00432112">
        <w:rPr>
          <w:sz w:val="24"/>
          <w:szCs w:val="24"/>
        </w:rPr>
        <w:t>7</w:t>
      </w:r>
      <w:r w:rsidR="00127473">
        <w:rPr>
          <w:sz w:val="24"/>
          <w:szCs w:val="24"/>
        </w:rPr>
        <w:t>.</w:t>
      </w:r>
      <w:r w:rsidRPr="00432112">
        <w:rPr>
          <w:sz w:val="24"/>
          <w:szCs w:val="24"/>
        </w:rPr>
        <w:t xml:space="preserve"> Своевременно представлять Заказчику требуемую информацию, непосредственно связанную с вопросами объемов и качества оказываемых услуг.</w:t>
      </w:r>
    </w:p>
    <w:p w:rsidR="004B28C4" w:rsidRPr="00432112" w:rsidRDefault="004B28C4" w:rsidP="004B28C4">
      <w:pPr>
        <w:ind w:right="-142" w:firstLine="709"/>
        <w:jc w:val="both"/>
        <w:rPr>
          <w:sz w:val="24"/>
          <w:szCs w:val="24"/>
        </w:rPr>
      </w:pPr>
      <w:r w:rsidRPr="00432112">
        <w:rPr>
          <w:sz w:val="24"/>
          <w:szCs w:val="24"/>
        </w:rPr>
        <w:t>5.4.</w:t>
      </w:r>
      <w:r w:rsidR="00F9581D" w:rsidRPr="00432112">
        <w:rPr>
          <w:sz w:val="24"/>
          <w:szCs w:val="24"/>
        </w:rPr>
        <w:t>8</w:t>
      </w:r>
      <w:r w:rsidR="00127473">
        <w:rPr>
          <w:sz w:val="24"/>
          <w:szCs w:val="24"/>
        </w:rPr>
        <w:t>.</w:t>
      </w:r>
      <w:r w:rsidRPr="00432112">
        <w:rPr>
          <w:sz w:val="24"/>
          <w:szCs w:val="24"/>
        </w:rPr>
        <w:t xml:space="preserve"> Информировать Заказчика о ходе оказания услуг по настоящему Контракту. В случае срыва оказания услуг по техническим причинам предупреждать Заказчика в течение рабочего дня с момента выявления данного факта. </w:t>
      </w:r>
    </w:p>
    <w:p w:rsidR="004B28C4" w:rsidRPr="00432112" w:rsidRDefault="004B28C4" w:rsidP="004B28C4">
      <w:pPr>
        <w:tabs>
          <w:tab w:val="num" w:pos="720"/>
        </w:tabs>
        <w:ind w:right="-142" w:firstLine="709"/>
        <w:jc w:val="both"/>
        <w:rPr>
          <w:color w:val="000000"/>
          <w:sz w:val="24"/>
          <w:szCs w:val="24"/>
        </w:rPr>
      </w:pPr>
      <w:r w:rsidRPr="00432112">
        <w:rPr>
          <w:color w:val="000000"/>
          <w:sz w:val="24"/>
          <w:szCs w:val="24"/>
        </w:rPr>
        <w:t>5.4.</w:t>
      </w:r>
      <w:r w:rsidR="00F9581D" w:rsidRPr="00432112">
        <w:rPr>
          <w:color w:val="000000"/>
          <w:sz w:val="24"/>
          <w:szCs w:val="24"/>
        </w:rPr>
        <w:t>9</w:t>
      </w:r>
      <w:r w:rsidR="00127473">
        <w:rPr>
          <w:color w:val="000000"/>
          <w:sz w:val="24"/>
          <w:szCs w:val="24"/>
        </w:rPr>
        <w:t>.</w:t>
      </w:r>
      <w:r w:rsidRPr="00432112">
        <w:rPr>
          <w:color w:val="000000"/>
          <w:sz w:val="24"/>
          <w:szCs w:val="24"/>
        </w:rPr>
        <w:t xml:space="preserve"> Выполнить иные обязанности, указанные в настоящем Контракте.</w:t>
      </w:r>
    </w:p>
    <w:p w:rsidR="00F9581D" w:rsidRPr="00432112" w:rsidRDefault="0015307F" w:rsidP="0015307F">
      <w:pPr>
        <w:shd w:val="clear" w:color="auto" w:fill="FFFFFF"/>
        <w:tabs>
          <w:tab w:val="left" w:pos="3005"/>
        </w:tabs>
        <w:spacing w:before="120" w:after="120"/>
        <w:ind w:firstLine="709"/>
        <w:jc w:val="center"/>
        <w:rPr>
          <w:b/>
          <w:bCs/>
          <w:sz w:val="24"/>
          <w:szCs w:val="24"/>
        </w:rPr>
      </w:pPr>
      <w:r w:rsidRPr="00432112">
        <w:rPr>
          <w:b/>
          <w:bCs/>
          <w:sz w:val="24"/>
          <w:szCs w:val="24"/>
        </w:rPr>
        <w:t>6.</w:t>
      </w:r>
      <w:r w:rsidR="00F9581D" w:rsidRPr="00432112">
        <w:rPr>
          <w:b/>
          <w:bCs/>
          <w:sz w:val="24"/>
          <w:szCs w:val="24"/>
        </w:rPr>
        <w:t xml:space="preserve"> </w:t>
      </w:r>
      <w:r w:rsidR="00F9581D" w:rsidRPr="00432112">
        <w:rPr>
          <w:rFonts w:eastAsia="MS Mincho"/>
          <w:b/>
          <w:sz w:val="24"/>
          <w:szCs w:val="24"/>
        </w:rPr>
        <w:t>ОТВЕТСТВЕННОСТЬ СТОРОН</w:t>
      </w:r>
      <w:r w:rsidRPr="00432112">
        <w:rPr>
          <w:b/>
          <w:bCs/>
          <w:sz w:val="24"/>
          <w:szCs w:val="24"/>
        </w:rPr>
        <w:t xml:space="preserve"> </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6.1</w:t>
      </w:r>
      <w:r w:rsidR="00127473">
        <w:rPr>
          <w:rFonts w:eastAsia="MS Mincho"/>
          <w:sz w:val="24"/>
          <w:szCs w:val="24"/>
        </w:rPr>
        <w:t>.</w:t>
      </w:r>
      <w:r w:rsidRPr="00432112">
        <w:rPr>
          <w:rFonts w:eastAsia="MS Mincho"/>
          <w:sz w:val="24"/>
          <w:szCs w:val="24"/>
        </w:rPr>
        <w:t xml:space="preserve">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Размеры штрафов установлены в Контракте согласно </w:t>
      </w:r>
      <w:hyperlink r:id="rId9" w:history="1">
        <w:r w:rsidRPr="00432112">
          <w:rPr>
            <w:rFonts w:eastAsia="MS Mincho"/>
            <w:sz w:val="24"/>
            <w:szCs w:val="24"/>
          </w:rPr>
          <w:t>Постановлению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hyperlink>
      <w:r w:rsidRPr="00432112">
        <w:rPr>
          <w:rFonts w:eastAsia="MS Mincho"/>
          <w:sz w:val="24"/>
          <w:szCs w:val="24"/>
        </w:rPr>
        <w:t xml:space="preserve"> (далее Постановление Правительства от 30.08.2017 № 1042).</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6.2. Ответственность Заказчика:</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432112">
          <w:rPr>
            <w:rFonts w:eastAsia="MS Mincho"/>
            <w:sz w:val="24"/>
            <w:szCs w:val="24"/>
          </w:rPr>
          <w:t>ключевой ставки</w:t>
        </w:r>
      </w:hyperlink>
      <w:r w:rsidRPr="00432112">
        <w:rPr>
          <w:rFonts w:eastAsia="MS Mincho"/>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519F9"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Исполнителю по его требованию штраф. Размер штрафа устанавливается контрактом в сумме 1000,00 (</w:t>
      </w:r>
      <w:r w:rsidR="00CD7744" w:rsidRPr="00432112">
        <w:rPr>
          <w:rFonts w:eastAsia="MS Mincho"/>
          <w:sz w:val="24"/>
          <w:szCs w:val="24"/>
        </w:rPr>
        <w:t>О</w:t>
      </w:r>
      <w:r w:rsidRPr="00432112">
        <w:rPr>
          <w:rFonts w:eastAsia="MS Mincho"/>
          <w:sz w:val="24"/>
          <w:szCs w:val="24"/>
        </w:rPr>
        <w:t>дна тысяча) рублей 00 копеек.</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6.3. Ответственность Исполнителя:</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w:t>
      </w:r>
      <w:r w:rsidRPr="00432112">
        <w:rPr>
          <w:rFonts w:eastAsia="MS Mincho"/>
          <w:b/>
          <w:sz w:val="24"/>
          <w:szCs w:val="24"/>
        </w:rPr>
        <w:t xml:space="preserve"> </w:t>
      </w:r>
      <w:hyperlink r:id="rId11" w:history="1">
        <w:r w:rsidRPr="00432112">
          <w:rPr>
            <w:rFonts w:eastAsia="MS Mincho"/>
            <w:b/>
            <w:sz w:val="24"/>
            <w:szCs w:val="24"/>
          </w:rPr>
          <w:t xml:space="preserve">ставки </w:t>
        </w:r>
      </w:hyperlink>
      <w:r w:rsidRPr="00432112">
        <w:rPr>
          <w:rFonts w:eastAsia="MS Mincho"/>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32112">
        <w:rPr>
          <w:rFonts w:eastAsia="MS Mincho"/>
          <w:sz w:val="24"/>
          <w:szCs w:val="24"/>
        </w:rPr>
        <w:lastRenderedPageBreak/>
        <w:t>Исполнителем, за исключением случаев, если законодательством Российской Федерации установлен иной порядок начисления пени.</w:t>
      </w:r>
    </w:p>
    <w:p w:rsidR="00F9581D"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по его требованию штраф в размере 10 процентов цены ко</w:t>
      </w:r>
      <w:r w:rsidR="00E816F0" w:rsidRPr="00432112">
        <w:rPr>
          <w:rFonts w:eastAsia="MS Mincho"/>
          <w:sz w:val="24"/>
          <w:szCs w:val="24"/>
        </w:rPr>
        <w:t>нтракта (этапа), ч</w:t>
      </w:r>
      <w:r w:rsidR="0023790D" w:rsidRPr="00432112">
        <w:rPr>
          <w:rFonts w:eastAsia="MS Mincho"/>
          <w:sz w:val="24"/>
          <w:szCs w:val="24"/>
        </w:rPr>
        <w:t xml:space="preserve">то составляет </w:t>
      </w:r>
      <w:r w:rsidR="00127473">
        <w:rPr>
          <w:rFonts w:eastAsia="MS Mincho"/>
          <w:b/>
          <w:sz w:val="24"/>
          <w:szCs w:val="24"/>
        </w:rPr>
        <w:t>_________</w:t>
      </w:r>
      <w:r w:rsidR="00871F11" w:rsidRPr="00432112">
        <w:rPr>
          <w:rFonts w:eastAsia="MS Mincho"/>
          <w:b/>
          <w:sz w:val="24"/>
          <w:szCs w:val="24"/>
        </w:rPr>
        <w:t xml:space="preserve"> </w:t>
      </w:r>
      <w:r w:rsidR="0023790D" w:rsidRPr="00432112">
        <w:rPr>
          <w:rFonts w:eastAsia="MS Mincho"/>
          <w:b/>
          <w:sz w:val="24"/>
          <w:szCs w:val="24"/>
        </w:rPr>
        <w:t>(</w:t>
      </w:r>
      <w:r w:rsidR="00127473">
        <w:rPr>
          <w:rFonts w:eastAsia="MS Mincho"/>
          <w:b/>
          <w:sz w:val="24"/>
          <w:szCs w:val="24"/>
        </w:rPr>
        <w:t>___________</w:t>
      </w:r>
      <w:r w:rsidR="0023790D" w:rsidRPr="00432112">
        <w:rPr>
          <w:rFonts w:eastAsia="MS Mincho"/>
          <w:b/>
          <w:sz w:val="24"/>
          <w:szCs w:val="24"/>
        </w:rPr>
        <w:t xml:space="preserve">) рублей </w:t>
      </w:r>
      <w:r w:rsidR="00127473">
        <w:rPr>
          <w:rFonts w:eastAsia="MS Mincho"/>
          <w:b/>
          <w:sz w:val="24"/>
          <w:szCs w:val="24"/>
        </w:rPr>
        <w:t>__</w:t>
      </w:r>
      <w:r w:rsidR="0023790D" w:rsidRPr="00432112">
        <w:rPr>
          <w:rFonts w:eastAsia="MS Mincho"/>
          <w:b/>
          <w:sz w:val="24"/>
          <w:szCs w:val="24"/>
        </w:rPr>
        <w:t xml:space="preserve"> копеек,</w:t>
      </w:r>
      <w:r w:rsidR="009624B1" w:rsidRPr="00432112">
        <w:rPr>
          <w:rFonts w:eastAsia="MS Mincho"/>
          <w:b/>
          <w:sz w:val="24"/>
          <w:szCs w:val="24"/>
        </w:rPr>
        <w:t xml:space="preserve"> </w:t>
      </w:r>
      <w:r w:rsidRPr="00432112">
        <w:rPr>
          <w:rFonts w:eastAsia="MS Mincho"/>
          <w:sz w:val="24"/>
          <w:szCs w:val="24"/>
        </w:rPr>
        <w:t xml:space="preserve"> за исключением случая, если законодательством Российской Федерации установлен иной порядок начисления штрафов.</w:t>
      </w:r>
    </w:p>
    <w:p w:rsidR="00E519F9" w:rsidRPr="00432112" w:rsidRDefault="00E519F9" w:rsidP="00F9581D">
      <w:pPr>
        <w:tabs>
          <w:tab w:val="left" w:pos="-2160"/>
          <w:tab w:val="left" w:pos="1134"/>
          <w:tab w:val="left" w:pos="1418"/>
        </w:tabs>
        <w:ind w:firstLine="709"/>
        <w:jc w:val="both"/>
        <w:rPr>
          <w:rFonts w:eastAsia="MS Mincho"/>
          <w:sz w:val="24"/>
          <w:szCs w:val="24"/>
        </w:rPr>
      </w:pPr>
      <w:r w:rsidRPr="00E519F9">
        <w:rPr>
          <w:rFonts w:eastAsia="MS Mincho"/>
          <w:sz w:val="24"/>
          <w:szCs w:val="24"/>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Правительства от 30.08.2017 № 1042 и рав</w:t>
      </w:r>
      <w:r w:rsidR="00127473">
        <w:rPr>
          <w:rFonts w:eastAsia="MS Mincho"/>
          <w:sz w:val="24"/>
          <w:szCs w:val="24"/>
        </w:rPr>
        <w:t>ен 1000,00 (Одна тысяча) рублей</w:t>
      </w:r>
      <w:r w:rsidRPr="00E519F9">
        <w:rPr>
          <w:rFonts w:eastAsia="MS Mincho"/>
          <w:sz w:val="24"/>
          <w:szCs w:val="24"/>
        </w:rPr>
        <w:t>.</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6.4. При нарушении (невыполнении) Исполнителем своих обязанностей по настоящему контракту Заказчик имеет право произвести вычет начисленных в соответствии с п. 6.3. настоящего контракта сумм неустойки (пени) и штрафа путем уменьшения размера платежа при оплате </w:t>
      </w:r>
      <w:r w:rsidR="00606608" w:rsidRPr="00432112">
        <w:rPr>
          <w:rFonts w:eastAsia="MS Mincho"/>
          <w:sz w:val="24"/>
          <w:szCs w:val="24"/>
        </w:rPr>
        <w:t>оказанных услуг</w:t>
      </w:r>
      <w:r w:rsidRPr="00432112">
        <w:rPr>
          <w:rFonts w:eastAsia="MS Mincho"/>
          <w:sz w:val="24"/>
          <w:szCs w:val="24"/>
        </w:rPr>
        <w:t xml:space="preserve">. При этом оплата по контракту осуществляется на основании акта </w:t>
      </w:r>
      <w:r w:rsidR="008C271E" w:rsidRPr="00432112">
        <w:rPr>
          <w:rFonts w:eastAsia="MS Mincho"/>
          <w:sz w:val="24"/>
          <w:szCs w:val="24"/>
        </w:rPr>
        <w:t>сдачи-</w:t>
      </w:r>
      <w:r w:rsidRPr="00432112">
        <w:rPr>
          <w:rFonts w:eastAsia="MS Mincho"/>
          <w:sz w:val="24"/>
          <w:szCs w:val="24"/>
        </w:rPr>
        <w:t xml:space="preserve">приёмки </w:t>
      </w:r>
      <w:r w:rsidR="00606608" w:rsidRPr="00432112">
        <w:rPr>
          <w:rFonts w:eastAsia="MS Mincho"/>
          <w:sz w:val="24"/>
          <w:szCs w:val="24"/>
        </w:rPr>
        <w:t>оказанных услуг</w:t>
      </w:r>
      <w:r w:rsidRPr="00432112">
        <w:rPr>
          <w:rFonts w:eastAsia="MS Mincho"/>
          <w:sz w:val="24"/>
          <w:szCs w:val="24"/>
        </w:rPr>
        <w:t>, в котором указываются: сумма, подлежащая оплате в соответствии с условиями настоящего контракта; размер неустойки, подлежащий взысканию; основания применения и порядок расчета неустойки; итоговая сумма, подлежащая оплате.</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6.5.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6.6.  Уплата штрафных санкций не освобождает Стороны от выполнения собственных обязательств в натуре и от иной ответственности, предусмотренной действующим законодательством Российской Федерации и настоящим Контрактом.</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6.7. Исполнитель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6.8. Исполнитель самостоятельно несет полную материальную ответственность в случаях причинения ущерба Заказчику, допущенного по вине </w:t>
      </w:r>
      <w:r w:rsidR="00606608" w:rsidRPr="00432112">
        <w:rPr>
          <w:rFonts w:eastAsia="MS Mincho"/>
          <w:sz w:val="24"/>
          <w:szCs w:val="24"/>
        </w:rPr>
        <w:t>Исполнителя</w:t>
      </w:r>
      <w:r w:rsidRPr="00432112">
        <w:rPr>
          <w:rFonts w:eastAsia="MS Mincho"/>
          <w:sz w:val="24"/>
          <w:szCs w:val="24"/>
        </w:rPr>
        <w:t xml:space="preserve"> в ходе </w:t>
      </w:r>
      <w:r w:rsidR="00606608" w:rsidRPr="00432112">
        <w:rPr>
          <w:rFonts w:eastAsia="MS Mincho"/>
          <w:sz w:val="24"/>
          <w:szCs w:val="24"/>
        </w:rPr>
        <w:t>оказанных услуг</w:t>
      </w:r>
      <w:r w:rsidRPr="00432112">
        <w:rPr>
          <w:rFonts w:eastAsia="MS Mincho"/>
          <w:sz w:val="24"/>
          <w:szCs w:val="24"/>
        </w:rPr>
        <w:t>.</w:t>
      </w:r>
    </w:p>
    <w:p w:rsidR="00F9581D" w:rsidRPr="00432112" w:rsidRDefault="00F9581D" w:rsidP="00F9581D">
      <w:pPr>
        <w:tabs>
          <w:tab w:val="left" w:pos="-2160"/>
          <w:tab w:val="left" w:pos="1134"/>
          <w:tab w:val="left" w:pos="1418"/>
        </w:tabs>
        <w:spacing w:before="120" w:after="120"/>
        <w:ind w:firstLine="709"/>
        <w:jc w:val="center"/>
        <w:rPr>
          <w:rFonts w:eastAsia="MS Mincho"/>
          <w:sz w:val="24"/>
          <w:szCs w:val="24"/>
        </w:rPr>
      </w:pPr>
      <w:r w:rsidRPr="00432112">
        <w:rPr>
          <w:rFonts w:eastAsia="MS Mincho"/>
          <w:b/>
          <w:sz w:val="24"/>
          <w:szCs w:val="24"/>
        </w:rPr>
        <w:t>7</w:t>
      </w:r>
      <w:r w:rsidRPr="00432112">
        <w:rPr>
          <w:rFonts w:eastAsia="MS Mincho"/>
          <w:sz w:val="24"/>
          <w:szCs w:val="24"/>
        </w:rPr>
        <w:t xml:space="preserve">. </w:t>
      </w:r>
      <w:r w:rsidRPr="00432112">
        <w:rPr>
          <w:rFonts w:eastAsia="MS Mincho"/>
          <w:b/>
          <w:sz w:val="24"/>
          <w:szCs w:val="24"/>
        </w:rPr>
        <w:t>ОБСТОЯТЕЛЬСТВА НЕПРЕОДОЛИМОЙ СИЛЫ</w:t>
      </w:r>
    </w:p>
    <w:p w:rsidR="00F9581D" w:rsidRPr="00432112" w:rsidRDefault="00F9581D" w:rsidP="00F9581D">
      <w:pPr>
        <w:tabs>
          <w:tab w:val="left" w:pos="1134"/>
          <w:tab w:val="center" w:pos="4677"/>
          <w:tab w:val="right" w:pos="9355"/>
        </w:tabs>
        <w:ind w:firstLine="709"/>
        <w:jc w:val="both"/>
        <w:rPr>
          <w:rFonts w:eastAsia="MS Mincho"/>
          <w:sz w:val="24"/>
          <w:szCs w:val="24"/>
        </w:rPr>
      </w:pPr>
      <w:r w:rsidRPr="00432112">
        <w:rPr>
          <w:rFonts w:eastAsia="MS Mincho"/>
          <w:sz w:val="24"/>
          <w:szCs w:val="24"/>
        </w:rPr>
        <w:t>7.1.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F9581D" w:rsidRPr="00432112" w:rsidRDefault="00F9581D" w:rsidP="00F9581D">
      <w:pPr>
        <w:tabs>
          <w:tab w:val="left" w:pos="1134"/>
          <w:tab w:val="center" w:pos="4677"/>
          <w:tab w:val="right" w:pos="9355"/>
        </w:tabs>
        <w:ind w:firstLine="709"/>
        <w:jc w:val="both"/>
        <w:rPr>
          <w:rFonts w:eastAsia="MS Mincho"/>
          <w:sz w:val="24"/>
          <w:szCs w:val="24"/>
        </w:rPr>
      </w:pPr>
      <w:r w:rsidRPr="00432112">
        <w:rPr>
          <w:rFonts w:eastAsia="MS Mincho"/>
          <w:sz w:val="24"/>
          <w:szCs w:val="24"/>
        </w:rPr>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F9581D" w:rsidRPr="00432112" w:rsidRDefault="00F9581D" w:rsidP="00F9581D">
      <w:pPr>
        <w:tabs>
          <w:tab w:val="left" w:pos="1134"/>
          <w:tab w:val="center" w:pos="4677"/>
          <w:tab w:val="right" w:pos="9355"/>
        </w:tabs>
        <w:ind w:firstLine="709"/>
        <w:jc w:val="both"/>
        <w:rPr>
          <w:sz w:val="24"/>
          <w:szCs w:val="24"/>
        </w:rPr>
      </w:pPr>
      <w:r w:rsidRPr="00432112">
        <w:rPr>
          <w:sz w:val="24"/>
          <w:szCs w:val="24"/>
        </w:rPr>
        <w:t>7.3.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F9581D" w:rsidRPr="00432112" w:rsidRDefault="00F9581D" w:rsidP="00F9581D">
      <w:pPr>
        <w:tabs>
          <w:tab w:val="left" w:pos="1134"/>
          <w:tab w:val="center" w:pos="4677"/>
          <w:tab w:val="right" w:pos="9355"/>
        </w:tabs>
        <w:ind w:firstLine="709"/>
        <w:jc w:val="both"/>
        <w:rPr>
          <w:sz w:val="24"/>
          <w:szCs w:val="24"/>
        </w:rPr>
      </w:pPr>
      <w:r w:rsidRPr="00432112">
        <w:rPr>
          <w:sz w:val="24"/>
          <w:szCs w:val="24"/>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27473" w:rsidRDefault="00127473" w:rsidP="00F9581D">
      <w:pPr>
        <w:tabs>
          <w:tab w:val="left" w:pos="1134"/>
          <w:tab w:val="center" w:pos="4677"/>
          <w:tab w:val="right" w:pos="9355"/>
        </w:tabs>
        <w:spacing w:before="120" w:after="120"/>
        <w:ind w:firstLine="709"/>
        <w:jc w:val="center"/>
        <w:rPr>
          <w:b/>
          <w:sz w:val="24"/>
          <w:szCs w:val="24"/>
        </w:rPr>
      </w:pPr>
    </w:p>
    <w:p w:rsidR="00F9581D" w:rsidRPr="00432112" w:rsidRDefault="00F9581D" w:rsidP="00F9581D">
      <w:pPr>
        <w:tabs>
          <w:tab w:val="left" w:pos="1134"/>
          <w:tab w:val="center" w:pos="4677"/>
          <w:tab w:val="right" w:pos="9355"/>
        </w:tabs>
        <w:spacing w:before="120" w:after="120"/>
        <w:ind w:firstLine="709"/>
        <w:jc w:val="center"/>
        <w:rPr>
          <w:b/>
          <w:sz w:val="24"/>
          <w:szCs w:val="24"/>
        </w:rPr>
      </w:pPr>
      <w:r w:rsidRPr="00432112">
        <w:rPr>
          <w:b/>
          <w:sz w:val="24"/>
          <w:szCs w:val="24"/>
        </w:rPr>
        <w:lastRenderedPageBreak/>
        <w:t>8. ПОРЯДОК РАЗРЕШЕНИЯ СПОРОВ</w:t>
      </w:r>
    </w:p>
    <w:p w:rsidR="00F9581D" w:rsidRPr="00432112" w:rsidRDefault="00F9581D" w:rsidP="00F9581D">
      <w:pPr>
        <w:ind w:firstLine="709"/>
        <w:jc w:val="both"/>
        <w:rPr>
          <w:bCs/>
          <w:sz w:val="24"/>
          <w:szCs w:val="24"/>
        </w:rPr>
      </w:pPr>
      <w:r w:rsidRPr="00432112">
        <w:rPr>
          <w:bCs/>
          <w:sz w:val="24"/>
          <w:szCs w:val="24"/>
        </w:rPr>
        <w:t>8.1.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F9581D" w:rsidRPr="00432112" w:rsidRDefault="00F9581D" w:rsidP="00F9581D">
      <w:pPr>
        <w:ind w:firstLine="709"/>
        <w:contextualSpacing/>
        <w:jc w:val="both"/>
        <w:rPr>
          <w:bCs/>
          <w:sz w:val="24"/>
          <w:szCs w:val="24"/>
        </w:rPr>
      </w:pPr>
      <w:r w:rsidRPr="00432112">
        <w:rPr>
          <w:bCs/>
          <w:sz w:val="24"/>
          <w:szCs w:val="24"/>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w:t>
      </w:r>
      <w:r w:rsidRPr="00432112">
        <w:rPr>
          <w:sz w:val="24"/>
          <w:szCs w:val="24"/>
        </w:rPr>
        <w:t xml:space="preserve"> </w:t>
      </w:r>
      <w:r w:rsidRPr="00432112">
        <w:rPr>
          <w:bCs/>
          <w:sz w:val="24"/>
          <w:szCs w:val="24"/>
        </w:rPr>
        <w:t>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rsidR="00F9581D" w:rsidRPr="00432112" w:rsidRDefault="00F9581D" w:rsidP="00F9581D">
      <w:pPr>
        <w:ind w:firstLine="709"/>
        <w:jc w:val="both"/>
        <w:rPr>
          <w:bCs/>
          <w:sz w:val="24"/>
          <w:szCs w:val="24"/>
        </w:rPr>
      </w:pPr>
      <w:r w:rsidRPr="00432112">
        <w:rPr>
          <w:bCs/>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9581D" w:rsidRPr="00432112" w:rsidRDefault="00F9581D" w:rsidP="00F9581D">
      <w:pPr>
        <w:ind w:firstLine="709"/>
        <w:jc w:val="both"/>
        <w:rPr>
          <w:bCs/>
          <w:sz w:val="24"/>
          <w:szCs w:val="24"/>
        </w:rPr>
      </w:pPr>
      <w:r w:rsidRPr="00432112">
        <w:rPr>
          <w:bCs/>
          <w:sz w:val="24"/>
          <w:szCs w:val="24"/>
        </w:rPr>
        <w:t>8.3. Любые споры, не урегулированные во внесудебном порядке, разрешаются Арбитражным судом Краснодарского края.</w:t>
      </w:r>
    </w:p>
    <w:p w:rsidR="00F9581D" w:rsidRPr="00432112" w:rsidRDefault="00F9581D" w:rsidP="00F9581D">
      <w:pPr>
        <w:spacing w:before="120"/>
        <w:ind w:firstLine="709"/>
        <w:jc w:val="center"/>
        <w:rPr>
          <w:b/>
          <w:bCs/>
          <w:sz w:val="24"/>
          <w:szCs w:val="24"/>
        </w:rPr>
      </w:pPr>
      <w:r w:rsidRPr="00432112">
        <w:rPr>
          <w:b/>
          <w:bCs/>
          <w:sz w:val="24"/>
          <w:szCs w:val="24"/>
        </w:rPr>
        <w:t>9. ОСОБЫЕ УСЛОВИЯ</w:t>
      </w:r>
    </w:p>
    <w:p w:rsidR="00F9581D" w:rsidRDefault="00F9581D" w:rsidP="009D6601">
      <w:pPr>
        <w:ind w:right="-284" w:firstLine="709"/>
        <w:jc w:val="both"/>
        <w:rPr>
          <w:rFonts w:eastAsia="SimSun"/>
          <w:color w:val="000000"/>
          <w:kern w:val="1"/>
          <w:sz w:val="24"/>
          <w:szCs w:val="24"/>
          <w:lang w:eastAsia="hi-IN" w:bidi="hi-IN"/>
        </w:rPr>
      </w:pPr>
      <w:r w:rsidRPr="00432112">
        <w:rPr>
          <w:rFonts w:eastAsia="MS Mincho"/>
          <w:sz w:val="24"/>
          <w:szCs w:val="24"/>
        </w:rPr>
        <w:t xml:space="preserve">9.1. Срок </w:t>
      </w:r>
      <w:r w:rsidRPr="00432112">
        <w:rPr>
          <w:rFonts w:eastAsia="SimSun"/>
          <w:color w:val="000000"/>
          <w:kern w:val="1"/>
          <w:sz w:val="24"/>
          <w:szCs w:val="24"/>
          <w:lang w:eastAsia="hi-IN" w:bidi="hi-IN"/>
        </w:rPr>
        <w:t xml:space="preserve">действия контракта: с момента заключения </w:t>
      </w:r>
      <w:r w:rsidR="001A30E9" w:rsidRPr="00432112">
        <w:rPr>
          <w:rFonts w:eastAsia="SimSun"/>
          <w:b/>
          <w:color w:val="000000"/>
          <w:kern w:val="1"/>
          <w:sz w:val="24"/>
          <w:szCs w:val="24"/>
          <w:lang w:eastAsia="hi-IN" w:bidi="hi-IN"/>
        </w:rPr>
        <w:t>по «</w:t>
      </w:r>
      <w:r w:rsidR="00112DC1">
        <w:rPr>
          <w:rFonts w:eastAsia="SimSun"/>
          <w:b/>
          <w:color w:val="000000"/>
          <w:kern w:val="1"/>
          <w:sz w:val="24"/>
          <w:szCs w:val="24"/>
          <w:lang w:eastAsia="hi-IN" w:bidi="hi-IN"/>
        </w:rPr>
        <w:t>25</w:t>
      </w:r>
      <w:r w:rsidR="00C45870" w:rsidRPr="00D3566F">
        <w:rPr>
          <w:rFonts w:eastAsia="SimSun"/>
          <w:b/>
          <w:color w:val="000000"/>
          <w:kern w:val="1"/>
          <w:sz w:val="24"/>
          <w:szCs w:val="24"/>
          <w:lang w:eastAsia="hi-IN" w:bidi="hi-IN"/>
        </w:rPr>
        <w:t xml:space="preserve">» </w:t>
      </w:r>
      <w:r w:rsidR="00112DC1">
        <w:rPr>
          <w:rFonts w:eastAsia="SimSun"/>
          <w:b/>
          <w:color w:val="000000"/>
          <w:kern w:val="1"/>
          <w:sz w:val="24"/>
          <w:szCs w:val="24"/>
          <w:lang w:eastAsia="hi-IN" w:bidi="hi-IN"/>
        </w:rPr>
        <w:t>августа</w:t>
      </w:r>
      <w:r w:rsidR="001A30E9" w:rsidRPr="00D3566F">
        <w:rPr>
          <w:rFonts w:eastAsia="SimSun"/>
          <w:b/>
          <w:color w:val="000000"/>
          <w:kern w:val="1"/>
          <w:sz w:val="24"/>
          <w:szCs w:val="24"/>
          <w:lang w:eastAsia="hi-IN" w:bidi="hi-IN"/>
        </w:rPr>
        <w:t xml:space="preserve"> 202</w:t>
      </w:r>
      <w:r w:rsidR="00112DC1">
        <w:rPr>
          <w:rFonts w:eastAsia="SimSun"/>
          <w:b/>
          <w:color w:val="000000"/>
          <w:kern w:val="1"/>
          <w:sz w:val="24"/>
          <w:szCs w:val="24"/>
          <w:lang w:eastAsia="hi-IN" w:bidi="hi-IN"/>
        </w:rPr>
        <w:t>6</w:t>
      </w:r>
      <w:r w:rsidR="001A30E9" w:rsidRPr="00D3566F">
        <w:rPr>
          <w:rFonts w:eastAsia="SimSun"/>
          <w:b/>
          <w:color w:val="000000"/>
          <w:kern w:val="1"/>
          <w:sz w:val="24"/>
          <w:szCs w:val="24"/>
          <w:lang w:eastAsia="hi-IN" w:bidi="hi-IN"/>
        </w:rPr>
        <w:t xml:space="preserve"> года</w:t>
      </w:r>
      <w:r w:rsidRPr="00432112">
        <w:rPr>
          <w:rFonts w:eastAsia="SimSun"/>
          <w:color w:val="000000"/>
          <w:kern w:val="1"/>
          <w:sz w:val="24"/>
          <w:szCs w:val="24"/>
          <w:lang w:eastAsia="hi-IN" w:bidi="hi-IN"/>
        </w:rPr>
        <w:t>, а по обязательствам, возникшим в период действия настоящего контракта, но не исполненным до окончания срока действия Контракта – до полного исполнения принятых сторонами обязательств.</w:t>
      </w:r>
    </w:p>
    <w:p w:rsidR="007E5051" w:rsidRPr="007E5051" w:rsidRDefault="007E5051" w:rsidP="007E5051">
      <w:pPr>
        <w:ind w:right="-284" w:firstLine="709"/>
        <w:jc w:val="both"/>
        <w:rPr>
          <w:rFonts w:eastAsia="SimSun"/>
          <w:bCs/>
          <w:color w:val="000000"/>
          <w:kern w:val="1"/>
          <w:sz w:val="24"/>
          <w:szCs w:val="24"/>
          <w:lang w:eastAsia="hi-IN" w:bidi="hi-IN"/>
        </w:rPr>
      </w:pPr>
      <w:r w:rsidRPr="007E5051">
        <w:rPr>
          <w:rFonts w:eastAsia="SimSun"/>
          <w:color w:val="000000"/>
          <w:kern w:val="1"/>
          <w:sz w:val="24"/>
          <w:szCs w:val="24"/>
          <w:lang w:val="x-none" w:eastAsia="hi-IN" w:bidi="hi-IN"/>
        </w:rPr>
        <w:t>Окончание срока действия контракта не влечет прекращение обязательств сторон по контракту.</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том числе в случаях (но не ограничиваясь указанными):</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отказа исполнителя </w:t>
      </w:r>
      <w:r w:rsidR="006769E6" w:rsidRPr="00432112">
        <w:rPr>
          <w:rFonts w:eastAsia="SimSun"/>
          <w:color w:val="000000"/>
          <w:kern w:val="1"/>
          <w:sz w:val="24"/>
          <w:szCs w:val="24"/>
          <w:lang w:eastAsia="hi-IN" w:bidi="hi-IN"/>
        </w:rPr>
        <w:t>от оказания услуги</w:t>
      </w:r>
      <w:r w:rsidRPr="00432112">
        <w:rPr>
          <w:rFonts w:eastAsia="SimSun"/>
          <w:color w:val="000000"/>
          <w:kern w:val="1"/>
          <w:sz w:val="24"/>
          <w:szCs w:val="24"/>
          <w:lang w:eastAsia="hi-IN" w:bidi="hi-IN"/>
        </w:rPr>
        <w:t>;</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существенного нарушения исполнителем требований к </w:t>
      </w:r>
      <w:r w:rsidR="006769E6" w:rsidRPr="00432112">
        <w:rPr>
          <w:rFonts w:eastAsia="SimSun"/>
          <w:color w:val="000000"/>
          <w:kern w:val="1"/>
          <w:sz w:val="24"/>
          <w:szCs w:val="24"/>
          <w:lang w:eastAsia="hi-IN" w:bidi="hi-IN"/>
        </w:rPr>
        <w:t>оказанию услуги</w:t>
      </w:r>
      <w:r w:rsidRPr="00432112">
        <w:rPr>
          <w:rFonts w:eastAsia="SimSun"/>
          <w:color w:val="000000"/>
          <w:kern w:val="1"/>
          <w:sz w:val="24"/>
          <w:szCs w:val="24"/>
          <w:lang w:eastAsia="hi-IN" w:bidi="hi-IN"/>
        </w:rPr>
        <w:t>,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невыполнения исполнителем в разумный срок требования заказчика о </w:t>
      </w:r>
      <w:r w:rsidR="006769E6" w:rsidRPr="00432112">
        <w:rPr>
          <w:rFonts w:eastAsia="SimSun"/>
          <w:color w:val="000000"/>
          <w:kern w:val="1"/>
          <w:sz w:val="24"/>
          <w:szCs w:val="24"/>
          <w:lang w:eastAsia="hi-IN" w:bidi="hi-IN"/>
        </w:rPr>
        <w:t>выполнении</w:t>
      </w:r>
      <w:r w:rsidRPr="00432112">
        <w:rPr>
          <w:rFonts w:eastAsia="SimSun"/>
          <w:color w:val="000000"/>
          <w:kern w:val="1"/>
          <w:sz w:val="24"/>
          <w:szCs w:val="24"/>
          <w:lang w:eastAsia="hi-IN" w:bidi="hi-IN"/>
        </w:rPr>
        <w:t xml:space="preserve"> </w:t>
      </w:r>
      <w:r w:rsidR="006769E6" w:rsidRPr="00432112">
        <w:rPr>
          <w:rFonts w:eastAsia="SimSun"/>
          <w:color w:val="000000"/>
          <w:kern w:val="1"/>
          <w:sz w:val="24"/>
          <w:szCs w:val="24"/>
          <w:lang w:eastAsia="hi-IN" w:bidi="hi-IN"/>
        </w:rPr>
        <w:t>услуги</w:t>
      </w:r>
      <w:r w:rsidRPr="00432112">
        <w:rPr>
          <w:rFonts w:eastAsia="SimSun"/>
          <w:color w:val="000000"/>
          <w:kern w:val="1"/>
          <w:sz w:val="24"/>
          <w:szCs w:val="24"/>
          <w:lang w:eastAsia="hi-IN" w:bidi="hi-IN"/>
        </w:rPr>
        <w:t>;</w:t>
      </w:r>
    </w:p>
    <w:p w:rsidR="006769E6"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неоднократного нарушения исполнителя сроков </w:t>
      </w:r>
      <w:r w:rsidR="006769E6" w:rsidRPr="00432112">
        <w:rPr>
          <w:rFonts w:eastAsia="SimSun"/>
          <w:color w:val="000000"/>
          <w:kern w:val="1"/>
          <w:sz w:val="24"/>
          <w:szCs w:val="24"/>
          <w:lang w:eastAsia="hi-IN" w:bidi="hi-IN"/>
        </w:rPr>
        <w:t>оказания услуги.</w:t>
      </w:r>
    </w:p>
    <w:p w:rsidR="00F9581D" w:rsidRPr="00432112" w:rsidRDefault="00F9581D" w:rsidP="009D6601">
      <w:pPr>
        <w:ind w:right="-284" w:firstLine="709"/>
        <w:jc w:val="both"/>
        <w:rPr>
          <w:rFonts w:eastAsia="MS Mincho"/>
          <w:sz w:val="24"/>
          <w:szCs w:val="24"/>
        </w:rPr>
      </w:pPr>
      <w:r w:rsidRPr="00432112">
        <w:rPr>
          <w:rFonts w:eastAsia="MS Mincho"/>
          <w:sz w:val="24"/>
          <w:szCs w:val="24"/>
        </w:rPr>
        <w:t>9.3</w:t>
      </w:r>
      <w:r w:rsidRPr="00432112">
        <w:rPr>
          <w:sz w:val="24"/>
          <w:szCs w:val="24"/>
          <w:lang w:eastAsia="en-US"/>
        </w:rPr>
        <w:t xml:space="preserve"> </w:t>
      </w:r>
      <w:r w:rsidRPr="00432112">
        <w:rPr>
          <w:rFonts w:eastAsia="MS Mincho"/>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w:t>
      </w:r>
      <w:r w:rsidR="006769E6" w:rsidRPr="00432112">
        <w:rPr>
          <w:rFonts w:eastAsia="MS Mincho"/>
          <w:sz w:val="24"/>
          <w:szCs w:val="24"/>
        </w:rPr>
        <w:t>исполнителя</w:t>
      </w:r>
      <w:r w:rsidRPr="00432112">
        <w:rPr>
          <w:rFonts w:eastAsia="MS Mincho"/>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F9581D" w:rsidRPr="00432112" w:rsidRDefault="00F9581D" w:rsidP="009D6601">
      <w:pPr>
        <w:ind w:right="-284" w:firstLine="709"/>
        <w:jc w:val="both"/>
        <w:rPr>
          <w:rFonts w:eastAsia="MS Mincho"/>
          <w:sz w:val="24"/>
          <w:szCs w:val="24"/>
        </w:rPr>
      </w:pPr>
      <w:r w:rsidRPr="00432112">
        <w:rPr>
          <w:rFonts w:eastAsia="MS Mincho"/>
          <w:sz w:val="24"/>
          <w:szCs w:val="24"/>
        </w:rPr>
        <w:t>9.4. В случае перемены заказчика права и обязанности заказчика, предусмотренные контрактом, переходят к новому заказчику.</w:t>
      </w:r>
    </w:p>
    <w:p w:rsidR="00F9581D" w:rsidRPr="00432112" w:rsidRDefault="00F9581D" w:rsidP="009D6601">
      <w:pPr>
        <w:ind w:right="-284" w:firstLine="709"/>
        <w:jc w:val="both"/>
        <w:rPr>
          <w:rFonts w:eastAsia="MS Mincho"/>
          <w:sz w:val="24"/>
          <w:szCs w:val="24"/>
        </w:rPr>
      </w:pPr>
      <w:r w:rsidRPr="00432112">
        <w:rPr>
          <w:rFonts w:eastAsia="MS Mincho"/>
          <w:sz w:val="24"/>
          <w:szCs w:val="24"/>
        </w:rPr>
        <w:t xml:space="preserve">9.5.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F9581D" w:rsidRPr="00432112" w:rsidRDefault="00F9581D" w:rsidP="009D6601">
      <w:pPr>
        <w:ind w:right="-284" w:firstLine="709"/>
        <w:jc w:val="both"/>
        <w:rPr>
          <w:rFonts w:eastAsia="MS Mincho"/>
          <w:sz w:val="24"/>
          <w:szCs w:val="24"/>
        </w:rPr>
      </w:pPr>
      <w:r w:rsidRPr="00432112">
        <w:rPr>
          <w:rFonts w:eastAsia="MS Mincho"/>
          <w:sz w:val="24"/>
          <w:szCs w:val="24"/>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F9581D" w:rsidRPr="00432112" w:rsidRDefault="00F9581D" w:rsidP="009D6601">
      <w:pPr>
        <w:ind w:right="-284" w:firstLine="709"/>
        <w:jc w:val="both"/>
        <w:rPr>
          <w:rFonts w:eastAsia="MS Mincho"/>
          <w:sz w:val="24"/>
          <w:szCs w:val="24"/>
        </w:rPr>
      </w:pPr>
      <w:r w:rsidRPr="00432112">
        <w:rPr>
          <w:rFonts w:eastAsia="MS Mincho"/>
          <w:sz w:val="24"/>
          <w:szCs w:val="24"/>
        </w:rPr>
        <w:t>9.6.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контракта.</w:t>
      </w:r>
    </w:p>
    <w:p w:rsidR="00F9581D" w:rsidRPr="00432112" w:rsidRDefault="00F9581D" w:rsidP="009D6601">
      <w:pPr>
        <w:ind w:right="-284" w:firstLine="709"/>
        <w:jc w:val="both"/>
        <w:rPr>
          <w:rFonts w:eastAsia="MS Mincho"/>
          <w:sz w:val="24"/>
          <w:szCs w:val="24"/>
        </w:rPr>
      </w:pPr>
      <w:r w:rsidRPr="00432112">
        <w:rPr>
          <w:rFonts w:eastAsia="MS Mincho"/>
          <w:sz w:val="24"/>
          <w:szCs w:val="24"/>
        </w:rPr>
        <w:t>9.7. Во всем, что не предусмотрено настоящим контрактом, стороны руководствуются действующим законодательством Российской Федерации.</w:t>
      </w:r>
    </w:p>
    <w:p w:rsidR="00F9581D" w:rsidRPr="00432112" w:rsidRDefault="00F9581D" w:rsidP="009D6601">
      <w:pPr>
        <w:shd w:val="clear" w:color="auto" w:fill="FFFFFF"/>
        <w:tabs>
          <w:tab w:val="left" w:pos="3005"/>
        </w:tabs>
        <w:ind w:right="-284" w:firstLine="709"/>
        <w:jc w:val="both"/>
        <w:rPr>
          <w:sz w:val="24"/>
          <w:szCs w:val="24"/>
        </w:rPr>
      </w:pPr>
      <w:r w:rsidRPr="00432112">
        <w:rPr>
          <w:sz w:val="24"/>
          <w:szCs w:val="24"/>
        </w:rPr>
        <w:lastRenderedPageBreak/>
        <w:t>9.8. Все приложения к настоящему контракту являются его неотъемлемой частью</w:t>
      </w:r>
    </w:p>
    <w:p w:rsidR="0009190E" w:rsidRDefault="0009190E" w:rsidP="0009190E">
      <w:pPr>
        <w:tabs>
          <w:tab w:val="left" w:pos="708"/>
        </w:tabs>
        <w:spacing w:line="240" w:lineRule="atLeast"/>
        <w:ind w:firstLine="708"/>
        <w:jc w:val="both"/>
        <w:rPr>
          <w:rFonts w:eastAsia="Calibri"/>
          <w:sz w:val="24"/>
          <w:szCs w:val="24"/>
          <w:lang w:eastAsia="en-US"/>
        </w:rPr>
      </w:pPr>
      <w:r w:rsidRPr="00432112">
        <w:rPr>
          <w:sz w:val="24"/>
          <w:szCs w:val="24"/>
        </w:rPr>
        <w:t xml:space="preserve">9.9 </w:t>
      </w:r>
      <w:r w:rsidR="00127473" w:rsidRPr="00127473">
        <w:rPr>
          <w:rFonts w:eastAsia="Calibri"/>
          <w:sz w:val="24"/>
          <w:szCs w:val="24"/>
          <w:lang w:eastAsia="en-US"/>
        </w:rPr>
        <w:t>Настоящий контракт составлен в форме электронного документа, подписанного усиленными электронными подписями Сторон</w:t>
      </w:r>
      <w:r w:rsidRPr="00432112">
        <w:rPr>
          <w:rFonts w:eastAsia="Calibri"/>
          <w:sz w:val="24"/>
          <w:szCs w:val="24"/>
          <w:lang w:eastAsia="en-US"/>
        </w:rPr>
        <w:t>.</w:t>
      </w:r>
    </w:p>
    <w:p w:rsidR="0089046A" w:rsidRPr="00432112" w:rsidRDefault="0089046A" w:rsidP="0009190E">
      <w:pPr>
        <w:tabs>
          <w:tab w:val="left" w:pos="708"/>
        </w:tabs>
        <w:spacing w:line="240" w:lineRule="atLeast"/>
        <w:ind w:firstLine="708"/>
        <w:jc w:val="both"/>
        <w:rPr>
          <w:rFonts w:eastAsia="Calibri"/>
          <w:sz w:val="24"/>
          <w:szCs w:val="24"/>
          <w:lang w:eastAsia="en-US"/>
        </w:rPr>
      </w:pPr>
    </w:p>
    <w:p w:rsidR="00BC7F1B" w:rsidRDefault="00BC7F1B" w:rsidP="0015307F">
      <w:pPr>
        <w:pStyle w:val="ab"/>
        <w:ind w:firstLine="720"/>
        <w:jc w:val="center"/>
        <w:rPr>
          <w:rFonts w:ascii="Times New Roman" w:eastAsia="MS Mincho" w:hAnsi="Times New Roman" w:cs="Times New Roman"/>
          <w:b/>
          <w:sz w:val="24"/>
          <w:szCs w:val="24"/>
        </w:rPr>
      </w:pPr>
    </w:p>
    <w:p w:rsidR="0015307F" w:rsidRPr="00432112" w:rsidRDefault="004B043B" w:rsidP="0015307F">
      <w:pPr>
        <w:pStyle w:val="ab"/>
        <w:ind w:firstLine="720"/>
        <w:jc w:val="center"/>
        <w:rPr>
          <w:rFonts w:ascii="Times New Roman" w:eastAsia="MS Mincho" w:hAnsi="Times New Roman" w:cs="Times New Roman"/>
          <w:b/>
          <w:sz w:val="24"/>
          <w:szCs w:val="24"/>
        </w:rPr>
      </w:pPr>
      <w:r w:rsidRPr="00432112">
        <w:rPr>
          <w:rFonts w:ascii="Times New Roman" w:eastAsia="MS Mincho" w:hAnsi="Times New Roman" w:cs="Times New Roman"/>
          <w:b/>
          <w:sz w:val="24"/>
          <w:szCs w:val="24"/>
        </w:rPr>
        <w:t>10</w:t>
      </w:r>
      <w:r w:rsidR="0015307F" w:rsidRPr="00432112">
        <w:rPr>
          <w:rFonts w:ascii="Times New Roman" w:eastAsia="MS Mincho" w:hAnsi="Times New Roman" w:cs="Times New Roman"/>
          <w:b/>
          <w:sz w:val="24"/>
          <w:szCs w:val="24"/>
        </w:rPr>
        <w:t>. МЕСТО НАХОЖДЕНИЯ, БАНКОВСКИЕ РЕКВИЗИТЫ И ПОДПИСИ СТОРОН</w:t>
      </w:r>
    </w:p>
    <w:p w:rsidR="00F9581D" w:rsidRPr="00432112" w:rsidRDefault="00F9581D" w:rsidP="0015307F">
      <w:pPr>
        <w:pStyle w:val="ab"/>
        <w:ind w:firstLine="720"/>
        <w:jc w:val="center"/>
        <w:rPr>
          <w:rFonts w:ascii="Times New Roman" w:eastAsia="MS Mincho" w:hAnsi="Times New Roman" w:cs="Times New Roman"/>
          <w:b/>
          <w:sz w:val="24"/>
          <w:szCs w:val="24"/>
        </w:rPr>
      </w:pPr>
    </w:p>
    <w:tbl>
      <w:tblPr>
        <w:tblStyle w:val="af3"/>
        <w:tblW w:w="9639" w:type="dxa"/>
        <w:tblLook w:val="04A0" w:firstRow="1" w:lastRow="0" w:firstColumn="1" w:lastColumn="0" w:noHBand="0" w:noVBand="1"/>
      </w:tblPr>
      <w:tblGrid>
        <w:gridCol w:w="4814"/>
        <w:gridCol w:w="4825"/>
      </w:tblGrid>
      <w:tr w:rsidR="000071FD" w:rsidRPr="00432112" w:rsidTr="000071FD">
        <w:tc>
          <w:tcPr>
            <w:tcW w:w="4814" w:type="dxa"/>
            <w:tcBorders>
              <w:top w:val="nil"/>
              <w:left w:val="nil"/>
              <w:bottom w:val="nil"/>
              <w:right w:val="nil"/>
            </w:tcBorders>
          </w:tcPr>
          <w:p w:rsidR="000071FD" w:rsidRPr="00432112" w:rsidRDefault="000071FD" w:rsidP="0023790D">
            <w:pPr>
              <w:widowControl w:val="0"/>
              <w:autoSpaceDE w:val="0"/>
              <w:autoSpaceDN w:val="0"/>
              <w:adjustRightInd w:val="0"/>
              <w:jc w:val="both"/>
              <w:rPr>
                <w:rFonts w:eastAsia="Calibri"/>
                <w:b/>
                <w:sz w:val="24"/>
                <w:szCs w:val="24"/>
              </w:rPr>
            </w:pPr>
            <w:r w:rsidRPr="00432112">
              <w:rPr>
                <w:rFonts w:eastAsia="Calibri"/>
                <w:b/>
                <w:sz w:val="24"/>
                <w:szCs w:val="24"/>
              </w:rPr>
              <w:t>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Краснодарского края</w:t>
            </w:r>
          </w:p>
          <w:p w:rsidR="000071FD" w:rsidRPr="00432112" w:rsidRDefault="000071FD" w:rsidP="0023790D">
            <w:pPr>
              <w:rPr>
                <w:rFonts w:eastAsia="Calibri"/>
                <w:sz w:val="24"/>
                <w:szCs w:val="24"/>
              </w:rPr>
            </w:pPr>
            <w:r w:rsidRPr="00432112">
              <w:rPr>
                <w:rFonts w:eastAsia="Calibri"/>
                <w:sz w:val="24"/>
                <w:szCs w:val="24"/>
              </w:rPr>
              <w:t>350012, г. Краснодар, ул. им Академика Лукьяненко П.П. д. 97</w:t>
            </w:r>
          </w:p>
          <w:p w:rsidR="000071FD" w:rsidRPr="00432112" w:rsidRDefault="000071FD" w:rsidP="0023790D">
            <w:pPr>
              <w:rPr>
                <w:rFonts w:eastAsia="Calibri"/>
                <w:sz w:val="24"/>
                <w:szCs w:val="24"/>
                <w:lang w:val="en-US"/>
              </w:rPr>
            </w:pPr>
            <w:r w:rsidRPr="00432112">
              <w:rPr>
                <w:rFonts w:eastAsia="Calibri"/>
                <w:sz w:val="24"/>
                <w:szCs w:val="24"/>
              </w:rPr>
              <w:t>тел</w:t>
            </w:r>
            <w:r w:rsidRPr="00432112">
              <w:rPr>
                <w:rFonts w:eastAsia="Calibri"/>
                <w:sz w:val="24"/>
                <w:szCs w:val="24"/>
                <w:lang w:val="en-US"/>
              </w:rPr>
              <w:t>. (861) 222-74-09</w:t>
            </w:r>
          </w:p>
          <w:p w:rsidR="000071FD" w:rsidRPr="00432112" w:rsidRDefault="000071FD" w:rsidP="0023790D">
            <w:pPr>
              <w:rPr>
                <w:sz w:val="24"/>
                <w:szCs w:val="24"/>
                <w:lang w:val="en-US"/>
              </w:rPr>
            </w:pPr>
            <w:r w:rsidRPr="00432112">
              <w:rPr>
                <w:sz w:val="24"/>
                <w:szCs w:val="24"/>
                <w:lang w:val="en-US"/>
              </w:rPr>
              <w:t>e-mail: detgb1@kmivc.ru</w:t>
            </w:r>
          </w:p>
          <w:p w:rsidR="000071FD" w:rsidRPr="00432112" w:rsidRDefault="000071FD" w:rsidP="0023790D">
            <w:pPr>
              <w:rPr>
                <w:rFonts w:eastAsia="Calibri"/>
                <w:sz w:val="24"/>
                <w:szCs w:val="24"/>
              </w:rPr>
            </w:pPr>
            <w:r w:rsidRPr="00432112">
              <w:rPr>
                <w:rFonts w:eastAsia="Calibri"/>
                <w:sz w:val="24"/>
                <w:szCs w:val="24"/>
              </w:rPr>
              <w:t>ИНН 2309081785 КПП 231101001</w:t>
            </w:r>
          </w:p>
          <w:p w:rsidR="000071FD" w:rsidRPr="00432112" w:rsidRDefault="000071FD" w:rsidP="0023790D">
            <w:pPr>
              <w:rPr>
                <w:rFonts w:eastAsia="Calibri"/>
                <w:sz w:val="24"/>
                <w:szCs w:val="24"/>
              </w:rPr>
            </w:pPr>
            <w:r w:rsidRPr="00432112">
              <w:rPr>
                <w:rFonts w:eastAsia="Calibri"/>
                <w:sz w:val="24"/>
                <w:szCs w:val="24"/>
              </w:rPr>
              <w:t>БИК 010349101</w:t>
            </w:r>
          </w:p>
          <w:p w:rsidR="000071FD" w:rsidRPr="00432112" w:rsidRDefault="000071FD" w:rsidP="0023790D">
            <w:pPr>
              <w:rPr>
                <w:rFonts w:eastAsia="Calibri"/>
                <w:sz w:val="24"/>
                <w:szCs w:val="24"/>
              </w:rPr>
            </w:pPr>
            <w:r w:rsidRPr="00432112">
              <w:rPr>
                <w:rFonts w:eastAsia="Calibri"/>
                <w:sz w:val="24"/>
                <w:szCs w:val="24"/>
              </w:rPr>
              <w:t>ОКЦ № 1 ЮГУ Банка России //УФК по Краснодарскому краю г. Краснодар</w:t>
            </w:r>
          </w:p>
          <w:p w:rsidR="000071FD" w:rsidRPr="00432112" w:rsidRDefault="000071FD" w:rsidP="0023790D">
            <w:pPr>
              <w:rPr>
                <w:rFonts w:eastAsia="Calibri"/>
                <w:sz w:val="24"/>
                <w:szCs w:val="24"/>
              </w:rPr>
            </w:pPr>
            <w:r w:rsidRPr="00432112">
              <w:rPr>
                <w:rFonts w:eastAsia="Calibri"/>
                <w:sz w:val="24"/>
                <w:szCs w:val="24"/>
              </w:rPr>
              <w:t>К/с 40102810945370000010</w:t>
            </w:r>
          </w:p>
          <w:p w:rsidR="000071FD" w:rsidRPr="00432112" w:rsidRDefault="000071FD" w:rsidP="0023790D">
            <w:pPr>
              <w:rPr>
                <w:rFonts w:eastAsia="Calibri"/>
                <w:sz w:val="24"/>
                <w:szCs w:val="24"/>
              </w:rPr>
            </w:pPr>
            <w:r w:rsidRPr="00432112">
              <w:rPr>
                <w:rFonts w:eastAsia="Calibri"/>
                <w:sz w:val="24"/>
                <w:szCs w:val="24"/>
              </w:rPr>
              <w:t xml:space="preserve">Р/с 03224643030000001800 </w:t>
            </w:r>
          </w:p>
          <w:p w:rsidR="000071FD" w:rsidRPr="00432112" w:rsidRDefault="000071FD" w:rsidP="0023790D">
            <w:pPr>
              <w:rPr>
                <w:rFonts w:eastAsia="Calibri"/>
                <w:sz w:val="24"/>
                <w:szCs w:val="24"/>
              </w:rPr>
            </w:pPr>
            <w:r w:rsidRPr="00432112">
              <w:rPr>
                <w:rFonts w:eastAsia="Calibri"/>
                <w:sz w:val="24"/>
                <w:szCs w:val="24"/>
              </w:rPr>
              <w:t>(Минфин КК (ГБУЗ «ДГКБ г. Краснодара» МЗ КК л\</w:t>
            </w:r>
            <w:proofErr w:type="spellStart"/>
            <w:r w:rsidRPr="00432112">
              <w:rPr>
                <w:rFonts w:eastAsia="Calibri"/>
                <w:sz w:val="24"/>
                <w:szCs w:val="24"/>
              </w:rPr>
              <w:t>сч</w:t>
            </w:r>
            <w:proofErr w:type="spellEnd"/>
            <w:r w:rsidRPr="00432112">
              <w:rPr>
                <w:rFonts w:eastAsia="Calibri"/>
                <w:sz w:val="24"/>
                <w:szCs w:val="24"/>
              </w:rPr>
              <w:t xml:space="preserve"> 828537360)</w:t>
            </w:r>
          </w:p>
          <w:p w:rsidR="000071FD" w:rsidRPr="00432112" w:rsidRDefault="000071FD" w:rsidP="0023790D">
            <w:pPr>
              <w:rPr>
                <w:rFonts w:eastAsia="Calibri"/>
                <w:sz w:val="24"/>
                <w:szCs w:val="24"/>
              </w:rPr>
            </w:pPr>
            <w:r w:rsidRPr="00432112">
              <w:rPr>
                <w:rFonts w:eastAsia="Calibri"/>
                <w:sz w:val="24"/>
                <w:szCs w:val="24"/>
              </w:rPr>
              <w:t>Тип средств 40.01.00</w:t>
            </w:r>
          </w:p>
          <w:p w:rsidR="000071FD" w:rsidRDefault="000071FD" w:rsidP="000071FD">
            <w:pPr>
              <w:pStyle w:val="ab"/>
              <w:rPr>
                <w:rFonts w:ascii="Times New Roman" w:eastAsia="MS Mincho" w:hAnsi="Times New Roman" w:cs="Times New Roman"/>
                <w:sz w:val="24"/>
                <w:szCs w:val="24"/>
              </w:rPr>
            </w:pPr>
          </w:p>
          <w:p w:rsidR="000071FD" w:rsidRDefault="000071FD" w:rsidP="000071FD">
            <w:pPr>
              <w:pStyle w:val="ab"/>
              <w:rPr>
                <w:rFonts w:ascii="Times New Roman" w:eastAsia="MS Mincho" w:hAnsi="Times New Roman" w:cs="Times New Roman"/>
                <w:sz w:val="24"/>
                <w:szCs w:val="24"/>
              </w:rPr>
            </w:pPr>
          </w:p>
          <w:p w:rsidR="00951DF4" w:rsidRDefault="00951DF4" w:rsidP="000071FD">
            <w:pPr>
              <w:pStyle w:val="ab"/>
              <w:rPr>
                <w:rFonts w:ascii="Times New Roman" w:eastAsia="MS Mincho" w:hAnsi="Times New Roman" w:cs="Times New Roman"/>
                <w:sz w:val="24"/>
                <w:szCs w:val="24"/>
              </w:rPr>
            </w:pPr>
          </w:p>
          <w:p w:rsidR="000071FD" w:rsidRDefault="00127473" w:rsidP="000071FD">
            <w:pPr>
              <w:pStyle w:val="ab"/>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w:t>
            </w:r>
          </w:p>
          <w:p w:rsidR="000071FD" w:rsidRPr="000071FD" w:rsidRDefault="000071FD" w:rsidP="000071FD">
            <w:pPr>
              <w:pStyle w:val="ab"/>
              <w:rPr>
                <w:rFonts w:ascii="Times New Roman" w:eastAsia="MS Mincho" w:hAnsi="Times New Roman" w:cs="Times New Roman"/>
                <w:sz w:val="24"/>
                <w:szCs w:val="24"/>
              </w:rPr>
            </w:pPr>
          </w:p>
          <w:p w:rsidR="000071FD" w:rsidRPr="000071FD" w:rsidRDefault="000071FD" w:rsidP="000071FD">
            <w:pPr>
              <w:pStyle w:val="ab"/>
              <w:rPr>
                <w:rFonts w:ascii="Times New Roman" w:eastAsia="MS Mincho" w:hAnsi="Times New Roman" w:cs="Times New Roman"/>
                <w:sz w:val="24"/>
                <w:szCs w:val="24"/>
              </w:rPr>
            </w:pPr>
          </w:p>
          <w:p w:rsidR="000071FD" w:rsidRPr="000071FD" w:rsidRDefault="000071FD" w:rsidP="000071FD">
            <w:pPr>
              <w:pStyle w:val="ab"/>
              <w:rPr>
                <w:rFonts w:ascii="Times New Roman" w:eastAsia="MS Mincho" w:hAnsi="Times New Roman" w:cs="Times New Roman"/>
                <w:sz w:val="24"/>
                <w:szCs w:val="24"/>
              </w:rPr>
            </w:pPr>
            <w:r w:rsidRPr="000071FD">
              <w:rPr>
                <w:rFonts w:ascii="Times New Roman" w:eastAsia="MS Mincho" w:hAnsi="Times New Roman" w:cs="Times New Roman"/>
                <w:sz w:val="24"/>
                <w:szCs w:val="24"/>
              </w:rPr>
              <w:t xml:space="preserve">______________________ </w:t>
            </w:r>
          </w:p>
          <w:p w:rsidR="000071FD" w:rsidRPr="00432112" w:rsidRDefault="000071FD" w:rsidP="0023790D">
            <w:pPr>
              <w:pStyle w:val="ab"/>
              <w:jc w:val="both"/>
              <w:rPr>
                <w:rFonts w:ascii="Times New Roman" w:eastAsia="MS Mincho" w:hAnsi="Times New Roman" w:cs="Times New Roman"/>
                <w:sz w:val="24"/>
                <w:szCs w:val="24"/>
              </w:rPr>
            </w:pPr>
            <w:r>
              <w:rPr>
                <w:rFonts w:ascii="Times New Roman" w:eastAsia="MS Mincho" w:hAnsi="Times New Roman" w:cs="Times New Roman"/>
                <w:sz w:val="24"/>
                <w:szCs w:val="24"/>
              </w:rPr>
              <w:t>М.П.</w:t>
            </w:r>
          </w:p>
        </w:tc>
        <w:tc>
          <w:tcPr>
            <w:tcW w:w="4825" w:type="dxa"/>
            <w:tcBorders>
              <w:top w:val="nil"/>
              <w:left w:val="nil"/>
              <w:bottom w:val="nil"/>
              <w:right w:val="nil"/>
            </w:tcBorders>
          </w:tcPr>
          <w:p w:rsidR="000071FD" w:rsidRDefault="000071FD"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Pr="000071FD" w:rsidRDefault="00127473"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Default="000071FD" w:rsidP="000071FD">
            <w:pPr>
              <w:shd w:val="clear" w:color="auto" w:fill="FFFFFF"/>
              <w:tabs>
                <w:tab w:val="left" w:pos="3600"/>
              </w:tabs>
              <w:ind w:left="40" w:right="259"/>
              <w:jc w:val="both"/>
              <w:rPr>
                <w:bCs/>
                <w:color w:val="000000"/>
                <w:spacing w:val="-2"/>
                <w:sz w:val="24"/>
                <w:szCs w:val="24"/>
                <w:lang w:eastAsia="zh-CN"/>
              </w:rPr>
            </w:pPr>
          </w:p>
          <w:p w:rsidR="00127473" w:rsidRDefault="00127473" w:rsidP="000071FD">
            <w:pPr>
              <w:shd w:val="clear" w:color="auto" w:fill="FFFFFF"/>
              <w:tabs>
                <w:tab w:val="left" w:pos="3600"/>
              </w:tabs>
              <w:ind w:left="40" w:right="259"/>
              <w:jc w:val="both"/>
              <w:rPr>
                <w:bCs/>
                <w:color w:val="000000"/>
                <w:spacing w:val="-2"/>
                <w:sz w:val="24"/>
                <w:szCs w:val="24"/>
                <w:lang w:eastAsia="zh-CN"/>
              </w:rPr>
            </w:pPr>
          </w:p>
          <w:p w:rsidR="00127473" w:rsidRDefault="00127473" w:rsidP="000071FD">
            <w:pPr>
              <w:shd w:val="clear" w:color="auto" w:fill="FFFFFF"/>
              <w:tabs>
                <w:tab w:val="left" w:pos="3600"/>
              </w:tabs>
              <w:ind w:left="40" w:right="259"/>
              <w:jc w:val="both"/>
              <w:rPr>
                <w:bCs/>
                <w:color w:val="000000"/>
                <w:spacing w:val="-2"/>
                <w:sz w:val="24"/>
                <w:szCs w:val="24"/>
                <w:lang w:eastAsia="zh-CN"/>
              </w:rPr>
            </w:pPr>
          </w:p>
          <w:p w:rsidR="00127473" w:rsidRPr="000071FD" w:rsidRDefault="00127473" w:rsidP="000071FD">
            <w:pPr>
              <w:shd w:val="clear" w:color="auto" w:fill="FFFFFF"/>
              <w:tabs>
                <w:tab w:val="left" w:pos="3600"/>
              </w:tabs>
              <w:ind w:left="40" w:right="259"/>
              <w:jc w:val="both"/>
              <w:rPr>
                <w:bCs/>
                <w:color w:val="000000"/>
                <w:spacing w:val="-2"/>
                <w:sz w:val="24"/>
                <w:szCs w:val="24"/>
                <w:lang w:eastAsia="zh-CN"/>
              </w:rPr>
            </w:pPr>
          </w:p>
          <w:p w:rsidR="000071FD" w:rsidRDefault="00127473" w:rsidP="000071FD">
            <w:pPr>
              <w:shd w:val="clear" w:color="auto" w:fill="FFFFFF"/>
              <w:tabs>
                <w:tab w:val="left" w:pos="3600"/>
              </w:tabs>
              <w:ind w:left="40" w:right="259"/>
              <w:jc w:val="both"/>
              <w:rPr>
                <w:bCs/>
                <w:color w:val="000000"/>
                <w:spacing w:val="-2"/>
                <w:sz w:val="24"/>
                <w:szCs w:val="24"/>
                <w:lang w:eastAsia="zh-CN"/>
              </w:rPr>
            </w:pPr>
            <w:r>
              <w:rPr>
                <w:bCs/>
                <w:color w:val="000000"/>
                <w:spacing w:val="-2"/>
                <w:sz w:val="24"/>
                <w:szCs w:val="24"/>
                <w:lang w:eastAsia="zh-CN"/>
              </w:rPr>
              <w:t>____________________</w:t>
            </w: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rPr>
                <w:b/>
                <w:bCs/>
                <w:color w:val="000000"/>
                <w:spacing w:val="-2"/>
                <w:sz w:val="24"/>
                <w:szCs w:val="24"/>
                <w:lang w:eastAsia="zh-CN"/>
              </w:rPr>
            </w:pPr>
            <w:r w:rsidRPr="000071FD">
              <w:rPr>
                <w:bCs/>
                <w:color w:val="000000"/>
                <w:spacing w:val="-2"/>
                <w:sz w:val="24"/>
                <w:szCs w:val="24"/>
                <w:lang w:eastAsia="zh-CN"/>
              </w:rPr>
              <w:t xml:space="preserve">_____________________ </w:t>
            </w:r>
          </w:p>
          <w:p w:rsidR="000071FD" w:rsidRPr="008974D6" w:rsidRDefault="000071FD" w:rsidP="008974D6">
            <w:pPr>
              <w:shd w:val="clear" w:color="auto" w:fill="FFFFFF"/>
              <w:tabs>
                <w:tab w:val="left" w:pos="3600"/>
              </w:tabs>
              <w:ind w:left="40" w:right="259"/>
              <w:jc w:val="both"/>
              <w:rPr>
                <w:sz w:val="24"/>
                <w:szCs w:val="24"/>
              </w:rPr>
            </w:pPr>
            <w:r>
              <w:rPr>
                <w:sz w:val="24"/>
                <w:szCs w:val="24"/>
              </w:rPr>
              <w:t>М.П.</w:t>
            </w:r>
          </w:p>
          <w:p w:rsidR="000071FD" w:rsidRDefault="000071FD" w:rsidP="00871F11">
            <w:pPr>
              <w:shd w:val="clear" w:color="auto" w:fill="FFFFFF"/>
              <w:tabs>
                <w:tab w:val="left" w:pos="3600"/>
              </w:tabs>
              <w:ind w:left="40" w:right="259"/>
              <w:jc w:val="both"/>
              <w:rPr>
                <w:rFonts w:eastAsia="MS Mincho"/>
                <w:sz w:val="24"/>
                <w:szCs w:val="24"/>
              </w:rPr>
            </w:pPr>
          </w:p>
          <w:p w:rsidR="000071FD" w:rsidRPr="00432112" w:rsidRDefault="000071FD" w:rsidP="00871F11">
            <w:pPr>
              <w:shd w:val="clear" w:color="auto" w:fill="FFFFFF"/>
              <w:tabs>
                <w:tab w:val="left" w:pos="3600"/>
              </w:tabs>
              <w:ind w:left="40" w:right="259"/>
              <w:jc w:val="both"/>
              <w:rPr>
                <w:rFonts w:eastAsia="MS Mincho"/>
                <w:sz w:val="24"/>
                <w:szCs w:val="24"/>
              </w:rPr>
            </w:pPr>
          </w:p>
        </w:tc>
      </w:tr>
    </w:tbl>
    <w:p w:rsidR="0015307F" w:rsidRPr="00432112" w:rsidRDefault="0015307F" w:rsidP="0015307F">
      <w:pPr>
        <w:pStyle w:val="ab"/>
        <w:ind w:firstLine="720"/>
        <w:jc w:val="both"/>
        <w:rPr>
          <w:rFonts w:ascii="Times New Roman" w:eastAsia="MS Mincho" w:hAnsi="Times New Roman" w:cs="Times New Roman"/>
          <w:sz w:val="24"/>
          <w:szCs w:val="24"/>
        </w:rPr>
      </w:pPr>
    </w:p>
    <w:p w:rsidR="0015307F" w:rsidRPr="00432112" w:rsidRDefault="0015307F" w:rsidP="0015307F">
      <w:pPr>
        <w:pStyle w:val="ab"/>
        <w:ind w:firstLine="720"/>
        <w:jc w:val="both"/>
        <w:rPr>
          <w:rFonts w:ascii="Times New Roman" w:eastAsia="MS Mincho" w:hAnsi="Times New Roman" w:cs="Times New Roman"/>
          <w:sz w:val="24"/>
          <w:szCs w:val="24"/>
        </w:rPr>
        <w:sectPr w:rsidR="0015307F" w:rsidRPr="00432112" w:rsidSect="00190B87">
          <w:headerReference w:type="default" r:id="rId12"/>
          <w:pgSz w:w="11906" w:h="16838" w:code="9"/>
          <w:pgMar w:top="1134" w:right="707" w:bottom="993" w:left="1560" w:header="680" w:footer="680" w:gutter="0"/>
          <w:cols w:space="720"/>
          <w:titlePg/>
          <w:docGrid w:linePitch="326"/>
        </w:sectPr>
      </w:pPr>
    </w:p>
    <w:p w:rsidR="0015307F" w:rsidRPr="00432112" w:rsidRDefault="0015307F" w:rsidP="0015307F">
      <w:pPr>
        <w:pStyle w:val="ab"/>
        <w:tabs>
          <w:tab w:val="left" w:pos="4690"/>
        </w:tabs>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lastRenderedPageBreak/>
        <w:t>Приложение №1</w:t>
      </w:r>
    </w:p>
    <w:p w:rsidR="0015307F" w:rsidRPr="00432112" w:rsidRDefault="0015307F"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к Контракту</w:t>
      </w:r>
      <w:r w:rsidR="009D6601" w:rsidRPr="00432112">
        <w:rPr>
          <w:rFonts w:ascii="Times New Roman" w:eastAsia="MS Mincho" w:hAnsi="Times New Roman" w:cs="Times New Roman"/>
          <w:sz w:val="24"/>
          <w:szCs w:val="24"/>
        </w:rPr>
        <w:t xml:space="preserve"> на оказание услуг</w:t>
      </w:r>
    </w:p>
    <w:p w:rsidR="009D6601" w:rsidRPr="00432112" w:rsidRDefault="009D6601"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для нужд государственного бюджетного учреждения</w:t>
      </w:r>
    </w:p>
    <w:p w:rsidR="0015307F" w:rsidRPr="00432112" w:rsidRDefault="0015307F"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 xml:space="preserve">от </w:t>
      </w:r>
      <w:r w:rsidR="009016AB" w:rsidRPr="00432112">
        <w:rPr>
          <w:rFonts w:ascii="Times New Roman" w:eastAsia="MS Mincho" w:hAnsi="Times New Roman" w:cs="Times New Roman"/>
          <w:sz w:val="24"/>
          <w:szCs w:val="24"/>
        </w:rPr>
        <w:t>«</w:t>
      </w:r>
      <w:r w:rsidR="00127473">
        <w:rPr>
          <w:rFonts w:ascii="Times New Roman" w:eastAsia="MS Mincho" w:hAnsi="Times New Roman" w:cs="Times New Roman"/>
          <w:sz w:val="24"/>
          <w:szCs w:val="24"/>
        </w:rPr>
        <w:t>__</w:t>
      </w:r>
      <w:r w:rsidR="009016AB" w:rsidRPr="00432112">
        <w:rPr>
          <w:rFonts w:ascii="Times New Roman" w:eastAsia="MS Mincho" w:hAnsi="Times New Roman" w:cs="Times New Roman"/>
          <w:sz w:val="24"/>
          <w:szCs w:val="24"/>
        </w:rPr>
        <w:t xml:space="preserve">» </w:t>
      </w:r>
      <w:r w:rsidR="00127473">
        <w:rPr>
          <w:rFonts w:ascii="Times New Roman" w:eastAsia="MS Mincho" w:hAnsi="Times New Roman" w:cs="Times New Roman"/>
          <w:sz w:val="24"/>
          <w:szCs w:val="24"/>
        </w:rPr>
        <w:t>_______</w:t>
      </w:r>
      <w:r w:rsidR="009016AB" w:rsidRPr="00432112">
        <w:rPr>
          <w:rFonts w:ascii="Times New Roman" w:eastAsia="MS Mincho" w:hAnsi="Times New Roman" w:cs="Times New Roman"/>
          <w:sz w:val="24"/>
          <w:szCs w:val="24"/>
        </w:rPr>
        <w:t xml:space="preserve"> 202</w:t>
      </w:r>
      <w:r w:rsidR="00127473">
        <w:rPr>
          <w:rFonts w:ascii="Times New Roman" w:eastAsia="MS Mincho" w:hAnsi="Times New Roman" w:cs="Times New Roman"/>
          <w:sz w:val="24"/>
          <w:szCs w:val="24"/>
        </w:rPr>
        <w:t>6</w:t>
      </w:r>
      <w:r w:rsidR="00C44AC3" w:rsidRPr="00432112">
        <w:rPr>
          <w:rFonts w:ascii="Times New Roman" w:eastAsia="MS Mincho" w:hAnsi="Times New Roman" w:cs="Times New Roman"/>
          <w:sz w:val="24"/>
          <w:szCs w:val="24"/>
        </w:rPr>
        <w:t xml:space="preserve"> </w:t>
      </w:r>
      <w:r w:rsidRPr="00432112">
        <w:rPr>
          <w:rFonts w:ascii="Times New Roman" w:eastAsia="MS Mincho" w:hAnsi="Times New Roman" w:cs="Times New Roman"/>
          <w:sz w:val="24"/>
          <w:szCs w:val="24"/>
        </w:rPr>
        <w:t>г. №</w:t>
      </w:r>
      <w:r w:rsidR="00127473">
        <w:rPr>
          <w:rFonts w:ascii="Times New Roman" w:eastAsia="MS Mincho" w:hAnsi="Times New Roman" w:cs="Times New Roman"/>
          <w:sz w:val="24"/>
          <w:szCs w:val="24"/>
        </w:rPr>
        <w:t>_________________</w:t>
      </w:r>
    </w:p>
    <w:p w:rsidR="0015307F" w:rsidRPr="00432112" w:rsidRDefault="0015307F" w:rsidP="0015307F">
      <w:pPr>
        <w:pStyle w:val="ab"/>
        <w:jc w:val="both"/>
        <w:rPr>
          <w:rFonts w:ascii="Times New Roman" w:eastAsia="MS Mincho" w:hAnsi="Times New Roman" w:cs="Times New Roman"/>
          <w:sz w:val="24"/>
          <w:szCs w:val="24"/>
        </w:rPr>
      </w:pPr>
    </w:p>
    <w:p w:rsidR="0015307F" w:rsidRPr="00432112" w:rsidRDefault="00151212" w:rsidP="0015307F">
      <w:pPr>
        <w:pStyle w:val="ab"/>
        <w:jc w:val="center"/>
        <w:rPr>
          <w:rFonts w:ascii="Times New Roman" w:hAnsi="Times New Roman" w:cs="Times New Roman"/>
          <w:b/>
          <w:sz w:val="24"/>
          <w:szCs w:val="24"/>
        </w:rPr>
      </w:pPr>
      <w:r>
        <w:rPr>
          <w:rFonts w:ascii="Times New Roman" w:eastAsia="MS Mincho" w:hAnsi="Times New Roman" w:cs="Times New Roman"/>
          <w:b/>
          <w:sz w:val="24"/>
          <w:szCs w:val="24"/>
        </w:rPr>
        <w:t>СПЕЦИФИКАЦИЯ</w:t>
      </w:r>
    </w:p>
    <w:p w:rsidR="0015307F" w:rsidRPr="00FB6A67" w:rsidRDefault="0015307F" w:rsidP="0015307F">
      <w:pPr>
        <w:jc w:val="both"/>
        <w:rPr>
          <w:rFonts w:eastAsia="MS Mincho"/>
        </w:rPr>
      </w:pPr>
    </w:p>
    <w:tbl>
      <w:tblPr>
        <w:tblW w:w="14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64"/>
        <w:gridCol w:w="1134"/>
        <w:gridCol w:w="1134"/>
        <w:gridCol w:w="1842"/>
        <w:gridCol w:w="1276"/>
        <w:gridCol w:w="1413"/>
        <w:gridCol w:w="1735"/>
      </w:tblGrid>
      <w:tr w:rsidR="00112DC1" w:rsidRPr="000071FD" w:rsidTr="00151212">
        <w:trPr>
          <w:trHeight w:val="905"/>
          <w:jc w:val="center"/>
        </w:trPr>
        <w:tc>
          <w:tcPr>
            <w:tcW w:w="710" w:type="dxa"/>
            <w:shd w:val="clear" w:color="000000" w:fill="FFFFFF"/>
            <w:vAlign w:val="center"/>
            <w:hideMark/>
          </w:tcPr>
          <w:p w:rsidR="00112DC1" w:rsidRPr="000071FD" w:rsidRDefault="00112DC1" w:rsidP="000071FD">
            <w:pPr>
              <w:jc w:val="center"/>
              <w:rPr>
                <w:rFonts w:eastAsia="MS Mincho"/>
                <w:b/>
                <w:bCs/>
                <w:sz w:val="24"/>
                <w:szCs w:val="24"/>
              </w:rPr>
            </w:pPr>
            <w:r w:rsidRPr="000071FD">
              <w:rPr>
                <w:rFonts w:eastAsia="MS Mincho"/>
                <w:b/>
                <w:bCs/>
                <w:sz w:val="24"/>
                <w:szCs w:val="24"/>
              </w:rPr>
              <w:t>№ п/п</w:t>
            </w:r>
          </w:p>
        </w:tc>
        <w:tc>
          <w:tcPr>
            <w:tcW w:w="5664" w:type="dxa"/>
            <w:shd w:val="clear" w:color="000000" w:fill="FFFFFF"/>
            <w:vAlign w:val="center"/>
            <w:hideMark/>
          </w:tcPr>
          <w:p w:rsidR="00112DC1" w:rsidRPr="000071FD" w:rsidRDefault="00112DC1" w:rsidP="000071FD">
            <w:pPr>
              <w:jc w:val="center"/>
              <w:rPr>
                <w:rFonts w:eastAsia="MS Mincho"/>
                <w:b/>
                <w:bCs/>
                <w:sz w:val="24"/>
                <w:szCs w:val="24"/>
              </w:rPr>
            </w:pPr>
            <w:r w:rsidRPr="000071FD">
              <w:rPr>
                <w:rFonts w:eastAsia="MS Mincho"/>
                <w:b/>
                <w:bCs/>
                <w:sz w:val="24"/>
                <w:szCs w:val="24"/>
              </w:rPr>
              <w:t>Наименование</w:t>
            </w:r>
          </w:p>
        </w:tc>
        <w:tc>
          <w:tcPr>
            <w:tcW w:w="1134" w:type="dxa"/>
            <w:shd w:val="clear" w:color="000000" w:fill="FFFFFF"/>
            <w:vAlign w:val="center"/>
          </w:tcPr>
          <w:p w:rsidR="00112DC1" w:rsidRPr="000071FD" w:rsidRDefault="00112DC1" w:rsidP="000071FD">
            <w:pPr>
              <w:jc w:val="center"/>
              <w:rPr>
                <w:rFonts w:eastAsia="MS Mincho"/>
                <w:b/>
                <w:sz w:val="24"/>
                <w:szCs w:val="24"/>
              </w:rPr>
            </w:pPr>
            <w:r w:rsidRPr="000071FD">
              <w:rPr>
                <w:rFonts w:eastAsia="MS Mincho"/>
                <w:b/>
                <w:sz w:val="24"/>
                <w:szCs w:val="24"/>
              </w:rPr>
              <w:t>Ед. изм.</w:t>
            </w:r>
          </w:p>
        </w:tc>
        <w:tc>
          <w:tcPr>
            <w:tcW w:w="1134" w:type="dxa"/>
            <w:shd w:val="clear" w:color="000000" w:fill="FFFFFF"/>
            <w:vAlign w:val="center"/>
          </w:tcPr>
          <w:p w:rsidR="00112DC1" w:rsidRPr="000071FD" w:rsidRDefault="00112DC1" w:rsidP="000071FD">
            <w:pPr>
              <w:jc w:val="center"/>
              <w:rPr>
                <w:rFonts w:eastAsia="MS Mincho"/>
                <w:b/>
                <w:sz w:val="24"/>
                <w:szCs w:val="24"/>
              </w:rPr>
            </w:pPr>
            <w:r w:rsidRPr="000071FD">
              <w:rPr>
                <w:rFonts w:eastAsia="MS Mincho"/>
                <w:b/>
                <w:sz w:val="24"/>
                <w:szCs w:val="24"/>
              </w:rPr>
              <w:t>Кол-во</w:t>
            </w:r>
          </w:p>
        </w:tc>
        <w:tc>
          <w:tcPr>
            <w:tcW w:w="1842" w:type="dxa"/>
            <w:shd w:val="clear" w:color="000000" w:fill="FFFFFF"/>
            <w:vAlign w:val="center"/>
          </w:tcPr>
          <w:p w:rsidR="00112DC1" w:rsidRPr="00D3566F" w:rsidRDefault="00112DC1" w:rsidP="00D3566F">
            <w:pPr>
              <w:jc w:val="center"/>
              <w:rPr>
                <w:rFonts w:eastAsia="MS Mincho"/>
                <w:b/>
                <w:sz w:val="24"/>
                <w:szCs w:val="24"/>
              </w:rPr>
            </w:pPr>
            <w:r w:rsidRPr="00D3566F">
              <w:rPr>
                <w:rFonts w:eastAsia="MS Mincho"/>
                <w:b/>
                <w:sz w:val="24"/>
                <w:szCs w:val="24"/>
              </w:rPr>
              <w:t>Цена</w:t>
            </w:r>
          </w:p>
          <w:p w:rsidR="00112DC1" w:rsidRPr="00D3566F" w:rsidRDefault="00112DC1" w:rsidP="00D3566F">
            <w:pPr>
              <w:jc w:val="center"/>
              <w:rPr>
                <w:rFonts w:eastAsia="MS Mincho"/>
                <w:b/>
                <w:sz w:val="24"/>
                <w:szCs w:val="24"/>
              </w:rPr>
            </w:pPr>
            <w:r w:rsidRPr="00D3566F">
              <w:rPr>
                <w:rFonts w:eastAsia="MS Mincho"/>
                <w:b/>
                <w:sz w:val="24"/>
                <w:szCs w:val="24"/>
              </w:rPr>
              <w:t>(за ед.),</w:t>
            </w:r>
          </w:p>
          <w:p w:rsidR="00112DC1" w:rsidRPr="000071FD" w:rsidRDefault="00112DC1" w:rsidP="00D3566F">
            <w:pPr>
              <w:jc w:val="center"/>
              <w:rPr>
                <w:rFonts w:eastAsia="MS Mincho"/>
                <w:b/>
                <w:sz w:val="24"/>
                <w:szCs w:val="24"/>
              </w:rPr>
            </w:pPr>
            <w:r w:rsidRPr="00D3566F">
              <w:rPr>
                <w:rFonts w:eastAsia="MS Mincho"/>
                <w:b/>
                <w:sz w:val="24"/>
                <w:szCs w:val="24"/>
              </w:rPr>
              <w:t>руб. без НДС</w:t>
            </w:r>
          </w:p>
        </w:tc>
        <w:tc>
          <w:tcPr>
            <w:tcW w:w="1276" w:type="dxa"/>
            <w:shd w:val="clear" w:color="000000" w:fill="FFFFFF"/>
            <w:vAlign w:val="center"/>
          </w:tcPr>
          <w:p w:rsidR="00112DC1" w:rsidRPr="000071FD" w:rsidRDefault="00112DC1" w:rsidP="000071FD">
            <w:pPr>
              <w:jc w:val="center"/>
              <w:rPr>
                <w:rFonts w:eastAsia="MS Mincho"/>
                <w:b/>
                <w:sz w:val="24"/>
                <w:szCs w:val="24"/>
              </w:rPr>
            </w:pPr>
            <w:r w:rsidRPr="000071FD">
              <w:rPr>
                <w:rFonts w:eastAsia="MS Mincho"/>
                <w:b/>
                <w:sz w:val="24"/>
                <w:szCs w:val="24"/>
              </w:rPr>
              <w:t>Ставка НДС, %</w:t>
            </w:r>
          </w:p>
        </w:tc>
        <w:tc>
          <w:tcPr>
            <w:tcW w:w="1413" w:type="dxa"/>
            <w:shd w:val="clear" w:color="000000" w:fill="FFFFFF"/>
            <w:vAlign w:val="center"/>
          </w:tcPr>
          <w:p w:rsidR="00112DC1" w:rsidRPr="000071FD" w:rsidRDefault="00112DC1" w:rsidP="000071FD">
            <w:pPr>
              <w:jc w:val="center"/>
              <w:rPr>
                <w:rFonts w:eastAsia="MS Mincho"/>
                <w:b/>
                <w:sz w:val="24"/>
                <w:szCs w:val="24"/>
              </w:rPr>
            </w:pPr>
            <w:r>
              <w:rPr>
                <w:rFonts w:eastAsia="MS Mincho"/>
                <w:b/>
                <w:sz w:val="24"/>
                <w:szCs w:val="24"/>
              </w:rPr>
              <w:t>С</w:t>
            </w:r>
            <w:r w:rsidRPr="000071FD">
              <w:rPr>
                <w:rFonts w:eastAsia="MS Mincho"/>
                <w:b/>
                <w:sz w:val="24"/>
                <w:szCs w:val="24"/>
              </w:rPr>
              <w:t>тоимость услуг</w:t>
            </w:r>
            <w:r>
              <w:rPr>
                <w:rFonts w:eastAsia="MS Mincho"/>
                <w:b/>
                <w:sz w:val="24"/>
                <w:szCs w:val="24"/>
              </w:rPr>
              <w:t xml:space="preserve"> с НДС, руб.</w:t>
            </w:r>
          </w:p>
        </w:tc>
        <w:tc>
          <w:tcPr>
            <w:tcW w:w="1735" w:type="dxa"/>
            <w:shd w:val="clear" w:color="000000" w:fill="FFFFFF"/>
            <w:vAlign w:val="center"/>
          </w:tcPr>
          <w:p w:rsidR="00112DC1" w:rsidRPr="000071FD" w:rsidRDefault="00112DC1" w:rsidP="000071FD">
            <w:pPr>
              <w:jc w:val="center"/>
              <w:rPr>
                <w:rFonts w:eastAsia="MS Mincho"/>
                <w:b/>
                <w:sz w:val="24"/>
                <w:szCs w:val="24"/>
              </w:rPr>
            </w:pPr>
            <w:r w:rsidRPr="000071FD">
              <w:rPr>
                <w:rFonts w:eastAsia="MS Mincho"/>
                <w:b/>
                <w:sz w:val="24"/>
                <w:szCs w:val="24"/>
              </w:rPr>
              <w:t>Место оказания услуг</w:t>
            </w:r>
          </w:p>
        </w:tc>
      </w:tr>
      <w:tr w:rsidR="00112DC1" w:rsidRPr="000071FD" w:rsidTr="00151212">
        <w:trPr>
          <w:trHeight w:val="241"/>
          <w:jc w:val="center"/>
        </w:trPr>
        <w:tc>
          <w:tcPr>
            <w:tcW w:w="710" w:type="dxa"/>
            <w:shd w:val="clear" w:color="auto" w:fill="auto"/>
            <w:hideMark/>
          </w:tcPr>
          <w:p w:rsidR="00112DC1" w:rsidRPr="000071FD" w:rsidRDefault="00112DC1" w:rsidP="000071FD">
            <w:pPr>
              <w:jc w:val="center"/>
              <w:rPr>
                <w:rFonts w:eastAsia="MS Mincho"/>
                <w:b/>
                <w:bCs/>
                <w:sz w:val="24"/>
                <w:szCs w:val="24"/>
              </w:rPr>
            </w:pPr>
            <w:r w:rsidRPr="000071FD">
              <w:rPr>
                <w:rFonts w:eastAsia="MS Mincho"/>
                <w:b/>
                <w:bCs/>
                <w:sz w:val="24"/>
                <w:szCs w:val="24"/>
              </w:rPr>
              <w:t>1</w:t>
            </w:r>
          </w:p>
        </w:tc>
        <w:tc>
          <w:tcPr>
            <w:tcW w:w="5664" w:type="dxa"/>
            <w:shd w:val="clear" w:color="auto" w:fill="auto"/>
            <w:hideMark/>
          </w:tcPr>
          <w:p w:rsidR="00112DC1" w:rsidRPr="000071FD" w:rsidRDefault="00112DC1" w:rsidP="000071FD">
            <w:pPr>
              <w:jc w:val="center"/>
              <w:rPr>
                <w:rFonts w:eastAsia="MS Mincho"/>
                <w:b/>
                <w:bCs/>
                <w:sz w:val="24"/>
                <w:szCs w:val="24"/>
              </w:rPr>
            </w:pPr>
            <w:r w:rsidRPr="000071FD">
              <w:rPr>
                <w:rFonts w:eastAsia="MS Mincho"/>
                <w:b/>
                <w:bCs/>
                <w:sz w:val="24"/>
                <w:szCs w:val="24"/>
              </w:rPr>
              <w:t>2</w:t>
            </w:r>
          </w:p>
        </w:tc>
        <w:tc>
          <w:tcPr>
            <w:tcW w:w="1134" w:type="dxa"/>
          </w:tcPr>
          <w:p w:rsidR="00112DC1" w:rsidRPr="000071FD" w:rsidRDefault="00112DC1" w:rsidP="000071FD">
            <w:pPr>
              <w:jc w:val="center"/>
              <w:rPr>
                <w:rFonts w:eastAsia="MS Mincho"/>
                <w:b/>
                <w:bCs/>
                <w:sz w:val="24"/>
                <w:szCs w:val="24"/>
              </w:rPr>
            </w:pPr>
            <w:r>
              <w:rPr>
                <w:rFonts w:eastAsia="MS Mincho"/>
                <w:b/>
                <w:bCs/>
                <w:sz w:val="24"/>
                <w:szCs w:val="24"/>
              </w:rPr>
              <w:t>6</w:t>
            </w:r>
          </w:p>
        </w:tc>
        <w:tc>
          <w:tcPr>
            <w:tcW w:w="1134" w:type="dxa"/>
            <w:shd w:val="clear" w:color="auto" w:fill="auto"/>
            <w:hideMark/>
          </w:tcPr>
          <w:p w:rsidR="00112DC1" w:rsidRPr="000071FD" w:rsidRDefault="00112DC1" w:rsidP="000071FD">
            <w:pPr>
              <w:jc w:val="center"/>
              <w:rPr>
                <w:rFonts w:eastAsia="MS Mincho"/>
                <w:b/>
                <w:bCs/>
                <w:sz w:val="24"/>
                <w:szCs w:val="24"/>
              </w:rPr>
            </w:pPr>
            <w:r>
              <w:rPr>
                <w:rFonts w:eastAsia="MS Mincho"/>
                <w:b/>
                <w:bCs/>
                <w:sz w:val="24"/>
                <w:szCs w:val="24"/>
              </w:rPr>
              <w:t>7</w:t>
            </w:r>
          </w:p>
        </w:tc>
        <w:tc>
          <w:tcPr>
            <w:tcW w:w="1842" w:type="dxa"/>
            <w:shd w:val="clear" w:color="auto" w:fill="auto"/>
            <w:hideMark/>
          </w:tcPr>
          <w:p w:rsidR="00112DC1" w:rsidRPr="000071FD" w:rsidRDefault="00112DC1" w:rsidP="000071FD">
            <w:pPr>
              <w:jc w:val="center"/>
              <w:rPr>
                <w:rFonts w:eastAsia="MS Mincho"/>
                <w:b/>
                <w:bCs/>
                <w:sz w:val="24"/>
                <w:szCs w:val="24"/>
              </w:rPr>
            </w:pPr>
            <w:r>
              <w:rPr>
                <w:rFonts w:eastAsia="MS Mincho"/>
                <w:b/>
                <w:bCs/>
                <w:sz w:val="24"/>
                <w:szCs w:val="24"/>
              </w:rPr>
              <w:t>8</w:t>
            </w:r>
          </w:p>
        </w:tc>
        <w:tc>
          <w:tcPr>
            <w:tcW w:w="1276" w:type="dxa"/>
            <w:shd w:val="clear" w:color="auto" w:fill="auto"/>
          </w:tcPr>
          <w:p w:rsidR="00112DC1" w:rsidRPr="000071FD" w:rsidRDefault="00112DC1" w:rsidP="000071FD">
            <w:pPr>
              <w:jc w:val="center"/>
              <w:rPr>
                <w:rFonts w:eastAsia="MS Mincho"/>
                <w:b/>
                <w:bCs/>
                <w:sz w:val="24"/>
                <w:szCs w:val="24"/>
              </w:rPr>
            </w:pPr>
            <w:r>
              <w:rPr>
                <w:rFonts w:eastAsia="MS Mincho"/>
                <w:b/>
                <w:bCs/>
                <w:sz w:val="24"/>
                <w:szCs w:val="24"/>
              </w:rPr>
              <w:t>9</w:t>
            </w:r>
          </w:p>
        </w:tc>
        <w:tc>
          <w:tcPr>
            <w:tcW w:w="1413" w:type="dxa"/>
            <w:shd w:val="clear" w:color="auto" w:fill="auto"/>
          </w:tcPr>
          <w:p w:rsidR="00112DC1" w:rsidRPr="000071FD" w:rsidRDefault="00112DC1" w:rsidP="000071FD">
            <w:pPr>
              <w:jc w:val="center"/>
              <w:rPr>
                <w:rFonts w:eastAsia="MS Mincho"/>
                <w:b/>
                <w:bCs/>
                <w:sz w:val="24"/>
                <w:szCs w:val="24"/>
              </w:rPr>
            </w:pPr>
            <w:r>
              <w:rPr>
                <w:rFonts w:eastAsia="MS Mincho"/>
                <w:b/>
                <w:bCs/>
                <w:sz w:val="24"/>
                <w:szCs w:val="24"/>
              </w:rPr>
              <w:t>10</w:t>
            </w:r>
          </w:p>
        </w:tc>
        <w:tc>
          <w:tcPr>
            <w:tcW w:w="1735" w:type="dxa"/>
            <w:shd w:val="clear" w:color="auto" w:fill="auto"/>
          </w:tcPr>
          <w:p w:rsidR="00112DC1" w:rsidRPr="000071FD" w:rsidRDefault="00112DC1" w:rsidP="000071FD">
            <w:pPr>
              <w:jc w:val="center"/>
              <w:rPr>
                <w:rFonts w:eastAsia="MS Mincho"/>
                <w:b/>
                <w:bCs/>
                <w:sz w:val="24"/>
                <w:szCs w:val="24"/>
              </w:rPr>
            </w:pPr>
            <w:r>
              <w:rPr>
                <w:rFonts w:eastAsia="MS Mincho"/>
                <w:b/>
                <w:bCs/>
                <w:sz w:val="24"/>
                <w:szCs w:val="24"/>
              </w:rPr>
              <w:t>11</w:t>
            </w:r>
          </w:p>
        </w:tc>
      </w:tr>
      <w:tr w:rsidR="007E5051" w:rsidRPr="000071FD" w:rsidTr="00151212">
        <w:trPr>
          <w:trHeight w:val="516"/>
          <w:jc w:val="center"/>
        </w:trPr>
        <w:tc>
          <w:tcPr>
            <w:tcW w:w="710" w:type="dxa"/>
            <w:shd w:val="clear" w:color="000000" w:fill="FFFFFF"/>
            <w:hideMark/>
          </w:tcPr>
          <w:p w:rsidR="007E5051" w:rsidRPr="000071FD" w:rsidRDefault="007E5051" w:rsidP="007E5051">
            <w:pPr>
              <w:jc w:val="center"/>
              <w:rPr>
                <w:rFonts w:eastAsia="MS Mincho"/>
                <w:sz w:val="24"/>
                <w:szCs w:val="24"/>
              </w:rPr>
            </w:pPr>
            <w:r w:rsidRPr="000071FD">
              <w:rPr>
                <w:rFonts w:eastAsia="MS Mincho"/>
                <w:sz w:val="24"/>
                <w:szCs w:val="24"/>
              </w:rPr>
              <w:t>1</w:t>
            </w:r>
          </w:p>
        </w:tc>
        <w:tc>
          <w:tcPr>
            <w:tcW w:w="5664" w:type="dxa"/>
            <w:shd w:val="clear" w:color="auto" w:fill="auto"/>
            <w:vAlign w:val="center"/>
          </w:tcPr>
          <w:p w:rsidR="007E5051" w:rsidRPr="007E5051" w:rsidRDefault="007E5051" w:rsidP="007E5051">
            <w:pPr>
              <w:rPr>
                <w:sz w:val="24"/>
                <w:szCs w:val="24"/>
              </w:rPr>
            </w:pPr>
            <w:r w:rsidRPr="007E5051">
              <w:rPr>
                <w:sz w:val="24"/>
                <w:szCs w:val="24"/>
              </w:rPr>
              <w:t>Поверка вычислителя количества теплоты ВКТ-7, модель ВКТ-7-04 Рег. 23195-11, зав №166065</w:t>
            </w:r>
          </w:p>
        </w:tc>
        <w:tc>
          <w:tcPr>
            <w:tcW w:w="1134" w:type="dxa"/>
            <w:shd w:val="clear" w:color="auto" w:fill="auto"/>
            <w:vAlign w:val="center"/>
          </w:tcPr>
          <w:p w:rsidR="007E5051" w:rsidRPr="0036397D" w:rsidRDefault="007E5051" w:rsidP="007E5051">
            <w:pPr>
              <w:jc w:val="center"/>
              <w:rPr>
                <w:color w:val="000000"/>
                <w:sz w:val="28"/>
                <w:szCs w:val="28"/>
                <w:shd w:val="clear" w:color="auto" w:fill="FFFFFF"/>
              </w:rPr>
            </w:pPr>
            <w:proofErr w:type="spellStart"/>
            <w:r>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Pr="000071FD"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r w:rsidR="007E5051" w:rsidRPr="000071FD" w:rsidTr="00151212">
        <w:trPr>
          <w:trHeight w:val="516"/>
          <w:jc w:val="center"/>
        </w:trPr>
        <w:tc>
          <w:tcPr>
            <w:tcW w:w="710" w:type="dxa"/>
            <w:shd w:val="clear" w:color="000000" w:fill="FFFFFF"/>
          </w:tcPr>
          <w:p w:rsidR="007E5051" w:rsidRPr="000071FD" w:rsidRDefault="007E5051" w:rsidP="007E5051">
            <w:pPr>
              <w:jc w:val="center"/>
              <w:rPr>
                <w:rFonts w:eastAsia="MS Mincho"/>
                <w:sz w:val="24"/>
                <w:szCs w:val="24"/>
              </w:rPr>
            </w:pPr>
            <w:r>
              <w:rPr>
                <w:rFonts w:eastAsia="MS Mincho"/>
                <w:sz w:val="24"/>
                <w:szCs w:val="24"/>
              </w:rPr>
              <w:t>2</w:t>
            </w:r>
          </w:p>
        </w:tc>
        <w:tc>
          <w:tcPr>
            <w:tcW w:w="5664" w:type="dxa"/>
            <w:shd w:val="clear" w:color="auto" w:fill="auto"/>
            <w:vAlign w:val="center"/>
          </w:tcPr>
          <w:p w:rsidR="007E5051" w:rsidRPr="007E5051" w:rsidRDefault="007E5051" w:rsidP="007E5051">
            <w:pPr>
              <w:rPr>
                <w:sz w:val="24"/>
                <w:szCs w:val="24"/>
              </w:rPr>
            </w:pPr>
            <w:r w:rsidRPr="007E5051">
              <w:rPr>
                <w:sz w:val="24"/>
                <w:szCs w:val="24"/>
              </w:rPr>
              <w:t xml:space="preserve">Поверка расходомер-счетчика электромагнитный ВЗЛЕТ ЭР, исполнение ЭРСВ-420Л рег. № 20293-10, зав. № 902505, </w:t>
            </w:r>
            <w:proofErr w:type="spellStart"/>
            <w:r w:rsidRPr="007E5051">
              <w:rPr>
                <w:sz w:val="24"/>
                <w:szCs w:val="24"/>
              </w:rPr>
              <w:t>Ду</w:t>
            </w:r>
            <w:proofErr w:type="spellEnd"/>
            <w:r w:rsidRPr="007E5051">
              <w:rPr>
                <w:sz w:val="24"/>
                <w:szCs w:val="24"/>
              </w:rPr>
              <w:t xml:space="preserve"> 100</w:t>
            </w:r>
          </w:p>
        </w:tc>
        <w:tc>
          <w:tcPr>
            <w:tcW w:w="1134" w:type="dxa"/>
            <w:shd w:val="clear" w:color="auto" w:fill="auto"/>
            <w:vAlign w:val="center"/>
          </w:tcPr>
          <w:p w:rsidR="007E5051" w:rsidRDefault="007E5051" w:rsidP="007E5051">
            <w:pPr>
              <w:jc w:val="center"/>
            </w:pPr>
            <w:proofErr w:type="spellStart"/>
            <w:r w:rsidRPr="003844AF">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r w:rsidR="007E5051" w:rsidRPr="000071FD" w:rsidTr="00151212">
        <w:trPr>
          <w:trHeight w:val="516"/>
          <w:jc w:val="center"/>
        </w:trPr>
        <w:tc>
          <w:tcPr>
            <w:tcW w:w="710" w:type="dxa"/>
            <w:shd w:val="clear" w:color="000000" w:fill="FFFFFF"/>
          </w:tcPr>
          <w:p w:rsidR="007E5051" w:rsidRPr="000071FD" w:rsidRDefault="007E5051" w:rsidP="007E5051">
            <w:pPr>
              <w:jc w:val="center"/>
              <w:rPr>
                <w:rFonts w:eastAsia="MS Mincho"/>
                <w:sz w:val="24"/>
                <w:szCs w:val="24"/>
              </w:rPr>
            </w:pPr>
            <w:r>
              <w:rPr>
                <w:rFonts w:eastAsia="MS Mincho"/>
                <w:sz w:val="24"/>
                <w:szCs w:val="24"/>
              </w:rPr>
              <w:t>3</w:t>
            </w:r>
          </w:p>
        </w:tc>
        <w:tc>
          <w:tcPr>
            <w:tcW w:w="5664" w:type="dxa"/>
            <w:shd w:val="clear" w:color="auto" w:fill="auto"/>
            <w:vAlign w:val="center"/>
          </w:tcPr>
          <w:p w:rsidR="007E5051" w:rsidRPr="007E5051" w:rsidRDefault="007E5051" w:rsidP="007E5051">
            <w:pPr>
              <w:rPr>
                <w:sz w:val="24"/>
                <w:szCs w:val="24"/>
              </w:rPr>
            </w:pPr>
            <w:r w:rsidRPr="007E5051">
              <w:rPr>
                <w:sz w:val="24"/>
                <w:szCs w:val="24"/>
              </w:rPr>
              <w:t xml:space="preserve">Поверка расходомер-счетчика электромагнитный ВЗЛЕТ ЭР, исполнение ЭРСВ-420Л рег. № 20293-10, зав. № 902145, </w:t>
            </w:r>
            <w:proofErr w:type="spellStart"/>
            <w:r w:rsidRPr="007E5051">
              <w:rPr>
                <w:sz w:val="24"/>
                <w:szCs w:val="24"/>
              </w:rPr>
              <w:t>Ду</w:t>
            </w:r>
            <w:proofErr w:type="spellEnd"/>
            <w:r w:rsidRPr="007E5051">
              <w:rPr>
                <w:sz w:val="24"/>
                <w:szCs w:val="24"/>
              </w:rPr>
              <w:t xml:space="preserve"> 100</w:t>
            </w:r>
          </w:p>
        </w:tc>
        <w:tc>
          <w:tcPr>
            <w:tcW w:w="1134" w:type="dxa"/>
            <w:shd w:val="clear" w:color="auto" w:fill="auto"/>
            <w:vAlign w:val="center"/>
          </w:tcPr>
          <w:p w:rsidR="007E5051" w:rsidRDefault="007E5051" w:rsidP="007E5051">
            <w:pPr>
              <w:jc w:val="center"/>
            </w:pPr>
            <w:proofErr w:type="spellStart"/>
            <w:r w:rsidRPr="003844AF">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r w:rsidR="007E5051" w:rsidRPr="000071FD" w:rsidTr="00151212">
        <w:trPr>
          <w:trHeight w:val="516"/>
          <w:jc w:val="center"/>
        </w:trPr>
        <w:tc>
          <w:tcPr>
            <w:tcW w:w="710" w:type="dxa"/>
            <w:shd w:val="clear" w:color="000000" w:fill="FFFFFF"/>
          </w:tcPr>
          <w:p w:rsidR="007E5051" w:rsidRPr="000071FD" w:rsidRDefault="007E5051" w:rsidP="007E5051">
            <w:pPr>
              <w:jc w:val="center"/>
              <w:rPr>
                <w:rFonts w:eastAsia="MS Mincho"/>
                <w:sz w:val="24"/>
                <w:szCs w:val="24"/>
              </w:rPr>
            </w:pPr>
            <w:r>
              <w:rPr>
                <w:rFonts w:eastAsia="MS Mincho"/>
                <w:sz w:val="24"/>
                <w:szCs w:val="24"/>
              </w:rPr>
              <w:t>4</w:t>
            </w:r>
          </w:p>
        </w:tc>
        <w:tc>
          <w:tcPr>
            <w:tcW w:w="5664" w:type="dxa"/>
            <w:shd w:val="clear" w:color="auto" w:fill="auto"/>
            <w:vAlign w:val="center"/>
          </w:tcPr>
          <w:p w:rsidR="007E5051" w:rsidRPr="007E5051" w:rsidRDefault="007E5051" w:rsidP="007E5051">
            <w:pPr>
              <w:rPr>
                <w:sz w:val="24"/>
                <w:szCs w:val="24"/>
              </w:rPr>
            </w:pPr>
            <w:r w:rsidRPr="007E5051">
              <w:rPr>
                <w:sz w:val="24"/>
                <w:szCs w:val="24"/>
              </w:rPr>
              <w:t xml:space="preserve">Поверка расходомер-счетчика электромагнитный ВЗЛЕТ ЭР, исполнение ЭРСВ-420Л рег. № 20293-10, зав. № 825340, </w:t>
            </w:r>
            <w:proofErr w:type="spellStart"/>
            <w:r w:rsidRPr="007E5051">
              <w:rPr>
                <w:sz w:val="24"/>
                <w:szCs w:val="24"/>
              </w:rPr>
              <w:t>Ду</w:t>
            </w:r>
            <w:proofErr w:type="spellEnd"/>
            <w:r w:rsidRPr="007E5051">
              <w:rPr>
                <w:sz w:val="24"/>
                <w:szCs w:val="24"/>
              </w:rPr>
              <w:t xml:space="preserve"> 100</w:t>
            </w:r>
          </w:p>
        </w:tc>
        <w:tc>
          <w:tcPr>
            <w:tcW w:w="1134" w:type="dxa"/>
            <w:shd w:val="clear" w:color="auto" w:fill="auto"/>
            <w:vAlign w:val="center"/>
          </w:tcPr>
          <w:p w:rsidR="007E5051" w:rsidRDefault="007E5051" w:rsidP="007E5051">
            <w:pPr>
              <w:jc w:val="center"/>
            </w:pPr>
            <w:proofErr w:type="spellStart"/>
            <w:r w:rsidRPr="003844AF">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r w:rsidR="007E5051" w:rsidRPr="000071FD" w:rsidTr="00151212">
        <w:trPr>
          <w:trHeight w:val="516"/>
          <w:jc w:val="center"/>
        </w:trPr>
        <w:tc>
          <w:tcPr>
            <w:tcW w:w="710" w:type="dxa"/>
            <w:shd w:val="clear" w:color="000000" w:fill="FFFFFF"/>
          </w:tcPr>
          <w:p w:rsidR="007E5051" w:rsidRPr="000071FD" w:rsidRDefault="007E5051" w:rsidP="007E5051">
            <w:pPr>
              <w:jc w:val="center"/>
              <w:rPr>
                <w:rFonts w:eastAsia="MS Mincho"/>
                <w:sz w:val="24"/>
                <w:szCs w:val="24"/>
              </w:rPr>
            </w:pPr>
            <w:r>
              <w:rPr>
                <w:rFonts w:eastAsia="MS Mincho"/>
                <w:sz w:val="24"/>
                <w:szCs w:val="24"/>
              </w:rPr>
              <w:t>5</w:t>
            </w:r>
          </w:p>
        </w:tc>
        <w:tc>
          <w:tcPr>
            <w:tcW w:w="5664" w:type="dxa"/>
            <w:shd w:val="clear" w:color="auto" w:fill="auto"/>
            <w:vAlign w:val="center"/>
          </w:tcPr>
          <w:p w:rsidR="007E5051" w:rsidRPr="007E5051" w:rsidRDefault="007E5051" w:rsidP="007E5051">
            <w:pPr>
              <w:rPr>
                <w:sz w:val="24"/>
                <w:szCs w:val="24"/>
              </w:rPr>
            </w:pPr>
            <w:r w:rsidRPr="007E5051">
              <w:rPr>
                <w:sz w:val="24"/>
                <w:szCs w:val="24"/>
              </w:rPr>
              <w:t xml:space="preserve">Поверка расходомер-счетчика электромагнитный ВЗЛЕТ ЭР, исполнение ЭРСВ-420Л рег. № 20293-10, зав. № 902512, </w:t>
            </w:r>
            <w:proofErr w:type="spellStart"/>
            <w:r w:rsidRPr="007E5051">
              <w:rPr>
                <w:sz w:val="24"/>
                <w:szCs w:val="24"/>
              </w:rPr>
              <w:t>Ду</w:t>
            </w:r>
            <w:proofErr w:type="spellEnd"/>
            <w:r w:rsidRPr="007E5051">
              <w:rPr>
                <w:sz w:val="24"/>
                <w:szCs w:val="24"/>
              </w:rPr>
              <w:t xml:space="preserve"> 50</w:t>
            </w:r>
          </w:p>
        </w:tc>
        <w:tc>
          <w:tcPr>
            <w:tcW w:w="1134" w:type="dxa"/>
            <w:shd w:val="clear" w:color="auto" w:fill="auto"/>
            <w:vAlign w:val="center"/>
          </w:tcPr>
          <w:p w:rsidR="007E5051" w:rsidRDefault="007E5051" w:rsidP="007E5051">
            <w:pPr>
              <w:jc w:val="center"/>
            </w:pPr>
            <w:proofErr w:type="spellStart"/>
            <w:r w:rsidRPr="003844AF">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r w:rsidR="007E5051" w:rsidRPr="000071FD" w:rsidTr="00151212">
        <w:trPr>
          <w:trHeight w:val="516"/>
          <w:jc w:val="center"/>
        </w:trPr>
        <w:tc>
          <w:tcPr>
            <w:tcW w:w="710" w:type="dxa"/>
            <w:shd w:val="clear" w:color="000000" w:fill="FFFFFF"/>
          </w:tcPr>
          <w:p w:rsidR="007E5051" w:rsidRPr="000071FD" w:rsidRDefault="007E5051" w:rsidP="007E5051">
            <w:pPr>
              <w:jc w:val="center"/>
              <w:rPr>
                <w:rFonts w:eastAsia="MS Mincho"/>
                <w:sz w:val="24"/>
                <w:szCs w:val="24"/>
              </w:rPr>
            </w:pPr>
            <w:r>
              <w:rPr>
                <w:rFonts w:eastAsia="MS Mincho"/>
                <w:sz w:val="24"/>
                <w:szCs w:val="24"/>
              </w:rPr>
              <w:t>6</w:t>
            </w:r>
          </w:p>
        </w:tc>
        <w:tc>
          <w:tcPr>
            <w:tcW w:w="5664" w:type="dxa"/>
            <w:tcBorders>
              <w:top w:val="nil"/>
              <w:left w:val="single" w:sz="4" w:space="0" w:color="auto"/>
              <w:bottom w:val="single" w:sz="4" w:space="0" w:color="auto"/>
              <w:right w:val="single" w:sz="4" w:space="0" w:color="auto"/>
            </w:tcBorders>
            <w:shd w:val="clear" w:color="auto" w:fill="auto"/>
            <w:vAlign w:val="center"/>
          </w:tcPr>
          <w:p w:rsidR="007E5051" w:rsidRPr="007E5051" w:rsidRDefault="007E5051" w:rsidP="007E5051">
            <w:pPr>
              <w:rPr>
                <w:sz w:val="22"/>
                <w:szCs w:val="22"/>
              </w:rPr>
            </w:pPr>
            <w:bookmarkStart w:id="0" w:name="_GoBack"/>
            <w:r w:rsidRPr="007E5051">
              <w:rPr>
                <w:sz w:val="22"/>
                <w:szCs w:val="22"/>
              </w:rPr>
              <w:t>Услуги по:</w:t>
            </w:r>
          </w:p>
          <w:p w:rsidR="007E5051" w:rsidRPr="007E5051" w:rsidRDefault="007E5051" w:rsidP="007E5051">
            <w:pPr>
              <w:rPr>
                <w:sz w:val="22"/>
                <w:szCs w:val="22"/>
              </w:rPr>
            </w:pPr>
            <w:r w:rsidRPr="007E5051">
              <w:rPr>
                <w:sz w:val="22"/>
                <w:szCs w:val="22"/>
              </w:rPr>
              <w:t xml:space="preserve">- </w:t>
            </w:r>
            <w:proofErr w:type="spellStart"/>
            <w:r w:rsidRPr="007E5051">
              <w:rPr>
                <w:sz w:val="22"/>
                <w:szCs w:val="22"/>
              </w:rPr>
              <w:t>распломбировке</w:t>
            </w:r>
            <w:proofErr w:type="spellEnd"/>
            <w:r w:rsidRPr="007E5051">
              <w:rPr>
                <w:sz w:val="22"/>
                <w:szCs w:val="22"/>
              </w:rPr>
              <w:t>;</w:t>
            </w:r>
          </w:p>
          <w:p w:rsidR="007E5051" w:rsidRPr="007E5051" w:rsidRDefault="007E5051" w:rsidP="007E5051">
            <w:pPr>
              <w:rPr>
                <w:sz w:val="22"/>
                <w:szCs w:val="22"/>
              </w:rPr>
            </w:pPr>
            <w:r w:rsidRPr="007E5051">
              <w:rPr>
                <w:sz w:val="22"/>
                <w:szCs w:val="22"/>
              </w:rPr>
              <w:t>- демонтажу;</w:t>
            </w:r>
          </w:p>
          <w:p w:rsidR="007E5051" w:rsidRPr="007E5051" w:rsidRDefault="007E5051" w:rsidP="007E5051">
            <w:pPr>
              <w:rPr>
                <w:sz w:val="22"/>
                <w:szCs w:val="22"/>
              </w:rPr>
            </w:pPr>
            <w:r w:rsidRPr="007E5051">
              <w:rPr>
                <w:sz w:val="22"/>
                <w:szCs w:val="22"/>
              </w:rPr>
              <w:t>- монтажу;</w:t>
            </w:r>
          </w:p>
          <w:p w:rsidR="007E5051" w:rsidRPr="007E5051" w:rsidRDefault="007E5051" w:rsidP="007E5051">
            <w:pPr>
              <w:rPr>
                <w:sz w:val="22"/>
                <w:szCs w:val="22"/>
              </w:rPr>
            </w:pPr>
            <w:r w:rsidRPr="007E5051">
              <w:rPr>
                <w:sz w:val="22"/>
                <w:szCs w:val="22"/>
              </w:rPr>
              <w:t>- опломбировке приборов ООО «</w:t>
            </w:r>
            <w:proofErr w:type="spellStart"/>
            <w:r w:rsidRPr="007E5051">
              <w:rPr>
                <w:sz w:val="22"/>
                <w:szCs w:val="22"/>
              </w:rPr>
              <w:t>Краснодартеплоэнерго</w:t>
            </w:r>
            <w:proofErr w:type="spellEnd"/>
            <w:r w:rsidRPr="007E5051">
              <w:rPr>
                <w:sz w:val="22"/>
                <w:szCs w:val="22"/>
              </w:rPr>
              <w:t>»;</w:t>
            </w:r>
          </w:p>
          <w:p w:rsidR="007E5051" w:rsidRPr="007E5051" w:rsidRDefault="007E5051" w:rsidP="007E5051">
            <w:pPr>
              <w:rPr>
                <w:sz w:val="22"/>
                <w:szCs w:val="22"/>
              </w:rPr>
            </w:pPr>
            <w:r w:rsidRPr="007E5051">
              <w:rPr>
                <w:sz w:val="22"/>
                <w:szCs w:val="22"/>
              </w:rPr>
              <w:t>- получение допуска в эксплуатацию в ООО «</w:t>
            </w:r>
            <w:proofErr w:type="spellStart"/>
            <w:r w:rsidRPr="007E5051">
              <w:rPr>
                <w:sz w:val="22"/>
                <w:szCs w:val="22"/>
              </w:rPr>
              <w:t>Краснодартеплоэнерго</w:t>
            </w:r>
            <w:proofErr w:type="spellEnd"/>
            <w:r w:rsidRPr="007E5051">
              <w:rPr>
                <w:sz w:val="22"/>
                <w:szCs w:val="22"/>
              </w:rPr>
              <w:t>»</w:t>
            </w:r>
            <w:bookmarkEnd w:id="0"/>
          </w:p>
        </w:tc>
        <w:tc>
          <w:tcPr>
            <w:tcW w:w="1134" w:type="dxa"/>
            <w:shd w:val="clear" w:color="auto" w:fill="auto"/>
            <w:vAlign w:val="center"/>
          </w:tcPr>
          <w:p w:rsidR="007E5051" w:rsidRDefault="007E5051" w:rsidP="007E5051">
            <w:pPr>
              <w:jc w:val="center"/>
            </w:pPr>
            <w:proofErr w:type="spellStart"/>
            <w:r w:rsidRPr="003844AF">
              <w:rPr>
                <w:color w:val="000000"/>
                <w:sz w:val="28"/>
                <w:szCs w:val="28"/>
                <w:shd w:val="clear" w:color="auto" w:fill="FFFFFF"/>
              </w:rPr>
              <w:t>усл</w:t>
            </w:r>
            <w:proofErr w:type="spellEnd"/>
          </w:p>
        </w:tc>
        <w:tc>
          <w:tcPr>
            <w:tcW w:w="1134" w:type="dxa"/>
            <w:shd w:val="clear" w:color="auto" w:fill="auto"/>
            <w:noWrap/>
            <w:vAlign w:val="center"/>
          </w:tcPr>
          <w:p w:rsidR="007E5051" w:rsidRPr="0036397D" w:rsidRDefault="007E5051" w:rsidP="007E5051">
            <w:pPr>
              <w:jc w:val="center"/>
              <w:rPr>
                <w:color w:val="000000"/>
                <w:sz w:val="28"/>
                <w:szCs w:val="28"/>
                <w:shd w:val="clear" w:color="auto" w:fill="FFFFFF"/>
              </w:rPr>
            </w:pPr>
            <w:r>
              <w:rPr>
                <w:color w:val="000000"/>
                <w:sz w:val="28"/>
                <w:szCs w:val="28"/>
                <w:shd w:val="clear" w:color="auto" w:fill="FFFFFF"/>
              </w:rPr>
              <w:t>1</w:t>
            </w:r>
          </w:p>
        </w:tc>
        <w:tc>
          <w:tcPr>
            <w:tcW w:w="1842" w:type="dxa"/>
            <w:shd w:val="clear" w:color="000000" w:fill="FFFFFF"/>
            <w:noWrap/>
          </w:tcPr>
          <w:p w:rsidR="007E5051" w:rsidRDefault="007E5051" w:rsidP="007E5051">
            <w:pPr>
              <w:jc w:val="center"/>
              <w:rPr>
                <w:rFonts w:eastAsia="MS Mincho"/>
                <w:sz w:val="24"/>
                <w:szCs w:val="24"/>
              </w:rPr>
            </w:pPr>
          </w:p>
        </w:tc>
        <w:tc>
          <w:tcPr>
            <w:tcW w:w="1276" w:type="dxa"/>
            <w:shd w:val="clear" w:color="000000" w:fill="FFFFFF"/>
          </w:tcPr>
          <w:p w:rsidR="007E5051" w:rsidRPr="000071FD" w:rsidRDefault="007E5051" w:rsidP="007E5051">
            <w:pPr>
              <w:jc w:val="center"/>
              <w:rPr>
                <w:rFonts w:eastAsia="MS Mincho"/>
                <w:sz w:val="24"/>
                <w:szCs w:val="24"/>
              </w:rPr>
            </w:pPr>
          </w:p>
        </w:tc>
        <w:tc>
          <w:tcPr>
            <w:tcW w:w="1413" w:type="dxa"/>
            <w:shd w:val="clear" w:color="000000" w:fill="FFFFFF"/>
          </w:tcPr>
          <w:p w:rsidR="007E5051" w:rsidRPr="00951DF4" w:rsidRDefault="007E5051" w:rsidP="007E5051">
            <w:pPr>
              <w:jc w:val="center"/>
              <w:rPr>
                <w:rFonts w:eastAsia="MS Mincho"/>
                <w:sz w:val="24"/>
                <w:szCs w:val="24"/>
              </w:rPr>
            </w:pPr>
          </w:p>
        </w:tc>
        <w:tc>
          <w:tcPr>
            <w:tcW w:w="1735" w:type="dxa"/>
            <w:shd w:val="clear" w:color="000000" w:fill="FFFFFF"/>
          </w:tcPr>
          <w:p w:rsidR="007E5051" w:rsidRPr="000071FD" w:rsidRDefault="007E5051" w:rsidP="007E5051">
            <w:pPr>
              <w:jc w:val="center"/>
              <w:rPr>
                <w:rFonts w:eastAsia="MS Mincho"/>
                <w:sz w:val="24"/>
                <w:szCs w:val="24"/>
              </w:rPr>
            </w:pPr>
          </w:p>
        </w:tc>
      </w:tr>
    </w:tbl>
    <w:p w:rsidR="001D782B" w:rsidRDefault="001D782B" w:rsidP="00432112">
      <w:pPr>
        <w:spacing w:line="240" w:lineRule="atLeast"/>
        <w:ind w:firstLine="709"/>
        <w:jc w:val="both"/>
        <w:rPr>
          <w:b/>
          <w:bCs/>
          <w:sz w:val="24"/>
          <w:szCs w:val="24"/>
        </w:rPr>
      </w:pPr>
    </w:p>
    <w:p w:rsidR="00951DF4" w:rsidRPr="00951DF4" w:rsidRDefault="00D47A95" w:rsidP="00951DF4">
      <w:pPr>
        <w:spacing w:line="240" w:lineRule="atLeast"/>
        <w:ind w:firstLine="709"/>
        <w:jc w:val="both"/>
        <w:rPr>
          <w:b/>
          <w:sz w:val="22"/>
          <w:szCs w:val="22"/>
        </w:rPr>
      </w:pPr>
      <w:r>
        <w:rPr>
          <w:b/>
          <w:bCs/>
          <w:sz w:val="24"/>
          <w:szCs w:val="24"/>
        </w:rPr>
        <w:t xml:space="preserve">Итого: </w:t>
      </w:r>
      <w:r w:rsidR="002250B7">
        <w:rPr>
          <w:b/>
          <w:sz w:val="22"/>
          <w:szCs w:val="22"/>
        </w:rPr>
        <w:t>________________________</w:t>
      </w:r>
      <w:r w:rsidR="00951DF4" w:rsidRPr="00951DF4">
        <w:rPr>
          <w:b/>
          <w:sz w:val="22"/>
          <w:szCs w:val="22"/>
        </w:rPr>
        <w:t>.</w:t>
      </w:r>
    </w:p>
    <w:p w:rsidR="0041489A" w:rsidRDefault="0041489A" w:rsidP="0041489A">
      <w:pPr>
        <w:spacing w:line="240" w:lineRule="atLeast"/>
        <w:ind w:firstLine="709"/>
        <w:jc w:val="both"/>
        <w:rPr>
          <w:bCs/>
          <w:sz w:val="24"/>
          <w:szCs w:val="24"/>
        </w:rPr>
      </w:pPr>
    </w:p>
    <w:p w:rsidR="00112DC1" w:rsidRPr="00112DC1" w:rsidRDefault="00112DC1" w:rsidP="00112DC1">
      <w:pPr>
        <w:jc w:val="both"/>
        <w:rPr>
          <w:bCs/>
          <w:sz w:val="24"/>
          <w:szCs w:val="24"/>
        </w:rPr>
      </w:pPr>
      <w:r w:rsidRPr="00112DC1">
        <w:rPr>
          <w:bCs/>
          <w:sz w:val="24"/>
          <w:szCs w:val="24"/>
        </w:rPr>
        <w:t xml:space="preserve">Ведущий инженер по обслуживанию систем </w:t>
      </w:r>
    </w:p>
    <w:p w:rsidR="00112DC1" w:rsidRPr="00112DC1" w:rsidRDefault="00112DC1" w:rsidP="00112DC1">
      <w:pPr>
        <w:jc w:val="both"/>
        <w:rPr>
          <w:bCs/>
          <w:sz w:val="24"/>
          <w:szCs w:val="24"/>
        </w:rPr>
      </w:pPr>
      <w:r w:rsidRPr="00112DC1">
        <w:rPr>
          <w:bCs/>
          <w:sz w:val="24"/>
          <w:szCs w:val="24"/>
        </w:rPr>
        <w:t>вентиляции и кондиционирования</w:t>
      </w:r>
    </w:p>
    <w:p w:rsidR="00112DC1" w:rsidRPr="00112DC1" w:rsidRDefault="00112DC1" w:rsidP="00112DC1">
      <w:pPr>
        <w:jc w:val="both"/>
        <w:rPr>
          <w:bCs/>
          <w:sz w:val="24"/>
          <w:szCs w:val="24"/>
        </w:rPr>
      </w:pPr>
      <w:r w:rsidRPr="00112DC1">
        <w:rPr>
          <w:bCs/>
          <w:sz w:val="24"/>
          <w:szCs w:val="24"/>
        </w:rPr>
        <w:t>административно-хозяйственного отдела _____________________________Соломатин А.Е.</w:t>
      </w:r>
    </w:p>
    <w:p w:rsidR="00D8205F" w:rsidRDefault="00D8205F" w:rsidP="00D159F7">
      <w:pPr>
        <w:jc w:val="both"/>
        <w:rPr>
          <w:rFonts w:eastAsia="MS Mincho"/>
          <w:color w:val="000000"/>
          <w:sz w:val="22"/>
          <w:szCs w:val="22"/>
        </w:rPr>
      </w:pPr>
    </w:p>
    <w:p w:rsidR="00D8205F" w:rsidRDefault="00D8205F" w:rsidP="00D159F7">
      <w:pPr>
        <w:jc w:val="both"/>
        <w:rPr>
          <w:rFonts w:eastAsia="MS Mincho"/>
          <w:color w:val="000000"/>
          <w:sz w:val="22"/>
          <w:szCs w:val="22"/>
        </w:rPr>
      </w:pPr>
    </w:p>
    <w:p w:rsidR="00B53001" w:rsidRDefault="00B53001" w:rsidP="00D159F7">
      <w:pPr>
        <w:jc w:val="both"/>
        <w:rPr>
          <w:rFonts w:eastAsia="MS Mincho"/>
          <w:color w:val="000000"/>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7511AF" w:rsidRPr="00040755" w:rsidTr="004D3259">
        <w:trPr>
          <w:trHeight w:val="875"/>
          <w:jc w:val="center"/>
        </w:trPr>
        <w:tc>
          <w:tcPr>
            <w:tcW w:w="7280" w:type="dxa"/>
          </w:tcPr>
          <w:p w:rsidR="007511AF" w:rsidRPr="00736CCC" w:rsidRDefault="007511AF" w:rsidP="006B49AF">
            <w:pPr>
              <w:jc w:val="center"/>
              <w:rPr>
                <w:rFonts w:eastAsia="MS Mincho"/>
                <w:b/>
                <w:color w:val="000000"/>
                <w:sz w:val="22"/>
                <w:szCs w:val="22"/>
              </w:rPr>
            </w:pPr>
            <w:r w:rsidRPr="00736CCC">
              <w:rPr>
                <w:rFonts w:eastAsia="MS Mincho"/>
                <w:b/>
                <w:color w:val="000000"/>
                <w:sz w:val="22"/>
                <w:szCs w:val="22"/>
              </w:rPr>
              <w:t>ЗАКАЗЧИК:</w:t>
            </w:r>
          </w:p>
          <w:p w:rsidR="007511AF" w:rsidRPr="00736CCC" w:rsidRDefault="007511AF" w:rsidP="006B49AF">
            <w:pPr>
              <w:jc w:val="center"/>
              <w:rPr>
                <w:rFonts w:eastAsia="Calibri"/>
                <w:sz w:val="22"/>
                <w:szCs w:val="22"/>
              </w:rPr>
            </w:pPr>
            <w:r w:rsidRPr="00736CCC">
              <w:rPr>
                <w:b/>
                <w:sz w:val="22"/>
                <w:szCs w:val="22"/>
              </w:rPr>
              <w:t xml:space="preserve">ГБУЗ «ДГКБ г. Краснодара» МЗ КК   </w:t>
            </w:r>
          </w:p>
          <w:p w:rsidR="007511AF" w:rsidRPr="00192EBD" w:rsidRDefault="002250B7" w:rsidP="00871F11">
            <w:pPr>
              <w:widowControl w:val="0"/>
              <w:autoSpaceDE w:val="0"/>
              <w:autoSpaceDN w:val="0"/>
              <w:adjustRightInd w:val="0"/>
              <w:ind w:left="601"/>
              <w:rPr>
                <w:rFonts w:eastAsiaTheme="minorEastAsia"/>
                <w:sz w:val="22"/>
                <w:szCs w:val="22"/>
              </w:rPr>
            </w:pPr>
            <w:r>
              <w:rPr>
                <w:rFonts w:eastAsiaTheme="minorEastAsia"/>
                <w:sz w:val="22"/>
                <w:szCs w:val="22"/>
              </w:rPr>
              <w:t>____________________</w:t>
            </w:r>
          </w:p>
          <w:p w:rsidR="007511AF" w:rsidRPr="00192EBD" w:rsidRDefault="007511AF" w:rsidP="006B49AF">
            <w:pPr>
              <w:widowControl w:val="0"/>
              <w:autoSpaceDE w:val="0"/>
              <w:autoSpaceDN w:val="0"/>
              <w:adjustRightInd w:val="0"/>
              <w:jc w:val="center"/>
              <w:rPr>
                <w:rFonts w:eastAsiaTheme="minorEastAsia"/>
                <w:sz w:val="22"/>
                <w:szCs w:val="22"/>
              </w:rPr>
            </w:pPr>
          </w:p>
          <w:p w:rsidR="007511AF" w:rsidRPr="00192EBD" w:rsidRDefault="007511AF" w:rsidP="006B49AF">
            <w:pPr>
              <w:widowControl w:val="0"/>
              <w:autoSpaceDE w:val="0"/>
              <w:autoSpaceDN w:val="0"/>
              <w:adjustRightInd w:val="0"/>
              <w:jc w:val="center"/>
              <w:rPr>
                <w:rFonts w:eastAsiaTheme="minorEastAsia"/>
                <w:sz w:val="22"/>
                <w:szCs w:val="22"/>
              </w:rPr>
            </w:pPr>
            <w:r w:rsidRPr="00192EBD">
              <w:rPr>
                <w:rFonts w:eastAsiaTheme="minorEastAsia"/>
                <w:sz w:val="22"/>
                <w:szCs w:val="22"/>
              </w:rPr>
              <w:t xml:space="preserve">______________________ </w:t>
            </w:r>
          </w:p>
          <w:p w:rsidR="007511AF" w:rsidRPr="001D782B" w:rsidRDefault="007511AF" w:rsidP="00871F11">
            <w:pPr>
              <w:ind w:firstLine="1593"/>
              <w:rPr>
                <w:rFonts w:eastAsia="MS Mincho"/>
                <w:color w:val="000000"/>
              </w:rPr>
            </w:pPr>
            <w:r w:rsidRPr="001D782B">
              <w:t>М.П.</w:t>
            </w:r>
          </w:p>
        </w:tc>
        <w:tc>
          <w:tcPr>
            <w:tcW w:w="7280" w:type="dxa"/>
          </w:tcPr>
          <w:p w:rsidR="007511AF" w:rsidRPr="00736CCC" w:rsidRDefault="007511AF" w:rsidP="006B49AF">
            <w:pPr>
              <w:pStyle w:val="ab"/>
              <w:jc w:val="center"/>
              <w:rPr>
                <w:rFonts w:ascii="Times New Roman" w:eastAsia="MS Mincho" w:hAnsi="Times New Roman" w:cs="Times New Roman"/>
                <w:b/>
                <w:color w:val="000000"/>
              </w:rPr>
            </w:pPr>
            <w:r w:rsidRPr="00736CCC">
              <w:rPr>
                <w:rFonts w:ascii="Times New Roman" w:eastAsia="MS Mincho" w:hAnsi="Times New Roman" w:cs="Times New Roman"/>
                <w:b/>
                <w:color w:val="000000"/>
              </w:rPr>
              <w:t>ИСПОЛНИТЕЛЬ:</w:t>
            </w:r>
          </w:p>
          <w:p w:rsidR="007511AF" w:rsidRPr="00736CCC" w:rsidRDefault="002250B7" w:rsidP="006B49AF">
            <w:pPr>
              <w:pStyle w:val="ab"/>
              <w:jc w:val="center"/>
              <w:rPr>
                <w:rFonts w:ascii="Times New Roman" w:eastAsia="MS Mincho" w:hAnsi="Times New Roman" w:cs="Times New Roman"/>
                <w:b/>
              </w:rPr>
            </w:pPr>
            <w:r>
              <w:rPr>
                <w:rFonts w:ascii="Times New Roman" w:eastAsia="MS Mincho" w:hAnsi="Times New Roman" w:cs="Times New Roman"/>
                <w:b/>
                <w:bCs/>
              </w:rPr>
              <w:t>____________________________________________</w:t>
            </w:r>
          </w:p>
          <w:p w:rsidR="008974D6" w:rsidRPr="008974D6" w:rsidRDefault="002250B7" w:rsidP="008974D6">
            <w:pPr>
              <w:shd w:val="clear" w:color="auto" w:fill="FFFFFF"/>
              <w:tabs>
                <w:tab w:val="left" w:pos="3600"/>
              </w:tabs>
              <w:ind w:left="976" w:right="259"/>
              <w:rPr>
                <w:bCs/>
                <w:color w:val="000000"/>
                <w:spacing w:val="-2"/>
                <w:sz w:val="22"/>
                <w:szCs w:val="22"/>
                <w:lang w:eastAsia="zh-CN"/>
              </w:rPr>
            </w:pPr>
            <w:r>
              <w:rPr>
                <w:bCs/>
                <w:color w:val="000000"/>
                <w:spacing w:val="-2"/>
                <w:sz w:val="22"/>
                <w:szCs w:val="22"/>
                <w:lang w:eastAsia="zh-CN"/>
              </w:rPr>
              <w:t>_______________________</w:t>
            </w:r>
          </w:p>
          <w:p w:rsidR="008974D6" w:rsidRPr="008974D6" w:rsidRDefault="008974D6" w:rsidP="008974D6">
            <w:pPr>
              <w:shd w:val="clear" w:color="auto" w:fill="FFFFFF"/>
              <w:tabs>
                <w:tab w:val="left" w:pos="3600"/>
              </w:tabs>
              <w:ind w:left="976" w:right="259"/>
              <w:rPr>
                <w:bCs/>
                <w:color w:val="000000"/>
                <w:spacing w:val="-2"/>
                <w:sz w:val="22"/>
                <w:szCs w:val="22"/>
                <w:lang w:eastAsia="zh-CN"/>
              </w:rPr>
            </w:pPr>
          </w:p>
          <w:p w:rsidR="008974D6" w:rsidRPr="008974D6" w:rsidRDefault="008974D6" w:rsidP="008974D6">
            <w:pPr>
              <w:shd w:val="clear" w:color="auto" w:fill="FFFFFF"/>
              <w:tabs>
                <w:tab w:val="left" w:pos="3600"/>
              </w:tabs>
              <w:ind w:left="976" w:right="259"/>
              <w:rPr>
                <w:bCs/>
                <w:color w:val="000000"/>
                <w:spacing w:val="-2"/>
                <w:sz w:val="22"/>
                <w:szCs w:val="22"/>
                <w:lang w:eastAsia="zh-CN"/>
              </w:rPr>
            </w:pPr>
            <w:r>
              <w:rPr>
                <w:bCs/>
                <w:color w:val="000000"/>
                <w:spacing w:val="-2"/>
                <w:sz w:val="22"/>
                <w:szCs w:val="22"/>
                <w:lang w:eastAsia="zh-CN"/>
              </w:rPr>
              <w:t xml:space="preserve">             </w:t>
            </w:r>
            <w:r w:rsidRPr="008974D6">
              <w:rPr>
                <w:bCs/>
                <w:color w:val="000000"/>
                <w:spacing w:val="-2"/>
                <w:sz w:val="22"/>
                <w:szCs w:val="22"/>
                <w:lang w:eastAsia="zh-CN"/>
              </w:rPr>
              <w:t xml:space="preserve">_____________________ </w:t>
            </w:r>
          </w:p>
          <w:p w:rsidR="007511AF" w:rsidRPr="00736CCC" w:rsidRDefault="008974D6" w:rsidP="00871F11">
            <w:pPr>
              <w:ind w:left="1543"/>
              <w:rPr>
                <w:rFonts w:eastAsia="MS Mincho"/>
                <w:color w:val="000000"/>
                <w:sz w:val="22"/>
                <w:szCs w:val="22"/>
              </w:rPr>
            </w:pPr>
            <w:r>
              <w:rPr>
                <w:rFonts w:eastAsia="MS Mincho"/>
              </w:rPr>
              <w:t xml:space="preserve">   </w:t>
            </w:r>
            <w:r w:rsidR="004D3259" w:rsidRPr="0023790D">
              <w:rPr>
                <w:rFonts w:eastAsia="MS Mincho"/>
              </w:rPr>
              <w:t>М.П.</w:t>
            </w:r>
          </w:p>
        </w:tc>
      </w:tr>
    </w:tbl>
    <w:p w:rsidR="00D159F7" w:rsidRDefault="00D159F7"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pPr>
    </w:p>
    <w:p w:rsidR="00112DC1" w:rsidRDefault="00112DC1" w:rsidP="001D782B">
      <w:pPr>
        <w:jc w:val="both"/>
        <w:rPr>
          <w:rFonts w:eastAsia="MS Mincho"/>
          <w:color w:val="000000"/>
          <w:sz w:val="24"/>
          <w:szCs w:val="24"/>
        </w:rPr>
        <w:sectPr w:rsidR="00112DC1" w:rsidSect="00736CCC">
          <w:pgSz w:w="16838" w:h="11906" w:orient="landscape" w:code="9"/>
          <w:pgMar w:top="1560" w:right="1134" w:bottom="851" w:left="1134" w:header="680" w:footer="680" w:gutter="0"/>
          <w:cols w:space="720"/>
          <w:titlePg/>
          <w:docGrid w:linePitch="326"/>
        </w:sectPr>
      </w:pPr>
    </w:p>
    <w:p w:rsidR="00112DC1" w:rsidRPr="00112DC1" w:rsidRDefault="00112DC1" w:rsidP="00112DC1">
      <w:pPr>
        <w:jc w:val="right"/>
        <w:outlineLvl w:val="0"/>
        <w:rPr>
          <w:sz w:val="24"/>
          <w:szCs w:val="24"/>
        </w:rPr>
      </w:pPr>
      <w:r w:rsidRPr="00112DC1">
        <w:rPr>
          <w:sz w:val="24"/>
          <w:szCs w:val="24"/>
        </w:rPr>
        <w:lastRenderedPageBreak/>
        <w:t>Приложение № 2 к контракту</w:t>
      </w:r>
    </w:p>
    <w:p w:rsidR="00112DC1" w:rsidRPr="00112DC1" w:rsidRDefault="00112DC1" w:rsidP="00112DC1">
      <w:pPr>
        <w:jc w:val="right"/>
        <w:outlineLvl w:val="0"/>
        <w:rPr>
          <w:sz w:val="24"/>
          <w:szCs w:val="24"/>
        </w:rPr>
      </w:pPr>
      <w:r w:rsidRPr="00112DC1">
        <w:rPr>
          <w:sz w:val="24"/>
          <w:szCs w:val="24"/>
        </w:rPr>
        <w:t xml:space="preserve">на оказание услуг </w:t>
      </w:r>
    </w:p>
    <w:p w:rsidR="00112DC1" w:rsidRPr="00112DC1" w:rsidRDefault="00112DC1" w:rsidP="00112DC1">
      <w:pPr>
        <w:jc w:val="right"/>
        <w:outlineLvl w:val="0"/>
        <w:rPr>
          <w:sz w:val="24"/>
          <w:szCs w:val="24"/>
        </w:rPr>
      </w:pPr>
      <w:r w:rsidRPr="00112DC1">
        <w:rPr>
          <w:sz w:val="24"/>
          <w:szCs w:val="24"/>
        </w:rPr>
        <w:t xml:space="preserve">для нужд государственного бюджетного учреждения </w:t>
      </w:r>
    </w:p>
    <w:p w:rsidR="00112DC1" w:rsidRPr="00112DC1" w:rsidRDefault="00112DC1" w:rsidP="00112DC1">
      <w:pPr>
        <w:jc w:val="right"/>
        <w:outlineLvl w:val="0"/>
        <w:rPr>
          <w:color w:val="000000"/>
          <w:sz w:val="24"/>
          <w:szCs w:val="24"/>
        </w:rPr>
      </w:pPr>
      <w:r w:rsidRPr="00112DC1">
        <w:rPr>
          <w:color w:val="000000"/>
          <w:sz w:val="24"/>
          <w:szCs w:val="24"/>
        </w:rPr>
        <w:t xml:space="preserve">№ </w:t>
      </w:r>
      <w:r w:rsidR="0038026F">
        <w:rPr>
          <w:color w:val="000000"/>
          <w:sz w:val="24"/>
          <w:szCs w:val="24"/>
        </w:rPr>
        <w:t>_____</w:t>
      </w:r>
      <w:r w:rsidRPr="00112DC1">
        <w:rPr>
          <w:color w:val="000000"/>
          <w:sz w:val="24"/>
          <w:szCs w:val="24"/>
        </w:rPr>
        <w:t xml:space="preserve"> от «</w:t>
      </w:r>
      <w:r w:rsidR="0038026F">
        <w:rPr>
          <w:color w:val="000000"/>
          <w:sz w:val="24"/>
          <w:szCs w:val="24"/>
        </w:rPr>
        <w:t>__</w:t>
      </w:r>
      <w:r w:rsidRPr="00112DC1">
        <w:rPr>
          <w:color w:val="000000"/>
          <w:sz w:val="24"/>
          <w:szCs w:val="24"/>
        </w:rPr>
        <w:t xml:space="preserve">» </w:t>
      </w:r>
      <w:r w:rsidR="0038026F">
        <w:rPr>
          <w:color w:val="000000"/>
          <w:sz w:val="24"/>
          <w:szCs w:val="24"/>
        </w:rPr>
        <w:t>_______</w:t>
      </w:r>
      <w:r w:rsidRPr="00112DC1">
        <w:rPr>
          <w:color w:val="000000"/>
          <w:sz w:val="24"/>
          <w:szCs w:val="24"/>
        </w:rPr>
        <w:t xml:space="preserve"> 2026 года</w:t>
      </w:r>
    </w:p>
    <w:p w:rsidR="00112DC1" w:rsidRPr="00112DC1" w:rsidRDefault="00112DC1" w:rsidP="00112DC1">
      <w:pPr>
        <w:rPr>
          <w:b/>
          <w:bCs/>
          <w:sz w:val="24"/>
          <w:szCs w:val="24"/>
        </w:rPr>
      </w:pPr>
    </w:p>
    <w:p w:rsidR="00112DC1" w:rsidRPr="00112DC1" w:rsidRDefault="00112DC1" w:rsidP="00112DC1">
      <w:pPr>
        <w:spacing w:after="120"/>
        <w:jc w:val="center"/>
        <w:rPr>
          <w:b/>
          <w:bCs/>
          <w:sz w:val="24"/>
          <w:szCs w:val="24"/>
        </w:rPr>
      </w:pPr>
    </w:p>
    <w:p w:rsidR="00112DC1" w:rsidRPr="00112DC1" w:rsidRDefault="00112DC1" w:rsidP="00112DC1">
      <w:pPr>
        <w:ind w:left="165"/>
        <w:contextualSpacing/>
        <w:jc w:val="center"/>
        <w:rPr>
          <w:b/>
          <w:bCs/>
          <w:sz w:val="24"/>
          <w:szCs w:val="24"/>
        </w:rPr>
      </w:pPr>
      <w:r w:rsidRPr="00112DC1">
        <w:rPr>
          <w:b/>
          <w:bCs/>
          <w:sz w:val="24"/>
          <w:szCs w:val="24"/>
        </w:rPr>
        <w:t>ТЕХНИЧЕСКОЕ ЗАДАНИЕ</w:t>
      </w:r>
    </w:p>
    <w:p w:rsidR="00112DC1" w:rsidRPr="00112DC1" w:rsidRDefault="00112DC1" w:rsidP="00112DC1">
      <w:pPr>
        <w:tabs>
          <w:tab w:val="num" w:pos="0"/>
        </w:tabs>
        <w:jc w:val="center"/>
        <w:rPr>
          <w:b/>
          <w:bCs/>
          <w:sz w:val="24"/>
          <w:szCs w:val="24"/>
        </w:rPr>
      </w:pPr>
      <w:r w:rsidRPr="00112DC1">
        <w:rPr>
          <w:b/>
          <w:sz w:val="24"/>
          <w:szCs w:val="24"/>
        </w:rPr>
        <w:t xml:space="preserve">на </w:t>
      </w:r>
      <w:r w:rsidRPr="00112DC1">
        <w:rPr>
          <w:b/>
          <w:sz w:val="26"/>
          <w:szCs w:val="26"/>
        </w:rPr>
        <w:t xml:space="preserve">оказание услуг по </w:t>
      </w:r>
      <w:r w:rsidRPr="00112DC1">
        <w:rPr>
          <w:rFonts w:eastAsia="MS Mincho"/>
          <w:b/>
          <w:sz w:val="24"/>
          <w:szCs w:val="24"/>
        </w:rPr>
        <w:t>поверке приборов учёта тепловой энергии отопления</w:t>
      </w:r>
    </w:p>
    <w:p w:rsidR="00112DC1" w:rsidRPr="00112DC1" w:rsidRDefault="00112DC1" w:rsidP="00112DC1">
      <w:pPr>
        <w:numPr>
          <w:ilvl w:val="0"/>
          <w:numId w:val="7"/>
        </w:numPr>
        <w:tabs>
          <w:tab w:val="num" w:pos="0"/>
        </w:tabs>
        <w:spacing w:after="160" w:line="259" w:lineRule="auto"/>
        <w:ind w:left="284" w:hanging="284"/>
        <w:contextualSpacing/>
        <w:jc w:val="both"/>
        <w:rPr>
          <w:sz w:val="24"/>
          <w:szCs w:val="24"/>
        </w:rPr>
      </w:pPr>
      <w:r w:rsidRPr="00112DC1">
        <w:rPr>
          <w:b/>
          <w:bCs/>
          <w:sz w:val="24"/>
          <w:szCs w:val="24"/>
        </w:rPr>
        <w:t xml:space="preserve">Объект закупки: </w:t>
      </w:r>
      <w:r w:rsidRPr="00112DC1">
        <w:rPr>
          <w:sz w:val="26"/>
          <w:szCs w:val="26"/>
        </w:rPr>
        <w:t xml:space="preserve">оказать услуги по </w:t>
      </w:r>
      <w:r w:rsidRPr="00112DC1">
        <w:rPr>
          <w:rFonts w:eastAsia="MS Mincho"/>
          <w:sz w:val="24"/>
          <w:szCs w:val="24"/>
        </w:rPr>
        <w:t>поверке приборов учёта тепловой энергии отопления</w:t>
      </w:r>
    </w:p>
    <w:p w:rsidR="00112DC1" w:rsidRPr="00112DC1" w:rsidRDefault="00112DC1" w:rsidP="00112DC1">
      <w:pPr>
        <w:numPr>
          <w:ilvl w:val="1"/>
          <w:numId w:val="7"/>
        </w:numPr>
        <w:tabs>
          <w:tab w:val="num" w:pos="0"/>
        </w:tabs>
        <w:spacing w:after="160" w:line="259" w:lineRule="auto"/>
        <w:ind w:left="284" w:hanging="284"/>
        <w:contextualSpacing/>
        <w:jc w:val="both"/>
        <w:rPr>
          <w:b/>
          <w:sz w:val="24"/>
          <w:szCs w:val="24"/>
        </w:rPr>
      </w:pPr>
      <w:r w:rsidRPr="00112DC1">
        <w:rPr>
          <w:b/>
          <w:sz w:val="24"/>
          <w:szCs w:val="24"/>
        </w:rPr>
        <w:t xml:space="preserve">Описание </w:t>
      </w:r>
      <w:r w:rsidRPr="00112DC1">
        <w:rPr>
          <w:b/>
          <w:color w:val="000000"/>
          <w:sz w:val="24"/>
          <w:szCs w:val="24"/>
        </w:rPr>
        <w:t>услуги</w:t>
      </w:r>
      <w:r w:rsidRPr="00112DC1">
        <w:rPr>
          <w:b/>
          <w:sz w:val="24"/>
          <w:szCs w:val="24"/>
        </w:rPr>
        <w:t>:</w:t>
      </w:r>
    </w:p>
    <w:p w:rsidR="00112DC1" w:rsidRPr="00112DC1" w:rsidRDefault="00112DC1" w:rsidP="00112DC1">
      <w:pPr>
        <w:numPr>
          <w:ilvl w:val="2"/>
          <w:numId w:val="7"/>
        </w:numPr>
        <w:spacing w:after="160" w:line="259" w:lineRule="auto"/>
        <w:ind w:left="284" w:hanging="284"/>
        <w:contextualSpacing/>
        <w:jc w:val="both"/>
        <w:rPr>
          <w:sz w:val="24"/>
          <w:szCs w:val="24"/>
        </w:rPr>
      </w:pPr>
      <w:proofErr w:type="spellStart"/>
      <w:r w:rsidRPr="00112DC1">
        <w:rPr>
          <w:sz w:val="24"/>
          <w:szCs w:val="24"/>
        </w:rPr>
        <w:t>Распломбировка</w:t>
      </w:r>
      <w:proofErr w:type="spellEnd"/>
      <w:r w:rsidRPr="00112DC1">
        <w:rPr>
          <w:sz w:val="24"/>
          <w:szCs w:val="24"/>
        </w:rPr>
        <w:t xml:space="preserve"> приборов учета – 5 шт.</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Демонтаж приборов учета – 5 </w:t>
      </w:r>
      <w:proofErr w:type="spellStart"/>
      <w:r w:rsidRPr="00112DC1">
        <w:rPr>
          <w:sz w:val="24"/>
          <w:szCs w:val="24"/>
        </w:rPr>
        <w:t>шт</w:t>
      </w:r>
      <w:proofErr w:type="spellEnd"/>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Поверка вычислителя количества теплоты ВКТ-7, модель ВКТ-7-04 Рег. 23195-11, зав №166065;</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Поверка расходомер-счетчика электромагнитного ВЗЛЕТ ЭР, исполнение ЭРСВ-420Л рег. № 20293-10, зав. № 902505, </w:t>
      </w:r>
      <w:proofErr w:type="spellStart"/>
      <w:r w:rsidRPr="00112DC1">
        <w:rPr>
          <w:sz w:val="24"/>
          <w:szCs w:val="24"/>
        </w:rPr>
        <w:t>Ду</w:t>
      </w:r>
      <w:proofErr w:type="spellEnd"/>
      <w:r w:rsidRPr="00112DC1">
        <w:rPr>
          <w:sz w:val="24"/>
          <w:szCs w:val="24"/>
        </w:rPr>
        <w:t xml:space="preserve"> 100;</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Поверка расходомер-счетчика электромагнитного ВЗЛЕТ ЭР, исполнение ЭРСВ-420Л рег. № 20293-10, зав. № 902145, </w:t>
      </w:r>
      <w:proofErr w:type="spellStart"/>
      <w:r w:rsidRPr="00112DC1">
        <w:rPr>
          <w:sz w:val="24"/>
          <w:szCs w:val="24"/>
        </w:rPr>
        <w:t>Ду</w:t>
      </w:r>
      <w:proofErr w:type="spellEnd"/>
      <w:r w:rsidRPr="00112DC1">
        <w:rPr>
          <w:sz w:val="24"/>
          <w:szCs w:val="24"/>
        </w:rPr>
        <w:t xml:space="preserve"> 100;</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Поверка расходомер-счетчика электромагнитного ВЗЛЕТ ЭР, исполнение ЭРСВ-420Л рег. № 20293-10, зав. № 825340, </w:t>
      </w:r>
      <w:proofErr w:type="spellStart"/>
      <w:r w:rsidRPr="00112DC1">
        <w:rPr>
          <w:sz w:val="24"/>
          <w:szCs w:val="24"/>
        </w:rPr>
        <w:t>Ду</w:t>
      </w:r>
      <w:proofErr w:type="spellEnd"/>
      <w:r w:rsidRPr="00112DC1">
        <w:rPr>
          <w:sz w:val="24"/>
          <w:szCs w:val="24"/>
        </w:rPr>
        <w:t xml:space="preserve"> 100;</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Поверка расходомер-счетчика электромагнитного ВЗЛЕТ ЭР, исполнение ЭРСВ-420Л рег. № 20293-10, зав. № 902512, </w:t>
      </w:r>
      <w:proofErr w:type="spellStart"/>
      <w:r w:rsidRPr="00112DC1">
        <w:rPr>
          <w:sz w:val="24"/>
          <w:szCs w:val="24"/>
        </w:rPr>
        <w:t>Ду</w:t>
      </w:r>
      <w:proofErr w:type="spellEnd"/>
      <w:r w:rsidRPr="00112DC1">
        <w:rPr>
          <w:sz w:val="24"/>
          <w:szCs w:val="24"/>
        </w:rPr>
        <w:t xml:space="preserve"> 50;</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Установка с подключением приборов учета </w:t>
      </w:r>
      <w:r w:rsidR="007E5051">
        <w:rPr>
          <w:sz w:val="24"/>
          <w:szCs w:val="24"/>
        </w:rPr>
        <w:t xml:space="preserve">(монтаж) </w:t>
      </w:r>
      <w:r w:rsidRPr="00112DC1">
        <w:rPr>
          <w:sz w:val="24"/>
          <w:szCs w:val="24"/>
        </w:rPr>
        <w:t xml:space="preserve">– 5 </w:t>
      </w:r>
      <w:proofErr w:type="spellStart"/>
      <w:r w:rsidRPr="00112DC1">
        <w:rPr>
          <w:sz w:val="24"/>
          <w:szCs w:val="24"/>
        </w:rPr>
        <w:t>шт</w:t>
      </w:r>
      <w:proofErr w:type="spellEnd"/>
      <w:r w:rsidRPr="00112DC1">
        <w:rPr>
          <w:sz w:val="24"/>
          <w:szCs w:val="24"/>
        </w:rPr>
        <w:t>;</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Опломбировка приборов учета </w:t>
      </w:r>
      <w:r w:rsidR="007E5051" w:rsidRPr="007E5051">
        <w:rPr>
          <w:sz w:val="24"/>
          <w:szCs w:val="24"/>
        </w:rPr>
        <w:t>ООО «</w:t>
      </w:r>
      <w:proofErr w:type="spellStart"/>
      <w:r w:rsidR="007E5051" w:rsidRPr="007E5051">
        <w:rPr>
          <w:sz w:val="24"/>
          <w:szCs w:val="24"/>
        </w:rPr>
        <w:t>Краснодартеплоэнерго</w:t>
      </w:r>
      <w:proofErr w:type="spellEnd"/>
      <w:r w:rsidR="007E5051" w:rsidRPr="007E5051">
        <w:rPr>
          <w:sz w:val="24"/>
          <w:szCs w:val="24"/>
        </w:rPr>
        <w:t>»</w:t>
      </w:r>
      <w:r w:rsidR="007E5051">
        <w:rPr>
          <w:sz w:val="24"/>
          <w:szCs w:val="24"/>
        </w:rPr>
        <w:t xml:space="preserve"> </w:t>
      </w:r>
      <w:r w:rsidR="007E5051" w:rsidRPr="007E5051">
        <w:rPr>
          <w:sz w:val="24"/>
          <w:szCs w:val="24"/>
        </w:rPr>
        <w:t xml:space="preserve">– </w:t>
      </w:r>
      <w:r w:rsidRPr="00112DC1">
        <w:rPr>
          <w:sz w:val="24"/>
          <w:szCs w:val="24"/>
        </w:rPr>
        <w:t xml:space="preserve">5 </w:t>
      </w:r>
      <w:proofErr w:type="spellStart"/>
      <w:r w:rsidRPr="00112DC1">
        <w:rPr>
          <w:sz w:val="24"/>
          <w:szCs w:val="24"/>
        </w:rPr>
        <w:t>шт</w:t>
      </w:r>
      <w:proofErr w:type="spellEnd"/>
      <w:r w:rsidRPr="00112DC1">
        <w:rPr>
          <w:sz w:val="24"/>
          <w:szCs w:val="24"/>
        </w:rPr>
        <w:t>;</w:t>
      </w:r>
    </w:p>
    <w:p w:rsidR="00112DC1" w:rsidRPr="00112DC1" w:rsidRDefault="00112DC1" w:rsidP="00112DC1">
      <w:pPr>
        <w:numPr>
          <w:ilvl w:val="2"/>
          <w:numId w:val="7"/>
        </w:numPr>
        <w:spacing w:after="160" w:line="259" w:lineRule="auto"/>
        <w:ind w:left="284" w:hanging="284"/>
        <w:contextualSpacing/>
        <w:jc w:val="both"/>
        <w:rPr>
          <w:sz w:val="24"/>
          <w:szCs w:val="24"/>
        </w:rPr>
      </w:pPr>
      <w:r w:rsidRPr="00112DC1">
        <w:rPr>
          <w:sz w:val="24"/>
          <w:szCs w:val="24"/>
        </w:rPr>
        <w:t xml:space="preserve"> </w:t>
      </w:r>
      <w:r w:rsidRPr="00112DC1">
        <w:rPr>
          <w:color w:val="000000"/>
          <w:sz w:val="24"/>
          <w:szCs w:val="24"/>
        </w:rPr>
        <w:t>Допуск в эксплуатацию по акту в ООО «</w:t>
      </w:r>
      <w:proofErr w:type="spellStart"/>
      <w:r w:rsidRPr="00112DC1">
        <w:rPr>
          <w:color w:val="000000"/>
          <w:sz w:val="24"/>
          <w:szCs w:val="24"/>
        </w:rPr>
        <w:t>Краснодартеплоэнерго</w:t>
      </w:r>
      <w:proofErr w:type="spellEnd"/>
      <w:r w:rsidRPr="00112DC1">
        <w:rPr>
          <w:color w:val="000000"/>
          <w:sz w:val="24"/>
          <w:szCs w:val="24"/>
        </w:rPr>
        <w:t>».</w:t>
      </w:r>
    </w:p>
    <w:p w:rsidR="00112DC1" w:rsidRPr="00112DC1" w:rsidRDefault="00112DC1" w:rsidP="00112DC1">
      <w:pPr>
        <w:tabs>
          <w:tab w:val="left" w:pos="426"/>
        </w:tabs>
        <w:jc w:val="both"/>
        <w:rPr>
          <w:sz w:val="24"/>
          <w:szCs w:val="24"/>
        </w:rPr>
      </w:pPr>
      <w:r w:rsidRPr="00112DC1">
        <w:rPr>
          <w:b/>
          <w:bCs/>
          <w:sz w:val="24"/>
          <w:szCs w:val="24"/>
        </w:rPr>
        <w:t xml:space="preserve">1.2. Виды оказываемых услуг: </w:t>
      </w:r>
      <w:r w:rsidRPr="00112DC1">
        <w:rPr>
          <w:sz w:val="24"/>
          <w:szCs w:val="24"/>
        </w:rPr>
        <w:t>услуги по поверке приборов учета.</w:t>
      </w:r>
    </w:p>
    <w:p w:rsidR="00112DC1" w:rsidRPr="00112DC1" w:rsidRDefault="00112DC1" w:rsidP="00112DC1">
      <w:pPr>
        <w:ind w:right="-200"/>
        <w:jc w:val="both"/>
        <w:rPr>
          <w:sz w:val="24"/>
          <w:szCs w:val="24"/>
        </w:rPr>
      </w:pPr>
      <w:r w:rsidRPr="00112DC1">
        <w:rPr>
          <w:b/>
          <w:sz w:val="24"/>
          <w:szCs w:val="24"/>
        </w:rPr>
        <w:t xml:space="preserve">1.3. Место </w:t>
      </w:r>
      <w:r w:rsidRPr="00112DC1">
        <w:rPr>
          <w:b/>
          <w:bCs/>
          <w:sz w:val="24"/>
          <w:szCs w:val="24"/>
        </w:rPr>
        <w:t>оказываемых услуг</w:t>
      </w:r>
      <w:r w:rsidRPr="00112DC1">
        <w:rPr>
          <w:b/>
          <w:sz w:val="24"/>
          <w:szCs w:val="24"/>
        </w:rPr>
        <w:t>:</w:t>
      </w:r>
      <w:r w:rsidRPr="00112DC1">
        <w:rPr>
          <w:sz w:val="24"/>
          <w:szCs w:val="24"/>
        </w:rPr>
        <w:t xml:space="preserve"> Российская Федерация, Краснодарский край, территория ГБУЗ «ДГКБ г. Краснодара» МЗ КК, сама поверка происходит на территории исполнителя</w:t>
      </w:r>
    </w:p>
    <w:p w:rsidR="00112DC1" w:rsidRPr="00112DC1" w:rsidRDefault="00112DC1" w:rsidP="00112DC1">
      <w:pPr>
        <w:jc w:val="both"/>
        <w:rPr>
          <w:sz w:val="24"/>
          <w:szCs w:val="24"/>
        </w:rPr>
      </w:pPr>
      <w:r w:rsidRPr="00112DC1">
        <w:rPr>
          <w:b/>
          <w:bCs/>
          <w:sz w:val="24"/>
          <w:szCs w:val="24"/>
        </w:rPr>
        <w:t>1.4. Цели использования результатов оказываемых услуг:</w:t>
      </w:r>
      <w:r w:rsidRPr="00112DC1">
        <w:rPr>
          <w:sz w:val="24"/>
          <w:szCs w:val="24"/>
        </w:rPr>
        <w:t xml:space="preserve"> </w:t>
      </w:r>
      <w:r w:rsidRPr="00112DC1">
        <w:rPr>
          <w:sz w:val="26"/>
          <w:szCs w:val="26"/>
        </w:rPr>
        <w:t>Продлить срок действия поверки приборов учета</w:t>
      </w:r>
      <w:r w:rsidR="0038026F">
        <w:rPr>
          <w:sz w:val="26"/>
          <w:szCs w:val="26"/>
        </w:rPr>
        <w:t>.</w:t>
      </w:r>
    </w:p>
    <w:p w:rsidR="00112DC1" w:rsidRPr="00112DC1" w:rsidRDefault="00112DC1" w:rsidP="00112DC1">
      <w:pPr>
        <w:jc w:val="both"/>
        <w:rPr>
          <w:sz w:val="24"/>
          <w:szCs w:val="24"/>
        </w:rPr>
      </w:pPr>
      <w:r w:rsidRPr="00112DC1">
        <w:rPr>
          <w:b/>
          <w:bCs/>
          <w:sz w:val="24"/>
          <w:szCs w:val="24"/>
        </w:rPr>
        <w:t>1.5.</w:t>
      </w:r>
      <w:r w:rsidRPr="00112DC1">
        <w:rPr>
          <w:sz w:val="24"/>
          <w:szCs w:val="24"/>
        </w:rPr>
        <w:t xml:space="preserve"> </w:t>
      </w:r>
      <w:r w:rsidRPr="00112DC1">
        <w:rPr>
          <w:b/>
          <w:bCs/>
          <w:sz w:val="24"/>
          <w:szCs w:val="24"/>
        </w:rPr>
        <w:t xml:space="preserve">Требования по выполнению оказанию сопутствующих услуг: </w:t>
      </w:r>
      <w:r w:rsidRPr="00112DC1">
        <w:rPr>
          <w:bCs/>
          <w:sz w:val="24"/>
          <w:szCs w:val="24"/>
        </w:rPr>
        <w:t>отсутствуют</w:t>
      </w:r>
      <w:r w:rsidRPr="00112DC1">
        <w:rPr>
          <w:sz w:val="24"/>
          <w:szCs w:val="24"/>
        </w:rPr>
        <w:t>.</w:t>
      </w:r>
    </w:p>
    <w:p w:rsidR="00112DC1" w:rsidRPr="00112DC1" w:rsidRDefault="00112DC1" w:rsidP="00112DC1">
      <w:pPr>
        <w:autoSpaceDE w:val="0"/>
        <w:autoSpaceDN w:val="0"/>
        <w:adjustRightInd w:val="0"/>
        <w:jc w:val="both"/>
        <w:rPr>
          <w:bCs/>
          <w:iCs/>
          <w:sz w:val="24"/>
          <w:szCs w:val="24"/>
        </w:rPr>
      </w:pPr>
      <w:r w:rsidRPr="00112DC1">
        <w:rPr>
          <w:b/>
          <w:bCs/>
          <w:sz w:val="24"/>
          <w:szCs w:val="24"/>
        </w:rPr>
        <w:t xml:space="preserve">1.6. Общие требования к оказываемым услугам: </w:t>
      </w:r>
      <w:r w:rsidRPr="00112DC1">
        <w:rPr>
          <w:color w:val="333333"/>
          <w:sz w:val="24"/>
          <w:szCs w:val="24"/>
        </w:rPr>
        <w:t xml:space="preserve">соблюдение законов РФ, нормативных документов, правил, норм и рекомендаций по метрологии в части общих вопросов поверки </w:t>
      </w:r>
      <w:r w:rsidRPr="00112DC1">
        <w:rPr>
          <w:color w:val="333333"/>
          <w:sz w:val="24"/>
          <w:szCs w:val="24"/>
          <w:shd w:val="clear" w:color="auto" w:fill="FFFFFF"/>
        </w:rPr>
        <w:t>средств измерений</w:t>
      </w:r>
      <w:r w:rsidRPr="00112DC1">
        <w:rPr>
          <w:color w:val="333333"/>
          <w:sz w:val="24"/>
          <w:szCs w:val="24"/>
        </w:rPr>
        <w:t>, организационно-распорядительных документов Федерального агентства по техническому регулированию и метрологии</w:t>
      </w:r>
      <w:r w:rsidRPr="00112DC1">
        <w:rPr>
          <w:bCs/>
          <w:iCs/>
          <w:sz w:val="24"/>
          <w:szCs w:val="24"/>
        </w:rPr>
        <w:t>.</w:t>
      </w:r>
    </w:p>
    <w:p w:rsidR="00112DC1" w:rsidRPr="00112DC1" w:rsidRDefault="00112DC1" w:rsidP="00112DC1">
      <w:pPr>
        <w:jc w:val="both"/>
        <w:rPr>
          <w:rFonts w:ascii="Arial" w:hAnsi="Arial" w:cs="Arial"/>
          <w:color w:val="333333"/>
          <w:sz w:val="24"/>
          <w:szCs w:val="24"/>
          <w:shd w:val="clear" w:color="auto" w:fill="FFFFFF"/>
        </w:rPr>
      </w:pPr>
      <w:r w:rsidRPr="00112DC1">
        <w:rPr>
          <w:b/>
          <w:bCs/>
          <w:sz w:val="24"/>
          <w:szCs w:val="24"/>
        </w:rPr>
        <w:t>1.7. Требования к качеству оказываемых услуг, в том числе технология производства работ, методы производства работ, организационно-технологическая схема производства работ:</w:t>
      </w:r>
      <w:r w:rsidRPr="00112DC1">
        <w:rPr>
          <w:sz w:val="24"/>
          <w:szCs w:val="24"/>
        </w:rPr>
        <w:t xml:space="preserve"> </w:t>
      </w:r>
      <w:proofErr w:type="spellStart"/>
      <w:r w:rsidRPr="00112DC1">
        <w:rPr>
          <w:sz w:val="24"/>
          <w:szCs w:val="24"/>
        </w:rPr>
        <w:t>поверитель</w:t>
      </w:r>
      <w:proofErr w:type="spellEnd"/>
      <w:r w:rsidRPr="00112DC1">
        <w:rPr>
          <w:sz w:val="24"/>
          <w:szCs w:val="24"/>
        </w:rPr>
        <w:t xml:space="preserve"> должен проводить поверку в строгом соответствии с нормативным документом по методике (методу) поверки без отступлений или упрощений, быть независимым и не поддаваться давлению в отношении внесения изменений в документацию о результатах поверки, если эти изменения не основаны на объективных данных.</w:t>
      </w:r>
      <w:r w:rsidRPr="00112DC1">
        <w:rPr>
          <w:rFonts w:ascii="Arial" w:hAnsi="Arial" w:cs="Arial"/>
          <w:color w:val="333333"/>
          <w:sz w:val="24"/>
          <w:szCs w:val="24"/>
          <w:shd w:val="clear" w:color="auto" w:fill="FFFFFF"/>
        </w:rPr>
        <w:t> </w:t>
      </w:r>
    </w:p>
    <w:p w:rsidR="00112DC1" w:rsidRPr="00112DC1" w:rsidRDefault="00112DC1" w:rsidP="00112DC1">
      <w:pPr>
        <w:jc w:val="both"/>
        <w:rPr>
          <w:sz w:val="24"/>
          <w:szCs w:val="24"/>
        </w:rPr>
      </w:pPr>
      <w:r w:rsidRPr="00112DC1">
        <w:rPr>
          <w:b/>
          <w:bCs/>
          <w:sz w:val="24"/>
          <w:szCs w:val="24"/>
        </w:rPr>
        <w:t xml:space="preserve">1.8. Требования по объему гарантий качества оказываемых услуг: </w:t>
      </w:r>
      <w:r w:rsidRPr="00112DC1">
        <w:rPr>
          <w:sz w:val="24"/>
          <w:szCs w:val="24"/>
        </w:rPr>
        <w:t>в контракте.</w:t>
      </w:r>
      <w:r w:rsidRPr="00112DC1">
        <w:rPr>
          <w:spacing w:val="-1"/>
          <w:sz w:val="24"/>
          <w:szCs w:val="24"/>
        </w:rPr>
        <w:t xml:space="preserve"> </w:t>
      </w:r>
    </w:p>
    <w:p w:rsidR="00112DC1" w:rsidRPr="00112DC1" w:rsidRDefault="00112DC1" w:rsidP="00112DC1">
      <w:pPr>
        <w:tabs>
          <w:tab w:val="left" w:pos="405"/>
        </w:tabs>
        <w:jc w:val="both"/>
        <w:rPr>
          <w:sz w:val="24"/>
          <w:szCs w:val="24"/>
        </w:rPr>
      </w:pPr>
      <w:r w:rsidRPr="00112DC1">
        <w:rPr>
          <w:b/>
          <w:bCs/>
          <w:sz w:val="24"/>
          <w:szCs w:val="24"/>
        </w:rPr>
        <w:t>1.9. Требования по сроку гарантий качества на результаты оказываемых услуг:</w:t>
      </w:r>
      <w:r w:rsidRPr="00112DC1">
        <w:rPr>
          <w:sz w:val="24"/>
          <w:szCs w:val="24"/>
        </w:rPr>
        <w:t xml:space="preserve"> гарантийный срок 4 года.</w:t>
      </w:r>
      <w:r w:rsidRPr="00112DC1">
        <w:rPr>
          <w:spacing w:val="-1"/>
          <w:sz w:val="24"/>
          <w:szCs w:val="24"/>
        </w:rPr>
        <w:t xml:space="preserve"> </w:t>
      </w:r>
    </w:p>
    <w:p w:rsidR="00112DC1" w:rsidRPr="00112DC1" w:rsidRDefault="00112DC1" w:rsidP="00112DC1">
      <w:pPr>
        <w:keepNext/>
        <w:widowControl w:val="0"/>
        <w:tabs>
          <w:tab w:val="num" w:pos="426"/>
        </w:tabs>
        <w:suppressAutoHyphens/>
        <w:jc w:val="both"/>
        <w:outlineLvl w:val="0"/>
        <w:rPr>
          <w:rFonts w:eastAsia="Arial Unicode MS"/>
          <w:b/>
          <w:kern w:val="1"/>
          <w:sz w:val="24"/>
          <w:szCs w:val="24"/>
        </w:rPr>
      </w:pPr>
      <w:r w:rsidRPr="00112DC1">
        <w:rPr>
          <w:rFonts w:eastAsia="Arial Unicode MS"/>
          <w:b/>
          <w:kern w:val="1"/>
          <w:sz w:val="24"/>
          <w:szCs w:val="24"/>
        </w:rPr>
        <w:t>2. Условия контракта:</w:t>
      </w:r>
    </w:p>
    <w:p w:rsidR="00112DC1" w:rsidRPr="00112DC1" w:rsidRDefault="00112DC1" w:rsidP="00112DC1">
      <w:pPr>
        <w:keepNext/>
        <w:widowControl w:val="0"/>
        <w:tabs>
          <w:tab w:val="left" w:pos="426"/>
        </w:tabs>
        <w:suppressAutoHyphens/>
        <w:jc w:val="both"/>
        <w:outlineLvl w:val="0"/>
        <w:rPr>
          <w:sz w:val="24"/>
          <w:szCs w:val="24"/>
        </w:rPr>
      </w:pPr>
      <w:r w:rsidRPr="00112DC1">
        <w:rPr>
          <w:rFonts w:eastAsia="Arial Unicode MS"/>
          <w:b/>
          <w:kern w:val="1"/>
          <w:sz w:val="24"/>
          <w:szCs w:val="24"/>
        </w:rPr>
        <w:t xml:space="preserve">2.1. Срок </w:t>
      </w:r>
      <w:r w:rsidRPr="00112DC1">
        <w:rPr>
          <w:rFonts w:eastAsia="Arial Unicode MS"/>
          <w:b/>
          <w:bCs/>
          <w:kern w:val="1"/>
          <w:sz w:val="24"/>
          <w:szCs w:val="24"/>
        </w:rPr>
        <w:t>выполнения работ</w:t>
      </w:r>
      <w:r w:rsidRPr="00112DC1">
        <w:rPr>
          <w:rFonts w:eastAsia="Arial Unicode MS"/>
          <w:b/>
          <w:kern w:val="1"/>
          <w:sz w:val="24"/>
          <w:szCs w:val="24"/>
        </w:rPr>
        <w:t>:</w:t>
      </w:r>
      <w:r w:rsidRPr="00112DC1">
        <w:rPr>
          <w:rFonts w:eastAsia="Arial Unicode MS"/>
          <w:kern w:val="1"/>
          <w:sz w:val="24"/>
          <w:szCs w:val="24"/>
        </w:rPr>
        <w:t xml:space="preserve"> с даты заключения контракта по 31.07.2026 года.</w:t>
      </w:r>
    </w:p>
    <w:p w:rsidR="00112DC1" w:rsidRPr="00112DC1" w:rsidRDefault="00112DC1" w:rsidP="00112DC1">
      <w:pPr>
        <w:tabs>
          <w:tab w:val="left" w:pos="405"/>
          <w:tab w:val="left" w:pos="2565"/>
        </w:tabs>
        <w:jc w:val="both"/>
        <w:rPr>
          <w:sz w:val="24"/>
          <w:szCs w:val="24"/>
        </w:rPr>
      </w:pPr>
      <w:r w:rsidRPr="00112DC1">
        <w:rPr>
          <w:b/>
          <w:bCs/>
          <w:sz w:val="24"/>
          <w:szCs w:val="24"/>
        </w:rPr>
        <w:t>2.2. Порядок (последовательность, этапы) выполнения услуг:</w:t>
      </w:r>
      <w:r w:rsidRPr="00112DC1">
        <w:rPr>
          <w:bCs/>
          <w:sz w:val="24"/>
          <w:szCs w:val="24"/>
        </w:rPr>
        <w:t xml:space="preserve"> </w:t>
      </w:r>
      <w:r w:rsidRPr="00112DC1">
        <w:rPr>
          <w:sz w:val="24"/>
          <w:szCs w:val="24"/>
        </w:rPr>
        <w:t>одним этапом.</w:t>
      </w:r>
    </w:p>
    <w:p w:rsidR="00112DC1" w:rsidRPr="00112DC1" w:rsidRDefault="00112DC1" w:rsidP="00112DC1">
      <w:pPr>
        <w:tabs>
          <w:tab w:val="left" w:pos="405"/>
        </w:tabs>
        <w:jc w:val="both"/>
        <w:rPr>
          <w:sz w:val="24"/>
          <w:szCs w:val="24"/>
        </w:rPr>
      </w:pPr>
      <w:r w:rsidRPr="00112DC1">
        <w:rPr>
          <w:b/>
          <w:bCs/>
          <w:sz w:val="24"/>
          <w:szCs w:val="24"/>
        </w:rPr>
        <w:t>2.3. Порядок сдачи и приемки результатов выполнения услуг</w:t>
      </w:r>
      <w:r w:rsidRPr="00112DC1">
        <w:rPr>
          <w:sz w:val="24"/>
          <w:szCs w:val="24"/>
        </w:rPr>
        <w:t xml:space="preserve"> в контракте.</w:t>
      </w:r>
      <w:r w:rsidRPr="00112DC1">
        <w:rPr>
          <w:spacing w:val="-1"/>
          <w:sz w:val="24"/>
          <w:szCs w:val="24"/>
        </w:rPr>
        <w:t xml:space="preserve"> </w:t>
      </w:r>
    </w:p>
    <w:p w:rsidR="00112DC1" w:rsidRPr="00112DC1" w:rsidRDefault="00112DC1" w:rsidP="00112DC1">
      <w:pPr>
        <w:tabs>
          <w:tab w:val="left" w:pos="405"/>
        </w:tabs>
        <w:jc w:val="both"/>
        <w:rPr>
          <w:bCs/>
          <w:sz w:val="24"/>
          <w:szCs w:val="24"/>
        </w:rPr>
      </w:pPr>
      <w:r w:rsidRPr="00112DC1">
        <w:rPr>
          <w:b/>
          <w:bCs/>
          <w:sz w:val="24"/>
          <w:szCs w:val="24"/>
        </w:rPr>
        <w:t xml:space="preserve">2.4. Требования по передаче заказчику технических и иных документов по завершению и сдаче оказываемых услуг: </w:t>
      </w:r>
    </w:p>
    <w:p w:rsidR="00112DC1" w:rsidRPr="00112DC1" w:rsidRDefault="00112DC1" w:rsidP="00112DC1">
      <w:pPr>
        <w:tabs>
          <w:tab w:val="left" w:pos="405"/>
        </w:tabs>
        <w:ind w:left="426" w:right="-200"/>
        <w:jc w:val="both"/>
        <w:rPr>
          <w:sz w:val="24"/>
          <w:szCs w:val="24"/>
        </w:rPr>
      </w:pPr>
      <w:r w:rsidRPr="00112DC1">
        <w:rPr>
          <w:sz w:val="24"/>
          <w:szCs w:val="24"/>
        </w:rPr>
        <w:t>1. Акт демонтажа приборов учета;</w:t>
      </w:r>
    </w:p>
    <w:p w:rsidR="00112DC1" w:rsidRPr="00112DC1" w:rsidRDefault="00112DC1" w:rsidP="00112DC1">
      <w:pPr>
        <w:tabs>
          <w:tab w:val="left" w:pos="405"/>
        </w:tabs>
        <w:ind w:left="426" w:right="-200"/>
        <w:jc w:val="both"/>
        <w:rPr>
          <w:sz w:val="24"/>
          <w:szCs w:val="24"/>
        </w:rPr>
      </w:pPr>
      <w:r w:rsidRPr="00112DC1">
        <w:rPr>
          <w:sz w:val="24"/>
          <w:szCs w:val="24"/>
        </w:rPr>
        <w:lastRenderedPageBreak/>
        <w:t>2. Свидетельство о поверке средства измерений на все приборы;</w:t>
      </w:r>
    </w:p>
    <w:p w:rsidR="00112DC1" w:rsidRPr="00112DC1" w:rsidRDefault="00112DC1" w:rsidP="00112DC1">
      <w:pPr>
        <w:tabs>
          <w:tab w:val="left" w:pos="405"/>
        </w:tabs>
        <w:ind w:left="426" w:right="-200"/>
        <w:jc w:val="both"/>
        <w:rPr>
          <w:sz w:val="24"/>
          <w:szCs w:val="24"/>
        </w:rPr>
      </w:pPr>
      <w:r w:rsidRPr="00112DC1">
        <w:rPr>
          <w:sz w:val="24"/>
          <w:szCs w:val="24"/>
        </w:rPr>
        <w:t>3. Акт опломбировки приборов учета;</w:t>
      </w:r>
    </w:p>
    <w:p w:rsidR="00112DC1" w:rsidRPr="00112DC1" w:rsidRDefault="00112DC1" w:rsidP="00112DC1">
      <w:pPr>
        <w:tabs>
          <w:tab w:val="left" w:pos="405"/>
        </w:tabs>
        <w:ind w:left="426" w:right="-200"/>
        <w:jc w:val="both"/>
        <w:rPr>
          <w:sz w:val="24"/>
          <w:szCs w:val="24"/>
        </w:rPr>
      </w:pPr>
      <w:r w:rsidRPr="00112DC1">
        <w:rPr>
          <w:sz w:val="24"/>
          <w:szCs w:val="24"/>
        </w:rPr>
        <w:t>3. Акт ввода в эксплуатацию приборов учета;</w:t>
      </w:r>
    </w:p>
    <w:p w:rsidR="00112DC1" w:rsidRPr="00112DC1" w:rsidRDefault="00112DC1" w:rsidP="00112DC1">
      <w:pPr>
        <w:tabs>
          <w:tab w:val="left" w:pos="405"/>
        </w:tabs>
        <w:ind w:left="426" w:right="-200"/>
        <w:jc w:val="both"/>
        <w:rPr>
          <w:sz w:val="24"/>
          <w:szCs w:val="24"/>
        </w:rPr>
      </w:pPr>
      <w:r w:rsidRPr="00112DC1">
        <w:rPr>
          <w:sz w:val="24"/>
          <w:szCs w:val="24"/>
        </w:rPr>
        <w:t>4. Акт оказанных услуг.</w:t>
      </w:r>
    </w:p>
    <w:p w:rsidR="00112DC1" w:rsidRPr="00112DC1" w:rsidRDefault="00112DC1" w:rsidP="00112DC1">
      <w:pPr>
        <w:tabs>
          <w:tab w:val="left" w:pos="405"/>
        </w:tabs>
        <w:jc w:val="both"/>
        <w:rPr>
          <w:sz w:val="24"/>
          <w:szCs w:val="24"/>
        </w:rPr>
      </w:pPr>
      <w:r w:rsidRPr="00112DC1">
        <w:rPr>
          <w:b/>
          <w:bCs/>
          <w:sz w:val="24"/>
          <w:szCs w:val="24"/>
        </w:rPr>
        <w:t>2.5. Правовое регулирование приобретения и использования оказываемых услуг:</w:t>
      </w:r>
      <w:r w:rsidRPr="00112DC1">
        <w:rPr>
          <w:sz w:val="24"/>
          <w:szCs w:val="24"/>
        </w:rPr>
        <w:t xml:space="preserve"> изложено в контракте.</w:t>
      </w:r>
    </w:p>
    <w:p w:rsidR="00112DC1" w:rsidRPr="00112DC1" w:rsidRDefault="00112DC1" w:rsidP="00112DC1">
      <w:pPr>
        <w:tabs>
          <w:tab w:val="left" w:pos="405"/>
        </w:tabs>
        <w:jc w:val="both"/>
        <w:rPr>
          <w:sz w:val="24"/>
          <w:szCs w:val="24"/>
        </w:rPr>
      </w:pPr>
      <w:r w:rsidRPr="00112DC1">
        <w:rPr>
          <w:b/>
          <w:bCs/>
          <w:sz w:val="24"/>
          <w:szCs w:val="24"/>
        </w:rPr>
        <w:t>3. Требования к безопасности результатов оказываемых услуг:</w:t>
      </w:r>
      <w:r w:rsidRPr="00112DC1">
        <w:rPr>
          <w:sz w:val="24"/>
          <w:szCs w:val="24"/>
        </w:rPr>
        <w:t xml:space="preserve"> отсутствуют.</w:t>
      </w:r>
    </w:p>
    <w:p w:rsidR="00112DC1" w:rsidRPr="00112DC1" w:rsidRDefault="00112DC1" w:rsidP="00112DC1">
      <w:pPr>
        <w:tabs>
          <w:tab w:val="left" w:pos="405"/>
        </w:tabs>
        <w:jc w:val="both"/>
        <w:rPr>
          <w:b/>
          <w:bCs/>
          <w:sz w:val="24"/>
          <w:szCs w:val="24"/>
        </w:rPr>
      </w:pPr>
      <w:r w:rsidRPr="00112DC1">
        <w:rPr>
          <w:b/>
          <w:bCs/>
          <w:sz w:val="24"/>
          <w:szCs w:val="24"/>
        </w:rPr>
        <w:t xml:space="preserve">4. Требования по техническому обучению исполнителем персонала заказчика работе на подготовительных объектах: </w:t>
      </w:r>
      <w:r w:rsidRPr="00112DC1">
        <w:rPr>
          <w:sz w:val="24"/>
          <w:szCs w:val="24"/>
        </w:rPr>
        <w:t>отсутствуют.</w:t>
      </w:r>
    </w:p>
    <w:p w:rsidR="00112DC1" w:rsidRPr="00112DC1" w:rsidRDefault="00112DC1" w:rsidP="00112DC1">
      <w:pPr>
        <w:tabs>
          <w:tab w:val="left" w:pos="405"/>
        </w:tabs>
        <w:jc w:val="both"/>
        <w:rPr>
          <w:sz w:val="24"/>
          <w:szCs w:val="24"/>
        </w:rPr>
      </w:pPr>
      <w:r w:rsidRPr="00112DC1">
        <w:rPr>
          <w:b/>
          <w:bCs/>
          <w:sz w:val="24"/>
          <w:szCs w:val="24"/>
        </w:rPr>
        <w:t xml:space="preserve">5. Авторские права: </w:t>
      </w:r>
      <w:r w:rsidRPr="00112DC1">
        <w:rPr>
          <w:sz w:val="24"/>
          <w:szCs w:val="24"/>
        </w:rPr>
        <w:t xml:space="preserve">отсутствуют. </w:t>
      </w:r>
    </w:p>
    <w:p w:rsidR="00112DC1" w:rsidRPr="00112DC1" w:rsidRDefault="00112DC1" w:rsidP="00112DC1">
      <w:pPr>
        <w:tabs>
          <w:tab w:val="left" w:pos="426"/>
          <w:tab w:val="left" w:pos="2565"/>
        </w:tabs>
        <w:jc w:val="both"/>
        <w:rPr>
          <w:sz w:val="24"/>
          <w:szCs w:val="24"/>
        </w:rPr>
      </w:pPr>
      <w:r w:rsidRPr="00112DC1">
        <w:rPr>
          <w:b/>
          <w:bCs/>
          <w:sz w:val="24"/>
          <w:szCs w:val="24"/>
        </w:rPr>
        <w:t xml:space="preserve">6. Условия оказываемых услуг: </w:t>
      </w:r>
      <w:r w:rsidRPr="00112DC1">
        <w:rPr>
          <w:sz w:val="24"/>
          <w:szCs w:val="24"/>
        </w:rPr>
        <w:t>заключение контракта с заказчиком.</w:t>
      </w:r>
    </w:p>
    <w:p w:rsidR="00112DC1" w:rsidRPr="00112DC1" w:rsidRDefault="00112DC1" w:rsidP="00112DC1">
      <w:pPr>
        <w:tabs>
          <w:tab w:val="left" w:pos="405"/>
        </w:tabs>
        <w:jc w:val="both"/>
        <w:rPr>
          <w:bCs/>
          <w:sz w:val="24"/>
          <w:szCs w:val="24"/>
        </w:rPr>
      </w:pPr>
      <w:r w:rsidRPr="00112DC1">
        <w:rPr>
          <w:b/>
          <w:bCs/>
          <w:sz w:val="24"/>
          <w:szCs w:val="24"/>
        </w:rPr>
        <w:t xml:space="preserve">7. Иные требования к оказываемым услугам и условиям их выполнения по усмотрению заказчика: </w:t>
      </w:r>
      <w:r w:rsidRPr="00112DC1">
        <w:rPr>
          <w:bCs/>
          <w:sz w:val="24"/>
          <w:szCs w:val="24"/>
        </w:rPr>
        <w:t>отсутствуют.</w:t>
      </w:r>
    </w:p>
    <w:p w:rsidR="00112DC1" w:rsidRPr="00112DC1" w:rsidRDefault="00112DC1" w:rsidP="00112DC1">
      <w:pPr>
        <w:tabs>
          <w:tab w:val="left" w:pos="405"/>
        </w:tabs>
        <w:jc w:val="both"/>
        <w:rPr>
          <w:b/>
          <w:sz w:val="24"/>
          <w:szCs w:val="24"/>
        </w:rPr>
      </w:pPr>
      <w:r w:rsidRPr="00112DC1">
        <w:rPr>
          <w:b/>
          <w:bCs/>
          <w:sz w:val="24"/>
          <w:szCs w:val="24"/>
        </w:rPr>
        <w:t xml:space="preserve">8. </w:t>
      </w:r>
      <w:r w:rsidRPr="00112DC1">
        <w:rPr>
          <w:b/>
          <w:bCs/>
          <w:color w:val="FF0000"/>
          <w:sz w:val="24"/>
          <w:szCs w:val="24"/>
        </w:rPr>
        <w:t xml:space="preserve"> </w:t>
      </w:r>
      <w:r w:rsidRPr="00112DC1">
        <w:rPr>
          <w:b/>
          <w:bCs/>
          <w:color w:val="000000"/>
          <w:sz w:val="24"/>
          <w:szCs w:val="24"/>
        </w:rPr>
        <w:t>Соисполнители</w:t>
      </w:r>
      <w:r w:rsidRPr="00112DC1">
        <w:rPr>
          <w:b/>
          <w:bCs/>
          <w:sz w:val="24"/>
          <w:szCs w:val="24"/>
        </w:rPr>
        <w:t xml:space="preserve">: </w:t>
      </w:r>
      <w:r w:rsidRPr="00112DC1">
        <w:rPr>
          <w:bCs/>
          <w:sz w:val="24"/>
          <w:szCs w:val="24"/>
        </w:rPr>
        <w:t>не допускается.</w:t>
      </w:r>
    </w:p>
    <w:p w:rsidR="007E5051" w:rsidRPr="007E5051" w:rsidRDefault="00112DC1" w:rsidP="007E5051">
      <w:pPr>
        <w:tabs>
          <w:tab w:val="left" w:pos="426"/>
        </w:tabs>
        <w:jc w:val="both"/>
        <w:rPr>
          <w:sz w:val="24"/>
          <w:szCs w:val="24"/>
        </w:rPr>
      </w:pPr>
      <w:r w:rsidRPr="00112DC1">
        <w:rPr>
          <w:b/>
          <w:bCs/>
          <w:sz w:val="24"/>
          <w:szCs w:val="24"/>
        </w:rPr>
        <w:t xml:space="preserve">9. </w:t>
      </w:r>
      <w:r w:rsidRPr="00112DC1">
        <w:rPr>
          <w:b/>
          <w:sz w:val="24"/>
          <w:szCs w:val="24"/>
        </w:rPr>
        <w:t>Требования к лицам, осуществляющим оказание услуг, являющихся предметам закупки (свидетельство о допуске СРО, лицензия и др.):</w:t>
      </w:r>
      <w:r w:rsidRPr="00112DC1">
        <w:rPr>
          <w:sz w:val="24"/>
          <w:szCs w:val="24"/>
        </w:rPr>
        <w:t xml:space="preserve"> </w:t>
      </w:r>
      <w:r w:rsidR="007E5051" w:rsidRPr="007E5051">
        <w:rPr>
          <w:sz w:val="24"/>
          <w:szCs w:val="24"/>
        </w:rPr>
        <w:t>Исполнитель осуществляет свою деятельность на основании аттестата аккредитации на право поверки средств измерений, либо при наличии договора с аккредитованной организацией.</w:t>
      </w:r>
    </w:p>
    <w:p w:rsidR="00112DC1" w:rsidRPr="00112DC1" w:rsidRDefault="00112DC1" w:rsidP="00112DC1">
      <w:pPr>
        <w:tabs>
          <w:tab w:val="left" w:pos="426"/>
        </w:tabs>
        <w:jc w:val="both"/>
        <w:rPr>
          <w:sz w:val="24"/>
          <w:szCs w:val="24"/>
        </w:rPr>
      </w:pPr>
    </w:p>
    <w:p w:rsidR="00112DC1" w:rsidRPr="00112DC1" w:rsidRDefault="00112DC1" w:rsidP="00112DC1">
      <w:pPr>
        <w:jc w:val="both"/>
        <w:rPr>
          <w:sz w:val="24"/>
          <w:szCs w:val="24"/>
        </w:rPr>
      </w:pPr>
    </w:p>
    <w:p w:rsidR="00112DC1" w:rsidRPr="00112DC1" w:rsidRDefault="00112DC1" w:rsidP="00112DC1">
      <w:pPr>
        <w:rPr>
          <w:sz w:val="24"/>
          <w:szCs w:val="24"/>
        </w:rPr>
      </w:pPr>
    </w:p>
    <w:p w:rsidR="00112DC1" w:rsidRPr="00112DC1" w:rsidRDefault="00112DC1" w:rsidP="00112DC1">
      <w:pPr>
        <w:rPr>
          <w:sz w:val="24"/>
          <w:szCs w:val="24"/>
        </w:rPr>
      </w:pPr>
      <w:r w:rsidRPr="00112DC1">
        <w:rPr>
          <w:sz w:val="24"/>
          <w:szCs w:val="24"/>
        </w:rPr>
        <w:t xml:space="preserve">Ведущий инженер по обслуживанию систем </w:t>
      </w:r>
    </w:p>
    <w:p w:rsidR="00112DC1" w:rsidRPr="00112DC1" w:rsidRDefault="00112DC1" w:rsidP="00112DC1">
      <w:pPr>
        <w:rPr>
          <w:sz w:val="24"/>
          <w:szCs w:val="24"/>
        </w:rPr>
      </w:pPr>
      <w:r w:rsidRPr="00112DC1">
        <w:rPr>
          <w:sz w:val="24"/>
          <w:szCs w:val="24"/>
        </w:rPr>
        <w:t>вентиляции и кондиционирования</w:t>
      </w:r>
    </w:p>
    <w:p w:rsidR="00112DC1" w:rsidRPr="00112DC1" w:rsidRDefault="00112DC1" w:rsidP="00112DC1">
      <w:pPr>
        <w:rPr>
          <w:sz w:val="24"/>
          <w:szCs w:val="24"/>
        </w:rPr>
      </w:pPr>
      <w:r w:rsidRPr="00112DC1">
        <w:rPr>
          <w:rFonts w:eastAsia="MS Mincho"/>
          <w:sz w:val="24"/>
          <w:szCs w:val="24"/>
          <w:lang w:eastAsia="en-US"/>
        </w:rPr>
        <w:t>административно-хозяйственного отдела</w:t>
      </w:r>
      <w:r w:rsidRPr="00112DC1">
        <w:rPr>
          <w:sz w:val="24"/>
          <w:szCs w:val="24"/>
        </w:rPr>
        <w:t xml:space="preserve"> _____________________________Соломатин А.Е.</w:t>
      </w:r>
    </w:p>
    <w:p w:rsidR="00112DC1" w:rsidRPr="00112DC1" w:rsidRDefault="00112DC1" w:rsidP="00112DC1">
      <w:pPr>
        <w:rPr>
          <w:sz w:val="24"/>
          <w:szCs w:val="24"/>
        </w:rPr>
      </w:pPr>
    </w:p>
    <w:p w:rsidR="00112DC1" w:rsidRPr="00112DC1" w:rsidRDefault="00112DC1" w:rsidP="00112DC1">
      <w:pPr>
        <w:rPr>
          <w:sz w:val="24"/>
          <w:szCs w:val="24"/>
        </w:rPr>
      </w:pPr>
    </w:p>
    <w:p w:rsidR="00112DC1" w:rsidRPr="00112DC1" w:rsidRDefault="00112DC1" w:rsidP="00112DC1">
      <w:pPr>
        <w:rPr>
          <w:sz w:val="24"/>
          <w:szCs w:val="24"/>
        </w:rPr>
      </w:pPr>
    </w:p>
    <w:p w:rsidR="00112DC1" w:rsidRPr="00112DC1" w:rsidRDefault="00112DC1" w:rsidP="00112DC1">
      <w:pPr>
        <w:rPr>
          <w:sz w:val="24"/>
          <w:szCs w:val="24"/>
        </w:rPr>
      </w:pPr>
    </w:p>
    <w:tbl>
      <w:tblPr>
        <w:tblW w:w="9491" w:type="dxa"/>
        <w:tblLayout w:type="fixed"/>
        <w:tblLook w:val="0000" w:firstRow="0" w:lastRow="0" w:firstColumn="0" w:lastColumn="0" w:noHBand="0" w:noVBand="0"/>
      </w:tblPr>
      <w:tblGrid>
        <w:gridCol w:w="4743"/>
        <w:gridCol w:w="4748"/>
      </w:tblGrid>
      <w:tr w:rsidR="00112DC1" w:rsidRPr="00112DC1" w:rsidTr="00A443F3">
        <w:trPr>
          <w:trHeight w:val="865"/>
        </w:trPr>
        <w:tc>
          <w:tcPr>
            <w:tcW w:w="4743" w:type="dxa"/>
            <w:shd w:val="clear" w:color="auto" w:fill="auto"/>
          </w:tcPr>
          <w:p w:rsidR="00112DC1" w:rsidRPr="00112DC1" w:rsidRDefault="00112DC1" w:rsidP="00112DC1">
            <w:pPr>
              <w:tabs>
                <w:tab w:val="left" w:pos="0"/>
              </w:tabs>
              <w:suppressAutoHyphens/>
              <w:spacing w:line="100" w:lineRule="atLeast"/>
              <w:jc w:val="center"/>
              <w:rPr>
                <w:rFonts w:eastAsia="MS Mincho"/>
                <w:b/>
                <w:kern w:val="1"/>
                <w:sz w:val="24"/>
                <w:szCs w:val="24"/>
                <w:lang w:eastAsia="ar-SA"/>
              </w:rPr>
            </w:pPr>
            <w:r w:rsidRPr="00112DC1">
              <w:rPr>
                <w:rFonts w:eastAsia="MS Mincho"/>
                <w:b/>
                <w:kern w:val="1"/>
                <w:sz w:val="24"/>
                <w:szCs w:val="24"/>
                <w:lang w:eastAsia="ar-SA"/>
              </w:rPr>
              <w:t>ЗАКАЗЧИК:</w:t>
            </w:r>
          </w:p>
          <w:p w:rsidR="00112DC1" w:rsidRPr="00112DC1" w:rsidRDefault="00112DC1" w:rsidP="00112DC1">
            <w:pPr>
              <w:tabs>
                <w:tab w:val="left" w:pos="0"/>
              </w:tabs>
              <w:suppressAutoHyphens/>
              <w:spacing w:line="100" w:lineRule="atLeast"/>
              <w:jc w:val="center"/>
              <w:rPr>
                <w:rFonts w:eastAsia="MS Mincho"/>
                <w:b/>
                <w:kern w:val="1"/>
                <w:sz w:val="24"/>
                <w:szCs w:val="24"/>
                <w:lang w:eastAsia="ar-SA"/>
              </w:rPr>
            </w:pPr>
            <w:r w:rsidRPr="00112DC1">
              <w:rPr>
                <w:rFonts w:eastAsia="MS Mincho"/>
                <w:b/>
                <w:kern w:val="1"/>
                <w:sz w:val="24"/>
                <w:szCs w:val="24"/>
                <w:lang w:eastAsia="ar-SA"/>
              </w:rPr>
              <w:t>ГБУЗ «ДГКБ г. Краснодара» МЗ КК</w:t>
            </w:r>
          </w:p>
        </w:tc>
        <w:tc>
          <w:tcPr>
            <w:tcW w:w="4748" w:type="dxa"/>
            <w:shd w:val="clear" w:color="auto" w:fill="auto"/>
          </w:tcPr>
          <w:p w:rsidR="00112DC1" w:rsidRPr="00112DC1" w:rsidRDefault="00112DC1" w:rsidP="00112DC1">
            <w:pPr>
              <w:tabs>
                <w:tab w:val="left" w:pos="0"/>
              </w:tabs>
              <w:suppressAutoHyphens/>
              <w:spacing w:line="100" w:lineRule="atLeast"/>
              <w:jc w:val="center"/>
              <w:rPr>
                <w:rFonts w:eastAsia="MS Mincho"/>
                <w:b/>
                <w:bCs/>
                <w:kern w:val="1"/>
                <w:sz w:val="24"/>
                <w:szCs w:val="24"/>
                <w:lang w:eastAsia="ar-SA"/>
              </w:rPr>
            </w:pPr>
            <w:r w:rsidRPr="00112DC1">
              <w:rPr>
                <w:rFonts w:eastAsia="MS Mincho"/>
                <w:b/>
                <w:kern w:val="1"/>
                <w:sz w:val="24"/>
                <w:szCs w:val="24"/>
                <w:lang w:eastAsia="ar-SA"/>
              </w:rPr>
              <w:t>ИСПОЛНИТЕЛЬ:</w:t>
            </w:r>
          </w:p>
          <w:p w:rsidR="00112DC1" w:rsidRPr="00112DC1" w:rsidRDefault="00112DC1" w:rsidP="00112DC1">
            <w:pPr>
              <w:tabs>
                <w:tab w:val="left" w:pos="0"/>
              </w:tabs>
              <w:suppressAutoHyphens/>
              <w:spacing w:line="100" w:lineRule="atLeast"/>
              <w:jc w:val="center"/>
              <w:rPr>
                <w:b/>
                <w:kern w:val="1"/>
                <w:sz w:val="24"/>
                <w:szCs w:val="24"/>
                <w:lang w:eastAsia="ar-SA"/>
              </w:rPr>
            </w:pPr>
            <w:r>
              <w:rPr>
                <w:b/>
                <w:kern w:val="1"/>
                <w:sz w:val="24"/>
                <w:szCs w:val="24"/>
                <w:lang w:eastAsia="ar-SA"/>
              </w:rPr>
              <w:t>____________________</w:t>
            </w:r>
          </w:p>
        </w:tc>
      </w:tr>
      <w:tr w:rsidR="00112DC1" w:rsidRPr="00112DC1" w:rsidTr="00A443F3">
        <w:trPr>
          <w:trHeight w:val="560"/>
        </w:trPr>
        <w:tc>
          <w:tcPr>
            <w:tcW w:w="4743" w:type="dxa"/>
            <w:shd w:val="clear" w:color="auto" w:fill="FFFFFF"/>
          </w:tcPr>
          <w:p w:rsidR="00112DC1" w:rsidRPr="00112DC1" w:rsidRDefault="00112DC1" w:rsidP="00112DC1">
            <w:pPr>
              <w:tabs>
                <w:tab w:val="left" w:pos="0"/>
              </w:tabs>
              <w:suppressAutoHyphens/>
              <w:jc w:val="center"/>
              <w:rPr>
                <w:rFonts w:eastAsia="MS Mincho"/>
                <w:kern w:val="1"/>
                <w:sz w:val="24"/>
                <w:szCs w:val="24"/>
              </w:rPr>
            </w:pPr>
            <w:r>
              <w:rPr>
                <w:rFonts w:eastAsia="MS Mincho"/>
                <w:kern w:val="1"/>
                <w:sz w:val="24"/>
                <w:szCs w:val="24"/>
              </w:rPr>
              <w:t>_____________________</w:t>
            </w:r>
          </w:p>
          <w:p w:rsidR="00112DC1" w:rsidRPr="00112DC1" w:rsidRDefault="00112DC1" w:rsidP="00112DC1">
            <w:pPr>
              <w:tabs>
                <w:tab w:val="left" w:pos="0"/>
              </w:tabs>
              <w:suppressAutoHyphens/>
              <w:rPr>
                <w:rFonts w:eastAsia="MS Mincho"/>
                <w:kern w:val="1"/>
                <w:sz w:val="24"/>
                <w:szCs w:val="24"/>
              </w:rPr>
            </w:pPr>
          </w:p>
          <w:p w:rsidR="00112DC1" w:rsidRPr="00112DC1" w:rsidRDefault="00112DC1" w:rsidP="00112DC1">
            <w:pPr>
              <w:tabs>
                <w:tab w:val="left" w:pos="0"/>
              </w:tabs>
              <w:suppressAutoHyphens/>
              <w:jc w:val="center"/>
              <w:rPr>
                <w:rFonts w:eastAsia="MS Mincho"/>
                <w:kern w:val="1"/>
                <w:sz w:val="24"/>
                <w:szCs w:val="24"/>
              </w:rPr>
            </w:pPr>
            <w:r w:rsidRPr="00112DC1">
              <w:rPr>
                <w:rFonts w:eastAsia="MS Mincho"/>
                <w:kern w:val="1"/>
                <w:sz w:val="24"/>
                <w:szCs w:val="24"/>
              </w:rPr>
              <w:t xml:space="preserve">_____________________ </w:t>
            </w:r>
          </w:p>
          <w:p w:rsidR="00112DC1" w:rsidRPr="00112DC1" w:rsidRDefault="00112DC1" w:rsidP="00112DC1">
            <w:pPr>
              <w:tabs>
                <w:tab w:val="left" w:pos="0"/>
              </w:tabs>
              <w:suppressAutoHyphens/>
              <w:spacing w:line="100" w:lineRule="atLeast"/>
              <w:rPr>
                <w:rFonts w:eastAsia="MS Mincho"/>
                <w:kern w:val="1"/>
                <w:sz w:val="24"/>
                <w:szCs w:val="24"/>
                <w:lang w:eastAsia="ar-SA"/>
              </w:rPr>
            </w:pPr>
            <w:r w:rsidRPr="00112DC1">
              <w:rPr>
                <w:rFonts w:eastAsia="MS Mincho"/>
                <w:kern w:val="1"/>
                <w:sz w:val="24"/>
                <w:szCs w:val="24"/>
              </w:rPr>
              <w:t xml:space="preserve">     М.П.</w:t>
            </w:r>
          </w:p>
        </w:tc>
        <w:tc>
          <w:tcPr>
            <w:tcW w:w="4748" w:type="dxa"/>
            <w:shd w:val="clear" w:color="auto" w:fill="auto"/>
          </w:tcPr>
          <w:p w:rsidR="00112DC1" w:rsidRDefault="00112DC1" w:rsidP="00112DC1">
            <w:pPr>
              <w:tabs>
                <w:tab w:val="left" w:pos="0"/>
              </w:tabs>
              <w:suppressAutoHyphens/>
              <w:spacing w:line="100" w:lineRule="atLeast"/>
              <w:rPr>
                <w:rFonts w:eastAsia="MS Mincho"/>
                <w:kern w:val="1"/>
                <w:sz w:val="24"/>
                <w:szCs w:val="24"/>
                <w:lang w:eastAsia="ar-SA"/>
              </w:rPr>
            </w:pPr>
          </w:p>
          <w:p w:rsidR="00112DC1" w:rsidRPr="00112DC1" w:rsidRDefault="00112DC1" w:rsidP="00112DC1">
            <w:pPr>
              <w:tabs>
                <w:tab w:val="left" w:pos="0"/>
              </w:tabs>
              <w:suppressAutoHyphens/>
              <w:spacing w:line="100" w:lineRule="atLeast"/>
              <w:rPr>
                <w:rFonts w:eastAsia="MS Mincho"/>
                <w:kern w:val="1"/>
                <w:sz w:val="24"/>
                <w:szCs w:val="24"/>
                <w:lang w:eastAsia="ar-SA"/>
              </w:rPr>
            </w:pPr>
          </w:p>
          <w:p w:rsidR="00112DC1" w:rsidRPr="00112DC1" w:rsidRDefault="00112DC1" w:rsidP="00112DC1">
            <w:pPr>
              <w:tabs>
                <w:tab w:val="left" w:pos="0"/>
              </w:tabs>
              <w:suppressAutoHyphens/>
              <w:jc w:val="center"/>
              <w:rPr>
                <w:rFonts w:eastAsia="MS Mincho"/>
                <w:kern w:val="1"/>
                <w:sz w:val="24"/>
                <w:szCs w:val="24"/>
              </w:rPr>
            </w:pPr>
            <w:r w:rsidRPr="00112DC1">
              <w:rPr>
                <w:rFonts w:eastAsia="MS Mincho"/>
                <w:kern w:val="1"/>
                <w:sz w:val="24"/>
                <w:szCs w:val="24"/>
              </w:rPr>
              <w:t>_____________________</w:t>
            </w:r>
          </w:p>
          <w:p w:rsidR="00112DC1" w:rsidRPr="00112DC1" w:rsidRDefault="00112DC1" w:rsidP="00112DC1">
            <w:pPr>
              <w:tabs>
                <w:tab w:val="left" w:pos="0"/>
              </w:tabs>
              <w:suppressAutoHyphens/>
              <w:spacing w:line="100" w:lineRule="atLeast"/>
              <w:rPr>
                <w:rFonts w:eastAsia="MS Mincho"/>
                <w:kern w:val="1"/>
                <w:sz w:val="24"/>
                <w:szCs w:val="24"/>
                <w:lang w:eastAsia="ar-SA"/>
              </w:rPr>
            </w:pPr>
            <w:r w:rsidRPr="00112DC1">
              <w:rPr>
                <w:rFonts w:eastAsia="MS Mincho"/>
                <w:kern w:val="1"/>
                <w:sz w:val="24"/>
                <w:szCs w:val="24"/>
              </w:rPr>
              <w:t xml:space="preserve">       М.П.</w:t>
            </w:r>
          </w:p>
          <w:p w:rsidR="00112DC1" w:rsidRPr="00112DC1" w:rsidRDefault="00112DC1" w:rsidP="00112DC1">
            <w:pPr>
              <w:tabs>
                <w:tab w:val="left" w:pos="0"/>
              </w:tabs>
              <w:suppressAutoHyphens/>
              <w:spacing w:line="100" w:lineRule="atLeast"/>
              <w:jc w:val="center"/>
              <w:rPr>
                <w:kern w:val="1"/>
                <w:sz w:val="24"/>
                <w:szCs w:val="24"/>
                <w:lang w:eastAsia="ar-SA"/>
              </w:rPr>
            </w:pPr>
          </w:p>
        </w:tc>
      </w:tr>
    </w:tbl>
    <w:p w:rsidR="00112DC1" w:rsidRPr="00112DC1" w:rsidRDefault="00112DC1" w:rsidP="00112DC1">
      <w:pPr>
        <w:suppressAutoHyphens/>
        <w:autoSpaceDN w:val="0"/>
        <w:spacing w:after="120"/>
        <w:rPr>
          <w:sz w:val="24"/>
          <w:szCs w:val="24"/>
          <w:lang w:eastAsia="ar-SA"/>
        </w:rPr>
      </w:pPr>
    </w:p>
    <w:p w:rsidR="00112DC1" w:rsidRPr="00D159F7" w:rsidRDefault="00112DC1" w:rsidP="001D782B">
      <w:pPr>
        <w:jc w:val="both"/>
        <w:rPr>
          <w:rFonts w:eastAsia="MS Mincho"/>
          <w:color w:val="000000"/>
          <w:sz w:val="24"/>
          <w:szCs w:val="24"/>
        </w:rPr>
      </w:pPr>
    </w:p>
    <w:sectPr w:rsidR="00112DC1" w:rsidRPr="00D159F7" w:rsidSect="001A06FE">
      <w:pgSz w:w="11906" w:h="16838"/>
      <w:pgMar w:top="820" w:right="566"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67" w:rsidRDefault="00536D67" w:rsidP="0015307F">
      <w:r>
        <w:separator/>
      </w:r>
    </w:p>
  </w:endnote>
  <w:endnote w:type="continuationSeparator" w:id="0">
    <w:p w:rsidR="00536D67" w:rsidRDefault="00536D67" w:rsidP="0015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67" w:rsidRDefault="00536D67" w:rsidP="0015307F">
      <w:r>
        <w:separator/>
      </w:r>
    </w:p>
  </w:footnote>
  <w:footnote w:type="continuationSeparator" w:id="0">
    <w:p w:rsidR="00536D67" w:rsidRDefault="00536D67" w:rsidP="00153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DE" w:rsidRDefault="00352ADE">
    <w:pPr>
      <w:pStyle w:val="a5"/>
      <w:jc w:val="center"/>
    </w:pPr>
  </w:p>
  <w:p w:rsidR="00352ADE" w:rsidRDefault="00352A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800"/>
    <w:multiLevelType w:val="multilevel"/>
    <w:tmpl w:val="176CCF6E"/>
    <w:lvl w:ilvl="0">
      <w:start w:val="3"/>
      <w:numFmt w:val="decimal"/>
      <w:suff w:val="space"/>
      <w:lvlText w:val="%1."/>
      <w:lvlJc w:val="left"/>
      <w:pPr>
        <w:ind w:left="495" w:hanging="495"/>
      </w:pPr>
      <w:rPr>
        <w:rFonts w:cs="Times New Roman" w:hint="default"/>
        <w:sz w:val="28"/>
      </w:rPr>
    </w:lvl>
    <w:lvl w:ilvl="1">
      <w:start w:val="1"/>
      <w:numFmt w:val="decimal"/>
      <w:suff w:val="space"/>
      <w:lvlText w:val="5.%2."/>
      <w:lvlJc w:val="left"/>
      <w:pPr>
        <w:ind w:left="3272" w:hanging="720"/>
      </w:pPr>
      <w:rPr>
        <w:rFonts w:cs="Times New Roman" w:hint="default"/>
        <w:b w:val="0"/>
        <w:i w:val="0"/>
        <w:strike w:val="0"/>
        <w:sz w:val="24"/>
      </w:rPr>
    </w:lvl>
    <w:lvl w:ilvl="2">
      <w:start w:val="1"/>
      <w:numFmt w:val="decimal"/>
      <w:suff w:val="space"/>
      <w:lvlText w:val="5.%2.%3."/>
      <w:lvlJc w:val="left"/>
      <w:pPr>
        <w:ind w:left="1571" w:hanging="720"/>
      </w:pPr>
      <w:rPr>
        <w:rFonts w:cs="Times New Roman" w:hint="default"/>
        <w:i w:val="0"/>
        <w:sz w:val="24"/>
      </w:rPr>
    </w:lvl>
    <w:lvl w:ilvl="3">
      <w:start w:val="1"/>
      <w:numFmt w:val="decimal"/>
      <w:lvlText w:val="%1.%2.%3.%4."/>
      <w:lvlJc w:val="left"/>
      <w:pPr>
        <w:ind w:left="3207" w:hanging="108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985" w:hanging="144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763" w:hanging="180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1">
    <w:nsid w:val="1A7A6927"/>
    <w:multiLevelType w:val="hybridMultilevel"/>
    <w:tmpl w:val="992E019E"/>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2">
    <w:nsid w:val="4EDC26E3"/>
    <w:multiLevelType w:val="multilevel"/>
    <w:tmpl w:val="4F5E5A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9291057"/>
    <w:multiLevelType w:val="hybridMultilevel"/>
    <w:tmpl w:val="0A28F9C6"/>
    <w:lvl w:ilvl="0" w:tplc="BBCE4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F3814F9"/>
    <w:multiLevelType w:val="hybridMultilevel"/>
    <w:tmpl w:val="A8289A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BFD7696"/>
    <w:multiLevelType w:val="multilevel"/>
    <w:tmpl w:val="6B16963E"/>
    <w:lvl w:ilvl="0">
      <w:start w:val="6"/>
      <w:numFmt w:val="decimal"/>
      <w:lvlText w:val="%1."/>
      <w:lvlJc w:val="left"/>
      <w:pPr>
        <w:ind w:left="450" w:hanging="45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7F"/>
    <w:rsid w:val="000021B4"/>
    <w:rsid w:val="00004198"/>
    <w:rsid w:val="000071FD"/>
    <w:rsid w:val="0001071B"/>
    <w:rsid w:val="00015DDE"/>
    <w:rsid w:val="00017A4C"/>
    <w:rsid w:val="00023AFB"/>
    <w:rsid w:val="00023C01"/>
    <w:rsid w:val="00030C49"/>
    <w:rsid w:val="00030D66"/>
    <w:rsid w:val="0003163B"/>
    <w:rsid w:val="00033150"/>
    <w:rsid w:val="00033761"/>
    <w:rsid w:val="00040755"/>
    <w:rsid w:val="00040C3F"/>
    <w:rsid w:val="00042EA2"/>
    <w:rsid w:val="00043C8F"/>
    <w:rsid w:val="00046EB8"/>
    <w:rsid w:val="00050044"/>
    <w:rsid w:val="00055EFA"/>
    <w:rsid w:val="00056077"/>
    <w:rsid w:val="0005608A"/>
    <w:rsid w:val="00057B1C"/>
    <w:rsid w:val="0006068B"/>
    <w:rsid w:val="000616E0"/>
    <w:rsid w:val="00064423"/>
    <w:rsid w:val="00065743"/>
    <w:rsid w:val="000712C7"/>
    <w:rsid w:val="00072F82"/>
    <w:rsid w:val="000819EA"/>
    <w:rsid w:val="00081D8A"/>
    <w:rsid w:val="0008214B"/>
    <w:rsid w:val="00084FA1"/>
    <w:rsid w:val="00086282"/>
    <w:rsid w:val="000903F8"/>
    <w:rsid w:val="00090E86"/>
    <w:rsid w:val="0009162C"/>
    <w:rsid w:val="0009190E"/>
    <w:rsid w:val="00094DED"/>
    <w:rsid w:val="000A10C4"/>
    <w:rsid w:val="000A1949"/>
    <w:rsid w:val="000A1BCA"/>
    <w:rsid w:val="000A6DFB"/>
    <w:rsid w:val="000A6E2B"/>
    <w:rsid w:val="000B016B"/>
    <w:rsid w:val="000B044C"/>
    <w:rsid w:val="000B55BD"/>
    <w:rsid w:val="000B5AB8"/>
    <w:rsid w:val="000C08FD"/>
    <w:rsid w:val="000C2582"/>
    <w:rsid w:val="000C56DB"/>
    <w:rsid w:val="000C5C58"/>
    <w:rsid w:val="000D016A"/>
    <w:rsid w:val="000D2E85"/>
    <w:rsid w:val="000D4256"/>
    <w:rsid w:val="000D631D"/>
    <w:rsid w:val="000E28DA"/>
    <w:rsid w:val="000E41AA"/>
    <w:rsid w:val="000E456E"/>
    <w:rsid w:val="000E5860"/>
    <w:rsid w:val="000E6ECA"/>
    <w:rsid w:val="000F1A1F"/>
    <w:rsid w:val="000F2783"/>
    <w:rsid w:val="000F4AC9"/>
    <w:rsid w:val="000F529B"/>
    <w:rsid w:val="001021DD"/>
    <w:rsid w:val="00102D25"/>
    <w:rsid w:val="00103169"/>
    <w:rsid w:val="001039D1"/>
    <w:rsid w:val="0010456E"/>
    <w:rsid w:val="0010463F"/>
    <w:rsid w:val="00104D94"/>
    <w:rsid w:val="00107EA2"/>
    <w:rsid w:val="00112DC1"/>
    <w:rsid w:val="001139D7"/>
    <w:rsid w:val="00116029"/>
    <w:rsid w:val="00121693"/>
    <w:rsid w:val="00123D4D"/>
    <w:rsid w:val="00124C6C"/>
    <w:rsid w:val="00126707"/>
    <w:rsid w:val="001270AC"/>
    <w:rsid w:val="00127473"/>
    <w:rsid w:val="00135CDA"/>
    <w:rsid w:val="00136389"/>
    <w:rsid w:val="001400D1"/>
    <w:rsid w:val="00142DD1"/>
    <w:rsid w:val="00145695"/>
    <w:rsid w:val="0014716F"/>
    <w:rsid w:val="00150FAE"/>
    <w:rsid w:val="00151212"/>
    <w:rsid w:val="0015307F"/>
    <w:rsid w:val="00154E0D"/>
    <w:rsid w:val="00155633"/>
    <w:rsid w:val="00157DAC"/>
    <w:rsid w:val="001614AD"/>
    <w:rsid w:val="001621AF"/>
    <w:rsid w:val="00162F9C"/>
    <w:rsid w:val="0016792D"/>
    <w:rsid w:val="00170CD8"/>
    <w:rsid w:val="00174C4F"/>
    <w:rsid w:val="001773EC"/>
    <w:rsid w:val="00184C82"/>
    <w:rsid w:val="001858AC"/>
    <w:rsid w:val="00187BAF"/>
    <w:rsid w:val="00190B87"/>
    <w:rsid w:val="001912CB"/>
    <w:rsid w:val="00191724"/>
    <w:rsid w:val="00192EBD"/>
    <w:rsid w:val="00193CB5"/>
    <w:rsid w:val="00194229"/>
    <w:rsid w:val="001A30E9"/>
    <w:rsid w:val="001A3880"/>
    <w:rsid w:val="001B3B82"/>
    <w:rsid w:val="001B5801"/>
    <w:rsid w:val="001B5913"/>
    <w:rsid w:val="001C0B3F"/>
    <w:rsid w:val="001C1F70"/>
    <w:rsid w:val="001C35D5"/>
    <w:rsid w:val="001C3ACE"/>
    <w:rsid w:val="001C5438"/>
    <w:rsid w:val="001C56AA"/>
    <w:rsid w:val="001D09D0"/>
    <w:rsid w:val="001D4EBF"/>
    <w:rsid w:val="001D5904"/>
    <w:rsid w:val="001D60F3"/>
    <w:rsid w:val="001D782B"/>
    <w:rsid w:val="001E0191"/>
    <w:rsid w:val="001E31CB"/>
    <w:rsid w:val="001E43EB"/>
    <w:rsid w:val="001E519A"/>
    <w:rsid w:val="001E6B38"/>
    <w:rsid w:val="001F01F5"/>
    <w:rsid w:val="001F07C9"/>
    <w:rsid w:val="001F2515"/>
    <w:rsid w:val="001F25F2"/>
    <w:rsid w:val="001F2E54"/>
    <w:rsid w:val="001F4582"/>
    <w:rsid w:val="001F4A81"/>
    <w:rsid w:val="001F557C"/>
    <w:rsid w:val="002006D3"/>
    <w:rsid w:val="00201829"/>
    <w:rsid w:val="00203A15"/>
    <w:rsid w:val="00210110"/>
    <w:rsid w:val="002118B6"/>
    <w:rsid w:val="00213507"/>
    <w:rsid w:val="00213C8E"/>
    <w:rsid w:val="00214FDB"/>
    <w:rsid w:val="00216D73"/>
    <w:rsid w:val="00217ED5"/>
    <w:rsid w:val="00221CF9"/>
    <w:rsid w:val="002250B7"/>
    <w:rsid w:val="00225102"/>
    <w:rsid w:val="00226EDD"/>
    <w:rsid w:val="00227E7D"/>
    <w:rsid w:val="0023259F"/>
    <w:rsid w:val="00232F12"/>
    <w:rsid w:val="00233293"/>
    <w:rsid w:val="00235299"/>
    <w:rsid w:val="002359D9"/>
    <w:rsid w:val="00236A77"/>
    <w:rsid w:val="00236D3C"/>
    <w:rsid w:val="0023790D"/>
    <w:rsid w:val="002425D2"/>
    <w:rsid w:val="002428B7"/>
    <w:rsid w:val="00242FBF"/>
    <w:rsid w:val="0024356E"/>
    <w:rsid w:val="0024671A"/>
    <w:rsid w:val="002501B5"/>
    <w:rsid w:val="00254868"/>
    <w:rsid w:val="0025524F"/>
    <w:rsid w:val="00257881"/>
    <w:rsid w:val="00260E31"/>
    <w:rsid w:val="0026574F"/>
    <w:rsid w:val="00265D35"/>
    <w:rsid w:val="00266689"/>
    <w:rsid w:val="00267D08"/>
    <w:rsid w:val="00267EE9"/>
    <w:rsid w:val="0027339C"/>
    <w:rsid w:val="00274D5D"/>
    <w:rsid w:val="00284F62"/>
    <w:rsid w:val="002854F4"/>
    <w:rsid w:val="00286AE2"/>
    <w:rsid w:val="00287707"/>
    <w:rsid w:val="002877ED"/>
    <w:rsid w:val="00295A73"/>
    <w:rsid w:val="00297590"/>
    <w:rsid w:val="002A0051"/>
    <w:rsid w:val="002A7F9D"/>
    <w:rsid w:val="002B0F7E"/>
    <w:rsid w:val="002B134C"/>
    <w:rsid w:val="002B3DFB"/>
    <w:rsid w:val="002B7076"/>
    <w:rsid w:val="002B7C98"/>
    <w:rsid w:val="002C2B49"/>
    <w:rsid w:val="002C4611"/>
    <w:rsid w:val="002C4F9F"/>
    <w:rsid w:val="002D00E3"/>
    <w:rsid w:val="002D1297"/>
    <w:rsid w:val="002D23B1"/>
    <w:rsid w:val="002D411F"/>
    <w:rsid w:val="002D46F4"/>
    <w:rsid w:val="002D5A77"/>
    <w:rsid w:val="002D625A"/>
    <w:rsid w:val="002D732F"/>
    <w:rsid w:val="002E0790"/>
    <w:rsid w:val="002E1828"/>
    <w:rsid w:val="002E1D23"/>
    <w:rsid w:val="002E1E22"/>
    <w:rsid w:val="002E60B2"/>
    <w:rsid w:val="002E6354"/>
    <w:rsid w:val="002F25CD"/>
    <w:rsid w:val="00303CA5"/>
    <w:rsid w:val="00303D84"/>
    <w:rsid w:val="00306528"/>
    <w:rsid w:val="00310D4F"/>
    <w:rsid w:val="00313FEC"/>
    <w:rsid w:val="00314287"/>
    <w:rsid w:val="00314A80"/>
    <w:rsid w:val="00314EB3"/>
    <w:rsid w:val="00315C1D"/>
    <w:rsid w:val="0032364E"/>
    <w:rsid w:val="00324F08"/>
    <w:rsid w:val="00331AF5"/>
    <w:rsid w:val="00332146"/>
    <w:rsid w:val="00334872"/>
    <w:rsid w:val="0033654E"/>
    <w:rsid w:val="00336B5C"/>
    <w:rsid w:val="003402E4"/>
    <w:rsid w:val="003469EE"/>
    <w:rsid w:val="00347B94"/>
    <w:rsid w:val="00352ADE"/>
    <w:rsid w:val="00354B50"/>
    <w:rsid w:val="00360BD7"/>
    <w:rsid w:val="00361282"/>
    <w:rsid w:val="00363405"/>
    <w:rsid w:val="00365EBE"/>
    <w:rsid w:val="003662FE"/>
    <w:rsid w:val="00366AFD"/>
    <w:rsid w:val="00371C99"/>
    <w:rsid w:val="00377E58"/>
    <w:rsid w:val="0038026F"/>
    <w:rsid w:val="00380FA6"/>
    <w:rsid w:val="003822D7"/>
    <w:rsid w:val="00391D98"/>
    <w:rsid w:val="00391F5E"/>
    <w:rsid w:val="00392BE0"/>
    <w:rsid w:val="00394967"/>
    <w:rsid w:val="00394A91"/>
    <w:rsid w:val="00396AD6"/>
    <w:rsid w:val="003A01E4"/>
    <w:rsid w:val="003A023D"/>
    <w:rsid w:val="003A32EB"/>
    <w:rsid w:val="003A58EA"/>
    <w:rsid w:val="003A734C"/>
    <w:rsid w:val="003B178B"/>
    <w:rsid w:val="003B68C0"/>
    <w:rsid w:val="003B77A0"/>
    <w:rsid w:val="003B7DBD"/>
    <w:rsid w:val="003C336B"/>
    <w:rsid w:val="003C516A"/>
    <w:rsid w:val="003C656B"/>
    <w:rsid w:val="003C797D"/>
    <w:rsid w:val="003D0799"/>
    <w:rsid w:val="003D0B11"/>
    <w:rsid w:val="003D22A8"/>
    <w:rsid w:val="003D34A6"/>
    <w:rsid w:val="003D5ED1"/>
    <w:rsid w:val="003E0D32"/>
    <w:rsid w:val="003E2144"/>
    <w:rsid w:val="003E2ED0"/>
    <w:rsid w:val="003E30C9"/>
    <w:rsid w:val="003E5A5F"/>
    <w:rsid w:val="003E6CF1"/>
    <w:rsid w:val="003F0AF6"/>
    <w:rsid w:val="003F1DCF"/>
    <w:rsid w:val="003F23C7"/>
    <w:rsid w:val="00401C8F"/>
    <w:rsid w:val="00402169"/>
    <w:rsid w:val="004023FD"/>
    <w:rsid w:val="0040443D"/>
    <w:rsid w:val="004064C0"/>
    <w:rsid w:val="0041176E"/>
    <w:rsid w:val="004144B4"/>
    <w:rsid w:val="0041489A"/>
    <w:rsid w:val="004160F2"/>
    <w:rsid w:val="004218C9"/>
    <w:rsid w:val="00422F5F"/>
    <w:rsid w:val="00423B93"/>
    <w:rsid w:val="004250A6"/>
    <w:rsid w:val="00425924"/>
    <w:rsid w:val="00426B19"/>
    <w:rsid w:val="00431655"/>
    <w:rsid w:val="00431D2A"/>
    <w:rsid w:val="00432112"/>
    <w:rsid w:val="00432526"/>
    <w:rsid w:val="00435392"/>
    <w:rsid w:val="004417F7"/>
    <w:rsid w:val="00443DAC"/>
    <w:rsid w:val="00446DB9"/>
    <w:rsid w:val="00450F56"/>
    <w:rsid w:val="00452635"/>
    <w:rsid w:val="00452B3B"/>
    <w:rsid w:val="004541F7"/>
    <w:rsid w:val="004545F9"/>
    <w:rsid w:val="004628E0"/>
    <w:rsid w:val="0046304A"/>
    <w:rsid w:val="00463ED3"/>
    <w:rsid w:val="00465718"/>
    <w:rsid w:val="00467199"/>
    <w:rsid w:val="0047265A"/>
    <w:rsid w:val="00474E4F"/>
    <w:rsid w:val="00477E01"/>
    <w:rsid w:val="00483FC6"/>
    <w:rsid w:val="004942C5"/>
    <w:rsid w:val="0049585C"/>
    <w:rsid w:val="00495ECE"/>
    <w:rsid w:val="00496E45"/>
    <w:rsid w:val="0049766E"/>
    <w:rsid w:val="00497F8D"/>
    <w:rsid w:val="004A47C8"/>
    <w:rsid w:val="004A48E1"/>
    <w:rsid w:val="004A734E"/>
    <w:rsid w:val="004B043B"/>
    <w:rsid w:val="004B08BA"/>
    <w:rsid w:val="004B1727"/>
    <w:rsid w:val="004B28C4"/>
    <w:rsid w:val="004B7A63"/>
    <w:rsid w:val="004C1BA1"/>
    <w:rsid w:val="004C3633"/>
    <w:rsid w:val="004C3F03"/>
    <w:rsid w:val="004C4902"/>
    <w:rsid w:val="004C5E74"/>
    <w:rsid w:val="004C64AC"/>
    <w:rsid w:val="004D1147"/>
    <w:rsid w:val="004D2C0B"/>
    <w:rsid w:val="004D3259"/>
    <w:rsid w:val="004D33AC"/>
    <w:rsid w:val="004D731B"/>
    <w:rsid w:val="004D7DAD"/>
    <w:rsid w:val="004E2AA3"/>
    <w:rsid w:val="004E4307"/>
    <w:rsid w:val="004E43A8"/>
    <w:rsid w:val="004E4A7C"/>
    <w:rsid w:val="004E6FFC"/>
    <w:rsid w:val="004F1550"/>
    <w:rsid w:val="004F4961"/>
    <w:rsid w:val="004F4B5A"/>
    <w:rsid w:val="005019C0"/>
    <w:rsid w:val="005059A4"/>
    <w:rsid w:val="00507635"/>
    <w:rsid w:val="00510ACF"/>
    <w:rsid w:val="00511D13"/>
    <w:rsid w:val="005124DD"/>
    <w:rsid w:val="00512AAA"/>
    <w:rsid w:val="00513C5F"/>
    <w:rsid w:val="00514EAC"/>
    <w:rsid w:val="005211AB"/>
    <w:rsid w:val="00522785"/>
    <w:rsid w:val="00523AF7"/>
    <w:rsid w:val="00524AC3"/>
    <w:rsid w:val="00525A56"/>
    <w:rsid w:val="0053035E"/>
    <w:rsid w:val="0053096D"/>
    <w:rsid w:val="005311A6"/>
    <w:rsid w:val="00534C4B"/>
    <w:rsid w:val="00536D67"/>
    <w:rsid w:val="00536E2F"/>
    <w:rsid w:val="00537F72"/>
    <w:rsid w:val="00541B41"/>
    <w:rsid w:val="00541E69"/>
    <w:rsid w:val="005430A2"/>
    <w:rsid w:val="00545F63"/>
    <w:rsid w:val="00546A0A"/>
    <w:rsid w:val="00546C3E"/>
    <w:rsid w:val="00547C62"/>
    <w:rsid w:val="00553C3F"/>
    <w:rsid w:val="0055450D"/>
    <w:rsid w:val="005566D5"/>
    <w:rsid w:val="00560227"/>
    <w:rsid w:val="005608F9"/>
    <w:rsid w:val="005626F8"/>
    <w:rsid w:val="005644F3"/>
    <w:rsid w:val="00565FA1"/>
    <w:rsid w:val="00567AF5"/>
    <w:rsid w:val="0057054B"/>
    <w:rsid w:val="00574D2F"/>
    <w:rsid w:val="00574D77"/>
    <w:rsid w:val="00574DB3"/>
    <w:rsid w:val="00580903"/>
    <w:rsid w:val="00581934"/>
    <w:rsid w:val="00581C64"/>
    <w:rsid w:val="0058297E"/>
    <w:rsid w:val="00582A13"/>
    <w:rsid w:val="00583E43"/>
    <w:rsid w:val="00586441"/>
    <w:rsid w:val="00590295"/>
    <w:rsid w:val="00592EDE"/>
    <w:rsid w:val="0059509A"/>
    <w:rsid w:val="00595403"/>
    <w:rsid w:val="005969BA"/>
    <w:rsid w:val="00597B67"/>
    <w:rsid w:val="005A15C1"/>
    <w:rsid w:val="005A21AE"/>
    <w:rsid w:val="005A2823"/>
    <w:rsid w:val="005A2B27"/>
    <w:rsid w:val="005A5A6F"/>
    <w:rsid w:val="005B225A"/>
    <w:rsid w:val="005B3F1E"/>
    <w:rsid w:val="005B5597"/>
    <w:rsid w:val="005B74D3"/>
    <w:rsid w:val="005C19F3"/>
    <w:rsid w:val="005C30BB"/>
    <w:rsid w:val="005C35B2"/>
    <w:rsid w:val="005C416E"/>
    <w:rsid w:val="005C7A1B"/>
    <w:rsid w:val="005D062C"/>
    <w:rsid w:val="005D1778"/>
    <w:rsid w:val="005D2307"/>
    <w:rsid w:val="005D24F2"/>
    <w:rsid w:val="005D3005"/>
    <w:rsid w:val="005D3421"/>
    <w:rsid w:val="005D363A"/>
    <w:rsid w:val="005D60A5"/>
    <w:rsid w:val="005D6961"/>
    <w:rsid w:val="005D6E12"/>
    <w:rsid w:val="005E0369"/>
    <w:rsid w:val="005E0E0B"/>
    <w:rsid w:val="005E3DC1"/>
    <w:rsid w:val="005E530B"/>
    <w:rsid w:val="005F2298"/>
    <w:rsid w:val="005F313E"/>
    <w:rsid w:val="005F64D5"/>
    <w:rsid w:val="00602D89"/>
    <w:rsid w:val="0060336F"/>
    <w:rsid w:val="00603579"/>
    <w:rsid w:val="00603886"/>
    <w:rsid w:val="006052E0"/>
    <w:rsid w:val="00605901"/>
    <w:rsid w:val="00606608"/>
    <w:rsid w:val="00607894"/>
    <w:rsid w:val="00614BA7"/>
    <w:rsid w:val="00616039"/>
    <w:rsid w:val="00617105"/>
    <w:rsid w:val="00620882"/>
    <w:rsid w:val="00620A7B"/>
    <w:rsid w:val="00620BAE"/>
    <w:rsid w:val="00620F48"/>
    <w:rsid w:val="00621C7B"/>
    <w:rsid w:val="0062332C"/>
    <w:rsid w:val="006247B2"/>
    <w:rsid w:val="00624AA9"/>
    <w:rsid w:val="00625ECF"/>
    <w:rsid w:val="00627D15"/>
    <w:rsid w:val="00631506"/>
    <w:rsid w:val="00632A6B"/>
    <w:rsid w:val="0063517F"/>
    <w:rsid w:val="0063701F"/>
    <w:rsid w:val="006375EF"/>
    <w:rsid w:val="00641A02"/>
    <w:rsid w:val="00641A4F"/>
    <w:rsid w:val="00643AFF"/>
    <w:rsid w:val="00644931"/>
    <w:rsid w:val="00645198"/>
    <w:rsid w:val="0065007E"/>
    <w:rsid w:val="006512F8"/>
    <w:rsid w:val="00657E5D"/>
    <w:rsid w:val="00660D2B"/>
    <w:rsid w:val="0066276B"/>
    <w:rsid w:val="00662FB2"/>
    <w:rsid w:val="006666B8"/>
    <w:rsid w:val="006710DB"/>
    <w:rsid w:val="00672E81"/>
    <w:rsid w:val="00674C89"/>
    <w:rsid w:val="00675E84"/>
    <w:rsid w:val="006769E6"/>
    <w:rsid w:val="00677829"/>
    <w:rsid w:val="00680C18"/>
    <w:rsid w:val="00682921"/>
    <w:rsid w:val="0068310F"/>
    <w:rsid w:val="00683D06"/>
    <w:rsid w:val="0068407E"/>
    <w:rsid w:val="006903E5"/>
    <w:rsid w:val="0069374D"/>
    <w:rsid w:val="006949F1"/>
    <w:rsid w:val="006A199C"/>
    <w:rsid w:val="006A20DC"/>
    <w:rsid w:val="006A2424"/>
    <w:rsid w:val="006A3856"/>
    <w:rsid w:val="006B49AF"/>
    <w:rsid w:val="006C036C"/>
    <w:rsid w:val="006C1321"/>
    <w:rsid w:val="006C3687"/>
    <w:rsid w:val="006C4A5D"/>
    <w:rsid w:val="006C685A"/>
    <w:rsid w:val="006C74A8"/>
    <w:rsid w:val="006C792C"/>
    <w:rsid w:val="006C7EE4"/>
    <w:rsid w:val="006D1654"/>
    <w:rsid w:val="006D32CA"/>
    <w:rsid w:val="006D60CB"/>
    <w:rsid w:val="006E1D03"/>
    <w:rsid w:val="006E24F2"/>
    <w:rsid w:val="006E6A16"/>
    <w:rsid w:val="006F215A"/>
    <w:rsid w:val="006F26EB"/>
    <w:rsid w:val="006F3642"/>
    <w:rsid w:val="006F74F7"/>
    <w:rsid w:val="006F7B25"/>
    <w:rsid w:val="00705FA1"/>
    <w:rsid w:val="0070657F"/>
    <w:rsid w:val="007078E5"/>
    <w:rsid w:val="00707EBE"/>
    <w:rsid w:val="00712A70"/>
    <w:rsid w:val="00716D03"/>
    <w:rsid w:val="00717130"/>
    <w:rsid w:val="00721B51"/>
    <w:rsid w:val="00726599"/>
    <w:rsid w:val="0073190F"/>
    <w:rsid w:val="00733017"/>
    <w:rsid w:val="00736934"/>
    <w:rsid w:val="00736CCC"/>
    <w:rsid w:val="00741241"/>
    <w:rsid w:val="007424FD"/>
    <w:rsid w:val="00742EAF"/>
    <w:rsid w:val="00744F38"/>
    <w:rsid w:val="007457D7"/>
    <w:rsid w:val="00746DF5"/>
    <w:rsid w:val="00747690"/>
    <w:rsid w:val="007511AF"/>
    <w:rsid w:val="007565AD"/>
    <w:rsid w:val="00761292"/>
    <w:rsid w:val="00763D80"/>
    <w:rsid w:val="00764A9D"/>
    <w:rsid w:val="00765470"/>
    <w:rsid w:val="0076767B"/>
    <w:rsid w:val="0077063B"/>
    <w:rsid w:val="007729B2"/>
    <w:rsid w:val="007739FB"/>
    <w:rsid w:val="00774675"/>
    <w:rsid w:val="00775D2C"/>
    <w:rsid w:val="007777BE"/>
    <w:rsid w:val="0078227B"/>
    <w:rsid w:val="00782DFD"/>
    <w:rsid w:val="00783E1D"/>
    <w:rsid w:val="0078585E"/>
    <w:rsid w:val="007870BE"/>
    <w:rsid w:val="00787337"/>
    <w:rsid w:val="00792782"/>
    <w:rsid w:val="00793EF6"/>
    <w:rsid w:val="00797FBF"/>
    <w:rsid w:val="007A0224"/>
    <w:rsid w:val="007A2E62"/>
    <w:rsid w:val="007A3273"/>
    <w:rsid w:val="007A46AA"/>
    <w:rsid w:val="007A658C"/>
    <w:rsid w:val="007B2BA3"/>
    <w:rsid w:val="007B31BD"/>
    <w:rsid w:val="007B326C"/>
    <w:rsid w:val="007B33C1"/>
    <w:rsid w:val="007B44C0"/>
    <w:rsid w:val="007B451E"/>
    <w:rsid w:val="007B48BE"/>
    <w:rsid w:val="007B525F"/>
    <w:rsid w:val="007C2B7C"/>
    <w:rsid w:val="007C343A"/>
    <w:rsid w:val="007C3858"/>
    <w:rsid w:val="007C6807"/>
    <w:rsid w:val="007D0324"/>
    <w:rsid w:val="007D11CD"/>
    <w:rsid w:val="007D3DE7"/>
    <w:rsid w:val="007D4360"/>
    <w:rsid w:val="007D5195"/>
    <w:rsid w:val="007D580B"/>
    <w:rsid w:val="007D714D"/>
    <w:rsid w:val="007D7A9F"/>
    <w:rsid w:val="007D7B4D"/>
    <w:rsid w:val="007E0378"/>
    <w:rsid w:val="007E292E"/>
    <w:rsid w:val="007E2970"/>
    <w:rsid w:val="007E2C4C"/>
    <w:rsid w:val="007E3C95"/>
    <w:rsid w:val="007E49FF"/>
    <w:rsid w:val="007E4D55"/>
    <w:rsid w:val="007E5051"/>
    <w:rsid w:val="007F1152"/>
    <w:rsid w:val="007F22C0"/>
    <w:rsid w:val="007F30C1"/>
    <w:rsid w:val="007F39DD"/>
    <w:rsid w:val="007F3D8A"/>
    <w:rsid w:val="007F62CD"/>
    <w:rsid w:val="007F66F2"/>
    <w:rsid w:val="007F713D"/>
    <w:rsid w:val="007F7411"/>
    <w:rsid w:val="00800DBB"/>
    <w:rsid w:val="00801155"/>
    <w:rsid w:val="008023AD"/>
    <w:rsid w:val="00803822"/>
    <w:rsid w:val="008042C8"/>
    <w:rsid w:val="00804C1A"/>
    <w:rsid w:val="0081247A"/>
    <w:rsid w:val="00814101"/>
    <w:rsid w:val="0081458A"/>
    <w:rsid w:val="00816698"/>
    <w:rsid w:val="008176A8"/>
    <w:rsid w:val="00820EF9"/>
    <w:rsid w:val="00822FA1"/>
    <w:rsid w:val="00826B5F"/>
    <w:rsid w:val="00830D75"/>
    <w:rsid w:val="0083232D"/>
    <w:rsid w:val="00834082"/>
    <w:rsid w:val="008355F3"/>
    <w:rsid w:val="00835D7C"/>
    <w:rsid w:val="00840C54"/>
    <w:rsid w:val="008420FD"/>
    <w:rsid w:val="00843CDC"/>
    <w:rsid w:val="00846E1F"/>
    <w:rsid w:val="008503F7"/>
    <w:rsid w:val="00851134"/>
    <w:rsid w:val="00851637"/>
    <w:rsid w:val="00851C0C"/>
    <w:rsid w:val="008558DE"/>
    <w:rsid w:val="00856165"/>
    <w:rsid w:val="00857DAE"/>
    <w:rsid w:val="00857EAB"/>
    <w:rsid w:val="00860E82"/>
    <w:rsid w:val="008617F8"/>
    <w:rsid w:val="008631CE"/>
    <w:rsid w:val="00863616"/>
    <w:rsid w:val="0086374F"/>
    <w:rsid w:val="00870C2B"/>
    <w:rsid w:val="00870EA8"/>
    <w:rsid w:val="00871967"/>
    <w:rsid w:val="00871F11"/>
    <w:rsid w:val="008731B6"/>
    <w:rsid w:val="008733D4"/>
    <w:rsid w:val="00874068"/>
    <w:rsid w:val="00874F29"/>
    <w:rsid w:val="00876C32"/>
    <w:rsid w:val="00876D6D"/>
    <w:rsid w:val="00881937"/>
    <w:rsid w:val="00883C8D"/>
    <w:rsid w:val="008864C4"/>
    <w:rsid w:val="0088772B"/>
    <w:rsid w:val="0089046A"/>
    <w:rsid w:val="00894502"/>
    <w:rsid w:val="00894921"/>
    <w:rsid w:val="008957C8"/>
    <w:rsid w:val="00896868"/>
    <w:rsid w:val="008974D6"/>
    <w:rsid w:val="008A207F"/>
    <w:rsid w:val="008A2D84"/>
    <w:rsid w:val="008A3C71"/>
    <w:rsid w:val="008A3E3F"/>
    <w:rsid w:val="008A643B"/>
    <w:rsid w:val="008A6473"/>
    <w:rsid w:val="008A6ADA"/>
    <w:rsid w:val="008A76D5"/>
    <w:rsid w:val="008B1926"/>
    <w:rsid w:val="008B22BC"/>
    <w:rsid w:val="008B342E"/>
    <w:rsid w:val="008B7962"/>
    <w:rsid w:val="008B7B6E"/>
    <w:rsid w:val="008C0C32"/>
    <w:rsid w:val="008C1123"/>
    <w:rsid w:val="008C271E"/>
    <w:rsid w:val="008D0674"/>
    <w:rsid w:val="008D0E19"/>
    <w:rsid w:val="008D2372"/>
    <w:rsid w:val="008D3232"/>
    <w:rsid w:val="008D6A8A"/>
    <w:rsid w:val="008D6C1B"/>
    <w:rsid w:val="008D6D92"/>
    <w:rsid w:val="008E1486"/>
    <w:rsid w:val="008E3C06"/>
    <w:rsid w:val="008E6429"/>
    <w:rsid w:val="008E7E9E"/>
    <w:rsid w:val="008F04D2"/>
    <w:rsid w:val="008F1337"/>
    <w:rsid w:val="008F1654"/>
    <w:rsid w:val="008F17FA"/>
    <w:rsid w:val="008F4812"/>
    <w:rsid w:val="008F4F9A"/>
    <w:rsid w:val="008F5948"/>
    <w:rsid w:val="008F6FF0"/>
    <w:rsid w:val="009016AB"/>
    <w:rsid w:val="00901C8F"/>
    <w:rsid w:val="00902F2A"/>
    <w:rsid w:val="00904DBD"/>
    <w:rsid w:val="009065EC"/>
    <w:rsid w:val="00910819"/>
    <w:rsid w:val="00910CA0"/>
    <w:rsid w:val="0091210F"/>
    <w:rsid w:val="00913AD5"/>
    <w:rsid w:val="0092060D"/>
    <w:rsid w:val="0092124B"/>
    <w:rsid w:val="0092142D"/>
    <w:rsid w:val="00921E2A"/>
    <w:rsid w:val="00923BCA"/>
    <w:rsid w:val="00924197"/>
    <w:rsid w:val="0092431E"/>
    <w:rsid w:val="009255EE"/>
    <w:rsid w:val="00926183"/>
    <w:rsid w:val="00926FBA"/>
    <w:rsid w:val="00931543"/>
    <w:rsid w:val="009319F3"/>
    <w:rsid w:val="00932C9E"/>
    <w:rsid w:val="00940B01"/>
    <w:rsid w:val="00941590"/>
    <w:rsid w:val="00943FA3"/>
    <w:rsid w:val="00944578"/>
    <w:rsid w:val="009473A1"/>
    <w:rsid w:val="00947467"/>
    <w:rsid w:val="00950473"/>
    <w:rsid w:val="00951C8F"/>
    <w:rsid w:val="00951DF4"/>
    <w:rsid w:val="00951FFE"/>
    <w:rsid w:val="009521C3"/>
    <w:rsid w:val="00960447"/>
    <w:rsid w:val="00960772"/>
    <w:rsid w:val="009624B1"/>
    <w:rsid w:val="009625FD"/>
    <w:rsid w:val="00962A64"/>
    <w:rsid w:val="009649B5"/>
    <w:rsid w:val="00965BB0"/>
    <w:rsid w:val="00967E67"/>
    <w:rsid w:val="0097011F"/>
    <w:rsid w:val="00970E75"/>
    <w:rsid w:val="00971F5F"/>
    <w:rsid w:val="00974535"/>
    <w:rsid w:val="009746F9"/>
    <w:rsid w:val="00974990"/>
    <w:rsid w:val="00974AF8"/>
    <w:rsid w:val="009750F0"/>
    <w:rsid w:val="00975107"/>
    <w:rsid w:val="0098097E"/>
    <w:rsid w:val="009856AF"/>
    <w:rsid w:val="00985C1C"/>
    <w:rsid w:val="00986BCA"/>
    <w:rsid w:val="00987464"/>
    <w:rsid w:val="009910F2"/>
    <w:rsid w:val="00993138"/>
    <w:rsid w:val="00993D09"/>
    <w:rsid w:val="009940AD"/>
    <w:rsid w:val="0099474C"/>
    <w:rsid w:val="00994C6B"/>
    <w:rsid w:val="009970C9"/>
    <w:rsid w:val="009979F3"/>
    <w:rsid w:val="009A0DCB"/>
    <w:rsid w:val="009A2027"/>
    <w:rsid w:val="009A3DC4"/>
    <w:rsid w:val="009B2068"/>
    <w:rsid w:val="009B6116"/>
    <w:rsid w:val="009B67A6"/>
    <w:rsid w:val="009B6F75"/>
    <w:rsid w:val="009B7DF2"/>
    <w:rsid w:val="009C1C9D"/>
    <w:rsid w:val="009C2620"/>
    <w:rsid w:val="009C4464"/>
    <w:rsid w:val="009D6601"/>
    <w:rsid w:val="009D6F4C"/>
    <w:rsid w:val="009D6F99"/>
    <w:rsid w:val="009D7018"/>
    <w:rsid w:val="009D7060"/>
    <w:rsid w:val="009E0F71"/>
    <w:rsid w:val="009E3135"/>
    <w:rsid w:val="009E3D76"/>
    <w:rsid w:val="009F29AD"/>
    <w:rsid w:val="009F6F8D"/>
    <w:rsid w:val="009F70A6"/>
    <w:rsid w:val="00A019CD"/>
    <w:rsid w:val="00A12011"/>
    <w:rsid w:val="00A13095"/>
    <w:rsid w:val="00A1420E"/>
    <w:rsid w:val="00A21E84"/>
    <w:rsid w:val="00A22B2C"/>
    <w:rsid w:val="00A3017C"/>
    <w:rsid w:val="00A30C6E"/>
    <w:rsid w:val="00A3206A"/>
    <w:rsid w:val="00A3351E"/>
    <w:rsid w:val="00A37657"/>
    <w:rsid w:val="00A40327"/>
    <w:rsid w:val="00A44C41"/>
    <w:rsid w:val="00A460F7"/>
    <w:rsid w:val="00A47999"/>
    <w:rsid w:val="00A515A3"/>
    <w:rsid w:val="00A522CE"/>
    <w:rsid w:val="00A52310"/>
    <w:rsid w:val="00A525E7"/>
    <w:rsid w:val="00A546B4"/>
    <w:rsid w:val="00A60E54"/>
    <w:rsid w:val="00A612A5"/>
    <w:rsid w:val="00A62EB8"/>
    <w:rsid w:val="00A6360B"/>
    <w:rsid w:val="00A6411D"/>
    <w:rsid w:val="00A64B39"/>
    <w:rsid w:val="00A655FE"/>
    <w:rsid w:val="00A6633E"/>
    <w:rsid w:val="00A66AB0"/>
    <w:rsid w:val="00A7064A"/>
    <w:rsid w:val="00A7293A"/>
    <w:rsid w:val="00A738F2"/>
    <w:rsid w:val="00A75477"/>
    <w:rsid w:val="00A806E6"/>
    <w:rsid w:val="00A81229"/>
    <w:rsid w:val="00A8176C"/>
    <w:rsid w:val="00A83300"/>
    <w:rsid w:val="00A84496"/>
    <w:rsid w:val="00A8572A"/>
    <w:rsid w:val="00A86E83"/>
    <w:rsid w:val="00A9313F"/>
    <w:rsid w:val="00A969EF"/>
    <w:rsid w:val="00AA2C79"/>
    <w:rsid w:val="00AA3220"/>
    <w:rsid w:val="00AA329E"/>
    <w:rsid w:val="00AA3A4F"/>
    <w:rsid w:val="00AA437D"/>
    <w:rsid w:val="00AA5736"/>
    <w:rsid w:val="00AB1EE2"/>
    <w:rsid w:val="00AB742B"/>
    <w:rsid w:val="00AC25D2"/>
    <w:rsid w:val="00AC2C03"/>
    <w:rsid w:val="00AC3F4D"/>
    <w:rsid w:val="00AC455A"/>
    <w:rsid w:val="00AC5237"/>
    <w:rsid w:val="00AC601B"/>
    <w:rsid w:val="00AC6730"/>
    <w:rsid w:val="00AD0A4F"/>
    <w:rsid w:val="00AD5A84"/>
    <w:rsid w:val="00AD7822"/>
    <w:rsid w:val="00AE154F"/>
    <w:rsid w:val="00AE50BD"/>
    <w:rsid w:val="00AE6E84"/>
    <w:rsid w:val="00AF2C8F"/>
    <w:rsid w:val="00AF3711"/>
    <w:rsid w:val="00AF5FE6"/>
    <w:rsid w:val="00B00DC3"/>
    <w:rsid w:val="00B01A50"/>
    <w:rsid w:val="00B04441"/>
    <w:rsid w:val="00B054AD"/>
    <w:rsid w:val="00B06F9F"/>
    <w:rsid w:val="00B079A9"/>
    <w:rsid w:val="00B11E29"/>
    <w:rsid w:val="00B12555"/>
    <w:rsid w:val="00B12F26"/>
    <w:rsid w:val="00B1358C"/>
    <w:rsid w:val="00B155D9"/>
    <w:rsid w:val="00B15666"/>
    <w:rsid w:val="00B16192"/>
    <w:rsid w:val="00B161C7"/>
    <w:rsid w:val="00B226AB"/>
    <w:rsid w:val="00B23270"/>
    <w:rsid w:val="00B24115"/>
    <w:rsid w:val="00B30691"/>
    <w:rsid w:val="00B30885"/>
    <w:rsid w:val="00B32F22"/>
    <w:rsid w:val="00B3492E"/>
    <w:rsid w:val="00B35374"/>
    <w:rsid w:val="00B3541F"/>
    <w:rsid w:val="00B40CEE"/>
    <w:rsid w:val="00B42D8D"/>
    <w:rsid w:val="00B45620"/>
    <w:rsid w:val="00B47269"/>
    <w:rsid w:val="00B47DD1"/>
    <w:rsid w:val="00B53001"/>
    <w:rsid w:val="00B53B86"/>
    <w:rsid w:val="00B5582F"/>
    <w:rsid w:val="00B55DF7"/>
    <w:rsid w:val="00B60867"/>
    <w:rsid w:val="00B65BC5"/>
    <w:rsid w:val="00B67990"/>
    <w:rsid w:val="00B708D8"/>
    <w:rsid w:val="00B7281F"/>
    <w:rsid w:val="00B737B5"/>
    <w:rsid w:val="00B76493"/>
    <w:rsid w:val="00B770A0"/>
    <w:rsid w:val="00B81A41"/>
    <w:rsid w:val="00B846AE"/>
    <w:rsid w:val="00B8497D"/>
    <w:rsid w:val="00B85F6F"/>
    <w:rsid w:val="00B8761F"/>
    <w:rsid w:val="00B9369C"/>
    <w:rsid w:val="00B94B9E"/>
    <w:rsid w:val="00B956E2"/>
    <w:rsid w:val="00B96F8A"/>
    <w:rsid w:val="00BA19EF"/>
    <w:rsid w:val="00BA1A64"/>
    <w:rsid w:val="00BA6458"/>
    <w:rsid w:val="00BA6E5A"/>
    <w:rsid w:val="00BB0977"/>
    <w:rsid w:val="00BB1501"/>
    <w:rsid w:val="00BB1E21"/>
    <w:rsid w:val="00BB313B"/>
    <w:rsid w:val="00BB62D5"/>
    <w:rsid w:val="00BB65E9"/>
    <w:rsid w:val="00BB6F2E"/>
    <w:rsid w:val="00BC06FA"/>
    <w:rsid w:val="00BC0DF5"/>
    <w:rsid w:val="00BC19B0"/>
    <w:rsid w:val="00BC6B9A"/>
    <w:rsid w:val="00BC71D2"/>
    <w:rsid w:val="00BC7F1B"/>
    <w:rsid w:val="00BD34FC"/>
    <w:rsid w:val="00BD3927"/>
    <w:rsid w:val="00BD53FC"/>
    <w:rsid w:val="00BE0590"/>
    <w:rsid w:val="00BE2B0E"/>
    <w:rsid w:val="00BE3245"/>
    <w:rsid w:val="00BE4669"/>
    <w:rsid w:val="00BE7C0F"/>
    <w:rsid w:val="00BF1C26"/>
    <w:rsid w:val="00BF20E6"/>
    <w:rsid w:val="00BF268D"/>
    <w:rsid w:val="00BF4DA2"/>
    <w:rsid w:val="00BF7261"/>
    <w:rsid w:val="00C03BA2"/>
    <w:rsid w:val="00C04ECB"/>
    <w:rsid w:val="00C072D9"/>
    <w:rsid w:val="00C11101"/>
    <w:rsid w:val="00C12C86"/>
    <w:rsid w:val="00C14A4E"/>
    <w:rsid w:val="00C15703"/>
    <w:rsid w:val="00C17EA6"/>
    <w:rsid w:val="00C20BF1"/>
    <w:rsid w:val="00C227F9"/>
    <w:rsid w:val="00C2533C"/>
    <w:rsid w:val="00C3140E"/>
    <w:rsid w:val="00C31706"/>
    <w:rsid w:val="00C31AF7"/>
    <w:rsid w:val="00C31B77"/>
    <w:rsid w:val="00C35444"/>
    <w:rsid w:val="00C37175"/>
    <w:rsid w:val="00C43870"/>
    <w:rsid w:val="00C44AC3"/>
    <w:rsid w:val="00C45870"/>
    <w:rsid w:val="00C45DFB"/>
    <w:rsid w:val="00C4604C"/>
    <w:rsid w:val="00C4638D"/>
    <w:rsid w:val="00C4784B"/>
    <w:rsid w:val="00C5090B"/>
    <w:rsid w:val="00C51657"/>
    <w:rsid w:val="00C529B8"/>
    <w:rsid w:val="00C53F91"/>
    <w:rsid w:val="00C54F0B"/>
    <w:rsid w:val="00C5616F"/>
    <w:rsid w:val="00C57579"/>
    <w:rsid w:val="00C623A1"/>
    <w:rsid w:val="00C62613"/>
    <w:rsid w:val="00C63381"/>
    <w:rsid w:val="00C67A6C"/>
    <w:rsid w:val="00C7091C"/>
    <w:rsid w:val="00C729D9"/>
    <w:rsid w:val="00C764A5"/>
    <w:rsid w:val="00C77223"/>
    <w:rsid w:val="00C77251"/>
    <w:rsid w:val="00C77B2D"/>
    <w:rsid w:val="00C80148"/>
    <w:rsid w:val="00C82664"/>
    <w:rsid w:val="00C8546C"/>
    <w:rsid w:val="00C904CF"/>
    <w:rsid w:val="00C9051B"/>
    <w:rsid w:val="00C9066D"/>
    <w:rsid w:val="00C906C3"/>
    <w:rsid w:val="00C9105A"/>
    <w:rsid w:val="00C9149D"/>
    <w:rsid w:val="00C9455E"/>
    <w:rsid w:val="00C977AE"/>
    <w:rsid w:val="00C97D57"/>
    <w:rsid w:val="00CA05BB"/>
    <w:rsid w:val="00CA1CD6"/>
    <w:rsid w:val="00CA22F7"/>
    <w:rsid w:val="00CA31E3"/>
    <w:rsid w:val="00CB192E"/>
    <w:rsid w:val="00CB27F1"/>
    <w:rsid w:val="00CB2961"/>
    <w:rsid w:val="00CB29A2"/>
    <w:rsid w:val="00CB3C78"/>
    <w:rsid w:val="00CB542E"/>
    <w:rsid w:val="00CB6C9E"/>
    <w:rsid w:val="00CC47DF"/>
    <w:rsid w:val="00CC5498"/>
    <w:rsid w:val="00CC69B7"/>
    <w:rsid w:val="00CC733C"/>
    <w:rsid w:val="00CD148B"/>
    <w:rsid w:val="00CD4DE4"/>
    <w:rsid w:val="00CD6A6A"/>
    <w:rsid w:val="00CD6BD3"/>
    <w:rsid w:val="00CD7744"/>
    <w:rsid w:val="00CE0E40"/>
    <w:rsid w:val="00CE113B"/>
    <w:rsid w:val="00CE71A9"/>
    <w:rsid w:val="00CF1ECC"/>
    <w:rsid w:val="00CF202A"/>
    <w:rsid w:val="00CF5BE6"/>
    <w:rsid w:val="00CF6A52"/>
    <w:rsid w:val="00D0053B"/>
    <w:rsid w:val="00D01017"/>
    <w:rsid w:val="00D033A2"/>
    <w:rsid w:val="00D041C8"/>
    <w:rsid w:val="00D13FC2"/>
    <w:rsid w:val="00D159F7"/>
    <w:rsid w:val="00D204BE"/>
    <w:rsid w:val="00D2669D"/>
    <w:rsid w:val="00D343FB"/>
    <w:rsid w:val="00D3566F"/>
    <w:rsid w:val="00D413D5"/>
    <w:rsid w:val="00D45324"/>
    <w:rsid w:val="00D45B7A"/>
    <w:rsid w:val="00D46DFA"/>
    <w:rsid w:val="00D47A95"/>
    <w:rsid w:val="00D50203"/>
    <w:rsid w:val="00D550E1"/>
    <w:rsid w:val="00D57473"/>
    <w:rsid w:val="00D619BC"/>
    <w:rsid w:val="00D61E2E"/>
    <w:rsid w:val="00D67AAF"/>
    <w:rsid w:val="00D71DE3"/>
    <w:rsid w:val="00D734A7"/>
    <w:rsid w:val="00D74102"/>
    <w:rsid w:val="00D809DD"/>
    <w:rsid w:val="00D81B8D"/>
    <w:rsid w:val="00D8205F"/>
    <w:rsid w:val="00D82175"/>
    <w:rsid w:val="00D825EE"/>
    <w:rsid w:val="00D8309B"/>
    <w:rsid w:val="00D8554C"/>
    <w:rsid w:val="00D857F6"/>
    <w:rsid w:val="00D8697A"/>
    <w:rsid w:val="00D869F5"/>
    <w:rsid w:val="00D90354"/>
    <w:rsid w:val="00D9099E"/>
    <w:rsid w:val="00D9161E"/>
    <w:rsid w:val="00D91C68"/>
    <w:rsid w:val="00D930DA"/>
    <w:rsid w:val="00D96CB7"/>
    <w:rsid w:val="00D970A4"/>
    <w:rsid w:val="00D975CB"/>
    <w:rsid w:val="00DA176F"/>
    <w:rsid w:val="00DB3A18"/>
    <w:rsid w:val="00DB4325"/>
    <w:rsid w:val="00DB5236"/>
    <w:rsid w:val="00DB6638"/>
    <w:rsid w:val="00DC2C41"/>
    <w:rsid w:val="00DC4F56"/>
    <w:rsid w:val="00DC58EB"/>
    <w:rsid w:val="00DD489E"/>
    <w:rsid w:val="00DD55AF"/>
    <w:rsid w:val="00DD690A"/>
    <w:rsid w:val="00DE2A66"/>
    <w:rsid w:val="00DE4FD9"/>
    <w:rsid w:val="00DF228F"/>
    <w:rsid w:val="00DF289D"/>
    <w:rsid w:val="00DF58E9"/>
    <w:rsid w:val="00E009E0"/>
    <w:rsid w:val="00E01EFD"/>
    <w:rsid w:val="00E0596D"/>
    <w:rsid w:val="00E05BFC"/>
    <w:rsid w:val="00E07793"/>
    <w:rsid w:val="00E111AD"/>
    <w:rsid w:val="00E15C23"/>
    <w:rsid w:val="00E165F5"/>
    <w:rsid w:val="00E16B29"/>
    <w:rsid w:val="00E23D90"/>
    <w:rsid w:val="00E24383"/>
    <w:rsid w:val="00E24A66"/>
    <w:rsid w:val="00E337A4"/>
    <w:rsid w:val="00E343EF"/>
    <w:rsid w:val="00E344CC"/>
    <w:rsid w:val="00E351E0"/>
    <w:rsid w:val="00E42E52"/>
    <w:rsid w:val="00E45DDA"/>
    <w:rsid w:val="00E4777D"/>
    <w:rsid w:val="00E47DB3"/>
    <w:rsid w:val="00E5128D"/>
    <w:rsid w:val="00E519F9"/>
    <w:rsid w:val="00E51E5D"/>
    <w:rsid w:val="00E52A79"/>
    <w:rsid w:val="00E540B7"/>
    <w:rsid w:val="00E56BC9"/>
    <w:rsid w:val="00E60059"/>
    <w:rsid w:val="00E60948"/>
    <w:rsid w:val="00E623B7"/>
    <w:rsid w:val="00E67855"/>
    <w:rsid w:val="00E723DB"/>
    <w:rsid w:val="00E73618"/>
    <w:rsid w:val="00E74CE4"/>
    <w:rsid w:val="00E77283"/>
    <w:rsid w:val="00E80331"/>
    <w:rsid w:val="00E816F0"/>
    <w:rsid w:val="00E8171C"/>
    <w:rsid w:val="00E83158"/>
    <w:rsid w:val="00E87B78"/>
    <w:rsid w:val="00E92450"/>
    <w:rsid w:val="00E9268C"/>
    <w:rsid w:val="00E930D5"/>
    <w:rsid w:val="00E93A5B"/>
    <w:rsid w:val="00E93CB7"/>
    <w:rsid w:val="00E95084"/>
    <w:rsid w:val="00E952E1"/>
    <w:rsid w:val="00E9551C"/>
    <w:rsid w:val="00E97A6B"/>
    <w:rsid w:val="00E97D92"/>
    <w:rsid w:val="00EA1496"/>
    <w:rsid w:val="00EB0749"/>
    <w:rsid w:val="00EB32A4"/>
    <w:rsid w:val="00EB57E5"/>
    <w:rsid w:val="00EB7D51"/>
    <w:rsid w:val="00EC1A23"/>
    <w:rsid w:val="00EC29D7"/>
    <w:rsid w:val="00EC2CAA"/>
    <w:rsid w:val="00EC2FEC"/>
    <w:rsid w:val="00EC489F"/>
    <w:rsid w:val="00EC580A"/>
    <w:rsid w:val="00EC5E7D"/>
    <w:rsid w:val="00ED168D"/>
    <w:rsid w:val="00ED26CC"/>
    <w:rsid w:val="00ED2807"/>
    <w:rsid w:val="00ED2E81"/>
    <w:rsid w:val="00EE29AF"/>
    <w:rsid w:val="00EE35B0"/>
    <w:rsid w:val="00EE40C2"/>
    <w:rsid w:val="00EE58AB"/>
    <w:rsid w:val="00EF193C"/>
    <w:rsid w:val="00EF3633"/>
    <w:rsid w:val="00EF6D3E"/>
    <w:rsid w:val="00EF72B0"/>
    <w:rsid w:val="00F00609"/>
    <w:rsid w:val="00F033DB"/>
    <w:rsid w:val="00F04756"/>
    <w:rsid w:val="00F055AC"/>
    <w:rsid w:val="00F0703D"/>
    <w:rsid w:val="00F108B7"/>
    <w:rsid w:val="00F119A9"/>
    <w:rsid w:val="00F1261C"/>
    <w:rsid w:val="00F127C6"/>
    <w:rsid w:val="00F13E51"/>
    <w:rsid w:val="00F14A29"/>
    <w:rsid w:val="00F14AA1"/>
    <w:rsid w:val="00F156B2"/>
    <w:rsid w:val="00F20A8B"/>
    <w:rsid w:val="00F248F2"/>
    <w:rsid w:val="00F2593B"/>
    <w:rsid w:val="00F308B1"/>
    <w:rsid w:val="00F33665"/>
    <w:rsid w:val="00F35792"/>
    <w:rsid w:val="00F35FF1"/>
    <w:rsid w:val="00F45CED"/>
    <w:rsid w:val="00F47DDD"/>
    <w:rsid w:val="00F56D15"/>
    <w:rsid w:val="00F62523"/>
    <w:rsid w:val="00F65A5D"/>
    <w:rsid w:val="00F6792C"/>
    <w:rsid w:val="00F679E2"/>
    <w:rsid w:val="00F70786"/>
    <w:rsid w:val="00F74513"/>
    <w:rsid w:val="00F74C4F"/>
    <w:rsid w:val="00F76794"/>
    <w:rsid w:val="00F76C13"/>
    <w:rsid w:val="00F80CFC"/>
    <w:rsid w:val="00F82F64"/>
    <w:rsid w:val="00F84ED9"/>
    <w:rsid w:val="00F875CD"/>
    <w:rsid w:val="00F90114"/>
    <w:rsid w:val="00F923DE"/>
    <w:rsid w:val="00F92787"/>
    <w:rsid w:val="00F95057"/>
    <w:rsid w:val="00F9581D"/>
    <w:rsid w:val="00F96819"/>
    <w:rsid w:val="00FA1621"/>
    <w:rsid w:val="00FA18FB"/>
    <w:rsid w:val="00FA2CDA"/>
    <w:rsid w:val="00FA47D4"/>
    <w:rsid w:val="00FA7041"/>
    <w:rsid w:val="00FA781A"/>
    <w:rsid w:val="00FB011C"/>
    <w:rsid w:val="00FB0889"/>
    <w:rsid w:val="00FB0C1F"/>
    <w:rsid w:val="00FB0E0D"/>
    <w:rsid w:val="00FB16CA"/>
    <w:rsid w:val="00FC03B9"/>
    <w:rsid w:val="00FC5477"/>
    <w:rsid w:val="00FC7766"/>
    <w:rsid w:val="00FD42F3"/>
    <w:rsid w:val="00FD4522"/>
    <w:rsid w:val="00FE3BD2"/>
    <w:rsid w:val="00FE5C30"/>
    <w:rsid w:val="00FE6F35"/>
    <w:rsid w:val="00FF0901"/>
    <w:rsid w:val="00FF1EEA"/>
    <w:rsid w:val="00FF265B"/>
    <w:rsid w:val="00FF3E88"/>
    <w:rsid w:val="00FF588F"/>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F8707-CFC9-4C6A-83AD-CD449951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369"/>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D5020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307F"/>
    <w:pPr>
      <w:jc w:val="right"/>
    </w:pPr>
    <w:rPr>
      <w:sz w:val="24"/>
    </w:rPr>
  </w:style>
  <w:style w:type="character" w:customStyle="1" w:styleId="a4">
    <w:name w:val="Основной текст Знак"/>
    <w:basedOn w:val="a0"/>
    <w:link w:val="a3"/>
    <w:uiPriority w:val="99"/>
    <w:rsid w:val="0015307F"/>
    <w:rPr>
      <w:rFonts w:ascii="Times New Roman" w:eastAsia="Times New Roman" w:hAnsi="Times New Roman" w:cs="Times New Roman"/>
      <w:sz w:val="24"/>
      <w:szCs w:val="20"/>
      <w:lang w:eastAsia="ru-RU"/>
    </w:rPr>
  </w:style>
  <w:style w:type="paragraph" w:customStyle="1" w:styleId="ConsPlusNormal">
    <w:name w:val="ConsPlusNormal"/>
    <w:rsid w:val="001530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rsid w:val="0015307F"/>
    <w:pPr>
      <w:tabs>
        <w:tab w:val="center" w:pos="4677"/>
        <w:tab w:val="right" w:pos="9355"/>
      </w:tabs>
    </w:pPr>
  </w:style>
  <w:style w:type="character" w:customStyle="1" w:styleId="a6">
    <w:name w:val="Верхний колонтитул Знак"/>
    <w:basedOn w:val="a0"/>
    <w:link w:val="a5"/>
    <w:uiPriority w:val="99"/>
    <w:rsid w:val="0015307F"/>
    <w:rPr>
      <w:rFonts w:ascii="Times New Roman" w:eastAsia="Times New Roman" w:hAnsi="Times New Roman" w:cs="Times New Roman"/>
      <w:sz w:val="20"/>
      <w:szCs w:val="20"/>
      <w:lang w:eastAsia="ru-RU"/>
    </w:rPr>
  </w:style>
  <w:style w:type="character" w:styleId="a7">
    <w:name w:val="Hyperlink"/>
    <w:uiPriority w:val="99"/>
    <w:unhideWhenUsed/>
    <w:rsid w:val="0015307F"/>
    <w:rPr>
      <w:color w:val="0000FF"/>
      <w:u w:val="single"/>
    </w:rPr>
  </w:style>
  <w:style w:type="paragraph" w:styleId="a8">
    <w:name w:val="Normal (Web)"/>
    <w:aliases w:val="Обычный (Web)"/>
    <w:basedOn w:val="a"/>
    <w:uiPriority w:val="99"/>
    <w:unhideWhenUsed/>
    <w:rsid w:val="0015307F"/>
    <w:pPr>
      <w:spacing w:before="100" w:beforeAutospacing="1" w:after="100" w:afterAutospacing="1"/>
      <w:ind w:firstLine="709"/>
      <w:jc w:val="both"/>
    </w:pPr>
    <w:rPr>
      <w:sz w:val="24"/>
      <w:szCs w:val="24"/>
    </w:rPr>
  </w:style>
  <w:style w:type="paragraph" w:styleId="a9">
    <w:name w:val="footnote text"/>
    <w:aliases w:val="Знак8 Знак Знак,Знак8 Знак,Char,Знак4 Знак"/>
    <w:basedOn w:val="a"/>
    <w:link w:val="aa"/>
    <w:unhideWhenUsed/>
    <w:rsid w:val="0015307F"/>
  </w:style>
  <w:style w:type="character" w:customStyle="1" w:styleId="aa">
    <w:name w:val="Текст сноски Знак"/>
    <w:aliases w:val="Знак8 Знак Знак Знак,Знак8 Знак Знак1,Char Знак,Знак4 Знак Знак"/>
    <w:basedOn w:val="a0"/>
    <w:link w:val="a9"/>
    <w:rsid w:val="0015307F"/>
    <w:rPr>
      <w:rFonts w:ascii="Times New Roman" w:eastAsia="Times New Roman" w:hAnsi="Times New Roman" w:cs="Times New Roman"/>
      <w:sz w:val="20"/>
      <w:szCs w:val="20"/>
      <w:lang w:eastAsia="ru-RU"/>
    </w:rPr>
  </w:style>
  <w:style w:type="paragraph" w:styleId="3">
    <w:name w:val="Body Text Indent 3"/>
    <w:basedOn w:val="a"/>
    <w:link w:val="30"/>
    <w:unhideWhenUsed/>
    <w:rsid w:val="0015307F"/>
    <w:pPr>
      <w:spacing w:after="120"/>
      <w:ind w:left="283" w:firstLine="709"/>
      <w:jc w:val="both"/>
    </w:pPr>
    <w:rPr>
      <w:sz w:val="16"/>
      <w:szCs w:val="16"/>
    </w:rPr>
  </w:style>
  <w:style w:type="character" w:customStyle="1" w:styleId="30">
    <w:name w:val="Основной текст с отступом 3 Знак"/>
    <w:basedOn w:val="a0"/>
    <w:link w:val="3"/>
    <w:rsid w:val="0015307F"/>
    <w:rPr>
      <w:rFonts w:ascii="Times New Roman" w:eastAsia="Times New Roman" w:hAnsi="Times New Roman" w:cs="Times New Roman"/>
      <w:sz w:val="16"/>
      <w:szCs w:val="16"/>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b"/>
    <w:locked/>
    <w:rsid w:val="0015307F"/>
    <w:rPr>
      <w:rFonts w:ascii="Courier New" w:hAnsi="Courier New" w:cs="Courier New"/>
    </w:rPr>
  </w:style>
  <w:style w:type="paragraph" w:styleId="ab">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Знак2 Знак, Зна"/>
    <w:basedOn w:val="a"/>
    <w:link w:val="31"/>
    <w:unhideWhenUsed/>
    <w:rsid w:val="0015307F"/>
    <w:rPr>
      <w:rFonts w:ascii="Courier New" w:eastAsiaTheme="minorHAnsi" w:hAnsi="Courier New" w:cs="Courier New"/>
      <w:sz w:val="22"/>
      <w:szCs w:val="22"/>
      <w:lang w:eastAsia="en-US"/>
    </w:rPr>
  </w:style>
  <w:style w:type="character" w:customStyle="1" w:styleId="ac">
    <w:name w:val="Текст Знак"/>
    <w:basedOn w:val="a0"/>
    <w:uiPriority w:val="99"/>
    <w:rsid w:val="0015307F"/>
    <w:rPr>
      <w:rFonts w:ascii="Consolas" w:eastAsia="Times New Roman" w:hAnsi="Consolas" w:cs="Consolas"/>
      <w:sz w:val="21"/>
      <w:szCs w:val="21"/>
      <w:lang w:eastAsia="ru-RU"/>
    </w:rPr>
  </w:style>
  <w:style w:type="paragraph" w:customStyle="1" w:styleId="ConsPlusNonformat">
    <w:name w:val="ConsPlusNonformat"/>
    <w:rsid w:val="001530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footnote reference"/>
    <w:unhideWhenUsed/>
    <w:rsid w:val="0015307F"/>
    <w:rPr>
      <w:vertAlign w:val="superscript"/>
    </w:rPr>
  </w:style>
  <w:style w:type="character" w:styleId="ae">
    <w:name w:val="Strong"/>
    <w:qFormat/>
    <w:rsid w:val="0015307F"/>
    <w:rPr>
      <w:b/>
      <w:bCs/>
    </w:rPr>
  </w:style>
  <w:style w:type="paragraph" w:styleId="af">
    <w:name w:val="List Paragraph"/>
    <w:aliases w:val="Use Case List Paragraph,Маркер,ТЗ список,Абзац списка литеральный,Bullet 1"/>
    <w:basedOn w:val="a"/>
    <w:link w:val="af0"/>
    <w:uiPriority w:val="34"/>
    <w:qFormat/>
    <w:rsid w:val="0015307F"/>
    <w:pPr>
      <w:ind w:left="720"/>
      <w:contextualSpacing/>
    </w:pPr>
    <w:rPr>
      <w:sz w:val="24"/>
      <w:szCs w:val="24"/>
    </w:rPr>
  </w:style>
  <w:style w:type="paragraph" w:customStyle="1" w:styleId="Default">
    <w:name w:val="Default"/>
    <w:rsid w:val="001530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0">
    <w:name w:val="Абзац списка Знак"/>
    <w:aliases w:val="Use Case List Paragraph Знак,Маркер Знак,ТЗ список Знак,Абзац списка литеральный Знак,Bullet 1 Знак"/>
    <w:link w:val="af"/>
    <w:uiPriority w:val="34"/>
    <w:locked/>
    <w:rsid w:val="0015307F"/>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53096D"/>
    <w:rPr>
      <w:rFonts w:ascii="Segoe UI" w:hAnsi="Segoe UI" w:cs="Segoe UI"/>
      <w:sz w:val="18"/>
      <w:szCs w:val="18"/>
    </w:rPr>
  </w:style>
  <w:style w:type="character" w:customStyle="1" w:styleId="af2">
    <w:name w:val="Текст выноски Знак"/>
    <w:basedOn w:val="a0"/>
    <w:link w:val="af1"/>
    <w:uiPriority w:val="99"/>
    <w:semiHidden/>
    <w:rsid w:val="0053096D"/>
    <w:rPr>
      <w:rFonts w:ascii="Segoe UI" w:eastAsia="Times New Roman" w:hAnsi="Segoe UI" w:cs="Segoe UI"/>
      <w:sz w:val="18"/>
      <w:szCs w:val="18"/>
      <w:lang w:eastAsia="ru-RU"/>
    </w:rPr>
  </w:style>
  <w:style w:type="table" w:styleId="af3">
    <w:name w:val="Table Grid"/>
    <w:basedOn w:val="a1"/>
    <w:uiPriority w:val="39"/>
    <w:rsid w:val="009D6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er"/>
    <w:basedOn w:val="a"/>
    <w:link w:val="af5"/>
    <w:uiPriority w:val="99"/>
    <w:unhideWhenUsed/>
    <w:rsid w:val="00D159F7"/>
    <w:pPr>
      <w:tabs>
        <w:tab w:val="center" w:pos="4677"/>
        <w:tab w:val="right" w:pos="9355"/>
      </w:tabs>
    </w:pPr>
  </w:style>
  <w:style w:type="character" w:customStyle="1" w:styleId="af5">
    <w:name w:val="Нижний колонтитул Знак"/>
    <w:basedOn w:val="a0"/>
    <w:link w:val="af4"/>
    <w:uiPriority w:val="99"/>
    <w:rsid w:val="00D159F7"/>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01C8F"/>
  </w:style>
  <w:style w:type="character" w:customStyle="1" w:styleId="20">
    <w:name w:val="Заголовок 2 Знак"/>
    <w:basedOn w:val="a0"/>
    <w:link w:val="2"/>
    <w:uiPriority w:val="9"/>
    <w:rsid w:val="00D50203"/>
    <w:rPr>
      <w:rFonts w:ascii="Times New Roman" w:eastAsia="Times New Roman" w:hAnsi="Times New Roman" w:cs="Times New Roman"/>
      <w:b/>
      <w:bCs/>
      <w:sz w:val="36"/>
      <w:szCs w:val="36"/>
      <w:lang w:eastAsia="ru-RU"/>
    </w:rPr>
  </w:style>
  <w:style w:type="character" w:customStyle="1" w:styleId="1">
    <w:name w:val="Неразрешенное упоминание1"/>
    <w:basedOn w:val="a0"/>
    <w:uiPriority w:val="99"/>
    <w:semiHidden/>
    <w:unhideWhenUsed/>
    <w:rsid w:val="00E952E1"/>
    <w:rPr>
      <w:color w:val="605E5C"/>
      <w:shd w:val="clear" w:color="auto" w:fill="E1DFDD"/>
    </w:rPr>
  </w:style>
  <w:style w:type="character" w:styleId="af6">
    <w:name w:val="FollowedHyperlink"/>
    <w:basedOn w:val="a0"/>
    <w:uiPriority w:val="99"/>
    <w:semiHidden/>
    <w:unhideWhenUsed/>
    <w:rsid w:val="00124C6C"/>
    <w:rPr>
      <w:color w:val="800080"/>
      <w:u w:val="single"/>
    </w:rPr>
  </w:style>
  <w:style w:type="paragraph" w:customStyle="1" w:styleId="xl65">
    <w:name w:val="xl65"/>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3">
    <w:name w:val="xl73"/>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124C6C"/>
    <w:pP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1">
    <w:name w:val="xl81"/>
    <w:basedOn w:val="a"/>
    <w:rsid w:val="00124C6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2">
    <w:name w:val="xl82"/>
    <w:basedOn w:val="a"/>
    <w:rsid w:val="00124C6C"/>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3">
    <w:name w:val="xl83"/>
    <w:basedOn w:val="a"/>
    <w:rsid w:val="00124C6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numbering" w:customStyle="1" w:styleId="10">
    <w:name w:val="Нет списка1"/>
    <w:next w:val="a2"/>
    <w:uiPriority w:val="99"/>
    <w:semiHidden/>
    <w:unhideWhenUsed/>
    <w:rsid w:val="00432112"/>
  </w:style>
  <w:style w:type="numbering" w:customStyle="1" w:styleId="11">
    <w:name w:val="Нет списка11"/>
    <w:next w:val="a2"/>
    <w:uiPriority w:val="99"/>
    <w:semiHidden/>
    <w:unhideWhenUsed/>
    <w:rsid w:val="00432112"/>
  </w:style>
  <w:style w:type="paragraph" w:customStyle="1" w:styleId="12">
    <w:name w:val="Зна1"/>
    <w:basedOn w:val="a"/>
    <w:next w:val="ab"/>
    <w:unhideWhenUsed/>
    <w:rsid w:val="00432112"/>
    <w:rPr>
      <w:rFonts w:ascii="Courier New" w:eastAsia="Calibri" w:hAnsi="Courier New" w:cs="Courier New"/>
      <w:sz w:val="22"/>
      <w:szCs w:val="22"/>
      <w:lang w:eastAsia="en-US"/>
    </w:rPr>
  </w:style>
  <w:style w:type="table" w:customStyle="1" w:styleId="13">
    <w:name w:val="Сетка таблицы1"/>
    <w:basedOn w:val="a1"/>
    <w:next w:val="af3"/>
    <w:uiPriority w:val="59"/>
    <w:rsid w:val="0043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32112"/>
    <w:pPr>
      <w:widowControl w:val="0"/>
      <w:autoSpaceDE w:val="0"/>
      <w:autoSpaceDN w:val="0"/>
      <w:spacing w:line="221" w:lineRule="exact"/>
      <w:ind w:left="11"/>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0387">
      <w:bodyDiv w:val="1"/>
      <w:marLeft w:val="0"/>
      <w:marRight w:val="0"/>
      <w:marTop w:val="0"/>
      <w:marBottom w:val="0"/>
      <w:divBdr>
        <w:top w:val="none" w:sz="0" w:space="0" w:color="auto"/>
        <w:left w:val="none" w:sz="0" w:space="0" w:color="auto"/>
        <w:bottom w:val="none" w:sz="0" w:space="0" w:color="auto"/>
        <w:right w:val="none" w:sz="0" w:space="0" w:color="auto"/>
      </w:divBdr>
    </w:div>
    <w:div w:id="113471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7165735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CDA2-9E41-4A8A-9603-F1475C94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4596</Words>
  <Characters>26200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Коновалова Ольга Александровна</dc:creator>
  <cp:lastModifiedBy>А.А. Кузнецов</cp:lastModifiedBy>
  <cp:revision>2</cp:revision>
  <cp:lastPrinted>2022-05-04T13:34:00Z</cp:lastPrinted>
  <dcterms:created xsi:type="dcterms:W3CDTF">2026-07-02T07:24:00Z</dcterms:created>
  <dcterms:modified xsi:type="dcterms:W3CDTF">2026-07-02T07:24:00Z</dcterms:modified>
</cp:coreProperties>
</file>