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2760C" w14:textId="77A03753" w:rsidR="00B45614" w:rsidRPr="00B121EE" w:rsidRDefault="00B45614" w:rsidP="00B45614">
      <w:pPr>
        <w:jc w:val="center"/>
      </w:pPr>
      <w:r w:rsidRPr="00B121EE">
        <w:t>Договор поставки товар</w:t>
      </w:r>
      <w:r>
        <w:t>а</w:t>
      </w:r>
      <w:r w:rsidRPr="00B121EE">
        <w:t xml:space="preserve"> № _________</w:t>
      </w:r>
    </w:p>
    <w:p w14:paraId="71A793B5" w14:textId="77777777" w:rsidR="00B45614" w:rsidRPr="00B121EE" w:rsidRDefault="00B45614" w:rsidP="00B45614">
      <w:pPr>
        <w:widowControl w:val="0"/>
        <w:autoSpaceDE w:val="0"/>
        <w:autoSpaceDN w:val="0"/>
        <w:adjustRightInd w:val="0"/>
        <w:ind w:firstLine="720"/>
        <w:jc w:val="both"/>
      </w:pPr>
    </w:p>
    <w:tbl>
      <w:tblPr>
        <w:tblW w:w="9430" w:type="dxa"/>
        <w:tblLayout w:type="fixed"/>
        <w:tblLook w:val="0000" w:firstRow="0" w:lastRow="0" w:firstColumn="0" w:lastColumn="0" w:noHBand="0" w:noVBand="0"/>
      </w:tblPr>
      <w:tblGrid>
        <w:gridCol w:w="4715"/>
        <w:gridCol w:w="4715"/>
      </w:tblGrid>
      <w:tr w:rsidR="00B45614" w:rsidRPr="00B121EE" w14:paraId="4F083638" w14:textId="77777777" w:rsidTr="00D37439">
        <w:trPr>
          <w:trHeight w:val="274"/>
        </w:trPr>
        <w:tc>
          <w:tcPr>
            <w:tcW w:w="4715" w:type="dxa"/>
          </w:tcPr>
          <w:p w14:paraId="44DA6F94" w14:textId="77777777" w:rsidR="00B45614" w:rsidRPr="00B121EE" w:rsidRDefault="00B45614" w:rsidP="00166A2F">
            <w:pPr>
              <w:widowControl w:val="0"/>
              <w:autoSpaceDE w:val="0"/>
              <w:autoSpaceDN w:val="0"/>
              <w:adjustRightInd w:val="0"/>
              <w:ind w:left="-74"/>
              <w:jc w:val="both"/>
            </w:pPr>
            <w:r w:rsidRPr="00B121EE">
              <w:t>г. Бийск</w:t>
            </w:r>
          </w:p>
        </w:tc>
        <w:tc>
          <w:tcPr>
            <w:tcW w:w="4715" w:type="dxa"/>
          </w:tcPr>
          <w:p w14:paraId="0AF75F1B" w14:textId="13F38F52" w:rsidR="00B45614" w:rsidRPr="00B121EE" w:rsidRDefault="00B45614" w:rsidP="001C19FB">
            <w:pPr>
              <w:widowControl w:val="0"/>
              <w:autoSpaceDE w:val="0"/>
              <w:autoSpaceDN w:val="0"/>
              <w:adjustRightInd w:val="0"/>
              <w:jc w:val="right"/>
            </w:pPr>
            <w:r w:rsidRPr="00B121EE">
              <w:t>_____ ___________</w:t>
            </w:r>
            <w:r w:rsidR="00A22F2E">
              <w:t>___</w:t>
            </w:r>
            <w:r w:rsidR="001C19FB">
              <w:t xml:space="preserve"> </w:t>
            </w:r>
            <w:r w:rsidRPr="00B121EE">
              <w:t>20</w:t>
            </w:r>
            <w:r w:rsidR="00A22F2E">
              <w:t>2</w:t>
            </w:r>
            <w:r w:rsidR="00CA65BE">
              <w:t>6</w:t>
            </w:r>
            <w:r w:rsidR="00A22F2E">
              <w:t xml:space="preserve"> г.</w:t>
            </w:r>
          </w:p>
        </w:tc>
      </w:tr>
    </w:tbl>
    <w:p w14:paraId="12027548" w14:textId="77777777" w:rsidR="00D40D0B" w:rsidRPr="000F5A8D" w:rsidRDefault="00D40D0B" w:rsidP="00577B6C">
      <w:pPr>
        <w:widowControl w:val="0"/>
        <w:autoSpaceDE w:val="0"/>
        <w:autoSpaceDN w:val="0"/>
        <w:adjustRightInd w:val="0"/>
        <w:spacing w:before="120"/>
        <w:ind w:firstLine="720"/>
        <w:jc w:val="both"/>
      </w:pPr>
      <w:r w:rsidRPr="007E6C41">
        <w:rPr>
          <w:b/>
        </w:rPr>
        <w:t xml:space="preserve">Акционерное общество «Федеральный научно-производственный центр «Алтай», </w:t>
      </w:r>
      <w:r w:rsidRPr="007E6C41">
        <w:rPr>
          <w:bCs/>
        </w:rPr>
        <w:t>именуемое в дальнейшем</w:t>
      </w:r>
      <w:r w:rsidRPr="007E6C41">
        <w:rPr>
          <w:b/>
        </w:rPr>
        <w:t xml:space="preserve"> «Покупатель», </w:t>
      </w:r>
      <w:r w:rsidRPr="007E6C41">
        <w:rPr>
          <w:bCs/>
        </w:rPr>
        <w:t xml:space="preserve">в лице заместителя генерального директора по экономике </w:t>
      </w:r>
      <w:r w:rsidRPr="007E6C41">
        <w:rPr>
          <w:b/>
        </w:rPr>
        <w:t xml:space="preserve">Каменского Валерия Анатольевича, </w:t>
      </w:r>
      <w:r w:rsidRPr="007E6C41">
        <w:rPr>
          <w:bCs/>
        </w:rPr>
        <w:t>действующего на основании доверенности №28 от 04.05.2026 г.</w:t>
      </w:r>
      <w:r w:rsidRPr="009D0130">
        <w:t xml:space="preserve">, с одной стороны, и </w:t>
      </w:r>
      <w:r w:rsidRPr="009D0130">
        <w:rPr>
          <w:b/>
          <w:bCs/>
        </w:rPr>
        <w:t>____________________________________________</w:t>
      </w:r>
      <w:r w:rsidRPr="009D0130">
        <w:t xml:space="preserve">, именуемое в дальнейшем </w:t>
      </w:r>
      <w:r w:rsidRPr="009D0130">
        <w:rPr>
          <w:b/>
        </w:rPr>
        <w:t>«Поставщик»</w:t>
      </w:r>
      <w:r w:rsidRPr="009D0130">
        <w:t xml:space="preserve">, в лице </w:t>
      </w:r>
      <w:r w:rsidRPr="009D0130">
        <w:rPr>
          <w:bCs/>
        </w:rPr>
        <w:t xml:space="preserve">директора </w:t>
      </w:r>
      <w:r w:rsidRPr="009D0130">
        <w:rPr>
          <w:b/>
          <w:bCs/>
        </w:rPr>
        <w:t>__________________________________</w:t>
      </w:r>
      <w:r w:rsidRPr="009D0130">
        <w:t>, действующего</w:t>
      </w:r>
      <w:r>
        <w:t>(ей)</w:t>
      </w:r>
      <w:r w:rsidRPr="000F5A8D">
        <w:t xml:space="preserve"> на основании Устава, с другой стороны, далее именуемые при совместном упоминании </w:t>
      </w:r>
      <w:r w:rsidRPr="000F5A8D">
        <w:rPr>
          <w:b/>
        </w:rPr>
        <w:t>«Стороны»</w:t>
      </w:r>
      <w:r w:rsidRPr="000F5A8D">
        <w:t xml:space="preserve">, а по отдельности – </w:t>
      </w:r>
      <w:r w:rsidRPr="000F5A8D">
        <w:rPr>
          <w:b/>
        </w:rPr>
        <w:t>«Сторона»</w:t>
      </w:r>
      <w:r w:rsidRPr="000F5A8D">
        <w:t>, заключили настоящий договор на поставку товара (далее - «Договор») на следующих условиях:</w:t>
      </w:r>
    </w:p>
    <w:p w14:paraId="133658E4" w14:textId="77777777" w:rsidR="00B45614" w:rsidRPr="00D12419" w:rsidRDefault="00B45614" w:rsidP="00E02DD4">
      <w:pPr>
        <w:widowControl w:val="0"/>
        <w:autoSpaceDE w:val="0"/>
        <w:autoSpaceDN w:val="0"/>
        <w:adjustRightInd w:val="0"/>
        <w:spacing w:before="120" w:after="120"/>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1. Предмет Договора</w:t>
      </w:r>
    </w:p>
    <w:p w14:paraId="4D5CF882" w14:textId="7B09CA74" w:rsidR="00B45614" w:rsidRDefault="00B45614" w:rsidP="00B7677F">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1.1. Поставщик обязуется на условиях Договора и в соответствии с требованиями Спецификации (Приложение №1) и Технического задания (Приложение №2) поставить </w:t>
      </w:r>
      <w:r w:rsidR="003952F5">
        <w:rPr>
          <w:rFonts w:ascii="Times New Roman CYR" w:hAnsi="Times New Roman CYR" w:cs="Times New Roman CYR"/>
        </w:rPr>
        <w:t>Покупателю</w:t>
      </w:r>
      <w:r w:rsidRPr="00D12419">
        <w:rPr>
          <w:rFonts w:ascii="Times New Roman CYR" w:hAnsi="Times New Roman CYR" w:cs="Times New Roman CYR"/>
        </w:rPr>
        <w:t xml:space="preserve"> </w:t>
      </w:r>
      <w:r w:rsidR="00B50139">
        <w:rPr>
          <w:rFonts w:ascii="Times New Roman CYR" w:hAnsi="Times New Roman CYR" w:cs="Times New Roman CYR"/>
          <w:b/>
          <w:bCs/>
        </w:rPr>
        <w:t>смазочные материалы</w:t>
      </w:r>
      <w:r w:rsidR="00503674" w:rsidRPr="00CA1704">
        <w:rPr>
          <w:rFonts w:ascii="Times New Roman CYR" w:hAnsi="Times New Roman CYR" w:cs="Times New Roman CYR"/>
        </w:rPr>
        <w:t xml:space="preserve"> </w:t>
      </w:r>
      <w:r w:rsidRPr="00D12419">
        <w:rPr>
          <w:rFonts w:ascii="Times New Roman CYR" w:hAnsi="Times New Roman CYR" w:cs="Times New Roman CYR"/>
        </w:rPr>
        <w:t xml:space="preserve">(далее - Товар), а </w:t>
      </w:r>
      <w:r w:rsidR="003952F5">
        <w:rPr>
          <w:rFonts w:ascii="Times New Roman CYR" w:hAnsi="Times New Roman CYR" w:cs="Times New Roman CYR"/>
        </w:rPr>
        <w:t>Покупатель</w:t>
      </w:r>
      <w:r w:rsidRPr="00D12419">
        <w:rPr>
          <w:rFonts w:ascii="Times New Roman CYR" w:hAnsi="Times New Roman CYR" w:cs="Times New Roman CYR"/>
        </w:rPr>
        <w:t xml:space="preserve"> обязуется принять Товар и оплатить его.</w:t>
      </w:r>
    </w:p>
    <w:p w14:paraId="1CCC5A54" w14:textId="093E9F17" w:rsidR="007E3EED" w:rsidRPr="00D12419" w:rsidRDefault="007E3EED" w:rsidP="00B7677F">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1.2. </w:t>
      </w:r>
      <w:r w:rsidR="007A3A30" w:rsidRPr="007A3A30">
        <w:rPr>
          <w:rFonts w:ascii="Times New Roman CYR" w:hAnsi="Times New Roman CYR" w:cs="Times New Roman CYR"/>
        </w:rPr>
        <w:t>Поставщик заверяет Покупателя, что имеет право на поставку Товара в соответствии с законодательством Российской Федерации, а поставляемый Товар разрешен к гражданскому обороту на территории Российской Федерации, не находится под арестом, в залоге и не обременен правами третьих лиц.</w:t>
      </w:r>
    </w:p>
    <w:p w14:paraId="49A7D164" w14:textId="018E5ACD" w:rsidR="003E4282" w:rsidRDefault="00B45614" w:rsidP="003E4282">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1.</w:t>
      </w:r>
      <w:r w:rsidR="007E3EED">
        <w:rPr>
          <w:rFonts w:ascii="Times New Roman CYR" w:hAnsi="Times New Roman CYR" w:cs="Times New Roman CYR"/>
        </w:rPr>
        <w:t>3</w:t>
      </w:r>
      <w:r w:rsidRPr="00D12419">
        <w:rPr>
          <w:rFonts w:ascii="Times New Roman CYR" w:hAnsi="Times New Roman CYR" w:cs="Times New Roman CYR"/>
        </w:rPr>
        <w:t xml:space="preserve">. Основанием для заключения Договора является протокол </w:t>
      </w:r>
      <w:r w:rsidR="000D2641">
        <w:rPr>
          <w:rFonts w:ascii="Times New Roman CYR" w:hAnsi="Times New Roman CYR" w:cs="Times New Roman CYR"/>
        </w:rPr>
        <w:t xml:space="preserve">закупочной сессии </w:t>
      </w:r>
      <w:r w:rsidRPr="00D12419">
        <w:rPr>
          <w:rFonts w:ascii="Times New Roman CYR" w:hAnsi="Times New Roman CYR" w:cs="Times New Roman CYR"/>
        </w:rPr>
        <w:t>от _______________ № _______________.</w:t>
      </w:r>
    </w:p>
    <w:p w14:paraId="4D3E2345" w14:textId="240B71A0" w:rsidR="00BA30B0" w:rsidRDefault="00BA30B0" w:rsidP="003E4282">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1.4. Страна происхождения Товара _____________________________________.</w:t>
      </w:r>
      <w:r w:rsidR="00D37439">
        <w:rPr>
          <w:rFonts w:ascii="Times New Roman CYR" w:hAnsi="Times New Roman CYR" w:cs="Times New Roman CYR"/>
        </w:rPr>
        <w:t xml:space="preserve"> Регистрационный номер товара в реестре российской промышленной продукции №_____________________.</w:t>
      </w:r>
    </w:p>
    <w:p w14:paraId="00FEE2CC" w14:textId="77777777" w:rsidR="00B45614" w:rsidRPr="00D12419" w:rsidRDefault="00B45614" w:rsidP="00E02DD4">
      <w:pPr>
        <w:widowControl w:val="0"/>
        <w:autoSpaceDE w:val="0"/>
        <w:autoSpaceDN w:val="0"/>
        <w:adjustRightInd w:val="0"/>
        <w:spacing w:before="120" w:after="120"/>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2. Цена Договора и порядок расчетов</w:t>
      </w:r>
    </w:p>
    <w:p w14:paraId="4D4F5731" w14:textId="67EF04DF" w:rsidR="00B45614" w:rsidRPr="00CA1704"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2.1. Цена Договора составляет ____________ (</w:t>
      </w:r>
      <w:r w:rsidRPr="00D12419">
        <w:rPr>
          <w:rFonts w:ascii="Times New Roman CYR" w:hAnsi="Times New Roman CYR" w:cs="Times New Roman CYR"/>
          <w:b/>
        </w:rPr>
        <w:t>Сумма прописью</w:t>
      </w:r>
      <w:r w:rsidRPr="00D12419">
        <w:rPr>
          <w:rFonts w:ascii="Times New Roman CYR" w:hAnsi="Times New Roman CYR" w:cs="Times New Roman CYR"/>
        </w:rPr>
        <w:t xml:space="preserve">) рублей ____ копеек, в том числе НДС по </w:t>
      </w:r>
      <w:r w:rsidRPr="00CA1704">
        <w:rPr>
          <w:rFonts w:ascii="Times New Roman CYR" w:hAnsi="Times New Roman CYR" w:cs="Times New Roman CYR"/>
        </w:rPr>
        <w:t xml:space="preserve">ставке </w:t>
      </w:r>
      <w:r w:rsidR="00195F9A">
        <w:rPr>
          <w:rFonts w:ascii="Times New Roman CYR" w:hAnsi="Times New Roman CYR" w:cs="Times New Roman CYR"/>
        </w:rPr>
        <w:t>____</w:t>
      </w:r>
      <w:r w:rsidRPr="00CA1704">
        <w:rPr>
          <w:rFonts w:ascii="Times New Roman CYR" w:hAnsi="Times New Roman CYR" w:cs="Times New Roman CYR"/>
        </w:rPr>
        <w:t>% в сумме ____________ (</w:t>
      </w:r>
      <w:r w:rsidRPr="00CA1704">
        <w:rPr>
          <w:rFonts w:ascii="Times New Roman CYR" w:hAnsi="Times New Roman CYR" w:cs="Times New Roman CYR"/>
          <w:b/>
        </w:rPr>
        <w:t>Сумма прописью</w:t>
      </w:r>
      <w:r w:rsidRPr="00CA1704">
        <w:rPr>
          <w:rFonts w:ascii="Times New Roman CYR" w:hAnsi="Times New Roman CYR" w:cs="Times New Roman CYR"/>
        </w:rPr>
        <w:t>)/Цена Договора не облагается НДС в соответствии со статьей ________ Налогового кодекса Российской Федерации, в соответствии со свидетельством/патентом № _____________ от ___.___.______ года.</w:t>
      </w:r>
    </w:p>
    <w:p w14:paraId="77D0DDA6" w14:textId="0E0DB6F6"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0" w:name="sub_1022"/>
      <w:r w:rsidRPr="00D12419">
        <w:rPr>
          <w:rFonts w:ascii="Times New Roman CYR" w:hAnsi="Times New Roman CYR" w:cs="Times New Roman CYR"/>
        </w:rPr>
        <w:t xml:space="preserve">2.2. В цену Договора входят стоимость Товара, налоги, сборы, все расходы Поставщика, необходимые для исполнения Договора, включая, но не ограничиваясь: расходы на изготовление, упаковку и транспортировку Товара до склада </w:t>
      </w:r>
      <w:r w:rsidR="003952F5">
        <w:rPr>
          <w:rFonts w:ascii="Times New Roman CYR" w:hAnsi="Times New Roman CYR" w:cs="Times New Roman CYR"/>
        </w:rPr>
        <w:t>Покупателя</w:t>
      </w:r>
      <w:r w:rsidRPr="00D12419">
        <w:rPr>
          <w:rFonts w:ascii="Times New Roman CYR" w:hAnsi="Times New Roman CYR" w:cs="Times New Roman CYR"/>
        </w:rPr>
        <w:t xml:space="preserve">, в том числе расходы на его погрузку и разгрузку, страхование рисков случайной гибели и случайного повреждения Товара, обеспечение сохранности Товара до момента его приемки </w:t>
      </w:r>
      <w:r w:rsidR="003952F5">
        <w:rPr>
          <w:rFonts w:ascii="Times New Roman CYR" w:hAnsi="Times New Roman CYR" w:cs="Times New Roman CYR"/>
        </w:rPr>
        <w:t>Покупателем</w:t>
      </w:r>
      <w:r w:rsidRPr="00D12419">
        <w:rPr>
          <w:rFonts w:ascii="Times New Roman CYR" w:hAnsi="Times New Roman CYR" w:cs="Times New Roman CYR"/>
        </w:rPr>
        <w:t>, уплату обязательных платежей в связи с поставкой Товара, расходы на его гарантийное обслуживание.</w:t>
      </w:r>
    </w:p>
    <w:p w14:paraId="22D40F5C" w14:textId="08DF5C6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 w:name="sub_1023"/>
      <w:bookmarkEnd w:id="0"/>
      <w:r w:rsidRPr="00D12419">
        <w:rPr>
          <w:rFonts w:ascii="Times New Roman CYR" w:hAnsi="Times New Roman CYR" w:cs="Times New Roman CYR"/>
        </w:rPr>
        <w:t xml:space="preserve">2.3. Оплата Товара производится </w:t>
      </w:r>
      <w:r w:rsidR="003952F5">
        <w:rPr>
          <w:rFonts w:ascii="Times New Roman CYR" w:hAnsi="Times New Roman CYR" w:cs="Times New Roman CYR"/>
        </w:rPr>
        <w:t>Покупателем</w:t>
      </w:r>
      <w:r w:rsidRPr="00D12419">
        <w:rPr>
          <w:rFonts w:ascii="Times New Roman CYR" w:hAnsi="Times New Roman CYR" w:cs="Times New Roman CYR"/>
        </w:rPr>
        <w:t xml:space="preserve"> единовременным платежом в безналичной форме путем 100% постоплаты в течение 7 (семи) рабочих дней после приемки Товара на основании выставленного Поставщиком счета и подписанной Сторонами товарной накладной (по форме ТОРГ-12) </w:t>
      </w:r>
      <w:r w:rsidR="00E66BFE" w:rsidRPr="00460C36">
        <w:t xml:space="preserve">или </w:t>
      </w:r>
      <w:r w:rsidR="00E66BFE">
        <w:t>у</w:t>
      </w:r>
      <w:r w:rsidR="00E66BFE" w:rsidRPr="00460C36">
        <w:t>ниверсального передаточного документа (</w:t>
      </w:r>
      <w:r w:rsidR="00E66BFE">
        <w:t xml:space="preserve">далее – </w:t>
      </w:r>
      <w:r w:rsidR="00E66BFE" w:rsidRPr="00460C36">
        <w:t>УПД)</w:t>
      </w:r>
      <w:r w:rsidR="00E66BFE">
        <w:t>,</w:t>
      </w:r>
      <w:r w:rsidR="00E66BFE" w:rsidRPr="00435F39">
        <w:t xml:space="preserve"> путем перечисления денежных средств на расчетный счет Поставщика.</w:t>
      </w:r>
    </w:p>
    <w:p w14:paraId="0AD08489" w14:textId="77777777" w:rsidR="00B45614" w:rsidRPr="00D12419" w:rsidRDefault="00B45614" w:rsidP="0078183E">
      <w:pPr>
        <w:widowControl w:val="0"/>
        <w:autoSpaceDE w:val="0"/>
        <w:autoSpaceDN w:val="0"/>
        <w:adjustRightInd w:val="0"/>
        <w:spacing w:before="120" w:after="120"/>
        <w:ind w:firstLine="720"/>
        <w:jc w:val="center"/>
        <w:outlineLvl w:val="0"/>
        <w:rPr>
          <w:rFonts w:ascii="Times New Roman CYR" w:hAnsi="Times New Roman CYR" w:cs="Times New Roman CYR"/>
          <w:b/>
          <w:bCs/>
          <w:color w:val="26282F"/>
        </w:rPr>
      </w:pPr>
      <w:bookmarkStart w:id="2" w:name="sub_1300"/>
      <w:bookmarkEnd w:id="1"/>
      <w:r w:rsidRPr="00D12419">
        <w:rPr>
          <w:rFonts w:ascii="Times New Roman CYR" w:hAnsi="Times New Roman CYR" w:cs="Times New Roman CYR"/>
          <w:b/>
          <w:bCs/>
          <w:color w:val="26282F"/>
        </w:rPr>
        <w:t>3. Порядок поставки и приемки Товара</w:t>
      </w:r>
    </w:p>
    <w:p w14:paraId="7C7932B0" w14:textId="76F4D566"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3" w:name="sub_1031"/>
      <w:bookmarkEnd w:id="2"/>
      <w:r w:rsidRPr="00D12419">
        <w:rPr>
          <w:rFonts w:ascii="Times New Roman CYR" w:hAnsi="Times New Roman CYR" w:cs="Times New Roman CYR"/>
        </w:rPr>
        <w:t xml:space="preserve">3.1. Поставка Товара осуществляется </w:t>
      </w:r>
      <w:r w:rsidRPr="00D12419">
        <w:t xml:space="preserve">в течение </w:t>
      </w:r>
      <w:r w:rsidR="009E031B">
        <w:t>30</w:t>
      </w:r>
      <w:r w:rsidRPr="00D12419">
        <w:t xml:space="preserve"> </w:t>
      </w:r>
      <w:r w:rsidR="009E031B">
        <w:t>календарных</w:t>
      </w:r>
      <w:r w:rsidRPr="00D12419">
        <w:t xml:space="preserve"> дней с даты заключения договора.</w:t>
      </w:r>
    </w:p>
    <w:p w14:paraId="31DBAB06" w14:textId="29CA0B45" w:rsidR="00E66BFE" w:rsidRPr="00066A33" w:rsidRDefault="00E66BFE" w:rsidP="00E66BFE">
      <w:pPr>
        <w:widowControl w:val="0"/>
        <w:autoSpaceDE w:val="0"/>
        <w:autoSpaceDN w:val="0"/>
        <w:adjustRightInd w:val="0"/>
        <w:ind w:firstLine="720"/>
        <w:jc w:val="both"/>
        <w:rPr>
          <w:b/>
        </w:rPr>
      </w:pPr>
      <w:bookmarkStart w:id="4" w:name="sub_1035"/>
      <w:bookmarkEnd w:id="3"/>
      <w:r>
        <w:rPr>
          <w:rFonts w:ascii="Times New Roman CYR" w:hAnsi="Times New Roman CYR" w:cs="Times New Roman CYR"/>
        </w:rPr>
        <w:t xml:space="preserve">3.2. </w:t>
      </w:r>
      <w:r w:rsidRPr="00F72F30">
        <w:rPr>
          <w:rFonts w:ascii="Times New Roman CYR" w:hAnsi="Times New Roman CYR" w:cs="Times New Roman CYR"/>
        </w:rPr>
        <w:t>Поставщик уведомляет Покупателя о готовности Товара к поставке по электронной почте не менее чем за 2 (два) рабочих дня до даты отгрузки</w:t>
      </w:r>
      <w:r>
        <w:rPr>
          <w:rFonts w:ascii="Times New Roman CYR" w:hAnsi="Times New Roman CYR" w:cs="Times New Roman CYR"/>
        </w:rPr>
        <w:t xml:space="preserve"> и </w:t>
      </w:r>
      <w:r w:rsidRPr="00D12419">
        <w:rPr>
          <w:rFonts w:ascii="Times New Roman CYR" w:hAnsi="Times New Roman CYR" w:cs="Times New Roman CYR"/>
        </w:rPr>
        <w:t>доставляет Товар</w:t>
      </w:r>
      <w:r w:rsidRPr="00477561">
        <w:t xml:space="preserve"> </w:t>
      </w:r>
      <w:r w:rsidRPr="00D12419">
        <w:rPr>
          <w:rFonts w:ascii="Times New Roman CYR" w:hAnsi="Times New Roman CYR" w:cs="Times New Roman CYR"/>
        </w:rPr>
        <w:lastRenderedPageBreak/>
        <w:t>по адресу</w:t>
      </w:r>
      <w:r>
        <w:rPr>
          <w:rFonts w:ascii="Times New Roman CYR" w:hAnsi="Times New Roman CYR" w:cs="Times New Roman CYR"/>
        </w:rPr>
        <w:t>:</w:t>
      </w:r>
      <w:r w:rsidRPr="00D12419">
        <w:rPr>
          <w:rFonts w:ascii="Times New Roman CYR" w:hAnsi="Times New Roman CYR" w:cs="Times New Roman CYR"/>
        </w:rPr>
        <w:t xml:space="preserve"> </w:t>
      </w:r>
      <w:r w:rsidRPr="00D12419">
        <w:rPr>
          <w:rFonts w:ascii="Times New Roman CYR" w:hAnsi="Times New Roman CYR" w:cs="Times New Roman CYR"/>
          <w:b/>
        </w:rPr>
        <w:t>6593</w:t>
      </w:r>
      <w:r>
        <w:rPr>
          <w:rFonts w:ascii="Times New Roman CYR" w:hAnsi="Times New Roman CYR" w:cs="Times New Roman CYR"/>
          <w:b/>
        </w:rPr>
        <w:t>00</w:t>
      </w:r>
      <w:r w:rsidRPr="00D12419">
        <w:rPr>
          <w:rFonts w:ascii="Times New Roman CYR" w:hAnsi="Times New Roman CYR" w:cs="Times New Roman CYR"/>
          <w:b/>
        </w:rPr>
        <w:t xml:space="preserve">, Россия, Алтайский край, г. Бийск, ул. Социалистическая, д. 1, </w:t>
      </w:r>
      <w:r>
        <w:rPr>
          <w:rFonts w:ascii="Times New Roman CYR" w:hAnsi="Times New Roman CYR" w:cs="Times New Roman CYR"/>
          <w:b/>
        </w:rPr>
        <w:t xml:space="preserve">(грузополучатель: </w:t>
      </w:r>
      <w:r w:rsidRPr="00D12419">
        <w:rPr>
          <w:rFonts w:ascii="Times New Roman CYR" w:hAnsi="Times New Roman CYR" w:cs="Times New Roman CYR"/>
          <w:b/>
        </w:rPr>
        <w:t>АО «ФНПЦ «Алтай»</w:t>
      </w:r>
      <w:r>
        <w:rPr>
          <w:rFonts w:ascii="Times New Roman CYR" w:hAnsi="Times New Roman CYR" w:cs="Times New Roman CYR"/>
          <w:b/>
        </w:rPr>
        <w:t>)</w:t>
      </w:r>
      <w:r w:rsidRPr="00D12419">
        <w:rPr>
          <w:rFonts w:ascii="Times New Roman CYR" w:hAnsi="Times New Roman CYR" w:cs="Times New Roman CYR"/>
        </w:rPr>
        <w:t xml:space="preserve">. Поставщик </w:t>
      </w:r>
      <w:r>
        <w:rPr>
          <w:rFonts w:ascii="Times New Roman CYR" w:hAnsi="Times New Roman CYR" w:cs="Times New Roman CYR"/>
        </w:rPr>
        <w:t xml:space="preserve">осуществляет доставку </w:t>
      </w:r>
      <w:r w:rsidRPr="00DD15C6">
        <w:t>Товар</w:t>
      </w:r>
      <w:r>
        <w:t>а</w:t>
      </w:r>
      <w:r w:rsidRPr="00DD15C6">
        <w:t xml:space="preserve"> Покупателю автомобильным транспортом. </w:t>
      </w:r>
      <w:r w:rsidRPr="00C124DC">
        <w:t xml:space="preserve">Поставщик вправе самостоятельно определять грузоперевозчика, а также маршрут перевозки. Привлечение третьих лиц к исполнению обязательства по доставке не освобождает Поставщика от ответственности перед Покупателем за своевременность </w:t>
      </w:r>
      <w:r>
        <w:t xml:space="preserve">доставки </w:t>
      </w:r>
      <w:r w:rsidRPr="00C124DC">
        <w:t>и сохранность Товара</w:t>
      </w:r>
      <w:r>
        <w:t>.</w:t>
      </w:r>
      <w:r w:rsidRPr="000F5A8D">
        <w:rPr>
          <w:b/>
        </w:rPr>
        <w:t xml:space="preserve"> </w:t>
      </w:r>
    </w:p>
    <w:p w14:paraId="218CED1B" w14:textId="62C39DFB"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3.</w:t>
      </w:r>
      <w:r w:rsidR="00C15A12">
        <w:rPr>
          <w:rFonts w:ascii="Times New Roman CYR" w:hAnsi="Times New Roman CYR" w:cs="Times New Roman CYR"/>
        </w:rPr>
        <w:t>3</w:t>
      </w:r>
      <w:r w:rsidRPr="00D12419">
        <w:rPr>
          <w:rFonts w:ascii="Times New Roman CYR" w:hAnsi="Times New Roman CYR" w:cs="Times New Roman CYR"/>
        </w:rPr>
        <w:t>. Поставщик считается исполнившим обязанность по поставке Товара в момент подписания Сторонами товарной накладной (по форме ТОРГ-12)</w:t>
      </w:r>
      <w:r w:rsidR="00E66BFE">
        <w:rPr>
          <w:rFonts w:ascii="Times New Roman CYR" w:hAnsi="Times New Roman CYR" w:cs="Times New Roman CYR"/>
        </w:rPr>
        <w:t xml:space="preserve"> или УПД</w:t>
      </w:r>
      <w:r w:rsidRPr="00D12419">
        <w:rPr>
          <w:rFonts w:ascii="Times New Roman CYR" w:hAnsi="Times New Roman CYR" w:cs="Times New Roman CYR"/>
        </w:rPr>
        <w:t xml:space="preserve">. </w:t>
      </w:r>
    </w:p>
    <w:p w14:paraId="3670FC1A" w14:textId="17468CEB"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5" w:name="sub_1036"/>
      <w:bookmarkEnd w:id="4"/>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 xml:space="preserve">. Одновременно с Товаром Поставщик обязан передать </w:t>
      </w:r>
      <w:r w:rsidR="003952F5">
        <w:rPr>
          <w:rFonts w:ascii="Times New Roman CYR" w:hAnsi="Times New Roman CYR" w:cs="Times New Roman CYR"/>
        </w:rPr>
        <w:t>Покупателю</w:t>
      </w:r>
      <w:r w:rsidRPr="00D12419">
        <w:rPr>
          <w:rFonts w:ascii="Times New Roman CYR" w:hAnsi="Times New Roman CYR" w:cs="Times New Roman CYR"/>
        </w:rPr>
        <w:t xml:space="preserve"> без взимания какой-либо платы следующие документы:</w:t>
      </w:r>
    </w:p>
    <w:p w14:paraId="170CFAEE" w14:textId="0B5FD1A1" w:rsidR="00B45614" w:rsidRPr="00D12419" w:rsidRDefault="00B45614" w:rsidP="00A4294E">
      <w:pPr>
        <w:widowControl w:val="0"/>
        <w:autoSpaceDE w:val="0"/>
        <w:autoSpaceDN w:val="0"/>
        <w:adjustRightInd w:val="0"/>
        <w:ind w:firstLine="720"/>
        <w:jc w:val="both"/>
        <w:rPr>
          <w:rFonts w:ascii="Times New Roman CYR" w:hAnsi="Times New Roman CYR" w:cs="Times New Roman CYR"/>
        </w:rPr>
      </w:pPr>
      <w:bookmarkStart w:id="6" w:name="sub_1361"/>
      <w:bookmarkEnd w:id="5"/>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 xml:space="preserve">.1. Подписанную со своей стороны товарную накладную (по форме ТОРГ-12 минимум в </w:t>
      </w:r>
      <w:r w:rsidR="009E7C28">
        <w:rPr>
          <w:rFonts w:ascii="Times New Roman CYR" w:hAnsi="Times New Roman CYR" w:cs="Times New Roman CYR"/>
        </w:rPr>
        <w:t>двух</w:t>
      </w:r>
      <w:r w:rsidRPr="00D12419">
        <w:rPr>
          <w:rFonts w:ascii="Times New Roman CYR" w:hAnsi="Times New Roman CYR" w:cs="Times New Roman CYR"/>
        </w:rPr>
        <w:t xml:space="preserve"> экземплярах)</w:t>
      </w:r>
      <w:r w:rsidR="00E66BFE">
        <w:rPr>
          <w:rFonts w:ascii="Times New Roman CYR" w:hAnsi="Times New Roman CYR" w:cs="Times New Roman CYR"/>
        </w:rPr>
        <w:t xml:space="preserve"> или УПД</w:t>
      </w:r>
      <w:r w:rsidRPr="00D12419">
        <w:rPr>
          <w:rFonts w:ascii="Times New Roman CYR" w:hAnsi="Times New Roman CYR" w:cs="Times New Roman CYR"/>
        </w:rPr>
        <w:t>.</w:t>
      </w:r>
      <w:bookmarkStart w:id="7" w:name="sub_1362"/>
      <w:bookmarkEnd w:id="6"/>
    </w:p>
    <w:p w14:paraId="68033DF2" w14:textId="10D9A780"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8" w:name="sub_1363"/>
      <w:bookmarkEnd w:id="7"/>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2</w:t>
      </w:r>
      <w:r w:rsidRPr="00D12419">
        <w:rPr>
          <w:rFonts w:ascii="Times New Roman CYR" w:hAnsi="Times New Roman CYR" w:cs="Times New Roman CYR"/>
        </w:rPr>
        <w:t>. Транспортные документы (транспортная накладная и т.п.).</w:t>
      </w:r>
    </w:p>
    <w:p w14:paraId="5F6C63AC" w14:textId="37A68A1C" w:rsidR="00B45614" w:rsidRPr="00D12419" w:rsidRDefault="00B45614" w:rsidP="00E66BFE">
      <w:pPr>
        <w:widowControl w:val="0"/>
        <w:autoSpaceDE w:val="0"/>
        <w:autoSpaceDN w:val="0"/>
        <w:adjustRightInd w:val="0"/>
        <w:ind w:firstLine="720"/>
        <w:jc w:val="both"/>
        <w:rPr>
          <w:rFonts w:ascii="Times New Roman CYR" w:hAnsi="Times New Roman CYR" w:cs="Times New Roman CYR"/>
        </w:rPr>
      </w:pPr>
      <w:bookmarkStart w:id="9" w:name="sub_1364"/>
      <w:bookmarkEnd w:id="8"/>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3</w:t>
      </w:r>
      <w:r w:rsidRPr="00D12419">
        <w:rPr>
          <w:rFonts w:ascii="Times New Roman CYR" w:hAnsi="Times New Roman CYR" w:cs="Times New Roman CYR"/>
        </w:rPr>
        <w:t>. Счет на оплату Товара.</w:t>
      </w:r>
    </w:p>
    <w:p w14:paraId="5C38B9DD" w14:textId="141835DA"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0" w:name="sub_1365"/>
      <w:bookmarkEnd w:id="9"/>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4</w:t>
      </w:r>
      <w:r w:rsidRPr="00D12419">
        <w:rPr>
          <w:rFonts w:ascii="Times New Roman CYR" w:hAnsi="Times New Roman CYR" w:cs="Times New Roman CYR"/>
        </w:rPr>
        <w:t>. Техническую документацию на Товар.</w:t>
      </w:r>
    </w:p>
    <w:p w14:paraId="073F4135" w14:textId="672E615D"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1" w:name="sub_1366"/>
      <w:bookmarkEnd w:id="10"/>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5</w:t>
      </w:r>
      <w:r w:rsidRPr="00D12419">
        <w:rPr>
          <w:rFonts w:ascii="Times New Roman CYR" w:hAnsi="Times New Roman CYR" w:cs="Times New Roman CYR"/>
        </w:rPr>
        <w:t>. Документы о качестве Товара в составе паспорта качества, сертификатов</w:t>
      </w:r>
      <w:r w:rsidR="00125E55">
        <w:rPr>
          <w:rFonts w:ascii="Times New Roman CYR" w:hAnsi="Times New Roman CYR" w:cs="Times New Roman CYR"/>
        </w:rPr>
        <w:t xml:space="preserve"> соответствия</w:t>
      </w:r>
      <w:r w:rsidRPr="00D12419">
        <w:rPr>
          <w:rFonts w:ascii="Times New Roman CYR" w:hAnsi="Times New Roman CYR" w:cs="Times New Roman CYR"/>
        </w:rPr>
        <w:t>.</w:t>
      </w:r>
    </w:p>
    <w:p w14:paraId="20B553A4" w14:textId="0E976FF9"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2" w:name="sub_1367"/>
      <w:bookmarkEnd w:id="11"/>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6</w:t>
      </w:r>
      <w:r w:rsidRPr="00D12419">
        <w:rPr>
          <w:rFonts w:ascii="Times New Roman CYR" w:hAnsi="Times New Roman CYR" w:cs="Times New Roman CYR"/>
        </w:rPr>
        <w:t>. Документы о гарантии и последующем обслуживании Товара.</w:t>
      </w:r>
    </w:p>
    <w:p w14:paraId="675675B2" w14:textId="7AA9EBE0"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3" w:name="sub_1368"/>
      <w:bookmarkEnd w:id="12"/>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7</w:t>
      </w:r>
      <w:r w:rsidRPr="00D12419">
        <w:rPr>
          <w:rFonts w:ascii="Times New Roman CYR" w:hAnsi="Times New Roman CYR" w:cs="Times New Roman CYR"/>
        </w:rPr>
        <w:t>. Сертификат СТ-1 или декларацию о происхождении товара.</w:t>
      </w:r>
    </w:p>
    <w:bookmarkEnd w:id="13"/>
    <w:p w14:paraId="7AEE1390" w14:textId="75335587" w:rsidR="00B45614" w:rsidRPr="00D12419" w:rsidRDefault="00E66BFE" w:rsidP="00B45614">
      <w:pPr>
        <w:widowControl w:val="0"/>
        <w:autoSpaceDE w:val="0"/>
        <w:autoSpaceDN w:val="0"/>
        <w:adjustRightInd w:val="0"/>
        <w:ind w:firstLine="720"/>
        <w:jc w:val="both"/>
        <w:rPr>
          <w:rFonts w:ascii="Times New Roman CYR" w:hAnsi="Times New Roman CYR" w:cs="Times New Roman CYR"/>
        </w:rPr>
      </w:pPr>
      <w:r w:rsidRPr="00E66BFE">
        <w:rPr>
          <w:rFonts w:ascii="Times New Roman CYR" w:hAnsi="Times New Roman CYR" w:cs="Times New Roman CYR"/>
        </w:rPr>
        <w:t>При непредоставлении указанных в настоящем пункте документов Покупатель вправе приостановить приемку Товара и назначить Поставщику срок для предоставления документов, но не менее 3 (трех) рабочих дней.</w:t>
      </w:r>
    </w:p>
    <w:p w14:paraId="1A717CB7" w14:textId="7846147F" w:rsidR="00B45614" w:rsidRPr="006C37F9" w:rsidRDefault="00B45614" w:rsidP="00B45614">
      <w:pPr>
        <w:widowControl w:val="0"/>
        <w:autoSpaceDE w:val="0"/>
        <w:autoSpaceDN w:val="0"/>
        <w:adjustRightInd w:val="0"/>
        <w:ind w:firstLine="720"/>
        <w:jc w:val="both"/>
        <w:rPr>
          <w:rFonts w:ascii="Times New Roman CYR" w:hAnsi="Times New Roman CYR" w:cs="Times New Roman CYR"/>
        </w:rPr>
      </w:pPr>
      <w:bookmarkStart w:id="14" w:name="sub_1037"/>
      <w:r w:rsidRPr="006C37F9">
        <w:rPr>
          <w:rFonts w:ascii="Times New Roman CYR" w:hAnsi="Times New Roman CYR" w:cs="Times New Roman CYR"/>
        </w:rPr>
        <w:t>3.</w:t>
      </w:r>
      <w:r w:rsidR="00C15A12">
        <w:rPr>
          <w:rFonts w:ascii="Times New Roman CYR" w:hAnsi="Times New Roman CYR" w:cs="Times New Roman CYR"/>
        </w:rPr>
        <w:t>5</w:t>
      </w:r>
      <w:r w:rsidRPr="006C37F9">
        <w:rPr>
          <w:rFonts w:ascii="Times New Roman CYR" w:hAnsi="Times New Roman CYR" w:cs="Times New Roman CYR"/>
        </w:rPr>
        <w:t>. Тара и упаковка Товара должны обеспечивать сохранность Товара</w:t>
      </w:r>
      <w:bookmarkEnd w:id="14"/>
      <w:r w:rsidRPr="006C37F9">
        <w:rPr>
          <w:rFonts w:ascii="Times New Roman CYR" w:hAnsi="Times New Roman CYR" w:cs="Times New Roman CYR"/>
        </w:rPr>
        <w:t xml:space="preserve">. </w:t>
      </w:r>
    </w:p>
    <w:p w14:paraId="0ECA46A2" w14:textId="432E8968"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5" w:name="sub_1038"/>
      <w:r w:rsidRPr="00D12419">
        <w:rPr>
          <w:rFonts w:ascii="Times New Roman CYR" w:hAnsi="Times New Roman CYR" w:cs="Times New Roman CYR"/>
        </w:rPr>
        <w:t>3.</w:t>
      </w:r>
      <w:r w:rsidR="00C15A12">
        <w:rPr>
          <w:rFonts w:ascii="Times New Roman CYR" w:hAnsi="Times New Roman CYR" w:cs="Times New Roman CYR"/>
        </w:rPr>
        <w:t>6</w:t>
      </w:r>
      <w:r w:rsidRPr="00D12419">
        <w:rPr>
          <w:rFonts w:ascii="Times New Roman CYR" w:hAnsi="Times New Roman CYR" w:cs="Times New Roman CYR"/>
        </w:rPr>
        <w:t>. При приемке Товара проверяется целостность упаковки каждого грузового места и соответствие количества грузовых мест сведениям, указанным в товарной накладной (по форме ТОРГ-12)</w:t>
      </w:r>
      <w:r w:rsidR="007B086E" w:rsidRPr="007B086E">
        <w:rPr>
          <w:rFonts w:ascii="Times New Roman CYR" w:hAnsi="Times New Roman CYR" w:cs="Times New Roman CYR"/>
        </w:rPr>
        <w:t xml:space="preserve"> </w:t>
      </w:r>
      <w:r w:rsidR="007B086E">
        <w:rPr>
          <w:rFonts w:ascii="Times New Roman CYR" w:hAnsi="Times New Roman CYR" w:cs="Times New Roman CYR"/>
        </w:rPr>
        <w:t>или УПД</w:t>
      </w:r>
      <w:r w:rsidRPr="00D12419">
        <w:rPr>
          <w:rFonts w:ascii="Times New Roman CYR" w:hAnsi="Times New Roman CYR" w:cs="Times New Roman CYR"/>
        </w:rPr>
        <w:t xml:space="preserve">. </w:t>
      </w:r>
      <w:bookmarkStart w:id="16" w:name="sub_1039"/>
      <w:bookmarkEnd w:id="15"/>
      <w:r>
        <w:rPr>
          <w:rFonts w:ascii="Times New Roman CYR" w:hAnsi="Times New Roman CYR" w:cs="Times New Roman CYR"/>
        </w:rPr>
        <w:t>Проводится о</w:t>
      </w:r>
      <w:r w:rsidRPr="00D12419">
        <w:rPr>
          <w:rFonts w:ascii="Times New Roman CYR" w:hAnsi="Times New Roman CYR" w:cs="Times New Roman CYR"/>
        </w:rPr>
        <w:t>смотр Товара, проверк</w:t>
      </w:r>
      <w:r>
        <w:rPr>
          <w:rFonts w:ascii="Times New Roman CYR" w:hAnsi="Times New Roman CYR" w:cs="Times New Roman CYR"/>
        </w:rPr>
        <w:t>а</w:t>
      </w:r>
      <w:r w:rsidRPr="00D12419">
        <w:rPr>
          <w:rFonts w:ascii="Times New Roman CYR" w:hAnsi="Times New Roman CYR" w:cs="Times New Roman CYR"/>
        </w:rPr>
        <w:t xml:space="preserve"> его соответствия условиям Договора, а также провер</w:t>
      </w:r>
      <w:r>
        <w:rPr>
          <w:rFonts w:ascii="Times New Roman CYR" w:hAnsi="Times New Roman CYR" w:cs="Times New Roman CYR"/>
        </w:rPr>
        <w:t>яется</w:t>
      </w:r>
      <w:r w:rsidRPr="00D12419">
        <w:rPr>
          <w:rFonts w:ascii="Times New Roman CYR" w:hAnsi="Times New Roman CYR" w:cs="Times New Roman CYR"/>
        </w:rPr>
        <w:t xml:space="preserve"> соответствие Товара сведениям, указанным в сопроводительных документах. Если по итогам осмотра Товар и сопроводительные документы признаны </w:t>
      </w:r>
      <w:r w:rsidR="003952F5">
        <w:rPr>
          <w:rFonts w:ascii="Times New Roman CYR" w:hAnsi="Times New Roman CYR" w:cs="Times New Roman CYR"/>
        </w:rPr>
        <w:t>Покупателем</w:t>
      </w:r>
      <w:r w:rsidRPr="00D12419">
        <w:rPr>
          <w:rFonts w:ascii="Times New Roman CYR" w:hAnsi="Times New Roman CYR" w:cs="Times New Roman CYR"/>
        </w:rPr>
        <w:t xml:space="preserve"> соответствующими Договору, </w:t>
      </w:r>
      <w:r w:rsidR="003952F5">
        <w:rPr>
          <w:rFonts w:ascii="Times New Roman CYR" w:hAnsi="Times New Roman CYR" w:cs="Times New Roman CYR"/>
        </w:rPr>
        <w:t>Покупатель</w:t>
      </w:r>
      <w:r w:rsidRPr="00D12419">
        <w:rPr>
          <w:rFonts w:ascii="Times New Roman CYR" w:hAnsi="Times New Roman CYR" w:cs="Times New Roman CYR"/>
        </w:rPr>
        <w:t xml:space="preserve"> обязуется подписать товарную накладную (по форме ТОРГ-12) </w:t>
      </w:r>
      <w:r w:rsidR="007B086E">
        <w:rPr>
          <w:rFonts w:ascii="Times New Roman CYR" w:hAnsi="Times New Roman CYR" w:cs="Times New Roman CYR"/>
        </w:rPr>
        <w:t>или УПД</w:t>
      </w:r>
      <w:r w:rsidR="007B086E" w:rsidRPr="00D12419">
        <w:rPr>
          <w:rFonts w:ascii="Times New Roman CYR" w:hAnsi="Times New Roman CYR" w:cs="Times New Roman CYR"/>
        </w:rPr>
        <w:t xml:space="preserve"> </w:t>
      </w:r>
      <w:r w:rsidRPr="00D12419">
        <w:rPr>
          <w:rFonts w:ascii="Times New Roman CYR" w:hAnsi="Times New Roman CYR" w:cs="Times New Roman CYR"/>
        </w:rPr>
        <w:t>в двух экземплярах и направить один подписанный экземпляр в адрес Поставщика. Предусмотренная в настоящем пункте процедура осуществляется в отношении каждой партии Товара.</w:t>
      </w:r>
    </w:p>
    <w:p w14:paraId="23BB3251" w14:textId="3F0BCE65"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7" w:name="sub_1315"/>
      <w:bookmarkEnd w:id="16"/>
      <w:r w:rsidRPr="00D12419">
        <w:rPr>
          <w:rFonts w:ascii="Times New Roman CYR" w:hAnsi="Times New Roman CYR" w:cs="Times New Roman CYR"/>
        </w:rPr>
        <w:t>3.</w:t>
      </w:r>
      <w:r w:rsidR="007B086E">
        <w:rPr>
          <w:rFonts w:ascii="Times New Roman CYR" w:hAnsi="Times New Roman CYR" w:cs="Times New Roman CYR"/>
        </w:rPr>
        <w:t>7</w:t>
      </w:r>
      <w:r w:rsidRPr="00D12419">
        <w:rPr>
          <w:rFonts w:ascii="Times New Roman CYR" w:hAnsi="Times New Roman CYR" w:cs="Times New Roman CYR"/>
        </w:rPr>
        <w:t>. Стороны обязуются незамедлительно информировать друг друга о возникновении обстоятельств, затрудняющих или препятствующих исполнению ими обязательств по Договору. Соответствующее Сообщение должно быть направлено другой Стороне не позднее дня, следующего за днем возникновения таких обстоятельств, посредством электронной почты.</w:t>
      </w:r>
    </w:p>
    <w:p w14:paraId="33DD4F95" w14:textId="77777777" w:rsidR="00B45614" w:rsidRPr="00D12419" w:rsidRDefault="00B45614" w:rsidP="00E02DD4">
      <w:pPr>
        <w:widowControl w:val="0"/>
        <w:autoSpaceDE w:val="0"/>
        <w:autoSpaceDN w:val="0"/>
        <w:adjustRightInd w:val="0"/>
        <w:spacing w:before="120" w:after="120"/>
        <w:ind w:firstLine="720"/>
        <w:jc w:val="center"/>
        <w:outlineLvl w:val="0"/>
        <w:rPr>
          <w:rFonts w:ascii="Times New Roman CYR" w:hAnsi="Times New Roman CYR" w:cs="Times New Roman CYR"/>
          <w:b/>
          <w:bCs/>
          <w:color w:val="26282F"/>
        </w:rPr>
      </w:pPr>
      <w:bookmarkStart w:id="18" w:name="sub_1400"/>
      <w:bookmarkEnd w:id="17"/>
      <w:r w:rsidRPr="00D12419">
        <w:rPr>
          <w:rFonts w:ascii="Times New Roman CYR" w:hAnsi="Times New Roman CYR" w:cs="Times New Roman CYR"/>
          <w:b/>
          <w:bCs/>
          <w:color w:val="26282F"/>
        </w:rPr>
        <w:t xml:space="preserve">4. Качество </w:t>
      </w:r>
      <w:r>
        <w:rPr>
          <w:rFonts w:ascii="Times New Roman CYR" w:hAnsi="Times New Roman CYR" w:cs="Times New Roman CYR"/>
          <w:b/>
          <w:bCs/>
          <w:color w:val="26282F"/>
        </w:rPr>
        <w:t xml:space="preserve">и комплектность </w:t>
      </w:r>
      <w:r w:rsidRPr="00D12419">
        <w:rPr>
          <w:rFonts w:ascii="Times New Roman CYR" w:hAnsi="Times New Roman CYR" w:cs="Times New Roman CYR"/>
          <w:b/>
          <w:bCs/>
          <w:color w:val="26282F"/>
        </w:rPr>
        <w:t xml:space="preserve">Товара. </w:t>
      </w:r>
    </w:p>
    <w:bookmarkEnd w:id="18"/>
    <w:p w14:paraId="4C42D9B3" w14:textId="1D768651" w:rsidR="00B45614" w:rsidRPr="00F7417C" w:rsidRDefault="00B45614" w:rsidP="00211992">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4.1</w:t>
      </w:r>
      <w:r w:rsidRPr="00F7417C">
        <w:rPr>
          <w:rFonts w:ascii="Times New Roman CYR" w:hAnsi="Times New Roman CYR" w:cs="Times New Roman CYR"/>
        </w:rPr>
        <w:t>.</w:t>
      </w:r>
      <w:r>
        <w:rPr>
          <w:rFonts w:ascii="Times New Roman CYR" w:hAnsi="Times New Roman CYR" w:cs="Times New Roman CYR"/>
        </w:rPr>
        <w:t xml:space="preserve"> </w:t>
      </w:r>
      <w:r w:rsidRPr="00F7417C">
        <w:rPr>
          <w:rFonts w:ascii="Times New Roman CYR" w:hAnsi="Times New Roman CYR" w:cs="Times New Roman CYR"/>
        </w:rPr>
        <w:t>П</w:t>
      </w:r>
      <w:r w:rsidR="00A22F2E">
        <w:rPr>
          <w:rFonts w:ascii="Times New Roman CYR" w:hAnsi="Times New Roman CYR" w:cs="Times New Roman CYR"/>
        </w:rPr>
        <w:t>риемка</w:t>
      </w:r>
      <w:r w:rsidRPr="00F7417C">
        <w:rPr>
          <w:rFonts w:ascii="Times New Roman CYR" w:hAnsi="Times New Roman CYR" w:cs="Times New Roman CYR"/>
        </w:rPr>
        <w:t xml:space="preserve"> Товара по количеству и качеству, а также ведение претензионной работы должны проводиться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г. № П</w:t>
      </w:r>
      <w:r w:rsidRPr="001B05CC">
        <w:rPr>
          <w:rFonts w:ascii="Times New Roman CYR" w:hAnsi="Times New Roman CYR" w:cs="Times New Roman CYR"/>
        </w:rPr>
        <w:t>-</w:t>
      </w:r>
      <w:r w:rsidRPr="00F7417C">
        <w:rPr>
          <w:rFonts w:ascii="Times New Roman CYR" w:hAnsi="Times New Roman CYR" w:cs="Times New Roman CYR"/>
        </w:rPr>
        <w:t>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г. № П</w:t>
      </w:r>
      <w:r w:rsidRPr="001B05CC">
        <w:rPr>
          <w:rFonts w:ascii="Times New Roman CYR" w:hAnsi="Times New Roman CYR" w:cs="Times New Roman CYR"/>
        </w:rPr>
        <w:t>-</w:t>
      </w:r>
      <w:r w:rsidRPr="00F7417C">
        <w:rPr>
          <w:rFonts w:ascii="Times New Roman CYR" w:hAnsi="Times New Roman CYR" w:cs="Times New Roman CYR"/>
        </w:rPr>
        <w:t>7 с изменениями и дополнениями на дату приемки товара.</w:t>
      </w:r>
    </w:p>
    <w:p w14:paraId="3BA68850" w14:textId="77777777" w:rsidR="00B45614" w:rsidRPr="00F7417C" w:rsidRDefault="00B45614" w:rsidP="00B45614">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4.2. </w:t>
      </w:r>
      <w:r w:rsidRPr="00F7417C">
        <w:rPr>
          <w:rFonts w:ascii="Times New Roman CYR" w:hAnsi="Times New Roman CYR" w:cs="Times New Roman CYR"/>
        </w:rPr>
        <w:t>Поставляемый Товар должен быть новым и ранее не использованным. Не допускается поставка Товара с восстановленными потребительскими свойствами.</w:t>
      </w:r>
    </w:p>
    <w:p w14:paraId="7EC82832" w14:textId="77777777" w:rsidR="00B45614" w:rsidRPr="00F7417C" w:rsidRDefault="00B45614" w:rsidP="00B45614">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4.3. </w:t>
      </w:r>
      <w:r w:rsidRPr="00F7417C">
        <w:rPr>
          <w:rFonts w:ascii="Times New Roman CYR" w:hAnsi="Times New Roman CYR" w:cs="Times New Roman CYR"/>
        </w:rPr>
        <w:t xml:space="preserve">Качество поставляемого по настоящему Договору Товара, должно соответствовать условиям настоящего Договора, требованиям документации изготовителя </w:t>
      </w:r>
      <w:r w:rsidRPr="00F7417C">
        <w:rPr>
          <w:rFonts w:ascii="Times New Roman CYR" w:hAnsi="Times New Roman CYR" w:cs="Times New Roman CYR"/>
        </w:rPr>
        <w:lastRenderedPageBreak/>
        <w:t>Товара, нормативно-технической документации и удостоверяться паспортом качества, сертификатом качества или иным документом, предусмотренным производителем Товара и заверенным оригинальной печатью Поставщика.</w:t>
      </w:r>
    </w:p>
    <w:p w14:paraId="5FBAFCC6" w14:textId="52683967" w:rsidR="00B45614" w:rsidRPr="00F7417C" w:rsidRDefault="00B45614" w:rsidP="00B45614">
      <w:pPr>
        <w:widowControl w:val="0"/>
        <w:autoSpaceDE w:val="0"/>
        <w:autoSpaceDN w:val="0"/>
        <w:adjustRightInd w:val="0"/>
        <w:ind w:firstLine="720"/>
        <w:jc w:val="both"/>
        <w:rPr>
          <w:rFonts w:ascii="Times New Roman CYR" w:hAnsi="Times New Roman CYR" w:cs="Times New Roman CYR"/>
        </w:rPr>
      </w:pPr>
      <w:r w:rsidRPr="00F7417C">
        <w:rPr>
          <w:rFonts w:ascii="Times New Roman CYR" w:hAnsi="Times New Roman CYR" w:cs="Times New Roman CYR"/>
        </w:rPr>
        <w:t>4</w:t>
      </w:r>
      <w:r>
        <w:rPr>
          <w:rFonts w:ascii="Times New Roman CYR" w:hAnsi="Times New Roman CYR" w:cs="Times New Roman CYR"/>
        </w:rPr>
        <w:t>.4</w:t>
      </w:r>
      <w:r w:rsidRPr="00F7417C">
        <w:rPr>
          <w:rFonts w:ascii="Times New Roman CYR" w:hAnsi="Times New Roman CYR" w:cs="Times New Roman CYR"/>
        </w:rPr>
        <w:t>.</w:t>
      </w:r>
      <w:r>
        <w:rPr>
          <w:rFonts w:ascii="Times New Roman CYR" w:hAnsi="Times New Roman CYR" w:cs="Times New Roman CYR"/>
        </w:rPr>
        <w:t xml:space="preserve"> </w:t>
      </w:r>
      <w:r w:rsidRPr="00F7417C">
        <w:rPr>
          <w:rFonts w:ascii="Times New Roman CYR" w:hAnsi="Times New Roman CYR" w:cs="Times New Roman CYR"/>
        </w:rPr>
        <w:t xml:space="preserve">Товар должен иметь сертификаты о соответствии требованиям качества и безопасности (в случае, если Товар подлежит обязательной сертификации). Копии сертификатов и прочих документов, подтверждающих качество и безопасность Товара, в том числе гарантийные талоны на Товар должны быть заверены оригинальной печатью Поставщика и переданы </w:t>
      </w:r>
      <w:r w:rsidR="003952F5">
        <w:rPr>
          <w:rFonts w:ascii="Times New Roman CYR" w:hAnsi="Times New Roman CYR" w:cs="Times New Roman CYR"/>
        </w:rPr>
        <w:t>Покупателю</w:t>
      </w:r>
      <w:r w:rsidRPr="00F7417C">
        <w:rPr>
          <w:rFonts w:ascii="Times New Roman CYR" w:hAnsi="Times New Roman CYR" w:cs="Times New Roman CYR"/>
        </w:rPr>
        <w:t xml:space="preserve"> при передаче Товара.</w:t>
      </w:r>
    </w:p>
    <w:p w14:paraId="23802673" w14:textId="7C303694" w:rsidR="00B45614" w:rsidRPr="00F7417C" w:rsidRDefault="00B45614" w:rsidP="00B45614">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4.</w:t>
      </w:r>
      <w:r w:rsidRPr="00F7417C">
        <w:rPr>
          <w:rFonts w:ascii="Times New Roman CYR" w:hAnsi="Times New Roman CYR" w:cs="Times New Roman CYR"/>
        </w:rPr>
        <w:t>5.</w:t>
      </w:r>
      <w:r>
        <w:rPr>
          <w:rFonts w:ascii="Times New Roman CYR" w:hAnsi="Times New Roman CYR" w:cs="Times New Roman CYR"/>
        </w:rPr>
        <w:t xml:space="preserve"> </w:t>
      </w:r>
      <w:r w:rsidRPr="00F7417C">
        <w:rPr>
          <w:rFonts w:ascii="Times New Roman CYR" w:hAnsi="Times New Roman CYR" w:cs="Times New Roman CYR"/>
        </w:rPr>
        <w:t xml:space="preserve">В случае поставки Товара ненадлежащего качества, а также Товара в ассортименте, количестве, несоответствующем условиям Договора, </w:t>
      </w:r>
      <w:r w:rsidR="003952F5">
        <w:rPr>
          <w:rFonts w:ascii="Times New Roman CYR" w:hAnsi="Times New Roman CYR" w:cs="Times New Roman CYR"/>
        </w:rPr>
        <w:t>Покупатель</w:t>
      </w:r>
      <w:r w:rsidRPr="00F7417C">
        <w:rPr>
          <w:rFonts w:ascii="Times New Roman CYR" w:hAnsi="Times New Roman CYR" w:cs="Times New Roman CYR"/>
        </w:rPr>
        <w:t xml:space="preserve"> вправе по своему выбору:</w:t>
      </w:r>
    </w:p>
    <w:p w14:paraId="064FE08C" w14:textId="77777777" w:rsidR="00B45614" w:rsidRPr="001B05CC"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безвозмездного устранения недостатков Товара;</w:t>
      </w:r>
    </w:p>
    <w:p w14:paraId="41661B5F" w14:textId="77777777" w:rsidR="00B45614" w:rsidRPr="001B05CC"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заменить некачественный Товар;</w:t>
      </w:r>
    </w:p>
    <w:p w14:paraId="0534F46A" w14:textId="77777777" w:rsidR="00B45614" w:rsidRPr="001B05CC"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возмещения расходов на устранение недостатков Товара, произведенных своими силами или силами третьих лиц;</w:t>
      </w:r>
    </w:p>
    <w:p w14:paraId="5B91455F" w14:textId="77777777" w:rsidR="00B45614" w:rsidRPr="001B05CC"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возврата денежных средств, уплаченных за Товар.</w:t>
      </w:r>
    </w:p>
    <w:p w14:paraId="1B7CFF1E" w14:textId="77777777" w:rsidR="00B45614" w:rsidRPr="00D12419"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bookmarkStart w:id="19" w:name="sub_1600"/>
      <w:r w:rsidRPr="00D12419">
        <w:rPr>
          <w:rFonts w:ascii="Times New Roman CYR" w:hAnsi="Times New Roman CYR" w:cs="Times New Roman CYR"/>
          <w:b/>
          <w:bCs/>
          <w:color w:val="26282F"/>
        </w:rPr>
        <w:t>5. Ответственность Сторон</w:t>
      </w:r>
    </w:p>
    <w:bookmarkEnd w:id="19"/>
    <w:p w14:paraId="0EFC2027" w14:textId="22CF3B3E" w:rsidR="00211992" w:rsidRPr="000F5A8D" w:rsidRDefault="00211992" w:rsidP="00211992">
      <w:pPr>
        <w:widowControl w:val="0"/>
        <w:autoSpaceDE w:val="0"/>
        <w:autoSpaceDN w:val="0"/>
        <w:adjustRightInd w:val="0"/>
        <w:ind w:firstLine="720"/>
        <w:jc w:val="both"/>
      </w:pPr>
      <w:r>
        <w:t xml:space="preserve">5.1. </w:t>
      </w:r>
      <w:r w:rsidRPr="000F5A8D">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данным Договором.</w:t>
      </w:r>
    </w:p>
    <w:p w14:paraId="796A380B" w14:textId="3D92D352" w:rsidR="00211992" w:rsidRPr="000F5A8D" w:rsidRDefault="00211992" w:rsidP="00211992">
      <w:pPr>
        <w:widowControl w:val="0"/>
        <w:autoSpaceDE w:val="0"/>
        <w:autoSpaceDN w:val="0"/>
        <w:adjustRightInd w:val="0"/>
        <w:ind w:firstLine="720"/>
        <w:jc w:val="both"/>
      </w:pPr>
      <w:r w:rsidRPr="000F5A8D">
        <w:t>5.2. В случае нарушени</w:t>
      </w:r>
      <w:r w:rsidR="00926230">
        <w:t>я</w:t>
      </w:r>
      <w:r w:rsidRPr="000F5A8D">
        <w:t xml:space="preserve"> Покупателем сроков оплаты Товара,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ключевой </w:t>
      </w:r>
      <w:hyperlink r:id="rId8" w:history="1">
        <w:r w:rsidRPr="000F5A8D">
          <w:t xml:space="preserve">ставки </w:t>
        </w:r>
      </w:hyperlink>
      <w:r w:rsidRPr="000F5A8D">
        <w:t>Центрального банка Российской Федерации исходя из стоимости обязательства, исполнение которого просрочено. Покупатель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7AF4E535" w14:textId="77777777" w:rsidR="00211992" w:rsidRPr="000F5A8D" w:rsidRDefault="00211992" w:rsidP="00211992">
      <w:pPr>
        <w:widowControl w:val="0"/>
        <w:autoSpaceDE w:val="0"/>
        <w:autoSpaceDN w:val="0"/>
        <w:adjustRightInd w:val="0"/>
        <w:ind w:firstLine="720"/>
        <w:jc w:val="both"/>
      </w:pPr>
      <w:r w:rsidRPr="000F5A8D">
        <w:t xml:space="preserve">5.3. В случае просрочки исполнения Поставщиком обязательства, предусмотренного договором, Покупатель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ключевой </w:t>
      </w:r>
      <w:hyperlink r:id="rId9" w:history="1">
        <w:r w:rsidRPr="000F5A8D">
          <w:t>ставки</w:t>
        </w:r>
        <w:r w:rsidRPr="000F5A8D">
          <w:rPr>
            <w:color w:val="000000" w:themeColor="text1"/>
          </w:rPr>
          <w:t xml:space="preserve"> </w:t>
        </w:r>
      </w:hyperlink>
      <w:r w:rsidRPr="000F5A8D">
        <w:t>Центрального банка Российской Федерации исходя из стоимости обязательства, исполнение которого просрочено.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Покупателя.</w:t>
      </w:r>
    </w:p>
    <w:p w14:paraId="200A175E" w14:textId="77777777" w:rsidR="00211992" w:rsidRPr="000F5A8D" w:rsidRDefault="00211992" w:rsidP="00211992">
      <w:pPr>
        <w:widowControl w:val="0"/>
        <w:autoSpaceDE w:val="0"/>
        <w:autoSpaceDN w:val="0"/>
        <w:adjustRightInd w:val="0"/>
        <w:ind w:firstLine="720"/>
        <w:jc w:val="both"/>
      </w:pPr>
      <w:r w:rsidRPr="000F5A8D">
        <w:t xml:space="preserve">5.4. Выплата неустойки и возмещение убытков не освобождает сторону, нарушившую договор, от исполнения своих обязательств.  </w:t>
      </w:r>
    </w:p>
    <w:p w14:paraId="3E2F4764" w14:textId="77777777" w:rsidR="00211992" w:rsidRDefault="00211992" w:rsidP="00211992">
      <w:pPr>
        <w:widowControl w:val="0"/>
        <w:autoSpaceDE w:val="0"/>
        <w:autoSpaceDN w:val="0"/>
        <w:adjustRightInd w:val="0"/>
        <w:ind w:firstLine="720"/>
        <w:jc w:val="both"/>
      </w:pPr>
      <w:r w:rsidRPr="000F5A8D">
        <w:t xml:space="preserve">5.5. </w:t>
      </w:r>
      <w:r w:rsidRPr="00CD793D">
        <w:t xml:space="preserve">Покупатель вправе в одностороннем </w:t>
      </w:r>
      <w:r w:rsidRPr="00D530DE">
        <w:t xml:space="preserve">внесудебном </w:t>
      </w:r>
      <w:r w:rsidRPr="00CD793D">
        <w:t>порядке отказаться от исполнения Договора в случаях, предусмотренных законодательством Российской Федерации, в том числе при существенном нарушении условий Договора Поставщиком. Нарушение Договора Поставщиком предполагается существенным в случаях:</w:t>
      </w:r>
    </w:p>
    <w:p w14:paraId="36D2A3CA" w14:textId="77777777" w:rsidR="00211992" w:rsidRPr="008D1BDD" w:rsidRDefault="00211992" w:rsidP="00211992">
      <w:pPr>
        <w:pStyle w:val="a3"/>
        <w:widowControl w:val="0"/>
        <w:numPr>
          <w:ilvl w:val="0"/>
          <w:numId w:val="5"/>
        </w:numPr>
        <w:autoSpaceDE w:val="0"/>
        <w:autoSpaceDN w:val="0"/>
        <w:adjustRightInd w:val="0"/>
        <w:spacing w:before="0"/>
        <w:ind w:left="284" w:right="0" w:hanging="284"/>
        <w:rPr>
          <w:rFonts w:ascii="Times New Roman" w:hAnsi="Times New Roman"/>
          <w:sz w:val="24"/>
          <w:szCs w:val="24"/>
        </w:rPr>
      </w:pPr>
      <w:r>
        <w:rPr>
          <w:rFonts w:ascii="Times New Roman" w:hAnsi="Times New Roman"/>
          <w:sz w:val="24"/>
          <w:szCs w:val="24"/>
        </w:rPr>
        <w:t>п</w:t>
      </w:r>
      <w:r w:rsidRPr="008D1BDD">
        <w:rPr>
          <w:rFonts w:ascii="Times New Roman" w:hAnsi="Times New Roman"/>
          <w:sz w:val="24"/>
          <w:szCs w:val="24"/>
        </w:rPr>
        <w:t>оставки Товара ненадлежащего качества с недостатками, которые не могут быть устранены в течение 10 (десяти) календарных дней с момента направления рекламации Покупателем;</w:t>
      </w:r>
    </w:p>
    <w:p w14:paraId="49E25BC4" w14:textId="5548033E" w:rsidR="00211992" w:rsidRPr="008D1BDD" w:rsidRDefault="00211992" w:rsidP="00211992">
      <w:pPr>
        <w:pStyle w:val="a3"/>
        <w:widowControl w:val="0"/>
        <w:numPr>
          <w:ilvl w:val="0"/>
          <w:numId w:val="6"/>
        </w:numPr>
        <w:autoSpaceDE w:val="0"/>
        <w:autoSpaceDN w:val="0"/>
        <w:adjustRightInd w:val="0"/>
        <w:spacing w:before="0"/>
        <w:ind w:left="284" w:right="0" w:hanging="284"/>
        <w:rPr>
          <w:rFonts w:ascii="Times New Roman" w:hAnsi="Times New Roman"/>
          <w:sz w:val="24"/>
          <w:szCs w:val="24"/>
        </w:rPr>
      </w:pPr>
      <w:r>
        <w:rPr>
          <w:rFonts w:ascii="Times New Roman" w:hAnsi="Times New Roman"/>
          <w:sz w:val="24"/>
          <w:szCs w:val="24"/>
        </w:rPr>
        <w:t>п</w:t>
      </w:r>
      <w:r w:rsidRPr="008D1BDD">
        <w:rPr>
          <w:rFonts w:ascii="Times New Roman" w:hAnsi="Times New Roman"/>
          <w:sz w:val="24"/>
          <w:szCs w:val="24"/>
        </w:rPr>
        <w:t xml:space="preserve">росрочки поставки Товара в полном объеме на срок более </w:t>
      </w:r>
      <w:r w:rsidR="00DD1967">
        <w:rPr>
          <w:rFonts w:ascii="Times New Roman" w:hAnsi="Times New Roman"/>
          <w:sz w:val="24"/>
          <w:szCs w:val="24"/>
        </w:rPr>
        <w:t>5</w:t>
      </w:r>
      <w:r w:rsidRPr="008D1BDD">
        <w:rPr>
          <w:rFonts w:ascii="Times New Roman" w:hAnsi="Times New Roman"/>
          <w:sz w:val="24"/>
          <w:szCs w:val="24"/>
        </w:rPr>
        <w:t xml:space="preserve"> (</w:t>
      </w:r>
      <w:r w:rsidR="00DD1967">
        <w:rPr>
          <w:rFonts w:ascii="Times New Roman" w:hAnsi="Times New Roman"/>
          <w:sz w:val="24"/>
          <w:szCs w:val="24"/>
        </w:rPr>
        <w:t>п</w:t>
      </w:r>
      <w:r w:rsidRPr="008D1BDD">
        <w:rPr>
          <w:rFonts w:ascii="Times New Roman" w:hAnsi="Times New Roman"/>
          <w:sz w:val="24"/>
          <w:szCs w:val="24"/>
        </w:rPr>
        <w:t xml:space="preserve">яти) </w:t>
      </w:r>
      <w:r w:rsidR="00DD1967">
        <w:rPr>
          <w:rFonts w:ascii="Times New Roman" w:hAnsi="Times New Roman"/>
          <w:sz w:val="24"/>
          <w:szCs w:val="24"/>
        </w:rPr>
        <w:t>рабочих</w:t>
      </w:r>
      <w:r w:rsidRPr="008D1BDD">
        <w:rPr>
          <w:rFonts w:ascii="Times New Roman" w:hAnsi="Times New Roman"/>
          <w:sz w:val="24"/>
          <w:szCs w:val="24"/>
        </w:rPr>
        <w:t xml:space="preserve"> дней от </w:t>
      </w:r>
      <w:r w:rsidRPr="008D1BDD">
        <w:rPr>
          <w:rFonts w:ascii="Times New Roman" w:hAnsi="Times New Roman"/>
          <w:sz w:val="24"/>
          <w:szCs w:val="24"/>
        </w:rPr>
        <w:lastRenderedPageBreak/>
        <w:t>срока, установленного в пункте 3.1 настоящего Договора.</w:t>
      </w:r>
    </w:p>
    <w:p w14:paraId="0BE750D0" w14:textId="1F0D6FF6" w:rsidR="00211992" w:rsidRPr="000F5A8D" w:rsidRDefault="00211992" w:rsidP="00211992">
      <w:pPr>
        <w:widowControl w:val="0"/>
        <w:autoSpaceDE w:val="0"/>
        <w:autoSpaceDN w:val="0"/>
        <w:adjustRightInd w:val="0"/>
        <w:ind w:firstLine="720"/>
        <w:jc w:val="both"/>
      </w:pPr>
      <w:r w:rsidRPr="000F5A8D">
        <w:t xml:space="preserve">5.6. </w:t>
      </w:r>
      <w:r w:rsidRPr="00D530DE">
        <w:t xml:space="preserve">Поставщик вправе в одностороннем внесудебном порядке отказаться от исполнения Договора в случаях, предусмотренных законодательством Российской Федерации, в том числе при существенном нарушении условий Договора Покупателем. Нарушение Договора Покупателем предполагается существенным в случае просрочки оплаты поставленного Товара более чем на </w:t>
      </w:r>
      <w:r w:rsidR="004B3F3A">
        <w:t>5</w:t>
      </w:r>
      <w:r w:rsidRPr="00D530DE">
        <w:t xml:space="preserve"> (</w:t>
      </w:r>
      <w:r w:rsidR="004B3F3A">
        <w:t>пять</w:t>
      </w:r>
      <w:r w:rsidRPr="00D530DE">
        <w:t>) рабочих дней от срока, установленного в пункте 2.3 настоящего Договора</w:t>
      </w:r>
      <w:r w:rsidRPr="000F5A8D">
        <w:t>.</w:t>
      </w:r>
    </w:p>
    <w:p w14:paraId="4413F089" w14:textId="7C4AF697" w:rsidR="00211992" w:rsidRPr="000F5A8D" w:rsidRDefault="00211992" w:rsidP="00211992">
      <w:pPr>
        <w:widowControl w:val="0"/>
        <w:autoSpaceDE w:val="0"/>
        <w:autoSpaceDN w:val="0"/>
        <w:adjustRightInd w:val="0"/>
        <w:ind w:firstLine="720"/>
        <w:jc w:val="both"/>
      </w:pPr>
      <w:r w:rsidRPr="000F5A8D">
        <w:t xml:space="preserve">5.7. Сообщение об одностороннем отказе от исполнения Договора направляется другой Стороне одним из способов, указанных в Договоре. Договор считается расторгнутым через 5 </w:t>
      </w:r>
      <w:r w:rsidR="004B3F3A">
        <w:t xml:space="preserve">(пять) рабочих </w:t>
      </w:r>
      <w:r w:rsidRPr="000F5A8D">
        <w:t>дней с даты надлежащего уведомления.</w:t>
      </w:r>
    </w:p>
    <w:p w14:paraId="20214D9F" w14:textId="4BFFA1B8" w:rsidR="00B45614" w:rsidRPr="00D12419" w:rsidRDefault="00211992" w:rsidP="00211992">
      <w:pPr>
        <w:widowControl w:val="0"/>
        <w:autoSpaceDE w:val="0"/>
        <w:autoSpaceDN w:val="0"/>
        <w:adjustRightInd w:val="0"/>
        <w:ind w:firstLine="720"/>
        <w:jc w:val="both"/>
        <w:rPr>
          <w:rFonts w:ascii="Times New Roman CYR" w:hAnsi="Times New Roman CYR" w:cs="Times New Roman CYR"/>
        </w:rPr>
      </w:pPr>
      <w:r w:rsidRPr="000F5A8D">
        <w:t>5.8.  Расторжение Договора не освобождает Стороны от ответственности по обязательствам до полного проведения ими взаиморасчетов и погашения задолженностей.</w:t>
      </w:r>
    </w:p>
    <w:p w14:paraId="38ABA268" w14:textId="77777777" w:rsidR="00B45614" w:rsidRPr="00D12419"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6. Разрешение споров</w:t>
      </w:r>
    </w:p>
    <w:p w14:paraId="2B823ADC" w14:textId="77777777" w:rsidR="00B45614" w:rsidRPr="00D12419" w:rsidRDefault="00B45614" w:rsidP="00DD1967">
      <w:pPr>
        <w:ind w:firstLine="720"/>
        <w:jc w:val="both"/>
      </w:pPr>
      <w:r w:rsidRPr="00D12419">
        <w:t>6.1.</w:t>
      </w:r>
      <w:r w:rsidRPr="00D12419">
        <w:tab/>
        <w:t xml:space="preserve">При возникновении между Сторонами любых споров в связи с Договором, в том числе вызванных неисполнением или ненадлежащим исполнением Сторонами обязательств по Договору, соблюдение претензионного порядка является обязательным. </w:t>
      </w:r>
    </w:p>
    <w:p w14:paraId="3E18E3E9" w14:textId="77777777" w:rsidR="00B45614" w:rsidRPr="00D12419" w:rsidRDefault="00B45614" w:rsidP="00DD1967">
      <w:pPr>
        <w:ind w:firstLine="720"/>
        <w:jc w:val="both"/>
      </w:pPr>
      <w:r w:rsidRPr="00D12419">
        <w:t>Претензия должна содержать:</w:t>
      </w:r>
    </w:p>
    <w:p w14:paraId="5BEC4140" w14:textId="77777777" w:rsidR="00B45614" w:rsidRPr="00D12419" w:rsidRDefault="00B45614" w:rsidP="00DD1967">
      <w:pPr>
        <w:ind w:firstLine="720"/>
        <w:jc w:val="both"/>
      </w:pPr>
      <w:r w:rsidRPr="00D12419">
        <w:t xml:space="preserve">6.1.1) </w:t>
      </w:r>
      <w:r w:rsidRPr="00D12419">
        <w:tab/>
        <w:t>обоснование претензии;</w:t>
      </w:r>
    </w:p>
    <w:p w14:paraId="11902BC4" w14:textId="77777777" w:rsidR="00B45614" w:rsidRPr="00D12419" w:rsidRDefault="00B45614" w:rsidP="00DD1967">
      <w:pPr>
        <w:ind w:firstLine="720"/>
        <w:jc w:val="both"/>
      </w:pPr>
      <w:r w:rsidRPr="00D12419">
        <w:t xml:space="preserve">6.1.2) </w:t>
      </w:r>
      <w:r w:rsidRPr="00D12419">
        <w:tab/>
        <w:t>соответствующие требования, а при денежном исчислении – их сумму с расчетом по каждому отдельному виду требования (факту нарушения);</w:t>
      </w:r>
    </w:p>
    <w:p w14:paraId="62EBA6D0" w14:textId="77777777" w:rsidR="00B45614" w:rsidRPr="00D12419" w:rsidRDefault="00B45614" w:rsidP="00DD1967">
      <w:pPr>
        <w:ind w:firstLine="720"/>
        <w:jc w:val="both"/>
      </w:pPr>
      <w:r w:rsidRPr="00D12419">
        <w:t xml:space="preserve">6.1.3) </w:t>
      </w:r>
      <w:r w:rsidRPr="00D12419">
        <w:tab/>
        <w:t>почтовый адрес для направления ответа на претензию;</w:t>
      </w:r>
    </w:p>
    <w:p w14:paraId="056B64A4" w14:textId="77777777" w:rsidR="00B45614" w:rsidRPr="00D12419" w:rsidRDefault="00B45614" w:rsidP="00DD1967">
      <w:pPr>
        <w:ind w:firstLine="720"/>
        <w:jc w:val="both"/>
      </w:pPr>
      <w:r w:rsidRPr="00D12419">
        <w:t xml:space="preserve">6.1.4) </w:t>
      </w:r>
      <w:r w:rsidRPr="00D12419">
        <w:tab/>
        <w:t>список прилагаемых документов;</w:t>
      </w:r>
    </w:p>
    <w:p w14:paraId="04008A59" w14:textId="77777777" w:rsidR="00B45614" w:rsidRPr="00D12419" w:rsidRDefault="00B45614" w:rsidP="00DD1967">
      <w:pPr>
        <w:ind w:firstLine="720"/>
        <w:jc w:val="both"/>
      </w:pPr>
      <w:r w:rsidRPr="00D12419">
        <w:t xml:space="preserve">6.1.5) </w:t>
      </w:r>
      <w:r w:rsidRPr="00D12419">
        <w:tab/>
        <w:t>реквизиты счета для перечисления денежных средств (при денежном исчислении предъявленных требований);</w:t>
      </w:r>
    </w:p>
    <w:p w14:paraId="23C83699" w14:textId="77777777" w:rsidR="00B45614" w:rsidRPr="00D12419" w:rsidRDefault="00B45614" w:rsidP="00DD1967">
      <w:pPr>
        <w:ind w:firstLine="720"/>
        <w:jc w:val="both"/>
      </w:pPr>
      <w:r w:rsidRPr="00D12419">
        <w:t xml:space="preserve">6.1.6) </w:t>
      </w:r>
      <w:r w:rsidRPr="00D12419">
        <w:tab/>
        <w:t>дату составления претензии.</w:t>
      </w:r>
    </w:p>
    <w:p w14:paraId="52E3633F" w14:textId="77777777" w:rsidR="00B45614" w:rsidRPr="00D12419" w:rsidRDefault="00B45614" w:rsidP="00DD1967">
      <w:pPr>
        <w:ind w:firstLine="720"/>
        <w:jc w:val="both"/>
      </w:pPr>
      <w:r w:rsidRPr="00D12419">
        <w:t>К претензии должны быть приложены копии документов, подтверждающих обоснованность претензии.</w:t>
      </w:r>
    </w:p>
    <w:p w14:paraId="786355A7" w14:textId="77777777" w:rsidR="00B45614" w:rsidRPr="00D12419" w:rsidRDefault="00B45614" w:rsidP="00DD1967">
      <w:pPr>
        <w:ind w:firstLine="720"/>
        <w:jc w:val="both"/>
      </w:pPr>
      <w:r w:rsidRPr="00D12419">
        <w:t xml:space="preserve">Претензия, оформленная и/или направленная с нарушением требований, установленных настоящим пунктом, возвращается вместе с приложенными документами и указанием причин возврата не позднее 5 (пяти) рабочих дней со дня ее получения. </w:t>
      </w:r>
    </w:p>
    <w:p w14:paraId="15D9EBD8" w14:textId="77777777" w:rsidR="00B45614" w:rsidRPr="00D12419" w:rsidRDefault="00B45614" w:rsidP="00DD1967">
      <w:pPr>
        <w:ind w:firstLine="720"/>
        <w:jc w:val="both"/>
      </w:pPr>
      <w:r w:rsidRPr="00D12419">
        <w:t>6.2. Претензия подлежит рассмотрению Стороной, получившей ее, в течение 5 рабочих дней со дня получения. Письменный ответ на претензию должен быть отправлен Стороне, направившей ее, до истечения указанного срока.</w:t>
      </w:r>
    </w:p>
    <w:p w14:paraId="643980D4" w14:textId="77777777" w:rsidR="00B45614" w:rsidRPr="00D12419" w:rsidRDefault="00B45614" w:rsidP="00DD1967">
      <w:pPr>
        <w:widowControl w:val="0"/>
        <w:autoSpaceDE w:val="0"/>
        <w:autoSpaceDN w:val="0"/>
        <w:adjustRightInd w:val="0"/>
        <w:ind w:firstLine="720"/>
        <w:jc w:val="both"/>
      </w:pPr>
      <w:r w:rsidRPr="00D12419">
        <w:t>6.3. При невозможности разрешения споров при помощи переговоров или в претензионном порядке они подлежат рассмотрению в Арбитражном суде Алтайского края.</w:t>
      </w:r>
    </w:p>
    <w:p w14:paraId="402E95B4" w14:textId="77777777" w:rsidR="00B45614" w:rsidRPr="00D12419" w:rsidRDefault="00B45614" w:rsidP="00C3612F">
      <w:pPr>
        <w:widowControl w:val="0"/>
        <w:autoSpaceDE w:val="0"/>
        <w:autoSpaceDN w:val="0"/>
        <w:adjustRightInd w:val="0"/>
        <w:spacing w:before="120" w:after="120"/>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7. Антикоррупционная оговорка</w:t>
      </w:r>
    </w:p>
    <w:p w14:paraId="5631EB50" w14:textId="77777777" w:rsidR="00B45614" w:rsidRPr="00D12419" w:rsidRDefault="00B45614" w:rsidP="00DD1967">
      <w:pPr>
        <w:ind w:firstLine="720"/>
        <w:jc w:val="both"/>
      </w:pPr>
      <w:r w:rsidRPr="00D12419">
        <w:t>7.1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0A6A537" w14:textId="3817A66A" w:rsidR="00B45614" w:rsidRDefault="00B45614" w:rsidP="00DD1967">
      <w:pPr>
        <w:spacing w:after="240"/>
        <w:ind w:firstLine="720"/>
        <w:jc w:val="both"/>
      </w:pPr>
      <w:r w:rsidRPr="00D12419">
        <w:t xml:space="preserve">7.2 В случае возникновения у Стороны подозрений, что произошло или может произойти нарушение каких-либо положений </w:t>
      </w:r>
      <w:r w:rsidR="0029088B">
        <w:t xml:space="preserve">п. 7.1 </w:t>
      </w:r>
      <w:r w:rsidRPr="00D12419">
        <w:t>настояще</w:t>
      </w:r>
      <w:r w:rsidR="0029088B">
        <w:t>го Договора</w:t>
      </w:r>
      <w:r w:rsidRPr="00D12419">
        <w:t xml:space="preserve">,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w:t>
      </w:r>
      <w:r w:rsidRPr="00D12419">
        <w:lastRenderedPageBreak/>
        <w:t xml:space="preserve">произошло или может произойти нарушение каких-либо положений </w:t>
      </w:r>
      <w:r w:rsidR="0029088B">
        <w:t xml:space="preserve">п. 7.1 </w:t>
      </w:r>
      <w:r w:rsidR="0029088B" w:rsidRPr="00D12419">
        <w:t>настояще</w:t>
      </w:r>
      <w:r w:rsidR="0029088B">
        <w:t>го Договора</w:t>
      </w:r>
      <w:r w:rsidR="0029088B" w:rsidRPr="00D12419">
        <w:t xml:space="preserve"> </w:t>
      </w:r>
      <w:r w:rsidRPr="00D12419">
        <w:t>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получения письменного уведомления, соответствующая Сторона должна подтвердить, что нарушение не произошло или не произойдет, о чем сообщает в письменной форме в течение десяти рабочих дней с даты получения письменного уведомления.</w:t>
      </w:r>
    </w:p>
    <w:p w14:paraId="141CD0A0" w14:textId="77777777" w:rsidR="00B45614" w:rsidRPr="00D12419" w:rsidRDefault="00B45614" w:rsidP="00C3612F">
      <w:pPr>
        <w:widowControl w:val="0"/>
        <w:autoSpaceDE w:val="0"/>
        <w:autoSpaceDN w:val="0"/>
        <w:adjustRightInd w:val="0"/>
        <w:spacing w:before="120" w:after="120"/>
        <w:ind w:firstLine="720"/>
        <w:jc w:val="center"/>
        <w:outlineLvl w:val="0"/>
        <w:rPr>
          <w:rFonts w:ascii="Times New Roman CYR" w:hAnsi="Times New Roman CYR" w:cs="Times New Roman CYR"/>
          <w:b/>
          <w:bCs/>
          <w:color w:val="26282F"/>
        </w:rPr>
      </w:pPr>
      <w:bookmarkStart w:id="20" w:name="sub_1700"/>
      <w:r w:rsidRPr="00D12419">
        <w:rPr>
          <w:rFonts w:ascii="Times New Roman CYR" w:hAnsi="Times New Roman CYR" w:cs="Times New Roman CYR"/>
          <w:b/>
          <w:bCs/>
          <w:color w:val="26282F"/>
        </w:rPr>
        <w:t>8. Заключительные условия</w:t>
      </w:r>
    </w:p>
    <w:p w14:paraId="307C52F5" w14:textId="5EFF4930"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1" w:name="sub_1071"/>
      <w:bookmarkEnd w:id="20"/>
      <w:r w:rsidRPr="00D12419">
        <w:rPr>
          <w:rFonts w:ascii="Times New Roman CYR" w:hAnsi="Times New Roman CYR" w:cs="Times New Roman CYR"/>
        </w:rPr>
        <w:t xml:space="preserve">8.1. Срок действия Договора устанавливается с даты заключения и до </w:t>
      </w:r>
      <w:r w:rsidR="00115EDB">
        <w:rPr>
          <w:rFonts w:ascii="Times New Roman CYR" w:hAnsi="Times New Roman CYR" w:cs="Times New Roman CYR"/>
        </w:rPr>
        <w:t>3</w:t>
      </w:r>
      <w:r w:rsidR="00CA65BE">
        <w:rPr>
          <w:rFonts w:ascii="Times New Roman CYR" w:hAnsi="Times New Roman CYR" w:cs="Times New Roman CYR"/>
        </w:rPr>
        <w:t>1</w:t>
      </w:r>
      <w:r w:rsidR="00A0457F">
        <w:rPr>
          <w:rFonts w:ascii="Times New Roman CYR" w:hAnsi="Times New Roman CYR" w:cs="Times New Roman CYR"/>
        </w:rPr>
        <w:t>.</w:t>
      </w:r>
      <w:r w:rsidR="00CA65BE">
        <w:rPr>
          <w:rFonts w:ascii="Times New Roman CYR" w:hAnsi="Times New Roman CYR" w:cs="Times New Roman CYR"/>
        </w:rPr>
        <w:t>12</w:t>
      </w:r>
      <w:r w:rsidR="00A0457F">
        <w:rPr>
          <w:rFonts w:ascii="Times New Roman CYR" w:hAnsi="Times New Roman CYR" w:cs="Times New Roman CYR"/>
        </w:rPr>
        <w:t>.202</w:t>
      </w:r>
      <w:r w:rsidR="009F57C1">
        <w:rPr>
          <w:rFonts w:ascii="Times New Roman CYR" w:hAnsi="Times New Roman CYR" w:cs="Times New Roman CYR"/>
        </w:rPr>
        <w:t>6</w:t>
      </w:r>
      <w:r w:rsidR="00A0457F">
        <w:rPr>
          <w:rFonts w:ascii="Times New Roman CYR" w:hAnsi="Times New Roman CYR" w:cs="Times New Roman CYR"/>
        </w:rPr>
        <w:t xml:space="preserve"> </w:t>
      </w:r>
      <w:r w:rsidRPr="00D12419">
        <w:rPr>
          <w:rFonts w:ascii="Times New Roman CYR" w:hAnsi="Times New Roman CYR" w:cs="Times New Roman CYR"/>
        </w:rPr>
        <w:t>года включительно. Окончание срока действия Договора не влечет прекращения обязательств Сторон по нему</w:t>
      </w:r>
      <w:r w:rsidR="006B0AB0">
        <w:rPr>
          <w:rFonts w:ascii="Times New Roman CYR" w:hAnsi="Times New Roman CYR" w:cs="Times New Roman CYR"/>
        </w:rPr>
        <w:t>, в том числе</w:t>
      </w:r>
      <w:r w:rsidRPr="00D12419">
        <w:rPr>
          <w:rFonts w:ascii="Times New Roman CYR" w:hAnsi="Times New Roman CYR" w:cs="Times New Roman CYR"/>
        </w:rPr>
        <w:t xml:space="preserve"> в части взаиморасчетов, ответственности и гарантий, которые действуют до полного их выполнения.</w:t>
      </w:r>
    </w:p>
    <w:p w14:paraId="2C875543"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2" w:name="sub_1072"/>
      <w:bookmarkEnd w:id="21"/>
      <w:r w:rsidRPr="00D12419">
        <w:rPr>
          <w:rFonts w:ascii="Times New Roman CYR" w:hAnsi="Times New Roman CYR" w:cs="Times New Roman CYR"/>
        </w:rPr>
        <w:t>8.2. Для взаимодействия при исполнении Договора, в том числе при обмене сообщениями в связи с исполнением Договора, Поставщик назначает следующего представителя:</w:t>
      </w:r>
    </w:p>
    <w:bookmarkEnd w:id="22"/>
    <w:p w14:paraId="5EDEBBC6" w14:textId="730D66EC" w:rsidR="00B45614" w:rsidRPr="00D12419" w:rsidRDefault="006D49F7" w:rsidP="00CA65BE">
      <w:pPr>
        <w:widowControl w:val="0"/>
        <w:autoSpaceDE w:val="0"/>
        <w:autoSpaceDN w:val="0"/>
        <w:adjustRightInd w:val="0"/>
        <w:spacing w:before="120"/>
        <w:ind w:firstLine="720"/>
        <w:jc w:val="both"/>
        <w:rPr>
          <w:rFonts w:ascii="Times New Roman CYR" w:hAnsi="Times New Roman CYR" w:cs="Times New Roman CYR"/>
        </w:rPr>
      </w:pPr>
      <w:r w:rsidRPr="00D12419">
        <w:rPr>
          <w:rFonts w:ascii="Times New Roman CYR" w:hAnsi="Times New Roman CYR" w:cs="Times New Roman CYR"/>
        </w:rPr>
        <w:t>ФИО: _</w:t>
      </w:r>
      <w:r w:rsidR="00B45614" w:rsidRPr="00D12419">
        <w:rPr>
          <w:rFonts w:ascii="Times New Roman CYR" w:hAnsi="Times New Roman CYR" w:cs="Times New Roman CYR"/>
        </w:rPr>
        <w:t>______________________</w:t>
      </w:r>
    </w:p>
    <w:p w14:paraId="21D6879E"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Адрес: _____________</w:t>
      </w:r>
    </w:p>
    <w:p w14:paraId="3E1D6AC0"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Электронная почта: ____________</w:t>
      </w:r>
    </w:p>
    <w:p w14:paraId="099523FE" w14:textId="77777777" w:rsidR="00B45614" w:rsidRPr="00D12419" w:rsidRDefault="00B45614" w:rsidP="00CA65BE">
      <w:pPr>
        <w:widowControl w:val="0"/>
        <w:autoSpaceDE w:val="0"/>
        <w:autoSpaceDN w:val="0"/>
        <w:adjustRightInd w:val="0"/>
        <w:spacing w:after="120"/>
        <w:ind w:firstLine="720"/>
        <w:jc w:val="both"/>
        <w:rPr>
          <w:rFonts w:ascii="Times New Roman CYR" w:hAnsi="Times New Roman CYR" w:cs="Times New Roman CYR"/>
        </w:rPr>
      </w:pPr>
      <w:r w:rsidRPr="00D12419">
        <w:rPr>
          <w:rFonts w:ascii="Times New Roman CYR" w:hAnsi="Times New Roman CYR" w:cs="Times New Roman CYR"/>
        </w:rPr>
        <w:t>Телефон: ____________</w:t>
      </w:r>
    </w:p>
    <w:p w14:paraId="39926B64" w14:textId="59BB4BE3"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3" w:name="sub_1073"/>
      <w:r w:rsidRPr="00D12419">
        <w:rPr>
          <w:rFonts w:ascii="Times New Roman CYR" w:hAnsi="Times New Roman CYR" w:cs="Times New Roman CYR"/>
        </w:rPr>
        <w:t xml:space="preserve">8.3. Для взаимодействия при исполнении Договора, в том числе при обмене сообщениями в связи с исполнением Договора, </w:t>
      </w:r>
      <w:r w:rsidR="003952F5">
        <w:rPr>
          <w:rFonts w:ascii="Times New Roman CYR" w:hAnsi="Times New Roman CYR" w:cs="Times New Roman CYR"/>
        </w:rPr>
        <w:t>Покупатель</w:t>
      </w:r>
      <w:r w:rsidRPr="00D12419">
        <w:rPr>
          <w:rFonts w:ascii="Times New Roman CYR" w:hAnsi="Times New Roman CYR" w:cs="Times New Roman CYR"/>
        </w:rPr>
        <w:t xml:space="preserve"> назначает следующего представителя:</w:t>
      </w:r>
    </w:p>
    <w:bookmarkEnd w:id="23"/>
    <w:p w14:paraId="412EA3EF" w14:textId="2100B24C" w:rsidR="00B45614" w:rsidRPr="00D12419" w:rsidRDefault="001F6A48" w:rsidP="00CA65BE">
      <w:pPr>
        <w:widowControl w:val="0"/>
        <w:autoSpaceDE w:val="0"/>
        <w:autoSpaceDN w:val="0"/>
        <w:adjustRightInd w:val="0"/>
        <w:spacing w:before="120"/>
        <w:ind w:firstLine="720"/>
        <w:jc w:val="both"/>
        <w:rPr>
          <w:rFonts w:ascii="Times New Roman CYR" w:hAnsi="Times New Roman CYR" w:cs="Times New Roman CYR"/>
        </w:rPr>
      </w:pPr>
      <w:r w:rsidRPr="00D12419">
        <w:rPr>
          <w:rFonts w:ascii="Times New Roman CYR" w:hAnsi="Times New Roman CYR" w:cs="Times New Roman CYR"/>
        </w:rPr>
        <w:t xml:space="preserve">ФИО: </w:t>
      </w:r>
      <w:r>
        <w:rPr>
          <w:rFonts w:ascii="Times New Roman CYR" w:hAnsi="Times New Roman CYR" w:cs="Times New Roman CYR"/>
        </w:rPr>
        <w:t>Воропаев Роман Владимирович</w:t>
      </w:r>
    </w:p>
    <w:p w14:paraId="3553E20A" w14:textId="6C0A97B7" w:rsidR="00B45614" w:rsidRPr="001F6A48"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Адрес: </w:t>
      </w:r>
      <w:r w:rsidR="001F6A48">
        <w:rPr>
          <w:rFonts w:ascii="Times New Roman CYR" w:hAnsi="Times New Roman CYR" w:cs="Times New Roman CYR"/>
        </w:rPr>
        <w:t>6593</w:t>
      </w:r>
      <w:r w:rsidR="00C74DB8">
        <w:rPr>
          <w:rFonts w:ascii="Times New Roman CYR" w:hAnsi="Times New Roman CYR" w:cs="Times New Roman CYR"/>
        </w:rPr>
        <w:t>00</w:t>
      </w:r>
      <w:r w:rsidR="001F6A48">
        <w:rPr>
          <w:rFonts w:ascii="Times New Roman CYR" w:hAnsi="Times New Roman CYR" w:cs="Times New Roman CYR"/>
        </w:rPr>
        <w:t>, Алтайский край, г. Бийск, ул. Социалистическая, д. 1</w:t>
      </w:r>
    </w:p>
    <w:p w14:paraId="55F6363D" w14:textId="77777777" w:rsidR="001F6A48" w:rsidRPr="001F6A48" w:rsidRDefault="00B45614" w:rsidP="001F6A48">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Электронная почта: </w:t>
      </w:r>
      <w:r w:rsidR="001F6A48">
        <w:rPr>
          <w:rFonts w:ascii="Times New Roman CYR" w:hAnsi="Times New Roman CYR" w:cs="Times New Roman CYR"/>
          <w:lang w:val="en-US"/>
        </w:rPr>
        <w:t>snab</w:t>
      </w:r>
      <w:r w:rsidR="001F6A48" w:rsidRPr="001F6A48">
        <w:rPr>
          <w:rFonts w:ascii="Times New Roman CYR" w:hAnsi="Times New Roman CYR" w:cs="Times New Roman CYR"/>
        </w:rPr>
        <w:t>_</w:t>
      </w:r>
      <w:r w:rsidR="001F6A48">
        <w:rPr>
          <w:rFonts w:ascii="Times New Roman CYR" w:hAnsi="Times New Roman CYR" w:cs="Times New Roman CYR"/>
          <w:lang w:val="en-US"/>
        </w:rPr>
        <w:t>fnpc</w:t>
      </w:r>
      <w:r w:rsidR="001F6A48" w:rsidRPr="001F6A48">
        <w:rPr>
          <w:rFonts w:ascii="Times New Roman CYR" w:hAnsi="Times New Roman CYR" w:cs="Times New Roman CYR"/>
        </w:rPr>
        <w:t>@</w:t>
      </w:r>
      <w:r w:rsidR="001F6A48">
        <w:rPr>
          <w:rFonts w:ascii="Times New Roman CYR" w:hAnsi="Times New Roman CYR" w:cs="Times New Roman CYR"/>
          <w:lang w:val="en-US"/>
        </w:rPr>
        <w:t>frpc</w:t>
      </w:r>
      <w:r w:rsidR="001F6A48" w:rsidRPr="001F6A48">
        <w:rPr>
          <w:rFonts w:ascii="Times New Roman CYR" w:hAnsi="Times New Roman CYR" w:cs="Times New Roman CYR"/>
        </w:rPr>
        <w:t>-</w:t>
      </w:r>
      <w:r w:rsidR="001F6A48">
        <w:rPr>
          <w:rFonts w:ascii="Times New Roman CYR" w:hAnsi="Times New Roman CYR" w:cs="Times New Roman CYR"/>
          <w:lang w:val="en-US"/>
        </w:rPr>
        <w:t>altay</w:t>
      </w:r>
      <w:r w:rsidR="001F6A48" w:rsidRPr="001F6A48">
        <w:rPr>
          <w:rFonts w:ascii="Times New Roman CYR" w:hAnsi="Times New Roman CYR" w:cs="Times New Roman CYR"/>
        </w:rPr>
        <w:t>.</w:t>
      </w:r>
      <w:r w:rsidR="001F6A48">
        <w:rPr>
          <w:rFonts w:ascii="Times New Roman CYR" w:hAnsi="Times New Roman CYR" w:cs="Times New Roman CYR"/>
          <w:lang w:val="en-US"/>
        </w:rPr>
        <w:t>ru</w:t>
      </w:r>
    </w:p>
    <w:p w14:paraId="79814ECD" w14:textId="45191015" w:rsidR="00B45614" w:rsidRPr="00D12419" w:rsidRDefault="00B45614" w:rsidP="00CA65BE">
      <w:pPr>
        <w:widowControl w:val="0"/>
        <w:autoSpaceDE w:val="0"/>
        <w:autoSpaceDN w:val="0"/>
        <w:adjustRightInd w:val="0"/>
        <w:spacing w:after="120"/>
        <w:ind w:firstLine="720"/>
        <w:jc w:val="both"/>
        <w:rPr>
          <w:rFonts w:ascii="Times New Roman CYR" w:hAnsi="Times New Roman CYR" w:cs="Times New Roman CYR"/>
        </w:rPr>
      </w:pPr>
      <w:r w:rsidRPr="00D12419">
        <w:rPr>
          <w:rFonts w:ascii="Times New Roman CYR" w:hAnsi="Times New Roman CYR" w:cs="Times New Roman CYR"/>
        </w:rPr>
        <w:t xml:space="preserve">Телефон: </w:t>
      </w:r>
      <w:r w:rsidR="001F6A48">
        <w:rPr>
          <w:rFonts w:ascii="Times New Roman CYR" w:hAnsi="Times New Roman CYR" w:cs="Times New Roman CYR"/>
        </w:rPr>
        <w:t>(3854) 30-10-25</w:t>
      </w:r>
    </w:p>
    <w:p w14:paraId="70B90515" w14:textId="05B7136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4" w:name="sub_1074"/>
      <w:r w:rsidRPr="00D12419">
        <w:rPr>
          <w:rFonts w:ascii="Times New Roman CYR" w:hAnsi="Times New Roman CYR" w:cs="Times New Roman CYR"/>
        </w:rPr>
        <w:t xml:space="preserve">8.4. Договор составлен в двух </w:t>
      </w:r>
      <w:r w:rsidR="00A0457F" w:rsidRPr="00D12419">
        <w:rPr>
          <w:rFonts w:ascii="Times New Roman CYR" w:hAnsi="Times New Roman CYR" w:cs="Times New Roman CYR"/>
        </w:rPr>
        <w:t>экземплярах,</w:t>
      </w:r>
      <w:r w:rsidRPr="00D12419">
        <w:rPr>
          <w:rFonts w:ascii="Times New Roman CYR" w:hAnsi="Times New Roman CYR" w:cs="Times New Roman CYR"/>
        </w:rPr>
        <w:t xml:space="preserve"> имеющих одинаковую юридическую силу, по одному для каждой Стороны.</w:t>
      </w:r>
    </w:p>
    <w:p w14:paraId="0504E527"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5" w:name="sub_1076"/>
      <w:bookmarkStart w:id="26" w:name="sub_1075"/>
      <w:bookmarkEnd w:id="24"/>
      <w:r w:rsidRPr="00D12419">
        <w:rPr>
          <w:rFonts w:ascii="Times New Roman CYR" w:hAnsi="Times New Roman CYR" w:cs="Times New Roman CYR"/>
        </w:rPr>
        <w:t>8.5. Любые изменения и дополнения к настоящему договору оформляются дополнительным соглашением сторон в письменной форме.</w:t>
      </w:r>
    </w:p>
    <w:bookmarkEnd w:id="25"/>
    <w:p w14:paraId="27D7B9A6"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8.6. Во всем, что не предусмотрено Договором, Стороны руководствуются действующим законодательством Российской Федерации и Положением о закупке товаров, работ, услуг ГК «Роскосмос».</w:t>
      </w:r>
    </w:p>
    <w:p w14:paraId="19F9DCCA"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7" w:name="sub_1077"/>
      <w:bookmarkEnd w:id="26"/>
      <w:r w:rsidRPr="00D12419">
        <w:rPr>
          <w:rFonts w:ascii="Times New Roman CYR" w:hAnsi="Times New Roman CYR" w:cs="Times New Roman CYR"/>
        </w:rPr>
        <w:t>8.7. Сторонами согласованы и подписаны следующие приложения к Договору, являющиеся его неотъемлемой частью:</w:t>
      </w:r>
    </w:p>
    <w:bookmarkEnd w:id="27"/>
    <w:p w14:paraId="2197EFCD" w14:textId="77777777" w:rsidR="00B45614" w:rsidRPr="00D12419" w:rsidRDefault="00B45614" w:rsidP="00432904">
      <w:pPr>
        <w:widowControl w:val="0"/>
        <w:autoSpaceDE w:val="0"/>
        <w:autoSpaceDN w:val="0"/>
        <w:adjustRightInd w:val="0"/>
        <w:spacing w:before="240"/>
        <w:ind w:firstLine="720"/>
        <w:jc w:val="both"/>
        <w:rPr>
          <w:rFonts w:ascii="Times New Roman CYR" w:hAnsi="Times New Roman CYR" w:cs="Times New Roman CYR"/>
        </w:rPr>
      </w:pPr>
      <w:r w:rsidRPr="00D12419">
        <w:rPr>
          <w:rFonts w:ascii="Times New Roman CYR" w:hAnsi="Times New Roman CYR" w:cs="Times New Roman CYR"/>
        </w:rPr>
        <w:t>Приложение №1 Спецификация Товара;</w:t>
      </w:r>
    </w:p>
    <w:p w14:paraId="36E68D18" w14:textId="45567A44" w:rsidR="00AA3082" w:rsidRDefault="00B45614" w:rsidP="00CA1704">
      <w:pPr>
        <w:widowControl w:val="0"/>
        <w:autoSpaceDE w:val="0"/>
        <w:autoSpaceDN w:val="0"/>
        <w:adjustRightInd w:val="0"/>
        <w:spacing w:after="240"/>
        <w:ind w:firstLine="720"/>
        <w:jc w:val="both"/>
        <w:rPr>
          <w:rFonts w:ascii="Times New Roman CYR" w:hAnsi="Times New Roman CYR" w:cs="Times New Roman CYR"/>
        </w:rPr>
      </w:pPr>
      <w:r w:rsidRPr="00D12419">
        <w:rPr>
          <w:rFonts w:ascii="Times New Roman CYR" w:hAnsi="Times New Roman CYR" w:cs="Times New Roman CYR"/>
        </w:rPr>
        <w:t>Приложение №2 Техническое задание</w:t>
      </w:r>
      <w:r w:rsidR="00CA1704">
        <w:rPr>
          <w:rFonts w:ascii="Times New Roman CYR" w:hAnsi="Times New Roman CYR" w:cs="Times New Roman CYR"/>
        </w:rPr>
        <w:t>.</w:t>
      </w:r>
    </w:p>
    <w:p w14:paraId="219D526E" w14:textId="77777777" w:rsidR="00AA3082" w:rsidRDefault="00AA3082">
      <w:pPr>
        <w:spacing w:after="160" w:line="259" w:lineRule="auto"/>
        <w:rPr>
          <w:rFonts w:ascii="Times New Roman CYR" w:hAnsi="Times New Roman CYR" w:cs="Times New Roman CYR"/>
        </w:rPr>
      </w:pPr>
      <w:r>
        <w:rPr>
          <w:rFonts w:ascii="Times New Roman CYR" w:hAnsi="Times New Roman CYR" w:cs="Times New Roman CYR"/>
        </w:rPr>
        <w:br w:type="page"/>
      </w:r>
    </w:p>
    <w:p w14:paraId="45BF9827" w14:textId="77777777" w:rsidR="00B45614" w:rsidRPr="00D12419" w:rsidRDefault="00B45614" w:rsidP="00B45614">
      <w:pPr>
        <w:widowControl w:val="0"/>
        <w:autoSpaceDE w:val="0"/>
        <w:autoSpaceDN w:val="0"/>
        <w:adjustRightInd w:val="0"/>
        <w:jc w:val="center"/>
        <w:outlineLvl w:val="0"/>
        <w:rPr>
          <w:rFonts w:ascii="Times New Roman CYR" w:hAnsi="Times New Roman CYR" w:cs="Times New Roman CYR"/>
          <w:b/>
          <w:bCs/>
          <w:color w:val="26282F"/>
        </w:rPr>
      </w:pPr>
      <w:bookmarkStart w:id="28" w:name="sub_1800"/>
      <w:r w:rsidRPr="00D12419">
        <w:rPr>
          <w:rFonts w:ascii="Times New Roman CYR" w:hAnsi="Times New Roman CYR" w:cs="Times New Roman CYR"/>
          <w:b/>
          <w:bCs/>
          <w:color w:val="26282F"/>
        </w:rPr>
        <w:lastRenderedPageBreak/>
        <w:t>9. Адреса и реквизиты Сторон</w:t>
      </w:r>
    </w:p>
    <w:bookmarkEnd w:id="28"/>
    <w:p w14:paraId="623CE01D" w14:textId="77777777" w:rsidR="00B45614" w:rsidRPr="00D12419" w:rsidRDefault="00B45614" w:rsidP="00C3612F">
      <w:pPr>
        <w:widowControl w:val="0"/>
        <w:autoSpaceDE w:val="0"/>
        <w:autoSpaceDN w:val="0"/>
        <w:adjustRightInd w:val="0"/>
        <w:spacing w:before="120" w:after="120"/>
        <w:ind w:firstLine="720"/>
        <w:jc w:val="both"/>
        <w:rPr>
          <w:rFonts w:ascii="Times New Roman CYR" w:hAnsi="Times New Roman CYR" w:cs="Times New Roman CYR"/>
        </w:rPr>
      </w:pPr>
    </w:p>
    <w:tbl>
      <w:tblPr>
        <w:tblW w:w="9338" w:type="dxa"/>
        <w:tblInd w:w="108" w:type="dxa"/>
        <w:tblLayout w:type="fixed"/>
        <w:tblLook w:val="0000" w:firstRow="0" w:lastRow="0" w:firstColumn="0" w:lastColumn="0" w:noHBand="0" w:noVBand="0"/>
      </w:tblPr>
      <w:tblGrid>
        <w:gridCol w:w="4515"/>
        <w:gridCol w:w="4823"/>
      </w:tblGrid>
      <w:tr w:rsidR="00B45614" w:rsidRPr="00D12419" w14:paraId="463B9135" w14:textId="77777777" w:rsidTr="00432904">
        <w:trPr>
          <w:trHeight w:val="790"/>
        </w:trPr>
        <w:tc>
          <w:tcPr>
            <w:tcW w:w="4515" w:type="dxa"/>
          </w:tcPr>
          <w:p w14:paraId="546EB178"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Поставщик:</w:t>
            </w:r>
          </w:p>
          <w:p w14:paraId="359B28E1"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w:t>
            </w:r>
          </w:p>
        </w:tc>
        <w:tc>
          <w:tcPr>
            <w:tcW w:w="4823" w:type="dxa"/>
          </w:tcPr>
          <w:p w14:paraId="1C7C02E0" w14:textId="7A400FFB" w:rsidR="00B45614" w:rsidRPr="00C74DB8" w:rsidRDefault="003952F5" w:rsidP="00166A2F">
            <w:pPr>
              <w:widowControl w:val="0"/>
              <w:autoSpaceDE w:val="0"/>
              <w:autoSpaceDN w:val="0"/>
              <w:adjustRightInd w:val="0"/>
              <w:rPr>
                <w:rFonts w:ascii="Times New Roman CYR" w:hAnsi="Times New Roman CYR" w:cs="Times New Roman CYR"/>
                <w:b/>
              </w:rPr>
            </w:pPr>
            <w:r w:rsidRPr="00C74DB8">
              <w:rPr>
                <w:rFonts w:ascii="Times New Roman CYR" w:hAnsi="Times New Roman CYR" w:cs="Times New Roman CYR"/>
                <w:b/>
              </w:rPr>
              <w:t>Покупатель</w:t>
            </w:r>
            <w:r w:rsidR="00B45614" w:rsidRPr="00C74DB8">
              <w:rPr>
                <w:rFonts w:ascii="Times New Roman CYR" w:hAnsi="Times New Roman CYR" w:cs="Times New Roman CYR"/>
                <w:b/>
              </w:rPr>
              <w:t>:</w:t>
            </w:r>
          </w:p>
          <w:p w14:paraId="5C871B9F" w14:textId="77777777" w:rsidR="00B45614" w:rsidRPr="00C74DB8" w:rsidRDefault="00B45614" w:rsidP="00D40D0B">
            <w:pPr>
              <w:widowControl w:val="0"/>
              <w:autoSpaceDE w:val="0"/>
              <w:autoSpaceDN w:val="0"/>
              <w:adjustRightInd w:val="0"/>
              <w:spacing w:before="120"/>
              <w:rPr>
                <w:rFonts w:ascii="Times New Roman CYR" w:hAnsi="Times New Roman CYR" w:cs="Times New Roman CYR"/>
                <w:bCs/>
              </w:rPr>
            </w:pPr>
            <w:r w:rsidRPr="00C74DB8">
              <w:rPr>
                <w:rFonts w:ascii="Times New Roman CYR" w:hAnsi="Times New Roman CYR" w:cs="Times New Roman CYR"/>
                <w:bCs/>
              </w:rPr>
              <w:t>Акционерное общество «Федеральный научно-производственный центр «Алтай»</w:t>
            </w:r>
          </w:p>
        </w:tc>
      </w:tr>
      <w:tr w:rsidR="00B45614" w:rsidRPr="00D12419" w14:paraId="15CDF006" w14:textId="77777777" w:rsidTr="00432904">
        <w:trPr>
          <w:trHeight w:val="2643"/>
        </w:trPr>
        <w:tc>
          <w:tcPr>
            <w:tcW w:w="4515" w:type="dxa"/>
          </w:tcPr>
          <w:p w14:paraId="763E6E0D" w14:textId="77777777" w:rsidR="00B45614" w:rsidRPr="00DD1967" w:rsidRDefault="00B45614" w:rsidP="00166A2F">
            <w:pPr>
              <w:widowControl w:val="0"/>
              <w:autoSpaceDE w:val="0"/>
              <w:autoSpaceDN w:val="0"/>
              <w:adjustRightInd w:val="0"/>
              <w:rPr>
                <w:rFonts w:ascii="Times New Roman CYR" w:hAnsi="Times New Roman CYR" w:cs="Times New Roman CYR"/>
                <w:bCs/>
              </w:rPr>
            </w:pPr>
            <w:r w:rsidRPr="00DD1967">
              <w:rPr>
                <w:rFonts w:ascii="Times New Roman CYR" w:hAnsi="Times New Roman CYR" w:cs="Times New Roman CYR"/>
                <w:bCs/>
              </w:rPr>
              <w:t>ОГРН/ИНН: [*]</w:t>
            </w:r>
          </w:p>
          <w:p w14:paraId="5410D3B8" w14:textId="77777777" w:rsidR="00B45614" w:rsidRPr="00DD1967" w:rsidRDefault="00B45614" w:rsidP="00166A2F">
            <w:pPr>
              <w:widowControl w:val="0"/>
              <w:autoSpaceDE w:val="0"/>
              <w:autoSpaceDN w:val="0"/>
              <w:adjustRightInd w:val="0"/>
              <w:rPr>
                <w:rFonts w:ascii="Times New Roman CYR" w:hAnsi="Times New Roman CYR" w:cs="Times New Roman CYR"/>
                <w:bCs/>
              </w:rPr>
            </w:pPr>
            <w:r w:rsidRPr="00DD1967">
              <w:rPr>
                <w:rFonts w:ascii="Times New Roman CYR" w:hAnsi="Times New Roman CYR" w:cs="Times New Roman CYR"/>
                <w:bCs/>
              </w:rPr>
              <w:t>Адрес: [*]</w:t>
            </w:r>
          </w:p>
          <w:p w14:paraId="2497225F" w14:textId="77777777" w:rsidR="00B45614" w:rsidRPr="00DD1967" w:rsidRDefault="00B45614" w:rsidP="00166A2F">
            <w:pPr>
              <w:widowControl w:val="0"/>
              <w:autoSpaceDE w:val="0"/>
              <w:autoSpaceDN w:val="0"/>
              <w:adjustRightInd w:val="0"/>
              <w:rPr>
                <w:rFonts w:ascii="Times New Roman CYR" w:hAnsi="Times New Roman CYR" w:cs="Times New Roman CYR"/>
                <w:bCs/>
              </w:rPr>
            </w:pPr>
            <w:r w:rsidRPr="00DD1967">
              <w:rPr>
                <w:rFonts w:ascii="Times New Roman CYR" w:hAnsi="Times New Roman CYR" w:cs="Times New Roman CYR"/>
                <w:bCs/>
              </w:rPr>
              <w:t>Реквизиты:</w:t>
            </w:r>
          </w:p>
          <w:p w14:paraId="550E58E6"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D1967">
              <w:rPr>
                <w:rFonts w:ascii="Times New Roman CYR" w:hAnsi="Times New Roman CYR" w:cs="Times New Roman CYR"/>
                <w:bCs/>
              </w:rPr>
              <w:t>[*]</w:t>
            </w:r>
          </w:p>
        </w:tc>
        <w:tc>
          <w:tcPr>
            <w:tcW w:w="4823" w:type="dxa"/>
          </w:tcPr>
          <w:p w14:paraId="227546D9" w14:textId="77777777" w:rsidR="00B45614" w:rsidRPr="00C74DB8" w:rsidRDefault="00B45614" w:rsidP="00D40D0B">
            <w:pPr>
              <w:widowControl w:val="0"/>
              <w:autoSpaceDE w:val="0"/>
              <w:autoSpaceDN w:val="0"/>
              <w:adjustRightInd w:val="0"/>
              <w:spacing w:before="120"/>
              <w:jc w:val="both"/>
              <w:rPr>
                <w:rFonts w:ascii="Times New Roman CYR" w:hAnsi="Times New Roman CYR" w:cs="Times New Roman CYR"/>
                <w:bCs/>
              </w:rPr>
            </w:pPr>
            <w:r w:rsidRPr="00C74DB8">
              <w:rPr>
                <w:rFonts w:ascii="Times New Roman CYR" w:hAnsi="Times New Roman CYR" w:cs="Times New Roman CYR"/>
                <w:bCs/>
              </w:rPr>
              <w:t>ОГРН/ИНН: 1102204004858/2204051487</w:t>
            </w:r>
          </w:p>
          <w:p w14:paraId="7E044481" w14:textId="77777777" w:rsidR="00C74DB8"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Адрес: 6593</w:t>
            </w:r>
            <w:r w:rsidR="00C74DB8" w:rsidRPr="00C74DB8">
              <w:rPr>
                <w:rFonts w:ascii="Times New Roman CYR" w:hAnsi="Times New Roman CYR" w:cs="Times New Roman CYR"/>
                <w:bCs/>
              </w:rPr>
              <w:t>00</w:t>
            </w:r>
            <w:r w:rsidRPr="00C74DB8">
              <w:rPr>
                <w:rFonts w:ascii="Times New Roman CYR" w:hAnsi="Times New Roman CYR" w:cs="Times New Roman CYR"/>
                <w:bCs/>
              </w:rPr>
              <w:t>, Россия, Алтайский край,</w:t>
            </w:r>
          </w:p>
          <w:p w14:paraId="082BBDC4" w14:textId="5E2B5EF9"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г. Бийск, ул. Социалистическая, д. 1</w:t>
            </w:r>
            <w:r w:rsidR="00C74DB8">
              <w:rPr>
                <w:rFonts w:ascii="Times New Roman CYR" w:hAnsi="Times New Roman CYR" w:cs="Times New Roman CYR"/>
                <w:bCs/>
              </w:rPr>
              <w:t>.</w:t>
            </w:r>
          </w:p>
          <w:p w14:paraId="111BADE5" w14:textId="4283F5FE" w:rsidR="00B45614" w:rsidRPr="00C74DB8" w:rsidRDefault="00C74DB8" w:rsidP="00C74DB8">
            <w:pPr>
              <w:widowControl w:val="0"/>
              <w:autoSpaceDE w:val="0"/>
              <w:autoSpaceDN w:val="0"/>
              <w:adjustRightInd w:val="0"/>
              <w:spacing w:before="120"/>
              <w:rPr>
                <w:rFonts w:ascii="Times New Roman CYR" w:hAnsi="Times New Roman CYR" w:cs="Times New Roman CYR"/>
                <w:bCs/>
              </w:rPr>
            </w:pPr>
            <w:r>
              <w:rPr>
                <w:rFonts w:ascii="Times New Roman CYR" w:hAnsi="Times New Roman CYR" w:cs="Times New Roman CYR"/>
                <w:bCs/>
              </w:rPr>
              <w:t>Банковские р</w:t>
            </w:r>
            <w:r w:rsidR="00B45614" w:rsidRPr="00C74DB8">
              <w:rPr>
                <w:rFonts w:ascii="Times New Roman CYR" w:hAnsi="Times New Roman CYR" w:cs="Times New Roman CYR"/>
                <w:bCs/>
              </w:rPr>
              <w:t>еквизиты:</w:t>
            </w:r>
          </w:p>
          <w:p w14:paraId="6DEAEBAD"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 xml:space="preserve">р/c 40702810317140000206, </w:t>
            </w:r>
          </w:p>
          <w:p w14:paraId="6860429B"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Филиал Центрального Банка ВТБ (ПАО)</w:t>
            </w:r>
          </w:p>
          <w:p w14:paraId="4FE830C4"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г. Москва</w:t>
            </w:r>
          </w:p>
          <w:p w14:paraId="19A39DBB"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к/c 30101810145250000411</w:t>
            </w:r>
          </w:p>
          <w:p w14:paraId="34E6D032"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БИК 044525411</w:t>
            </w:r>
          </w:p>
        </w:tc>
      </w:tr>
      <w:tr w:rsidR="00B45614" w:rsidRPr="00D12419" w14:paraId="462C1151" w14:textId="77777777" w:rsidTr="00432904">
        <w:trPr>
          <w:trHeight w:val="76"/>
        </w:trPr>
        <w:tc>
          <w:tcPr>
            <w:tcW w:w="4515" w:type="dxa"/>
          </w:tcPr>
          <w:p w14:paraId="187DD233" w14:textId="77777777" w:rsidR="00B45614" w:rsidRPr="00D12419" w:rsidRDefault="00B45614" w:rsidP="00166A2F">
            <w:pPr>
              <w:widowControl w:val="0"/>
              <w:autoSpaceDE w:val="0"/>
              <w:autoSpaceDN w:val="0"/>
              <w:adjustRightInd w:val="0"/>
              <w:jc w:val="both"/>
              <w:rPr>
                <w:rFonts w:ascii="Times New Roman CYR" w:hAnsi="Times New Roman CYR" w:cs="Times New Roman CYR"/>
                <w:b/>
              </w:rPr>
            </w:pPr>
          </w:p>
        </w:tc>
        <w:tc>
          <w:tcPr>
            <w:tcW w:w="4823" w:type="dxa"/>
          </w:tcPr>
          <w:p w14:paraId="2DF5B4F6" w14:textId="77777777" w:rsidR="00B45614" w:rsidRPr="00D12419" w:rsidRDefault="00B45614" w:rsidP="00166A2F">
            <w:pPr>
              <w:widowControl w:val="0"/>
              <w:autoSpaceDE w:val="0"/>
              <w:autoSpaceDN w:val="0"/>
              <w:adjustRightInd w:val="0"/>
              <w:jc w:val="both"/>
              <w:rPr>
                <w:rFonts w:ascii="Times New Roman CYR" w:hAnsi="Times New Roman CYR" w:cs="Times New Roman CYR"/>
                <w:b/>
              </w:rPr>
            </w:pPr>
          </w:p>
        </w:tc>
      </w:tr>
      <w:tr w:rsidR="00B45614" w:rsidRPr="00D12419" w14:paraId="5677916B" w14:textId="77777777" w:rsidTr="00432904">
        <w:trPr>
          <w:trHeight w:val="790"/>
        </w:trPr>
        <w:tc>
          <w:tcPr>
            <w:tcW w:w="4515" w:type="dxa"/>
          </w:tcPr>
          <w:p w14:paraId="23A12300" w14:textId="77777777" w:rsidR="00B45614" w:rsidRPr="00D12419" w:rsidRDefault="00B45614" w:rsidP="00166A2F">
            <w:pPr>
              <w:widowControl w:val="0"/>
              <w:autoSpaceDE w:val="0"/>
              <w:autoSpaceDN w:val="0"/>
              <w:adjustRightInd w:val="0"/>
              <w:rPr>
                <w:rFonts w:ascii="Times New Roman CYR" w:hAnsi="Times New Roman CYR" w:cs="Times New Roman CYR"/>
                <w:b/>
              </w:rPr>
            </w:pPr>
          </w:p>
          <w:p w14:paraId="77C870EB" w14:textId="5B18FBFD" w:rsidR="00B45614" w:rsidRPr="00D12419" w:rsidRDefault="00B45614" w:rsidP="00DB0AFB">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____________________/___________/</w:t>
            </w:r>
          </w:p>
        </w:tc>
        <w:tc>
          <w:tcPr>
            <w:tcW w:w="4823" w:type="dxa"/>
          </w:tcPr>
          <w:p w14:paraId="5FA0D0DE" w14:textId="77777777" w:rsidR="00B45614" w:rsidRPr="00D12419" w:rsidRDefault="00B45614" w:rsidP="00166A2F">
            <w:pPr>
              <w:widowControl w:val="0"/>
              <w:autoSpaceDE w:val="0"/>
              <w:autoSpaceDN w:val="0"/>
              <w:adjustRightInd w:val="0"/>
              <w:rPr>
                <w:rFonts w:ascii="Times New Roman CYR" w:hAnsi="Times New Roman CYR" w:cs="Times New Roman CYR"/>
                <w:b/>
              </w:rPr>
            </w:pPr>
          </w:p>
          <w:p w14:paraId="3779CB43" w14:textId="5C15210F"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______________________/</w:t>
            </w:r>
            <w:r w:rsidR="00ED0709">
              <w:rPr>
                <w:rFonts w:ascii="Times New Roman CYR" w:hAnsi="Times New Roman CYR" w:cs="Times New Roman CYR"/>
                <w:b/>
              </w:rPr>
              <w:t xml:space="preserve"> В.А. </w:t>
            </w:r>
            <w:r w:rsidR="00D40D0B">
              <w:rPr>
                <w:rFonts w:ascii="Times New Roman CYR" w:hAnsi="Times New Roman CYR" w:cs="Times New Roman CYR"/>
                <w:b/>
              </w:rPr>
              <w:t>Каменский</w:t>
            </w:r>
          </w:p>
        </w:tc>
      </w:tr>
      <w:tr w:rsidR="00B45614" w:rsidRPr="00D12419" w14:paraId="17431B72" w14:textId="77777777" w:rsidTr="00432904">
        <w:trPr>
          <w:trHeight w:val="258"/>
        </w:trPr>
        <w:tc>
          <w:tcPr>
            <w:tcW w:w="4515" w:type="dxa"/>
          </w:tcPr>
          <w:p w14:paraId="4412AC08"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М.П.</w:t>
            </w:r>
          </w:p>
        </w:tc>
        <w:tc>
          <w:tcPr>
            <w:tcW w:w="4823" w:type="dxa"/>
          </w:tcPr>
          <w:p w14:paraId="1B5E99E8"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М.П.</w:t>
            </w:r>
          </w:p>
        </w:tc>
      </w:tr>
    </w:tbl>
    <w:p w14:paraId="0480A6CE" w14:textId="77777777" w:rsidR="00B45614" w:rsidRDefault="00B45614" w:rsidP="00B45614">
      <w:pPr>
        <w:ind w:firstLine="698"/>
        <w:jc w:val="right"/>
        <w:rPr>
          <w:rFonts w:ascii="Times New Roman CYR" w:hAnsi="Times New Roman CYR" w:cs="Times New Roman CYR"/>
          <w:b/>
          <w:color w:val="26282F"/>
        </w:rPr>
      </w:pPr>
    </w:p>
    <w:p w14:paraId="10B686A7" w14:textId="21B438C4" w:rsidR="00174E16" w:rsidRPr="00432904" w:rsidRDefault="00174E16" w:rsidP="00432904">
      <w:pPr>
        <w:rPr>
          <w:rFonts w:ascii="Times New Roman CYR" w:hAnsi="Times New Roman CYR" w:cs="Times New Roman CYR"/>
          <w:b/>
          <w:color w:val="26282F"/>
        </w:rPr>
      </w:pPr>
    </w:p>
    <w:p w14:paraId="1D9C5BF6" w14:textId="1BF155DA" w:rsidR="001D1FD4" w:rsidRDefault="001D1FD4">
      <w:pPr>
        <w:spacing w:after="160" w:line="259" w:lineRule="auto"/>
        <w:rPr>
          <w:color w:val="000000"/>
          <w:sz w:val="28"/>
          <w:szCs w:val="28"/>
        </w:rPr>
      </w:pPr>
      <w:r>
        <w:rPr>
          <w:color w:val="000000"/>
          <w:sz w:val="28"/>
          <w:szCs w:val="28"/>
        </w:rPr>
        <w:br w:type="page"/>
      </w:r>
    </w:p>
    <w:tbl>
      <w:tblPr>
        <w:tblStyle w:val="a8"/>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1134"/>
        <w:gridCol w:w="6368"/>
      </w:tblGrid>
      <w:tr w:rsidR="001D1FD4" w14:paraId="363CC612" w14:textId="77777777" w:rsidTr="001D1FD4">
        <w:tc>
          <w:tcPr>
            <w:tcW w:w="2269" w:type="dxa"/>
          </w:tcPr>
          <w:p w14:paraId="3A6CBCC1" w14:textId="77777777" w:rsidR="001D1FD4" w:rsidRDefault="001D1FD4">
            <w:pPr>
              <w:rPr>
                <w:color w:val="000000"/>
                <w:sz w:val="28"/>
                <w:szCs w:val="28"/>
              </w:rPr>
            </w:pPr>
          </w:p>
        </w:tc>
        <w:tc>
          <w:tcPr>
            <w:tcW w:w="1134" w:type="dxa"/>
          </w:tcPr>
          <w:p w14:paraId="789207FC" w14:textId="77777777" w:rsidR="001D1FD4" w:rsidRDefault="001D1FD4">
            <w:pPr>
              <w:rPr>
                <w:color w:val="000000"/>
                <w:sz w:val="28"/>
                <w:szCs w:val="28"/>
              </w:rPr>
            </w:pPr>
          </w:p>
        </w:tc>
        <w:tc>
          <w:tcPr>
            <w:tcW w:w="6368" w:type="dxa"/>
          </w:tcPr>
          <w:p w14:paraId="15494084" w14:textId="19105718" w:rsidR="001D1FD4" w:rsidRPr="009A076D" w:rsidRDefault="001D1FD4" w:rsidP="00156F03">
            <w:pPr>
              <w:spacing w:before="120" w:after="120"/>
              <w:jc w:val="right"/>
              <w:rPr>
                <w:b/>
                <w:bCs/>
                <w:color w:val="000000"/>
              </w:rPr>
            </w:pPr>
            <w:r w:rsidRPr="009A076D">
              <w:rPr>
                <w:b/>
                <w:bCs/>
                <w:color w:val="000000"/>
              </w:rPr>
              <w:t>Приложение №1</w:t>
            </w:r>
          </w:p>
        </w:tc>
      </w:tr>
      <w:tr w:rsidR="001D1FD4" w14:paraId="794A0BE6" w14:textId="77777777" w:rsidTr="001D1FD4">
        <w:tc>
          <w:tcPr>
            <w:tcW w:w="2269" w:type="dxa"/>
          </w:tcPr>
          <w:p w14:paraId="54876A44" w14:textId="77777777" w:rsidR="001D1FD4" w:rsidRDefault="001D1FD4">
            <w:pPr>
              <w:rPr>
                <w:color w:val="000000"/>
                <w:sz w:val="28"/>
                <w:szCs w:val="28"/>
              </w:rPr>
            </w:pPr>
          </w:p>
        </w:tc>
        <w:tc>
          <w:tcPr>
            <w:tcW w:w="1134" w:type="dxa"/>
          </w:tcPr>
          <w:p w14:paraId="6A04A8B7" w14:textId="77777777" w:rsidR="001D1FD4" w:rsidRDefault="001D1FD4">
            <w:pPr>
              <w:rPr>
                <w:color w:val="000000"/>
                <w:sz w:val="28"/>
                <w:szCs w:val="28"/>
              </w:rPr>
            </w:pPr>
          </w:p>
        </w:tc>
        <w:tc>
          <w:tcPr>
            <w:tcW w:w="6368" w:type="dxa"/>
          </w:tcPr>
          <w:p w14:paraId="4FC9518A" w14:textId="46C8EF4F" w:rsidR="001D1FD4" w:rsidRPr="001D1FD4" w:rsidRDefault="001D1FD4" w:rsidP="001D1FD4">
            <w:pPr>
              <w:jc w:val="right"/>
              <w:rPr>
                <w:color w:val="000000"/>
              </w:rPr>
            </w:pPr>
            <w:r w:rsidRPr="001D1FD4">
              <w:rPr>
                <w:color w:val="000000"/>
              </w:rPr>
              <w:t>к Договору №____________от___________202</w:t>
            </w:r>
            <w:r w:rsidR="00E6085C">
              <w:rPr>
                <w:color w:val="000000"/>
              </w:rPr>
              <w:t>6</w:t>
            </w:r>
            <w:r w:rsidRPr="001D1FD4">
              <w:rPr>
                <w:color w:val="000000"/>
              </w:rPr>
              <w:t xml:space="preserve"> г.</w:t>
            </w:r>
          </w:p>
        </w:tc>
      </w:tr>
    </w:tbl>
    <w:p w14:paraId="1477588D" w14:textId="2F0016EB" w:rsidR="0024552C" w:rsidRPr="001D1FD4" w:rsidRDefault="001D1FD4" w:rsidP="00AA3F35">
      <w:pPr>
        <w:spacing w:before="240" w:after="240"/>
        <w:jc w:val="center"/>
        <w:rPr>
          <w:color w:val="000000"/>
        </w:rPr>
      </w:pPr>
      <w:r w:rsidRPr="001D1FD4">
        <w:rPr>
          <w:color w:val="000000"/>
        </w:rPr>
        <w:t>СПЕЦИФИКАЦИЯ</w:t>
      </w:r>
    </w:p>
    <w:tbl>
      <w:tblPr>
        <w:tblStyle w:val="TableNormal"/>
        <w:tblW w:w="9814" w:type="dxa"/>
        <w:tblInd w:w="-442" w:type="dxa"/>
        <w:tblLayout w:type="fixed"/>
        <w:tblLook w:val="01E0" w:firstRow="1" w:lastRow="1" w:firstColumn="1" w:lastColumn="1" w:noHBand="0" w:noVBand="0"/>
      </w:tblPr>
      <w:tblGrid>
        <w:gridCol w:w="523"/>
        <w:gridCol w:w="4306"/>
        <w:gridCol w:w="1134"/>
        <w:gridCol w:w="1134"/>
        <w:gridCol w:w="1134"/>
        <w:gridCol w:w="1583"/>
      </w:tblGrid>
      <w:tr w:rsidR="00B45626" w:rsidRPr="001D1FD4" w14:paraId="08819687" w14:textId="77777777" w:rsidTr="002B6572">
        <w:trPr>
          <w:trHeight w:hRule="exact" w:val="1134"/>
        </w:trPr>
        <w:tc>
          <w:tcPr>
            <w:tcW w:w="523" w:type="dxa"/>
            <w:tcBorders>
              <w:top w:val="single" w:sz="6" w:space="0" w:color="000000"/>
              <w:left w:val="single" w:sz="6" w:space="0" w:color="000000"/>
              <w:bottom w:val="single" w:sz="6" w:space="0" w:color="000000"/>
              <w:right w:val="single" w:sz="6" w:space="0" w:color="000000"/>
            </w:tcBorders>
            <w:vAlign w:val="center"/>
          </w:tcPr>
          <w:p w14:paraId="77011E4E" w14:textId="77777777" w:rsidR="00B45626" w:rsidRPr="001D1FD4" w:rsidRDefault="00B45626" w:rsidP="001D1FD4">
            <w:pPr>
              <w:jc w:val="center"/>
              <w:rPr>
                <w:b/>
                <w:bCs/>
                <w:i/>
                <w:sz w:val="20"/>
                <w:szCs w:val="20"/>
                <w:lang w:eastAsia="en-US"/>
              </w:rPr>
            </w:pPr>
          </w:p>
          <w:p w14:paraId="00F48E13" w14:textId="77777777" w:rsidR="00B45626" w:rsidRPr="001D1FD4" w:rsidRDefault="00B45626" w:rsidP="001D1FD4">
            <w:pPr>
              <w:jc w:val="center"/>
              <w:rPr>
                <w:sz w:val="20"/>
                <w:szCs w:val="20"/>
                <w:lang w:eastAsia="en-US"/>
              </w:rPr>
            </w:pPr>
            <w:r w:rsidRPr="001D1FD4">
              <w:rPr>
                <w:w w:val="105"/>
                <w:sz w:val="20"/>
                <w:szCs w:val="20"/>
                <w:lang w:eastAsia="en-US"/>
              </w:rPr>
              <w:t>№</w:t>
            </w:r>
            <w:r w:rsidRPr="001D1FD4">
              <w:rPr>
                <w:w w:val="103"/>
                <w:sz w:val="20"/>
                <w:szCs w:val="20"/>
                <w:lang w:eastAsia="en-US"/>
              </w:rPr>
              <w:t xml:space="preserve"> </w:t>
            </w:r>
            <w:r w:rsidRPr="001D1FD4">
              <w:rPr>
                <w:spacing w:val="-1"/>
                <w:sz w:val="20"/>
                <w:szCs w:val="20"/>
                <w:lang w:eastAsia="en-US"/>
              </w:rPr>
              <w:t>п/п</w:t>
            </w:r>
          </w:p>
        </w:tc>
        <w:tc>
          <w:tcPr>
            <w:tcW w:w="4306" w:type="dxa"/>
            <w:tcBorders>
              <w:top w:val="single" w:sz="6" w:space="0" w:color="000000"/>
              <w:left w:val="single" w:sz="6" w:space="0" w:color="000000"/>
              <w:bottom w:val="single" w:sz="6" w:space="0" w:color="000000"/>
              <w:right w:val="single" w:sz="6" w:space="0" w:color="000000"/>
            </w:tcBorders>
            <w:vAlign w:val="center"/>
          </w:tcPr>
          <w:p w14:paraId="40FB2C92" w14:textId="77777777" w:rsidR="00B45626" w:rsidRPr="001D1FD4" w:rsidRDefault="00B45626" w:rsidP="004F3B45">
            <w:pPr>
              <w:jc w:val="center"/>
              <w:rPr>
                <w:b/>
                <w:bCs/>
                <w:i/>
                <w:sz w:val="20"/>
                <w:szCs w:val="20"/>
                <w:lang w:eastAsia="en-US"/>
              </w:rPr>
            </w:pPr>
          </w:p>
          <w:p w14:paraId="64B44548" w14:textId="77777777" w:rsidR="00722F87" w:rsidRDefault="00B45626" w:rsidP="00722F87">
            <w:pPr>
              <w:spacing w:line="264" w:lineRule="auto"/>
              <w:jc w:val="center"/>
              <w:rPr>
                <w:rFonts w:eastAsia="Calibri"/>
                <w:spacing w:val="-3"/>
                <w:w w:val="105"/>
                <w:sz w:val="20"/>
                <w:szCs w:val="20"/>
                <w:lang w:val="ru-RU" w:eastAsia="en-US"/>
              </w:rPr>
            </w:pPr>
            <w:r w:rsidRPr="001D1FD4">
              <w:rPr>
                <w:rFonts w:eastAsia="Calibri"/>
                <w:spacing w:val="-3"/>
                <w:w w:val="105"/>
                <w:sz w:val="20"/>
                <w:szCs w:val="20"/>
                <w:lang w:val="ru-RU" w:eastAsia="en-US"/>
              </w:rPr>
              <w:t>Наименование товара</w:t>
            </w:r>
            <w:r w:rsidR="00722F87">
              <w:rPr>
                <w:rFonts w:eastAsia="Calibri"/>
                <w:spacing w:val="-3"/>
                <w:w w:val="105"/>
                <w:sz w:val="20"/>
                <w:szCs w:val="20"/>
                <w:lang w:val="ru-RU" w:eastAsia="en-US"/>
              </w:rPr>
              <w:t>,</w:t>
            </w:r>
          </w:p>
          <w:p w14:paraId="7EE9A352" w14:textId="0AA12FD2" w:rsidR="00722F87" w:rsidRPr="00722F87" w:rsidRDefault="00722F87" w:rsidP="00722F87">
            <w:pPr>
              <w:spacing w:line="264" w:lineRule="auto"/>
              <w:jc w:val="center"/>
              <w:rPr>
                <w:rFonts w:eastAsia="Calibri"/>
                <w:spacing w:val="-3"/>
                <w:w w:val="105"/>
                <w:sz w:val="20"/>
                <w:szCs w:val="20"/>
                <w:lang w:val="ru-RU" w:eastAsia="en-US"/>
              </w:rPr>
            </w:pPr>
            <w:r>
              <w:rPr>
                <w:rFonts w:eastAsia="Calibri"/>
                <w:spacing w:val="-3"/>
                <w:w w:val="105"/>
                <w:sz w:val="20"/>
                <w:szCs w:val="20"/>
                <w:lang w:val="ru-RU" w:eastAsia="en-US"/>
              </w:rPr>
              <w:t>страна происхождения</w:t>
            </w:r>
          </w:p>
        </w:tc>
        <w:tc>
          <w:tcPr>
            <w:tcW w:w="1134" w:type="dxa"/>
            <w:tcBorders>
              <w:top w:val="single" w:sz="6" w:space="0" w:color="000000"/>
              <w:left w:val="single" w:sz="6" w:space="0" w:color="000000"/>
              <w:bottom w:val="single" w:sz="6" w:space="0" w:color="000000"/>
              <w:right w:val="single" w:sz="6" w:space="0" w:color="000000"/>
            </w:tcBorders>
            <w:vAlign w:val="center"/>
          </w:tcPr>
          <w:p w14:paraId="3A5DDA16" w14:textId="716AD194" w:rsidR="00B45626" w:rsidRPr="001D1FD4" w:rsidRDefault="00B45626" w:rsidP="001D1FD4">
            <w:pPr>
              <w:jc w:val="center"/>
              <w:rPr>
                <w:sz w:val="20"/>
                <w:szCs w:val="20"/>
                <w:lang w:val="ru-RU" w:eastAsia="en-US"/>
              </w:rPr>
            </w:pPr>
            <w:r w:rsidRPr="001D1FD4">
              <w:rPr>
                <w:rFonts w:eastAsia="Calibri"/>
                <w:w w:val="105"/>
                <w:sz w:val="20"/>
                <w:szCs w:val="20"/>
                <w:lang w:val="ru-RU" w:eastAsia="en-US"/>
              </w:rPr>
              <w:t>Ед.</w:t>
            </w:r>
            <w:r>
              <w:rPr>
                <w:rFonts w:eastAsia="Calibri"/>
                <w:w w:val="105"/>
                <w:sz w:val="20"/>
                <w:szCs w:val="20"/>
                <w:lang w:val="ru-RU" w:eastAsia="en-US"/>
              </w:rPr>
              <w:t xml:space="preserve"> </w:t>
            </w:r>
            <w:r w:rsidRPr="001D1FD4">
              <w:rPr>
                <w:rFonts w:eastAsia="Calibri"/>
                <w:w w:val="105"/>
                <w:sz w:val="20"/>
                <w:szCs w:val="20"/>
                <w:lang w:val="ru-RU" w:eastAsia="en-US"/>
              </w:rPr>
              <w:t>измерения</w:t>
            </w:r>
          </w:p>
        </w:tc>
        <w:tc>
          <w:tcPr>
            <w:tcW w:w="1134" w:type="dxa"/>
            <w:tcBorders>
              <w:top w:val="single" w:sz="6" w:space="0" w:color="000000"/>
              <w:left w:val="single" w:sz="6" w:space="0" w:color="000000"/>
              <w:bottom w:val="single" w:sz="6" w:space="0" w:color="000000"/>
              <w:right w:val="single" w:sz="6" w:space="0" w:color="000000"/>
            </w:tcBorders>
            <w:vAlign w:val="center"/>
          </w:tcPr>
          <w:p w14:paraId="18726055" w14:textId="71B51784" w:rsidR="00B45626" w:rsidRPr="001D1FD4" w:rsidRDefault="00B45626" w:rsidP="001D1FD4">
            <w:pPr>
              <w:jc w:val="center"/>
              <w:rPr>
                <w:sz w:val="20"/>
                <w:szCs w:val="20"/>
                <w:lang w:val="ru-RU" w:eastAsia="en-US"/>
              </w:rPr>
            </w:pPr>
            <w:r w:rsidRPr="001D1FD4">
              <w:rPr>
                <w:rFonts w:eastAsia="Calibri"/>
                <w:spacing w:val="-3"/>
                <w:w w:val="105"/>
                <w:sz w:val="20"/>
                <w:szCs w:val="20"/>
                <w:lang w:val="ru-RU" w:eastAsia="en-US"/>
              </w:rPr>
              <w:t>Количество</w:t>
            </w:r>
          </w:p>
        </w:tc>
        <w:tc>
          <w:tcPr>
            <w:tcW w:w="1134" w:type="dxa"/>
            <w:tcBorders>
              <w:top w:val="single" w:sz="6" w:space="0" w:color="000000"/>
              <w:left w:val="single" w:sz="6" w:space="0" w:color="000000"/>
              <w:bottom w:val="single" w:sz="6" w:space="0" w:color="000000"/>
              <w:right w:val="single" w:sz="6" w:space="0" w:color="000000"/>
            </w:tcBorders>
            <w:vAlign w:val="center"/>
          </w:tcPr>
          <w:p w14:paraId="4F87188C" w14:textId="77777777" w:rsidR="00B45626" w:rsidRDefault="00B45626" w:rsidP="001D1FD4">
            <w:pPr>
              <w:jc w:val="center"/>
              <w:rPr>
                <w:rFonts w:eastAsia="Calibri"/>
                <w:spacing w:val="-3"/>
                <w:w w:val="105"/>
                <w:sz w:val="20"/>
                <w:szCs w:val="20"/>
                <w:lang w:val="ru-RU" w:eastAsia="en-US"/>
              </w:rPr>
            </w:pPr>
            <w:r w:rsidRPr="001D1FD4">
              <w:rPr>
                <w:rFonts w:eastAsia="Calibri"/>
                <w:spacing w:val="-1"/>
                <w:w w:val="105"/>
                <w:sz w:val="20"/>
                <w:szCs w:val="20"/>
                <w:lang w:val="ru-RU" w:eastAsia="en-US"/>
              </w:rPr>
              <w:t>Цена</w:t>
            </w:r>
            <w:r w:rsidRPr="001D1FD4">
              <w:rPr>
                <w:rFonts w:eastAsia="Calibri"/>
                <w:spacing w:val="-9"/>
                <w:w w:val="105"/>
                <w:sz w:val="20"/>
                <w:szCs w:val="20"/>
                <w:lang w:val="ru-RU" w:eastAsia="en-US"/>
              </w:rPr>
              <w:t xml:space="preserve"> </w:t>
            </w:r>
            <w:r w:rsidRPr="001D1FD4">
              <w:rPr>
                <w:rFonts w:eastAsia="Calibri"/>
                <w:w w:val="105"/>
                <w:sz w:val="20"/>
                <w:szCs w:val="20"/>
                <w:lang w:val="ru-RU" w:eastAsia="en-US"/>
              </w:rPr>
              <w:t>за</w:t>
            </w:r>
            <w:r w:rsidRPr="001D1FD4">
              <w:rPr>
                <w:rFonts w:eastAsia="Calibri"/>
                <w:spacing w:val="-8"/>
                <w:w w:val="105"/>
                <w:sz w:val="20"/>
                <w:szCs w:val="20"/>
                <w:lang w:val="ru-RU" w:eastAsia="en-US"/>
              </w:rPr>
              <w:t xml:space="preserve"> </w:t>
            </w:r>
            <w:r w:rsidRPr="001D1FD4">
              <w:rPr>
                <w:rFonts w:eastAsia="Calibri"/>
                <w:spacing w:val="-3"/>
                <w:w w:val="105"/>
                <w:sz w:val="20"/>
                <w:szCs w:val="20"/>
                <w:lang w:val="ru-RU" w:eastAsia="en-US"/>
              </w:rPr>
              <w:t>ед.,</w:t>
            </w:r>
          </w:p>
          <w:p w14:paraId="4DA0DEFA" w14:textId="79925FB9" w:rsidR="00B45626" w:rsidRPr="001D1FD4" w:rsidRDefault="00B45626" w:rsidP="001D1FD4">
            <w:pPr>
              <w:jc w:val="center"/>
              <w:rPr>
                <w:sz w:val="20"/>
                <w:szCs w:val="20"/>
                <w:lang w:val="ru-RU" w:eastAsia="en-US"/>
              </w:rPr>
            </w:pPr>
            <w:r w:rsidRPr="001D1FD4">
              <w:rPr>
                <w:rFonts w:eastAsia="Calibri"/>
                <w:w w:val="105"/>
                <w:sz w:val="20"/>
                <w:szCs w:val="20"/>
                <w:lang w:val="ru-RU" w:eastAsia="en-US"/>
              </w:rPr>
              <w:t>с</w:t>
            </w:r>
            <w:r w:rsidRPr="001D1FD4">
              <w:rPr>
                <w:rFonts w:eastAsia="Calibri"/>
                <w:spacing w:val="-11"/>
                <w:w w:val="105"/>
                <w:sz w:val="20"/>
                <w:szCs w:val="20"/>
                <w:lang w:val="ru-RU" w:eastAsia="en-US"/>
              </w:rPr>
              <w:t xml:space="preserve"> </w:t>
            </w:r>
            <w:r w:rsidRPr="001D1FD4">
              <w:rPr>
                <w:rFonts w:eastAsia="Calibri"/>
                <w:w w:val="105"/>
                <w:sz w:val="20"/>
                <w:szCs w:val="20"/>
                <w:lang w:val="ru-RU" w:eastAsia="en-US"/>
              </w:rPr>
              <w:t>НДС</w:t>
            </w:r>
            <w:r w:rsidR="009F09DF">
              <w:rPr>
                <w:rFonts w:eastAsia="Calibri"/>
                <w:spacing w:val="-9"/>
                <w:w w:val="105"/>
                <w:sz w:val="20"/>
                <w:szCs w:val="20"/>
                <w:lang w:val="ru-RU" w:eastAsia="en-US"/>
              </w:rPr>
              <w:t>/ без НДС</w:t>
            </w:r>
            <w:r w:rsidRPr="001D1FD4">
              <w:rPr>
                <w:rFonts w:eastAsia="Calibri"/>
                <w:w w:val="105"/>
                <w:sz w:val="20"/>
                <w:szCs w:val="20"/>
                <w:lang w:val="ru-RU" w:eastAsia="en-US"/>
              </w:rPr>
              <w:t>,</w:t>
            </w:r>
          </w:p>
          <w:p w14:paraId="2F96F743" w14:textId="569F605E" w:rsidR="00B45626" w:rsidRPr="001D1FD4" w:rsidRDefault="00B45626" w:rsidP="001D1FD4">
            <w:pPr>
              <w:jc w:val="center"/>
              <w:rPr>
                <w:sz w:val="20"/>
                <w:szCs w:val="20"/>
                <w:lang w:val="ru-RU" w:eastAsia="en-US"/>
              </w:rPr>
            </w:pPr>
            <w:r>
              <w:rPr>
                <w:rFonts w:eastAsia="Calibri"/>
                <w:spacing w:val="-1"/>
                <w:w w:val="105"/>
                <w:sz w:val="20"/>
                <w:szCs w:val="20"/>
                <w:lang w:val="ru-RU" w:eastAsia="en-US"/>
              </w:rPr>
              <w:t>руб.</w:t>
            </w:r>
          </w:p>
        </w:tc>
        <w:tc>
          <w:tcPr>
            <w:tcW w:w="1583" w:type="dxa"/>
            <w:tcBorders>
              <w:top w:val="single" w:sz="6" w:space="0" w:color="000000"/>
              <w:left w:val="single" w:sz="6" w:space="0" w:color="000000"/>
              <w:bottom w:val="single" w:sz="6" w:space="0" w:color="000000"/>
              <w:right w:val="single" w:sz="6" w:space="0" w:color="000000"/>
            </w:tcBorders>
            <w:vAlign w:val="center"/>
          </w:tcPr>
          <w:p w14:paraId="6EC14BB0" w14:textId="3922EC05" w:rsidR="00B45626" w:rsidRPr="001D1FD4" w:rsidRDefault="00B45626" w:rsidP="001D1FD4">
            <w:pPr>
              <w:jc w:val="center"/>
              <w:rPr>
                <w:sz w:val="20"/>
                <w:szCs w:val="20"/>
                <w:lang w:val="ru-RU" w:eastAsia="en-US"/>
              </w:rPr>
            </w:pPr>
            <w:r w:rsidRPr="001D1FD4">
              <w:rPr>
                <w:rFonts w:eastAsia="Calibri"/>
                <w:spacing w:val="-1"/>
                <w:w w:val="105"/>
                <w:sz w:val="20"/>
                <w:szCs w:val="20"/>
                <w:lang w:val="ru-RU" w:eastAsia="en-US"/>
              </w:rPr>
              <w:t>Стоимость за ед. с НДС</w:t>
            </w:r>
            <w:r w:rsidR="009F09DF">
              <w:rPr>
                <w:rFonts w:eastAsia="Calibri"/>
                <w:spacing w:val="-1"/>
                <w:w w:val="105"/>
                <w:sz w:val="20"/>
                <w:szCs w:val="20"/>
                <w:lang w:val="ru-RU" w:eastAsia="en-US"/>
              </w:rPr>
              <w:t>/без НДС</w:t>
            </w:r>
            <w:r>
              <w:rPr>
                <w:rFonts w:eastAsia="Calibri"/>
                <w:spacing w:val="-1"/>
                <w:w w:val="105"/>
                <w:sz w:val="20"/>
                <w:szCs w:val="20"/>
                <w:lang w:val="ru-RU" w:eastAsia="en-US"/>
              </w:rPr>
              <w:t>, руб.</w:t>
            </w:r>
          </w:p>
        </w:tc>
      </w:tr>
      <w:tr w:rsidR="00B50139" w:rsidRPr="001D1FD4" w14:paraId="5BE1EEC3" w14:textId="77777777" w:rsidTr="00B50139">
        <w:trPr>
          <w:trHeight w:val="20"/>
        </w:trPr>
        <w:tc>
          <w:tcPr>
            <w:tcW w:w="523" w:type="dxa"/>
            <w:tcBorders>
              <w:top w:val="single" w:sz="6" w:space="0" w:color="000000"/>
              <w:left w:val="single" w:sz="6" w:space="0" w:color="000000"/>
              <w:bottom w:val="single" w:sz="6" w:space="0" w:color="000000"/>
              <w:right w:val="single" w:sz="6" w:space="0" w:color="000000"/>
            </w:tcBorders>
          </w:tcPr>
          <w:p w14:paraId="6E78689F" w14:textId="77777777" w:rsidR="00B50139" w:rsidRPr="00CA2875" w:rsidRDefault="00B50139" w:rsidP="00B50139">
            <w:pPr>
              <w:jc w:val="center"/>
              <w:rPr>
                <w:lang w:eastAsia="en-US"/>
              </w:rPr>
            </w:pPr>
            <w:r w:rsidRPr="00CA2875">
              <w:rPr>
                <w:rFonts w:eastAsia="Calibri" w:hAnsi="Calibri"/>
                <w:w w:val="105"/>
                <w:lang w:eastAsia="en-US"/>
              </w:rPr>
              <w:t>1</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1C5282B7" w14:textId="1ABD475B" w:rsidR="00B50139" w:rsidRPr="00663479" w:rsidRDefault="00B50139" w:rsidP="00B50139">
            <w:pPr>
              <w:ind w:left="113"/>
              <w:rPr>
                <w:lang w:val="ru-RU" w:eastAsia="en-US"/>
              </w:rPr>
            </w:pPr>
            <w:proofErr w:type="spellStart"/>
            <w:r>
              <w:rPr>
                <w:color w:val="000000"/>
              </w:rPr>
              <w:t>Масло</w:t>
            </w:r>
            <w:proofErr w:type="spellEnd"/>
            <w:r>
              <w:rPr>
                <w:color w:val="000000"/>
              </w:rPr>
              <w:t xml:space="preserve"> </w:t>
            </w:r>
            <w:proofErr w:type="spellStart"/>
            <w:r>
              <w:rPr>
                <w:color w:val="000000"/>
              </w:rPr>
              <w:t>вакуумное</w:t>
            </w:r>
            <w:proofErr w:type="spellEnd"/>
            <w:r>
              <w:rPr>
                <w:color w:val="000000"/>
              </w:rPr>
              <w:t xml:space="preserve"> ВМ-4 ТУ 38.401-58-3-90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73B766" w14:textId="0DBEEB51" w:rsidR="00B50139" w:rsidRPr="00663479" w:rsidRDefault="00B50139" w:rsidP="00B50139">
            <w:pPr>
              <w:jc w:val="center"/>
              <w:rPr>
                <w:lang w:val="ru-RU" w:eastAsia="en-US"/>
              </w:rPr>
            </w:pPr>
            <w:proofErr w:type="spellStart"/>
            <w:r>
              <w:rPr>
                <w:color w:val="000000"/>
              </w:rPr>
              <w:t>литр</w:t>
            </w:r>
            <w:proofErr w:type="spellEnd"/>
          </w:p>
        </w:tc>
        <w:tc>
          <w:tcPr>
            <w:tcW w:w="1134" w:type="dxa"/>
            <w:tcBorders>
              <w:top w:val="single" w:sz="4" w:space="0" w:color="auto"/>
              <w:left w:val="nil"/>
              <w:bottom w:val="single" w:sz="4" w:space="0" w:color="auto"/>
              <w:right w:val="single" w:sz="4" w:space="0" w:color="auto"/>
            </w:tcBorders>
            <w:shd w:val="clear" w:color="auto" w:fill="auto"/>
          </w:tcPr>
          <w:p w14:paraId="134F7EE0" w14:textId="6C3E204B" w:rsidR="00B50139" w:rsidRPr="00663479" w:rsidRDefault="00B50139" w:rsidP="00B50139">
            <w:pPr>
              <w:jc w:val="center"/>
              <w:rPr>
                <w:rFonts w:eastAsia="Calibri"/>
                <w:spacing w:val="1"/>
                <w:w w:val="105"/>
                <w:lang w:val="ru-RU" w:eastAsia="en-US"/>
              </w:rPr>
            </w:pPr>
            <w:r>
              <w:rPr>
                <w:color w:val="000000"/>
              </w:rPr>
              <w:t>1600</w:t>
            </w:r>
          </w:p>
        </w:tc>
        <w:tc>
          <w:tcPr>
            <w:tcW w:w="1134" w:type="dxa"/>
            <w:tcBorders>
              <w:top w:val="single" w:sz="6" w:space="0" w:color="000000"/>
              <w:left w:val="single" w:sz="6" w:space="0" w:color="000000"/>
              <w:bottom w:val="single" w:sz="6" w:space="0" w:color="000000"/>
              <w:right w:val="single" w:sz="6" w:space="0" w:color="000000"/>
            </w:tcBorders>
          </w:tcPr>
          <w:p w14:paraId="37E557F1" w14:textId="77777777" w:rsidR="00B50139" w:rsidRPr="00CA2875" w:rsidRDefault="00B50139" w:rsidP="00B50139">
            <w:pPr>
              <w:rPr>
                <w:rFonts w:ascii="Calibri" w:eastAsia="Calibri" w:hAnsi="Calibri"/>
                <w:lang w:eastAsia="en-US"/>
              </w:rPr>
            </w:pPr>
          </w:p>
        </w:tc>
        <w:tc>
          <w:tcPr>
            <w:tcW w:w="1583" w:type="dxa"/>
            <w:tcBorders>
              <w:top w:val="single" w:sz="6" w:space="0" w:color="000000"/>
              <w:left w:val="single" w:sz="6" w:space="0" w:color="000000"/>
              <w:bottom w:val="single" w:sz="6" w:space="0" w:color="000000"/>
              <w:right w:val="single" w:sz="6" w:space="0" w:color="000000"/>
            </w:tcBorders>
          </w:tcPr>
          <w:p w14:paraId="746B8533" w14:textId="77777777" w:rsidR="00B50139" w:rsidRPr="00CA2875" w:rsidRDefault="00B50139" w:rsidP="00B50139">
            <w:pPr>
              <w:rPr>
                <w:rFonts w:ascii="Calibri" w:eastAsia="Calibri" w:hAnsi="Calibri"/>
                <w:lang w:eastAsia="en-US"/>
              </w:rPr>
            </w:pPr>
          </w:p>
        </w:tc>
      </w:tr>
      <w:tr w:rsidR="00B50139" w:rsidRPr="001D1FD4" w14:paraId="42CAEFF2" w14:textId="77777777" w:rsidTr="00B50139">
        <w:trPr>
          <w:trHeight w:val="20"/>
        </w:trPr>
        <w:tc>
          <w:tcPr>
            <w:tcW w:w="523" w:type="dxa"/>
            <w:tcBorders>
              <w:top w:val="single" w:sz="6" w:space="0" w:color="000000"/>
              <w:left w:val="single" w:sz="6" w:space="0" w:color="000000"/>
              <w:bottom w:val="single" w:sz="6" w:space="0" w:color="000000"/>
              <w:right w:val="single" w:sz="6" w:space="0" w:color="000000"/>
            </w:tcBorders>
          </w:tcPr>
          <w:p w14:paraId="7DDF75F1" w14:textId="7E63F206" w:rsidR="00B50139" w:rsidRPr="009E5925" w:rsidRDefault="00B50139" w:rsidP="00B50139">
            <w:pPr>
              <w:jc w:val="center"/>
              <w:rPr>
                <w:rFonts w:eastAsia="Calibri" w:hAnsi="Calibri"/>
                <w:w w:val="105"/>
                <w:lang w:val="ru-RU" w:eastAsia="en-US"/>
              </w:rPr>
            </w:pPr>
            <w:r>
              <w:rPr>
                <w:rFonts w:eastAsia="Calibri" w:hAnsi="Calibri"/>
                <w:w w:val="105"/>
                <w:lang w:val="ru-RU" w:eastAsia="en-US"/>
              </w:rPr>
              <w:t>2</w:t>
            </w:r>
          </w:p>
        </w:tc>
        <w:tc>
          <w:tcPr>
            <w:tcW w:w="4306" w:type="dxa"/>
            <w:tcBorders>
              <w:top w:val="nil"/>
              <w:left w:val="single" w:sz="4" w:space="0" w:color="auto"/>
              <w:bottom w:val="single" w:sz="4" w:space="0" w:color="auto"/>
              <w:right w:val="single" w:sz="4" w:space="0" w:color="auto"/>
            </w:tcBorders>
            <w:shd w:val="clear" w:color="auto" w:fill="auto"/>
            <w:vAlign w:val="center"/>
          </w:tcPr>
          <w:p w14:paraId="00BCA3A1" w14:textId="10BADF3D" w:rsidR="00B50139" w:rsidRPr="00663479" w:rsidRDefault="00B50139" w:rsidP="00B50139">
            <w:pPr>
              <w:ind w:left="113"/>
              <w:rPr>
                <w:color w:val="000000"/>
                <w:lang w:val="ru-RU"/>
              </w:rPr>
            </w:pPr>
            <w:proofErr w:type="spellStart"/>
            <w:r>
              <w:rPr>
                <w:color w:val="000000"/>
              </w:rPr>
              <w:t>Масло</w:t>
            </w:r>
            <w:proofErr w:type="spellEnd"/>
            <w:r>
              <w:rPr>
                <w:color w:val="000000"/>
              </w:rPr>
              <w:t xml:space="preserve"> </w:t>
            </w:r>
            <w:proofErr w:type="spellStart"/>
            <w:r>
              <w:rPr>
                <w:color w:val="000000"/>
              </w:rPr>
              <w:t>индустриальное</w:t>
            </w:r>
            <w:proofErr w:type="spellEnd"/>
            <w:r>
              <w:rPr>
                <w:color w:val="000000"/>
              </w:rPr>
              <w:t xml:space="preserve"> КС-19 ГОСТ 1861-73</w:t>
            </w:r>
          </w:p>
        </w:tc>
        <w:tc>
          <w:tcPr>
            <w:tcW w:w="1134" w:type="dxa"/>
            <w:tcBorders>
              <w:top w:val="nil"/>
              <w:left w:val="single" w:sz="4" w:space="0" w:color="auto"/>
              <w:bottom w:val="single" w:sz="4" w:space="0" w:color="auto"/>
              <w:right w:val="single" w:sz="4" w:space="0" w:color="auto"/>
            </w:tcBorders>
            <w:shd w:val="clear" w:color="auto" w:fill="auto"/>
          </w:tcPr>
          <w:p w14:paraId="5FDDFB61" w14:textId="38CE7487" w:rsidR="00B50139" w:rsidRPr="00663479" w:rsidRDefault="00B50139" w:rsidP="00B50139">
            <w:pPr>
              <w:jc w:val="center"/>
              <w:rPr>
                <w:color w:val="000000"/>
              </w:rPr>
            </w:pPr>
            <w:proofErr w:type="spellStart"/>
            <w:r>
              <w:rPr>
                <w:color w:val="000000"/>
              </w:rPr>
              <w:t>литр</w:t>
            </w:r>
            <w:proofErr w:type="spellEnd"/>
          </w:p>
        </w:tc>
        <w:tc>
          <w:tcPr>
            <w:tcW w:w="1134" w:type="dxa"/>
            <w:tcBorders>
              <w:top w:val="nil"/>
              <w:left w:val="nil"/>
              <w:bottom w:val="single" w:sz="4" w:space="0" w:color="auto"/>
              <w:right w:val="single" w:sz="4" w:space="0" w:color="auto"/>
            </w:tcBorders>
            <w:shd w:val="clear" w:color="auto" w:fill="auto"/>
          </w:tcPr>
          <w:p w14:paraId="6201924D" w14:textId="77D3F0E9" w:rsidR="00B50139" w:rsidRPr="00663479" w:rsidRDefault="00B50139" w:rsidP="00B50139">
            <w:pPr>
              <w:jc w:val="center"/>
              <w:rPr>
                <w:color w:val="000000"/>
                <w:lang w:val="ru-RU"/>
              </w:rPr>
            </w:pPr>
            <w:r>
              <w:rPr>
                <w:color w:val="000000"/>
              </w:rPr>
              <w:t>50</w:t>
            </w:r>
          </w:p>
        </w:tc>
        <w:tc>
          <w:tcPr>
            <w:tcW w:w="1134" w:type="dxa"/>
            <w:tcBorders>
              <w:top w:val="single" w:sz="6" w:space="0" w:color="000000"/>
              <w:left w:val="single" w:sz="6" w:space="0" w:color="000000"/>
              <w:bottom w:val="single" w:sz="6" w:space="0" w:color="000000"/>
              <w:right w:val="single" w:sz="6" w:space="0" w:color="000000"/>
            </w:tcBorders>
          </w:tcPr>
          <w:p w14:paraId="71568603" w14:textId="77777777" w:rsidR="00B50139" w:rsidRPr="00CA2875" w:rsidRDefault="00B50139" w:rsidP="00B50139">
            <w:pPr>
              <w:rPr>
                <w:rFonts w:ascii="Calibri" w:eastAsia="Calibri" w:hAnsi="Calibri"/>
                <w:lang w:eastAsia="en-US"/>
              </w:rPr>
            </w:pPr>
          </w:p>
        </w:tc>
        <w:tc>
          <w:tcPr>
            <w:tcW w:w="1583" w:type="dxa"/>
            <w:tcBorders>
              <w:top w:val="single" w:sz="6" w:space="0" w:color="000000"/>
              <w:left w:val="single" w:sz="6" w:space="0" w:color="000000"/>
              <w:bottom w:val="single" w:sz="6" w:space="0" w:color="000000"/>
              <w:right w:val="single" w:sz="6" w:space="0" w:color="000000"/>
            </w:tcBorders>
          </w:tcPr>
          <w:p w14:paraId="1F600C77" w14:textId="77777777" w:rsidR="00B50139" w:rsidRPr="00CA2875" w:rsidRDefault="00B50139" w:rsidP="00B50139">
            <w:pPr>
              <w:rPr>
                <w:rFonts w:ascii="Calibri" w:eastAsia="Calibri" w:hAnsi="Calibri"/>
                <w:lang w:eastAsia="en-US"/>
              </w:rPr>
            </w:pPr>
          </w:p>
        </w:tc>
      </w:tr>
      <w:tr w:rsidR="00B50139" w:rsidRPr="001D1FD4" w14:paraId="3EAE506C" w14:textId="77777777" w:rsidTr="00B50139">
        <w:trPr>
          <w:trHeight w:val="20"/>
        </w:trPr>
        <w:tc>
          <w:tcPr>
            <w:tcW w:w="523" w:type="dxa"/>
            <w:tcBorders>
              <w:top w:val="single" w:sz="6" w:space="0" w:color="000000"/>
              <w:left w:val="single" w:sz="6" w:space="0" w:color="000000"/>
              <w:bottom w:val="single" w:sz="6" w:space="0" w:color="000000"/>
              <w:right w:val="single" w:sz="6" w:space="0" w:color="000000"/>
            </w:tcBorders>
          </w:tcPr>
          <w:p w14:paraId="20E8791F" w14:textId="5B48CB96" w:rsidR="00B50139" w:rsidRPr="009E5925" w:rsidRDefault="00B50139" w:rsidP="00B50139">
            <w:pPr>
              <w:jc w:val="center"/>
              <w:rPr>
                <w:rFonts w:eastAsia="Calibri" w:hAnsi="Calibri"/>
                <w:w w:val="105"/>
                <w:lang w:val="ru-RU" w:eastAsia="en-US"/>
              </w:rPr>
            </w:pPr>
            <w:r>
              <w:rPr>
                <w:rFonts w:eastAsia="Calibri" w:hAnsi="Calibri"/>
                <w:w w:val="105"/>
                <w:lang w:val="ru-RU" w:eastAsia="en-US"/>
              </w:rPr>
              <w:t>3</w:t>
            </w:r>
          </w:p>
        </w:tc>
        <w:tc>
          <w:tcPr>
            <w:tcW w:w="4306" w:type="dxa"/>
            <w:tcBorders>
              <w:top w:val="nil"/>
              <w:left w:val="single" w:sz="4" w:space="0" w:color="auto"/>
              <w:bottom w:val="single" w:sz="4" w:space="0" w:color="auto"/>
              <w:right w:val="single" w:sz="4" w:space="0" w:color="auto"/>
            </w:tcBorders>
            <w:shd w:val="clear" w:color="auto" w:fill="auto"/>
            <w:vAlign w:val="center"/>
          </w:tcPr>
          <w:p w14:paraId="117B4B0B" w14:textId="2C099D7D" w:rsidR="00B50139" w:rsidRPr="00AA3F35" w:rsidRDefault="00B50139" w:rsidP="00B50139">
            <w:pPr>
              <w:ind w:left="113"/>
              <w:rPr>
                <w:color w:val="000000"/>
                <w:lang w:val="ru-RU"/>
              </w:rPr>
            </w:pPr>
            <w:r w:rsidRPr="00B50139">
              <w:rPr>
                <w:color w:val="000000"/>
                <w:lang w:val="ru-RU"/>
              </w:rPr>
              <w:t>Масло моторное М-8В (Автол)</w:t>
            </w:r>
          </w:p>
        </w:tc>
        <w:tc>
          <w:tcPr>
            <w:tcW w:w="1134" w:type="dxa"/>
            <w:tcBorders>
              <w:top w:val="nil"/>
              <w:left w:val="single" w:sz="4" w:space="0" w:color="auto"/>
              <w:bottom w:val="single" w:sz="4" w:space="0" w:color="auto"/>
              <w:right w:val="single" w:sz="4" w:space="0" w:color="auto"/>
            </w:tcBorders>
            <w:shd w:val="clear" w:color="auto" w:fill="auto"/>
          </w:tcPr>
          <w:p w14:paraId="41FAA1FD" w14:textId="6F109CFB" w:rsidR="00B50139" w:rsidRPr="00663479" w:rsidRDefault="00B50139" w:rsidP="00B50139">
            <w:pPr>
              <w:jc w:val="center"/>
              <w:rPr>
                <w:color w:val="000000"/>
              </w:rPr>
            </w:pPr>
            <w:proofErr w:type="spellStart"/>
            <w:r>
              <w:rPr>
                <w:color w:val="000000"/>
              </w:rPr>
              <w:t>литр</w:t>
            </w:r>
            <w:proofErr w:type="spellEnd"/>
          </w:p>
        </w:tc>
        <w:tc>
          <w:tcPr>
            <w:tcW w:w="1134" w:type="dxa"/>
            <w:tcBorders>
              <w:top w:val="nil"/>
              <w:left w:val="nil"/>
              <w:bottom w:val="single" w:sz="4" w:space="0" w:color="auto"/>
              <w:right w:val="single" w:sz="4" w:space="0" w:color="auto"/>
            </w:tcBorders>
            <w:shd w:val="clear" w:color="auto" w:fill="auto"/>
          </w:tcPr>
          <w:p w14:paraId="47253B34" w14:textId="4F17FFDB" w:rsidR="00B50139" w:rsidRPr="00663479" w:rsidRDefault="00B50139" w:rsidP="00B50139">
            <w:pPr>
              <w:jc w:val="center"/>
              <w:rPr>
                <w:color w:val="000000"/>
                <w:lang w:val="ru-RU"/>
              </w:rPr>
            </w:pPr>
            <w:r>
              <w:rPr>
                <w:color w:val="000000"/>
              </w:rPr>
              <w:t>40</w:t>
            </w:r>
          </w:p>
        </w:tc>
        <w:tc>
          <w:tcPr>
            <w:tcW w:w="1134" w:type="dxa"/>
            <w:tcBorders>
              <w:top w:val="single" w:sz="6" w:space="0" w:color="000000"/>
              <w:left w:val="single" w:sz="6" w:space="0" w:color="000000"/>
              <w:bottom w:val="single" w:sz="6" w:space="0" w:color="000000"/>
              <w:right w:val="single" w:sz="6" w:space="0" w:color="000000"/>
            </w:tcBorders>
          </w:tcPr>
          <w:p w14:paraId="7A5D20FD" w14:textId="77777777" w:rsidR="00B50139" w:rsidRPr="00CA2875" w:rsidRDefault="00B50139" w:rsidP="00B50139">
            <w:pPr>
              <w:rPr>
                <w:rFonts w:ascii="Calibri" w:eastAsia="Calibri" w:hAnsi="Calibri"/>
                <w:lang w:eastAsia="en-US"/>
              </w:rPr>
            </w:pPr>
          </w:p>
        </w:tc>
        <w:tc>
          <w:tcPr>
            <w:tcW w:w="1583" w:type="dxa"/>
            <w:tcBorders>
              <w:top w:val="single" w:sz="6" w:space="0" w:color="000000"/>
              <w:left w:val="single" w:sz="6" w:space="0" w:color="000000"/>
              <w:bottom w:val="single" w:sz="6" w:space="0" w:color="000000"/>
              <w:right w:val="single" w:sz="6" w:space="0" w:color="000000"/>
            </w:tcBorders>
          </w:tcPr>
          <w:p w14:paraId="61C787B7" w14:textId="77777777" w:rsidR="00B50139" w:rsidRPr="00CA2875" w:rsidRDefault="00B50139" w:rsidP="00B50139">
            <w:pPr>
              <w:rPr>
                <w:rFonts w:ascii="Calibri" w:eastAsia="Calibri" w:hAnsi="Calibri"/>
                <w:lang w:eastAsia="en-US"/>
              </w:rPr>
            </w:pPr>
          </w:p>
        </w:tc>
      </w:tr>
      <w:tr w:rsidR="00B50139" w:rsidRPr="001D1FD4" w14:paraId="4A3D7FF2" w14:textId="77777777" w:rsidTr="00B50139">
        <w:trPr>
          <w:trHeight w:val="20"/>
        </w:trPr>
        <w:tc>
          <w:tcPr>
            <w:tcW w:w="523" w:type="dxa"/>
            <w:tcBorders>
              <w:top w:val="single" w:sz="6" w:space="0" w:color="000000"/>
              <w:left w:val="single" w:sz="6" w:space="0" w:color="000000"/>
              <w:bottom w:val="single" w:sz="6" w:space="0" w:color="000000"/>
              <w:right w:val="single" w:sz="6" w:space="0" w:color="000000"/>
            </w:tcBorders>
          </w:tcPr>
          <w:p w14:paraId="03282AB6" w14:textId="71782C9A" w:rsidR="00B50139" w:rsidRPr="001351AD" w:rsidRDefault="00B50139" w:rsidP="00B50139">
            <w:pPr>
              <w:jc w:val="center"/>
              <w:rPr>
                <w:rFonts w:eastAsia="Calibri" w:hAnsi="Calibri"/>
                <w:w w:val="105"/>
                <w:lang w:val="ru-RU" w:eastAsia="en-US"/>
              </w:rPr>
            </w:pPr>
            <w:r>
              <w:rPr>
                <w:rFonts w:eastAsia="Calibri" w:hAnsi="Calibri"/>
                <w:w w:val="105"/>
                <w:lang w:val="ru-RU" w:eastAsia="en-US"/>
              </w:rPr>
              <w:t>4</w:t>
            </w:r>
          </w:p>
        </w:tc>
        <w:tc>
          <w:tcPr>
            <w:tcW w:w="4306" w:type="dxa"/>
            <w:tcBorders>
              <w:top w:val="nil"/>
              <w:left w:val="single" w:sz="4" w:space="0" w:color="auto"/>
              <w:bottom w:val="single" w:sz="4" w:space="0" w:color="auto"/>
              <w:right w:val="single" w:sz="4" w:space="0" w:color="auto"/>
            </w:tcBorders>
            <w:shd w:val="clear" w:color="auto" w:fill="auto"/>
            <w:vAlign w:val="center"/>
          </w:tcPr>
          <w:p w14:paraId="36FB493B" w14:textId="6754BE81" w:rsidR="00B50139" w:rsidRPr="00663479" w:rsidRDefault="00767D44" w:rsidP="00B50139">
            <w:pPr>
              <w:ind w:left="113"/>
              <w:rPr>
                <w:color w:val="000000"/>
                <w:lang w:val="ru-RU"/>
              </w:rPr>
            </w:pPr>
            <w:proofErr w:type="spellStart"/>
            <w:r w:rsidRPr="00767D44">
              <w:rPr>
                <w:color w:val="000000"/>
              </w:rPr>
              <w:t>Смазка</w:t>
            </w:r>
            <w:proofErr w:type="spellEnd"/>
            <w:r w:rsidRPr="00767D44">
              <w:rPr>
                <w:color w:val="000000"/>
              </w:rPr>
              <w:t xml:space="preserve"> WD®-40 (</w:t>
            </w:r>
            <w:proofErr w:type="spellStart"/>
            <w:r w:rsidRPr="00767D44">
              <w:rPr>
                <w:color w:val="000000"/>
              </w:rPr>
              <w:t>или</w:t>
            </w:r>
            <w:proofErr w:type="spellEnd"/>
            <w:r w:rsidRPr="00767D44">
              <w:rPr>
                <w:color w:val="000000"/>
              </w:rPr>
              <w:t xml:space="preserve"> </w:t>
            </w:r>
            <w:proofErr w:type="spellStart"/>
            <w:r w:rsidRPr="00767D44">
              <w:rPr>
                <w:color w:val="000000"/>
              </w:rPr>
              <w:t>эквивалент</w:t>
            </w:r>
            <w:proofErr w:type="spellEnd"/>
            <w:r w:rsidRPr="00767D44">
              <w:rPr>
                <w:color w:val="000000"/>
              </w:rPr>
              <w:t>)</w:t>
            </w:r>
          </w:p>
        </w:tc>
        <w:tc>
          <w:tcPr>
            <w:tcW w:w="1134" w:type="dxa"/>
            <w:tcBorders>
              <w:top w:val="nil"/>
              <w:left w:val="single" w:sz="4" w:space="0" w:color="auto"/>
              <w:bottom w:val="single" w:sz="4" w:space="0" w:color="auto"/>
              <w:right w:val="single" w:sz="4" w:space="0" w:color="auto"/>
            </w:tcBorders>
            <w:shd w:val="clear" w:color="auto" w:fill="auto"/>
          </w:tcPr>
          <w:p w14:paraId="6135305B" w14:textId="58BE86D6" w:rsidR="00B50139" w:rsidRPr="00663479" w:rsidRDefault="00B50139" w:rsidP="00B50139">
            <w:pPr>
              <w:jc w:val="center"/>
              <w:rPr>
                <w:color w:val="000000"/>
                <w:lang w:val="ru-RU"/>
              </w:rPr>
            </w:pPr>
            <w:proofErr w:type="spellStart"/>
            <w:r>
              <w:rPr>
                <w:color w:val="000000"/>
              </w:rPr>
              <w:t>штука</w:t>
            </w:r>
            <w:proofErr w:type="spellEnd"/>
          </w:p>
        </w:tc>
        <w:tc>
          <w:tcPr>
            <w:tcW w:w="1134" w:type="dxa"/>
            <w:tcBorders>
              <w:top w:val="nil"/>
              <w:left w:val="nil"/>
              <w:bottom w:val="single" w:sz="4" w:space="0" w:color="auto"/>
              <w:right w:val="single" w:sz="4" w:space="0" w:color="auto"/>
            </w:tcBorders>
            <w:shd w:val="clear" w:color="auto" w:fill="auto"/>
          </w:tcPr>
          <w:p w14:paraId="508CEE52" w14:textId="69B5E5E5" w:rsidR="00B50139" w:rsidRPr="00663479" w:rsidRDefault="00B50139" w:rsidP="00B50139">
            <w:pPr>
              <w:jc w:val="center"/>
              <w:rPr>
                <w:color w:val="000000"/>
                <w:lang w:val="ru-RU"/>
              </w:rPr>
            </w:pPr>
            <w:r>
              <w:rPr>
                <w:color w:val="000000"/>
              </w:rPr>
              <w:t>30</w:t>
            </w:r>
          </w:p>
        </w:tc>
        <w:tc>
          <w:tcPr>
            <w:tcW w:w="1134" w:type="dxa"/>
            <w:tcBorders>
              <w:top w:val="single" w:sz="6" w:space="0" w:color="000000"/>
              <w:left w:val="single" w:sz="6" w:space="0" w:color="000000"/>
              <w:bottom w:val="single" w:sz="6" w:space="0" w:color="000000"/>
              <w:right w:val="single" w:sz="6" w:space="0" w:color="000000"/>
            </w:tcBorders>
          </w:tcPr>
          <w:p w14:paraId="499FA2C5" w14:textId="77777777" w:rsidR="00B50139" w:rsidRPr="00FD37FC" w:rsidRDefault="00B50139" w:rsidP="00B50139">
            <w:pPr>
              <w:rPr>
                <w:rFonts w:ascii="Calibri" w:eastAsia="Calibri" w:hAnsi="Calibri"/>
                <w:lang w:val="ru-RU" w:eastAsia="en-US"/>
              </w:rPr>
            </w:pPr>
          </w:p>
        </w:tc>
        <w:tc>
          <w:tcPr>
            <w:tcW w:w="1583" w:type="dxa"/>
            <w:tcBorders>
              <w:top w:val="single" w:sz="6" w:space="0" w:color="000000"/>
              <w:left w:val="single" w:sz="6" w:space="0" w:color="000000"/>
              <w:bottom w:val="single" w:sz="6" w:space="0" w:color="000000"/>
              <w:right w:val="single" w:sz="6" w:space="0" w:color="000000"/>
            </w:tcBorders>
          </w:tcPr>
          <w:p w14:paraId="0C343763" w14:textId="77777777" w:rsidR="00B50139" w:rsidRPr="00FD37FC" w:rsidRDefault="00B50139" w:rsidP="00B50139">
            <w:pPr>
              <w:rPr>
                <w:rFonts w:ascii="Calibri" w:eastAsia="Calibri" w:hAnsi="Calibri"/>
                <w:lang w:val="ru-RU" w:eastAsia="en-US"/>
              </w:rPr>
            </w:pPr>
          </w:p>
        </w:tc>
      </w:tr>
      <w:tr w:rsidR="00B50139" w:rsidRPr="001D1FD4" w14:paraId="6D9E87C7" w14:textId="77777777" w:rsidTr="00B50139">
        <w:trPr>
          <w:trHeight w:val="20"/>
        </w:trPr>
        <w:tc>
          <w:tcPr>
            <w:tcW w:w="523" w:type="dxa"/>
            <w:tcBorders>
              <w:top w:val="single" w:sz="6" w:space="0" w:color="000000"/>
              <w:left w:val="single" w:sz="6" w:space="0" w:color="000000"/>
              <w:bottom w:val="single" w:sz="6" w:space="0" w:color="000000"/>
              <w:right w:val="single" w:sz="6" w:space="0" w:color="000000"/>
            </w:tcBorders>
          </w:tcPr>
          <w:p w14:paraId="52458D8F" w14:textId="2A53FBFE" w:rsidR="00B50139" w:rsidRPr="00FD37FC" w:rsidRDefault="00B50139" w:rsidP="00B50139">
            <w:pPr>
              <w:jc w:val="center"/>
              <w:rPr>
                <w:rFonts w:eastAsia="Calibri" w:hAnsi="Calibri"/>
                <w:w w:val="105"/>
                <w:lang w:val="ru-RU" w:eastAsia="en-US"/>
              </w:rPr>
            </w:pPr>
            <w:r>
              <w:rPr>
                <w:rFonts w:eastAsia="Calibri" w:hAnsi="Calibri"/>
                <w:w w:val="105"/>
                <w:lang w:val="ru-RU" w:eastAsia="en-US"/>
              </w:rPr>
              <w:t>5</w:t>
            </w:r>
          </w:p>
        </w:tc>
        <w:tc>
          <w:tcPr>
            <w:tcW w:w="4306" w:type="dxa"/>
            <w:tcBorders>
              <w:top w:val="nil"/>
              <w:left w:val="single" w:sz="4" w:space="0" w:color="auto"/>
              <w:bottom w:val="single" w:sz="4" w:space="0" w:color="auto"/>
              <w:right w:val="single" w:sz="4" w:space="0" w:color="auto"/>
            </w:tcBorders>
            <w:shd w:val="clear" w:color="auto" w:fill="auto"/>
          </w:tcPr>
          <w:p w14:paraId="51548762" w14:textId="36A4E6F8" w:rsidR="00B50139" w:rsidRPr="00663479" w:rsidRDefault="00B50139" w:rsidP="00B50139">
            <w:pPr>
              <w:ind w:left="113"/>
              <w:rPr>
                <w:color w:val="000000"/>
                <w:lang w:val="ru-RU"/>
              </w:rPr>
            </w:pPr>
            <w:proofErr w:type="spellStart"/>
            <w:r>
              <w:rPr>
                <w:color w:val="000000"/>
              </w:rPr>
              <w:t>Масло</w:t>
            </w:r>
            <w:proofErr w:type="spellEnd"/>
            <w:r>
              <w:rPr>
                <w:color w:val="000000"/>
              </w:rPr>
              <w:t xml:space="preserve"> </w:t>
            </w:r>
            <w:r w:rsidR="0091090B">
              <w:rPr>
                <w:color w:val="000000"/>
                <w:lang w:val="ru-RU"/>
              </w:rPr>
              <w:t>моторное</w:t>
            </w:r>
            <w:r>
              <w:rPr>
                <w:color w:val="000000"/>
              </w:rPr>
              <w:t xml:space="preserve"> 10W-40</w:t>
            </w:r>
          </w:p>
        </w:tc>
        <w:tc>
          <w:tcPr>
            <w:tcW w:w="1134" w:type="dxa"/>
            <w:tcBorders>
              <w:top w:val="nil"/>
              <w:left w:val="single" w:sz="4" w:space="0" w:color="auto"/>
              <w:bottom w:val="single" w:sz="4" w:space="0" w:color="auto"/>
              <w:right w:val="single" w:sz="4" w:space="0" w:color="auto"/>
            </w:tcBorders>
            <w:shd w:val="clear" w:color="auto" w:fill="auto"/>
          </w:tcPr>
          <w:p w14:paraId="32DA8BAD" w14:textId="751E0355" w:rsidR="00B50139" w:rsidRPr="00663479" w:rsidRDefault="00B50139" w:rsidP="00B50139">
            <w:pPr>
              <w:jc w:val="center"/>
              <w:rPr>
                <w:color w:val="000000"/>
              </w:rPr>
            </w:pPr>
            <w:proofErr w:type="spellStart"/>
            <w:r>
              <w:rPr>
                <w:color w:val="000000"/>
              </w:rPr>
              <w:t>литр</w:t>
            </w:r>
            <w:proofErr w:type="spellEnd"/>
          </w:p>
        </w:tc>
        <w:tc>
          <w:tcPr>
            <w:tcW w:w="1134" w:type="dxa"/>
            <w:tcBorders>
              <w:top w:val="nil"/>
              <w:left w:val="nil"/>
              <w:bottom w:val="single" w:sz="4" w:space="0" w:color="auto"/>
              <w:right w:val="single" w:sz="4" w:space="0" w:color="auto"/>
            </w:tcBorders>
            <w:shd w:val="clear" w:color="auto" w:fill="auto"/>
          </w:tcPr>
          <w:p w14:paraId="052D33DC" w14:textId="3AD90EA2" w:rsidR="00B50139" w:rsidRPr="00663479" w:rsidRDefault="00B50139" w:rsidP="00B50139">
            <w:pPr>
              <w:jc w:val="center"/>
              <w:rPr>
                <w:color w:val="000000"/>
              </w:rPr>
            </w:pPr>
            <w:r>
              <w:rPr>
                <w:color w:val="000000"/>
              </w:rPr>
              <w:t>40</w:t>
            </w:r>
          </w:p>
        </w:tc>
        <w:tc>
          <w:tcPr>
            <w:tcW w:w="1134" w:type="dxa"/>
            <w:tcBorders>
              <w:top w:val="single" w:sz="6" w:space="0" w:color="000000"/>
              <w:left w:val="single" w:sz="6" w:space="0" w:color="000000"/>
              <w:bottom w:val="single" w:sz="6" w:space="0" w:color="000000"/>
              <w:right w:val="single" w:sz="6" w:space="0" w:color="000000"/>
            </w:tcBorders>
          </w:tcPr>
          <w:p w14:paraId="322B2164" w14:textId="77777777" w:rsidR="00B50139" w:rsidRPr="00CA2875" w:rsidRDefault="00B50139" w:rsidP="00B50139">
            <w:pPr>
              <w:rPr>
                <w:rFonts w:ascii="Calibri" w:eastAsia="Calibri" w:hAnsi="Calibri"/>
                <w:lang w:eastAsia="en-US"/>
              </w:rPr>
            </w:pPr>
          </w:p>
        </w:tc>
        <w:tc>
          <w:tcPr>
            <w:tcW w:w="1583" w:type="dxa"/>
            <w:tcBorders>
              <w:top w:val="single" w:sz="6" w:space="0" w:color="000000"/>
              <w:left w:val="single" w:sz="6" w:space="0" w:color="000000"/>
              <w:bottom w:val="single" w:sz="6" w:space="0" w:color="000000"/>
              <w:right w:val="single" w:sz="6" w:space="0" w:color="000000"/>
            </w:tcBorders>
          </w:tcPr>
          <w:p w14:paraId="3BACC216" w14:textId="77777777" w:rsidR="00B50139" w:rsidRPr="00CA2875" w:rsidRDefault="00B50139" w:rsidP="00B50139">
            <w:pPr>
              <w:rPr>
                <w:rFonts w:ascii="Calibri" w:eastAsia="Calibri" w:hAnsi="Calibri"/>
                <w:lang w:eastAsia="en-US"/>
              </w:rPr>
            </w:pPr>
          </w:p>
        </w:tc>
      </w:tr>
      <w:tr w:rsidR="00B50139" w:rsidRPr="001D1FD4" w14:paraId="35864407" w14:textId="77777777" w:rsidTr="002B6572">
        <w:trPr>
          <w:trHeight w:val="405"/>
        </w:trPr>
        <w:tc>
          <w:tcPr>
            <w:tcW w:w="523" w:type="dxa"/>
            <w:tcBorders>
              <w:top w:val="single" w:sz="4" w:space="0" w:color="auto"/>
            </w:tcBorders>
          </w:tcPr>
          <w:p w14:paraId="65B66454" w14:textId="77777777" w:rsidR="00B50139" w:rsidRPr="003411E4" w:rsidRDefault="00B50139" w:rsidP="00B50139">
            <w:pPr>
              <w:rPr>
                <w:rFonts w:ascii="Calibri" w:eastAsia="Calibri" w:hAnsi="Calibri"/>
                <w:sz w:val="22"/>
                <w:szCs w:val="22"/>
                <w:lang w:val="ru-RU" w:eastAsia="en-US"/>
              </w:rPr>
            </w:pPr>
          </w:p>
        </w:tc>
        <w:tc>
          <w:tcPr>
            <w:tcW w:w="4306" w:type="dxa"/>
            <w:tcBorders>
              <w:top w:val="single" w:sz="4" w:space="0" w:color="auto"/>
            </w:tcBorders>
          </w:tcPr>
          <w:p w14:paraId="2133CC00" w14:textId="77777777" w:rsidR="00B50139" w:rsidRPr="003411E4" w:rsidRDefault="00B50139" w:rsidP="00B50139">
            <w:pPr>
              <w:rPr>
                <w:rFonts w:ascii="Calibri" w:eastAsia="Calibri" w:hAnsi="Calibri"/>
                <w:sz w:val="22"/>
                <w:szCs w:val="22"/>
                <w:lang w:val="ru-RU" w:eastAsia="en-US"/>
              </w:rPr>
            </w:pPr>
          </w:p>
        </w:tc>
        <w:tc>
          <w:tcPr>
            <w:tcW w:w="1134" w:type="dxa"/>
            <w:tcBorders>
              <w:top w:val="single" w:sz="4" w:space="0" w:color="auto"/>
            </w:tcBorders>
          </w:tcPr>
          <w:p w14:paraId="5664182B" w14:textId="77777777" w:rsidR="00B50139" w:rsidRPr="003411E4" w:rsidRDefault="00B50139" w:rsidP="00B50139">
            <w:pPr>
              <w:rPr>
                <w:rFonts w:ascii="Calibri" w:eastAsia="Calibri" w:hAnsi="Calibri"/>
                <w:sz w:val="22"/>
                <w:szCs w:val="22"/>
                <w:lang w:val="ru-RU" w:eastAsia="en-US"/>
              </w:rPr>
            </w:pPr>
          </w:p>
        </w:tc>
        <w:tc>
          <w:tcPr>
            <w:tcW w:w="1134" w:type="dxa"/>
            <w:tcBorders>
              <w:top w:val="single" w:sz="4" w:space="0" w:color="auto"/>
            </w:tcBorders>
            <w:vAlign w:val="center"/>
          </w:tcPr>
          <w:p w14:paraId="59001E0F" w14:textId="77777777" w:rsidR="00B50139" w:rsidRPr="00FC0FCB" w:rsidRDefault="00B50139" w:rsidP="00B50139">
            <w:pPr>
              <w:jc w:val="right"/>
              <w:rPr>
                <w:rFonts w:ascii="Calibri" w:eastAsia="Calibri" w:hAnsi="Calibri"/>
                <w:b/>
                <w:bCs/>
                <w:sz w:val="22"/>
                <w:szCs w:val="22"/>
                <w:lang w:val="ru-RU" w:eastAsia="en-US"/>
              </w:rPr>
            </w:pPr>
          </w:p>
        </w:tc>
        <w:tc>
          <w:tcPr>
            <w:tcW w:w="1134" w:type="dxa"/>
            <w:tcBorders>
              <w:top w:val="single" w:sz="4" w:space="0" w:color="auto"/>
              <w:right w:val="single" w:sz="4" w:space="0" w:color="auto"/>
            </w:tcBorders>
            <w:vAlign w:val="center"/>
          </w:tcPr>
          <w:p w14:paraId="081439B6" w14:textId="77777777" w:rsidR="00B50139" w:rsidRPr="001D1FD4" w:rsidRDefault="00B50139" w:rsidP="00B50139">
            <w:pPr>
              <w:spacing w:line="192" w:lineRule="exact"/>
              <w:ind w:right="113"/>
              <w:jc w:val="right"/>
              <w:rPr>
                <w:b/>
                <w:bCs/>
                <w:iCs/>
                <w:sz w:val="20"/>
                <w:szCs w:val="28"/>
                <w:lang w:eastAsia="en-US"/>
              </w:rPr>
            </w:pPr>
            <w:r w:rsidRPr="001D1FD4">
              <w:rPr>
                <w:rFonts w:eastAsia="Calibri"/>
                <w:b/>
                <w:bCs/>
                <w:iCs/>
                <w:w w:val="110"/>
                <w:sz w:val="20"/>
                <w:szCs w:val="28"/>
                <w:lang w:eastAsia="en-US"/>
              </w:rPr>
              <w:t>ИТОГО:</w:t>
            </w:r>
          </w:p>
        </w:tc>
        <w:tc>
          <w:tcPr>
            <w:tcW w:w="1583" w:type="dxa"/>
            <w:tcBorders>
              <w:top w:val="single" w:sz="4" w:space="0" w:color="auto"/>
              <w:left w:val="single" w:sz="4" w:space="0" w:color="auto"/>
              <w:bottom w:val="single" w:sz="4" w:space="0" w:color="auto"/>
              <w:right w:val="single" w:sz="4" w:space="0" w:color="auto"/>
            </w:tcBorders>
          </w:tcPr>
          <w:p w14:paraId="0AF6B4E4" w14:textId="77777777" w:rsidR="00B50139" w:rsidRPr="001D1FD4" w:rsidRDefault="00B50139" w:rsidP="00B50139">
            <w:pPr>
              <w:rPr>
                <w:rFonts w:ascii="Calibri" w:eastAsia="Calibri" w:hAnsi="Calibri"/>
                <w:bCs/>
                <w:iCs/>
                <w:sz w:val="20"/>
                <w:szCs w:val="28"/>
                <w:lang w:eastAsia="en-US"/>
              </w:rPr>
            </w:pPr>
          </w:p>
        </w:tc>
      </w:tr>
      <w:tr w:rsidR="00B50139" w:rsidRPr="001D1FD4" w14:paraId="0EE2ECD5" w14:textId="77777777" w:rsidTr="002B6572">
        <w:trPr>
          <w:trHeight w:val="405"/>
        </w:trPr>
        <w:tc>
          <w:tcPr>
            <w:tcW w:w="523" w:type="dxa"/>
          </w:tcPr>
          <w:p w14:paraId="7AEC9908" w14:textId="77777777" w:rsidR="00B50139" w:rsidRPr="001D1FD4" w:rsidRDefault="00B50139" w:rsidP="00B50139">
            <w:pPr>
              <w:rPr>
                <w:rFonts w:ascii="Calibri" w:eastAsia="Calibri" w:hAnsi="Calibri"/>
                <w:sz w:val="22"/>
                <w:szCs w:val="22"/>
                <w:lang w:eastAsia="en-US"/>
              </w:rPr>
            </w:pPr>
          </w:p>
        </w:tc>
        <w:tc>
          <w:tcPr>
            <w:tcW w:w="4306" w:type="dxa"/>
          </w:tcPr>
          <w:p w14:paraId="61B7B599" w14:textId="77777777" w:rsidR="00B50139" w:rsidRPr="001D1FD4" w:rsidRDefault="00B50139" w:rsidP="00B50139">
            <w:pPr>
              <w:rPr>
                <w:rFonts w:ascii="Calibri" w:eastAsia="Calibri" w:hAnsi="Calibri"/>
                <w:sz w:val="22"/>
                <w:szCs w:val="22"/>
                <w:lang w:eastAsia="en-US"/>
              </w:rPr>
            </w:pPr>
          </w:p>
        </w:tc>
        <w:tc>
          <w:tcPr>
            <w:tcW w:w="1134" w:type="dxa"/>
          </w:tcPr>
          <w:p w14:paraId="30D12BDE" w14:textId="77777777" w:rsidR="00B50139" w:rsidRPr="001D1FD4" w:rsidRDefault="00B50139" w:rsidP="00B50139">
            <w:pPr>
              <w:rPr>
                <w:rFonts w:ascii="Calibri" w:eastAsia="Calibri" w:hAnsi="Calibri"/>
                <w:sz w:val="22"/>
                <w:szCs w:val="22"/>
                <w:lang w:eastAsia="en-US"/>
              </w:rPr>
            </w:pPr>
          </w:p>
        </w:tc>
        <w:tc>
          <w:tcPr>
            <w:tcW w:w="2268" w:type="dxa"/>
            <w:gridSpan w:val="2"/>
            <w:tcBorders>
              <w:right w:val="single" w:sz="4" w:space="0" w:color="auto"/>
            </w:tcBorders>
            <w:vAlign w:val="center"/>
          </w:tcPr>
          <w:p w14:paraId="2532256B" w14:textId="7A45CCC3" w:rsidR="00B50139" w:rsidRPr="001D1FD4" w:rsidRDefault="00B50139" w:rsidP="00B50139">
            <w:pPr>
              <w:ind w:right="113"/>
              <w:jc w:val="right"/>
              <w:rPr>
                <w:b/>
                <w:bCs/>
                <w:sz w:val="20"/>
                <w:szCs w:val="28"/>
                <w:lang w:val="ru-RU" w:eastAsia="en-US"/>
              </w:rPr>
            </w:pPr>
            <w:r w:rsidRPr="00A916AE">
              <w:rPr>
                <w:rFonts w:eastAsia="Calibri"/>
                <w:b/>
                <w:bCs/>
                <w:w w:val="105"/>
                <w:sz w:val="20"/>
                <w:szCs w:val="28"/>
                <w:lang w:val="ru-RU" w:eastAsia="en-US"/>
              </w:rPr>
              <w:t>В том числе НДС</w:t>
            </w:r>
          </w:p>
        </w:tc>
        <w:tc>
          <w:tcPr>
            <w:tcW w:w="1583" w:type="dxa"/>
            <w:tcBorders>
              <w:top w:val="single" w:sz="4" w:space="0" w:color="auto"/>
              <w:left w:val="single" w:sz="4" w:space="0" w:color="auto"/>
              <w:bottom w:val="single" w:sz="4" w:space="0" w:color="auto"/>
              <w:right w:val="single" w:sz="4" w:space="0" w:color="auto"/>
            </w:tcBorders>
          </w:tcPr>
          <w:p w14:paraId="0FD2390A" w14:textId="77777777" w:rsidR="00B50139" w:rsidRPr="001D1FD4" w:rsidRDefault="00B50139" w:rsidP="00B50139">
            <w:pPr>
              <w:rPr>
                <w:rFonts w:ascii="Calibri" w:eastAsia="Calibri" w:hAnsi="Calibri"/>
                <w:sz w:val="20"/>
                <w:szCs w:val="28"/>
                <w:lang w:eastAsia="en-US"/>
              </w:rPr>
            </w:pPr>
          </w:p>
        </w:tc>
      </w:tr>
    </w:tbl>
    <w:p w14:paraId="317C0180" w14:textId="7A5B3129" w:rsidR="001D1FD4" w:rsidRDefault="001D1FD4" w:rsidP="00903516">
      <w:pPr>
        <w:spacing w:before="240" w:after="480"/>
        <w:ind w:left="-397" w:firstLine="709"/>
        <w:jc w:val="both"/>
        <w:rPr>
          <w:color w:val="000000"/>
        </w:rPr>
      </w:pPr>
      <w:r w:rsidRPr="001D1FD4">
        <w:rPr>
          <w:color w:val="000000"/>
        </w:rPr>
        <w:t>Стоимость товара составляет _______</w:t>
      </w:r>
      <w:r>
        <w:rPr>
          <w:color w:val="000000"/>
        </w:rPr>
        <w:t xml:space="preserve"> </w:t>
      </w:r>
      <w:r w:rsidRPr="001D1FD4">
        <w:rPr>
          <w:color w:val="000000"/>
        </w:rPr>
        <w:t>(сумма прописью) рублей _</w:t>
      </w:r>
      <w:r>
        <w:rPr>
          <w:color w:val="000000"/>
        </w:rPr>
        <w:t>__</w:t>
      </w:r>
      <w:r w:rsidRPr="001D1FD4">
        <w:rPr>
          <w:color w:val="000000"/>
        </w:rPr>
        <w:t xml:space="preserve">_ копеек, в том числе НДС по ставке </w:t>
      </w:r>
      <w:r w:rsidR="009F09DF">
        <w:rPr>
          <w:color w:val="000000"/>
        </w:rPr>
        <w:t>_____%</w:t>
      </w:r>
      <w:r w:rsidRPr="001D1FD4">
        <w:rPr>
          <w:color w:val="000000"/>
        </w:rPr>
        <w:t xml:space="preserve"> в сумме _________ (сумма прописью) / НДС не облагается / НДС в соответствии со статьей _</w:t>
      </w:r>
      <w:r>
        <w:rPr>
          <w:color w:val="000000"/>
        </w:rPr>
        <w:t>__</w:t>
      </w:r>
      <w:r w:rsidRPr="001D1FD4">
        <w:rPr>
          <w:color w:val="000000"/>
        </w:rPr>
        <w:t>__ Налогового кодекса РФ, в соответствии со свидетельством /патентом №_______от ________ года.</w:t>
      </w:r>
    </w:p>
    <w:p w14:paraId="50724178" w14:textId="39CE8129" w:rsidR="004F3B45" w:rsidRDefault="004F3B45" w:rsidP="004F3B45">
      <w:pPr>
        <w:spacing w:before="240" w:after="240"/>
        <w:ind w:left="-397" w:firstLine="709"/>
        <w:jc w:val="center"/>
        <w:rPr>
          <w:color w:val="000000"/>
        </w:rPr>
      </w:pPr>
      <w:r>
        <w:rPr>
          <w:color w:val="000000"/>
        </w:rPr>
        <w:t>ПОДПИСИ СТОРОН</w:t>
      </w:r>
    </w:p>
    <w:tbl>
      <w:tblPr>
        <w:tblStyle w:val="a8"/>
        <w:tblW w:w="0" w:type="auto"/>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567"/>
        <w:gridCol w:w="4493"/>
      </w:tblGrid>
      <w:tr w:rsidR="00A60AE0" w14:paraId="3DC14913" w14:textId="77777777" w:rsidTr="006D6020">
        <w:trPr>
          <w:trHeight w:val="397"/>
        </w:trPr>
        <w:tc>
          <w:tcPr>
            <w:tcW w:w="4650" w:type="dxa"/>
            <w:vAlign w:val="center"/>
          </w:tcPr>
          <w:p w14:paraId="36525F59" w14:textId="77777777" w:rsidR="00A60AE0" w:rsidRPr="00A60AE0" w:rsidRDefault="00A60AE0" w:rsidP="006D6020">
            <w:pPr>
              <w:rPr>
                <w:color w:val="000000"/>
              </w:rPr>
            </w:pPr>
            <w:r w:rsidRPr="00A60AE0">
              <w:rPr>
                <w:color w:val="000000"/>
              </w:rPr>
              <w:t>Поставщик:</w:t>
            </w:r>
          </w:p>
        </w:tc>
        <w:tc>
          <w:tcPr>
            <w:tcW w:w="567" w:type="dxa"/>
            <w:vAlign w:val="center"/>
          </w:tcPr>
          <w:p w14:paraId="1120A922" w14:textId="77777777" w:rsidR="00A60AE0" w:rsidRPr="00A60AE0" w:rsidRDefault="00A60AE0" w:rsidP="006D6020">
            <w:pPr>
              <w:rPr>
                <w:color w:val="000000"/>
              </w:rPr>
            </w:pPr>
          </w:p>
        </w:tc>
        <w:tc>
          <w:tcPr>
            <w:tcW w:w="4493" w:type="dxa"/>
            <w:vAlign w:val="center"/>
          </w:tcPr>
          <w:p w14:paraId="2D0541FD" w14:textId="77777777" w:rsidR="00A60AE0" w:rsidRPr="00A60AE0" w:rsidRDefault="00A60AE0" w:rsidP="006D6020">
            <w:pPr>
              <w:rPr>
                <w:color w:val="000000"/>
              </w:rPr>
            </w:pPr>
            <w:r w:rsidRPr="00A60AE0">
              <w:rPr>
                <w:color w:val="000000"/>
              </w:rPr>
              <w:t>Покупатель:</w:t>
            </w:r>
          </w:p>
        </w:tc>
      </w:tr>
      <w:tr w:rsidR="00A60AE0" w14:paraId="2297B2D9" w14:textId="77777777" w:rsidTr="006D6020">
        <w:trPr>
          <w:trHeight w:val="510"/>
        </w:trPr>
        <w:tc>
          <w:tcPr>
            <w:tcW w:w="4650" w:type="dxa"/>
            <w:vAlign w:val="center"/>
          </w:tcPr>
          <w:p w14:paraId="3B1D204A" w14:textId="77777777" w:rsidR="00A60AE0" w:rsidRDefault="00A60AE0" w:rsidP="006D6020">
            <w:pPr>
              <w:rPr>
                <w:color w:val="000000"/>
              </w:rPr>
            </w:pPr>
          </w:p>
        </w:tc>
        <w:tc>
          <w:tcPr>
            <w:tcW w:w="567" w:type="dxa"/>
            <w:vAlign w:val="center"/>
          </w:tcPr>
          <w:p w14:paraId="676C8E2C" w14:textId="77777777" w:rsidR="00A60AE0" w:rsidRDefault="00A60AE0" w:rsidP="006D6020">
            <w:pPr>
              <w:rPr>
                <w:color w:val="000000"/>
              </w:rPr>
            </w:pPr>
          </w:p>
        </w:tc>
        <w:tc>
          <w:tcPr>
            <w:tcW w:w="4493" w:type="dxa"/>
            <w:vAlign w:val="center"/>
          </w:tcPr>
          <w:p w14:paraId="4A971F47" w14:textId="77777777" w:rsidR="00A60AE0" w:rsidRPr="00A60AE0" w:rsidRDefault="00A60AE0" w:rsidP="006D6020">
            <w:pPr>
              <w:rPr>
                <w:b/>
                <w:bCs/>
                <w:color w:val="000000"/>
              </w:rPr>
            </w:pPr>
            <w:r w:rsidRPr="00A60AE0">
              <w:rPr>
                <w:b/>
                <w:bCs/>
                <w:color w:val="000000"/>
              </w:rPr>
              <w:t>АО «ФНПЦ «Алтай»</w:t>
            </w:r>
          </w:p>
        </w:tc>
      </w:tr>
      <w:tr w:rsidR="00A60AE0" w14:paraId="3E5EF510" w14:textId="77777777" w:rsidTr="006D6020">
        <w:trPr>
          <w:trHeight w:val="764"/>
        </w:trPr>
        <w:tc>
          <w:tcPr>
            <w:tcW w:w="4650" w:type="dxa"/>
          </w:tcPr>
          <w:p w14:paraId="30B4F052" w14:textId="77777777" w:rsidR="00A60AE0" w:rsidRDefault="00A60AE0" w:rsidP="006D6020">
            <w:pPr>
              <w:spacing w:before="240" w:after="240"/>
              <w:rPr>
                <w:color w:val="000000"/>
              </w:rPr>
            </w:pPr>
            <w:r>
              <w:rPr>
                <w:color w:val="000000"/>
              </w:rPr>
              <w:t>___________________/___________</w:t>
            </w:r>
          </w:p>
        </w:tc>
        <w:tc>
          <w:tcPr>
            <w:tcW w:w="567" w:type="dxa"/>
          </w:tcPr>
          <w:p w14:paraId="28744A30" w14:textId="77777777" w:rsidR="00A60AE0" w:rsidRDefault="00A60AE0" w:rsidP="006D6020">
            <w:pPr>
              <w:spacing w:before="240" w:after="240"/>
              <w:rPr>
                <w:color w:val="000000"/>
              </w:rPr>
            </w:pPr>
          </w:p>
        </w:tc>
        <w:tc>
          <w:tcPr>
            <w:tcW w:w="4493" w:type="dxa"/>
          </w:tcPr>
          <w:p w14:paraId="104EE975" w14:textId="7AB4BA28" w:rsidR="00A60AE0" w:rsidRDefault="00A60AE0" w:rsidP="006D6020">
            <w:pPr>
              <w:spacing w:before="240" w:after="240"/>
              <w:rPr>
                <w:color w:val="000000"/>
              </w:rPr>
            </w:pPr>
            <w:r>
              <w:rPr>
                <w:color w:val="000000"/>
              </w:rPr>
              <w:t xml:space="preserve">________________/ </w:t>
            </w:r>
            <w:r w:rsidR="00ED0709" w:rsidRPr="00ED0709">
              <w:rPr>
                <w:b/>
                <w:bCs/>
                <w:color w:val="000000"/>
              </w:rPr>
              <w:t xml:space="preserve">В.А. </w:t>
            </w:r>
            <w:r w:rsidR="00D40D0B" w:rsidRPr="00ED0709">
              <w:rPr>
                <w:rFonts w:ascii="Times New Roman CYR" w:hAnsi="Times New Roman CYR" w:cs="Times New Roman CYR"/>
                <w:b/>
                <w:bCs/>
              </w:rPr>
              <w:t>Каменский</w:t>
            </w:r>
          </w:p>
        </w:tc>
      </w:tr>
      <w:tr w:rsidR="00A60AE0" w14:paraId="4D906F82" w14:textId="77777777" w:rsidTr="006D6020">
        <w:trPr>
          <w:trHeight w:val="283"/>
        </w:trPr>
        <w:tc>
          <w:tcPr>
            <w:tcW w:w="4650" w:type="dxa"/>
          </w:tcPr>
          <w:p w14:paraId="5BEC2C32" w14:textId="77777777" w:rsidR="00A60AE0" w:rsidRPr="007A060A" w:rsidRDefault="00A60AE0" w:rsidP="006D6020">
            <w:pPr>
              <w:rPr>
                <w:color w:val="000000"/>
                <w:sz w:val="20"/>
                <w:szCs w:val="20"/>
              </w:rPr>
            </w:pPr>
            <w:r w:rsidRPr="007A060A">
              <w:rPr>
                <w:color w:val="000000"/>
                <w:sz w:val="20"/>
                <w:szCs w:val="20"/>
              </w:rPr>
              <w:t>М.П.</w:t>
            </w:r>
          </w:p>
        </w:tc>
        <w:tc>
          <w:tcPr>
            <w:tcW w:w="567" w:type="dxa"/>
          </w:tcPr>
          <w:p w14:paraId="0E685BA6" w14:textId="77777777" w:rsidR="00A60AE0" w:rsidRPr="007A060A" w:rsidRDefault="00A60AE0" w:rsidP="006D6020">
            <w:pPr>
              <w:rPr>
                <w:color w:val="000000"/>
                <w:sz w:val="20"/>
                <w:szCs w:val="20"/>
              </w:rPr>
            </w:pPr>
          </w:p>
        </w:tc>
        <w:tc>
          <w:tcPr>
            <w:tcW w:w="4493" w:type="dxa"/>
          </w:tcPr>
          <w:p w14:paraId="5490AED8" w14:textId="77777777" w:rsidR="00A60AE0" w:rsidRPr="007A060A" w:rsidRDefault="00A60AE0" w:rsidP="006D6020">
            <w:pPr>
              <w:rPr>
                <w:color w:val="000000"/>
                <w:sz w:val="20"/>
                <w:szCs w:val="20"/>
              </w:rPr>
            </w:pPr>
            <w:r w:rsidRPr="007A060A">
              <w:rPr>
                <w:color w:val="000000"/>
                <w:sz w:val="20"/>
                <w:szCs w:val="20"/>
              </w:rPr>
              <w:t>М.П.</w:t>
            </w:r>
          </w:p>
        </w:tc>
      </w:tr>
    </w:tbl>
    <w:p w14:paraId="507BC3F5" w14:textId="77777777" w:rsidR="00663479" w:rsidRDefault="00663479">
      <w:pPr>
        <w:spacing w:after="160" w:line="259" w:lineRule="auto"/>
        <w:rPr>
          <w:color w:val="000000"/>
        </w:rPr>
      </w:pPr>
      <w:r>
        <w:rPr>
          <w:color w:val="000000"/>
        </w:rPr>
        <w:br w:type="page"/>
      </w:r>
    </w:p>
    <w:tbl>
      <w:tblPr>
        <w:tblStyle w:val="a8"/>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1134"/>
        <w:gridCol w:w="6368"/>
      </w:tblGrid>
      <w:tr w:rsidR="006665A2" w14:paraId="5704263E" w14:textId="77777777" w:rsidTr="00515A6A">
        <w:tc>
          <w:tcPr>
            <w:tcW w:w="2269" w:type="dxa"/>
          </w:tcPr>
          <w:p w14:paraId="1E2EE0A5" w14:textId="77777777" w:rsidR="006665A2" w:rsidRDefault="006665A2" w:rsidP="00515A6A">
            <w:pPr>
              <w:rPr>
                <w:color w:val="000000"/>
                <w:sz w:val="28"/>
                <w:szCs w:val="28"/>
              </w:rPr>
            </w:pPr>
          </w:p>
        </w:tc>
        <w:tc>
          <w:tcPr>
            <w:tcW w:w="1134" w:type="dxa"/>
          </w:tcPr>
          <w:p w14:paraId="076CEAA5" w14:textId="77777777" w:rsidR="006665A2" w:rsidRDefault="006665A2" w:rsidP="00515A6A">
            <w:pPr>
              <w:rPr>
                <w:color w:val="000000"/>
                <w:sz w:val="28"/>
                <w:szCs w:val="28"/>
              </w:rPr>
            </w:pPr>
          </w:p>
        </w:tc>
        <w:tc>
          <w:tcPr>
            <w:tcW w:w="6368" w:type="dxa"/>
          </w:tcPr>
          <w:p w14:paraId="7872611A" w14:textId="1A2FFEAC" w:rsidR="006665A2" w:rsidRPr="009A076D" w:rsidRDefault="006665A2" w:rsidP="00156F03">
            <w:pPr>
              <w:spacing w:before="120" w:after="120"/>
              <w:jc w:val="right"/>
              <w:rPr>
                <w:b/>
                <w:bCs/>
                <w:color w:val="000000"/>
              </w:rPr>
            </w:pPr>
            <w:r w:rsidRPr="009A076D">
              <w:rPr>
                <w:b/>
                <w:bCs/>
                <w:color w:val="000000"/>
              </w:rPr>
              <w:t>Приложение №2</w:t>
            </w:r>
          </w:p>
        </w:tc>
      </w:tr>
      <w:tr w:rsidR="006665A2" w14:paraId="4DDA1436" w14:textId="77777777" w:rsidTr="00515A6A">
        <w:tc>
          <w:tcPr>
            <w:tcW w:w="2269" w:type="dxa"/>
          </w:tcPr>
          <w:p w14:paraId="553C05D8" w14:textId="77777777" w:rsidR="006665A2" w:rsidRDefault="006665A2" w:rsidP="00515A6A">
            <w:pPr>
              <w:rPr>
                <w:color w:val="000000"/>
                <w:sz w:val="28"/>
                <w:szCs w:val="28"/>
              </w:rPr>
            </w:pPr>
          </w:p>
        </w:tc>
        <w:tc>
          <w:tcPr>
            <w:tcW w:w="1134" w:type="dxa"/>
          </w:tcPr>
          <w:p w14:paraId="7AB909D4" w14:textId="77777777" w:rsidR="006665A2" w:rsidRDefault="006665A2" w:rsidP="00515A6A">
            <w:pPr>
              <w:rPr>
                <w:color w:val="000000"/>
                <w:sz w:val="28"/>
                <w:szCs w:val="28"/>
              </w:rPr>
            </w:pPr>
          </w:p>
        </w:tc>
        <w:tc>
          <w:tcPr>
            <w:tcW w:w="6368" w:type="dxa"/>
          </w:tcPr>
          <w:p w14:paraId="27BB0C78" w14:textId="580EB238" w:rsidR="006665A2" w:rsidRPr="001D1FD4" w:rsidRDefault="006665A2" w:rsidP="00515A6A">
            <w:pPr>
              <w:jc w:val="right"/>
              <w:rPr>
                <w:color w:val="000000"/>
              </w:rPr>
            </w:pPr>
            <w:r w:rsidRPr="001D1FD4">
              <w:rPr>
                <w:color w:val="000000"/>
              </w:rPr>
              <w:t>к Договору №____________от___________202</w:t>
            </w:r>
            <w:r w:rsidR="00E6085C">
              <w:rPr>
                <w:color w:val="000000"/>
              </w:rPr>
              <w:t>6</w:t>
            </w:r>
            <w:r w:rsidRPr="001D1FD4">
              <w:rPr>
                <w:color w:val="000000"/>
              </w:rPr>
              <w:t xml:space="preserve"> г.</w:t>
            </w:r>
          </w:p>
        </w:tc>
      </w:tr>
    </w:tbl>
    <w:p w14:paraId="3EDD102D" w14:textId="320948B4" w:rsidR="004F3B45" w:rsidRDefault="009A076D" w:rsidP="00EF2D09">
      <w:pPr>
        <w:spacing w:before="360" w:after="360"/>
        <w:ind w:left="-397" w:firstLine="709"/>
        <w:jc w:val="center"/>
        <w:rPr>
          <w:color w:val="000000"/>
        </w:rPr>
      </w:pPr>
      <w:r>
        <w:rPr>
          <w:color w:val="000000"/>
        </w:rPr>
        <w:t>ТЕХНИЧЕСКОЕ ЗАДАНИЕ</w:t>
      </w:r>
    </w:p>
    <w:tbl>
      <w:tblPr>
        <w:tblW w:w="9804" w:type="dxa"/>
        <w:tblInd w:w="-426" w:type="dxa"/>
        <w:tblLook w:val="04A0" w:firstRow="1" w:lastRow="0" w:firstColumn="1" w:lastColumn="0" w:noHBand="0" w:noVBand="1"/>
      </w:tblPr>
      <w:tblGrid>
        <w:gridCol w:w="426"/>
        <w:gridCol w:w="4678"/>
        <w:gridCol w:w="4700"/>
      </w:tblGrid>
      <w:tr w:rsidR="008F4DBA" w:rsidRPr="008F4DBA" w14:paraId="41B2EEED" w14:textId="77777777" w:rsidTr="00605681">
        <w:trPr>
          <w:trHeight w:val="454"/>
        </w:trPr>
        <w:tc>
          <w:tcPr>
            <w:tcW w:w="426" w:type="dxa"/>
            <w:tcBorders>
              <w:top w:val="nil"/>
              <w:left w:val="nil"/>
              <w:bottom w:val="nil"/>
              <w:right w:val="nil"/>
            </w:tcBorders>
            <w:shd w:val="clear" w:color="auto" w:fill="auto"/>
            <w:noWrap/>
            <w:vAlign w:val="center"/>
            <w:hideMark/>
          </w:tcPr>
          <w:p w14:paraId="6875E5C9" w14:textId="517F0F29" w:rsidR="008F4DBA" w:rsidRPr="00B45626" w:rsidRDefault="008F4DBA" w:rsidP="008F4DBA">
            <w:pPr>
              <w:rPr>
                <w:b/>
                <w:bCs/>
                <w:color w:val="000000"/>
              </w:rPr>
            </w:pPr>
            <w:r w:rsidRPr="00B45626">
              <w:rPr>
                <w:b/>
                <w:bCs/>
                <w:color w:val="000000"/>
              </w:rPr>
              <w:t>1.</w:t>
            </w:r>
          </w:p>
        </w:tc>
        <w:tc>
          <w:tcPr>
            <w:tcW w:w="4678" w:type="dxa"/>
            <w:tcBorders>
              <w:top w:val="nil"/>
              <w:left w:val="nil"/>
              <w:bottom w:val="nil"/>
              <w:right w:val="nil"/>
            </w:tcBorders>
            <w:shd w:val="clear" w:color="auto" w:fill="auto"/>
            <w:noWrap/>
            <w:vAlign w:val="center"/>
            <w:hideMark/>
          </w:tcPr>
          <w:p w14:paraId="0DFD4EA7" w14:textId="77777777" w:rsidR="008F4DBA" w:rsidRPr="008F4DBA" w:rsidRDefault="008F4DBA" w:rsidP="008F4DBA">
            <w:pPr>
              <w:rPr>
                <w:b/>
                <w:bCs/>
                <w:color w:val="000000"/>
              </w:rPr>
            </w:pPr>
            <w:r w:rsidRPr="008F4DBA">
              <w:rPr>
                <w:b/>
                <w:bCs/>
                <w:color w:val="000000"/>
              </w:rPr>
              <w:t>Предмет договора:</w:t>
            </w:r>
          </w:p>
        </w:tc>
        <w:tc>
          <w:tcPr>
            <w:tcW w:w="4700" w:type="dxa"/>
            <w:tcBorders>
              <w:top w:val="nil"/>
              <w:left w:val="nil"/>
              <w:bottom w:val="nil"/>
              <w:right w:val="nil"/>
            </w:tcBorders>
            <w:shd w:val="clear" w:color="auto" w:fill="auto"/>
            <w:vAlign w:val="center"/>
            <w:hideMark/>
          </w:tcPr>
          <w:p w14:paraId="49BF0F18" w14:textId="68DCF7D3" w:rsidR="008F4DBA" w:rsidRPr="001351AD" w:rsidRDefault="008F4DBA" w:rsidP="008F4DBA">
            <w:pPr>
              <w:rPr>
                <w:color w:val="000000"/>
              </w:rPr>
            </w:pPr>
            <w:r w:rsidRPr="001351AD">
              <w:rPr>
                <w:color w:val="000000"/>
              </w:rPr>
              <w:t xml:space="preserve">Поставка </w:t>
            </w:r>
            <w:r w:rsidR="00B50139">
              <w:rPr>
                <w:rFonts w:ascii="Times New Roman CYR" w:hAnsi="Times New Roman CYR" w:cs="Times New Roman CYR"/>
              </w:rPr>
              <w:t>смазочных материалов</w:t>
            </w:r>
          </w:p>
        </w:tc>
      </w:tr>
      <w:tr w:rsidR="008F4DBA" w:rsidRPr="008F4DBA" w14:paraId="5BA76A91" w14:textId="77777777" w:rsidTr="00605681">
        <w:trPr>
          <w:trHeight w:val="680"/>
        </w:trPr>
        <w:tc>
          <w:tcPr>
            <w:tcW w:w="426" w:type="dxa"/>
            <w:tcBorders>
              <w:top w:val="nil"/>
              <w:left w:val="nil"/>
              <w:bottom w:val="nil"/>
              <w:right w:val="nil"/>
            </w:tcBorders>
            <w:shd w:val="clear" w:color="auto" w:fill="auto"/>
            <w:noWrap/>
            <w:vAlign w:val="center"/>
            <w:hideMark/>
          </w:tcPr>
          <w:p w14:paraId="0884C076" w14:textId="1038200C" w:rsidR="008F4DBA" w:rsidRPr="00B45626" w:rsidRDefault="008F4DBA" w:rsidP="008F4DBA">
            <w:pPr>
              <w:rPr>
                <w:b/>
                <w:bCs/>
                <w:color w:val="000000"/>
              </w:rPr>
            </w:pPr>
            <w:r w:rsidRPr="00B45626">
              <w:rPr>
                <w:b/>
                <w:bCs/>
                <w:color w:val="000000"/>
              </w:rPr>
              <w:t>2</w:t>
            </w:r>
            <w:r w:rsidR="00133478">
              <w:rPr>
                <w:b/>
                <w:bCs/>
                <w:color w:val="000000"/>
              </w:rPr>
              <w:t>.</w:t>
            </w:r>
          </w:p>
        </w:tc>
        <w:tc>
          <w:tcPr>
            <w:tcW w:w="4678" w:type="dxa"/>
            <w:tcBorders>
              <w:top w:val="nil"/>
              <w:left w:val="nil"/>
              <w:bottom w:val="nil"/>
              <w:right w:val="nil"/>
            </w:tcBorders>
            <w:shd w:val="clear" w:color="auto" w:fill="auto"/>
            <w:vAlign w:val="center"/>
            <w:hideMark/>
          </w:tcPr>
          <w:p w14:paraId="67D8117B" w14:textId="77777777" w:rsidR="008F4DBA" w:rsidRPr="008F4DBA" w:rsidRDefault="008F4DBA" w:rsidP="008F4DBA">
            <w:pPr>
              <w:rPr>
                <w:b/>
                <w:bCs/>
                <w:color w:val="000000"/>
              </w:rPr>
            </w:pPr>
            <w:r w:rsidRPr="008F4DBA">
              <w:rPr>
                <w:b/>
                <w:bCs/>
                <w:color w:val="000000"/>
              </w:rPr>
              <w:t xml:space="preserve">Место поставки товара (выполнения работ, оказания услуг): </w:t>
            </w:r>
          </w:p>
        </w:tc>
        <w:tc>
          <w:tcPr>
            <w:tcW w:w="4700" w:type="dxa"/>
            <w:tcBorders>
              <w:top w:val="nil"/>
              <w:left w:val="nil"/>
              <w:bottom w:val="nil"/>
              <w:right w:val="nil"/>
            </w:tcBorders>
            <w:shd w:val="clear" w:color="auto" w:fill="auto"/>
            <w:vAlign w:val="center"/>
            <w:hideMark/>
          </w:tcPr>
          <w:p w14:paraId="672398BD" w14:textId="2DE6FD7A" w:rsidR="008F4DBA" w:rsidRPr="008F4DBA" w:rsidRDefault="008F4DBA" w:rsidP="008F4DBA">
            <w:pPr>
              <w:rPr>
                <w:color w:val="000000"/>
              </w:rPr>
            </w:pPr>
            <w:r w:rsidRPr="008F4DBA">
              <w:rPr>
                <w:color w:val="000000"/>
              </w:rPr>
              <w:t>6593</w:t>
            </w:r>
            <w:r w:rsidR="00211992">
              <w:rPr>
                <w:color w:val="000000"/>
              </w:rPr>
              <w:t>00</w:t>
            </w:r>
            <w:r w:rsidRPr="008F4DBA">
              <w:rPr>
                <w:color w:val="000000"/>
              </w:rPr>
              <w:t>, Алтайский край, г. Бийск, ул. Социалистическая, 1, АО "ФНПЦ "Алтай".</w:t>
            </w:r>
          </w:p>
        </w:tc>
      </w:tr>
      <w:tr w:rsidR="008F4DBA" w:rsidRPr="008F4DBA" w14:paraId="36510016" w14:textId="77777777" w:rsidTr="00605681">
        <w:trPr>
          <w:trHeight w:val="624"/>
        </w:trPr>
        <w:tc>
          <w:tcPr>
            <w:tcW w:w="426" w:type="dxa"/>
            <w:tcBorders>
              <w:top w:val="nil"/>
              <w:left w:val="nil"/>
              <w:bottom w:val="nil"/>
              <w:right w:val="nil"/>
            </w:tcBorders>
            <w:shd w:val="clear" w:color="auto" w:fill="auto"/>
            <w:noWrap/>
            <w:vAlign w:val="center"/>
            <w:hideMark/>
          </w:tcPr>
          <w:p w14:paraId="40B029B2" w14:textId="46648FB7" w:rsidR="008F4DBA" w:rsidRPr="00B45626" w:rsidRDefault="008F4DBA" w:rsidP="008F4DBA">
            <w:pPr>
              <w:rPr>
                <w:b/>
                <w:bCs/>
                <w:color w:val="000000"/>
              </w:rPr>
            </w:pPr>
            <w:r w:rsidRPr="00B45626">
              <w:rPr>
                <w:b/>
                <w:bCs/>
                <w:color w:val="000000"/>
              </w:rPr>
              <w:t>3</w:t>
            </w:r>
            <w:r w:rsidR="00FF40E6" w:rsidRPr="00B45626">
              <w:rPr>
                <w:b/>
                <w:bCs/>
                <w:color w:val="000000"/>
              </w:rPr>
              <w:t>.</w:t>
            </w:r>
          </w:p>
        </w:tc>
        <w:tc>
          <w:tcPr>
            <w:tcW w:w="4678" w:type="dxa"/>
            <w:tcBorders>
              <w:top w:val="nil"/>
              <w:left w:val="nil"/>
              <w:bottom w:val="nil"/>
              <w:right w:val="nil"/>
            </w:tcBorders>
            <w:shd w:val="clear" w:color="auto" w:fill="auto"/>
            <w:vAlign w:val="center"/>
            <w:hideMark/>
          </w:tcPr>
          <w:p w14:paraId="413C7685" w14:textId="77777777" w:rsidR="008F4DBA" w:rsidRPr="008F4DBA" w:rsidRDefault="008F4DBA" w:rsidP="008F4DBA">
            <w:pPr>
              <w:rPr>
                <w:b/>
                <w:bCs/>
                <w:color w:val="000000"/>
              </w:rPr>
            </w:pPr>
            <w:r w:rsidRPr="008F4DBA">
              <w:rPr>
                <w:b/>
                <w:bCs/>
                <w:color w:val="000000"/>
              </w:rPr>
              <w:t xml:space="preserve">Контактное лицо по техническим вопросам: </w:t>
            </w:r>
          </w:p>
        </w:tc>
        <w:tc>
          <w:tcPr>
            <w:tcW w:w="4700" w:type="dxa"/>
            <w:tcBorders>
              <w:top w:val="nil"/>
              <w:left w:val="nil"/>
              <w:bottom w:val="nil"/>
              <w:right w:val="nil"/>
            </w:tcBorders>
            <w:shd w:val="clear" w:color="auto" w:fill="auto"/>
            <w:vAlign w:val="center"/>
            <w:hideMark/>
          </w:tcPr>
          <w:p w14:paraId="479B9286" w14:textId="77777777" w:rsidR="008F4DBA" w:rsidRPr="008F4DBA" w:rsidRDefault="008F4DBA" w:rsidP="008F4DBA">
            <w:pPr>
              <w:rPr>
                <w:color w:val="000000"/>
              </w:rPr>
            </w:pPr>
            <w:r w:rsidRPr="008F4DBA">
              <w:rPr>
                <w:color w:val="000000"/>
              </w:rPr>
              <w:t>Ведущий инженер Воропаев Р.В., телефон (3854) 30-10-25</w:t>
            </w:r>
          </w:p>
        </w:tc>
      </w:tr>
      <w:tr w:rsidR="008F4DBA" w:rsidRPr="008F4DBA" w14:paraId="06A4A2AE" w14:textId="77777777" w:rsidTr="00605681">
        <w:trPr>
          <w:trHeight w:val="227"/>
        </w:trPr>
        <w:tc>
          <w:tcPr>
            <w:tcW w:w="426" w:type="dxa"/>
            <w:tcBorders>
              <w:top w:val="nil"/>
              <w:left w:val="nil"/>
              <w:bottom w:val="nil"/>
              <w:right w:val="nil"/>
            </w:tcBorders>
            <w:shd w:val="clear" w:color="auto" w:fill="auto"/>
            <w:noWrap/>
            <w:vAlign w:val="center"/>
            <w:hideMark/>
          </w:tcPr>
          <w:p w14:paraId="5C7D2AED" w14:textId="1AEA3367" w:rsidR="008F4DBA" w:rsidRPr="00B45626" w:rsidRDefault="008F4DBA" w:rsidP="008F4DBA">
            <w:pPr>
              <w:rPr>
                <w:b/>
                <w:bCs/>
                <w:color w:val="000000"/>
              </w:rPr>
            </w:pPr>
            <w:r w:rsidRPr="00B45626">
              <w:rPr>
                <w:b/>
                <w:bCs/>
                <w:color w:val="000000"/>
              </w:rPr>
              <w:t>4</w:t>
            </w:r>
            <w:r w:rsidR="00FF40E6" w:rsidRPr="00B45626">
              <w:rPr>
                <w:b/>
                <w:bCs/>
                <w:color w:val="000000"/>
              </w:rPr>
              <w:t>.</w:t>
            </w:r>
          </w:p>
        </w:tc>
        <w:tc>
          <w:tcPr>
            <w:tcW w:w="9378" w:type="dxa"/>
            <w:gridSpan w:val="2"/>
            <w:tcBorders>
              <w:top w:val="nil"/>
              <w:left w:val="nil"/>
              <w:bottom w:val="nil"/>
              <w:right w:val="nil"/>
            </w:tcBorders>
            <w:shd w:val="clear" w:color="auto" w:fill="auto"/>
            <w:vAlign w:val="center"/>
            <w:hideMark/>
          </w:tcPr>
          <w:p w14:paraId="48E4A542" w14:textId="77777777" w:rsidR="008F4DBA" w:rsidRPr="008F4DBA" w:rsidRDefault="008F4DBA" w:rsidP="008F4DBA">
            <w:pPr>
              <w:rPr>
                <w:b/>
                <w:bCs/>
                <w:color w:val="000000"/>
              </w:rPr>
            </w:pPr>
            <w:r w:rsidRPr="008F4DBA">
              <w:rPr>
                <w:b/>
                <w:bCs/>
                <w:color w:val="000000"/>
              </w:rPr>
              <w:t>Количество поставляемого товара (выполняемых работ, оказываемых услуг):</w:t>
            </w:r>
          </w:p>
        </w:tc>
      </w:tr>
    </w:tbl>
    <w:p w14:paraId="6FEA63A2" w14:textId="60B76E40" w:rsidR="006665A2" w:rsidRPr="008F4DBA" w:rsidRDefault="006665A2" w:rsidP="008F4DBA">
      <w:pPr>
        <w:spacing w:before="240" w:after="240"/>
        <w:ind w:left="-397" w:firstLine="709"/>
        <w:rPr>
          <w:color w:val="000000"/>
          <w:sz w:val="2"/>
          <w:szCs w:val="2"/>
        </w:rPr>
      </w:pPr>
    </w:p>
    <w:tbl>
      <w:tblPr>
        <w:tblW w:w="9498" w:type="dxa"/>
        <w:tblInd w:w="-289" w:type="dxa"/>
        <w:tblLook w:val="04A0" w:firstRow="1" w:lastRow="0" w:firstColumn="1" w:lastColumn="0" w:noHBand="0" w:noVBand="1"/>
      </w:tblPr>
      <w:tblGrid>
        <w:gridCol w:w="568"/>
        <w:gridCol w:w="5812"/>
        <w:gridCol w:w="1201"/>
        <w:gridCol w:w="1917"/>
      </w:tblGrid>
      <w:tr w:rsidR="008F4DBA" w:rsidRPr="008F4DBA" w14:paraId="362490AA" w14:textId="77777777" w:rsidTr="001C562C">
        <w:trPr>
          <w:trHeight w:val="80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B58A7" w14:textId="77777777" w:rsidR="008F4DBA" w:rsidRPr="00CA2875" w:rsidRDefault="008F4DBA" w:rsidP="008F4DBA">
            <w:pPr>
              <w:jc w:val="center"/>
              <w:rPr>
                <w:color w:val="000000"/>
                <w:sz w:val="20"/>
                <w:szCs w:val="20"/>
              </w:rPr>
            </w:pPr>
            <w:r w:rsidRPr="00CA2875">
              <w:rPr>
                <w:color w:val="000000"/>
                <w:sz w:val="20"/>
                <w:szCs w:val="20"/>
              </w:rPr>
              <w:t xml:space="preserve">№ </w:t>
            </w:r>
            <w:r w:rsidRPr="00CA2875">
              <w:rPr>
                <w:color w:val="000000"/>
                <w:sz w:val="20"/>
                <w:szCs w:val="20"/>
              </w:rPr>
              <w:br/>
              <w:t>п/п</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1424D67D" w14:textId="77777777" w:rsidR="008F4DBA" w:rsidRPr="00CA2875" w:rsidRDefault="008F4DBA" w:rsidP="008F4DBA">
            <w:pPr>
              <w:jc w:val="center"/>
              <w:rPr>
                <w:color w:val="000000"/>
                <w:sz w:val="20"/>
                <w:szCs w:val="20"/>
              </w:rPr>
            </w:pPr>
            <w:r w:rsidRPr="00CA2875">
              <w:rPr>
                <w:color w:val="000000"/>
                <w:sz w:val="20"/>
                <w:szCs w:val="20"/>
              </w:rPr>
              <w:t xml:space="preserve">Наименование </w:t>
            </w:r>
          </w:p>
        </w:tc>
        <w:tc>
          <w:tcPr>
            <w:tcW w:w="1201" w:type="dxa"/>
            <w:tcBorders>
              <w:top w:val="single" w:sz="4" w:space="0" w:color="auto"/>
              <w:left w:val="nil"/>
              <w:bottom w:val="single" w:sz="4" w:space="0" w:color="auto"/>
              <w:right w:val="single" w:sz="4" w:space="0" w:color="auto"/>
            </w:tcBorders>
            <w:shd w:val="clear" w:color="auto" w:fill="auto"/>
            <w:vAlign w:val="center"/>
            <w:hideMark/>
          </w:tcPr>
          <w:p w14:paraId="64452863" w14:textId="77777777" w:rsidR="008F4DBA" w:rsidRPr="00CA2875" w:rsidRDefault="008F4DBA" w:rsidP="008F4DBA">
            <w:pPr>
              <w:jc w:val="center"/>
              <w:rPr>
                <w:color w:val="000000"/>
                <w:sz w:val="20"/>
                <w:szCs w:val="20"/>
              </w:rPr>
            </w:pPr>
            <w:r w:rsidRPr="00CA2875">
              <w:rPr>
                <w:color w:val="000000"/>
                <w:sz w:val="20"/>
                <w:szCs w:val="20"/>
              </w:rPr>
              <w:t>Единица измерения</w:t>
            </w:r>
          </w:p>
        </w:tc>
        <w:tc>
          <w:tcPr>
            <w:tcW w:w="1917" w:type="dxa"/>
            <w:tcBorders>
              <w:top w:val="single" w:sz="4" w:space="0" w:color="auto"/>
              <w:left w:val="nil"/>
              <w:bottom w:val="single" w:sz="4" w:space="0" w:color="auto"/>
              <w:right w:val="single" w:sz="4" w:space="0" w:color="auto"/>
            </w:tcBorders>
            <w:shd w:val="clear" w:color="auto" w:fill="auto"/>
            <w:vAlign w:val="center"/>
            <w:hideMark/>
          </w:tcPr>
          <w:p w14:paraId="4C2B59E5" w14:textId="77777777" w:rsidR="008F4DBA" w:rsidRPr="00CA2875" w:rsidRDefault="008F4DBA" w:rsidP="008F4DBA">
            <w:pPr>
              <w:jc w:val="center"/>
              <w:rPr>
                <w:color w:val="000000"/>
                <w:sz w:val="20"/>
                <w:szCs w:val="20"/>
              </w:rPr>
            </w:pPr>
            <w:r w:rsidRPr="00CA2875">
              <w:rPr>
                <w:color w:val="000000"/>
                <w:sz w:val="20"/>
                <w:szCs w:val="20"/>
              </w:rPr>
              <w:t xml:space="preserve">Количество </w:t>
            </w:r>
          </w:p>
        </w:tc>
      </w:tr>
      <w:tr w:rsidR="00B50139" w:rsidRPr="008F4DBA" w14:paraId="214A61A5" w14:textId="77777777" w:rsidTr="007B086E">
        <w:trPr>
          <w:trHeight w:val="567"/>
        </w:trPr>
        <w:tc>
          <w:tcPr>
            <w:tcW w:w="568" w:type="dxa"/>
            <w:tcBorders>
              <w:top w:val="single" w:sz="6" w:space="0" w:color="000000"/>
              <w:left w:val="single" w:sz="6" w:space="0" w:color="000000"/>
              <w:bottom w:val="single" w:sz="6" w:space="0" w:color="000000"/>
              <w:right w:val="single" w:sz="6" w:space="0" w:color="000000"/>
            </w:tcBorders>
            <w:vAlign w:val="center"/>
            <w:hideMark/>
          </w:tcPr>
          <w:p w14:paraId="33CEA7DE" w14:textId="45760895" w:rsidR="00B50139" w:rsidRPr="00CA2875" w:rsidRDefault="00B50139" w:rsidP="007B086E">
            <w:pPr>
              <w:jc w:val="center"/>
              <w:rPr>
                <w:color w:val="000000"/>
              </w:rPr>
            </w:pPr>
            <w:r w:rsidRPr="00CA2875">
              <w:rPr>
                <w:rFonts w:eastAsia="Calibri" w:hAnsi="Calibri"/>
                <w:w w:val="105"/>
                <w:lang w:eastAsia="en-US"/>
              </w:rPr>
              <w:t>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1A0ACEE3" w14:textId="5691AD60" w:rsidR="00B50139" w:rsidRPr="00663479" w:rsidRDefault="00B50139" w:rsidP="00B50139">
            <w:pPr>
              <w:rPr>
                <w:color w:val="000000"/>
              </w:rPr>
            </w:pPr>
            <w:r>
              <w:rPr>
                <w:color w:val="000000"/>
              </w:rPr>
              <w:t>Масло вакуумное ВМ-4 ТУ 38.401-58-3-90</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F88C6" w14:textId="7D3199FC" w:rsidR="00B50139" w:rsidRPr="00663479" w:rsidRDefault="00B50139" w:rsidP="007B086E">
            <w:pPr>
              <w:jc w:val="center"/>
              <w:rPr>
                <w:color w:val="000000"/>
              </w:rPr>
            </w:pPr>
            <w:r>
              <w:rPr>
                <w:color w:val="000000"/>
              </w:rPr>
              <w:t>литр</w:t>
            </w:r>
          </w:p>
        </w:tc>
        <w:tc>
          <w:tcPr>
            <w:tcW w:w="1917" w:type="dxa"/>
            <w:tcBorders>
              <w:top w:val="single" w:sz="4" w:space="0" w:color="auto"/>
              <w:left w:val="nil"/>
              <w:bottom w:val="single" w:sz="4" w:space="0" w:color="auto"/>
              <w:right w:val="single" w:sz="4" w:space="0" w:color="auto"/>
            </w:tcBorders>
            <w:shd w:val="clear" w:color="auto" w:fill="auto"/>
            <w:vAlign w:val="center"/>
            <w:hideMark/>
          </w:tcPr>
          <w:p w14:paraId="081ED126" w14:textId="3D354904" w:rsidR="00B50139" w:rsidRPr="00663479" w:rsidRDefault="00B50139" w:rsidP="007B086E">
            <w:pPr>
              <w:jc w:val="center"/>
              <w:rPr>
                <w:color w:val="000000"/>
              </w:rPr>
            </w:pPr>
            <w:r>
              <w:rPr>
                <w:color w:val="000000"/>
              </w:rPr>
              <w:t>1600</w:t>
            </w:r>
          </w:p>
        </w:tc>
      </w:tr>
      <w:tr w:rsidR="00B50139" w:rsidRPr="008F4DBA" w14:paraId="0A07B9B1" w14:textId="77777777" w:rsidTr="007B086E">
        <w:trPr>
          <w:trHeight w:val="567"/>
        </w:trPr>
        <w:tc>
          <w:tcPr>
            <w:tcW w:w="568" w:type="dxa"/>
            <w:tcBorders>
              <w:top w:val="single" w:sz="6" w:space="0" w:color="000000"/>
              <w:left w:val="single" w:sz="6" w:space="0" w:color="000000"/>
              <w:bottom w:val="single" w:sz="6" w:space="0" w:color="000000"/>
              <w:right w:val="single" w:sz="6" w:space="0" w:color="000000"/>
            </w:tcBorders>
            <w:vAlign w:val="center"/>
          </w:tcPr>
          <w:p w14:paraId="63969466" w14:textId="183CB193" w:rsidR="00B50139" w:rsidRPr="00CA2875" w:rsidRDefault="00B50139" w:rsidP="007B086E">
            <w:pPr>
              <w:jc w:val="center"/>
              <w:rPr>
                <w:rFonts w:eastAsia="Calibri" w:hAnsi="Calibri"/>
                <w:w w:val="105"/>
                <w:lang w:eastAsia="en-US"/>
              </w:rPr>
            </w:pPr>
            <w:r>
              <w:rPr>
                <w:rFonts w:eastAsia="Calibri" w:hAnsi="Calibri"/>
                <w:w w:val="105"/>
                <w:lang w:eastAsia="en-US"/>
              </w:rPr>
              <w:t>2</w:t>
            </w:r>
          </w:p>
        </w:tc>
        <w:tc>
          <w:tcPr>
            <w:tcW w:w="5812" w:type="dxa"/>
            <w:tcBorders>
              <w:top w:val="nil"/>
              <w:left w:val="single" w:sz="4" w:space="0" w:color="auto"/>
              <w:bottom w:val="single" w:sz="4" w:space="0" w:color="auto"/>
              <w:right w:val="single" w:sz="4" w:space="0" w:color="auto"/>
            </w:tcBorders>
            <w:shd w:val="clear" w:color="auto" w:fill="auto"/>
            <w:vAlign w:val="center"/>
          </w:tcPr>
          <w:p w14:paraId="22C805C4" w14:textId="07CF8578" w:rsidR="00B50139" w:rsidRPr="00663479" w:rsidRDefault="00B50139" w:rsidP="00B50139">
            <w:pPr>
              <w:rPr>
                <w:color w:val="000000"/>
              </w:rPr>
            </w:pPr>
            <w:r>
              <w:rPr>
                <w:color w:val="000000"/>
              </w:rPr>
              <w:t>Масло индустриальное КС-19 ГОСТ 1861-73</w:t>
            </w:r>
          </w:p>
        </w:tc>
        <w:tc>
          <w:tcPr>
            <w:tcW w:w="1201" w:type="dxa"/>
            <w:tcBorders>
              <w:top w:val="nil"/>
              <w:left w:val="single" w:sz="4" w:space="0" w:color="auto"/>
              <w:bottom w:val="single" w:sz="4" w:space="0" w:color="auto"/>
              <w:right w:val="single" w:sz="4" w:space="0" w:color="auto"/>
            </w:tcBorders>
            <w:shd w:val="clear" w:color="auto" w:fill="auto"/>
            <w:vAlign w:val="center"/>
          </w:tcPr>
          <w:p w14:paraId="6E91FB94" w14:textId="14F72092" w:rsidR="00B50139" w:rsidRPr="00663479" w:rsidRDefault="00B50139" w:rsidP="007B086E">
            <w:pPr>
              <w:jc w:val="center"/>
              <w:rPr>
                <w:color w:val="000000"/>
              </w:rPr>
            </w:pPr>
            <w:r>
              <w:rPr>
                <w:color w:val="000000"/>
              </w:rPr>
              <w:t>литр</w:t>
            </w:r>
          </w:p>
        </w:tc>
        <w:tc>
          <w:tcPr>
            <w:tcW w:w="1917" w:type="dxa"/>
            <w:tcBorders>
              <w:top w:val="nil"/>
              <w:left w:val="nil"/>
              <w:bottom w:val="single" w:sz="4" w:space="0" w:color="auto"/>
              <w:right w:val="single" w:sz="4" w:space="0" w:color="auto"/>
            </w:tcBorders>
            <w:shd w:val="clear" w:color="auto" w:fill="auto"/>
            <w:vAlign w:val="center"/>
          </w:tcPr>
          <w:p w14:paraId="716D52A0" w14:textId="44DC1190" w:rsidR="00B50139" w:rsidRPr="00663479" w:rsidRDefault="00B50139" w:rsidP="007B086E">
            <w:pPr>
              <w:jc w:val="center"/>
              <w:rPr>
                <w:color w:val="000000"/>
              </w:rPr>
            </w:pPr>
            <w:r>
              <w:rPr>
                <w:color w:val="000000"/>
              </w:rPr>
              <w:t>50</w:t>
            </w:r>
          </w:p>
        </w:tc>
      </w:tr>
      <w:tr w:rsidR="00B50139" w:rsidRPr="008F4DBA" w14:paraId="2D860BE6" w14:textId="77777777" w:rsidTr="007B086E">
        <w:trPr>
          <w:trHeight w:val="567"/>
        </w:trPr>
        <w:tc>
          <w:tcPr>
            <w:tcW w:w="568" w:type="dxa"/>
            <w:tcBorders>
              <w:top w:val="single" w:sz="6" w:space="0" w:color="000000"/>
              <w:left w:val="single" w:sz="6" w:space="0" w:color="000000"/>
              <w:bottom w:val="single" w:sz="6" w:space="0" w:color="000000"/>
              <w:right w:val="single" w:sz="6" w:space="0" w:color="000000"/>
            </w:tcBorders>
            <w:vAlign w:val="center"/>
          </w:tcPr>
          <w:p w14:paraId="4A78F516" w14:textId="1549C479" w:rsidR="00B50139" w:rsidRPr="00CA2875" w:rsidRDefault="00B50139" w:rsidP="007B086E">
            <w:pPr>
              <w:jc w:val="center"/>
              <w:rPr>
                <w:rFonts w:eastAsia="Calibri" w:hAnsi="Calibri"/>
                <w:w w:val="105"/>
                <w:lang w:eastAsia="en-US"/>
              </w:rPr>
            </w:pPr>
            <w:r>
              <w:rPr>
                <w:rFonts w:eastAsia="Calibri" w:hAnsi="Calibri"/>
                <w:w w:val="105"/>
                <w:lang w:eastAsia="en-US"/>
              </w:rPr>
              <w:t>3</w:t>
            </w:r>
          </w:p>
        </w:tc>
        <w:tc>
          <w:tcPr>
            <w:tcW w:w="5812" w:type="dxa"/>
            <w:tcBorders>
              <w:top w:val="nil"/>
              <w:left w:val="single" w:sz="4" w:space="0" w:color="auto"/>
              <w:bottom w:val="single" w:sz="4" w:space="0" w:color="auto"/>
              <w:right w:val="single" w:sz="4" w:space="0" w:color="auto"/>
            </w:tcBorders>
            <w:shd w:val="clear" w:color="auto" w:fill="auto"/>
            <w:vAlign w:val="center"/>
          </w:tcPr>
          <w:p w14:paraId="1D5F3AD7" w14:textId="72B8AB8B" w:rsidR="00B50139" w:rsidRPr="00663479" w:rsidRDefault="00B50139" w:rsidP="00B50139">
            <w:pPr>
              <w:rPr>
                <w:color w:val="000000"/>
              </w:rPr>
            </w:pPr>
            <w:r w:rsidRPr="00B50139">
              <w:rPr>
                <w:color w:val="000000"/>
              </w:rPr>
              <w:t>Масло моторное М-8В (Автол)</w:t>
            </w:r>
          </w:p>
        </w:tc>
        <w:tc>
          <w:tcPr>
            <w:tcW w:w="1201" w:type="dxa"/>
            <w:tcBorders>
              <w:top w:val="nil"/>
              <w:left w:val="single" w:sz="4" w:space="0" w:color="auto"/>
              <w:bottom w:val="single" w:sz="4" w:space="0" w:color="auto"/>
              <w:right w:val="single" w:sz="4" w:space="0" w:color="auto"/>
            </w:tcBorders>
            <w:shd w:val="clear" w:color="auto" w:fill="auto"/>
            <w:vAlign w:val="center"/>
          </w:tcPr>
          <w:p w14:paraId="69610885" w14:textId="6355E658" w:rsidR="00B50139" w:rsidRPr="00663479" w:rsidRDefault="00B50139" w:rsidP="007B086E">
            <w:pPr>
              <w:jc w:val="center"/>
              <w:rPr>
                <w:color w:val="000000"/>
              </w:rPr>
            </w:pPr>
            <w:r>
              <w:rPr>
                <w:color w:val="000000"/>
              </w:rPr>
              <w:t>литр</w:t>
            </w:r>
          </w:p>
        </w:tc>
        <w:tc>
          <w:tcPr>
            <w:tcW w:w="1917" w:type="dxa"/>
            <w:tcBorders>
              <w:top w:val="nil"/>
              <w:left w:val="nil"/>
              <w:bottom w:val="single" w:sz="4" w:space="0" w:color="auto"/>
              <w:right w:val="single" w:sz="4" w:space="0" w:color="auto"/>
            </w:tcBorders>
            <w:shd w:val="clear" w:color="auto" w:fill="auto"/>
            <w:vAlign w:val="center"/>
          </w:tcPr>
          <w:p w14:paraId="4A90BBEB" w14:textId="7D3F46B7" w:rsidR="00B50139" w:rsidRPr="00663479" w:rsidRDefault="00B50139" w:rsidP="007B086E">
            <w:pPr>
              <w:jc w:val="center"/>
              <w:rPr>
                <w:color w:val="000000"/>
              </w:rPr>
            </w:pPr>
            <w:r>
              <w:rPr>
                <w:color w:val="000000"/>
              </w:rPr>
              <w:t>40</w:t>
            </w:r>
          </w:p>
        </w:tc>
      </w:tr>
      <w:tr w:rsidR="00B50139" w:rsidRPr="008F4DBA" w14:paraId="6F493C4F" w14:textId="77777777" w:rsidTr="007B086E">
        <w:trPr>
          <w:trHeight w:val="567"/>
        </w:trPr>
        <w:tc>
          <w:tcPr>
            <w:tcW w:w="568" w:type="dxa"/>
            <w:tcBorders>
              <w:top w:val="single" w:sz="6" w:space="0" w:color="000000"/>
              <w:left w:val="single" w:sz="6" w:space="0" w:color="000000"/>
              <w:bottom w:val="single" w:sz="6" w:space="0" w:color="000000"/>
              <w:right w:val="single" w:sz="6" w:space="0" w:color="000000"/>
            </w:tcBorders>
            <w:vAlign w:val="center"/>
          </w:tcPr>
          <w:p w14:paraId="5419EC0C" w14:textId="7918B7ED" w:rsidR="00B50139" w:rsidRDefault="00B50139" w:rsidP="007B086E">
            <w:pPr>
              <w:jc w:val="center"/>
              <w:rPr>
                <w:rFonts w:eastAsia="Calibri" w:hAnsi="Calibri"/>
                <w:w w:val="105"/>
                <w:lang w:eastAsia="en-US"/>
              </w:rPr>
            </w:pPr>
            <w:r>
              <w:rPr>
                <w:rFonts w:eastAsia="Calibri" w:hAnsi="Calibri"/>
                <w:w w:val="105"/>
                <w:lang w:eastAsia="en-US"/>
              </w:rPr>
              <w:t>4</w:t>
            </w:r>
          </w:p>
        </w:tc>
        <w:tc>
          <w:tcPr>
            <w:tcW w:w="5812" w:type="dxa"/>
            <w:tcBorders>
              <w:top w:val="nil"/>
              <w:left w:val="single" w:sz="4" w:space="0" w:color="auto"/>
              <w:bottom w:val="single" w:sz="4" w:space="0" w:color="auto"/>
              <w:right w:val="single" w:sz="4" w:space="0" w:color="auto"/>
            </w:tcBorders>
            <w:shd w:val="clear" w:color="auto" w:fill="auto"/>
            <w:vAlign w:val="center"/>
          </w:tcPr>
          <w:p w14:paraId="018168F2" w14:textId="4FFD8F34" w:rsidR="00B50139" w:rsidRPr="00663479" w:rsidRDefault="00B50139" w:rsidP="00B50139">
            <w:pPr>
              <w:rPr>
                <w:color w:val="000000"/>
              </w:rPr>
            </w:pPr>
            <w:r>
              <w:rPr>
                <w:color w:val="000000"/>
              </w:rPr>
              <w:t xml:space="preserve">Смазка WD®-40 </w:t>
            </w:r>
            <w:r w:rsidR="008E1B34" w:rsidRPr="00767D44">
              <w:rPr>
                <w:color w:val="000000"/>
              </w:rPr>
              <w:t>(или эквивалент)</w:t>
            </w:r>
          </w:p>
        </w:tc>
        <w:tc>
          <w:tcPr>
            <w:tcW w:w="1201" w:type="dxa"/>
            <w:tcBorders>
              <w:top w:val="nil"/>
              <w:left w:val="single" w:sz="4" w:space="0" w:color="auto"/>
              <w:bottom w:val="single" w:sz="4" w:space="0" w:color="auto"/>
              <w:right w:val="single" w:sz="4" w:space="0" w:color="auto"/>
            </w:tcBorders>
            <w:shd w:val="clear" w:color="auto" w:fill="auto"/>
            <w:vAlign w:val="center"/>
          </w:tcPr>
          <w:p w14:paraId="5CA3C48F" w14:textId="57F6C6AD" w:rsidR="00B50139" w:rsidRPr="00663479" w:rsidRDefault="00B50139" w:rsidP="007B086E">
            <w:pPr>
              <w:jc w:val="center"/>
              <w:rPr>
                <w:color w:val="000000"/>
              </w:rPr>
            </w:pPr>
            <w:r>
              <w:rPr>
                <w:color w:val="000000"/>
              </w:rPr>
              <w:t>штука</w:t>
            </w:r>
          </w:p>
        </w:tc>
        <w:tc>
          <w:tcPr>
            <w:tcW w:w="1917" w:type="dxa"/>
            <w:tcBorders>
              <w:top w:val="nil"/>
              <w:left w:val="nil"/>
              <w:bottom w:val="single" w:sz="4" w:space="0" w:color="auto"/>
              <w:right w:val="single" w:sz="4" w:space="0" w:color="auto"/>
            </w:tcBorders>
            <w:shd w:val="clear" w:color="auto" w:fill="auto"/>
            <w:vAlign w:val="center"/>
          </w:tcPr>
          <w:p w14:paraId="11B88815" w14:textId="45B70E0F" w:rsidR="00B50139" w:rsidRPr="00663479" w:rsidRDefault="00B50139" w:rsidP="007B086E">
            <w:pPr>
              <w:jc w:val="center"/>
              <w:rPr>
                <w:color w:val="000000"/>
              </w:rPr>
            </w:pPr>
            <w:r>
              <w:rPr>
                <w:color w:val="000000"/>
              </w:rPr>
              <w:t>30</w:t>
            </w:r>
          </w:p>
        </w:tc>
      </w:tr>
      <w:tr w:rsidR="00B50139" w:rsidRPr="008F4DBA" w14:paraId="221AA47D" w14:textId="77777777" w:rsidTr="007B086E">
        <w:trPr>
          <w:trHeight w:val="567"/>
        </w:trPr>
        <w:tc>
          <w:tcPr>
            <w:tcW w:w="568" w:type="dxa"/>
            <w:tcBorders>
              <w:top w:val="single" w:sz="6" w:space="0" w:color="000000"/>
              <w:left w:val="single" w:sz="6" w:space="0" w:color="000000"/>
              <w:bottom w:val="single" w:sz="6" w:space="0" w:color="000000"/>
              <w:right w:val="single" w:sz="6" w:space="0" w:color="000000"/>
            </w:tcBorders>
            <w:vAlign w:val="center"/>
          </w:tcPr>
          <w:p w14:paraId="6DDD8847" w14:textId="5F984BE2" w:rsidR="00B50139" w:rsidRDefault="00B50139" w:rsidP="007B086E">
            <w:pPr>
              <w:jc w:val="center"/>
              <w:rPr>
                <w:rFonts w:eastAsia="Calibri" w:hAnsi="Calibri"/>
                <w:w w:val="105"/>
                <w:lang w:eastAsia="en-US"/>
              </w:rPr>
            </w:pPr>
            <w:r>
              <w:rPr>
                <w:rFonts w:eastAsia="Calibri" w:hAnsi="Calibri"/>
                <w:w w:val="105"/>
                <w:lang w:eastAsia="en-US"/>
              </w:rPr>
              <w:t>5</w:t>
            </w:r>
          </w:p>
        </w:tc>
        <w:tc>
          <w:tcPr>
            <w:tcW w:w="5812" w:type="dxa"/>
            <w:tcBorders>
              <w:top w:val="nil"/>
              <w:left w:val="single" w:sz="4" w:space="0" w:color="auto"/>
              <w:bottom w:val="single" w:sz="4" w:space="0" w:color="auto"/>
              <w:right w:val="single" w:sz="4" w:space="0" w:color="auto"/>
            </w:tcBorders>
            <w:shd w:val="clear" w:color="auto" w:fill="auto"/>
          </w:tcPr>
          <w:p w14:paraId="66C1EED9" w14:textId="5AD27847" w:rsidR="00B50139" w:rsidRPr="00663479" w:rsidRDefault="00C40EDC" w:rsidP="00B50139">
            <w:pPr>
              <w:rPr>
                <w:color w:val="000000"/>
              </w:rPr>
            </w:pPr>
            <w:r>
              <w:rPr>
                <w:color w:val="000000"/>
              </w:rPr>
              <w:t>Масло моторное 10W-40</w:t>
            </w:r>
          </w:p>
        </w:tc>
        <w:tc>
          <w:tcPr>
            <w:tcW w:w="1201" w:type="dxa"/>
            <w:tcBorders>
              <w:top w:val="nil"/>
              <w:left w:val="single" w:sz="4" w:space="0" w:color="auto"/>
              <w:bottom w:val="single" w:sz="4" w:space="0" w:color="auto"/>
              <w:right w:val="single" w:sz="4" w:space="0" w:color="auto"/>
            </w:tcBorders>
            <w:shd w:val="clear" w:color="auto" w:fill="auto"/>
            <w:vAlign w:val="center"/>
          </w:tcPr>
          <w:p w14:paraId="38F4D9C4" w14:textId="35318E5E" w:rsidR="00B50139" w:rsidRPr="00663479" w:rsidRDefault="00B50139" w:rsidP="007B086E">
            <w:pPr>
              <w:jc w:val="center"/>
              <w:rPr>
                <w:color w:val="000000"/>
              </w:rPr>
            </w:pPr>
            <w:r>
              <w:rPr>
                <w:color w:val="000000"/>
              </w:rPr>
              <w:t>литр</w:t>
            </w:r>
          </w:p>
        </w:tc>
        <w:tc>
          <w:tcPr>
            <w:tcW w:w="1917" w:type="dxa"/>
            <w:tcBorders>
              <w:top w:val="nil"/>
              <w:left w:val="nil"/>
              <w:bottom w:val="single" w:sz="4" w:space="0" w:color="auto"/>
              <w:right w:val="single" w:sz="4" w:space="0" w:color="auto"/>
            </w:tcBorders>
            <w:shd w:val="clear" w:color="auto" w:fill="auto"/>
            <w:vAlign w:val="center"/>
          </w:tcPr>
          <w:p w14:paraId="2453135D" w14:textId="71B581D0" w:rsidR="00B50139" w:rsidRPr="00663479" w:rsidRDefault="00B50139" w:rsidP="007B086E">
            <w:pPr>
              <w:jc w:val="center"/>
              <w:rPr>
                <w:color w:val="000000"/>
              </w:rPr>
            </w:pPr>
            <w:r>
              <w:rPr>
                <w:color w:val="000000"/>
              </w:rPr>
              <w:t>40</w:t>
            </w:r>
          </w:p>
        </w:tc>
      </w:tr>
    </w:tbl>
    <w:p w14:paraId="780D7E3D" w14:textId="6C13913E" w:rsidR="008F4DBA" w:rsidRDefault="008F4DBA" w:rsidP="008F4DBA">
      <w:pPr>
        <w:spacing w:before="240" w:after="240"/>
        <w:rPr>
          <w:b/>
          <w:bCs/>
          <w:color w:val="000000"/>
        </w:rPr>
      </w:pPr>
      <w:r w:rsidRPr="008F4DBA">
        <w:rPr>
          <w:b/>
          <w:bCs/>
          <w:color w:val="000000"/>
        </w:rPr>
        <w:t>5. Характеристика поставляемого товара (выполняемых работ, оказываемых услуг).</w:t>
      </w:r>
    </w:p>
    <w:tbl>
      <w:tblPr>
        <w:tblW w:w="963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2521"/>
        <w:gridCol w:w="1476"/>
        <w:gridCol w:w="5051"/>
      </w:tblGrid>
      <w:tr w:rsidR="003C2FB0" w:rsidRPr="00FF40E6" w14:paraId="6F6F6E35" w14:textId="77777777" w:rsidTr="00743B7F">
        <w:trPr>
          <w:cantSplit/>
          <w:trHeight w:val="850"/>
        </w:trPr>
        <w:tc>
          <w:tcPr>
            <w:tcW w:w="585" w:type="dxa"/>
            <w:vAlign w:val="center"/>
          </w:tcPr>
          <w:p w14:paraId="0CA66755" w14:textId="51626D98" w:rsidR="003C2FB0" w:rsidRPr="00C57D25" w:rsidRDefault="003C2FB0" w:rsidP="00C57D25">
            <w:pPr>
              <w:jc w:val="center"/>
              <w:rPr>
                <w:color w:val="000000"/>
                <w:sz w:val="20"/>
                <w:szCs w:val="20"/>
              </w:rPr>
            </w:pPr>
            <w:r w:rsidRPr="00C57D25">
              <w:rPr>
                <w:color w:val="000000"/>
                <w:sz w:val="20"/>
                <w:szCs w:val="20"/>
              </w:rPr>
              <w:t xml:space="preserve">№ </w:t>
            </w:r>
            <w:r w:rsidRPr="00C57D25">
              <w:rPr>
                <w:color w:val="000000"/>
                <w:sz w:val="20"/>
                <w:szCs w:val="20"/>
              </w:rPr>
              <w:br/>
              <w:t>п/п</w:t>
            </w:r>
          </w:p>
        </w:tc>
        <w:tc>
          <w:tcPr>
            <w:tcW w:w="2521" w:type="dxa"/>
            <w:shd w:val="clear" w:color="auto" w:fill="auto"/>
            <w:vAlign w:val="center"/>
          </w:tcPr>
          <w:p w14:paraId="66D6D1D6" w14:textId="09F992C6" w:rsidR="003C2FB0" w:rsidRPr="00C57D25" w:rsidRDefault="003C2FB0" w:rsidP="00C57D25">
            <w:pPr>
              <w:jc w:val="center"/>
              <w:rPr>
                <w:color w:val="000000"/>
                <w:sz w:val="20"/>
                <w:szCs w:val="20"/>
              </w:rPr>
            </w:pPr>
            <w:r w:rsidRPr="00C57D25">
              <w:rPr>
                <w:color w:val="000000"/>
                <w:sz w:val="20"/>
                <w:szCs w:val="20"/>
              </w:rPr>
              <w:t>Наименование</w:t>
            </w:r>
          </w:p>
        </w:tc>
        <w:tc>
          <w:tcPr>
            <w:tcW w:w="1476" w:type="dxa"/>
            <w:vAlign w:val="center"/>
          </w:tcPr>
          <w:p w14:paraId="776AA693" w14:textId="2FAED380" w:rsidR="003C2FB0" w:rsidRPr="00C57D25" w:rsidRDefault="003C2FB0" w:rsidP="003C2FB0">
            <w:pPr>
              <w:jc w:val="center"/>
              <w:rPr>
                <w:color w:val="000000"/>
                <w:sz w:val="20"/>
                <w:szCs w:val="20"/>
              </w:rPr>
            </w:pPr>
            <w:r>
              <w:rPr>
                <w:color w:val="000000"/>
                <w:sz w:val="20"/>
                <w:szCs w:val="20"/>
              </w:rPr>
              <w:t>ОКПД 2</w:t>
            </w:r>
          </w:p>
        </w:tc>
        <w:tc>
          <w:tcPr>
            <w:tcW w:w="5051" w:type="dxa"/>
            <w:shd w:val="clear" w:color="auto" w:fill="auto"/>
            <w:vAlign w:val="center"/>
          </w:tcPr>
          <w:p w14:paraId="5A3CF427" w14:textId="3EAFC022" w:rsidR="003C2FB0" w:rsidRPr="00C57D25" w:rsidRDefault="003C2FB0" w:rsidP="007B60A8">
            <w:pPr>
              <w:jc w:val="center"/>
              <w:rPr>
                <w:color w:val="000000"/>
                <w:sz w:val="20"/>
                <w:szCs w:val="20"/>
              </w:rPr>
            </w:pPr>
            <w:r w:rsidRPr="00C57D25">
              <w:rPr>
                <w:color w:val="000000"/>
                <w:sz w:val="20"/>
                <w:szCs w:val="20"/>
              </w:rPr>
              <w:t>Основные характеристики</w:t>
            </w:r>
          </w:p>
        </w:tc>
      </w:tr>
      <w:tr w:rsidR="00D70925" w:rsidRPr="00FF40E6" w14:paraId="1F89CF1C" w14:textId="77777777" w:rsidTr="00743B7F">
        <w:trPr>
          <w:cantSplit/>
          <w:trHeight w:val="20"/>
        </w:trPr>
        <w:tc>
          <w:tcPr>
            <w:tcW w:w="585" w:type="dxa"/>
          </w:tcPr>
          <w:p w14:paraId="6F2E2625" w14:textId="46C5F7B6" w:rsidR="00D70925" w:rsidRPr="00AD405A" w:rsidRDefault="00D70925" w:rsidP="00D70925">
            <w:pPr>
              <w:jc w:val="center"/>
              <w:rPr>
                <w:color w:val="000000"/>
              </w:rPr>
            </w:pPr>
            <w:r>
              <w:rPr>
                <w:color w:val="000000"/>
              </w:rPr>
              <w:t>1</w:t>
            </w:r>
          </w:p>
        </w:tc>
        <w:tc>
          <w:tcPr>
            <w:tcW w:w="2521" w:type="dxa"/>
            <w:shd w:val="clear" w:color="auto" w:fill="auto"/>
          </w:tcPr>
          <w:p w14:paraId="315FED08" w14:textId="2D03FDAB" w:rsidR="00D70925" w:rsidRPr="00C57D25" w:rsidRDefault="00D70925" w:rsidP="00D70925">
            <w:pPr>
              <w:rPr>
                <w:color w:val="000000"/>
              </w:rPr>
            </w:pPr>
            <w:r>
              <w:rPr>
                <w:color w:val="000000"/>
              </w:rPr>
              <w:t>Масло вакуумное ВМ-4 ТУ 38.401-58-3-90</w:t>
            </w:r>
          </w:p>
        </w:tc>
        <w:tc>
          <w:tcPr>
            <w:tcW w:w="1476" w:type="dxa"/>
          </w:tcPr>
          <w:p w14:paraId="0115855F" w14:textId="11BD4199" w:rsidR="00D70925" w:rsidRDefault="00D70925" w:rsidP="00D70925">
            <w:pPr>
              <w:spacing w:after="120"/>
              <w:jc w:val="center"/>
              <w:rPr>
                <w:color w:val="000000"/>
              </w:rPr>
            </w:pPr>
            <w:r>
              <w:rPr>
                <w:color w:val="000000"/>
              </w:rPr>
              <w:t>19.20.29.230</w:t>
            </w:r>
          </w:p>
        </w:tc>
        <w:tc>
          <w:tcPr>
            <w:tcW w:w="5051" w:type="dxa"/>
            <w:shd w:val="clear" w:color="auto" w:fill="auto"/>
          </w:tcPr>
          <w:p w14:paraId="7E806AB0" w14:textId="34F5B0CB" w:rsidR="00D70925" w:rsidRPr="00645A63" w:rsidRDefault="00D70925" w:rsidP="00D70925">
            <w:pPr>
              <w:spacing w:after="120"/>
              <w:rPr>
                <w:color w:val="000000"/>
              </w:rPr>
            </w:pPr>
            <w:r>
              <w:rPr>
                <w:color w:val="000000"/>
              </w:rPr>
              <w:t>Соответствие требованиям ТУ 38.401-58-3-90.</w:t>
            </w:r>
          </w:p>
        </w:tc>
      </w:tr>
      <w:tr w:rsidR="00D70925" w:rsidRPr="00FF40E6" w14:paraId="0A9B9F46" w14:textId="77777777" w:rsidTr="00743B7F">
        <w:trPr>
          <w:cantSplit/>
          <w:trHeight w:val="20"/>
        </w:trPr>
        <w:tc>
          <w:tcPr>
            <w:tcW w:w="585" w:type="dxa"/>
          </w:tcPr>
          <w:p w14:paraId="2C071C7E" w14:textId="087B4495" w:rsidR="00D70925" w:rsidRDefault="00D70925" w:rsidP="00D70925">
            <w:pPr>
              <w:jc w:val="center"/>
              <w:rPr>
                <w:color w:val="000000"/>
              </w:rPr>
            </w:pPr>
            <w:r>
              <w:rPr>
                <w:color w:val="000000"/>
              </w:rPr>
              <w:t>2</w:t>
            </w:r>
          </w:p>
        </w:tc>
        <w:tc>
          <w:tcPr>
            <w:tcW w:w="2521" w:type="dxa"/>
            <w:shd w:val="clear" w:color="auto" w:fill="auto"/>
          </w:tcPr>
          <w:p w14:paraId="27DCE837" w14:textId="3A9F0DF4" w:rsidR="00D70925" w:rsidRPr="00AD405A" w:rsidRDefault="00D70925" w:rsidP="00D70925">
            <w:pPr>
              <w:rPr>
                <w:color w:val="000000"/>
              </w:rPr>
            </w:pPr>
            <w:r>
              <w:rPr>
                <w:color w:val="000000"/>
              </w:rPr>
              <w:t>Масло индустриальное КС-19 ГОСТ 1861-73</w:t>
            </w:r>
          </w:p>
        </w:tc>
        <w:tc>
          <w:tcPr>
            <w:tcW w:w="1476" w:type="dxa"/>
          </w:tcPr>
          <w:p w14:paraId="6DA58366" w14:textId="0926667B" w:rsidR="00D70925" w:rsidRDefault="00D70925" w:rsidP="00D70925">
            <w:pPr>
              <w:spacing w:after="120"/>
              <w:jc w:val="center"/>
              <w:rPr>
                <w:color w:val="000000"/>
              </w:rPr>
            </w:pPr>
            <w:r>
              <w:rPr>
                <w:color w:val="000000"/>
              </w:rPr>
              <w:t>19.20.29.230</w:t>
            </w:r>
          </w:p>
        </w:tc>
        <w:tc>
          <w:tcPr>
            <w:tcW w:w="5051" w:type="dxa"/>
            <w:shd w:val="clear" w:color="auto" w:fill="auto"/>
          </w:tcPr>
          <w:p w14:paraId="60C542AC" w14:textId="2E102BBE" w:rsidR="00D70925" w:rsidRPr="00645A63" w:rsidRDefault="00D70925" w:rsidP="00D70925">
            <w:pPr>
              <w:spacing w:after="120"/>
              <w:rPr>
                <w:color w:val="000000"/>
              </w:rPr>
            </w:pPr>
            <w:r>
              <w:rPr>
                <w:color w:val="000000"/>
              </w:rPr>
              <w:t>Соответствие требованиям ГОСТ 1861-73.</w:t>
            </w:r>
          </w:p>
        </w:tc>
      </w:tr>
      <w:tr w:rsidR="00D70925" w:rsidRPr="00FF40E6" w14:paraId="6518DD4D" w14:textId="77777777" w:rsidTr="00743B7F">
        <w:trPr>
          <w:cantSplit/>
          <w:trHeight w:val="680"/>
        </w:trPr>
        <w:tc>
          <w:tcPr>
            <w:tcW w:w="585" w:type="dxa"/>
          </w:tcPr>
          <w:p w14:paraId="5B3E3D14" w14:textId="7C02CCAF" w:rsidR="00D70925" w:rsidRDefault="00D70925" w:rsidP="00D70925">
            <w:pPr>
              <w:jc w:val="center"/>
              <w:rPr>
                <w:color w:val="000000"/>
              </w:rPr>
            </w:pPr>
            <w:r>
              <w:rPr>
                <w:color w:val="000000"/>
              </w:rPr>
              <w:t>3</w:t>
            </w:r>
          </w:p>
        </w:tc>
        <w:tc>
          <w:tcPr>
            <w:tcW w:w="2521" w:type="dxa"/>
            <w:shd w:val="clear" w:color="auto" w:fill="auto"/>
          </w:tcPr>
          <w:p w14:paraId="7DBA2192" w14:textId="78B072B2" w:rsidR="00D70925" w:rsidRPr="00AD405A" w:rsidRDefault="00D70925" w:rsidP="00D70925">
            <w:pPr>
              <w:rPr>
                <w:color w:val="000000"/>
              </w:rPr>
            </w:pPr>
            <w:r w:rsidRPr="00B50139">
              <w:rPr>
                <w:color w:val="000000"/>
              </w:rPr>
              <w:t>Масло моторное М-8В (Автол)</w:t>
            </w:r>
          </w:p>
        </w:tc>
        <w:tc>
          <w:tcPr>
            <w:tcW w:w="1476" w:type="dxa"/>
          </w:tcPr>
          <w:p w14:paraId="2844FAA6" w14:textId="3555B86A" w:rsidR="00D70925" w:rsidRDefault="00D70925" w:rsidP="00D70925">
            <w:pPr>
              <w:spacing w:after="120"/>
              <w:jc w:val="center"/>
              <w:rPr>
                <w:color w:val="000000"/>
              </w:rPr>
            </w:pPr>
            <w:r>
              <w:rPr>
                <w:color w:val="000000"/>
              </w:rPr>
              <w:t>19.20.29.230</w:t>
            </w:r>
          </w:p>
        </w:tc>
        <w:tc>
          <w:tcPr>
            <w:tcW w:w="5051" w:type="dxa"/>
            <w:shd w:val="clear" w:color="auto" w:fill="auto"/>
          </w:tcPr>
          <w:p w14:paraId="68A6E129" w14:textId="7E543B9D" w:rsidR="00D70925" w:rsidRPr="00645A63" w:rsidRDefault="00D70925" w:rsidP="00D70925">
            <w:pPr>
              <w:spacing w:after="120"/>
              <w:rPr>
                <w:color w:val="000000"/>
              </w:rPr>
            </w:pPr>
            <w:r>
              <w:rPr>
                <w:color w:val="000000"/>
              </w:rPr>
              <w:t>Минеральное масло, предназначенное для среднефорсированных карбюраторных бензиновых двигателей и безнаддувных дизелей легковых и грузовых автомобилей, а также для автотракторной техники.</w:t>
            </w:r>
            <w:r>
              <w:rPr>
                <w:color w:val="000000"/>
              </w:rPr>
              <w:br/>
              <w:t>Класс кинематической вязкости: 8 (по ГОСТ 17479.1-</w:t>
            </w:r>
            <w:r w:rsidR="006A5371">
              <w:rPr>
                <w:color w:val="000000"/>
              </w:rPr>
              <w:t>2015</w:t>
            </w:r>
            <w:r>
              <w:rPr>
                <w:color w:val="000000"/>
              </w:rPr>
              <w:t>)</w:t>
            </w:r>
            <w:r>
              <w:rPr>
                <w:color w:val="000000"/>
              </w:rPr>
              <w:br/>
              <w:t xml:space="preserve">Соответствие </w:t>
            </w:r>
            <w:r w:rsidR="0091090B">
              <w:rPr>
                <w:color w:val="000000"/>
              </w:rPr>
              <w:t>требованиям ГОСТ</w:t>
            </w:r>
            <w:r>
              <w:rPr>
                <w:color w:val="000000"/>
              </w:rPr>
              <w:t xml:space="preserve"> 10541-2020.</w:t>
            </w:r>
          </w:p>
        </w:tc>
      </w:tr>
      <w:tr w:rsidR="00D70925" w:rsidRPr="00FF40E6" w14:paraId="06C05795" w14:textId="77777777" w:rsidTr="00743B7F">
        <w:trPr>
          <w:cantSplit/>
          <w:trHeight w:val="680"/>
        </w:trPr>
        <w:tc>
          <w:tcPr>
            <w:tcW w:w="585" w:type="dxa"/>
          </w:tcPr>
          <w:p w14:paraId="6519C024" w14:textId="1BECB111" w:rsidR="00D70925" w:rsidRDefault="00D70925" w:rsidP="00D70925">
            <w:pPr>
              <w:jc w:val="center"/>
              <w:rPr>
                <w:color w:val="000000"/>
              </w:rPr>
            </w:pPr>
            <w:r>
              <w:rPr>
                <w:color w:val="000000"/>
              </w:rPr>
              <w:lastRenderedPageBreak/>
              <w:t>4</w:t>
            </w:r>
          </w:p>
        </w:tc>
        <w:tc>
          <w:tcPr>
            <w:tcW w:w="2521" w:type="dxa"/>
            <w:shd w:val="clear" w:color="auto" w:fill="auto"/>
          </w:tcPr>
          <w:p w14:paraId="27ED0BCE" w14:textId="1457F289" w:rsidR="00D70925" w:rsidRPr="0091090B" w:rsidRDefault="00D70925" w:rsidP="00D70925">
            <w:pPr>
              <w:rPr>
                <w:color w:val="000000"/>
              </w:rPr>
            </w:pPr>
            <w:r>
              <w:rPr>
                <w:color w:val="000000"/>
              </w:rPr>
              <w:t>Смазка WD®-40</w:t>
            </w:r>
            <w:r w:rsidR="0091090B">
              <w:rPr>
                <w:color w:val="000000"/>
              </w:rPr>
              <w:t xml:space="preserve"> </w:t>
            </w:r>
            <w:r w:rsidR="0091090B" w:rsidRPr="0091090B">
              <w:rPr>
                <w:color w:val="000000"/>
              </w:rPr>
              <w:t>(</w:t>
            </w:r>
            <w:r w:rsidR="0091090B">
              <w:rPr>
                <w:color w:val="000000"/>
              </w:rPr>
              <w:t>или эквивалент</w:t>
            </w:r>
            <w:r w:rsidR="004C6931">
              <w:rPr>
                <w:color w:val="000000"/>
              </w:rPr>
              <w:t xml:space="preserve"> (п</w:t>
            </w:r>
            <w:r w:rsidR="008E1B34" w:rsidRPr="008E1B34">
              <w:rPr>
                <w:color w:val="000000"/>
              </w:rPr>
              <w:t>араметры эквивалентности определены в п. 5.1</w:t>
            </w:r>
            <w:r w:rsidR="004C6931">
              <w:rPr>
                <w:color w:val="000000"/>
              </w:rPr>
              <w:t>.</w:t>
            </w:r>
            <w:r w:rsidR="008E1B34" w:rsidRPr="008E1B34">
              <w:rPr>
                <w:color w:val="000000"/>
              </w:rPr>
              <w:t xml:space="preserve"> настоящего Технического задания</w:t>
            </w:r>
            <w:r w:rsidR="004C6931">
              <w:rPr>
                <w:color w:val="000000"/>
              </w:rPr>
              <w:t>))</w:t>
            </w:r>
          </w:p>
        </w:tc>
        <w:tc>
          <w:tcPr>
            <w:tcW w:w="1476" w:type="dxa"/>
          </w:tcPr>
          <w:p w14:paraId="1CC22DCF" w14:textId="2C71F193" w:rsidR="00D70925" w:rsidRDefault="00D70925" w:rsidP="00D70925">
            <w:pPr>
              <w:spacing w:after="120"/>
              <w:jc w:val="center"/>
              <w:rPr>
                <w:color w:val="000000"/>
              </w:rPr>
            </w:pPr>
            <w:r>
              <w:rPr>
                <w:color w:val="000000"/>
              </w:rPr>
              <w:t>20.59.41.000</w:t>
            </w:r>
          </w:p>
        </w:tc>
        <w:tc>
          <w:tcPr>
            <w:tcW w:w="5051" w:type="dxa"/>
            <w:shd w:val="clear" w:color="auto" w:fill="auto"/>
          </w:tcPr>
          <w:p w14:paraId="12F894D0" w14:textId="77777777" w:rsidR="00D70925" w:rsidRDefault="00D70925" w:rsidP="00515DD1">
            <w:pPr>
              <w:rPr>
                <w:color w:val="000000"/>
              </w:rPr>
            </w:pPr>
            <w:r>
              <w:rPr>
                <w:color w:val="000000"/>
              </w:rPr>
              <w:t>Аэрозольное смазочное вещество, предназначенное для широкого спектра применений в промышленной сфере, строительстве, ремонте оборудования и техники. Средство обеспечивает защиту металлических поверхностей от коррозии, облегчает удаление ржавчины, улучшает подвижность деталей механизмов, предотвращает замерзание замков и соединений, устраняет скрип и защищает поверхности от влаги.</w:t>
            </w:r>
          </w:p>
          <w:p w14:paraId="0D5AD768" w14:textId="77ABF033" w:rsidR="0091090B" w:rsidRDefault="0091090B" w:rsidP="00515DD1">
            <w:pPr>
              <w:rPr>
                <w:color w:val="000000"/>
              </w:rPr>
            </w:pPr>
            <w:r>
              <w:rPr>
                <w:color w:val="000000"/>
              </w:rPr>
              <w:t xml:space="preserve">Форма выпуска: аэрозоль </w:t>
            </w:r>
            <w:r w:rsidR="00515DD1">
              <w:rPr>
                <w:color w:val="000000"/>
              </w:rPr>
              <w:t xml:space="preserve">(спрей) </w:t>
            </w:r>
            <w:r>
              <w:rPr>
                <w:color w:val="000000"/>
              </w:rPr>
              <w:t>в баллоне;</w:t>
            </w:r>
          </w:p>
          <w:p w14:paraId="4BEAB8CC" w14:textId="7FC5BED0" w:rsidR="00767D44" w:rsidRPr="00645A63" w:rsidRDefault="0091090B" w:rsidP="00515DD1">
            <w:pPr>
              <w:rPr>
                <w:color w:val="000000"/>
              </w:rPr>
            </w:pPr>
            <w:r>
              <w:rPr>
                <w:color w:val="000000"/>
              </w:rPr>
              <w:t>Объ</w:t>
            </w:r>
            <w:r w:rsidR="00515DD1">
              <w:rPr>
                <w:color w:val="000000"/>
              </w:rPr>
              <w:t>ем: не менее 200 мл.</w:t>
            </w:r>
          </w:p>
        </w:tc>
      </w:tr>
      <w:tr w:rsidR="00D70925" w:rsidRPr="00FF40E6" w14:paraId="373747BE" w14:textId="77777777" w:rsidTr="00743B7F">
        <w:trPr>
          <w:cantSplit/>
          <w:trHeight w:val="680"/>
        </w:trPr>
        <w:tc>
          <w:tcPr>
            <w:tcW w:w="585" w:type="dxa"/>
          </w:tcPr>
          <w:p w14:paraId="29E77777" w14:textId="6251AD05" w:rsidR="00D70925" w:rsidRDefault="00D70925" w:rsidP="00D70925">
            <w:pPr>
              <w:jc w:val="center"/>
              <w:rPr>
                <w:color w:val="000000"/>
              </w:rPr>
            </w:pPr>
            <w:r>
              <w:rPr>
                <w:color w:val="000000"/>
              </w:rPr>
              <w:t>5</w:t>
            </w:r>
          </w:p>
        </w:tc>
        <w:tc>
          <w:tcPr>
            <w:tcW w:w="2521" w:type="dxa"/>
            <w:shd w:val="clear" w:color="auto" w:fill="auto"/>
          </w:tcPr>
          <w:p w14:paraId="2FDEE833" w14:textId="1BB79D78" w:rsidR="00D70925" w:rsidRPr="009E5925" w:rsidRDefault="00D70925" w:rsidP="00D70925">
            <w:pPr>
              <w:rPr>
                <w:color w:val="000000"/>
              </w:rPr>
            </w:pPr>
            <w:r>
              <w:rPr>
                <w:color w:val="000000"/>
              </w:rPr>
              <w:t xml:space="preserve">Масло </w:t>
            </w:r>
            <w:r w:rsidR="0091090B">
              <w:rPr>
                <w:color w:val="000000"/>
              </w:rPr>
              <w:t>моторное</w:t>
            </w:r>
            <w:r>
              <w:rPr>
                <w:color w:val="000000"/>
              </w:rPr>
              <w:t xml:space="preserve"> 10W-40</w:t>
            </w:r>
          </w:p>
        </w:tc>
        <w:tc>
          <w:tcPr>
            <w:tcW w:w="1476" w:type="dxa"/>
          </w:tcPr>
          <w:p w14:paraId="79FB6C09" w14:textId="2883F86C" w:rsidR="00D70925" w:rsidRDefault="00D70925" w:rsidP="00D70925">
            <w:pPr>
              <w:spacing w:after="120"/>
              <w:jc w:val="center"/>
              <w:rPr>
                <w:color w:val="000000"/>
              </w:rPr>
            </w:pPr>
            <w:r>
              <w:rPr>
                <w:color w:val="000000"/>
              </w:rPr>
              <w:t>19.20.29.230</w:t>
            </w:r>
          </w:p>
        </w:tc>
        <w:tc>
          <w:tcPr>
            <w:tcW w:w="5051" w:type="dxa"/>
            <w:shd w:val="clear" w:color="auto" w:fill="auto"/>
          </w:tcPr>
          <w:p w14:paraId="157EA972" w14:textId="6BFE4F7F" w:rsidR="00D70925" w:rsidRPr="00645A63" w:rsidRDefault="00D70925" w:rsidP="00D70925">
            <w:pPr>
              <w:spacing w:after="120"/>
              <w:rPr>
                <w:color w:val="000000"/>
              </w:rPr>
            </w:pPr>
            <w:r>
              <w:rPr>
                <w:color w:val="000000"/>
              </w:rPr>
              <w:t>Полусинтетическое моторное масло с улучшенными эксплуатационными свойствами</w:t>
            </w:r>
            <w:r w:rsidR="00823A8B">
              <w:rPr>
                <w:color w:val="000000"/>
              </w:rPr>
              <w:t>, обеспечивающее</w:t>
            </w:r>
            <w:r>
              <w:rPr>
                <w:color w:val="000000"/>
              </w:rPr>
              <w:t xml:space="preserve"> надежный запуск при низких температурах, повышенную чистоту двигателя и защиту от износа.</w:t>
            </w:r>
            <w:r>
              <w:rPr>
                <w:color w:val="000000"/>
              </w:rPr>
              <w:br/>
              <w:t>Основные показатели:</w:t>
            </w:r>
            <w:r>
              <w:rPr>
                <w:color w:val="000000"/>
              </w:rPr>
              <w:br/>
              <w:t>Класс вязкости по SAE: 10W-40;</w:t>
            </w:r>
            <w:r>
              <w:rPr>
                <w:color w:val="000000"/>
              </w:rPr>
              <w:br/>
              <w:t>Класс качества: не ниже API SL/CF;</w:t>
            </w:r>
            <w:r>
              <w:rPr>
                <w:color w:val="000000"/>
              </w:rPr>
              <w:br/>
              <w:t>Щелочное число: не менее 8 мг КОН/г;</w:t>
            </w:r>
            <w:r>
              <w:rPr>
                <w:color w:val="000000"/>
              </w:rPr>
              <w:br/>
              <w:t>Температура застывания: не выше -30 °С.</w:t>
            </w:r>
          </w:p>
        </w:tc>
      </w:tr>
    </w:tbl>
    <w:p w14:paraId="25814F5C" w14:textId="77777777" w:rsidR="00100F69" w:rsidRDefault="00100F69" w:rsidP="00100F69">
      <w:pPr>
        <w:spacing w:before="120" w:after="120"/>
        <w:rPr>
          <w:color w:val="000000"/>
        </w:rPr>
      </w:pPr>
      <w:r>
        <w:rPr>
          <w:color w:val="000000"/>
        </w:rPr>
        <w:t xml:space="preserve">5.1. </w:t>
      </w:r>
      <w:r w:rsidRPr="00743B7F">
        <w:rPr>
          <w:color w:val="000000"/>
        </w:rPr>
        <w:t>Параметры эквивалентности для поставляемого Товара:</w:t>
      </w:r>
    </w:p>
    <w:p w14:paraId="6CCE39F0" w14:textId="77777777" w:rsidR="00100F69" w:rsidRDefault="00100F69" w:rsidP="00100F69">
      <w:pPr>
        <w:spacing w:after="120"/>
        <w:jc w:val="both"/>
        <w:rPr>
          <w:color w:val="000000"/>
        </w:rPr>
      </w:pPr>
      <w:r w:rsidRPr="00743B7F">
        <w:rPr>
          <w:color w:val="000000"/>
        </w:rPr>
        <w:t>В случае предложения Поставщиком эквивалентного Товара взамен товарных знаков, указанных в настоящем Техническом задании и Спецификации (Приложение №1), такой Товар должен строго соответствовать или превосходить следующие ключевые параметры эквивалентности:</w:t>
      </w:r>
    </w:p>
    <w:p w14:paraId="3E919666" w14:textId="5F5363F6" w:rsidR="00100F69" w:rsidRDefault="00100F69" w:rsidP="00100F69">
      <w:pPr>
        <w:spacing w:after="120"/>
        <w:jc w:val="both"/>
        <w:rPr>
          <w:color w:val="000000"/>
        </w:rPr>
      </w:pPr>
      <w:r w:rsidRPr="00CC06C1">
        <w:rPr>
          <w:color w:val="000000"/>
          <w:szCs w:val="32"/>
        </w:rPr>
        <w:t>–</w:t>
      </w:r>
      <w:r>
        <w:rPr>
          <w:color w:val="000000"/>
          <w:szCs w:val="32"/>
        </w:rPr>
        <w:t xml:space="preserve"> </w:t>
      </w:r>
      <w:r w:rsidRPr="00743B7F">
        <w:rPr>
          <w:color w:val="000000"/>
        </w:rPr>
        <w:t>Форма выпуска и упаковка: Аэрозоль (спрей) в герметичном металлическом баллоне с защитным колпачком.</w:t>
      </w:r>
    </w:p>
    <w:p w14:paraId="72439FFE" w14:textId="22DB190F" w:rsidR="00100F69" w:rsidRDefault="00100F69" w:rsidP="00100F69">
      <w:pPr>
        <w:spacing w:after="120"/>
        <w:jc w:val="both"/>
        <w:rPr>
          <w:color w:val="000000"/>
        </w:rPr>
      </w:pPr>
      <w:r w:rsidRPr="00CC06C1">
        <w:rPr>
          <w:color w:val="000000"/>
          <w:szCs w:val="32"/>
        </w:rPr>
        <w:t>–</w:t>
      </w:r>
      <w:r>
        <w:rPr>
          <w:color w:val="000000"/>
          <w:szCs w:val="32"/>
        </w:rPr>
        <w:t xml:space="preserve"> </w:t>
      </w:r>
      <w:r w:rsidRPr="00743B7F">
        <w:rPr>
          <w:color w:val="000000"/>
        </w:rPr>
        <w:t>Объем единицы товара: не менее 200 мл.</w:t>
      </w:r>
    </w:p>
    <w:p w14:paraId="275DC46B" w14:textId="6E92BA6E" w:rsidR="00100F69" w:rsidRDefault="00100F69" w:rsidP="00100F69">
      <w:pPr>
        <w:spacing w:after="120"/>
        <w:jc w:val="both"/>
        <w:rPr>
          <w:color w:val="000000"/>
        </w:rPr>
      </w:pPr>
      <w:r w:rsidRPr="00CC06C1">
        <w:rPr>
          <w:color w:val="000000"/>
          <w:szCs w:val="32"/>
        </w:rPr>
        <w:t>–</w:t>
      </w:r>
      <w:r>
        <w:rPr>
          <w:color w:val="000000"/>
          <w:szCs w:val="32"/>
        </w:rPr>
        <w:t xml:space="preserve"> </w:t>
      </w:r>
      <w:r w:rsidRPr="00743B7F">
        <w:rPr>
          <w:color w:val="000000"/>
        </w:rPr>
        <w:t>Функциональное назначение: Обеспечение защиты металлических поверхностей от коррозии, вытеснение влаги, устранение скрипа, улучшение подвижности деталей механизмов, облегчение удаления ржавчины.</w:t>
      </w:r>
    </w:p>
    <w:p w14:paraId="5344FB23" w14:textId="3E21E551" w:rsidR="00100F69" w:rsidRDefault="00100F69" w:rsidP="00100F69">
      <w:pPr>
        <w:spacing w:after="120"/>
        <w:jc w:val="both"/>
        <w:rPr>
          <w:color w:val="000000"/>
        </w:rPr>
      </w:pPr>
      <w:r w:rsidRPr="00CC06C1">
        <w:rPr>
          <w:color w:val="000000"/>
          <w:szCs w:val="32"/>
        </w:rPr>
        <w:t>–</w:t>
      </w:r>
      <w:r>
        <w:rPr>
          <w:color w:val="000000"/>
          <w:szCs w:val="32"/>
        </w:rPr>
        <w:t xml:space="preserve"> </w:t>
      </w:r>
      <w:r w:rsidRPr="00743B7F">
        <w:rPr>
          <w:color w:val="000000"/>
        </w:rPr>
        <w:t>Совместимость: Безопасность для применения на металлических, резиновых и пластиковых элементах (не должна разрушать структуру сопряженных материалов).</w:t>
      </w:r>
    </w:p>
    <w:p w14:paraId="034884D0" w14:textId="5B758760" w:rsidR="008F4DBA" w:rsidRPr="001C19FB" w:rsidRDefault="00FF40E6" w:rsidP="00410A1F">
      <w:pPr>
        <w:spacing w:before="240" w:after="120"/>
        <w:rPr>
          <w:b/>
          <w:bCs/>
          <w:color w:val="000000"/>
        </w:rPr>
      </w:pPr>
      <w:r w:rsidRPr="001C19FB">
        <w:rPr>
          <w:b/>
          <w:bCs/>
          <w:color w:val="000000"/>
        </w:rPr>
        <w:t>6. Требования, предъявляемые к поставляемому товару (выполняемым работам, оказываемым услугам):</w:t>
      </w:r>
    </w:p>
    <w:p w14:paraId="16C150C7" w14:textId="77777777" w:rsidR="00CF0311" w:rsidRDefault="00CF0311" w:rsidP="0009412E">
      <w:pPr>
        <w:spacing w:before="120" w:after="120"/>
        <w:jc w:val="both"/>
        <w:rPr>
          <w:color w:val="000000"/>
          <w:szCs w:val="32"/>
        </w:rPr>
      </w:pPr>
      <w:r w:rsidRPr="00CF0311">
        <w:rPr>
          <w:color w:val="000000"/>
          <w:szCs w:val="32"/>
        </w:rPr>
        <w:t>6.1. Требования к документации, сертификации и качеству:</w:t>
      </w:r>
    </w:p>
    <w:p w14:paraId="10210D82" w14:textId="77777777" w:rsidR="00CF0311" w:rsidRDefault="00CF0311" w:rsidP="0009412E">
      <w:pPr>
        <w:spacing w:before="120" w:after="120"/>
        <w:jc w:val="both"/>
        <w:rPr>
          <w:color w:val="000000"/>
          <w:szCs w:val="32"/>
        </w:rPr>
      </w:pPr>
      <w:r w:rsidRPr="00CF0311">
        <w:rPr>
          <w:color w:val="000000"/>
          <w:szCs w:val="32"/>
        </w:rPr>
        <w:t>– Поставщик обязан предоставить документы, подтверждающие качество, безопасность и оригинальность поставляемого Товара. Обязательно наличие действующих Сертификатов соответствия, Деклараций соответствия и Паспортов качества (паспортов партии) завода-изготовителя на каждую партию ГСМ в соответствии с требованиями ТР ТС 030/2012 «О требованиях к смазочным материалам, маслам и специальным жидкостям».</w:t>
      </w:r>
    </w:p>
    <w:p w14:paraId="00A31148" w14:textId="77777777" w:rsidR="00CF0311" w:rsidRDefault="00CF0311" w:rsidP="0009412E">
      <w:pPr>
        <w:spacing w:before="120" w:after="120"/>
        <w:jc w:val="both"/>
        <w:rPr>
          <w:color w:val="000000"/>
          <w:szCs w:val="32"/>
        </w:rPr>
      </w:pPr>
      <w:r w:rsidRPr="00CF0311">
        <w:rPr>
          <w:color w:val="000000"/>
          <w:szCs w:val="32"/>
        </w:rPr>
        <w:t>– На момент поставки остаточный срок годности (хранения) Товара должен составлять не менее 80% от установленного заводом-изготовителем общего срока годности. Товар должен быть новым, не бывшим в употреблении, не регенерированным.</w:t>
      </w:r>
    </w:p>
    <w:p w14:paraId="02F01728" w14:textId="5F0FEA79" w:rsidR="0009412E" w:rsidRPr="0009412E" w:rsidRDefault="00CF0311" w:rsidP="0009412E">
      <w:pPr>
        <w:spacing w:before="120" w:after="120"/>
        <w:jc w:val="both"/>
        <w:rPr>
          <w:color w:val="000000"/>
          <w:szCs w:val="32"/>
        </w:rPr>
      </w:pPr>
      <w:r w:rsidRPr="00CF0311">
        <w:rPr>
          <w:color w:val="000000"/>
          <w:szCs w:val="32"/>
        </w:rPr>
        <w:lastRenderedPageBreak/>
        <w:t xml:space="preserve">– Копии разрешительных и сопроводительных документов должны быть четкими, </w:t>
      </w:r>
      <w:proofErr w:type="spellStart"/>
      <w:r w:rsidRPr="00CF0311">
        <w:rPr>
          <w:color w:val="000000"/>
          <w:szCs w:val="32"/>
        </w:rPr>
        <w:t>легкочитаемыми</w:t>
      </w:r>
      <w:proofErr w:type="spellEnd"/>
      <w:r w:rsidRPr="00CF0311">
        <w:rPr>
          <w:color w:val="000000"/>
          <w:szCs w:val="32"/>
        </w:rPr>
        <w:t>, заверены синей печатью Поставщика и передаются Покупателю непосредственно в момент поставки Товара вместе с товарно-транспортными накладными и УПД.</w:t>
      </w:r>
    </w:p>
    <w:p w14:paraId="4FB5165F" w14:textId="77777777" w:rsidR="0009412E" w:rsidRPr="0009412E" w:rsidRDefault="0009412E" w:rsidP="0009412E">
      <w:pPr>
        <w:spacing w:before="120" w:after="120"/>
        <w:jc w:val="both"/>
        <w:rPr>
          <w:color w:val="000000"/>
          <w:szCs w:val="32"/>
        </w:rPr>
      </w:pPr>
      <w:r w:rsidRPr="0009412E">
        <w:rPr>
          <w:color w:val="000000"/>
          <w:szCs w:val="32"/>
        </w:rPr>
        <w:t>6.2. Требования к упаковке, маркировке и транспортировке:</w:t>
      </w:r>
    </w:p>
    <w:p w14:paraId="54E9B7DD" w14:textId="6094F2F1" w:rsidR="00CC06C1" w:rsidRDefault="00CC06C1" w:rsidP="0009412E">
      <w:pPr>
        <w:spacing w:before="120" w:after="120"/>
        <w:jc w:val="both"/>
        <w:rPr>
          <w:color w:val="000000"/>
          <w:szCs w:val="32"/>
        </w:rPr>
      </w:pPr>
      <w:r w:rsidRPr="00CC06C1">
        <w:rPr>
          <w:color w:val="000000"/>
          <w:szCs w:val="32"/>
        </w:rPr>
        <w:t>– Упаковка, маркировка и условия транспортировки Товара должны строго соответствовать требованиям профильных стандартов, включая ГОСТ 1510-</w:t>
      </w:r>
      <w:r>
        <w:rPr>
          <w:color w:val="000000"/>
          <w:szCs w:val="32"/>
        </w:rPr>
        <w:t>2022</w:t>
      </w:r>
      <w:r w:rsidRPr="00CC06C1">
        <w:rPr>
          <w:color w:val="000000"/>
          <w:szCs w:val="32"/>
        </w:rPr>
        <w:t xml:space="preserve"> (в части упаковки, маркировки, транспортирования и хранения нефтепродуктов), и обеспечивать полную сохранность продукции при доставке и погрузочно-разгрузочных работах.</w:t>
      </w:r>
    </w:p>
    <w:p w14:paraId="0E55C29E" w14:textId="05CF93F5" w:rsidR="00CC06C1" w:rsidRDefault="00CC06C1" w:rsidP="0009412E">
      <w:pPr>
        <w:spacing w:before="120" w:after="120"/>
        <w:jc w:val="both"/>
        <w:rPr>
          <w:color w:val="000000"/>
          <w:szCs w:val="32"/>
        </w:rPr>
      </w:pPr>
      <w:r w:rsidRPr="00CC06C1">
        <w:rPr>
          <w:color w:val="000000"/>
          <w:szCs w:val="32"/>
        </w:rPr>
        <w:t>– Смазочные материалы (масла) должны поставляться в оригинальной, герметичной заводской таре (канистры, бочки), полностью исключающей утечку, испарение, попадание влаги или механических примесей. Технический аэрозоль поставляется в исправных заводских баллонах с защитными колпачками.</w:t>
      </w:r>
    </w:p>
    <w:p w14:paraId="309B8DDD" w14:textId="77777777" w:rsidR="00CC06C1" w:rsidRDefault="00CC06C1" w:rsidP="0009412E">
      <w:pPr>
        <w:spacing w:before="120" w:after="120"/>
        <w:jc w:val="both"/>
        <w:rPr>
          <w:color w:val="000000"/>
          <w:szCs w:val="32"/>
        </w:rPr>
      </w:pPr>
      <w:r w:rsidRPr="00CC06C1">
        <w:rPr>
          <w:color w:val="000000"/>
          <w:szCs w:val="32"/>
        </w:rPr>
        <w:t>– Способ транспортировки должен защищать Товар от механических повреждений, воздействия прямых солнечных лучей, атмосферных осадков и резких температурных перепадов, способных ухудшить физико-химические свойства масел.</w:t>
      </w:r>
    </w:p>
    <w:p w14:paraId="7E966F69" w14:textId="7C77472D" w:rsidR="00CC06C1" w:rsidRPr="00CF0311" w:rsidRDefault="00CC06C1" w:rsidP="0009412E">
      <w:pPr>
        <w:spacing w:before="120" w:after="120"/>
        <w:jc w:val="both"/>
        <w:rPr>
          <w:color w:val="000000"/>
          <w:szCs w:val="32"/>
        </w:rPr>
      </w:pPr>
      <w:r w:rsidRPr="00CC06C1">
        <w:rPr>
          <w:color w:val="000000"/>
          <w:szCs w:val="32"/>
        </w:rPr>
        <w:t>– Маркировке подлежат все единицы Товара, включая транспортную упаковку. Маркировка должна быть на русском языке, нанесена четким печатным способом и содержать: наименование и товарный знак производителя, точную марку товара по ГОСТ/ТУ, номер партии, дату изготовления, срок годности, объем/массу нетто, а также правила безопасного обращения с продукцией.</w:t>
      </w:r>
    </w:p>
    <w:p w14:paraId="3A806AE5" w14:textId="01065928" w:rsidR="00FF40E6" w:rsidRDefault="00FF40E6" w:rsidP="007B60A8">
      <w:pPr>
        <w:spacing w:before="240" w:after="240"/>
        <w:jc w:val="center"/>
        <w:rPr>
          <w:color w:val="000000"/>
        </w:rPr>
      </w:pPr>
      <w:r>
        <w:rPr>
          <w:color w:val="000000"/>
        </w:rPr>
        <w:t>ПОДПИСИ СТОРОН</w:t>
      </w:r>
    </w:p>
    <w:tbl>
      <w:tblPr>
        <w:tblStyle w:val="a8"/>
        <w:tblW w:w="0" w:type="auto"/>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567"/>
        <w:gridCol w:w="4493"/>
      </w:tblGrid>
      <w:tr w:rsidR="00A60AE0" w14:paraId="0EE736C5" w14:textId="77777777" w:rsidTr="00605681">
        <w:trPr>
          <w:trHeight w:val="340"/>
        </w:trPr>
        <w:tc>
          <w:tcPr>
            <w:tcW w:w="4650" w:type="dxa"/>
            <w:vAlign w:val="center"/>
          </w:tcPr>
          <w:p w14:paraId="3EE4D753" w14:textId="6C65158E" w:rsidR="00A60AE0" w:rsidRPr="00A60AE0" w:rsidRDefault="00A60AE0" w:rsidP="00A60AE0">
            <w:pPr>
              <w:rPr>
                <w:color w:val="000000"/>
              </w:rPr>
            </w:pPr>
            <w:r w:rsidRPr="00A60AE0">
              <w:rPr>
                <w:color w:val="000000"/>
              </w:rPr>
              <w:t>Поставщик:</w:t>
            </w:r>
          </w:p>
        </w:tc>
        <w:tc>
          <w:tcPr>
            <w:tcW w:w="567" w:type="dxa"/>
            <w:vAlign w:val="center"/>
          </w:tcPr>
          <w:p w14:paraId="6C255C72" w14:textId="77777777" w:rsidR="00A60AE0" w:rsidRPr="00A60AE0" w:rsidRDefault="00A60AE0" w:rsidP="00A60AE0">
            <w:pPr>
              <w:rPr>
                <w:color w:val="000000"/>
              </w:rPr>
            </w:pPr>
          </w:p>
        </w:tc>
        <w:tc>
          <w:tcPr>
            <w:tcW w:w="4493" w:type="dxa"/>
            <w:vAlign w:val="center"/>
          </w:tcPr>
          <w:p w14:paraId="705884B0" w14:textId="3457D88E" w:rsidR="00A60AE0" w:rsidRPr="00A60AE0" w:rsidRDefault="00A60AE0" w:rsidP="00A60AE0">
            <w:pPr>
              <w:rPr>
                <w:color w:val="000000"/>
              </w:rPr>
            </w:pPr>
            <w:r w:rsidRPr="00A60AE0">
              <w:rPr>
                <w:color w:val="000000"/>
              </w:rPr>
              <w:t>Покупатель:</w:t>
            </w:r>
          </w:p>
        </w:tc>
      </w:tr>
      <w:tr w:rsidR="00A60AE0" w14:paraId="318D03B9" w14:textId="77777777" w:rsidTr="00EA4324">
        <w:trPr>
          <w:trHeight w:val="510"/>
        </w:trPr>
        <w:tc>
          <w:tcPr>
            <w:tcW w:w="4650" w:type="dxa"/>
            <w:vAlign w:val="center"/>
          </w:tcPr>
          <w:p w14:paraId="572CED85" w14:textId="1F57EE9D" w:rsidR="00A60AE0" w:rsidRDefault="00A60AE0" w:rsidP="00A60AE0">
            <w:pPr>
              <w:rPr>
                <w:color w:val="000000"/>
              </w:rPr>
            </w:pPr>
          </w:p>
        </w:tc>
        <w:tc>
          <w:tcPr>
            <w:tcW w:w="567" w:type="dxa"/>
            <w:vAlign w:val="center"/>
          </w:tcPr>
          <w:p w14:paraId="71A0EBDE" w14:textId="77777777" w:rsidR="00A60AE0" w:rsidRDefault="00A60AE0" w:rsidP="00A60AE0">
            <w:pPr>
              <w:rPr>
                <w:color w:val="000000"/>
              </w:rPr>
            </w:pPr>
          </w:p>
        </w:tc>
        <w:tc>
          <w:tcPr>
            <w:tcW w:w="4493" w:type="dxa"/>
            <w:vAlign w:val="center"/>
          </w:tcPr>
          <w:p w14:paraId="45859AB6" w14:textId="7C80DC7C" w:rsidR="00A60AE0" w:rsidRPr="00A60AE0" w:rsidRDefault="00A60AE0" w:rsidP="00A60AE0">
            <w:pPr>
              <w:rPr>
                <w:b/>
                <w:bCs/>
                <w:color w:val="000000"/>
              </w:rPr>
            </w:pPr>
            <w:r w:rsidRPr="00A60AE0">
              <w:rPr>
                <w:b/>
                <w:bCs/>
                <w:color w:val="000000"/>
              </w:rPr>
              <w:t>АО «ФНПЦ «Алтай»</w:t>
            </w:r>
          </w:p>
        </w:tc>
      </w:tr>
      <w:tr w:rsidR="00EA4324" w14:paraId="1C79B29C" w14:textId="77777777" w:rsidTr="00EA4324">
        <w:trPr>
          <w:trHeight w:val="764"/>
        </w:trPr>
        <w:tc>
          <w:tcPr>
            <w:tcW w:w="4650" w:type="dxa"/>
          </w:tcPr>
          <w:p w14:paraId="09D48E40" w14:textId="45C30C50" w:rsidR="00FF40E6" w:rsidRDefault="00FF40E6" w:rsidP="00515A6A">
            <w:pPr>
              <w:spacing w:before="240" w:after="240"/>
              <w:rPr>
                <w:color w:val="000000"/>
              </w:rPr>
            </w:pPr>
            <w:r>
              <w:rPr>
                <w:color w:val="000000"/>
              </w:rPr>
              <w:t>___________________/</w:t>
            </w:r>
            <w:r w:rsidR="00A60AE0">
              <w:rPr>
                <w:color w:val="000000"/>
              </w:rPr>
              <w:t>___________</w:t>
            </w:r>
          </w:p>
        </w:tc>
        <w:tc>
          <w:tcPr>
            <w:tcW w:w="567" w:type="dxa"/>
          </w:tcPr>
          <w:p w14:paraId="3A61F003" w14:textId="77777777" w:rsidR="00FF40E6" w:rsidRDefault="00FF40E6" w:rsidP="00515A6A">
            <w:pPr>
              <w:spacing w:before="240" w:after="240"/>
              <w:rPr>
                <w:color w:val="000000"/>
              </w:rPr>
            </w:pPr>
          </w:p>
        </w:tc>
        <w:tc>
          <w:tcPr>
            <w:tcW w:w="4493" w:type="dxa"/>
          </w:tcPr>
          <w:p w14:paraId="5A4176DC" w14:textId="4FE87674" w:rsidR="00FF40E6" w:rsidRDefault="00FF40E6" w:rsidP="00515A6A">
            <w:pPr>
              <w:spacing w:before="240" w:after="240"/>
              <w:rPr>
                <w:color w:val="000000"/>
              </w:rPr>
            </w:pPr>
            <w:r>
              <w:rPr>
                <w:color w:val="000000"/>
              </w:rPr>
              <w:t>________________/</w:t>
            </w:r>
            <w:r w:rsidR="00A60AE0">
              <w:rPr>
                <w:color w:val="000000"/>
              </w:rPr>
              <w:t xml:space="preserve"> </w:t>
            </w:r>
            <w:r w:rsidR="00ED0709" w:rsidRPr="00ED0709">
              <w:rPr>
                <w:b/>
                <w:bCs/>
                <w:color w:val="000000"/>
              </w:rPr>
              <w:t>В.А.</w:t>
            </w:r>
            <w:r w:rsidR="00ED0709">
              <w:rPr>
                <w:color w:val="000000"/>
              </w:rPr>
              <w:t xml:space="preserve"> </w:t>
            </w:r>
            <w:r w:rsidR="00D40D0B">
              <w:rPr>
                <w:rFonts w:ascii="Times New Roman CYR" w:hAnsi="Times New Roman CYR" w:cs="Times New Roman CYR"/>
                <w:b/>
              </w:rPr>
              <w:t>Каменский</w:t>
            </w:r>
          </w:p>
        </w:tc>
      </w:tr>
      <w:tr w:rsidR="00FF40E6" w14:paraId="732439EB" w14:textId="77777777" w:rsidTr="00EA4324">
        <w:trPr>
          <w:trHeight w:val="283"/>
        </w:trPr>
        <w:tc>
          <w:tcPr>
            <w:tcW w:w="4650" w:type="dxa"/>
          </w:tcPr>
          <w:p w14:paraId="03C5D89A" w14:textId="77777777" w:rsidR="00FF40E6" w:rsidRPr="007A060A" w:rsidRDefault="00FF40E6" w:rsidP="00515A6A">
            <w:pPr>
              <w:rPr>
                <w:color w:val="000000"/>
                <w:sz w:val="20"/>
                <w:szCs w:val="20"/>
              </w:rPr>
            </w:pPr>
            <w:r w:rsidRPr="007A060A">
              <w:rPr>
                <w:color w:val="000000"/>
                <w:sz w:val="20"/>
                <w:szCs w:val="20"/>
              </w:rPr>
              <w:t>М.П.</w:t>
            </w:r>
          </w:p>
        </w:tc>
        <w:tc>
          <w:tcPr>
            <w:tcW w:w="567" w:type="dxa"/>
          </w:tcPr>
          <w:p w14:paraId="58133BD3" w14:textId="77777777" w:rsidR="00FF40E6" w:rsidRPr="007A060A" w:rsidRDefault="00FF40E6" w:rsidP="00515A6A">
            <w:pPr>
              <w:rPr>
                <w:color w:val="000000"/>
                <w:sz w:val="20"/>
                <w:szCs w:val="20"/>
              </w:rPr>
            </w:pPr>
          </w:p>
        </w:tc>
        <w:tc>
          <w:tcPr>
            <w:tcW w:w="4493" w:type="dxa"/>
          </w:tcPr>
          <w:p w14:paraId="74EAEA1C" w14:textId="77777777" w:rsidR="00FF40E6" w:rsidRPr="007A060A" w:rsidRDefault="00FF40E6" w:rsidP="00515A6A">
            <w:pPr>
              <w:rPr>
                <w:color w:val="000000"/>
                <w:sz w:val="20"/>
                <w:szCs w:val="20"/>
              </w:rPr>
            </w:pPr>
            <w:r w:rsidRPr="007A060A">
              <w:rPr>
                <w:color w:val="000000"/>
                <w:sz w:val="20"/>
                <w:szCs w:val="20"/>
              </w:rPr>
              <w:t>М.П.</w:t>
            </w:r>
          </w:p>
        </w:tc>
      </w:tr>
    </w:tbl>
    <w:p w14:paraId="7877F612" w14:textId="77777777" w:rsidR="00FF40E6" w:rsidRPr="00605681" w:rsidRDefault="00FF40E6" w:rsidP="00605681">
      <w:pPr>
        <w:spacing w:before="240" w:after="240"/>
        <w:rPr>
          <w:color w:val="000000"/>
          <w:sz w:val="16"/>
          <w:szCs w:val="16"/>
        </w:rPr>
      </w:pPr>
    </w:p>
    <w:sectPr w:rsidR="00FF40E6" w:rsidRPr="00605681" w:rsidSect="001D1FD4">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1CA5D" w14:textId="77777777" w:rsidR="00445132" w:rsidRDefault="00445132" w:rsidP="00B45614">
      <w:r>
        <w:separator/>
      </w:r>
    </w:p>
  </w:endnote>
  <w:endnote w:type="continuationSeparator" w:id="0">
    <w:p w14:paraId="09776286" w14:textId="77777777" w:rsidR="00445132" w:rsidRDefault="00445132" w:rsidP="00B4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695829"/>
      <w:docPartObj>
        <w:docPartGallery w:val="Page Numbers (Bottom of Page)"/>
        <w:docPartUnique/>
      </w:docPartObj>
    </w:sdtPr>
    <w:sdtEndPr/>
    <w:sdtContent>
      <w:sdt>
        <w:sdtPr>
          <w:id w:val="1728636285"/>
          <w:docPartObj>
            <w:docPartGallery w:val="Page Numbers (Top of Page)"/>
            <w:docPartUnique/>
          </w:docPartObj>
        </w:sdtPr>
        <w:sdtEndPr/>
        <w:sdtContent>
          <w:p w14:paraId="294168F0" w14:textId="5700758D" w:rsidR="003411E4" w:rsidRDefault="003411E4" w:rsidP="003411E4">
            <w:pPr>
              <w:pStyle w:val="ad"/>
              <w:jc w:val="center"/>
            </w:pPr>
            <w:r w:rsidRPr="003411E4">
              <w:rPr>
                <w:sz w:val="20"/>
                <w:szCs w:val="20"/>
              </w:rPr>
              <w:t xml:space="preserve">Страница </w:t>
            </w:r>
            <w:r w:rsidRPr="003411E4">
              <w:rPr>
                <w:sz w:val="20"/>
                <w:szCs w:val="20"/>
              </w:rPr>
              <w:fldChar w:fldCharType="begin"/>
            </w:r>
            <w:r w:rsidRPr="003411E4">
              <w:rPr>
                <w:sz w:val="20"/>
                <w:szCs w:val="20"/>
              </w:rPr>
              <w:instrText>PAGE</w:instrText>
            </w:r>
            <w:r w:rsidRPr="003411E4">
              <w:rPr>
                <w:sz w:val="20"/>
                <w:szCs w:val="20"/>
              </w:rPr>
              <w:fldChar w:fldCharType="separate"/>
            </w:r>
            <w:r w:rsidR="00D5227D">
              <w:rPr>
                <w:noProof/>
                <w:sz w:val="20"/>
                <w:szCs w:val="20"/>
              </w:rPr>
              <w:t>8</w:t>
            </w:r>
            <w:r w:rsidRPr="003411E4">
              <w:rPr>
                <w:sz w:val="20"/>
                <w:szCs w:val="20"/>
              </w:rPr>
              <w:fldChar w:fldCharType="end"/>
            </w:r>
            <w:r w:rsidRPr="003411E4">
              <w:rPr>
                <w:sz w:val="20"/>
                <w:szCs w:val="20"/>
              </w:rPr>
              <w:t xml:space="preserve"> из </w:t>
            </w:r>
            <w:r w:rsidRPr="003411E4">
              <w:rPr>
                <w:sz w:val="20"/>
                <w:szCs w:val="20"/>
              </w:rPr>
              <w:fldChar w:fldCharType="begin"/>
            </w:r>
            <w:r w:rsidRPr="003411E4">
              <w:rPr>
                <w:sz w:val="20"/>
                <w:szCs w:val="20"/>
              </w:rPr>
              <w:instrText>NUMPAGES</w:instrText>
            </w:r>
            <w:r w:rsidRPr="003411E4">
              <w:rPr>
                <w:sz w:val="20"/>
                <w:szCs w:val="20"/>
              </w:rPr>
              <w:fldChar w:fldCharType="separate"/>
            </w:r>
            <w:r w:rsidR="00D5227D">
              <w:rPr>
                <w:noProof/>
                <w:sz w:val="20"/>
                <w:szCs w:val="20"/>
              </w:rPr>
              <w:t>8</w:t>
            </w:r>
            <w:r w:rsidRPr="003411E4">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19287" w14:textId="77777777" w:rsidR="00445132" w:rsidRDefault="00445132" w:rsidP="00B45614">
      <w:r>
        <w:separator/>
      </w:r>
    </w:p>
  </w:footnote>
  <w:footnote w:type="continuationSeparator" w:id="0">
    <w:p w14:paraId="446D503B" w14:textId="77777777" w:rsidR="00445132" w:rsidRDefault="00445132" w:rsidP="00B456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01D2"/>
    <w:multiLevelType w:val="multilevel"/>
    <w:tmpl w:val="32E84B70"/>
    <w:lvl w:ilvl="0">
      <w:start w:val="1"/>
      <w:numFmt w:val="decimal"/>
      <w:pStyle w:val="1"/>
      <w:lvlText w:val="%1"/>
      <w:lvlJc w:val="left"/>
      <w:pPr>
        <w:ind w:left="432" w:hanging="432"/>
      </w:pPr>
    </w:lvl>
    <w:lvl w:ilvl="1">
      <w:start w:val="1"/>
      <w:numFmt w:val="decimal"/>
      <w:lvlText w:val="7.%2"/>
      <w:lvlJc w:val="left"/>
      <w:pPr>
        <w:ind w:left="576" w:hanging="576"/>
      </w:pPr>
      <w:rPr>
        <w:rFonts w:hint="default"/>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10303A92"/>
    <w:multiLevelType w:val="hybridMultilevel"/>
    <w:tmpl w:val="4622EEA0"/>
    <w:lvl w:ilvl="0" w:tplc="837E1076">
      <w:start w:val="1"/>
      <w:numFmt w:val="bullet"/>
      <w:lvlText w:val=""/>
      <w:lvlJc w:val="left"/>
      <w:pPr>
        <w:ind w:left="1489" w:hanging="360"/>
      </w:pPr>
      <w:rPr>
        <w:rFonts w:ascii="Symbol" w:hAnsi="Symbol" w:hint="default"/>
        <w:b/>
        <w:color w:val="auto"/>
        <w:sz w:val="24"/>
        <w:szCs w:val="24"/>
        <w:lang w:val="ru-RU"/>
      </w:rPr>
    </w:lvl>
    <w:lvl w:ilvl="1" w:tplc="04190003" w:tentative="1">
      <w:start w:val="1"/>
      <w:numFmt w:val="bullet"/>
      <w:lvlText w:val="o"/>
      <w:lvlJc w:val="left"/>
      <w:pPr>
        <w:ind w:left="2209" w:hanging="360"/>
      </w:pPr>
      <w:rPr>
        <w:rFonts w:ascii="Courier New" w:hAnsi="Courier New" w:cs="Courier New" w:hint="default"/>
      </w:rPr>
    </w:lvl>
    <w:lvl w:ilvl="2" w:tplc="04190005" w:tentative="1">
      <w:start w:val="1"/>
      <w:numFmt w:val="bullet"/>
      <w:lvlText w:val=""/>
      <w:lvlJc w:val="left"/>
      <w:pPr>
        <w:ind w:left="2929" w:hanging="360"/>
      </w:pPr>
      <w:rPr>
        <w:rFonts w:ascii="Wingdings" w:hAnsi="Wingdings" w:hint="default"/>
      </w:rPr>
    </w:lvl>
    <w:lvl w:ilvl="3" w:tplc="04190001" w:tentative="1">
      <w:start w:val="1"/>
      <w:numFmt w:val="bullet"/>
      <w:lvlText w:val=""/>
      <w:lvlJc w:val="left"/>
      <w:pPr>
        <w:ind w:left="3649" w:hanging="360"/>
      </w:pPr>
      <w:rPr>
        <w:rFonts w:ascii="Symbol" w:hAnsi="Symbol" w:hint="default"/>
      </w:rPr>
    </w:lvl>
    <w:lvl w:ilvl="4" w:tplc="04190003" w:tentative="1">
      <w:start w:val="1"/>
      <w:numFmt w:val="bullet"/>
      <w:lvlText w:val="o"/>
      <w:lvlJc w:val="left"/>
      <w:pPr>
        <w:ind w:left="4369" w:hanging="360"/>
      </w:pPr>
      <w:rPr>
        <w:rFonts w:ascii="Courier New" w:hAnsi="Courier New" w:cs="Courier New" w:hint="default"/>
      </w:rPr>
    </w:lvl>
    <w:lvl w:ilvl="5" w:tplc="04190005" w:tentative="1">
      <w:start w:val="1"/>
      <w:numFmt w:val="bullet"/>
      <w:lvlText w:val=""/>
      <w:lvlJc w:val="left"/>
      <w:pPr>
        <w:ind w:left="5089" w:hanging="360"/>
      </w:pPr>
      <w:rPr>
        <w:rFonts w:ascii="Wingdings" w:hAnsi="Wingdings" w:hint="default"/>
      </w:rPr>
    </w:lvl>
    <w:lvl w:ilvl="6" w:tplc="04190001" w:tentative="1">
      <w:start w:val="1"/>
      <w:numFmt w:val="bullet"/>
      <w:lvlText w:val=""/>
      <w:lvlJc w:val="left"/>
      <w:pPr>
        <w:ind w:left="5809" w:hanging="360"/>
      </w:pPr>
      <w:rPr>
        <w:rFonts w:ascii="Symbol" w:hAnsi="Symbol" w:hint="default"/>
      </w:rPr>
    </w:lvl>
    <w:lvl w:ilvl="7" w:tplc="04190003" w:tentative="1">
      <w:start w:val="1"/>
      <w:numFmt w:val="bullet"/>
      <w:lvlText w:val="o"/>
      <w:lvlJc w:val="left"/>
      <w:pPr>
        <w:ind w:left="6529" w:hanging="360"/>
      </w:pPr>
      <w:rPr>
        <w:rFonts w:ascii="Courier New" w:hAnsi="Courier New" w:cs="Courier New" w:hint="default"/>
      </w:rPr>
    </w:lvl>
    <w:lvl w:ilvl="8" w:tplc="04190005" w:tentative="1">
      <w:start w:val="1"/>
      <w:numFmt w:val="bullet"/>
      <w:lvlText w:val=""/>
      <w:lvlJc w:val="left"/>
      <w:pPr>
        <w:ind w:left="7249" w:hanging="360"/>
      </w:pPr>
      <w:rPr>
        <w:rFonts w:ascii="Wingdings" w:hAnsi="Wingdings" w:hint="default"/>
      </w:rPr>
    </w:lvl>
  </w:abstractNum>
  <w:abstractNum w:abstractNumId="2" w15:restartNumberingAfterBreak="0">
    <w:nsid w:val="5AD73F9F"/>
    <w:multiLevelType w:val="hybridMultilevel"/>
    <w:tmpl w:val="EE7EF408"/>
    <w:lvl w:ilvl="0" w:tplc="4DC4D7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639758DB"/>
    <w:multiLevelType w:val="hybridMultilevel"/>
    <w:tmpl w:val="14FEA648"/>
    <w:lvl w:ilvl="0" w:tplc="4DC4D7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6A592A99"/>
    <w:multiLevelType w:val="hybridMultilevel"/>
    <w:tmpl w:val="04742250"/>
    <w:lvl w:ilvl="0" w:tplc="DD62AB18">
      <w:start w:val="1"/>
      <w:numFmt w:val="decimal"/>
      <w:lvlText w:val="%1."/>
      <w:lvlJc w:val="left"/>
      <w:pPr>
        <w:ind w:left="1129" w:hanging="360"/>
      </w:pPr>
      <w:rPr>
        <w:rFonts w:hint="default"/>
        <w:b/>
        <w:i w:val="0"/>
        <w:color w:val="auto"/>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5" w15:restartNumberingAfterBreak="0">
    <w:nsid w:val="7EBD64CE"/>
    <w:multiLevelType w:val="hybridMultilevel"/>
    <w:tmpl w:val="0092238E"/>
    <w:lvl w:ilvl="0" w:tplc="4DC4D7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8F"/>
    <w:rsid w:val="00004677"/>
    <w:rsid w:val="000367EC"/>
    <w:rsid w:val="00041730"/>
    <w:rsid w:val="00041F07"/>
    <w:rsid w:val="0007735E"/>
    <w:rsid w:val="0009412E"/>
    <w:rsid w:val="000B78AA"/>
    <w:rsid w:val="000C6665"/>
    <w:rsid w:val="000D2641"/>
    <w:rsid w:val="000F3C32"/>
    <w:rsid w:val="00100F69"/>
    <w:rsid w:val="00115EDB"/>
    <w:rsid w:val="00124D39"/>
    <w:rsid w:val="00125E55"/>
    <w:rsid w:val="00133478"/>
    <w:rsid w:val="001351AD"/>
    <w:rsid w:val="00156F03"/>
    <w:rsid w:val="00171AD4"/>
    <w:rsid w:val="00174E16"/>
    <w:rsid w:val="00195F9A"/>
    <w:rsid w:val="001B6D82"/>
    <w:rsid w:val="001C19FB"/>
    <w:rsid w:val="001C562C"/>
    <w:rsid w:val="001D1FD4"/>
    <w:rsid w:val="001F290C"/>
    <w:rsid w:val="001F6A48"/>
    <w:rsid w:val="00211992"/>
    <w:rsid w:val="0024552C"/>
    <w:rsid w:val="00251F40"/>
    <w:rsid w:val="00286790"/>
    <w:rsid w:val="0029088B"/>
    <w:rsid w:val="002A54CF"/>
    <w:rsid w:val="002B6572"/>
    <w:rsid w:val="002D5E9A"/>
    <w:rsid w:val="002F2495"/>
    <w:rsid w:val="00301E62"/>
    <w:rsid w:val="00314443"/>
    <w:rsid w:val="00333DDF"/>
    <w:rsid w:val="003411E4"/>
    <w:rsid w:val="00342C94"/>
    <w:rsid w:val="00342EDB"/>
    <w:rsid w:val="003431D8"/>
    <w:rsid w:val="00345E03"/>
    <w:rsid w:val="00371688"/>
    <w:rsid w:val="00384764"/>
    <w:rsid w:val="003952F5"/>
    <w:rsid w:val="003B417B"/>
    <w:rsid w:val="003C2FB0"/>
    <w:rsid w:val="003E4282"/>
    <w:rsid w:val="003E5763"/>
    <w:rsid w:val="00400859"/>
    <w:rsid w:val="00403D2D"/>
    <w:rsid w:val="00410A1F"/>
    <w:rsid w:val="00410B27"/>
    <w:rsid w:val="00432904"/>
    <w:rsid w:val="00445132"/>
    <w:rsid w:val="004871BC"/>
    <w:rsid w:val="004B3F3A"/>
    <w:rsid w:val="004B67A7"/>
    <w:rsid w:val="004C6931"/>
    <w:rsid w:val="004F3B45"/>
    <w:rsid w:val="004F63FE"/>
    <w:rsid w:val="004F790B"/>
    <w:rsid w:val="00503674"/>
    <w:rsid w:val="00513905"/>
    <w:rsid w:val="00515DD1"/>
    <w:rsid w:val="00527ED0"/>
    <w:rsid w:val="005329F6"/>
    <w:rsid w:val="00534624"/>
    <w:rsid w:val="005659E2"/>
    <w:rsid w:val="00577B6C"/>
    <w:rsid w:val="00591D47"/>
    <w:rsid w:val="005A7759"/>
    <w:rsid w:val="005C6F90"/>
    <w:rsid w:val="005F6D00"/>
    <w:rsid w:val="00605681"/>
    <w:rsid w:val="00645A63"/>
    <w:rsid w:val="00663479"/>
    <w:rsid w:val="006665A2"/>
    <w:rsid w:val="00674EDE"/>
    <w:rsid w:val="0068206F"/>
    <w:rsid w:val="0068495D"/>
    <w:rsid w:val="00686C94"/>
    <w:rsid w:val="00693C81"/>
    <w:rsid w:val="006A25F6"/>
    <w:rsid w:val="006A5371"/>
    <w:rsid w:val="006B0AB0"/>
    <w:rsid w:val="006B6D20"/>
    <w:rsid w:val="006D40E2"/>
    <w:rsid w:val="006D49F7"/>
    <w:rsid w:val="006D685E"/>
    <w:rsid w:val="006E50EB"/>
    <w:rsid w:val="00700039"/>
    <w:rsid w:val="00722F87"/>
    <w:rsid w:val="00743B7F"/>
    <w:rsid w:val="00761048"/>
    <w:rsid w:val="00767D44"/>
    <w:rsid w:val="0078183E"/>
    <w:rsid w:val="007A060A"/>
    <w:rsid w:val="007A2745"/>
    <w:rsid w:val="007A3A30"/>
    <w:rsid w:val="007B086E"/>
    <w:rsid w:val="007B60A8"/>
    <w:rsid w:val="007E3EED"/>
    <w:rsid w:val="00805E59"/>
    <w:rsid w:val="00812870"/>
    <w:rsid w:val="008175D9"/>
    <w:rsid w:val="00823A8B"/>
    <w:rsid w:val="0085459F"/>
    <w:rsid w:val="00861DAB"/>
    <w:rsid w:val="008E1B34"/>
    <w:rsid w:val="008F4DBA"/>
    <w:rsid w:val="008F7C48"/>
    <w:rsid w:val="00903516"/>
    <w:rsid w:val="0091090B"/>
    <w:rsid w:val="00911CB3"/>
    <w:rsid w:val="00926230"/>
    <w:rsid w:val="00941080"/>
    <w:rsid w:val="00983CF0"/>
    <w:rsid w:val="009A076D"/>
    <w:rsid w:val="009B7505"/>
    <w:rsid w:val="009C218B"/>
    <w:rsid w:val="009D3498"/>
    <w:rsid w:val="009E031B"/>
    <w:rsid w:val="009E5925"/>
    <w:rsid w:val="009E7C28"/>
    <w:rsid w:val="009F09DF"/>
    <w:rsid w:val="009F43D4"/>
    <w:rsid w:val="009F57C1"/>
    <w:rsid w:val="00A0457F"/>
    <w:rsid w:val="00A22F2E"/>
    <w:rsid w:val="00A4294E"/>
    <w:rsid w:val="00A5616C"/>
    <w:rsid w:val="00A60AE0"/>
    <w:rsid w:val="00A7434A"/>
    <w:rsid w:val="00A916AE"/>
    <w:rsid w:val="00AA3082"/>
    <w:rsid w:val="00AA3F35"/>
    <w:rsid w:val="00AB247C"/>
    <w:rsid w:val="00AC4DE0"/>
    <w:rsid w:val="00AD405A"/>
    <w:rsid w:val="00AD6FB1"/>
    <w:rsid w:val="00AE168D"/>
    <w:rsid w:val="00B20D08"/>
    <w:rsid w:val="00B27643"/>
    <w:rsid w:val="00B45614"/>
    <w:rsid w:val="00B45626"/>
    <w:rsid w:val="00B50139"/>
    <w:rsid w:val="00B74CBF"/>
    <w:rsid w:val="00B7677F"/>
    <w:rsid w:val="00BA30B0"/>
    <w:rsid w:val="00BA498F"/>
    <w:rsid w:val="00BE5698"/>
    <w:rsid w:val="00C12AFA"/>
    <w:rsid w:val="00C14870"/>
    <w:rsid w:val="00C15A12"/>
    <w:rsid w:val="00C3444D"/>
    <w:rsid w:val="00C3612F"/>
    <w:rsid w:val="00C40EDC"/>
    <w:rsid w:val="00C57D25"/>
    <w:rsid w:val="00C655DB"/>
    <w:rsid w:val="00C74DB8"/>
    <w:rsid w:val="00C921C3"/>
    <w:rsid w:val="00CA1704"/>
    <w:rsid w:val="00CA2875"/>
    <w:rsid w:val="00CA2D3C"/>
    <w:rsid w:val="00CA65BE"/>
    <w:rsid w:val="00CC06C1"/>
    <w:rsid w:val="00CC1D36"/>
    <w:rsid w:val="00CC6130"/>
    <w:rsid w:val="00CF0311"/>
    <w:rsid w:val="00CF079E"/>
    <w:rsid w:val="00D12047"/>
    <w:rsid w:val="00D135BA"/>
    <w:rsid w:val="00D34A07"/>
    <w:rsid w:val="00D37439"/>
    <w:rsid w:val="00D40D0B"/>
    <w:rsid w:val="00D47F4F"/>
    <w:rsid w:val="00D5227D"/>
    <w:rsid w:val="00D55E8A"/>
    <w:rsid w:val="00D56562"/>
    <w:rsid w:val="00D70925"/>
    <w:rsid w:val="00D87EB0"/>
    <w:rsid w:val="00DA1B93"/>
    <w:rsid w:val="00DA268A"/>
    <w:rsid w:val="00DB0AFB"/>
    <w:rsid w:val="00DB19BD"/>
    <w:rsid w:val="00DD1967"/>
    <w:rsid w:val="00DE15C3"/>
    <w:rsid w:val="00DF01B6"/>
    <w:rsid w:val="00E02DD4"/>
    <w:rsid w:val="00E2137D"/>
    <w:rsid w:val="00E5438A"/>
    <w:rsid w:val="00E6085C"/>
    <w:rsid w:val="00E6215E"/>
    <w:rsid w:val="00E66BFE"/>
    <w:rsid w:val="00E832B7"/>
    <w:rsid w:val="00EA4324"/>
    <w:rsid w:val="00ED0709"/>
    <w:rsid w:val="00ED2EC6"/>
    <w:rsid w:val="00EF2D09"/>
    <w:rsid w:val="00F0589D"/>
    <w:rsid w:val="00F0655A"/>
    <w:rsid w:val="00F4705D"/>
    <w:rsid w:val="00FB4BFD"/>
    <w:rsid w:val="00FC0FCB"/>
    <w:rsid w:val="00FC22B7"/>
    <w:rsid w:val="00FD37FC"/>
    <w:rsid w:val="00FD5D63"/>
    <w:rsid w:val="00FE1A61"/>
    <w:rsid w:val="00FF4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738E7"/>
  <w15:chartTrackingRefBased/>
  <w15:docId w15:val="{446CFF3C-B278-423D-8CF1-6BE74BCDC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F40E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rsid w:val="00B45614"/>
    <w:pPr>
      <w:keepNext/>
      <w:keepLines/>
      <w:numPr>
        <w:numId w:val="1"/>
      </w:numPr>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semiHidden/>
    <w:unhideWhenUsed/>
    <w:qFormat/>
    <w:rsid w:val="00B45614"/>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B45614"/>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B45614"/>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B45614"/>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B45614"/>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B4561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B4561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5614"/>
    <w:rPr>
      <w:rFonts w:asciiTheme="majorHAnsi" w:eastAsiaTheme="majorEastAsia" w:hAnsiTheme="majorHAnsi" w:cstheme="majorBidi"/>
      <w:b/>
      <w:bCs/>
      <w:color w:val="2F5496" w:themeColor="accent1" w:themeShade="BF"/>
      <w:sz w:val="28"/>
      <w:szCs w:val="28"/>
      <w:lang w:eastAsia="ru-RU"/>
    </w:rPr>
  </w:style>
  <w:style w:type="character" w:customStyle="1" w:styleId="30">
    <w:name w:val="Заголовок 3 Знак"/>
    <w:basedOn w:val="a0"/>
    <w:link w:val="3"/>
    <w:uiPriority w:val="9"/>
    <w:semiHidden/>
    <w:rsid w:val="00B45614"/>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basedOn w:val="a0"/>
    <w:link w:val="4"/>
    <w:uiPriority w:val="9"/>
    <w:semiHidden/>
    <w:rsid w:val="00B45614"/>
    <w:rPr>
      <w:rFonts w:asciiTheme="majorHAnsi" w:eastAsiaTheme="majorEastAsia" w:hAnsiTheme="majorHAnsi" w:cstheme="majorBidi"/>
      <w:i/>
      <w:iCs/>
      <w:color w:val="2F5496" w:themeColor="accent1" w:themeShade="BF"/>
      <w:sz w:val="24"/>
      <w:szCs w:val="24"/>
      <w:lang w:eastAsia="ru-RU"/>
    </w:rPr>
  </w:style>
  <w:style w:type="character" w:customStyle="1" w:styleId="50">
    <w:name w:val="Заголовок 5 Знак"/>
    <w:basedOn w:val="a0"/>
    <w:link w:val="5"/>
    <w:uiPriority w:val="9"/>
    <w:semiHidden/>
    <w:rsid w:val="00B45614"/>
    <w:rPr>
      <w:rFonts w:asciiTheme="majorHAnsi" w:eastAsiaTheme="majorEastAsia" w:hAnsiTheme="majorHAnsi" w:cstheme="majorBidi"/>
      <w:color w:val="2F5496" w:themeColor="accent1" w:themeShade="BF"/>
      <w:sz w:val="24"/>
      <w:szCs w:val="24"/>
      <w:lang w:eastAsia="ru-RU"/>
    </w:rPr>
  </w:style>
  <w:style w:type="character" w:customStyle="1" w:styleId="60">
    <w:name w:val="Заголовок 6 Знак"/>
    <w:basedOn w:val="a0"/>
    <w:link w:val="6"/>
    <w:uiPriority w:val="9"/>
    <w:semiHidden/>
    <w:rsid w:val="00B45614"/>
    <w:rPr>
      <w:rFonts w:asciiTheme="majorHAnsi" w:eastAsiaTheme="majorEastAsia" w:hAnsiTheme="majorHAnsi" w:cstheme="majorBidi"/>
      <w:color w:val="1F3763" w:themeColor="accent1" w:themeShade="7F"/>
      <w:sz w:val="24"/>
      <w:szCs w:val="24"/>
      <w:lang w:eastAsia="ru-RU"/>
    </w:rPr>
  </w:style>
  <w:style w:type="character" w:customStyle="1" w:styleId="70">
    <w:name w:val="Заголовок 7 Знак"/>
    <w:basedOn w:val="a0"/>
    <w:link w:val="7"/>
    <w:uiPriority w:val="9"/>
    <w:semiHidden/>
    <w:rsid w:val="00B45614"/>
    <w:rPr>
      <w:rFonts w:asciiTheme="majorHAnsi" w:eastAsiaTheme="majorEastAsia" w:hAnsiTheme="majorHAnsi" w:cstheme="majorBidi"/>
      <w:i/>
      <w:iCs/>
      <w:color w:val="1F3763" w:themeColor="accent1" w:themeShade="7F"/>
      <w:sz w:val="24"/>
      <w:szCs w:val="24"/>
      <w:lang w:eastAsia="ru-RU"/>
    </w:rPr>
  </w:style>
  <w:style w:type="character" w:customStyle="1" w:styleId="80">
    <w:name w:val="Заголовок 8 Знак"/>
    <w:basedOn w:val="a0"/>
    <w:link w:val="8"/>
    <w:uiPriority w:val="9"/>
    <w:semiHidden/>
    <w:rsid w:val="00B45614"/>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B45614"/>
    <w:rPr>
      <w:rFonts w:asciiTheme="majorHAnsi" w:eastAsiaTheme="majorEastAsia" w:hAnsiTheme="majorHAnsi" w:cstheme="majorBidi"/>
      <w:i/>
      <w:iCs/>
      <w:color w:val="272727" w:themeColor="text1" w:themeTint="D8"/>
      <w:sz w:val="21"/>
      <w:szCs w:val="21"/>
      <w:lang w:eastAsia="ru-RU"/>
    </w:rPr>
  </w:style>
  <w:style w:type="paragraph" w:styleId="a3">
    <w:name w:val="List Paragraph"/>
    <w:basedOn w:val="a"/>
    <w:link w:val="a4"/>
    <w:uiPriority w:val="34"/>
    <w:qFormat/>
    <w:rsid w:val="00B45614"/>
    <w:pPr>
      <w:spacing w:before="80"/>
      <w:ind w:left="720" w:right="142" w:firstLine="709"/>
      <w:contextualSpacing/>
      <w:jc w:val="both"/>
    </w:pPr>
    <w:rPr>
      <w:rFonts w:ascii="Calibri" w:eastAsia="Calibri" w:hAnsi="Calibri"/>
      <w:sz w:val="22"/>
      <w:szCs w:val="22"/>
      <w:lang w:eastAsia="en-US"/>
    </w:rPr>
  </w:style>
  <w:style w:type="character" w:styleId="a5">
    <w:name w:val="footnote reference"/>
    <w:uiPriority w:val="99"/>
    <w:rsid w:val="00B45614"/>
    <w:rPr>
      <w:vertAlign w:val="superscript"/>
    </w:rPr>
  </w:style>
  <w:style w:type="paragraph" w:styleId="a6">
    <w:name w:val="footnote text"/>
    <w:basedOn w:val="a"/>
    <w:link w:val="a7"/>
    <w:rsid w:val="00B45614"/>
    <w:pPr>
      <w:spacing w:before="80"/>
      <w:ind w:firstLine="567"/>
      <w:jc w:val="both"/>
    </w:pPr>
    <w:rPr>
      <w:sz w:val="20"/>
      <w:szCs w:val="20"/>
      <w:lang w:val="x-none"/>
    </w:rPr>
  </w:style>
  <w:style w:type="character" w:customStyle="1" w:styleId="a7">
    <w:name w:val="Текст сноски Знак"/>
    <w:basedOn w:val="a0"/>
    <w:link w:val="a6"/>
    <w:rsid w:val="00B45614"/>
    <w:rPr>
      <w:rFonts w:ascii="Times New Roman" w:eastAsia="Times New Roman" w:hAnsi="Times New Roman" w:cs="Times New Roman"/>
      <w:sz w:val="20"/>
      <w:szCs w:val="20"/>
      <w:lang w:val="x-none" w:eastAsia="ru-RU"/>
    </w:rPr>
  </w:style>
  <w:style w:type="character" w:customStyle="1" w:styleId="a4">
    <w:name w:val="Абзац списка Знак"/>
    <w:basedOn w:val="a0"/>
    <w:link w:val="a3"/>
    <w:uiPriority w:val="34"/>
    <w:rsid w:val="00B45614"/>
    <w:rPr>
      <w:rFonts w:ascii="Calibri" w:eastAsia="Calibri" w:hAnsi="Calibri" w:cs="Times New Roman"/>
    </w:rPr>
  </w:style>
  <w:style w:type="table" w:customStyle="1" w:styleId="2">
    <w:name w:val="Сетка таблицы2"/>
    <w:basedOn w:val="a1"/>
    <w:next w:val="a8"/>
    <w:uiPriority w:val="59"/>
    <w:rsid w:val="00B4561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8">
    <w:name w:val="Table Grid"/>
    <w:basedOn w:val="a1"/>
    <w:uiPriority w:val="39"/>
    <w:rsid w:val="00B45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рижатый влево"/>
    <w:basedOn w:val="a"/>
    <w:next w:val="a"/>
    <w:uiPriority w:val="99"/>
    <w:rsid w:val="00174E16"/>
    <w:pPr>
      <w:widowControl w:val="0"/>
      <w:autoSpaceDE w:val="0"/>
      <w:autoSpaceDN w:val="0"/>
      <w:adjustRightInd w:val="0"/>
    </w:pPr>
    <w:rPr>
      <w:rFonts w:ascii="Times New Roman CYR" w:eastAsiaTheme="minorEastAsia" w:hAnsi="Times New Roman CYR" w:cs="Times New Roman CYR"/>
    </w:rPr>
  </w:style>
  <w:style w:type="character" w:styleId="aa">
    <w:name w:val="Hyperlink"/>
    <w:basedOn w:val="a0"/>
    <w:uiPriority w:val="99"/>
    <w:unhideWhenUsed/>
    <w:rsid w:val="001F6A48"/>
    <w:rPr>
      <w:color w:val="0563C1" w:themeColor="hyperlink"/>
      <w:u w:val="single"/>
    </w:rPr>
  </w:style>
  <w:style w:type="character" w:customStyle="1" w:styleId="11">
    <w:name w:val="Неразрешенное упоминание1"/>
    <w:basedOn w:val="a0"/>
    <w:uiPriority w:val="99"/>
    <w:semiHidden/>
    <w:unhideWhenUsed/>
    <w:rsid w:val="001F6A48"/>
    <w:rPr>
      <w:color w:val="605E5C"/>
      <w:shd w:val="clear" w:color="auto" w:fill="E1DFDD"/>
    </w:rPr>
  </w:style>
  <w:style w:type="table" w:customStyle="1" w:styleId="TableNormal">
    <w:name w:val="Table Normal"/>
    <w:uiPriority w:val="2"/>
    <w:semiHidden/>
    <w:unhideWhenUsed/>
    <w:qFormat/>
    <w:rsid w:val="001D1FD4"/>
    <w:pPr>
      <w:widowControl w:val="0"/>
      <w:spacing w:after="0" w:line="240" w:lineRule="auto"/>
    </w:pPr>
    <w:rPr>
      <w:lang w:val="en-US"/>
    </w:rPr>
    <w:tblPr>
      <w:tblInd w:w="0" w:type="dxa"/>
      <w:tblCellMar>
        <w:top w:w="0" w:type="dxa"/>
        <w:left w:w="0" w:type="dxa"/>
        <w:bottom w:w="0" w:type="dxa"/>
        <w:right w:w="0" w:type="dxa"/>
      </w:tblCellMar>
    </w:tblPr>
  </w:style>
  <w:style w:type="paragraph" w:styleId="ab">
    <w:name w:val="header"/>
    <w:basedOn w:val="a"/>
    <w:link w:val="ac"/>
    <w:uiPriority w:val="99"/>
    <w:unhideWhenUsed/>
    <w:rsid w:val="003411E4"/>
    <w:pPr>
      <w:tabs>
        <w:tab w:val="center" w:pos="4677"/>
        <w:tab w:val="right" w:pos="9355"/>
      </w:tabs>
    </w:pPr>
  </w:style>
  <w:style w:type="character" w:customStyle="1" w:styleId="ac">
    <w:name w:val="Верхний колонтитул Знак"/>
    <w:basedOn w:val="a0"/>
    <w:link w:val="ab"/>
    <w:uiPriority w:val="99"/>
    <w:rsid w:val="003411E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3411E4"/>
    <w:pPr>
      <w:tabs>
        <w:tab w:val="center" w:pos="4677"/>
        <w:tab w:val="right" w:pos="9355"/>
      </w:tabs>
    </w:pPr>
  </w:style>
  <w:style w:type="character" w:customStyle="1" w:styleId="ae">
    <w:name w:val="Нижний колонтитул Знак"/>
    <w:basedOn w:val="a0"/>
    <w:link w:val="ad"/>
    <w:uiPriority w:val="99"/>
    <w:rsid w:val="003411E4"/>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D5227D"/>
    <w:rPr>
      <w:rFonts w:ascii="Segoe UI" w:hAnsi="Segoe UI" w:cs="Segoe UI"/>
      <w:sz w:val="18"/>
      <w:szCs w:val="18"/>
    </w:rPr>
  </w:style>
  <w:style w:type="character" w:customStyle="1" w:styleId="af0">
    <w:name w:val="Текст выноски Знак"/>
    <w:basedOn w:val="a0"/>
    <w:link w:val="af"/>
    <w:uiPriority w:val="99"/>
    <w:semiHidden/>
    <w:rsid w:val="00D5227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0981">
      <w:bodyDiv w:val="1"/>
      <w:marLeft w:val="0"/>
      <w:marRight w:val="0"/>
      <w:marTop w:val="0"/>
      <w:marBottom w:val="0"/>
      <w:divBdr>
        <w:top w:val="none" w:sz="0" w:space="0" w:color="auto"/>
        <w:left w:val="none" w:sz="0" w:space="0" w:color="auto"/>
        <w:bottom w:val="none" w:sz="0" w:space="0" w:color="auto"/>
        <w:right w:val="none" w:sz="0" w:space="0" w:color="auto"/>
      </w:divBdr>
    </w:div>
    <w:div w:id="488130894">
      <w:bodyDiv w:val="1"/>
      <w:marLeft w:val="0"/>
      <w:marRight w:val="0"/>
      <w:marTop w:val="0"/>
      <w:marBottom w:val="0"/>
      <w:divBdr>
        <w:top w:val="none" w:sz="0" w:space="0" w:color="auto"/>
        <w:left w:val="none" w:sz="0" w:space="0" w:color="auto"/>
        <w:bottom w:val="none" w:sz="0" w:space="0" w:color="auto"/>
        <w:right w:val="none" w:sz="0" w:space="0" w:color="auto"/>
      </w:divBdr>
    </w:div>
    <w:div w:id="648873825">
      <w:bodyDiv w:val="1"/>
      <w:marLeft w:val="0"/>
      <w:marRight w:val="0"/>
      <w:marTop w:val="0"/>
      <w:marBottom w:val="0"/>
      <w:divBdr>
        <w:top w:val="none" w:sz="0" w:space="0" w:color="auto"/>
        <w:left w:val="none" w:sz="0" w:space="0" w:color="auto"/>
        <w:bottom w:val="none" w:sz="0" w:space="0" w:color="auto"/>
        <w:right w:val="none" w:sz="0" w:space="0" w:color="auto"/>
      </w:divBdr>
    </w:div>
    <w:div w:id="1495800144">
      <w:bodyDiv w:val="1"/>
      <w:marLeft w:val="0"/>
      <w:marRight w:val="0"/>
      <w:marTop w:val="0"/>
      <w:marBottom w:val="0"/>
      <w:divBdr>
        <w:top w:val="none" w:sz="0" w:space="0" w:color="auto"/>
        <w:left w:val="none" w:sz="0" w:space="0" w:color="auto"/>
        <w:bottom w:val="none" w:sz="0" w:space="0" w:color="auto"/>
        <w:right w:val="none" w:sz="0" w:space="0" w:color="auto"/>
      </w:divBdr>
    </w:div>
    <w:div w:id="1567371233">
      <w:bodyDiv w:val="1"/>
      <w:marLeft w:val="0"/>
      <w:marRight w:val="0"/>
      <w:marTop w:val="0"/>
      <w:marBottom w:val="0"/>
      <w:divBdr>
        <w:top w:val="none" w:sz="0" w:space="0" w:color="auto"/>
        <w:left w:val="none" w:sz="0" w:space="0" w:color="auto"/>
        <w:bottom w:val="none" w:sz="0" w:space="0" w:color="auto"/>
        <w:right w:val="none" w:sz="0" w:space="0" w:color="auto"/>
      </w:divBdr>
    </w:div>
    <w:div w:id="1618175650">
      <w:bodyDiv w:val="1"/>
      <w:marLeft w:val="0"/>
      <w:marRight w:val="0"/>
      <w:marTop w:val="0"/>
      <w:marBottom w:val="0"/>
      <w:divBdr>
        <w:top w:val="none" w:sz="0" w:space="0" w:color="auto"/>
        <w:left w:val="none" w:sz="0" w:space="0" w:color="auto"/>
        <w:bottom w:val="none" w:sz="0" w:space="0" w:color="auto"/>
        <w:right w:val="none" w:sz="0" w:space="0" w:color="auto"/>
      </w:divBdr>
    </w:div>
    <w:div w:id="191577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8009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garantF1://1008009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52500-88DD-456F-83BA-001D9291F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10</Pages>
  <Words>3405</Words>
  <Characters>19414</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Маркова</dc:creator>
  <cp:keywords/>
  <dc:description/>
  <cp:lastModifiedBy>Гочерова Алина</cp:lastModifiedBy>
  <cp:revision>15</cp:revision>
  <cp:lastPrinted>2026-09-18T04:48:00Z</cp:lastPrinted>
  <dcterms:created xsi:type="dcterms:W3CDTF">2026-08-28T05:17:00Z</dcterms:created>
  <dcterms:modified xsi:type="dcterms:W3CDTF">2026-09-24T04:24:00Z</dcterms:modified>
</cp:coreProperties>
</file>