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6B2A8" w14:textId="140F66CD" w:rsidR="00AF51C0" w:rsidRPr="000D21B0" w:rsidRDefault="00AF51C0" w:rsidP="00AF51C0">
      <w:pPr>
        <w:spacing w:before="120" w:after="0" w:line="240" w:lineRule="auto"/>
        <w:ind w:firstLine="11"/>
        <w:jc w:val="center"/>
        <w:rPr>
          <w:rFonts w:ascii="Times New Roman" w:eastAsia="Times New Roman" w:hAnsi="Times New Roman" w:cs="Times New Roman"/>
          <w:b/>
          <w:sz w:val="24"/>
          <w:szCs w:val="24"/>
          <w:lang w:eastAsia="ru-RU"/>
        </w:rPr>
      </w:pPr>
      <w:r w:rsidRPr="000D21B0">
        <w:rPr>
          <w:rFonts w:ascii="Times New Roman" w:eastAsia="Times New Roman" w:hAnsi="Times New Roman" w:cs="Times New Roman"/>
          <w:b/>
          <w:sz w:val="24"/>
          <w:szCs w:val="24"/>
          <w:lang w:eastAsia="ru-RU"/>
        </w:rPr>
        <w:t xml:space="preserve">КОНТРАКТ № </w:t>
      </w:r>
      <w:r w:rsidR="000D21B0" w:rsidRPr="000D21B0">
        <w:rPr>
          <w:rFonts w:ascii="Times New Roman" w:eastAsia="Times New Roman" w:hAnsi="Times New Roman" w:cs="Times New Roman"/>
          <w:b/>
          <w:sz w:val="24"/>
          <w:szCs w:val="24"/>
          <w:lang w:eastAsia="ru-RU"/>
        </w:rPr>
        <w:t>________</w:t>
      </w:r>
    </w:p>
    <w:p w14:paraId="0490B213" w14:textId="77777777" w:rsidR="00AF51C0" w:rsidRPr="000D21B0" w:rsidRDefault="00AF51C0" w:rsidP="00AF51C0">
      <w:pPr>
        <w:spacing w:before="120" w:after="0" w:line="240" w:lineRule="auto"/>
        <w:ind w:firstLine="11"/>
        <w:jc w:val="center"/>
        <w:rPr>
          <w:rFonts w:ascii="Times New Roman" w:eastAsia="Times New Roman" w:hAnsi="Times New Roman" w:cs="Times New Roman"/>
          <w:b/>
          <w:color w:val="FF0000"/>
          <w:sz w:val="24"/>
          <w:szCs w:val="24"/>
          <w:lang w:eastAsia="ru-RU"/>
        </w:rPr>
      </w:pPr>
    </w:p>
    <w:p w14:paraId="7B3E5CBD" w14:textId="77777777" w:rsidR="000D21B0" w:rsidRPr="000D21B0" w:rsidRDefault="000D21B0" w:rsidP="000D21B0">
      <w:pPr>
        <w:spacing w:before="120" w:after="0" w:line="240" w:lineRule="auto"/>
        <w:ind w:firstLine="11"/>
        <w:jc w:val="both"/>
        <w:rPr>
          <w:rFonts w:ascii="Times New Roman" w:eastAsia="Times New Roman" w:hAnsi="Times New Roman" w:cs="Times New Roman"/>
          <w:sz w:val="24"/>
          <w:szCs w:val="24"/>
          <w:lang w:eastAsia="ru-RU"/>
        </w:rPr>
      </w:pPr>
      <w:r w:rsidRPr="000D21B0">
        <w:rPr>
          <w:rFonts w:ascii="Times New Roman" w:eastAsia="Times New Roman" w:hAnsi="Times New Roman" w:cs="Times New Roman"/>
          <w:iCs/>
          <w:sz w:val="24"/>
          <w:szCs w:val="24"/>
          <w:lang w:eastAsia="ru-RU"/>
        </w:rPr>
        <w:t>Санкт-Петербург</w:t>
      </w:r>
      <w:r w:rsidRPr="000D21B0">
        <w:rPr>
          <w:rFonts w:ascii="Times New Roman" w:eastAsia="Times New Roman" w:hAnsi="Times New Roman" w:cs="Times New Roman"/>
          <w:iCs/>
          <w:sz w:val="24"/>
          <w:szCs w:val="24"/>
          <w:lang w:eastAsia="ru-RU"/>
        </w:rPr>
        <w:tab/>
      </w:r>
      <w:r w:rsidRPr="000D21B0">
        <w:rPr>
          <w:rFonts w:ascii="Times New Roman" w:eastAsia="Times New Roman" w:hAnsi="Times New Roman" w:cs="Times New Roman"/>
          <w:sz w:val="24"/>
          <w:szCs w:val="24"/>
          <w:lang w:eastAsia="ru-RU"/>
        </w:rPr>
        <w:tab/>
      </w:r>
      <w:r w:rsidRPr="000D21B0">
        <w:rPr>
          <w:rFonts w:ascii="Times New Roman" w:eastAsia="Times New Roman" w:hAnsi="Times New Roman" w:cs="Times New Roman"/>
          <w:sz w:val="24"/>
          <w:szCs w:val="24"/>
          <w:lang w:eastAsia="ru-RU"/>
        </w:rPr>
        <w:tab/>
      </w:r>
      <w:r w:rsidRPr="000D21B0">
        <w:rPr>
          <w:rFonts w:ascii="Times New Roman" w:eastAsia="Times New Roman" w:hAnsi="Times New Roman" w:cs="Times New Roman"/>
          <w:sz w:val="24"/>
          <w:szCs w:val="24"/>
          <w:lang w:eastAsia="ru-RU"/>
        </w:rPr>
        <w:tab/>
      </w:r>
      <w:r w:rsidRPr="000D21B0">
        <w:rPr>
          <w:rFonts w:ascii="Times New Roman" w:eastAsia="Times New Roman" w:hAnsi="Times New Roman" w:cs="Times New Roman"/>
          <w:sz w:val="24"/>
          <w:szCs w:val="24"/>
          <w:lang w:eastAsia="ru-RU"/>
        </w:rPr>
        <w:tab/>
      </w:r>
      <w:r w:rsidRPr="000D21B0">
        <w:rPr>
          <w:rFonts w:ascii="Times New Roman" w:eastAsia="Times New Roman" w:hAnsi="Times New Roman" w:cs="Times New Roman"/>
          <w:sz w:val="24"/>
          <w:szCs w:val="24"/>
          <w:lang w:eastAsia="ru-RU"/>
        </w:rPr>
        <w:tab/>
      </w:r>
      <w:r w:rsidRPr="000D21B0">
        <w:rPr>
          <w:rFonts w:ascii="Times New Roman" w:eastAsia="Times New Roman" w:hAnsi="Times New Roman" w:cs="Times New Roman"/>
          <w:sz w:val="24"/>
          <w:szCs w:val="24"/>
          <w:lang w:eastAsia="ru-RU"/>
        </w:rPr>
        <w:tab/>
        <w:t xml:space="preserve">      «____» __________ 2026 г.</w:t>
      </w:r>
    </w:p>
    <w:p w14:paraId="73CBAD36" w14:textId="77777777" w:rsidR="00AF51C0" w:rsidRPr="000D21B0" w:rsidRDefault="00AF51C0" w:rsidP="00AF51C0">
      <w:pPr>
        <w:spacing w:before="120" w:after="0" w:line="240" w:lineRule="auto"/>
        <w:ind w:firstLine="11"/>
        <w:jc w:val="both"/>
        <w:rPr>
          <w:rFonts w:ascii="Times New Roman" w:eastAsia="Times New Roman" w:hAnsi="Times New Roman" w:cs="Times New Roman"/>
          <w:sz w:val="24"/>
          <w:szCs w:val="24"/>
          <w:lang w:eastAsia="ru-RU"/>
        </w:rPr>
      </w:pPr>
    </w:p>
    <w:p w14:paraId="67C0EB33" w14:textId="77777777" w:rsidR="00AF51C0" w:rsidRPr="000D21B0" w:rsidRDefault="00AF51C0" w:rsidP="00AF51C0">
      <w:pPr>
        <w:spacing w:after="0" w:line="240" w:lineRule="auto"/>
        <w:ind w:firstLine="709"/>
        <w:jc w:val="both"/>
        <w:rPr>
          <w:rFonts w:ascii="Times New Roman" w:eastAsia="Calibri" w:hAnsi="Times New Roman" w:cs="Times New Roman"/>
          <w:sz w:val="24"/>
          <w:szCs w:val="24"/>
          <w:lang w:eastAsia="ru-RU"/>
        </w:rPr>
      </w:pPr>
    </w:p>
    <w:p w14:paraId="7DD66F37" w14:textId="539A5EB5" w:rsidR="000D21B0" w:rsidRPr="00C14DAA" w:rsidRDefault="000D21B0" w:rsidP="000D21B0">
      <w:pPr>
        <w:spacing w:after="0" w:line="240" w:lineRule="auto"/>
        <w:ind w:firstLine="709"/>
        <w:jc w:val="both"/>
        <w:rPr>
          <w:rFonts w:ascii="Times New Roman" w:eastAsia="Calibri" w:hAnsi="Times New Roman" w:cs="Times New Roman"/>
          <w:sz w:val="24"/>
          <w:szCs w:val="24"/>
          <w:lang w:eastAsia="ru-RU"/>
        </w:rPr>
      </w:pPr>
      <w:r w:rsidRPr="00C14DAA">
        <w:rPr>
          <w:rFonts w:ascii="Times New Roman" w:eastAsia="Times New Roman" w:hAnsi="Times New Roman" w:cs="Times New Roman"/>
          <w:b/>
          <w:snapToGrid w:val="0"/>
          <w:sz w:val="24"/>
          <w:szCs w:val="24"/>
          <w:lang w:eastAsia="ru-RU"/>
        </w:rPr>
        <w:t xml:space="preserve">Федеральное государственное бюджетное учреждение культуры «Государственный музей политической истории России» (Музей политической истории России), </w:t>
      </w:r>
      <w:r w:rsidR="00B64220" w:rsidRPr="00A70F5A">
        <w:rPr>
          <w:rFonts w:ascii="Times New Roman" w:hAnsi="Times New Roman" w:cs="Times New Roman"/>
          <w:color w:val="000000" w:themeColor="text1"/>
          <w:sz w:val="24"/>
          <w:szCs w:val="24"/>
        </w:rPr>
        <w:t xml:space="preserve">именуемое в дальнейшем </w:t>
      </w:r>
      <w:r w:rsidR="00B64220">
        <w:rPr>
          <w:rFonts w:ascii="Times New Roman" w:hAnsi="Times New Roman" w:cs="Times New Roman"/>
          <w:color w:val="000000" w:themeColor="text1"/>
          <w:sz w:val="24"/>
          <w:szCs w:val="24"/>
        </w:rPr>
        <w:t>«</w:t>
      </w:r>
      <w:r w:rsidR="00B64220" w:rsidRPr="00A70F5A">
        <w:rPr>
          <w:rFonts w:ascii="Times New Roman" w:hAnsi="Times New Roman" w:cs="Times New Roman"/>
          <w:color w:val="000000" w:themeColor="text1"/>
          <w:sz w:val="24"/>
          <w:szCs w:val="24"/>
        </w:rPr>
        <w:t>Заказчик</w:t>
      </w:r>
      <w:r w:rsidR="00B64220">
        <w:rPr>
          <w:rFonts w:ascii="Times New Roman" w:hAnsi="Times New Roman" w:cs="Times New Roman"/>
          <w:color w:val="000000" w:themeColor="text1"/>
          <w:sz w:val="24"/>
          <w:szCs w:val="24"/>
        </w:rPr>
        <w:t>»</w:t>
      </w:r>
      <w:r w:rsidR="00B64220" w:rsidRPr="00A70F5A">
        <w:rPr>
          <w:rFonts w:ascii="Times New Roman" w:hAnsi="Times New Roman" w:cs="Times New Roman"/>
          <w:color w:val="000000" w:themeColor="text1"/>
          <w:sz w:val="24"/>
          <w:szCs w:val="24"/>
        </w:rPr>
        <w:t xml:space="preserve">, </w:t>
      </w:r>
      <w:r w:rsidRPr="00C14DAA">
        <w:rPr>
          <w:rFonts w:ascii="Times New Roman" w:eastAsia="Times New Roman" w:hAnsi="Times New Roman" w:cs="Times New Roman"/>
          <w:snapToGrid w:val="0"/>
          <w:sz w:val="24"/>
          <w:szCs w:val="24"/>
          <w:lang w:eastAsia="ru-RU"/>
        </w:rPr>
        <w:t xml:space="preserve">в лице генерального директора Рыбакова Сергея Евгеньевича, действующего на основании Устава, </w:t>
      </w:r>
      <w:r w:rsidRPr="00C14DAA">
        <w:rPr>
          <w:rFonts w:ascii="Times New Roman" w:eastAsia="Calibri" w:hAnsi="Times New Roman" w:cs="Times New Roman"/>
          <w:sz w:val="24"/>
          <w:szCs w:val="24"/>
          <w:lang w:eastAsia="ru-RU"/>
        </w:rPr>
        <w:t>с одной стороны, и ____________________, именуемое в дальнейшем «Подрядчик», в лице ____________________, действующего на основании ____________________, с другой стороны, совместно именуемые «Стороны»</w:t>
      </w:r>
      <w:r w:rsidRPr="000D21B0">
        <w:rPr>
          <w:rFonts w:ascii="Times New Roman" w:eastAsia="Calibri" w:hAnsi="Times New Roman" w:cs="Times New Roman"/>
          <w:sz w:val="24"/>
          <w:szCs w:val="24"/>
          <w:lang w:eastAsia="ru-RU"/>
        </w:rPr>
        <w:t xml:space="preserve">, на основании Федерального закона от 18.07.2011 г. N 223-ФЗ «О закупках товаров, работ, услуг отдельными видами юридических лиц» и п. 30.2. Положения «О закупке товаров, работ, услуг для нужд Федерального государственного бюджетного учреждения культуры «Государственный музей политической истории России», утвержденным приказом Минкультуры России от 13.06.2024 № 1132, </w:t>
      </w:r>
      <w:r w:rsidRPr="00C14DAA">
        <w:rPr>
          <w:rFonts w:ascii="Times New Roman" w:eastAsia="Calibri" w:hAnsi="Times New Roman" w:cs="Times New Roman"/>
          <w:sz w:val="24"/>
          <w:szCs w:val="24"/>
          <w:lang w:eastAsia="ru-RU"/>
        </w:rPr>
        <w:t>заключили настоящий контракт (далее – Контракт).</w:t>
      </w:r>
    </w:p>
    <w:p w14:paraId="3629A5F5" w14:textId="77777777" w:rsidR="003731DA" w:rsidRPr="000D21B0" w:rsidRDefault="003731DA" w:rsidP="00457F4A">
      <w:pPr>
        <w:spacing w:after="0" w:line="240" w:lineRule="auto"/>
        <w:ind w:firstLine="11"/>
        <w:jc w:val="center"/>
        <w:rPr>
          <w:rFonts w:ascii="Times New Roman" w:eastAsia="Times New Roman" w:hAnsi="Times New Roman" w:cs="Times New Roman"/>
          <w:b/>
          <w:sz w:val="24"/>
          <w:szCs w:val="24"/>
          <w:lang w:eastAsia="ru-RU"/>
        </w:rPr>
      </w:pPr>
    </w:p>
    <w:p w14:paraId="76D080A4" w14:textId="77777777" w:rsidR="00B6580F" w:rsidRPr="000D21B0" w:rsidRDefault="00B6580F" w:rsidP="00457F4A">
      <w:pPr>
        <w:spacing w:after="0" w:line="240" w:lineRule="auto"/>
        <w:ind w:firstLine="11"/>
        <w:jc w:val="center"/>
        <w:rPr>
          <w:rFonts w:ascii="Times New Roman" w:eastAsia="Times New Roman" w:hAnsi="Times New Roman" w:cs="Times New Roman"/>
          <w:b/>
          <w:sz w:val="24"/>
          <w:szCs w:val="24"/>
          <w:lang w:eastAsia="ru-RU"/>
        </w:rPr>
      </w:pPr>
      <w:r w:rsidRPr="000D21B0">
        <w:rPr>
          <w:rFonts w:ascii="Times New Roman" w:eastAsia="Times New Roman" w:hAnsi="Times New Roman" w:cs="Times New Roman"/>
          <w:b/>
          <w:sz w:val="24"/>
          <w:szCs w:val="24"/>
          <w:lang w:eastAsia="ru-RU"/>
        </w:rPr>
        <w:t>1. ПРЕДМЕТ КОНТРАКТА</w:t>
      </w:r>
    </w:p>
    <w:p w14:paraId="37E40F36" w14:textId="77777777" w:rsidR="00457F4A" w:rsidRPr="000D21B0" w:rsidRDefault="00457F4A" w:rsidP="00457F4A">
      <w:pPr>
        <w:spacing w:after="0" w:line="240" w:lineRule="auto"/>
        <w:ind w:firstLine="11"/>
        <w:jc w:val="center"/>
        <w:rPr>
          <w:rFonts w:ascii="Times New Roman" w:eastAsia="Times New Roman" w:hAnsi="Times New Roman" w:cs="Times New Roman"/>
          <w:b/>
          <w:sz w:val="24"/>
          <w:szCs w:val="24"/>
          <w:lang w:eastAsia="ru-RU"/>
        </w:rPr>
      </w:pPr>
    </w:p>
    <w:p w14:paraId="4328595E" w14:textId="37AE22F4" w:rsidR="00B6580F" w:rsidRPr="000D21B0" w:rsidRDefault="00B6580F" w:rsidP="0042485F">
      <w:pPr>
        <w:spacing w:after="0" w:line="240" w:lineRule="auto"/>
        <w:ind w:firstLine="709"/>
        <w:jc w:val="both"/>
        <w:rPr>
          <w:rFonts w:ascii="Times New Roman" w:eastAsia="Times New Roman" w:hAnsi="Times New Roman" w:cs="Times New Roman"/>
          <w:sz w:val="24"/>
          <w:szCs w:val="24"/>
          <w:lang w:eastAsia="ru-RU"/>
        </w:rPr>
      </w:pPr>
      <w:r w:rsidRPr="000D21B0">
        <w:rPr>
          <w:rFonts w:ascii="Times New Roman" w:eastAsia="Times New Roman" w:hAnsi="Times New Roman" w:cs="Times New Roman"/>
          <w:sz w:val="24"/>
          <w:szCs w:val="24"/>
          <w:lang w:eastAsia="ru-RU"/>
        </w:rPr>
        <w:t xml:space="preserve">1.1. По настоящему Контракту </w:t>
      </w:r>
      <w:r w:rsidR="00BA4F50" w:rsidRPr="000D21B0">
        <w:rPr>
          <w:rFonts w:ascii="Times New Roman" w:eastAsia="Times New Roman" w:hAnsi="Times New Roman" w:cs="Times New Roman"/>
          <w:sz w:val="24"/>
          <w:szCs w:val="24"/>
          <w:lang w:eastAsia="ru-RU"/>
        </w:rPr>
        <w:t>Подрядчик</w:t>
      </w:r>
      <w:r w:rsidRPr="000D21B0">
        <w:rPr>
          <w:rFonts w:ascii="Times New Roman" w:eastAsia="Times New Roman" w:hAnsi="Times New Roman" w:cs="Times New Roman"/>
          <w:sz w:val="24"/>
          <w:szCs w:val="24"/>
          <w:lang w:eastAsia="ru-RU"/>
        </w:rPr>
        <w:t xml:space="preserve"> обязуется </w:t>
      </w:r>
      <w:r w:rsidR="00A56E08" w:rsidRPr="000D21B0">
        <w:rPr>
          <w:rFonts w:ascii="Times New Roman" w:eastAsia="Times New Roman" w:hAnsi="Times New Roman" w:cs="Times New Roman"/>
          <w:sz w:val="24"/>
          <w:szCs w:val="24"/>
          <w:lang w:eastAsia="ru-RU"/>
        </w:rPr>
        <w:t>выполнить</w:t>
      </w:r>
      <w:r w:rsidR="00B64220">
        <w:rPr>
          <w:rFonts w:ascii="Times New Roman" w:eastAsia="Times New Roman" w:hAnsi="Times New Roman" w:cs="Times New Roman"/>
          <w:sz w:val="24"/>
          <w:szCs w:val="24"/>
          <w:lang w:eastAsia="ru-RU"/>
        </w:rPr>
        <w:t xml:space="preserve"> указанный в </w:t>
      </w:r>
      <w:r w:rsidR="00B64220">
        <w:rPr>
          <w:rFonts w:ascii="Times New Roman" w:hAnsi="Times New Roman" w:cs="Times New Roman"/>
          <w:sz w:val="24"/>
          <w:szCs w:val="24"/>
        </w:rPr>
        <w:t>Техническом задании (Приложение № 1 к Контракту)</w:t>
      </w:r>
      <w:r w:rsidR="00B64220">
        <w:rPr>
          <w:rFonts w:ascii="Times New Roman" w:eastAsia="Times New Roman" w:hAnsi="Times New Roman" w:cs="Times New Roman"/>
          <w:sz w:val="24"/>
          <w:szCs w:val="24"/>
          <w:lang w:eastAsia="ru-RU"/>
        </w:rPr>
        <w:t xml:space="preserve"> </w:t>
      </w:r>
      <w:r w:rsidR="002845C4">
        <w:rPr>
          <w:rFonts w:ascii="Times New Roman" w:eastAsia="Times New Roman" w:hAnsi="Times New Roman" w:cs="Times New Roman"/>
          <w:sz w:val="24"/>
          <w:szCs w:val="24"/>
          <w:lang w:eastAsia="ru-RU"/>
        </w:rPr>
        <w:t>комплекс</w:t>
      </w:r>
      <w:r w:rsidR="00A56E08" w:rsidRPr="000D21B0">
        <w:rPr>
          <w:rFonts w:ascii="Times New Roman" w:eastAsia="Times New Roman" w:hAnsi="Times New Roman" w:cs="Times New Roman"/>
          <w:sz w:val="24"/>
          <w:szCs w:val="24"/>
          <w:lang w:eastAsia="ru-RU"/>
        </w:rPr>
        <w:t xml:space="preserve"> работ</w:t>
      </w:r>
      <w:r w:rsidR="002845C4">
        <w:rPr>
          <w:rFonts w:ascii="Times New Roman" w:eastAsia="Times New Roman" w:hAnsi="Times New Roman" w:cs="Times New Roman"/>
          <w:sz w:val="24"/>
          <w:szCs w:val="24"/>
          <w:lang w:eastAsia="ru-RU"/>
        </w:rPr>
        <w:t xml:space="preserve">, </w:t>
      </w:r>
      <w:r w:rsidR="00B64220" w:rsidRPr="00B64220">
        <w:rPr>
          <w:rFonts w:ascii="Times New Roman" w:eastAsia="Times New Roman" w:hAnsi="Times New Roman" w:cs="Times New Roman"/>
          <w:sz w:val="24"/>
          <w:szCs w:val="24"/>
          <w:lang w:eastAsia="ru-RU"/>
        </w:rPr>
        <w:t xml:space="preserve">необходимых для подключения </w:t>
      </w:r>
      <w:r w:rsidR="00B64220">
        <w:rPr>
          <w:rFonts w:ascii="Times New Roman" w:eastAsia="Times New Roman" w:hAnsi="Times New Roman" w:cs="Times New Roman"/>
          <w:sz w:val="24"/>
          <w:szCs w:val="24"/>
          <w:lang w:eastAsia="ru-RU"/>
        </w:rPr>
        <w:t>Музея политической истории России</w:t>
      </w:r>
      <w:r w:rsidR="00B64220" w:rsidRPr="00B64220">
        <w:rPr>
          <w:rFonts w:ascii="Times New Roman" w:eastAsia="Times New Roman" w:hAnsi="Times New Roman" w:cs="Times New Roman"/>
          <w:sz w:val="24"/>
          <w:szCs w:val="24"/>
          <w:lang w:eastAsia="ru-RU"/>
        </w:rPr>
        <w:t xml:space="preserve"> к сетям инженерно-технического обеспечения (системе теплоснабжения), в том числе выполнить проверочный расчет УУТЭ и тепловых сетей</w:t>
      </w:r>
      <w:r w:rsidR="00893842" w:rsidRPr="000D21B0">
        <w:rPr>
          <w:rFonts w:ascii="Times New Roman" w:hAnsi="Times New Roman" w:cs="Times New Roman"/>
          <w:sz w:val="24"/>
          <w:szCs w:val="24"/>
        </w:rPr>
        <w:t>.</w:t>
      </w:r>
      <w:r w:rsidRPr="000D21B0">
        <w:rPr>
          <w:rFonts w:ascii="Times New Roman" w:hAnsi="Times New Roman" w:cs="Times New Roman"/>
          <w:sz w:val="24"/>
          <w:szCs w:val="24"/>
          <w:highlight w:val="red"/>
        </w:rPr>
        <w:t xml:space="preserve"> </w:t>
      </w:r>
    </w:p>
    <w:p w14:paraId="7DF94150" w14:textId="1D140011" w:rsidR="00B6580F" w:rsidRPr="000D21B0" w:rsidRDefault="00B6580F" w:rsidP="0042485F">
      <w:pPr>
        <w:spacing w:after="0" w:line="240" w:lineRule="auto"/>
        <w:ind w:firstLine="709"/>
        <w:jc w:val="both"/>
        <w:rPr>
          <w:rFonts w:ascii="Times New Roman" w:hAnsi="Times New Roman" w:cs="Times New Roman"/>
          <w:sz w:val="24"/>
          <w:szCs w:val="24"/>
        </w:rPr>
      </w:pPr>
      <w:r w:rsidRPr="000D21B0">
        <w:rPr>
          <w:rFonts w:ascii="Times New Roman" w:hAnsi="Times New Roman" w:cs="Times New Roman"/>
          <w:sz w:val="24"/>
          <w:szCs w:val="24"/>
        </w:rPr>
        <w:t xml:space="preserve">1.2. Подрядчик выполняет работы в соответствии с </w:t>
      </w:r>
      <w:r w:rsidR="00212811">
        <w:rPr>
          <w:rFonts w:ascii="Times New Roman" w:hAnsi="Times New Roman" w:cs="Times New Roman"/>
          <w:sz w:val="24"/>
          <w:szCs w:val="24"/>
        </w:rPr>
        <w:t>расчетом цены Контракта</w:t>
      </w:r>
      <w:r w:rsidRPr="000D21B0">
        <w:rPr>
          <w:rFonts w:ascii="Times New Roman" w:hAnsi="Times New Roman" w:cs="Times New Roman"/>
          <w:sz w:val="24"/>
          <w:szCs w:val="24"/>
        </w:rPr>
        <w:t xml:space="preserve"> (Приложение </w:t>
      </w:r>
      <w:r w:rsidR="00E84B63" w:rsidRPr="000D21B0">
        <w:rPr>
          <w:rFonts w:ascii="Times New Roman" w:hAnsi="Times New Roman" w:cs="Times New Roman"/>
          <w:sz w:val="24"/>
          <w:szCs w:val="24"/>
        </w:rPr>
        <w:t xml:space="preserve">  </w:t>
      </w:r>
      <w:r w:rsidRPr="000D21B0">
        <w:rPr>
          <w:rFonts w:ascii="Times New Roman" w:hAnsi="Times New Roman" w:cs="Times New Roman"/>
          <w:sz w:val="24"/>
          <w:szCs w:val="24"/>
        </w:rPr>
        <w:t xml:space="preserve">№ </w:t>
      </w:r>
      <w:r w:rsidR="00212811">
        <w:rPr>
          <w:rFonts w:ascii="Times New Roman" w:hAnsi="Times New Roman" w:cs="Times New Roman"/>
          <w:sz w:val="24"/>
          <w:szCs w:val="24"/>
        </w:rPr>
        <w:t>2</w:t>
      </w:r>
      <w:r w:rsidR="006E71F6" w:rsidRPr="006E71F6">
        <w:rPr>
          <w:rFonts w:ascii="Times New Roman" w:hAnsi="Times New Roman" w:cs="Times New Roman"/>
          <w:sz w:val="24"/>
          <w:szCs w:val="24"/>
        </w:rPr>
        <w:t xml:space="preserve"> </w:t>
      </w:r>
      <w:r w:rsidR="006E71F6" w:rsidRPr="00C14DAA">
        <w:rPr>
          <w:rFonts w:ascii="Times New Roman" w:hAnsi="Times New Roman" w:cs="Times New Roman"/>
          <w:sz w:val="24"/>
          <w:szCs w:val="24"/>
        </w:rPr>
        <w:t>к Контракту</w:t>
      </w:r>
      <w:r w:rsidRPr="000D21B0">
        <w:rPr>
          <w:rFonts w:ascii="Times New Roman" w:hAnsi="Times New Roman" w:cs="Times New Roman"/>
          <w:sz w:val="24"/>
          <w:szCs w:val="24"/>
        </w:rPr>
        <w:t>),</w:t>
      </w:r>
      <w:r w:rsidR="007D61C7" w:rsidRPr="000D21B0">
        <w:rPr>
          <w:rFonts w:ascii="Times New Roman" w:hAnsi="Times New Roman" w:cs="Times New Roman"/>
          <w:sz w:val="24"/>
          <w:szCs w:val="24"/>
        </w:rPr>
        <w:t xml:space="preserve"> </w:t>
      </w:r>
      <w:r w:rsidR="00212811">
        <w:rPr>
          <w:rFonts w:ascii="Times New Roman" w:hAnsi="Times New Roman" w:cs="Times New Roman"/>
          <w:sz w:val="24"/>
          <w:szCs w:val="24"/>
        </w:rPr>
        <w:t>Техническим заданием</w:t>
      </w:r>
      <w:r w:rsidR="00A56E08" w:rsidRPr="000D21B0">
        <w:rPr>
          <w:rFonts w:ascii="Times New Roman" w:hAnsi="Times New Roman" w:cs="Times New Roman"/>
          <w:sz w:val="24"/>
          <w:szCs w:val="24"/>
        </w:rPr>
        <w:t xml:space="preserve"> </w:t>
      </w:r>
      <w:r w:rsidR="00126F5C" w:rsidRPr="000D21B0">
        <w:rPr>
          <w:rFonts w:ascii="Times New Roman" w:hAnsi="Times New Roman" w:cs="Times New Roman"/>
          <w:sz w:val="24"/>
          <w:szCs w:val="24"/>
        </w:rPr>
        <w:t xml:space="preserve">(Приложение № </w:t>
      </w:r>
      <w:r w:rsidR="00212811">
        <w:rPr>
          <w:rFonts w:ascii="Times New Roman" w:hAnsi="Times New Roman" w:cs="Times New Roman"/>
          <w:sz w:val="24"/>
          <w:szCs w:val="24"/>
        </w:rPr>
        <w:t>1</w:t>
      </w:r>
      <w:r w:rsidR="006E71F6">
        <w:rPr>
          <w:rFonts w:ascii="Times New Roman" w:hAnsi="Times New Roman" w:cs="Times New Roman"/>
          <w:sz w:val="24"/>
          <w:szCs w:val="24"/>
        </w:rPr>
        <w:t xml:space="preserve"> </w:t>
      </w:r>
      <w:r w:rsidR="006E71F6" w:rsidRPr="00C14DAA">
        <w:rPr>
          <w:rFonts w:ascii="Times New Roman" w:hAnsi="Times New Roman" w:cs="Times New Roman"/>
          <w:sz w:val="24"/>
          <w:szCs w:val="24"/>
        </w:rPr>
        <w:t>к Контракту</w:t>
      </w:r>
      <w:r w:rsidR="00126F5C" w:rsidRPr="000D21B0">
        <w:rPr>
          <w:rFonts w:ascii="Times New Roman" w:hAnsi="Times New Roman" w:cs="Times New Roman"/>
          <w:sz w:val="24"/>
          <w:szCs w:val="24"/>
        </w:rPr>
        <w:t>)</w:t>
      </w:r>
      <w:r w:rsidRPr="000D21B0">
        <w:rPr>
          <w:rFonts w:ascii="Times New Roman" w:hAnsi="Times New Roman" w:cs="Times New Roman"/>
          <w:sz w:val="24"/>
          <w:szCs w:val="24"/>
        </w:rPr>
        <w:t>, определяющими объем, содержание работ и другие, предъявляемые к ним требования, а также условиями настоящего Контракта и сдает результат работ Заказчику.</w:t>
      </w:r>
    </w:p>
    <w:p w14:paraId="5E4B95EB" w14:textId="77777777" w:rsidR="00B6580F" w:rsidRPr="000D21B0" w:rsidRDefault="00B6580F" w:rsidP="0042485F">
      <w:pPr>
        <w:tabs>
          <w:tab w:val="left" w:pos="1260"/>
        </w:tabs>
        <w:spacing w:after="0" w:line="240" w:lineRule="auto"/>
        <w:ind w:right="5" w:firstLine="709"/>
        <w:jc w:val="both"/>
        <w:rPr>
          <w:rFonts w:ascii="Times New Roman" w:hAnsi="Times New Roman" w:cs="Times New Roman"/>
          <w:sz w:val="24"/>
          <w:szCs w:val="24"/>
        </w:rPr>
      </w:pPr>
      <w:r w:rsidRPr="000D21B0">
        <w:rPr>
          <w:rFonts w:ascii="Times New Roman" w:hAnsi="Times New Roman" w:cs="Times New Roman"/>
          <w:sz w:val="24"/>
          <w:szCs w:val="24"/>
        </w:rPr>
        <w:t>1.3. Заказчик обязуется принять результат выполненных работ и оплатить Подрядчику обусловленную настоящим Контрактом цену в соответствии с условиями настоящего Контракта.</w:t>
      </w:r>
    </w:p>
    <w:p w14:paraId="14C33BF4" w14:textId="77777777" w:rsidR="00B6580F" w:rsidRPr="000D21B0" w:rsidRDefault="00B6580F" w:rsidP="0042485F">
      <w:pPr>
        <w:tabs>
          <w:tab w:val="left" w:pos="1260"/>
        </w:tabs>
        <w:spacing w:after="0" w:line="240" w:lineRule="auto"/>
        <w:ind w:right="5" w:firstLine="709"/>
        <w:jc w:val="both"/>
        <w:rPr>
          <w:rFonts w:ascii="Times New Roman" w:hAnsi="Times New Roman" w:cs="Times New Roman"/>
          <w:sz w:val="24"/>
          <w:szCs w:val="24"/>
        </w:rPr>
      </w:pPr>
      <w:r w:rsidRPr="000D21B0">
        <w:rPr>
          <w:rFonts w:ascii="Times New Roman" w:hAnsi="Times New Roman" w:cs="Times New Roman"/>
          <w:sz w:val="24"/>
          <w:szCs w:val="24"/>
        </w:rPr>
        <w:t xml:space="preserve">1.4. </w:t>
      </w:r>
      <w:r w:rsidR="00F57938" w:rsidRPr="000D21B0">
        <w:rPr>
          <w:rFonts w:ascii="Times New Roman" w:hAnsi="Times New Roman" w:cs="Times New Roman"/>
          <w:sz w:val="24"/>
          <w:szCs w:val="24"/>
        </w:rPr>
        <w:t>Подрядчику запрещено самостоятельно, без письменного согласования с Заказчиком изменять виды, объемы работ.</w:t>
      </w:r>
    </w:p>
    <w:p w14:paraId="43349D0F" w14:textId="77777777" w:rsidR="00564575" w:rsidRPr="000D21B0" w:rsidRDefault="00564575" w:rsidP="00564575">
      <w:pPr>
        <w:spacing w:before="120" w:after="0" w:line="240" w:lineRule="auto"/>
        <w:contextualSpacing/>
        <w:jc w:val="both"/>
        <w:rPr>
          <w:rFonts w:ascii="Times New Roman" w:eastAsia="Times New Roman" w:hAnsi="Times New Roman" w:cs="Times New Roman"/>
          <w:color w:val="000000"/>
          <w:sz w:val="24"/>
          <w:szCs w:val="24"/>
          <w:lang w:eastAsia="ru-RU"/>
        </w:rPr>
      </w:pPr>
    </w:p>
    <w:p w14:paraId="547A2103" w14:textId="77777777" w:rsidR="00457F4A" w:rsidRPr="000D21B0" w:rsidRDefault="00457F4A" w:rsidP="00564575">
      <w:pPr>
        <w:spacing w:before="120" w:after="0" w:line="240" w:lineRule="auto"/>
        <w:contextualSpacing/>
        <w:jc w:val="both"/>
        <w:rPr>
          <w:rFonts w:ascii="Times New Roman" w:eastAsia="Times New Roman" w:hAnsi="Times New Roman" w:cs="Times New Roman"/>
          <w:color w:val="000000"/>
          <w:sz w:val="24"/>
          <w:szCs w:val="24"/>
          <w:lang w:eastAsia="ru-RU"/>
        </w:rPr>
      </w:pPr>
    </w:p>
    <w:p w14:paraId="6C5164C0" w14:textId="77777777" w:rsidR="00B6580F" w:rsidRPr="000D21B0" w:rsidRDefault="00B6580F" w:rsidP="00B6580F">
      <w:pPr>
        <w:spacing w:after="0" w:line="240" w:lineRule="auto"/>
        <w:ind w:left="720"/>
        <w:contextualSpacing/>
        <w:jc w:val="center"/>
        <w:rPr>
          <w:rFonts w:ascii="Times New Roman" w:hAnsi="Times New Roman" w:cs="Times New Roman"/>
          <w:b/>
          <w:caps/>
          <w:sz w:val="24"/>
          <w:szCs w:val="24"/>
        </w:rPr>
      </w:pPr>
      <w:r w:rsidRPr="000D21B0">
        <w:rPr>
          <w:rFonts w:ascii="Times New Roman" w:hAnsi="Times New Roman" w:cs="Times New Roman"/>
          <w:b/>
          <w:caps/>
          <w:sz w:val="24"/>
          <w:szCs w:val="24"/>
        </w:rPr>
        <w:t xml:space="preserve">2. </w:t>
      </w:r>
      <w:r w:rsidR="00963B92" w:rsidRPr="000D21B0">
        <w:rPr>
          <w:rFonts w:ascii="Times New Roman" w:hAnsi="Times New Roman" w:cs="Times New Roman"/>
          <w:b/>
          <w:caps/>
          <w:sz w:val="24"/>
          <w:szCs w:val="24"/>
        </w:rPr>
        <w:t xml:space="preserve">Место и </w:t>
      </w:r>
      <w:r w:rsidRPr="000D21B0">
        <w:rPr>
          <w:rFonts w:ascii="Times New Roman" w:hAnsi="Times New Roman" w:cs="Times New Roman"/>
          <w:b/>
          <w:caps/>
          <w:sz w:val="24"/>
          <w:szCs w:val="24"/>
        </w:rPr>
        <w:t>Сроки выполнения работ</w:t>
      </w:r>
    </w:p>
    <w:p w14:paraId="099312D6" w14:textId="77777777" w:rsidR="00171A3C" w:rsidRPr="000D21B0" w:rsidRDefault="00171A3C" w:rsidP="00B6580F">
      <w:pPr>
        <w:spacing w:after="0" w:line="240" w:lineRule="auto"/>
        <w:ind w:left="720"/>
        <w:contextualSpacing/>
        <w:jc w:val="center"/>
        <w:rPr>
          <w:rFonts w:ascii="Times New Roman" w:eastAsia="Times New Roman" w:hAnsi="Times New Roman" w:cs="Times New Roman"/>
          <w:b/>
          <w:caps/>
          <w:sz w:val="24"/>
          <w:szCs w:val="24"/>
        </w:rPr>
      </w:pPr>
    </w:p>
    <w:p w14:paraId="437B8DE0" w14:textId="77777777" w:rsidR="006E71F6" w:rsidRDefault="00B6580F" w:rsidP="0042485F">
      <w:pPr>
        <w:autoSpaceDE w:val="0"/>
        <w:autoSpaceDN w:val="0"/>
        <w:adjustRightInd w:val="0"/>
        <w:spacing w:after="0" w:line="240" w:lineRule="auto"/>
        <w:ind w:firstLine="709"/>
        <w:jc w:val="both"/>
        <w:rPr>
          <w:rFonts w:ascii="Times New Roman" w:hAnsi="Times New Roman" w:cs="Times New Roman"/>
          <w:bCs/>
          <w:sz w:val="24"/>
          <w:szCs w:val="24"/>
        </w:rPr>
      </w:pPr>
      <w:r w:rsidRPr="000D21B0">
        <w:rPr>
          <w:rFonts w:ascii="Times New Roman" w:hAnsi="Times New Roman" w:cs="Times New Roman"/>
          <w:bCs/>
          <w:sz w:val="24"/>
          <w:szCs w:val="24"/>
        </w:rPr>
        <w:t>2.1.</w:t>
      </w:r>
      <w:r w:rsidR="00963B92" w:rsidRPr="000D21B0">
        <w:rPr>
          <w:rFonts w:ascii="Times New Roman" w:hAnsi="Times New Roman" w:cs="Times New Roman"/>
          <w:sz w:val="24"/>
          <w:szCs w:val="24"/>
        </w:rPr>
        <w:t xml:space="preserve"> </w:t>
      </w:r>
      <w:r w:rsidR="00963B92" w:rsidRPr="000D21B0">
        <w:rPr>
          <w:rFonts w:ascii="Times New Roman" w:hAnsi="Times New Roman" w:cs="Times New Roman"/>
          <w:bCs/>
          <w:sz w:val="24"/>
          <w:szCs w:val="24"/>
        </w:rPr>
        <w:t>Место выполнения работ:</w:t>
      </w:r>
    </w:p>
    <w:p w14:paraId="6A466399" w14:textId="21B07F51" w:rsidR="00963B92" w:rsidRPr="000D21B0" w:rsidRDefault="006E71F6" w:rsidP="0042485F">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w:t>
      </w:r>
      <w:r w:rsidR="00963B92" w:rsidRPr="000D21B0">
        <w:rPr>
          <w:rFonts w:ascii="Times New Roman" w:hAnsi="Times New Roman" w:cs="Times New Roman"/>
          <w:bCs/>
          <w:sz w:val="24"/>
          <w:szCs w:val="24"/>
        </w:rPr>
        <w:t>ест</w:t>
      </w:r>
      <w:r>
        <w:rPr>
          <w:rFonts w:ascii="Times New Roman" w:hAnsi="Times New Roman" w:cs="Times New Roman"/>
          <w:bCs/>
          <w:sz w:val="24"/>
          <w:szCs w:val="24"/>
        </w:rPr>
        <w:t>о</w:t>
      </w:r>
      <w:r w:rsidR="00963B92" w:rsidRPr="000D21B0">
        <w:rPr>
          <w:rFonts w:ascii="Times New Roman" w:hAnsi="Times New Roman" w:cs="Times New Roman"/>
          <w:bCs/>
          <w:sz w:val="24"/>
          <w:szCs w:val="24"/>
        </w:rPr>
        <w:t xml:space="preserve"> нахождения Подрядчика в отношении объекта Заказчика по адресу</w:t>
      </w:r>
      <w:r w:rsidR="000D5626" w:rsidRPr="000D21B0">
        <w:rPr>
          <w:rFonts w:ascii="Times New Roman" w:hAnsi="Times New Roman" w:cs="Times New Roman"/>
          <w:bCs/>
          <w:sz w:val="24"/>
          <w:szCs w:val="24"/>
        </w:rPr>
        <w:t xml:space="preserve">: </w:t>
      </w:r>
      <w:r w:rsidR="000D5626" w:rsidRPr="000D21B0">
        <w:rPr>
          <w:rFonts w:ascii="Times New Roman" w:hAnsi="Times New Roman" w:cs="Times New Roman"/>
          <w:sz w:val="24"/>
          <w:szCs w:val="24"/>
        </w:rPr>
        <w:t xml:space="preserve"> </w:t>
      </w:r>
      <w:r w:rsidRPr="00C14DAA">
        <w:rPr>
          <w:rFonts w:ascii="Times New Roman" w:hAnsi="Times New Roman" w:cs="Times New Roman"/>
          <w:bCs/>
          <w:sz w:val="24"/>
          <w:szCs w:val="24"/>
        </w:rPr>
        <w:t>г. Санкт-Петербург ул. Куйбышева д.2-4, лит. Б.</w:t>
      </w:r>
      <w:r w:rsidRPr="00C14DAA">
        <w:rPr>
          <w:rFonts w:ascii="Times New Roman" w:eastAsia="Times New Roman" w:hAnsi="Times New Roman" w:cs="Times New Roman"/>
          <w:sz w:val="24"/>
          <w:szCs w:val="24"/>
          <w:lang w:eastAsia="ru-RU"/>
        </w:rPr>
        <w:t xml:space="preserve"> К</w:t>
      </w:r>
      <w:r>
        <w:rPr>
          <w:rFonts w:ascii="Times New Roman" w:eastAsia="Times New Roman" w:hAnsi="Times New Roman" w:cs="Times New Roman"/>
          <w:sz w:val="24"/>
          <w:szCs w:val="24"/>
          <w:lang w:eastAsia="ru-RU"/>
        </w:rPr>
        <w:t>адастровый номер 78:7:3011:8:23</w:t>
      </w:r>
      <w:r w:rsidR="00284024" w:rsidRPr="000D21B0">
        <w:rPr>
          <w:rFonts w:ascii="Times New Roman" w:hAnsi="Times New Roman" w:cs="Times New Roman"/>
          <w:bCs/>
          <w:sz w:val="24"/>
          <w:szCs w:val="24"/>
        </w:rPr>
        <w:t>.</w:t>
      </w:r>
    </w:p>
    <w:p w14:paraId="0B11139B" w14:textId="77777777" w:rsidR="006E71F6" w:rsidRDefault="00B6580F" w:rsidP="0042485F">
      <w:pPr>
        <w:autoSpaceDE w:val="0"/>
        <w:autoSpaceDN w:val="0"/>
        <w:adjustRightInd w:val="0"/>
        <w:spacing w:after="0" w:line="240" w:lineRule="auto"/>
        <w:ind w:firstLine="709"/>
        <w:jc w:val="both"/>
        <w:rPr>
          <w:rFonts w:ascii="Times New Roman" w:hAnsi="Times New Roman" w:cs="Times New Roman"/>
          <w:iCs/>
          <w:color w:val="000000"/>
          <w:sz w:val="24"/>
          <w:szCs w:val="24"/>
        </w:rPr>
      </w:pPr>
      <w:r w:rsidRPr="000D21B0">
        <w:rPr>
          <w:rFonts w:ascii="Times New Roman" w:hAnsi="Times New Roman" w:cs="Times New Roman"/>
          <w:iCs/>
          <w:color w:val="000000"/>
          <w:sz w:val="24"/>
          <w:szCs w:val="24"/>
        </w:rPr>
        <w:t xml:space="preserve">2.2. </w:t>
      </w:r>
      <w:r w:rsidR="00457F4A" w:rsidRPr="000D21B0">
        <w:rPr>
          <w:rFonts w:ascii="Times New Roman" w:hAnsi="Times New Roman" w:cs="Times New Roman"/>
          <w:iCs/>
          <w:color w:val="000000"/>
          <w:sz w:val="24"/>
          <w:szCs w:val="24"/>
        </w:rPr>
        <w:t>Сроки выполнения работ:</w:t>
      </w:r>
      <w:r w:rsidR="000D1462" w:rsidRPr="000D21B0">
        <w:rPr>
          <w:rFonts w:ascii="Times New Roman" w:hAnsi="Times New Roman" w:cs="Times New Roman"/>
          <w:iCs/>
          <w:color w:val="000000"/>
          <w:sz w:val="24"/>
          <w:szCs w:val="24"/>
        </w:rPr>
        <w:t xml:space="preserve"> </w:t>
      </w:r>
    </w:p>
    <w:p w14:paraId="45592EBE" w14:textId="77777777" w:rsidR="006E71F6" w:rsidRDefault="006E71F6" w:rsidP="0042485F">
      <w:pPr>
        <w:autoSpaceDE w:val="0"/>
        <w:autoSpaceDN w:val="0"/>
        <w:adjustRightInd w:val="0"/>
        <w:spacing w:after="0" w:line="240" w:lineRule="auto"/>
        <w:ind w:firstLine="709"/>
        <w:jc w:val="both"/>
        <w:rPr>
          <w:rFonts w:ascii="Times New Roman" w:hAnsi="Times New Roman" w:cs="Times New Roman"/>
          <w:iCs/>
          <w:color w:val="000000"/>
          <w:sz w:val="24"/>
          <w:szCs w:val="24"/>
        </w:rPr>
      </w:pPr>
    </w:p>
    <w:p w14:paraId="3559BB5C" w14:textId="77777777" w:rsidR="006E71F6" w:rsidRPr="00C14DAA" w:rsidRDefault="006E71F6" w:rsidP="0042485F">
      <w:pPr>
        <w:autoSpaceDE w:val="0"/>
        <w:autoSpaceDN w:val="0"/>
        <w:adjustRightInd w:val="0"/>
        <w:spacing w:after="0" w:line="240" w:lineRule="auto"/>
        <w:ind w:firstLine="709"/>
        <w:jc w:val="both"/>
        <w:rPr>
          <w:rFonts w:ascii="Times New Roman" w:hAnsi="Times New Roman" w:cs="Times New Roman"/>
          <w:iCs/>
          <w:color w:val="000000"/>
          <w:sz w:val="24"/>
          <w:szCs w:val="24"/>
        </w:rPr>
      </w:pPr>
      <w:r w:rsidRPr="00C14DAA">
        <w:rPr>
          <w:rFonts w:ascii="Times New Roman" w:hAnsi="Times New Roman" w:cs="Times New Roman"/>
          <w:iCs/>
          <w:color w:val="000000"/>
          <w:sz w:val="24"/>
          <w:szCs w:val="24"/>
        </w:rPr>
        <w:t xml:space="preserve">Начало срока выполнения работ: с момента заключения контракта. </w:t>
      </w:r>
    </w:p>
    <w:p w14:paraId="4E757989" w14:textId="77777777" w:rsidR="006E71F6" w:rsidRPr="00C14DAA" w:rsidRDefault="006E71F6" w:rsidP="0042485F">
      <w:pPr>
        <w:autoSpaceDE w:val="0"/>
        <w:autoSpaceDN w:val="0"/>
        <w:adjustRightInd w:val="0"/>
        <w:spacing w:after="0" w:line="240" w:lineRule="auto"/>
        <w:ind w:firstLine="709"/>
        <w:jc w:val="both"/>
        <w:rPr>
          <w:rFonts w:ascii="Times New Roman" w:hAnsi="Times New Roman" w:cs="Times New Roman"/>
          <w:iCs/>
          <w:color w:val="000000"/>
          <w:sz w:val="24"/>
          <w:szCs w:val="24"/>
        </w:rPr>
      </w:pPr>
      <w:r w:rsidRPr="00C14DAA">
        <w:rPr>
          <w:rFonts w:ascii="Times New Roman" w:hAnsi="Times New Roman" w:cs="Times New Roman"/>
          <w:iCs/>
          <w:color w:val="000000"/>
          <w:sz w:val="24"/>
          <w:szCs w:val="24"/>
        </w:rPr>
        <w:t xml:space="preserve">Окончание срока выполнения работ: не позднее 30 июля 2026г., с правом досрочного выполнения работ. </w:t>
      </w:r>
    </w:p>
    <w:p w14:paraId="0D1D9A1B" w14:textId="44CFEE55" w:rsidR="00963B92" w:rsidRDefault="00963B92" w:rsidP="0042485F">
      <w:pPr>
        <w:autoSpaceDE w:val="0"/>
        <w:autoSpaceDN w:val="0"/>
        <w:adjustRightInd w:val="0"/>
        <w:spacing w:after="0" w:line="240" w:lineRule="auto"/>
        <w:ind w:firstLine="709"/>
        <w:jc w:val="both"/>
        <w:rPr>
          <w:rFonts w:ascii="Times New Roman" w:hAnsi="Times New Roman" w:cs="Times New Roman"/>
          <w:bCs/>
          <w:sz w:val="24"/>
          <w:szCs w:val="24"/>
        </w:rPr>
      </w:pPr>
      <w:r w:rsidRPr="000D21B0">
        <w:rPr>
          <w:rFonts w:ascii="Times New Roman" w:hAnsi="Times New Roman" w:cs="Times New Roman"/>
          <w:bCs/>
          <w:sz w:val="24"/>
          <w:szCs w:val="24"/>
        </w:rPr>
        <w:t>Подрядчик должен приступить к выполнению работ на следующий день после подписания Заказчиком, Подрядчиком акта о передаче документов, содержащих исходные данные, указанны</w:t>
      </w:r>
      <w:r w:rsidR="00B7445F">
        <w:rPr>
          <w:rFonts w:ascii="Times New Roman" w:hAnsi="Times New Roman" w:cs="Times New Roman"/>
          <w:bCs/>
          <w:sz w:val="24"/>
          <w:szCs w:val="24"/>
        </w:rPr>
        <w:t>е</w:t>
      </w:r>
      <w:r w:rsidRPr="000D21B0">
        <w:rPr>
          <w:rFonts w:ascii="Times New Roman" w:hAnsi="Times New Roman" w:cs="Times New Roman"/>
          <w:bCs/>
          <w:sz w:val="24"/>
          <w:szCs w:val="24"/>
        </w:rPr>
        <w:t xml:space="preserve"> в </w:t>
      </w:r>
      <w:r w:rsidR="00B7445F">
        <w:rPr>
          <w:rFonts w:ascii="Times New Roman" w:hAnsi="Times New Roman" w:cs="Times New Roman"/>
          <w:bCs/>
          <w:sz w:val="24"/>
          <w:szCs w:val="24"/>
        </w:rPr>
        <w:t>Техническом задании</w:t>
      </w:r>
      <w:r w:rsidRPr="000D21B0">
        <w:rPr>
          <w:rFonts w:ascii="Times New Roman" w:hAnsi="Times New Roman" w:cs="Times New Roman"/>
          <w:bCs/>
          <w:sz w:val="24"/>
          <w:szCs w:val="24"/>
        </w:rPr>
        <w:t>. Акт о передаче документов, содержащих исходные данные, подписывается Сторонами в течение 5 календарных дней с момента заключения Контракта.</w:t>
      </w:r>
    </w:p>
    <w:p w14:paraId="57CDE124" w14:textId="77777777" w:rsidR="0042485F" w:rsidRPr="006541F0" w:rsidRDefault="0042485F" w:rsidP="0042485F">
      <w:pPr>
        <w:autoSpaceDE w:val="0"/>
        <w:autoSpaceDN w:val="0"/>
        <w:adjustRightInd w:val="0"/>
        <w:spacing w:after="0" w:line="240" w:lineRule="auto"/>
        <w:ind w:firstLine="709"/>
        <w:jc w:val="both"/>
        <w:rPr>
          <w:rFonts w:ascii="Times New Roman" w:hAnsi="Times New Roman" w:cs="Times New Roman"/>
          <w:bCs/>
          <w:sz w:val="24"/>
          <w:szCs w:val="24"/>
        </w:rPr>
      </w:pPr>
      <w:r w:rsidRPr="006541F0">
        <w:rPr>
          <w:rFonts w:ascii="Times New Roman" w:hAnsi="Times New Roman" w:cs="Times New Roman"/>
          <w:bCs/>
          <w:sz w:val="24"/>
          <w:szCs w:val="24"/>
        </w:rPr>
        <w:t>2.3. Особые условия:</w:t>
      </w:r>
    </w:p>
    <w:p w14:paraId="104314CC" w14:textId="77777777" w:rsidR="0042485F" w:rsidRPr="006541F0" w:rsidRDefault="0042485F" w:rsidP="0042485F">
      <w:pPr>
        <w:keepNext/>
        <w:keepLines/>
        <w:autoSpaceDN w:val="0"/>
        <w:spacing w:line="240" w:lineRule="auto"/>
        <w:ind w:firstLine="709"/>
        <w:jc w:val="both"/>
        <w:rPr>
          <w:rFonts w:ascii="Times New Roman" w:eastAsia="Calibri" w:hAnsi="Times New Roman" w:cs="Times New Roman"/>
          <w:sz w:val="24"/>
          <w:szCs w:val="24"/>
        </w:rPr>
      </w:pPr>
      <w:r w:rsidRPr="006541F0">
        <w:rPr>
          <w:rFonts w:ascii="Times New Roman" w:eastAsia="Calibri" w:hAnsi="Times New Roman" w:cs="Times New Roman"/>
          <w:sz w:val="24"/>
          <w:szCs w:val="24"/>
        </w:rPr>
        <w:lastRenderedPageBreak/>
        <w:t xml:space="preserve">Допуск на объект осуществляется по индивидуальным пропускам в соответствии с утвержденным режимом работы объекта. Перед получением допуска на объект обязательно прохождение каждым работником организации Подрядчика инструктажа по соблюдению правил безопасности выполнения работ на объектах культурного наследия, пожарной безопасности, а также требований охраны труда. Инструктаж проводится в отделе службы безопасности, а также уполномоченным сотрудником по охране труда и здоровья. Инструктаж по соблюдению правил безопасности выполнения работ на объектах культурного наследия, пожарной безопасности, а также требований охраны труда проводится  по адресу.  г. Санкт-Петербург, ул. Куйбышева, д.2-4, литера А (по рабочим дням с 9.00-17.00). </w:t>
      </w:r>
    </w:p>
    <w:p w14:paraId="3CF6815F" w14:textId="78818D1B" w:rsidR="0042485F" w:rsidRPr="000D21B0" w:rsidRDefault="0042485F" w:rsidP="0042485F">
      <w:pPr>
        <w:autoSpaceDE w:val="0"/>
        <w:autoSpaceDN w:val="0"/>
        <w:adjustRightInd w:val="0"/>
        <w:spacing w:after="0" w:line="240" w:lineRule="auto"/>
        <w:ind w:firstLine="709"/>
        <w:jc w:val="both"/>
        <w:rPr>
          <w:rFonts w:ascii="Times New Roman" w:hAnsi="Times New Roman" w:cs="Times New Roman"/>
          <w:bCs/>
          <w:sz w:val="24"/>
          <w:szCs w:val="24"/>
        </w:rPr>
      </w:pPr>
      <w:r w:rsidRPr="006541F0">
        <w:rPr>
          <w:rFonts w:ascii="Times New Roman" w:eastAsia="Calibri" w:hAnsi="Times New Roman" w:cs="Times New Roman"/>
          <w:sz w:val="24"/>
          <w:szCs w:val="24"/>
        </w:rPr>
        <w:t>Инструктаж по соблюдению правил безопасности выполнения работ на объектах культурного наследия, пожарной безопасности, а также требований охраны труда проводится в течение 5 рабочих дней после подписания сторонами Акта о передачи документов.</w:t>
      </w:r>
    </w:p>
    <w:p w14:paraId="43ADBED9" w14:textId="77777777" w:rsidR="00963B92" w:rsidRPr="000D21B0" w:rsidRDefault="00963B92" w:rsidP="0042485F">
      <w:pPr>
        <w:autoSpaceDE w:val="0"/>
        <w:autoSpaceDN w:val="0"/>
        <w:adjustRightInd w:val="0"/>
        <w:spacing w:after="0" w:line="240" w:lineRule="auto"/>
        <w:ind w:firstLine="709"/>
        <w:jc w:val="both"/>
        <w:rPr>
          <w:rFonts w:ascii="Times New Roman" w:hAnsi="Times New Roman" w:cs="Times New Roman"/>
          <w:iCs/>
          <w:color w:val="000000"/>
          <w:sz w:val="24"/>
          <w:szCs w:val="24"/>
        </w:rPr>
      </w:pPr>
    </w:p>
    <w:p w14:paraId="7B7F57C8" w14:textId="77777777" w:rsidR="00B6580F" w:rsidRPr="000D21B0" w:rsidRDefault="00B6580F" w:rsidP="00457F4A">
      <w:pPr>
        <w:spacing w:after="0"/>
        <w:ind w:left="360"/>
        <w:contextualSpacing/>
        <w:jc w:val="center"/>
        <w:rPr>
          <w:rFonts w:ascii="Times New Roman" w:hAnsi="Times New Roman" w:cs="Times New Roman"/>
          <w:b/>
          <w:caps/>
          <w:sz w:val="24"/>
          <w:szCs w:val="24"/>
        </w:rPr>
      </w:pPr>
      <w:r w:rsidRPr="000D21B0">
        <w:rPr>
          <w:rFonts w:ascii="Times New Roman" w:hAnsi="Times New Roman" w:cs="Times New Roman"/>
          <w:b/>
          <w:caps/>
          <w:sz w:val="24"/>
          <w:szCs w:val="24"/>
        </w:rPr>
        <w:t>3.</w:t>
      </w:r>
      <w:r w:rsidR="00634CC0" w:rsidRPr="000D21B0">
        <w:rPr>
          <w:rFonts w:ascii="Times New Roman" w:hAnsi="Times New Roman" w:cs="Times New Roman"/>
          <w:b/>
          <w:caps/>
          <w:sz w:val="24"/>
          <w:szCs w:val="24"/>
        </w:rPr>
        <w:t xml:space="preserve"> </w:t>
      </w:r>
      <w:r w:rsidRPr="000D21B0">
        <w:rPr>
          <w:rFonts w:ascii="Times New Roman" w:hAnsi="Times New Roman" w:cs="Times New Roman"/>
          <w:b/>
          <w:caps/>
          <w:sz w:val="24"/>
          <w:szCs w:val="24"/>
        </w:rPr>
        <w:t>СТОИМОСТЬ работ и порядок расчетов</w:t>
      </w:r>
    </w:p>
    <w:p w14:paraId="5F578266" w14:textId="77777777" w:rsidR="00171A3C" w:rsidRPr="000D21B0" w:rsidRDefault="00171A3C" w:rsidP="00457F4A">
      <w:pPr>
        <w:spacing w:after="0"/>
        <w:ind w:left="360"/>
        <w:contextualSpacing/>
        <w:jc w:val="center"/>
        <w:rPr>
          <w:rFonts w:ascii="Times New Roman" w:hAnsi="Times New Roman" w:cs="Times New Roman"/>
          <w:b/>
          <w:caps/>
          <w:sz w:val="24"/>
          <w:szCs w:val="24"/>
        </w:rPr>
      </w:pPr>
    </w:p>
    <w:p w14:paraId="4E3E4BBF" w14:textId="77777777" w:rsidR="007A5BA7" w:rsidRPr="00C14DAA" w:rsidRDefault="007A5BA7" w:rsidP="007A5BA7">
      <w:pPr>
        <w:tabs>
          <w:tab w:val="left" w:pos="435"/>
        </w:tabs>
        <w:spacing w:after="0" w:line="240" w:lineRule="auto"/>
        <w:ind w:firstLine="709"/>
        <w:contextualSpacing/>
        <w:jc w:val="both"/>
        <w:rPr>
          <w:rFonts w:ascii="Times New Roman" w:hAnsi="Times New Roman" w:cs="Times New Roman"/>
          <w:sz w:val="24"/>
          <w:szCs w:val="24"/>
        </w:rPr>
      </w:pPr>
      <w:r w:rsidRPr="00C14DAA">
        <w:rPr>
          <w:rFonts w:ascii="Times New Roman" w:hAnsi="Times New Roman" w:cs="Times New Roman"/>
          <w:bCs/>
          <w:sz w:val="24"/>
          <w:szCs w:val="24"/>
        </w:rPr>
        <w:t>3.1.</w:t>
      </w:r>
      <w:r w:rsidRPr="00C14DAA">
        <w:rPr>
          <w:rFonts w:ascii="Times New Roman" w:hAnsi="Times New Roman" w:cs="Times New Roman"/>
          <w:sz w:val="24"/>
          <w:szCs w:val="24"/>
        </w:rPr>
        <w:t xml:space="preserve"> Цена работ по настоящему Контракту составляет ________ рублей ___ копеек (сумма прописью), в том числе НДС - ________</w:t>
      </w:r>
      <w:r w:rsidRPr="00C14DAA">
        <w:rPr>
          <w:rFonts w:ascii="Times New Roman" w:eastAsia="Times New Roman" w:hAnsi="Times New Roman" w:cs="Times New Roman"/>
          <w:bCs/>
          <w:iCs/>
          <w:color w:val="000000" w:themeColor="text1"/>
          <w:sz w:val="24"/>
          <w:szCs w:val="24"/>
          <w:vertAlign w:val="superscript"/>
        </w:rPr>
        <w:footnoteReference w:id="1"/>
      </w:r>
      <w:r w:rsidRPr="00C14DAA">
        <w:rPr>
          <w:rFonts w:ascii="Times New Roman" w:hAnsi="Times New Roman" w:cs="Times New Roman"/>
          <w:sz w:val="24"/>
          <w:szCs w:val="24"/>
        </w:rPr>
        <w:t xml:space="preserve">. </w:t>
      </w:r>
    </w:p>
    <w:p w14:paraId="3B326EE1" w14:textId="3E169DF6" w:rsidR="00B6580F" w:rsidRPr="000D21B0" w:rsidRDefault="00564575" w:rsidP="007A5BA7">
      <w:pPr>
        <w:tabs>
          <w:tab w:val="left" w:pos="435"/>
        </w:tabs>
        <w:spacing w:after="0" w:line="240" w:lineRule="auto"/>
        <w:ind w:firstLine="709"/>
        <w:contextualSpacing/>
        <w:jc w:val="both"/>
        <w:rPr>
          <w:rFonts w:ascii="Times New Roman" w:hAnsi="Times New Roman" w:cs="Times New Roman"/>
          <w:sz w:val="24"/>
          <w:szCs w:val="24"/>
        </w:rPr>
      </w:pPr>
      <w:r w:rsidRPr="000D21B0">
        <w:rPr>
          <w:rFonts w:ascii="Times New Roman" w:hAnsi="Times New Roman" w:cs="Times New Roman"/>
          <w:sz w:val="24"/>
          <w:szCs w:val="24"/>
        </w:rPr>
        <w:t>Цена Контракта является твердой и определяется на весь срок исполнения Контракта</w:t>
      </w:r>
    </w:p>
    <w:p w14:paraId="6D0571F9" w14:textId="01E922A6" w:rsidR="007A5BA7" w:rsidRPr="007A5BA7" w:rsidRDefault="007A5BA7" w:rsidP="007A5BA7">
      <w:pPr>
        <w:spacing w:after="0" w:line="240" w:lineRule="auto"/>
        <w:ind w:firstLine="709"/>
        <w:jc w:val="both"/>
        <w:rPr>
          <w:rFonts w:ascii="Times New Roman" w:hAnsi="Times New Roman" w:cs="Times New Roman"/>
          <w:sz w:val="24"/>
          <w:szCs w:val="24"/>
        </w:rPr>
      </w:pPr>
      <w:r w:rsidRPr="007A5BA7">
        <w:rPr>
          <w:rFonts w:ascii="Times New Roman" w:hAnsi="Times New Roman" w:cs="Times New Roman"/>
          <w:sz w:val="24"/>
          <w:szCs w:val="24"/>
        </w:rPr>
        <w:t xml:space="preserve">3.2. Оплата выполненных Подрядчиком работ осуществляется Заказчиком по безналичному расчету в течение 7 (семи) рабочих дней со дня подписания Заказчиком документов о приемке, предусмотренных частью 7 статьи 94  Федерального закона о контрактной системе. Подрядчик предоставляет Заказчику следующие документы: акт приема-передачи проектной и рабочей документации, </w:t>
      </w:r>
      <w:r w:rsidR="00833E6B" w:rsidRPr="00C14DAA">
        <w:rPr>
          <w:rFonts w:ascii="Times New Roman" w:eastAsia="Times New Roman" w:hAnsi="Times New Roman" w:cs="Times New Roman"/>
          <w:sz w:val="24"/>
          <w:szCs w:val="24"/>
          <w:lang w:eastAsia="ru-RU"/>
        </w:rPr>
        <w:t>акт о приемке выполненных работ</w:t>
      </w:r>
      <w:r w:rsidR="00833E6B">
        <w:rPr>
          <w:rFonts w:ascii="Times New Roman" w:eastAsia="Times New Roman" w:hAnsi="Times New Roman" w:cs="Times New Roman"/>
          <w:sz w:val="24"/>
          <w:szCs w:val="24"/>
          <w:lang w:eastAsia="ru-RU"/>
        </w:rPr>
        <w:t>,</w:t>
      </w:r>
      <w:r w:rsidR="00833E6B" w:rsidRPr="007A5BA7">
        <w:rPr>
          <w:rFonts w:ascii="Times New Roman" w:hAnsi="Times New Roman" w:cs="Times New Roman"/>
          <w:sz w:val="24"/>
          <w:szCs w:val="24"/>
        </w:rPr>
        <w:t xml:space="preserve"> </w:t>
      </w:r>
      <w:r w:rsidRPr="007A5BA7">
        <w:rPr>
          <w:rFonts w:ascii="Times New Roman" w:hAnsi="Times New Roman" w:cs="Times New Roman"/>
          <w:sz w:val="24"/>
          <w:szCs w:val="24"/>
        </w:rPr>
        <w:t>Акт приёмки (ф. 0510452) и документы на оплату (счета, счета-фактуры (в</w:t>
      </w:r>
      <w:r w:rsidRPr="007A5BA7">
        <w:rPr>
          <w:rFonts w:ascii="Times New Roman" w:eastAsia="Times New Roman" w:hAnsi="Times New Roman" w:cs="Times New Roman"/>
          <w:bCs/>
          <w:color w:val="000000" w:themeColor="text1"/>
          <w:sz w:val="24"/>
          <w:szCs w:val="24"/>
        </w:rPr>
        <w:t xml:space="preserve"> предусмотренных законодательством случаях</w:t>
      </w:r>
      <w:r w:rsidRPr="007A5BA7">
        <w:rPr>
          <w:rFonts w:ascii="Times New Roman" w:hAnsi="Times New Roman" w:cs="Times New Roman"/>
          <w:sz w:val="24"/>
          <w:szCs w:val="24"/>
        </w:rPr>
        <w:t>), подтверждающих факт выполнения работ и цену выполненной работы).</w:t>
      </w:r>
    </w:p>
    <w:p w14:paraId="04F243BD" w14:textId="77777777" w:rsidR="007A5BA7" w:rsidRPr="007A5BA7" w:rsidRDefault="007A5BA7" w:rsidP="007A5BA7">
      <w:pPr>
        <w:spacing w:after="0" w:line="240" w:lineRule="auto"/>
        <w:ind w:firstLine="709"/>
        <w:jc w:val="both"/>
        <w:rPr>
          <w:rFonts w:ascii="Times New Roman" w:hAnsi="Times New Roman" w:cs="Times New Roman"/>
          <w:sz w:val="24"/>
          <w:szCs w:val="24"/>
        </w:rPr>
      </w:pPr>
      <w:r w:rsidRPr="007A5BA7">
        <w:rPr>
          <w:rFonts w:ascii="Times New Roman" w:hAnsi="Times New Roman" w:cs="Times New Roman"/>
          <w:sz w:val="24"/>
          <w:szCs w:val="24"/>
        </w:rPr>
        <w:t>3.3.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5D1D5AE3" w14:textId="77777777" w:rsidR="007A5BA7" w:rsidRPr="007A5BA7" w:rsidRDefault="007A5BA7" w:rsidP="007A5BA7">
      <w:pPr>
        <w:tabs>
          <w:tab w:val="left" w:pos="0"/>
        </w:tabs>
        <w:spacing w:after="0" w:line="240" w:lineRule="auto"/>
        <w:ind w:firstLine="709"/>
        <w:contextualSpacing/>
        <w:jc w:val="both"/>
        <w:rPr>
          <w:rFonts w:ascii="Times New Roman" w:hAnsi="Times New Roman" w:cs="Times New Roman"/>
          <w:sz w:val="24"/>
          <w:szCs w:val="24"/>
        </w:rPr>
      </w:pPr>
      <w:r w:rsidRPr="007A5BA7">
        <w:rPr>
          <w:rFonts w:ascii="Times New Roman" w:hAnsi="Times New Roman" w:cs="Times New Roman"/>
          <w:sz w:val="24"/>
          <w:szCs w:val="24"/>
        </w:rPr>
        <w:t xml:space="preserve">3.4. Работы, выполненные Подрядчиком с отклонениями от требований нормативно-правовых актов, технической документации и иных исходных данных или иными недостатками, не подлежат оплате Заказчиком до устранения Подрядчиком обнаруженных недостатков. </w:t>
      </w:r>
    </w:p>
    <w:p w14:paraId="4A349D44" w14:textId="77777777" w:rsidR="007A5BA7" w:rsidRPr="007A5BA7" w:rsidRDefault="007A5BA7" w:rsidP="007A5BA7">
      <w:pPr>
        <w:tabs>
          <w:tab w:val="left" w:pos="0"/>
        </w:tabs>
        <w:spacing w:after="0" w:line="240" w:lineRule="auto"/>
        <w:ind w:firstLine="709"/>
        <w:contextualSpacing/>
        <w:jc w:val="both"/>
        <w:rPr>
          <w:rFonts w:ascii="Times New Roman" w:hAnsi="Times New Roman" w:cs="Times New Roman"/>
          <w:sz w:val="24"/>
          <w:szCs w:val="24"/>
        </w:rPr>
      </w:pPr>
      <w:r w:rsidRPr="007A5BA7">
        <w:rPr>
          <w:rFonts w:ascii="Times New Roman" w:hAnsi="Times New Roman" w:cs="Times New Roman"/>
          <w:sz w:val="24"/>
          <w:szCs w:val="24"/>
        </w:rPr>
        <w:t>3.5. Цена Контракта включает в себя все расходы на страхование, уплату налогов, пошлины, сборы и другие обязательные платежи, которые Исполнитель должен выплатить в связи с выполнением обязательств по Контракту в соответствии с законодательством Российской Федерации.</w:t>
      </w:r>
    </w:p>
    <w:p w14:paraId="5F821BA2" w14:textId="77777777" w:rsidR="007A5BA7" w:rsidRPr="007A5BA7" w:rsidRDefault="007A5BA7" w:rsidP="007A5BA7">
      <w:pPr>
        <w:tabs>
          <w:tab w:val="left" w:pos="0"/>
        </w:tabs>
        <w:spacing w:after="0" w:line="240" w:lineRule="auto"/>
        <w:ind w:firstLine="709"/>
        <w:contextualSpacing/>
        <w:jc w:val="both"/>
        <w:rPr>
          <w:rFonts w:ascii="Times New Roman" w:hAnsi="Times New Roman" w:cs="Times New Roman"/>
          <w:sz w:val="24"/>
          <w:szCs w:val="24"/>
        </w:rPr>
      </w:pPr>
      <w:r w:rsidRPr="007A5BA7">
        <w:rPr>
          <w:rFonts w:ascii="Times New Roman" w:hAnsi="Times New Roman" w:cs="Times New Roman"/>
          <w:sz w:val="24"/>
          <w:szCs w:val="24"/>
        </w:rPr>
        <w:t>3.6. Цена является твердой и определяется на весь срок исполнения настоящего Контракта.</w:t>
      </w:r>
    </w:p>
    <w:p w14:paraId="1D6AFF34" w14:textId="77777777" w:rsidR="007A5BA7" w:rsidRPr="007A5BA7" w:rsidRDefault="007A5BA7" w:rsidP="007A5BA7">
      <w:pPr>
        <w:tabs>
          <w:tab w:val="left" w:pos="0"/>
        </w:tabs>
        <w:spacing w:after="0" w:line="240" w:lineRule="auto"/>
        <w:ind w:firstLine="709"/>
        <w:contextualSpacing/>
        <w:jc w:val="both"/>
        <w:rPr>
          <w:rFonts w:ascii="Times New Roman" w:hAnsi="Times New Roman" w:cs="Times New Roman"/>
          <w:sz w:val="24"/>
          <w:szCs w:val="24"/>
        </w:rPr>
      </w:pPr>
      <w:r w:rsidRPr="007A5BA7">
        <w:rPr>
          <w:rFonts w:ascii="Times New Roman" w:hAnsi="Times New Roman" w:cs="Times New Roman"/>
          <w:sz w:val="24"/>
          <w:szCs w:val="24"/>
        </w:rPr>
        <w:t xml:space="preserve">3.7. Подрядчик обязан возвратить сумму излишне полученных денежных средств, в случае выявления фактов оплаты сверх фактических объемов работ, изменения способа выполнения работ (в отсутствие соответствующих согласований с Заказчиком) и отступлений от смет (технических заданий). </w:t>
      </w:r>
    </w:p>
    <w:p w14:paraId="2CCD3034" w14:textId="77777777" w:rsidR="007A5BA7" w:rsidRPr="007A5BA7" w:rsidRDefault="007A5BA7" w:rsidP="007A5BA7">
      <w:pPr>
        <w:tabs>
          <w:tab w:val="left" w:pos="0"/>
        </w:tabs>
        <w:spacing w:after="0" w:line="240" w:lineRule="auto"/>
        <w:ind w:firstLine="709"/>
        <w:contextualSpacing/>
        <w:jc w:val="both"/>
        <w:rPr>
          <w:rFonts w:ascii="Times New Roman" w:hAnsi="Times New Roman" w:cs="Times New Roman"/>
          <w:sz w:val="24"/>
          <w:szCs w:val="24"/>
        </w:rPr>
      </w:pPr>
      <w:r w:rsidRPr="007A5BA7">
        <w:rPr>
          <w:rFonts w:ascii="Times New Roman" w:hAnsi="Times New Roman" w:cs="Times New Roman"/>
          <w:sz w:val="24"/>
          <w:szCs w:val="24"/>
        </w:rPr>
        <w:t xml:space="preserve">3.8. Источник финансирования: </w:t>
      </w:r>
    </w:p>
    <w:p w14:paraId="56BF0B36" w14:textId="77777777" w:rsidR="007A5BA7" w:rsidRPr="007A5BA7" w:rsidRDefault="007A5BA7" w:rsidP="007A5BA7">
      <w:pPr>
        <w:tabs>
          <w:tab w:val="left" w:pos="0"/>
        </w:tabs>
        <w:spacing w:after="0" w:line="240" w:lineRule="auto"/>
        <w:contextualSpacing/>
        <w:jc w:val="both"/>
        <w:rPr>
          <w:rFonts w:ascii="Times New Roman" w:hAnsi="Times New Roman" w:cs="Times New Roman"/>
          <w:sz w:val="24"/>
          <w:szCs w:val="24"/>
        </w:rPr>
      </w:pPr>
    </w:p>
    <w:p w14:paraId="7A1E0C07" w14:textId="77777777" w:rsidR="007A5BA7" w:rsidRPr="007A5BA7" w:rsidRDefault="007A5BA7" w:rsidP="007A5BA7">
      <w:pPr>
        <w:tabs>
          <w:tab w:val="left" w:pos="0"/>
        </w:tabs>
        <w:spacing w:after="0" w:line="240" w:lineRule="auto"/>
        <w:contextualSpacing/>
        <w:jc w:val="both"/>
        <w:rPr>
          <w:rFonts w:ascii="Times New Roman" w:hAnsi="Times New Roman" w:cs="Times New Roman"/>
          <w:sz w:val="24"/>
          <w:szCs w:val="24"/>
        </w:rPr>
      </w:pPr>
      <w:r w:rsidRPr="007A5BA7">
        <w:rPr>
          <w:rFonts w:ascii="Times New Roman" w:hAnsi="Times New Roman" w:cs="Times New Roman"/>
          <w:sz w:val="24"/>
          <w:szCs w:val="24"/>
        </w:rPr>
        <w:t xml:space="preserve">Внебюджетные средства. </w:t>
      </w:r>
    </w:p>
    <w:p w14:paraId="6DC05A95" w14:textId="77777777" w:rsidR="007A5BA7" w:rsidRPr="007A5BA7" w:rsidRDefault="007A5BA7" w:rsidP="007A5BA7">
      <w:pPr>
        <w:tabs>
          <w:tab w:val="left" w:pos="0"/>
        </w:tabs>
        <w:spacing w:after="0" w:line="240" w:lineRule="auto"/>
        <w:contextualSpacing/>
        <w:jc w:val="both"/>
        <w:rPr>
          <w:rFonts w:ascii="Times New Roman" w:hAnsi="Times New Roman" w:cs="Times New Roman"/>
          <w:sz w:val="24"/>
          <w:szCs w:val="24"/>
        </w:rPr>
      </w:pPr>
      <w:r w:rsidRPr="007A5BA7">
        <w:rPr>
          <w:rFonts w:ascii="Times New Roman" w:hAnsi="Times New Roman" w:cs="Times New Roman"/>
          <w:sz w:val="24"/>
          <w:szCs w:val="24"/>
        </w:rPr>
        <w:t>Средства бюджетных учреждений.</w:t>
      </w:r>
    </w:p>
    <w:p w14:paraId="075FF1A8" w14:textId="77777777" w:rsidR="007A5BA7" w:rsidRPr="007A5BA7" w:rsidRDefault="007A5BA7" w:rsidP="007A5BA7">
      <w:pPr>
        <w:tabs>
          <w:tab w:val="left" w:pos="0"/>
        </w:tabs>
        <w:spacing w:after="0" w:line="240" w:lineRule="auto"/>
        <w:contextualSpacing/>
        <w:jc w:val="both"/>
        <w:rPr>
          <w:rFonts w:ascii="Times New Roman" w:hAnsi="Times New Roman" w:cs="Times New Roman"/>
          <w:sz w:val="24"/>
          <w:szCs w:val="24"/>
        </w:rPr>
      </w:pPr>
      <w:r w:rsidRPr="007A5BA7">
        <w:rPr>
          <w:rFonts w:ascii="Times New Roman" w:hAnsi="Times New Roman" w:cs="Times New Roman"/>
          <w:sz w:val="24"/>
          <w:szCs w:val="24"/>
        </w:rPr>
        <w:t xml:space="preserve">Код вида расходов 244 </w:t>
      </w:r>
    </w:p>
    <w:p w14:paraId="06C66053" w14:textId="18166463" w:rsidR="007A5BA7" w:rsidRPr="007A5BA7" w:rsidRDefault="007A5BA7" w:rsidP="007A5BA7">
      <w:pPr>
        <w:tabs>
          <w:tab w:val="left" w:pos="0"/>
        </w:tabs>
        <w:spacing w:after="0" w:line="240" w:lineRule="auto"/>
        <w:contextualSpacing/>
        <w:jc w:val="both"/>
        <w:rPr>
          <w:rFonts w:ascii="Times New Roman" w:hAnsi="Times New Roman" w:cs="Times New Roman"/>
          <w:sz w:val="24"/>
          <w:szCs w:val="24"/>
        </w:rPr>
      </w:pPr>
      <w:r w:rsidRPr="007A5BA7">
        <w:rPr>
          <w:rFonts w:ascii="Times New Roman" w:hAnsi="Times New Roman" w:cs="Times New Roman"/>
          <w:sz w:val="24"/>
          <w:szCs w:val="24"/>
        </w:rPr>
        <w:t>Код ОСГУ 22</w:t>
      </w:r>
      <w:r w:rsidR="001C3430">
        <w:rPr>
          <w:rFonts w:ascii="Times New Roman" w:hAnsi="Times New Roman" w:cs="Times New Roman"/>
          <w:sz w:val="24"/>
          <w:szCs w:val="24"/>
        </w:rPr>
        <w:t>5</w:t>
      </w:r>
      <w:r w:rsidRPr="007A5BA7">
        <w:rPr>
          <w:rFonts w:ascii="Times New Roman" w:hAnsi="Times New Roman" w:cs="Times New Roman"/>
          <w:sz w:val="24"/>
          <w:szCs w:val="24"/>
        </w:rPr>
        <w:t xml:space="preserve"> </w:t>
      </w:r>
    </w:p>
    <w:p w14:paraId="0369FCAA" w14:textId="77777777" w:rsidR="007A5BA7" w:rsidRPr="007A5BA7" w:rsidRDefault="007A5BA7" w:rsidP="007A5BA7">
      <w:pPr>
        <w:tabs>
          <w:tab w:val="left" w:pos="0"/>
        </w:tabs>
        <w:spacing w:after="0" w:line="240" w:lineRule="auto"/>
        <w:contextualSpacing/>
        <w:jc w:val="both"/>
        <w:rPr>
          <w:rFonts w:ascii="Times New Roman" w:hAnsi="Times New Roman" w:cs="Times New Roman"/>
          <w:sz w:val="24"/>
          <w:szCs w:val="24"/>
        </w:rPr>
      </w:pPr>
      <w:r w:rsidRPr="007A5BA7">
        <w:rPr>
          <w:rFonts w:ascii="Times New Roman" w:hAnsi="Times New Roman" w:cs="Times New Roman"/>
          <w:sz w:val="24"/>
          <w:szCs w:val="24"/>
        </w:rPr>
        <w:lastRenderedPageBreak/>
        <w:t>Доходы от иной приносящей доход деятельности.</w:t>
      </w:r>
    </w:p>
    <w:p w14:paraId="140EB531" w14:textId="77777777" w:rsidR="007A5BA7" w:rsidRPr="007A5BA7" w:rsidRDefault="007A5BA7" w:rsidP="007A5BA7">
      <w:pPr>
        <w:tabs>
          <w:tab w:val="left" w:pos="0"/>
        </w:tabs>
        <w:spacing w:after="0" w:line="240" w:lineRule="auto"/>
        <w:contextualSpacing/>
        <w:jc w:val="both"/>
        <w:rPr>
          <w:rFonts w:ascii="Times New Roman" w:hAnsi="Times New Roman" w:cs="Times New Roman"/>
          <w:sz w:val="24"/>
          <w:szCs w:val="24"/>
        </w:rPr>
      </w:pPr>
    </w:p>
    <w:p w14:paraId="17C2B764" w14:textId="56CDB939" w:rsidR="00636C25" w:rsidRPr="00636C25" w:rsidRDefault="007A5BA7" w:rsidP="00636C25">
      <w:pPr>
        <w:spacing w:after="0" w:line="240" w:lineRule="auto"/>
        <w:ind w:firstLine="709"/>
        <w:jc w:val="both"/>
        <w:rPr>
          <w:rFonts w:ascii="Times New Roman" w:eastAsia="Times New Roman" w:hAnsi="Times New Roman" w:cs="Times New Roman"/>
          <w:sz w:val="24"/>
          <w:szCs w:val="24"/>
          <w:lang w:eastAsia="ru-RU"/>
        </w:rPr>
      </w:pPr>
      <w:r w:rsidRPr="00636C25">
        <w:rPr>
          <w:rFonts w:ascii="Times New Roman" w:eastAsia="Times New Roman" w:hAnsi="Times New Roman" w:cs="Times New Roman"/>
          <w:sz w:val="24"/>
          <w:szCs w:val="24"/>
          <w:lang w:eastAsia="ru-RU"/>
        </w:rPr>
        <w:t xml:space="preserve">3.9. </w:t>
      </w:r>
      <w:r w:rsidR="00636C25" w:rsidRPr="00636C25">
        <w:rPr>
          <w:rFonts w:ascii="Times New Roman" w:eastAsia="Times New Roman" w:hAnsi="Times New Roman" w:cs="Times New Roman"/>
          <w:sz w:val="24"/>
          <w:szCs w:val="24"/>
          <w:lang w:eastAsia="ru-RU"/>
        </w:rPr>
        <w:t xml:space="preserve">Настоящий </w:t>
      </w:r>
      <w:r w:rsidR="009C1FCD"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 xml:space="preserve"> предусматривает право Заказчика по согласованию с Подрядчиком в ходе исполнения </w:t>
      </w:r>
      <w:r w:rsidR="00636C25">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 xml:space="preserve">а изменить объем предусмотренных </w:t>
      </w:r>
      <w:r w:rsidR="00636C25">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 xml:space="preserve">ом выполнении </w:t>
      </w:r>
      <w:r w:rsidR="00636C25">
        <w:rPr>
          <w:rFonts w:ascii="Times New Roman" w:eastAsia="Times New Roman" w:hAnsi="Times New Roman" w:cs="Times New Roman"/>
          <w:sz w:val="24"/>
          <w:szCs w:val="24"/>
          <w:lang w:eastAsia="ru-RU"/>
        </w:rPr>
        <w:t>р</w:t>
      </w:r>
      <w:r w:rsidR="00636C25" w:rsidRPr="00636C25">
        <w:rPr>
          <w:rFonts w:ascii="Times New Roman" w:eastAsia="Times New Roman" w:hAnsi="Times New Roman" w:cs="Times New Roman"/>
          <w:sz w:val="24"/>
          <w:szCs w:val="24"/>
          <w:lang w:eastAsia="ru-RU"/>
        </w:rPr>
        <w:t>абот.</w:t>
      </w:r>
    </w:p>
    <w:p w14:paraId="1349CB75" w14:textId="111AF1A4" w:rsidR="007A5BA7" w:rsidRPr="007A5BA7" w:rsidRDefault="00636C25" w:rsidP="00636C25">
      <w:pPr>
        <w:spacing w:after="0" w:line="240" w:lineRule="auto"/>
        <w:ind w:firstLine="709"/>
        <w:jc w:val="both"/>
        <w:rPr>
          <w:rFonts w:ascii="Times New Roman" w:eastAsia="Times New Roman" w:hAnsi="Times New Roman" w:cs="Times New Roman"/>
          <w:color w:val="000000"/>
          <w:sz w:val="24"/>
          <w:szCs w:val="24"/>
          <w:lang w:eastAsia="ru-RU"/>
        </w:rPr>
      </w:pPr>
      <w:r w:rsidRPr="00636C25">
        <w:rPr>
          <w:rFonts w:ascii="Times New Roman" w:eastAsia="Times New Roman" w:hAnsi="Times New Roman" w:cs="Times New Roman"/>
          <w:sz w:val="24"/>
          <w:szCs w:val="24"/>
          <w:lang w:eastAsia="ru-RU"/>
        </w:rPr>
        <w:t xml:space="preserve">При выполнении дополнительного объема таких </w:t>
      </w:r>
      <w:r>
        <w:rPr>
          <w:rFonts w:ascii="Times New Roman" w:eastAsia="Times New Roman" w:hAnsi="Times New Roman" w:cs="Times New Roman"/>
          <w:sz w:val="24"/>
          <w:szCs w:val="24"/>
          <w:lang w:eastAsia="ru-RU"/>
        </w:rPr>
        <w:t>р</w:t>
      </w:r>
      <w:r w:rsidRPr="00636C25">
        <w:rPr>
          <w:rFonts w:ascii="Times New Roman" w:eastAsia="Times New Roman" w:hAnsi="Times New Roman" w:cs="Times New Roman"/>
          <w:sz w:val="24"/>
          <w:szCs w:val="24"/>
          <w:lang w:eastAsia="ru-RU"/>
        </w:rPr>
        <w:t xml:space="preserve">абот Заказчик по согласованию с Подрядчиком вправе изменить первоначальную цену </w:t>
      </w:r>
      <w:r>
        <w:rPr>
          <w:rFonts w:ascii="Times New Roman" w:eastAsia="Times New Roman" w:hAnsi="Times New Roman" w:cs="Times New Roman"/>
          <w:sz w:val="24"/>
          <w:szCs w:val="24"/>
          <w:lang w:eastAsia="ru-RU"/>
        </w:rPr>
        <w:t>Контракт</w:t>
      </w:r>
      <w:r w:rsidRPr="00636C25">
        <w:rPr>
          <w:rFonts w:ascii="Times New Roman" w:eastAsia="Times New Roman" w:hAnsi="Times New Roman" w:cs="Times New Roman"/>
          <w:sz w:val="24"/>
          <w:szCs w:val="24"/>
          <w:lang w:eastAsia="ru-RU"/>
        </w:rPr>
        <w:t xml:space="preserve">а пропорционально дополнительному объему таких </w:t>
      </w:r>
      <w:r>
        <w:rPr>
          <w:rFonts w:ascii="Times New Roman" w:eastAsia="Times New Roman" w:hAnsi="Times New Roman" w:cs="Times New Roman"/>
          <w:sz w:val="24"/>
          <w:szCs w:val="24"/>
          <w:lang w:eastAsia="ru-RU"/>
        </w:rPr>
        <w:t>р</w:t>
      </w:r>
      <w:r w:rsidRPr="00636C25">
        <w:rPr>
          <w:rFonts w:ascii="Times New Roman" w:eastAsia="Times New Roman" w:hAnsi="Times New Roman" w:cs="Times New Roman"/>
          <w:sz w:val="24"/>
          <w:szCs w:val="24"/>
          <w:lang w:eastAsia="ru-RU"/>
        </w:rPr>
        <w:t xml:space="preserve">абот, исходя из установленной в </w:t>
      </w:r>
      <w:r w:rsidR="009C1FCD" w:rsidRPr="00833E6B">
        <w:rPr>
          <w:rFonts w:ascii="Times New Roman" w:eastAsia="Times New Roman" w:hAnsi="Times New Roman" w:cs="Times New Roman"/>
          <w:sz w:val="24"/>
          <w:szCs w:val="24"/>
          <w:lang w:eastAsia="ru-RU"/>
        </w:rPr>
        <w:t>Контракт</w:t>
      </w:r>
      <w:r w:rsidRPr="00636C25">
        <w:rPr>
          <w:rFonts w:ascii="Times New Roman" w:eastAsia="Times New Roman" w:hAnsi="Times New Roman" w:cs="Times New Roman"/>
          <w:sz w:val="24"/>
          <w:szCs w:val="24"/>
          <w:lang w:eastAsia="ru-RU"/>
        </w:rPr>
        <w:t xml:space="preserve">е цены </w:t>
      </w:r>
      <w:r>
        <w:rPr>
          <w:rFonts w:ascii="Times New Roman" w:eastAsia="Times New Roman" w:hAnsi="Times New Roman" w:cs="Times New Roman"/>
          <w:sz w:val="24"/>
          <w:szCs w:val="24"/>
          <w:lang w:eastAsia="ru-RU"/>
        </w:rPr>
        <w:t>р</w:t>
      </w:r>
      <w:r w:rsidRPr="00636C25">
        <w:rPr>
          <w:rFonts w:ascii="Times New Roman" w:eastAsia="Times New Roman" w:hAnsi="Times New Roman" w:cs="Times New Roman"/>
          <w:sz w:val="24"/>
          <w:szCs w:val="24"/>
          <w:lang w:eastAsia="ru-RU"/>
        </w:rPr>
        <w:t xml:space="preserve">абот, а при внесении соответствующих изменений в </w:t>
      </w:r>
      <w:r w:rsidR="009C1FCD" w:rsidRPr="00833E6B">
        <w:rPr>
          <w:rFonts w:ascii="Times New Roman" w:eastAsia="Times New Roman" w:hAnsi="Times New Roman" w:cs="Times New Roman"/>
          <w:sz w:val="24"/>
          <w:szCs w:val="24"/>
          <w:lang w:eastAsia="ru-RU"/>
        </w:rPr>
        <w:t>Контракт</w:t>
      </w:r>
      <w:r w:rsidR="009C1FCD">
        <w:rPr>
          <w:rFonts w:ascii="Times New Roman" w:eastAsia="Times New Roman" w:hAnsi="Times New Roman" w:cs="Times New Roman"/>
          <w:sz w:val="24"/>
          <w:szCs w:val="24"/>
          <w:lang w:eastAsia="ru-RU"/>
        </w:rPr>
        <w:t>,</w:t>
      </w:r>
      <w:r w:rsidRPr="00636C25">
        <w:rPr>
          <w:rFonts w:ascii="Times New Roman" w:eastAsia="Times New Roman" w:hAnsi="Times New Roman" w:cs="Times New Roman"/>
          <w:sz w:val="24"/>
          <w:szCs w:val="24"/>
          <w:lang w:eastAsia="ru-RU"/>
        </w:rPr>
        <w:t xml:space="preserve"> в связи с сокращением объема оказываемых </w:t>
      </w:r>
      <w:r>
        <w:rPr>
          <w:rFonts w:ascii="Times New Roman" w:eastAsia="Times New Roman" w:hAnsi="Times New Roman" w:cs="Times New Roman"/>
          <w:sz w:val="24"/>
          <w:szCs w:val="24"/>
          <w:lang w:eastAsia="ru-RU"/>
        </w:rPr>
        <w:t>р</w:t>
      </w:r>
      <w:r w:rsidRPr="00636C25">
        <w:rPr>
          <w:rFonts w:ascii="Times New Roman" w:eastAsia="Times New Roman" w:hAnsi="Times New Roman" w:cs="Times New Roman"/>
          <w:sz w:val="24"/>
          <w:szCs w:val="24"/>
          <w:lang w:eastAsia="ru-RU"/>
        </w:rPr>
        <w:t xml:space="preserve">абот Заказчик обязан изменить цену </w:t>
      </w:r>
      <w:r>
        <w:rPr>
          <w:rFonts w:ascii="Times New Roman" w:eastAsia="Times New Roman" w:hAnsi="Times New Roman" w:cs="Times New Roman"/>
          <w:sz w:val="24"/>
          <w:szCs w:val="24"/>
          <w:lang w:eastAsia="ru-RU"/>
        </w:rPr>
        <w:t>Контракт</w:t>
      </w:r>
      <w:r w:rsidRPr="00636C25">
        <w:rPr>
          <w:rFonts w:ascii="Times New Roman" w:eastAsia="Times New Roman" w:hAnsi="Times New Roman" w:cs="Times New Roman"/>
          <w:sz w:val="24"/>
          <w:szCs w:val="24"/>
          <w:lang w:eastAsia="ru-RU"/>
        </w:rPr>
        <w:t>а указанным образом.</w:t>
      </w:r>
    </w:p>
    <w:p w14:paraId="110EF2E4" w14:textId="77777777" w:rsidR="007A5BA7" w:rsidRPr="007A5BA7" w:rsidRDefault="007A5BA7" w:rsidP="007A5BA7">
      <w:pPr>
        <w:spacing w:after="0" w:line="240" w:lineRule="auto"/>
        <w:ind w:firstLine="709"/>
        <w:jc w:val="both"/>
        <w:rPr>
          <w:rFonts w:ascii="Times New Roman" w:eastAsia="Times New Roman" w:hAnsi="Times New Roman" w:cs="Times New Roman"/>
          <w:color w:val="000000"/>
          <w:sz w:val="24"/>
          <w:szCs w:val="24"/>
          <w:lang w:eastAsia="ru-RU"/>
        </w:rPr>
      </w:pPr>
      <w:r w:rsidRPr="007A5BA7">
        <w:rPr>
          <w:rFonts w:ascii="Times New Roman" w:eastAsia="Times New Roman" w:hAnsi="Times New Roman" w:cs="Times New Roman"/>
          <w:color w:val="000000"/>
          <w:sz w:val="24"/>
          <w:szCs w:val="24"/>
          <w:lang w:eastAsia="ru-RU"/>
        </w:rPr>
        <w:t>3.10. По соглашению сторон цена Контракта может быть снижена без изменения, предусмотренных Контрактом объема выполняемых работ.</w:t>
      </w:r>
    </w:p>
    <w:p w14:paraId="0588CED4" w14:textId="3C0D4EBF" w:rsidR="007A5BA7" w:rsidRPr="007A5BA7" w:rsidRDefault="007A5BA7" w:rsidP="007A5BA7">
      <w:pPr>
        <w:spacing w:after="0" w:line="240" w:lineRule="auto"/>
        <w:ind w:firstLine="709"/>
        <w:jc w:val="both"/>
        <w:rPr>
          <w:rFonts w:ascii="Times New Roman" w:eastAsia="Times New Roman" w:hAnsi="Times New Roman" w:cs="Times New Roman"/>
          <w:color w:val="000000"/>
          <w:sz w:val="24"/>
          <w:szCs w:val="24"/>
          <w:lang w:eastAsia="ru-RU"/>
        </w:rPr>
      </w:pPr>
      <w:r w:rsidRPr="007A5BA7">
        <w:rPr>
          <w:rFonts w:ascii="Times New Roman" w:eastAsia="Times New Roman" w:hAnsi="Times New Roman" w:cs="Times New Roman"/>
          <w:color w:val="000000"/>
          <w:sz w:val="24"/>
          <w:szCs w:val="24"/>
          <w:lang w:eastAsia="ru-RU"/>
        </w:rPr>
        <w:t xml:space="preserve">3.11. По предложению Заказчика увеличивается предусмотренный Контрактом объем работ не более чем на </w:t>
      </w:r>
      <w:r w:rsidR="00742848">
        <w:rPr>
          <w:rFonts w:ascii="Times New Roman" w:eastAsia="Times New Roman" w:hAnsi="Times New Roman" w:cs="Times New Roman"/>
          <w:color w:val="000000"/>
          <w:sz w:val="24"/>
          <w:szCs w:val="24"/>
          <w:lang w:eastAsia="ru-RU"/>
        </w:rPr>
        <w:t>тридцать</w:t>
      </w:r>
      <w:r w:rsidRPr="007A5BA7">
        <w:rPr>
          <w:rFonts w:ascii="Times New Roman" w:eastAsia="Times New Roman" w:hAnsi="Times New Roman" w:cs="Times New Roman"/>
          <w:color w:val="000000"/>
          <w:sz w:val="24"/>
          <w:szCs w:val="24"/>
          <w:lang w:eastAsia="ru-RU"/>
        </w:rPr>
        <w:t xml:space="preserve"> процентов или уменьшается предусмотренный Контрактом объем выполняемых работ не более чем на </w:t>
      </w:r>
      <w:r w:rsidR="00742848">
        <w:rPr>
          <w:rFonts w:ascii="Times New Roman" w:eastAsia="Times New Roman" w:hAnsi="Times New Roman" w:cs="Times New Roman"/>
          <w:color w:val="000000"/>
          <w:sz w:val="24"/>
          <w:szCs w:val="24"/>
          <w:lang w:eastAsia="ru-RU"/>
        </w:rPr>
        <w:t xml:space="preserve">тридцать процентов в соответствии с </w:t>
      </w:r>
      <w:r w:rsidR="00742848" w:rsidRPr="000D21B0">
        <w:rPr>
          <w:rFonts w:ascii="Times New Roman" w:eastAsia="Calibri" w:hAnsi="Times New Roman" w:cs="Times New Roman"/>
          <w:sz w:val="24"/>
          <w:szCs w:val="24"/>
          <w:lang w:eastAsia="ru-RU"/>
        </w:rPr>
        <w:t>Положени</w:t>
      </w:r>
      <w:r w:rsidR="00742848">
        <w:rPr>
          <w:rFonts w:ascii="Times New Roman" w:eastAsia="Calibri" w:hAnsi="Times New Roman" w:cs="Times New Roman"/>
          <w:sz w:val="24"/>
          <w:szCs w:val="24"/>
          <w:lang w:eastAsia="ru-RU"/>
        </w:rPr>
        <w:t>ем</w:t>
      </w:r>
      <w:r w:rsidR="00742848" w:rsidRPr="000D21B0">
        <w:rPr>
          <w:rFonts w:ascii="Times New Roman" w:eastAsia="Calibri" w:hAnsi="Times New Roman" w:cs="Times New Roman"/>
          <w:sz w:val="24"/>
          <w:szCs w:val="24"/>
          <w:lang w:eastAsia="ru-RU"/>
        </w:rPr>
        <w:t xml:space="preserve"> «О закупке товаров, работ, услуг для нужд Федерального государственного бюджетного учреждения культуры «Государственный музей политической истории России», утвержденным приказом Минкультуры России от 13.06.2024 № 1132</w:t>
      </w:r>
      <w:r w:rsidRPr="007A5BA7">
        <w:rPr>
          <w:rFonts w:ascii="Times New Roman" w:eastAsia="Times New Roman" w:hAnsi="Times New Roman" w:cs="Times New Roman"/>
          <w:color w:val="000000"/>
          <w:sz w:val="24"/>
          <w:szCs w:val="24"/>
          <w:lang w:eastAsia="ru-RU"/>
        </w:rPr>
        <w:t xml:space="preserve">. </w:t>
      </w:r>
    </w:p>
    <w:p w14:paraId="6C733EC1" w14:textId="77777777" w:rsidR="007A5BA7" w:rsidRPr="007A5BA7" w:rsidRDefault="007A5BA7" w:rsidP="007A5BA7">
      <w:pPr>
        <w:spacing w:after="0" w:line="240" w:lineRule="auto"/>
        <w:ind w:firstLine="709"/>
        <w:jc w:val="both"/>
        <w:rPr>
          <w:rFonts w:ascii="Times New Roman" w:eastAsia="Times New Roman" w:hAnsi="Times New Roman" w:cs="Times New Roman"/>
          <w:color w:val="000000"/>
          <w:sz w:val="24"/>
          <w:szCs w:val="24"/>
          <w:lang w:eastAsia="ru-RU"/>
        </w:rPr>
      </w:pPr>
      <w:r w:rsidRPr="007A5BA7">
        <w:rPr>
          <w:rFonts w:ascii="Times New Roman" w:eastAsia="Times New Roman" w:hAnsi="Times New Roman" w:cs="Times New Roman"/>
          <w:color w:val="000000"/>
          <w:sz w:val="24"/>
          <w:szCs w:val="24"/>
          <w:lang w:eastAsia="ru-RU"/>
        </w:rPr>
        <w:t>3.12. Выплата аванса не предусмотрена.</w:t>
      </w:r>
    </w:p>
    <w:p w14:paraId="02ACFAAE" w14:textId="6D04D251" w:rsidR="00B6580F" w:rsidRPr="000D21B0" w:rsidRDefault="00B6580F" w:rsidP="00B6580F">
      <w:pPr>
        <w:spacing w:after="0" w:line="240" w:lineRule="auto"/>
        <w:jc w:val="both"/>
        <w:rPr>
          <w:rFonts w:ascii="Times New Roman" w:eastAsia="Times New Roman" w:hAnsi="Times New Roman" w:cs="Times New Roman"/>
          <w:color w:val="000000"/>
          <w:sz w:val="24"/>
          <w:szCs w:val="24"/>
          <w:lang w:eastAsia="ru-RU"/>
        </w:rPr>
      </w:pPr>
    </w:p>
    <w:p w14:paraId="4119A580" w14:textId="77777777" w:rsidR="00171A3C" w:rsidRPr="000D21B0" w:rsidRDefault="00171A3C" w:rsidP="000B60F2">
      <w:pPr>
        <w:spacing w:after="0" w:line="240" w:lineRule="auto"/>
        <w:jc w:val="both"/>
        <w:rPr>
          <w:rFonts w:ascii="Times New Roman" w:hAnsi="Times New Roman" w:cs="Times New Roman"/>
          <w:color w:val="000000"/>
          <w:sz w:val="24"/>
          <w:szCs w:val="24"/>
        </w:rPr>
      </w:pPr>
    </w:p>
    <w:p w14:paraId="0FEEF380" w14:textId="77777777" w:rsidR="00B6580F" w:rsidRPr="000D21B0" w:rsidRDefault="00B6580F" w:rsidP="00B6580F">
      <w:pPr>
        <w:contextualSpacing/>
        <w:jc w:val="center"/>
        <w:rPr>
          <w:rFonts w:ascii="Times New Roman" w:hAnsi="Times New Roman" w:cs="Times New Roman"/>
          <w:b/>
          <w:bCs/>
          <w:sz w:val="24"/>
          <w:szCs w:val="24"/>
        </w:rPr>
      </w:pPr>
      <w:r w:rsidRPr="000D21B0">
        <w:rPr>
          <w:rFonts w:ascii="Times New Roman" w:hAnsi="Times New Roman" w:cs="Times New Roman"/>
          <w:b/>
          <w:bCs/>
          <w:sz w:val="24"/>
          <w:szCs w:val="24"/>
        </w:rPr>
        <w:t>4. ПРАВА И ОБЯЗАННОСТИ СТОРОН</w:t>
      </w:r>
    </w:p>
    <w:p w14:paraId="5D00315E" w14:textId="77777777" w:rsidR="00171A3C" w:rsidRPr="000D21B0" w:rsidRDefault="00171A3C" w:rsidP="00B6580F">
      <w:pPr>
        <w:contextualSpacing/>
        <w:jc w:val="center"/>
        <w:rPr>
          <w:rFonts w:ascii="Times New Roman" w:hAnsi="Times New Roman" w:cs="Times New Roman"/>
          <w:b/>
          <w:bCs/>
          <w:sz w:val="24"/>
          <w:szCs w:val="24"/>
        </w:rPr>
      </w:pPr>
    </w:p>
    <w:p w14:paraId="6B72C201" w14:textId="77777777" w:rsidR="00B6580F" w:rsidRPr="007A5BA7" w:rsidRDefault="00B6580F" w:rsidP="006966DB">
      <w:pPr>
        <w:spacing w:after="0" w:line="240" w:lineRule="auto"/>
        <w:ind w:firstLine="709"/>
        <w:contextualSpacing/>
        <w:jc w:val="both"/>
        <w:rPr>
          <w:rFonts w:ascii="Times New Roman" w:hAnsi="Times New Roman" w:cs="Times New Roman"/>
          <w:b/>
          <w:sz w:val="24"/>
          <w:szCs w:val="24"/>
        </w:rPr>
      </w:pPr>
      <w:r w:rsidRPr="007A5BA7">
        <w:rPr>
          <w:rFonts w:ascii="Times New Roman" w:hAnsi="Times New Roman" w:cs="Times New Roman"/>
          <w:b/>
          <w:sz w:val="24"/>
          <w:szCs w:val="24"/>
        </w:rPr>
        <w:t>4.1. Заказчик обязан:</w:t>
      </w:r>
    </w:p>
    <w:p w14:paraId="2C899EEB" w14:textId="72636CEC" w:rsidR="00B6580F" w:rsidRPr="00B7445F" w:rsidRDefault="00B6580F" w:rsidP="006966DB">
      <w:pPr>
        <w:spacing w:after="0" w:line="240" w:lineRule="auto"/>
        <w:ind w:firstLine="709"/>
        <w:jc w:val="both"/>
        <w:rPr>
          <w:rFonts w:ascii="Times New Roman" w:hAnsi="Times New Roman" w:cs="Times New Roman"/>
          <w:sz w:val="24"/>
          <w:szCs w:val="24"/>
        </w:rPr>
      </w:pPr>
      <w:r w:rsidRPr="00B7445F">
        <w:rPr>
          <w:rFonts w:ascii="Times New Roman" w:hAnsi="Times New Roman" w:cs="Times New Roman"/>
          <w:sz w:val="24"/>
          <w:szCs w:val="24"/>
        </w:rPr>
        <w:t>4.1.1. Передать Подрядчику для выполнения работ утвержденн</w:t>
      </w:r>
      <w:r w:rsidR="00B7445F" w:rsidRPr="00B7445F">
        <w:rPr>
          <w:rFonts w:ascii="Times New Roman" w:hAnsi="Times New Roman" w:cs="Times New Roman"/>
          <w:sz w:val="24"/>
          <w:szCs w:val="24"/>
        </w:rPr>
        <w:t>ое</w:t>
      </w:r>
      <w:r w:rsidRPr="00B7445F">
        <w:rPr>
          <w:rFonts w:ascii="Times New Roman" w:hAnsi="Times New Roman" w:cs="Times New Roman"/>
          <w:sz w:val="24"/>
          <w:szCs w:val="24"/>
        </w:rPr>
        <w:t xml:space="preserve"> </w:t>
      </w:r>
      <w:r w:rsidR="00B83650" w:rsidRPr="00B7445F">
        <w:rPr>
          <w:rFonts w:ascii="Times New Roman" w:hAnsi="Times New Roman" w:cs="Times New Roman"/>
          <w:sz w:val="24"/>
          <w:szCs w:val="24"/>
        </w:rPr>
        <w:t>техническое задание.</w:t>
      </w:r>
    </w:p>
    <w:p w14:paraId="36A26F45" w14:textId="7F2CFAB6" w:rsidR="00EC149E" w:rsidRPr="000D21B0" w:rsidRDefault="00EC149E" w:rsidP="006966DB">
      <w:pPr>
        <w:spacing w:after="0" w:line="240" w:lineRule="auto"/>
        <w:ind w:firstLine="709"/>
        <w:jc w:val="both"/>
        <w:rPr>
          <w:rFonts w:ascii="Times New Roman" w:hAnsi="Times New Roman" w:cs="Times New Roman"/>
          <w:sz w:val="24"/>
          <w:szCs w:val="24"/>
        </w:rPr>
      </w:pPr>
      <w:r w:rsidRPr="000D21B0">
        <w:rPr>
          <w:rFonts w:ascii="Times New Roman" w:hAnsi="Times New Roman" w:cs="Times New Roman"/>
          <w:sz w:val="24"/>
          <w:szCs w:val="24"/>
        </w:rPr>
        <w:t>4.1.2. Осуществить приемку результатов выполненных работ по контракту после получения положительного заключения государственной экспертизы проектной документации</w:t>
      </w:r>
      <w:r w:rsidR="00BA6836" w:rsidRPr="000D21B0">
        <w:rPr>
          <w:rFonts w:ascii="Times New Roman" w:hAnsi="Times New Roman" w:cs="Times New Roman"/>
          <w:sz w:val="24"/>
          <w:szCs w:val="24"/>
        </w:rPr>
        <w:t>.</w:t>
      </w:r>
    </w:p>
    <w:p w14:paraId="10937200" w14:textId="77777777" w:rsidR="006C2814" w:rsidRPr="000D21B0" w:rsidRDefault="00EC149E" w:rsidP="006966DB">
      <w:pPr>
        <w:spacing w:after="0" w:line="240" w:lineRule="auto"/>
        <w:ind w:firstLine="709"/>
        <w:jc w:val="both"/>
        <w:rPr>
          <w:rFonts w:ascii="Times New Roman" w:hAnsi="Times New Roman" w:cs="Times New Roman"/>
          <w:sz w:val="24"/>
          <w:szCs w:val="24"/>
        </w:rPr>
      </w:pPr>
      <w:r w:rsidRPr="000D21B0">
        <w:rPr>
          <w:rFonts w:ascii="Times New Roman" w:hAnsi="Times New Roman" w:cs="Times New Roman"/>
          <w:sz w:val="24"/>
          <w:szCs w:val="24"/>
        </w:rPr>
        <w:t>4.1.3</w:t>
      </w:r>
      <w:r w:rsidR="00B6580F" w:rsidRPr="000D21B0">
        <w:rPr>
          <w:rFonts w:ascii="Times New Roman" w:hAnsi="Times New Roman" w:cs="Times New Roman"/>
          <w:sz w:val="24"/>
          <w:szCs w:val="24"/>
        </w:rPr>
        <w:t>. Оплачивать выполненные Подрядчиком работы на условиях настоящего Кон</w:t>
      </w:r>
      <w:r w:rsidR="00013890" w:rsidRPr="000D21B0">
        <w:rPr>
          <w:rFonts w:ascii="Times New Roman" w:hAnsi="Times New Roman" w:cs="Times New Roman"/>
          <w:sz w:val="24"/>
          <w:szCs w:val="24"/>
        </w:rPr>
        <w:t>тракта.</w:t>
      </w:r>
    </w:p>
    <w:p w14:paraId="03892BDE" w14:textId="77777777" w:rsidR="00B6580F" w:rsidRPr="007A5BA7" w:rsidRDefault="00B6580F" w:rsidP="006966DB">
      <w:pPr>
        <w:spacing w:after="0" w:line="240" w:lineRule="auto"/>
        <w:ind w:firstLine="709"/>
        <w:jc w:val="both"/>
        <w:rPr>
          <w:rFonts w:ascii="Times New Roman" w:hAnsi="Times New Roman" w:cs="Times New Roman"/>
          <w:b/>
          <w:sz w:val="24"/>
          <w:szCs w:val="24"/>
        </w:rPr>
      </w:pPr>
      <w:r w:rsidRPr="007A5BA7">
        <w:rPr>
          <w:rFonts w:ascii="Times New Roman" w:hAnsi="Times New Roman" w:cs="Times New Roman"/>
          <w:b/>
          <w:sz w:val="24"/>
          <w:szCs w:val="24"/>
        </w:rPr>
        <w:t>4.2. Подрядчик обязан:</w:t>
      </w:r>
    </w:p>
    <w:p w14:paraId="305FD596" w14:textId="77777777" w:rsidR="00C71D97" w:rsidRPr="00C71D97" w:rsidRDefault="00C71D97" w:rsidP="00C71D97">
      <w:pPr>
        <w:spacing w:after="0" w:line="240" w:lineRule="auto"/>
        <w:ind w:firstLine="709"/>
        <w:jc w:val="both"/>
        <w:rPr>
          <w:rFonts w:ascii="Times New Roman" w:hAnsi="Times New Roman" w:cs="Times New Roman"/>
          <w:sz w:val="24"/>
          <w:szCs w:val="24"/>
        </w:rPr>
      </w:pPr>
      <w:r w:rsidRPr="00C71D97">
        <w:rPr>
          <w:rFonts w:ascii="Times New Roman" w:hAnsi="Times New Roman" w:cs="Times New Roman"/>
          <w:sz w:val="24"/>
          <w:szCs w:val="24"/>
        </w:rPr>
        <w:t>-обеспечивать исходной документацией;</w:t>
      </w:r>
    </w:p>
    <w:p w14:paraId="67919BA1" w14:textId="77777777" w:rsidR="00C71D97" w:rsidRPr="00C71D97" w:rsidRDefault="00C71D97" w:rsidP="00C71D97">
      <w:pPr>
        <w:spacing w:after="0" w:line="240" w:lineRule="auto"/>
        <w:ind w:firstLine="709"/>
        <w:jc w:val="both"/>
        <w:rPr>
          <w:rFonts w:ascii="Times New Roman" w:hAnsi="Times New Roman" w:cs="Times New Roman"/>
          <w:sz w:val="24"/>
          <w:szCs w:val="24"/>
        </w:rPr>
      </w:pPr>
      <w:r w:rsidRPr="00C71D97">
        <w:rPr>
          <w:rFonts w:ascii="Times New Roman" w:hAnsi="Times New Roman" w:cs="Times New Roman"/>
          <w:sz w:val="24"/>
          <w:szCs w:val="24"/>
        </w:rPr>
        <w:t>- приступить к выполнению работ в сроки, установленные Контрактом;</w:t>
      </w:r>
    </w:p>
    <w:p w14:paraId="580C5BE9" w14:textId="77777777" w:rsidR="00C71D97" w:rsidRPr="00C71D97" w:rsidRDefault="00C71D97" w:rsidP="00C71D97">
      <w:pPr>
        <w:spacing w:after="0" w:line="240" w:lineRule="auto"/>
        <w:ind w:firstLine="709"/>
        <w:jc w:val="both"/>
        <w:rPr>
          <w:rFonts w:ascii="Times New Roman" w:hAnsi="Times New Roman" w:cs="Times New Roman"/>
          <w:sz w:val="24"/>
          <w:szCs w:val="24"/>
        </w:rPr>
      </w:pPr>
      <w:r w:rsidRPr="00C71D97">
        <w:rPr>
          <w:rFonts w:ascii="Times New Roman" w:hAnsi="Times New Roman" w:cs="Times New Roman"/>
          <w:sz w:val="24"/>
          <w:szCs w:val="24"/>
        </w:rPr>
        <w:t>- выполнить надлежащий объем работ, в установленные Контрактом сроки;</w:t>
      </w:r>
    </w:p>
    <w:p w14:paraId="6D2ECD1D" w14:textId="77777777" w:rsidR="00C71D97" w:rsidRPr="00C71D97" w:rsidRDefault="00C71D97" w:rsidP="00C71D97">
      <w:pPr>
        <w:spacing w:after="0" w:line="240" w:lineRule="auto"/>
        <w:ind w:firstLine="709"/>
        <w:jc w:val="both"/>
        <w:rPr>
          <w:rFonts w:ascii="Times New Roman" w:hAnsi="Times New Roman" w:cs="Times New Roman"/>
          <w:sz w:val="24"/>
          <w:szCs w:val="24"/>
        </w:rPr>
      </w:pPr>
      <w:r w:rsidRPr="00C71D97">
        <w:rPr>
          <w:rFonts w:ascii="Times New Roman" w:hAnsi="Times New Roman" w:cs="Times New Roman"/>
          <w:sz w:val="24"/>
          <w:szCs w:val="24"/>
        </w:rPr>
        <w:t>- в случае обнаружения недостатков в качестве работ или дефектов, возникших по вине Подрядчика устранить их за свой счёт, согласовав сроки устранения с Заказчиком и возместив Заказчику убытки;</w:t>
      </w:r>
    </w:p>
    <w:p w14:paraId="377FB8B6" w14:textId="77777777" w:rsidR="00C71D97" w:rsidRPr="00C71D97" w:rsidRDefault="00C71D97" w:rsidP="00C71D97">
      <w:pPr>
        <w:spacing w:after="0" w:line="240" w:lineRule="auto"/>
        <w:ind w:firstLine="709"/>
        <w:jc w:val="both"/>
        <w:rPr>
          <w:rFonts w:ascii="Times New Roman" w:hAnsi="Times New Roman" w:cs="Times New Roman"/>
          <w:sz w:val="24"/>
          <w:szCs w:val="24"/>
        </w:rPr>
      </w:pPr>
      <w:r w:rsidRPr="00C71D97">
        <w:rPr>
          <w:rFonts w:ascii="Times New Roman" w:hAnsi="Times New Roman" w:cs="Times New Roman"/>
          <w:sz w:val="24"/>
          <w:szCs w:val="24"/>
        </w:rPr>
        <w:t xml:space="preserve">- выполнить работы в соответствии с техническими и другими требованиями, </w:t>
      </w:r>
      <w:proofErr w:type="spellStart"/>
      <w:proofErr w:type="gramStart"/>
      <w:r w:rsidRPr="00C71D97">
        <w:rPr>
          <w:rFonts w:ascii="Times New Roman" w:hAnsi="Times New Roman" w:cs="Times New Roman"/>
          <w:sz w:val="24"/>
          <w:szCs w:val="24"/>
        </w:rPr>
        <w:t>обу</w:t>
      </w:r>
      <w:proofErr w:type="spellEnd"/>
      <w:r w:rsidRPr="00C71D97">
        <w:rPr>
          <w:rFonts w:ascii="Times New Roman" w:hAnsi="Times New Roman" w:cs="Times New Roman"/>
          <w:sz w:val="24"/>
          <w:szCs w:val="24"/>
        </w:rPr>
        <w:t>-словленным</w:t>
      </w:r>
      <w:proofErr w:type="gramEnd"/>
      <w:r w:rsidRPr="00C71D97">
        <w:rPr>
          <w:rFonts w:ascii="Times New Roman" w:hAnsi="Times New Roman" w:cs="Times New Roman"/>
          <w:sz w:val="24"/>
          <w:szCs w:val="24"/>
        </w:rPr>
        <w:t xml:space="preserve"> Контрактом;</w:t>
      </w:r>
    </w:p>
    <w:p w14:paraId="39DDFC9A" w14:textId="77777777" w:rsidR="00C71D97" w:rsidRPr="00C71D97" w:rsidRDefault="00C71D97" w:rsidP="00C71D97">
      <w:pPr>
        <w:spacing w:after="0" w:line="240" w:lineRule="auto"/>
        <w:ind w:firstLine="709"/>
        <w:jc w:val="both"/>
        <w:rPr>
          <w:rFonts w:ascii="Times New Roman" w:hAnsi="Times New Roman" w:cs="Times New Roman"/>
          <w:sz w:val="24"/>
          <w:szCs w:val="24"/>
        </w:rPr>
      </w:pPr>
      <w:r w:rsidRPr="00C71D97">
        <w:rPr>
          <w:rFonts w:ascii="Times New Roman" w:hAnsi="Times New Roman" w:cs="Times New Roman"/>
          <w:sz w:val="24"/>
          <w:szCs w:val="24"/>
        </w:rPr>
        <w:t>- обеспечить соблюдение требований действующего законодательства и иных правовых актов об охране окружающей среды, о безопасности строительных работ, правил техники безопасности и пожарной безопасности, выполнение всех мероприятий по безопасному выполнению работ, предусмотренных нарядом-допуском, а также СНиП, ГОСТ и других строительных норм;</w:t>
      </w:r>
    </w:p>
    <w:p w14:paraId="14307BA9" w14:textId="77777777" w:rsidR="00C71D97" w:rsidRPr="00C71D97" w:rsidRDefault="00C71D97" w:rsidP="00C71D97">
      <w:pPr>
        <w:spacing w:after="0" w:line="240" w:lineRule="auto"/>
        <w:ind w:firstLine="709"/>
        <w:jc w:val="both"/>
        <w:rPr>
          <w:rFonts w:ascii="Times New Roman" w:hAnsi="Times New Roman" w:cs="Times New Roman"/>
          <w:sz w:val="24"/>
          <w:szCs w:val="24"/>
        </w:rPr>
      </w:pPr>
      <w:r w:rsidRPr="00C71D97">
        <w:rPr>
          <w:rFonts w:ascii="Times New Roman" w:hAnsi="Times New Roman" w:cs="Times New Roman"/>
          <w:sz w:val="24"/>
          <w:szCs w:val="24"/>
        </w:rPr>
        <w:t>- обеспечить выполнение работ исключительно с использованием квалифицированного персонала, состоящего в штате Подрядчика и имеющего все предусмотренные законодательством разрешения, допуски, регистрацию и т.п.;</w:t>
      </w:r>
    </w:p>
    <w:p w14:paraId="2304C276" w14:textId="77777777" w:rsidR="00C71D97" w:rsidRDefault="00C71D97" w:rsidP="00C71D97">
      <w:pPr>
        <w:spacing w:after="0" w:line="240" w:lineRule="auto"/>
        <w:ind w:firstLine="709"/>
        <w:jc w:val="both"/>
        <w:rPr>
          <w:rFonts w:ascii="Times New Roman" w:hAnsi="Times New Roman" w:cs="Times New Roman"/>
          <w:sz w:val="24"/>
          <w:szCs w:val="24"/>
        </w:rPr>
      </w:pPr>
      <w:r w:rsidRPr="00C71D97">
        <w:rPr>
          <w:rFonts w:ascii="Times New Roman" w:hAnsi="Times New Roman" w:cs="Times New Roman"/>
          <w:sz w:val="24"/>
          <w:szCs w:val="24"/>
        </w:rPr>
        <w:t xml:space="preserve">- в случае выполнения работ из материалов Подрядчика последний несет </w:t>
      </w:r>
      <w:proofErr w:type="gramStart"/>
      <w:r w:rsidRPr="00C71D97">
        <w:rPr>
          <w:rFonts w:ascii="Times New Roman" w:hAnsi="Times New Roman" w:cs="Times New Roman"/>
          <w:sz w:val="24"/>
          <w:szCs w:val="24"/>
        </w:rPr>
        <w:t>ответ-</w:t>
      </w:r>
      <w:proofErr w:type="spellStart"/>
      <w:r w:rsidRPr="00C71D97">
        <w:rPr>
          <w:rFonts w:ascii="Times New Roman" w:hAnsi="Times New Roman" w:cs="Times New Roman"/>
          <w:sz w:val="24"/>
          <w:szCs w:val="24"/>
        </w:rPr>
        <w:t>ственность</w:t>
      </w:r>
      <w:proofErr w:type="spellEnd"/>
      <w:proofErr w:type="gramEnd"/>
      <w:r w:rsidRPr="00C71D97">
        <w:rPr>
          <w:rFonts w:ascii="Times New Roman" w:hAnsi="Times New Roman" w:cs="Times New Roman"/>
          <w:sz w:val="24"/>
          <w:szCs w:val="24"/>
        </w:rPr>
        <w:t xml:space="preserve"> за их качество и соответствие проектам.</w:t>
      </w:r>
    </w:p>
    <w:p w14:paraId="441C26D1" w14:textId="06FC4B2B" w:rsidR="005B5DFD" w:rsidRPr="000D21B0" w:rsidRDefault="00B6580F" w:rsidP="006966DB">
      <w:pPr>
        <w:spacing w:after="0" w:line="240" w:lineRule="auto"/>
        <w:ind w:firstLine="709"/>
        <w:jc w:val="both"/>
        <w:rPr>
          <w:rFonts w:ascii="Times New Roman" w:hAnsi="Times New Roman" w:cs="Times New Roman"/>
          <w:bCs/>
          <w:sz w:val="24"/>
          <w:szCs w:val="24"/>
        </w:rPr>
      </w:pPr>
      <w:r w:rsidRPr="000D21B0">
        <w:rPr>
          <w:rFonts w:ascii="Times New Roman" w:hAnsi="Times New Roman" w:cs="Times New Roman"/>
          <w:sz w:val="24"/>
          <w:szCs w:val="24"/>
        </w:rPr>
        <w:t xml:space="preserve">4.2.2. </w:t>
      </w:r>
      <w:r w:rsidR="005B5DFD" w:rsidRPr="000D21B0">
        <w:rPr>
          <w:rFonts w:ascii="Times New Roman" w:hAnsi="Times New Roman" w:cs="Times New Roman"/>
          <w:bCs/>
          <w:sz w:val="24"/>
          <w:szCs w:val="24"/>
        </w:rPr>
        <w:t>Подрядчик выполняет работы, обеспечив их надлежащее качество в соответствии с</w:t>
      </w:r>
      <w:r w:rsidR="001C064E">
        <w:rPr>
          <w:rFonts w:ascii="Times New Roman" w:hAnsi="Times New Roman" w:cs="Times New Roman"/>
          <w:bCs/>
          <w:sz w:val="24"/>
          <w:szCs w:val="24"/>
        </w:rPr>
        <w:t xml:space="preserve"> техническим заданием</w:t>
      </w:r>
      <w:r w:rsidR="005B5DFD" w:rsidRPr="000D21B0">
        <w:rPr>
          <w:rFonts w:ascii="Times New Roman" w:hAnsi="Times New Roman" w:cs="Times New Roman"/>
          <w:bCs/>
          <w:sz w:val="24"/>
          <w:szCs w:val="24"/>
        </w:rPr>
        <w:t xml:space="preserve">, </w:t>
      </w:r>
      <w:r w:rsidR="001C064E">
        <w:rPr>
          <w:rFonts w:ascii="Times New Roman" w:hAnsi="Times New Roman" w:cs="Times New Roman"/>
          <w:bCs/>
          <w:sz w:val="24"/>
          <w:szCs w:val="24"/>
        </w:rPr>
        <w:t>Техническими условиями подключения</w:t>
      </w:r>
      <w:r w:rsidR="005B5DFD" w:rsidRPr="000D21B0">
        <w:rPr>
          <w:rFonts w:ascii="Times New Roman" w:hAnsi="Times New Roman" w:cs="Times New Roman"/>
          <w:bCs/>
          <w:sz w:val="24"/>
          <w:szCs w:val="24"/>
        </w:rPr>
        <w:t xml:space="preserve">, нормами и правилами, в установленные сроки. </w:t>
      </w:r>
    </w:p>
    <w:p w14:paraId="26AE0FA2" w14:textId="7981FB9D" w:rsidR="005B5DFD" w:rsidRPr="001C064E" w:rsidRDefault="00B6580F" w:rsidP="001C064E">
      <w:pPr>
        <w:spacing w:after="0" w:line="240" w:lineRule="auto"/>
        <w:ind w:firstLine="709"/>
        <w:jc w:val="both"/>
        <w:rPr>
          <w:rFonts w:ascii="Times New Roman" w:hAnsi="Times New Roman" w:cs="Times New Roman"/>
          <w:sz w:val="24"/>
          <w:szCs w:val="24"/>
        </w:rPr>
      </w:pPr>
      <w:r w:rsidRPr="000D21B0">
        <w:rPr>
          <w:rFonts w:ascii="Times New Roman" w:hAnsi="Times New Roman" w:cs="Times New Roman"/>
          <w:sz w:val="24"/>
          <w:szCs w:val="24"/>
        </w:rPr>
        <w:t xml:space="preserve">4.2.3. </w:t>
      </w:r>
      <w:r w:rsidR="005B5DFD" w:rsidRPr="000D21B0">
        <w:rPr>
          <w:rFonts w:ascii="Times New Roman" w:hAnsi="Times New Roman" w:cs="Times New Roman"/>
          <w:sz w:val="24"/>
          <w:szCs w:val="24"/>
        </w:rPr>
        <w:t>Выполнить работы в соответствии с исходным данным и требованиям нормативных правовых актов в области проектирования и строительства в РФ, в том числе:</w:t>
      </w:r>
    </w:p>
    <w:p w14:paraId="7E9A80F4" w14:textId="77777777" w:rsidR="0069326E" w:rsidRDefault="0069326E" w:rsidP="006966DB">
      <w:pPr>
        <w:numPr>
          <w:ilvl w:val="0"/>
          <w:numId w:val="3"/>
        </w:numPr>
        <w:tabs>
          <w:tab w:val="left" w:pos="359"/>
        </w:tabs>
        <w:spacing w:after="0" w:line="240" w:lineRule="auto"/>
        <w:ind w:left="0" w:firstLine="709"/>
        <w:jc w:val="both"/>
        <w:rPr>
          <w:rFonts w:ascii="Times New Roman" w:eastAsia="Times New Roman" w:hAnsi="Times New Roman" w:cs="Times New Roman"/>
          <w:spacing w:val="-6"/>
          <w:sz w:val="24"/>
          <w:szCs w:val="24"/>
          <w:lang w:eastAsia="ru-RU"/>
        </w:rPr>
      </w:pPr>
      <w:r w:rsidRPr="000D21B0">
        <w:rPr>
          <w:rFonts w:ascii="Times New Roman" w:eastAsia="Times New Roman" w:hAnsi="Times New Roman" w:cs="Times New Roman"/>
          <w:spacing w:val="-6"/>
          <w:sz w:val="24"/>
          <w:szCs w:val="24"/>
          <w:lang w:eastAsia="ru-RU"/>
        </w:rPr>
        <w:t>Технический регламент о требованиях пожарной безопасности №123-ФЗ;</w:t>
      </w:r>
    </w:p>
    <w:p w14:paraId="7C6C0B16" w14:textId="4697107B" w:rsidR="001C064E" w:rsidRPr="000D21B0" w:rsidRDefault="001C064E" w:rsidP="006966DB">
      <w:pPr>
        <w:numPr>
          <w:ilvl w:val="0"/>
          <w:numId w:val="3"/>
        </w:numPr>
        <w:tabs>
          <w:tab w:val="left" w:pos="359"/>
        </w:tabs>
        <w:spacing w:after="0" w:line="240" w:lineRule="auto"/>
        <w:ind w:left="0" w:firstLine="709"/>
        <w:jc w:val="both"/>
        <w:rPr>
          <w:rFonts w:ascii="Times New Roman" w:eastAsia="Times New Roman" w:hAnsi="Times New Roman" w:cs="Times New Roman"/>
          <w:spacing w:val="-6"/>
          <w:sz w:val="24"/>
          <w:szCs w:val="24"/>
          <w:lang w:eastAsia="ru-RU"/>
        </w:rPr>
      </w:pPr>
      <w:r w:rsidRPr="000D21B0">
        <w:rPr>
          <w:rFonts w:ascii="Times New Roman" w:hAnsi="Times New Roman" w:cs="Times New Roman"/>
          <w:bCs/>
          <w:sz w:val="24"/>
          <w:szCs w:val="24"/>
        </w:rPr>
        <w:t>Градостроительный кодекс Российской Федерации;</w:t>
      </w:r>
    </w:p>
    <w:p w14:paraId="08521F4F" w14:textId="77777777" w:rsidR="0069326E" w:rsidRPr="000D21B0" w:rsidRDefault="0069326E" w:rsidP="006966DB">
      <w:pPr>
        <w:numPr>
          <w:ilvl w:val="0"/>
          <w:numId w:val="3"/>
        </w:numPr>
        <w:tabs>
          <w:tab w:val="left" w:pos="359"/>
        </w:tabs>
        <w:spacing w:after="0" w:line="240" w:lineRule="auto"/>
        <w:ind w:left="0" w:firstLine="709"/>
        <w:jc w:val="both"/>
        <w:rPr>
          <w:rFonts w:ascii="Times New Roman" w:eastAsia="Times New Roman" w:hAnsi="Times New Roman" w:cs="Times New Roman"/>
          <w:spacing w:val="-6"/>
          <w:sz w:val="24"/>
          <w:szCs w:val="24"/>
          <w:lang w:eastAsia="ru-RU"/>
        </w:rPr>
      </w:pPr>
      <w:r w:rsidRPr="000D21B0">
        <w:rPr>
          <w:rFonts w:ascii="Times New Roman" w:eastAsia="Times New Roman" w:hAnsi="Times New Roman" w:cs="Times New Roman"/>
          <w:spacing w:val="-6"/>
          <w:sz w:val="24"/>
          <w:szCs w:val="24"/>
          <w:lang w:eastAsia="ru-RU"/>
        </w:rPr>
        <w:t>ФЗ РФ №261 «Об энергоснабжении и повышении энергетической эффективности»;</w:t>
      </w:r>
    </w:p>
    <w:p w14:paraId="5187C72E" w14:textId="77777777" w:rsidR="0069326E" w:rsidRPr="000D21B0" w:rsidRDefault="0069326E" w:rsidP="006966DB">
      <w:pPr>
        <w:numPr>
          <w:ilvl w:val="0"/>
          <w:numId w:val="3"/>
        </w:numPr>
        <w:tabs>
          <w:tab w:val="left" w:pos="359"/>
        </w:tabs>
        <w:spacing w:after="0" w:line="240" w:lineRule="auto"/>
        <w:ind w:left="0" w:firstLine="709"/>
        <w:jc w:val="both"/>
        <w:rPr>
          <w:rFonts w:ascii="Times New Roman" w:eastAsia="Times New Roman" w:hAnsi="Times New Roman" w:cs="Times New Roman"/>
          <w:spacing w:val="-6"/>
          <w:sz w:val="24"/>
          <w:szCs w:val="24"/>
          <w:lang w:eastAsia="ru-RU"/>
        </w:rPr>
      </w:pPr>
      <w:r w:rsidRPr="000D21B0">
        <w:rPr>
          <w:rFonts w:ascii="Times New Roman" w:eastAsia="Times New Roman" w:hAnsi="Times New Roman" w:cs="Times New Roman"/>
          <w:spacing w:val="-6"/>
          <w:sz w:val="24"/>
          <w:szCs w:val="24"/>
          <w:lang w:eastAsia="ru-RU"/>
        </w:rPr>
        <w:t>СП 60.13330.2020 «Отопление, вентиляция и кондиционирование воздуха»;</w:t>
      </w:r>
    </w:p>
    <w:p w14:paraId="60F1135D" w14:textId="77777777" w:rsidR="0069326E" w:rsidRPr="000D21B0" w:rsidRDefault="0069326E" w:rsidP="006966DB">
      <w:pPr>
        <w:numPr>
          <w:ilvl w:val="0"/>
          <w:numId w:val="3"/>
        </w:numPr>
        <w:tabs>
          <w:tab w:val="left" w:pos="359"/>
        </w:tabs>
        <w:spacing w:after="0" w:line="240" w:lineRule="auto"/>
        <w:ind w:left="0" w:firstLine="709"/>
        <w:jc w:val="both"/>
        <w:rPr>
          <w:rFonts w:ascii="Times New Roman" w:eastAsia="Times New Roman" w:hAnsi="Times New Roman" w:cs="Times New Roman"/>
          <w:spacing w:val="-6"/>
          <w:sz w:val="24"/>
          <w:szCs w:val="24"/>
          <w:lang w:eastAsia="ru-RU"/>
        </w:rPr>
      </w:pPr>
      <w:r w:rsidRPr="000D21B0">
        <w:rPr>
          <w:rFonts w:ascii="Times New Roman" w:eastAsia="Times New Roman" w:hAnsi="Times New Roman" w:cs="Times New Roman"/>
          <w:spacing w:val="-6"/>
          <w:sz w:val="24"/>
          <w:szCs w:val="24"/>
          <w:lang w:eastAsia="ru-RU"/>
        </w:rPr>
        <w:lastRenderedPageBreak/>
        <w:t>СП 41-101-95 «Проектирование тепловых пунктов»;</w:t>
      </w:r>
    </w:p>
    <w:p w14:paraId="1B80C6F5" w14:textId="77777777" w:rsidR="0069326E" w:rsidRPr="000D21B0" w:rsidRDefault="0069326E" w:rsidP="006966DB">
      <w:pPr>
        <w:numPr>
          <w:ilvl w:val="0"/>
          <w:numId w:val="3"/>
        </w:numPr>
        <w:tabs>
          <w:tab w:val="left" w:pos="359"/>
        </w:tabs>
        <w:spacing w:after="0" w:line="240" w:lineRule="auto"/>
        <w:ind w:left="0" w:firstLine="709"/>
        <w:jc w:val="both"/>
        <w:rPr>
          <w:rFonts w:ascii="Times New Roman" w:eastAsia="Times New Roman" w:hAnsi="Times New Roman" w:cs="Times New Roman"/>
          <w:spacing w:val="-6"/>
          <w:sz w:val="24"/>
          <w:szCs w:val="24"/>
          <w:lang w:eastAsia="ru-RU"/>
        </w:rPr>
      </w:pPr>
      <w:r w:rsidRPr="000D21B0">
        <w:rPr>
          <w:rFonts w:ascii="Times New Roman" w:eastAsia="Times New Roman" w:hAnsi="Times New Roman" w:cs="Times New Roman"/>
          <w:spacing w:val="-6"/>
          <w:sz w:val="24"/>
          <w:szCs w:val="24"/>
          <w:lang w:eastAsia="ru-RU"/>
        </w:rPr>
        <w:t>СП 510.1325800.2022 «Тепловые пункты и системы внутреннего теплоснабжения»;</w:t>
      </w:r>
    </w:p>
    <w:p w14:paraId="365D5542" w14:textId="77777777" w:rsidR="0069326E" w:rsidRPr="000D21B0" w:rsidRDefault="0069326E" w:rsidP="006966DB">
      <w:pPr>
        <w:numPr>
          <w:ilvl w:val="0"/>
          <w:numId w:val="3"/>
        </w:numPr>
        <w:tabs>
          <w:tab w:val="left" w:pos="359"/>
        </w:tabs>
        <w:spacing w:after="0" w:line="240" w:lineRule="auto"/>
        <w:ind w:left="0" w:firstLine="709"/>
        <w:jc w:val="both"/>
        <w:rPr>
          <w:rFonts w:ascii="Times New Roman" w:eastAsia="Times New Roman" w:hAnsi="Times New Roman" w:cs="Times New Roman"/>
          <w:spacing w:val="-6"/>
          <w:sz w:val="24"/>
          <w:szCs w:val="24"/>
          <w:lang w:eastAsia="ru-RU"/>
        </w:rPr>
      </w:pPr>
      <w:r w:rsidRPr="000D21B0">
        <w:rPr>
          <w:rFonts w:ascii="Times New Roman" w:eastAsia="Times New Roman" w:hAnsi="Times New Roman" w:cs="Times New Roman"/>
          <w:spacing w:val="-6"/>
          <w:sz w:val="24"/>
          <w:szCs w:val="24"/>
          <w:lang w:eastAsia="ru-RU"/>
        </w:rPr>
        <w:t>Постановление правительства российской федерации от 18.11.2013 №1034 «О коммерческом учете тепловой энергии, теплоносителя»;</w:t>
      </w:r>
    </w:p>
    <w:p w14:paraId="359C9DEB" w14:textId="77777777" w:rsidR="005B5DFD" w:rsidRPr="000D21B0" w:rsidRDefault="0069326E" w:rsidP="006966DB">
      <w:pPr>
        <w:numPr>
          <w:ilvl w:val="0"/>
          <w:numId w:val="3"/>
        </w:numPr>
        <w:tabs>
          <w:tab w:val="left" w:pos="359"/>
        </w:tabs>
        <w:spacing w:after="0" w:line="240" w:lineRule="auto"/>
        <w:ind w:left="0" w:firstLine="709"/>
        <w:jc w:val="both"/>
        <w:rPr>
          <w:rFonts w:ascii="Times New Roman" w:eastAsia="Times New Roman" w:hAnsi="Times New Roman" w:cs="Times New Roman"/>
          <w:spacing w:val="-6"/>
          <w:sz w:val="24"/>
          <w:szCs w:val="24"/>
          <w:lang w:eastAsia="ru-RU"/>
        </w:rPr>
      </w:pPr>
      <w:r w:rsidRPr="000D21B0">
        <w:rPr>
          <w:rFonts w:ascii="Times New Roman" w:eastAsia="Times New Roman" w:hAnsi="Times New Roman" w:cs="Times New Roman"/>
          <w:spacing w:val="-6"/>
          <w:sz w:val="24"/>
          <w:szCs w:val="24"/>
          <w:lang w:eastAsia="ru-RU"/>
        </w:rPr>
        <w:t>ГОСТ Р 21.1101-2020. СПДС. Основные требования к проектной и рабочей документации</w:t>
      </w:r>
    </w:p>
    <w:p w14:paraId="54630B26" w14:textId="77777777" w:rsidR="005B5DFD" w:rsidRPr="000D21B0" w:rsidRDefault="005B5DFD" w:rsidP="006966DB">
      <w:pPr>
        <w:spacing w:after="0" w:line="240" w:lineRule="auto"/>
        <w:ind w:firstLine="709"/>
        <w:jc w:val="both"/>
        <w:rPr>
          <w:rFonts w:ascii="Times New Roman" w:hAnsi="Times New Roman" w:cs="Times New Roman"/>
          <w:bCs/>
          <w:sz w:val="24"/>
          <w:szCs w:val="24"/>
        </w:rPr>
      </w:pPr>
      <w:r w:rsidRPr="000D21B0">
        <w:rPr>
          <w:rFonts w:ascii="Times New Roman" w:hAnsi="Times New Roman" w:cs="Times New Roman"/>
          <w:bCs/>
          <w:sz w:val="24"/>
          <w:szCs w:val="24"/>
        </w:rPr>
        <w:t>При отмене или изменении указанных норм следует руководствоваться новыми нормами, вводимыми взамен отмененных.</w:t>
      </w:r>
    </w:p>
    <w:p w14:paraId="76AF9548" w14:textId="129873C7" w:rsidR="005B5DFD" w:rsidRPr="000D21B0" w:rsidRDefault="00B6580F" w:rsidP="006966DB">
      <w:pPr>
        <w:spacing w:after="0" w:line="240" w:lineRule="auto"/>
        <w:ind w:firstLine="709"/>
        <w:jc w:val="both"/>
        <w:rPr>
          <w:rFonts w:ascii="Times New Roman" w:hAnsi="Times New Roman" w:cs="Times New Roman"/>
          <w:bCs/>
          <w:sz w:val="24"/>
          <w:szCs w:val="24"/>
          <w:lang w:bidi="ru-RU"/>
        </w:rPr>
      </w:pPr>
      <w:r w:rsidRPr="000D21B0">
        <w:rPr>
          <w:rFonts w:ascii="Times New Roman" w:hAnsi="Times New Roman" w:cs="Times New Roman"/>
          <w:sz w:val="24"/>
          <w:szCs w:val="24"/>
        </w:rPr>
        <w:t xml:space="preserve">4.2.4. </w:t>
      </w:r>
      <w:r w:rsidR="005B5DFD" w:rsidRPr="000D21B0">
        <w:rPr>
          <w:rFonts w:ascii="Times New Roman" w:hAnsi="Times New Roman" w:cs="Times New Roman"/>
          <w:bCs/>
          <w:sz w:val="24"/>
          <w:szCs w:val="24"/>
        </w:rPr>
        <w:t xml:space="preserve">Подрядчик проводит </w:t>
      </w:r>
      <w:r w:rsidR="005B5DFD" w:rsidRPr="000D21B0">
        <w:rPr>
          <w:rFonts w:ascii="Times New Roman" w:hAnsi="Times New Roman" w:cs="Times New Roman"/>
          <w:bCs/>
          <w:sz w:val="24"/>
          <w:szCs w:val="24"/>
          <w:lang w:bidi="ru-RU"/>
        </w:rPr>
        <w:t xml:space="preserve">согласование документации в установленном порядке со всеми заинтересованными организациями, необходимость согласования с которыми определяется действующими нормативными документами, особенностями объекта и мотивированными решениями Заказчика, в соответствии с </w:t>
      </w:r>
      <w:r w:rsidR="00212811">
        <w:rPr>
          <w:rFonts w:ascii="Times New Roman" w:hAnsi="Times New Roman" w:cs="Times New Roman"/>
          <w:bCs/>
          <w:sz w:val="24"/>
          <w:szCs w:val="24"/>
          <w:lang w:bidi="ru-RU"/>
        </w:rPr>
        <w:t>Техническим заданием</w:t>
      </w:r>
      <w:r w:rsidR="005B5DFD" w:rsidRPr="000D21B0">
        <w:rPr>
          <w:rFonts w:ascii="Times New Roman" w:hAnsi="Times New Roman" w:cs="Times New Roman"/>
          <w:bCs/>
          <w:sz w:val="24"/>
          <w:szCs w:val="24"/>
          <w:lang w:bidi="ru-RU"/>
        </w:rPr>
        <w:t xml:space="preserve"> </w:t>
      </w:r>
      <w:r w:rsidR="000438DC" w:rsidRPr="000D21B0">
        <w:rPr>
          <w:rFonts w:ascii="Times New Roman" w:hAnsi="Times New Roman" w:cs="Times New Roman"/>
          <w:bCs/>
          <w:sz w:val="24"/>
          <w:szCs w:val="24"/>
          <w:lang w:bidi="ru-RU"/>
        </w:rPr>
        <w:t xml:space="preserve">(Приложение № </w:t>
      </w:r>
      <w:r w:rsidR="00212811">
        <w:rPr>
          <w:rFonts w:ascii="Times New Roman" w:hAnsi="Times New Roman" w:cs="Times New Roman"/>
          <w:bCs/>
          <w:sz w:val="24"/>
          <w:szCs w:val="24"/>
          <w:lang w:bidi="ru-RU"/>
        </w:rPr>
        <w:t>1</w:t>
      </w:r>
      <w:r w:rsidR="005B5DFD" w:rsidRPr="000D21B0">
        <w:rPr>
          <w:rFonts w:ascii="Times New Roman" w:hAnsi="Times New Roman" w:cs="Times New Roman"/>
          <w:bCs/>
          <w:sz w:val="24"/>
          <w:szCs w:val="24"/>
          <w:lang w:bidi="ru-RU"/>
        </w:rPr>
        <w:t xml:space="preserve"> к </w:t>
      </w:r>
      <w:r w:rsidR="000438DC" w:rsidRPr="000D21B0">
        <w:rPr>
          <w:rFonts w:ascii="Times New Roman" w:hAnsi="Times New Roman" w:cs="Times New Roman"/>
          <w:bCs/>
          <w:sz w:val="24"/>
          <w:szCs w:val="24"/>
          <w:lang w:bidi="ru-RU"/>
        </w:rPr>
        <w:t>Контракту</w:t>
      </w:r>
      <w:r w:rsidR="005B5DFD" w:rsidRPr="000D21B0">
        <w:rPr>
          <w:rFonts w:ascii="Times New Roman" w:hAnsi="Times New Roman" w:cs="Times New Roman"/>
          <w:bCs/>
          <w:sz w:val="24"/>
          <w:szCs w:val="24"/>
          <w:lang w:bidi="ru-RU"/>
        </w:rPr>
        <w:t xml:space="preserve">). Результаты согласований должны быть оформлены заключением соответствующих органов. </w:t>
      </w:r>
    </w:p>
    <w:p w14:paraId="48FEDB40" w14:textId="77777777" w:rsidR="000438DC" w:rsidRPr="000D21B0" w:rsidRDefault="000438DC" w:rsidP="006966DB">
      <w:pPr>
        <w:spacing w:after="0" w:line="240" w:lineRule="auto"/>
        <w:ind w:firstLine="709"/>
        <w:jc w:val="both"/>
        <w:rPr>
          <w:rFonts w:ascii="Times New Roman" w:hAnsi="Times New Roman" w:cs="Times New Roman"/>
          <w:bCs/>
          <w:sz w:val="24"/>
          <w:szCs w:val="24"/>
          <w:lang w:bidi="ru-RU"/>
        </w:rPr>
      </w:pPr>
      <w:r w:rsidRPr="000D21B0">
        <w:rPr>
          <w:rFonts w:ascii="Times New Roman" w:hAnsi="Times New Roman" w:cs="Times New Roman"/>
          <w:bCs/>
          <w:sz w:val="24"/>
          <w:szCs w:val="24"/>
          <w:lang w:bidi="ru-RU"/>
        </w:rPr>
        <w:t xml:space="preserve">4.2.5. Подрядчик обеспечивает Заказчику возможность контроля и надзора за ходом выполнения работ, исполняет полученные в ходе выполнения работ письменные указания Заказчика, устраняет обнаруженные Заказчиком недостатки в выполненной работе в срок, установленный Заказчиком. </w:t>
      </w:r>
    </w:p>
    <w:p w14:paraId="742DF5E5" w14:textId="77777777" w:rsidR="005B5DFD" w:rsidRPr="000D21B0" w:rsidRDefault="000438DC" w:rsidP="006966DB">
      <w:pPr>
        <w:spacing w:after="0" w:line="240" w:lineRule="auto"/>
        <w:ind w:firstLine="709"/>
        <w:jc w:val="both"/>
        <w:rPr>
          <w:rFonts w:ascii="Times New Roman" w:eastAsia="Calibri" w:hAnsi="Times New Roman" w:cs="Times New Roman"/>
          <w:sz w:val="24"/>
          <w:szCs w:val="24"/>
        </w:rPr>
      </w:pPr>
      <w:r w:rsidRPr="000D21B0">
        <w:rPr>
          <w:rFonts w:ascii="Times New Roman" w:eastAsia="Calibri" w:hAnsi="Times New Roman" w:cs="Times New Roman"/>
          <w:sz w:val="24"/>
          <w:szCs w:val="24"/>
        </w:rPr>
        <w:t>4.2.6</w:t>
      </w:r>
      <w:r w:rsidR="00B6580F" w:rsidRPr="000D21B0">
        <w:rPr>
          <w:rFonts w:ascii="Times New Roman" w:eastAsia="Calibri" w:hAnsi="Times New Roman" w:cs="Times New Roman"/>
          <w:sz w:val="24"/>
          <w:szCs w:val="24"/>
        </w:rPr>
        <w:t xml:space="preserve">. </w:t>
      </w:r>
      <w:r w:rsidR="005B5DFD" w:rsidRPr="000D21B0">
        <w:rPr>
          <w:rFonts w:ascii="Times New Roman" w:eastAsia="Calibri" w:hAnsi="Times New Roman" w:cs="Times New Roman"/>
          <w:bCs/>
          <w:sz w:val="24"/>
          <w:szCs w:val="24"/>
        </w:rPr>
        <w:t xml:space="preserve">Подрядчик </w:t>
      </w:r>
      <w:r w:rsidR="005B5DFD" w:rsidRPr="000D21B0">
        <w:rPr>
          <w:rFonts w:ascii="Times New Roman" w:eastAsia="Calibri" w:hAnsi="Times New Roman" w:cs="Times New Roman"/>
          <w:bCs/>
          <w:sz w:val="24"/>
          <w:szCs w:val="24"/>
          <w:lang w:bidi="ru-RU"/>
        </w:rPr>
        <w:t>незамедлительно уведомляет Заказчика в письменной форме при обнаружении независящих от него обстоятельств, которые создают невозможность их завершения в установленный Контрактом срок, а также об обнаружении ошибок, нарушений и (или) несоответствия документации, другим действующим нормативным актам в сфере проектирования, которые могут повлиять на качество, сроки и виды выполняемых работ. При этом Подрядчик приостанавливает производство работ до получения письменных указаний от Заказчика, с обоснованием причины изменения видов, объемов и сроков работ, без изменения стоимости работ по Контракту.</w:t>
      </w:r>
    </w:p>
    <w:p w14:paraId="223F559E" w14:textId="78815CCA" w:rsidR="005B5DFD" w:rsidRPr="000D21B0" w:rsidRDefault="00B6580F" w:rsidP="006966DB">
      <w:pPr>
        <w:spacing w:after="0" w:line="240" w:lineRule="auto"/>
        <w:ind w:firstLine="709"/>
        <w:jc w:val="both"/>
        <w:rPr>
          <w:rFonts w:ascii="Times New Roman" w:eastAsia="Calibri" w:hAnsi="Times New Roman" w:cs="Times New Roman"/>
          <w:sz w:val="24"/>
          <w:szCs w:val="24"/>
          <w:lang w:bidi="ru-RU"/>
        </w:rPr>
      </w:pPr>
      <w:r w:rsidRPr="000D21B0">
        <w:rPr>
          <w:rFonts w:ascii="Times New Roman" w:eastAsia="Calibri" w:hAnsi="Times New Roman" w:cs="Times New Roman"/>
          <w:sz w:val="24"/>
          <w:szCs w:val="24"/>
        </w:rPr>
        <w:t xml:space="preserve">4.2.7. </w:t>
      </w:r>
      <w:r w:rsidR="005B5DFD" w:rsidRPr="000D21B0">
        <w:rPr>
          <w:rFonts w:ascii="Times New Roman" w:eastAsia="Calibri" w:hAnsi="Times New Roman" w:cs="Times New Roman"/>
          <w:sz w:val="24"/>
          <w:szCs w:val="24"/>
        </w:rPr>
        <w:t xml:space="preserve">Подрядчик в </w:t>
      </w:r>
      <w:r w:rsidR="005B5DFD" w:rsidRPr="000D21B0">
        <w:rPr>
          <w:rFonts w:ascii="Times New Roman" w:eastAsia="Calibri" w:hAnsi="Times New Roman" w:cs="Times New Roman"/>
          <w:sz w:val="24"/>
          <w:szCs w:val="24"/>
          <w:lang w:bidi="ru-RU"/>
        </w:rPr>
        <w:t xml:space="preserve">случаях и порядке, предусмотренных действующим законодательством, предоставлять Заказчику информацию о своих выгодоприобретателях и руководстве, а также обо всех соисполнителях, заключивших </w:t>
      </w:r>
      <w:r w:rsidR="009C1FCD" w:rsidRPr="00833E6B">
        <w:rPr>
          <w:rFonts w:ascii="Times New Roman" w:eastAsia="Times New Roman" w:hAnsi="Times New Roman" w:cs="Times New Roman"/>
          <w:sz w:val="24"/>
          <w:szCs w:val="24"/>
          <w:lang w:eastAsia="ru-RU"/>
        </w:rPr>
        <w:t>Контракт</w:t>
      </w:r>
      <w:r w:rsidR="005B5DFD" w:rsidRPr="000D21B0">
        <w:rPr>
          <w:rFonts w:ascii="Times New Roman" w:eastAsia="Calibri" w:hAnsi="Times New Roman" w:cs="Times New Roman"/>
          <w:sz w:val="24"/>
          <w:szCs w:val="24"/>
          <w:lang w:bidi="ru-RU"/>
        </w:rPr>
        <w:t xml:space="preserve"> или </w:t>
      </w:r>
      <w:r w:rsidR="009C1FCD" w:rsidRPr="00833E6B">
        <w:rPr>
          <w:rFonts w:ascii="Times New Roman" w:eastAsia="Times New Roman" w:hAnsi="Times New Roman" w:cs="Times New Roman"/>
          <w:sz w:val="24"/>
          <w:szCs w:val="24"/>
          <w:lang w:eastAsia="ru-RU"/>
        </w:rPr>
        <w:t>Контракт</w:t>
      </w:r>
      <w:r w:rsidR="005B5DFD" w:rsidRPr="000D21B0">
        <w:rPr>
          <w:rFonts w:ascii="Times New Roman" w:eastAsia="Calibri" w:hAnsi="Times New Roman" w:cs="Times New Roman"/>
          <w:sz w:val="24"/>
          <w:szCs w:val="24"/>
          <w:lang w:bidi="ru-RU"/>
        </w:rPr>
        <w:t xml:space="preserve">ы с Подрядчиком, цена которого или общая цена которых составляет более чем </w:t>
      </w:r>
      <w:r w:rsidR="00F017E9" w:rsidRPr="000D21B0">
        <w:rPr>
          <w:rFonts w:ascii="Times New Roman" w:eastAsia="Calibri" w:hAnsi="Times New Roman" w:cs="Times New Roman"/>
          <w:sz w:val="24"/>
          <w:szCs w:val="24"/>
          <w:lang w:bidi="ru-RU"/>
        </w:rPr>
        <w:t>десять процентов цены Контракта.</w:t>
      </w:r>
    </w:p>
    <w:p w14:paraId="72C458F3" w14:textId="0A9EAA2D" w:rsidR="00F017E9" w:rsidRPr="000D21B0" w:rsidRDefault="00F017E9" w:rsidP="006966DB">
      <w:pPr>
        <w:spacing w:after="0" w:line="240" w:lineRule="auto"/>
        <w:ind w:firstLine="709"/>
        <w:jc w:val="both"/>
        <w:rPr>
          <w:rFonts w:ascii="Times New Roman" w:eastAsia="Calibri" w:hAnsi="Times New Roman" w:cs="Times New Roman"/>
          <w:sz w:val="24"/>
          <w:szCs w:val="24"/>
        </w:rPr>
      </w:pPr>
      <w:r w:rsidRPr="000D21B0">
        <w:rPr>
          <w:rFonts w:ascii="Times New Roman" w:eastAsia="Calibri" w:hAnsi="Times New Roman" w:cs="Times New Roman"/>
          <w:sz w:val="24"/>
          <w:szCs w:val="24"/>
          <w:lang w:bidi="ru-RU"/>
        </w:rPr>
        <w:t>4.2.8. Подрядчик обязан за свой счет  устранить в установленный Заказчиком разумный срок недостатки</w:t>
      </w:r>
      <w:r w:rsidR="001C064E">
        <w:rPr>
          <w:rFonts w:ascii="Times New Roman" w:eastAsia="Calibri" w:hAnsi="Times New Roman" w:cs="Times New Roman"/>
          <w:sz w:val="24"/>
          <w:szCs w:val="24"/>
          <w:lang w:bidi="ru-RU"/>
        </w:rPr>
        <w:t xml:space="preserve"> </w:t>
      </w:r>
      <w:r w:rsidRPr="000D21B0">
        <w:rPr>
          <w:rFonts w:ascii="Times New Roman" w:eastAsia="Calibri" w:hAnsi="Times New Roman" w:cs="Times New Roman"/>
          <w:sz w:val="24"/>
          <w:szCs w:val="24"/>
          <w:lang w:bidi="ru-RU"/>
        </w:rPr>
        <w:t>(дефекты,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14:paraId="71955836" w14:textId="77777777" w:rsidR="006C2814" w:rsidRPr="006966DB" w:rsidRDefault="006C2814" w:rsidP="006966DB">
      <w:pPr>
        <w:spacing w:after="0" w:line="240" w:lineRule="auto"/>
        <w:ind w:firstLine="709"/>
        <w:jc w:val="both"/>
        <w:rPr>
          <w:rFonts w:ascii="Times New Roman" w:hAnsi="Times New Roman" w:cs="Times New Roman"/>
          <w:b/>
          <w:sz w:val="24"/>
          <w:szCs w:val="24"/>
        </w:rPr>
      </w:pPr>
      <w:r w:rsidRPr="006966DB">
        <w:rPr>
          <w:rFonts w:ascii="Times New Roman" w:hAnsi="Times New Roman" w:cs="Times New Roman"/>
          <w:b/>
          <w:sz w:val="24"/>
          <w:szCs w:val="24"/>
        </w:rPr>
        <w:t>4.3. Заказчик вправе:</w:t>
      </w:r>
    </w:p>
    <w:p w14:paraId="09660C3A" w14:textId="77777777" w:rsidR="006C2814" w:rsidRPr="000D21B0" w:rsidRDefault="006C2814" w:rsidP="006966DB">
      <w:pPr>
        <w:spacing w:after="0" w:line="240" w:lineRule="auto"/>
        <w:ind w:firstLine="709"/>
        <w:jc w:val="both"/>
        <w:rPr>
          <w:rFonts w:ascii="Times New Roman" w:hAnsi="Times New Roman" w:cs="Times New Roman"/>
          <w:sz w:val="24"/>
          <w:szCs w:val="24"/>
        </w:rPr>
      </w:pPr>
      <w:r w:rsidRPr="000D21B0">
        <w:rPr>
          <w:rFonts w:ascii="Times New Roman" w:hAnsi="Times New Roman" w:cs="Times New Roman"/>
          <w:sz w:val="24"/>
          <w:szCs w:val="24"/>
        </w:rPr>
        <w:t>4.3.1. Требовать надлежащего исполнения обязательств в соответствии с Контрактом;</w:t>
      </w:r>
    </w:p>
    <w:p w14:paraId="2AEFC33F" w14:textId="77777777" w:rsidR="006C2814" w:rsidRPr="000D21B0" w:rsidRDefault="006C2814" w:rsidP="006966DB">
      <w:pPr>
        <w:spacing w:after="0" w:line="240" w:lineRule="auto"/>
        <w:ind w:firstLine="709"/>
        <w:jc w:val="both"/>
        <w:rPr>
          <w:rFonts w:ascii="Times New Roman" w:hAnsi="Times New Roman" w:cs="Times New Roman"/>
          <w:sz w:val="24"/>
          <w:szCs w:val="24"/>
        </w:rPr>
      </w:pPr>
      <w:r w:rsidRPr="000D21B0">
        <w:rPr>
          <w:rFonts w:ascii="Times New Roman" w:hAnsi="Times New Roman" w:cs="Times New Roman"/>
          <w:sz w:val="24"/>
          <w:szCs w:val="24"/>
        </w:rPr>
        <w:t>4.3.2. Требовать представления Подрядчиком надлежащим образом оформленных отчетных и финансовых документов, подтверждающих исполнение обязательств в соответствии с Контрактом;</w:t>
      </w:r>
    </w:p>
    <w:p w14:paraId="4B2207E0" w14:textId="77777777" w:rsidR="006C2814" w:rsidRPr="000D21B0" w:rsidRDefault="006C2814" w:rsidP="006966DB">
      <w:pPr>
        <w:spacing w:after="0" w:line="240" w:lineRule="auto"/>
        <w:ind w:firstLine="709"/>
        <w:jc w:val="both"/>
        <w:rPr>
          <w:rFonts w:ascii="Times New Roman" w:hAnsi="Times New Roman" w:cs="Times New Roman"/>
          <w:sz w:val="24"/>
          <w:szCs w:val="24"/>
        </w:rPr>
      </w:pPr>
      <w:r w:rsidRPr="000D21B0">
        <w:rPr>
          <w:rFonts w:ascii="Times New Roman" w:hAnsi="Times New Roman" w:cs="Times New Roman"/>
          <w:sz w:val="24"/>
          <w:szCs w:val="24"/>
        </w:rPr>
        <w:t>4.3.3. Запрашивать у Подрядчика информацию о ходе и состоянии выполнения обязательств по Контракту;</w:t>
      </w:r>
    </w:p>
    <w:p w14:paraId="7394FADB" w14:textId="77777777" w:rsidR="006C2814" w:rsidRPr="000D21B0" w:rsidRDefault="006C2814" w:rsidP="006966DB">
      <w:pPr>
        <w:spacing w:after="0" w:line="240" w:lineRule="auto"/>
        <w:ind w:firstLine="709"/>
        <w:jc w:val="both"/>
        <w:rPr>
          <w:rFonts w:ascii="Times New Roman" w:hAnsi="Times New Roman" w:cs="Times New Roman"/>
          <w:sz w:val="24"/>
          <w:szCs w:val="24"/>
        </w:rPr>
      </w:pPr>
      <w:r w:rsidRPr="000D21B0">
        <w:rPr>
          <w:rFonts w:ascii="Times New Roman" w:hAnsi="Times New Roman" w:cs="Times New Roman"/>
          <w:sz w:val="24"/>
          <w:szCs w:val="24"/>
        </w:rPr>
        <w:t>4.3.4. Осуществлять контроль за порядком и сроками выполнения работ, не вмешиваясь в оперативно-хозяйственную деятельность Подрядчика;</w:t>
      </w:r>
    </w:p>
    <w:p w14:paraId="3568A5A3" w14:textId="77777777" w:rsidR="006C2814" w:rsidRPr="000D21B0" w:rsidRDefault="006C2814" w:rsidP="006966DB">
      <w:pPr>
        <w:spacing w:after="0" w:line="240" w:lineRule="auto"/>
        <w:ind w:firstLine="709"/>
        <w:jc w:val="both"/>
        <w:rPr>
          <w:rFonts w:ascii="Times New Roman" w:hAnsi="Times New Roman" w:cs="Times New Roman"/>
          <w:sz w:val="24"/>
          <w:szCs w:val="24"/>
        </w:rPr>
      </w:pPr>
      <w:r w:rsidRPr="000D21B0">
        <w:rPr>
          <w:rFonts w:ascii="Times New Roman" w:hAnsi="Times New Roman" w:cs="Times New Roman"/>
          <w:sz w:val="24"/>
          <w:szCs w:val="24"/>
        </w:rPr>
        <w:t>4.3.5. Отказаться от принятия и оплаты работ, не соответствующих требованиям Контракта.</w:t>
      </w:r>
    </w:p>
    <w:p w14:paraId="0AA71E48" w14:textId="77777777" w:rsidR="006C2814" w:rsidRPr="006966DB" w:rsidRDefault="006C2814" w:rsidP="006966DB">
      <w:pPr>
        <w:spacing w:after="0" w:line="240" w:lineRule="auto"/>
        <w:ind w:firstLine="709"/>
        <w:jc w:val="both"/>
        <w:rPr>
          <w:rFonts w:ascii="Times New Roman" w:hAnsi="Times New Roman" w:cs="Times New Roman"/>
          <w:b/>
          <w:sz w:val="24"/>
          <w:szCs w:val="24"/>
        </w:rPr>
      </w:pPr>
      <w:r w:rsidRPr="006966DB">
        <w:rPr>
          <w:rFonts w:ascii="Times New Roman" w:hAnsi="Times New Roman" w:cs="Times New Roman"/>
          <w:b/>
          <w:sz w:val="24"/>
          <w:szCs w:val="24"/>
        </w:rPr>
        <w:t>4.4. Подрядчик вправе:</w:t>
      </w:r>
    </w:p>
    <w:p w14:paraId="72641DBA" w14:textId="77777777" w:rsidR="004435EF" w:rsidRPr="004435EF" w:rsidRDefault="004435EF" w:rsidP="004435EF">
      <w:pPr>
        <w:spacing w:after="0" w:line="240" w:lineRule="auto"/>
        <w:ind w:firstLine="709"/>
        <w:jc w:val="both"/>
        <w:rPr>
          <w:rFonts w:ascii="Times New Roman" w:hAnsi="Times New Roman" w:cs="Times New Roman"/>
          <w:sz w:val="24"/>
          <w:szCs w:val="24"/>
        </w:rPr>
      </w:pPr>
      <w:r w:rsidRPr="004435EF">
        <w:rPr>
          <w:rFonts w:ascii="Times New Roman" w:hAnsi="Times New Roman" w:cs="Times New Roman"/>
          <w:sz w:val="24"/>
          <w:szCs w:val="24"/>
        </w:rPr>
        <w:t>4.4.1. Требовать подписания документов о выполнении им обязательств по Контракту от Заказчика;</w:t>
      </w:r>
    </w:p>
    <w:p w14:paraId="05D55B11" w14:textId="77777777" w:rsidR="004435EF" w:rsidRPr="004435EF" w:rsidRDefault="004435EF" w:rsidP="004435EF">
      <w:pPr>
        <w:spacing w:after="0" w:line="240" w:lineRule="auto"/>
        <w:ind w:firstLine="709"/>
        <w:jc w:val="both"/>
        <w:rPr>
          <w:rFonts w:ascii="Times New Roman" w:hAnsi="Times New Roman" w:cs="Times New Roman"/>
          <w:sz w:val="24"/>
          <w:szCs w:val="24"/>
        </w:rPr>
      </w:pPr>
      <w:r w:rsidRPr="004435EF">
        <w:rPr>
          <w:rFonts w:ascii="Times New Roman" w:hAnsi="Times New Roman" w:cs="Times New Roman"/>
          <w:sz w:val="24"/>
          <w:szCs w:val="24"/>
        </w:rPr>
        <w:t>4.4.2. Требовать оплаты по Контракту в случае надлежащего выполнения своих обязательств по Контракту в полном объеме.</w:t>
      </w:r>
    </w:p>
    <w:p w14:paraId="65133D44" w14:textId="77777777" w:rsidR="004435EF" w:rsidRPr="000D21B0" w:rsidRDefault="004435EF" w:rsidP="004435EF">
      <w:pPr>
        <w:spacing w:after="0" w:line="240" w:lineRule="auto"/>
        <w:ind w:firstLine="709"/>
        <w:jc w:val="both"/>
        <w:rPr>
          <w:rFonts w:ascii="Times New Roman" w:hAnsi="Times New Roman" w:cs="Times New Roman"/>
          <w:sz w:val="24"/>
          <w:szCs w:val="24"/>
        </w:rPr>
      </w:pPr>
      <w:r w:rsidRPr="004435EF">
        <w:rPr>
          <w:rFonts w:ascii="Times New Roman" w:hAnsi="Times New Roman" w:cs="Times New Roman"/>
          <w:sz w:val="24"/>
          <w:szCs w:val="24"/>
        </w:rPr>
        <w:t>3.4.2.</w:t>
      </w:r>
      <w:r w:rsidRPr="004435EF">
        <w:rPr>
          <w:rFonts w:ascii="Times New Roman" w:hAnsi="Times New Roman" w:cs="Times New Roman"/>
          <w:sz w:val="24"/>
          <w:szCs w:val="24"/>
        </w:rPr>
        <w:tab/>
        <w:t xml:space="preserve">По согласованию с Заказчиком привлекать к выполнению работ третьих лиц. Подрядчик несет перед Заказчиком ответственность за последствия неисполнения или </w:t>
      </w:r>
      <w:r w:rsidRPr="004435EF">
        <w:rPr>
          <w:rFonts w:ascii="Times New Roman" w:hAnsi="Times New Roman" w:cs="Times New Roman"/>
          <w:sz w:val="24"/>
          <w:szCs w:val="24"/>
        </w:rPr>
        <w:lastRenderedPageBreak/>
        <w:t>ненадлежащего исполнения обязательств третьими лицами в соответствии с п. 1 ст. 313 и ст. 403 ГК РФ.</w:t>
      </w:r>
    </w:p>
    <w:p w14:paraId="1C3A7E20" w14:textId="77777777" w:rsidR="000438DC" w:rsidRPr="000D21B0" w:rsidRDefault="000438DC" w:rsidP="006966DB">
      <w:pPr>
        <w:spacing w:after="0" w:line="240" w:lineRule="auto"/>
        <w:ind w:firstLine="709"/>
        <w:jc w:val="both"/>
        <w:rPr>
          <w:rFonts w:ascii="Times New Roman" w:hAnsi="Times New Roman" w:cs="Times New Roman"/>
          <w:sz w:val="24"/>
          <w:szCs w:val="24"/>
        </w:rPr>
      </w:pPr>
    </w:p>
    <w:p w14:paraId="0B054D32" w14:textId="77777777" w:rsidR="00963B92" w:rsidRPr="000D21B0" w:rsidRDefault="000438DC" w:rsidP="000438DC">
      <w:pPr>
        <w:shd w:val="clear" w:color="auto" w:fill="FFFFFF"/>
        <w:tabs>
          <w:tab w:val="left" w:pos="1003"/>
        </w:tabs>
        <w:spacing w:after="0" w:line="240" w:lineRule="auto"/>
        <w:contextualSpacing/>
        <w:jc w:val="center"/>
        <w:rPr>
          <w:rFonts w:ascii="Times New Roman" w:eastAsia="Times New Roman" w:hAnsi="Times New Roman" w:cs="Times New Roman"/>
          <w:b/>
          <w:sz w:val="24"/>
          <w:szCs w:val="24"/>
          <w:lang w:eastAsia="ru-RU"/>
        </w:rPr>
      </w:pPr>
      <w:r w:rsidRPr="000D21B0">
        <w:rPr>
          <w:rFonts w:ascii="Times New Roman" w:eastAsia="Times New Roman" w:hAnsi="Times New Roman" w:cs="Times New Roman"/>
          <w:b/>
          <w:sz w:val="24"/>
          <w:szCs w:val="24"/>
          <w:lang w:eastAsia="ru-RU"/>
        </w:rPr>
        <w:t xml:space="preserve">5. ТРЕБОВАНИЯ ЭНЕРГЕТИЧЕСКОЙ ЭФФЕКТИВНОСТИ </w:t>
      </w:r>
    </w:p>
    <w:p w14:paraId="656F3A26" w14:textId="77777777" w:rsidR="000438DC" w:rsidRPr="000D21B0" w:rsidRDefault="000438DC" w:rsidP="000438DC">
      <w:pPr>
        <w:shd w:val="clear" w:color="auto" w:fill="FFFFFF"/>
        <w:tabs>
          <w:tab w:val="left" w:pos="1003"/>
        </w:tabs>
        <w:spacing w:after="0" w:line="240" w:lineRule="auto"/>
        <w:contextualSpacing/>
        <w:jc w:val="center"/>
        <w:rPr>
          <w:rFonts w:ascii="Times New Roman" w:eastAsia="Times New Roman" w:hAnsi="Times New Roman" w:cs="Times New Roman"/>
          <w:b/>
          <w:sz w:val="24"/>
          <w:szCs w:val="24"/>
          <w:lang w:eastAsia="ru-RU"/>
        </w:rPr>
      </w:pPr>
      <w:r w:rsidRPr="000D21B0">
        <w:rPr>
          <w:rFonts w:ascii="Times New Roman" w:eastAsia="Times New Roman" w:hAnsi="Times New Roman" w:cs="Times New Roman"/>
          <w:b/>
          <w:sz w:val="24"/>
          <w:szCs w:val="24"/>
          <w:lang w:eastAsia="ru-RU"/>
        </w:rPr>
        <w:t>ТОВАРОВ, РАБОТ, УСЛУГ</w:t>
      </w:r>
    </w:p>
    <w:p w14:paraId="7716AC7A" w14:textId="77777777" w:rsidR="000438DC" w:rsidRPr="000D21B0" w:rsidRDefault="000438DC" w:rsidP="000438DC">
      <w:pPr>
        <w:shd w:val="clear" w:color="auto" w:fill="FFFFFF"/>
        <w:tabs>
          <w:tab w:val="left" w:pos="1003"/>
        </w:tabs>
        <w:spacing w:after="0" w:line="240" w:lineRule="auto"/>
        <w:contextualSpacing/>
        <w:rPr>
          <w:rFonts w:ascii="Times New Roman" w:eastAsia="Times New Roman" w:hAnsi="Times New Roman" w:cs="Times New Roman"/>
          <w:sz w:val="24"/>
          <w:szCs w:val="24"/>
          <w:lang w:eastAsia="ru-RU"/>
        </w:rPr>
      </w:pPr>
    </w:p>
    <w:p w14:paraId="3BE3BB02" w14:textId="77777777" w:rsidR="000438DC" w:rsidRPr="000D21B0" w:rsidRDefault="000438DC" w:rsidP="006966DB">
      <w:pPr>
        <w:shd w:val="clear" w:color="auto" w:fill="FFFFFF"/>
        <w:tabs>
          <w:tab w:val="left" w:pos="1003"/>
        </w:tabs>
        <w:spacing w:after="0" w:line="240" w:lineRule="auto"/>
        <w:ind w:firstLine="709"/>
        <w:contextualSpacing/>
        <w:rPr>
          <w:rFonts w:ascii="Times New Roman" w:eastAsia="Times New Roman" w:hAnsi="Times New Roman" w:cs="Times New Roman"/>
          <w:sz w:val="24"/>
          <w:szCs w:val="24"/>
          <w:lang w:eastAsia="ru-RU"/>
        </w:rPr>
      </w:pPr>
      <w:r w:rsidRPr="000D21B0">
        <w:rPr>
          <w:rFonts w:ascii="Times New Roman" w:eastAsia="Times New Roman" w:hAnsi="Times New Roman" w:cs="Times New Roman"/>
          <w:sz w:val="24"/>
          <w:szCs w:val="24"/>
          <w:lang w:eastAsia="ru-RU"/>
        </w:rPr>
        <w:t>5.1. Качество рабо</w:t>
      </w:r>
      <w:r w:rsidR="001B731C" w:rsidRPr="000D21B0">
        <w:rPr>
          <w:rFonts w:ascii="Times New Roman" w:eastAsia="Times New Roman" w:hAnsi="Times New Roman" w:cs="Times New Roman"/>
          <w:sz w:val="24"/>
          <w:szCs w:val="24"/>
          <w:lang w:eastAsia="ru-RU"/>
        </w:rPr>
        <w:t>т, являющихся предметом закупки</w:t>
      </w:r>
      <w:r w:rsidRPr="000D21B0">
        <w:rPr>
          <w:rFonts w:ascii="Times New Roman" w:eastAsia="Times New Roman" w:hAnsi="Times New Roman" w:cs="Times New Roman"/>
          <w:sz w:val="24"/>
          <w:szCs w:val="24"/>
          <w:lang w:eastAsia="ru-RU"/>
        </w:rPr>
        <w:t>, должно соответствовать следующей нормативно-технической и методической документации:</w:t>
      </w:r>
    </w:p>
    <w:p w14:paraId="2A8A0AC7" w14:textId="77777777" w:rsidR="000438DC" w:rsidRPr="000D21B0" w:rsidRDefault="000438DC" w:rsidP="006966DB">
      <w:pPr>
        <w:shd w:val="clear" w:color="auto" w:fill="FFFFFF"/>
        <w:tabs>
          <w:tab w:val="left" w:pos="1003"/>
        </w:tabs>
        <w:spacing w:after="0" w:line="240" w:lineRule="auto"/>
        <w:ind w:firstLine="709"/>
        <w:contextualSpacing/>
        <w:jc w:val="both"/>
        <w:rPr>
          <w:rFonts w:ascii="Times New Roman" w:eastAsia="Times New Roman" w:hAnsi="Times New Roman" w:cs="Times New Roman"/>
          <w:sz w:val="24"/>
          <w:szCs w:val="24"/>
          <w:lang w:eastAsia="ru-RU"/>
        </w:rPr>
      </w:pPr>
      <w:r w:rsidRPr="000D21B0">
        <w:rPr>
          <w:rFonts w:ascii="Times New Roman" w:eastAsia="Times New Roman" w:hAnsi="Times New Roman" w:cs="Times New Roman"/>
          <w:sz w:val="24"/>
          <w:szCs w:val="24"/>
          <w:lang w:eastAsia="ru-RU"/>
        </w:rPr>
        <w:t xml:space="preserve"> - Федеральному закону «Об энергосбережении и о повышении энергетической эффективности и о внесении изменений в отдельные законодательные акты РФ» № 261-ФЗ от 23.11.2009 г.</w:t>
      </w:r>
    </w:p>
    <w:p w14:paraId="0CCC3FF9" w14:textId="77777777" w:rsidR="000438DC" w:rsidRPr="000D21B0" w:rsidRDefault="000438DC" w:rsidP="006966DB">
      <w:pPr>
        <w:shd w:val="clear" w:color="auto" w:fill="FFFFFF"/>
        <w:tabs>
          <w:tab w:val="left" w:pos="1003"/>
        </w:tabs>
        <w:spacing w:after="0" w:line="240" w:lineRule="auto"/>
        <w:ind w:firstLine="709"/>
        <w:contextualSpacing/>
        <w:jc w:val="both"/>
        <w:rPr>
          <w:rFonts w:ascii="Times New Roman" w:eastAsia="Times New Roman" w:hAnsi="Times New Roman" w:cs="Times New Roman"/>
          <w:sz w:val="24"/>
          <w:szCs w:val="24"/>
          <w:lang w:eastAsia="ru-RU"/>
        </w:rPr>
      </w:pPr>
      <w:r w:rsidRPr="000D21B0">
        <w:rPr>
          <w:rFonts w:ascii="Times New Roman" w:eastAsia="Times New Roman" w:hAnsi="Times New Roman" w:cs="Times New Roman"/>
          <w:sz w:val="24"/>
          <w:szCs w:val="24"/>
          <w:lang w:eastAsia="ru-RU"/>
        </w:rPr>
        <w:t>- Постановлению Правительства Российской Федерации «Об утверждении Правил установления требований энергетической эффективности товаров, работ, услуг, размещение заказов на которые осуществляется для государственных или муниципальных нужд» №1221 от 31.12.2009 (ред. от 03.12.2014, с изм. от 28.08.2015).</w:t>
      </w:r>
    </w:p>
    <w:p w14:paraId="12BEF878" w14:textId="77777777" w:rsidR="000438DC" w:rsidRPr="000D21B0" w:rsidRDefault="000438DC" w:rsidP="006966DB">
      <w:pPr>
        <w:spacing w:after="0" w:line="240" w:lineRule="auto"/>
        <w:ind w:firstLine="709"/>
        <w:jc w:val="both"/>
        <w:rPr>
          <w:rFonts w:ascii="Times New Roman" w:eastAsia="Times New Roman" w:hAnsi="Times New Roman" w:cs="Times New Roman"/>
          <w:sz w:val="24"/>
          <w:szCs w:val="24"/>
          <w:lang w:eastAsia="ru-RU"/>
        </w:rPr>
      </w:pPr>
      <w:r w:rsidRPr="000D21B0">
        <w:rPr>
          <w:rFonts w:ascii="Times New Roman" w:eastAsia="Times New Roman" w:hAnsi="Times New Roman" w:cs="Times New Roman"/>
          <w:sz w:val="24"/>
          <w:szCs w:val="24"/>
          <w:lang w:eastAsia="ru-RU"/>
        </w:rPr>
        <w:t xml:space="preserve">- Приказу Минэкономразвития РФ от 04.06.2010 №229 «О требованиях энергетической эффективности товаров, используемых для создания элементов конструкций зданий, строений, сооружений, в том числе инженерных систем </w:t>
      </w:r>
      <w:proofErr w:type="spellStart"/>
      <w:r w:rsidRPr="000D21B0">
        <w:rPr>
          <w:rFonts w:ascii="Times New Roman" w:eastAsia="Times New Roman" w:hAnsi="Times New Roman" w:cs="Times New Roman"/>
          <w:sz w:val="24"/>
          <w:szCs w:val="24"/>
          <w:lang w:eastAsia="ru-RU"/>
        </w:rPr>
        <w:t>ресурсоснабжения</w:t>
      </w:r>
      <w:proofErr w:type="spellEnd"/>
      <w:r w:rsidRPr="000D21B0">
        <w:rPr>
          <w:rFonts w:ascii="Times New Roman" w:eastAsia="Times New Roman" w:hAnsi="Times New Roman" w:cs="Times New Roman"/>
          <w:sz w:val="24"/>
          <w:szCs w:val="24"/>
          <w:lang w:eastAsia="ru-RU"/>
        </w:rPr>
        <w:t>, влияющих на энергетическую эффективность зданий, строений, сооружений» (Зарегистрировано в Минюсте РФ 24.06.2010</w:t>
      </w:r>
    </w:p>
    <w:p w14:paraId="434ED23C" w14:textId="77777777" w:rsidR="000438DC" w:rsidRPr="000D21B0" w:rsidRDefault="000438DC" w:rsidP="000438DC">
      <w:pPr>
        <w:spacing w:after="0" w:line="240" w:lineRule="auto"/>
        <w:jc w:val="both"/>
        <w:rPr>
          <w:rFonts w:ascii="Times New Roman" w:eastAsia="Times New Roman" w:hAnsi="Times New Roman" w:cs="Times New Roman"/>
          <w:sz w:val="24"/>
          <w:szCs w:val="24"/>
          <w:lang w:eastAsia="ru-RU"/>
        </w:rPr>
      </w:pPr>
    </w:p>
    <w:p w14:paraId="41E41BF1" w14:textId="77777777" w:rsidR="000438DC" w:rsidRPr="000D21B0" w:rsidRDefault="000438DC" w:rsidP="000438DC">
      <w:pPr>
        <w:spacing w:after="0" w:line="240" w:lineRule="auto"/>
        <w:jc w:val="center"/>
        <w:rPr>
          <w:rFonts w:ascii="Times New Roman" w:eastAsia="Times New Roman" w:hAnsi="Times New Roman" w:cs="Times New Roman"/>
          <w:b/>
          <w:bCs/>
          <w:sz w:val="24"/>
          <w:szCs w:val="24"/>
          <w:lang w:eastAsia="ru-RU"/>
        </w:rPr>
      </w:pPr>
      <w:r w:rsidRPr="000D21B0">
        <w:rPr>
          <w:rFonts w:ascii="Times New Roman" w:eastAsia="Times New Roman" w:hAnsi="Times New Roman" w:cs="Times New Roman"/>
          <w:b/>
          <w:bCs/>
          <w:sz w:val="24"/>
          <w:szCs w:val="24"/>
          <w:lang w:eastAsia="ru-RU"/>
        </w:rPr>
        <w:t>6. ТРЕБОВАНИЯ К ГАРАНТИЙНОМУ СРОКУ РАБОТЫ И (ИЛИ) ОБЪЕМУ ПРЕДОСТАВЛЕНИЯ ГАРАНТИЙ ИХ КАЧЕСТВА, К ГАРАНТИЙНОМУ ОБСЛУЖИВАНИЮ.</w:t>
      </w:r>
    </w:p>
    <w:p w14:paraId="6710C5B7" w14:textId="77777777" w:rsidR="000438DC" w:rsidRPr="000D21B0" w:rsidRDefault="000438DC" w:rsidP="000438DC">
      <w:pPr>
        <w:spacing w:after="0" w:line="240" w:lineRule="auto"/>
        <w:jc w:val="both"/>
        <w:rPr>
          <w:rFonts w:ascii="Times New Roman" w:eastAsia="Times New Roman" w:hAnsi="Times New Roman" w:cs="Times New Roman"/>
          <w:b/>
          <w:bCs/>
          <w:sz w:val="24"/>
          <w:szCs w:val="24"/>
          <w:lang w:eastAsia="ru-RU"/>
        </w:rPr>
      </w:pPr>
    </w:p>
    <w:p w14:paraId="097DDD2B" w14:textId="77777777" w:rsidR="000438DC" w:rsidRPr="000D21B0" w:rsidRDefault="00634CC0" w:rsidP="00724BAD">
      <w:pPr>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bCs/>
          <w:sz w:val="24"/>
          <w:szCs w:val="24"/>
          <w:lang w:eastAsia="ru-RU"/>
        </w:rPr>
        <w:t>6.</w:t>
      </w:r>
      <w:r w:rsidR="000438DC" w:rsidRPr="000D21B0">
        <w:rPr>
          <w:rFonts w:ascii="Times New Roman" w:eastAsia="Times New Roman" w:hAnsi="Times New Roman" w:cs="Times New Roman"/>
          <w:bCs/>
          <w:sz w:val="24"/>
          <w:szCs w:val="24"/>
          <w:lang w:eastAsia="ru-RU"/>
        </w:rPr>
        <w:t>1. Подрядчик гарантирует выполнение всех работ по Контракту в полном объеме, в установленные сроки и с надлежащим качеством.</w:t>
      </w:r>
    </w:p>
    <w:p w14:paraId="3C9A6C60" w14:textId="77777777" w:rsidR="000438DC" w:rsidRPr="000D21B0" w:rsidRDefault="00634CC0" w:rsidP="00724BAD">
      <w:pPr>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bCs/>
          <w:sz w:val="24"/>
          <w:szCs w:val="24"/>
          <w:lang w:eastAsia="ru-RU"/>
        </w:rPr>
        <w:t>6.</w:t>
      </w:r>
      <w:r w:rsidR="000438DC" w:rsidRPr="000D21B0">
        <w:rPr>
          <w:rFonts w:ascii="Times New Roman" w:eastAsia="Times New Roman" w:hAnsi="Times New Roman" w:cs="Times New Roman"/>
          <w:bCs/>
          <w:sz w:val="24"/>
          <w:szCs w:val="24"/>
          <w:lang w:eastAsia="ru-RU"/>
        </w:rPr>
        <w:t xml:space="preserve">2.  В соответствии с ч. 2 </w:t>
      </w:r>
      <w:r w:rsidR="00B67476" w:rsidRPr="000D21B0">
        <w:rPr>
          <w:rFonts w:ascii="Times New Roman" w:eastAsia="Times New Roman" w:hAnsi="Times New Roman" w:cs="Times New Roman"/>
          <w:bCs/>
          <w:sz w:val="24"/>
          <w:szCs w:val="24"/>
          <w:lang w:eastAsia="ru-RU"/>
        </w:rPr>
        <w:t>ст. 760 Гражданского кодекса РФ</w:t>
      </w:r>
      <w:r w:rsidR="000438DC" w:rsidRPr="000D21B0">
        <w:rPr>
          <w:rFonts w:ascii="Times New Roman" w:eastAsia="Times New Roman" w:hAnsi="Times New Roman" w:cs="Times New Roman"/>
          <w:bCs/>
          <w:sz w:val="24"/>
          <w:szCs w:val="24"/>
          <w:lang w:eastAsia="ru-RU"/>
        </w:rPr>
        <w:t xml:space="preserve"> Подрядчик гарантирует Заказчику отсутствие у третьих лиц права воспрепятствовать выполнению работ на основе подготовленной подрядчиком технической документации.</w:t>
      </w:r>
    </w:p>
    <w:p w14:paraId="0B3C69BB" w14:textId="77777777" w:rsidR="000438DC" w:rsidRPr="000D21B0" w:rsidRDefault="000438DC" w:rsidP="00724BAD">
      <w:pPr>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bCs/>
          <w:sz w:val="24"/>
          <w:szCs w:val="24"/>
          <w:lang w:eastAsia="ru-RU"/>
        </w:rPr>
        <w:t xml:space="preserve"> </w:t>
      </w:r>
      <w:r w:rsidR="00634CC0" w:rsidRPr="000D21B0">
        <w:rPr>
          <w:rFonts w:ascii="Times New Roman" w:eastAsia="Times New Roman" w:hAnsi="Times New Roman" w:cs="Times New Roman"/>
          <w:bCs/>
          <w:sz w:val="24"/>
          <w:szCs w:val="24"/>
          <w:lang w:eastAsia="ru-RU"/>
        </w:rPr>
        <w:t>6.</w:t>
      </w:r>
      <w:r w:rsidRPr="000D21B0">
        <w:rPr>
          <w:rFonts w:ascii="Times New Roman" w:eastAsia="Times New Roman" w:hAnsi="Times New Roman" w:cs="Times New Roman"/>
          <w:bCs/>
          <w:sz w:val="24"/>
          <w:szCs w:val="24"/>
          <w:lang w:eastAsia="ru-RU"/>
        </w:rPr>
        <w:t>3.  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27B0F005" w14:textId="256C75FD" w:rsidR="000438DC" w:rsidRPr="000D21B0" w:rsidRDefault="00634CC0" w:rsidP="00724BAD">
      <w:pPr>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bCs/>
          <w:sz w:val="24"/>
          <w:szCs w:val="24"/>
          <w:lang w:eastAsia="ru-RU"/>
        </w:rPr>
        <w:t>6.</w:t>
      </w:r>
      <w:r w:rsidR="000438DC" w:rsidRPr="000D21B0">
        <w:rPr>
          <w:rFonts w:ascii="Times New Roman" w:eastAsia="Times New Roman" w:hAnsi="Times New Roman" w:cs="Times New Roman"/>
          <w:bCs/>
          <w:sz w:val="24"/>
          <w:szCs w:val="24"/>
          <w:lang w:eastAsia="ru-RU"/>
        </w:rPr>
        <w:t xml:space="preserve">4.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w:t>
      </w:r>
      <w:r w:rsidR="009C1FCD" w:rsidRPr="00833E6B">
        <w:rPr>
          <w:rFonts w:ascii="Times New Roman" w:eastAsia="Times New Roman" w:hAnsi="Times New Roman" w:cs="Times New Roman"/>
          <w:sz w:val="24"/>
          <w:szCs w:val="24"/>
          <w:lang w:eastAsia="ru-RU"/>
        </w:rPr>
        <w:t>Контракт</w:t>
      </w:r>
      <w:r w:rsidR="000438DC" w:rsidRPr="000D21B0">
        <w:rPr>
          <w:rFonts w:ascii="Times New Roman" w:eastAsia="Times New Roman" w:hAnsi="Times New Roman" w:cs="Times New Roman"/>
          <w:bCs/>
          <w:sz w:val="24"/>
          <w:szCs w:val="24"/>
          <w:lang w:eastAsia="ru-RU"/>
        </w:rPr>
        <w:t>ом на выполнение проектных и изыскательских работ не установлено иное.</w:t>
      </w:r>
    </w:p>
    <w:p w14:paraId="49F4B56D" w14:textId="77777777" w:rsidR="000438DC" w:rsidRPr="000D21B0" w:rsidRDefault="00634CC0" w:rsidP="00724BAD">
      <w:pPr>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bCs/>
          <w:sz w:val="24"/>
          <w:szCs w:val="24"/>
          <w:lang w:eastAsia="ru-RU"/>
        </w:rPr>
        <w:t>6.</w:t>
      </w:r>
      <w:r w:rsidR="000438DC" w:rsidRPr="000D21B0">
        <w:rPr>
          <w:rFonts w:ascii="Times New Roman" w:eastAsia="Times New Roman" w:hAnsi="Times New Roman" w:cs="Times New Roman"/>
          <w:bCs/>
          <w:sz w:val="24"/>
          <w:szCs w:val="24"/>
          <w:lang w:eastAsia="ru-RU"/>
        </w:rPr>
        <w:t>5. Подрядчик гарантирует безвозмездное устранение недостатков результата выполненных работ по Контракту по требованию Заказчика и в согласованный с ним срок в течение 5 лет с момента подписания акта сдачи-приемки результата выполненных работ по Контракту, включая период выполнения работ на основании подготовленной Подрядчиком технической документации и в течение 5 лет после приемки результата работ, выполненных на основании подготовленной Подрядчиком документации.</w:t>
      </w:r>
    </w:p>
    <w:p w14:paraId="4BE0E69F" w14:textId="77777777" w:rsidR="00171A3C" w:rsidRPr="000D21B0" w:rsidRDefault="00171A3C" w:rsidP="006C2814">
      <w:pPr>
        <w:spacing w:after="0" w:line="240" w:lineRule="auto"/>
        <w:jc w:val="both"/>
        <w:rPr>
          <w:rFonts w:ascii="Times New Roman" w:hAnsi="Times New Roman" w:cs="Times New Roman"/>
          <w:sz w:val="24"/>
          <w:szCs w:val="24"/>
        </w:rPr>
      </w:pPr>
    </w:p>
    <w:p w14:paraId="0DFC3B4E" w14:textId="77777777" w:rsidR="00B6580F" w:rsidRPr="000D21B0" w:rsidRDefault="00211C11" w:rsidP="000B60F2">
      <w:pPr>
        <w:keepNext/>
        <w:spacing w:before="240" w:after="60" w:line="240" w:lineRule="auto"/>
        <w:ind w:firstLine="708"/>
        <w:contextualSpacing/>
        <w:jc w:val="center"/>
        <w:outlineLvl w:val="2"/>
        <w:rPr>
          <w:rFonts w:ascii="Times New Roman" w:hAnsi="Times New Roman" w:cs="Times New Roman"/>
          <w:b/>
          <w:bCs/>
          <w:kern w:val="28"/>
          <w:sz w:val="24"/>
          <w:szCs w:val="24"/>
        </w:rPr>
      </w:pPr>
      <w:r w:rsidRPr="000D21B0">
        <w:rPr>
          <w:rFonts w:ascii="Times New Roman" w:hAnsi="Times New Roman" w:cs="Times New Roman"/>
          <w:b/>
          <w:bCs/>
          <w:kern w:val="28"/>
          <w:sz w:val="24"/>
          <w:szCs w:val="24"/>
        </w:rPr>
        <w:t>7</w:t>
      </w:r>
      <w:r w:rsidR="00B6580F" w:rsidRPr="000D21B0">
        <w:rPr>
          <w:rFonts w:ascii="Times New Roman" w:hAnsi="Times New Roman" w:cs="Times New Roman"/>
          <w:b/>
          <w:bCs/>
          <w:kern w:val="28"/>
          <w:sz w:val="24"/>
          <w:szCs w:val="24"/>
        </w:rPr>
        <w:t xml:space="preserve">. </w:t>
      </w:r>
      <w:r w:rsidR="00634CC0" w:rsidRPr="000D21B0">
        <w:rPr>
          <w:rFonts w:ascii="Times New Roman" w:hAnsi="Times New Roman" w:cs="Times New Roman"/>
          <w:b/>
          <w:bCs/>
          <w:kern w:val="28"/>
          <w:sz w:val="24"/>
          <w:szCs w:val="24"/>
        </w:rPr>
        <w:t>ПОРЯДОК СДАЧИ И ПРИЕМКИ РАБОТ</w:t>
      </w:r>
    </w:p>
    <w:p w14:paraId="207BD523" w14:textId="77777777" w:rsidR="00634CC0" w:rsidRPr="000D21B0" w:rsidRDefault="00634CC0" w:rsidP="000B60F2">
      <w:pPr>
        <w:keepNext/>
        <w:spacing w:before="240" w:after="60" w:line="240" w:lineRule="auto"/>
        <w:ind w:firstLine="708"/>
        <w:contextualSpacing/>
        <w:jc w:val="center"/>
        <w:outlineLvl w:val="2"/>
        <w:rPr>
          <w:rFonts w:ascii="Times New Roman" w:hAnsi="Times New Roman" w:cs="Times New Roman"/>
          <w:b/>
          <w:bCs/>
          <w:color w:val="FF0000"/>
          <w:kern w:val="28"/>
          <w:sz w:val="24"/>
          <w:szCs w:val="24"/>
        </w:rPr>
      </w:pPr>
    </w:p>
    <w:p w14:paraId="49AC633A" w14:textId="03F348CF" w:rsidR="00634CC0" w:rsidRPr="000D21B0" w:rsidRDefault="00634CC0" w:rsidP="00A16955">
      <w:pPr>
        <w:widowControl w:val="0"/>
        <w:tabs>
          <w:tab w:val="left" w:pos="0"/>
        </w:tabs>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0D21B0">
        <w:rPr>
          <w:rFonts w:ascii="Times New Roman" w:eastAsia="Times New Roman" w:hAnsi="Times New Roman" w:cs="Times New Roman"/>
          <w:sz w:val="24"/>
          <w:szCs w:val="24"/>
          <w:lang w:eastAsia="ru-RU"/>
        </w:rPr>
        <w:t xml:space="preserve">7.1. Подрядчик обязан согласовать </w:t>
      </w:r>
      <w:r w:rsidR="00123BE4" w:rsidRPr="000D21B0">
        <w:rPr>
          <w:rFonts w:ascii="Times New Roman" w:eastAsia="Times New Roman" w:hAnsi="Times New Roman" w:cs="Times New Roman"/>
          <w:sz w:val="24"/>
          <w:szCs w:val="24"/>
          <w:lang w:eastAsia="ru-RU"/>
        </w:rPr>
        <w:t xml:space="preserve">документацию с Заказчиком, с исполнительными органами государственной власти, указанными в </w:t>
      </w:r>
      <w:r w:rsidR="00A56DE2">
        <w:rPr>
          <w:rFonts w:ascii="Times New Roman" w:eastAsia="Times New Roman" w:hAnsi="Times New Roman" w:cs="Times New Roman"/>
          <w:sz w:val="24"/>
          <w:szCs w:val="24"/>
          <w:lang w:eastAsia="ru-RU"/>
        </w:rPr>
        <w:t>Т</w:t>
      </w:r>
      <w:r w:rsidR="00212811">
        <w:rPr>
          <w:rFonts w:ascii="Times New Roman" w:eastAsia="Times New Roman" w:hAnsi="Times New Roman" w:cs="Times New Roman"/>
          <w:sz w:val="24"/>
          <w:szCs w:val="24"/>
          <w:lang w:eastAsia="ru-RU"/>
        </w:rPr>
        <w:t>ехническом задании</w:t>
      </w:r>
      <w:r w:rsidR="00284024" w:rsidRPr="000D21B0">
        <w:rPr>
          <w:rFonts w:ascii="Times New Roman" w:eastAsia="Times New Roman" w:hAnsi="Times New Roman" w:cs="Times New Roman"/>
          <w:sz w:val="24"/>
          <w:szCs w:val="24"/>
          <w:lang w:eastAsia="ru-RU"/>
        </w:rPr>
        <w:t xml:space="preserve"> (Приложение №</w:t>
      </w:r>
      <w:r w:rsidR="00212811">
        <w:rPr>
          <w:rFonts w:ascii="Times New Roman" w:eastAsia="Times New Roman" w:hAnsi="Times New Roman" w:cs="Times New Roman"/>
          <w:sz w:val="24"/>
          <w:szCs w:val="24"/>
          <w:lang w:eastAsia="ru-RU"/>
        </w:rPr>
        <w:t xml:space="preserve"> 1</w:t>
      </w:r>
      <w:r w:rsidR="00284024" w:rsidRPr="000D21B0">
        <w:rPr>
          <w:rFonts w:ascii="Times New Roman" w:eastAsia="Times New Roman" w:hAnsi="Times New Roman" w:cs="Times New Roman"/>
          <w:sz w:val="24"/>
          <w:szCs w:val="24"/>
          <w:lang w:eastAsia="ru-RU"/>
        </w:rPr>
        <w:t xml:space="preserve"> к Контракту)</w:t>
      </w:r>
      <w:r w:rsidR="00123BE4" w:rsidRPr="000D21B0">
        <w:rPr>
          <w:rFonts w:ascii="Times New Roman" w:eastAsia="Times New Roman" w:hAnsi="Times New Roman" w:cs="Times New Roman"/>
          <w:sz w:val="24"/>
          <w:szCs w:val="24"/>
          <w:lang w:eastAsia="ru-RU"/>
        </w:rPr>
        <w:t>.</w:t>
      </w:r>
    </w:p>
    <w:p w14:paraId="756774CB" w14:textId="5A719625" w:rsidR="00634CC0" w:rsidRPr="000D21B0" w:rsidRDefault="00634CC0" w:rsidP="00A16955">
      <w:pPr>
        <w:widowControl w:val="0"/>
        <w:tabs>
          <w:tab w:val="left" w:pos="0"/>
        </w:tabs>
        <w:autoSpaceDE w:val="0"/>
        <w:autoSpaceDN w:val="0"/>
        <w:adjustRightInd w:val="0"/>
        <w:spacing w:after="0" w:line="240" w:lineRule="auto"/>
        <w:ind w:right="-1" w:firstLine="709"/>
        <w:jc w:val="both"/>
        <w:rPr>
          <w:rFonts w:ascii="Times New Roman" w:eastAsia="Times New Roman" w:hAnsi="Times New Roman" w:cs="Times New Roman"/>
          <w:bCs/>
          <w:sz w:val="24"/>
          <w:szCs w:val="24"/>
          <w:highlight w:val="yellow"/>
          <w:lang w:eastAsia="ru-RU"/>
        </w:rPr>
      </w:pPr>
      <w:r w:rsidRPr="000D21B0">
        <w:rPr>
          <w:rFonts w:ascii="Times New Roman" w:eastAsia="Times New Roman" w:hAnsi="Times New Roman" w:cs="Times New Roman"/>
          <w:sz w:val="24"/>
          <w:szCs w:val="24"/>
          <w:lang w:eastAsia="ru-RU"/>
        </w:rPr>
        <w:t>7.</w:t>
      </w:r>
      <w:r w:rsidRPr="000D21B0">
        <w:rPr>
          <w:rFonts w:ascii="Times New Roman" w:eastAsia="Times New Roman" w:hAnsi="Times New Roman" w:cs="Times New Roman"/>
          <w:bCs/>
          <w:sz w:val="24"/>
          <w:szCs w:val="24"/>
          <w:lang w:eastAsia="ru-RU"/>
        </w:rPr>
        <w:t>2. Подрядчик в срок не более 5 календарных дней с окончания срока выполнения работ по настоящему Контракту предоставляет документы о приемке</w:t>
      </w:r>
      <w:r w:rsidR="00F2681D">
        <w:rPr>
          <w:rFonts w:ascii="Times New Roman" w:eastAsia="Times New Roman" w:hAnsi="Times New Roman" w:cs="Times New Roman"/>
          <w:bCs/>
          <w:sz w:val="24"/>
          <w:szCs w:val="24"/>
          <w:lang w:eastAsia="ru-RU"/>
        </w:rPr>
        <w:t xml:space="preserve"> согласно </w:t>
      </w:r>
      <w:r w:rsidR="00F2681D" w:rsidRPr="00F2681D">
        <w:rPr>
          <w:rFonts w:ascii="Times New Roman" w:eastAsia="Times New Roman" w:hAnsi="Times New Roman" w:cs="Times New Roman"/>
          <w:b/>
          <w:bCs/>
          <w:sz w:val="24"/>
          <w:szCs w:val="24"/>
          <w:lang w:eastAsia="ru-RU"/>
        </w:rPr>
        <w:t>пункта 3.2.</w:t>
      </w:r>
      <w:r w:rsidR="00F2681D">
        <w:rPr>
          <w:rFonts w:ascii="Times New Roman" w:eastAsia="Times New Roman" w:hAnsi="Times New Roman" w:cs="Times New Roman"/>
          <w:bCs/>
          <w:sz w:val="24"/>
          <w:szCs w:val="24"/>
          <w:lang w:eastAsia="ru-RU"/>
        </w:rPr>
        <w:t xml:space="preserve"> </w:t>
      </w:r>
      <w:proofErr w:type="gramStart"/>
      <w:r w:rsidR="00F2681D">
        <w:rPr>
          <w:rFonts w:ascii="Times New Roman" w:eastAsia="Times New Roman" w:hAnsi="Times New Roman" w:cs="Times New Roman"/>
          <w:bCs/>
          <w:sz w:val="24"/>
          <w:szCs w:val="24"/>
          <w:lang w:eastAsia="ru-RU"/>
        </w:rPr>
        <w:t>Контракта</w:t>
      </w:r>
      <w:r w:rsidRPr="000D21B0">
        <w:rPr>
          <w:rFonts w:ascii="Times New Roman" w:eastAsia="Times New Roman" w:hAnsi="Times New Roman" w:cs="Times New Roman"/>
          <w:bCs/>
          <w:sz w:val="24"/>
          <w:szCs w:val="24"/>
          <w:lang w:eastAsia="ru-RU"/>
        </w:rPr>
        <w:t>,  подписанные со своей стороны в двух экземплярах (один экземпляр для Заказчика и один экземпляр для Подрядчика на бумажном носителе).</w:t>
      </w:r>
      <w:proofErr w:type="gramEnd"/>
      <w:r w:rsidR="00A23A69">
        <w:rPr>
          <w:rFonts w:ascii="Times New Roman" w:eastAsia="Times New Roman" w:hAnsi="Times New Roman" w:cs="Times New Roman"/>
          <w:bCs/>
          <w:sz w:val="24"/>
          <w:szCs w:val="24"/>
          <w:lang w:eastAsia="ru-RU"/>
        </w:rPr>
        <w:t xml:space="preserve"> </w:t>
      </w:r>
      <w:r w:rsidR="00A23A69" w:rsidRPr="00C14DAA">
        <w:rPr>
          <w:rFonts w:ascii="Times New Roman" w:eastAsia="Times New Roman" w:hAnsi="Times New Roman" w:cs="Times New Roman"/>
          <w:sz w:val="24"/>
          <w:szCs w:val="24"/>
          <w:lang w:eastAsia="ru-RU"/>
        </w:rPr>
        <w:t>Заказчик в течение 20 (двадцати) рабочих дней со дня передачи документов обязан передать Подрядчику, подписанный акт о приемке выполненных работ или мотивированный отказ от приемки работ</w:t>
      </w:r>
      <w:r w:rsidR="00A23A69">
        <w:rPr>
          <w:rFonts w:ascii="Times New Roman" w:eastAsia="Times New Roman" w:hAnsi="Times New Roman" w:cs="Times New Roman"/>
          <w:sz w:val="24"/>
          <w:szCs w:val="24"/>
          <w:lang w:eastAsia="ru-RU"/>
        </w:rPr>
        <w:t>.</w:t>
      </w:r>
    </w:p>
    <w:p w14:paraId="0DF535C5" w14:textId="62756AD1" w:rsidR="00F2681D" w:rsidRDefault="00634CC0" w:rsidP="00F2681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D21B0">
        <w:rPr>
          <w:rFonts w:ascii="Times New Roman" w:eastAsia="Times New Roman" w:hAnsi="Times New Roman" w:cs="Times New Roman"/>
          <w:sz w:val="24"/>
          <w:szCs w:val="24"/>
          <w:lang w:eastAsia="ru-RU"/>
        </w:rPr>
        <w:lastRenderedPageBreak/>
        <w:t xml:space="preserve">7.3. </w:t>
      </w:r>
      <w:r w:rsidR="00F2681D" w:rsidRPr="00C14DAA">
        <w:rPr>
          <w:rFonts w:ascii="Times New Roman" w:eastAsia="Times New Roman" w:hAnsi="Times New Roman" w:cs="Times New Roman"/>
          <w:sz w:val="24"/>
          <w:szCs w:val="24"/>
          <w:lang w:eastAsia="ru-RU"/>
        </w:rPr>
        <w:t>Подрядчик предоставляет Заказчику</w:t>
      </w:r>
      <w:r w:rsidR="00BB71C0">
        <w:rPr>
          <w:rFonts w:ascii="Times New Roman" w:eastAsia="Times New Roman" w:hAnsi="Times New Roman" w:cs="Times New Roman"/>
          <w:sz w:val="24"/>
          <w:szCs w:val="24"/>
          <w:lang w:eastAsia="ru-RU"/>
        </w:rPr>
        <w:t xml:space="preserve"> в указанные </w:t>
      </w:r>
      <w:r w:rsidR="00BB71C0" w:rsidRPr="00BB71C0">
        <w:rPr>
          <w:rFonts w:ascii="Times New Roman" w:eastAsia="Times New Roman" w:hAnsi="Times New Roman" w:cs="Times New Roman"/>
          <w:b/>
          <w:sz w:val="24"/>
          <w:szCs w:val="24"/>
          <w:lang w:eastAsia="ru-RU"/>
        </w:rPr>
        <w:t>пунктом 7.2.</w:t>
      </w:r>
      <w:r w:rsidR="00BB71C0">
        <w:rPr>
          <w:rFonts w:ascii="Times New Roman" w:eastAsia="Times New Roman" w:hAnsi="Times New Roman" w:cs="Times New Roman"/>
          <w:sz w:val="24"/>
          <w:szCs w:val="24"/>
          <w:lang w:eastAsia="ru-RU"/>
        </w:rPr>
        <w:t xml:space="preserve"> сроки</w:t>
      </w:r>
      <w:r w:rsidR="00F2681D" w:rsidRPr="00C14DAA">
        <w:rPr>
          <w:rFonts w:ascii="Times New Roman" w:eastAsia="Times New Roman" w:hAnsi="Times New Roman" w:cs="Times New Roman"/>
          <w:sz w:val="24"/>
          <w:szCs w:val="24"/>
          <w:lang w:eastAsia="ru-RU"/>
        </w:rPr>
        <w:t xml:space="preserve"> на подписание оформленные надлежащим образом документы:</w:t>
      </w:r>
    </w:p>
    <w:p w14:paraId="3F378FC8" w14:textId="0451E5C2" w:rsidR="00F2681D" w:rsidRPr="00C14DAA" w:rsidRDefault="00F2681D" w:rsidP="00F2681D">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7A5BA7">
        <w:rPr>
          <w:rFonts w:ascii="Times New Roman" w:hAnsi="Times New Roman" w:cs="Times New Roman"/>
          <w:sz w:val="24"/>
          <w:szCs w:val="24"/>
        </w:rPr>
        <w:t>акт приема-передачи проектной и рабочей документации</w:t>
      </w:r>
      <w:r>
        <w:rPr>
          <w:rFonts w:ascii="Times New Roman" w:hAnsi="Times New Roman" w:cs="Times New Roman"/>
          <w:sz w:val="24"/>
          <w:szCs w:val="24"/>
        </w:rPr>
        <w:t>;</w:t>
      </w:r>
    </w:p>
    <w:p w14:paraId="06B72F07" w14:textId="076F65CD" w:rsidR="00D83FF7" w:rsidRDefault="00634CC0"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D21B0">
        <w:rPr>
          <w:rFonts w:ascii="Times New Roman" w:eastAsia="Times New Roman" w:hAnsi="Times New Roman" w:cs="Times New Roman"/>
          <w:bCs/>
          <w:sz w:val="24"/>
          <w:szCs w:val="24"/>
          <w:lang w:eastAsia="ru-RU"/>
        </w:rPr>
        <w:t xml:space="preserve">- </w:t>
      </w:r>
      <w:r w:rsidR="00A16955" w:rsidRPr="00C14DAA">
        <w:rPr>
          <w:rFonts w:ascii="Times New Roman" w:eastAsia="Times New Roman" w:hAnsi="Times New Roman" w:cs="Times New Roman"/>
          <w:sz w:val="24"/>
          <w:szCs w:val="24"/>
          <w:lang w:eastAsia="ru-RU"/>
        </w:rPr>
        <w:t>счет, счет-фактуру (при наличии);</w:t>
      </w:r>
    </w:p>
    <w:p w14:paraId="13A46731" w14:textId="4BB0045E" w:rsidR="00BB71C0" w:rsidRDefault="00BB71C0"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0D21B0">
        <w:rPr>
          <w:rFonts w:ascii="Times New Roman" w:eastAsia="Times New Roman" w:hAnsi="Times New Roman" w:cs="Times New Roman"/>
          <w:sz w:val="24"/>
          <w:szCs w:val="24"/>
          <w:lang w:eastAsia="ru-RU"/>
        </w:rPr>
        <w:t>оложительное заключение государственной экспертизы</w:t>
      </w:r>
      <w:r w:rsidR="00833E6B">
        <w:rPr>
          <w:rFonts w:ascii="Times New Roman" w:eastAsia="Times New Roman" w:hAnsi="Times New Roman" w:cs="Times New Roman"/>
          <w:sz w:val="24"/>
          <w:szCs w:val="24"/>
          <w:lang w:eastAsia="ru-RU"/>
        </w:rPr>
        <w:t>;</w:t>
      </w:r>
    </w:p>
    <w:p w14:paraId="0D1DD06E" w14:textId="58DA79C0" w:rsidR="00833E6B" w:rsidRPr="00A16955" w:rsidRDefault="00833E6B"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14DAA">
        <w:rPr>
          <w:rFonts w:ascii="Times New Roman" w:eastAsia="Times New Roman" w:hAnsi="Times New Roman" w:cs="Times New Roman"/>
          <w:sz w:val="24"/>
          <w:szCs w:val="24"/>
          <w:lang w:eastAsia="ru-RU"/>
        </w:rPr>
        <w:t>акт о приемке выполненных работ</w:t>
      </w:r>
      <w:r>
        <w:rPr>
          <w:rFonts w:ascii="Times New Roman" w:eastAsia="Times New Roman" w:hAnsi="Times New Roman" w:cs="Times New Roman"/>
          <w:sz w:val="24"/>
          <w:szCs w:val="24"/>
          <w:lang w:eastAsia="ru-RU"/>
        </w:rPr>
        <w:t xml:space="preserve">; </w:t>
      </w:r>
    </w:p>
    <w:p w14:paraId="3DEDB419" w14:textId="77777777" w:rsidR="005A3A25" w:rsidRPr="00C14DAA" w:rsidRDefault="005A3A25"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4DAA">
        <w:rPr>
          <w:rFonts w:ascii="Times New Roman" w:eastAsia="Times New Roman" w:hAnsi="Times New Roman" w:cs="Times New Roman"/>
          <w:sz w:val="24"/>
          <w:szCs w:val="24"/>
          <w:lang w:eastAsia="ru-RU"/>
        </w:rPr>
        <w:t>- иные документы, предусмотренные требованиями настоящего Контракта.</w:t>
      </w:r>
    </w:p>
    <w:p w14:paraId="049CC427" w14:textId="77777777" w:rsidR="00833E6B" w:rsidRDefault="00833E6B"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F42559A" w14:textId="69D016E7" w:rsidR="00A16955" w:rsidRPr="00A16955" w:rsidRDefault="00A16955"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6955">
        <w:rPr>
          <w:rFonts w:ascii="Times New Roman" w:eastAsia="Times New Roman" w:hAnsi="Times New Roman" w:cs="Times New Roman"/>
          <w:sz w:val="24"/>
          <w:szCs w:val="24"/>
          <w:lang w:eastAsia="ru-RU"/>
        </w:rPr>
        <w:t xml:space="preserve">Приемка выполненных работ Заказчиком оформляется Актом приемки товаров, работ, услуг по форме ОКУД 0510452 в виде электронного документа и подписывается членами комиссии с последующим направлением копии электронного Акта приемки (ф. 0510452) на адрес электронной почты Подрядчика, указанный в </w:t>
      </w:r>
      <w:r w:rsidRPr="00A16955">
        <w:rPr>
          <w:rFonts w:ascii="Times New Roman" w:eastAsia="Times New Roman" w:hAnsi="Times New Roman" w:cs="Times New Roman"/>
          <w:b/>
          <w:sz w:val="24"/>
          <w:szCs w:val="24"/>
          <w:lang w:eastAsia="ru-RU"/>
        </w:rPr>
        <w:t>статье 1</w:t>
      </w:r>
      <w:r w:rsidR="00A23A69">
        <w:rPr>
          <w:rFonts w:ascii="Times New Roman" w:eastAsia="Times New Roman" w:hAnsi="Times New Roman" w:cs="Times New Roman"/>
          <w:b/>
          <w:sz w:val="24"/>
          <w:szCs w:val="24"/>
          <w:lang w:eastAsia="ru-RU"/>
        </w:rPr>
        <w:t>2</w:t>
      </w:r>
      <w:r w:rsidRPr="00A16955">
        <w:rPr>
          <w:rFonts w:ascii="Times New Roman" w:eastAsia="Times New Roman" w:hAnsi="Times New Roman" w:cs="Times New Roman"/>
          <w:sz w:val="24"/>
          <w:szCs w:val="24"/>
          <w:lang w:eastAsia="ru-RU"/>
        </w:rPr>
        <w:t xml:space="preserve"> Контракта.</w:t>
      </w:r>
    </w:p>
    <w:p w14:paraId="391A4127" w14:textId="77777777" w:rsidR="00A16955" w:rsidRPr="000D21B0" w:rsidRDefault="00A16955"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14:paraId="0C58E94A" w14:textId="77777777" w:rsidR="00634CC0" w:rsidRPr="000D21B0" w:rsidRDefault="00634CC0"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sz w:val="24"/>
          <w:szCs w:val="24"/>
          <w:lang w:eastAsia="ru-RU"/>
        </w:rPr>
        <w:t>7.</w:t>
      </w:r>
      <w:r w:rsidRPr="000D21B0">
        <w:rPr>
          <w:rFonts w:ascii="Times New Roman" w:eastAsia="Times New Roman" w:hAnsi="Times New Roman" w:cs="Times New Roman"/>
          <w:bCs/>
          <w:sz w:val="24"/>
          <w:szCs w:val="24"/>
          <w:lang w:eastAsia="ru-RU"/>
        </w:rPr>
        <w:t>5. Для проверки предоставленных Подрядчиком результатов выполненных работ, предусмотренных Контрактом, в части их соответствия условиям Контракта, Заказчик проводит экспертизу. Экспертиза результатов выполненных работ, предусмотренных Контрактом, проводится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w:t>
      </w:r>
    </w:p>
    <w:p w14:paraId="49FA8457" w14:textId="37EB7955" w:rsidR="00634CC0" w:rsidRPr="000D21B0" w:rsidRDefault="00634CC0"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bCs/>
          <w:sz w:val="24"/>
          <w:szCs w:val="24"/>
          <w:lang w:eastAsia="ru-RU"/>
        </w:rPr>
        <w:t xml:space="preserve">По результатам проведения экспертизы оформляется заключение по результатам экспертизы. </w:t>
      </w:r>
    </w:p>
    <w:p w14:paraId="2AB3C9E2" w14:textId="77777777" w:rsidR="00634CC0" w:rsidRPr="000D21B0" w:rsidRDefault="00634CC0"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sz w:val="24"/>
          <w:szCs w:val="24"/>
          <w:lang w:eastAsia="ru-RU"/>
        </w:rPr>
        <w:t>7.</w:t>
      </w:r>
      <w:r w:rsidRPr="000D21B0">
        <w:rPr>
          <w:rFonts w:ascii="Times New Roman" w:eastAsia="Times New Roman" w:hAnsi="Times New Roman" w:cs="Times New Roman"/>
          <w:bCs/>
          <w:sz w:val="24"/>
          <w:szCs w:val="24"/>
          <w:lang w:eastAsia="ru-RU"/>
        </w:rPr>
        <w:t xml:space="preserve">5.1. Для проведения экспертизы выполненной работы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 и отдельным этапам исполнения Контракта. </w:t>
      </w:r>
    </w:p>
    <w:p w14:paraId="4E54B97E" w14:textId="77777777" w:rsidR="00634CC0" w:rsidRPr="000D21B0" w:rsidRDefault="00634CC0"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sz w:val="24"/>
          <w:szCs w:val="24"/>
          <w:lang w:eastAsia="ru-RU"/>
        </w:rPr>
        <w:t>7.</w:t>
      </w:r>
      <w:r w:rsidRPr="000D21B0">
        <w:rPr>
          <w:rFonts w:ascii="Times New Roman" w:eastAsia="Times New Roman" w:hAnsi="Times New Roman" w:cs="Times New Roman"/>
          <w:bCs/>
          <w:sz w:val="24"/>
          <w:szCs w:val="24"/>
          <w:lang w:eastAsia="ru-RU"/>
        </w:rPr>
        <w:t>5.2. В случае, если по результатам такой экспертизы установлены нарушения требований Контракта, не препятствующие приемке выполненной работы, в заключении могут содержаться предложения об устранении данных нарушений, в том числе с указанием срока их устранения.</w:t>
      </w:r>
    </w:p>
    <w:p w14:paraId="235D012C" w14:textId="77777777" w:rsidR="00634CC0" w:rsidRPr="000D21B0" w:rsidRDefault="00634CC0"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sz w:val="24"/>
          <w:szCs w:val="24"/>
          <w:lang w:eastAsia="ru-RU"/>
        </w:rPr>
        <w:t>7.</w:t>
      </w:r>
      <w:r w:rsidRPr="000D21B0">
        <w:rPr>
          <w:rFonts w:ascii="Times New Roman" w:eastAsia="Times New Roman" w:hAnsi="Times New Roman" w:cs="Times New Roman"/>
          <w:bCs/>
          <w:sz w:val="24"/>
          <w:szCs w:val="24"/>
          <w:lang w:eastAsia="ru-RU"/>
        </w:rPr>
        <w:t>5.3. 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контракта либо выполненной работы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4202CC20" w14:textId="77777777" w:rsidR="00634CC0" w:rsidRPr="000D21B0" w:rsidRDefault="00634CC0" w:rsidP="00A16955">
      <w:pPr>
        <w:tabs>
          <w:tab w:val="left" w:pos="0"/>
        </w:tabs>
        <w:spacing w:after="0" w:line="240" w:lineRule="auto"/>
        <w:ind w:firstLine="709"/>
        <w:jc w:val="both"/>
        <w:rPr>
          <w:rFonts w:ascii="Times New Roman" w:eastAsia="Times New Roman" w:hAnsi="Times New Roman" w:cs="Times New Roman"/>
          <w:sz w:val="24"/>
          <w:szCs w:val="24"/>
          <w:lang w:eastAsia="ru-RU"/>
        </w:rPr>
      </w:pPr>
      <w:r w:rsidRPr="000D21B0">
        <w:rPr>
          <w:rFonts w:ascii="Times New Roman" w:eastAsia="Times New Roman" w:hAnsi="Times New Roman" w:cs="Times New Roman"/>
          <w:sz w:val="24"/>
          <w:szCs w:val="24"/>
          <w:lang w:eastAsia="ru-RU"/>
        </w:rPr>
        <w:t>7.6.</w:t>
      </w:r>
      <w:r w:rsidRPr="000D21B0">
        <w:rPr>
          <w:rFonts w:ascii="Times New Roman" w:eastAsia="Times New Roman" w:hAnsi="Times New Roman" w:cs="Times New Roman"/>
          <w:bCs/>
          <w:sz w:val="24"/>
          <w:szCs w:val="24"/>
          <w:lang w:eastAsia="ru-RU"/>
        </w:rPr>
        <w:t xml:space="preserve"> Заказчик имеет право частично принять выполненные работы с отражением информации о расхождениях в приемке в соответствии с условиями настоящего Контракта и фактически принятых работах в документе о приемке.</w:t>
      </w:r>
    </w:p>
    <w:p w14:paraId="005DCAFC" w14:textId="77777777" w:rsidR="00634CC0" w:rsidRPr="000D21B0" w:rsidRDefault="00634CC0"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sz w:val="24"/>
          <w:szCs w:val="24"/>
          <w:lang w:eastAsia="ru-RU"/>
        </w:rPr>
        <w:t xml:space="preserve">7.7. </w:t>
      </w:r>
      <w:r w:rsidRPr="000D21B0">
        <w:rPr>
          <w:rFonts w:ascii="Times New Roman" w:eastAsia="Times New Roman" w:hAnsi="Times New Roman" w:cs="Times New Roman"/>
          <w:bCs/>
          <w:sz w:val="24"/>
          <w:szCs w:val="24"/>
          <w:lang w:eastAsia="ru-RU"/>
        </w:rPr>
        <w:t>По решению Заказчика для приемки выполненной работы, результатов отдельного этапа исполнения Контракта может создаваться приемочная комиссия, которая состоит не менее чем из пяти человек.</w:t>
      </w:r>
    </w:p>
    <w:p w14:paraId="2940D37B" w14:textId="77777777" w:rsidR="00634CC0" w:rsidRPr="000D21B0" w:rsidRDefault="00634CC0" w:rsidP="00A16955">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0D21B0">
        <w:rPr>
          <w:rFonts w:ascii="Times New Roman" w:eastAsia="Times New Roman" w:hAnsi="Times New Roman" w:cs="Times New Roman"/>
          <w:sz w:val="24"/>
          <w:szCs w:val="24"/>
          <w:lang w:eastAsia="ru-RU"/>
        </w:rPr>
        <w:t xml:space="preserve">7.7.1.1. </w:t>
      </w:r>
      <w:r w:rsidRPr="000D21B0">
        <w:rPr>
          <w:rFonts w:ascii="Times New Roman" w:eastAsia="Times New Roman" w:hAnsi="Times New Roman" w:cs="Times New Roman"/>
          <w:bCs/>
          <w:sz w:val="24"/>
          <w:szCs w:val="24"/>
          <w:lang w:eastAsia="ru-RU"/>
        </w:rPr>
        <w:t>Приемочная комиссия имеет право частично принять выполненные работы с отражением информации о расхождениях в приемке в соответствии с условиями настоящего Контракта и информации о фактически принятых работах в документе о приемке.</w:t>
      </w:r>
    </w:p>
    <w:p w14:paraId="54D8F0CA" w14:textId="77777777" w:rsidR="00A16955" w:rsidRPr="00A16955" w:rsidRDefault="00A16955"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6955">
        <w:rPr>
          <w:rFonts w:ascii="Times New Roman" w:eastAsia="Times New Roman" w:hAnsi="Times New Roman" w:cs="Times New Roman"/>
          <w:sz w:val="24"/>
          <w:szCs w:val="24"/>
          <w:lang w:eastAsia="ru-RU"/>
        </w:rPr>
        <w:t>7.8. Заключение подписывается в день приёмки представителем Заказчика, участвующим в приёмке результатов выполненных работ.</w:t>
      </w:r>
    </w:p>
    <w:p w14:paraId="3D50A10F" w14:textId="77777777" w:rsidR="00A16955" w:rsidRPr="00A16955" w:rsidRDefault="00A16955"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6955">
        <w:rPr>
          <w:rFonts w:ascii="Times New Roman" w:eastAsia="Times New Roman" w:hAnsi="Times New Roman" w:cs="Times New Roman"/>
          <w:sz w:val="24"/>
          <w:szCs w:val="24"/>
          <w:lang w:eastAsia="ru-RU"/>
        </w:rPr>
        <w:t>7.9. В случае отрицательного заключения. Заказчик направляет Подрядчику в день приёмки мотивированный отказ от приемки с указанием недостатков. Подрядчик обязан устранить недостатки в течение 2 (двух) рабочих дней и представить результат выполненных работ или надлежаще оформленные сопроводительные документы. Исправление недостатков не освобождает Подрядчика от уплаты пеней (неустойки) за просрочку сдачи результата выполненных работ.</w:t>
      </w:r>
    </w:p>
    <w:p w14:paraId="593F9BC2" w14:textId="77777777" w:rsidR="00A16955" w:rsidRPr="00A16955" w:rsidRDefault="00A16955"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6955">
        <w:rPr>
          <w:rFonts w:ascii="Times New Roman" w:eastAsia="Times New Roman" w:hAnsi="Times New Roman" w:cs="Times New Roman"/>
          <w:sz w:val="24"/>
          <w:szCs w:val="24"/>
          <w:lang w:eastAsia="ru-RU"/>
        </w:rPr>
        <w:t xml:space="preserve">7.10. В случае если Подрядчик не согласен с указанными недостатками в выполненных работах, Подрядчик обязан самостоятельно подтвердить качество выполненных работ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Подрядчиком. Оплата услуг эксперта, экспертной организации, а также всех расходов для проведения экспертизы осуществляется Подрядчиком. </w:t>
      </w:r>
    </w:p>
    <w:p w14:paraId="78473D1C" w14:textId="77777777" w:rsidR="00A16955" w:rsidRPr="00A16955" w:rsidRDefault="00A16955" w:rsidP="00A16955">
      <w:pPr>
        <w:tabs>
          <w:tab w:val="left" w:pos="0"/>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A16955">
        <w:rPr>
          <w:rFonts w:ascii="Times New Roman" w:eastAsia="Times New Roman" w:hAnsi="Times New Roman" w:cs="Times New Roman"/>
          <w:sz w:val="24"/>
          <w:szCs w:val="24"/>
          <w:lang w:eastAsia="ru-RU"/>
        </w:rPr>
        <w:lastRenderedPageBreak/>
        <w:t>7.11. В случае положительного заключения, Стороны оформляют акт о приемке выполненных работ, который подписывается руководителем (или уполномоченным доверенностью лицом) Подрядчика и руководителем Заказчика (иным уполномоченным лицом Заказчика).</w:t>
      </w:r>
    </w:p>
    <w:p w14:paraId="08BC01D1" w14:textId="77777777" w:rsidR="005B7C94" w:rsidRPr="000D21B0" w:rsidRDefault="005B7C94" w:rsidP="00B6580F">
      <w:pPr>
        <w:spacing w:after="0" w:line="240" w:lineRule="auto"/>
        <w:jc w:val="both"/>
        <w:rPr>
          <w:rFonts w:ascii="Times New Roman" w:hAnsi="Times New Roman" w:cs="Times New Roman"/>
          <w:sz w:val="24"/>
          <w:szCs w:val="24"/>
        </w:rPr>
      </w:pPr>
    </w:p>
    <w:p w14:paraId="2F9E72AA" w14:textId="77777777" w:rsidR="00B6580F" w:rsidRPr="000D21B0" w:rsidRDefault="00E04604" w:rsidP="00E04604">
      <w:pPr>
        <w:widowControl w:val="0"/>
        <w:autoSpaceDE w:val="0"/>
        <w:autoSpaceDN w:val="0"/>
        <w:adjustRightInd w:val="0"/>
        <w:spacing w:after="0" w:line="240" w:lineRule="auto"/>
        <w:ind w:left="540"/>
        <w:contextualSpacing/>
        <w:jc w:val="center"/>
        <w:rPr>
          <w:rFonts w:ascii="Times New Roman" w:eastAsia="Times New Roman" w:hAnsi="Times New Roman" w:cs="Times New Roman"/>
          <w:b/>
          <w:sz w:val="24"/>
          <w:szCs w:val="24"/>
          <w:lang w:eastAsia="ru-RU"/>
        </w:rPr>
      </w:pPr>
      <w:r w:rsidRPr="0041150E">
        <w:rPr>
          <w:rFonts w:ascii="Times New Roman" w:eastAsia="Times New Roman" w:hAnsi="Times New Roman" w:cs="Times New Roman"/>
          <w:b/>
          <w:sz w:val="24"/>
          <w:szCs w:val="24"/>
          <w:lang w:eastAsia="ru-RU"/>
        </w:rPr>
        <w:t xml:space="preserve">8. </w:t>
      </w:r>
      <w:r w:rsidR="00B6580F" w:rsidRPr="0041150E">
        <w:rPr>
          <w:rFonts w:ascii="Times New Roman" w:eastAsia="Times New Roman" w:hAnsi="Times New Roman" w:cs="Times New Roman"/>
          <w:b/>
          <w:sz w:val="24"/>
          <w:szCs w:val="24"/>
          <w:lang w:eastAsia="ru-RU"/>
        </w:rPr>
        <w:t>ОТВЕТСТВЕННОСТЬ СТОРОН</w:t>
      </w:r>
    </w:p>
    <w:p w14:paraId="6CA19F06" w14:textId="77777777" w:rsidR="00171A3C" w:rsidRPr="000D21B0" w:rsidRDefault="00171A3C" w:rsidP="002E161D">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75F92C89" w14:textId="3A0DDD20" w:rsidR="0041150E" w:rsidRPr="0041150E" w:rsidRDefault="0041150E" w:rsidP="0041150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8.1. За неисполнение или ненадлежащее исполнение своих обязательств по настоящему </w:t>
      </w:r>
      <w:r>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у Стороны несут ответственность в соответствии с действующим законодательством Российской Федерации.</w:t>
      </w:r>
    </w:p>
    <w:p w14:paraId="732E8C5C" w14:textId="33ED9D82" w:rsidR="0041150E" w:rsidRPr="0041150E" w:rsidRDefault="0041150E" w:rsidP="0041150E">
      <w:pPr>
        <w:spacing w:after="0" w:line="240" w:lineRule="auto"/>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8.2.  Подрядчик несет ответственность за недостатки выполненных </w:t>
      </w:r>
      <w:r>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 xml:space="preserve">абот, включая недостатки, обнаруженные впоследствии. При обнаружении Заказчиком после приемки выполненных </w:t>
      </w:r>
      <w:r>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абот недостатков Подрядчик по требованию Заказчика обязан за свой счет устранить выявленные недостатки, а также возместить Заказчику причиненные убытки.</w:t>
      </w:r>
    </w:p>
    <w:p w14:paraId="5BCBAAB8" w14:textId="436C64FF" w:rsidR="0041150E" w:rsidRPr="0041150E" w:rsidRDefault="0041150E" w:rsidP="0041150E">
      <w:pPr>
        <w:spacing w:after="0" w:line="240" w:lineRule="auto"/>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8.3.   Подрядчик обязан возместить Заказчику убытки, возникшие в результате предъявления третьими лицами имущественных и иных требований Заказчику третьими лицами, возникших в результате недостатков в </w:t>
      </w:r>
      <w:r>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 xml:space="preserve">аботах или иного нарушения Подрядчиком своих обязательств по настоящему </w:t>
      </w:r>
      <w:r w:rsidR="000C6D10">
        <w:rPr>
          <w:rFonts w:ascii="Times New Roman" w:eastAsia="Times New Roman" w:hAnsi="Times New Roman" w:cs="Times New Roman"/>
          <w:sz w:val="24"/>
          <w:szCs w:val="24"/>
          <w:lang w:eastAsia="ru-RU"/>
        </w:rPr>
        <w:t>Контракту</w:t>
      </w:r>
      <w:r w:rsidRPr="0041150E">
        <w:rPr>
          <w:rFonts w:ascii="Times New Roman" w:eastAsia="Times New Roman" w:hAnsi="Times New Roman" w:cs="Times New Roman"/>
          <w:sz w:val="24"/>
          <w:szCs w:val="24"/>
          <w:lang w:eastAsia="ru-RU"/>
        </w:rPr>
        <w:t>.</w:t>
      </w:r>
    </w:p>
    <w:p w14:paraId="2F613414" w14:textId="51B6039B" w:rsidR="0041150E" w:rsidRPr="0041150E" w:rsidRDefault="0041150E" w:rsidP="0041150E">
      <w:pPr>
        <w:spacing w:after="0" w:line="240" w:lineRule="auto"/>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8.4.    Подрядчик несет ответственность перед Заказчиком за действия, произведенные привлеченными им Субподрядчиками, Поставщиками и иными третьими лицами, как за свои собственные, включая ответственность за качество </w:t>
      </w:r>
      <w:r w:rsidR="000C6D10">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абот и за любой ущерб, нанесенный данными лицами, Заказчику или третьим лицам.</w:t>
      </w:r>
    </w:p>
    <w:p w14:paraId="3F17B7EF" w14:textId="0BD3380E" w:rsidR="0041150E" w:rsidRPr="0041150E" w:rsidRDefault="0041150E" w:rsidP="0041150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8.5. В случае просрочки исполнения Заказчиком обязательств, предусмотренных настоящим </w:t>
      </w:r>
      <w:r w:rsidR="000C6D10">
        <w:rPr>
          <w:rFonts w:ascii="Times New Roman" w:eastAsia="Times New Roman" w:hAnsi="Times New Roman" w:cs="Times New Roman"/>
          <w:sz w:val="24"/>
          <w:szCs w:val="24"/>
          <w:lang w:eastAsia="ru-RU"/>
        </w:rPr>
        <w:t>Контрактом</w:t>
      </w:r>
      <w:r w:rsidRPr="0041150E">
        <w:rPr>
          <w:rFonts w:ascii="Times New Roman" w:eastAsia="Times New Roman" w:hAnsi="Times New Roman" w:cs="Times New Roman"/>
          <w:sz w:val="24"/>
          <w:szCs w:val="24"/>
          <w:lang w:eastAsia="ru-RU"/>
        </w:rPr>
        <w:t xml:space="preserve">, а также в иных случаях неисполнения или ненадлежащего исполнения Заказчиком обязательств, предусмотренных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ом, Подрядчик вправе потребовать уплаты неустоек (штрафов, пеней).</w:t>
      </w:r>
    </w:p>
    <w:p w14:paraId="0BF82F68" w14:textId="19480DEB" w:rsidR="0041150E" w:rsidRPr="0041150E" w:rsidRDefault="0041150E" w:rsidP="0041150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Пеня начисляется за каждый день просрочки исполнения обязательства, предусмотренного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ом, начиная со дня, следующего после дня истечения установленного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14:paraId="4B3F6B9E" w14:textId="535DC6CD" w:rsidR="0041150E" w:rsidRPr="0041150E" w:rsidRDefault="0041150E" w:rsidP="0041150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Штрафы начисляются за неисполнение или ненадлежащее исполнение Заказчиком обязательств, предусмотренных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ом, за исключением просрочки исполнения обязательств, предусмотренных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ом. </w:t>
      </w:r>
    </w:p>
    <w:p w14:paraId="5B106723" w14:textId="4E6AC546" w:rsidR="0041150E" w:rsidRPr="0041150E" w:rsidRDefault="0041150E" w:rsidP="0041150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За каждый факт неисполнения Заказчиком обязательств, предусмотренных настоящим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ом (за исключением просрочки исполнения обязательств, предусмотренных настоящим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ом) размер штрафа устанавливается в виде фиксированной суммы и составляет 5000 рублей.</w:t>
      </w:r>
    </w:p>
    <w:p w14:paraId="1F518248" w14:textId="77777777" w:rsidR="0041150E" w:rsidRPr="0041150E" w:rsidRDefault="0041150E" w:rsidP="0041150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Заказчик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другой стороны.</w:t>
      </w:r>
    </w:p>
    <w:p w14:paraId="14FFD276" w14:textId="1C2C28A3" w:rsidR="0041150E" w:rsidRPr="0041150E" w:rsidRDefault="0041150E" w:rsidP="0041150E">
      <w:pPr>
        <w:spacing w:after="0" w:line="240" w:lineRule="auto"/>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8.6. В случае просрочки исполнения Подрядчиком обязательств (в том числе гарантийного обязательства, если таковое установлено), предусмотренных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ом, а также в иных случаях ненадлежащего исполнения Подрядчиком обязательств, предусмотренных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ом, Заказчик вправе потребовать уплаты неустойки (пени, штрафа, а также возмещает убытки) в следующих случаях и размерах:</w:t>
      </w:r>
    </w:p>
    <w:p w14:paraId="3539A53A" w14:textId="502CCCC6" w:rsidR="0041150E" w:rsidRPr="0041150E" w:rsidRDefault="0041150E" w:rsidP="0041150E">
      <w:pPr>
        <w:spacing w:after="0" w:line="240" w:lineRule="auto"/>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8.6.1.  За нарушение сроков выполнения </w:t>
      </w:r>
      <w:r w:rsidR="000C6D10">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 xml:space="preserve">абот (начального, конечного, а также промежуточных сроков, Заказчик вправе требовать с Подрядчика уплаты неустойки (пени) в размере 0,1% от цены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а, уменьшенной на сумму пропорциональную объему обязательств, предусмотренных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ом и фактически исполненных Подрядчиком.</w:t>
      </w:r>
    </w:p>
    <w:p w14:paraId="7F8469EC" w14:textId="1679B54D" w:rsidR="0041150E" w:rsidRPr="0041150E" w:rsidRDefault="0041150E" w:rsidP="0041150E">
      <w:pPr>
        <w:spacing w:after="0" w:line="240" w:lineRule="auto"/>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8.6.2.  При осуществлении Подрядчиком </w:t>
      </w:r>
      <w:r w:rsidR="000C6D10">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 xml:space="preserve">абот при отсутствии лицензий, свидетельств, выданных СРО, разрешений, сертификатов, допусков, либо иных документов, необходимых в соответствии с законодательством Российской Федерации для производства этих </w:t>
      </w:r>
      <w:r w:rsidR="000C6D10">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 xml:space="preserve">абот, при привлечении Подрядчиком Субподрядчиков, не имеющих лицензий, свидетельств, выданных СРО, разрешений, сертификатов, допусков, либо иных необходимых в соответствии с законодательством Российской Федерации документов для выполнения определенных видов </w:t>
      </w:r>
      <w:r w:rsidR="000C6D10">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абот - штраф в размере 100 000 (Ста тысяч) рублей за каждый такой случай;</w:t>
      </w:r>
    </w:p>
    <w:p w14:paraId="15E08A5C" w14:textId="3CB03ADA" w:rsidR="0041150E" w:rsidRPr="0041150E" w:rsidRDefault="0041150E" w:rsidP="0041150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150E">
        <w:rPr>
          <w:rFonts w:ascii="Arial" w:eastAsia="Times New Roman" w:hAnsi="Arial" w:cs="Arial"/>
          <w:sz w:val="20"/>
          <w:szCs w:val="20"/>
          <w:lang w:eastAsia="ru-RU"/>
        </w:rPr>
        <w:lastRenderedPageBreak/>
        <w:t xml:space="preserve"> </w:t>
      </w:r>
      <w:r w:rsidRPr="0041150E">
        <w:rPr>
          <w:rFonts w:ascii="Times New Roman" w:eastAsia="Times New Roman" w:hAnsi="Times New Roman" w:cs="Times New Roman"/>
          <w:sz w:val="24"/>
          <w:szCs w:val="24"/>
          <w:lang w:eastAsia="ru-RU"/>
        </w:rPr>
        <w:t xml:space="preserve">8.6.3. За каждый факт неисполнения или ненадлежащего исполнения Подрядчиком обязательств, предусмотренных настоящим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ом, размер штрафа устанавливается в виде фиксированной суммы, определяемой в размере 5% от цены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а.</w:t>
      </w:r>
    </w:p>
    <w:p w14:paraId="62289634" w14:textId="252E8627" w:rsidR="0041150E" w:rsidRPr="0041150E" w:rsidRDefault="0041150E" w:rsidP="0041150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8.7. Общая сумма начисленной неустойки (штрафов, пеней) за неисполнение или ненадлежащее исполнение Заказчиком обязательств, предусмотренных настоящим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ом, не может превышать цену настоящего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а.</w:t>
      </w:r>
    </w:p>
    <w:p w14:paraId="4A173E3A" w14:textId="10F8F474" w:rsidR="0041150E" w:rsidRPr="0041150E" w:rsidRDefault="0041150E" w:rsidP="0041150E">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8.8. В случае неисполнения или ненадлежащего исполнения Подрядчиком обязательства (в том числе просрочки исполнения обязательства Подрядчиком), предусмотренного настоящим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ом, Заказчик вправе произвести оплату по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у за вычетом соответствующего размера неустойки (штраф, пени). </w:t>
      </w:r>
    </w:p>
    <w:p w14:paraId="78BB2224" w14:textId="4F6536A3" w:rsidR="0041150E" w:rsidRPr="0041150E" w:rsidRDefault="0041150E" w:rsidP="0041150E">
      <w:pPr>
        <w:tabs>
          <w:tab w:val="left" w:pos="709"/>
        </w:tabs>
        <w:autoSpaceDE w:val="0"/>
        <w:autoSpaceDN w:val="0"/>
        <w:adjustRightInd w:val="0"/>
        <w:spacing w:after="0" w:line="240" w:lineRule="auto"/>
        <w:ind w:firstLine="709"/>
        <w:jc w:val="both"/>
        <w:rPr>
          <w:rFonts w:ascii="Arial" w:eastAsia="Times New Roman" w:hAnsi="Arial" w:cs="Arial"/>
          <w:sz w:val="20"/>
          <w:szCs w:val="20"/>
          <w:highlight w:val="yellow"/>
          <w:lang w:eastAsia="ru-RU"/>
        </w:rPr>
      </w:pPr>
      <w:r w:rsidRPr="0041150E">
        <w:rPr>
          <w:rFonts w:ascii="Times New Roman" w:eastAsia="Times New Roman" w:hAnsi="Times New Roman" w:cs="Times New Roman"/>
          <w:sz w:val="24"/>
          <w:szCs w:val="24"/>
          <w:lang w:eastAsia="ru-RU"/>
        </w:rPr>
        <w:t xml:space="preserve">8.9. Уплата неустойки и возмещение убытков, связанных с ненадлежащим исполнением Сторонами своих обязательств по настоящему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у, не освобождают нарушившую условия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а Сторону от исполнения взятых на себя обязательств.</w:t>
      </w:r>
    </w:p>
    <w:p w14:paraId="3E19AE92" w14:textId="47F92852" w:rsidR="0041150E" w:rsidRPr="0041150E" w:rsidRDefault="0041150E" w:rsidP="0041150E">
      <w:pPr>
        <w:spacing w:after="0" w:line="240" w:lineRule="auto"/>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8.10. Если отступления в </w:t>
      </w:r>
      <w:r w:rsidR="000C6D10">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 xml:space="preserve">аботах от условий настоящего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а или иные несоответствия результата </w:t>
      </w:r>
      <w:r w:rsidR="000C6D10">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 xml:space="preserve">абот в установленный Заказчиком разумный срок не были устранены, либо являются существенными и неустранимыми, Заказчик вправе отказаться от исполнения настоящего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а и потребовать возмещения причиненных убытков.</w:t>
      </w:r>
    </w:p>
    <w:p w14:paraId="7A4AFBAA" w14:textId="639BDDC8" w:rsidR="0041150E" w:rsidRPr="0041150E" w:rsidRDefault="0041150E" w:rsidP="0041150E">
      <w:pPr>
        <w:spacing w:after="0" w:line="240" w:lineRule="auto"/>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8.11. Заказчик вправе не оплачивать выполненные </w:t>
      </w:r>
      <w:r w:rsidR="000C6D10">
        <w:rPr>
          <w:rFonts w:ascii="Times New Roman" w:eastAsia="Times New Roman" w:hAnsi="Times New Roman" w:cs="Times New Roman"/>
          <w:sz w:val="24"/>
          <w:szCs w:val="24"/>
          <w:lang w:eastAsia="ru-RU"/>
        </w:rPr>
        <w:t>р</w:t>
      </w:r>
      <w:r w:rsidRPr="0041150E">
        <w:rPr>
          <w:rFonts w:ascii="Times New Roman" w:eastAsia="Times New Roman" w:hAnsi="Times New Roman" w:cs="Times New Roman"/>
          <w:sz w:val="24"/>
          <w:szCs w:val="24"/>
          <w:lang w:eastAsia="ru-RU"/>
        </w:rPr>
        <w:t xml:space="preserve">аботы, в случае не сдачи Подрядчиком Исполнительной документации, отчетной и иной документации, предусмотренной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ом.</w:t>
      </w:r>
    </w:p>
    <w:p w14:paraId="29A5A6CA" w14:textId="06E7EE02" w:rsidR="0041150E" w:rsidRPr="0041150E" w:rsidRDefault="0041150E" w:rsidP="0041150E">
      <w:pPr>
        <w:spacing w:after="0" w:line="240" w:lineRule="auto"/>
        <w:jc w:val="both"/>
        <w:rPr>
          <w:rFonts w:ascii="Times New Roman" w:eastAsia="Times New Roman" w:hAnsi="Times New Roman" w:cs="Times New Roman"/>
          <w:sz w:val="24"/>
          <w:szCs w:val="24"/>
          <w:lang w:eastAsia="ru-RU"/>
        </w:rPr>
      </w:pPr>
      <w:r w:rsidRPr="0041150E">
        <w:rPr>
          <w:rFonts w:ascii="Times New Roman" w:eastAsia="Times New Roman" w:hAnsi="Times New Roman" w:cs="Times New Roman"/>
          <w:sz w:val="24"/>
          <w:szCs w:val="24"/>
          <w:lang w:eastAsia="ru-RU"/>
        </w:rPr>
        <w:t xml:space="preserve">         8.12.  В случае неявки представителей Подрядчика для участия в передаче результатов работ по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 xml:space="preserve">у и подписания </w:t>
      </w:r>
      <w:r w:rsidRPr="0041150E">
        <w:rPr>
          <w:rFonts w:ascii="Times New Roman" w:eastAsia="Calibri" w:hAnsi="Times New Roman" w:cs="Times New Roman"/>
          <w:noProof/>
          <w:sz w:val="24"/>
          <w:szCs w:val="24"/>
          <w:lang w:eastAsia="ru-RU"/>
        </w:rPr>
        <w:t xml:space="preserve">акта о приемке  выполненных работ </w:t>
      </w:r>
      <w:r w:rsidRPr="0041150E">
        <w:rPr>
          <w:rFonts w:ascii="Times New Roman" w:eastAsia="Times New Roman" w:hAnsi="Times New Roman" w:cs="Times New Roman"/>
          <w:sz w:val="24"/>
          <w:szCs w:val="24"/>
          <w:lang w:eastAsia="ru-RU"/>
        </w:rPr>
        <w:t xml:space="preserve">Подрядчик обязан уплатить штраф Заказчику в размере 1 % (один) процент от цены </w:t>
      </w:r>
      <w:r w:rsidR="000C6D10">
        <w:rPr>
          <w:rFonts w:ascii="Times New Roman" w:eastAsia="Times New Roman" w:hAnsi="Times New Roman" w:cs="Times New Roman"/>
          <w:sz w:val="24"/>
          <w:szCs w:val="24"/>
          <w:lang w:eastAsia="ru-RU"/>
        </w:rPr>
        <w:t>Контракт</w:t>
      </w:r>
      <w:r w:rsidRPr="0041150E">
        <w:rPr>
          <w:rFonts w:ascii="Times New Roman" w:eastAsia="Times New Roman" w:hAnsi="Times New Roman" w:cs="Times New Roman"/>
          <w:sz w:val="24"/>
          <w:szCs w:val="24"/>
          <w:lang w:eastAsia="ru-RU"/>
        </w:rPr>
        <w:t>а.</w:t>
      </w:r>
    </w:p>
    <w:p w14:paraId="095EB51C" w14:textId="1B17AA9E" w:rsidR="00833E6B" w:rsidRPr="00833E6B" w:rsidRDefault="00833E6B" w:rsidP="00833E6B">
      <w:pPr>
        <w:keepLines/>
        <w:widowControl w:val="0"/>
        <w:spacing w:after="0" w:line="240" w:lineRule="auto"/>
        <w:ind w:firstLine="709"/>
        <w:jc w:val="both"/>
        <w:outlineLvl w:val="1"/>
        <w:rPr>
          <w:rFonts w:ascii="Times New Roman" w:eastAsia="Calibri" w:hAnsi="Times New Roman" w:cs="Times New Roman"/>
          <w:color w:val="000000"/>
          <w:sz w:val="24"/>
          <w:szCs w:val="24"/>
          <w:lang w:eastAsia="ru-RU" w:bidi="ru-RU"/>
        </w:rPr>
      </w:pPr>
    </w:p>
    <w:p w14:paraId="788AA0D9" w14:textId="77777777" w:rsidR="00436C7E" w:rsidRPr="000D21B0" w:rsidRDefault="00436C7E" w:rsidP="00EA1347">
      <w:pPr>
        <w:spacing w:after="0" w:line="240" w:lineRule="auto"/>
        <w:jc w:val="both"/>
        <w:rPr>
          <w:rFonts w:ascii="Times New Roman" w:eastAsia="Times New Roman" w:hAnsi="Times New Roman" w:cs="Times New Roman"/>
          <w:sz w:val="24"/>
          <w:szCs w:val="24"/>
          <w:lang w:eastAsia="ru-RU"/>
        </w:rPr>
      </w:pPr>
    </w:p>
    <w:p w14:paraId="79498EED" w14:textId="77777777" w:rsidR="00B6580F" w:rsidRPr="000D21B0" w:rsidRDefault="00E04604" w:rsidP="00B6580F">
      <w:pPr>
        <w:keepLines/>
        <w:spacing w:after="0" w:line="240" w:lineRule="auto"/>
        <w:ind w:left="900"/>
        <w:jc w:val="center"/>
        <w:rPr>
          <w:rFonts w:ascii="Times New Roman" w:eastAsia="Times New Roman" w:hAnsi="Times New Roman" w:cs="Times New Roman"/>
          <w:b/>
          <w:sz w:val="24"/>
          <w:szCs w:val="24"/>
          <w:lang w:eastAsia="ru-RU"/>
        </w:rPr>
      </w:pPr>
      <w:r w:rsidRPr="000D21B0">
        <w:rPr>
          <w:rFonts w:ascii="Times New Roman" w:eastAsia="Times New Roman" w:hAnsi="Times New Roman" w:cs="Times New Roman"/>
          <w:b/>
          <w:sz w:val="24"/>
          <w:szCs w:val="24"/>
          <w:lang w:eastAsia="ru-RU"/>
        </w:rPr>
        <w:t>9</w:t>
      </w:r>
      <w:r w:rsidR="00B6580F" w:rsidRPr="000D21B0">
        <w:rPr>
          <w:rFonts w:ascii="Times New Roman" w:eastAsia="Times New Roman" w:hAnsi="Times New Roman" w:cs="Times New Roman"/>
          <w:b/>
          <w:sz w:val="24"/>
          <w:szCs w:val="24"/>
          <w:lang w:eastAsia="ru-RU"/>
        </w:rPr>
        <w:t>. СРОК ДЕЙСТВИЯ КОНТРАКТА И ЕГО ПРЕКРАЩЕНИЕ</w:t>
      </w:r>
    </w:p>
    <w:p w14:paraId="15FD2218" w14:textId="77777777" w:rsidR="00171A3C" w:rsidRPr="000D21B0" w:rsidRDefault="00171A3C" w:rsidP="00B6580F">
      <w:pPr>
        <w:keepLines/>
        <w:spacing w:after="0" w:line="240" w:lineRule="auto"/>
        <w:ind w:left="900"/>
        <w:jc w:val="center"/>
        <w:rPr>
          <w:rFonts w:ascii="Times New Roman" w:eastAsia="Times New Roman" w:hAnsi="Times New Roman" w:cs="Times New Roman"/>
          <w:b/>
          <w:sz w:val="24"/>
          <w:szCs w:val="24"/>
          <w:lang w:eastAsia="ru-RU"/>
        </w:rPr>
      </w:pPr>
    </w:p>
    <w:p w14:paraId="4DDB0434" w14:textId="77777777" w:rsidR="00833E6B" w:rsidRPr="00833E6B" w:rsidRDefault="00833E6B" w:rsidP="00636C25">
      <w:pPr>
        <w:numPr>
          <w:ilvl w:val="2"/>
          <w:numId w:val="0"/>
        </w:numPr>
        <w:tabs>
          <w:tab w:val="num" w:pos="709"/>
          <w:tab w:val="num" w:pos="1080"/>
        </w:tabs>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 xml:space="preserve">9.1. Контракт вступает в силу с момента подписания его Сторонами и действует по 15 декабря 2026 года. </w:t>
      </w:r>
    </w:p>
    <w:p w14:paraId="663D1847" w14:textId="77777777" w:rsidR="00833E6B" w:rsidRPr="00833E6B" w:rsidRDefault="00833E6B" w:rsidP="00636C25">
      <w:pPr>
        <w:numPr>
          <w:ilvl w:val="2"/>
          <w:numId w:val="0"/>
        </w:numPr>
        <w:tabs>
          <w:tab w:val="num" w:pos="709"/>
          <w:tab w:val="num" w:pos="1080"/>
        </w:tabs>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9.2. Окончание срока действия Контракта не освобождает Стороны от ответственности за нарушение ими обязательств, допущенных в период действия Контракта.</w:t>
      </w:r>
    </w:p>
    <w:p w14:paraId="50D95061" w14:textId="77777777" w:rsidR="00833E6B" w:rsidRPr="00833E6B" w:rsidRDefault="00833E6B" w:rsidP="00636C25">
      <w:pPr>
        <w:numPr>
          <w:ilvl w:val="2"/>
          <w:numId w:val="0"/>
        </w:numPr>
        <w:tabs>
          <w:tab w:val="num" w:pos="709"/>
          <w:tab w:val="num" w:pos="1080"/>
        </w:tabs>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9.2.1. Окончание срока действия Контракта не влечет прекращения неисполненных обязательств Сторон по Контракту.</w:t>
      </w:r>
    </w:p>
    <w:p w14:paraId="3BED8B5B" w14:textId="77777777" w:rsidR="00833E6B" w:rsidRPr="00833E6B" w:rsidRDefault="00833E6B" w:rsidP="00636C25">
      <w:pPr>
        <w:numPr>
          <w:ilvl w:val="2"/>
          <w:numId w:val="0"/>
        </w:numPr>
        <w:tabs>
          <w:tab w:val="num" w:pos="709"/>
          <w:tab w:val="num" w:pos="1080"/>
        </w:tabs>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9.3. Все изменения и дополнения к настоящему Контракту действительны, если они совершены в письменной форме и подписаны Сторонами.</w:t>
      </w:r>
    </w:p>
    <w:p w14:paraId="73B710E1" w14:textId="0BC91617" w:rsidR="00636C25" w:rsidRPr="00636C25" w:rsidRDefault="00636C25" w:rsidP="00636C25">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636C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636C25">
        <w:rPr>
          <w:rFonts w:ascii="Times New Roman" w:eastAsia="Times New Roman" w:hAnsi="Times New Roman" w:cs="Times New Roman"/>
          <w:sz w:val="24"/>
          <w:szCs w:val="24"/>
          <w:lang w:eastAsia="ru-RU"/>
        </w:rPr>
        <w:t xml:space="preserve">. Настоящий </w:t>
      </w:r>
      <w:r w:rsidRPr="00833E6B">
        <w:rPr>
          <w:rFonts w:ascii="Times New Roman" w:eastAsia="Times New Roman" w:hAnsi="Times New Roman" w:cs="Times New Roman"/>
          <w:sz w:val="24"/>
          <w:szCs w:val="24"/>
          <w:lang w:eastAsia="ru-RU"/>
        </w:rPr>
        <w:t>Контракт</w:t>
      </w:r>
      <w:r w:rsidRPr="00636C25">
        <w:rPr>
          <w:rFonts w:ascii="Times New Roman" w:eastAsia="Times New Roman" w:hAnsi="Times New Roman" w:cs="Times New Roman"/>
          <w:sz w:val="24"/>
          <w:szCs w:val="24"/>
          <w:lang w:eastAsia="ru-RU"/>
        </w:rPr>
        <w:t xml:space="preserve"> может быть расторгнут:</w:t>
      </w:r>
    </w:p>
    <w:p w14:paraId="510F87F1" w14:textId="77777777" w:rsidR="00636C25" w:rsidRPr="00636C25" w:rsidRDefault="00636C25" w:rsidP="00636C25">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6C25">
        <w:rPr>
          <w:rFonts w:ascii="Times New Roman" w:eastAsia="Times New Roman" w:hAnsi="Times New Roman" w:cs="Times New Roman"/>
          <w:sz w:val="24"/>
          <w:szCs w:val="24"/>
          <w:lang w:eastAsia="ru-RU"/>
        </w:rPr>
        <w:t>- по соглашению Сторон;</w:t>
      </w:r>
    </w:p>
    <w:p w14:paraId="5BDEFA4C" w14:textId="77777777" w:rsidR="00636C25" w:rsidRPr="00636C25" w:rsidRDefault="00636C25" w:rsidP="00636C25">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6C25">
        <w:rPr>
          <w:rFonts w:ascii="Times New Roman" w:eastAsia="Times New Roman" w:hAnsi="Times New Roman" w:cs="Times New Roman"/>
          <w:sz w:val="24"/>
          <w:szCs w:val="24"/>
          <w:lang w:eastAsia="ru-RU"/>
        </w:rPr>
        <w:t>- в судебном порядке;</w:t>
      </w:r>
    </w:p>
    <w:p w14:paraId="143515F8" w14:textId="77C4DBBC" w:rsidR="00636C25" w:rsidRPr="00636C25" w:rsidRDefault="00636C25" w:rsidP="00636C25">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6C25">
        <w:rPr>
          <w:rFonts w:ascii="Times New Roman" w:eastAsia="Times New Roman" w:hAnsi="Times New Roman" w:cs="Times New Roman"/>
          <w:sz w:val="24"/>
          <w:szCs w:val="24"/>
          <w:lang w:eastAsia="ru-RU"/>
        </w:rPr>
        <w:t xml:space="preserve">- в связи с односторонним отказом Заказчика от исполнения </w:t>
      </w:r>
      <w:r w:rsidRPr="00833E6B">
        <w:rPr>
          <w:rFonts w:ascii="Times New Roman" w:eastAsia="Times New Roman" w:hAnsi="Times New Roman" w:cs="Times New Roman"/>
          <w:sz w:val="24"/>
          <w:szCs w:val="24"/>
          <w:lang w:eastAsia="ru-RU"/>
        </w:rPr>
        <w:t>Контракт</w:t>
      </w:r>
      <w:r w:rsidRPr="00636C25">
        <w:rPr>
          <w:rFonts w:ascii="Times New Roman" w:eastAsia="Times New Roman" w:hAnsi="Times New Roman" w:cs="Times New Roman"/>
          <w:sz w:val="24"/>
          <w:szCs w:val="24"/>
          <w:lang w:eastAsia="ru-RU"/>
        </w:rPr>
        <w:t>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53989532" w14:textId="1772A8E6" w:rsidR="00636C25" w:rsidRPr="00636C25" w:rsidRDefault="004671EF" w:rsidP="00636C25">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36C25" w:rsidRPr="00636C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00636C25" w:rsidRPr="00636C25">
        <w:rPr>
          <w:rFonts w:ascii="Times New Roman" w:eastAsia="Times New Roman" w:hAnsi="Times New Roman" w:cs="Times New Roman"/>
          <w:sz w:val="24"/>
          <w:szCs w:val="24"/>
          <w:lang w:eastAsia="ru-RU"/>
        </w:rPr>
        <w:t xml:space="preserve">. Заказчик вправе принять решение об одностороннем отказе от исполнения </w:t>
      </w:r>
      <w:r w:rsidR="00636C25"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а в следующих случаях:</w:t>
      </w:r>
    </w:p>
    <w:p w14:paraId="1FA091A8" w14:textId="63138667" w:rsidR="00636C25" w:rsidRPr="00636C25" w:rsidRDefault="004671EF" w:rsidP="004671EF">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36C25" w:rsidRPr="00636C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00636C25" w:rsidRPr="00636C25">
        <w:rPr>
          <w:rFonts w:ascii="Times New Roman" w:eastAsia="Times New Roman" w:hAnsi="Times New Roman" w:cs="Times New Roman"/>
          <w:sz w:val="24"/>
          <w:szCs w:val="24"/>
          <w:lang w:eastAsia="ru-RU"/>
        </w:rPr>
        <w:t xml:space="preserve">.1. Неоднократное (от двух и более раз) нарушение Подрядчиком сроков и объемов выполнения работ, предусмотренных </w:t>
      </w:r>
      <w:r w:rsidR="00636C25"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 xml:space="preserve">ом, включая выполнение работ настолько медленно, что окончание ее к сроку становится явно невозможным, Заказчик вправе отказаться от исполнения </w:t>
      </w:r>
      <w:r w:rsidR="00636C25"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а и потребовать возмещения убытков.</w:t>
      </w:r>
    </w:p>
    <w:p w14:paraId="296661B0" w14:textId="1A9915AA" w:rsidR="00636C25" w:rsidRPr="00636C25" w:rsidRDefault="004671EF" w:rsidP="004671EF">
      <w:pPr>
        <w:widowControl w:val="0"/>
        <w:tabs>
          <w:tab w:val="left" w:pos="142"/>
          <w:tab w:val="left" w:pos="709"/>
          <w:tab w:val="left" w:pos="1006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36C25" w:rsidRPr="00636C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00636C25" w:rsidRPr="00636C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00636C25" w:rsidRPr="00636C25">
        <w:rPr>
          <w:rFonts w:ascii="Times New Roman" w:eastAsia="Times New Roman" w:hAnsi="Times New Roman" w:cs="Times New Roman"/>
          <w:sz w:val="24"/>
          <w:szCs w:val="24"/>
          <w:lang w:eastAsia="ru-RU"/>
        </w:rPr>
        <w:t xml:space="preserve">. Если по результатам экспертизы выполненных работ будут подтверждены              нарушения условий </w:t>
      </w:r>
      <w:r w:rsidR="00636C25"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а.</w:t>
      </w:r>
    </w:p>
    <w:p w14:paraId="255853EE" w14:textId="358B1781" w:rsidR="00636C25" w:rsidRPr="00636C25" w:rsidRDefault="004671EF" w:rsidP="004671EF">
      <w:pPr>
        <w:widowControl w:val="0"/>
        <w:tabs>
          <w:tab w:val="left" w:pos="142"/>
          <w:tab w:val="left" w:pos="709"/>
          <w:tab w:val="left" w:pos="1006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9.5.3</w:t>
      </w:r>
      <w:r w:rsidR="00636C25" w:rsidRPr="00636C25">
        <w:rPr>
          <w:rFonts w:ascii="Times New Roman" w:eastAsia="Times New Roman" w:hAnsi="Times New Roman" w:cs="Times New Roman"/>
          <w:sz w:val="24"/>
          <w:szCs w:val="24"/>
          <w:lang w:eastAsia="ru-RU"/>
        </w:rPr>
        <w:t xml:space="preserve">. Если в ходе исполнения </w:t>
      </w:r>
      <w:r w:rsidR="00636C25"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 xml:space="preserve">а установлено, что Подрядчик не соответствует             установленным документацией о закупке, указанной в преамбуле настоящего </w:t>
      </w:r>
      <w:r w:rsidR="00636C25"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 xml:space="preserve">а, </w:t>
      </w:r>
      <w:r w:rsidR="00636C25">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ребова</w:t>
      </w:r>
      <w:r w:rsidR="00636C25" w:rsidRPr="00636C25">
        <w:rPr>
          <w:rFonts w:ascii="Times New Roman" w:eastAsia="Times New Roman" w:hAnsi="Times New Roman" w:cs="Times New Roman"/>
          <w:sz w:val="24"/>
          <w:szCs w:val="24"/>
          <w:lang w:eastAsia="ru-RU"/>
        </w:rPr>
        <w:t>ниям к участникам данной закупки или предоставил недостоверную информацию о своем соответствии таким требованиям, что позволило ему стать победителем по результатам проведения</w:t>
      </w:r>
      <w:r>
        <w:rPr>
          <w:rFonts w:ascii="Times New Roman" w:eastAsia="Times New Roman" w:hAnsi="Times New Roman" w:cs="Times New Roman"/>
          <w:sz w:val="24"/>
          <w:szCs w:val="24"/>
          <w:lang w:eastAsia="ru-RU"/>
        </w:rPr>
        <w:t xml:space="preserve"> </w:t>
      </w:r>
      <w:r w:rsidR="00636C25" w:rsidRPr="00636C25">
        <w:rPr>
          <w:rFonts w:ascii="Times New Roman" w:eastAsia="Times New Roman" w:hAnsi="Times New Roman" w:cs="Times New Roman"/>
          <w:sz w:val="24"/>
          <w:szCs w:val="24"/>
          <w:lang w:eastAsia="ru-RU"/>
        </w:rPr>
        <w:t>данной закупки.</w:t>
      </w:r>
    </w:p>
    <w:p w14:paraId="32781469" w14:textId="69DE671D" w:rsidR="00636C25" w:rsidRPr="00636C25" w:rsidRDefault="004671EF" w:rsidP="004671EF">
      <w:pPr>
        <w:widowControl w:val="0"/>
        <w:tabs>
          <w:tab w:val="left" w:pos="142"/>
          <w:tab w:val="left" w:pos="709"/>
          <w:tab w:val="left" w:pos="1006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r w:rsidR="00636C25" w:rsidRPr="00636C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00636C25" w:rsidRPr="00636C25">
        <w:rPr>
          <w:rFonts w:ascii="Times New Roman" w:eastAsia="Times New Roman" w:hAnsi="Times New Roman" w:cs="Times New Roman"/>
          <w:sz w:val="24"/>
          <w:szCs w:val="24"/>
          <w:lang w:eastAsia="ru-RU"/>
        </w:rPr>
        <w:t xml:space="preserve"> Подрядчик не предоставляет Заказчику достоверную информацию о ходе исполнения</w:t>
      </w:r>
      <w:r>
        <w:rPr>
          <w:rFonts w:ascii="Times New Roman" w:eastAsia="Times New Roman" w:hAnsi="Times New Roman" w:cs="Times New Roman"/>
          <w:sz w:val="24"/>
          <w:szCs w:val="24"/>
          <w:lang w:eastAsia="ru-RU"/>
        </w:rPr>
        <w:t xml:space="preserve"> </w:t>
      </w:r>
      <w:r w:rsidR="00636C25" w:rsidRPr="00636C25">
        <w:rPr>
          <w:rFonts w:ascii="Times New Roman" w:eastAsia="Times New Roman" w:hAnsi="Times New Roman" w:cs="Times New Roman"/>
          <w:sz w:val="24"/>
          <w:szCs w:val="24"/>
          <w:lang w:eastAsia="ru-RU"/>
        </w:rPr>
        <w:t xml:space="preserve">своих обязательств по </w:t>
      </w:r>
      <w:r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у, в том числе о сложностях, возникающих при исполнении</w:t>
      </w:r>
      <w:r>
        <w:rPr>
          <w:rFonts w:ascii="Times New Roman" w:eastAsia="Times New Roman" w:hAnsi="Times New Roman" w:cs="Times New Roman"/>
          <w:sz w:val="24"/>
          <w:szCs w:val="24"/>
          <w:lang w:eastAsia="ru-RU"/>
        </w:rPr>
        <w:t xml:space="preserve"> </w:t>
      </w:r>
      <w:r w:rsidR="00636C25" w:rsidRPr="00636C25">
        <w:rPr>
          <w:rFonts w:ascii="Times New Roman" w:eastAsia="Times New Roman" w:hAnsi="Times New Roman" w:cs="Times New Roman"/>
          <w:sz w:val="24"/>
          <w:szCs w:val="24"/>
          <w:lang w:eastAsia="ru-RU"/>
        </w:rPr>
        <w:t xml:space="preserve">настоящего </w:t>
      </w:r>
      <w:r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а.</w:t>
      </w:r>
    </w:p>
    <w:p w14:paraId="662E852C" w14:textId="296D322B" w:rsidR="00636C25" w:rsidRPr="00636C25" w:rsidRDefault="004671EF" w:rsidP="004671EF">
      <w:pPr>
        <w:widowControl w:val="0"/>
        <w:tabs>
          <w:tab w:val="left" w:pos="142"/>
          <w:tab w:val="left" w:pos="709"/>
          <w:tab w:val="left" w:pos="1006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9.5.5</w:t>
      </w:r>
      <w:r w:rsidR="00636C25" w:rsidRPr="00636C25">
        <w:rPr>
          <w:rFonts w:ascii="Times New Roman" w:eastAsia="Times New Roman" w:hAnsi="Times New Roman" w:cs="Times New Roman"/>
          <w:sz w:val="24"/>
          <w:szCs w:val="24"/>
          <w:lang w:eastAsia="ru-RU"/>
        </w:rPr>
        <w:t xml:space="preserve">. Подрядчик не отвечает на запросы Заказчика более 5 (пяти) рабочих дней с </w:t>
      </w:r>
      <w:r w:rsidR="00636C25" w:rsidRPr="00636C25">
        <w:rPr>
          <w:rFonts w:ascii="Times New Roman" w:eastAsia="Times New Roman" w:hAnsi="Times New Roman" w:cs="Times New Roman"/>
          <w:sz w:val="24"/>
          <w:szCs w:val="24"/>
          <w:lang w:eastAsia="ru-RU"/>
        </w:rPr>
        <w:lastRenderedPageBreak/>
        <w:t>момента</w:t>
      </w:r>
      <w:r>
        <w:rPr>
          <w:rFonts w:ascii="Times New Roman" w:eastAsia="Times New Roman" w:hAnsi="Times New Roman" w:cs="Times New Roman"/>
          <w:sz w:val="24"/>
          <w:szCs w:val="24"/>
          <w:lang w:eastAsia="ru-RU"/>
        </w:rPr>
        <w:t xml:space="preserve"> </w:t>
      </w:r>
      <w:r w:rsidR="00636C25" w:rsidRPr="00636C25">
        <w:rPr>
          <w:rFonts w:ascii="Times New Roman" w:eastAsia="Times New Roman" w:hAnsi="Times New Roman" w:cs="Times New Roman"/>
          <w:sz w:val="24"/>
          <w:szCs w:val="24"/>
          <w:lang w:eastAsia="ru-RU"/>
        </w:rPr>
        <w:t>получения запроса.</w:t>
      </w:r>
    </w:p>
    <w:p w14:paraId="21B7E179" w14:textId="373031AA" w:rsidR="00636C25" w:rsidRPr="00636C25" w:rsidRDefault="004671EF" w:rsidP="004671EF">
      <w:pPr>
        <w:widowControl w:val="0"/>
        <w:tabs>
          <w:tab w:val="left" w:pos="142"/>
          <w:tab w:val="left" w:pos="709"/>
          <w:tab w:val="left" w:pos="1006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9.5.6</w:t>
      </w:r>
      <w:r w:rsidR="00636C25" w:rsidRPr="00636C25">
        <w:rPr>
          <w:rFonts w:ascii="Times New Roman" w:eastAsia="Times New Roman" w:hAnsi="Times New Roman" w:cs="Times New Roman"/>
          <w:sz w:val="24"/>
          <w:szCs w:val="24"/>
          <w:lang w:eastAsia="ru-RU"/>
        </w:rPr>
        <w:t>. В иных случаях, предусмотренных действующим законодательством.</w:t>
      </w:r>
    </w:p>
    <w:p w14:paraId="22DE78D3" w14:textId="3E3CE052" w:rsidR="00636C25" w:rsidRPr="00636C25" w:rsidRDefault="004671EF" w:rsidP="004671EF">
      <w:pPr>
        <w:widowControl w:val="0"/>
        <w:tabs>
          <w:tab w:val="left" w:pos="142"/>
          <w:tab w:val="left" w:pos="709"/>
          <w:tab w:val="left" w:pos="10065"/>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9.5.7</w:t>
      </w:r>
      <w:r w:rsidR="00636C25" w:rsidRPr="00636C25">
        <w:rPr>
          <w:rFonts w:ascii="Times New Roman" w:eastAsia="Times New Roman" w:hAnsi="Times New Roman" w:cs="Times New Roman"/>
          <w:sz w:val="24"/>
          <w:szCs w:val="24"/>
          <w:lang w:eastAsia="ru-RU"/>
        </w:rPr>
        <w:t xml:space="preserve">. Расторжение </w:t>
      </w:r>
      <w:r w:rsidRPr="00833E6B">
        <w:rPr>
          <w:rFonts w:ascii="Times New Roman" w:eastAsia="Times New Roman" w:hAnsi="Times New Roman" w:cs="Times New Roman"/>
          <w:sz w:val="24"/>
          <w:szCs w:val="24"/>
          <w:lang w:eastAsia="ru-RU"/>
        </w:rPr>
        <w:t>Контракт</w:t>
      </w:r>
      <w:r w:rsidR="00636C25" w:rsidRPr="00636C25">
        <w:rPr>
          <w:rFonts w:ascii="Times New Roman" w:eastAsia="Times New Roman" w:hAnsi="Times New Roman" w:cs="Times New Roman"/>
          <w:sz w:val="24"/>
          <w:szCs w:val="24"/>
          <w:lang w:eastAsia="ru-RU"/>
        </w:rPr>
        <w:t>а по соглашению Сторон производится Сторонами путем             подписания соответствующего соглашения о расторжении.</w:t>
      </w:r>
    </w:p>
    <w:p w14:paraId="4BCE04A7" w14:textId="71187662" w:rsidR="00636C25" w:rsidRPr="00636C25" w:rsidRDefault="00636C25" w:rsidP="004671EF">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6C25">
        <w:rPr>
          <w:rFonts w:ascii="Times New Roman" w:eastAsia="Times New Roman" w:hAnsi="Times New Roman" w:cs="Times New Roman"/>
          <w:sz w:val="24"/>
          <w:szCs w:val="24"/>
          <w:lang w:eastAsia="ru-RU"/>
        </w:rPr>
        <w:t xml:space="preserve">В случае расторжения настоящего </w:t>
      </w:r>
      <w:r w:rsidR="004671EF" w:rsidRPr="00833E6B">
        <w:rPr>
          <w:rFonts w:ascii="Times New Roman" w:eastAsia="Times New Roman" w:hAnsi="Times New Roman" w:cs="Times New Roman"/>
          <w:sz w:val="24"/>
          <w:szCs w:val="24"/>
          <w:lang w:eastAsia="ru-RU"/>
        </w:rPr>
        <w:t>Контракт</w:t>
      </w:r>
      <w:r w:rsidRPr="00636C25">
        <w:rPr>
          <w:rFonts w:ascii="Times New Roman" w:eastAsia="Times New Roman" w:hAnsi="Times New Roman" w:cs="Times New Roman"/>
          <w:sz w:val="24"/>
          <w:szCs w:val="24"/>
          <w:lang w:eastAsia="ru-RU"/>
        </w:rPr>
        <w:t xml:space="preserve">а по соглашению Сторон Стороны подписывают акт сверки расчётов, отображающий расчеты Сторон за период исполнения </w:t>
      </w:r>
      <w:r w:rsidR="004671EF" w:rsidRPr="00833E6B">
        <w:rPr>
          <w:rFonts w:ascii="Times New Roman" w:eastAsia="Times New Roman" w:hAnsi="Times New Roman" w:cs="Times New Roman"/>
          <w:sz w:val="24"/>
          <w:szCs w:val="24"/>
          <w:lang w:eastAsia="ru-RU"/>
        </w:rPr>
        <w:t>Контракт</w:t>
      </w:r>
      <w:r w:rsidRPr="00636C25">
        <w:rPr>
          <w:rFonts w:ascii="Times New Roman" w:eastAsia="Times New Roman" w:hAnsi="Times New Roman" w:cs="Times New Roman"/>
          <w:sz w:val="24"/>
          <w:szCs w:val="24"/>
          <w:lang w:eastAsia="ru-RU"/>
        </w:rPr>
        <w:t xml:space="preserve">а до момента его расторжения, а также объём выполненных </w:t>
      </w:r>
      <w:r w:rsidR="004671EF">
        <w:rPr>
          <w:rFonts w:ascii="Times New Roman" w:eastAsia="Times New Roman" w:hAnsi="Times New Roman" w:cs="Times New Roman"/>
          <w:sz w:val="24"/>
          <w:szCs w:val="24"/>
          <w:lang w:eastAsia="ru-RU"/>
        </w:rPr>
        <w:t>р</w:t>
      </w:r>
      <w:r w:rsidRPr="00636C25">
        <w:rPr>
          <w:rFonts w:ascii="Times New Roman" w:eastAsia="Times New Roman" w:hAnsi="Times New Roman" w:cs="Times New Roman"/>
          <w:sz w:val="24"/>
          <w:szCs w:val="24"/>
          <w:lang w:eastAsia="ru-RU"/>
        </w:rPr>
        <w:t>абот, фактически сданного Подрядчиком Заказчику.</w:t>
      </w:r>
    </w:p>
    <w:p w14:paraId="399557E1" w14:textId="3E537FC9" w:rsidR="00636C25" w:rsidRPr="00636C25" w:rsidRDefault="00636C25" w:rsidP="004671EF">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6C25">
        <w:rPr>
          <w:rFonts w:ascii="Times New Roman" w:eastAsia="Times New Roman" w:hAnsi="Times New Roman" w:cs="Times New Roman"/>
          <w:sz w:val="24"/>
          <w:szCs w:val="24"/>
          <w:lang w:eastAsia="ru-RU"/>
        </w:rPr>
        <w:t xml:space="preserve">Подрядчик не вправе принять решение об одностороннем расторжении настоящего </w:t>
      </w:r>
      <w:r w:rsidR="004671EF" w:rsidRPr="00833E6B">
        <w:rPr>
          <w:rFonts w:ascii="Times New Roman" w:eastAsia="Times New Roman" w:hAnsi="Times New Roman" w:cs="Times New Roman"/>
          <w:sz w:val="24"/>
          <w:szCs w:val="24"/>
          <w:lang w:eastAsia="ru-RU"/>
        </w:rPr>
        <w:t>Контракт</w:t>
      </w:r>
      <w:r w:rsidRPr="00636C25">
        <w:rPr>
          <w:rFonts w:ascii="Times New Roman" w:eastAsia="Times New Roman" w:hAnsi="Times New Roman" w:cs="Times New Roman"/>
          <w:sz w:val="24"/>
          <w:szCs w:val="24"/>
          <w:lang w:eastAsia="ru-RU"/>
        </w:rPr>
        <w:t xml:space="preserve">а, если Заказчиком не нарушаются условия настоящего </w:t>
      </w:r>
      <w:r w:rsidR="004671EF" w:rsidRPr="00833E6B">
        <w:rPr>
          <w:rFonts w:ascii="Times New Roman" w:eastAsia="Times New Roman" w:hAnsi="Times New Roman" w:cs="Times New Roman"/>
          <w:sz w:val="24"/>
          <w:szCs w:val="24"/>
          <w:lang w:eastAsia="ru-RU"/>
        </w:rPr>
        <w:t>Контракт</w:t>
      </w:r>
      <w:r w:rsidRPr="00636C25">
        <w:rPr>
          <w:rFonts w:ascii="Times New Roman" w:eastAsia="Times New Roman" w:hAnsi="Times New Roman" w:cs="Times New Roman"/>
          <w:sz w:val="24"/>
          <w:szCs w:val="24"/>
          <w:lang w:eastAsia="ru-RU"/>
        </w:rPr>
        <w:t>а.</w:t>
      </w:r>
    </w:p>
    <w:p w14:paraId="31592B14" w14:textId="77777777" w:rsidR="00636C25" w:rsidRDefault="00636C25" w:rsidP="00B6580F">
      <w:pPr>
        <w:widowControl w:val="0"/>
        <w:tabs>
          <w:tab w:val="left" w:pos="3405"/>
        </w:tabs>
        <w:spacing w:after="0"/>
        <w:ind w:firstLine="567"/>
        <w:jc w:val="center"/>
        <w:rPr>
          <w:rFonts w:ascii="Times New Roman" w:hAnsi="Times New Roman" w:cs="Times New Roman"/>
          <w:b/>
          <w:caps/>
          <w:sz w:val="24"/>
          <w:szCs w:val="24"/>
        </w:rPr>
      </w:pPr>
    </w:p>
    <w:p w14:paraId="00E5B26B" w14:textId="77777777" w:rsidR="00B6580F" w:rsidRPr="000D21B0" w:rsidRDefault="00E04604" w:rsidP="00B6580F">
      <w:pPr>
        <w:widowControl w:val="0"/>
        <w:tabs>
          <w:tab w:val="left" w:pos="3405"/>
        </w:tabs>
        <w:spacing w:after="0"/>
        <w:ind w:firstLine="567"/>
        <w:jc w:val="center"/>
        <w:rPr>
          <w:rFonts w:ascii="Times New Roman" w:hAnsi="Times New Roman" w:cs="Times New Roman"/>
          <w:b/>
          <w:sz w:val="24"/>
          <w:szCs w:val="24"/>
        </w:rPr>
      </w:pPr>
      <w:r w:rsidRPr="000D21B0">
        <w:rPr>
          <w:rFonts w:ascii="Times New Roman" w:hAnsi="Times New Roman" w:cs="Times New Roman"/>
          <w:b/>
          <w:caps/>
          <w:sz w:val="24"/>
          <w:szCs w:val="24"/>
        </w:rPr>
        <w:t>10</w:t>
      </w:r>
      <w:r w:rsidR="00B6580F" w:rsidRPr="000D21B0">
        <w:rPr>
          <w:rFonts w:ascii="Times New Roman" w:hAnsi="Times New Roman" w:cs="Times New Roman"/>
          <w:b/>
          <w:caps/>
          <w:sz w:val="24"/>
          <w:szCs w:val="24"/>
        </w:rPr>
        <w:t xml:space="preserve">. </w:t>
      </w:r>
      <w:r w:rsidR="00B6580F" w:rsidRPr="000D21B0">
        <w:rPr>
          <w:rFonts w:ascii="Times New Roman" w:hAnsi="Times New Roman" w:cs="Times New Roman"/>
          <w:b/>
          <w:sz w:val="24"/>
          <w:szCs w:val="24"/>
        </w:rPr>
        <w:t>АНТИКОРРУПЦИОННЫЕ УСЛОВИЯ</w:t>
      </w:r>
    </w:p>
    <w:p w14:paraId="06FA5664" w14:textId="77777777" w:rsidR="00171A3C" w:rsidRPr="000D21B0" w:rsidRDefault="00171A3C" w:rsidP="00B6580F">
      <w:pPr>
        <w:widowControl w:val="0"/>
        <w:tabs>
          <w:tab w:val="left" w:pos="3405"/>
        </w:tabs>
        <w:spacing w:after="0"/>
        <w:ind w:firstLine="567"/>
        <w:jc w:val="center"/>
        <w:rPr>
          <w:rFonts w:ascii="Times New Roman" w:hAnsi="Times New Roman" w:cs="Times New Roman"/>
          <w:b/>
          <w:sz w:val="24"/>
          <w:szCs w:val="24"/>
        </w:rPr>
      </w:pPr>
    </w:p>
    <w:p w14:paraId="069CF023" w14:textId="77777777" w:rsidR="00833E6B" w:rsidRPr="00833E6B" w:rsidRDefault="00833E6B" w:rsidP="00833E6B">
      <w:pPr>
        <w:widowControl w:val="0"/>
        <w:tabs>
          <w:tab w:val="left" w:pos="3405"/>
        </w:tabs>
        <w:spacing w:after="0" w:line="240" w:lineRule="auto"/>
        <w:ind w:firstLine="709"/>
        <w:jc w:val="both"/>
        <w:rPr>
          <w:rFonts w:ascii="Times New Roman" w:hAnsi="Times New Roman" w:cs="Times New Roman"/>
          <w:sz w:val="24"/>
          <w:szCs w:val="24"/>
        </w:rPr>
      </w:pPr>
      <w:r w:rsidRPr="00833E6B">
        <w:rPr>
          <w:rFonts w:ascii="Times New Roman" w:hAnsi="Times New Roman" w:cs="Times New Roman"/>
          <w:sz w:val="24"/>
          <w:szCs w:val="24"/>
        </w:rPr>
        <w:t>10.1. При исполнении своих обязательств по Контракту стороны обязуются не совершать, а также обязуются обеспечивать, чтобы их аффилированные лица, сотрудники и посредники не совершали прямо или косвенно следующих действий:</w:t>
      </w:r>
    </w:p>
    <w:p w14:paraId="4DB5112E" w14:textId="77777777" w:rsidR="00833E6B" w:rsidRPr="00833E6B" w:rsidRDefault="00833E6B" w:rsidP="00833E6B">
      <w:pPr>
        <w:widowControl w:val="0"/>
        <w:tabs>
          <w:tab w:val="left" w:pos="3405"/>
        </w:tabs>
        <w:spacing w:after="0" w:line="240" w:lineRule="auto"/>
        <w:ind w:firstLine="709"/>
        <w:jc w:val="both"/>
        <w:rPr>
          <w:rFonts w:ascii="Times New Roman" w:hAnsi="Times New Roman" w:cs="Times New Roman"/>
          <w:sz w:val="24"/>
          <w:szCs w:val="24"/>
        </w:rPr>
      </w:pPr>
      <w:r w:rsidRPr="00833E6B">
        <w:rPr>
          <w:rFonts w:ascii="Times New Roman" w:hAnsi="Times New Roman" w:cs="Times New Roman"/>
          <w:sz w:val="24"/>
          <w:szCs w:val="24"/>
        </w:rPr>
        <w:t>- платить или предлагать уплатить денежные средства или предоставить иные ценности, безвозмездно выполнять работы публично-правовым образованиям, должностным лицам публично-правовых образований, близким родственникам таких должностных лиц, либо лицам иным образом, связанным с государством, в целях неправомерного получения преимуществ для сторон по Контракту, их аффилированных лиц, работников или посредников, действующих по Контракту;</w:t>
      </w:r>
    </w:p>
    <w:p w14:paraId="366100D5" w14:textId="77777777" w:rsidR="00833E6B" w:rsidRPr="00833E6B" w:rsidRDefault="00833E6B" w:rsidP="00833E6B">
      <w:pPr>
        <w:widowControl w:val="0"/>
        <w:tabs>
          <w:tab w:val="left" w:pos="3405"/>
        </w:tabs>
        <w:spacing w:after="0" w:line="240" w:lineRule="auto"/>
        <w:ind w:firstLine="709"/>
        <w:jc w:val="both"/>
        <w:rPr>
          <w:rFonts w:ascii="Times New Roman" w:hAnsi="Times New Roman" w:cs="Times New Roman"/>
          <w:sz w:val="24"/>
          <w:szCs w:val="24"/>
        </w:rPr>
      </w:pPr>
      <w:r w:rsidRPr="00833E6B">
        <w:rPr>
          <w:rFonts w:ascii="Times New Roman" w:hAnsi="Times New Roman" w:cs="Times New Roman"/>
          <w:sz w:val="24"/>
          <w:szCs w:val="24"/>
        </w:rPr>
        <w:t xml:space="preserve">- платить или предлагать уплатить денежные средства или предоставить иные ценности, безвозмездно выполнить работы (оказать услуги) сотрудникам другой стороны по контракту, ее аффилированным лицам с целью обеспечить совершение ими каких-либо действий в пользу стимулирующей стороны (предоставить неоправданные преимущества, предоставить какие-либо гарантии и т.д.); </w:t>
      </w:r>
    </w:p>
    <w:p w14:paraId="4269AD2B" w14:textId="77777777" w:rsidR="00833E6B" w:rsidRPr="00833E6B" w:rsidRDefault="00833E6B" w:rsidP="00833E6B">
      <w:pPr>
        <w:widowControl w:val="0"/>
        <w:spacing w:after="0" w:line="240" w:lineRule="auto"/>
        <w:ind w:firstLine="709"/>
        <w:jc w:val="both"/>
        <w:rPr>
          <w:rFonts w:ascii="Times New Roman" w:hAnsi="Times New Roman" w:cs="Times New Roman"/>
          <w:sz w:val="24"/>
          <w:szCs w:val="24"/>
        </w:rPr>
      </w:pPr>
      <w:r w:rsidRPr="00833E6B">
        <w:rPr>
          <w:rFonts w:ascii="Times New Roman" w:hAnsi="Times New Roman" w:cs="Times New Roman"/>
          <w:sz w:val="24"/>
          <w:szCs w:val="24"/>
        </w:rPr>
        <w:t xml:space="preserve">        - не совершать иных действий, нарушающих антикоррупционное законодательство Российской Федерации.</w:t>
      </w:r>
    </w:p>
    <w:p w14:paraId="35337114" w14:textId="77777777" w:rsidR="00B6580F" w:rsidRPr="000D21B0" w:rsidRDefault="00171A3C" w:rsidP="00171A3C">
      <w:pPr>
        <w:spacing w:after="0" w:line="240" w:lineRule="auto"/>
        <w:jc w:val="center"/>
        <w:rPr>
          <w:rFonts w:ascii="Times New Roman" w:eastAsia="Times New Roman" w:hAnsi="Times New Roman" w:cs="Times New Roman"/>
          <w:b/>
          <w:sz w:val="24"/>
          <w:szCs w:val="24"/>
          <w:lang w:eastAsia="ru-RU"/>
        </w:rPr>
      </w:pPr>
      <w:r w:rsidRPr="000D21B0">
        <w:rPr>
          <w:rFonts w:ascii="Times New Roman" w:eastAsia="Times New Roman" w:hAnsi="Times New Roman" w:cs="Times New Roman"/>
          <w:b/>
          <w:sz w:val="24"/>
          <w:szCs w:val="24"/>
          <w:lang w:eastAsia="ru-RU"/>
        </w:rPr>
        <w:t>1</w:t>
      </w:r>
      <w:r w:rsidR="00E04604" w:rsidRPr="000D21B0">
        <w:rPr>
          <w:rFonts w:ascii="Times New Roman" w:eastAsia="Times New Roman" w:hAnsi="Times New Roman" w:cs="Times New Roman"/>
          <w:b/>
          <w:sz w:val="24"/>
          <w:szCs w:val="24"/>
          <w:lang w:eastAsia="ru-RU"/>
        </w:rPr>
        <w:t>1</w:t>
      </w:r>
      <w:r w:rsidRPr="000D21B0">
        <w:rPr>
          <w:rFonts w:ascii="Times New Roman" w:eastAsia="Times New Roman" w:hAnsi="Times New Roman" w:cs="Times New Roman"/>
          <w:b/>
          <w:sz w:val="24"/>
          <w:szCs w:val="24"/>
          <w:lang w:eastAsia="ru-RU"/>
        </w:rPr>
        <w:t xml:space="preserve">. </w:t>
      </w:r>
      <w:r w:rsidR="00B6580F" w:rsidRPr="000D21B0">
        <w:rPr>
          <w:rFonts w:ascii="Times New Roman" w:eastAsia="Times New Roman" w:hAnsi="Times New Roman" w:cs="Times New Roman"/>
          <w:b/>
          <w:sz w:val="24"/>
          <w:szCs w:val="24"/>
          <w:lang w:eastAsia="ru-RU"/>
        </w:rPr>
        <w:t>ПРОЧИЕ УСЛОВИЯ</w:t>
      </w:r>
    </w:p>
    <w:p w14:paraId="1185DB8B" w14:textId="77777777" w:rsidR="00171A3C" w:rsidRPr="000D21B0" w:rsidRDefault="00171A3C" w:rsidP="00171A3C">
      <w:pPr>
        <w:spacing w:after="0" w:line="240" w:lineRule="auto"/>
        <w:jc w:val="center"/>
        <w:rPr>
          <w:rFonts w:ascii="Times New Roman" w:eastAsia="Times New Roman" w:hAnsi="Times New Roman" w:cs="Times New Roman"/>
          <w:b/>
          <w:sz w:val="24"/>
          <w:szCs w:val="24"/>
          <w:lang w:eastAsia="ru-RU"/>
        </w:rPr>
      </w:pPr>
    </w:p>
    <w:p w14:paraId="5BC2DB10"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11.1. Порядок ведения претензионной работы и рассмотрения споров.</w:t>
      </w:r>
    </w:p>
    <w:p w14:paraId="5D5AE3EE"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11.1.1. Заказчик и Подрядчик должны приложить все усилия, чтобы путем прямых переговоров разрешить к обоюдному удовлетворению Сторон все противоречия или спорные вопросы, возникающие между ними в рамках Контракта.</w:t>
      </w:r>
    </w:p>
    <w:p w14:paraId="02E7099E"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 xml:space="preserve">11.1.2. Споры и разногласия, не урегулированные путем переговоров между сторонами, разрешаются в претензионном порядке. </w:t>
      </w:r>
    </w:p>
    <w:p w14:paraId="746891F1"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11.1.3. Любая корреспонденция, которую одна Сторона направляет другой Стороне в соответствии с контрактом, направляется в письменной форме почтой или в форме электронного документа, подписанного уполномоченным лицом с использованием усиленной квалифицированной электронной подписи, предусмотренной Федеральным законом от 6 апреля 2011 г. № 63-ФЗ «Об электронной подписи».</w:t>
      </w:r>
    </w:p>
    <w:p w14:paraId="6AB3B673"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Если иное не предусмотрено законодательством Российской Федерации или контрактом, любая корреспонденция, связанная с контрактом, будет считаться надлежащим образом доставленной Стороной другой Стороне и полученной ею, если она передана нарочно лично уполномоченному представителю другой Стороны под расписку либо направлена другой Стороне по почте заказным письмом с уведомлением о вручении по адресу Стороны,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корреспонденции, обеспечивающих фиксирование такого уведомления и получение Стороной, в адрес которой она направлена.</w:t>
      </w:r>
    </w:p>
    <w:p w14:paraId="0B6B39EA"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Корреспонденция считается доставленной Стороне также в случаях, если:</w:t>
      </w:r>
    </w:p>
    <w:p w14:paraId="2B997B35"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11.1.4. Сторона отказалась от получения корреспонденции и этот отказ зафиксирован организацией почтовой связи; несмотря на почтовое уведомление Сторона не явилась за получением направленной корреспонденции, о чем организация почтовой связи уведомила отправителя; корреспонденция не вручена в связи с отсутствием Стороны по указанному адресу, о чем организация почтовой связи уведомила отправителя.</w:t>
      </w:r>
    </w:p>
    <w:p w14:paraId="3A1878BF"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lastRenderedPageBreak/>
        <w:t xml:space="preserve">11.1.5. Споры и разногласия по настоящему Контракту, которые не будут решены в досудебном (претензионном) порядке, подлежат рассмотрению в Арбитражном суде города Санкт-Петербурга и Ленинградской области. </w:t>
      </w:r>
    </w:p>
    <w:p w14:paraId="57DCFEB8"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11.2. Иные вопросы, не урегулированные соответствующими пунктами.</w:t>
      </w:r>
    </w:p>
    <w:p w14:paraId="5424AFAF"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11.2.1. Подписывая настоящий Контракт, Подрядчик подтверждает, что ознакомлен с требованиями Технического задания порядком выполнения работ, условиями их приемки, а также иных документов, устанавливающих требования к выполнению работ, указанных в настоящем Контракте в объеме, достаточном для выполнения работ.</w:t>
      </w:r>
    </w:p>
    <w:p w14:paraId="1E74BA6C"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11.2.2. На момент заключения настоящего Контракта Подрядчик ознакомлен со всеми действующими локальными актами Заказчика, необходимыми для выполнения работ по настоящему Контракту.</w:t>
      </w:r>
    </w:p>
    <w:p w14:paraId="7F207FA5"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11.2.3. Все применяемые Подрядчиком при выполнении работ средства должны иметь соответствующие документы, удостоверяющие их качество. Копии этих документов должны быть предоставлены Заказчику не позднее, чем за 5 (пять) дней до начала выполнения работ, оказываемых с использованием этих средств.</w:t>
      </w:r>
    </w:p>
    <w:p w14:paraId="1CCDE8E9"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11.2.4. Стороны обязаны в течение 5 (пяти) рабочих дней письменно сообщать друг другу об изменении своего места нахождения, почтового адреса, номеров телефонов, факсов, банковских и иных реквизитов. Изменение реквизитов сторон оформляется дополнительным соглашением к Контракту.</w:t>
      </w:r>
    </w:p>
    <w:p w14:paraId="226CF1D0"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11.2.5. Любые изменения и дополнения к настоящему Контракту, в том числе изменение реквизитов, исправление технических ошибок, действительны, если они совершены в письменной форме и подписаны обеими сторонами.</w:t>
      </w:r>
    </w:p>
    <w:p w14:paraId="488570C2"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11.2.6. Для контроля исполнения Контракта и информирования Сторон о выявленных недостатках исполнения Контракта Стороны предоставляют друг другу информацию о лицах, ответственных за ведение переговоров, согласование и передачу документов в рамках исполнения Контракта, с указанием их контактных данных (телефон, адрес электронной почты).</w:t>
      </w:r>
    </w:p>
    <w:p w14:paraId="4243A528"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11.2.7. Во всем остальном, что не урегулировано настоящим Контрактом, стороны руководствуются действующим законодательством РФ.</w:t>
      </w:r>
    </w:p>
    <w:p w14:paraId="3823D1D7"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11.2.8. Настоящий Контракт составлен в форме электронного документа. После заключения Контракта Стороны вправе изготовить копию Контракта на бумажном носителе в 2 (двух) экземплярах, имеющих одинаковую юридическую силу, по одному для каждой из Сторон.</w:t>
      </w:r>
    </w:p>
    <w:p w14:paraId="5135E492" w14:textId="77777777" w:rsidR="00833E6B" w:rsidRPr="00833E6B" w:rsidRDefault="00833E6B" w:rsidP="00833E6B">
      <w:pPr>
        <w:spacing w:after="0" w:line="240" w:lineRule="auto"/>
        <w:ind w:firstLine="709"/>
        <w:jc w:val="both"/>
        <w:rPr>
          <w:rFonts w:ascii="Times New Roman" w:eastAsia="Times New Roman" w:hAnsi="Times New Roman" w:cs="Times New Roman"/>
          <w:sz w:val="24"/>
          <w:szCs w:val="24"/>
          <w:lang w:eastAsia="ru-RU"/>
        </w:rPr>
      </w:pPr>
      <w:r w:rsidRPr="00833E6B">
        <w:rPr>
          <w:rFonts w:ascii="Times New Roman" w:eastAsia="Times New Roman" w:hAnsi="Times New Roman" w:cs="Times New Roman"/>
          <w:sz w:val="24"/>
          <w:szCs w:val="24"/>
          <w:lang w:eastAsia="ru-RU"/>
        </w:rPr>
        <w:t>11.3. Неотъемлемой частью настоящего Контракта являются следующие приложения:</w:t>
      </w:r>
    </w:p>
    <w:p w14:paraId="1B8E891C" w14:textId="77777777" w:rsidR="00833E6B" w:rsidRPr="00833E6B" w:rsidRDefault="00833E6B" w:rsidP="00833E6B">
      <w:pPr>
        <w:widowControl w:val="0"/>
        <w:autoSpaceDE w:val="0"/>
        <w:autoSpaceDN w:val="0"/>
        <w:adjustRightInd w:val="0"/>
        <w:spacing w:after="0" w:line="240" w:lineRule="auto"/>
        <w:jc w:val="both"/>
        <w:rPr>
          <w:rFonts w:ascii="Times New Roman" w:hAnsi="Times New Roman" w:cs="Times New Roman"/>
          <w:sz w:val="24"/>
          <w:szCs w:val="24"/>
        </w:rPr>
      </w:pPr>
    </w:p>
    <w:p w14:paraId="462EC95E" w14:textId="19D6E5B8" w:rsidR="00833E6B" w:rsidRPr="00833E6B" w:rsidRDefault="00833E6B" w:rsidP="00833E6B">
      <w:pPr>
        <w:widowControl w:val="0"/>
        <w:autoSpaceDE w:val="0"/>
        <w:autoSpaceDN w:val="0"/>
        <w:adjustRightInd w:val="0"/>
        <w:spacing w:after="0" w:line="240" w:lineRule="auto"/>
        <w:jc w:val="both"/>
        <w:rPr>
          <w:rFonts w:ascii="Times New Roman" w:hAnsi="Times New Roman" w:cs="Times New Roman"/>
          <w:sz w:val="24"/>
          <w:szCs w:val="24"/>
        </w:rPr>
      </w:pPr>
      <w:r w:rsidRPr="00833E6B">
        <w:rPr>
          <w:rFonts w:ascii="Times New Roman" w:hAnsi="Times New Roman" w:cs="Times New Roman"/>
          <w:sz w:val="24"/>
          <w:szCs w:val="24"/>
        </w:rPr>
        <w:t>Приложение № 1</w:t>
      </w:r>
      <w:r w:rsidR="00A56DE2">
        <w:rPr>
          <w:rFonts w:ascii="Times New Roman" w:hAnsi="Times New Roman" w:cs="Times New Roman"/>
          <w:sz w:val="24"/>
          <w:szCs w:val="24"/>
        </w:rPr>
        <w:t>.</w:t>
      </w:r>
      <w:r w:rsidRPr="00833E6B">
        <w:rPr>
          <w:rFonts w:ascii="Times New Roman" w:hAnsi="Times New Roman" w:cs="Times New Roman"/>
          <w:sz w:val="24"/>
          <w:szCs w:val="24"/>
        </w:rPr>
        <w:t xml:space="preserve"> </w:t>
      </w:r>
      <w:r w:rsidR="00A56DE2">
        <w:rPr>
          <w:rFonts w:ascii="Times New Roman" w:hAnsi="Times New Roman" w:cs="Times New Roman"/>
          <w:sz w:val="24"/>
          <w:szCs w:val="24"/>
        </w:rPr>
        <w:t>Техническое задание</w:t>
      </w:r>
    </w:p>
    <w:p w14:paraId="0BEFFEF5" w14:textId="3E485DB4" w:rsidR="00833E6B" w:rsidRPr="00833E6B" w:rsidRDefault="00833E6B" w:rsidP="00833E6B">
      <w:pPr>
        <w:widowControl w:val="0"/>
        <w:autoSpaceDE w:val="0"/>
        <w:autoSpaceDN w:val="0"/>
        <w:adjustRightInd w:val="0"/>
        <w:spacing w:after="0" w:line="240" w:lineRule="auto"/>
        <w:jc w:val="both"/>
        <w:rPr>
          <w:rFonts w:ascii="Times New Roman" w:hAnsi="Times New Roman" w:cs="Times New Roman"/>
          <w:sz w:val="24"/>
          <w:szCs w:val="24"/>
        </w:rPr>
      </w:pPr>
      <w:r w:rsidRPr="00833E6B">
        <w:rPr>
          <w:rFonts w:ascii="Times New Roman" w:hAnsi="Times New Roman" w:cs="Times New Roman"/>
          <w:sz w:val="24"/>
          <w:szCs w:val="24"/>
        </w:rPr>
        <w:t>Приложение № 2</w:t>
      </w:r>
      <w:r w:rsidR="00A56DE2">
        <w:rPr>
          <w:rFonts w:ascii="Times New Roman" w:hAnsi="Times New Roman" w:cs="Times New Roman"/>
          <w:sz w:val="24"/>
          <w:szCs w:val="24"/>
        </w:rPr>
        <w:t>.</w:t>
      </w:r>
      <w:r w:rsidRPr="00833E6B">
        <w:rPr>
          <w:rFonts w:ascii="Times New Roman" w:hAnsi="Times New Roman" w:cs="Times New Roman"/>
          <w:sz w:val="24"/>
          <w:szCs w:val="24"/>
        </w:rPr>
        <w:t xml:space="preserve"> </w:t>
      </w:r>
      <w:r w:rsidR="00A56DE2">
        <w:rPr>
          <w:rFonts w:ascii="Times New Roman" w:hAnsi="Times New Roman" w:cs="Times New Roman"/>
          <w:sz w:val="24"/>
          <w:szCs w:val="24"/>
        </w:rPr>
        <w:t>Расчет цены контракта</w:t>
      </w:r>
    </w:p>
    <w:p w14:paraId="1114AE63" w14:textId="77777777" w:rsidR="00833E6B" w:rsidRDefault="00833E6B" w:rsidP="00D76ABE">
      <w:pPr>
        <w:spacing w:after="0"/>
        <w:ind w:left="11"/>
        <w:jc w:val="center"/>
        <w:rPr>
          <w:rFonts w:ascii="Times New Roman" w:eastAsia="Times New Roman" w:hAnsi="Times New Roman" w:cs="Times New Roman"/>
          <w:b/>
          <w:sz w:val="24"/>
          <w:szCs w:val="24"/>
          <w:lang w:eastAsia="ru-RU"/>
        </w:rPr>
      </w:pPr>
    </w:p>
    <w:p w14:paraId="719E483E" w14:textId="086F5783" w:rsidR="00E04604" w:rsidRPr="000D21B0" w:rsidRDefault="00171A3C" w:rsidP="00D76ABE">
      <w:pPr>
        <w:spacing w:after="0"/>
        <w:ind w:left="11"/>
        <w:jc w:val="center"/>
        <w:rPr>
          <w:rFonts w:ascii="Times New Roman" w:eastAsia="Times New Roman" w:hAnsi="Times New Roman" w:cs="Times New Roman"/>
          <w:b/>
          <w:sz w:val="24"/>
          <w:szCs w:val="24"/>
          <w:lang w:eastAsia="ru-RU"/>
        </w:rPr>
      </w:pPr>
      <w:r w:rsidRPr="000D21B0">
        <w:rPr>
          <w:rFonts w:ascii="Times New Roman" w:eastAsia="Times New Roman" w:hAnsi="Times New Roman" w:cs="Times New Roman"/>
          <w:b/>
          <w:sz w:val="24"/>
          <w:szCs w:val="24"/>
          <w:lang w:eastAsia="ru-RU"/>
        </w:rPr>
        <w:t>1</w:t>
      </w:r>
      <w:r w:rsidR="00833E6B">
        <w:rPr>
          <w:rFonts w:ascii="Times New Roman" w:eastAsia="Times New Roman" w:hAnsi="Times New Roman" w:cs="Times New Roman"/>
          <w:b/>
          <w:sz w:val="24"/>
          <w:szCs w:val="24"/>
          <w:lang w:eastAsia="ru-RU"/>
        </w:rPr>
        <w:t>2</w:t>
      </w:r>
      <w:r w:rsidRPr="000D21B0">
        <w:rPr>
          <w:rFonts w:ascii="Times New Roman" w:eastAsia="Times New Roman" w:hAnsi="Times New Roman" w:cs="Times New Roman"/>
          <w:b/>
          <w:sz w:val="24"/>
          <w:szCs w:val="24"/>
          <w:lang w:eastAsia="ru-RU"/>
        </w:rPr>
        <w:t xml:space="preserve">. </w:t>
      </w:r>
      <w:r w:rsidR="00B6580F" w:rsidRPr="000D21B0">
        <w:rPr>
          <w:rFonts w:ascii="Times New Roman" w:eastAsia="Times New Roman" w:hAnsi="Times New Roman" w:cs="Times New Roman"/>
          <w:b/>
          <w:sz w:val="24"/>
          <w:szCs w:val="24"/>
          <w:lang w:eastAsia="ru-RU"/>
        </w:rPr>
        <w:t>ЮРИДИЧЕСКИЕ АДРЕСА, РЕКВИЗИТЫ И ПОДПИСИ СТОРОН</w:t>
      </w:r>
    </w:p>
    <w:p w14:paraId="16F3713A" w14:textId="77777777" w:rsidR="00B6580F" w:rsidRDefault="00B6580F" w:rsidP="00B6580F">
      <w:pPr>
        <w:spacing w:after="0" w:line="240" w:lineRule="auto"/>
        <w:rPr>
          <w:rFonts w:ascii="Times New Roman" w:eastAsia="Times New Roman" w:hAnsi="Times New Roman" w:cs="Times New Roman"/>
          <w:b/>
          <w:sz w:val="24"/>
          <w:szCs w:val="24"/>
          <w:lang w:eastAsia="ru-RU"/>
        </w:rPr>
      </w:pPr>
    </w:p>
    <w:tbl>
      <w:tblPr>
        <w:tblW w:w="10211" w:type="dxa"/>
        <w:tblLayout w:type="fixed"/>
        <w:tblCellMar>
          <w:left w:w="10" w:type="dxa"/>
          <w:right w:w="10" w:type="dxa"/>
        </w:tblCellMar>
        <w:tblLook w:val="04A0" w:firstRow="1" w:lastRow="0" w:firstColumn="1" w:lastColumn="0" w:noHBand="0" w:noVBand="1"/>
      </w:tblPr>
      <w:tblGrid>
        <w:gridCol w:w="5070"/>
        <w:gridCol w:w="5141"/>
      </w:tblGrid>
      <w:tr w:rsidR="00A23A69" w:rsidRPr="00C14DAA" w14:paraId="0AD9D1E9" w14:textId="77777777" w:rsidTr="00A23A69">
        <w:trPr>
          <w:trHeight w:val="148"/>
        </w:trPr>
        <w:tc>
          <w:tcPr>
            <w:tcW w:w="5070" w:type="dxa"/>
            <w:shd w:val="clear" w:color="auto" w:fill="FFFFFF"/>
            <w:tcMar>
              <w:top w:w="0" w:type="dxa"/>
              <w:left w:w="108" w:type="dxa"/>
              <w:bottom w:w="0" w:type="dxa"/>
              <w:right w:w="108" w:type="dxa"/>
            </w:tcMar>
          </w:tcPr>
          <w:p w14:paraId="1FE2C418" w14:textId="47741FCD" w:rsidR="00A23A69" w:rsidRPr="00A23A69" w:rsidRDefault="00A23A69" w:rsidP="00A23A69">
            <w:pPr>
              <w:widowControl w:val="0"/>
              <w:spacing w:after="0" w:line="240" w:lineRule="auto"/>
              <w:jc w:val="center"/>
              <w:rPr>
                <w:rFonts w:ascii="Times New Roman" w:eastAsia="Courier New" w:hAnsi="Times New Roman" w:cs="Times New Roman"/>
                <w:bCs/>
                <w:sz w:val="24"/>
                <w:szCs w:val="24"/>
                <w:lang w:eastAsia="ru-RU" w:bidi="ru-RU"/>
              </w:rPr>
            </w:pPr>
            <w:r w:rsidRPr="00C14DAA">
              <w:rPr>
                <w:rFonts w:ascii="Times New Roman" w:eastAsia="Courier New" w:hAnsi="Times New Roman" w:cs="Times New Roman"/>
                <w:b/>
                <w:bCs/>
                <w:sz w:val="24"/>
                <w:szCs w:val="24"/>
                <w:lang w:eastAsia="ru-RU" w:bidi="ru-RU"/>
              </w:rPr>
              <w:t>«Заказчик»</w:t>
            </w:r>
          </w:p>
        </w:tc>
        <w:tc>
          <w:tcPr>
            <w:tcW w:w="5141" w:type="dxa"/>
            <w:shd w:val="clear" w:color="auto" w:fill="FFFFFF"/>
            <w:tcMar>
              <w:top w:w="0" w:type="dxa"/>
              <w:left w:w="108" w:type="dxa"/>
              <w:bottom w:w="0" w:type="dxa"/>
              <w:right w:w="108" w:type="dxa"/>
            </w:tcMar>
          </w:tcPr>
          <w:p w14:paraId="59897EFF" w14:textId="776DB98C" w:rsidR="00A23A69" w:rsidRPr="00C14DAA" w:rsidRDefault="00A23A69" w:rsidP="00A23A69">
            <w:pPr>
              <w:widowControl w:val="0"/>
              <w:spacing w:after="0" w:line="240" w:lineRule="auto"/>
              <w:jc w:val="center"/>
              <w:rPr>
                <w:rFonts w:ascii="Times New Roman" w:eastAsia="Courier New" w:hAnsi="Times New Roman" w:cs="Times New Roman"/>
                <w:b/>
                <w:sz w:val="24"/>
                <w:szCs w:val="24"/>
                <w:lang w:eastAsia="ru-RU" w:bidi="ru-RU"/>
              </w:rPr>
            </w:pPr>
            <w:r w:rsidRPr="00C14DAA">
              <w:rPr>
                <w:rFonts w:ascii="Times New Roman" w:eastAsia="Courier New" w:hAnsi="Times New Roman" w:cs="Times New Roman"/>
                <w:b/>
                <w:sz w:val="24"/>
                <w:szCs w:val="24"/>
                <w:lang w:eastAsia="ru-RU" w:bidi="ru-RU"/>
              </w:rPr>
              <w:t>«Подрядчик»</w:t>
            </w:r>
          </w:p>
        </w:tc>
      </w:tr>
      <w:tr w:rsidR="00833E6B" w:rsidRPr="00C14DAA" w14:paraId="61319FF5" w14:textId="77777777" w:rsidTr="00A23A69">
        <w:trPr>
          <w:trHeight w:val="859"/>
        </w:trPr>
        <w:tc>
          <w:tcPr>
            <w:tcW w:w="5070" w:type="dxa"/>
            <w:shd w:val="clear" w:color="auto" w:fill="FFFFFF"/>
            <w:tcMar>
              <w:top w:w="0" w:type="dxa"/>
              <w:left w:w="108" w:type="dxa"/>
              <w:bottom w:w="0" w:type="dxa"/>
              <w:right w:w="108" w:type="dxa"/>
            </w:tcMar>
          </w:tcPr>
          <w:p w14:paraId="453CCDAF" w14:textId="77777777" w:rsidR="00833E6B" w:rsidRPr="00C14DAA" w:rsidRDefault="00833E6B" w:rsidP="0041150E">
            <w:pPr>
              <w:widowControl w:val="0"/>
              <w:spacing w:after="0" w:line="240" w:lineRule="auto"/>
              <w:rPr>
                <w:rFonts w:ascii="Times New Roman" w:eastAsia="Courier New" w:hAnsi="Times New Roman" w:cs="Times New Roman"/>
                <w:bCs/>
                <w:sz w:val="24"/>
                <w:szCs w:val="24"/>
                <w:lang w:eastAsia="ru-RU" w:bidi="ru-RU"/>
              </w:rPr>
            </w:pPr>
          </w:p>
          <w:p w14:paraId="48AB8512" w14:textId="77777777" w:rsidR="00833E6B" w:rsidRPr="00C14DAA" w:rsidRDefault="00833E6B" w:rsidP="0041150E">
            <w:pPr>
              <w:spacing w:after="0" w:line="240" w:lineRule="auto"/>
              <w:rPr>
                <w:rFonts w:ascii="Times New Roman" w:hAnsi="Times New Roman" w:cs="Times New Roman"/>
                <w:b/>
                <w:sz w:val="24"/>
                <w:szCs w:val="24"/>
                <w:lang w:eastAsia="ru-RU"/>
              </w:rPr>
            </w:pPr>
            <w:r w:rsidRPr="00C14DAA">
              <w:rPr>
                <w:rFonts w:ascii="Times New Roman" w:hAnsi="Times New Roman" w:cs="Times New Roman"/>
                <w:b/>
                <w:sz w:val="24"/>
                <w:szCs w:val="24"/>
                <w:lang w:eastAsia="ru-RU"/>
              </w:rPr>
              <w:t>Музей политической истории России</w:t>
            </w:r>
          </w:p>
          <w:p w14:paraId="771CDCDA" w14:textId="77777777" w:rsidR="00833E6B" w:rsidRPr="00C14DAA" w:rsidRDefault="00833E6B" w:rsidP="0041150E">
            <w:pPr>
              <w:spacing w:after="0" w:line="240" w:lineRule="auto"/>
              <w:rPr>
                <w:rFonts w:ascii="Times New Roman" w:hAnsi="Times New Roman" w:cs="Times New Roman"/>
                <w:b/>
                <w:sz w:val="24"/>
                <w:szCs w:val="24"/>
                <w:lang w:eastAsia="ru-RU"/>
              </w:rPr>
            </w:pPr>
          </w:p>
          <w:p w14:paraId="295184D1" w14:textId="77777777" w:rsidR="00833E6B" w:rsidRPr="00C14DAA" w:rsidRDefault="00833E6B" w:rsidP="0041150E">
            <w:pPr>
              <w:spacing w:after="0" w:line="240" w:lineRule="auto"/>
              <w:rPr>
                <w:rFonts w:ascii="Times New Roman" w:hAnsi="Times New Roman" w:cs="Times New Roman"/>
                <w:sz w:val="24"/>
                <w:szCs w:val="24"/>
                <w:lang w:eastAsia="ru-RU"/>
              </w:rPr>
            </w:pPr>
            <w:r w:rsidRPr="00C14DAA">
              <w:rPr>
                <w:rFonts w:ascii="Times New Roman" w:hAnsi="Times New Roman" w:cs="Times New Roman"/>
                <w:sz w:val="24"/>
                <w:szCs w:val="24"/>
                <w:lang w:eastAsia="ru-RU"/>
              </w:rPr>
              <w:t>197046, г. Санкт-Петербург,</w:t>
            </w:r>
          </w:p>
          <w:p w14:paraId="376115E0" w14:textId="77777777" w:rsidR="00833E6B" w:rsidRPr="00C14DAA" w:rsidRDefault="00833E6B" w:rsidP="0041150E">
            <w:pPr>
              <w:spacing w:after="0" w:line="240" w:lineRule="auto"/>
              <w:rPr>
                <w:rFonts w:ascii="Times New Roman" w:hAnsi="Times New Roman" w:cs="Times New Roman"/>
                <w:sz w:val="24"/>
                <w:szCs w:val="24"/>
                <w:lang w:eastAsia="ru-RU"/>
              </w:rPr>
            </w:pPr>
            <w:r w:rsidRPr="00C14DAA">
              <w:rPr>
                <w:rFonts w:ascii="Times New Roman" w:hAnsi="Times New Roman" w:cs="Times New Roman"/>
                <w:sz w:val="24"/>
                <w:szCs w:val="24"/>
                <w:lang w:eastAsia="ru-RU"/>
              </w:rPr>
              <w:t>ул. Куйбышева, д. 2–4. (812) 233-70-13</w:t>
            </w:r>
          </w:p>
          <w:p w14:paraId="4ACE3D6A" w14:textId="77777777" w:rsidR="009527F3" w:rsidRDefault="00833E6B" w:rsidP="0041150E">
            <w:pPr>
              <w:spacing w:after="0" w:line="240" w:lineRule="auto"/>
              <w:rPr>
                <w:rFonts w:ascii="Times New Roman" w:hAnsi="Times New Roman" w:cs="Times New Roman"/>
                <w:sz w:val="24"/>
                <w:szCs w:val="24"/>
                <w:lang w:eastAsia="ru-RU"/>
              </w:rPr>
            </w:pPr>
            <w:r w:rsidRPr="00C14DAA">
              <w:rPr>
                <w:rFonts w:ascii="Times New Roman" w:hAnsi="Times New Roman" w:cs="Times New Roman"/>
                <w:sz w:val="24"/>
                <w:szCs w:val="24"/>
                <w:lang w:eastAsia="ru-RU"/>
              </w:rPr>
              <w:t xml:space="preserve">ИНН 7813045498 КПП781301001 </w:t>
            </w:r>
          </w:p>
          <w:p w14:paraId="12D0F6F7" w14:textId="77777777" w:rsidR="009527F3" w:rsidRPr="009527F3" w:rsidRDefault="009527F3" w:rsidP="009527F3">
            <w:pPr>
              <w:spacing w:after="0" w:line="240" w:lineRule="auto"/>
              <w:rPr>
                <w:rFonts w:ascii="Times New Roman" w:hAnsi="Times New Roman" w:cs="Times New Roman"/>
                <w:sz w:val="24"/>
                <w:szCs w:val="24"/>
                <w:lang w:eastAsia="ru-RU"/>
              </w:rPr>
            </w:pPr>
            <w:r w:rsidRPr="009527F3">
              <w:rPr>
                <w:rFonts w:ascii="Times New Roman" w:hAnsi="Times New Roman" w:cs="Times New Roman"/>
                <w:sz w:val="24"/>
                <w:szCs w:val="24"/>
                <w:lang w:eastAsia="ru-RU"/>
              </w:rPr>
              <w:t>УФК по г. Санкт-Петербургу (Музей политической истории России л/с 20726Х45460)</w:t>
            </w:r>
          </w:p>
          <w:p w14:paraId="759F1A73" w14:textId="77777777" w:rsidR="009527F3" w:rsidRPr="009527F3" w:rsidRDefault="009527F3" w:rsidP="009527F3">
            <w:pPr>
              <w:spacing w:after="0" w:line="240" w:lineRule="auto"/>
              <w:rPr>
                <w:rFonts w:ascii="Times New Roman" w:hAnsi="Times New Roman" w:cs="Times New Roman"/>
                <w:sz w:val="24"/>
                <w:szCs w:val="24"/>
                <w:lang w:eastAsia="ru-RU"/>
              </w:rPr>
            </w:pPr>
            <w:r w:rsidRPr="009527F3">
              <w:rPr>
                <w:rFonts w:ascii="Times New Roman" w:hAnsi="Times New Roman" w:cs="Times New Roman"/>
                <w:sz w:val="24"/>
                <w:szCs w:val="24"/>
                <w:lang w:eastAsia="ru-RU"/>
              </w:rPr>
              <w:t>Р/с – 03214643000000013225</w:t>
            </w:r>
          </w:p>
          <w:p w14:paraId="73C69ADF" w14:textId="77777777" w:rsidR="009527F3" w:rsidRPr="009527F3" w:rsidRDefault="009527F3" w:rsidP="009527F3">
            <w:pPr>
              <w:spacing w:after="0" w:line="240" w:lineRule="auto"/>
              <w:rPr>
                <w:rFonts w:ascii="Times New Roman" w:hAnsi="Times New Roman" w:cs="Times New Roman"/>
                <w:sz w:val="24"/>
                <w:szCs w:val="24"/>
                <w:lang w:eastAsia="ru-RU"/>
              </w:rPr>
            </w:pPr>
            <w:r w:rsidRPr="009527F3">
              <w:rPr>
                <w:rFonts w:ascii="Times New Roman" w:hAnsi="Times New Roman" w:cs="Times New Roman"/>
                <w:sz w:val="24"/>
                <w:szCs w:val="24"/>
                <w:lang w:eastAsia="ru-RU"/>
              </w:rPr>
              <w:t>БИК 012202102</w:t>
            </w:r>
          </w:p>
          <w:p w14:paraId="253048D6" w14:textId="77777777" w:rsidR="009527F3" w:rsidRPr="009527F3" w:rsidRDefault="009527F3" w:rsidP="009527F3">
            <w:pPr>
              <w:spacing w:after="0" w:line="240" w:lineRule="auto"/>
              <w:rPr>
                <w:rFonts w:ascii="Times New Roman" w:hAnsi="Times New Roman" w:cs="Times New Roman"/>
                <w:sz w:val="24"/>
                <w:szCs w:val="24"/>
                <w:lang w:eastAsia="ru-RU"/>
              </w:rPr>
            </w:pPr>
            <w:r w:rsidRPr="009527F3">
              <w:rPr>
                <w:rFonts w:ascii="Times New Roman" w:hAnsi="Times New Roman" w:cs="Times New Roman"/>
                <w:sz w:val="24"/>
                <w:szCs w:val="24"/>
                <w:lang w:eastAsia="ru-RU"/>
              </w:rPr>
              <w:t xml:space="preserve">К/с 40102810745370000024 </w:t>
            </w:r>
          </w:p>
          <w:p w14:paraId="4866FBE7" w14:textId="77777777" w:rsidR="009527F3" w:rsidRPr="009527F3" w:rsidRDefault="009527F3" w:rsidP="009527F3">
            <w:pPr>
              <w:spacing w:after="0" w:line="240" w:lineRule="auto"/>
              <w:rPr>
                <w:rFonts w:ascii="Times New Roman" w:hAnsi="Times New Roman" w:cs="Times New Roman"/>
                <w:sz w:val="24"/>
                <w:szCs w:val="24"/>
                <w:lang w:eastAsia="ru-RU"/>
              </w:rPr>
            </w:pPr>
            <w:r w:rsidRPr="009527F3">
              <w:rPr>
                <w:rFonts w:ascii="Times New Roman" w:hAnsi="Times New Roman" w:cs="Times New Roman"/>
                <w:sz w:val="24"/>
                <w:szCs w:val="24"/>
                <w:lang w:eastAsia="ru-RU"/>
              </w:rPr>
              <w:t>ОКЦ № 1 ВВГУ БАНКА РОССИИ//УФК по Нижегородской области, г. Нижний Новгород</w:t>
            </w:r>
          </w:p>
          <w:p w14:paraId="31DAB5AB" w14:textId="77777777" w:rsidR="009527F3" w:rsidRPr="009527F3" w:rsidRDefault="009527F3" w:rsidP="009527F3">
            <w:pPr>
              <w:spacing w:after="0" w:line="240" w:lineRule="auto"/>
              <w:rPr>
                <w:rFonts w:ascii="Times New Roman" w:hAnsi="Times New Roman" w:cs="Times New Roman"/>
                <w:sz w:val="24"/>
                <w:szCs w:val="24"/>
                <w:lang w:eastAsia="ru-RU"/>
              </w:rPr>
            </w:pPr>
            <w:r w:rsidRPr="009527F3">
              <w:rPr>
                <w:rFonts w:ascii="Times New Roman" w:hAnsi="Times New Roman" w:cs="Times New Roman"/>
                <w:sz w:val="24"/>
                <w:szCs w:val="24"/>
                <w:lang w:eastAsia="ru-RU"/>
              </w:rPr>
              <w:t>ОГРН – 1037828006897 ОКПО - 02174046</w:t>
            </w:r>
          </w:p>
          <w:p w14:paraId="5DE684AC" w14:textId="2E78386A" w:rsidR="00833E6B" w:rsidRPr="00C14DAA" w:rsidRDefault="009527F3" w:rsidP="009527F3">
            <w:pPr>
              <w:spacing w:after="0" w:line="240" w:lineRule="auto"/>
              <w:rPr>
                <w:rFonts w:ascii="Times New Roman" w:hAnsi="Times New Roman" w:cs="Times New Roman"/>
                <w:sz w:val="24"/>
                <w:szCs w:val="24"/>
                <w:lang w:eastAsia="ru-RU"/>
              </w:rPr>
            </w:pPr>
            <w:r w:rsidRPr="009527F3">
              <w:rPr>
                <w:rFonts w:ascii="Times New Roman" w:hAnsi="Times New Roman" w:cs="Times New Roman"/>
                <w:sz w:val="24"/>
                <w:szCs w:val="24"/>
                <w:lang w:eastAsia="ru-RU"/>
              </w:rPr>
              <w:t>ОКТМО – 40391000</w:t>
            </w:r>
          </w:p>
          <w:p w14:paraId="6F7CB151" w14:textId="77777777" w:rsidR="00833E6B" w:rsidRPr="00C14DAA" w:rsidRDefault="00833E6B" w:rsidP="0041150E">
            <w:pPr>
              <w:spacing w:after="0" w:line="240" w:lineRule="auto"/>
              <w:rPr>
                <w:rFonts w:ascii="Times New Roman" w:hAnsi="Times New Roman" w:cs="Times New Roman"/>
                <w:sz w:val="24"/>
                <w:szCs w:val="24"/>
                <w:lang w:eastAsia="ru-RU"/>
              </w:rPr>
            </w:pPr>
            <w:r w:rsidRPr="00C14DAA">
              <w:rPr>
                <w:rFonts w:ascii="Times New Roman" w:hAnsi="Times New Roman" w:cs="Times New Roman"/>
                <w:sz w:val="24"/>
                <w:szCs w:val="24"/>
                <w:lang w:eastAsia="ru-RU"/>
              </w:rPr>
              <w:lastRenderedPageBreak/>
              <w:t xml:space="preserve">адрес эл. почты: </w:t>
            </w:r>
            <w:hyperlink r:id="rId9" w:history="1">
              <w:r w:rsidRPr="00C14DAA">
                <w:rPr>
                  <w:rStyle w:val="a4"/>
                  <w:rFonts w:eastAsia="Calibri"/>
                  <w:sz w:val="24"/>
                  <w:szCs w:val="24"/>
                  <w:lang w:eastAsia="ru-RU"/>
                </w:rPr>
                <w:t>d.kolenbet@polithistory.ru</w:t>
              </w:r>
            </w:hyperlink>
          </w:p>
          <w:p w14:paraId="1DAB73C7" w14:textId="77777777" w:rsidR="00833E6B" w:rsidRPr="00C14DAA" w:rsidRDefault="00833E6B" w:rsidP="0041150E">
            <w:pPr>
              <w:spacing w:after="0" w:line="240" w:lineRule="auto"/>
              <w:rPr>
                <w:rFonts w:ascii="Times New Roman" w:hAnsi="Times New Roman" w:cs="Times New Roman"/>
                <w:sz w:val="24"/>
                <w:szCs w:val="24"/>
                <w:lang w:eastAsia="ru-RU"/>
              </w:rPr>
            </w:pPr>
            <w:r w:rsidRPr="00C14DAA">
              <w:rPr>
                <w:rFonts w:ascii="Times New Roman" w:hAnsi="Times New Roman" w:cs="Times New Roman"/>
                <w:sz w:val="24"/>
                <w:szCs w:val="24"/>
                <w:lang w:eastAsia="ru-RU"/>
              </w:rPr>
              <w:t xml:space="preserve">Ответственное лицо за исполнение контракта: </w:t>
            </w:r>
          </w:p>
          <w:p w14:paraId="55855CCD" w14:textId="77777777" w:rsidR="00833E6B" w:rsidRPr="00C14DAA" w:rsidRDefault="00833E6B" w:rsidP="0041150E">
            <w:pPr>
              <w:spacing w:after="0" w:line="240" w:lineRule="auto"/>
              <w:rPr>
                <w:rFonts w:ascii="Times New Roman" w:hAnsi="Times New Roman" w:cs="Times New Roman"/>
                <w:sz w:val="24"/>
                <w:szCs w:val="24"/>
                <w:lang w:eastAsia="ru-RU"/>
              </w:rPr>
            </w:pPr>
            <w:r w:rsidRPr="00C14DAA">
              <w:rPr>
                <w:rFonts w:ascii="Times New Roman" w:hAnsi="Times New Roman" w:cs="Times New Roman"/>
                <w:sz w:val="24"/>
                <w:szCs w:val="24"/>
              </w:rPr>
              <w:t xml:space="preserve">Начальник отдела эксплуатации </w:t>
            </w:r>
            <w:proofErr w:type="spellStart"/>
            <w:r w:rsidRPr="00C14DAA">
              <w:rPr>
                <w:rFonts w:ascii="Times New Roman" w:hAnsi="Times New Roman" w:cs="Times New Roman"/>
                <w:sz w:val="24"/>
                <w:szCs w:val="24"/>
              </w:rPr>
              <w:t>Коленбет</w:t>
            </w:r>
            <w:proofErr w:type="spellEnd"/>
            <w:r w:rsidRPr="00C14DAA">
              <w:rPr>
                <w:rFonts w:ascii="Times New Roman" w:hAnsi="Times New Roman" w:cs="Times New Roman"/>
                <w:sz w:val="24"/>
                <w:szCs w:val="24"/>
              </w:rPr>
              <w:t xml:space="preserve"> Дмитрий Викторович</w:t>
            </w:r>
            <w:r w:rsidRPr="00C14DAA">
              <w:rPr>
                <w:rFonts w:ascii="Times New Roman" w:hAnsi="Times New Roman" w:cs="Times New Roman"/>
                <w:sz w:val="24"/>
                <w:szCs w:val="24"/>
                <w:lang w:eastAsia="ru-RU"/>
              </w:rPr>
              <w:t xml:space="preserve"> </w:t>
            </w:r>
          </w:p>
          <w:p w14:paraId="7846178F" w14:textId="77777777" w:rsidR="00833E6B" w:rsidRPr="00C14DAA" w:rsidRDefault="00833E6B" w:rsidP="0041150E">
            <w:pPr>
              <w:spacing w:after="0" w:line="240" w:lineRule="auto"/>
              <w:rPr>
                <w:rFonts w:ascii="Times New Roman" w:hAnsi="Times New Roman" w:cs="Times New Roman"/>
                <w:sz w:val="24"/>
                <w:szCs w:val="24"/>
                <w:lang w:eastAsia="ru-RU"/>
              </w:rPr>
            </w:pPr>
          </w:p>
          <w:p w14:paraId="3402C927" w14:textId="77777777" w:rsidR="00833E6B" w:rsidRPr="00C14DAA" w:rsidRDefault="00833E6B" w:rsidP="0041150E">
            <w:pPr>
              <w:spacing w:after="0" w:line="240" w:lineRule="auto"/>
              <w:rPr>
                <w:rFonts w:ascii="Times New Roman" w:hAnsi="Times New Roman" w:cs="Times New Roman"/>
                <w:sz w:val="24"/>
                <w:szCs w:val="24"/>
                <w:lang w:eastAsia="ru-RU"/>
              </w:rPr>
            </w:pPr>
          </w:p>
          <w:p w14:paraId="69EBAEEA" w14:textId="77777777" w:rsidR="00833E6B" w:rsidRPr="00C14DAA" w:rsidRDefault="00833E6B" w:rsidP="0041150E">
            <w:pPr>
              <w:spacing w:after="0" w:line="240" w:lineRule="auto"/>
              <w:rPr>
                <w:rFonts w:ascii="Times New Roman" w:hAnsi="Times New Roman" w:cs="Times New Roman"/>
                <w:sz w:val="24"/>
                <w:szCs w:val="24"/>
                <w:lang w:eastAsia="ru-RU"/>
              </w:rPr>
            </w:pPr>
          </w:p>
          <w:p w14:paraId="11A2275E" w14:textId="77777777" w:rsidR="00833E6B" w:rsidRPr="00C14DAA" w:rsidRDefault="00833E6B" w:rsidP="0041150E">
            <w:pPr>
              <w:spacing w:after="0" w:line="240" w:lineRule="auto"/>
              <w:rPr>
                <w:rFonts w:ascii="Times New Roman" w:eastAsia="Courier New" w:hAnsi="Times New Roman" w:cs="Times New Roman"/>
                <w:bCs/>
                <w:sz w:val="24"/>
                <w:szCs w:val="24"/>
                <w:lang w:eastAsia="ru-RU" w:bidi="ru-RU"/>
              </w:rPr>
            </w:pPr>
          </w:p>
        </w:tc>
        <w:tc>
          <w:tcPr>
            <w:tcW w:w="5141" w:type="dxa"/>
            <w:shd w:val="clear" w:color="auto" w:fill="FFFFFF"/>
            <w:tcMar>
              <w:top w:w="0" w:type="dxa"/>
              <w:left w:w="108" w:type="dxa"/>
              <w:bottom w:w="0" w:type="dxa"/>
              <w:right w:w="108" w:type="dxa"/>
            </w:tcMar>
          </w:tcPr>
          <w:p w14:paraId="193588BE" w14:textId="0BCC2DF2" w:rsidR="00833E6B" w:rsidRPr="00C14DAA" w:rsidRDefault="00833E6B" w:rsidP="0041150E">
            <w:pPr>
              <w:widowControl w:val="0"/>
              <w:spacing w:after="0" w:line="240" w:lineRule="auto"/>
              <w:jc w:val="both"/>
              <w:rPr>
                <w:rFonts w:ascii="Times New Roman" w:eastAsia="Courier New" w:hAnsi="Times New Roman" w:cs="Times New Roman"/>
                <w:sz w:val="24"/>
                <w:szCs w:val="24"/>
                <w:lang w:eastAsia="ru-RU" w:bidi="ru-RU"/>
              </w:rPr>
            </w:pPr>
          </w:p>
          <w:p w14:paraId="35CBA97B" w14:textId="77777777" w:rsidR="00833E6B" w:rsidRPr="00C14DAA" w:rsidRDefault="00833E6B" w:rsidP="0041150E">
            <w:pPr>
              <w:widowControl w:val="0"/>
              <w:spacing w:after="0" w:line="240" w:lineRule="auto"/>
              <w:jc w:val="both"/>
              <w:rPr>
                <w:rFonts w:ascii="Times New Roman" w:eastAsia="Courier New" w:hAnsi="Times New Roman" w:cs="Times New Roman"/>
                <w:bCs/>
                <w:sz w:val="24"/>
                <w:szCs w:val="24"/>
                <w:lang w:eastAsia="ru-RU" w:bidi="ru-RU"/>
              </w:rPr>
            </w:pPr>
          </w:p>
        </w:tc>
      </w:tr>
      <w:tr w:rsidR="00833E6B" w:rsidRPr="00C14DAA" w14:paraId="533A53A9" w14:textId="77777777" w:rsidTr="00A23A69">
        <w:trPr>
          <w:trHeight w:val="859"/>
        </w:trPr>
        <w:tc>
          <w:tcPr>
            <w:tcW w:w="5070" w:type="dxa"/>
            <w:shd w:val="clear" w:color="auto" w:fill="FFFFFF"/>
            <w:tcMar>
              <w:top w:w="0" w:type="dxa"/>
              <w:left w:w="108" w:type="dxa"/>
              <w:bottom w:w="0" w:type="dxa"/>
              <w:right w:w="108" w:type="dxa"/>
            </w:tcMar>
          </w:tcPr>
          <w:p w14:paraId="47D276C2" w14:textId="77777777" w:rsidR="00833E6B" w:rsidRPr="00C14DAA" w:rsidRDefault="00833E6B" w:rsidP="0041150E">
            <w:pPr>
              <w:keepNext/>
              <w:keepLines/>
              <w:spacing w:after="0" w:line="240" w:lineRule="auto"/>
              <w:outlineLvl w:val="1"/>
              <w:rPr>
                <w:rFonts w:ascii="Times New Roman" w:hAnsi="Times New Roman" w:cs="Times New Roman"/>
                <w:sz w:val="24"/>
                <w:szCs w:val="24"/>
                <w:lang w:eastAsia="ru-RU"/>
              </w:rPr>
            </w:pPr>
            <w:r w:rsidRPr="00C14DAA">
              <w:rPr>
                <w:rFonts w:ascii="Times New Roman" w:hAnsi="Times New Roman" w:cs="Times New Roman"/>
                <w:sz w:val="24"/>
                <w:szCs w:val="24"/>
                <w:lang w:eastAsia="ru-RU"/>
              </w:rPr>
              <w:lastRenderedPageBreak/>
              <w:t>Генеральный директор</w:t>
            </w:r>
          </w:p>
          <w:p w14:paraId="7022DADF" w14:textId="77777777" w:rsidR="00833E6B" w:rsidRPr="00C14DAA" w:rsidRDefault="00833E6B" w:rsidP="0041150E">
            <w:pPr>
              <w:spacing w:after="0" w:line="240" w:lineRule="auto"/>
              <w:rPr>
                <w:rFonts w:ascii="Times New Roman" w:hAnsi="Times New Roman" w:cs="Times New Roman"/>
                <w:sz w:val="24"/>
                <w:szCs w:val="24"/>
                <w:lang w:eastAsia="ru-RU"/>
              </w:rPr>
            </w:pPr>
            <w:r w:rsidRPr="00C14DAA">
              <w:rPr>
                <w:rFonts w:ascii="Times New Roman" w:hAnsi="Times New Roman" w:cs="Times New Roman"/>
                <w:sz w:val="24"/>
                <w:szCs w:val="24"/>
                <w:lang w:eastAsia="ru-RU"/>
              </w:rPr>
              <w:t>Музея политической истории России</w:t>
            </w:r>
          </w:p>
          <w:p w14:paraId="04339A85" w14:textId="77777777" w:rsidR="00833E6B" w:rsidRPr="00C14DAA" w:rsidRDefault="00833E6B" w:rsidP="0041150E">
            <w:pPr>
              <w:keepNext/>
              <w:keepLines/>
              <w:spacing w:after="0" w:line="240" w:lineRule="auto"/>
              <w:outlineLvl w:val="1"/>
              <w:rPr>
                <w:rFonts w:ascii="Times New Roman" w:hAnsi="Times New Roman" w:cs="Times New Roman"/>
                <w:sz w:val="24"/>
                <w:szCs w:val="24"/>
                <w:lang w:eastAsia="ru-RU"/>
              </w:rPr>
            </w:pPr>
          </w:p>
          <w:p w14:paraId="4ABB9D62" w14:textId="77777777" w:rsidR="00833E6B" w:rsidRPr="00C14DAA" w:rsidRDefault="00833E6B" w:rsidP="0041150E">
            <w:pPr>
              <w:keepNext/>
              <w:keepLines/>
              <w:spacing w:after="0" w:line="240" w:lineRule="auto"/>
              <w:outlineLvl w:val="1"/>
              <w:rPr>
                <w:rFonts w:ascii="Times New Roman" w:hAnsi="Times New Roman" w:cs="Times New Roman"/>
                <w:bCs/>
                <w:iCs/>
                <w:sz w:val="24"/>
                <w:szCs w:val="24"/>
              </w:rPr>
            </w:pPr>
          </w:p>
          <w:p w14:paraId="1A9193DE" w14:textId="77777777" w:rsidR="00833E6B" w:rsidRPr="00C14DAA" w:rsidRDefault="00833E6B" w:rsidP="0041150E">
            <w:pPr>
              <w:keepNext/>
              <w:keepLines/>
              <w:spacing w:after="0" w:line="240" w:lineRule="auto"/>
              <w:outlineLvl w:val="1"/>
              <w:rPr>
                <w:rFonts w:ascii="Times New Roman" w:hAnsi="Times New Roman" w:cs="Times New Roman"/>
                <w:sz w:val="24"/>
                <w:szCs w:val="24"/>
              </w:rPr>
            </w:pPr>
            <w:r w:rsidRPr="00C14DAA">
              <w:rPr>
                <w:rFonts w:ascii="Times New Roman" w:hAnsi="Times New Roman" w:cs="Times New Roman"/>
                <w:bCs/>
                <w:iCs/>
                <w:sz w:val="24"/>
                <w:szCs w:val="24"/>
              </w:rPr>
              <w:t>________________ Рыбаков С.Е.</w:t>
            </w:r>
          </w:p>
          <w:p w14:paraId="5DE26844" w14:textId="77777777" w:rsidR="00833E6B" w:rsidRPr="00C14DAA" w:rsidRDefault="00833E6B" w:rsidP="0041150E">
            <w:pPr>
              <w:widowControl w:val="0"/>
              <w:spacing w:after="0" w:line="240" w:lineRule="auto"/>
              <w:rPr>
                <w:rFonts w:ascii="Times New Roman" w:eastAsia="Courier New" w:hAnsi="Times New Roman" w:cs="Times New Roman"/>
                <w:bCs/>
                <w:sz w:val="24"/>
                <w:szCs w:val="24"/>
                <w:lang w:eastAsia="ru-RU" w:bidi="ru-RU"/>
              </w:rPr>
            </w:pPr>
            <w:r w:rsidRPr="00C14DAA">
              <w:rPr>
                <w:rFonts w:ascii="Times New Roman" w:eastAsia="Courier New" w:hAnsi="Times New Roman" w:cs="Times New Roman"/>
                <w:sz w:val="24"/>
                <w:szCs w:val="24"/>
                <w:lang w:eastAsia="ru-RU" w:bidi="ru-RU"/>
              </w:rPr>
              <w:t>Подписано ЭП</w:t>
            </w:r>
          </w:p>
        </w:tc>
        <w:tc>
          <w:tcPr>
            <w:tcW w:w="5141" w:type="dxa"/>
            <w:shd w:val="clear" w:color="auto" w:fill="FFFFFF"/>
            <w:tcMar>
              <w:top w:w="0" w:type="dxa"/>
              <w:left w:w="108" w:type="dxa"/>
              <w:bottom w:w="0" w:type="dxa"/>
              <w:right w:w="108" w:type="dxa"/>
            </w:tcMar>
          </w:tcPr>
          <w:p w14:paraId="51C6D085" w14:textId="77777777" w:rsidR="00833E6B" w:rsidRPr="00C14DAA" w:rsidRDefault="00833E6B" w:rsidP="0041150E">
            <w:pPr>
              <w:widowControl w:val="0"/>
              <w:spacing w:after="0" w:line="240" w:lineRule="auto"/>
              <w:rPr>
                <w:rFonts w:ascii="Times New Roman" w:eastAsia="Courier New" w:hAnsi="Times New Roman" w:cs="Times New Roman"/>
                <w:sz w:val="24"/>
                <w:szCs w:val="24"/>
                <w:lang w:eastAsia="ru-RU" w:bidi="ru-RU"/>
              </w:rPr>
            </w:pPr>
          </w:p>
        </w:tc>
      </w:tr>
    </w:tbl>
    <w:p w14:paraId="3035F52B" w14:textId="77777777" w:rsidR="00833E6B" w:rsidRPr="000D21B0" w:rsidRDefault="00833E6B" w:rsidP="00B6580F">
      <w:pPr>
        <w:spacing w:after="0" w:line="240" w:lineRule="auto"/>
        <w:rPr>
          <w:rFonts w:ascii="Times New Roman" w:eastAsia="Times New Roman" w:hAnsi="Times New Roman" w:cs="Times New Roman"/>
          <w:b/>
          <w:sz w:val="24"/>
          <w:szCs w:val="24"/>
          <w:lang w:eastAsia="ru-RU"/>
        </w:rPr>
        <w:sectPr w:rsidR="00833E6B" w:rsidRPr="000D21B0" w:rsidSect="00634CC0">
          <w:pgSz w:w="11906" w:h="16838"/>
          <w:pgMar w:top="567" w:right="851" w:bottom="284" w:left="1134" w:header="397" w:footer="397" w:gutter="0"/>
          <w:cols w:space="720"/>
        </w:sectPr>
      </w:pPr>
    </w:p>
    <w:p w14:paraId="144B6AA8" w14:textId="13CFEE8F" w:rsidR="00803852" w:rsidRPr="000D21B0" w:rsidRDefault="00B6580F"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bookmarkStart w:id="0" w:name="_Hlk171344243"/>
      <w:r w:rsidRPr="000D21B0">
        <w:rPr>
          <w:rFonts w:ascii="Times New Roman" w:eastAsia="Calibri" w:hAnsi="Times New Roman" w:cs="Times New Roman"/>
          <w:sz w:val="24"/>
          <w:szCs w:val="24"/>
          <w:lang w:eastAsia="ru-RU"/>
        </w:rPr>
        <w:lastRenderedPageBreak/>
        <w:t>Приложение №1</w:t>
      </w:r>
      <w:r w:rsidR="00A56DE2">
        <w:rPr>
          <w:rFonts w:ascii="Times New Roman" w:eastAsia="Calibri" w:hAnsi="Times New Roman" w:cs="Times New Roman"/>
          <w:sz w:val="24"/>
          <w:szCs w:val="24"/>
          <w:lang w:eastAsia="ru-RU"/>
        </w:rPr>
        <w:t xml:space="preserve"> к Контракту</w:t>
      </w:r>
    </w:p>
    <w:bookmarkEnd w:id="0"/>
    <w:p w14:paraId="2C47656E" w14:textId="67EEBBBC" w:rsidR="00284024" w:rsidRPr="000D21B0" w:rsidRDefault="00284024" w:rsidP="00284024">
      <w:pPr>
        <w:spacing w:before="81"/>
        <w:ind w:left="13175"/>
        <w:rPr>
          <w:rFonts w:ascii="Times New Roman" w:hAnsi="Times New Roman" w:cs="Times New Roman"/>
          <w:sz w:val="24"/>
          <w:szCs w:val="24"/>
        </w:rPr>
      </w:pPr>
    </w:p>
    <w:p w14:paraId="2332CA91" w14:textId="77777777" w:rsidR="00802ECD" w:rsidRDefault="00802ECD" w:rsidP="00802ECD">
      <w:pPr>
        <w:keepNext/>
        <w:widowControl w:val="0"/>
        <w:autoSpaceDE w:val="0"/>
        <w:autoSpaceDN w:val="0"/>
        <w:adjustRightInd w:val="0"/>
        <w:spacing w:before="240" w:after="60" w:line="240" w:lineRule="auto"/>
        <w:jc w:val="center"/>
        <w:outlineLvl w:val="0"/>
        <w:rPr>
          <w:rFonts w:ascii="Times New Roman" w:eastAsia="Times New Roman" w:hAnsi="Times New Roman" w:cs="Times New Roman"/>
          <w:b/>
          <w:bCs/>
          <w:kern w:val="32"/>
          <w:sz w:val="24"/>
          <w:szCs w:val="24"/>
          <w:lang w:eastAsia="ru-RU"/>
        </w:rPr>
      </w:pPr>
      <w:r w:rsidRPr="00802ECD">
        <w:rPr>
          <w:rFonts w:ascii="Times New Roman" w:eastAsia="Times New Roman" w:hAnsi="Times New Roman" w:cs="Times New Roman"/>
          <w:b/>
          <w:bCs/>
          <w:kern w:val="32"/>
          <w:sz w:val="24"/>
          <w:szCs w:val="24"/>
          <w:lang w:eastAsia="ru-RU"/>
        </w:rPr>
        <w:t>ТЕХНИЧЕСКОЕ ЗАДАНИЕ</w:t>
      </w:r>
    </w:p>
    <w:p w14:paraId="7859FCA2" w14:textId="09D19A45" w:rsidR="00AE42B1" w:rsidRPr="00802ECD" w:rsidRDefault="00372238" w:rsidP="00802ECD">
      <w:pPr>
        <w:keepNext/>
        <w:widowControl w:val="0"/>
        <w:autoSpaceDE w:val="0"/>
        <w:autoSpaceDN w:val="0"/>
        <w:adjustRightInd w:val="0"/>
        <w:spacing w:before="240" w:after="60" w:line="240" w:lineRule="auto"/>
        <w:jc w:val="center"/>
        <w:outlineLvl w:val="0"/>
        <w:rPr>
          <w:rFonts w:ascii="Times New Roman" w:eastAsia="Times New Roman" w:hAnsi="Times New Roman" w:cs="Times New Roman"/>
          <w:b/>
          <w:bCs/>
          <w:kern w:val="32"/>
          <w:sz w:val="24"/>
          <w:szCs w:val="24"/>
          <w:lang w:eastAsia="ru-RU"/>
        </w:rPr>
      </w:pPr>
      <w:r w:rsidRPr="00372238">
        <w:rPr>
          <w:rFonts w:ascii="Times New Roman" w:eastAsia="Times New Roman" w:hAnsi="Times New Roman" w:cs="Times New Roman"/>
          <w:b/>
          <w:bCs/>
          <w:kern w:val="32"/>
          <w:sz w:val="24"/>
          <w:szCs w:val="24"/>
          <w:lang w:eastAsia="ru-RU"/>
        </w:rPr>
        <w:t>Выполнение комплекса работ, необходимых для подключения Музея политической истории России к сетям инженерно-технического обеспечения (системе теплоснабжения), в том числе выполнение проверочног</w:t>
      </w:r>
      <w:r>
        <w:rPr>
          <w:rFonts w:ascii="Times New Roman" w:eastAsia="Times New Roman" w:hAnsi="Times New Roman" w:cs="Times New Roman"/>
          <w:b/>
          <w:bCs/>
          <w:kern w:val="32"/>
          <w:sz w:val="24"/>
          <w:szCs w:val="24"/>
          <w:lang w:eastAsia="ru-RU"/>
        </w:rPr>
        <w:t>о расчета УУТЭ и тепловых сетей</w:t>
      </w:r>
      <w:bookmarkStart w:id="1" w:name="_GoBack"/>
      <w:bookmarkEnd w:id="1"/>
      <w:r w:rsidR="00AE42B1" w:rsidRPr="00AE42B1">
        <w:rPr>
          <w:rFonts w:ascii="Times New Roman" w:eastAsia="Times New Roman" w:hAnsi="Times New Roman" w:cs="Times New Roman"/>
          <w:b/>
          <w:bCs/>
          <w:kern w:val="32"/>
          <w:sz w:val="24"/>
          <w:szCs w:val="24"/>
          <w:lang w:eastAsia="ru-RU"/>
        </w:rPr>
        <w:t>.</w:t>
      </w:r>
    </w:p>
    <w:p w14:paraId="6E6EF15C" w14:textId="75D94966" w:rsidR="00802ECD" w:rsidRPr="00AE42B1" w:rsidRDefault="00AE42B1"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b/>
          <w:sz w:val="24"/>
          <w:szCs w:val="24"/>
          <w:lang w:eastAsia="ru-RU"/>
        </w:rPr>
        <w:t>Объект</w:t>
      </w:r>
      <w:r w:rsidR="00802ECD" w:rsidRPr="00AE42B1">
        <w:rPr>
          <w:rFonts w:ascii="Times New Roman" w:eastAsia="Times New Roman" w:hAnsi="Times New Roman" w:cs="Times New Roman"/>
          <w:b/>
          <w:sz w:val="24"/>
          <w:szCs w:val="24"/>
          <w:lang w:eastAsia="ru-RU"/>
        </w:rPr>
        <w:t>:</w:t>
      </w:r>
      <w:r w:rsidR="00802ECD" w:rsidRPr="00AE42B1">
        <w:rPr>
          <w:rFonts w:ascii="Times New Roman" w:eastAsia="Times New Roman" w:hAnsi="Times New Roman" w:cs="Times New Roman"/>
          <w:snapToGrid w:val="0"/>
          <w:sz w:val="24"/>
          <w:szCs w:val="24"/>
          <w:lang w:eastAsia="ru-RU"/>
        </w:rPr>
        <w:t xml:space="preserve"> </w:t>
      </w:r>
      <w:bookmarkStart w:id="2" w:name="_Hlk225422220"/>
      <w:r w:rsidR="00802ECD" w:rsidRPr="00AE42B1">
        <w:rPr>
          <w:rFonts w:ascii="Times New Roman" w:eastAsia="Times New Roman" w:hAnsi="Times New Roman" w:cs="Times New Roman"/>
          <w:snapToGrid w:val="0"/>
          <w:sz w:val="24"/>
          <w:szCs w:val="24"/>
          <w:lang w:eastAsia="ru-RU"/>
        </w:rPr>
        <w:t xml:space="preserve">Санкт-Петербург </w:t>
      </w:r>
      <w:proofErr w:type="spellStart"/>
      <w:r w:rsidR="00802ECD" w:rsidRPr="00AE42B1">
        <w:rPr>
          <w:rFonts w:ascii="Times New Roman" w:eastAsia="Times New Roman" w:hAnsi="Times New Roman" w:cs="Times New Roman"/>
          <w:snapToGrid w:val="0"/>
          <w:sz w:val="24"/>
          <w:szCs w:val="24"/>
          <w:lang w:eastAsia="ru-RU"/>
        </w:rPr>
        <w:t>ул.Куйбышева</w:t>
      </w:r>
      <w:proofErr w:type="spellEnd"/>
      <w:r w:rsidR="00802ECD" w:rsidRPr="00AE42B1">
        <w:rPr>
          <w:rFonts w:ascii="Times New Roman" w:eastAsia="Times New Roman" w:hAnsi="Times New Roman" w:cs="Times New Roman"/>
          <w:snapToGrid w:val="0"/>
          <w:sz w:val="24"/>
          <w:szCs w:val="24"/>
          <w:lang w:eastAsia="ru-RU"/>
        </w:rPr>
        <w:t xml:space="preserve"> д.2-4, лит. Б</w:t>
      </w:r>
    </w:p>
    <w:tbl>
      <w:tblPr>
        <w:tblW w:w="1058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3022"/>
        <w:gridCol w:w="962"/>
        <w:gridCol w:w="5879"/>
      </w:tblGrid>
      <w:tr w:rsidR="00802ECD" w:rsidRPr="00802ECD" w14:paraId="1AB68D9A" w14:textId="77777777" w:rsidTr="0041150E">
        <w:trPr>
          <w:trHeight w:val="644"/>
          <w:jc w:val="center"/>
        </w:trPr>
        <w:tc>
          <w:tcPr>
            <w:tcW w:w="722" w:type="dxa"/>
          </w:tcPr>
          <w:bookmarkEnd w:id="2"/>
          <w:p w14:paraId="312E3E5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w:t>
            </w:r>
          </w:p>
          <w:p w14:paraId="561AB3C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3022" w:type="dxa"/>
          </w:tcPr>
          <w:p w14:paraId="596F8BCB"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Основание для проектирования объекта</w:t>
            </w:r>
          </w:p>
        </w:tc>
        <w:tc>
          <w:tcPr>
            <w:tcW w:w="962" w:type="dxa"/>
          </w:tcPr>
          <w:p w14:paraId="2752D4E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1.1</w:t>
            </w:r>
          </w:p>
          <w:p w14:paraId="2FBF23F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1.2</w:t>
            </w:r>
          </w:p>
        </w:tc>
        <w:tc>
          <w:tcPr>
            <w:tcW w:w="5879" w:type="dxa"/>
          </w:tcPr>
          <w:p w14:paraId="52D3D0D0" w14:textId="5F0DFDAF"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Технические условия подключения № 07/25-44 от 17.10.2025 к системе теплоснабжения ООО «</w:t>
            </w:r>
            <w:proofErr w:type="spellStart"/>
            <w:r w:rsidRPr="00802ECD">
              <w:rPr>
                <w:rFonts w:ascii="Times New Roman" w:eastAsia="Times New Roman" w:hAnsi="Times New Roman" w:cs="Times New Roman"/>
                <w:snapToGrid w:val="0"/>
                <w:sz w:val="24"/>
                <w:szCs w:val="24"/>
                <w:lang w:eastAsia="ru-RU"/>
              </w:rPr>
              <w:t>Петербургтеплоэнерго</w:t>
            </w:r>
            <w:proofErr w:type="spellEnd"/>
            <w:r w:rsidRPr="00802ECD">
              <w:rPr>
                <w:rFonts w:ascii="Times New Roman" w:eastAsia="Times New Roman" w:hAnsi="Times New Roman" w:cs="Times New Roman"/>
                <w:snapToGrid w:val="0"/>
                <w:sz w:val="24"/>
                <w:szCs w:val="24"/>
                <w:lang w:eastAsia="ru-RU"/>
              </w:rPr>
              <w:t>»</w:t>
            </w:r>
            <w:r w:rsidR="00B64220">
              <w:rPr>
                <w:rFonts w:ascii="Times New Roman" w:eastAsia="Times New Roman" w:hAnsi="Times New Roman" w:cs="Times New Roman"/>
                <w:snapToGrid w:val="0"/>
                <w:sz w:val="24"/>
                <w:szCs w:val="24"/>
                <w:lang w:eastAsia="ru-RU"/>
              </w:rPr>
              <w:t xml:space="preserve"> </w:t>
            </w:r>
            <w:r w:rsidR="00B64220" w:rsidRPr="00B64220">
              <w:rPr>
                <w:rFonts w:ascii="Times New Roman" w:eastAsia="Times New Roman" w:hAnsi="Times New Roman" w:cs="Times New Roman"/>
                <w:snapToGrid w:val="0"/>
                <w:sz w:val="24"/>
                <w:szCs w:val="24"/>
                <w:lang w:eastAsia="ru-RU"/>
              </w:rPr>
              <w:t>(далее – Технические условия) (Приложение №1 к Техническому заданию)</w:t>
            </w:r>
            <w:r w:rsidRPr="00802ECD">
              <w:rPr>
                <w:rFonts w:ascii="Times New Roman" w:eastAsia="Times New Roman" w:hAnsi="Times New Roman" w:cs="Times New Roman"/>
                <w:snapToGrid w:val="0"/>
                <w:sz w:val="24"/>
                <w:szCs w:val="24"/>
                <w:lang w:eastAsia="ru-RU"/>
              </w:rPr>
              <w:t xml:space="preserve">. </w:t>
            </w:r>
          </w:p>
          <w:p w14:paraId="22FE8EBC" w14:textId="170FF693" w:rsidR="00802ECD" w:rsidRPr="00802ECD" w:rsidRDefault="00802ECD" w:rsidP="00B64220">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Контракт (договор) </w:t>
            </w:r>
          </w:p>
        </w:tc>
      </w:tr>
      <w:tr w:rsidR="00802ECD" w:rsidRPr="00802ECD" w14:paraId="7DEDD509" w14:textId="77777777" w:rsidTr="0041150E">
        <w:trPr>
          <w:trHeight w:val="337"/>
          <w:jc w:val="center"/>
        </w:trPr>
        <w:tc>
          <w:tcPr>
            <w:tcW w:w="722" w:type="dxa"/>
          </w:tcPr>
          <w:p w14:paraId="6863157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w:t>
            </w:r>
          </w:p>
        </w:tc>
        <w:tc>
          <w:tcPr>
            <w:tcW w:w="3022" w:type="dxa"/>
          </w:tcPr>
          <w:p w14:paraId="3C3BBC91"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Заказчик</w:t>
            </w:r>
            <w:r w:rsidRPr="00802ECD">
              <w:rPr>
                <w:rFonts w:ascii="Times New Roman" w:eastAsia="Times New Roman" w:hAnsi="Times New Roman" w:cs="Times New Roman"/>
                <w:snapToGrid w:val="0"/>
                <w:sz w:val="24"/>
                <w:szCs w:val="24"/>
                <w:lang w:eastAsia="ru-RU"/>
              </w:rPr>
              <w:tab/>
            </w:r>
          </w:p>
          <w:p w14:paraId="5ABDD8F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p>
          <w:p w14:paraId="4038A6B0"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p>
          <w:p w14:paraId="585F818E"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p>
          <w:p w14:paraId="62FA19B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highlight w:val="yellow"/>
                <w:lang w:eastAsia="ru-RU"/>
              </w:rPr>
            </w:pPr>
            <w:r w:rsidRPr="00802ECD">
              <w:rPr>
                <w:rFonts w:ascii="Times New Roman" w:eastAsia="Times New Roman" w:hAnsi="Times New Roman" w:cs="Times New Roman"/>
                <w:snapToGrid w:val="0"/>
                <w:sz w:val="24"/>
                <w:szCs w:val="24"/>
                <w:lang w:eastAsia="ru-RU"/>
              </w:rPr>
              <w:t xml:space="preserve">Подрядчик </w:t>
            </w:r>
          </w:p>
        </w:tc>
        <w:tc>
          <w:tcPr>
            <w:tcW w:w="962" w:type="dxa"/>
          </w:tcPr>
          <w:p w14:paraId="2FB8BE3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2.1</w:t>
            </w:r>
          </w:p>
          <w:p w14:paraId="5D6559A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42D658A"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2C9D1B01"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2221ADD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2.2</w:t>
            </w:r>
          </w:p>
          <w:p w14:paraId="0117A91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3BF8F5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66EB7D62" w14:textId="682C7BFB" w:rsidR="00802ECD" w:rsidRPr="00802ECD" w:rsidRDefault="00B64220"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64220">
              <w:rPr>
                <w:rFonts w:ascii="Times New Roman" w:eastAsia="Times New Roman" w:hAnsi="Times New Roman" w:cs="Times New Roman"/>
                <w:sz w:val="24"/>
                <w:szCs w:val="24"/>
                <w:lang w:eastAsia="ru-RU"/>
              </w:rPr>
              <w:t>Федеральное государственное бюджетное учреждение культуры «Государственный музей политической истории России» (Музей политической истории России)</w:t>
            </w:r>
            <w:r w:rsidR="00802ECD" w:rsidRPr="00802ECD">
              <w:rPr>
                <w:rFonts w:ascii="Times New Roman" w:eastAsia="Times New Roman" w:hAnsi="Times New Roman" w:cs="Times New Roman"/>
                <w:sz w:val="24"/>
                <w:szCs w:val="24"/>
                <w:lang w:eastAsia="ru-RU"/>
              </w:rPr>
              <w:t xml:space="preserve"> </w:t>
            </w:r>
          </w:p>
          <w:p w14:paraId="73361071"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197046, Санкт-Петербург </w:t>
            </w:r>
            <w:proofErr w:type="spellStart"/>
            <w:r w:rsidRPr="00802ECD">
              <w:rPr>
                <w:rFonts w:ascii="Times New Roman" w:eastAsia="Times New Roman" w:hAnsi="Times New Roman" w:cs="Times New Roman"/>
                <w:sz w:val="24"/>
                <w:szCs w:val="24"/>
                <w:lang w:eastAsia="ru-RU"/>
              </w:rPr>
              <w:t>ул.Куйбышева</w:t>
            </w:r>
            <w:proofErr w:type="spellEnd"/>
            <w:r w:rsidRPr="00802ECD">
              <w:rPr>
                <w:rFonts w:ascii="Times New Roman" w:eastAsia="Times New Roman" w:hAnsi="Times New Roman" w:cs="Times New Roman"/>
                <w:sz w:val="24"/>
                <w:szCs w:val="24"/>
                <w:lang w:eastAsia="ru-RU"/>
              </w:rPr>
              <w:t xml:space="preserve"> д.2-4 </w:t>
            </w:r>
          </w:p>
          <w:p w14:paraId="1AA66F8F" w14:textId="77777777" w:rsid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ОКПО - 02174046, И</w:t>
            </w:r>
            <w:r w:rsidR="009D7D13">
              <w:rPr>
                <w:rFonts w:ascii="Times New Roman" w:eastAsia="Times New Roman" w:hAnsi="Times New Roman" w:cs="Times New Roman"/>
                <w:sz w:val="24"/>
                <w:szCs w:val="24"/>
                <w:lang w:eastAsia="ru-RU"/>
              </w:rPr>
              <w:t>НН 7813045498</w:t>
            </w:r>
          </w:p>
          <w:p w14:paraId="34C17D39" w14:textId="7E12820F" w:rsidR="009D7D13" w:rsidRPr="009D7D13" w:rsidRDefault="009D7D13"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w:t>
            </w:r>
          </w:p>
        </w:tc>
      </w:tr>
      <w:tr w:rsidR="00802ECD" w:rsidRPr="00802ECD" w14:paraId="252E9268" w14:textId="77777777" w:rsidTr="0041150E">
        <w:trPr>
          <w:trHeight w:val="337"/>
          <w:jc w:val="center"/>
        </w:trPr>
        <w:tc>
          <w:tcPr>
            <w:tcW w:w="722" w:type="dxa"/>
          </w:tcPr>
          <w:p w14:paraId="2812B89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w:t>
            </w:r>
          </w:p>
        </w:tc>
        <w:tc>
          <w:tcPr>
            <w:tcW w:w="3022" w:type="dxa"/>
          </w:tcPr>
          <w:p w14:paraId="7140A90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Инвестор </w:t>
            </w:r>
          </w:p>
        </w:tc>
        <w:tc>
          <w:tcPr>
            <w:tcW w:w="962" w:type="dxa"/>
          </w:tcPr>
          <w:p w14:paraId="58A0B35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3.1</w:t>
            </w:r>
          </w:p>
        </w:tc>
        <w:tc>
          <w:tcPr>
            <w:tcW w:w="5879" w:type="dxa"/>
          </w:tcPr>
          <w:p w14:paraId="280D66D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Отсутствует</w:t>
            </w:r>
          </w:p>
        </w:tc>
      </w:tr>
      <w:tr w:rsidR="00802ECD" w:rsidRPr="00802ECD" w14:paraId="535A8DC7" w14:textId="77777777" w:rsidTr="0041150E">
        <w:trPr>
          <w:trHeight w:val="337"/>
          <w:jc w:val="center"/>
        </w:trPr>
        <w:tc>
          <w:tcPr>
            <w:tcW w:w="722" w:type="dxa"/>
          </w:tcPr>
          <w:p w14:paraId="06B36CE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w:t>
            </w:r>
          </w:p>
        </w:tc>
        <w:tc>
          <w:tcPr>
            <w:tcW w:w="3022" w:type="dxa"/>
          </w:tcPr>
          <w:p w14:paraId="2C64F06C" w14:textId="47A69DB0" w:rsidR="00802ECD" w:rsidRPr="00802ECD" w:rsidRDefault="00802ECD" w:rsidP="001860C1">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Сведен</w:t>
            </w:r>
            <w:r w:rsidR="001860C1">
              <w:rPr>
                <w:rFonts w:ascii="Times New Roman" w:eastAsia="Times New Roman" w:hAnsi="Times New Roman" w:cs="Times New Roman"/>
                <w:snapToGrid w:val="0"/>
                <w:sz w:val="24"/>
                <w:szCs w:val="24"/>
                <w:lang w:eastAsia="ru-RU"/>
              </w:rPr>
              <w:t>и</w:t>
            </w:r>
            <w:r w:rsidRPr="00802ECD">
              <w:rPr>
                <w:rFonts w:ascii="Times New Roman" w:eastAsia="Times New Roman" w:hAnsi="Times New Roman" w:cs="Times New Roman"/>
                <w:snapToGrid w:val="0"/>
                <w:sz w:val="24"/>
                <w:szCs w:val="24"/>
                <w:lang w:eastAsia="ru-RU"/>
              </w:rPr>
              <w:t xml:space="preserve">я об объекте в соответствии с классификатором объектов капитального строительства по их назначению и функционально-технологическим особенностям </w:t>
            </w:r>
          </w:p>
        </w:tc>
        <w:tc>
          <w:tcPr>
            <w:tcW w:w="962" w:type="dxa"/>
          </w:tcPr>
          <w:p w14:paraId="37681C4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4.1</w:t>
            </w:r>
          </w:p>
        </w:tc>
        <w:tc>
          <w:tcPr>
            <w:tcW w:w="5879" w:type="dxa"/>
          </w:tcPr>
          <w:p w14:paraId="3012913D"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Нежилое  здание Санкт-Петербург ул. Куйбышева д.2-4 Литера</w:t>
            </w:r>
            <w:proofErr w:type="gramStart"/>
            <w:r w:rsidRPr="00802ECD">
              <w:rPr>
                <w:rFonts w:ascii="Times New Roman" w:eastAsia="Times New Roman" w:hAnsi="Times New Roman" w:cs="Times New Roman"/>
                <w:sz w:val="24"/>
                <w:szCs w:val="24"/>
                <w:lang w:eastAsia="ru-RU"/>
              </w:rPr>
              <w:t xml:space="preserve"> Б</w:t>
            </w:r>
            <w:proofErr w:type="gramEnd"/>
            <w:r w:rsidRPr="00802ECD">
              <w:rPr>
                <w:rFonts w:ascii="Times New Roman" w:eastAsia="Times New Roman" w:hAnsi="Times New Roman" w:cs="Times New Roman"/>
                <w:sz w:val="24"/>
                <w:szCs w:val="24"/>
                <w:lang w:eastAsia="ru-RU"/>
              </w:rPr>
              <w:t xml:space="preserve"> Кадастровый номер 78:7:3011:8:23</w:t>
            </w:r>
          </w:p>
        </w:tc>
      </w:tr>
      <w:tr w:rsidR="00802ECD" w:rsidRPr="00802ECD" w14:paraId="5143C465" w14:textId="77777777" w:rsidTr="0041150E">
        <w:trPr>
          <w:trHeight w:val="224"/>
          <w:jc w:val="center"/>
        </w:trPr>
        <w:tc>
          <w:tcPr>
            <w:tcW w:w="722" w:type="dxa"/>
          </w:tcPr>
          <w:p w14:paraId="53FDE31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5</w:t>
            </w:r>
          </w:p>
        </w:tc>
        <w:tc>
          <w:tcPr>
            <w:tcW w:w="3022" w:type="dxa"/>
          </w:tcPr>
          <w:p w14:paraId="4DFE7E8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Вид работ</w:t>
            </w:r>
          </w:p>
        </w:tc>
        <w:tc>
          <w:tcPr>
            <w:tcW w:w="962" w:type="dxa"/>
          </w:tcPr>
          <w:p w14:paraId="3748638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5.1</w:t>
            </w:r>
          </w:p>
        </w:tc>
        <w:tc>
          <w:tcPr>
            <w:tcW w:w="5879" w:type="dxa"/>
          </w:tcPr>
          <w:p w14:paraId="149C29CD" w14:textId="77777777" w:rsidR="00B64220" w:rsidRPr="00B64220" w:rsidRDefault="00B64220" w:rsidP="00B642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20">
              <w:rPr>
                <w:rFonts w:ascii="Times New Roman" w:eastAsia="Times New Roman" w:hAnsi="Times New Roman" w:cs="Times New Roman"/>
                <w:sz w:val="24"/>
                <w:szCs w:val="24"/>
                <w:lang w:eastAsia="ru-RU"/>
              </w:rPr>
              <w:t>Выполнить поверочный расчет УУТЭ и тепловых сетей Заказчика.</w:t>
            </w:r>
          </w:p>
          <w:p w14:paraId="45FC5897" w14:textId="77777777" w:rsidR="00B64220" w:rsidRPr="00B64220" w:rsidRDefault="00B64220" w:rsidP="00B642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20">
              <w:rPr>
                <w:rFonts w:ascii="Times New Roman" w:eastAsia="Times New Roman" w:hAnsi="Times New Roman" w:cs="Times New Roman"/>
                <w:sz w:val="24"/>
                <w:szCs w:val="24"/>
                <w:lang w:eastAsia="ru-RU"/>
              </w:rPr>
              <w:t>По результатам расчета оказать содействие Заказчику в подготовке обращения в ООО «</w:t>
            </w:r>
            <w:proofErr w:type="spellStart"/>
            <w:r w:rsidRPr="00B64220">
              <w:rPr>
                <w:rFonts w:ascii="Times New Roman" w:eastAsia="Times New Roman" w:hAnsi="Times New Roman" w:cs="Times New Roman"/>
                <w:sz w:val="24"/>
                <w:szCs w:val="24"/>
                <w:lang w:eastAsia="ru-RU"/>
              </w:rPr>
              <w:t>Петербургтеплоэнерго</w:t>
            </w:r>
            <w:proofErr w:type="spellEnd"/>
            <w:r w:rsidRPr="00B64220">
              <w:rPr>
                <w:rFonts w:ascii="Times New Roman" w:eastAsia="Times New Roman" w:hAnsi="Times New Roman" w:cs="Times New Roman"/>
                <w:sz w:val="24"/>
                <w:szCs w:val="24"/>
                <w:lang w:eastAsia="ru-RU"/>
              </w:rPr>
              <w:t>»  для корректировки Технических условий.</w:t>
            </w:r>
          </w:p>
          <w:p w14:paraId="7CDF7EC1" w14:textId="77777777" w:rsidR="00B64220" w:rsidRPr="00B64220" w:rsidRDefault="00B64220" w:rsidP="00B642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20">
              <w:rPr>
                <w:rFonts w:ascii="Times New Roman" w:eastAsia="Times New Roman" w:hAnsi="Times New Roman" w:cs="Times New Roman"/>
                <w:sz w:val="24"/>
                <w:szCs w:val="24"/>
                <w:lang w:eastAsia="ru-RU"/>
              </w:rPr>
              <w:t>Разработка (внесение изменений) в проекты тепловых сетей (при необходимости), ИТП, УУТЭ (при необходимости) и систем теплопотребления, при выполнении данной работы учесть требования, установленные в пунктах 15, 15.1, 16, 17, 18 (включая подпункт 17.2 данного пункта) Технических условий.</w:t>
            </w:r>
          </w:p>
          <w:p w14:paraId="5000FF02" w14:textId="250EB384" w:rsidR="00802ECD" w:rsidRPr="00802ECD" w:rsidRDefault="00B64220" w:rsidP="00B64220">
            <w:pPr>
              <w:widowControl w:val="0"/>
              <w:autoSpaceDE w:val="0"/>
              <w:autoSpaceDN w:val="0"/>
              <w:adjustRightInd w:val="0"/>
              <w:spacing w:after="0" w:line="240" w:lineRule="auto"/>
              <w:jc w:val="both"/>
              <w:rPr>
                <w:rFonts w:ascii="Times New Roman" w:eastAsia="Times New Roman" w:hAnsi="Times New Roman" w:cs="Times New Roman"/>
                <w:snapToGrid w:val="0"/>
                <w:color w:val="FF0000"/>
                <w:sz w:val="24"/>
                <w:szCs w:val="24"/>
                <w:lang w:eastAsia="ru-RU"/>
              </w:rPr>
            </w:pPr>
            <w:r w:rsidRPr="00B64220">
              <w:rPr>
                <w:rFonts w:ascii="Times New Roman" w:eastAsia="Times New Roman" w:hAnsi="Times New Roman" w:cs="Times New Roman"/>
                <w:sz w:val="24"/>
                <w:szCs w:val="24"/>
                <w:lang w:eastAsia="ru-RU"/>
              </w:rPr>
              <w:t>Выполнить работы (при необходимости)/учесть при выполнении работ иные требования, установленные в Технических условиях.</w:t>
            </w:r>
          </w:p>
        </w:tc>
      </w:tr>
      <w:tr w:rsidR="00802ECD" w:rsidRPr="00802ECD" w14:paraId="2F2203DA" w14:textId="77777777" w:rsidTr="0041150E">
        <w:trPr>
          <w:trHeight w:val="224"/>
          <w:jc w:val="center"/>
        </w:trPr>
        <w:tc>
          <w:tcPr>
            <w:tcW w:w="722" w:type="dxa"/>
          </w:tcPr>
          <w:p w14:paraId="2FD23A4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6</w:t>
            </w:r>
          </w:p>
        </w:tc>
        <w:tc>
          <w:tcPr>
            <w:tcW w:w="3022" w:type="dxa"/>
          </w:tcPr>
          <w:p w14:paraId="2F125244"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Источник и объем финансирования</w:t>
            </w:r>
          </w:p>
        </w:tc>
        <w:tc>
          <w:tcPr>
            <w:tcW w:w="962" w:type="dxa"/>
          </w:tcPr>
          <w:p w14:paraId="6CEAD57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6.1</w:t>
            </w:r>
          </w:p>
        </w:tc>
        <w:tc>
          <w:tcPr>
            <w:tcW w:w="5879" w:type="dxa"/>
          </w:tcPr>
          <w:p w14:paraId="080B289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Внебюджетные средства.</w:t>
            </w:r>
          </w:p>
        </w:tc>
      </w:tr>
      <w:tr w:rsidR="00802ECD" w:rsidRPr="00802ECD" w14:paraId="0CA0941A" w14:textId="77777777" w:rsidTr="0041150E">
        <w:trPr>
          <w:trHeight w:val="224"/>
          <w:jc w:val="center"/>
        </w:trPr>
        <w:tc>
          <w:tcPr>
            <w:tcW w:w="722" w:type="dxa"/>
          </w:tcPr>
          <w:p w14:paraId="46FA7C7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7</w:t>
            </w:r>
          </w:p>
        </w:tc>
        <w:tc>
          <w:tcPr>
            <w:tcW w:w="3022" w:type="dxa"/>
          </w:tcPr>
          <w:p w14:paraId="1286AD64"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Технические условия подключения и исходные данные</w:t>
            </w:r>
          </w:p>
        </w:tc>
        <w:tc>
          <w:tcPr>
            <w:tcW w:w="962" w:type="dxa"/>
          </w:tcPr>
          <w:p w14:paraId="53B690F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7.1</w:t>
            </w:r>
          </w:p>
        </w:tc>
        <w:tc>
          <w:tcPr>
            <w:tcW w:w="5879" w:type="dxa"/>
          </w:tcPr>
          <w:p w14:paraId="1DE46A6A" w14:textId="513234F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Технические условия подключения ООО «</w:t>
            </w:r>
            <w:proofErr w:type="spellStart"/>
            <w:r w:rsidRPr="00802ECD">
              <w:rPr>
                <w:rFonts w:ascii="Times New Roman" w:eastAsia="Times New Roman" w:hAnsi="Times New Roman" w:cs="Times New Roman"/>
                <w:sz w:val="24"/>
                <w:szCs w:val="24"/>
                <w:lang w:eastAsia="ru-RU"/>
              </w:rPr>
              <w:t>Петербургтеплоэнерго</w:t>
            </w:r>
            <w:proofErr w:type="spellEnd"/>
            <w:r w:rsidRPr="00802ECD">
              <w:rPr>
                <w:rFonts w:ascii="Times New Roman" w:eastAsia="Times New Roman" w:hAnsi="Times New Roman" w:cs="Times New Roman"/>
                <w:sz w:val="24"/>
                <w:szCs w:val="24"/>
                <w:lang w:eastAsia="ru-RU"/>
              </w:rPr>
              <w:t>» № 07/25-44 от 17.10.2025 (Приложение №1</w:t>
            </w:r>
            <w:r w:rsidR="00A56DE2">
              <w:rPr>
                <w:rFonts w:ascii="Times New Roman" w:eastAsia="Times New Roman" w:hAnsi="Times New Roman" w:cs="Times New Roman"/>
                <w:sz w:val="24"/>
                <w:szCs w:val="24"/>
                <w:lang w:eastAsia="ru-RU"/>
              </w:rPr>
              <w:t xml:space="preserve"> к Техническому заданию</w:t>
            </w:r>
            <w:r w:rsidRPr="00802ECD">
              <w:rPr>
                <w:rFonts w:ascii="Times New Roman" w:eastAsia="Times New Roman" w:hAnsi="Times New Roman" w:cs="Times New Roman"/>
                <w:sz w:val="24"/>
                <w:szCs w:val="24"/>
                <w:lang w:eastAsia="ru-RU"/>
              </w:rPr>
              <w:t>)</w:t>
            </w:r>
            <w:r w:rsidR="00A56DE2">
              <w:rPr>
                <w:rFonts w:ascii="Times New Roman" w:eastAsia="Times New Roman" w:hAnsi="Times New Roman" w:cs="Times New Roman"/>
                <w:sz w:val="24"/>
                <w:szCs w:val="24"/>
                <w:lang w:eastAsia="ru-RU"/>
              </w:rPr>
              <w:t>.</w:t>
            </w:r>
          </w:p>
          <w:p w14:paraId="5ED322B2"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 Поэтажные планы здания (планы ПИБ);</w:t>
            </w:r>
          </w:p>
          <w:p w14:paraId="64E6FDB9"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Инженерно-геодезические изыскания по </w:t>
            </w:r>
            <w:r w:rsidRPr="00802ECD">
              <w:rPr>
                <w:rFonts w:ascii="Times New Roman" w:eastAsia="Times New Roman" w:hAnsi="Times New Roman" w:cs="Times New Roman"/>
                <w:sz w:val="24"/>
                <w:szCs w:val="24"/>
                <w:lang w:eastAsia="ru-RU"/>
              </w:rPr>
              <w:lastRenderedPageBreak/>
              <w:t>«Теплоснабжение здания, расположенного в г. Санкт-Петербург, Куйбышева ул., д.2-4, лит. Б.»;</w:t>
            </w:r>
          </w:p>
        </w:tc>
      </w:tr>
      <w:tr w:rsidR="00802ECD" w:rsidRPr="00802ECD" w14:paraId="0D698116" w14:textId="77777777" w:rsidTr="0041150E">
        <w:trPr>
          <w:trHeight w:val="224"/>
          <w:jc w:val="center"/>
        </w:trPr>
        <w:tc>
          <w:tcPr>
            <w:tcW w:w="722" w:type="dxa"/>
          </w:tcPr>
          <w:p w14:paraId="075E608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lastRenderedPageBreak/>
              <w:t>8</w:t>
            </w:r>
          </w:p>
        </w:tc>
        <w:tc>
          <w:tcPr>
            <w:tcW w:w="3022" w:type="dxa"/>
          </w:tcPr>
          <w:p w14:paraId="4AA99533"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Требования к выделению этапов строительства объекта</w:t>
            </w:r>
          </w:p>
        </w:tc>
        <w:tc>
          <w:tcPr>
            <w:tcW w:w="962" w:type="dxa"/>
          </w:tcPr>
          <w:p w14:paraId="66CD98E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8.1</w:t>
            </w:r>
          </w:p>
        </w:tc>
        <w:tc>
          <w:tcPr>
            <w:tcW w:w="5879" w:type="dxa"/>
          </w:tcPr>
          <w:p w14:paraId="787075F0"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z w:val="24"/>
                <w:szCs w:val="24"/>
                <w:lang w:eastAsia="ru-RU"/>
              </w:rPr>
              <w:t>В соответствии с решениями Заказчика.</w:t>
            </w:r>
          </w:p>
        </w:tc>
      </w:tr>
      <w:tr w:rsidR="00802ECD" w:rsidRPr="00802ECD" w14:paraId="495BE1F8" w14:textId="77777777" w:rsidTr="0041150E">
        <w:trPr>
          <w:trHeight w:val="224"/>
          <w:jc w:val="center"/>
        </w:trPr>
        <w:tc>
          <w:tcPr>
            <w:tcW w:w="722" w:type="dxa"/>
          </w:tcPr>
          <w:p w14:paraId="2389D71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9</w:t>
            </w:r>
          </w:p>
        </w:tc>
        <w:tc>
          <w:tcPr>
            <w:tcW w:w="3022" w:type="dxa"/>
          </w:tcPr>
          <w:p w14:paraId="7A0CC293"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Срок строительства объекта</w:t>
            </w:r>
          </w:p>
        </w:tc>
        <w:tc>
          <w:tcPr>
            <w:tcW w:w="962" w:type="dxa"/>
          </w:tcPr>
          <w:p w14:paraId="569176F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9.1</w:t>
            </w:r>
          </w:p>
        </w:tc>
        <w:tc>
          <w:tcPr>
            <w:tcW w:w="5879" w:type="dxa"/>
          </w:tcPr>
          <w:p w14:paraId="258DBB6C"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z w:val="24"/>
                <w:szCs w:val="24"/>
                <w:lang w:eastAsia="ru-RU"/>
              </w:rPr>
              <w:t>Определяется по согласованию с Заказчиком</w:t>
            </w:r>
          </w:p>
        </w:tc>
      </w:tr>
      <w:tr w:rsidR="00802ECD" w:rsidRPr="00802ECD" w14:paraId="530AE7C7" w14:textId="77777777" w:rsidTr="0041150E">
        <w:trPr>
          <w:trHeight w:val="224"/>
          <w:jc w:val="center"/>
        </w:trPr>
        <w:tc>
          <w:tcPr>
            <w:tcW w:w="722" w:type="dxa"/>
          </w:tcPr>
          <w:p w14:paraId="64F8C8B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10</w:t>
            </w:r>
          </w:p>
        </w:tc>
        <w:tc>
          <w:tcPr>
            <w:tcW w:w="3022" w:type="dxa"/>
          </w:tcPr>
          <w:p w14:paraId="3739550C"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Требования к основным технико-экономическим показателям объекта</w:t>
            </w:r>
          </w:p>
        </w:tc>
        <w:tc>
          <w:tcPr>
            <w:tcW w:w="962" w:type="dxa"/>
          </w:tcPr>
          <w:p w14:paraId="2D80802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10.1</w:t>
            </w:r>
          </w:p>
          <w:p w14:paraId="35C14D5B"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53C17932"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40534489"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55791FA6"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22C00204"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3B1A1DB5"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73F282D1"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39917281"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1BE28BF8"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5D20590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10.2</w:t>
            </w:r>
          </w:p>
          <w:p w14:paraId="3D0504C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49594A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797460EB"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802ECD">
              <w:rPr>
                <w:rFonts w:ascii="Times New Roman" w:eastAsia="Times New Roman" w:hAnsi="Times New Roman" w:cs="Times New Roman"/>
                <w:sz w:val="24"/>
                <w:szCs w:val="24"/>
                <w:lang w:eastAsia="ru-RU"/>
              </w:rPr>
              <w:t>В соответствии с Техническими условиями и условиями подключения</w:t>
            </w:r>
            <w:r w:rsidRPr="00802ECD">
              <w:rPr>
                <w:rFonts w:ascii="Times New Roman" w:eastAsia="Times New Roman" w:hAnsi="Times New Roman" w:cs="Times New Roman"/>
                <w:b/>
                <w:sz w:val="24"/>
                <w:szCs w:val="24"/>
                <w:lang w:eastAsia="ru-RU"/>
              </w:rPr>
              <w:t>:</w:t>
            </w:r>
          </w:p>
          <w:p w14:paraId="00B7158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Расчетная тепловая мощность ИТП – 18,07 кВт (0,01554 Гкал/ч).</w:t>
            </w:r>
          </w:p>
          <w:p w14:paraId="0AC29792"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Тепловые нагрузки:</w:t>
            </w:r>
          </w:p>
          <w:p w14:paraId="663D6B3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Отопление (с учетом потерь) - 18,07 кВт.</w:t>
            </w:r>
          </w:p>
          <w:p w14:paraId="5D481F7F"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Теплоноситель - вода</w:t>
            </w:r>
          </w:p>
          <w:p w14:paraId="32ED37E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Категория надежности теплоснабжения потребителей тепловой энергии - вторая.</w:t>
            </w:r>
          </w:p>
          <w:p w14:paraId="51879BC6"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Температурный график теплоносителя тепловой сети – 95/70</w:t>
            </w:r>
            <w:proofErr w:type="gramStart"/>
            <w:r w:rsidRPr="00802ECD">
              <w:rPr>
                <w:rFonts w:ascii="Times New Roman" w:eastAsia="Times New Roman" w:hAnsi="Times New Roman" w:cs="Times New Roman"/>
                <w:sz w:val="24"/>
                <w:szCs w:val="24"/>
                <w:lang w:eastAsia="ru-RU"/>
              </w:rPr>
              <w:t xml:space="preserve"> ºС</w:t>
            </w:r>
            <w:proofErr w:type="gramEnd"/>
            <w:r w:rsidRPr="00802ECD">
              <w:rPr>
                <w:rFonts w:ascii="Times New Roman" w:eastAsia="Times New Roman" w:hAnsi="Times New Roman" w:cs="Times New Roman"/>
                <w:sz w:val="24"/>
                <w:szCs w:val="24"/>
                <w:lang w:eastAsia="ru-RU"/>
              </w:rPr>
              <w:t xml:space="preserve">  </w:t>
            </w:r>
            <w:proofErr w:type="spellStart"/>
            <w:r w:rsidRPr="00802ECD">
              <w:rPr>
                <w:rFonts w:ascii="Times New Roman" w:eastAsia="Times New Roman" w:hAnsi="Times New Roman" w:cs="Times New Roman"/>
                <w:sz w:val="24"/>
                <w:szCs w:val="24"/>
                <w:lang w:eastAsia="ru-RU"/>
              </w:rPr>
              <w:t>с</w:t>
            </w:r>
            <w:proofErr w:type="spellEnd"/>
            <w:r w:rsidRPr="00802ECD">
              <w:rPr>
                <w:rFonts w:ascii="Times New Roman" w:eastAsia="Times New Roman" w:hAnsi="Times New Roman" w:cs="Times New Roman"/>
                <w:sz w:val="24"/>
                <w:szCs w:val="24"/>
                <w:lang w:eastAsia="ru-RU"/>
              </w:rPr>
              <w:t xml:space="preserve"> </w:t>
            </w:r>
            <w:proofErr w:type="spellStart"/>
            <w:r w:rsidRPr="00802ECD">
              <w:rPr>
                <w:rFonts w:ascii="Times New Roman" w:eastAsia="Times New Roman" w:hAnsi="Times New Roman" w:cs="Times New Roman"/>
                <w:sz w:val="24"/>
                <w:szCs w:val="24"/>
                <w:lang w:eastAsia="ru-RU"/>
              </w:rPr>
              <w:t>погодо</w:t>
            </w:r>
            <w:proofErr w:type="spellEnd"/>
            <w:r w:rsidRPr="00802ECD">
              <w:rPr>
                <w:rFonts w:ascii="Times New Roman" w:eastAsia="Times New Roman" w:hAnsi="Times New Roman" w:cs="Times New Roman"/>
                <w:sz w:val="24"/>
                <w:szCs w:val="24"/>
                <w:lang w:eastAsia="ru-RU"/>
              </w:rPr>
              <w:t xml:space="preserve">-зависимым регулированием. </w:t>
            </w:r>
          </w:p>
          <w:p w14:paraId="5A6FCD80"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Давление в подающем трубопроводе тепловой сети: 41.7 </w:t>
            </w:r>
            <w:proofErr w:type="spellStart"/>
            <w:r w:rsidRPr="00802ECD">
              <w:rPr>
                <w:rFonts w:ascii="Times New Roman" w:eastAsia="Times New Roman" w:hAnsi="Times New Roman" w:cs="Times New Roman"/>
                <w:sz w:val="24"/>
                <w:szCs w:val="24"/>
                <w:lang w:eastAsia="ru-RU"/>
              </w:rPr>
              <w:t>м.в.ст</w:t>
            </w:r>
            <w:proofErr w:type="spellEnd"/>
            <w:r w:rsidRPr="00802ECD">
              <w:rPr>
                <w:rFonts w:ascii="Times New Roman" w:eastAsia="Times New Roman" w:hAnsi="Times New Roman" w:cs="Times New Roman"/>
                <w:sz w:val="24"/>
                <w:szCs w:val="24"/>
                <w:lang w:eastAsia="ru-RU"/>
              </w:rPr>
              <w:t>.</w:t>
            </w:r>
          </w:p>
          <w:p w14:paraId="0E2B87C9"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Располагаемый перепад давления между подающим о обратным трубопроводами тепловой сети: 9.4 </w:t>
            </w:r>
            <w:proofErr w:type="spellStart"/>
            <w:r w:rsidRPr="00802ECD">
              <w:rPr>
                <w:rFonts w:ascii="Times New Roman" w:eastAsia="Times New Roman" w:hAnsi="Times New Roman" w:cs="Times New Roman"/>
                <w:sz w:val="24"/>
                <w:szCs w:val="24"/>
                <w:lang w:eastAsia="ru-RU"/>
              </w:rPr>
              <w:t>м.в.ст</w:t>
            </w:r>
            <w:proofErr w:type="spellEnd"/>
            <w:r w:rsidRPr="00802ECD">
              <w:rPr>
                <w:rFonts w:ascii="Times New Roman" w:eastAsia="Times New Roman" w:hAnsi="Times New Roman" w:cs="Times New Roman"/>
                <w:sz w:val="24"/>
                <w:szCs w:val="24"/>
                <w:lang w:eastAsia="ru-RU"/>
              </w:rPr>
              <w:t>.</w:t>
            </w:r>
          </w:p>
          <w:p w14:paraId="3704ED28"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Наиболее возможное давление в подающем трубопроводе теплового источника с учетом работы насосных станций на трассе и рельефа </w:t>
            </w:r>
            <w:proofErr w:type="gramStart"/>
            <w:r w:rsidRPr="00802ECD">
              <w:rPr>
                <w:rFonts w:ascii="Times New Roman" w:eastAsia="Times New Roman" w:hAnsi="Times New Roman" w:cs="Times New Roman"/>
                <w:sz w:val="24"/>
                <w:szCs w:val="24"/>
                <w:lang w:eastAsia="ru-RU"/>
              </w:rPr>
              <w:t>местно-</w:t>
            </w:r>
            <w:proofErr w:type="spellStart"/>
            <w:r w:rsidRPr="00802ECD">
              <w:rPr>
                <w:rFonts w:ascii="Times New Roman" w:eastAsia="Times New Roman" w:hAnsi="Times New Roman" w:cs="Times New Roman"/>
                <w:sz w:val="24"/>
                <w:szCs w:val="24"/>
                <w:lang w:eastAsia="ru-RU"/>
              </w:rPr>
              <w:t>сти</w:t>
            </w:r>
            <w:proofErr w:type="spellEnd"/>
            <w:proofErr w:type="gramEnd"/>
            <w:r w:rsidRPr="00802ECD">
              <w:rPr>
                <w:rFonts w:ascii="Times New Roman" w:eastAsia="Times New Roman" w:hAnsi="Times New Roman" w:cs="Times New Roman"/>
                <w:sz w:val="24"/>
                <w:szCs w:val="24"/>
                <w:lang w:eastAsia="ru-RU"/>
              </w:rPr>
              <w:t xml:space="preserve">: 61 </w:t>
            </w:r>
            <w:proofErr w:type="spellStart"/>
            <w:r w:rsidRPr="00802ECD">
              <w:rPr>
                <w:rFonts w:ascii="Times New Roman" w:eastAsia="Times New Roman" w:hAnsi="Times New Roman" w:cs="Times New Roman"/>
                <w:sz w:val="24"/>
                <w:szCs w:val="24"/>
                <w:lang w:eastAsia="ru-RU"/>
              </w:rPr>
              <w:t>м.в.ст</w:t>
            </w:r>
            <w:proofErr w:type="spellEnd"/>
            <w:r w:rsidRPr="00802ECD">
              <w:rPr>
                <w:rFonts w:ascii="Times New Roman" w:eastAsia="Times New Roman" w:hAnsi="Times New Roman" w:cs="Times New Roman"/>
                <w:sz w:val="24"/>
                <w:szCs w:val="24"/>
                <w:lang w:eastAsia="ru-RU"/>
              </w:rPr>
              <w:t>. (согласно Технических условий подключения № 07/25-44 от 17.10.2025 к системе теплоснабжения ООО «</w:t>
            </w:r>
            <w:proofErr w:type="spellStart"/>
            <w:r w:rsidRPr="00802ECD">
              <w:rPr>
                <w:rFonts w:ascii="Times New Roman" w:eastAsia="Times New Roman" w:hAnsi="Times New Roman" w:cs="Times New Roman"/>
                <w:sz w:val="24"/>
                <w:szCs w:val="24"/>
                <w:lang w:eastAsia="ru-RU"/>
              </w:rPr>
              <w:t>Петербургтеплоэнерго</w:t>
            </w:r>
            <w:proofErr w:type="spellEnd"/>
            <w:r w:rsidRPr="00802ECD">
              <w:rPr>
                <w:rFonts w:ascii="Times New Roman" w:eastAsia="Times New Roman" w:hAnsi="Times New Roman" w:cs="Times New Roman"/>
                <w:sz w:val="24"/>
                <w:szCs w:val="24"/>
                <w:lang w:eastAsia="ru-RU"/>
              </w:rPr>
              <w:t>»).</w:t>
            </w:r>
          </w:p>
        </w:tc>
      </w:tr>
      <w:tr w:rsidR="00802ECD" w:rsidRPr="00802ECD" w14:paraId="1861C0A7" w14:textId="77777777" w:rsidTr="0041150E">
        <w:trPr>
          <w:trHeight w:val="224"/>
          <w:jc w:val="center"/>
        </w:trPr>
        <w:tc>
          <w:tcPr>
            <w:tcW w:w="722" w:type="dxa"/>
          </w:tcPr>
          <w:p w14:paraId="646AABB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11 </w:t>
            </w:r>
          </w:p>
        </w:tc>
        <w:tc>
          <w:tcPr>
            <w:tcW w:w="3022" w:type="dxa"/>
          </w:tcPr>
          <w:p w14:paraId="6B4B4175"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 xml:space="preserve"> Идентификационные признаки объекта в соответствии со ст. 4 ФЗ от 30.12.2009г. №384-ФЗ</w:t>
            </w:r>
          </w:p>
        </w:tc>
        <w:tc>
          <w:tcPr>
            <w:tcW w:w="962" w:type="dxa"/>
          </w:tcPr>
          <w:p w14:paraId="411B108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11.1</w:t>
            </w:r>
          </w:p>
          <w:p w14:paraId="4654E70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22FB9E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11.2.</w:t>
            </w:r>
          </w:p>
          <w:p w14:paraId="3BFCB6C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8FBD50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028D30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9355B3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11.3. </w:t>
            </w:r>
          </w:p>
          <w:p w14:paraId="6EF8F70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0292A7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64F2B84"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46452C56"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66C2C0B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11.4.</w:t>
            </w:r>
          </w:p>
          <w:p w14:paraId="58685F1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715903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11.5.</w:t>
            </w:r>
          </w:p>
          <w:p w14:paraId="514A35B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6FAAB7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99161E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11.6.</w:t>
            </w:r>
          </w:p>
          <w:p w14:paraId="5965BB0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EC5BD5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11.7.</w:t>
            </w:r>
          </w:p>
        </w:tc>
        <w:tc>
          <w:tcPr>
            <w:tcW w:w="5879" w:type="dxa"/>
          </w:tcPr>
          <w:p w14:paraId="72FE51E1"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Назначение объекта: Нежилое</w:t>
            </w:r>
          </w:p>
          <w:p w14:paraId="21980E50"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Наименование: Складское</w:t>
            </w:r>
          </w:p>
          <w:p w14:paraId="6169EA5A"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506FFD"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Кадастровый номер 78:7:3011:8:23</w:t>
            </w:r>
          </w:p>
          <w:p w14:paraId="23E508F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Местоположение: г. Санкт-Петербург, улица Куйбышева, дом 2-4, литера Б</w:t>
            </w:r>
          </w:p>
          <w:p w14:paraId="2495AD38"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Площадь: 238.3</w:t>
            </w:r>
          </w:p>
          <w:p w14:paraId="1D230DB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Количество этажей, в том числе подземных этажей: 3, в том числе подземных 1</w:t>
            </w:r>
          </w:p>
          <w:p w14:paraId="64D3080A"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Материал наружных стен: Кирпичные</w:t>
            </w:r>
          </w:p>
          <w:p w14:paraId="0EE8558E"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Год ввода в эксплуатацию по завершении строительства: данные отсутствуют</w:t>
            </w:r>
          </w:p>
          <w:p w14:paraId="0226EDF9"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Год завершения строительства: 1909</w:t>
            </w:r>
          </w:p>
          <w:p w14:paraId="2A84249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802ECD">
              <w:rPr>
                <w:rFonts w:ascii="Times New Roman" w:eastAsia="Times New Roman" w:hAnsi="Times New Roman" w:cs="Times New Roman"/>
                <w:sz w:val="24"/>
                <w:szCs w:val="24"/>
                <w:shd w:val="clear" w:color="auto" w:fill="FFFFFF"/>
                <w:lang w:eastAsia="ru-RU"/>
              </w:rPr>
              <w:t>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 отсутствует.</w:t>
            </w:r>
          </w:p>
          <w:p w14:paraId="2A7C014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802ECD">
              <w:rPr>
                <w:rFonts w:ascii="Times New Roman" w:eastAsia="Times New Roman" w:hAnsi="Times New Roman" w:cs="Times New Roman"/>
                <w:sz w:val="24"/>
                <w:szCs w:val="24"/>
                <w:shd w:val="clear" w:color="auto" w:fill="FFFFFF"/>
                <w:lang w:eastAsia="ru-RU"/>
              </w:rPr>
              <w:t>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 – отсутствует.</w:t>
            </w:r>
          </w:p>
          <w:p w14:paraId="724AFF60"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802ECD">
              <w:rPr>
                <w:rFonts w:ascii="Times New Roman" w:eastAsia="Times New Roman" w:hAnsi="Times New Roman" w:cs="Times New Roman"/>
                <w:sz w:val="24"/>
                <w:szCs w:val="24"/>
                <w:shd w:val="clear" w:color="auto" w:fill="FFFFFF"/>
                <w:lang w:eastAsia="ru-RU"/>
              </w:rPr>
              <w:t>Принадлежность к опасным производственным объектам – отсутствует.</w:t>
            </w:r>
          </w:p>
          <w:p w14:paraId="4233F13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802ECD">
              <w:rPr>
                <w:rFonts w:ascii="Times New Roman" w:eastAsia="Times New Roman" w:hAnsi="Times New Roman" w:cs="Times New Roman"/>
                <w:sz w:val="24"/>
                <w:szCs w:val="24"/>
                <w:shd w:val="clear" w:color="auto" w:fill="FFFFFF"/>
                <w:lang w:eastAsia="ru-RU"/>
              </w:rPr>
              <w:t xml:space="preserve">Пожарная и взрывопожарная опасность – согласно техническому паспорту здания и прочим документам </w:t>
            </w:r>
            <w:r w:rsidRPr="00802ECD">
              <w:rPr>
                <w:rFonts w:ascii="Times New Roman" w:eastAsia="Times New Roman" w:hAnsi="Times New Roman" w:cs="Times New Roman"/>
                <w:sz w:val="24"/>
                <w:szCs w:val="24"/>
                <w:shd w:val="clear" w:color="auto" w:fill="FFFFFF"/>
                <w:lang w:eastAsia="ru-RU"/>
              </w:rPr>
              <w:lastRenderedPageBreak/>
              <w:t>Заказчика.</w:t>
            </w:r>
          </w:p>
          <w:p w14:paraId="5DBAE2F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802ECD">
              <w:rPr>
                <w:rFonts w:ascii="Times New Roman" w:eastAsia="Times New Roman" w:hAnsi="Times New Roman" w:cs="Times New Roman"/>
                <w:sz w:val="24"/>
                <w:szCs w:val="24"/>
                <w:shd w:val="clear" w:color="auto" w:fill="FFFFFF"/>
                <w:lang w:eastAsia="ru-RU"/>
              </w:rPr>
              <w:t>Наличие помещений с постоянным пребыванием людей – есть.</w:t>
            </w:r>
          </w:p>
          <w:p w14:paraId="65A1F8D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802ECD">
              <w:rPr>
                <w:rFonts w:ascii="Times New Roman" w:eastAsia="Times New Roman" w:hAnsi="Times New Roman" w:cs="Times New Roman"/>
                <w:sz w:val="24"/>
                <w:szCs w:val="24"/>
                <w:shd w:val="clear" w:color="auto" w:fill="FFFFFF"/>
                <w:lang w:eastAsia="ru-RU"/>
              </w:rPr>
              <w:t>Уровень ответственности объекта – нормальный</w:t>
            </w:r>
          </w:p>
          <w:p w14:paraId="11D44B8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02ECD" w:rsidRPr="00802ECD" w14:paraId="2D917B0C" w14:textId="77777777" w:rsidTr="0041150E">
        <w:trPr>
          <w:trHeight w:val="224"/>
          <w:jc w:val="center"/>
        </w:trPr>
        <w:tc>
          <w:tcPr>
            <w:tcW w:w="722" w:type="dxa"/>
          </w:tcPr>
          <w:p w14:paraId="792874E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lastRenderedPageBreak/>
              <w:t>12</w:t>
            </w:r>
          </w:p>
        </w:tc>
        <w:tc>
          <w:tcPr>
            <w:tcW w:w="3022" w:type="dxa"/>
          </w:tcPr>
          <w:p w14:paraId="2019782B"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Требования о необходимости соответствия проектной документации обоснованию безопасности опасного производственного объекта</w:t>
            </w:r>
          </w:p>
        </w:tc>
        <w:tc>
          <w:tcPr>
            <w:tcW w:w="962" w:type="dxa"/>
          </w:tcPr>
          <w:p w14:paraId="0C23D09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12.1</w:t>
            </w:r>
          </w:p>
          <w:p w14:paraId="5505982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52AA0613"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p w14:paraId="5FB7E9C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02ECD" w:rsidRPr="00802ECD" w14:paraId="42E72D7D" w14:textId="77777777" w:rsidTr="0041150E">
        <w:trPr>
          <w:trHeight w:val="224"/>
          <w:jc w:val="center"/>
        </w:trPr>
        <w:tc>
          <w:tcPr>
            <w:tcW w:w="722" w:type="dxa"/>
          </w:tcPr>
          <w:p w14:paraId="412A54D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13</w:t>
            </w:r>
          </w:p>
        </w:tc>
        <w:tc>
          <w:tcPr>
            <w:tcW w:w="3022" w:type="dxa"/>
          </w:tcPr>
          <w:p w14:paraId="1004F7D9"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Требования к качеству, конкурентоспособности, </w:t>
            </w:r>
            <w:proofErr w:type="spellStart"/>
            <w:r w:rsidRPr="00802ECD">
              <w:rPr>
                <w:rFonts w:ascii="Times New Roman" w:eastAsia="Times New Roman" w:hAnsi="Times New Roman" w:cs="Times New Roman"/>
                <w:snapToGrid w:val="0"/>
                <w:sz w:val="24"/>
                <w:szCs w:val="24"/>
                <w:lang w:eastAsia="ru-RU"/>
              </w:rPr>
              <w:t>экологичности</w:t>
            </w:r>
            <w:proofErr w:type="spellEnd"/>
            <w:r w:rsidRPr="00802ECD">
              <w:rPr>
                <w:rFonts w:ascii="Times New Roman" w:eastAsia="Times New Roman" w:hAnsi="Times New Roman" w:cs="Times New Roman"/>
                <w:snapToGrid w:val="0"/>
                <w:sz w:val="24"/>
                <w:szCs w:val="24"/>
                <w:lang w:eastAsia="ru-RU"/>
              </w:rPr>
              <w:t xml:space="preserve"> и </w:t>
            </w:r>
            <w:proofErr w:type="spellStart"/>
            <w:r w:rsidRPr="00802ECD">
              <w:rPr>
                <w:rFonts w:ascii="Times New Roman" w:eastAsia="Times New Roman" w:hAnsi="Times New Roman" w:cs="Times New Roman"/>
                <w:snapToGrid w:val="0"/>
                <w:sz w:val="24"/>
                <w:szCs w:val="24"/>
                <w:lang w:eastAsia="ru-RU"/>
              </w:rPr>
              <w:t>энергоэффективности</w:t>
            </w:r>
            <w:proofErr w:type="spellEnd"/>
            <w:r w:rsidRPr="00802ECD">
              <w:rPr>
                <w:rFonts w:ascii="Times New Roman" w:eastAsia="Times New Roman" w:hAnsi="Times New Roman" w:cs="Times New Roman"/>
                <w:snapToGrid w:val="0"/>
                <w:sz w:val="24"/>
                <w:szCs w:val="24"/>
                <w:lang w:eastAsia="ru-RU"/>
              </w:rPr>
              <w:t xml:space="preserve"> проектных решений</w:t>
            </w:r>
          </w:p>
        </w:tc>
        <w:tc>
          <w:tcPr>
            <w:tcW w:w="962" w:type="dxa"/>
          </w:tcPr>
          <w:p w14:paraId="29A5077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13.1</w:t>
            </w:r>
          </w:p>
        </w:tc>
        <w:tc>
          <w:tcPr>
            <w:tcW w:w="5879" w:type="dxa"/>
          </w:tcPr>
          <w:p w14:paraId="3B1C2C95"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Принимаемые технологические, инженерно-технические проектные решения должны обеспечивать </w:t>
            </w:r>
            <w:proofErr w:type="spellStart"/>
            <w:r w:rsidRPr="00802ECD">
              <w:rPr>
                <w:rFonts w:ascii="Times New Roman" w:eastAsia="Times New Roman" w:hAnsi="Times New Roman" w:cs="Times New Roman"/>
                <w:sz w:val="24"/>
                <w:szCs w:val="24"/>
                <w:lang w:eastAsia="ru-RU"/>
              </w:rPr>
              <w:t>энергоэффективность</w:t>
            </w:r>
            <w:proofErr w:type="spellEnd"/>
            <w:r w:rsidRPr="00802ECD">
              <w:rPr>
                <w:rFonts w:ascii="Times New Roman" w:eastAsia="Times New Roman" w:hAnsi="Times New Roman" w:cs="Times New Roman"/>
                <w:sz w:val="24"/>
                <w:szCs w:val="24"/>
                <w:lang w:eastAsia="ru-RU"/>
              </w:rPr>
              <w:t>, в соответствии с действующими нормативными документами.</w:t>
            </w:r>
          </w:p>
        </w:tc>
      </w:tr>
      <w:tr w:rsidR="00802ECD" w:rsidRPr="00802ECD" w14:paraId="7B6D52C3" w14:textId="77777777" w:rsidTr="0041150E">
        <w:trPr>
          <w:trHeight w:val="224"/>
          <w:jc w:val="center"/>
        </w:trPr>
        <w:tc>
          <w:tcPr>
            <w:tcW w:w="722" w:type="dxa"/>
          </w:tcPr>
          <w:p w14:paraId="39C8FAB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14</w:t>
            </w:r>
          </w:p>
        </w:tc>
        <w:tc>
          <w:tcPr>
            <w:tcW w:w="3022" w:type="dxa"/>
          </w:tcPr>
          <w:p w14:paraId="6E46097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 xml:space="preserve">Необходимость выполнения инженерных изысканий </w:t>
            </w:r>
          </w:p>
        </w:tc>
        <w:tc>
          <w:tcPr>
            <w:tcW w:w="962" w:type="dxa"/>
          </w:tcPr>
          <w:p w14:paraId="0FE586F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14.1</w:t>
            </w:r>
          </w:p>
          <w:p w14:paraId="7377E495"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tc>
        <w:tc>
          <w:tcPr>
            <w:tcW w:w="5879" w:type="dxa"/>
          </w:tcPr>
          <w:p w14:paraId="5989181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Предусмотреть выполнение обмеров помещения ИТП в объеме, необходимом для выполнения проектных работ</w:t>
            </w:r>
          </w:p>
        </w:tc>
      </w:tr>
      <w:tr w:rsidR="00802ECD" w:rsidRPr="00802ECD" w14:paraId="034FC721" w14:textId="77777777" w:rsidTr="0041150E">
        <w:trPr>
          <w:trHeight w:val="224"/>
          <w:jc w:val="center"/>
        </w:trPr>
        <w:tc>
          <w:tcPr>
            <w:tcW w:w="722" w:type="dxa"/>
          </w:tcPr>
          <w:p w14:paraId="2C0CF61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15</w:t>
            </w:r>
          </w:p>
        </w:tc>
        <w:tc>
          <w:tcPr>
            <w:tcW w:w="3022" w:type="dxa"/>
          </w:tcPr>
          <w:p w14:paraId="0849453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Принадлежность объекта к объектам культурного наследия (памятникам истории и архитектуры) народов Российской Федерации</w:t>
            </w:r>
          </w:p>
        </w:tc>
        <w:tc>
          <w:tcPr>
            <w:tcW w:w="962" w:type="dxa"/>
          </w:tcPr>
          <w:p w14:paraId="7DF0402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15.1</w:t>
            </w:r>
          </w:p>
          <w:p w14:paraId="04DA838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DF44D5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304731FC"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Распоряжение КГИОП «Об утверждении охранного обязательства собственника или иного законного владельца объекта культурного наследия федерального значения «Особняк Бранта В.Э.» включенного в единый государственный реестр объектов культурного наследия (памятников истории и культуры) народов Российской Федерации» №07-19-20/2/ от 25.01.21 </w:t>
            </w:r>
          </w:p>
          <w:p w14:paraId="3655594E"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w:t>
            </w:r>
          </w:p>
        </w:tc>
      </w:tr>
      <w:tr w:rsidR="00802ECD" w:rsidRPr="00802ECD" w14:paraId="375F2EE6" w14:textId="77777777" w:rsidTr="0041150E">
        <w:trPr>
          <w:trHeight w:val="224"/>
          <w:jc w:val="center"/>
        </w:trPr>
        <w:tc>
          <w:tcPr>
            <w:tcW w:w="722" w:type="dxa"/>
          </w:tcPr>
          <w:p w14:paraId="2696DC8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16</w:t>
            </w:r>
          </w:p>
        </w:tc>
        <w:tc>
          <w:tcPr>
            <w:tcW w:w="3022" w:type="dxa"/>
          </w:tcPr>
          <w:p w14:paraId="0497394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Требования к схеме планировочной организации земельного участка</w:t>
            </w:r>
          </w:p>
        </w:tc>
        <w:tc>
          <w:tcPr>
            <w:tcW w:w="962" w:type="dxa"/>
          </w:tcPr>
          <w:p w14:paraId="387E456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16.1</w:t>
            </w:r>
          </w:p>
          <w:p w14:paraId="5F39084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9FFB52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51D4A04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napToGrid w:val="0"/>
                <w:sz w:val="24"/>
                <w:szCs w:val="24"/>
                <w:lang w:eastAsia="ru-RU"/>
              </w:rPr>
              <w:t>Отсутствуют</w:t>
            </w:r>
          </w:p>
          <w:p w14:paraId="6516D110" w14:textId="77777777" w:rsidR="00802ECD" w:rsidRPr="00802ECD" w:rsidRDefault="00802ECD" w:rsidP="00802ECD">
            <w:pPr>
              <w:widowControl w:val="0"/>
              <w:shd w:val="clear" w:color="auto" w:fill="FFFFFF"/>
              <w:autoSpaceDE w:val="0"/>
              <w:autoSpaceDN w:val="0"/>
              <w:adjustRightInd w:val="0"/>
              <w:spacing w:after="0" w:line="240" w:lineRule="auto"/>
              <w:ind w:left="30" w:right="15"/>
              <w:jc w:val="both"/>
              <w:rPr>
                <w:rFonts w:ascii="Times New Roman" w:eastAsia="Times New Roman" w:hAnsi="Times New Roman" w:cs="Times New Roman"/>
                <w:snapToGrid w:val="0"/>
                <w:sz w:val="24"/>
                <w:szCs w:val="24"/>
                <w:lang w:eastAsia="ru-RU"/>
              </w:rPr>
            </w:pPr>
          </w:p>
        </w:tc>
      </w:tr>
      <w:tr w:rsidR="00802ECD" w:rsidRPr="00802ECD" w14:paraId="41C0C6CE" w14:textId="77777777" w:rsidTr="0041150E">
        <w:trPr>
          <w:trHeight w:val="224"/>
          <w:jc w:val="center"/>
        </w:trPr>
        <w:tc>
          <w:tcPr>
            <w:tcW w:w="722" w:type="dxa"/>
          </w:tcPr>
          <w:p w14:paraId="5997107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17</w:t>
            </w:r>
          </w:p>
        </w:tc>
        <w:tc>
          <w:tcPr>
            <w:tcW w:w="3022" w:type="dxa"/>
          </w:tcPr>
          <w:p w14:paraId="135F4FB8"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Требования к проекту полосы отвода</w:t>
            </w:r>
          </w:p>
        </w:tc>
        <w:tc>
          <w:tcPr>
            <w:tcW w:w="962" w:type="dxa"/>
          </w:tcPr>
          <w:p w14:paraId="4A81F8F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17.1</w:t>
            </w:r>
          </w:p>
        </w:tc>
        <w:tc>
          <w:tcPr>
            <w:tcW w:w="5879" w:type="dxa"/>
          </w:tcPr>
          <w:p w14:paraId="7738311B"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Отсутствуют</w:t>
            </w:r>
          </w:p>
        </w:tc>
      </w:tr>
      <w:tr w:rsidR="00802ECD" w:rsidRPr="00802ECD" w14:paraId="7E58C356" w14:textId="77777777" w:rsidTr="0041150E">
        <w:trPr>
          <w:trHeight w:val="224"/>
          <w:jc w:val="center"/>
        </w:trPr>
        <w:tc>
          <w:tcPr>
            <w:tcW w:w="722" w:type="dxa"/>
          </w:tcPr>
          <w:p w14:paraId="1B97993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18</w:t>
            </w:r>
          </w:p>
        </w:tc>
        <w:tc>
          <w:tcPr>
            <w:tcW w:w="3022" w:type="dxa"/>
          </w:tcPr>
          <w:p w14:paraId="21DCA3CD"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Требования к архитектурно-строительным и объемно-планировочным решениям, к внутренней и наружной отделке здания</w:t>
            </w:r>
          </w:p>
        </w:tc>
        <w:tc>
          <w:tcPr>
            <w:tcW w:w="962" w:type="dxa"/>
          </w:tcPr>
          <w:p w14:paraId="2884AF6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18.1</w:t>
            </w:r>
          </w:p>
          <w:p w14:paraId="0549407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63B8E84"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tc>
        <w:tc>
          <w:tcPr>
            <w:tcW w:w="5879" w:type="dxa"/>
          </w:tcPr>
          <w:p w14:paraId="15D7440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Отсутствуют</w:t>
            </w:r>
          </w:p>
        </w:tc>
      </w:tr>
      <w:tr w:rsidR="00802ECD" w:rsidRPr="00802ECD" w14:paraId="4403BCAC" w14:textId="77777777" w:rsidTr="0041150E">
        <w:trPr>
          <w:trHeight w:val="904"/>
          <w:jc w:val="center"/>
        </w:trPr>
        <w:tc>
          <w:tcPr>
            <w:tcW w:w="722" w:type="dxa"/>
          </w:tcPr>
          <w:p w14:paraId="2E4AA67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19</w:t>
            </w:r>
          </w:p>
        </w:tc>
        <w:tc>
          <w:tcPr>
            <w:tcW w:w="3022" w:type="dxa"/>
          </w:tcPr>
          <w:p w14:paraId="00DFFB9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Требования к технологическим решениям</w:t>
            </w:r>
          </w:p>
        </w:tc>
        <w:tc>
          <w:tcPr>
            <w:tcW w:w="962" w:type="dxa"/>
          </w:tcPr>
          <w:p w14:paraId="2BC4A99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19.1</w:t>
            </w:r>
          </w:p>
          <w:p w14:paraId="32AA49B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49D9CFB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Отсутствуют</w:t>
            </w:r>
          </w:p>
        </w:tc>
      </w:tr>
      <w:tr w:rsidR="00802ECD" w:rsidRPr="00802ECD" w14:paraId="3F24C2C1" w14:textId="77777777" w:rsidTr="0041150E">
        <w:trPr>
          <w:trHeight w:val="224"/>
          <w:jc w:val="center"/>
        </w:trPr>
        <w:tc>
          <w:tcPr>
            <w:tcW w:w="722" w:type="dxa"/>
          </w:tcPr>
          <w:p w14:paraId="5E69F26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20. </w:t>
            </w:r>
          </w:p>
        </w:tc>
        <w:tc>
          <w:tcPr>
            <w:tcW w:w="3022" w:type="dxa"/>
          </w:tcPr>
          <w:p w14:paraId="2184D35A"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Требования к конструктивным и объемно-планировочным решениям</w:t>
            </w:r>
          </w:p>
        </w:tc>
        <w:tc>
          <w:tcPr>
            <w:tcW w:w="962" w:type="dxa"/>
          </w:tcPr>
          <w:p w14:paraId="7FACE22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20.1</w:t>
            </w:r>
          </w:p>
          <w:p w14:paraId="266E11A6"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67A7C86C"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tc>
        <w:tc>
          <w:tcPr>
            <w:tcW w:w="5879" w:type="dxa"/>
          </w:tcPr>
          <w:p w14:paraId="2AC0BD23"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napToGrid w:val="0"/>
                <w:sz w:val="24"/>
                <w:szCs w:val="24"/>
                <w:lang w:eastAsia="ru-RU"/>
              </w:rPr>
              <w:t>Отсутствуют</w:t>
            </w:r>
          </w:p>
        </w:tc>
      </w:tr>
      <w:tr w:rsidR="00802ECD" w:rsidRPr="00802ECD" w14:paraId="508EBC97" w14:textId="77777777" w:rsidTr="0041150E">
        <w:trPr>
          <w:trHeight w:val="224"/>
          <w:jc w:val="center"/>
        </w:trPr>
        <w:tc>
          <w:tcPr>
            <w:tcW w:w="722" w:type="dxa"/>
          </w:tcPr>
          <w:p w14:paraId="0050343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21.</w:t>
            </w:r>
          </w:p>
        </w:tc>
        <w:tc>
          <w:tcPr>
            <w:tcW w:w="3022" w:type="dxa"/>
          </w:tcPr>
          <w:p w14:paraId="1FEEF99E"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Требования к технологическим и конструктивным решениям линейного объекта:</w:t>
            </w:r>
          </w:p>
        </w:tc>
        <w:tc>
          <w:tcPr>
            <w:tcW w:w="962" w:type="dxa"/>
          </w:tcPr>
          <w:p w14:paraId="2DEAF69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21.1</w:t>
            </w:r>
          </w:p>
        </w:tc>
        <w:tc>
          <w:tcPr>
            <w:tcW w:w="5879" w:type="dxa"/>
          </w:tcPr>
          <w:p w14:paraId="2A03F9EB"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Отсутствуют</w:t>
            </w:r>
          </w:p>
          <w:p w14:paraId="75978323"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02ECD" w:rsidRPr="00802ECD" w14:paraId="45AC6AE5" w14:textId="77777777" w:rsidTr="0041150E">
        <w:trPr>
          <w:trHeight w:val="224"/>
          <w:jc w:val="center"/>
        </w:trPr>
        <w:tc>
          <w:tcPr>
            <w:tcW w:w="722" w:type="dxa"/>
          </w:tcPr>
          <w:p w14:paraId="0EE5D5D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lastRenderedPageBreak/>
              <w:t>22</w:t>
            </w:r>
          </w:p>
        </w:tc>
        <w:tc>
          <w:tcPr>
            <w:tcW w:w="3022" w:type="dxa"/>
          </w:tcPr>
          <w:p w14:paraId="22491237"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Требования к зданиям, строениям и сооружениям, входящим в инфраструктуру линейного объекта:</w:t>
            </w:r>
          </w:p>
        </w:tc>
        <w:tc>
          <w:tcPr>
            <w:tcW w:w="962" w:type="dxa"/>
          </w:tcPr>
          <w:p w14:paraId="684C868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22.1</w:t>
            </w:r>
          </w:p>
        </w:tc>
        <w:tc>
          <w:tcPr>
            <w:tcW w:w="5879" w:type="dxa"/>
          </w:tcPr>
          <w:p w14:paraId="5AD27609"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Отсутствуют</w:t>
            </w:r>
          </w:p>
          <w:p w14:paraId="5707148E"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tc>
      </w:tr>
      <w:tr w:rsidR="00802ECD" w:rsidRPr="00802ECD" w14:paraId="097BFFF4" w14:textId="77777777" w:rsidTr="0041150E">
        <w:trPr>
          <w:trHeight w:val="224"/>
          <w:jc w:val="center"/>
        </w:trPr>
        <w:tc>
          <w:tcPr>
            <w:tcW w:w="722" w:type="dxa"/>
          </w:tcPr>
          <w:p w14:paraId="028DAED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23.1</w:t>
            </w:r>
          </w:p>
          <w:p w14:paraId="1078DA7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7623D8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EDF78A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E23736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10E479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BDD9FF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04F538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E431DE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FDE2C6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95A92A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2B9210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335F0C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761C78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D2F337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6D7593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E876BA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C39AE2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BD9CDE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DBCED5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3E8DA2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706A81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6FF173B" w14:textId="77777777" w:rsid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2946C50" w14:textId="77777777" w:rsidR="00B64220" w:rsidRDefault="00B64220"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30C3FEF" w14:textId="77777777" w:rsidR="00B64220" w:rsidRDefault="00B64220"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7FD8BDD" w14:textId="77777777" w:rsidR="00B64220" w:rsidRDefault="00B64220"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4EB8788" w14:textId="77777777" w:rsidR="00B64220" w:rsidRPr="00802ECD" w:rsidRDefault="00B64220"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32AFDF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35DA3CD"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1A61DCB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23.2</w:t>
            </w:r>
          </w:p>
        </w:tc>
        <w:tc>
          <w:tcPr>
            <w:tcW w:w="3022" w:type="dxa"/>
          </w:tcPr>
          <w:p w14:paraId="375D523D"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Требования к инженерно-техническим решениям</w:t>
            </w:r>
          </w:p>
          <w:p w14:paraId="1228CE5F"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4281CEAE"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08E2BD95"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7D8FC4D5"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0F7F1911"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19F1540E"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5A325D60"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5934FFDE"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6148D93D"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42C2E116"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4941E05C"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7F48FB51"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2DDE40B9"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4265BB12"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53C66E6A"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7E86C048"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128B79F4"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0BD2396B"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1AF1850E"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3E8A32FE"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56D309FF"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7553D3D7"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2BF2CEE6"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1CF827B2"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77179ED8"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6035B3BC"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073D2976"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p>
          <w:p w14:paraId="506C5880"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Требования к наружным сетям инженерно-технического обеспечения, точкам присоединения</w:t>
            </w:r>
          </w:p>
        </w:tc>
        <w:tc>
          <w:tcPr>
            <w:tcW w:w="962" w:type="dxa"/>
          </w:tcPr>
          <w:p w14:paraId="678C0F0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23.1.1</w:t>
            </w:r>
          </w:p>
          <w:p w14:paraId="032941E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0D31EC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E4F9D0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F48920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E17DB82"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044CDB8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38E809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CE803A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BE240D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1DD6F8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70BC96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A3A8C4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325209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25F362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9ADBAC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8E3561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46B5DA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5F444E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7033F9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2AB1AC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92F5AD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8BC274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53B5B0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11F268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315075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8C784B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93A96A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926DF50" w14:textId="77777777" w:rsidR="00802ECD" w:rsidRPr="00802ECD" w:rsidRDefault="00802ECD" w:rsidP="00B64220">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4351D86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Разработку проектной документации вести на основании требований ТУ </w:t>
            </w:r>
            <w:proofErr w:type="spellStart"/>
            <w:r w:rsidRPr="00802ECD">
              <w:rPr>
                <w:rFonts w:ascii="Times New Roman" w:eastAsia="Times New Roman" w:hAnsi="Times New Roman" w:cs="Times New Roman"/>
                <w:sz w:val="24"/>
                <w:szCs w:val="24"/>
                <w:lang w:eastAsia="ru-RU"/>
              </w:rPr>
              <w:t>ресурсоснабжающей</w:t>
            </w:r>
            <w:proofErr w:type="spellEnd"/>
            <w:r w:rsidRPr="00802ECD">
              <w:rPr>
                <w:rFonts w:ascii="Times New Roman" w:eastAsia="Times New Roman" w:hAnsi="Times New Roman" w:cs="Times New Roman"/>
                <w:sz w:val="24"/>
                <w:szCs w:val="24"/>
                <w:lang w:eastAsia="ru-RU"/>
              </w:rPr>
              <w:t xml:space="preserve"> организации, в соответствии с действующими нормами. </w:t>
            </w:r>
          </w:p>
          <w:p w14:paraId="35E7C72D"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02ECD">
              <w:rPr>
                <w:rFonts w:ascii="Times New Roman" w:eastAsia="Times New Roman" w:hAnsi="Times New Roman" w:cs="Times New Roman"/>
                <w:b/>
                <w:sz w:val="24"/>
                <w:szCs w:val="24"/>
                <w:lang w:eastAsia="ru-RU"/>
              </w:rPr>
              <w:t>Теплоснабжение:</w:t>
            </w:r>
          </w:p>
          <w:p w14:paraId="17D0E86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 Предусмотреть подбор оборудования ИТП с   поверочным расчетом УУТЭ, согласно ТУ теплоснабжающей организации:</w:t>
            </w:r>
          </w:p>
          <w:p w14:paraId="4471B10E"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 Разработать и согласовать с ООО «</w:t>
            </w:r>
            <w:proofErr w:type="spellStart"/>
            <w:r w:rsidRPr="00802ECD">
              <w:rPr>
                <w:rFonts w:ascii="Times New Roman" w:eastAsia="Times New Roman" w:hAnsi="Times New Roman" w:cs="Times New Roman"/>
                <w:sz w:val="24"/>
                <w:szCs w:val="24"/>
                <w:lang w:eastAsia="ru-RU"/>
              </w:rPr>
              <w:t>Петербургтеплоэнерго</w:t>
            </w:r>
            <w:proofErr w:type="spellEnd"/>
            <w:r w:rsidRPr="00802ECD">
              <w:rPr>
                <w:rFonts w:ascii="Times New Roman" w:eastAsia="Times New Roman" w:hAnsi="Times New Roman" w:cs="Times New Roman"/>
                <w:sz w:val="24"/>
                <w:szCs w:val="24"/>
                <w:lang w:eastAsia="ru-RU"/>
              </w:rPr>
              <w:t>»  паспорта систем теплопотребления.</w:t>
            </w:r>
          </w:p>
          <w:p w14:paraId="58A251E8"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02ECD">
              <w:rPr>
                <w:rFonts w:ascii="Times New Roman" w:eastAsia="Times New Roman" w:hAnsi="Times New Roman" w:cs="Times New Roman"/>
                <w:b/>
                <w:sz w:val="24"/>
                <w:szCs w:val="24"/>
                <w:lang w:eastAsia="ru-RU"/>
              </w:rPr>
              <w:t>Рабочий проект ИТП в составе:</w:t>
            </w:r>
          </w:p>
          <w:p w14:paraId="662D19BB"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02ECD">
              <w:rPr>
                <w:rFonts w:ascii="Times New Roman" w:eastAsia="Times New Roman" w:hAnsi="Times New Roman" w:cs="Times New Roman"/>
                <w:b/>
                <w:sz w:val="24"/>
                <w:szCs w:val="24"/>
                <w:lang w:eastAsia="ru-RU"/>
              </w:rPr>
              <w:t xml:space="preserve">- </w:t>
            </w:r>
            <w:r w:rsidRPr="00802ECD">
              <w:rPr>
                <w:rFonts w:ascii="Times New Roman" w:eastAsia="Times New Roman" w:hAnsi="Times New Roman" w:cs="Times New Roman"/>
                <w:sz w:val="24"/>
                <w:szCs w:val="24"/>
                <w:lang w:eastAsia="ru-RU"/>
              </w:rPr>
              <w:t>Общие данные.</w:t>
            </w:r>
          </w:p>
          <w:p w14:paraId="6B40FCB6"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 Основные чертежи:  принципиальная схема, план теплового пункта, монтажные схемы.</w:t>
            </w:r>
          </w:p>
          <w:p w14:paraId="372BD3E5"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А также прилагаемые документы: спецификация оборудования изделий и материалов, схема системы промывки и опорожнения.</w:t>
            </w:r>
          </w:p>
          <w:p w14:paraId="276CC2B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b/>
                <w:sz w:val="24"/>
                <w:szCs w:val="24"/>
                <w:lang w:eastAsia="ru-RU"/>
              </w:rPr>
              <w:t>Рабочий проект УУТЭ разрабатывается в случае необходимости по итогам поверочного расчета.</w:t>
            </w:r>
          </w:p>
          <w:p w14:paraId="1277E8F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02ECD">
              <w:rPr>
                <w:rFonts w:ascii="Times New Roman" w:eastAsia="Times New Roman" w:hAnsi="Times New Roman" w:cs="Times New Roman"/>
                <w:b/>
                <w:sz w:val="24"/>
                <w:szCs w:val="24"/>
                <w:lang w:eastAsia="ru-RU"/>
              </w:rPr>
              <w:t>Вентиляция:</w:t>
            </w:r>
          </w:p>
          <w:p w14:paraId="1D30FB76"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p w14:paraId="7B2BAC6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02ECD">
              <w:rPr>
                <w:rFonts w:ascii="Times New Roman" w:eastAsia="Times New Roman" w:hAnsi="Times New Roman" w:cs="Times New Roman"/>
                <w:b/>
                <w:sz w:val="24"/>
                <w:szCs w:val="24"/>
                <w:lang w:eastAsia="ru-RU"/>
              </w:rPr>
              <w:t>Водоснабжение:</w:t>
            </w:r>
          </w:p>
          <w:p w14:paraId="55815FF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p w14:paraId="5F4AF59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02ECD">
              <w:rPr>
                <w:rFonts w:ascii="Times New Roman" w:eastAsia="Times New Roman" w:hAnsi="Times New Roman" w:cs="Times New Roman"/>
                <w:b/>
                <w:sz w:val="24"/>
                <w:szCs w:val="24"/>
                <w:lang w:eastAsia="ru-RU"/>
              </w:rPr>
              <w:t>Канализация:</w:t>
            </w:r>
          </w:p>
          <w:p w14:paraId="59BBCB63"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p w14:paraId="14767DA5"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02ECD">
              <w:rPr>
                <w:rFonts w:ascii="Times New Roman" w:eastAsia="Times New Roman" w:hAnsi="Times New Roman" w:cs="Times New Roman"/>
                <w:b/>
                <w:sz w:val="24"/>
                <w:szCs w:val="24"/>
                <w:lang w:eastAsia="ru-RU"/>
              </w:rPr>
              <w:t>Электроснабжение:</w:t>
            </w:r>
          </w:p>
          <w:p w14:paraId="20BECCE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p w14:paraId="52C788F7" w14:textId="77777777" w:rsidR="00802ECD" w:rsidRPr="00802ECD" w:rsidRDefault="00802ECD" w:rsidP="00802ECD">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p>
          <w:p w14:paraId="657B9130" w14:textId="77777777" w:rsidR="00802ECD" w:rsidRPr="00802ECD" w:rsidRDefault="00802ECD" w:rsidP="00802EC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В соответствии с ТУ </w:t>
            </w:r>
            <w:proofErr w:type="spellStart"/>
            <w:r w:rsidRPr="00802ECD">
              <w:rPr>
                <w:rFonts w:ascii="Times New Roman" w:eastAsia="Times New Roman" w:hAnsi="Times New Roman" w:cs="Times New Roman"/>
                <w:sz w:val="24"/>
                <w:szCs w:val="24"/>
                <w:lang w:eastAsia="ru-RU"/>
              </w:rPr>
              <w:t>ресурсоснабжающей</w:t>
            </w:r>
            <w:proofErr w:type="spellEnd"/>
            <w:r w:rsidRPr="00802ECD">
              <w:rPr>
                <w:rFonts w:ascii="Times New Roman" w:eastAsia="Times New Roman" w:hAnsi="Times New Roman" w:cs="Times New Roman"/>
                <w:sz w:val="24"/>
                <w:szCs w:val="24"/>
                <w:lang w:eastAsia="ru-RU"/>
              </w:rPr>
              <w:t xml:space="preserve"> организации. </w:t>
            </w:r>
          </w:p>
          <w:p w14:paraId="507DD8F2" w14:textId="77777777" w:rsidR="00802ECD" w:rsidRPr="00802ECD" w:rsidRDefault="00802ECD" w:rsidP="00802EC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6F89515" w14:textId="77777777" w:rsidR="00802ECD" w:rsidRPr="00802ECD" w:rsidRDefault="00802ECD" w:rsidP="00802EC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802ECD" w:rsidRPr="00802ECD" w14:paraId="4BCA4122" w14:textId="77777777" w:rsidTr="0041150E">
        <w:trPr>
          <w:trHeight w:val="224"/>
          <w:jc w:val="center"/>
        </w:trPr>
        <w:tc>
          <w:tcPr>
            <w:tcW w:w="722" w:type="dxa"/>
          </w:tcPr>
          <w:p w14:paraId="7516E56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24.</w:t>
            </w:r>
          </w:p>
        </w:tc>
        <w:tc>
          <w:tcPr>
            <w:tcW w:w="3022" w:type="dxa"/>
          </w:tcPr>
          <w:p w14:paraId="0A6B1E8C"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Требования к мероприятиям по охране окружающей среды</w:t>
            </w:r>
          </w:p>
        </w:tc>
        <w:tc>
          <w:tcPr>
            <w:tcW w:w="962" w:type="dxa"/>
          </w:tcPr>
          <w:p w14:paraId="4A7FA60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24.1.</w:t>
            </w:r>
          </w:p>
        </w:tc>
        <w:tc>
          <w:tcPr>
            <w:tcW w:w="5879" w:type="dxa"/>
          </w:tcPr>
          <w:p w14:paraId="1E10DA65" w14:textId="77777777" w:rsidR="00802ECD" w:rsidRPr="00802ECD" w:rsidRDefault="00802ECD" w:rsidP="00802EC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r w:rsidRPr="00802ECD">
              <w:rPr>
                <w:rFonts w:ascii="Times New Roman" w:eastAsia="Times New Roman" w:hAnsi="Times New Roman" w:cs="Times New Roman"/>
                <w:sz w:val="24"/>
                <w:szCs w:val="24"/>
                <w:lang w:eastAsia="ru-RU"/>
              </w:rPr>
              <w:t>Предусмотреть мероприятия по защите от шума и вибраций на период капитального ремонта и эксплуатации.</w:t>
            </w:r>
          </w:p>
          <w:p w14:paraId="07972099" w14:textId="77777777" w:rsidR="00802ECD" w:rsidRPr="00802ECD" w:rsidRDefault="00802ECD" w:rsidP="00802EC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02ECD" w:rsidRPr="00802ECD" w14:paraId="262A7933" w14:textId="77777777" w:rsidTr="0041150E">
        <w:trPr>
          <w:trHeight w:val="224"/>
          <w:jc w:val="center"/>
        </w:trPr>
        <w:tc>
          <w:tcPr>
            <w:tcW w:w="722" w:type="dxa"/>
          </w:tcPr>
          <w:p w14:paraId="29318DF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25.</w:t>
            </w:r>
          </w:p>
        </w:tc>
        <w:tc>
          <w:tcPr>
            <w:tcW w:w="3022" w:type="dxa"/>
          </w:tcPr>
          <w:p w14:paraId="6D211E8A" w14:textId="77777777" w:rsidR="00802ECD" w:rsidRPr="00802ECD" w:rsidRDefault="00802ECD" w:rsidP="00802ECD">
            <w:pPr>
              <w:spacing w:after="0" w:line="240" w:lineRule="auto"/>
              <w:jc w:val="both"/>
              <w:rPr>
                <w:rFonts w:ascii="Times New Roman" w:eastAsia="Times New Roman" w:hAnsi="Times New Roman" w:cs="Times New Roman"/>
                <w:snapToGrid w:val="0"/>
                <w:sz w:val="24"/>
                <w:szCs w:val="24"/>
                <w:highlight w:val="green"/>
                <w:lang w:eastAsia="ru-RU"/>
              </w:rPr>
            </w:pPr>
            <w:r w:rsidRPr="00802ECD">
              <w:rPr>
                <w:rFonts w:ascii="Times New Roman" w:eastAsia="Times New Roman" w:hAnsi="Times New Roman" w:cs="Times New Roman"/>
                <w:snapToGrid w:val="0"/>
                <w:sz w:val="24"/>
                <w:szCs w:val="24"/>
                <w:lang w:eastAsia="ru-RU"/>
              </w:rPr>
              <w:t>Мероприятия по обеспечению пожарной безопасности</w:t>
            </w:r>
          </w:p>
        </w:tc>
        <w:tc>
          <w:tcPr>
            <w:tcW w:w="962" w:type="dxa"/>
          </w:tcPr>
          <w:p w14:paraId="2A9D891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25.1</w:t>
            </w:r>
          </w:p>
          <w:p w14:paraId="78A14C6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EFC56A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195BCC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87721C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D57140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0A8106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26.2</w:t>
            </w:r>
          </w:p>
          <w:p w14:paraId="6A89502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30D4A5C3"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Принимаемые проектные решения выполнить в соответствии с требованиями Федерального закона от 22.07.2008 N 123-ФЗ "Технический регламент о требованиях пожарной безопасности" и других технических регламентов и государственных стандартов в области пожарной безопасности.</w:t>
            </w:r>
          </w:p>
          <w:p w14:paraId="68E7E92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Предусмотреть заделку монтажных проёмов для инженерных коммуникаций в соответствии с требованиями пожарной безопасности</w:t>
            </w:r>
            <w:proofErr w:type="gramStart"/>
            <w:r w:rsidRPr="00802ECD">
              <w:rPr>
                <w:rFonts w:ascii="Times New Roman" w:eastAsia="Times New Roman" w:hAnsi="Times New Roman" w:cs="Times New Roman"/>
                <w:snapToGrid w:val="0"/>
                <w:sz w:val="24"/>
                <w:szCs w:val="24"/>
                <w:lang w:eastAsia="ru-RU"/>
              </w:rPr>
              <w:t>..</w:t>
            </w:r>
            <w:proofErr w:type="gramEnd"/>
          </w:p>
          <w:p w14:paraId="23E869AB"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02ECD" w:rsidRPr="00802ECD" w14:paraId="776E0DF9" w14:textId="77777777" w:rsidTr="0041150E">
        <w:trPr>
          <w:trHeight w:val="224"/>
          <w:jc w:val="center"/>
        </w:trPr>
        <w:tc>
          <w:tcPr>
            <w:tcW w:w="722" w:type="dxa"/>
          </w:tcPr>
          <w:p w14:paraId="4678563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26.</w:t>
            </w:r>
          </w:p>
        </w:tc>
        <w:tc>
          <w:tcPr>
            <w:tcW w:w="3022" w:type="dxa"/>
          </w:tcPr>
          <w:p w14:paraId="1190812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z w:val="24"/>
                <w:szCs w:val="24"/>
                <w:lang w:eastAsia="ru-RU"/>
              </w:rPr>
              <w:t xml:space="preserve">Требования к мероприятиям по </w:t>
            </w:r>
            <w:r w:rsidRPr="00802ECD">
              <w:rPr>
                <w:rFonts w:ascii="Times New Roman" w:eastAsia="Times New Roman" w:hAnsi="Times New Roman" w:cs="Times New Roman"/>
                <w:sz w:val="24"/>
                <w:szCs w:val="24"/>
                <w:lang w:eastAsia="ru-RU"/>
              </w:rPr>
              <w:lastRenderedPageBreak/>
              <w:t>обеспечению соблюдения требований энергетической эффективности и по оснащению приборами учета используемых энергетических ресурсов</w:t>
            </w:r>
          </w:p>
        </w:tc>
        <w:tc>
          <w:tcPr>
            <w:tcW w:w="962" w:type="dxa"/>
          </w:tcPr>
          <w:p w14:paraId="6FB6A03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lastRenderedPageBreak/>
              <w:t>26.1</w:t>
            </w:r>
          </w:p>
        </w:tc>
        <w:tc>
          <w:tcPr>
            <w:tcW w:w="5879" w:type="dxa"/>
          </w:tcPr>
          <w:p w14:paraId="4C2D0D8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z w:val="24"/>
                <w:szCs w:val="24"/>
                <w:lang w:eastAsia="ru-RU"/>
              </w:rPr>
              <w:t xml:space="preserve">Принимать обоснованные и оптимальные инженерно-технические проектные решения, обеспечивающие </w:t>
            </w:r>
            <w:proofErr w:type="spellStart"/>
            <w:r w:rsidRPr="00802ECD">
              <w:rPr>
                <w:rFonts w:ascii="Times New Roman" w:eastAsia="Times New Roman" w:hAnsi="Times New Roman" w:cs="Times New Roman"/>
                <w:sz w:val="24"/>
                <w:szCs w:val="24"/>
                <w:lang w:eastAsia="ru-RU"/>
              </w:rPr>
              <w:lastRenderedPageBreak/>
              <w:t>энергоэффективность</w:t>
            </w:r>
            <w:proofErr w:type="spellEnd"/>
            <w:r w:rsidRPr="00802ECD">
              <w:rPr>
                <w:rFonts w:ascii="Times New Roman" w:eastAsia="Times New Roman" w:hAnsi="Times New Roman" w:cs="Times New Roman"/>
                <w:sz w:val="24"/>
                <w:szCs w:val="24"/>
                <w:lang w:eastAsia="ru-RU"/>
              </w:rPr>
              <w:t>, в соответствии с действующими нормативными документами.</w:t>
            </w:r>
          </w:p>
        </w:tc>
      </w:tr>
      <w:tr w:rsidR="00802ECD" w:rsidRPr="00802ECD" w14:paraId="710E6625" w14:textId="77777777" w:rsidTr="0041150E">
        <w:trPr>
          <w:trHeight w:val="224"/>
          <w:jc w:val="center"/>
        </w:trPr>
        <w:tc>
          <w:tcPr>
            <w:tcW w:w="722" w:type="dxa"/>
          </w:tcPr>
          <w:p w14:paraId="541B004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lastRenderedPageBreak/>
              <w:t>27.</w:t>
            </w:r>
          </w:p>
        </w:tc>
        <w:tc>
          <w:tcPr>
            <w:tcW w:w="3022" w:type="dxa"/>
          </w:tcPr>
          <w:p w14:paraId="2AE71A6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green"/>
                <w:lang w:eastAsia="ru-RU"/>
              </w:rPr>
            </w:pPr>
            <w:r w:rsidRPr="00802ECD">
              <w:rPr>
                <w:rFonts w:ascii="Times New Roman" w:eastAsia="Times New Roman" w:hAnsi="Times New Roman" w:cs="Times New Roman"/>
                <w:sz w:val="24"/>
                <w:szCs w:val="24"/>
                <w:lang w:eastAsia="ru-RU"/>
              </w:rPr>
              <w:t>Требования к Мероприятиям по обеспечению доступности ММГН к объекту</w:t>
            </w:r>
          </w:p>
        </w:tc>
        <w:tc>
          <w:tcPr>
            <w:tcW w:w="962" w:type="dxa"/>
          </w:tcPr>
          <w:p w14:paraId="7EEBF2F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27.1.</w:t>
            </w:r>
          </w:p>
          <w:p w14:paraId="3CD51E56" w14:textId="77777777" w:rsidR="00802ECD" w:rsidRPr="00802ECD" w:rsidRDefault="00802ECD" w:rsidP="00802ECD">
            <w:pPr>
              <w:widowControl w:val="0"/>
              <w:autoSpaceDE w:val="0"/>
              <w:autoSpaceDN w:val="0"/>
              <w:adjustRightInd w:val="0"/>
              <w:spacing w:after="0" w:line="240" w:lineRule="auto"/>
              <w:ind w:right="-108"/>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    </w:t>
            </w:r>
          </w:p>
          <w:p w14:paraId="56F9A807" w14:textId="77777777" w:rsidR="00802ECD" w:rsidRPr="00802ECD" w:rsidRDefault="00802ECD" w:rsidP="00802ECD">
            <w:pPr>
              <w:widowControl w:val="0"/>
              <w:autoSpaceDE w:val="0"/>
              <w:autoSpaceDN w:val="0"/>
              <w:adjustRightInd w:val="0"/>
              <w:spacing w:after="0" w:line="240" w:lineRule="auto"/>
              <w:ind w:right="-108"/>
              <w:rPr>
                <w:rFonts w:ascii="Times New Roman" w:eastAsia="Times New Roman" w:hAnsi="Times New Roman" w:cs="Times New Roman"/>
                <w:snapToGrid w:val="0"/>
                <w:sz w:val="24"/>
                <w:szCs w:val="24"/>
                <w:lang w:eastAsia="ru-RU"/>
              </w:rPr>
            </w:pPr>
          </w:p>
        </w:tc>
        <w:tc>
          <w:tcPr>
            <w:tcW w:w="5879" w:type="dxa"/>
          </w:tcPr>
          <w:p w14:paraId="42AFE5C4" w14:textId="77777777" w:rsidR="00802ECD" w:rsidRPr="00802ECD" w:rsidRDefault="00802ECD" w:rsidP="00802ECD">
            <w:pPr>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tc>
      </w:tr>
      <w:tr w:rsidR="00802ECD" w:rsidRPr="00802ECD" w14:paraId="4DE13E75" w14:textId="77777777" w:rsidTr="0041150E">
        <w:trPr>
          <w:trHeight w:val="224"/>
          <w:jc w:val="center"/>
        </w:trPr>
        <w:tc>
          <w:tcPr>
            <w:tcW w:w="722" w:type="dxa"/>
          </w:tcPr>
          <w:p w14:paraId="5071806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28</w:t>
            </w:r>
          </w:p>
        </w:tc>
        <w:tc>
          <w:tcPr>
            <w:tcW w:w="3022" w:type="dxa"/>
          </w:tcPr>
          <w:p w14:paraId="2D576C59"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green"/>
                <w:lang w:eastAsia="ru-RU"/>
              </w:rPr>
            </w:pPr>
            <w:r w:rsidRPr="00802ECD">
              <w:rPr>
                <w:rFonts w:ascii="Times New Roman" w:eastAsia="Times New Roman" w:hAnsi="Times New Roman" w:cs="Times New Roman"/>
                <w:sz w:val="24"/>
                <w:szCs w:val="24"/>
                <w:lang w:eastAsia="ru-RU"/>
              </w:rPr>
              <w:t>Требования по инженерно-техническому укреплению объекта в целях обеспечения его антитеррористической защищенности</w:t>
            </w:r>
          </w:p>
        </w:tc>
        <w:tc>
          <w:tcPr>
            <w:tcW w:w="962" w:type="dxa"/>
          </w:tcPr>
          <w:p w14:paraId="0DE45B0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28.1.</w:t>
            </w:r>
          </w:p>
        </w:tc>
        <w:tc>
          <w:tcPr>
            <w:tcW w:w="5879" w:type="dxa"/>
          </w:tcPr>
          <w:p w14:paraId="0C846346" w14:textId="77777777" w:rsidR="00802ECD" w:rsidRPr="00802ECD" w:rsidRDefault="00802ECD" w:rsidP="00802ECD">
            <w:pPr>
              <w:widowControl w:val="0"/>
              <w:shd w:val="clear" w:color="auto" w:fill="FFFFFF"/>
              <w:tabs>
                <w:tab w:val="left" w:pos="57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Отсутствуют </w:t>
            </w:r>
          </w:p>
        </w:tc>
      </w:tr>
      <w:tr w:rsidR="00802ECD" w:rsidRPr="00802ECD" w14:paraId="16275D72" w14:textId="77777777" w:rsidTr="0041150E">
        <w:trPr>
          <w:trHeight w:val="224"/>
          <w:jc w:val="center"/>
        </w:trPr>
        <w:tc>
          <w:tcPr>
            <w:tcW w:w="722" w:type="dxa"/>
          </w:tcPr>
          <w:p w14:paraId="5525FA0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29</w:t>
            </w:r>
          </w:p>
        </w:tc>
        <w:tc>
          <w:tcPr>
            <w:tcW w:w="3022" w:type="dxa"/>
          </w:tcPr>
          <w:p w14:paraId="2CF5AB1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Требования к соблюдению безопасных для здоровья человека условий проживания  и пребывания на объекте и требований к соблюдению безопасного уровня воздействия объекта на окружающую среду.</w:t>
            </w:r>
          </w:p>
        </w:tc>
        <w:tc>
          <w:tcPr>
            <w:tcW w:w="962" w:type="dxa"/>
          </w:tcPr>
          <w:p w14:paraId="67B2902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29.1</w:t>
            </w:r>
          </w:p>
        </w:tc>
        <w:tc>
          <w:tcPr>
            <w:tcW w:w="5879" w:type="dxa"/>
          </w:tcPr>
          <w:p w14:paraId="4851752C" w14:textId="77777777" w:rsidR="00802ECD" w:rsidRPr="00802ECD" w:rsidRDefault="00802ECD" w:rsidP="00802ECD">
            <w:pPr>
              <w:widowControl w:val="0"/>
              <w:shd w:val="clear" w:color="auto" w:fill="FFFFFF"/>
              <w:tabs>
                <w:tab w:val="left" w:pos="57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Санитарно-эпидемиологический режим обеспечивается согласно следующих нормативных актов.</w:t>
            </w:r>
          </w:p>
          <w:p w14:paraId="7808F19F" w14:textId="77777777" w:rsidR="00802ECD" w:rsidRPr="00802ECD" w:rsidRDefault="00802ECD" w:rsidP="00802ECD">
            <w:pPr>
              <w:widowControl w:val="0"/>
              <w:shd w:val="clear" w:color="auto" w:fill="FFFFFF"/>
              <w:tabs>
                <w:tab w:val="left" w:pos="57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Федеральный Закон от 10.01.2002 № 7-ФЗ «Об охране окружающей среды»;</w:t>
            </w:r>
          </w:p>
          <w:p w14:paraId="0A2A5C66" w14:textId="77777777" w:rsidR="00802ECD" w:rsidRPr="00802ECD" w:rsidRDefault="00802ECD" w:rsidP="00802ECD">
            <w:pPr>
              <w:widowControl w:val="0"/>
              <w:shd w:val="clear" w:color="auto" w:fill="FFFFFF"/>
              <w:tabs>
                <w:tab w:val="left" w:pos="57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Федеральный закон от 30.03.1999 № 52-ФЗ «О санитарно-эпидемиологическом благополучии населения». </w:t>
            </w:r>
          </w:p>
        </w:tc>
      </w:tr>
      <w:tr w:rsidR="00802ECD" w:rsidRPr="00802ECD" w14:paraId="648FF6DE" w14:textId="77777777" w:rsidTr="0041150E">
        <w:trPr>
          <w:trHeight w:val="224"/>
          <w:jc w:val="center"/>
        </w:trPr>
        <w:tc>
          <w:tcPr>
            <w:tcW w:w="722" w:type="dxa"/>
          </w:tcPr>
          <w:p w14:paraId="7F388E3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30. </w:t>
            </w:r>
          </w:p>
        </w:tc>
        <w:tc>
          <w:tcPr>
            <w:tcW w:w="3022" w:type="dxa"/>
          </w:tcPr>
          <w:p w14:paraId="37B4CFD6"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Требования к технической эксплуатации и техническому обслуживанию объекта</w:t>
            </w:r>
          </w:p>
        </w:tc>
        <w:tc>
          <w:tcPr>
            <w:tcW w:w="962" w:type="dxa"/>
          </w:tcPr>
          <w:p w14:paraId="2E96285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30.1</w:t>
            </w:r>
          </w:p>
        </w:tc>
        <w:tc>
          <w:tcPr>
            <w:tcW w:w="5879" w:type="dxa"/>
          </w:tcPr>
          <w:p w14:paraId="5195BAFD" w14:textId="77777777" w:rsidR="00802ECD" w:rsidRPr="00802ECD" w:rsidRDefault="00802ECD" w:rsidP="00802ECD">
            <w:pPr>
              <w:widowControl w:val="0"/>
              <w:shd w:val="clear" w:color="auto" w:fill="FFFFFF"/>
              <w:tabs>
                <w:tab w:val="left" w:pos="57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Внешние капитальные стены являются предметом охраны и не должны входить в границы проектирования. И не затрагиваться при выполнении работ.</w:t>
            </w:r>
          </w:p>
          <w:p w14:paraId="783356A5" w14:textId="77777777" w:rsidR="00802ECD" w:rsidRPr="00802ECD" w:rsidRDefault="00802ECD" w:rsidP="00802ECD">
            <w:pPr>
              <w:widowControl w:val="0"/>
              <w:shd w:val="clear" w:color="auto" w:fill="FFFFFF"/>
              <w:tabs>
                <w:tab w:val="left" w:pos="57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02ECD" w:rsidRPr="00802ECD" w14:paraId="7576264E" w14:textId="77777777" w:rsidTr="0041150E">
        <w:trPr>
          <w:trHeight w:val="224"/>
          <w:jc w:val="center"/>
        </w:trPr>
        <w:tc>
          <w:tcPr>
            <w:tcW w:w="722" w:type="dxa"/>
          </w:tcPr>
          <w:p w14:paraId="01FE977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31</w:t>
            </w:r>
          </w:p>
        </w:tc>
        <w:tc>
          <w:tcPr>
            <w:tcW w:w="3022" w:type="dxa"/>
          </w:tcPr>
          <w:p w14:paraId="1F056A8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green"/>
                <w:lang w:eastAsia="ru-RU"/>
              </w:rPr>
            </w:pPr>
            <w:r w:rsidRPr="00802ECD">
              <w:rPr>
                <w:rFonts w:ascii="Times New Roman" w:eastAsia="Times New Roman" w:hAnsi="Times New Roman" w:cs="Times New Roman"/>
                <w:sz w:val="24"/>
                <w:szCs w:val="24"/>
                <w:lang w:eastAsia="ru-RU"/>
              </w:rPr>
              <w:t>Требования к проекту организации строительства объекта / ремонта (ПОКР)</w:t>
            </w:r>
          </w:p>
        </w:tc>
        <w:tc>
          <w:tcPr>
            <w:tcW w:w="962" w:type="dxa"/>
          </w:tcPr>
          <w:p w14:paraId="2DD47CA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31.1.</w:t>
            </w:r>
          </w:p>
          <w:p w14:paraId="4BBF320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0EF90E3"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    </w:t>
            </w:r>
          </w:p>
        </w:tc>
        <w:tc>
          <w:tcPr>
            <w:tcW w:w="5879" w:type="dxa"/>
          </w:tcPr>
          <w:p w14:paraId="0196137C" w14:textId="77777777" w:rsidR="00802ECD" w:rsidRPr="00802ECD" w:rsidRDefault="00802ECD" w:rsidP="00802ECD">
            <w:pPr>
              <w:widowControl w:val="0"/>
              <w:shd w:val="clear" w:color="auto" w:fill="FFFFFF"/>
              <w:tabs>
                <w:tab w:val="left" w:pos="57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tc>
      </w:tr>
      <w:tr w:rsidR="00802ECD" w:rsidRPr="00802ECD" w14:paraId="373153A3" w14:textId="77777777" w:rsidTr="0041150E">
        <w:trPr>
          <w:trHeight w:val="224"/>
          <w:jc w:val="center"/>
        </w:trPr>
        <w:tc>
          <w:tcPr>
            <w:tcW w:w="722" w:type="dxa"/>
          </w:tcPr>
          <w:p w14:paraId="50A874C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32</w:t>
            </w:r>
          </w:p>
        </w:tc>
        <w:tc>
          <w:tcPr>
            <w:tcW w:w="3022" w:type="dxa"/>
          </w:tcPr>
          <w:p w14:paraId="69940FB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Требования о необходимости сноса или сохранении зданий, сооружений, вырубки или сохранения зеленых насаждений, реконструкции, капитального ремонта существующих линейных объектов в связи с планируемым строительством объекта, расположенных на земельном участке, на котором планируется строительство объекта</w:t>
            </w:r>
          </w:p>
        </w:tc>
        <w:tc>
          <w:tcPr>
            <w:tcW w:w="962" w:type="dxa"/>
          </w:tcPr>
          <w:p w14:paraId="702BC62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32.1</w:t>
            </w:r>
          </w:p>
        </w:tc>
        <w:tc>
          <w:tcPr>
            <w:tcW w:w="5879" w:type="dxa"/>
          </w:tcPr>
          <w:p w14:paraId="5A5CDA58"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tc>
      </w:tr>
      <w:tr w:rsidR="00802ECD" w:rsidRPr="00802ECD" w14:paraId="30DBDDEE" w14:textId="77777777" w:rsidTr="0041150E">
        <w:trPr>
          <w:trHeight w:val="224"/>
          <w:jc w:val="center"/>
        </w:trPr>
        <w:tc>
          <w:tcPr>
            <w:tcW w:w="722" w:type="dxa"/>
          </w:tcPr>
          <w:p w14:paraId="7A625CB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33</w:t>
            </w:r>
          </w:p>
        </w:tc>
        <w:tc>
          <w:tcPr>
            <w:tcW w:w="3022" w:type="dxa"/>
          </w:tcPr>
          <w:p w14:paraId="2A8CDEA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green"/>
                <w:lang w:eastAsia="ru-RU"/>
              </w:rPr>
            </w:pPr>
            <w:r w:rsidRPr="00802ECD">
              <w:rPr>
                <w:rFonts w:ascii="Times New Roman" w:eastAsia="Times New Roman" w:hAnsi="Times New Roman" w:cs="Times New Roman"/>
                <w:sz w:val="24"/>
                <w:szCs w:val="24"/>
                <w:lang w:eastAsia="ru-RU"/>
              </w:rPr>
              <w:t xml:space="preserve">Требования к решениям по благоустройству прилегающей территории, малым архитектурным </w:t>
            </w:r>
            <w:r w:rsidRPr="00802ECD">
              <w:rPr>
                <w:rFonts w:ascii="Times New Roman" w:eastAsia="Times New Roman" w:hAnsi="Times New Roman" w:cs="Times New Roman"/>
                <w:sz w:val="24"/>
                <w:szCs w:val="24"/>
                <w:lang w:eastAsia="ru-RU"/>
              </w:rPr>
              <w:lastRenderedPageBreak/>
              <w:t xml:space="preserve">нормам и планировочной организации земельного участка </w:t>
            </w:r>
          </w:p>
        </w:tc>
        <w:tc>
          <w:tcPr>
            <w:tcW w:w="962" w:type="dxa"/>
          </w:tcPr>
          <w:p w14:paraId="7945BF3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lastRenderedPageBreak/>
              <w:t>33.1</w:t>
            </w:r>
          </w:p>
        </w:tc>
        <w:tc>
          <w:tcPr>
            <w:tcW w:w="5879" w:type="dxa"/>
          </w:tcPr>
          <w:p w14:paraId="03C4D2E9"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r w:rsidRPr="00802ECD">
              <w:rPr>
                <w:rFonts w:ascii="Times New Roman" w:eastAsia="Times New Roman" w:hAnsi="Times New Roman" w:cs="Times New Roman"/>
                <w:sz w:val="24"/>
                <w:szCs w:val="24"/>
                <w:lang w:eastAsia="ru-RU"/>
              </w:rPr>
              <w:t>Отсутствуют</w:t>
            </w:r>
            <w:r w:rsidRPr="00802ECD">
              <w:rPr>
                <w:rFonts w:ascii="Times New Roman" w:eastAsia="Times New Roman" w:hAnsi="Times New Roman" w:cs="Times New Roman"/>
                <w:sz w:val="24"/>
                <w:szCs w:val="24"/>
                <w:highlight w:val="yellow"/>
                <w:lang w:eastAsia="ru-RU"/>
              </w:rPr>
              <w:t xml:space="preserve"> </w:t>
            </w:r>
          </w:p>
        </w:tc>
      </w:tr>
      <w:tr w:rsidR="00802ECD" w:rsidRPr="00802ECD" w14:paraId="336D7C52" w14:textId="77777777" w:rsidTr="0041150E">
        <w:trPr>
          <w:trHeight w:val="224"/>
          <w:jc w:val="center"/>
        </w:trPr>
        <w:tc>
          <w:tcPr>
            <w:tcW w:w="722" w:type="dxa"/>
          </w:tcPr>
          <w:p w14:paraId="7DDDD08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lastRenderedPageBreak/>
              <w:t>34</w:t>
            </w:r>
          </w:p>
        </w:tc>
        <w:tc>
          <w:tcPr>
            <w:tcW w:w="3022" w:type="dxa"/>
          </w:tcPr>
          <w:p w14:paraId="41956F15"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Требования к разработке проекта рекультивации земель</w:t>
            </w:r>
          </w:p>
        </w:tc>
        <w:tc>
          <w:tcPr>
            <w:tcW w:w="962" w:type="dxa"/>
          </w:tcPr>
          <w:p w14:paraId="1CD360B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34.1</w:t>
            </w:r>
          </w:p>
        </w:tc>
        <w:tc>
          <w:tcPr>
            <w:tcW w:w="5879" w:type="dxa"/>
          </w:tcPr>
          <w:p w14:paraId="7431BEB1"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tc>
      </w:tr>
      <w:tr w:rsidR="00802ECD" w:rsidRPr="00802ECD" w14:paraId="6903C238" w14:textId="77777777" w:rsidTr="0041150E">
        <w:trPr>
          <w:trHeight w:val="224"/>
          <w:jc w:val="center"/>
        </w:trPr>
        <w:tc>
          <w:tcPr>
            <w:tcW w:w="722" w:type="dxa"/>
          </w:tcPr>
          <w:p w14:paraId="0A471E8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35.</w:t>
            </w:r>
          </w:p>
        </w:tc>
        <w:tc>
          <w:tcPr>
            <w:tcW w:w="3022" w:type="dxa"/>
          </w:tcPr>
          <w:p w14:paraId="656BA2A5"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Требования к выполнению научно-исследовательских и опытно-конструкторских работ в процессе проектирования и строительства объекта</w:t>
            </w:r>
          </w:p>
        </w:tc>
        <w:tc>
          <w:tcPr>
            <w:tcW w:w="962" w:type="dxa"/>
          </w:tcPr>
          <w:p w14:paraId="6D4B803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35.1</w:t>
            </w:r>
          </w:p>
          <w:p w14:paraId="0482838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DFC280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D97B26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6FA35BC0"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z w:val="24"/>
                <w:szCs w:val="24"/>
                <w:lang w:eastAsia="ru-RU"/>
              </w:rPr>
              <w:t>Отсутствуют</w:t>
            </w:r>
          </w:p>
        </w:tc>
      </w:tr>
      <w:tr w:rsidR="00802ECD" w:rsidRPr="00802ECD" w14:paraId="4F0E8219" w14:textId="77777777" w:rsidTr="0041150E">
        <w:trPr>
          <w:trHeight w:val="224"/>
          <w:jc w:val="center"/>
        </w:trPr>
        <w:tc>
          <w:tcPr>
            <w:tcW w:w="722" w:type="dxa"/>
          </w:tcPr>
          <w:p w14:paraId="503EC6B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36.</w:t>
            </w:r>
          </w:p>
        </w:tc>
        <w:tc>
          <w:tcPr>
            <w:tcW w:w="3022" w:type="dxa"/>
          </w:tcPr>
          <w:p w14:paraId="135A5BA9"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highlight w:val="green"/>
                <w:lang w:eastAsia="ru-RU"/>
              </w:rPr>
            </w:pPr>
            <w:r w:rsidRPr="00802ECD">
              <w:rPr>
                <w:rFonts w:ascii="Times New Roman" w:eastAsia="Times New Roman" w:hAnsi="Times New Roman" w:cs="Times New Roman"/>
                <w:sz w:val="24"/>
                <w:szCs w:val="24"/>
                <w:lang w:eastAsia="ru-RU"/>
              </w:rPr>
              <w:t>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 (указываются при необходимости)</w:t>
            </w:r>
          </w:p>
        </w:tc>
        <w:tc>
          <w:tcPr>
            <w:tcW w:w="962" w:type="dxa"/>
          </w:tcPr>
          <w:p w14:paraId="0C7B1B9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36.1</w:t>
            </w:r>
          </w:p>
          <w:p w14:paraId="69DD53D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AE6CBA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36.2</w:t>
            </w:r>
          </w:p>
          <w:p w14:paraId="331FB05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1BDD2C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36.3</w:t>
            </w:r>
          </w:p>
          <w:p w14:paraId="4A4CD558"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00A166C4"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4AF01FDB"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7902E64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7F4A2A27"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5B40290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4773E6E9"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446E56E8"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5808C916"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641743C8"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6B9033FC"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16272CB5"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77EACD6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05D7DF37"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459AE3F9"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62289AA0"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tc>
        <w:tc>
          <w:tcPr>
            <w:tcW w:w="5879" w:type="dxa"/>
          </w:tcPr>
          <w:p w14:paraId="4AC0DDCA"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Стадийность проектирования - Рабочая документация. Одностадийное проектирование</w:t>
            </w:r>
          </w:p>
          <w:p w14:paraId="64097D46"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Все проектные решения принимать на основании необходимых расчетов.</w:t>
            </w:r>
          </w:p>
          <w:p w14:paraId="5B17E009"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Проект выполнить в составе:</w:t>
            </w:r>
          </w:p>
          <w:p w14:paraId="3DFAB1E8"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теп</w:t>
            </w:r>
          </w:p>
          <w:p w14:paraId="5587D5B1" w14:textId="77777777" w:rsidR="00802ECD" w:rsidRPr="00802ECD" w:rsidRDefault="00802ECD" w:rsidP="00802ECD">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ОПЗ.</w:t>
            </w:r>
          </w:p>
          <w:p w14:paraId="571DBAEB" w14:textId="77777777" w:rsidR="00802ECD" w:rsidRPr="00802ECD" w:rsidRDefault="00802ECD" w:rsidP="00802ECD">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Инженерные сети:</w:t>
            </w:r>
          </w:p>
          <w:p w14:paraId="2A98BE7C" w14:textId="77777777" w:rsidR="00802ECD" w:rsidRPr="00802ECD" w:rsidRDefault="00802ECD" w:rsidP="00802ECD">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Проект ИТП должен включать разделы ТМ, АТС (при необходимости), УУТЭ (при необходимости), комплект паспортов систем теплопотребления, паспорт узла присоединения.</w:t>
            </w:r>
          </w:p>
          <w:p w14:paraId="40D07137" w14:textId="77777777" w:rsidR="00802ECD" w:rsidRPr="00802ECD" w:rsidRDefault="00802ECD" w:rsidP="00802ECD">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Ведомость объемов работ (спецификация);</w:t>
            </w:r>
          </w:p>
          <w:p w14:paraId="1794207A" w14:textId="77777777" w:rsidR="00802ECD" w:rsidRPr="00802ECD" w:rsidRDefault="00802ECD" w:rsidP="00802ECD">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Сметную документация с приложением мониторинга цен с коммерческими предложениями, согласованными Заказчиком;</w:t>
            </w:r>
          </w:p>
          <w:p w14:paraId="28AEA577" w14:textId="77777777" w:rsidR="00802ECD" w:rsidRPr="00802ECD" w:rsidRDefault="00802ECD" w:rsidP="00802ECD">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Иные разделы по требованиям инспектирующих инстанций (при необходимости).</w:t>
            </w:r>
          </w:p>
        </w:tc>
      </w:tr>
      <w:tr w:rsidR="00802ECD" w:rsidRPr="00802ECD" w14:paraId="4CAC66E4" w14:textId="77777777" w:rsidTr="0041150E">
        <w:trPr>
          <w:trHeight w:val="224"/>
          <w:jc w:val="center"/>
        </w:trPr>
        <w:tc>
          <w:tcPr>
            <w:tcW w:w="722" w:type="dxa"/>
          </w:tcPr>
          <w:p w14:paraId="7AA1D7F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37</w:t>
            </w:r>
          </w:p>
        </w:tc>
        <w:tc>
          <w:tcPr>
            <w:tcW w:w="3022" w:type="dxa"/>
          </w:tcPr>
          <w:p w14:paraId="2DE610B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highlight w:val="green"/>
                <w:lang w:eastAsia="ru-RU"/>
              </w:rPr>
            </w:pPr>
            <w:r w:rsidRPr="00802ECD">
              <w:rPr>
                <w:rFonts w:ascii="Times New Roman" w:eastAsia="Times New Roman" w:hAnsi="Times New Roman" w:cs="Times New Roman"/>
                <w:sz w:val="24"/>
                <w:szCs w:val="24"/>
                <w:lang w:eastAsia="ru-RU"/>
              </w:rPr>
              <w:t>Требования к подготовке сметной документации</w:t>
            </w:r>
          </w:p>
        </w:tc>
        <w:tc>
          <w:tcPr>
            <w:tcW w:w="962" w:type="dxa"/>
          </w:tcPr>
          <w:p w14:paraId="6E1D1AE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37.1</w:t>
            </w:r>
          </w:p>
          <w:p w14:paraId="6D9E97A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82D3CF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A895C7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2AE62F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7171D5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CCE096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74C4B3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4EEC57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71B28F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7FEB24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109B92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D12422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080923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F76C6E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AB8CA0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E2C61E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7B4236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4BEC30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37.2</w:t>
            </w:r>
          </w:p>
          <w:p w14:paraId="354D3F7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F8849C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A82AB0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1E75E9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424B22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ED3603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E1E832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39A6E5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68722F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95656F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0543D9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ACCAD1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9192B4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59D965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99E2C4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415660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3F6EF6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34B47B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A0B16A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6705F4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0040E7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6ACE09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1312BD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37.3</w:t>
            </w:r>
          </w:p>
          <w:p w14:paraId="466BC44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F55A43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389DCA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AE394A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7CA2F7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28BEAE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CBF97B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D2CA56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4D2D47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72D7D7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73447A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BAEB02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   37.4</w:t>
            </w:r>
          </w:p>
          <w:p w14:paraId="77A9C9F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7B639A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4CDF68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C76C05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2BD2DF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E98E8D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B2A76D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37.5</w:t>
            </w:r>
          </w:p>
          <w:p w14:paraId="771D3EE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8027A2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216305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8488C1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232063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4258C5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37.6</w:t>
            </w:r>
          </w:p>
          <w:p w14:paraId="0F85414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625A3E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D0C778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251735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37.7</w:t>
            </w:r>
          </w:p>
          <w:p w14:paraId="59C3BF6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591CB1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529564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DDF8D4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43AB79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BA16EB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B22884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6D1EA9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E22BAD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566A54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DE00A5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6F941C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35D8CD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6F1FA1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C14FFBA"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CA3709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522370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CA5E4E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34B583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C834DC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44ACBE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47DC90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789585B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lastRenderedPageBreak/>
              <w:t xml:space="preserve">   Сметную документацию разрабатывать в соответствии с Приказом Министерства строительства и жилищно-коммунального хозяйства Российской Федерации (далее – Минстрой России) от 04.08.2020 № 421/пр.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и законодательством в области сметного нормирования, действующим на момент проведения проверки достоверности определения сметной стоимости. В связи с переходом на   ресурсно-индексный метод сметную документацию разработать на основе сметно-нормативной базы ФСНБ-2022 с применением действующих нормативов.</w:t>
            </w:r>
          </w:p>
          <w:p w14:paraId="1B372FC5"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Источниками формирования сметной стоимости строительства объектов капитального строительства использовать данные о сметных ценах из федеральной </w:t>
            </w:r>
            <w:r w:rsidRPr="00802ECD">
              <w:rPr>
                <w:rFonts w:ascii="Times New Roman" w:eastAsia="Times New Roman" w:hAnsi="Times New Roman" w:cs="Times New Roman"/>
                <w:sz w:val="24"/>
                <w:szCs w:val="24"/>
                <w:lang w:eastAsia="ru-RU"/>
              </w:rPr>
              <w:lastRenderedPageBreak/>
              <w:t>государственной информационной системы ценообразования в строительстве (далее-ФГИС ЦС), а также индексы к группам однородных ресурсов, сведения о которых включены в федеральный реестр сметных нормативов. При отсутствии во ФГИС ЦС сведений о сметных ценах строительных ресурсов, а также сметных нормативов на отдельные виды работ и услуг, стоимость таких ресурсов, работ и услуг подлежит определению по наиболее экономичному варианту согласно пунктам 13-21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утверждённой приказом Минстроя России от 04.08.2020 № 421/</w:t>
            </w:r>
            <w:proofErr w:type="spellStart"/>
            <w:r w:rsidRPr="00802ECD">
              <w:rPr>
                <w:rFonts w:ascii="Times New Roman" w:eastAsia="Times New Roman" w:hAnsi="Times New Roman" w:cs="Times New Roman"/>
                <w:sz w:val="24"/>
                <w:szCs w:val="24"/>
                <w:lang w:eastAsia="ru-RU"/>
              </w:rPr>
              <w:t>пр</w:t>
            </w:r>
            <w:proofErr w:type="spellEnd"/>
            <w:r w:rsidRPr="00802ECD">
              <w:rPr>
                <w:rFonts w:ascii="Times New Roman" w:eastAsia="Times New Roman" w:hAnsi="Times New Roman" w:cs="Times New Roman"/>
                <w:sz w:val="24"/>
                <w:szCs w:val="24"/>
                <w:lang w:eastAsia="ru-RU"/>
              </w:rPr>
              <w:t xml:space="preserve"> (далее – Методика). При ссылке на прайс-лист в локальной смете указать местоположение обосновывающего документа (номер тома, страницу, позицию).      </w:t>
            </w:r>
          </w:p>
          <w:p w14:paraId="2F30694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Стоимость материальных ресурсов и оборудования в текущем уровне цен должна быть определена путем выбора минимальной отпускной цены. Стоимостные предложения должны быть оформлены соответствующим образом (заверены подписью и печатью подрядной организации со штампом «Копия верна», страницы пронумерованы, проставлены номера позиций в перечне материалов) с указанием даты, стоимости в рублях (с НДС (налог на добавленную стоимость) в процентах или без НДС, с учетом или без учета стоимости доставки, монтажа, наладочных работ). </w:t>
            </w:r>
          </w:p>
          <w:p w14:paraId="6F43213A"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Накладные расходы и сметная прибыль в сметной документации подлежат определению в процентном отношении от фонда оплаты труда рабочих (строителей и механизаторов) по видам работ в соответствии с положениями приказов Минстроя России от 21.12.2020г. № 812/пр. и от 19.06.2020 №332/пр.</w:t>
            </w:r>
          </w:p>
          <w:p w14:paraId="7D5EB1DE"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Затраты на устройство и ликвидацию временных зданий и сооружений (при необходимости) рассчитывать согласно приказу Минстроя России от 19.06.2020 №332/пр. Затраты на зимнее удорожание (при необходимости) определять в соответствии с приказом Минстроя России от 25.05.2022 №325/пр. </w:t>
            </w:r>
          </w:p>
          <w:p w14:paraId="34DA7EF8"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Сумма резерва средств на непредвиденные работы и затраты, а также сумма налога на добавленную стоимость принимать в соответствии с пунктами 179 и 181 Методики. </w:t>
            </w:r>
          </w:p>
          <w:p w14:paraId="3D45CA88"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В сметной документации предусматривать затраты на пусконаладочные работы по инженерным сетям и оборудованию, в том числе с учетом </w:t>
            </w:r>
            <w:proofErr w:type="spellStart"/>
            <w:r w:rsidRPr="00802ECD">
              <w:rPr>
                <w:rFonts w:ascii="Times New Roman" w:eastAsia="Times New Roman" w:hAnsi="Times New Roman" w:cs="Times New Roman"/>
                <w:sz w:val="24"/>
                <w:szCs w:val="24"/>
                <w:lang w:eastAsia="ru-RU"/>
              </w:rPr>
              <w:t>п.п</w:t>
            </w:r>
            <w:proofErr w:type="spellEnd"/>
            <w:r w:rsidRPr="00802ECD">
              <w:rPr>
                <w:rFonts w:ascii="Times New Roman" w:eastAsia="Times New Roman" w:hAnsi="Times New Roman" w:cs="Times New Roman"/>
                <w:sz w:val="24"/>
                <w:szCs w:val="24"/>
                <w:lang w:eastAsia="ru-RU"/>
              </w:rPr>
              <w:t xml:space="preserve">. 122-128 Приказа Министерства строительства и жилищно-коммунального хозяйства Российской Федерации от </w:t>
            </w:r>
            <w:r w:rsidRPr="00802ECD">
              <w:rPr>
                <w:rFonts w:ascii="Times New Roman" w:eastAsia="Times New Roman" w:hAnsi="Times New Roman" w:cs="Times New Roman"/>
                <w:sz w:val="24"/>
                <w:szCs w:val="24"/>
                <w:lang w:eastAsia="ru-RU"/>
              </w:rPr>
              <w:lastRenderedPageBreak/>
              <w:t>04.08.2020 № 421/пр.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3977A676"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Выделить в отдельную смету монтируемое оборудование. Объём и стоимость монтируемого оборудования, подлежащих поставке для оснащения объекта, следует определить в соответствии с разработанной проектной документацией и утвержденным конъюнктурным анализом. Смета монтируемого оборудования, формируется в разрезе каждого помещения объекта с детализацией по видам монтируемого оборудования и указанием их объёмов и стоимости.</w:t>
            </w:r>
          </w:p>
          <w:p w14:paraId="3E39DBA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z w:val="24"/>
                <w:szCs w:val="24"/>
                <w:lang w:eastAsia="ru-RU"/>
              </w:rPr>
              <w:t xml:space="preserve">          </w:t>
            </w:r>
          </w:p>
        </w:tc>
      </w:tr>
      <w:tr w:rsidR="00802ECD" w:rsidRPr="00802ECD" w14:paraId="3573CE61" w14:textId="77777777" w:rsidTr="0041150E">
        <w:trPr>
          <w:trHeight w:val="224"/>
          <w:jc w:val="center"/>
        </w:trPr>
        <w:tc>
          <w:tcPr>
            <w:tcW w:w="722" w:type="dxa"/>
          </w:tcPr>
          <w:p w14:paraId="0CF40EC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lastRenderedPageBreak/>
              <w:t>38</w:t>
            </w:r>
          </w:p>
        </w:tc>
        <w:tc>
          <w:tcPr>
            <w:tcW w:w="3022" w:type="dxa"/>
          </w:tcPr>
          <w:p w14:paraId="09E78286"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Требования к разработке специальных технических условий</w:t>
            </w:r>
          </w:p>
        </w:tc>
        <w:tc>
          <w:tcPr>
            <w:tcW w:w="962" w:type="dxa"/>
          </w:tcPr>
          <w:p w14:paraId="1186F1D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38.1</w:t>
            </w:r>
          </w:p>
        </w:tc>
        <w:tc>
          <w:tcPr>
            <w:tcW w:w="5879" w:type="dxa"/>
          </w:tcPr>
          <w:p w14:paraId="00F7E666"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Отсутствуют</w:t>
            </w:r>
          </w:p>
          <w:p w14:paraId="414E9A1E"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F7B3A2D"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802ECD" w:rsidRPr="00802ECD" w14:paraId="158DE8A4" w14:textId="77777777" w:rsidTr="0041150E">
        <w:trPr>
          <w:trHeight w:val="224"/>
          <w:jc w:val="center"/>
        </w:trPr>
        <w:tc>
          <w:tcPr>
            <w:tcW w:w="722" w:type="dxa"/>
          </w:tcPr>
          <w:p w14:paraId="36C126C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39</w:t>
            </w:r>
          </w:p>
        </w:tc>
        <w:tc>
          <w:tcPr>
            <w:tcW w:w="3022" w:type="dxa"/>
          </w:tcPr>
          <w:p w14:paraId="2AFA257F"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Требования о применении при разработке проектной документации документов в области стандартизации</w:t>
            </w:r>
          </w:p>
        </w:tc>
        <w:tc>
          <w:tcPr>
            <w:tcW w:w="962" w:type="dxa"/>
          </w:tcPr>
          <w:p w14:paraId="597D344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39.1</w:t>
            </w:r>
          </w:p>
          <w:p w14:paraId="334A878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D3DADF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5248B75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4AAEB58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B7636D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121835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DB82F7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0E00DAB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Проект выполнить в соответствии с:</w:t>
            </w:r>
          </w:p>
          <w:p w14:paraId="51D28D92" w14:textId="77777777" w:rsidR="00802ECD" w:rsidRPr="00802ECD" w:rsidRDefault="00802ECD" w:rsidP="00802ECD">
            <w:pPr>
              <w:widowControl w:val="0"/>
              <w:autoSpaceDE w:val="0"/>
              <w:autoSpaceDN w:val="0"/>
              <w:adjustRightInd w:val="0"/>
              <w:spacing w:after="0" w:line="240" w:lineRule="auto"/>
              <w:ind w:firstLine="188"/>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z w:val="24"/>
                <w:szCs w:val="24"/>
                <w:lang w:eastAsia="ru-RU"/>
              </w:rPr>
              <w:t xml:space="preserve">- </w:t>
            </w:r>
            <w:r w:rsidRPr="00802ECD">
              <w:rPr>
                <w:rFonts w:ascii="Times New Roman" w:eastAsia="Times New Roman" w:hAnsi="Times New Roman" w:cs="Times New Roman"/>
                <w:snapToGrid w:val="0"/>
                <w:sz w:val="24"/>
                <w:szCs w:val="24"/>
                <w:lang w:eastAsia="ru-RU"/>
              </w:rPr>
              <w:t>Постановлением</w:t>
            </w:r>
            <w:r w:rsidRPr="00802ECD">
              <w:rPr>
                <w:rFonts w:ascii="Times New Roman" w:eastAsia="Times New Roman" w:hAnsi="Times New Roman" w:cs="Times New Roman"/>
                <w:sz w:val="24"/>
                <w:szCs w:val="24"/>
                <w:lang w:eastAsia="ru-RU"/>
              </w:rPr>
              <w:t xml:space="preserve"> Правительства РФ №87 от 16.02.2008 г. (в части содержания разделов) и с требованием нормативного документа РМД 11-22-2013 Санкт-Петербург «Руководство по проектной подготовке капитального строительства в Санкт-Петербурге», ГОСТ Р 21.101-2020, ГОСТ 21.501-2018</w:t>
            </w:r>
            <w:r w:rsidRPr="00802ECD">
              <w:rPr>
                <w:rFonts w:ascii="Times New Roman" w:eastAsia="Times New Roman" w:hAnsi="Times New Roman" w:cs="Times New Roman"/>
                <w:snapToGrid w:val="0"/>
                <w:sz w:val="24"/>
                <w:szCs w:val="24"/>
                <w:lang w:eastAsia="ru-RU"/>
              </w:rPr>
              <w:t>, предметом проектирования</w:t>
            </w:r>
            <w:r w:rsidRPr="00802ECD">
              <w:rPr>
                <w:rFonts w:ascii="Times New Roman" w:eastAsia="Times New Roman" w:hAnsi="Times New Roman" w:cs="Times New Roman"/>
                <w:sz w:val="24"/>
                <w:szCs w:val="24"/>
                <w:lang w:eastAsia="ru-RU"/>
              </w:rPr>
              <w:t xml:space="preserve"> и </w:t>
            </w:r>
            <w:r w:rsidRPr="00802ECD">
              <w:rPr>
                <w:rFonts w:ascii="Times New Roman" w:eastAsia="Times New Roman" w:hAnsi="Times New Roman" w:cs="Times New Roman"/>
                <w:snapToGrid w:val="0"/>
                <w:sz w:val="24"/>
                <w:szCs w:val="24"/>
                <w:lang w:eastAsia="ru-RU"/>
              </w:rPr>
              <w:t xml:space="preserve">действующими нормативными документами. </w:t>
            </w:r>
          </w:p>
        </w:tc>
      </w:tr>
      <w:tr w:rsidR="00802ECD" w:rsidRPr="00802ECD" w14:paraId="613B4184" w14:textId="77777777" w:rsidTr="0041150E">
        <w:trPr>
          <w:trHeight w:val="638"/>
          <w:jc w:val="center"/>
        </w:trPr>
        <w:tc>
          <w:tcPr>
            <w:tcW w:w="722" w:type="dxa"/>
          </w:tcPr>
          <w:p w14:paraId="0022A3D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40.</w:t>
            </w:r>
          </w:p>
        </w:tc>
        <w:tc>
          <w:tcPr>
            <w:tcW w:w="3022" w:type="dxa"/>
          </w:tcPr>
          <w:p w14:paraId="4BF319EF"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highlight w:val="green"/>
                <w:lang w:eastAsia="ru-RU"/>
              </w:rPr>
            </w:pPr>
            <w:r w:rsidRPr="00802ECD">
              <w:rPr>
                <w:rFonts w:ascii="Times New Roman" w:eastAsia="Times New Roman" w:hAnsi="Times New Roman" w:cs="Times New Roman"/>
                <w:sz w:val="24"/>
                <w:szCs w:val="24"/>
                <w:lang w:eastAsia="ru-RU"/>
              </w:rPr>
              <w:t>Прочие дополнительные требования и указания, конкретизирующие объем проектных работ </w:t>
            </w:r>
          </w:p>
        </w:tc>
        <w:tc>
          <w:tcPr>
            <w:tcW w:w="962" w:type="dxa"/>
          </w:tcPr>
          <w:p w14:paraId="4836C89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40.1</w:t>
            </w:r>
          </w:p>
          <w:p w14:paraId="78B9CD6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B0AAB8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3627D0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40.2</w:t>
            </w:r>
          </w:p>
          <w:p w14:paraId="6464725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C82DE1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438F604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Проектирование вести при наличии допуска в СРО в области подготовки проектной документации, в том числе архитектурно-строительного проектирования. </w:t>
            </w:r>
          </w:p>
          <w:p w14:paraId="6E6CDBDB"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Проектная продукция должна быть выполнена в соответствии с требованиями норм, действующих на территории Российской Федерации, требованиями ТУ и УП.</w:t>
            </w:r>
          </w:p>
        </w:tc>
      </w:tr>
      <w:tr w:rsidR="00802ECD" w:rsidRPr="00802ECD" w14:paraId="5397D75C" w14:textId="77777777" w:rsidTr="0041150E">
        <w:trPr>
          <w:trHeight w:val="638"/>
          <w:jc w:val="center"/>
        </w:trPr>
        <w:tc>
          <w:tcPr>
            <w:tcW w:w="722" w:type="dxa"/>
          </w:tcPr>
          <w:p w14:paraId="394D4097"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41.</w:t>
            </w:r>
          </w:p>
        </w:tc>
        <w:tc>
          <w:tcPr>
            <w:tcW w:w="3022" w:type="dxa"/>
          </w:tcPr>
          <w:p w14:paraId="63B3C050"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highlight w:val="green"/>
                <w:lang w:eastAsia="ru-RU"/>
              </w:rPr>
            </w:pPr>
            <w:r w:rsidRPr="00802ECD">
              <w:rPr>
                <w:rFonts w:ascii="Times New Roman" w:eastAsia="Times New Roman" w:hAnsi="Times New Roman" w:cs="Times New Roman"/>
                <w:sz w:val="24"/>
                <w:szCs w:val="24"/>
                <w:lang w:eastAsia="ru-RU"/>
              </w:rPr>
              <w:t>К заданию на проектирование прилагаются</w:t>
            </w:r>
          </w:p>
        </w:tc>
        <w:tc>
          <w:tcPr>
            <w:tcW w:w="962" w:type="dxa"/>
          </w:tcPr>
          <w:p w14:paraId="01E5A6A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41.1</w:t>
            </w:r>
          </w:p>
          <w:p w14:paraId="6236926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629C704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41.2</w:t>
            </w:r>
          </w:p>
        </w:tc>
        <w:tc>
          <w:tcPr>
            <w:tcW w:w="5879" w:type="dxa"/>
          </w:tcPr>
          <w:p w14:paraId="268C87B3" w14:textId="199C5275"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Технические условия подключения ООО «</w:t>
            </w:r>
            <w:proofErr w:type="spellStart"/>
            <w:r w:rsidRPr="00802ECD">
              <w:rPr>
                <w:rFonts w:ascii="Times New Roman" w:eastAsia="Times New Roman" w:hAnsi="Times New Roman" w:cs="Times New Roman"/>
                <w:snapToGrid w:val="0"/>
                <w:sz w:val="24"/>
                <w:szCs w:val="24"/>
                <w:lang w:eastAsia="ru-RU"/>
              </w:rPr>
              <w:t>Петербургтеплоэнерго</w:t>
            </w:r>
            <w:proofErr w:type="spellEnd"/>
            <w:r w:rsidRPr="00802ECD">
              <w:rPr>
                <w:rFonts w:ascii="Times New Roman" w:eastAsia="Times New Roman" w:hAnsi="Times New Roman" w:cs="Times New Roman"/>
                <w:snapToGrid w:val="0"/>
                <w:sz w:val="24"/>
                <w:szCs w:val="24"/>
                <w:lang w:eastAsia="ru-RU"/>
              </w:rPr>
              <w:t>» № 07/25-44 от 17.10.2025 (Приложение №1</w:t>
            </w:r>
            <w:r w:rsidR="00A56DE2">
              <w:rPr>
                <w:rFonts w:ascii="Times New Roman" w:eastAsia="Times New Roman" w:hAnsi="Times New Roman" w:cs="Times New Roman"/>
                <w:snapToGrid w:val="0"/>
                <w:sz w:val="24"/>
                <w:szCs w:val="24"/>
                <w:lang w:eastAsia="ru-RU"/>
              </w:rPr>
              <w:t xml:space="preserve"> к Техническому заданию</w:t>
            </w:r>
            <w:r w:rsidRPr="00802ECD">
              <w:rPr>
                <w:rFonts w:ascii="Times New Roman" w:eastAsia="Times New Roman" w:hAnsi="Times New Roman" w:cs="Times New Roman"/>
                <w:snapToGrid w:val="0"/>
                <w:sz w:val="24"/>
                <w:szCs w:val="24"/>
                <w:lang w:eastAsia="ru-RU"/>
              </w:rPr>
              <w:t>)</w:t>
            </w:r>
          </w:p>
          <w:p w14:paraId="783E9612" w14:textId="568BC4FE"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Поэтажные планы здания (планы ПИБ);</w:t>
            </w:r>
          </w:p>
          <w:p w14:paraId="14102BA6"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Инженерно-геодезические изыскания по «Теплоснабжение здания, расположенного в г. Санкт-Петербург, Куйбышева ул., д.2-4, лит. Б.»;.</w:t>
            </w:r>
          </w:p>
          <w:p w14:paraId="4B674390"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p>
        </w:tc>
      </w:tr>
      <w:tr w:rsidR="00802ECD" w:rsidRPr="00802ECD" w14:paraId="0D33B3BF" w14:textId="77777777" w:rsidTr="0041150E">
        <w:trPr>
          <w:trHeight w:val="638"/>
          <w:jc w:val="center"/>
        </w:trPr>
        <w:tc>
          <w:tcPr>
            <w:tcW w:w="722" w:type="dxa"/>
          </w:tcPr>
          <w:p w14:paraId="032DBB6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42.</w:t>
            </w:r>
          </w:p>
        </w:tc>
        <w:tc>
          <w:tcPr>
            <w:tcW w:w="3022" w:type="dxa"/>
          </w:tcPr>
          <w:p w14:paraId="0C7BA6EE"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Требования к порядку предоставления документации</w:t>
            </w:r>
          </w:p>
        </w:tc>
        <w:tc>
          <w:tcPr>
            <w:tcW w:w="962" w:type="dxa"/>
          </w:tcPr>
          <w:p w14:paraId="7EBFAEA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42.1</w:t>
            </w:r>
          </w:p>
          <w:p w14:paraId="1A9B7A33"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42.2</w:t>
            </w:r>
          </w:p>
          <w:p w14:paraId="59ABBCB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C7459B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6A22D5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42.3</w:t>
            </w:r>
          </w:p>
          <w:p w14:paraId="16B1A85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892D2C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3AC6A8A"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388018F5"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254A4D57"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2E85D062"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 xml:space="preserve">    42.4</w:t>
            </w:r>
          </w:p>
          <w:p w14:paraId="5E9807E8"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5879" w:type="dxa"/>
          </w:tcPr>
          <w:p w14:paraId="097433FD"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lastRenderedPageBreak/>
              <w:t>В соответствии с условиями контракта.</w:t>
            </w:r>
          </w:p>
          <w:p w14:paraId="49FB292E"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До направления проекта на согласование в инспектирующие инстанции проектные решения согласовать с Заказчиком. </w:t>
            </w:r>
          </w:p>
          <w:p w14:paraId="4367B35C"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После получения согласований  предоставить проектную документацию в следующих видах:</w:t>
            </w:r>
          </w:p>
          <w:p w14:paraId="7C58AE9A"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- 1 экземпляр проектной документации на бумажном носителе, </w:t>
            </w:r>
          </w:p>
          <w:p w14:paraId="712F5682"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-1 экземпляр проектной документации в электронном </w:t>
            </w:r>
            <w:r w:rsidRPr="00802ECD">
              <w:rPr>
                <w:rFonts w:ascii="Times New Roman" w:eastAsia="Times New Roman" w:hAnsi="Times New Roman" w:cs="Times New Roman"/>
                <w:sz w:val="24"/>
                <w:szCs w:val="24"/>
                <w:lang w:eastAsia="ru-RU"/>
              </w:rPr>
              <w:lastRenderedPageBreak/>
              <w:t>виде.</w:t>
            </w:r>
          </w:p>
          <w:p w14:paraId="4016B023"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17012B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xml:space="preserve">Документация подается в сброшюрованном и прошитом виде с указанием количества прошитых и пронумерованных страниц на подписанной правообладателем (его представителем) наклейке, скрепляющей концы прошивочной нити, на оборотной стороне последнего листа. Материалы должны содержать титульный лист с названием объекта, указанием правообладателя и всех авторов проекта. </w:t>
            </w:r>
          </w:p>
          <w:p w14:paraId="038BEFAC"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w:t>
            </w:r>
            <w:r w:rsidRPr="00802ECD">
              <w:rPr>
                <w:rFonts w:ascii="Times New Roman" w:eastAsia="Times New Roman" w:hAnsi="Times New Roman" w:cs="Times New Roman"/>
                <w:sz w:val="24"/>
                <w:szCs w:val="24"/>
                <w:vertAlign w:val="superscript"/>
                <w:lang w:eastAsia="ru-RU"/>
              </w:rPr>
              <w:t>1</w:t>
            </w:r>
            <w:r w:rsidRPr="00802ECD">
              <w:rPr>
                <w:rFonts w:ascii="Times New Roman" w:eastAsia="Times New Roman" w:hAnsi="Times New Roman" w:cs="Times New Roman"/>
                <w:sz w:val="24"/>
                <w:szCs w:val="24"/>
                <w:lang w:eastAsia="ru-RU"/>
              </w:rPr>
              <w:t xml:space="preserve">- Количество томов ПСД указано без учета количества экземпляров, необходимых для предоставления в инспектирующие инстанции.  </w:t>
            </w:r>
          </w:p>
          <w:p w14:paraId="2A765B7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Текстовая часть – в среде «</w:t>
            </w:r>
            <w:r w:rsidRPr="00802ECD">
              <w:rPr>
                <w:rFonts w:ascii="Times New Roman" w:eastAsia="Times New Roman" w:hAnsi="Times New Roman" w:cs="Times New Roman"/>
                <w:sz w:val="24"/>
                <w:szCs w:val="24"/>
                <w:lang w:val="en-US" w:eastAsia="ru-RU"/>
              </w:rPr>
              <w:t>Word</w:t>
            </w:r>
            <w:r w:rsidRPr="00802ECD">
              <w:rPr>
                <w:rFonts w:ascii="Times New Roman" w:eastAsia="Times New Roman" w:hAnsi="Times New Roman" w:cs="Times New Roman"/>
                <w:sz w:val="24"/>
                <w:szCs w:val="24"/>
                <w:lang w:eastAsia="ru-RU"/>
              </w:rPr>
              <w:t>», сметная документация (в том числе конъюнктурный анализ) в программном комплексе, совместимом с программой «Гранд-Смета», и в формате .</w:t>
            </w:r>
            <w:proofErr w:type="spellStart"/>
            <w:r w:rsidRPr="00802ECD">
              <w:rPr>
                <w:rFonts w:ascii="Times New Roman" w:eastAsia="Times New Roman" w:hAnsi="Times New Roman" w:cs="Times New Roman"/>
                <w:sz w:val="24"/>
                <w:szCs w:val="24"/>
                <w:lang w:val="en-US" w:eastAsia="ru-RU"/>
              </w:rPr>
              <w:t>gge</w:t>
            </w:r>
            <w:proofErr w:type="spellEnd"/>
            <w:r w:rsidRPr="00802ECD">
              <w:rPr>
                <w:rFonts w:ascii="Times New Roman" w:eastAsia="Times New Roman" w:hAnsi="Times New Roman" w:cs="Times New Roman"/>
                <w:sz w:val="24"/>
                <w:szCs w:val="24"/>
                <w:lang w:eastAsia="ru-RU"/>
              </w:rPr>
              <w:t xml:space="preserve"> (</w:t>
            </w:r>
            <w:r w:rsidRPr="00802ECD">
              <w:rPr>
                <w:rFonts w:ascii="Times New Roman" w:eastAsia="Times New Roman" w:hAnsi="Times New Roman" w:cs="Times New Roman"/>
                <w:sz w:val="24"/>
                <w:szCs w:val="24"/>
                <w:lang w:val="en-US" w:eastAsia="ru-RU"/>
              </w:rPr>
              <w:t>xml</w:t>
            </w:r>
            <w:r w:rsidRPr="00802ECD">
              <w:rPr>
                <w:rFonts w:ascii="Times New Roman" w:eastAsia="Times New Roman" w:hAnsi="Times New Roman" w:cs="Times New Roman"/>
                <w:sz w:val="24"/>
                <w:szCs w:val="24"/>
                <w:lang w:eastAsia="ru-RU"/>
              </w:rPr>
              <w:t>-схема), графическая часть – в формате *.</w:t>
            </w:r>
            <w:proofErr w:type="spellStart"/>
            <w:r w:rsidRPr="00802ECD">
              <w:rPr>
                <w:rFonts w:ascii="Times New Roman" w:eastAsia="Times New Roman" w:hAnsi="Times New Roman" w:cs="Times New Roman"/>
                <w:sz w:val="24"/>
                <w:szCs w:val="24"/>
                <w:lang w:val="en-US" w:eastAsia="ru-RU"/>
              </w:rPr>
              <w:t>dwg</w:t>
            </w:r>
            <w:proofErr w:type="spellEnd"/>
            <w:r w:rsidRPr="00802ECD">
              <w:rPr>
                <w:rFonts w:ascii="Times New Roman" w:eastAsia="Times New Roman" w:hAnsi="Times New Roman" w:cs="Times New Roman"/>
                <w:sz w:val="24"/>
                <w:szCs w:val="24"/>
                <w:lang w:eastAsia="ru-RU"/>
              </w:rPr>
              <w:t xml:space="preserve">, </w:t>
            </w:r>
            <w:proofErr w:type="spellStart"/>
            <w:r w:rsidRPr="00802ECD">
              <w:rPr>
                <w:rFonts w:ascii="Times New Roman" w:eastAsia="Times New Roman" w:hAnsi="Times New Roman" w:cs="Times New Roman"/>
                <w:sz w:val="24"/>
                <w:szCs w:val="24"/>
                <w:lang w:eastAsia="ru-RU"/>
              </w:rPr>
              <w:t>фотофиксация</w:t>
            </w:r>
            <w:proofErr w:type="spellEnd"/>
            <w:r w:rsidRPr="00802ECD">
              <w:rPr>
                <w:rFonts w:ascii="Times New Roman" w:eastAsia="Times New Roman" w:hAnsi="Times New Roman" w:cs="Times New Roman"/>
                <w:sz w:val="24"/>
                <w:szCs w:val="24"/>
                <w:lang w:eastAsia="ru-RU"/>
              </w:rPr>
              <w:t xml:space="preserve"> – в формате *.</w:t>
            </w:r>
            <w:proofErr w:type="spellStart"/>
            <w:r w:rsidRPr="00802ECD">
              <w:rPr>
                <w:rFonts w:ascii="Times New Roman" w:eastAsia="Times New Roman" w:hAnsi="Times New Roman" w:cs="Times New Roman"/>
                <w:sz w:val="24"/>
                <w:szCs w:val="24"/>
                <w:lang w:eastAsia="ru-RU"/>
              </w:rPr>
              <w:t>jpeg</w:t>
            </w:r>
            <w:proofErr w:type="spellEnd"/>
            <w:r w:rsidRPr="00802ECD">
              <w:rPr>
                <w:rFonts w:ascii="Times New Roman" w:eastAsia="Times New Roman" w:hAnsi="Times New Roman" w:cs="Times New Roman"/>
                <w:sz w:val="24"/>
                <w:szCs w:val="24"/>
                <w:lang w:eastAsia="ru-RU"/>
              </w:rPr>
              <w:t>.</w:t>
            </w:r>
          </w:p>
          <w:p w14:paraId="19A0F1F4"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w:t>
            </w:r>
            <w:r w:rsidRPr="00802ECD">
              <w:rPr>
                <w:rFonts w:ascii="Times New Roman" w:eastAsia="Times New Roman" w:hAnsi="Times New Roman" w:cs="Times New Roman"/>
                <w:sz w:val="24"/>
                <w:szCs w:val="24"/>
                <w:vertAlign w:val="superscript"/>
                <w:lang w:eastAsia="ru-RU"/>
              </w:rPr>
              <w:t>2</w:t>
            </w:r>
            <w:r w:rsidRPr="00802ECD">
              <w:rPr>
                <w:rFonts w:ascii="Times New Roman" w:eastAsia="Times New Roman" w:hAnsi="Times New Roman" w:cs="Times New Roman"/>
                <w:sz w:val="24"/>
                <w:szCs w:val="24"/>
                <w:lang w:eastAsia="ru-RU"/>
              </w:rPr>
              <w:t xml:space="preserve">- в формате </w:t>
            </w:r>
            <w:proofErr w:type="spellStart"/>
            <w:r w:rsidRPr="00802ECD">
              <w:rPr>
                <w:rFonts w:ascii="Times New Roman" w:eastAsia="Times New Roman" w:hAnsi="Times New Roman" w:cs="Times New Roman"/>
                <w:sz w:val="24"/>
                <w:szCs w:val="24"/>
                <w:lang w:eastAsia="ru-RU"/>
              </w:rPr>
              <w:t>Excel</w:t>
            </w:r>
            <w:proofErr w:type="spellEnd"/>
            <w:r w:rsidRPr="00802ECD">
              <w:rPr>
                <w:rFonts w:ascii="Times New Roman" w:eastAsia="Times New Roman" w:hAnsi="Times New Roman" w:cs="Times New Roman"/>
                <w:sz w:val="24"/>
                <w:szCs w:val="24"/>
                <w:lang w:eastAsia="ru-RU"/>
              </w:rPr>
              <w:t>.</w:t>
            </w:r>
          </w:p>
          <w:p w14:paraId="4E6ED6CF"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p>
        </w:tc>
      </w:tr>
      <w:tr w:rsidR="00802ECD" w:rsidRPr="00802ECD" w14:paraId="0D7E216C" w14:textId="77777777" w:rsidTr="0041150E">
        <w:trPr>
          <w:trHeight w:val="638"/>
          <w:jc w:val="center"/>
        </w:trPr>
        <w:tc>
          <w:tcPr>
            <w:tcW w:w="722" w:type="dxa"/>
            <w:tcBorders>
              <w:bottom w:val="single" w:sz="4" w:space="0" w:color="auto"/>
            </w:tcBorders>
          </w:tcPr>
          <w:p w14:paraId="1383531F"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lastRenderedPageBreak/>
              <w:t>43.</w:t>
            </w:r>
          </w:p>
        </w:tc>
        <w:tc>
          <w:tcPr>
            <w:tcW w:w="3022" w:type="dxa"/>
            <w:tcBorders>
              <w:bottom w:val="single" w:sz="4" w:space="0" w:color="auto"/>
            </w:tcBorders>
          </w:tcPr>
          <w:p w14:paraId="30189099"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Требования к порядку предоставления документации для проведения согласований и государственной экспертизы</w:t>
            </w:r>
          </w:p>
        </w:tc>
        <w:tc>
          <w:tcPr>
            <w:tcW w:w="962" w:type="dxa"/>
            <w:tcBorders>
              <w:bottom w:val="single" w:sz="4" w:space="0" w:color="auto"/>
            </w:tcBorders>
          </w:tcPr>
          <w:p w14:paraId="39700A3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43.1</w:t>
            </w:r>
          </w:p>
          <w:p w14:paraId="1A4572AC"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54CDFE9"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136ED0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43.2</w:t>
            </w:r>
          </w:p>
          <w:p w14:paraId="532FD0ED"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C6EF47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77A4F69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0E958AE1"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9FD82E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2D929A8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C3DF32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1FA5B9B2"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33D1A0D4"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p w14:paraId="0C13C394"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D42C115"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43.3</w:t>
            </w:r>
          </w:p>
          <w:p w14:paraId="34F624F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p w14:paraId="61F3CAA6"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ru-RU"/>
              </w:rPr>
            </w:pPr>
          </w:p>
        </w:tc>
        <w:tc>
          <w:tcPr>
            <w:tcW w:w="5879" w:type="dxa"/>
            <w:tcBorders>
              <w:bottom w:val="single" w:sz="4" w:space="0" w:color="auto"/>
            </w:tcBorders>
          </w:tcPr>
          <w:p w14:paraId="60B23CBC"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До направления проектной документации на согласование в инспектирующие инстанции проектные решения согласовать с Заказчиком.</w:t>
            </w:r>
          </w:p>
          <w:p w14:paraId="30D0F0DC"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Получить необходимые согласования и рекомендации:</w:t>
            </w:r>
          </w:p>
          <w:p w14:paraId="5AB4E55D"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в ООО «</w:t>
            </w:r>
            <w:proofErr w:type="spellStart"/>
            <w:r w:rsidRPr="00802ECD">
              <w:rPr>
                <w:rFonts w:ascii="Times New Roman" w:eastAsia="Times New Roman" w:hAnsi="Times New Roman" w:cs="Times New Roman"/>
                <w:sz w:val="24"/>
                <w:szCs w:val="24"/>
                <w:lang w:eastAsia="ru-RU"/>
              </w:rPr>
              <w:t>Петербургтеплоэнерго</w:t>
            </w:r>
            <w:proofErr w:type="spellEnd"/>
            <w:r w:rsidRPr="00802ECD">
              <w:rPr>
                <w:rFonts w:ascii="Times New Roman" w:eastAsia="Times New Roman" w:hAnsi="Times New Roman" w:cs="Times New Roman"/>
                <w:sz w:val="24"/>
                <w:szCs w:val="24"/>
                <w:lang w:eastAsia="ru-RU"/>
              </w:rPr>
              <w:t xml:space="preserve">»;  </w:t>
            </w:r>
          </w:p>
          <w:p w14:paraId="68CFF886"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 При необходимости Заказчик при участии Подрядчика получает в государственной экспертизе положительное заключение государственной экспертизы о проверке достоверности определения сметной стоимости объекта в соответствии с положениями Постановления правительства РФ от 05.03.2007 №145 «О порядке проведения государственной экспертизы проектной документации и результатов инженерных изысканий». Сопровождение проектно-сметной документации в государственной экспертизе (подготовка документов для загрузки, исправление замечаний, полученных от эксперта) выполняет Подрядчик. Подрядчику необходимо устранить замечания государственной экспертизы в сроки, установленные Заказчиком.</w:t>
            </w:r>
          </w:p>
        </w:tc>
      </w:tr>
      <w:tr w:rsidR="00802ECD" w:rsidRPr="00802ECD" w14:paraId="5BA032AF" w14:textId="77777777" w:rsidTr="0041150E">
        <w:trPr>
          <w:trHeight w:val="224"/>
          <w:jc w:val="center"/>
        </w:trPr>
        <w:tc>
          <w:tcPr>
            <w:tcW w:w="722" w:type="dxa"/>
          </w:tcPr>
          <w:p w14:paraId="3AD4DF90"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44</w:t>
            </w:r>
          </w:p>
        </w:tc>
        <w:tc>
          <w:tcPr>
            <w:tcW w:w="3022" w:type="dxa"/>
          </w:tcPr>
          <w:p w14:paraId="13915B0D"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z w:val="24"/>
                <w:szCs w:val="24"/>
                <w:lang w:eastAsia="ru-RU"/>
              </w:rPr>
              <w:t>Требования о необходимости проведения авторского надзора</w:t>
            </w:r>
          </w:p>
        </w:tc>
        <w:tc>
          <w:tcPr>
            <w:tcW w:w="962" w:type="dxa"/>
          </w:tcPr>
          <w:p w14:paraId="4A5EBCFE"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44.1</w:t>
            </w:r>
          </w:p>
        </w:tc>
        <w:tc>
          <w:tcPr>
            <w:tcW w:w="5879" w:type="dxa"/>
          </w:tcPr>
          <w:p w14:paraId="2F8529C0"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При необходимости ведение авторского надзора за строительством по отдельному государственному контракту.</w:t>
            </w:r>
          </w:p>
          <w:p w14:paraId="229F7D8C"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lang w:eastAsia="ru-RU"/>
              </w:rPr>
            </w:pPr>
          </w:p>
        </w:tc>
      </w:tr>
      <w:tr w:rsidR="00802ECD" w:rsidRPr="00802ECD" w14:paraId="2DF61C79" w14:textId="77777777" w:rsidTr="0041150E">
        <w:trPr>
          <w:trHeight w:val="224"/>
          <w:jc w:val="center"/>
        </w:trPr>
        <w:tc>
          <w:tcPr>
            <w:tcW w:w="722" w:type="dxa"/>
            <w:tcBorders>
              <w:bottom w:val="single" w:sz="4" w:space="0" w:color="auto"/>
            </w:tcBorders>
          </w:tcPr>
          <w:p w14:paraId="2BC540B6"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45</w:t>
            </w:r>
          </w:p>
        </w:tc>
        <w:tc>
          <w:tcPr>
            <w:tcW w:w="3022" w:type="dxa"/>
            <w:tcBorders>
              <w:bottom w:val="single" w:sz="4" w:space="0" w:color="auto"/>
            </w:tcBorders>
          </w:tcPr>
          <w:p w14:paraId="4950577D"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Срок выполнения услуг</w:t>
            </w:r>
          </w:p>
        </w:tc>
        <w:tc>
          <w:tcPr>
            <w:tcW w:w="962" w:type="dxa"/>
            <w:tcBorders>
              <w:bottom w:val="single" w:sz="4" w:space="0" w:color="auto"/>
            </w:tcBorders>
          </w:tcPr>
          <w:p w14:paraId="2A393A4B" w14:textId="77777777" w:rsidR="00802ECD" w:rsidRPr="00802ECD" w:rsidRDefault="00802ECD" w:rsidP="00802ECD">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802ECD">
              <w:rPr>
                <w:rFonts w:ascii="Times New Roman" w:eastAsia="Times New Roman" w:hAnsi="Times New Roman" w:cs="Times New Roman"/>
                <w:snapToGrid w:val="0"/>
                <w:sz w:val="24"/>
                <w:szCs w:val="24"/>
                <w:lang w:eastAsia="ru-RU"/>
              </w:rPr>
              <w:t>45.1</w:t>
            </w:r>
          </w:p>
        </w:tc>
        <w:tc>
          <w:tcPr>
            <w:tcW w:w="5879" w:type="dxa"/>
            <w:tcBorders>
              <w:bottom w:val="single" w:sz="4" w:space="0" w:color="auto"/>
            </w:tcBorders>
          </w:tcPr>
          <w:p w14:paraId="707E0797" w14:textId="77777777" w:rsidR="00802ECD" w:rsidRPr="00802ECD" w:rsidRDefault="00802ECD" w:rsidP="00802E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2ECD">
              <w:rPr>
                <w:rFonts w:ascii="Times New Roman" w:eastAsia="Times New Roman" w:hAnsi="Times New Roman" w:cs="Times New Roman"/>
                <w:sz w:val="24"/>
                <w:szCs w:val="24"/>
                <w:lang w:eastAsia="ru-RU"/>
              </w:rPr>
              <w:t>60 календарных дней с даты заключения Контракта</w:t>
            </w:r>
          </w:p>
        </w:tc>
      </w:tr>
    </w:tbl>
    <w:p w14:paraId="55AF2818" w14:textId="77777777" w:rsidR="00802ECD" w:rsidRPr="00802ECD" w:rsidRDefault="00802ECD" w:rsidP="00802E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29D42F9" w14:textId="77777777" w:rsidR="00FC5BAA" w:rsidRDefault="00FC5BAA" w:rsidP="0069326E">
      <w:pPr>
        <w:spacing w:after="0" w:line="240" w:lineRule="auto"/>
        <w:rPr>
          <w:rFonts w:ascii="Times New Roman" w:eastAsia="Times New Roman" w:hAnsi="Times New Roman" w:cs="Times New Roman"/>
          <w:sz w:val="24"/>
          <w:szCs w:val="24"/>
          <w:lang w:eastAsia="ru-RU"/>
        </w:rPr>
      </w:pPr>
    </w:p>
    <w:p w14:paraId="461F3C33" w14:textId="77777777" w:rsidR="00FC5BAA" w:rsidRDefault="00FC5BAA" w:rsidP="0069326E">
      <w:pPr>
        <w:spacing w:after="0" w:line="240" w:lineRule="auto"/>
        <w:rPr>
          <w:rFonts w:ascii="Times New Roman" w:eastAsia="Times New Roman" w:hAnsi="Times New Roman" w:cs="Times New Roman"/>
          <w:sz w:val="24"/>
          <w:szCs w:val="24"/>
          <w:lang w:eastAsia="ru-RU"/>
        </w:rPr>
      </w:pPr>
    </w:p>
    <w:p w14:paraId="37554007" w14:textId="77777777" w:rsidR="00FC5BAA" w:rsidRDefault="00FC5BAA" w:rsidP="0069326E">
      <w:pPr>
        <w:spacing w:after="0" w:line="240" w:lineRule="auto"/>
        <w:rPr>
          <w:rFonts w:ascii="Times New Roman" w:eastAsia="Times New Roman" w:hAnsi="Times New Roman" w:cs="Times New Roman"/>
          <w:sz w:val="24"/>
          <w:szCs w:val="24"/>
          <w:lang w:eastAsia="ru-RU"/>
        </w:rPr>
      </w:pPr>
    </w:p>
    <w:p w14:paraId="5C861BAA" w14:textId="77777777" w:rsidR="00FC5BAA" w:rsidRDefault="00FC5BAA" w:rsidP="0069326E">
      <w:pPr>
        <w:spacing w:after="0" w:line="240" w:lineRule="auto"/>
        <w:rPr>
          <w:rFonts w:ascii="Times New Roman" w:eastAsia="Times New Roman" w:hAnsi="Times New Roman" w:cs="Times New Roman"/>
          <w:sz w:val="24"/>
          <w:szCs w:val="24"/>
          <w:lang w:eastAsia="ru-RU"/>
        </w:rPr>
      </w:pPr>
    </w:p>
    <w:p w14:paraId="1FE041C5" w14:textId="77777777" w:rsidR="00FC5BAA" w:rsidRDefault="00FC5BAA" w:rsidP="0069326E">
      <w:pPr>
        <w:spacing w:after="0" w:line="240" w:lineRule="auto"/>
        <w:rPr>
          <w:rFonts w:ascii="Times New Roman" w:eastAsia="Times New Roman" w:hAnsi="Times New Roman" w:cs="Times New Roman"/>
          <w:sz w:val="24"/>
          <w:szCs w:val="24"/>
          <w:lang w:eastAsia="ru-RU"/>
        </w:rPr>
      </w:pPr>
    </w:p>
    <w:p w14:paraId="7947E373" w14:textId="77777777" w:rsidR="00FC5BAA" w:rsidRDefault="00FC5BAA" w:rsidP="0069326E">
      <w:pPr>
        <w:spacing w:after="0" w:line="240" w:lineRule="auto"/>
        <w:rPr>
          <w:rFonts w:ascii="Times New Roman" w:eastAsia="Times New Roman" w:hAnsi="Times New Roman" w:cs="Times New Roman"/>
          <w:sz w:val="24"/>
          <w:szCs w:val="24"/>
          <w:lang w:eastAsia="ru-RU"/>
        </w:rPr>
      </w:pPr>
    </w:p>
    <w:p w14:paraId="55EDBE85" w14:textId="77777777" w:rsidR="00FC5BAA" w:rsidRDefault="00FC5BAA" w:rsidP="0069326E">
      <w:pPr>
        <w:spacing w:after="0" w:line="240" w:lineRule="auto"/>
        <w:rPr>
          <w:rFonts w:ascii="Times New Roman" w:eastAsia="Times New Roman" w:hAnsi="Times New Roman" w:cs="Times New Roman"/>
          <w:sz w:val="24"/>
          <w:szCs w:val="24"/>
          <w:lang w:eastAsia="ru-RU"/>
        </w:rPr>
      </w:pPr>
    </w:p>
    <w:p w14:paraId="3398A6A3" w14:textId="083219BD" w:rsidR="0069326E" w:rsidRDefault="0069326E"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r w:rsidRPr="000D21B0">
        <w:rPr>
          <w:rFonts w:ascii="Times New Roman" w:eastAsia="Calibri" w:hAnsi="Times New Roman" w:cs="Times New Roman"/>
          <w:sz w:val="24"/>
          <w:szCs w:val="24"/>
          <w:lang w:eastAsia="ru-RU"/>
        </w:rPr>
        <w:lastRenderedPageBreak/>
        <w:t xml:space="preserve">Приложение № </w:t>
      </w:r>
      <w:r w:rsidR="00FC5BAA">
        <w:rPr>
          <w:rFonts w:ascii="Times New Roman" w:eastAsia="Calibri" w:hAnsi="Times New Roman" w:cs="Times New Roman"/>
          <w:sz w:val="24"/>
          <w:szCs w:val="24"/>
          <w:lang w:eastAsia="ru-RU"/>
        </w:rPr>
        <w:t>1 к Техническому заданию</w:t>
      </w:r>
    </w:p>
    <w:p w14:paraId="3B23FD2B" w14:textId="2000F6E5"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14:anchorId="1AFD3159" wp14:editId="0B7B9B49">
            <wp:extent cx="6469380" cy="68199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9380" cy="6819900"/>
                    </a:xfrm>
                    <a:prstGeom prst="rect">
                      <a:avLst/>
                    </a:prstGeom>
                    <a:noFill/>
                    <a:ln>
                      <a:noFill/>
                    </a:ln>
                  </pic:spPr>
                </pic:pic>
              </a:graphicData>
            </a:graphic>
          </wp:inline>
        </w:drawing>
      </w:r>
    </w:p>
    <w:p w14:paraId="6EB43F79"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13F3F188"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1085A987"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72C55F94"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18F0B22B"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64EFE9C5"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62E815B6"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7C95DD93"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1C625747"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03BAF079"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600C6B95" w14:textId="11A0D1E9"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4D068A8D" wp14:editId="3E5D054B">
            <wp:extent cx="6469380" cy="91516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9380" cy="9151620"/>
                    </a:xfrm>
                    <a:prstGeom prst="rect">
                      <a:avLst/>
                    </a:prstGeom>
                    <a:noFill/>
                    <a:ln>
                      <a:noFill/>
                    </a:ln>
                  </pic:spPr>
                </pic:pic>
              </a:graphicData>
            </a:graphic>
          </wp:inline>
        </w:drawing>
      </w:r>
    </w:p>
    <w:p w14:paraId="09DBF520"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p w14:paraId="78F39E31" w14:textId="7C5CDF58" w:rsidR="00B7445F" w:rsidRPr="00B7445F" w:rsidRDefault="00B7445F" w:rsidP="00B7445F">
      <w:pPr>
        <w:jc w:val="right"/>
        <w:rPr>
          <w:rFonts w:ascii="Times New Roman" w:hAnsi="Times New Roman" w:cs="Times New Roman"/>
          <w:color w:val="000000" w:themeColor="text1"/>
          <w:sz w:val="24"/>
        </w:rPr>
      </w:pPr>
      <w:r w:rsidRPr="00B7445F">
        <w:rPr>
          <w:rFonts w:ascii="Times New Roman" w:hAnsi="Times New Roman" w:cs="Times New Roman"/>
          <w:color w:val="000000" w:themeColor="text1"/>
          <w:sz w:val="24"/>
        </w:rPr>
        <w:lastRenderedPageBreak/>
        <w:t xml:space="preserve">Приложение № 2 к Контракту </w:t>
      </w:r>
    </w:p>
    <w:p w14:paraId="27F5C626" w14:textId="77777777" w:rsidR="00B7445F" w:rsidRPr="00707F18" w:rsidRDefault="00B7445F" w:rsidP="00B7445F">
      <w:pPr>
        <w:jc w:val="center"/>
        <w:outlineLvl w:val="0"/>
        <w:rPr>
          <w:rFonts w:ascii="Times New Roman" w:eastAsia="Times New Roman" w:hAnsi="Times New Roman" w:cs="Times New Roman"/>
          <w:b/>
          <w:color w:val="000000" w:themeColor="text1"/>
          <w:sz w:val="28"/>
          <w:szCs w:val="28"/>
        </w:rPr>
      </w:pPr>
      <w:r w:rsidRPr="00707F18">
        <w:rPr>
          <w:rFonts w:ascii="Times New Roman" w:eastAsia="Times New Roman" w:hAnsi="Times New Roman" w:cs="Times New Roman"/>
          <w:b/>
          <w:color w:val="000000" w:themeColor="text1"/>
          <w:sz w:val="28"/>
          <w:szCs w:val="28"/>
        </w:rPr>
        <w:t>Расчет цены контракта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699"/>
        <w:gridCol w:w="850"/>
        <w:gridCol w:w="1412"/>
        <w:gridCol w:w="1989"/>
        <w:gridCol w:w="2127"/>
      </w:tblGrid>
      <w:tr w:rsidR="00B7445F" w:rsidRPr="00707F18" w14:paraId="2F9F3935" w14:textId="77777777" w:rsidTr="0041150E">
        <w:trPr>
          <w:trHeight w:val="2203"/>
          <w:jc w:val="center"/>
        </w:trPr>
        <w:tc>
          <w:tcPr>
            <w:tcW w:w="704" w:type="dxa"/>
            <w:shd w:val="clear" w:color="auto" w:fill="auto"/>
            <w:vAlign w:val="center"/>
          </w:tcPr>
          <w:p w14:paraId="4FFE7FE6" w14:textId="77777777" w:rsidR="00B7445F" w:rsidRPr="00707F18" w:rsidRDefault="00B7445F" w:rsidP="0041150E">
            <w:pPr>
              <w:jc w:val="center"/>
              <w:rPr>
                <w:rFonts w:ascii="Times New Roman" w:hAnsi="Times New Roman" w:cs="Times New Roman"/>
                <w:color w:val="000000" w:themeColor="text1"/>
              </w:rPr>
            </w:pPr>
            <w:r w:rsidRPr="00707F18">
              <w:rPr>
                <w:rFonts w:ascii="Times New Roman" w:hAnsi="Times New Roman" w:cs="Times New Roman"/>
                <w:color w:val="000000" w:themeColor="text1"/>
              </w:rPr>
              <w:t>№ п/п</w:t>
            </w:r>
          </w:p>
        </w:tc>
        <w:tc>
          <w:tcPr>
            <w:tcW w:w="2699" w:type="dxa"/>
            <w:vAlign w:val="center"/>
          </w:tcPr>
          <w:p w14:paraId="717D8493" w14:textId="77777777" w:rsidR="00B7445F" w:rsidRPr="00707F18" w:rsidRDefault="00B7445F" w:rsidP="0041150E">
            <w:pPr>
              <w:jc w:val="center"/>
              <w:rPr>
                <w:rFonts w:ascii="Times New Roman" w:hAnsi="Times New Roman" w:cs="Times New Roman"/>
                <w:color w:val="000000" w:themeColor="text1"/>
              </w:rPr>
            </w:pPr>
            <w:r w:rsidRPr="00707F18">
              <w:rPr>
                <w:rFonts w:ascii="Times New Roman" w:hAnsi="Times New Roman" w:cs="Times New Roman"/>
                <w:color w:val="000000" w:themeColor="text1"/>
              </w:rPr>
              <w:t>Наименование</w:t>
            </w:r>
          </w:p>
        </w:tc>
        <w:tc>
          <w:tcPr>
            <w:tcW w:w="850" w:type="dxa"/>
            <w:shd w:val="clear" w:color="auto" w:fill="auto"/>
            <w:vAlign w:val="center"/>
            <w:hideMark/>
          </w:tcPr>
          <w:p w14:paraId="7753FC6D" w14:textId="77777777" w:rsidR="00B7445F" w:rsidRPr="00707F18" w:rsidRDefault="00B7445F" w:rsidP="0041150E">
            <w:pPr>
              <w:jc w:val="center"/>
              <w:rPr>
                <w:rFonts w:ascii="Times New Roman" w:hAnsi="Times New Roman" w:cs="Times New Roman"/>
                <w:color w:val="000000" w:themeColor="text1"/>
              </w:rPr>
            </w:pPr>
            <w:r w:rsidRPr="00707F18">
              <w:rPr>
                <w:rFonts w:ascii="Times New Roman" w:hAnsi="Times New Roman" w:cs="Times New Roman"/>
                <w:color w:val="000000" w:themeColor="text1"/>
              </w:rPr>
              <w:t>Ед.</w:t>
            </w:r>
          </w:p>
          <w:p w14:paraId="6C07D9B5" w14:textId="77777777" w:rsidR="00B7445F" w:rsidRPr="00707F18" w:rsidRDefault="00B7445F" w:rsidP="0041150E">
            <w:pPr>
              <w:jc w:val="center"/>
              <w:rPr>
                <w:rFonts w:ascii="Times New Roman" w:hAnsi="Times New Roman" w:cs="Times New Roman"/>
                <w:color w:val="000000" w:themeColor="text1"/>
              </w:rPr>
            </w:pPr>
            <w:r w:rsidRPr="00707F18">
              <w:rPr>
                <w:rFonts w:ascii="Times New Roman" w:hAnsi="Times New Roman" w:cs="Times New Roman"/>
                <w:color w:val="000000" w:themeColor="text1"/>
              </w:rPr>
              <w:t>изм.</w:t>
            </w:r>
          </w:p>
        </w:tc>
        <w:tc>
          <w:tcPr>
            <w:tcW w:w="1412" w:type="dxa"/>
            <w:vAlign w:val="center"/>
          </w:tcPr>
          <w:p w14:paraId="0437D531" w14:textId="77777777" w:rsidR="00B7445F" w:rsidRPr="00707F18" w:rsidRDefault="00B7445F" w:rsidP="0041150E">
            <w:pPr>
              <w:jc w:val="center"/>
              <w:rPr>
                <w:rFonts w:ascii="Times New Roman" w:hAnsi="Times New Roman" w:cs="Times New Roman"/>
                <w:color w:val="000000" w:themeColor="text1"/>
              </w:rPr>
            </w:pPr>
            <w:r w:rsidRPr="00707F18">
              <w:rPr>
                <w:rFonts w:ascii="Times New Roman" w:hAnsi="Times New Roman" w:cs="Times New Roman"/>
                <w:color w:val="000000" w:themeColor="text1"/>
              </w:rPr>
              <w:t>Кол-во</w:t>
            </w:r>
          </w:p>
        </w:tc>
        <w:tc>
          <w:tcPr>
            <w:tcW w:w="1989" w:type="dxa"/>
            <w:shd w:val="clear" w:color="auto" w:fill="auto"/>
          </w:tcPr>
          <w:p w14:paraId="6CFA6395" w14:textId="03B2DC67" w:rsidR="00B7445F" w:rsidRPr="00707F18" w:rsidRDefault="00B7445F" w:rsidP="00B7445F">
            <w:pPr>
              <w:jc w:val="center"/>
              <w:rPr>
                <w:rFonts w:ascii="Times New Roman" w:hAnsi="Times New Roman" w:cs="Times New Roman"/>
                <w:color w:val="000000" w:themeColor="text1"/>
              </w:rPr>
            </w:pPr>
            <w:r w:rsidRPr="00707F18">
              <w:rPr>
                <w:rFonts w:ascii="Times New Roman" w:hAnsi="Times New Roman" w:cs="Times New Roman"/>
                <w:b/>
                <w:color w:val="000000" w:themeColor="text1"/>
                <w:lang w:eastAsia="zh-CN"/>
              </w:rPr>
              <w:t>Цена единицы услуги с учетом НДС с учетом /</w:t>
            </w:r>
            <w:r>
              <w:rPr>
                <w:rFonts w:ascii="Times New Roman" w:hAnsi="Times New Roman" w:cs="Times New Roman"/>
                <w:b/>
                <w:color w:val="000000" w:themeColor="text1"/>
                <w:lang w:eastAsia="zh-CN"/>
              </w:rPr>
              <w:t xml:space="preserve"> </w:t>
            </w:r>
            <w:r w:rsidRPr="00707F18">
              <w:rPr>
                <w:rFonts w:ascii="Times New Roman" w:hAnsi="Times New Roman" w:cs="Times New Roman"/>
                <w:b/>
                <w:color w:val="000000" w:themeColor="text1"/>
                <w:lang w:eastAsia="zh-CN"/>
              </w:rPr>
              <w:t>без учета НДС, руб.</w:t>
            </w:r>
          </w:p>
        </w:tc>
        <w:tc>
          <w:tcPr>
            <w:tcW w:w="2127" w:type="dxa"/>
            <w:vAlign w:val="center"/>
          </w:tcPr>
          <w:p w14:paraId="5CCB4077" w14:textId="77777777" w:rsidR="00B7445F" w:rsidRPr="00707F18" w:rsidRDefault="00B7445F" w:rsidP="0041150E">
            <w:pPr>
              <w:jc w:val="center"/>
              <w:rPr>
                <w:rFonts w:ascii="Times New Roman" w:hAnsi="Times New Roman" w:cs="Times New Roman"/>
                <w:b/>
                <w:bCs/>
                <w:color w:val="000000" w:themeColor="text1"/>
                <w:lang w:eastAsia="zh-CN"/>
              </w:rPr>
            </w:pPr>
            <w:r w:rsidRPr="00707F18">
              <w:rPr>
                <w:rFonts w:ascii="Times New Roman" w:hAnsi="Times New Roman" w:cs="Times New Roman"/>
                <w:b/>
                <w:bCs/>
                <w:color w:val="000000" w:themeColor="text1"/>
                <w:lang w:eastAsia="zh-CN"/>
              </w:rPr>
              <w:t>Цена контракта</w:t>
            </w:r>
          </w:p>
          <w:p w14:paraId="7C750073" w14:textId="1E8ECB05" w:rsidR="00B7445F" w:rsidRPr="00707F18" w:rsidRDefault="00B7445F" w:rsidP="00B7445F">
            <w:pPr>
              <w:jc w:val="center"/>
              <w:rPr>
                <w:rFonts w:ascii="Times New Roman" w:hAnsi="Times New Roman" w:cs="Times New Roman"/>
                <w:color w:val="000000" w:themeColor="text1"/>
              </w:rPr>
            </w:pPr>
            <w:r w:rsidRPr="00707F18">
              <w:rPr>
                <w:rFonts w:ascii="Times New Roman" w:hAnsi="Times New Roman" w:cs="Times New Roman"/>
                <w:b/>
                <w:color w:val="000000" w:themeColor="text1"/>
                <w:lang w:eastAsia="zh-CN"/>
              </w:rPr>
              <w:t>с учетом НДС /</w:t>
            </w:r>
            <w:r>
              <w:rPr>
                <w:rFonts w:ascii="Times New Roman" w:hAnsi="Times New Roman" w:cs="Times New Roman"/>
                <w:b/>
                <w:color w:val="000000" w:themeColor="text1"/>
                <w:lang w:eastAsia="zh-CN"/>
              </w:rPr>
              <w:t xml:space="preserve"> </w:t>
            </w:r>
            <w:r w:rsidRPr="00707F18">
              <w:rPr>
                <w:rFonts w:ascii="Times New Roman" w:hAnsi="Times New Roman" w:cs="Times New Roman"/>
                <w:b/>
                <w:color w:val="000000" w:themeColor="text1"/>
                <w:lang w:eastAsia="zh-CN"/>
              </w:rPr>
              <w:t>без учета НДС, руб.</w:t>
            </w:r>
          </w:p>
        </w:tc>
      </w:tr>
      <w:tr w:rsidR="00B7445F" w:rsidRPr="00232C96" w14:paraId="67B77B4E" w14:textId="77777777" w:rsidTr="0041150E">
        <w:trPr>
          <w:trHeight w:val="1141"/>
          <w:jc w:val="center"/>
        </w:trPr>
        <w:tc>
          <w:tcPr>
            <w:tcW w:w="704" w:type="dxa"/>
            <w:shd w:val="clear" w:color="auto" w:fill="auto"/>
            <w:vAlign w:val="center"/>
          </w:tcPr>
          <w:p w14:paraId="0A6282CB" w14:textId="77777777" w:rsidR="00B7445F" w:rsidRPr="00232C96" w:rsidRDefault="00B7445F" w:rsidP="0041150E">
            <w:pPr>
              <w:jc w:val="center"/>
              <w:rPr>
                <w:rFonts w:ascii="Times New Roman" w:hAnsi="Times New Roman" w:cs="Times New Roman"/>
                <w:color w:val="000000" w:themeColor="text1"/>
              </w:rPr>
            </w:pPr>
            <w:r w:rsidRPr="00232C96">
              <w:rPr>
                <w:rFonts w:ascii="Times New Roman" w:hAnsi="Times New Roman" w:cs="Times New Roman"/>
                <w:color w:val="000000" w:themeColor="text1"/>
              </w:rPr>
              <w:t>1.</w:t>
            </w:r>
          </w:p>
        </w:tc>
        <w:tc>
          <w:tcPr>
            <w:tcW w:w="2699" w:type="dxa"/>
          </w:tcPr>
          <w:p w14:paraId="004065BD" w14:textId="4ACF25B2" w:rsidR="00B7445F" w:rsidRPr="00232C96" w:rsidRDefault="00B64220" w:rsidP="00FA4F1D">
            <w:pPr>
              <w:jc w:val="center"/>
              <w:rPr>
                <w:rFonts w:ascii="Times New Roman" w:hAnsi="Times New Roman" w:cs="Times New Roman"/>
                <w:color w:val="000000" w:themeColor="text1"/>
              </w:rPr>
            </w:pPr>
            <w:r w:rsidRPr="00B64220">
              <w:rPr>
                <w:rFonts w:ascii="Times New Roman" w:hAnsi="Times New Roman" w:cs="Times New Roman"/>
                <w:color w:val="000000" w:themeColor="text1"/>
              </w:rPr>
              <w:t>Выполнение комплекса работ, необходимых для подключения Музея политической истории России к сетям инженерно-технического обеспечения (системе теплосн</w:t>
            </w:r>
            <w:r w:rsidR="0084013F">
              <w:rPr>
                <w:rFonts w:ascii="Times New Roman" w:hAnsi="Times New Roman" w:cs="Times New Roman"/>
                <w:color w:val="000000" w:themeColor="text1"/>
              </w:rPr>
              <w:t>абжения), в том числе выполнение проверочного</w:t>
            </w:r>
            <w:r w:rsidRPr="00B64220">
              <w:rPr>
                <w:rFonts w:ascii="Times New Roman" w:hAnsi="Times New Roman" w:cs="Times New Roman"/>
                <w:color w:val="000000" w:themeColor="text1"/>
              </w:rPr>
              <w:t xml:space="preserve"> расчет</w:t>
            </w:r>
            <w:r w:rsidR="0084013F">
              <w:rPr>
                <w:rFonts w:ascii="Times New Roman" w:hAnsi="Times New Roman" w:cs="Times New Roman"/>
                <w:color w:val="000000" w:themeColor="text1"/>
              </w:rPr>
              <w:t>а</w:t>
            </w:r>
            <w:r w:rsidRPr="00B64220">
              <w:rPr>
                <w:rFonts w:ascii="Times New Roman" w:hAnsi="Times New Roman" w:cs="Times New Roman"/>
                <w:color w:val="000000" w:themeColor="text1"/>
              </w:rPr>
              <w:t xml:space="preserve"> УУТЭ и тепловых сетей.</w:t>
            </w:r>
          </w:p>
        </w:tc>
        <w:tc>
          <w:tcPr>
            <w:tcW w:w="850" w:type="dxa"/>
            <w:shd w:val="clear" w:color="auto" w:fill="auto"/>
            <w:vAlign w:val="center"/>
          </w:tcPr>
          <w:p w14:paraId="418BBBC8" w14:textId="77777777" w:rsidR="00B7445F" w:rsidRPr="00232C96" w:rsidRDefault="00B7445F" w:rsidP="0041150E">
            <w:pPr>
              <w:jc w:val="center"/>
              <w:rPr>
                <w:rFonts w:ascii="Times New Roman" w:hAnsi="Times New Roman" w:cs="Times New Roman"/>
                <w:color w:val="000000" w:themeColor="text1"/>
              </w:rPr>
            </w:pPr>
            <w:r w:rsidRPr="00232C96">
              <w:rPr>
                <w:rFonts w:ascii="Times New Roman" w:hAnsi="Times New Roman" w:cs="Times New Roman"/>
                <w:color w:val="000000" w:themeColor="text1"/>
              </w:rPr>
              <w:t>УСЛ. ЕД.</w:t>
            </w:r>
          </w:p>
        </w:tc>
        <w:tc>
          <w:tcPr>
            <w:tcW w:w="1412" w:type="dxa"/>
            <w:vAlign w:val="center"/>
          </w:tcPr>
          <w:p w14:paraId="28AFC35F" w14:textId="77777777" w:rsidR="00B7445F" w:rsidRPr="00232C96" w:rsidRDefault="00B7445F" w:rsidP="0041150E">
            <w:pPr>
              <w:jc w:val="center"/>
              <w:rPr>
                <w:rFonts w:ascii="Times New Roman" w:hAnsi="Times New Roman" w:cs="Times New Roman"/>
                <w:color w:val="000000" w:themeColor="text1"/>
              </w:rPr>
            </w:pPr>
            <w:r w:rsidRPr="00232C96">
              <w:rPr>
                <w:rFonts w:ascii="Times New Roman" w:hAnsi="Times New Roman" w:cs="Times New Roman"/>
                <w:color w:val="000000" w:themeColor="text1"/>
              </w:rPr>
              <w:t>1</w:t>
            </w:r>
          </w:p>
        </w:tc>
        <w:tc>
          <w:tcPr>
            <w:tcW w:w="1989" w:type="dxa"/>
            <w:shd w:val="clear" w:color="auto" w:fill="auto"/>
          </w:tcPr>
          <w:p w14:paraId="79E6E1F5" w14:textId="77777777" w:rsidR="00B7445F" w:rsidRPr="00232C96" w:rsidRDefault="00B7445F" w:rsidP="0041150E">
            <w:pPr>
              <w:jc w:val="center"/>
              <w:rPr>
                <w:rFonts w:ascii="Times New Roman" w:hAnsi="Times New Roman" w:cs="Times New Roman"/>
                <w:b/>
                <w:color w:val="000000" w:themeColor="text1"/>
                <w:lang w:eastAsia="zh-CN"/>
              </w:rPr>
            </w:pPr>
          </w:p>
        </w:tc>
        <w:tc>
          <w:tcPr>
            <w:tcW w:w="2127" w:type="dxa"/>
            <w:vAlign w:val="center"/>
          </w:tcPr>
          <w:p w14:paraId="29777B07" w14:textId="77777777" w:rsidR="00B7445F" w:rsidRPr="00232C96" w:rsidRDefault="00B7445F" w:rsidP="0041150E">
            <w:pPr>
              <w:jc w:val="center"/>
              <w:rPr>
                <w:rFonts w:ascii="Times New Roman" w:hAnsi="Times New Roman" w:cs="Times New Roman"/>
                <w:b/>
                <w:bCs/>
                <w:color w:val="000000" w:themeColor="text1"/>
                <w:lang w:eastAsia="zh-CN"/>
              </w:rPr>
            </w:pPr>
          </w:p>
        </w:tc>
      </w:tr>
      <w:tr w:rsidR="00B7445F" w:rsidRPr="00707F18" w14:paraId="34EAED4C" w14:textId="77777777" w:rsidTr="0041150E">
        <w:trPr>
          <w:trHeight w:val="268"/>
          <w:jc w:val="center"/>
        </w:trPr>
        <w:tc>
          <w:tcPr>
            <w:tcW w:w="5665" w:type="dxa"/>
            <w:gridSpan w:val="4"/>
            <w:tcBorders>
              <w:right w:val="single" w:sz="4" w:space="0" w:color="auto"/>
            </w:tcBorders>
            <w:shd w:val="clear" w:color="auto" w:fill="auto"/>
            <w:vAlign w:val="center"/>
          </w:tcPr>
          <w:p w14:paraId="05024F48" w14:textId="77777777" w:rsidR="00B7445F" w:rsidRPr="00707F18" w:rsidRDefault="00B7445F" w:rsidP="0041150E">
            <w:pPr>
              <w:jc w:val="center"/>
              <w:rPr>
                <w:rFonts w:ascii="Times New Roman" w:hAnsi="Times New Roman" w:cs="Times New Roman"/>
                <w:b/>
                <w:color w:val="000000" w:themeColor="text1"/>
              </w:rPr>
            </w:pPr>
            <w:r w:rsidRPr="00707F18">
              <w:rPr>
                <w:rFonts w:ascii="Times New Roman" w:hAnsi="Times New Roman" w:cs="Times New Roman"/>
                <w:color w:val="000000" w:themeColor="text1"/>
              </w:rPr>
              <w:t>Итого:</w:t>
            </w:r>
          </w:p>
        </w:tc>
        <w:tc>
          <w:tcPr>
            <w:tcW w:w="1989" w:type="dxa"/>
            <w:shd w:val="clear" w:color="auto" w:fill="auto"/>
            <w:vAlign w:val="center"/>
          </w:tcPr>
          <w:p w14:paraId="44A83EDE" w14:textId="77777777" w:rsidR="00B7445F" w:rsidRPr="00707F18" w:rsidRDefault="00B7445F" w:rsidP="0041150E">
            <w:pPr>
              <w:jc w:val="center"/>
              <w:rPr>
                <w:rFonts w:ascii="Times New Roman" w:hAnsi="Times New Roman" w:cs="Times New Roman"/>
                <w:color w:val="000000" w:themeColor="text1"/>
              </w:rPr>
            </w:pPr>
          </w:p>
        </w:tc>
        <w:tc>
          <w:tcPr>
            <w:tcW w:w="2127" w:type="dxa"/>
            <w:vAlign w:val="center"/>
          </w:tcPr>
          <w:p w14:paraId="0580AFF5" w14:textId="77777777" w:rsidR="00B7445F" w:rsidRPr="00707F18" w:rsidRDefault="00B7445F" w:rsidP="0041150E">
            <w:pPr>
              <w:jc w:val="center"/>
              <w:rPr>
                <w:rFonts w:ascii="Times New Roman" w:hAnsi="Times New Roman" w:cs="Times New Roman"/>
                <w:color w:val="000000" w:themeColor="text1"/>
              </w:rPr>
            </w:pPr>
          </w:p>
        </w:tc>
      </w:tr>
    </w:tbl>
    <w:p w14:paraId="565773E3" w14:textId="77777777" w:rsidR="00FC5BAA"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tbl>
      <w:tblPr>
        <w:tblW w:w="10211" w:type="dxa"/>
        <w:tblLayout w:type="fixed"/>
        <w:tblCellMar>
          <w:left w:w="10" w:type="dxa"/>
          <w:right w:w="10" w:type="dxa"/>
        </w:tblCellMar>
        <w:tblLook w:val="04A0" w:firstRow="1" w:lastRow="0" w:firstColumn="1" w:lastColumn="0" w:noHBand="0" w:noVBand="1"/>
      </w:tblPr>
      <w:tblGrid>
        <w:gridCol w:w="5070"/>
        <w:gridCol w:w="5141"/>
      </w:tblGrid>
      <w:tr w:rsidR="00B7445F" w:rsidRPr="00C14DAA" w14:paraId="010B8887" w14:textId="77777777" w:rsidTr="0041150E">
        <w:trPr>
          <w:trHeight w:val="859"/>
        </w:trPr>
        <w:tc>
          <w:tcPr>
            <w:tcW w:w="5070" w:type="dxa"/>
            <w:shd w:val="clear" w:color="auto" w:fill="FFFFFF"/>
            <w:tcMar>
              <w:top w:w="0" w:type="dxa"/>
              <w:left w:w="108" w:type="dxa"/>
              <w:bottom w:w="0" w:type="dxa"/>
              <w:right w:w="108" w:type="dxa"/>
            </w:tcMar>
          </w:tcPr>
          <w:p w14:paraId="529DAEB7" w14:textId="77777777" w:rsidR="00B7445F" w:rsidRPr="00C14DAA" w:rsidRDefault="00B7445F" w:rsidP="0041150E">
            <w:pPr>
              <w:keepNext/>
              <w:keepLines/>
              <w:spacing w:after="0" w:line="240" w:lineRule="auto"/>
              <w:outlineLvl w:val="1"/>
              <w:rPr>
                <w:rFonts w:ascii="Times New Roman" w:hAnsi="Times New Roman" w:cs="Times New Roman"/>
                <w:sz w:val="24"/>
                <w:szCs w:val="24"/>
                <w:lang w:eastAsia="ru-RU"/>
              </w:rPr>
            </w:pPr>
            <w:r w:rsidRPr="00C14DAA">
              <w:rPr>
                <w:rFonts w:ascii="Times New Roman" w:hAnsi="Times New Roman" w:cs="Times New Roman"/>
                <w:sz w:val="24"/>
                <w:szCs w:val="24"/>
                <w:lang w:eastAsia="ru-RU"/>
              </w:rPr>
              <w:t>Генеральный директор</w:t>
            </w:r>
          </w:p>
          <w:p w14:paraId="0644853D" w14:textId="77777777" w:rsidR="00B7445F" w:rsidRPr="00C14DAA" w:rsidRDefault="00B7445F" w:rsidP="0041150E">
            <w:pPr>
              <w:spacing w:after="0" w:line="240" w:lineRule="auto"/>
              <w:rPr>
                <w:rFonts w:ascii="Times New Roman" w:hAnsi="Times New Roman" w:cs="Times New Roman"/>
                <w:sz w:val="24"/>
                <w:szCs w:val="24"/>
                <w:lang w:eastAsia="ru-RU"/>
              </w:rPr>
            </w:pPr>
            <w:r w:rsidRPr="00C14DAA">
              <w:rPr>
                <w:rFonts w:ascii="Times New Roman" w:hAnsi="Times New Roman" w:cs="Times New Roman"/>
                <w:sz w:val="24"/>
                <w:szCs w:val="24"/>
                <w:lang w:eastAsia="ru-RU"/>
              </w:rPr>
              <w:t>Музея политической истории России</w:t>
            </w:r>
          </w:p>
          <w:p w14:paraId="0DB83813" w14:textId="77777777" w:rsidR="00B7445F" w:rsidRPr="00C14DAA" w:rsidRDefault="00B7445F" w:rsidP="0041150E">
            <w:pPr>
              <w:keepNext/>
              <w:keepLines/>
              <w:spacing w:after="0" w:line="240" w:lineRule="auto"/>
              <w:outlineLvl w:val="1"/>
              <w:rPr>
                <w:rFonts w:ascii="Times New Roman" w:hAnsi="Times New Roman" w:cs="Times New Roman"/>
                <w:sz w:val="24"/>
                <w:szCs w:val="24"/>
                <w:lang w:eastAsia="ru-RU"/>
              </w:rPr>
            </w:pPr>
          </w:p>
          <w:p w14:paraId="6F4BEC3E" w14:textId="77777777" w:rsidR="00B7445F" w:rsidRPr="00C14DAA" w:rsidRDefault="00B7445F" w:rsidP="0041150E">
            <w:pPr>
              <w:keepNext/>
              <w:keepLines/>
              <w:spacing w:after="0" w:line="240" w:lineRule="auto"/>
              <w:outlineLvl w:val="1"/>
              <w:rPr>
                <w:rFonts w:ascii="Times New Roman" w:hAnsi="Times New Roman" w:cs="Times New Roman"/>
                <w:bCs/>
                <w:iCs/>
                <w:sz w:val="24"/>
                <w:szCs w:val="24"/>
              </w:rPr>
            </w:pPr>
          </w:p>
          <w:p w14:paraId="4EB30155" w14:textId="77777777" w:rsidR="00B7445F" w:rsidRPr="00C14DAA" w:rsidRDefault="00B7445F" w:rsidP="0041150E">
            <w:pPr>
              <w:keepNext/>
              <w:keepLines/>
              <w:spacing w:after="0" w:line="240" w:lineRule="auto"/>
              <w:outlineLvl w:val="1"/>
              <w:rPr>
                <w:rFonts w:ascii="Times New Roman" w:hAnsi="Times New Roman" w:cs="Times New Roman"/>
                <w:sz w:val="24"/>
                <w:szCs w:val="24"/>
              </w:rPr>
            </w:pPr>
            <w:r w:rsidRPr="00C14DAA">
              <w:rPr>
                <w:rFonts w:ascii="Times New Roman" w:hAnsi="Times New Roman" w:cs="Times New Roman"/>
                <w:bCs/>
                <w:iCs/>
                <w:sz w:val="24"/>
                <w:szCs w:val="24"/>
              </w:rPr>
              <w:t>________________ Рыбаков С.Е.</w:t>
            </w:r>
          </w:p>
          <w:p w14:paraId="4446E8A1" w14:textId="77777777" w:rsidR="00B7445F" w:rsidRPr="00C14DAA" w:rsidRDefault="00B7445F" w:rsidP="0041150E">
            <w:pPr>
              <w:widowControl w:val="0"/>
              <w:spacing w:after="0" w:line="240" w:lineRule="auto"/>
              <w:rPr>
                <w:rFonts w:ascii="Times New Roman" w:eastAsia="Courier New" w:hAnsi="Times New Roman" w:cs="Times New Roman"/>
                <w:bCs/>
                <w:sz w:val="24"/>
                <w:szCs w:val="24"/>
                <w:lang w:eastAsia="ru-RU" w:bidi="ru-RU"/>
              </w:rPr>
            </w:pPr>
            <w:r w:rsidRPr="00C14DAA">
              <w:rPr>
                <w:rFonts w:ascii="Times New Roman" w:eastAsia="Courier New" w:hAnsi="Times New Roman" w:cs="Times New Roman"/>
                <w:sz w:val="24"/>
                <w:szCs w:val="24"/>
                <w:lang w:eastAsia="ru-RU" w:bidi="ru-RU"/>
              </w:rPr>
              <w:t>Подписано ЭП</w:t>
            </w:r>
          </w:p>
        </w:tc>
        <w:tc>
          <w:tcPr>
            <w:tcW w:w="5141" w:type="dxa"/>
            <w:shd w:val="clear" w:color="auto" w:fill="FFFFFF"/>
            <w:tcMar>
              <w:top w:w="0" w:type="dxa"/>
              <w:left w:w="108" w:type="dxa"/>
              <w:bottom w:w="0" w:type="dxa"/>
              <w:right w:w="108" w:type="dxa"/>
            </w:tcMar>
          </w:tcPr>
          <w:p w14:paraId="6F573EA7" w14:textId="77777777" w:rsidR="00B7445F" w:rsidRPr="00C14DAA" w:rsidRDefault="00B7445F" w:rsidP="0041150E">
            <w:pPr>
              <w:widowControl w:val="0"/>
              <w:spacing w:after="0" w:line="240" w:lineRule="auto"/>
              <w:rPr>
                <w:rFonts w:ascii="Times New Roman" w:eastAsia="Courier New" w:hAnsi="Times New Roman" w:cs="Times New Roman"/>
                <w:sz w:val="24"/>
                <w:szCs w:val="24"/>
                <w:lang w:eastAsia="ru-RU" w:bidi="ru-RU"/>
              </w:rPr>
            </w:pPr>
          </w:p>
        </w:tc>
      </w:tr>
    </w:tbl>
    <w:p w14:paraId="7405AC32" w14:textId="77777777" w:rsidR="00FC5BAA" w:rsidRPr="000D21B0" w:rsidRDefault="00FC5BAA" w:rsidP="00284024">
      <w:pPr>
        <w:widowControl w:val="0"/>
        <w:autoSpaceDE w:val="0"/>
        <w:autoSpaceDN w:val="0"/>
        <w:adjustRightInd w:val="0"/>
        <w:spacing w:before="120" w:after="120" w:line="240" w:lineRule="auto"/>
        <w:jc w:val="right"/>
        <w:rPr>
          <w:rFonts w:ascii="Times New Roman" w:eastAsia="Calibri" w:hAnsi="Times New Roman" w:cs="Times New Roman"/>
          <w:sz w:val="24"/>
          <w:szCs w:val="24"/>
          <w:lang w:eastAsia="ru-RU"/>
        </w:rPr>
      </w:pPr>
    </w:p>
    <w:sectPr w:rsidR="00FC5BAA" w:rsidRPr="000D21B0" w:rsidSect="00284024">
      <w:pgSz w:w="11906" w:h="16838"/>
      <w:pgMar w:top="1134" w:right="851" w:bottom="53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C9ED7" w14:textId="77777777" w:rsidR="00023B05" w:rsidRDefault="00023B05" w:rsidP="006C2814">
      <w:pPr>
        <w:spacing w:after="0" w:line="240" w:lineRule="auto"/>
      </w:pPr>
      <w:r>
        <w:separator/>
      </w:r>
    </w:p>
  </w:endnote>
  <w:endnote w:type="continuationSeparator" w:id="0">
    <w:p w14:paraId="42670B19" w14:textId="77777777" w:rsidR="00023B05" w:rsidRDefault="00023B05" w:rsidP="006C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DL">
    <w:altName w:val="Times New Roman"/>
    <w:panose1 w:val="00000000000000000000"/>
    <w:charset w:val="00"/>
    <w:family w:val="roman"/>
    <w:notTrueType/>
    <w:pitch w:val="default"/>
    <w:sig w:usb0="00000003" w:usb1="00000000" w:usb2="00000000" w:usb3="00000000" w:csb0="00000001" w:csb1="00000000"/>
  </w:font>
  <w:font w:name="Liberation Serif">
    <w:charset w:val="CC"/>
    <w:family w:val="roman"/>
    <w:pitch w:val="variable"/>
    <w:sig w:usb0="E0000AFF" w:usb1="500078FF" w:usb2="00000021" w:usb3="00000000" w:csb0="000001BF" w:csb1="00000000"/>
  </w:font>
  <w:font w:name="WenQuanYi Micro Hei">
    <w:charset w:val="00"/>
    <w:family w:val="auto"/>
    <w:pitch w:val="variable"/>
  </w:font>
  <w:font w:name="Lohit Hindi">
    <w:altName w:val="Times New Roman"/>
    <w:charset w:val="80"/>
    <w:family w:val="auto"/>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678D5" w14:textId="77777777" w:rsidR="00023B05" w:rsidRDefault="00023B05" w:rsidP="006C2814">
      <w:pPr>
        <w:spacing w:after="0" w:line="240" w:lineRule="auto"/>
      </w:pPr>
      <w:r>
        <w:separator/>
      </w:r>
    </w:p>
  </w:footnote>
  <w:footnote w:type="continuationSeparator" w:id="0">
    <w:p w14:paraId="729A9FB7" w14:textId="77777777" w:rsidR="00023B05" w:rsidRDefault="00023B05" w:rsidP="006C2814">
      <w:pPr>
        <w:spacing w:after="0" w:line="240" w:lineRule="auto"/>
      </w:pPr>
      <w:r>
        <w:continuationSeparator/>
      </w:r>
    </w:p>
  </w:footnote>
  <w:footnote w:id="1">
    <w:p w14:paraId="46ECC51D" w14:textId="77777777" w:rsidR="001860C1" w:rsidRPr="001878D6" w:rsidRDefault="001860C1" w:rsidP="007A5BA7">
      <w:pPr>
        <w:pStyle w:val="a7"/>
        <w:rPr>
          <w:color w:val="000000" w:themeColor="text1"/>
          <w:sz w:val="18"/>
          <w:szCs w:val="18"/>
        </w:rPr>
      </w:pPr>
      <w:r w:rsidRPr="001878D6">
        <w:rPr>
          <w:rStyle w:val="af0"/>
          <w:color w:val="000000" w:themeColor="text1"/>
          <w:sz w:val="18"/>
          <w:szCs w:val="18"/>
        </w:rPr>
        <w:footnoteRef/>
      </w:r>
      <w:r w:rsidRPr="001878D6">
        <w:rPr>
          <w:color w:val="000000" w:themeColor="text1"/>
          <w:sz w:val="18"/>
          <w:szCs w:val="18"/>
        </w:rPr>
        <w:t xml:space="preserve"> В случае, если </w:t>
      </w:r>
      <w:r>
        <w:rPr>
          <w:color w:val="000000" w:themeColor="text1"/>
          <w:sz w:val="18"/>
          <w:szCs w:val="18"/>
        </w:rPr>
        <w:t>Подрядчик</w:t>
      </w:r>
      <w:r w:rsidRPr="001878D6">
        <w:rPr>
          <w:color w:val="000000" w:themeColor="text1"/>
          <w:sz w:val="18"/>
          <w:szCs w:val="18"/>
        </w:rPr>
        <w:t xml:space="preserve"> не является плательщиком НДС, то вместо слов «в том числе НДС – ______» указывается следующее: «НДС не облагается, в связи с __________ в соответствии с гл. _______ Налогового Кодекса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29"/>
    <w:lvl w:ilvl="0">
      <w:start w:val="1"/>
      <w:numFmt w:val="bullet"/>
      <w:lvlText w:val=""/>
      <w:lvlJc w:val="left"/>
      <w:pPr>
        <w:tabs>
          <w:tab w:val="num" w:pos="1069"/>
        </w:tabs>
        <w:ind w:left="1069" w:hanging="360"/>
      </w:pPr>
      <w:rPr>
        <w:rFonts w:ascii="Symbol" w:hAnsi="Symbol"/>
      </w:rPr>
    </w:lvl>
  </w:abstractNum>
  <w:abstractNum w:abstractNumId="1">
    <w:nsid w:val="02BB67F8"/>
    <w:multiLevelType w:val="hybridMultilevel"/>
    <w:tmpl w:val="C72209E8"/>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2E451B"/>
    <w:multiLevelType w:val="hybridMultilevel"/>
    <w:tmpl w:val="DC682284"/>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522F83"/>
    <w:multiLevelType w:val="hybridMultilevel"/>
    <w:tmpl w:val="FBE650D0"/>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357931"/>
    <w:multiLevelType w:val="hybridMultilevel"/>
    <w:tmpl w:val="44D61222"/>
    <w:lvl w:ilvl="0" w:tplc="90CC6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4F4E8D"/>
    <w:multiLevelType w:val="multilevel"/>
    <w:tmpl w:val="F5960F3E"/>
    <w:lvl w:ilvl="0">
      <w:start w:val="1"/>
      <w:numFmt w:val="decimal"/>
      <w:lvlText w:val="%1."/>
      <w:lvlJc w:val="left"/>
      <w:pPr>
        <w:ind w:left="2040" w:hanging="360"/>
      </w:pPr>
    </w:lvl>
    <w:lvl w:ilvl="1">
      <w:start w:val="1"/>
      <w:numFmt w:val="decimal"/>
      <w:pStyle w:val="a"/>
      <w:lvlText w:val="%1.%2."/>
      <w:lvlJc w:val="left"/>
      <w:pPr>
        <w:ind w:left="857"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5A4490B"/>
    <w:multiLevelType w:val="hybridMultilevel"/>
    <w:tmpl w:val="82187ADE"/>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E1357E"/>
    <w:multiLevelType w:val="hybridMultilevel"/>
    <w:tmpl w:val="C1DCC2A2"/>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2C6B2E"/>
    <w:multiLevelType w:val="hybridMultilevel"/>
    <w:tmpl w:val="366416FA"/>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A6191F"/>
    <w:multiLevelType w:val="hybridMultilevel"/>
    <w:tmpl w:val="FC96B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875250"/>
    <w:multiLevelType w:val="hybridMultilevel"/>
    <w:tmpl w:val="1062D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66360B"/>
    <w:multiLevelType w:val="hybridMultilevel"/>
    <w:tmpl w:val="FD0EC9CC"/>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D14EEE"/>
    <w:multiLevelType w:val="hybridMultilevel"/>
    <w:tmpl w:val="2CA06B1A"/>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397821"/>
    <w:multiLevelType w:val="hybridMultilevel"/>
    <w:tmpl w:val="C8166E20"/>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70029F"/>
    <w:multiLevelType w:val="hybridMultilevel"/>
    <w:tmpl w:val="6BD89B8A"/>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633B4B"/>
    <w:multiLevelType w:val="hybridMultilevel"/>
    <w:tmpl w:val="C5D8AD40"/>
    <w:lvl w:ilvl="0" w:tplc="483694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BA51F6"/>
    <w:multiLevelType w:val="hybridMultilevel"/>
    <w:tmpl w:val="71680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80582C"/>
    <w:multiLevelType w:val="hybridMultilevel"/>
    <w:tmpl w:val="BD9A518A"/>
    <w:lvl w:ilvl="0" w:tplc="90CC6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9">
    <w:nsid w:val="589478D1"/>
    <w:multiLevelType w:val="hybridMultilevel"/>
    <w:tmpl w:val="80D02A2C"/>
    <w:lvl w:ilvl="0" w:tplc="0936BC1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98751B"/>
    <w:multiLevelType w:val="hybridMultilevel"/>
    <w:tmpl w:val="B656A744"/>
    <w:lvl w:ilvl="0" w:tplc="04190001">
      <w:start w:val="1"/>
      <w:numFmt w:val="bullet"/>
      <w:lvlText w:val=""/>
      <w:lvlJc w:val="left"/>
      <w:pPr>
        <w:ind w:left="2250" w:hanging="360"/>
      </w:pPr>
      <w:rPr>
        <w:rFonts w:ascii="Symbol" w:hAnsi="Symbol" w:hint="default"/>
      </w:rPr>
    </w:lvl>
    <w:lvl w:ilvl="1" w:tplc="04190003" w:tentative="1">
      <w:start w:val="1"/>
      <w:numFmt w:val="bullet"/>
      <w:lvlText w:val="o"/>
      <w:lvlJc w:val="left"/>
      <w:pPr>
        <w:ind w:left="2970" w:hanging="360"/>
      </w:pPr>
      <w:rPr>
        <w:rFonts w:ascii="Courier New" w:hAnsi="Courier New" w:cs="Courier New" w:hint="default"/>
      </w:rPr>
    </w:lvl>
    <w:lvl w:ilvl="2" w:tplc="04190005" w:tentative="1">
      <w:start w:val="1"/>
      <w:numFmt w:val="bullet"/>
      <w:lvlText w:val=""/>
      <w:lvlJc w:val="left"/>
      <w:pPr>
        <w:ind w:left="3690" w:hanging="360"/>
      </w:pPr>
      <w:rPr>
        <w:rFonts w:ascii="Wingdings" w:hAnsi="Wingdings" w:hint="default"/>
      </w:rPr>
    </w:lvl>
    <w:lvl w:ilvl="3" w:tplc="04190001" w:tentative="1">
      <w:start w:val="1"/>
      <w:numFmt w:val="bullet"/>
      <w:lvlText w:val=""/>
      <w:lvlJc w:val="left"/>
      <w:pPr>
        <w:ind w:left="4410" w:hanging="360"/>
      </w:pPr>
      <w:rPr>
        <w:rFonts w:ascii="Symbol" w:hAnsi="Symbol" w:hint="default"/>
      </w:rPr>
    </w:lvl>
    <w:lvl w:ilvl="4" w:tplc="04190003" w:tentative="1">
      <w:start w:val="1"/>
      <w:numFmt w:val="bullet"/>
      <w:lvlText w:val="o"/>
      <w:lvlJc w:val="left"/>
      <w:pPr>
        <w:ind w:left="5130" w:hanging="360"/>
      </w:pPr>
      <w:rPr>
        <w:rFonts w:ascii="Courier New" w:hAnsi="Courier New" w:cs="Courier New" w:hint="default"/>
      </w:rPr>
    </w:lvl>
    <w:lvl w:ilvl="5" w:tplc="04190005" w:tentative="1">
      <w:start w:val="1"/>
      <w:numFmt w:val="bullet"/>
      <w:lvlText w:val=""/>
      <w:lvlJc w:val="left"/>
      <w:pPr>
        <w:ind w:left="5850" w:hanging="360"/>
      </w:pPr>
      <w:rPr>
        <w:rFonts w:ascii="Wingdings" w:hAnsi="Wingdings" w:hint="default"/>
      </w:rPr>
    </w:lvl>
    <w:lvl w:ilvl="6" w:tplc="04190001" w:tentative="1">
      <w:start w:val="1"/>
      <w:numFmt w:val="bullet"/>
      <w:lvlText w:val=""/>
      <w:lvlJc w:val="left"/>
      <w:pPr>
        <w:ind w:left="6570" w:hanging="360"/>
      </w:pPr>
      <w:rPr>
        <w:rFonts w:ascii="Symbol" w:hAnsi="Symbol" w:hint="default"/>
      </w:rPr>
    </w:lvl>
    <w:lvl w:ilvl="7" w:tplc="04190003" w:tentative="1">
      <w:start w:val="1"/>
      <w:numFmt w:val="bullet"/>
      <w:lvlText w:val="o"/>
      <w:lvlJc w:val="left"/>
      <w:pPr>
        <w:ind w:left="7290" w:hanging="360"/>
      </w:pPr>
      <w:rPr>
        <w:rFonts w:ascii="Courier New" w:hAnsi="Courier New" w:cs="Courier New" w:hint="default"/>
      </w:rPr>
    </w:lvl>
    <w:lvl w:ilvl="8" w:tplc="04190005" w:tentative="1">
      <w:start w:val="1"/>
      <w:numFmt w:val="bullet"/>
      <w:lvlText w:val=""/>
      <w:lvlJc w:val="left"/>
      <w:pPr>
        <w:ind w:left="8010" w:hanging="360"/>
      </w:pPr>
      <w:rPr>
        <w:rFonts w:ascii="Wingdings" w:hAnsi="Wingdings" w:hint="default"/>
      </w:rPr>
    </w:lvl>
  </w:abstractNum>
  <w:abstractNum w:abstractNumId="21">
    <w:nsid w:val="61443831"/>
    <w:multiLevelType w:val="hybridMultilevel"/>
    <w:tmpl w:val="EA566F7C"/>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AF7F98"/>
    <w:multiLevelType w:val="hybridMultilevel"/>
    <w:tmpl w:val="7B200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D04508"/>
    <w:multiLevelType w:val="hybridMultilevel"/>
    <w:tmpl w:val="AFD8769A"/>
    <w:lvl w:ilvl="0" w:tplc="90CC6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8379BC"/>
    <w:multiLevelType w:val="hybridMultilevel"/>
    <w:tmpl w:val="C88C37DE"/>
    <w:lvl w:ilvl="0" w:tplc="90CC6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7206DA"/>
    <w:multiLevelType w:val="hybridMultilevel"/>
    <w:tmpl w:val="245E813E"/>
    <w:lvl w:ilvl="0" w:tplc="0936B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5"/>
  </w:num>
  <w:num w:numId="4">
    <w:abstractNumId w:val="17"/>
  </w:num>
  <w:num w:numId="5">
    <w:abstractNumId w:val="9"/>
  </w:num>
  <w:num w:numId="6">
    <w:abstractNumId w:val="20"/>
  </w:num>
  <w:num w:numId="7">
    <w:abstractNumId w:val="4"/>
  </w:num>
  <w:num w:numId="8">
    <w:abstractNumId w:val="24"/>
  </w:num>
  <w:num w:numId="9">
    <w:abstractNumId w:val="19"/>
  </w:num>
  <w:num w:numId="10">
    <w:abstractNumId w:val="6"/>
  </w:num>
  <w:num w:numId="11">
    <w:abstractNumId w:val="13"/>
  </w:num>
  <w:num w:numId="12">
    <w:abstractNumId w:val="25"/>
  </w:num>
  <w:num w:numId="13">
    <w:abstractNumId w:val="8"/>
  </w:num>
  <w:num w:numId="14">
    <w:abstractNumId w:val="3"/>
  </w:num>
  <w:num w:numId="15">
    <w:abstractNumId w:val="12"/>
  </w:num>
  <w:num w:numId="16">
    <w:abstractNumId w:val="14"/>
  </w:num>
  <w:num w:numId="17">
    <w:abstractNumId w:val="21"/>
  </w:num>
  <w:num w:numId="18">
    <w:abstractNumId w:val="7"/>
  </w:num>
  <w:num w:numId="19">
    <w:abstractNumId w:val="1"/>
  </w:num>
  <w:num w:numId="20">
    <w:abstractNumId w:val="11"/>
  </w:num>
  <w:num w:numId="21">
    <w:abstractNumId w:val="2"/>
  </w:num>
  <w:num w:numId="22">
    <w:abstractNumId w:val="10"/>
  </w:num>
  <w:num w:numId="23">
    <w:abstractNumId w:val="22"/>
  </w:num>
  <w:num w:numId="24">
    <w:abstractNumId w:val="23"/>
  </w:num>
  <w:num w:numId="25">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77"/>
    <w:rsid w:val="00000F3B"/>
    <w:rsid w:val="00001196"/>
    <w:rsid w:val="000012B5"/>
    <w:rsid w:val="000012F4"/>
    <w:rsid w:val="00001DA9"/>
    <w:rsid w:val="00001F66"/>
    <w:rsid w:val="000021A4"/>
    <w:rsid w:val="000021B9"/>
    <w:rsid w:val="0000228F"/>
    <w:rsid w:val="00002418"/>
    <w:rsid w:val="00003646"/>
    <w:rsid w:val="000037E4"/>
    <w:rsid w:val="00003801"/>
    <w:rsid w:val="00003D77"/>
    <w:rsid w:val="00004091"/>
    <w:rsid w:val="000043BB"/>
    <w:rsid w:val="000044E6"/>
    <w:rsid w:val="00004780"/>
    <w:rsid w:val="00004DD2"/>
    <w:rsid w:val="000051AE"/>
    <w:rsid w:val="00005A9C"/>
    <w:rsid w:val="00005DB4"/>
    <w:rsid w:val="00006109"/>
    <w:rsid w:val="0000670B"/>
    <w:rsid w:val="00006A2B"/>
    <w:rsid w:val="00006BDC"/>
    <w:rsid w:val="00006FD9"/>
    <w:rsid w:val="000072A3"/>
    <w:rsid w:val="000073D1"/>
    <w:rsid w:val="00007AC6"/>
    <w:rsid w:val="00007DEE"/>
    <w:rsid w:val="00010557"/>
    <w:rsid w:val="00010763"/>
    <w:rsid w:val="00010A3B"/>
    <w:rsid w:val="00010AC7"/>
    <w:rsid w:val="00010D7C"/>
    <w:rsid w:val="00010F58"/>
    <w:rsid w:val="000111C4"/>
    <w:rsid w:val="000115D7"/>
    <w:rsid w:val="0001274D"/>
    <w:rsid w:val="0001278A"/>
    <w:rsid w:val="00012838"/>
    <w:rsid w:val="0001284D"/>
    <w:rsid w:val="00013890"/>
    <w:rsid w:val="00013C26"/>
    <w:rsid w:val="00014011"/>
    <w:rsid w:val="00014B0D"/>
    <w:rsid w:val="00014DAA"/>
    <w:rsid w:val="000150EB"/>
    <w:rsid w:val="00015C5C"/>
    <w:rsid w:val="00015D6F"/>
    <w:rsid w:val="00015DCB"/>
    <w:rsid w:val="0001671D"/>
    <w:rsid w:val="00016CFF"/>
    <w:rsid w:val="000175F6"/>
    <w:rsid w:val="00017742"/>
    <w:rsid w:val="00020728"/>
    <w:rsid w:val="00020A29"/>
    <w:rsid w:val="00020A34"/>
    <w:rsid w:val="00020B46"/>
    <w:rsid w:val="00020C5E"/>
    <w:rsid w:val="00020D3B"/>
    <w:rsid w:val="0002173E"/>
    <w:rsid w:val="0002194F"/>
    <w:rsid w:val="00021ED0"/>
    <w:rsid w:val="00021FCA"/>
    <w:rsid w:val="00022741"/>
    <w:rsid w:val="000229BD"/>
    <w:rsid w:val="00022A02"/>
    <w:rsid w:val="000230E7"/>
    <w:rsid w:val="0002393A"/>
    <w:rsid w:val="00023955"/>
    <w:rsid w:val="00023A41"/>
    <w:rsid w:val="00023B05"/>
    <w:rsid w:val="00023CDB"/>
    <w:rsid w:val="00023DF7"/>
    <w:rsid w:val="0002418D"/>
    <w:rsid w:val="000247D1"/>
    <w:rsid w:val="00024ADF"/>
    <w:rsid w:val="00024C01"/>
    <w:rsid w:val="00024CB5"/>
    <w:rsid w:val="00024EF0"/>
    <w:rsid w:val="00025345"/>
    <w:rsid w:val="0002557F"/>
    <w:rsid w:val="00025C8F"/>
    <w:rsid w:val="00026A20"/>
    <w:rsid w:val="00026A76"/>
    <w:rsid w:val="00026BF3"/>
    <w:rsid w:val="00026C40"/>
    <w:rsid w:val="0002776B"/>
    <w:rsid w:val="00030616"/>
    <w:rsid w:val="0003098B"/>
    <w:rsid w:val="00030A82"/>
    <w:rsid w:val="00030AE8"/>
    <w:rsid w:val="00030BFF"/>
    <w:rsid w:val="00030F58"/>
    <w:rsid w:val="0003165B"/>
    <w:rsid w:val="00031845"/>
    <w:rsid w:val="00031C97"/>
    <w:rsid w:val="00031DB4"/>
    <w:rsid w:val="00032350"/>
    <w:rsid w:val="000324D3"/>
    <w:rsid w:val="00032BFF"/>
    <w:rsid w:val="0003331D"/>
    <w:rsid w:val="00033491"/>
    <w:rsid w:val="00033560"/>
    <w:rsid w:val="00033740"/>
    <w:rsid w:val="0003387A"/>
    <w:rsid w:val="00033CB6"/>
    <w:rsid w:val="00033E05"/>
    <w:rsid w:val="00034666"/>
    <w:rsid w:val="00034AF6"/>
    <w:rsid w:val="00034E00"/>
    <w:rsid w:val="000350F0"/>
    <w:rsid w:val="0003597F"/>
    <w:rsid w:val="0003636A"/>
    <w:rsid w:val="00036B44"/>
    <w:rsid w:val="00036D4B"/>
    <w:rsid w:val="00036E06"/>
    <w:rsid w:val="00037122"/>
    <w:rsid w:val="00037532"/>
    <w:rsid w:val="00037E85"/>
    <w:rsid w:val="00040696"/>
    <w:rsid w:val="00040798"/>
    <w:rsid w:val="00040D41"/>
    <w:rsid w:val="00040FC3"/>
    <w:rsid w:val="00041236"/>
    <w:rsid w:val="00041241"/>
    <w:rsid w:val="00041265"/>
    <w:rsid w:val="000412B5"/>
    <w:rsid w:val="00041BA6"/>
    <w:rsid w:val="00041EFD"/>
    <w:rsid w:val="00041F54"/>
    <w:rsid w:val="00041FDC"/>
    <w:rsid w:val="000428F2"/>
    <w:rsid w:val="000429F5"/>
    <w:rsid w:val="00043164"/>
    <w:rsid w:val="0004354E"/>
    <w:rsid w:val="00043788"/>
    <w:rsid w:val="000438DC"/>
    <w:rsid w:val="00043B8C"/>
    <w:rsid w:val="0004408A"/>
    <w:rsid w:val="000442DA"/>
    <w:rsid w:val="000443F6"/>
    <w:rsid w:val="00044D0D"/>
    <w:rsid w:val="00044D8E"/>
    <w:rsid w:val="00045369"/>
    <w:rsid w:val="000456B9"/>
    <w:rsid w:val="000459CE"/>
    <w:rsid w:val="00050048"/>
    <w:rsid w:val="0005007B"/>
    <w:rsid w:val="000505B9"/>
    <w:rsid w:val="000505BF"/>
    <w:rsid w:val="000506E1"/>
    <w:rsid w:val="000507B7"/>
    <w:rsid w:val="00051769"/>
    <w:rsid w:val="00052322"/>
    <w:rsid w:val="000527B2"/>
    <w:rsid w:val="00052A6B"/>
    <w:rsid w:val="00052E7A"/>
    <w:rsid w:val="000532DB"/>
    <w:rsid w:val="00053603"/>
    <w:rsid w:val="000539B2"/>
    <w:rsid w:val="00053A0A"/>
    <w:rsid w:val="00053B32"/>
    <w:rsid w:val="000541B9"/>
    <w:rsid w:val="00054A8B"/>
    <w:rsid w:val="00054C4E"/>
    <w:rsid w:val="000550D4"/>
    <w:rsid w:val="000551A4"/>
    <w:rsid w:val="00055290"/>
    <w:rsid w:val="00055361"/>
    <w:rsid w:val="000557E0"/>
    <w:rsid w:val="000559A9"/>
    <w:rsid w:val="00055FB0"/>
    <w:rsid w:val="00055FEB"/>
    <w:rsid w:val="00056252"/>
    <w:rsid w:val="000562C9"/>
    <w:rsid w:val="000562CF"/>
    <w:rsid w:val="00056604"/>
    <w:rsid w:val="00056ADC"/>
    <w:rsid w:val="00057706"/>
    <w:rsid w:val="00057877"/>
    <w:rsid w:val="00060070"/>
    <w:rsid w:val="0006018F"/>
    <w:rsid w:val="0006020B"/>
    <w:rsid w:val="00060B11"/>
    <w:rsid w:val="00061473"/>
    <w:rsid w:val="000614F1"/>
    <w:rsid w:val="000619B3"/>
    <w:rsid w:val="00061BFD"/>
    <w:rsid w:val="000625AF"/>
    <w:rsid w:val="00062CD8"/>
    <w:rsid w:val="0006318E"/>
    <w:rsid w:val="00063725"/>
    <w:rsid w:val="000642CC"/>
    <w:rsid w:val="000647A1"/>
    <w:rsid w:val="0006499C"/>
    <w:rsid w:val="00065525"/>
    <w:rsid w:val="00065A11"/>
    <w:rsid w:val="00065A52"/>
    <w:rsid w:val="00065E5F"/>
    <w:rsid w:val="00065F21"/>
    <w:rsid w:val="00065FE7"/>
    <w:rsid w:val="00066597"/>
    <w:rsid w:val="0006685C"/>
    <w:rsid w:val="000672F0"/>
    <w:rsid w:val="00067362"/>
    <w:rsid w:val="000677E0"/>
    <w:rsid w:val="00067BAF"/>
    <w:rsid w:val="00067EDD"/>
    <w:rsid w:val="0007008A"/>
    <w:rsid w:val="0007019B"/>
    <w:rsid w:val="0007032A"/>
    <w:rsid w:val="000704B0"/>
    <w:rsid w:val="00070CBB"/>
    <w:rsid w:val="00070F52"/>
    <w:rsid w:val="00070FA0"/>
    <w:rsid w:val="00070FA8"/>
    <w:rsid w:val="000714BA"/>
    <w:rsid w:val="000715BC"/>
    <w:rsid w:val="00071735"/>
    <w:rsid w:val="00071B49"/>
    <w:rsid w:val="00071B8C"/>
    <w:rsid w:val="00072020"/>
    <w:rsid w:val="00072065"/>
    <w:rsid w:val="00072084"/>
    <w:rsid w:val="000722A2"/>
    <w:rsid w:val="0007255A"/>
    <w:rsid w:val="00072736"/>
    <w:rsid w:val="00072935"/>
    <w:rsid w:val="00072A1A"/>
    <w:rsid w:val="00072D56"/>
    <w:rsid w:val="00072EFB"/>
    <w:rsid w:val="00073493"/>
    <w:rsid w:val="000736FA"/>
    <w:rsid w:val="00073D35"/>
    <w:rsid w:val="00073DDB"/>
    <w:rsid w:val="00073F08"/>
    <w:rsid w:val="00074316"/>
    <w:rsid w:val="00074562"/>
    <w:rsid w:val="000747A5"/>
    <w:rsid w:val="00074AD1"/>
    <w:rsid w:val="0007510C"/>
    <w:rsid w:val="00075293"/>
    <w:rsid w:val="00075724"/>
    <w:rsid w:val="00076048"/>
    <w:rsid w:val="00076118"/>
    <w:rsid w:val="00076467"/>
    <w:rsid w:val="00076AE4"/>
    <w:rsid w:val="00077005"/>
    <w:rsid w:val="00077BCF"/>
    <w:rsid w:val="00077F50"/>
    <w:rsid w:val="0008001F"/>
    <w:rsid w:val="00080586"/>
    <w:rsid w:val="000806FE"/>
    <w:rsid w:val="00080FE7"/>
    <w:rsid w:val="00081C19"/>
    <w:rsid w:val="00081FB3"/>
    <w:rsid w:val="00082580"/>
    <w:rsid w:val="0008356B"/>
    <w:rsid w:val="000837E3"/>
    <w:rsid w:val="00084788"/>
    <w:rsid w:val="000847C5"/>
    <w:rsid w:val="00084CCD"/>
    <w:rsid w:val="00084CF4"/>
    <w:rsid w:val="00084EA0"/>
    <w:rsid w:val="00085115"/>
    <w:rsid w:val="00085290"/>
    <w:rsid w:val="00085370"/>
    <w:rsid w:val="000853E4"/>
    <w:rsid w:val="00085662"/>
    <w:rsid w:val="000862A9"/>
    <w:rsid w:val="000865E8"/>
    <w:rsid w:val="00086E97"/>
    <w:rsid w:val="00086EB8"/>
    <w:rsid w:val="00087314"/>
    <w:rsid w:val="00087687"/>
    <w:rsid w:val="00087886"/>
    <w:rsid w:val="000900D8"/>
    <w:rsid w:val="00090209"/>
    <w:rsid w:val="00090481"/>
    <w:rsid w:val="00090597"/>
    <w:rsid w:val="000907BA"/>
    <w:rsid w:val="00090D12"/>
    <w:rsid w:val="0009135F"/>
    <w:rsid w:val="000916C4"/>
    <w:rsid w:val="0009180E"/>
    <w:rsid w:val="00091983"/>
    <w:rsid w:val="00092128"/>
    <w:rsid w:val="00092486"/>
    <w:rsid w:val="000925DD"/>
    <w:rsid w:val="00092795"/>
    <w:rsid w:val="00092835"/>
    <w:rsid w:val="0009324D"/>
    <w:rsid w:val="000932CC"/>
    <w:rsid w:val="00093473"/>
    <w:rsid w:val="00093A0D"/>
    <w:rsid w:val="00093BCE"/>
    <w:rsid w:val="00093E65"/>
    <w:rsid w:val="000941A4"/>
    <w:rsid w:val="000943B2"/>
    <w:rsid w:val="000944F2"/>
    <w:rsid w:val="00094698"/>
    <w:rsid w:val="0009486A"/>
    <w:rsid w:val="00094D7B"/>
    <w:rsid w:val="000952B0"/>
    <w:rsid w:val="00095444"/>
    <w:rsid w:val="000954B9"/>
    <w:rsid w:val="00095677"/>
    <w:rsid w:val="000958B4"/>
    <w:rsid w:val="00095BBA"/>
    <w:rsid w:val="00096180"/>
    <w:rsid w:val="0009644E"/>
    <w:rsid w:val="00096650"/>
    <w:rsid w:val="000966CC"/>
    <w:rsid w:val="0009672C"/>
    <w:rsid w:val="00097266"/>
    <w:rsid w:val="00097268"/>
    <w:rsid w:val="000975D5"/>
    <w:rsid w:val="00097855"/>
    <w:rsid w:val="00097947"/>
    <w:rsid w:val="00097A31"/>
    <w:rsid w:val="00097DE6"/>
    <w:rsid w:val="000A0B62"/>
    <w:rsid w:val="000A0F2F"/>
    <w:rsid w:val="000A10F5"/>
    <w:rsid w:val="000A120A"/>
    <w:rsid w:val="000A12B2"/>
    <w:rsid w:val="000A160E"/>
    <w:rsid w:val="000A1CF0"/>
    <w:rsid w:val="000A1D2B"/>
    <w:rsid w:val="000A1F17"/>
    <w:rsid w:val="000A1F86"/>
    <w:rsid w:val="000A21DC"/>
    <w:rsid w:val="000A22C6"/>
    <w:rsid w:val="000A235A"/>
    <w:rsid w:val="000A257A"/>
    <w:rsid w:val="000A2D60"/>
    <w:rsid w:val="000A35DA"/>
    <w:rsid w:val="000A3826"/>
    <w:rsid w:val="000A3AA4"/>
    <w:rsid w:val="000A406E"/>
    <w:rsid w:val="000A422B"/>
    <w:rsid w:val="000A43DB"/>
    <w:rsid w:val="000A4479"/>
    <w:rsid w:val="000A4512"/>
    <w:rsid w:val="000A4884"/>
    <w:rsid w:val="000A4AF5"/>
    <w:rsid w:val="000A4E19"/>
    <w:rsid w:val="000A4FAD"/>
    <w:rsid w:val="000A50F0"/>
    <w:rsid w:val="000A5371"/>
    <w:rsid w:val="000A5451"/>
    <w:rsid w:val="000A5EC0"/>
    <w:rsid w:val="000A606D"/>
    <w:rsid w:val="000A638B"/>
    <w:rsid w:val="000A690C"/>
    <w:rsid w:val="000A6B44"/>
    <w:rsid w:val="000A6D51"/>
    <w:rsid w:val="000A6E4E"/>
    <w:rsid w:val="000A6E74"/>
    <w:rsid w:val="000A742B"/>
    <w:rsid w:val="000A75A6"/>
    <w:rsid w:val="000A7AC1"/>
    <w:rsid w:val="000A7FF5"/>
    <w:rsid w:val="000B050B"/>
    <w:rsid w:val="000B0ACC"/>
    <w:rsid w:val="000B1231"/>
    <w:rsid w:val="000B170F"/>
    <w:rsid w:val="000B1B60"/>
    <w:rsid w:val="000B1F19"/>
    <w:rsid w:val="000B2066"/>
    <w:rsid w:val="000B30EE"/>
    <w:rsid w:val="000B32F6"/>
    <w:rsid w:val="000B3384"/>
    <w:rsid w:val="000B36B7"/>
    <w:rsid w:val="000B3728"/>
    <w:rsid w:val="000B38FA"/>
    <w:rsid w:val="000B3CF6"/>
    <w:rsid w:val="000B3FA9"/>
    <w:rsid w:val="000B43FA"/>
    <w:rsid w:val="000B4BA5"/>
    <w:rsid w:val="000B4C9D"/>
    <w:rsid w:val="000B4F22"/>
    <w:rsid w:val="000B5A51"/>
    <w:rsid w:val="000B5D25"/>
    <w:rsid w:val="000B5F58"/>
    <w:rsid w:val="000B60F2"/>
    <w:rsid w:val="000B61CC"/>
    <w:rsid w:val="000B62EB"/>
    <w:rsid w:val="000B63BC"/>
    <w:rsid w:val="000B640E"/>
    <w:rsid w:val="000B662F"/>
    <w:rsid w:val="000B6913"/>
    <w:rsid w:val="000B6C32"/>
    <w:rsid w:val="000B6FBC"/>
    <w:rsid w:val="000B7158"/>
    <w:rsid w:val="000B7210"/>
    <w:rsid w:val="000B789A"/>
    <w:rsid w:val="000B7B36"/>
    <w:rsid w:val="000B7C7B"/>
    <w:rsid w:val="000B7CB0"/>
    <w:rsid w:val="000B7E63"/>
    <w:rsid w:val="000B7F47"/>
    <w:rsid w:val="000C0237"/>
    <w:rsid w:val="000C0484"/>
    <w:rsid w:val="000C0485"/>
    <w:rsid w:val="000C0ED8"/>
    <w:rsid w:val="000C10A5"/>
    <w:rsid w:val="000C1494"/>
    <w:rsid w:val="000C1D10"/>
    <w:rsid w:val="000C1E9B"/>
    <w:rsid w:val="000C21F8"/>
    <w:rsid w:val="000C2360"/>
    <w:rsid w:val="000C32AF"/>
    <w:rsid w:val="000C353A"/>
    <w:rsid w:val="000C35CE"/>
    <w:rsid w:val="000C3794"/>
    <w:rsid w:val="000C3C9D"/>
    <w:rsid w:val="000C413C"/>
    <w:rsid w:val="000C4620"/>
    <w:rsid w:val="000C4775"/>
    <w:rsid w:val="000C47AC"/>
    <w:rsid w:val="000C4D2E"/>
    <w:rsid w:val="000C4DE4"/>
    <w:rsid w:val="000C559B"/>
    <w:rsid w:val="000C570B"/>
    <w:rsid w:val="000C57DF"/>
    <w:rsid w:val="000C5833"/>
    <w:rsid w:val="000C5AA7"/>
    <w:rsid w:val="000C5B29"/>
    <w:rsid w:val="000C5E9A"/>
    <w:rsid w:val="000C6256"/>
    <w:rsid w:val="000C6B82"/>
    <w:rsid w:val="000C6D10"/>
    <w:rsid w:val="000C708D"/>
    <w:rsid w:val="000C761F"/>
    <w:rsid w:val="000C7A28"/>
    <w:rsid w:val="000C7AA5"/>
    <w:rsid w:val="000C7CB7"/>
    <w:rsid w:val="000C7DE8"/>
    <w:rsid w:val="000D01CC"/>
    <w:rsid w:val="000D07D3"/>
    <w:rsid w:val="000D09FE"/>
    <w:rsid w:val="000D0BFA"/>
    <w:rsid w:val="000D1115"/>
    <w:rsid w:val="000D1462"/>
    <w:rsid w:val="000D1594"/>
    <w:rsid w:val="000D15BE"/>
    <w:rsid w:val="000D1751"/>
    <w:rsid w:val="000D1B03"/>
    <w:rsid w:val="000D1DDE"/>
    <w:rsid w:val="000D21B0"/>
    <w:rsid w:val="000D24D4"/>
    <w:rsid w:val="000D2CF5"/>
    <w:rsid w:val="000D2FA5"/>
    <w:rsid w:val="000D3570"/>
    <w:rsid w:val="000D3A26"/>
    <w:rsid w:val="000D41D8"/>
    <w:rsid w:val="000D4409"/>
    <w:rsid w:val="000D468D"/>
    <w:rsid w:val="000D4D60"/>
    <w:rsid w:val="000D4E2C"/>
    <w:rsid w:val="000D4F30"/>
    <w:rsid w:val="000D5626"/>
    <w:rsid w:val="000D5C4C"/>
    <w:rsid w:val="000D61E4"/>
    <w:rsid w:val="000D631F"/>
    <w:rsid w:val="000D63A3"/>
    <w:rsid w:val="000D6E88"/>
    <w:rsid w:val="000D71F8"/>
    <w:rsid w:val="000D7284"/>
    <w:rsid w:val="000D72E3"/>
    <w:rsid w:val="000D743D"/>
    <w:rsid w:val="000D7645"/>
    <w:rsid w:val="000E0192"/>
    <w:rsid w:val="000E103E"/>
    <w:rsid w:val="000E206A"/>
    <w:rsid w:val="000E20D3"/>
    <w:rsid w:val="000E23B9"/>
    <w:rsid w:val="000E248C"/>
    <w:rsid w:val="000E2B59"/>
    <w:rsid w:val="000E2BDC"/>
    <w:rsid w:val="000E2D84"/>
    <w:rsid w:val="000E2DFF"/>
    <w:rsid w:val="000E3133"/>
    <w:rsid w:val="000E3853"/>
    <w:rsid w:val="000E392F"/>
    <w:rsid w:val="000E3BC9"/>
    <w:rsid w:val="000E3BCD"/>
    <w:rsid w:val="000E3BE7"/>
    <w:rsid w:val="000E4111"/>
    <w:rsid w:val="000E41A2"/>
    <w:rsid w:val="000E4631"/>
    <w:rsid w:val="000E48D1"/>
    <w:rsid w:val="000E4B6B"/>
    <w:rsid w:val="000E4E07"/>
    <w:rsid w:val="000E510E"/>
    <w:rsid w:val="000E55CF"/>
    <w:rsid w:val="000E5BFA"/>
    <w:rsid w:val="000E5EAD"/>
    <w:rsid w:val="000E63E1"/>
    <w:rsid w:val="000E6C27"/>
    <w:rsid w:val="000E6F82"/>
    <w:rsid w:val="000E7274"/>
    <w:rsid w:val="000E78D7"/>
    <w:rsid w:val="000E78FF"/>
    <w:rsid w:val="000F06C6"/>
    <w:rsid w:val="000F0A82"/>
    <w:rsid w:val="000F0AF8"/>
    <w:rsid w:val="000F0F16"/>
    <w:rsid w:val="000F0F5D"/>
    <w:rsid w:val="000F1438"/>
    <w:rsid w:val="000F14E7"/>
    <w:rsid w:val="000F188E"/>
    <w:rsid w:val="000F2692"/>
    <w:rsid w:val="000F2D6E"/>
    <w:rsid w:val="000F326B"/>
    <w:rsid w:val="000F3420"/>
    <w:rsid w:val="000F3712"/>
    <w:rsid w:val="000F41FE"/>
    <w:rsid w:val="000F423C"/>
    <w:rsid w:val="000F43AD"/>
    <w:rsid w:val="000F46EC"/>
    <w:rsid w:val="000F4B5E"/>
    <w:rsid w:val="000F4C4E"/>
    <w:rsid w:val="000F4C83"/>
    <w:rsid w:val="000F4FC8"/>
    <w:rsid w:val="000F5D98"/>
    <w:rsid w:val="000F61ED"/>
    <w:rsid w:val="000F6535"/>
    <w:rsid w:val="000F6638"/>
    <w:rsid w:val="000F678A"/>
    <w:rsid w:val="000F6807"/>
    <w:rsid w:val="000F690C"/>
    <w:rsid w:val="000F6B13"/>
    <w:rsid w:val="000F6CF0"/>
    <w:rsid w:val="000F7659"/>
    <w:rsid w:val="000F79C5"/>
    <w:rsid w:val="00100628"/>
    <w:rsid w:val="00100887"/>
    <w:rsid w:val="00100FAB"/>
    <w:rsid w:val="00101978"/>
    <w:rsid w:val="00101A1F"/>
    <w:rsid w:val="00101A83"/>
    <w:rsid w:val="00101AB6"/>
    <w:rsid w:val="00101BFF"/>
    <w:rsid w:val="001021ED"/>
    <w:rsid w:val="00102267"/>
    <w:rsid w:val="0010266E"/>
    <w:rsid w:val="001026C9"/>
    <w:rsid w:val="00102765"/>
    <w:rsid w:val="00102905"/>
    <w:rsid w:val="00102A48"/>
    <w:rsid w:val="00102AC3"/>
    <w:rsid w:val="00103986"/>
    <w:rsid w:val="00103A9C"/>
    <w:rsid w:val="00104B85"/>
    <w:rsid w:val="00104BAC"/>
    <w:rsid w:val="00105172"/>
    <w:rsid w:val="0010553D"/>
    <w:rsid w:val="00105913"/>
    <w:rsid w:val="00105AB0"/>
    <w:rsid w:val="00105BC0"/>
    <w:rsid w:val="00105CD4"/>
    <w:rsid w:val="00105EC2"/>
    <w:rsid w:val="0010601E"/>
    <w:rsid w:val="00106D1C"/>
    <w:rsid w:val="001070B4"/>
    <w:rsid w:val="001073EF"/>
    <w:rsid w:val="001077B3"/>
    <w:rsid w:val="00107C60"/>
    <w:rsid w:val="00107D7B"/>
    <w:rsid w:val="001100C7"/>
    <w:rsid w:val="001103E0"/>
    <w:rsid w:val="00110A3C"/>
    <w:rsid w:val="00110A4F"/>
    <w:rsid w:val="00111764"/>
    <w:rsid w:val="00111831"/>
    <w:rsid w:val="00111AC1"/>
    <w:rsid w:val="00111B14"/>
    <w:rsid w:val="001127F4"/>
    <w:rsid w:val="00112899"/>
    <w:rsid w:val="0011291B"/>
    <w:rsid w:val="001129B4"/>
    <w:rsid w:val="001129B9"/>
    <w:rsid w:val="00113060"/>
    <w:rsid w:val="001136C6"/>
    <w:rsid w:val="00113885"/>
    <w:rsid w:val="001138B7"/>
    <w:rsid w:val="00113984"/>
    <w:rsid w:val="00113F33"/>
    <w:rsid w:val="0011407D"/>
    <w:rsid w:val="001140F0"/>
    <w:rsid w:val="0011421D"/>
    <w:rsid w:val="001142E9"/>
    <w:rsid w:val="00114B73"/>
    <w:rsid w:val="00114D73"/>
    <w:rsid w:val="00114FB7"/>
    <w:rsid w:val="001152E3"/>
    <w:rsid w:val="001154B9"/>
    <w:rsid w:val="001156D4"/>
    <w:rsid w:val="00115B7F"/>
    <w:rsid w:val="00115BD9"/>
    <w:rsid w:val="00116923"/>
    <w:rsid w:val="00116A3B"/>
    <w:rsid w:val="00116C48"/>
    <w:rsid w:val="00117664"/>
    <w:rsid w:val="001176AC"/>
    <w:rsid w:val="00117990"/>
    <w:rsid w:val="00117A37"/>
    <w:rsid w:val="00117D1E"/>
    <w:rsid w:val="00120377"/>
    <w:rsid w:val="00120482"/>
    <w:rsid w:val="00120674"/>
    <w:rsid w:val="0012089F"/>
    <w:rsid w:val="001219BC"/>
    <w:rsid w:val="00121FF0"/>
    <w:rsid w:val="00122819"/>
    <w:rsid w:val="00122957"/>
    <w:rsid w:val="00122A2D"/>
    <w:rsid w:val="00122A72"/>
    <w:rsid w:val="00122F63"/>
    <w:rsid w:val="00123083"/>
    <w:rsid w:val="00123138"/>
    <w:rsid w:val="00123472"/>
    <w:rsid w:val="001238FC"/>
    <w:rsid w:val="00123A9F"/>
    <w:rsid w:val="00123BE4"/>
    <w:rsid w:val="00123CDD"/>
    <w:rsid w:val="00123ED8"/>
    <w:rsid w:val="00123FD0"/>
    <w:rsid w:val="0012444A"/>
    <w:rsid w:val="00124558"/>
    <w:rsid w:val="0012465C"/>
    <w:rsid w:val="00124797"/>
    <w:rsid w:val="00125574"/>
    <w:rsid w:val="001261D8"/>
    <w:rsid w:val="00126F5C"/>
    <w:rsid w:val="0012776A"/>
    <w:rsid w:val="0012794B"/>
    <w:rsid w:val="00127EA6"/>
    <w:rsid w:val="00130B4E"/>
    <w:rsid w:val="00131D06"/>
    <w:rsid w:val="00131F56"/>
    <w:rsid w:val="00132CE8"/>
    <w:rsid w:val="00132DB2"/>
    <w:rsid w:val="001332B3"/>
    <w:rsid w:val="00133BE7"/>
    <w:rsid w:val="00133DF9"/>
    <w:rsid w:val="001341E0"/>
    <w:rsid w:val="00134601"/>
    <w:rsid w:val="00134792"/>
    <w:rsid w:val="00134942"/>
    <w:rsid w:val="00134F1A"/>
    <w:rsid w:val="00134F8C"/>
    <w:rsid w:val="001352D4"/>
    <w:rsid w:val="00135D3A"/>
    <w:rsid w:val="00135D5B"/>
    <w:rsid w:val="00136063"/>
    <w:rsid w:val="00136119"/>
    <w:rsid w:val="00136222"/>
    <w:rsid w:val="00136534"/>
    <w:rsid w:val="00136A1D"/>
    <w:rsid w:val="00137A41"/>
    <w:rsid w:val="001400D8"/>
    <w:rsid w:val="00140242"/>
    <w:rsid w:val="0014071D"/>
    <w:rsid w:val="00140935"/>
    <w:rsid w:val="0014121B"/>
    <w:rsid w:val="001415B0"/>
    <w:rsid w:val="001417A6"/>
    <w:rsid w:val="001417F4"/>
    <w:rsid w:val="0014196C"/>
    <w:rsid w:val="00141A7C"/>
    <w:rsid w:val="00141CD2"/>
    <w:rsid w:val="00141ED0"/>
    <w:rsid w:val="0014231B"/>
    <w:rsid w:val="001424FB"/>
    <w:rsid w:val="0014259B"/>
    <w:rsid w:val="00142C56"/>
    <w:rsid w:val="00142F8B"/>
    <w:rsid w:val="001431C2"/>
    <w:rsid w:val="0014381B"/>
    <w:rsid w:val="001438D8"/>
    <w:rsid w:val="00143A5D"/>
    <w:rsid w:val="00143CB9"/>
    <w:rsid w:val="0014458A"/>
    <w:rsid w:val="001445B4"/>
    <w:rsid w:val="00144699"/>
    <w:rsid w:val="0014469D"/>
    <w:rsid w:val="001448A1"/>
    <w:rsid w:val="00144AD4"/>
    <w:rsid w:val="0014508B"/>
    <w:rsid w:val="00145569"/>
    <w:rsid w:val="001459A4"/>
    <w:rsid w:val="00145CED"/>
    <w:rsid w:val="00145D06"/>
    <w:rsid w:val="00145D88"/>
    <w:rsid w:val="001460FB"/>
    <w:rsid w:val="00146646"/>
    <w:rsid w:val="00146677"/>
    <w:rsid w:val="00146948"/>
    <w:rsid w:val="00146A52"/>
    <w:rsid w:val="00146C77"/>
    <w:rsid w:val="00147163"/>
    <w:rsid w:val="0014767F"/>
    <w:rsid w:val="001476B4"/>
    <w:rsid w:val="001477B2"/>
    <w:rsid w:val="00147953"/>
    <w:rsid w:val="00147E8C"/>
    <w:rsid w:val="001503C3"/>
    <w:rsid w:val="00150D67"/>
    <w:rsid w:val="00150E00"/>
    <w:rsid w:val="001512B9"/>
    <w:rsid w:val="00151632"/>
    <w:rsid w:val="00151BE3"/>
    <w:rsid w:val="00151DAE"/>
    <w:rsid w:val="00151F06"/>
    <w:rsid w:val="00151F0F"/>
    <w:rsid w:val="00151F14"/>
    <w:rsid w:val="0015249F"/>
    <w:rsid w:val="001528C3"/>
    <w:rsid w:val="00152B5F"/>
    <w:rsid w:val="00152CF1"/>
    <w:rsid w:val="00153646"/>
    <w:rsid w:val="00153A41"/>
    <w:rsid w:val="00153BA9"/>
    <w:rsid w:val="00153D7E"/>
    <w:rsid w:val="00153FA2"/>
    <w:rsid w:val="001544FF"/>
    <w:rsid w:val="0015478E"/>
    <w:rsid w:val="001549FE"/>
    <w:rsid w:val="00154B67"/>
    <w:rsid w:val="00155A82"/>
    <w:rsid w:val="00155D44"/>
    <w:rsid w:val="00156031"/>
    <w:rsid w:val="00156551"/>
    <w:rsid w:val="001566BB"/>
    <w:rsid w:val="001567BF"/>
    <w:rsid w:val="00156902"/>
    <w:rsid w:val="00156C81"/>
    <w:rsid w:val="00157688"/>
    <w:rsid w:val="00157BAA"/>
    <w:rsid w:val="00157F95"/>
    <w:rsid w:val="001606BD"/>
    <w:rsid w:val="001606C8"/>
    <w:rsid w:val="00160A73"/>
    <w:rsid w:val="00160DA6"/>
    <w:rsid w:val="00160FD8"/>
    <w:rsid w:val="001616B6"/>
    <w:rsid w:val="00161FD1"/>
    <w:rsid w:val="001627FE"/>
    <w:rsid w:val="001629DE"/>
    <w:rsid w:val="00162B71"/>
    <w:rsid w:val="00163302"/>
    <w:rsid w:val="00163D7A"/>
    <w:rsid w:val="001648E5"/>
    <w:rsid w:val="001649CC"/>
    <w:rsid w:val="0016539F"/>
    <w:rsid w:val="00165AF3"/>
    <w:rsid w:val="001660DE"/>
    <w:rsid w:val="0016621C"/>
    <w:rsid w:val="001667C8"/>
    <w:rsid w:val="001669A0"/>
    <w:rsid w:val="00166DA5"/>
    <w:rsid w:val="0016728F"/>
    <w:rsid w:val="00167625"/>
    <w:rsid w:val="00167629"/>
    <w:rsid w:val="0016796F"/>
    <w:rsid w:val="001679CB"/>
    <w:rsid w:val="00167B0B"/>
    <w:rsid w:val="00167C45"/>
    <w:rsid w:val="00170230"/>
    <w:rsid w:val="00170FD7"/>
    <w:rsid w:val="00170FE6"/>
    <w:rsid w:val="00171371"/>
    <w:rsid w:val="001713B3"/>
    <w:rsid w:val="001716D8"/>
    <w:rsid w:val="00171737"/>
    <w:rsid w:val="00171A3C"/>
    <w:rsid w:val="00171EC6"/>
    <w:rsid w:val="0017227F"/>
    <w:rsid w:val="001724A7"/>
    <w:rsid w:val="00172F6F"/>
    <w:rsid w:val="0017388E"/>
    <w:rsid w:val="001738E6"/>
    <w:rsid w:val="00173B64"/>
    <w:rsid w:val="00173C6A"/>
    <w:rsid w:val="0017444D"/>
    <w:rsid w:val="00174945"/>
    <w:rsid w:val="0017494B"/>
    <w:rsid w:val="00174F82"/>
    <w:rsid w:val="001756D6"/>
    <w:rsid w:val="0017577B"/>
    <w:rsid w:val="001758FE"/>
    <w:rsid w:val="00175B79"/>
    <w:rsid w:val="00175CD3"/>
    <w:rsid w:val="001760FB"/>
    <w:rsid w:val="0017614F"/>
    <w:rsid w:val="00177433"/>
    <w:rsid w:val="001774FB"/>
    <w:rsid w:val="00177E80"/>
    <w:rsid w:val="00177F33"/>
    <w:rsid w:val="0018026E"/>
    <w:rsid w:val="001802B7"/>
    <w:rsid w:val="001803A0"/>
    <w:rsid w:val="001804B3"/>
    <w:rsid w:val="00180B2C"/>
    <w:rsid w:val="00180CAC"/>
    <w:rsid w:val="00181298"/>
    <w:rsid w:val="00181452"/>
    <w:rsid w:val="001817CB"/>
    <w:rsid w:val="00181975"/>
    <w:rsid w:val="00181E87"/>
    <w:rsid w:val="00182209"/>
    <w:rsid w:val="00182268"/>
    <w:rsid w:val="0018249E"/>
    <w:rsid w:val="00182520"/>
    <w:rsid w:val="0018272B"/>
    <w:rsid w:val="0018287E"/>
    <w:rsid w:val="001832F0"/>
    <w:rsid w:val="0018372E"/>
    <w:rsid w:val="00183B43"/>
    <w:rsid w:val="00183C3B"/>
    <w:rsid w:val="00183D9F"/>
    <w:rsid w:val="00184005"/>
    <w:rsid w:val="00184329"/>
    <w:rsid w:val="001847AC"/>
    <w:rsid w:val="00184E71"/>
    <w:rsid w:val="00184FD7"/>
    <w:rsid w:val="0018551E"/>
    <w:rsid w:val="001855C3"/>
    <w:rsid w:val="00185666"/>
    <w:rsid w:val="00185A46"/>
    <w:rsid w:val="001860C1"/>
    <w:rsid w:val="00186364"/>
    <w:rsid w:val="001863B3"/>
    <w:rsid w:val="001867E7"/>
    <w:rsid w:val="00186927"/>
    <w:rsid w:val="00186945"/>
    <w:rsid w:val="00186D2B"/>
    <w:rsid w:val="00186D5D"/>
    <w:rsid w:val="001873CB"/>
    <w:rsid w:val="0018756B"/>
    <w:rsid w:val="00187985"/>
    <w:rsid w:val="0019017C"/>
    <w:rsid w:val="001905E1"/>
    <w:rsid w:val="00191397"/>
    <w:rsid w:val="001916ED"/>
    <w:rsid w:val="00191701"/>
    <w:rsid w:val="0019174A"/>
    <w:rsid w:val="00191881"/>
    <w:rsid w:val="00191985"/>
    <w:rsid w:val="001919ED"/>
    <w:rsid w:val="00191C54"/>
    <w:rsid w:val="001920AE"/>
    <w:rsid w:val="0019240B"/>
    <w:rsid w:val="00192B23"/>
    <w:rsid w:val="00192BCB"/>
    <w:rsid w:val="00192EE1"/>
    <w:rsid w:val="00192F6A"/>
    <w:rsid w:val="00193146"/>
    <w:rsid w:val="00193B71"/>
    <w:rsid w:val="00193B81"/>
    <w:rsid w:val="00193C52"/>
    <w:rsid w:val="00193E44"/>
    <w:rsid w:val="00193EC0"/>
    <w:rsid w:val="00193F7B"/>
    <w:rsid w:val="001944A4"/>
    <w:rsid w:val="00194AC2"/>
    <w:rsid w:val="001951DD"/>
    <w:rsid w:val="0019552E"/>
    <w:rsid w:val="00195DB6"/>
    <w:rsid w:val="00195DEE"/>
    <w:rsid w:val="00196084"/>
    <w:rsid w:val="00196540"/>
    <w:rsid w:val="00196C2F"/>
    <w:rsid w:val="00196CBC"/>
    <w:rsid w:val="00197627"/>
    <w:rsid w:val="001976A2"/>
    <w:rsid w:val="001976CA"/>
    <w:rsid w:val="00197AD5"/>
    <w:rsid w:val="00197F8C"/>
    <w:rsid w:val="001A01A4"/>
    <w:rsid w:val="001A03BA"/>
    <w:rsid w:val="001A04C5"/>
    <w:rsid w:val="001A04E2"/>
    <w:rsid w:val="001A072F"/>
    <w:rsid w:val="001A0807"/>
    <w:rsid w:val="001A10F5"/>
    <w:rsid w:val="001A149A"/>
    <w:rsid w:val="001A16EC"/>
    <w:rsid w:val="001A25F3"/>
    <w:rsid w:val="001A2A4E"/>
    <w:rsid w:val="001A2B9C"/>
    <w:rsid w:val="001A2F77"/>
    <w:rsid w:val="001A2FF8"/>
    <w:rsid w:val="001A319D"/>
    <w:rsid w:val="001A34B5"/>
    <w:rsid w:val="001A350F"/>
    <w:rsid w:val="001A38ED"/>
    <w:rsid w:val="001A39D0"/>
    <w:rsid w:val="001A4023"/>
    <w:rsid w:val="001A4816"/>
    <w:rsid w:val="001A49A8"/>
    <w:rsid w:val="001A49B2"/>
    <w:rsid w:val="001A58F1"/>
    <w:rsid w:val="001A6AE3"/>
    <w:rsid w:val="001A71EE"/>
    <w:rsid w:val="001A7BD4"/>
    <w:rsid w:val="001B00BF"/>
    <w:rsid w:val="001B00FD"/>
    <w:rsid w:val="001B0418"/>
    <w:rsid w:val="001B0CA9"/>
    <w:rsid w:val="001B0CB2"/>
    <w:rsid w:val="001B0E09"/>
    <w:rsid w:val="001B1498"/>
    <w:rsid w:val="001B19CE"/>
    <w:rsid w:val="001B1C18"/>
    <w:rsid w:val="001B1C5B"/>
    <w:rsid w:val="001B1CFF"/>
    <w:rsid w:val="001B2157"/>
    <w:rsid w:val="001B276D"/>
    <w:rsid w:val="001B2925"/>
    <w:rsid w:val="001B2E51"/>
    <w:rsid w:val="001B321A"/>
    <w:rsid w:val="001B3260"/>
    <w:rsid w:val="001B33DE"/>
    <w:rsid w:val="001B34E4"/>
    <w:rsid w:val="001B39FF"/>
    <w:rsid w:val="001B3FD6"/>
    <w:rsid w:val="001B452E"/>
    <w:rsid w:val="001B46FC"/>
    <w:rsid w:val="001B4BE8"/>
    <w:rsid w:val="001B4EAA"/>
    <w:rsid w:val="001B5B16"/>
    <w:rsid w:val="001B5B29"/>
    <w:rsid w:val="001B61FB"/>
    <w:rsid w:val="001B65F0"/>
    <w:rsid w:val="001B6C10"/>
    <w:rsid w:val="001B731C"/>
    <w:rsid w:val="001C0049"/>
    <w:rsid w:val="001C0512"/>
    <w:rsid w:val="001C064E"/>
    <w:rsid w:val="001C07DA"/>
    <w:rsid w:val="001C0E02"/>
    <w:rsid w:val="001C0E04"/>
    <w:rsid w:val="001C0FCF"/>
    <w:rsid w:val="001C1015"/>
    <w:rsid w:val="001C1164"/>
    <w:rsid w:val="001C12E7"/>
    <w:rsid w:val="001C1484"/>
    <w:rsid w:val="001C24CC"/>
    <w:rsid w:val="001C289A"/>
    <w:rsid w:val="001C2EE1"/>
    <w:rsid w:val="001C2F12"/>
    <w:rsid w:val="001C319E"/>
    <w:rsid w:val="001C3430"/>
    <w:rsid w:val="001C361E"/>
    <w:rsid w:val="001C3639"/>
    <w:rsid w:val="001C3903"/>
    <w:rsid w:val="001C3AD4"/>
    <w:rsid w:val="001C3C7B"/>
    <w:rsid w:val="001C3CAE"/>
    <w:rsid w:val="001C3DFA"/>
    <w:rsid w:val="001C3EEF"/>
    <w:rsid w:val="001C47BE"/>
    <w:rsid w:val="001C4BE7"/>
    <w:rsid w:val="001C4C65"/>
    <w:rsid w:val="001C4CEA"/>
    <w:rsid w:val="001C5037"/>
    <w:rsid w:val="001C5171"/>
    <w:rsid w:val="001C5461"/>
    <w:rsid w:val="001C5735"/>
    <w:rsid w:val="001C57C9"/>
    <w:rsid w:val="001C59D3"/>
    <w:rsid w:val="001C6513"/>
    <w:rsid w:val="001C7A05"/>
    <w:rsid w:val="001C7A7C"/>
    <w:rsid w:val="001C7B19"/>
    <w:rsid w:val="001C7DE4"/>
    <w:rsid w:val="001C7F34"/>
    <w:rsid w:val="001C7FFB"/>
    <w:rsid w:val="001D049D"/>
    <w:rsid w:val="001D1422"/>
    <w:rsid w:val="001D1A8F"/>
    <w:rsid w:val="001D2578"/>
    <w:rsid w:val="001D25B2"/>
    <w:rsid w:val="001D264D"/>
    <w:rsid w:val="001D26B6"/>
    <w:rsid w:val="001D319F"/>
    <w:rsid w:val="001D356B"/>
    <w:rsid w:val="001D3C18"/>
    <w:rsid w:val="001D3D6B"/>
    <w:rsid w:val="001D43D8"/>
    <w:rsid w:val="001D4412"/>
    <w:rsid w:val="001D4421"/>
    <w:rsid w:val="001D473C"/>
    <w:rsid w:val="001D48A1"/>
    <w:rsid w:val="001D4C81"/>
    <w:rsid w:val="001D4D4F"/>
    <w:rsid w:val="001D4F09"/>
    <w:rsid w:val="001D594B"/>
    <w:rsid w:val="001D5A48"/>
    <w:rsid w:val="001D5BD3"/>
    <w:rsid w:val="001D5F1C"/>
    <w:rsid w:val="001D60B4"/>
    <w:rsid w:val="001D61C2"/>
    <w:rsid w:val="001D67A3"/>
    <w:rsid w:val="001D6C80"/>
    <w:rsid w:val="001D6CCD"/>
    <w:rsid w:val="001D6EB4"/>
    <w:rsid w:val="001D6F74"/>
    <w:rsid w:val="001D754A"/>
    <w:rsid w:val="001D76AF"/>
    <w:rsid w:val="001D7A60"/>
    <w:rsid w:val="001D7CCA"/>
    <w:rsid w:val="001D7D63"/>
    <w:rsid w:val="001E0025"/>
    <w:rsid w:val="001E0298"/>
    <w:rsid w:val="001E0330"/>
    <w:rsid w:val="001E0343"/>
    <w:rsid w:val="001E0701"/>
    <w:rsid w:val="001E07A2"/>
    <w:rsid w:val="001E08BB"/>
    <w:rsid w:val="001E0A68"/>
    <w:rsid w:val="001E0B94"/>
    <w:rsid w:val="001E130B"/>
    <w:rsid w:val="001E17DB"/>
    <w:rsid w:val="001E1B88"/>
    <w:rsid w:val="001E1C4E"/>
    <w:rsid w:val="001E1D43"/>
    <w:rsid w:val="001E1E7C"/>
    <w:rsid w:val="001E23B1"/>
    <w:rsid w:val="001E252B"/>
    <w:rsid w:val="001E2625"/>
    <w:rsid w:val="001E27B6"/>
    <w:rsid w:val="001E2A8B"/>
    <w:rsid w:val="001E2E9F"/>
    <w:rsid w:val="001E30D5"/>
    <w:rsid w:val="001E3AB6"/>
    <w:rsid w:val="001E3B3E"/>
    <w:rsid w:val="001E3F76"/>
    <w:rsid w:val="001E409D"/>
    <w:rsid w:val="001E4130"/>
    <w:rsid w:val="001E428B"/>
    <w:rsid w:val="001E4776"/>
    <w:rsid w:val="001E4D27"/>
    <w:rsid w:val="001E4DAC"/>
    <w:rsid w:val="001E4E59"/>
    <w:rsid w:val="001E55AD"/>
    <w:rsid w:val="001E57FE"/>
    <w:rsid w:val="001E5F95"/>
    <w:rsid w:val="001E607D"/>
    <w:rsid w:val="001E63AC"/>
    <w:rsid w:val="001E63FC"/>
    <w:rsid w:val="001E65E8"/>
    <w:rsid w:val="001E6630"/>
    <w:rsid w:val="001E6713"/>
    <w:rsid w:val="001E679D"/>
    <w:rsid w:val="001E6B98"/>
    <w:rsid w:val="001E6E28"/>
    <w:rsid w:val="001E7608"/>
    <w:rsid w:val="001E788D"/>
    <w:rsid w:val="001E78E6"/>
    <w:rsid w:val="001F046E"/>
    <w:rsid w:val="001F0786"/>
    <w:rsid w:val="001F0A45"/>
    <w:rsid w:val="001F0BB5"/>
    <w:rsid w:val="001F1860"/>
    <w:rsid w:val="001F21FC"/>
    <w:rsid w:val="001F26B2"/>
    <w:rsid w:val="001F2724"/>
    <w:rsid w:val="001F30B2"/>
    <w:rsid w:val="001F336B"/>
    <w:rsid w:val="001F39D2"/>
    <w:rsid w:val="001F3D12"/>
    <w:rsid w:val="001F3E5D"/>
    <w:rsid w:val="001F45DF"/>
    <w:rsid w:val="001F4D42"/>
    <w:rsid w:val="001F50D3"/>
    <w:rsid w:val="001F569E"/>
    <w:rsid w:val="001F5C1D"/>
    <w:rsid w:val="001F5DEC"/>
    <w:rsid w:val="001F6732"/>
    <w:rsid w:val="001F6F24"/>
    <w:rsid w:val="001F713A"/>
    <w:rsid w:val="001F71EB"/>
    <w:rsid w:val="001F7221"/>
    <w:rsid w:val="001F7245"/>
    <w:rsid w:val="001F757B"/>
    <w:rsid w:val="001F79B8"/>
    <w:rsid w:val="001F79D8"/>
    <w:rsid w:val="001F7F9D"/>
    <w:rsid w:val="001F7FD8"/>
    <w:rsid w:val="00200076"/>
    <w:rsid w:val="00200119"/>
    <w:rsid w:val="0020029F"/>
    <w:rsid w:val="00200348"/>
    <w:rsid w:val="00200584"/>
    <w:rsid w:val="00200850"/>
    <w:rsid w:val="00200FCC"/>
    <w:rsid w:val="00200FD1"/>
    <w:rsid w:val="00201271"/>
    <w:rsid w:val="00201642"/>
    <w:rsid w:val="00201A63"/>
    <w:rsid w:val="00201B34"/>
    <w:rsid w:val="00201FB8"/>
    <w:rsid w:val="00202192"/>
    <w:rsid w:val="0020220D"/>
    <w:rsid w:val="00202382"/>
    <w:rsid w:val="00202580"/>
    <w:rsid w:val="002025F2"/>
    <w:rsid w:val="00202D08"/>
    <w:rsid w:val="00203312"/>
    <w:rsid w:val="002033CA"/>
    <w:rsid w:val="00203AA1"/>
    <w:rsid w:val="00204742"/>
    <w:rsid w:val="00204D0E"/>
    <w:rsid w:val="00204D68"/>
    <w:rsid w:val="00204FC9"/>
    <w:rsid w:val="00205019"/>
    <w:rsid w:val="00205280"/>
    <w:rsid w:val="00205438"/>
    <w:rsid w:val="002056F0"/>
    <w:rsid w:val="00205AA7"/>
    <w:rsid w:val="00205B5A"/>
    <w:rsid w:val="0020646A"/>
    <w:rsid w:val="002064A9"/>
    <w:rsid w:val="002064BD"/>
    <w:rsid w:val="00206671"/>
    <w:rsid w:val="00206909"/>
    <w:rsid w:val="00206AC9"/>
    <w:rsid w:val="00206C04"/>
    <w:rsid w:val="002070C3"/>
    <w:rsid w:val="002070FF"/>
    <w:rsid w:val="00207E32"/>
    <w:rsid w:val="002106CD"/>
    <w:rsid w:val="00210891"/>
    <w:rsid w:val="00210B7A"/>
    <w:rsid w:val="0021111E"/>
    <w:rsid w:val="00211134"/>
    <w:rsid w:val="0021119B"/>
    <w:rsid w:val="00211223"/>
    <w:rsid w:val="00211329"/>
    <w:rsid w:val="00211A85"/>
    <w:rsid w:val="00211C11"/>
    <w:rsid w:val="00211CE3"/>
    <w:rsid w:val="00211D48"/>
    <w:rsid w:val="002120C3"/>
    <w:rsid w:val="0021244E"/>
    <w:rsid w:val="002124D1"/>
    <w:rsid w:val="002125BF"/>
    <w:rsid w:val="0021262E"/>
    <w:rsid w:val="002126CC"/>
    <w:rsid w:val="00212811"/>
    <w:rsid w:val="00213015"/>
    <w:rsid w:val="002134FB"/>
    <w:rsid w:val="002135E2"/>
    <w:rsid w:val="002136AC"/>
    <w:rsid w:val="002139D6"/>
    <w:rsid w:val="002139E8"/>
    <w:rsid w:val="00213D9A"/>
    <w:rsid w:val="00214454"/>
    <w:rsid w:val="00214724"/>
    <w:rsid w:val="002147EA"/>
    <w:rsid w:val="0021523A"/>
    <w:rsid w:val="002154BB"/>
    <w:rsid w:val="00215A78"/>
    <w:rsid w:val="00215BE2"/>
    <w:rsid w:val="002160C3"/>
    <w:rsid w:val="002164B5"/>
    <w:rsid w:val="00216BB3"/>
    <w:rsid w:val="002170B8"/>
    <w:rsid w:val="002171DB"/>
    <w:rsid w:val="0021735E"/>
    <w:rsid w:val="0021743E"/>
    <w:rsid w:val="00217D19"/>
    <w:rsid w:val="00217EA6"/>
    <w:rsid w:val="00217FA2"/>
    <w:rsid w:val="00220057"/>
    <w:rsid w:val="0022005A"/>
    <w:rsid w:val="0022012A"/>
    <w:rsid w:val="002201A5"/>
    <w:rsid w:val="002202DD"/>
    <w:rsid w:val="00220AE8"/>
    <w:rsid w:val="00221236"/>
    <w:rsid w:val="00221264"/>
    <w:rsid w:val="002212BD"/>
    <w:rsid w:val="00221519"/>
    <w:rsid w:val="002219ED"/>
    <w:rsid w:val="00221D7E"/>
    <w:rsid w:val="00222A75"/>
    <w:rsid w:val="00222A79"/>
    <w:rsid w:val="002237D3"/>
    <w:rsid w:val="00224328"/>
    <w:rsid w:val="0022435D"/>
    <w:rsid w:val="00224A15"/>
    <w:rsid w:val="00224F2C"/>
    <w:rsid w:val="0022535C"/>
    <w:rsid w:val="00225426"/>
    <w:rsid w:val="0022582B"/>
    <w:rsid w:val="00225D49"/>
    <w:rsid w:val="00225EE7"/>
    <w:rsid w:val="00226054"/>
    <w:rsid w:val="00226368"/>
    <w:rsid w:val="00226663"/>
    <w:rsid w:val="00226A7F"/>
    <w:rsid w:val="00226D94"/>
    <w:rsid w:val="00227220"/>
    <w:rsid w:val="00227A1C"/>
    <w:rsid w:val="00227D0C"/>
    <w:rsid w:val="00227D84"/>
    <w:rsid w:val="002302EE"/>
    <w:rsid w:val="00230335"/>
    <w:rsid w:val="00230439"/>
    <w:rsid w:val="0023043A"/>
    <w:rsid w:val="00230DBC"/>
    <w:rsid w:val="002313CA"/>
    <w:rsid w:val="00231454"/>
    <w:rsid w:val="00231518"/>
    <w:rsid w:val="00231931"/>
    <w:rsid w:val="00231FF5"/>
    <w:rsid w:val="00232131"/>
    <w:rsid w:val="00232186"/>
    <w:rsid w:val="00232866"/>
    <w:rsid w:val="00233206"/>
    <w:rsid w:val="002332F2"/>
    <w:rsid w:val="0023334A"/>
    <w:rsid w:val="0023346F"/>
    <w:rsid w:val="002334C8"/>
    <w:rsid w:val="0023351E"/>
    <w:rsid w:val="002336C7"/>
    <w:rsid w:val="00233A04"/>
    <w:rsid w:val="00233ABC"/>
    <w:rsid w:val="0023507E"/>
    <w:rsid w:val="002350FF"/>
    <w:rsid w:val="00235912"/>
    <w:rsid w:val="00235D17"/>
    <w:rsid w:val="00235E38"/>
    <w:rsid w:val="00236200"/>
    <w:rsid w:val="00236651"/>
    <w:rsid w:val="00236679"/>
    <w:rsid w:val="00236D7F"/>
    <w:rsid w:val="00237912"/>
    <w:rsid w:val="00237FF1"/>
    <w:rsid w:val="002400D2"/>
    <w:rsid w:val="00240374"/>
    <w:rsid w:val="00240454"/>
    <w:rsid w:val="0024063C"/>
    <w:rsid w:val="00240A69"/>
    <w:rsid w:val="00240D8E"/>
    <w:rsid w:val="00240EE8"/>
    <w:rsid w:val="00240FA7"/>
    <w:rsid w:val="00241147"/>
    <w:rsid w:val="002415FA"/>
    <w:rsid w:val="00241747"/>
    <w:rsid w:val="00241A63"/>
    <w:rsid w:val="00241E33"/>
    <w:rsid w:val="002424A2"/>
    <w:rsid w:val="00242759"/>
    <w:rsid w:val="00242AD8"/>
    <w:rsid w:val="00242D31"/>
    <w:rsid w:val="00243439"/>
    <w:rsid w:val="00244498"/>
    <w:rsid w:val="00244571"/>
    <w:rsid w:val="00244807"/>
    <w:rsid w:val="00244E35"/>
    <w:rsid w:val="00245252"/>
    <w:rsid w:val="002453E5"/>
    <w:rsid w:val="0024605B"/>
    <w:rsid w:val="00246296"/>
    <w:rsid w:val="0024634E"/>
    <w:rsid w:val="0024641C"/>
    <w:rsid w:val="002464A5"/>
    <w:rsid w:val="002464F0"/>
    <w:rsid w:val="00246C8C"/>
    <w:rsid w:val="00246D83"/>
    <w:rsid w:val="00247495"/>
    <w:rsid w:val="00247580"/>
    <w:rsid w:val="00247661"/>
    <w:rsid w:val="00247F8A"/>
    <w:rsid w:val="002501D3"/>
    <w:rsid w:val="00250FA3"/>
    <w:rsid w:val="00251164"/>
    <w:rsid w:val="002511B6"/>
    <w:rsid w:val="002513E7"/>
    <w:rsid w:val="002515F4"/>
    <w:rsid w:val="0025161E"/>
    <w:rsid w:val="00251F44"/>
    <w:rsid w:val="002527EB"/>
    <w:rsid w:val="0025280E"/>
    <w:rsid w:val="00252D6F"/>
    <w:rsid w:val="00252E52"/>
    <w:rsid w:val="00253034"/>
    <w:rsid w:val="00253068"/>
    <w:rsid w:val="00253076"/>
    <w:rsid w:val="002531AD"/>
    <w:rsid w:val="0025357B"/>
    <w:rsid w:val="0025380D"/>
    <w:rsid w:val="002542A7"/>
    <w:rsid w:val="00254449"/>
    <w:rsid w:val="00254717"/>
    <w:rsid w:val="00254A22"/>
    <w:rsid w:val="00254D30"/>
    <w:rsid w:val="00254F13"/>
    <w:rsid w:val="00255562"/>
    <w:rsid w:val="00255646"/>
    <w:rsid w:val="00255B7B"/>
    <w:rsid w:val="00255EC2"/>
    <w:rsid w:val="0025602C"/>
    <w:rsid w:val="002564ED"/>
    <w:rsid w:val="0025679C"/>
    <w:rsid w:val="0025698D"/>
    <w:rsid w:val="00256D0F"/>
    <w:rsid w:val="00256F53"/>
    <w:rsid w:val="00256F9F"/>
    <w:rsid w:val="00256FB6"/>
    <w:rsid w:val="00257018"/>
    <w:rsid w:val="0025758B"/>
    <w:rsid w:val="00257D74"/>
    <w:rsid w:val="00260565"/>
    <w:rsid w:val="00260960"/>
    <w:rsid w:val="00261061"/>
    <w:rsid w:val="002613AF"/>
    <w:rsid w:val="002616B3"/>
    <w:rsid w:val="002621F5"/>
    <w:rsid w:val="0026270C"/>
    <w:rsid w:val="0026285C"/>
    <w:rsid w:val="00262970"/>
    <w:rsid w:val="00262BCD"/>
    <w:rsid w:val="00262D05"/>
    <w:rsid w:val="00262F02"/>
    <w:rsid w:val="00262FA2"/>
    <w:rsid w:val="00263CB3"/>
    <w:rsid w:val="00263EC0"/>
    <w:rsid w:val="00264410"/>
    <w:rsid w:val="002645C6"/>
    <w:rsid w:val="00264979"/>
    <w:rsid w:val="002649D9"/>
    <w:rsid w:val="0026577B"/>
    <w:rsid w:val="00265906"/>
    <w:rsid w:val="00265927"/>
    <w:rsid w:val="00265CC2"/>
    <w:rsid w:val="00266215"/>
    <w:rsid w:val="00266AA7"/>
    <w:rsid w:val="00266AE1"/>
    <w:rsid w:val="00266B24"/>
    <w:rsid w:val="00266E5B"/>
    <w:rsid w:val="00267367"/>
    <w:rsid w:val="00267E37"/>
    <w:rsid w:val="00267F06"/>
    <w:rsid w:val="002701FE"/>
    <w:rsid w:val="0027040A"/>
    <w:rsid w:val="00270D12"/>
    <w:rsid w:val="00270D96"/>
    <w:rsid w:val="00270FC9"/>
    <w:rsid w:val="002712BB"/>
    <w:rsid w:val="002713BC"/>
    <w:rsid w:val="002715F7"/>
    <w:rsid w:val="00271850"/>
    <w:rsid w:val="0027217D"/>
    <w:rsid w:val="002721BE"/>
    <w:rsid w:val="0027247F"/>
    <w:rsid w:val="00272817"/>
    <w:rsid w:val="00272874"/>
    <w:rsid w:val="002730F2"/>
    <w:rsid w:val="00273560"/>
    <w:rsid w:val="002736E3"/>
    <w:rsid w:val="00274819"/>
    <w:rsid w:val="0027483E"/>
    <w:rsid w:val="0027490A"/>
    <w:rsid w:val="00274AE3"/>
    <w:rsid w:val="00274FC8"/>
    <w:rsid w:val="00275382"/>
    <w:rsid w:val="00275908"/>
    <w:rsid w:val="00275A2C"/>
    <w:rsid w:val="00275AB4"/>
    <w:rsid w:val="00275F6D"/>
    <w:rsid w:val="00276AA5"/>
    <w:rsid w:val="0027781C"/>
    <w:rsid w:val="00277BD4"/>
    <w:rsid w:val="002801F2"/>
    <w:rsid w:val="0028046F"/>
    <w:rsid w:val="002809AC"/>
    <w:rsid w:val="00280A8E"/>
    <w:rsid w:val="00280AD6"/>
    <w:rsid w:val="00281206"/>
    <w:rsid w:val="0028137E"/>
    <w:rsid w:val="002819FF"/>
    <w:rsid w:val="00282082"/>
    <w:rsid w:val="00282540"/>
    <w:rsid w:val="002826CC"/>
    <w:rsid w:val="00282DB0"/>
    <w:rsid w:val="0028351C"/>
    <w:rsid w:val="002835DD"/>
    <w:rsid w:val="002838A0"/>
    <w:rsid w:val="00283A2F"/>
    <w:rsid w:val="00283AFA"/>
    <w:rsid w:val="00283B62"/>
    <w:rsid w:val="00284024"/>
    <w:rsid w:val="002845C4"/>
    <w:rsid w:val="00284635"/>
    <w:rsid w:val="002847B0"/>
    <w:rsid w:val="002847BF"/>
    <w:rsid w:val="002848D7"/>
    <w:rsid w:val="00284A1E"/>
    <w:rsid w:val="00284E51"/>
    <w:rsid w:val="00284EC5"/>
    <w:rsid w:val="002861FF"/>
    <w:rsid w:val="002865FD"/>
    <w:rsid w:val="002866A6"/>
    <w:rsid w:val="00286786"/>
    <w:rsid w:val="00286BFD"/>
    <w:rsid w:val="00286EA4"/>
    <w:rsid w:val="00286EAA"/>
    <w:rsid w:val="0028750B"/>
    <w:rsid w:val="002900D8"/>
    <w:rsid w:val="00290280"/>
    <w:rsid w:val="002902EE"/>
    <w:rsid w:val="002907A3"/>
    <w:rsid w:val="002909D5"/>
    <w:rsid w:val="00291660"/>
    <w:rsid w:val="00291827"/>
    <w:rsid w:val="00291FCE"/>
    <w:rsid w:val="0029204D"/>
    <w:rsid w:val="002920AF"/>
    <w:rsid w:val="00292595"/>
    <w:rsid w:val="00292735"/>
    <w:rsid w:val="00292A38"/>
    <w:rsid w:val="00292C1E"/>
    <w:rsid w:val="002933AF"/>
    <w:rsid w:val="00293757"/>
    <w:rsid w:val="002939F0"/>
    <w:rsid w:val="00293ABA"/>
    <w:rsid w:val="00293EE0"/>
    <w:rsid w:val="002944DA"/>
    <w:rsid w:val="002945CA"/>
    <w:rsid w:val="00294782"/>
    <w:rsid w:val="00294818"/>
    <w:rsid w:val="00294A34"/>
    <w:rsid w:val="00294B39"/>
    <w:rsid w:val="00294B78"/>
    <w:rsid w:val="00295123"/>
    <w:rsid w:val="0029514B"/>
    <w:rsid w:val="00295268"/>
    <w:rsid w:val="00295C09"/>
    <w:rsid w:val="00295E2F"/>
    <w:rsid w:val="0029627C"/>
    <w:rsid w:val="002963E2"/>
    <w:rsid w:val="002964AC"/>
    <w:rsid w:val="0029680E"/>
    <w:rsid w:val="002969D1"/>
    <w:rsid w:val="00296A66"/>
    <w:rsid w:val="002970C1"/>
    <w:rsid w:val="002976E4"/>
    <w:rsid w:val="00297891"/>
    <w:rsid w:val="00297924"/>
    <w:rsid w:val="00297986"/>
    <w:rsid w:val="00297A2C"/>
    <w:rsid w:val="00297F1F"/>
    <w:rsid w:val="002A0170"/>
    <w:rsid w:val="002A02C2"/>
    <w:rsid w:val="002A08E4"/>
    <w:rsid w:val="002A0B65"/>
    <w:rsid w:val="002A0FB7"/>
    <w:rsid w:val="002A1CBE"/>
    <w:rsid w:val="002A2243"/>
    <w:rsid w:val="002A239E"/>
    <w:rsid w:val="002A245A"/>
    <w:rsid w:val="002A2C52"/>
    <w:rsid w:val="002A2F97"/>
    <w:rsid w:val="002A3152"/>
    <w:rsid w:val="002A39F7"/>
    <w:rsid w:val="002A3D20"/>
    <w:rsid w:val="002A41F6"/>
    <w:rsid w:val="002A48FF"/>
    <w:rsid w:val="002A4995"/>
    <w:rsid w:val="002A49E2"/>
    <w:rsid w:val="002A4B3B"/>
    <w:rsid w:val="002A5630"/>
    <w:rsid w:val="002A570B"/>
    <w:rsid w:val="002A5877"/>
    <w:rsid w:val="002A5B68"/>
    <w:rsid w:val="002A5DC8"/>
    <w:rsid w:val="002A65EB"/>
    <w:rsid w:val="002A6B96"/>
    <w:rsid w:val="002A6FD8"/>
    <w:rsid w:val="002A72E9"/>
    <w:rsid w:val="002A738E"/>
    <w:rsid w:val="002A7856"/>
    <w:rsid w:val="002A7D82"/>
    <w:rsid w:val="002B0B50"/>
    <w:rsid w:val="002B12BA"/>
    <w:rsid w:val="002B12D5"/>
    <w:rsid w:val="002B1373"/>
    <w:rsid w:val="002B19BD"/>
    <w:rsid w:val="002B1C33"/>
    <w:rsid w:val="002B25AA"/>
    <w:rsid w:val="002B29BA"/>
    <w:rsid w:val="002B345E"/>
    <w:rsid w:val="002B3AD6"/>
    <w:rsid w:val="002B3D4F"/>
    <w:rsid w:val="002B41FE"/>
    <w:rsid w:val="002B4417"/>
    <w:rsid w:val="002B4848"/>
    <w:rsid w:val="002B4868"/>
    <w:rsid w:val="002B504C"/>
    <w:rsid w:val="002B52A6"/>
    <w:rsid w:val="002B56B4"/>
    <w:rsid w:val="002B5A0E"/>
    <w:rsid w:val="002B5A16"/>
    <w:rsid w:val="002B5D70"/>
    <w:rsid w:val="002B600F"/>
    <w:rsid w:val="002B624E"/>
    <w:rsid w:val="002B6536"/>
    <w:rsid w:val="002B6544"/>
    <w:rsid w:val="002B695B"/>
    <w:rsid w:val="002B6B87"/>
    <w:rsid w:val="002B6DD3"/>
    <w:rsid w:val="002B6DE7"/>
    <w:rsid w:val="002B7210"/>
    <w:rsid w:val="002B7377"/>
    <w:rsid w:val="002B7475"/>
    <w:rsid w:val="002B77BD"/>
    <w:rsid w:val="002B78BD"/>
    <w:rsid w:val="002B7B2B"/>
    <w:rsid w:val="002B7BC8"/>
    <w:rsid w:val="002B7DC8"/>
    <w:rsid w:val="002B7EC6"/>
    <w:rsid w:val="002C00DB"/>
    <w:rsid w:val="002C0459"/>
    <w:rsid w:val="002C051C"/>
    <w:rsid w:val="002C0821"/>
    <w:rsid w:val="002C0BF3"/>
    <w:rsid w:val="002C0ED8"/>
    <w:rsid w:val="002C1014"/>
    <w:rsid w:val="002C15AA"/>
    <w:rsid w:val="002C234E"/>
    <w:rsid w:val="002C27C5"/>
    <w:rsid w:val="002C2B6A"/>
    <w:rsid w:val="002C2D3D"/>
    <w:rsid w:val="002C4039"/>
    <w:rsid w:val="002C4680"/>
    <w:rsid w:val="002C49FB"/>
    <w:rsid w:val="002C4B66"/>
    <w:rsid w:val="002C5780"/>
    <w:rsid w:val="002C58EB"/>
    <w:rsid w:val="002C590C"/>
    <w:rsid w:val="002C5E10"/>
    <w:rsid w:val="002C6140"/>
    <w:rsid w:val="002C6215"/>
    <w:rsid w:val="002C6462"/>
    <w:rsid w:val="002C6B16"/>
    <w:rsid w:val="002C6B79"/>
    <w:rsid w:val="002C6E89"/>
    <w:rsid w:val="002C710B"/>
    <w:rsid w:val="002C71ED"/>
    <w:rsid w:val="002C733D"/>
    <w:rsid w:val="002C7A13"/>
    <w:rsid w:val="002C7D3C"/>
    <w:rsid w:val="002C7E25"/>
    <w:rsid w:val="002D12EA"/>
    <w:rsid w:val="002D1489"/>
    <w:rsid w:val="002D15AD"/>
    <w:rsid w:val="002D1D39"/>
    <w:rsid w:val="002D23E0"/>
    <w:rsid w:val="002D252A"/>
    <w:rsid w:val="002D29B5"/>
    <w:rsid w:val="002D32B4"/>
    <w:rsid w:val="002D3948"/>
    <w:rsid w:val="002D3981"/>
    <w:rsid w:val="002D4347"/>
    <w:rsid w:val="002D4541"/>
    <w:rsid w:val="002D4590"/>
    <w:rsid w:val="002D45FF"/>
    <w:rsid w:val="002D47E7"/>
    <w:rsid w:val="002D4AC4"/>
    <w:rsid w:val="002D4CBD"/>
    <w:rsid w:val="002D4EC9"/>
    <w:rsid w:val="002D54DD"/>
    <w:rsid w:val="002D5946"/>
    <w:rsid w:val="002D5B61"/>
    <w:rsid w:val="002D5E2E"/>
    <w:rsid w:val="002D65E9"/>
    <w:rsid w:val="002D6E68"/>
    <w:rsid w:val="002D6F59"/>
    <w:rsid w:val="002D6F8E"/>
    <w:rsid w:val="002D703A"/>
    <w:rsid w:val="002D7551"/>
    <w:rsid w:val="002D793C"/>
    <w:rsid w:val="002D7A58"/>
    <w:rsid w:val="002D7E89"/>
    <w:rsid w:val="002E0348"/>
    <w:rsid w:val="002E04C7"/>
    <w:rsid w:val="002E0670"/>
    <w:rsid w:val="002E077A"/>
    <w:rsid w:val="002E07FA"/>
    <w:rsid w:val="002E1018"/>
    <w:rsid w:val="002E1163"/>
    <w:rsid w:val="002E1280"/>
    <w:rsid w:val="002E13FB"/>
    <w:rsid w:val="002E150C"/>
    <w:rsid w:val="002E161D"/>
    <w:rsid w:val="002E180F"/>
    <w:rsid w:val="002E18C1"/>
    <w:rsid w:val="002E1A9F"/>
    <w:rsid w:val="002E1E1E"/>
    <w:rsid w:val="002E1F22"/>
    <w:rsid w:val="002E2011"/>
    <w:rsid w:val="002E37DC"/>
    <w:rsid w:val="002E493D"/>
    <w:rsid w:val="002E4BC9"/>
    <w:rsid w:val="002E4C57"/>
    <w:rsid w:val="002E572E"/>
    <w:rsid w:val="002E59C5"/>
    <w:rsid w:val="002E5C38"/>
    <w:rsid w:val="002E5C49"/>
    <w:rsid w:val="002E5D9C"/>
    <w:rsid w:val="002E5E51"/>
    <w:rsid w:val="002E6047"/>
    <w:rsid w:val="002E619C"/>
    <w:rsid w:val="002E628A"/>
    <w:rsid w:val="002E6601"/>
    <w:rsid w:val="002E6A2A"/>
    <w:rsid w:val="002E6A73"/>
    <w:rsid w:val="002E6EF5"/>
    <w:rsid w:val="002E6F1C"/>
    <w:rsid w:val="002E6F3E"/>
    <w:rsid w:val="002E6FD4"/>
    <w:rsid w:val="002E70BD"/>
    <w:rsid w:val="002E7369"/>
    <w:rsid w:val="002E792E"/>
    <w:rsid w:val="002F041B"/>
    <w:rsid w:val="002F16FA"/>
    <w:rsid w:val="002F17BB"/>
    <w:rsid w:val="002F1B0E"/>
    <w:rsid w:val="002F1C92"/>
    <w:rsid w:val="002F1D24"/>
    <w:rsid w:val="002F23F9"/>
    <w:rsid w:val="002F274B"/>
    <w:rsid w:val="002F2ADB"/>
    <w:rsid w:val="002F3094"/>
    <w:rsid w:val="002F332A"/>
    <w:rsid w:val="002F33E7"/>
    <w:rsid w:val="002F36CA"/>
    <w:rsid w:val="002F3896"/>
    <w:rsid w:val="002F3A5A"/>
    <w:rsid w:val="002F3B13"/>
    <w:rsid w:val="002F468E"/>
    <w:rsid w:val="002F46F8"/>
    <w:rsid w:val="002F4A0D"/>
    <w:rsid w:val="002F4A78"/>
    <w:rsid w:val="002F5965"/>
    <w:rsid w:val="002F5A38"/>
    <w:rsid w:val="002F6061"/>
    <w:rsid w:val="002F61AB"/>
    <w:rsid w:val="002F6206"/>
    <w:rsid w:val="002F63E1"/>
    <w:rsid w:val="002F647A"/>
    <w:rsid w:val="002F647F"/>
    <w:rsid w:val="002F6691"/>
    <w:rsid w:val="002F686A"/>
    <w:rsid w:val="002F6887"/>
    <w:rsid w:val="002F6996"/>
    <w:rsid w:val="002F6AA2"/>
    <w:rsid w:val="002F6B05"/>
    <w:rsid w:val="002F6C42"/>
    <w:rsid w:val="002F6F22"/>
    <w:rsid w:val="002F75FC"/>
    <w:rsid w:val="002F7709"/>
    <w:rsid w:val="002F7914"/>
    <w:rsid w:val="002F7B8A"/>
    <w:rsid w:val="002F7DAF"/>
    <w:rsid w:val="002F7EBF"/>
    <w:rsid w:val="003003F7"/>
    <w:rsid w:val="003004B6"/>
    <w:rsid w:val="003008CF"/>
    <w:rsid w:val="00300ACB"/>
    <w:rsid w:val="00300AF8"/>
    <w:rsid w:val="00300FCC"/>
    <w:rsid w:val="00301688"/>
    <w:rsid w:val="00301887"/>
    <w:rsid w:val="003021D2"/>
    <w:rsid w:val="003028E6"/>
    <w:rsid w:val="00302A23"/>
    <w:rsid w:val="0030370B"/>
    <w:rsid w:val="0030391B"/>
    <w:rsid w:val="00303BCC"/>
    <w:rsid w:val="0030408B"/>
    <w:rsid w:val="0030434E"/>
    <w:rsid w:val="003044EA"/>
    <w:rsid w:val="00304B51"/>
    <w:rsid w:val="00304C2D"/>
    <w:rsid w:val="00305187"/>
    <w:rsid w:val="00305253"/>
    <w:rsid w:val="00305278"/>
    <w:rsid w:val="0030582F"/>
    <w:rsid w:val="003058FF"/>
    <w:rsid w:val="00305B0D"/>
    <w:rsid w:val="00305BB7"/>
    <w:rsid w:val="00305C45"/>
    <w:rsid w:val="00305D67"/>
    <w:rsid w:val="00305E24"/>
    <w:rsid w:val="00305FE0"/>
    <w:rsid w:val="00306584"/>
    <w:rsid w:val="00307544"/>
    <w:rsid w:val="00307805"/>
    <w:rsid w:val="00307A16"/>
    <w:rsid w:val="00307A54"/>
    <w:rsid w:val="00307B1A"/>
    <w:rsid w:val="0031004E"/>
    <w:rsid w:val="00310611"/>
    <w:rsid w:val="0031095E"/>
    <w:rsid w:val="00310989"/>
    <w:rsid w:val="00310AE3"/>
    <w:rsid w:val="00310AE7"/>
    <w:rsid w:val="00310EF4"/>
    <w:rsid w:val="00310F09"/>
    <w:rsid w:val="00311286"/>
    <w:rsid w:val="00311CFF"/>
    <w:rsid w:val="003122F3"/>
    <w:rsid w:val="0031245F"/>
    <w:rsid w:val="00312A95"/>
    <w:rsid w:val="00312C58"/>
    <w:rsid w:val="00312C82"/>
    <w:rsid w:val="00312FC1"/>
    <w:rsid w:val="0031348F"/>
    <w:rsid w:val="003136ED"/>
    <w:rsid w:val="00313807"/>
    <w:rsid w:val="00313914"/>
    <w:rsid w:val="00313DE2"/>
    <w:rsid w:val="0031440F"/>
    <w:rsid w:val="003146F3"/>
    <w:rsid w:val="0031472A"/>
    <w:rsid w:val="0031476F"/>
    <w:rsid w:val="00314F6B"/>
    <w:rsid w:val="0031502D"/>
    <w:rsid w:val="0031522B"/>
    <w:rsid w:val="0031580A"/>
    <w:rsid w:val="003158CA"/>
    <w:rsid w:val="00315969"/>
    <w:rsid w:val="00315A64"/>
    <w:rsid w:val="00316468"/>
    <w:rsid w:val="003165B8"/>
    <w:rsid w:val="003169F1"/>
    <w:rsid w:val="00316AE3"/>
    <w:rsid w:val="00316C68"/>
    <w:rsid w:val="00316CD5"/>
    <w:rsid w:val="0031797C"/>
    <w:rsid w:val="00317FA6"/>
    <w:rsid w:val="0032012C"/>
    <w:rsid w:val="0032027E"/>
    <w:rsid w:val="00320379"/>
    <w:rsid w:val="0032059E"/>
    <w:rsid w:val="00321181"/>
    <w:rsid w:val="0032166E"/>
    <w:rsid w:val="00321836"/>
    <w:rsid w:val="00321ADE"/>
    <w:rsid w:val="00321CF2"/>
    <w:rsid w:val="00321E27"/>
    <w:rsid w:val="003224A6"/>
    <w:rsid w:val="0032279A"/>
    <w:rsid w:val="00322D52"/>
    <w:rsid w:val="00322FA6"/>
    <w:rsid w:val="003233CA"/>
    <w:rsid w:val="00323673"/>
    <w:rsid w:val="00323D83"/>
    <w:rsid w:val="00323D9D"/>
    <w:rsid w:val="00324568"/>
    <w:rsid w:val="00324ACF"/>
    <w:rsid w:val="00324C7F"/>
    <w:rsid w:val="00324D8C"/>
    <w:rsid w:val="00324DEB"/>
    <w:rsid w:val="00324F91"/>
    <w:rsid w:val="00324FE7"/>
    <w:rsid w:val="003261A6"/>
    <w:rsid w:val="00326602"/>
    <w:rsid w:val="0032677F"/>
    <w:rsid w:val="00326B48"/>
    <w:rsid w:val="00326C82"/>
    <w:rsid w:val="00326D0F"/>
    <w:rsid w:val="00326D64"/>
    <w:rsid w:val="00326EB9"/>
    <w:rsid w:val="003271DE"/>
    <w:rsid w:val="00327274"/>
    <w:rsid w:val="00327F6E"/>
    <w:rsid w:val="0033024A"/>
    <w:rsid w:val="0033032F"/>
    <w:rsid w:val="00330383"/>
    <w:rsid w:val="00330531"/>
    <w:rsid w:val="003305D0"/>
    <w:rsid w:val="003307AC"/>
    <w:rsid w:val="0033085D"/>
    <w:rsid w:val="003309AD"/>
    <w:rsid w:val="003311B8"/>
    <w:rsid w:val="0033190E"/>
    <w:rsid w:val="00331BDF"/>
    <w:rsid w:val="0033208A"/>
    <w:rsid w:val="0033219B"/>
    <w:rsid w:val="00332858"/>
    <w:rsid w:val="003328FB"/>
    <w:rsid w:val="00332CC4"/>
    <w:rsid w:val="00333136"/>
    <w:rsid w:val="003331C5"/>
    <w:rsid w:val="0033437D"/>
    <w:rsid w:val="0033440A"/>
    <w:rsid w:val="00334518"/>
    <w:rsid w:val="00334AB4"/>
    <w:rsid w:val="00334DDF"/>
    <w:rsid w:val="00335588"/>
    <w:rsid w:val="00335778"/>
    <w:rsid w:val="003358AA"/>
    <w:rsid w:val="0033594C"/>
    <w:rsid w:val="003359E4"/>
    <w:rsid w:val="00335B5E"/>
    <w:rsid w:val="00336019"/>
    <w:rsid w:val="003360F5"/>
    <w:rsid w:val="0033623F"/>
    <w:rsid w:val="00336949"/>
    <w:rsid w:val="0033790B"/>
    <w:rsid w:val="00337EDE"/>
    <w:rsid w:val="0034004D"/>
    <w:rsid w:val="003402CB"/>
    <w:rsid w:val="003403EB"/>
    <w:rsid w:val="003406BE"/>
    <w:rsid w:val="00341027"/>
    <w:rsid w:val="003411BE"/>
    <w:rsid w:val="00341201"/>
    <w:rsid w:val="00341347"/>
    <w:rsid w:val="00341698"/>
    <w:rsid w:val="003420F5"/>
    <w:rsid w:val="00342474"/>
    <w:rsid w:val="003426CA"/>
    <w:rsid w:val="0034276D"/>
    <w:rsid w:val="003428C3"/>
    <w:rsid w:val="0034295F"/>
    <w:rsid w:val="00342A98"/>
    <w:rsid w:val="00342DE7"/>
    <w:rsid w:val="00343E51"/>
    <w:rsid w:val="00344379"/>
    <w:rsid w:val="00344807"/>
    <w:rsid w:val="00344952"/>
    <w:rsid w:val="00344DCF"/>
    <w:rsid w:val="003457E6"/>
    <w:rsid w:val="00345970"/>
    <w:rsid w:val="00345B28"/>
    <w:rsid w:val="00346280"/>
    <w:rsid w:val="00346947"/>
    <w:rsid w:val="00346A32"/>
    <w:rsid w:val="0034726F"/>
    <w:rsid w:val="003475CB"/>
    <w:rsid w:val="00347DFD"/>
    <w:rsid w:val="00350663"/>
    <w:rsid w:val="00350930"/>
    <w:rsid w:val="00350C6B"/>
    <w:rsid w:val="0035149F"/>
    <w:rsid w:val="00351514"/>
    <w:rsid w:val="003516C1"/>
    <w:rsid w:val="00351D7C"/>
    <w:rsid w:val="00351D9E"/>
    <w:rsid w:val="00352194"/>
    <w:rsid w:val="00352213"/>
    <w:rsid w:val="0035230A"/>
    <w:rsid w:val="00352439"/>
    <w:rsid w:val="003529AF"/>
    <w:rsid w:val="0035304D"/>
    <w:rsid w:val="003531A9"/>
    <w:rsid w:val="003532C1"/>
    <w:rsid w:val="003532C4"/>
    <w:rsid w:val="003536FB"/>
    <w:rsid w:val="0035390E"/>
    <w:rsid w:val="003542FD"/>
    <w:rsid w:val="003543DA"/>
    <w:rsid w:val="003544F9"/>
    <w:rsid w:val="003545FF"/>
    <w:rsid w:val="003549E8"/>
    <w:rsid w:val="00354D31"/>
    <w:rsid w:val="003550C3"/>
    <w:rsid w:val="0035513A"/>
    <w:rsid w:val="003551DC"/>
    <w:rsid w:val="0035529A"/>
    <w:rsid w:val="003557C2"/>
    <w:rsid w:val="0035593C"/>
    <w:rsid w:val="00356232"/>
    <w:rsid w:val="00356304"/>
    <w:rsid w:val="003563EC"/>
    <w:rsid w:val="00356D72"/>
    <w:rsid w:val="0035789A"/>
    <w:rsid w:val="00357C8B"/>
    <w:rsid w:val="00360173"/>
    <w:rsid w:val="0036113B"/>
    <w:rsid w:val="003612DD"/>
    <w:rsid w:val="0036147D"/>
    <w:rsid w:val="00361836"/>
    <w:rsid w:val="00361BA2"/>
    <w:rsid w:val="00362948"/>
    <w:rsid w:val="00362AE5"/>
    <w:rsid w:val="00362C68"/>
    <w:rsid w:val="00363B66"/>
    <w:rsid w:val="003640A7"/>
    <w:rsid w:val="003643DC"/>
    <w:rsid w:val="00364B43"/>
    <w:rsid w:val="00365071"/>
    <w:rsid w:val="0036522E"/>
    <w:rsid w:val="00365DFD"/>
    <w:rsid w:val="003660A2"/>
    <w:rsid w:val="00366380"/>
    <w:rsid w:val="00366413"/>
    <w:rsid w:val="00366648"/>
    <w:rsid w:val="003666EE"/>
    <w:rsid w:val="003667FE"/>
    <w:rsid w:val="00366A21"/>
    <w:rsid w:val="00366F95"/>
    <w:rsid w:val="00367040"/>
    <w:rsid w:val="00367297"/>
    <w:rsid w:val="003673DF"/>
    <w:rsid w:val="00367E5B"/>
    <w:rsid w:val="003700DB"/>
    <w:rsid w:val="003701D0"/>
    <w:rsid w:val="00370363"/>
    <w:rsid w:val="003708F2"/>
    <w:rsid w:val="003709C9"/>
    <w:rsid w:val="003710FF"/>
    <w:rsid w:val="003716EF"/>
    <w:rsid w:val="0037174F"/>
    <w:rsid w:val="00372054"/>
    <w:rsid w:val="00372238"/>
    <w:rsid w:val="00372406"/>
    <w:rsid w:val="00372548"/>
    <w:rsid w:val="00372AE6"/>
    <w:rsid w:val="00372FC1"/>
    <w:rsid w:val="003731DA"/>
    <w:rsid w:val="003731F0"/>
    <w:rsid w:val="00373580"/>
    <w:rsid w:val="003738B3"/>
    <w:rsid w:val="0037392F"/>
    <w:rsid w:val="00373B9C"/>
    <w:rsid w:val="00373D2C"/>
    <w:rsid w:val="0037410F"/>
    <w:rsid w:val="003743E9"/>
    <w:rsid w:val="00374571"/>
    <w:rsid w:val="00374B2F"/>
    <w:rsid w:val="00375492"/>
    <w:rsid w:val="00375CBC"/>
    <w:rsid w:val="003761A0"/>
    <w:rsid w:val="003767DD"/>
    <w:rsid w:val="003769BE"/>
    <w:rsid w:val="00376C2C"/>
    <w:rsid w:val="00377382"/>
    <w:rsid w:val="00377427"/>
    <w:rsid w:val="003800A3"/>
    <w:rsid w:val="00380291"/>
    <w:rsid w:val="0038030F"/>
    <w:rsid w:val="003810B4"/>
    <w:rsid w:val="00381E1F"/>
    <w:rsid w:val="00381E97"/>
    <w:rsid w:val="00381FBF"/>
    <w:rsid w:val="003826D3"/>
    <w:rsid w:val="00382873"/>
    <w:rsid w:val="00382875"/>
    <w:rsid w:val="00382CF6"/>
    <w:rsid w:val="00382E50"/>
    <w:rsid w:val="00383958"/>
    <w:rsid w:val="00383FAE"/>
    <w:rsid w:val="00384159"/>
    <w:rsid w:val="003841E0"/>
    <w:rsid w:val="00384400"/>
    <w:rsid w:val="003849DB"/>
    <w:rsid w:val="00384B2D"/>
    <w:rsid w:val="00385119"/>
    <w:rsid w:val="00385153"/>
    <w:rsid w:val="0038522C"/>
    <w:rsid w:val="00385381"/>
    <w:rsid w:val="003855B3"/>
    <w:rsid w:val="00385986"/>
    <w:rsid w:val="00385AF8"/>
    <w:rsid w:val="003862E9"/>
    <w:rsid w:val="00386944"/>
    <w:rsid w:val="00386DA6"/>
    <w:rsid w:val="00386ED8"/>
    <w:rsid w:val="00386FA5"/>
    <w:rsid w:val="00386FEB"/>
    <w:rsid w:val="003877C1"/>
    <w:rsid w:val="00390191"/>
    <w:rsid w:val="00390B70"/>
    <w:rsid w:val="00390DDC"/>
    <w:rsid w:val="00390F18"/>
    <w:rsid w:val="0039127D"/>
    <w:rsid w:val="0039148B"/>
    <w:rsid w:val="003917BB"/>
    <w:rsid w:val="0039181E"/>
    <w:rsid w:val="00391ED1"/>
    <w:rsid w:val="00392242"/>
    <w:rsid w:val="00392C5C"/>
    <w:rsid w:val="0039312F"/>
    <w:rsid w:val="00393184"/>
    <w:rsid w:val="0039354F"/>
    <w:rsid w:val="0039368A"/>
    <w:rsid w:val="0039379E"/>
    <w:rsid w:val="00393860"/>
    <w:rsid w:val="00393D4A"/>
    <w:rsid w:val="00393E1E"/>
    <w:rsid w:val="00393F52"/>
    <w:rsid w:val="003946B8"/>
    <w:rsid w:val="00394820"/>
    <w:rsid w:val="0039494E"/>
    <w:rsid w:val="00394DB7"/>
    <w:rsid w:val="00395730"/>
    <w:rsid w:val="00395755"/>
    <w:rsid w:val="003958BE"/>
    <w:rsid w:val="0039590B"/>
    <w:rsid w:val="0039597D"/>
    <w:rsid w:val="00395C56"/>
    <w:rsid w:val="00395DCF"/>
    <w:rsid w:val="00396492"/>
    <w:rsid w:val="0039697E"/>
    <w:rsid w:val="003969EF"/>
    <w:rsid w:val="00396AF6"/>
    <w:rsid w:val="00396CE8"/>
    <w:rsid w:val="00396FF7"/>
    <w:rsid w:val="0039704B"/>
    <w:rsid w:val="00397B14"/>
    <w:rsid w:val="003A0023"/>
    <w:rsid w:val="003A01EE"/>
    <w:rsid w:val="003A065F"/>
    <w:rsid w:val="003A0E32"/>
    <w:rsid w:val="003A1583"/>
    <w:rsid w:val="003A17AF"/>
    <w:rsid w:val="003A193B"/>
    <w:rsid w:val="003A1A87"/>
    <w:rsid w:val="003A1D13"/>
    <w:rsid w:val="003A1DCC"/>
    <w:rsid w:val="003A1F37"/>
    <w:rsid w:val="003A1F6A"/>
    <w:rsid w:val="003A2370"/>
    <w:rsid w:val="003A307E"/>
    <w:rsid w:val="003A352D"/>
    <w:rsid w:val="003A41FB"/>
    <w:rsid w:val="003A4237"/>
    <w:rsid w:val="003A4AD8"/>
    <w:rsid w:val="003A4C94"/>
    <w:rsid w:val="003A4F4F"/>
    <w:rsid w:val="003A5060"/>
    <w:rsid w:val="003A5407"/>
    <w:rsid w:val="003A550A"/>
    <w:rsid w:val="003A5937"/>
    <w:rsid w:val="003A60E9"/>
    <w:rsid w:val="003A62D2"/>
    <w:rsid w:val="003A67AC"/>
    <w:rsid w:val="003A7087"/>
    <w:rsid w:val="003A738B"/>
    <w:rsid w:val="003A744C"/>
    <w:rsid w:val="003A76C9"/>
    <w:rsid w:val="003A7E1F"/>
    <w:rsid w:val="003A7FB2"/>
    <w:rsid w:val="003B0470"/>
    <w:rsid w:val="003B052E"/>
    <w:rsid w:val="003B0946"/>
    <w:rsid w:val="003B0AA7"/>
    <w:rsid w:val="003B0BA7"/>
    <w:rsid w:val="003B0C1A"/>
    <w:rsid w:val="003B0C93"/>
    <w:rsid w:val="003B0F72"/>
    <w:rsid w:val="003B104E"/>
    <w:rsid w:val="003B1ABD"/>
    <w:rsid w:val="003B1FCE"/>
    <w:rsid w:val="003B20BF"/>
    <w:rsid w:val="003B230C"/>
    <w:rsid w:val="003B2316"/>
    <w:rsid w:val="003B26B1"/>
    <w:rsid w:val="003B320B"/>
    <w:rsid w:val="003B327B"/>
    <w:rsid w:val="003B3319"/>
    <w:rsid w:val="003B334E"/>
    <w:rsid w:val="003B3418"/>
    <w:rsid w:val="003B360C"/>
    <w:rsid w:val="003B3986"/>
    <w:rsid w:val="003B40EA"/>
    <w:rsid w:val="003B4830"/>
    <w:rsid w:val="003B4C55"/>
    <w:rsid w:val="003B4E1D"/>
    <w:rsid w:val="003B502D"/>
    <w:rsid w:val="003B514B"/>
    <w:rsid w:val="003B53A3"/>
    <w:rsid w:val="003B5909"/>
    <w:rsid w:val="003B607F"/>
    <w:rsid w:val="003B608E"/>
    <w:rsid w:val="003B60F7"/>
    <w:rsid w:val="003B63B9"/>
    <w:rsid w:val="003B66C0"/>
    <w:rsid w:val="003B69FD"/>
    <w:rsid w:val="003B72F7"/>
    <w:rsid w:val="003B75ED"/>
    <w:rsid w:val="003B7B03"/>
    <w:rsid w:val="003B7CF9"/>
    <w:rsid w:val="003B7E20"/>
    <w:rsid w:val="003C00FC"/>
    <w:rsid w:val="003C012C"/>
    <w:rsid w:val="003C0366"/>
    <w:rsid w:val="003C058D"/>
    <w:rsid w:val="003C0FCD"/>
    <w:rsid w:val="003C14D8"/>
    <w:rsid w:val="003C1670"/>
    <w:rsid w:val="003C167A"/>
    <w:rsid w:val="003C172F"/>
    <w:rsid w:val="003C1877"/>
    <w:rsid w:val="003C1EBD"/>
    <w:rsid w:val="003C2029"/>
    <w:rsid w:val="003C2BEB"/>
    <w:rsid w:val="003C3458"/>
    <w:rsid w:val="003C3C69"/>
    <w:rsid w:val="003C3E81"/>
    <w:rsid w:val="003C422B"/>
    <w:rsid w:val="003C423F"/>
    <w:rsid w:val="003C438F"/>
    <w:rsid w:val="003C44C7"/>
    <w:rsid w:val="003C44E2"/>
    <w:rsid w:val="003C48BF"/>
    <w:rsid w:val="003C504A"/>
    <w:rsid w:val="003C507E"/>
    <w:rsid w:val="003C5D02"/>
    <w:rsid w:val="003C63EC"/>
    <w:rsid w:val="003C6569"/>
    <w:rsid w:val="003C6B9A"/>
    <w:rsid w:val="003C6D31"/>
    <w:rsid w:val="003C6E13"/>
    <w:rsid w:val="003C6F04"/>
    <w:rsid w:val="003C70AB"/>
    <w:rsid w:val="003C7182"/>
    <w:rsid w:val="003C7418"/>
    <w:rsid w:val="003C77FA"/>
    <w:rsid w:val="003C7E44"/>
    <w:rsid w:val="003D01BF"/>
    <w:rsid w:val="003D088D"/>
    <w:rsid w:val="003D093F"/>
    <w:rsid w:val="003D0AC7"/>
    <w:rsid w:val="003D0E7B"/>
    <w:rsid w:val="003D1BC7"/>
    <w:rsid w:val="003D1D1E"/>
    <w:rsid w:val="003D1D89"/>
    <w:rsid w:val="003D2129"/>
    <w:rsid w:val="003D2294"/>
    <w:rsid w:val="003D2979"/>
    <w:rsid w:val="003D2AA7"/>
    <w:rsid w:val="003D2F81"/>
    <w:rsid w:val="003D3472"/>
    <w:rsid w:val="003D36EE"/>
    <w:rsid w:val="003D3A22"/>
    <w:rsid w:val="003D3B93"/>
    <w:rsid w:val="003D3BB5"/>
    <w:rsid w:val="003D3E6E"/>
    <w:rsid w:val="003D3FA5"/>
    <w:rsid w:val="003D4597"/>
    <w:rsid w:val="003D461A"/>
    <w:rsid w:val="003D474B"/>
    <w:rsid w:val="003D47A2"/>
    <w:rsid w:val="003D5346"/>
    <w:rsid w:val="003D5A25"/>
    <w:rsid w:val="003D5ABD"/>
    <w:rsid w:val="003D63AC"/>
    <w:rsid w:val="003D68FC"/>
    <w:rsid w:val="003D693B"/>
    <w:rsid w:val="003D720B"/>
    <w:rsid w:val="003D7224"/>
    <w:rsid w:val="003D76EA"/>
    <w:rsid w:val="003E02AC"/>
    <w:rsid w:val="003E0664"/>
    <w:rsid w:val="003E0C50"/>
    <w:rsid w:val="003E0C58"/>
    <w:rsid w:val="003E0CB9"/>
    <w:rsid w:val="003E0D2F"/>
    <w:rsid w:val="003E1D3B"/>
    <w:rsid w:val="003E200B"/>
    <w:rsid w:val="003E202C"/>
    <w:rsid w:val="003E29F9"/>
    <w:rsid w:val="003E2F87"/>
    <w:rsid w:val="003E3BCE"/>
    <w:rsid w:val="003E3CBE"/>
    <w:rsid w:val="003E4126"/>
    <w:rsid w:val="003E4C75"/>
    <w:rsid w:val="003E51F0"/>
    <w:rsid w:val="003E5613"/>
    <w:rsid w:val="003E57D4"/>
    <w:rsid w:val="003E5A1D"/>
    <w:rsid w:val="003E62B7"/>
    <w:rsid w:val="003E64E3"/>
    <w:rsid w:val="003E6775"/>
    <w:rsid w:val="003E69FC"/>
    <w:rsid w:val="003E6DF9"/>
    <w:rsid w:val="003E6EFF"/>
    <w:rsid w:val="003E7108"/>
    <w:rsid w:val="003E76B3"/>
    <w:rsid w:val="003E780C"/>
    <w:rsid w:val="003E7B05"/>
    <w:rsid w:val="003E7FD8"/>
    <w:rsid w:val="003F0118"/>
    <w:rsid w:val="003F07F2"/>
    <w:rsid w:val="003F0C84"/>
    <w:rsid w:val="003F16A4"/>
    <w:rsid w:val="003F1AA8"/>
    <w:rsid w:val="003F1C90"/>
    <w:rsid w:val="003F1EDD"/>
    <w:rsid w:val="003F1EDE"/>
    <w:rsid w:val="003F224F"/>
    <w:rsid w:val="003F2570"/>
    <w:rsid w:val="003F2A2E"/>
    <w:rsid w:val="003F2DA1"/>
    <w:rsid w:val="003F2DF2"/>
    <w:rsid w:val="003F30B1"/>
    <w:rsid w:val="003F31C7"/>
    <w:rsid w:val="003F331A"/>
    <w:rsid w:val="003F3565"/>
    <w:rsid w:val="003F36B7"/>
    <w:rsid w:val="003F375F"/>
    <w:rsid w:val="003F3D2B"/>
    <w:rsid w:val="003F44AF"/>
    <w:rsid w:val="003F49C8"/>
    <w:rsid w:val="003F4CC7"/>
    <w:rsid w:val="003F4DBE"/>
    <w:rsid w:val="003F5161"/>
    <w:rsid w:val="003F56EA"/>
    <w:rsid w:val="003F59FD"/>
    <w:rsid w:val="003F5BC8"/>
    <w:rsid w:val="003F5C8E"/>
    <w:rsid w:val="003F5CDC"/>
    <w:rsid w:val="003F5CDD"/>
    <w:rsid w:val="003F63E9"/>
    <w:rsid w:val="003F67DD"/>
    <w:rsid w:val="003F68E9"/>
    <w:rsid w:val="003F6A43"/>
    <w:rsid w:val="003F6A74"/>
    <w:rsid w:val="003F6AD2"/>
    <w:rsid w:val="003F6AEF"/>
    <w:rsid w:val="003F6AF8"/>
    <w:rsid w:val="003F6DB3"/>
    <w:rsid w:val="003F72FE"/>
    <w:rsid w:val="003F74B1"/>
    <w:rsid w:val="003F753D"/>
    <w:rsid w:val="003F76AD"/>
    <w:rsid w:val="003F7BB7"/>
    <w:rsid w:val="003F7DFC"/>
    <w:rsid w:val="003F7E5B"/>
    <w:rsid w:val="003F7EBD"/>
    <w:rsid w:val="003F7F65"/>
    <w:rsid w:val="00400430"/>
    <w:rsid w:val="00400AE9"/>
    <w:rsid w:val="00400C25"/>
    <w:rsid w:val="00400D8A"/>
    <w:rsid w:val="00400FA2"/>
    <w:rsid w:val="00401B54"/>
    <w:rsid w:val="00401BA1"/>
    <w:rsid w:val="00401D4A"/>
    <w:rsid w:val="00401E9D"/>
    <w:rsid w:val="0040211E"/>
    <w:rsid w:val="004023B5"/>
    <w:rsid w:val="00402420"/>
    <w:rsid w:val="00402548"/>
    <w:rsid w:val="00402584"/>
    <w:rsid w:val="00402601"/>
    <w:rsid w:val="00402964"/>
    <w:rsid w:val="004029E2"/>
    <w:rsid w:val="00402D20"/>
    <w:rsid w:val="00403471"/>
    <w:rsid w:val="004035DB"/>
    <w:rsid w:val="00403955"/>
    <w:rsid w:val="00403AA1"/>
    <w:rsid w:val="00403E62"/>
    <w:rsid w:val="00404014"/>
    <w:rsid w:val="004049CA"/>
    <w:rsid w:val="00404E4B"/>
    <w:rsid w:val="00404E7F"/>
    <w:rsid w:val="0040510E"/>
    <w:rsid w:val="00405870"/>
    <w:rsid w:val="0040615B"/>
    <w:rsid w:val="00407479"/>
    <w:rsid w:val="004077D2"/>
    <w:rsid w:val="00407AB8"/>
    <w:rsid w:val="00407C4C"/>
    <w:rsid w:val="00407EA5"/>
    <w:rsid w:val="00410527"/>
    <w:rsid w:val="0041073F"/>
    <w:rsid w:val="00410892"/>
    <w:rsid w:val="00410AD9"/>
    <w:rsid w:val="00410D97"/>
    <w:rsid w:val="00410E13"/>
    <w:rsid w:val="004112C0"/>
    <w:rsid w:val="0041150E"/>
    <w:rsid w:val="00411535"/>
    <w:rsid w:val="00411752"/>
    <w:rsid w:val="00411E4E"/>
    <w:rsid w:val="00411ED1"/>
    <w:rsid w:val="00412611"/>
    <w:rsid w:val="00412906"/>
    <w:rsid w:val="00412F47"/>
    <w:rsid w:val="0041311C"/>
    <w:rsid w:val="0041360F"/>
    <w:rsid w:val="0041378B"/>
    <w:rsid w:val="00413A50"/>
    <w:rsid w:val="004140E8"/>
    <w:rsid w:val="004143E1"/>
    <w:rsid w:val="0041449E"/>
    <w:rsid w:val="0041452C"/>
    <w:rsid w:val="00414652"/>
    <w:rsid w:val="00414C08"/>
    <w:rsid w:val="00414F99"/>
    <w:rsid w:val="0041508C"/>
    <w:rsid w:val="004150A6"/>
    <w:rsid w:val="004156C1"/>
    <w:rsid w:val="00415781"/>
    <w:rsid w:val="004161AE"/>
    <w:rsid w:val="004163B6"/>
    <w:rsid w:val="00416AFA"/>
    <w:rsid w:val="00417389"/>
    <w:rsid w:val="00417825"/>
    <w:rsid w:val="00417B7C"/>
    <w:rsid w:val="00417C83"/>
    <w:rsid w:val="00420121"/>
    <w:rsid w:val="004203A0"/>
    <w:rsid w:val="00420973"/>
    <w:rsid w:val="00420C2C"/>
    <w:rsid w:val="004210A1"/>
    <w:rsid w:val="00421602"/>
    <w:rsid w:val="004219D5"/>
    <w:rsid w:val="00421C90"/>
    <w:rsid w:val="00422033"/>
    <w:rsid w:val="00422178"/>
    <w:rsid w:val="00422256"/>
    <w:rsid w:val="004224F5"/>
    <w:rsid w:val="004226BE"/>
    <w:rsid w:val="00423069"/>
    <w:rsid w:val="00423206"/>
    <w:rsid w:val="00423275"/>
    <w:rsid w:val="0042331B"/>
    <w:rsid w:val="00423798"/>
    <w:rsid w:val="0042393B"/>
    <w:rsid w:val="00423FD6"/>
    <w:rsid w:val="00424472"/>
    <w:rsid w:val="004244F8"/>
    <w:rsid w:val="004246D9"/>
    <w:rsid w:val="0042485F"/>
    <w:rsid w:val="004248B7"/>
    <w:rsid w:val="004249DC"/>
    <w:rsid w:val="00424F0B"/>
    <w:rsid w:val="00425080"/>
    <w:rsid w:val="00425102"/>
    <w:rsid w:val="004254D2"/>
    <w:rsid w:val="004254F9"/>
    <w:rsid w:val="004258CF"/>
    <w:rsid w:val="00425B13"/>
    <w:rsid w:val="004267AF"/>
    <w:rsid w:val="004267FE"/>
    <w:rsid w:val="00426DCB"/>
    <w:rsid w:val="00426ED4"/>
    <w:rsid w:val="0042715D"/>
    <w:rsid w:val="004271D2"/>
    <w:rsid w:val="00427B4D"/>
    <w:rsid w:val="00427CFC"/>
    <w:rsid w:val="00427DAD"/>
    <w:rsid w:val="00430192"/>
    <w:rsid w:val="004301BD"/>
    <w:rsid w:val="0043060F"/>
    <w:rsid w:val="004307CD"/>
    <w:rsid w:val="00430DDF"/>
    <w:rsid w:val="0043131D"/>
    <w:rsid w:val="0043164B"/>
    <w:rsid w:val="0043192D"/>
    <w:rsid w:val="00431AEA"/>
    <w:rsid w:val="00431CE5"/>
    <w:rsid w:val="00431F14"/>
    <w:rsid w:val="004321A9"/>
    <w:rsid w:val="004322B3"/>
    <w:rsid w:val="00433102"/>
    <w:rsid w:val="00433257"/>
    <w:rsid w:val="0043372D"/>
    <w:rsid w:val="0043393F"/>
    <w:rsid w:val="00433DF6"/>
    <w:rsid w:val="004341ED"/>
    <w:rsid w:val="00434571"/>
    <w:rsid w:val="00434EFA"/>
    <w:rsid w:val="004350E9"/>
    <w:rsid w:val="0043550D"/>
    <w:rsid w:val="00435533"/>
    <w:rsid w:val="004355EB"/>
    <w:rsid w:val="00435723"/>
    <w:rsid w:val="0043575B"/>
    <w:rsid w:val="004357F9"/>
    <w:rsid w:val="00435D56"/>
    <w:rsid w:val="00436049"/>
    <w:rsid w:val="00436529"/>
    <w:rsid w:val="00436C5E"/>
    <w:rsid w:val="00436C7E"/>
    <w:rsid w:val="004372E4"/>
    <w:rsid w:val="00437710"/>
    <w:rsid w:val="00437AD2"/>
    <w:rsid w:val="004400E0"/>
    <w:rsid w:val="00440BDC"/>
    <w:rsid w:val="00440BF0"/>
    <w:rsid w:val="00440F0F"/>
    <w:rsid w:val="00441484"/>
    <w:rsid w:val="0044156E"/>
    <w:rsid w:val="00441CBE"/>
    <w:rsid w:val="0044223C"/>
    <w:rsid w:val="0044233A"/>
    <w:rsid w:val="004424C8"/>
    <w:rsid w:val="0044273A"/>
    <w:rsid w:val="00442A07"/>
    <w:rsid w:val="00442CEF"/>
    <w:rsid w:val="00442FE0"/>
    <w:rsid w:val="004430CF"/>
    <w:rsid w:val="0044314A"/>
    <w:rsid w:val="004431AF"/>
    <w:rsid w:val="0044357D"/>
    <w:rsid w:val="004435EF"/>
    <w:rsid w:val="0044362D"/>
    <w:rsid w:val="004438B1"/>
    <w:rsid w:val="00443989"/>
    <w:rsid w:val="00443ECE"/>
    <w:rsid w:val="004442FE"/>
    <w:rsid w:val="004448E4"/>
    <w:rsid w:val="00444F31"/>
    <w:rsid w:val="00445140"/>
    <w:rsid w:val="00445372"/>
    <w:rsid w:val="0044560C"/>
    <w:rsid w:val="00445757"/>
    <w:rsid w:val="00445810"/>
    <w:rsid w:val="00446873"/>
    <w:rsid w:val="004468FE"/>
    <w:rsid w:val="00446A68"/>
    <w:rsid w:val="00446B4D"/>
    <w:rsid w:val="00446BCA"/>
    <w:rsid w:val="00446FE2"/>
    <w:rsid w:val="004471BC"/>
    <w:rsid w:val="0044751F"/>
    <w:rsid w:val="004478B9"/>
    <w:rsid w:val="00447B4F"/>
    <w:rsid w:val="004501A4"/>
    <w:rsid w:val="004502D4"/>
    <w:rsid w:val="004503AD"/>
    <w:rsid w:val="004504E3"/>
    <w:rsid w:val="0045058A"/>
    <w:rsid w:val="00450618"/>
    <w:rsid w:val="004508D1"/>
    <w:rsid w:val="0045135D"/>
    <w:rsid w:val="00451490"/>
    <w:rsid w:val="00451D06"/>
    <w:rsid w:val="00452A91"/>
    <w:rsid w:val="00452B7E"/>
    <w:rsid w:val="00452E36"/>
    <w:rsid w:val="00452E3E"/>
    <w:rsid w:val="00454014"/>
    <w:rsid w:val="00454994"/>
    <w:rsid w:val="004549D1"/>
    <w:rsid w:val="00454C34"/>
    <w:rsid w:val="00455616"/>
    <w:rsid w:val="00455647"/>
    <w:rsid w:val="00455B35"/>
    <w:rsid w:val="00456B41"/>
    <w:rsid w:val="00456EFC"/>
    <w:rsid w:val="00456FF3"/>
    <w:rsid w:val="004571C2"/>
    <w:rsid w:val="004573CD"/>
    <w:rsid w:val="004575CA"/>
    <w:rsid w:val="00457618"/>
    <w:rsid w:val="004579F3"/>
    <w:rsid w:val="00457A26"/>
    <w:rsid w:val="00457B3D"/>
    <w:rsid w:val="00457F4A"/>
    <w:rsid w:val="0046020D"/>
    <w:rsid w:val="004603E4"/>
    <w:rsid w:val="004603F0"/>
    <w:rsid w:val="00460587"/>
    <w:rsid w:val="0046082E"/>
    <w:rsid w:val="004609BC"/>
    <w:rsid w:val="00461141"/>
    <w:rsid w:val="004613AD"/>
    <w:rsid w:val="00462386"/>
    <w:rsid w:val="00462642"/>
    <w:rsid w:val="004628CC"/>
    <w:rsid w:val="00462CBD"/>
    <w:rsid w:val="00463155"/>
    <w:rsid w:val="004631CC"/>
    <w:rsid w:val="00463256"/>
    <w:rsid w:val="004635F6"/>
    <w:rsid w:val="004640DE"/>
    <w:rsid w:val="00464824"/>
    <w:rsid w:val="00464998"/>
    <w:rsid w:val="00464A5C"/>
    <w:rsid w:val="00464CE7"/>
    <w:rsid w:val="00465122"/>
    <w:rsid w:val="0046582C"/>
    <w:rsid w:val="0046583A"/>
    <w:rsid w:val="00465C13"/>
    <w:rsid w:val="00465D14"/>
    <w:rsid w:val="00465D1B"/>
    <w:rsid w:val="00465D4D"/>
    <w:rsid w:val="00466CE3"/>
    <w:rsid w:val="00466F72"/>
    <w:rsid w:val="0046711D"/>
    <w:rsid w:val="004671D1"/>
    <w:rsid w:val="004671EF"/>
    <w:rsid w:val="00470068"/>
    <w:rsid w:val="0047016A"/>
    <w:rsid w:val="0047045F"/>
    <w:rsid w:val="00470998"/>
    <w:rsid w:val="00470C3B"/>
    <w:rsid w:val="00470C41"/>
    <w:rsid w:val="00471266"/>
    <w:rsid w:val="0047148B"/>
    <w:rsid w:val="00471589"/>
    <w:rsid w:val="00471859"/>
    <w:rsid w:val="004718C1"/>
    <w:rsid w:val="00471A22"/>
    <w:rsid w:val="00471DD6"/>
    <w:rsid w:val="00471E13"/>
    <w:rsid w:val="00471EC4"/>
    <w:rsid w:val="00472259"/>
    <w:rsid w:val="00472A64"/>
    <w:rsid w:val="00473233"/>
    <w:rsid w:val="00473488"/>
    <w:rsid w:val="00473649"/>
    <w:rsid w:val="004740CF"/>
    <w:rsid w:val="004742DD"/>
    <w:rsid w:val="0047442E"/>
    <w:rsid w:val="00474DDF"/>
    <w:rsid w:val="00475343"/>
    <w:rsid w:val="004753F9"/>
    <w:rsid w:val="0047681B"/>
    <w:rsid w:val="00476D37"/>
    <w:rsid w:val="00476DFF"/>
    <w:rsid w:val="004772AC"/>
    <w:rsid w:val="004772BA"/>
    <w:rsid w:val="004772DB"/>
    <w:rsid w:val="0047792C"/>
    <w:rsid w:val="00477ABF"/>
    <w:rsid w:val="00477C25"/>
    <w:rsid w:val="00480770"/>
    <w:rsid w:val="00480C57"/>
    <w:rsid w:val="00480EF4"/>
    <w:rsid w:val="0048132A"/>
    <w:rsid w:val="0048139C"/>
    <w:rsid w:val="004814F6"/>
    <w:rsid w:val="004818BB"/>
    <w:rsid w:val="00481AD2"/>
    <w:rsid w:val="00481BC9"/>
    <w:rsid w:val="00481CEA"/>
    <w:rsid w:val="00481EC5"/>
    <w:rsid w:val="00482286"/>
    <w:rsid w:val="00482306"/>
    <w:rsid w:val="0048303D"/>
    <w:rsid w:val="0048329F"/>
    <w:rsid w:val="0048344D"/>
    <w:rsid w:val="00483701"/>
    <w:rsid w:val="004840A6"/>
    <w:rsid w:val="00484740"/>
    <w:rsid w:val="00484778"/>
    <w:rsid w:val="00484898"/>
    <w:rsid w:val="00484A4F"/>
    <w:rsid w:val="00485B37"/>
    <w:rsid w:val="0048600B"/>
    <w:rsid w:val="00486032"/>
    <w:rsid w:val="0048681B"/>
    <w:rsid w:val="00486869"/>
    <w:rsid w:val="0048691C"/>
    <w:rsid w:val="00486AB4"/>
    <w:rsid w:val="00486BCF"/>
    <w:rsid w:val="00486DF6"/>
    <w:rsid w:val="00487241"/>
    <w:rsid w:val="00487695"/>
    <w:rsid w:val="0048772F"/>
    <w:rsid w:val="00487D37"/>
    <w:rsid w:val="00487FBB"/>
    <w:rsid w:val="004909BF"/>
    <w:rsid w:val="00490F1B"/>
    <w:rsid w:val="00491460"/>
    <w:rsid w:val="004914BC"/>
    <w:rsid w:val="004914CA"/>
    <w:rsid w:val="00491858"/>
    <w:rsid w:val="00491DE3"/>
    <w:rsid w:val="00491F48"/>
    <w:rsid w:val="00492689"/>
    <w:rsid w:val="004927BE"/>
    <w:rsid w:val="0049283E"/>
    <w:rsid w:val="00492BB0"/>
    <w:rsid w:val="004932B3"/>
    <w:rsid w:val="00494AC9"/>
    <w:rsid w:val="00494B90"/>
    <w:rsid w:val="0049517F"/>
    <w:rsid w:val="00495280"/>
    <w:rsid w:val="00495662"/>
    <w:rsid w:val="00495821"/>
    <w:rsid w:val="0049589C"/>
    <w:rsid w:val="004959BB"/>
    <w:rsid w:val="00495D12"/>
    <w:rsid w:val="00496215"/>
    <w:rsid w:val="004963A9"/>
    <w:rsid w:val="00496E73"/>
    <w:rsid w:val="00496FAC"/>
    <w:rsid w:val="004970EF"/>
    <w:rsid w:val="004975D5"/>
    <w:rsid w:val="00497838"/>
    <w:rsid w:val="004A00B2"/>
    <w:rsid w:val="004A03A0"/>
    <w:rsid w:val="004A1444"/>
    <w:rsid w:val="004A188D"/>
    <w:rsid w:val="004A1A41"/>
    <w:rsid w:val="004A1B49"/>
    <w:rsid w:val="004A1D6C"/>
    <w:rsid w:val="004A32C5"/>
    <w:rsid w:val="004A3399"/>
    <w:rsid w:val="004A33E0"/>
    <w:rsid w:val="004A3721"/>
    <w:rsid w:val="004A3749"/>
    <w:rsid w:val="004A3936"/>
    <w:rsid w:val="004A3B95"/>
    <w:rsid w:val="004A417B"/>
    <w:rsid w:val="004A428C"/>
    <w:rsid w:val="004A4406"/>
    <w:rsid w:val="004A4901"/>
    <w:rsid w:val="004A4B4E"/>
    <w:rsid w:val="004A5046"/>
    <w:rsid w:val="004A569E"/>
    <w:rsid w:val="004A5EDA"/>
    <w:rsid w:val="004A5F55"/>
    <w:rsid w:val="004A602F"/>
    <w:rsid w:val="004A64CA"/>
    <w:rsid w:val="004A75E4"/>
    <w:rsid w:val="004A77B4"/>
    <w:rsid w:val="004A7887"/>
    <w:rsid w:val="004A7B0D"/>
    <w:rsid w:val="004A7F06"/>
    <w:rsid w:val="004B0011"/>
    <w:rsid w:val="004B0040"/>
    <w:rsid w:val="004B040D"/>
    <w:rsid w:val="004B047B"/>
    <w:rsid w:val="004B0716"/>
    <w:rsid w:val="004B0792"/>
    <w:rsid w:val="004B07F1"/>
    <w:rsid w:val="004B08CA"/>
    <w:rsid w:val="004B0DA0"/>
    <w:rsid w:val="004B1460"/>
    <w:rsid w:val="004B19F0"/>
    <w:rsid w:val="004B1BD6"/>
    <w:rsid w:val="004B2838"/>
    <w:rsid w:val="004B29CB"/>
    <w:rsid w:val="004B2B83"/>
    <w:rsid w:val="004B2C56"/>
    <w:rsid w:val="004B332A"/>
    <w:rsid w:val="004B34FB"/>
    <w:rsid w:val="004B3789"/>
    <w:rsid w:val="004B4B5A"/>
    <w:rsid w:val="004B4B5C"/>
    <w:rsid w:val="004B4CD9"/>
    <w:rsid w:val="004B4DE9"/>
    <w:rsid w:val="004B4EA4"/>
    <w:rsid w:val="004B4F3F"/>
    <w:rsid w:val="004B518F"/>
    <w:rsid w:val="004B519B"/>
    <w:rsid w:val="004B5751"/>
    <w:rsid w:val="004B5E29"/>
    <w:rsid w:val="004B5FDD"/>
    <w:rsid w:val="004B62FB"/>
    <w:rsid w:val="004B6693"/>
    <w:rsid w:val="004B6F17"/>
    <w:rsid w:val="004B74C1"/>
    <w:rsid w:val="004B75F5"/>
    <w:rsid w:val="004B7932"/>
    <w:rsid w:val="004B7FCD"/>
    <w:rsid w:val="004C000B"/>
    <w:rsid w:val="004C0BED"/>
    <w:rsid w:val="004C0BF1"/>
    <w:rsid w:val="004C0C11"/>
    <w:rsid w:val="004C0E7C"/>
    <w:rsid w:val="004C1049"/>
    <w:rsid w:val="004C150A"/>
    <w:rsid w:val="004C151D"/>
    <w:rsid w:val="004C1665"/>
    <w:rsid w:val="004C16B3"/>
    <w:rsid w:val="004C16E5"/>
    <w:rsid w:val="004C197F"/>
    <w:rsid w:val="004C1A16"/>
    <w:rsid w:val="004C1A95"/>
    <w:rsid w:val="004C1BFA"/>
    <w:rsid w:val="004C1F36"/>
    <w:rsid w:val="004C2A9E"/>
    <w:rsid w:val="004C313C"/>
    <w:rsid w:val="004C32C2"/>
    <w:rsid w:val="004C3434"/>
    <w:rsid w:val="004C369D"/>
    <w:rsid w:val="004C38D8"/>
    <w:rsid w:val="004C3B47"/>
    <w:rsid w:val="004C3B78"/>
    <w:rsid w:val="004C3F08"/>
    <w:rsid w:val="004C406F"/>
    <w:rsid w:val="004C42CD"/>
    <w:rsid w:val="004C476F"/>
    <w:rsid w:val="004C4861"/>
    <w:rsid w:val="004C4B2E"/>
    <w:rsid w:val="004C4CF1"/>
    <w:rsid w:val="004C4F98"/>
    <w:rsid w:val="004C51E2"/>
    <w:rsid w:val="004C5C9A"/>
    <w:rsid w:val="004C6833"/>
    <w:rsid w:val="004C697E"/>
    <w:rsid w:val="004C6AB7"/>
    <w:rsid w:val="004C6B59"/>
    <w:rsid w:val="004C6FE7"/>
    <w:rsid w:val="004C7204"/>
    <w:rsid w:val="004D00A9"/>
    <w:rsid w:val="004D09AA"/>
    <w:rsid w:val="004D0B1E"/>
    <w:rsid w:val="004D0C07"/>
    <w:rsid w:val="004D0F43"/>
    <w:rsid w:val="004D122C"/>
    <w:rsid w:val="004D13F6"/>
    <w:rsid w:val="004D1A7F"/>
    <w:rsid w:val="004D226E"/>
    <w:rsid w:val="004D2A1B"/>
    <w:rsid w:val="004D2CE1"/>
    <w:rsid w:val="004D313E"/>
    <w:rsid w:val="004D325F"/>
    <w:rsid w:val="004D3D45"/>
    <w:rsid w:val="004D4399"/>
    <w:rsid w:val="004D4694"/>
    <w:rsid w:val="004D4C58"/>
    <w:rsid w:val="004D4CD4"/>
    <w:rsid w:val="004D539F"/>
    <w:rsid w:val="004D59C9"/>
    <w:rsid w:val="004D5A1F"/>
    <w:rsid w:val="004D5C2D"/>
    <w:rsid w:val="004D61B3"/>
    <w:rsid w:val="004D626B"/>
    <w:rsid w:val="004D6BB8"/>
    <w:rsid w:val="004D6F76"/>
    <w:rsid w:val="004D6FC8"/>
    <w:rsid w:val="004D7639"/>
    <w:rsid w:val="004D7EEB"/>
    <w:rsid w:val="004E01BB"/>
    <w:rsid w:val="004E04AE"/>
    <w:rsid w:val="004E04E3"/>
    <w:rsid w:val="004E0E43"/>
    <w:rsid w:val="004E1823"/>
    <w:rsid w:val="004E231C"/>
    <w:rsid w:val="004E271E"/>
    <w:rsid w:val="004E2A73"/>
    <w:rsid w:val="004E2EF7"/>
    <w:rsid w:val="004E304A"/>
    <w:rsid w:val="004E30FF"/>
    <w:rsid w:val="004E3693"/>
    <w:rsid w:val="004E386F"/>
    <w:rsid w:val="004E3E71"/>
    <w:rsid w:val="004E45EB"/>
    <w:rsid w:val="004E4DC1"/>
    <w:rsid w:val="004E4F3D"/>
    <w:rsid w:val="004E5671"/>
    <w:rsid w:val="004E5824"/>
    <w:rsid w:val="004E5F79"/>
    <w:rsid w:val="004E633A"/>
    <w:rsid w:val="004E652C"/>
    <w:rsid w:val="004E6578"/>
    <w:rsid w:val="004E66BA"/>
    <w:rsid w:val="004E7AA7"/>
    <w:rsid w:val="004E7BE6"/>
    <w:rsid w:val="004F00B4"/>
    <w:rsid w:val="004F056D"/>
    <w:rsid w:val="004F09BD"/>
    <w:rsid w:val="004F0BA5"/>
    <w:rsid w:val="004F0BC5"/>
    <w:rsid w:val="004F1119"/>
    <w:rsid w:val="004F17CA"/>
    <w:rsid w:val="004F20A9"/>
    <w:rsid w:val="004F24D1"/>
    <w:rsid w:val="004F2EBD"/>
    <w:rsid w:val="004F31AF"/>
    <w:rsid w:val="004F31BC"/>
    <w:rsid w:val="004F3608"/>
    <w:rsid w:val="004F39C4"/>
    <w:rsid w:val="004F3A6A"/>
    <w:rsid w:val="004F3B1D"/>
    <w:rsid w:val="004F4685"/>
    <w:rsid w:val="004F46B3"/>
    <w:rsid w:val="004F4B18"/>
    <w:rsid w:val="004F5025"/>
    <w:rsid w:val="004F5558"/>
    <w:rsid w:val="004F5622"/>
    <w:rsid w:val="004F5A22"/>
    <w:rsid w:val="004F5DA5"/>
    <w:rsid w:val="004F6406"/>
    <w:rsid w:val="004F6D8B"/>
    <w:rsid w:val="004F6FE4"/>
    <w:rsid w:val="004F72B9"/>
    <w:rsid w:val="004F732B"/>
    <w:rsid w:val="004F7476"/>
    <w:rsid w:val="004F752B"/>
    <w:rsid w:val="004F773F"/>
    <w:rsid w:val="004F7769"/>
    <w:rsid w:val="0050026B"/>
    <w:rsid w:val="005004D8"/>
    <w:rsid w:val="005007F1"/>
    <w:rsid w:val="00500907"/>
    <w:rsid w:val="00500B25"/>
    <w:rsid w:val="00500C6E"/>
    <w:rsid w:val="00501037"/>
    <w:rsid w:val="00501493"/>
    <w:rsid w:val="005014D6"/>
    <w:rsid w:val="00502467"/>
    <w:rsid w:val="00502918"/>
    <w:rsid w:val="00502BC9"/>
    <w:rsid w:val="00502EE7"/>
    <w:rsid w:val="00502F48"/>
    <w:rsid w:val="00503033"/>
    <w:rsid w:val="005036FB"/>
    <w:rsid w:val="00504227"/>
    <w:rsid w:val="005042D7"/>
    <w:rsid w:val="0050455E"/>
    <w:rsid w:val="0050456E"/>
    <w:rsid w:val="00504646"/>
    <w:rsid w:val="005046B8"/>
    <w:rsid w:val="005048AF"/>
    <w:rsid w:val="005048EA"/>
    <w:rsid w:val="00504AAD"/>
    <w:rsid w:val="00504C99"/>
    <w:rsid w:val="00504E80"/>
    <w:rsid w:val="00504F2E"/>
    <w:rsid w:val="00505047"/>
    <w:rsid w:val="005054F8"/>
    <w:rsid w:val="0050599A"/>
    <w:rsid w:val="00505AE5"/>
    <w:rsid w:val="00505EAD"/>
    <w:rsid w:val="005063AB"/>
    <w:rsid w:val="005078A2"/>
    <w:rsid w:val="005079F2"/>
    <w:rsid w:val="00507E70"/>
    <w:rsid w:val="005101FF"/>
    <w:rsid w:val="00510216"/>
    <w:rsid w:val="0051058D"/>
    <w:rsid w:val="00510844"/>
    <w:rsid w:val="00510AE2"/>
    <w:rsid w:val="00510DAD"/>
    <w:rsid w:val="00510E10"/>
    <w:rsid w:val="005110FB"/>
    <w:rsid w:val="0051141A"/>
    <w:rsid w:val="00511595"/>
    <w:rsid w:val="0051176D"/>
    <w:rsid w:val="00511F52"/>
    <w:rsid w:val="005121F0"/>
    <w:rsid w:val="005123FE"/>
    <w:rsid w:val="0051296B"/>
    <w:rsid w:val="00512CED"/>
    <w:rsid w:val="00514406"/>
    <w:rsid w:val="00514707"/>
    <w:rsid w:val="00514734"/>
    <w:rsid w:val="00514915"/>
    <w:rsid w:val="005149A3"/>
    <w:rsid w:val="00514DA9"/>
    <w:rsid w:val="00515011"/>
    <w:rsid w:val="00515215"/>
    <w:rsid w:val="0051550F"/>
    <w:rsid w:val="00515AFC"/>
    <w:rsid w:val="00515F2F"/>
    <w:rsid w:val="00516179"/>
    <w:rsid w:val="005166E9"/>
    <w:rsid w:val="005167FA"/>
    <w:rsid w:val="005169B3"/>
    <w:rsid w:val="005169B4"/>
    <w:rsid w:val="00516BCF"/>
    <w:rsid w:val="00516C54"/>
    <w:rsid w:val="00516CB7"/>
    <w:rsid w:val="00517187"/>
    <w:rsid w:val="00517223"/>
    <w:rsid w:val="00517A39"/>
    <w:rsid w:val="00520F45"/>
    <w:rsid w:val="00521159"/>
    <w:rsid w:val="00521CB3"/>
    <w:rsid w:val="00521DEC"/>
    <w:rsid w:val="00522115"/>
    <w:rsid w:val="00522AAF"/>
    <w:rsid w:val="00522BBB"/>
    <w:rsid w:val="00522C28"/>
    <w:rsid w:val="00522D2F"/>
    <w:rsid w:val="00522E8B"/>
    <w:rsid w:val="00522F35"/>
    <w:rsid w:val="0052306B"/>
    <w:rsid w:val="00523261"/>
    <w:rsid w:val="00523329"/>
    <w:rsid w:val="0052336C"/>
    <w:rsid w:val="00523BF0"/>
    <w:rsid w:val="00523EEB"/>
    <w:rsid w:val="005241B9"/>
    <w:rsid w:val="0052449E"/>
    <w:rsid w:val="00524AE6"/>
    <w:rsid w:val="005253CB"/>
    <w:rsid w:val="00525492"/>
    <w:rsid w:val="0052564E"/>
    <w:rsid w:val="00525763"/>
    <w:rsid w:val="0052581E"/>
    <w:rsid w:val="00525826"/>
    <w:rsid w:val="00525B83"/>
    <w:rsid w:val="00525D64"/>
    <w:rsid w:val="0052646E"/>
    <w:rsid w:val="00526D2E"/>
    <w:rsid w:val="00526F75"/>
    <w:rsid w:val="0052709B"/>
    <w:rsid w:val="005271BF"/>
    <w:rsid w:val="00527D6F"/>
    <w:rsid w:val="00527EB1"/>
    <w:rsid w:val="00530249"/>
    <w:rsid w:val="00530C27"/>
    <w:rsid w:val="00530D43"/>
    <w:rsid w:val="00530EEA"/>
    <w:rsid w:val="00531403"/>
    <w:rsid w:val="0053194F"/>
    <w:rsid w:val="00531AFC"/>
    <w:rsid w:val="00531E46"/>
    <w:rsid w:val="005322C8"/>
    <w:rsid w:val="005325F3"/>
    <w:rsid w:val="005329C2"/>
    <w:rsid w:val="00532B7C"/>
    <w:rsid w:val="00533172"/>
    <w:rsid w:val="00533361"/>
    <w:rsid w:val="005333D7"/>
    <w:rsid w:val="005333D8"/>
    <w:rsid w:val="00533602"/>
    <w:rsid w:val="00533615"/>
    <w:rsid w:val="00533E42"/>
    <w:rsid w:val="0053499B"/>
    <w:rsid w:val="00534AB2"/>
    <w:rsid w:val="00534AE7"/>
    <w:rsid w:val="00534BEE"/>
    <w:rsid w:val="00534F63"/>
    <w:rsid w:val="005353E4"/>
    <w:rsid w:val="00535409"/>
    <w:rsid w:val="005358C7"/>
    <w:rsid w:val="005358D9"/>
    <w:rsid w:val="00535A80"/>
    <w:rsid w:val="00535A88"/>
    <w:rsid w:val="00535BBE"/>
    <w:rsid w:val="005365FB"/>
    <w:rsid w:val="00536E37"/>
    <w:rsid w:val="005371B7"/>
    <w:rsid w:val="005401A3"/>
    <w:rsid w:val="0054067D"/>
    <w:rsid w:val="0054084C"/>
    <w:rsid w:val="00540E59"/>
    <w:rsid w:val="00540FCA"/>
    <w:rsid w:val="005413BF"/>
    <w:rsid w:val="00541B02"/>
    <w:rsid w:val="00541C81"/>
    <w:rsid w:val="00541E5C"/>
    <w:rsid w:val="00542178"/>
    <w:rsid w:val="00542442"/>
    <w:rsid w:val="005424AF"/>
    <w:rsid w:val="00542643"/>
    <w:rsid w:val="005429E8"/>
    <w:rsid w:val="00542B00"/>
    <w:rsid w:val="005431DB"/>
    <w:rsid w:val="005432EE"/>
    <w:rsid w:val="00543626"/>
    <w:rsid w:val="0054364D"/>
    <w:rsid w:val="00543890"/>
    <w:rsid w:val="00543F1E"/>
    <w:rsid w:val="00543FBE"/>
    <w:rsid w:val="00544623"/>
    <w:rsid w:val="00544713"/>
    <w:rsid w:val="00544F58"/>
    <w:rsid w:val="0054586E"/>
    <w:rsid w:val="00545C94"/>
    <w:rsid w:val="00545E20"/>
    <w:rsid w:val="00545FEB"/>
    <w:rsid w:val="00546393"/>
    <w:rsid w:val="00546401"/>
    <w:rsid w:val="00546F12"/>
    <w:rsid w:val="00547923"/>
    <w:rsid w:val="005506FC"/>
    <w:rsid w:val="00550897"/>
    <w:rsid w:val="00551248"/>
    <w:rsid w:val="005515EA"/>
    <w:rsid w:val="00551A7A"/>
    <w:rsid w:val="00551AB9"/>
    <w:rsid w:val="00551B06"/>
    <w:rsid w:val="00551CD1"/>
    <w:rsid w:val="00552002"/>
    <w:rsid w:val="0055222F"/>
    <w:rsid w:val="00552591"/>
    <w:rsid w:val="00552749"/>
    <w:rsid w:val="005529E3"/>
    <w:rsid w:val="00552DE1"/>
    <w:rsid w:val="00553365"/>
    <w:rsid w:val="005538B6"/>
    <w:rsid w:val="00553DFA"/>
    <w:rsid w:val="00553EDC"/>
    <w:rsid w:val="0055409B"/>
    <w:rsid w:val="0055431A"/>
    <w:rsid w:val="00554331"/>
    <w:rsid w:val="00554B30"/>
    <w:rsid w:val="00554D21"/>
    <w:rsid w:val="00555034"/>
    <w:rsid w:val="0055545E"/>
    <w:rsid w:val="005556A3"/>
    <w:rsid w:val="00555AE1"/>
    <w:rsid w:val="0055756D"/>
    <w:rsid w:val="0055768C"/>
    <w:rsid w:val="005578F2"/>
    <w:rsid w:val="00557981"/>
    <w:rsid w:val="0056008F"/>
    <w:rsid w:val="00560231"/>
    <w:rsid w:val="005603D7"/>
    <w:rsid w:val="00560B78"/>
    <w:rsid w:val="00561025"/>
    <w:rsid w:val="005616D0"/>
    <w:rsid w:val="00561B6B"/>
    <w:rsid w:val="00561BDF"/>
    <w:rsid w:val="00561DE1"/>
    <w:rsid w:val="005627EC"/>
    <w:rsid w:val="0056299C"/>
    <w:rsid w:val="00562C6F"/>
    <w:rsid w:val="00564458"/>
    <w:rsid w:val="00564575"/>
    <w:rsid w:val="0056475C"/>
    <w:rsid w:val="0056491C"/>
    <w:rsid w:val="00564A91"/>
    <w:rsid w:val="00565265"/>
    <w:rsid w:val="00565C89"/>
    <w:rsid w:val="00565FEB"/>
    <w:rsid w:val="005661B5"/>
    <w:rsid w:val="00566D67"/>
    <w:rsid w:val="00567262"/>
    <w:rsid w:val="00567278"/>
    <w:rsid w:val="00567A4C"/>
    <w:rsid w:val="00567C02"/>
    <w:rsid w:val="00567EFF"/>
    <w:rsid w:val="005706DE"/>
    <w:rsid w:val="005707FF"/>
    <w:rsid w:val="00570826"/>
    <w:rsid w:val="005715C5"/>
    <w:rsid w:val="005715CF"/>
    <w:rsid w:val="0057232D"/>
    <w:rsid w:val="005724E0"/>
    <w:rsid w:val="005724ED"/>
    <w:rsid w:val="00572CA8"/>
    <w:rsid w:val="00572EBA"/>
    <w:rsid w:val="005735E6"/>
    <w:rsid w:val="00573854"/>
    <w:rsid w:val="00573E6E"/>
    <w:rsid w:val="00573F94"/>
    <w:rsid w:val="00574403"/>
    <w:rsid w:val="00574452"/>
    <w:rsid w:val="0057470E"/>
    <w:rsid w:val="00574B1C"/>
    <w:rsid w:val="00574E74"/>
    <w:rsid w:val="00574FB8"/>
    <w:rsid w:val="0057533D"/>
    <w:rsid w:val="00575506"/>
    <w:rsid w:val="00575589"/>
    <w:rsid w:val="00575DD3"/>
    <w:rsid w:val="00576044"/>
    <w:rsid w:val="0057607C"/>
    <w:rsid w:val="00576579"/>
    <w:rsid w:val="00576CEB"/>
    <w:rsid w:val="0057711C"/>
    <w:rsid w:val="005775C6"/>
    <w:rsid w:val="00577772"/>
    <w:rsid w:val="00577D67"/>
    <w:rsid w:val="00577DC3"/>
    <w:rsid w:val="0058059A"/>
    <w:rsid w:val="0058069F"/>
    <w:rsid w:val="00581086"/>
    <w:rsid w:val="0058136D"/>
    <w:rsid w:val="00581876"/>
    <w:rsid w:val="0058196F"/>
    <w:rsid w:val="00581CA7"/>
    <w:rsid w:val="00581D76"/>
    <w:rsid w:val="00582472"/>
    <w:rsid w:val="00582B66"/>
    <w:rsid w:val="00582C51"/>
    <w:rsid w:val="00582E53"/>
    <w:rsid w:val="00582EA0"/>
    <w:rsid w:val="00583289"/>
    <w:rsid w:val="00583623"/>
    <w:rsid w:val="00583802"/>
    <w:rsid w:val="00583B98"/>
    <w:rsid w:val="00583C26"/>
    <w:rsid w:val="00583CF4"/>
    <w:rsid w:val="00584978"/>
    <w:rsid w:val="00584A9C"/>
    <w:rsid w:val="00584D9E"/>
    <w:rsid w:val="00585268"/>
    <w:rsid w:val="005855DE"/>
    <w:rsid w:val="00585C6B"/>
    <w:rsid w:val="005861BA"/>
    <w:rsid w:val="0058697A"/>
    <w:rsid w:val="00586DBE"/>
    <w:rsid w:val="00586F69"/>
    <w:rsid w:val="00587804"/>
    <w:rsid w:val="00587BE3"/>
    <w:rsid w:val="00587F46"/>
    <w:rsid w:val="005900C1"/>
    <w:rsid w:val="005900F9"/>
    <w:rsid w:val="005905C0"/>
    <w:rsid w:val="00590F03"/>
    <w:rsid w:val="00592536"/>
    <w:rsid w:val="005927A5"/>
    <w:rsid w:val="00592824"/>
    <w:rsid w:val="00592BC8"/>
    <w:rsid w:val="00592FE7"/>
    <w:rsid w:val="00593052"/>
    <w:rsid w:val="00593922"/>
    <w:rsid w:val="00593FCA"/>
    <w:rsid w:val="00593FE7"/>
    <w:rsid w:val="005947F8"/>
    <w:rsid w:val="00594944"/>
    <w:rsid w:val="00594D6E"/>
    <w:rsid w:val="00594F1E"/>
    <w:rsid w:val="00595735"/>
    <w:rsid w:val="00595ABB"/>
    <w:rsid w:val="00595CA8"/>
    <w:rsid w:val="00595E0D"/>
    <w:rsid w:val="00596655"/>
    <w:rsid w:val="005966DC"/>
    <w:rsid w:val="00596779"/>
    <w:rsid w:val="0059695F"/>
    <w:rsid w:val="00596AE3"/>
    <w:rsid w:val="00596DB5"/>
    <w:rsid w:val="00597132"/>
    <w:rsid w:val="005971B7"/>
    <w:rsid w:val="00597499"/>
    <w:rsid w:val="005974D0"/>
    <w:rsid w:val="0059799A"/>
    <w:rsid w:val="00597CD8"/>
    <w:rsid w:val="00597CF6"/>
    <w:rsid w:val="00597EF8"/>
    <w:rsid w:val="005A0418"/>
    <w:rsid w:val="005A0589"/>
    <w:rsid w:val="005A058A"/>
    <w:rsid w:val="005A09AA"/>
    <w:rsid w:val="005A1452"/>
    <w:rsid w:val="005A24BF"/>
    <w:rsid w:val="005A2A10"/>
    <w:rsid w:val="005A2F36"/>
    <w:rsid w:val="005A3427"/>
    <w:rsid w:val="005A37E0"/>
    <w:rsid w:val="005A3A25"/>
    <w:rsid w:val="005A3B84"/>
    <w:rsid w:val="005A3E5F"/>
    <w:rsid w:val="005A43D8"/>
    <w:rsid w:val="005A5881"/>
    <w:rsid w:val="005A59FC"/>
    <w:rsid w:val="005A5A3A"/>
    <w:rsid w:val="005A6161"/>
    <w:rsid w:val="005A6506"/>
    <w:rsid w:val="005A6656"/>
    <w:rsid w:val="005A6B0E"/>
    <w:rsid w:val="005A7520"/>
    <w:rsid w:val="005A7738"/>
    <w:rsid w:val="005A7958"/>
    <w:rsid w:val="005A7F6E"/>
    <w:rsid w:val="005B0448"/>
    <w:rsid w:val="005B069D"/>
    <w:rsid w:val="005B1257"/>
    <w:rsid w:val="005B2266"/>
    <w:rsid w:val="005B22C8"/>
    <w:rsid w:val="005B24FA"/>
    <w:rsid w:val="005B30CD"/>
    <w:rsid w:val="005B35BD"/>
    <w:rsid w:val="005B3839"/>
    <w:rsid w:val="005B3884"/>
    <w:rsid w:val="005B4049"/>
    <w:rsid w:val="005B42A2"/>
    <w:rsid w:val="005B445F"/>
    <w:rsid w:val="005B4640"/>
    <w:rsid w:val="005B4D54"/>
    <w:rsid w:val="005B4D64"/>
    <w:rsid w:val="005B4F5A"/>
    <w:rsid w:val="005B4F9C"/>
    <w:rsid w:val="005B54B5"/>
    <w:rsid w:val="005B5599"/>
    <w:rsid w:val="005B58F2"/>
    <w:rsid w:val="005B5CBA"/>
    <w:rsid w:val="005B5DFD"/>
    <w:rsid w:val="005B5F5C"/>
    <w:rsid w:val="005B635E"/>
    <w:rsid w:val="005B6658"/>
    <w:rsid w:val="005B78CF"/>
    <w:rsid w:val="005B7BD1"/>
    <w:rsid w:val="005B7C94"/>
    <w:rsid w:val="005B7DBE"/>
    <w:rsid w:val="005B7E53"/>
    <w:rsid w:val="005B7FB7"/>
    <w:rsid w:val="005C0633"/>
    <w:rsid w:val="005C09E3"/>
    <w:rsid w:val="005C14D0"/>
    <w:rsid w:val="005C1CA3"/>
    <w:rsid w:val="005C2212"/>
    <w:rsid w:val="005C2775"/>
    <w:rsid w:val="005C2908"/>
    <w:rsid w:val="005C2AEB"/>
    <w:rsid w:val="005C2BEB"/>
    <w:rsid w:val="005C34A8"/>
    <w:rsid w:val="005C3C06"/>
    <w:rsid w:val="005C3E31"/>
    <w:rsid w:val="005C461A"/>
    <w:rsid w:val="005C523C"/>
    <w:rsid w:val="005C53CF"/>
    <w:rsid w:val="005C5836"/>
    <w:rsid w:val="005C614A"/>
    <w:rsid w:val="005C628F"/>
    <w:rsid w:val="005C6751"/>
    <w:rsid w:val="005C6E6A"/>
    <w:rsid w:val="005C71FB"/>
    <w:rsid w:val="005C7DE5"/>
    <w:rsid w:val="005D014E"/>
    <w:rsid w:val="005D046C"/>
    <w:rsid w:val="005D06C2"/>
    <w:rsid w:val="005D09F6"/>
    <w:rsid w:val="005D0AC0"/>
    <w:rsid w:val="005D0C36"/>
    <w:rsid w:val="005D0F2C"/>
    <w:rsid w:val="005D128C"/>
    <w:rsid w:val="005D142F"/>
    <w:rsid w:val="005D1613"/>
    <w:rsid w:val="005D180D"/>
    <w:rsid w:val="005D1A0F"/>
    <w:rsid w:val="005D1DAB"/>
    <w:rsid w:val="005D2194"/>
    <w:rsid w:val="005D24A7"/>
    <w:rsid w:val="005D2AF3"/>
    <w:rsid w:val="005D2CEF"/>
    <w:rsid w:val="005D2F12"/>
    <w:rsid w:val="005D3164"/>
    <w:rsid w:val="005D330C"/>
    <w:rsid w:val="005D3540"/>
    <w:rsid w:val="005D386B"/>
    <w:rsid w:val="005D3AD2"/>
    <w:rsid w:val="005D3CCB"/>
    <w:rsid w:val="005D4003"/>
    <w:rsid w:val="005D4204"/>
    <w:rsid w:val="005D4C3A"/>
    <w:rsid w:val="005D4FCE"/>
    <w:rsid w:val="005D5042"/>
    <w:rsid w:val="005D5213"/>
    <w:rsid w:val="005D5352"/>
    <w:rsid w:val="005D635E"/>
    <w:rsid w:val="005D6BB2"/>
    <w:rsid w:val="005D75C0"/>
    <w:rsid w:val="005D7732"/>
    <w:rsid w:val="005D77B8"/>
    <w:rsid w:val="005D79D4"/>
    <w:rsid w:val="005D7A6E"/>
    <w:rsid w:val="005D7E9D"/>
    <w:rsid w:val="005E00AA"/>
    <w:rsid w:val="005E0287"/>
    <w:rsid w:val="005E0450"/>
    <w:rsid w:val="005E0C64"/>
    <w:rsid w:val="005E0D0D"/>
    <w:rsid w:val="005E0DD1"/>
    <w:rsid w:val="005E138C"/>
    <w:rsid w:val="005E13B3"/>
    <w:rsid w:val="005E1AF8"/>
    <w:rsid w:val="005E1CF5"/>
    <w:rsid w:val="005E1E65"/>
    <w:rsid w:val="005E1EAF"/>
    <w:rsid w:val="005E229A"/>
    <w:rsid w:val="005E2B29"/>
    <w:rsid w:val="005E2D72"/>
    <w:rsid w:val="005E2DD2"/>
    <w:rsid w:val="005E2E01"/>
    <w:rsid w:val="005E30ED"/>
    <w:rsid w:val="005E319C"/>
    <w:rsid w:val="005E31C0"/>
    <w:rsid w:val="005E33CA"/>
    <w:rsid w:val="005E35D3"/>
    <w:rsid w:val="005E3FCE"/>
    <w:rsid w:val="005E4024"/>
    <w:rsid w:val="005E4125"/>
    <w:rsid w:val="005E44A5"/>
    <w:rsid w:val="005E487E"/>
    <w:rsid w:val="005E4EC9"/>
    <w:rsid w:val="005E5959"/>
    <w:rsid w:val="005E673D"/>
    <w:rsid w:val="005E67FE"/>
    <w:rsid w:val="005E6931"/>
    <w:rsid w:val="005E69AF"/>
    <w:rsid w:val="005E6AF3"/>
    <w:rsid w:val="005E6CF3"/>
    <w:rsid w:val="005E6F8C"/>
    <w:rsid w:val="005E7DDA"/>
    <w:rsid w:val="005E7DE2"/>
    <w:rsid w:val="005F0310"/>
    <w:rsid w:val="005F07A5"/>
    <w:rsid w:val="005F0D1F"/>
    <w:rsid w:val="005F0FCE"/>
    <w:rsid w:val="005F12FC"/>
    <w:rsid w:val="005F130A"/>
    <w:rsid w:val="005F1D68"/>
    <w:rsid w:val="005F224D"/>
    <w:rsid w:val="005F23BB"/>
    <w:rsid w:val="005F23BF"/>
    <w:rsid w:val="005F2536"/>
    <w:rsid w:val="005F25C8"/>
    <w:rsid w:val="005F2818"/>
    <w:rsid w:val="005F3126"/>
    <w:rsid w:val="005F3167"/>
    <w:rsid w:val="005F3395"/>
    <w:rsid w:val="005F3486"/>
    <w:rsid w:val="005F38AF"/>
    <w:rsid w:val="005F38B0"/>
    <w:rsid w:val="005F3B36"/>
    <w:rsid w:val="005F3FA7"/>
    <w:rsid w:val="005F45D9"/>
    <w:rsid w:val="005F4A0E"/>
    <w:rsid w:val="005F5318"/>
    <w:rsid w:val="005F5D1C"/>
    <w:rsid w:val="005F5D66"/>
    <w:rsid w:val="005F5E77"/>
    <w:rsid w:val="005F632C"/>
    <w:rsid w:val="005F662A"/>
    <w:rsid w:val="005F66E0"/>
    <w:rsid w:val="005F6A5D"/>
    <w:rsid w:val="005F6ACD"/>
    <w:rsid w:val="005F78DC"/>
    <w:rsid w:val="005F78DE"/>
    <w:rsid w:val="005F7BC3"/>
    <w:rsid w:val="00601246"/>
    <w:rsid w:val="006015AD"/>
    <w:rsid w:val="00601762"/>
    <w:rsid w:val="00601B95"/>
    <w:rsid w:val="00601FAE"/>
    <w:rsid w:val="006024C3"/>
    <w:rsid w:val="006029EF"/>
    <w:rsid w:val="00602AD6"/>
    <w:rsid w:val="00602BFD"/>
    <w:rsid w:val="00602E16"/>
    <w:rsid w:val="00602F88"/>
    <w:rsid w:val="00602FF2"/>
    <w:rsid w:val="006030AB"/>
    <w:rsid w:val="006031D2"/>
    <w:rsid w:val="006039E1"/>
    <w:rsid w:val="0060400B"/>
    <w:rsid w:val="006046D3"/>
    <w:rsid w:val="00604894"/>
    <w:rsid w:val="00604CA5"/>
    <w:rsid w:val="00604E24"/>
    <w:rsid w:val="006055D1"/>
    <w:rsid w:val="0060584F"/>
    <w:rsid w:val="006058FB"/>
    <w:rsid w:val="00605E16"/>
    <w:rsid w:val="006061BD"/>
    <w:rsid w:val="0060636A"/>
    <w:rsid w:val="0060649B"/>
    <w:rsid w:val="006066D9"/>
    <w:rsid w:val="00606A67"/>
    <w:rsid w:val="00606F37"/>
    <w:rsid w:val="006071DC"/>
    <w:rsid w:val="006079C8"/>
    <w:rsid w:val="00607AD6"/>
    <w:rsid w:val="00610349"/>
    <w:rsid w:val="00610736"/>
    <w:rsid w:val="006108BE"/>
    <w:rsid w:val="00610C65"/>
    <w:rsid w:val="00610EF6"/>
    <w:rsid w:val="00610F11"/>
    <w:rsid w:val="00611660"/>
    <w:rsid w:val="006119A8"/>
    <w:rsid w:val="006119BD"/>
    <w:rsid w:val="00611D08"/>
    <w:rsid w:val="00612019"/>
    <w:rsid w:val="00612176"/>
    <w:rsid w:val="006123B4"/>
    <w:rsid w:val="0061265F"/>
    <w:rsid w:val="006128B1"/>
    <w:rsid w:val="006129C3"/>
    <w:rsid w:val="006129DF"/>
    <w:rsid w:val="00612C67"/>
    <w:rsid w:val="006136CD"/>
    <w:rsid w:val="00613BDD"/>
    <w:rsid w:val="00613D8A"/>
    <w:rsid w:val="00613DD2"/>
    <w:rsid w:val="006146D7"/>
    <w:rsid w:val="0061578C"/>
    <w:rsid w:val="006158CD"/>
    <w:rsid w:val="006159E2"/>
    <w:rsid w:val="00615B1C"/>
    <w:rsid w:val="0061641F"/>
    <w:rsid w:val="006167FB"/>
    <w:rsid w:val="0061689D"/>
    <w:rsid w:val="0061774F"/>
    <w:rsid w:val="00620188"/>
    <w:rsid w:val="0062047C"/>
    <w:rsid w:val="00620487"/>
    <w:rsid w:val="006217EB"/>
    <w:rsid w:val="00621A57"/>
    <w:rsid w:val="00621C04"/>
    <w:rsid w:val="00621D88"/>
    <w:rsid w:val="00622122"/>
    <w:rsid w:val="006225A0"/>
    <w:rsid w:val="00622FA4"/>
    <w:rsid w:val="006232F3"/>
    <w:rsid w:val="006236BD"/>
    <w:rsid w:val="006237D0"/>
    <w:rsid w:val="00623A1C"/>
    <w:rsid w:val="00623BB6"/>
    <w:rsid w:val="00623E78"/>
    <w:rsid w:val="00623F1C"/>
    <w:rsid w:val="00624504"/>
    <w:rsid w:val="0062453F"/>
    <w:rsid w:val="0062466B"/>
    <w:rsid w:val="00624DC3"/>
    <w:rsid w:val="00625763"/>
    <w:rsid w:val="00625A28"/>
    <w:rsid w:val="00625E03"/>
    <w:rsid w:val="00626A01"/>
    <w:rsid w:val="00626BA5"/>
    <w:rsid w:val="00626D24"/>
    <w:rsid w:val="00626D5B"/>
    <w:rsid w:val="00626F05"/>
    <w:rsid w:val="00626F55"/>
    <w:rsid w:val="0062737F"/>
    <w:rsid w:val="00627C7D"/>
    <w:rsid w:val="00630483"/>
    <w:rsid w:val="00630C0A"/>
    <w:rsid w:val="006313FA"/>
    <w:rsid w:val="0063140B"/>
    <w:rsid w:val="006316E3"/>
    <w:rsid w:val="00631868"/>
    <w:rsid w:val="006318E9"/>
    <w:rsid w:val="0063192F"/>
    <w:rsid w:val="0063196B"/>
    <w:rsid w:val="00631B12"/>
    <w:rsid w:val="00631C50"/>
    <w:rsid w:val="00631C75"/>
    <w:rsid w:val="006325DC"/>
    <w:rsid w:val="0063273F"/>
    <w:rsid w:val="00632784"/>
    <w:rsid w:val="00632C94"/>
    <w:rsid w:val="00632E3E"/>
    <w:rsid w:val="0063307A"/>
    <w:rsid w:val="006333AD"/>
    <w:rsid w:val="006334E5"/>
    <w:rsid w:val="006336B0"/>
    <w:rsid w:val="00633766"/>
    <w:rsid w:val="00633A56"/>
    <w:rsid w:val="00633C28"/>
    <w:rsid w:val="006344B5"/>
    <w:rsid w:val="00634CC0"/>
    <w:rsid w:val="0063591A"/>
    <w:rsid w:val="00636A24"/>
    <w:rsid w:val="00636C25"/>
    <w:rsid w:val="00636CFE"/>
    <w:rsid w:val="00637084"/>
    <w:rsid w:val="006370D4"/>
    <w:rsid w:val="006376D4"/>
    <w:rsid w:val="0063787B"/>
    <w:rsid w:val="00637B8A"/>
    <w:rsid w:val="00637D61"/>
    <w:rsid w:val="00640CBE"/>
    <w:rsid w:val="00640F22"/>
    <w:rsid w:val="00640F40"/>
    <w:rsid w:val="006413E9"/>
    <w:rsid w:val="006414F6"/>
    <w:rsid w:val="00641521"/>
    <w:rsid w:val="00641941"/>
    <w:rsid w:val="00641F00"/>
    <w:rsid w:val="006423BA"/>
    <w:rsid w:val="00642482"/>
    <w:rsid w:val="00642A12"/>
    <w:rsid w:val="00642E93"/>
    <w:rsid w:val="006434A0"/>
    <w:rsid w:val="00643864"/>
    <w:rsid w:val="006438CA"/>
    <w:rsid w:val="00643AAC"/>
    <w:rsid w:val="00643B9B"/>
    <w:rsid w:val="00643D28"/>
    <w:rsid w:val="00643FE8"/>
    <w:rsid w:val="00644087"/>
    <w:rsid w:val="00644DE5"/>
    <w:rsid w:val="00645A80"/>
    <w:rsid w:val="00645C28"/>
    <w:rsid w:val="00646B36"/>
    <w:rsid w:val="00646F5B"/>
    <w:rsid w:val="00646F7F"/>
    <w:rsid w:val="00646FA2"/>
    <w:rsid w:val="00647125"/>
    <w:rsid w:val="00647523"/>
    <w:rsid w:val="006476C1"/>
    <w:rsid w:val="0064790F"/>
    <w:rsid w:val="00647BAD"/>
    <w:rsid w:val="00647C5A"/>
    <w:rsid w:val="006501D3"/>
    <w:rsid w:val="006501DE"/>
    <w:rsid w:val="006502FF"/>
    <w:rsid w:val="0065084D"/>
    <w:rsid w:val="00650E76"/>
    <w:rsid w:val="00651042"/>
    <w:rsid w:val="00651629"/>
    <w:rsid w:val="006518DD"/>
    <w:rsid w:val="00651907"/>
    <w:rsid w:val="00651EFE"/>
    <w:rsid w:val="006526A7"/>
    <w:rsid w:val="006529FD"/>
    <w:rsid w:val="0065327B"/>
    <w:rsid w:val="006533C3"/>
    <w:rsid w:val="00654015"/>
    <w:rsid w:val="006542C7"/>
    <w:rsid w:val="006548E1"/>
    <w:rsid w:val="00654EBB"/>
    <w:rsid w:val="00655807"/>
    <w:rsid w:val="00655898"/>
    <w:rsid w:val="00655988"/>
    <w:rsid w:val="00656023"/>
    <w:rsid w:val="0065621E"/>
    <w:rsid w:val="006568E0"/>
    <w:rsid w:val="006568EC"/>
    <w:rsid w:val="00656DCD"/>
    <w:rsid w:val="00656ECB"/>
    <w:rsid w:val="0065745D"/>
    <w:rsid w:val="00657708"/>
    <w:rsid w:val="00657FAB"/>
    <w:rsid w:val="006603CD"/>
    <w:rsid w:val="0066053D"/>
    <w:rsid w:val="0066089A"/>
    <w:rsid w:val="00660968"/>
    <w:rsid w:val="00660B2C"/>
    <w:rsid w:val="00660BB3"/>
    <w:rsid w:val="00660BEA"/>
    <w:rsid w:val="00660DC8"/>
    <w:rsid w:val="006611DF"/>
    <w:rsid w:val="00661324"/>
    <w:rsid w:val="006618BC"/>
    <w:rsid w:val="006620DA"/>
    <w:rsid w:val="006621A6"/>
    <w:rsid w:val="00662332"/>
    <w:rsid w:val="00662687"/>
    <w:rsid w:val="00662C3B"/>
    <w:rsid w:val="00663A39"/>
    <w:rsid w:val="00663D49"/>
    <w:rsid w:val="00664011"/>
    <w:rsid w:val="0066459A"/>
    <w:rsid w:val="00664C47"/>
    <w:rsid w:val="00665343"/>
    <w:rsid w:val="00665811"/>
    <w:rsid w:val="00665E6B"/>
    <w:rsid w:val="00665E79"/>
    <w:rsid w:val="0066619A"/>
    <w:rsid w:val="00666232"/>
    <w:rsid w:val="00666759"/>
    <w:rsid w:val="006671E2"/>
    <w:rsid w:val="006673B7"/>
    <w:rsid w:val="00667478"/>
    <w:rsid w:val="006675BE"/>
    <w:rsid w:val="00667648"/>
    <w:rsid w:val="00667875"/>
    <w:rsid w:val="00667CA5"/>
    <w:rsid w:val="006700AB"/>
    <w:rsid w:val="006707E1"/>
    <w:rsid w:val="00670954"/>
    <w:rsid w:val="0067127D"/>
    <w:rsid w:val="006714E1"/>
    <w:rsid w:val="00671932"/>
    <w:rsid w:val="00671D2C"/>
    <w:rsid w:val="00671F69"/>
    <w:rsid w:val="006724B0"/>
    <w:rsid w:val="00673113"/>
    <w:rsid w:val="00673213"/>
    <w:rsid w:val="00673407"/>
    <w:rsid w:val="006738BB"/>
    <w:rsid w:val="00673D4F"/>
    <w:rsid w:val="00673D54"/>
    <w:rsid w:val="00673D64"/>
    <w:rsid w:val="006743B1"/>
    <w:rsid w:val="00674438"/>
    <w:rsid w:val="006746A2"/>
    <w:rsid w:val="00674987"/>
    <w:rsid w:val="00674B60"/>
    <w:rsid w:val="00674D99"/>
    <w:rsid w:val="00674E01"/>
    <w:rsid w:val="0067513C"/>
    <w:rsid w:val="00675606"/>
    <w:rsid w:val="00675773"/>
    <w:rsid w:val="00675E61"/>
    <w:rsid w:val="006764BF"/>
    <w:rsid w:val="00676531"/>
    <w:rsid w:val="00676970"/>
    <w:rsid w:val="00676F94"/>
    <w:rsid w:val="0067715F"/>
    <w:rsid w:val="006774E5"/>
    <w:rsid w:val="00677D94"/>
    <w:rsid w:val="006802FE"/>
    <w:rsid w:val="006805A4"/>
    <w:rsid w:val="00680F72"/>
    <w:rsid w:val="00681039"/>
    <w:rsid w:val="006810E8"/>
    <w:rsid w:val="0068115F"/>
    <w:rsid w:val="006813C3"/>
    <w:rsid w:val="0068141B"/>
    <w:rsid w:val="00681547"/>
    <w:rsid w:val="0068167F"/>
    <w:rsid w:val="0068169F"/>
    <w:rsid w:val="006816FD"/>
    <w:rsid w:val="00681D79"/>
    <w:rsid w:val="00682369"/>
    <w:rsid w:val="00682477"/>
    <w:rsid w:val="00682576"/>
    <w:rsid w:val="00682607"/>
    <w:rsid w:val="00682F66"/>
    <w:rsid w:val="00682F80"/>
    <w:rsid w:val="00683278"/>
    <w:rsid w:val="0068330E"/>
    <w:rsid w:val="00683437"/>
    <w:rsid w:val="00683615"/>
    <w:rsid w:val="00683757"/>
    <w:rsid w:val="00683939"/>
    <w:rsid w:val="00683ED9"/>
    <w:rsid w:val="006841AB"/>
    <w:rsid w:val="00684B75"/>
    <w:rsid w:val="0068502F"/>
    <w:rsid w:val="00685120"/>
    <w:rsid w:val="0068516E"/>
    <w:rsid w:val="0068541D"/>
    <w:rsid w:val="0068549E"/>
    <w:rsid w:val="00685C91"/>
    <w:rsid w:val="00686068"/>
    <w:rsid w:val="006860B4"/>
    <w:rsid w:val="00686882"/>
    <w:rsid w:val="00686A86"/>
    <w:rsid w:val="00687917"/>
    <w:rsid w:val="0069012A"/>
    <w:rsid w:val="00690421"/>
    <w:rsid w:val="00690845"/>
    <w:rsid w:val="00690B39"/>
    <w:rsid w:val="00690BDC"/>
    <w:rsid w:val="00690DD3"/>
    <w:rsid w:val="0069104C"/>
    <w:rsid w:val="006910F9"/>
    <w:rsid w:val="006912B1"/>
    <w:rsid w:val="006912DF"/>
    <w:rsid w:val="00691827"/>
    <w:rsid w:val="00691DDF"/>
    <w:rsid w:val="00691F1C"/>
    <w:rsid w:val="0069230F"/>
    <w:rsid w:val="006930DF"/>
    <w:rsid w:val="00693253"/>
    <w:rsid w:val="0069326E"/>
    <w:rsid w:val="00693719"/>
    <w:rsid w:val="00693870"/>
    <w:rsid w:val="00693CA1"/>
    <w:rsid w:val="00693CE2"/>
    <w:rsid w:val="00693ECD"/>
    <w:rsid w:val="006941A1"/>
    <w:rsid w:val="006942A5"/>
    <w:rsid w:val="00694313"/>
    <w:rsid w:val="0069433E"/>
    <w:rsid w:val="006946A2"/>
    <w:rsid w:val="006947C4"/>
    <w:rsid w:val="0069498B"/>
    <w:rsid w:val="006949B5"/>
    <w:rsid w:val="00694D19"/>
    <w:rsid w:val="00694E64"/>
    <w:rsid w:val="00695029"/>
    <w:rsid w:val="006955A5"/>
    <w:rsid w:val="00695B10"/>
    <w:rsid w:val="00695F26"/>
    <w:rsid w:val="006966DB"/>
    <w:rsid w:val="006966F8"/>
    <w:rsid w:val="00696C18"/>
    <w:rsid w:val="00696FBE"/>
    <w:rsid w:val="00697EA9"/>
    <w:rsid w:val="006A013C"/>
    <w:rsid w:val="006A0300"/>
    <w:rsid w:val="006A06BD"/>
    <w:rsid w:val="006A0D17"/>
    <w:rsid w:val="006A11A9"/>
    <w:rsid w:val="006A1B11"/>
    <w:rsid w:val="006A27C5"/>
    <w:rsid w:val="006A2C6F"/>
    <w:rsid w:val="006A2CF0"/>
    <w:rsid w:val="006A2DCE"/>
    <w:rsid w:val="006A2EE4"/>
    <w:rsid w:val="006A346C"/>
    <w:rsid w:val="006A3915"/>
    <w:rsid w:val="006A39AF"/>
    <w:rsid w:val="006A3AE1"/>
    <w:rsid w:val="006A43AD"/>
    <w:rsid w:val="006A43FD"/>
    <w:rsid w:val="006A4712"/>
    <w:rsid w:val="006A48BB"/>
    <w:rsid w:val="006A4965"/>
    <w:rsid w:val="006A4ED7"/>
    <w:rsid w:val="006A5043"/>
    <w:rsid w:val="006A5275"/>
    <w:rsid w:val="006A5AA7"/>
    <w:rsid w:val="006A6287"/>
    <w:rsid w:val="006A6439"/>
    <w:rsid w:val="006A64C7"/>
    <w:rsid w:val="006A6C48"/>
    <w:rsid w:val="006A6D80"/>
    <w:rsid w:val="006A734C"/>
    <w:rsid w:val="006A734F"/>
    <w:rsid w:val="006A7831"/>
    <w:rsid w:val="006A7BC9"/>
    <w:rsid w:val="006A7DD8"/>
    <w:rsid w:val="006B03A4"/>
    <w:rsid w:val="006B05F1"/>
    <w:rsid w:val="006B088E"/>
    <w:rsid w:val="006B08A5"/>
    <w:rsid w:val="006B0960"/>
    <w:rsid w:val="006B0CC1"/>
    <w:rsid w:val="006B0CF1"/>
    <w:rsid w:val="006B0F5A"/>
    <w:rsid w:val="006B15D6"/>
    <w:rsid w:val="006B1A75"/>
    <w:rsid w:val="006B1A84"/>
    <w:rsid w:val="006B2296"/>
    <w:rsid w:val="006B240A"/>
    <w:rsid w:val="006B241A"/>
    <w:rsid w:val="006B264E"/>
    <w:rsid w:val="006B2B3A"/>
    <w:rsid w:val="006B2D64"/>
    <w:rsid w:val="006B2FED"/>
    <w:rsid w:val="006B3626"/>
    <w:rsid w:val="006B38FA"/>
    <w:rsid w:val="006B40CA"/>
    <w:rsid w:val="006B4368"/>
    <w:rsid w:val="006B43FC"/>
    <w:rsid w:val="006B44C7"/>
    <w:rsid w:val="006B4A2E"/>
    <w:rsid w:val="006B521B"/>
    <w:rsid w:val="006B567C"/>
    <w:rsid w:val="006B57C6"/>
    <w:rsid w:val="006B5866"/>
    <w:rsid w:val="006B59A6"/>
    <w:rsid w:val="006B5CF8"/>
    <w:rsid w:val="006B5DBC"/>
    <w:rsid w:val="006B5EB7"/>
    <w:rsid w:val="006B62C6"/>
    <w:rsid w:val="006B66E3"/>
    <w:rsid w:val="006B6A56"/>
    <w:rsid w:val="006B6CD3"/>
    <w:rsid w:val="006B7093"/>
    <w:rsid w:val="006B7A95"/>
    <w:rsid w:val="006B7C3B"/>
    <w:rsid w:val="006B7C9B"/>
    <w:rsid w:val="006B7F18"/>
    <w:rsid w:val="006B7F21"/>
    <w:rsid w:val="006C01C6"/>
    <w:rsid w:val="006C0351"/>
    <w:rsid w:val="006C056B"/>
    <w:rsid w:val="006C060A"/>
    <w:rsid w:val="006C0A92"/>
    <w:rsid w:val="006C1056"/>
    <w:rsid w:val="006C154B"/>
    <w:rsid w:val="006C15B9"/>
    <w:rsid w:val="006C1C8D"/>
    <w:rsid w:val="006C2158"/>
    <w:rsid w:val="006C226E"/>
    <w:rsid w:val="006C2284"/>
    <w:rsid w:val="006C24E7"/>
    <w:rsid w:val="006C266A"/>
    <w:rsid w:val="006C2814"/>
    <w:rsid w:val="006C29BB"/>
    <w:rsid w:val="006C2ADF"/>
    <w:rsid w:val="006C2BE0"/>
    <w:rsid w:val="006C34CE"/>
    <w:rsid w:val="006C37C8"/>
    <w:rsid w:val="006C3864"/>
    <w:rsid w:val="006C419A"/>
    <w:rsid w:val="006C4508"/>
    <w:rsid w:val="006C4B1E"/>
    <w:rsid w:val="006C4D4E"/>
    <w:rsid w:val="006C5265"/>
    <w:rsid w:val="006C5386"/>
    <w:rsid w:val="006C5A53"/>
    <w:rsid w:val="006C5F89"/>
    <w:rsid w:val="006C6698"/>
    <w:rsid w:val="006C66B3"/>
    <w:rsid w:val="006C6792"/>
    <w:rsid w:val="006C6997"/>
    <w:rsid w:val="006C6A4D"/>
    <w:rsid w:val="006C6C9A"/>
    <w:rsid w:val="006D0025"/>
    <w:rsid w:val="006D01C4"/>
    <w:rsid w:val="006D0623"/>
    <w:rsid w:val="006D07A1"/>
    <w:rsid w:val="006D0AC6"/>
    <w:rsid w:val="006D0D13"/>
    <w:rsid w:val="006D167A"/>
    <w:rsid w:val="006D24FA"/>
    <w:rsid w:val="006D2D6D"/>
    <w:rsid w:val="006D312E"/>
    <w:rsid w:val="006D33C4"/>
    <w:rsid w:val="006D3A1E"/>
    <w:rsid w:val="006D3AE8"/>
    <w:rsid w:val="006D3D94"/>
    <w:rsid w:val="006D4263"/>
    <w:rsid w:val="006D4680"/>
    <w:rsid w:val="006D47D6"/>
    <w:rsid w:val="006D501E"/>
    <w:rsid w:val="006D5921"/>
    <w:rsid w:val="006D5B8E"/>
    <w:rsid w:val="006D5C8B"/>
    <w:rsid w:val="006D60E7"/>
    <w:rsid w:val="006D67B5"/>
    <w:rsid w:val="006D70AB"/>
    <w:rsid w:val="006D78E6"/>
    <w:rsid w:val="006D7D84"/>
    <w:rsid w:val="006D7FFB"/>
    <w:rsid w:val="006E009D"/>
    <w:rsid w:val="006E041D"/>
    <w:rsid w:val="006E048D"/>
    <w:rsid w:val="006E0CDA"/>
    <w:rsid w:val="006E1778"/>
    <w:rsid w:val="006E19B6"/>
    <w:rsid w:val="006E20FF"/>
    <w:rsid w:val="006E3755"/>
    <w:rsid w:val="006E37DC"/>
    <w:rsid w:val="006E37E8"/>
    <w:rsid w:val="006E3A44"/>
    <w:rsid w:val="006E40AB"/>
    <w:rsid w:val="006E4295"/>
    <w:rsid w:val="006E4666"/>
    <w:rsid w:val="006E497B"/>
    <w:rsid w:val="006E4B0F"/>
    <w:rsid w:val="006E4EB9"/>
    <w:rsid w:val="006E5134"/>
    <w:rsid w:val="006E5A18"/>
    <w:rsid w:val="006E5A5A"/>
    <w:rsid w:val="006E5F4E"/>
    <w:rsid w:val="006E630B"/>
    <w:rsid w:val="006E65AF"/>
    <w:rsid w:val="006E6696"/>
    <w:rsid w:val="006E67B1"/>
    <w:rsid w:val="006E6800"/>
    <w:rsid w:val="006E68E9"/>
    <w:rsid w:val="006E6A43"/>
    <w:rsid w:val="006E6C32"/>
    <w:rsid w:val="006E6E89"/>
    <w:rsid w:val="006E71F6"/>
    <w:rsid w:val="006E7468"/>
    <w:rsid w:val="006E7600"/>
    <w:rsid w:val="006E7A00"/>
    <w:rsid w:val="006E7BC7"/>
    <w:rsid w:val="006E7DC8"/>
    <w:rsid w:val="006E7FB4"/>
    <w:rsid w:val="006F01FB"/>
    <w:rsid w:val="006F064F"/>
    <w:rsid w:val="006F1446"/>
    <w:rsid w:val="006F1696"/>
    <w:rsid w:val="006F1A23"/>
    <w:rsid w:val="006F1BA2"/>
    <w:rsid w:val="006F1DAB"/>
    <w:rsid w:val="006F1F2F"/>
    <w:rsid w:val="006F2568"/>
    <w:rsid w:val="006F2821"/>
    <w:rsid w:val="006F2DB7"/>
    <w:rsid w:val="006F2E0F"/>
    <w:rsid w:val="006F373E"/>
    <w:rsid w:val="006F3A26"/>
    <w:rsid w:val="006F40FD"/>
    <w:rsid w:val="006F434D"/>
    <w:rsid w:val="006F4734"/>
    <w:rsid w:val="006F48C9"/>
    <w:rsid w:val="006F4AFF"/>
    <w:rsid w:val="006F4C18"/>
    <w:rsid w:val="006F5521"/>
    <w:rsid w:val="006F5824"/>
    <w:rsid w:val="006F5A57"/>
    <w:rsid w:val="006F5A6E"/>
    <w:rsid w:val="006F5EE1"/>
    <w:rsid w:val="006F5FEC"/>
    <w:rsid w:val="006F641A"/>
    <w:rsid w:val="006F6E54"/>
    <w:rsid w:val="006F7312"/>
    <w:rsid w:val="006F7862"/>
    <w:rsid w:val="006F7BDD"/>
    <w:rsid w:val="006F7D22"/>
    <w:rsid w:val="00700199"/>
    <w:rsid w:val="00700232"/>
    <w:rsid w:val="007005CC"/>
    <w:rsid w:val="007005D4"/>
    <w:rsid w:val="00700AB3"/>
    <w:rsid w:val="00700CAE"/>
    <w:rsid w:val="00700FAD"/>
    <w:rsid w:val="007014AA"/>
    <w:rsid w:val="0070253D"/>
    <w:rsid w:val="007027C4"/>
    <w:rsid w:val="007028B1"/>
    <w:rsid w:val="007033D9"/>
    <w:rsid w:val="007037FB"/>
    <w:rsid w:val="0070381F"/>
    <w:rsid w:val="00703AED"/>
    <w:rsid w:val="00703C44"/>
    <w:rsid w:val="0070406B"/>
    <w:rsid w:val="007045F3"/>
    <w:rsid w:val="00704E24"/>
    <w:rsid w:val="00704F8E"/>
    <w:rsid w:val="007052D1"/>
    <w:rsid w:val="007056B9"/>
    <w:rsid w:val="00705E80"/>
    <w:rsid w:val="00705EB2"/>
    <w:rsid w:val="00705F04"/>
    <w:rsid w:val="00705F9F"/>
    <w:rsid w:val="00706682"/>
    <w:rsid w:val="007103A8"/>
    <w:rsid w:val="00710439"/>
    <w:rsid w:val="00710C44"/>
    <w:rsid w:val="00711153"/>
    <w:rsid w:val="00711290"/>
    <w:rsid w:val="00711E16"/>
    <w:rsid w:val="00711E90"/>
    <w:rsid w:val="007120B4"/>
    <w:rsid w:val="007120FF"/>
    <w:rsid w:val="0071229E"/>
    <w:rsid w:val="0071252A"/>
    <w:rsid w:val="0071288D"/>
    <w:rsid w:val="00712B71"/>
    <w:rsid w:val="00712C8E"/>
    <w:rsid w:val="00712D27"/>
    <w:rsid w:val="00712EFA"/>
    <w:rsid w:val="007135F6"/>
    <w:rsid w:val="00713673"/>
    <w:rsid w:val="00713939"/>
    <w:rsid w:val="00713C03"/>
    <w:rsid w:val="00713C53"/>
    <w:rsid w:val="007140EE"/>
    <w:rsid w:val="00714463"/>
    <w:rsid w:val="007147FD"/>
    <w:rsid w:val="00714862"/>
    <w:rsid w:val="00714ACC"/>
    <w:rsid w:val="00714FB3"/>
    <w:rsid w:val="007150EE"/>
    <w:rsid w:val="007156AB"/>
    <w:rsid w:val="00715F7D"/>
    <w:rsid w:val="00716ABC"/>
    <w:rsid w:val="00716BA3"/>
    <w:rsid w:val="00717502"/>
    <w:rsid w:val="007178E7"/>
    <w:rsid w:val="007204DD"/>
    <w:rsid w:val="0072065E"/>
    <w:rsid w:val="00720876"/>
    <w:rsid w:val="007210BE"/>
    <w:rsid w:val="007213AA"/>
    <w:rsid w:val="00721500"/>
    <w:rsid w:val="00721B55"/>
    <w:rsid w:val="00721D15"/>
    <w:rsid w:val="00722834"/>
    <w:rsid w:val="0072318E"/>
    <w:rsid w:val="007231C3"/>
    <w:rsid w:val="0072344C"/>
    <w:rsid w:val="0072360F"/>
    <w:rsid w:val="00723890"/>
    <w:rsid w:val="007239B3"/>
    <w:rsid w:val="00723DA2"/>
    <w:rsid w:val="00724BAD"/>
    <w:rsid w:val="007256A5"/>
    <w:rsid w:val="00725A8D"/>
    <w:rsid w:val="00725DA8"/>
    <w:rsid w:val="00727537"/>
    <w:rsid w:val="0072761F"/>
    <w:rsid w:val="00727D21"/>
    <w:rsid w:val="00727E68"/>
    <w:rsid w:val="00730082"/>
    <w:rsid w:val="00730575"/>
    <w:rsid w:val="007306B7"/>
    <w:rsid w:val="007309CE"/>
    <w:rsid w:val="00730F8D"/>
    <w:rsid w:val="00731027"/>
    <w:rsid w:val="007315C1"/>
    <w:rsid w:val="00731660"/>
    <w:rsid w:val="007319B1"/>
    <w:rsid w:val="00731F73"/>
    <w:rsid w:val="00732955"/>
    <w:rsid w:val="00732C43"/>
    <w:rsid w:val="00732F21"/>
    <w:rsid w:val="0073327C"/>
    <w:rsid w:val="007336FD"/>
    <w:rsid w:val="007338AC"/>
    <w:rsid w:val="00733B9A"/>
    <w:rsid w:val="00733C03"/>
    <w:rsid w:val="00733CE5"/>
    <w:rsid w:val="00733E0A"/>
    <w:rsid w:val="0073504E"/>
    <w:rsid w:val="00735209"/>
    <w:rsid w:val="007354A2"/>
    <w:rsid w:val="00735D10"/>
    <w:rsid w:val="0073610D"/>
    <w:rsid w:val="007365B9"/>
    <w:rsid w:val="007367C4"/>
    <w:rsid w:val="00736818"/>
    <w:rsid w:val="00736B5C"/>
    <w:rsid w:val="007374BE"/>
    <w:rsid w:val="00737839"/>
    <w:rsid w:val="00737AB4"/>
    <w:rsid w:val="0074000D"/>
    <w:rsid w:val="00740110"/>
    <w:rsid w:val="00740544"/>
    <w:rsid w:val="00740581"/>
    <w:rsid w:val="007405B1"/>
    <w:rsid w:val="00740770"/>
    <w:rsid w:val="00740DEE"/>
    <w:rsid w:val="00741034"/>
    <w:rsid w:val="00741A02"/>
    <w:rsid w:val="00741B2B"/>
    <w:rsid w:val="00741DD8"/>
    <w:rsid w:val="007422B5"/>
    <w:rsid w:val="00742334"/>
    <w:rsid w:val="00742848"/>
    <w:rsid w:val="00742854"/>
    <w:rsid w:val="00742999"/>
    <w:rsid w:val="007429F0"/>
    <w:rsid w:val="007434E0"/>
    <w:rsid w:val="007437EF"/>
    <w:rsid w:val="00743937"/>
    <w:rsid w:val="00743B06"/>
    <w:rsid w:val="00743FCD"/>
    <w:rsid w:val="007441FD"/>
    <w:rsid w:val="0074424B"/>
    <w:rsid w:val="00744276"/>
    <w:rsid w:val="00744479"/>
    <w:rsid w:val="00744841"/>
    <w:rsid w:val="0074509D"/>
    <w:rsid w:val="0074549A"/>
    <w:rsid w:val="007455D0"/>
    <w:rsid w:val="00745760"/>
    <w:rsid w:val="00745DFE"/>
    <w:rsid w:val="00746099"/>
    <w:rsid w:val="00746A06"/>
    <w:rsid w:val="00747446"/>
    <w:rsid w:val="00747453"/>
    <w:rsid w:val="00747480"/>
    <w:rsid w:val="00747BF4"/>
    <w:rsid w:val="007502CF"/>
    <w:rsid w:val="00750A3C"/>
    <w:rsid w:val="00750C17"/>
    <w:rsid w:val="007510AA"/>
    <w:rsid w:val="007510E6"/>
    <w:rsid w:val="0075148F"/>
    <w:rsid w:val="00751819"/>
    <w:rsid w:val="00751C4C"/>
    <w:rsid w:val="00751D3F"/>
    <w:rsid w:val="00751FA7"/>
    <w:rsid w:val="00752235"/>
    <w:rsid w:val="00752286"/>
    <w:rsid w:val="00752E1A"/>
    <w:rsid w:val="0075302A"/>
    <w:rsid w:val="00753B71"/>
    <w:rsid w:val="00753B76"/>
    <w:rsid w:val="00753BEA"/>
    <w:rsid w:val="00753E42"/>
    <w:rsid w:val="00753FC9"/>
    <w:rsid w:val="0075406C"/>
    <w:rsid w:val="00754341"/>
    <w:rsid w:val="00754B31"/>
    <w:rsid w:val="00754CFF"/>
    <w:rsid w:val="007554D0"/>
    <w:rsid w:val="00755673"/>
    <w:rsid w:val="007556AD"/>
    <w:rsid w:val="00755CCA"/>
    <w:rsid w:val="00755D3F"/>
    <w:rsid w:val="0075631F"/>
    <w:rsid w:val="007568AB"/>
    <w:rsid w:val="00756907"/>
    <w:rsid w:val="00756B98"/>
    <w:rsid w:val="00756EA9"/>
    <w:rsid w:val="007571A3"/>
    <w:rsid w:val="007575B9"/>
    <w:rsid w:val="00757612"/>
    <w:rsid w:val="00757AFE"/>
    <w:rsid w:val="00757C4F"/>
    <w:rsid w:val="00757E5A"/>
    <w:rsid w:val="00757EC6"/>
    <w:rsid w:val="007604B6"/>
    <w:rsid w:val="00761490"/>
    <w:rsid w:val="0076181B"/>
    <w:rsid w:val="007618EA"/>
    <w:rsid w:val="00762098"/>
    <w:rsid w:val="007620AB"/>
    <w:rsid w:val="00762259"/>
    <w:rsid w:val="00762E5A"/>
    <w:rsid w:val="00762E9B"/>
    <w:rsid w:val="00762F14"/>
    <w:rsid w:val="007634DC"/>
    <w:rsid w:val="0076382B"/>
    <w:rsid w:val="00763C07"/>
    <w:rsid w:val="00763C3A"/>
    <w:rsid w:val="00764111"/>
    <w:rsid w:val="00764706"/>
    <w:rsid w:val="007649C7"/>
    <w:rsid w:val="00764F4D"/>
    <w:rsid w:val="00765115"/>
    <w:rsid w:val="007655A2"/>
    <w:rsid w:val="00765C8A"/>
    <w:rsid w:val="0076616C"/>
    <w:rsid w:val="007667EE"/>
    <w:rsid w:val="0076765C"/>
    <w:rsid w:val="00767D6F"/>
    <w:rsid w:val="007700B2"/>
    <w:rsid w:val="007702AA"/>
    <w:rsid w:val="007703E6"/>
    <w:rsid w:val="0077085A"/>
    <w:rsid w:val="00770B72"/>
    <w:rsid w:val="007713E0"/>
    <w:rsid w:val="00771DBA"/>
    <w:rsid w:val="00772CEA"/>
    <w:rsid w:val="0077333F"/>
    <w:rsid w:val="007737BC"/>
    <w:rsid w:val="00773A56"/>
    <w:rsid w:val="00773E72"/>
    <w:rsid w:val="00774026"/>
    <w:rsid w:val="0077409D"/>
    <w:rsid w:val="00774244"/>
    <w:rsid w:val="00774777"/>
    <w:rsid w:val="00774A8F"/>
    <w:rsid w:val="00774B3C"/>
    <w:rsid w:val="007751CB"/>
    <w:rsid w:val="0077539B"/>
    <w:rsid w:val="007753B3"/>
    <w:rsid w:val="007759CB"/>
    <w:rsid w:val="00776D38"/>
    <w:rsid w:val="00776DD1"/>
    <w:rsid w:val="00776E28"/>
    <w:rsid w:val="00777048"/>
    <w:rsid w:val="00777243"/>
    <w:rsid w:val="0077768A"/>
    <w:rsid w:val="00777980"/>
    <w:rsid w:val="00777994"/>
    <w:rsid w:val="00780B20"/>
    <w:rsid w:val="0078116F"/>
    <w:rsid w:val="00781192"/>
    <w:rsid w:val="00781B83"/>
    <w:rsid w:val="00781C82"/>
    <w:rsid w:val="00781E45"/>
    <w:rsid w:val="00781F3F"/>
    <w:rsid w:val="0078200B"/>
    <w:rsid w:val="007821C6"/>
    <w:rsid w:val="007826DF"/>
    <w:rsid w:val="00782D84"/>
    <w:rsid w:val="00782E47"/>
    <w:rsid w:val="00782F99"/>
    <w:rsid w:val="0078335A"/>
    <w:rsid w:val="00783B53"/>
    <w:rsid w:val="00783BFC"/>
    <w:rsid w:val="00783C21"/>
    <w:rsid w:val="00783E48"/>
    <w:rsid w:val="007856CD"/>
    <w:rsid w:val="007863F1"/>
    <w:rsid w:val="00786444"/>
    <w:rsid w:val="0078679E"/>
    <w:rsid w:val="00787062"/>
    <w:rsid w:val="007872BB"/>
    <w:rsid w:val="00787941"/>
    <w:rsid w:val="00787C20"/>
    <w:rsid w:val="00787D8A"/>
    <w:rsid w:val="00790216"/>
    <w:rsid w:val="00790736"/>
    <w:rsid w:val="00791887"/>
    <w:rsid w:val="007918EB"/>
    <w:rsid w:val="00791A9B"/>
    <w:rsid w:val="00791E1B"/>
    <w:rsid w:val="00792299"/>
    <w:rsid w:val="00792938"/>
    <w:rsid w:val="0079301F"/>
    <w:rsid w:val="00793AFA"/>
    <w:rsid w:val="00793FE3"/>
    <w:rsid w:val="0079422C"/>
    <w:rsid w:val="007945C0"/>
    <w:rsid w:val="0079498C"/>
    <w:rsid w:val="00794A4B"/>
    <w:rsid w:val="00794CE4"/>
    <w:rsid w:val="00794F73"/>
    <w:rsid w:val="007958C0"/>
    <w:rsid w:val="0079611C"/>
    <w:rsid w:val="007963B4"/>
    <w:rsid w:val="00796696"/>
    <w:rsid w:val="007966A4"/>
    <w:rsid w:val="00796797"/>
    <w:rsid w:val="007968E6"/>
    <w:rsid w:val="00796AC7"/>
    <w:rsid w:val="00797021"/>
    <w:rsid w:val="00797390"/>
    <w:rsid w:val="007976C6"/>
    <w:rsid w:val="00797C7D"/>
    <w:rsid w:val="007A02F7"/>
    <w:rsid w:val="007A0477"/>
    <w:rsid w:val="007A0868"/>
    <w:rsid w:val="007A093A"/>
    <w:rsid w:val="007A154D"/>
    <w:rsid w:val="007A1709"/>
    <w:rsid w:val="007A17D1"/>
    <w:rsid w:val="007A1B4F"/>
    <w:rsid w:val="007A1C7C"/>
    <w:rsid w:val="007A1FF2"/>
    <w:rsid w:val="007A24D0"/>
    <w:rsid w:val="007A2838"/>
    <w:rsid w:val="007A2A19"/>
    <w:rsid w:val="007A2EA1"/>
    <w:rsid w:val="007A2ECA"/>
    <w:rsid w:val="007A2F81"/>
    <w:rsid w:val="007A3005"/>
    <w:rsid w:val="007A325D"/>
    <w:rsid w:val="007A330F"/>
    <w:rsid w:val="007A3390"/>
    <w:rsid w:val="007A4E04"/>
    <w:rsid w:val="007A4E9D"/>
    <w:rsid w:val="007A4FDD"/>
    <w:rsid w:val="007A550C"/>
    <w:rsid w:val="007A5B52"/>
    <w:rsid w:val="007A5BA7"/>
    <w:rsid w:val="007A5C43"/>
    <w:rsid w:val="007A5C8F"/>
    <w:rsid w:val="007A66AB"/>
    <w:rsid w:val="007A6948"/>
    <w:rsid w:val="007A6CEF"/>
    <w:rsid w:val="007A6D62"/>
    <w:rsid w:val="007A73C0"/>
    <w:rsid w:val="007A763B"/>
    <w:rsid w:val="007A7BBB"/>
    <w:rsid w:val="007B041A"/>
    <w:rsid w:val="007B06C3"/>
    <w:rsid w:val="007B0705"/>
    <w:rsid w:val="007B0897"/>
    <w:rsid w:val="007B0A42"/>
    <w:rsid w:val="007B0A4B"/>
    <w:rsid w:val="007B10FF"/>
    <w:rsid w:val="007B1386"/>
    <w:rsid w:val="007B15E5"/>
    <w:rsid w:val="007B1D52"/>
    <w:rsid w:val="007B1E66"/>
    <w:rsid w:val="007B20A7"/>
    <w:rsid w:val="007B2752"/>
    <w:rsid w:val="007B2DC8"/>
    <w:rsid w:val="007B31A5"/>
    <w:rsid w:val="007B31BC"/>
    <w:rsid w:val="007B345C"/>
    <w:rsid w:val="007B3C89"/>
    <w:rsid w:val="007B3DAD"/>
    <w:rsid w:val="007B42ED"/>
    <w:rsid w:val="007B440A"/>
    <w:rsid w:val="007B458A"/>
    <w:rsid w:val="007B4DEA"/>
    <w:rsid w:val="007B5096"/>
    <w:rsid w:val="007B510A"/>
    <w:rsid w:val="007B598E"/>
    <w:rsid w:val="007B5ACD"/>
    <w:rsid w:val="007B5DDB"/>
    <w:rsid w:val="007B5F8D"/>
    <w:rsid w:val="007B66DF"/>
    <w:rsid w:val="007B6A70"/>
    <w:rsid w:val="007B6FC6"/>
    <w:rsid w:val="007B7211"/>
    <w:rsid w:val="007B7440"/>
    <w:rsid w:val="007B74B9"/>
    <w:rsid w:val="007B75E1"/>
    <w:rsid w:val="007B76CF"/>
    <w:rsid w:val="007B7842"/>
    <w:rsid w:val="007B7D1B"/>
    <w:rsid w:val="007C0242"/>
    <w:rsid w:val="007C02C9"/>
    <w:rsid w:val="007C02D5"/>
    <w:rsid w:val="007C0322"/>
    <w:rsid w:val="007C0607"/>
    <w:rsid w:val="007C0AF8"/>
    <w:rsid w:val="007C0B16"/>
    <w:rsid w:val="007C0BE4"/>
    <w:rsid w:val="007C0D64"/>
    <w:rsid w:val="007C19A6"/>
    <w:rsid w:val="007C1D62"/>
    <w:rsid w:val="007C2202"/>
    <w:rsid w:val="007C27DB"/>
    <w:rsid w:val="007C2A70"/>
    <w:rsid w:val="007C2B24"/>
    <w:rsid w:val="007C30E7"/>
    <w:rsid w:val="007C34A3"/>
    <w:rsid w:val="007C3775"/>
    <w:rsid w:val="007C37A1"/>
    <w:rsid w:val="007C3834"/>
    <w:rsid w:val="007C3A20"/>
    <w:rsid w:val="007C3CB4"/>
    <w:rsid w:val="007C4A08"/>
    <w:rsid w:val="007C4F5E"/>
    <w:rsid w:val="007C56E3"/>
    <w:rsid w:val="007C5ADE"/>
    <w:rsid w:val="007C64A9"/>
    <w:rsid w:val="007C64AD"/>
    <w:rsid w:val="007C6D3F"/>
    <w:rsid w:val="007C6F0A"/>
    <w:rsid w:val="007C6F63"/>
    <w:rsid w:val="007C74AC"/>
    <w:rsid w:val="007D0548"/>
    <w:rsid w:val="007D0AE6"/>
    <w:rsid w:val="007D127C"/>
    <w:rsid w:val="007D1BF9"/>
    <w:rsid w:val="007D2078"/>
    <w:rsid w:val="007D214A"/>
    <w:rsid w:val="007D2562"/>
    <w:rsid w:val="007D27E9"/>
    <w:rsid w:val="007D2B57"/>
    <w:rsid w:val="007D2D1A"/>
    <w:rsid w:val="007D3190"/>
    <w:rsid w:val="007D331E"/>
    <w:rsid w:val="007D37EA"/>
    <w:rsid w:val="007D3B85"/>
    <w:rsid w:val="007D3CA1"/>
    <w:rsid w:val="007D3DFA"/>
    <w:rsid w:val="007D40C3"/>
    <w:rsid w:val="007D4848"/>
    <w:rsid w:val="007D48AD"/>
    <w:rsid w:val="007D48DD"/>
    <w:rsid w:val="007D4C14"/>
    <w:rsid w:val="007D4E4D"/>
    <w:rsid w:val="007D4E64"/>
    <w:rsid w:val="007D5A7B"/>
    <w:rsid w:val="007D5E42"/>
    <w:rsid w:val="007D619D"/>
    <w:rsid w:val="007D61C7"/>
    <w:rsid w:val="007D6812"/>
    <w:rsid w:val="007D6E7A"/>
    <w:rsid w:val="007D71B9"/>
    <w:rsid w:val="007D7BFE"/>
    <w:rsid w:val="007D7D8A"/>
    <w:rsid w:val="007D7F17"/>
    <w:rsid w:val="007E00B1"/>
    <w:rsid w:val="007E037A"/>
    <w:rsid w:val="007E09FA"/>
    <w:rsid w:val="007E0CD6"/>
    <w:rsid w:val="007E1237"/>
    <w:rsid w:val="007E17F1"/>
    <w:rsid w:val="007E23FF"/>
    <w:rsid w:val="007E2581"/>
    <w:rsid w:val="007E2DE2"/>
    <w:rsid w:val="007E3560"/>
    <w:rsid w:val="007E3E81"/>
    <w:rsid w:val="007E403C"/>
    <w:rsid w:val="007E4141"/>
    <w:rsid w:val="007E425E"/>
    <w:rsid w:val="007E438C"/>
    <w:rsid w:val="007E4468"/>
    <w:rsid w:val="007E5405"/>
    <w:rsid w:val="007E55EE"/>
    <w:rsid w:val="007E5FD9"/>
    <w:rsid w:val="007E6D67"/>
    <w:rsid w:val="007E715A"/>
    <w:rsid w:val="007E7480"/>
    <w:rsid w:val="007F0072"/>
    <w:rsid w:val="007F00C7"/>
    <w:rsid w:val="007F0313"/>
    <w:rsid w:val="007F03EB"/>
    <w:rsid w:val="007F040E"/>
    <w:rsid w:val="007F0696"/>
    <w:rsid w:val="007F0AC9"/>
    <w:rsid w:val="007F1609"/>
    <w:rsid w:val="007F175E"/>
    <w:rsid w:val="007F1B43"/>
    <w:rsid w:val="007F2246"/>
    <w:rsid w:val="007F247D"/>
    <w:rsid w:val="007F26B4"/>
    <w:rsid w:val="007F2A72"/>
    <w:rsid w:val="007F2B9B"/>
    <w:rsid w:val="007F3431"/>
    <w:rsid w:val="007F363F"/>
    <w:rsid w:val="007F3770"/>
    <w:rsid w:val="007F4F1E"/>
    <w:rsid w:val="007F4FF2"/>
    <w:rsid w:val="007F5FEB"/>
    <w:rsid w:val="007F6291"/>
    <w:rsid w:val="007F64F3"/>
    <w:rsid w:val="007F67D6"/>
    <w:rsid w:val="007F6A81"/>
    <w:rsid w:val="007F6D38"/>
    <w:rsid w:val="007F729E"/>
    <w:rsid w:val="007F7D23"/>
    <w:rsid w:val="008002FB"/>
    <w:rsid w:val="008003AC"/>
    <w:rsid w:val="00800878"/>
    <w:rsid w:val="008009AB"/>
    <w:rsid w:val="00800AF9"/>
    <w:rsid w:val="00800ECA"/>
    <w:rsid w:val="00801004"/>
    <w:rsid w:val="00801118"/>
    <w:rsid w:val="008013F5"/>
    <w:rsid w:val="008023CC"/>
    <w:rsid w:val="008029BD"/>
    <w:rsid w:val="00802B27"/>
    <w:rsid w:val="00802ECD"/>
    <w:rsid w:val="00803717"/>
    <w:rsid w:val="00803852"/>
    <w:rsid w:val="00803937"/>
    <w:rsid w:val="00803D59"/>
    <w:rsid w:val="0080499F"/>
    <w:rsid w:val="00804C49"/>
    <w:rsid w:val="00804F42"/>
    <w:rsid w:val="00805084"/>
    <w:rsid w:val="0080525C"/>
    <w:rsid w:val="0080527B"/>
    <w:rsid w:val="008052D2"/>
    <w:rsid w:val="00805E07"/>
    <w:rsid w:val="00805E38"/>
    <w:rsid w:val="008060C9"/>
    <w:rsid w:val="0080694B"/>
    <w:rsid w:val="00806D2A"/>
    <w:rsid w:val="00806DFD"/>
    <w:rsid w:val="00806F5F"/>
    <w:rsid w:val="008071B2"/>
    <w:rsid w:val="0080728B"/>
    <w:rsid w:val="008104A5"/>
    <w:rsid w:val="008105AA"/>
    <w:rsid w:val="008108FE"/>
    <w:rsid w:val="00810BD2"/>
    <w:rsid w:val="00810C7D"/>
    <w:rsid w:val="00811441"/>
    <w:rsid w:val="00811761"/>
    <w:rsid w:val="0081181D"/>
    <w:rsid w:val="0081191E"/>
    <w:rsid w:val="00811A7F"/>
    <w:rsid w:val="00811A97"/>
    <w:rsid w:val="00811B12"/>
    <w:rsid w:val="00811CBE"/>
    <w:rsid w:val="00811CEE"/>
    <w:rsid w:val="00811E9A"/>
    <w:rsid w:val="008120CB"/>
    <w:rsid w:val="00812612"/>
    <w:rsid w:val="008126F6"/>
    <w:rsid w:val="0081286F"/>
    <w:rsid w:val="00812D8E"/>
    <w:rsid w:val="00812E6D"/>
    <w:rsid w:val="00812F4E"/>
    <w:rsid w:val="0081384E"/>
    <w:rsid w:val="00813E87"/>
    <w:rsid w:val="00814871"/>
    <w:rsid w:val="00814950"/>
    <w:rsid w:val="00814E13"/>
    <w:rsid w:val="00814F5F"/>
    <w:rsid w:val="00815182"/>
    <w:rsid w:val="008152C2"/>
    <w:rsid w:val="008154EB"/>
    <w:rsid w:val="00815680"/>
    <w:rsid w:val="008157F5"/>
    <w:rsid w:val="00815F81"/>
    <w:rsid w:val="0081611F"/>
    <w:rsid w:val="00816737"/>
    <w:rsid w:val="008169F3"/>
    <w:rsid w:val="0081739A"/>
    <w:rsid w:val="008173B4"/>
    <w:rsid w:val="008174A0"/>
    <w:rsid w:val="0081781B"/>
    <w:rsid w:val="00817A04"/>
    <w:rsid w:val="00817E26"/>
    <w:rsid w:val="00817E2E"/>
    <w:rsid w:val="00817F57"/>
    <w:rsid w:val="00817F85"/>
    <w:rsid w:val="008201FB"/>
    <w:rsid w:val="008204A8"/>
    <w:rsid w:val="008206BE"/>
    <w:rsid w:val="00820754"/>
    <w:rsid w:val="00820A46"/>
    <w:rsid w:val="00820F05"/>
    <w:rsid w:val="008210E8"/>
    <w:rsid w:val="008211A8"/>
    <w:rsid w:val="008212DF"/>
    <w:rsid w:val="008214B9"/>
    <w:rsid w:val="008219CC"/>
    <w:rsid w:val="008226C1"/>
    <w:rsid w:val="00822A3D"/>
    <w:rsid w:val="00822B78"/>
    <w:rsid w:val="00822DFF"/>
    <w:rsid w:val="00822E0A"/>
    <w:rsid w:val="00823CB4"/>
    <w:rsid w:val="00823DB3"/>
    <w:rsid w:val="00823E77"/>
    <w:rsid w:val="00824486"/>
    <w:rsid w:val="00824518"/>
    <w:rsid w:val="00824D87"/>
    <w:rsid w:val="00824F57"/>
    <w:rsid w:val="00825211"/>
    <w:rsid w:val="0082535C"/>
    <w:rsid w:val="008255A2"/>
    <w:rsid w:val="00825672"/>
    <w:rsid w:val="00825786"/>
    <w:rsid w:val="00826561"/>
    <w:rsid w:val="008266DE"/>
    <w:rsid w:val="008270A0"/>
    <w:rsid w:val="0082744E"/>
    <w:rsid w:val="008276B6"/>
    <w:rsid w:val="00827FDA"/>
    <w:rsid w:val="00830163"/>
    <w:rsid w:val="00830C3A"/>
    <w:rsid w:val="00831422"/>
    <w:rsid w:val="00831509"/>
    <w:rsid w:val="00831B30"/>
    <w:rsid w:val="00831B6D"/>
    <w:rsid w:val="00831E5D"/>
    <w:rsid w:val="008324E4"/>
    <w:rsid w:val="008325D2"/>
    <w:rsid w:val="00832735"/>
    <w:rsid w:val="00832BD1"/>
    <w:rsid w:val="00832D64"/>
    <w:rsid w:val="00832D73"/>
    <w:rsid w:val="00833016"/>
    <w:rsid w:val="008333E4"/>
    <w:rsid w:val="00833A1C"/>
    <w:rsid w:val="00833AAD"/>
    <w:rsid w:val="00833C68"/>
    <w:rsid w:val="00833E6B"/>
    <w:rsid w:val="008340EA"/>
    <w:rsid w:val="00834272"/>
    <w:rsid w:val="008342A7"/>
    <w:rsid w:val="008343AF"/>
    <w:rsid w:val="0083473D"/>
    <w:rsid w:val="0083491B"/>
    <w:rsid w:val="00834995"/>
    <w:rsid w:val="00834C84"/>
    <w:rsid w:val="00835389"/>
    <w:rsid w:val="008353C4"/>
    <w:rsid w:val="00835833"/>
    <w:rsid w:val="00836126"/>
    <w:rsid w:val="008362F7"/>
    <w:rsid w:val="008363C1"/>
    <w:rsid w:val="00836503"/>
    <w:rsid w:val="00836C2A"/>
    <w:rsid w:val="00836C79"/>
    <w:rsid w:val="00837291"/>
    <w:rsid w:val="008375AF"/>
    <w:rsid w:val="008375B8"/>
    <w:rsid w:val="00837A73"/>
    <w:rsid w:val="00837E03"/>
    <w:rsid w:val="00837EF3"/>
    <w:rsid w:val="00837F32"/>
    <w:rsid w:val="00837F41"/>
    <w:rsid w:val="0084013F"/>
    <w:rsid w:val="00840776"/>
    <w:rsid w:val="008408DC"/>
    <w:rsid w:val="008409AA"/>
    <w:rsid w:val="00840C97"/>
    <w:rsid w:val="00840F0D"/>
    <w:rsid w:val="00840FFE"/>
    <w:rsid w:val="0084114D"/>
    <w:rsid w:val="008412F7"/>
    <w:rsid w:val="00841387"/>
    <w:rsid w:val="008414A1"/>
    <w:rsid w:val="00841670"/>
    <w:rsid w:val="0084172F"/>
    <w:rsid w:val="00841763"/>
    <w:rsid w:val="00841B61"/>
    <w:rsid w:val="00841BA6"/>
    <w:rsid w:val="00841F72"/>
    <w:rsid w:val="0084202B"/>
    <w:rsid w:val="0084209D"/>
    <w:rsid w:val="00842288"/>
    <w:rsid w:val="008423EE"/>
    <w:rsid w:val="008424B6"/>
    <w:rsid w:val="008424FF"/>
    <w:rsid w:val="00842597"/>
    <w:rsid w:val="0084267E"/>
    <w:rsid w:val="008428B8"/>
    <w:rsid w:val="008429AB"/>
    <w:rsid w:val="0084322C"/>
    <w:rsid w:val="00843306"/>
    <w:rsid w:val="00843D73"/>
    <w:rsid w:val="0084449A"/>
    <w:rsid w:val="00844564"/>
    <w:rsid w:val="008447CD"/>
    <w:rsid w:val="00844BF3"/>
    <w:rsid w:val="00844DBD"/>
    <w:rsid w:val="00844E14"/>
    <w:rsid w:val="008451F5"/>
    <w:rsid w:val="008458E8"/>
    <w:rsid w:val="008459AD"/>
    <w:rsid w:val="00845E0F"/>
    <w:rsid w:val="00845F9B"/>
    <w:rsid w:val="008463DA"/>
    <w:rsid w:val="00846E7A"/>
    <w:rsid w:val="008475D2"/>
    <w:rsid w:val="00847724"/>
    <w:rsid w:val="00847808"/>
    <w:rsid w:val="00847E44"/>
    <w:rsid w:val="008500E8"/>
    <w:rsid w:val="008502C4"/>
    <w:rsid w:val="00850630"/>
    <w:rsid w:val="00850866"/>
    <w:rsid w:val="00851105"/>
    <w:rsid w:val="00851B97"/>
    <w:rsid w:val="00851F7D"/>
    <w:rsid w:val="00851FD2"/>
    <w:rsid w:val="008520E4"/>
    <w:rsid w:val="00852713"/>
    <w:rsid w:val="00852C08"/>
    <w:rsid w:val="0085308A"/>
    <w:rsid w:val="00853BF0"/>
    <w:rsid w:val="00853C7E"/>
    <w:rsid w:val="00853E35"/>
    <w:rsid w:val="00853F31"/>
    <w:rsid w:val="0085441C"/>
    <w:rsid w:val="00854504"/>
    <w:rsid w:val="0085506A"/>
    <w:rsid w:val="008555A2"/>
    <w:rsid w:val="00856117"/>
    <w:rsid w:val="00856389"/>
    <w:rsid w:val="008568D1"/>
    <w:rsid w:val="00856CF0"/>
    <w:rsid w:val="00856F89"/>
    <w:rsid w:val="0085725F"/>
    <w:rsid w:val="008607E6"/>
    <w:rsid w:val="00860FDB"/>
    <w:rsid w:val="0086112D"/>
    <w:rsid w:val="0086116D"/>
    <w:rsid w:val="008617F2"/>
    <w:rsid w:val="00861E4A"/>
    <w:rsid w:val="00861E88"/>
    <w:rsid w:val="00861EFF"/>
    <w:rsid w:val="00862174"/>
    <w:rsid w:val="0086233E"/>
    <w:rsid w:val="0086305B"/>
    <w:rsid w:val="008638E6"/>
    <w:rsid w:val="00863A29"/>
    <w:rsid w:val="00863A41"/>
    <w:rsid w:val="00863BB6"/>
    <w:rsid w:val="00864111"/>
    <w:rsid w:val="00864149"/>
    <w:rsid w:val="00864157"/>
    <w:rsid w:val="00864367"/>
    <w:rsid w:val="00864D8B"/>
    <w:rsid w:val="00864F4E"/>
    <w:rsid w:val="0086577C"/>
    <w:rsid w:val="00865AA6"/>
    <w:rsid w:val="00866295"/>
    <w:rsid w:val="00866545"/>
    <w:rsid w:val="0086671B"/>
    <w:rsid w:val="00866914"/>
    <w:rsid w:val="00866A74"/>
    <w:rsid w:val="00866ADD"/>
    <w:rsid w:val="00866DB8"/>
    <w:rsid w:val="008676ED"/>
    <w:rsid w:val="0086794A"/>
    <w:rsid w:val="00867E86"/>
    <w:rsid w:val="008701C9"/>
    <w:rsid w:val="00870A7F"/>
    <w:rsid w:val="00870F4A"/>
    <w:rsid w:val="0087117B"/>
    <w:rsid w:val="008711BD"/>
    <w:rsid w:val="0087128B"/>
    <w:rsid w:val="008719D3"/>
    <w:rsid w:val="00871B0F"/>
    <w:rsid w:val="00871F6F"/>
    <w:rsid w:val="00872195"/>
    <w:rsid w:val="008722A5"/>
    <w:rsid w:val="00872FD1"/>
    <w:rsid w:val="008733AB"/>
    <w:rsid w:val="008734F6"/>
    <w:rsid w:val="008735E3"/>
    <w:rsid w:val="0087360F"/>
    <w:rsid w:val="00873AA6"/>
    <w:rsid w:val="00873D64"/>
    <w:rsid w:val="00874158"/>
    <w:rsid w:val="00874513"/>
    <w:rsid w:val="008747D5"/>
    <w:rsid w:val="008748DD"/>
    <w:rsid w:val="00874974"/>
    <w:rsid w:val="00874DC6"/>
    <w:rsid w:val="00874F3D"/>
    <w:rsid w:val="0087544C"/>
    <w:rsid w:val="00875B01"/>
    <w:rsid w:val="00875C5B"/>
    <w:rsid w:val="00875D7F"/>
    <w:rsid w:val="008764ED"/>
    <w:rsid w:val="0087679B"/>
    <w:rsid w:val="008771B3"/>
    <w:rsid w:val="008776A4"/>
    <w:rsid w:val="0088008E"/>
    <w:rsid w:val="008801E6"/>
    <w:rsid w:val="00880ACE"/>
    <w:rsid w:val="00880B42"/>
    <w:rsid w:val="00880C06"/>
    <w:rsid w:val="00880C09"/>
    <w:rsid w:val="00880C40"/>
    <w:rsid w:val="00880C9D"/>
    <w:rsid w:val="00880D0D"/>
    <w:rsid w:val="00880F86"/>
    <w:rsid w:val="008813A1"/>
    <w:rsid w:val="0088190F"/>
    <w:rsid w:val="00881945"/>
    <w:rsid w:val="00881E79"/>
    <w:rsid w:val="00881EAA"/>
    <w:rsid w:val="00881FEB"/>
    <w:rsid w:val="0088215E"/>
    <w:rsid w:val="00882266"/>
    <w:rsid w:val="00882675"/>
    <w:rsid w:val="00882AEF"/>
    <w:rsid w:val="00882B88"/>
    <w:rsid w:val="00882F5C"/>
    <w:rsid w:val="00882F76"/>
    <w:rsid w:val="008830E1"/>
    <w:rsid w:val="008840E1"/>
    <w:rsid w:val="008840ED"/>
    <w:rsid w:val="00884570"/>
    <w:rsid w:val="0088483D"/>
    <w:rsid w:val="00884B46"/>
    <w:rsid w:val="00884DE9"/>
    <w:rsid w:val="00884E4D"/>
    <w:rsid w:val="00884EED"/>
    <w:rsid w:val="00884FF8"/>
    <w:rsid w:val="008856AD"/>
    <w:rsid w:val="00885D54"/>
    <w:rsid w:val="00885DC7"/>
    <w:rsid w:val="00886632"/>
    <w:rsid w:val="00886782"/>
    <w:rsid w:val="00886FCC"/>
    <w:rsid w:val="0088735C"/>
    <w:rsid w:val="008908B7"/>
    <w:rsid w:val="00890923"/>
    <w:rsid w:val="00890B20"/>
    <w:rsid w:val="00890B4C"/>
    <w:rsid w:val="00890B7E"/>
    <w:rsid w:val="008910EC"/>
    <w:rsid w:val="00891110"/>
    <w:rsid w:val="00891E0D"/>
    <w:rsid w:val="0089216B"/>
    <w:rsid w:val="008922FB"/>
    <w:rsid w:val="00892319"/>
    <w:rsid w:val="00892791"/>
    <w:rsid w:val="00892A94"/>
    <w:rsid w:val="00892B1E"/>
    <w:rsid w:val="00892F7C"/>
    <w:rsid w:val="00893095"/>
    <w:rsid w:val="00893842"/>
    <w:rsid w:val="0089445F"/>
    <w:rsid w:val="008945D0"/>
    <w:rsid w:val="0089538E"/>
    <w:rsid w:val="00895E4D"/>
    <w:rsid w:val="00896264"/>
    <w:rsid w:val="008964D5"/>
    <w:rsid w:val="00896557"/>
    <w:rsid w:val="00896561"/>
    <w:rsid w:val="00896734"/>
    <w:rsid w:val="008969FB"/>
    <w:rsid w:val="00896BC3"/>
    <w:rsid w:val="00896DBD"/>
    <w:rsid w:val="008971ED"/>
    <w:rsid w:val="00897847"/>
    <w:rsid w:val="0089792A"/>
    <w:rsid w:val="00897DC8"/>
    <w:rsid w:val="008A1187"/>
    <w:rsid w:val="008A2994"/>
    <w:rsid w:val="008A2CB0"/>
    <w:rsid w:val="008A337F"/>
    <w:rsid w:val="008A33C9"/>
    <w:rsid w:val="008A36D3"/>
    <w:rsid w:val="008A391E"/>
    <w:rsid w:val="008A3E46"/>
    <w:rsid w:val="008A4108"/>
    <w:rsid w:val="008A4649"/>
    <w:rsid w:val="008A4BB4"/>
    <w:rsid w:val="008A5199"/>
    <w:rsid w:val="008A547A"/>
    <w:rsid w:val="008A56CC"/>
    <w:rsid w:val="008A5913"/>
    <w:rsid w:val="008A5D9B"/>
    <w:rsid w:val="008A66EC"/>
    <w:rsid w:val="008A6997"/>
    <w:rsid w:val="008A6A8F"/>
    <w:rsid w:val="008A7082"/>
    <w:rsid w:val="008A7196"/>
    <w:rsid w:val="008A733C"/>
    <w:rsid w:val="008A7839"/>
    <w:rsid w:val="008A7EDB"/>
    <w:rsid w:val="008A7EEC"/>
    <w:rsid w:val="008B019E"/>
    <w:rsid w:val="008B0304"/>
    <w:rsid w:val="008B058D"/>
    <w:rsid w:val="008B0F34"/>
    <w:rsid w:val="008B13C0"/>
    <w:rsid w:val="008B1A2C"/>
    <w:rsid w:val="008B2355"/>
    <w:rsid w:val="008B2F6C"/>
    <w:rsid w:val="008B347E"/>
    <w:rsid w:val="008B381A"/>
    <w:rsid w:val="008B3892"/>
    <w:rsid w:val="008B4C36"/>
    <w:rsid w:val="008B4D0E"/>
    <w:rsid w:val="008B4EC8"/>
    <w:rsid w:val="008B5359"/>
    <w:rsid w:val="008B5796"/>
    <w:rsid w:val="008B6296"/>
    <w:rsid w:val="008B639D"/>
    <w:rsid w:val="008B656A"/>
    <w:rsid w:val="008B66DC"/>
    <w:rsid w:val="008B6A41"/>
    <w:rsid w:val="008B6D1E"/>
    <w:rsid w:val="008B726E"/>
    <w:rsid w:val="008B732F"/>
    <w:rsid w:val="008B78D2"/>
    <w:rsid w:val="008B790F"/>
    <w:rsid w:val="008B7D88"/>
    <w:rsid w:val="008C0125"/>
    <w:rsid w:val="008C025C"/>
    <w:rsid w:val="008C0340"/>
    <w:rsid w:val="008C0611"/>
    <w:rsid w:val="008C0656"/>
    <w:rsid w:val="008C0E21"/>
    <w:rsid w:val="008C1358"/>
    <w:rsid w:val="008C1434"/>
    <w:rsid w:val="008C1566"/>
    <w:rsid w:val="008C1789"/>
    <w:rsid w:val="008C1AF2"/>
    <w:rsid w:val="008C1D89"/>
    <w:rsid w:val="008C246E"/>
    <w:rsid w:val="008C25B5"/>
    <w:rsid w:val="008C2CBD"/>
    <w:rsid w:val="008C2D85"/>
    <w:rsid w:val="008C2EFE"/>
    <w:rsid w:val="008C35DD"/>
    <w:rsid w:val="008C35EE"/>
    <w:rsid w:val="008C36CE"/>
    <w:rsid w:val="008C3900"/>
    <w:rsid w:val="008C459C"/>
    <w:rsid w:val="008C4F10"/>
    <w:rsid w:val="008C582A"/>
    <w:rsid w:val="008C5CE4"/>
    <w:rsid w:val="008C5DFF"/>
    <w:rsid w:val="008C5F77"/>
    <w:rsid w:val="008C62E0"/>
    <w:rsid w:val="008C6520"/>
    <w:rsid w:val="008C6948"/>
    <w:rsid w:val="008C69B7"/>
    <w:rsid w:val="008C7208"/>
    <w:rsid w:val="008C720A"/>
    <w:rsid w:val="008C7299"/>
    <w:rsid w:val="008C7385"/>
    <w:rsid w:val="008C7636"/>
    <w:rsid w:val="008C767A"/>
    <w:rsid w:val="008C77D0"/>
    <w:rsid w:val="008C7A3C"/>
    <w:rsid w:val="008C7B17"/>
    <w:rsid w:val="008D0374"/>
    <w:rsid w:val="008D0D78"/>
    <w:rsid w:val="008D0D85"/>
    <w:rsid w:val="008D1639"/>
    <w:rsid w:val="008D2253"/>
    <w:rsid w:val="008D2EB1"/>
    <w:rsid w:val="008D30E8"/>
    <w:rsid w:val="008D396D"/>
    <w:rsid w:val="008D3B95"/>
    <w:rsid w:val="008D3E4D"/>
    <w:rsid w:val="008D408B"/>
    <w:rsid w:val="008D42B0"/>
    <w:rsid w:val="008D475B"/>
    <w:rsid w:val="008D4C5E"/>
    <w:rsid w:val="008D5149"/>
    <w:rsid w:val="008D52E8"/>
    <w:rsid w:val="008D5381"/>
    <w:rsid w:val="008D5411"/>
    <w:rsid w:val="008D5943"/>
    <w:rsid w:val="008D5C8B"/>
    <w:rsid w:val="008D64EB"/>
    <w:rsid w:val="008D6737"/>
    <w:rsid w:val="008D68E9"/>
    <w:rsid w:val="008D692B"/>
    <w:rsid w:val="008D6E43"/>
    <w:rsid w:val="008D6FD0"/>
    <w:rsid w:val="008D70ED"/>
    <w:rsid w:val="008D71E8"/>
    <w:rsid w:val="008E02AB"/>
    <w:rsid w:val="008E0FFC"/>
    <w:rsid w:val="008E1850"/>
    <w:rsid w:val="008E18BA"/>
    <w:rsid w:val="008E1D53"/>
    <w:rsid w:val="008E2222"/>
    <w:rsid w:val="008E2282"/>
    <w:rsid w:val="008E2317"/>
    <w:rsid w:val="008E2404"/>
    <w:rsid w:val="008E2562"/>
    <w:rsid w:val="008E27FE"/>
    <w:rsid w:val="008E2DB4"/>
    <w:rsid w:val="008E3D92"/>
    <w:rsid w:val="008E4FB3"/>
    <w:rsid w:val="008E517F"/>
    <w:rsid w:val="008E55DE"/>
    <w:rsid w:val="008E58A4"/>
    <w:rsid w:val="008E612F"/>
    <w:rsid w:val="008E642E"/>
    <w:rsid w:val="008E64F8"/>
    <w:rsid w:val="008E672D"/>
    <w:rsid w:val="008E6E83"/>
    <w:rsid w:val="008E748C"/>
    <w:rsid w:val="008E7A07"/>
    <w:rsid w:val="008E7A51"/>
    <w:rsid w:val="008F00BB"/>
    <w:rsid w:val="008F0453"/>
    <w:rsid w:val="008F0793"/>
    <w:rsid w:val="008F0A13"/>
    <w:rsid w:val="008F0E87"/>
    <w:rsid w:val="008F1432"/>
    <w:rsid w:val="008F163D"/>
    <w:rsid w:val="008F16D9"/>
    <w:rsid w:val="008F1F3E"/>
    <w:rsid w:val="008F254C"/>
    <w:rsid w:val="008F3A24"/>
    <w:rsid w:val="008F4005"/>
    <w:rsid w:val="008F4045"/>
    <w:rsid w:val="008F4814"/>
    <w:rsid w:val="008F4E29"/>
    <w:rsid w:val="008F5881"/>
    <w:rsid w:val="008F5B8D"/>
    <w:rsid w:val="008F5CD8"/>
    <w:rsid w:val="008F5F7A"/>
    <w:rsid w:val="008F6292"/>
    <w:rsid w:val="008F67A1"/>
    <w:rsid w:val="008F6AFF"/>
    <w:rsid w:val="008F6C16"/>
    <w:rsid w:val="008F7219"/>
    <w:rsid w:val="008F72D1"/>
    <w:rsid w:val="008F7546"/>
    <w:rsid w:val="008F7587"/>
    <w:rsid w:val="008F7689"/>
    <w:rsid w:val="008F7771"/>
    <w:rsid w:val="008F7950"/>
    <w:rsid w:val="008F7D02"/>
    <w:rsid w:val="00900941"/>
    <w:rsid w:val="00900B24"/>
    <w:rsid w:val="00900CCB"/>
    <w:rsid w:val="00901496"/>
    <w:rsid w:val="009025DB"/>
    <w:rsid w:val="009029F3"/>
    <w:rsid w:val="009030DA"/>
    <w:rsid w:val="00903416"/>
    <w:rsid w:val="00903888"/>
    <w:rsid w:val="00903CAA"/>
    <w:rsid w:val="00903FEC"/>
    <w:rsid w:val="009041FB"/>
    <w:rsid w:val="00904279"/>
    <w:rsid w:val="009042B4"/>
    <w:rsid w:val="009043D4"/>
    <w:rsid w:val="009043D9"/>
    <w:rsid w:val="009044B8"/>
    <w:rsid w:val="0090450B"/>
    <w:rsid w:val="00904A0D"/>
    <w:rsid w:val="009050AA"/>
    <w:rsid w:val="0090518F"/>
    <w:rsid w:val="00905609"/>
    <w:rsid w:val="00905B52"/>
    <w:rsid w:val="00905BC8"/>
    <w:rsid w:val="009063F5"/>
    <w:rsid w:val="00906533"/>
    <w:rsid w:val="00906821"/>
    <w:rsid w:val="00906B15"/>
    <w:rsid w:val="00907011"/>
    <w:rsid w:val="00907287"/>
    <w:rsid w:val="00907701"/>
    <w:rsid w:val="009077EB"/>
    <w:rsid w:val="00907F90"/>
    <w:rsid w:val="009100A6"/>
    <w:rsid w:val="009101F7"/>
    <w:rsid w:val="00910300"/>
    <w:rsid w:val="00910FC1"/>
    <w:rsid w:val="0091101C"/>
    <w:rsid w:val="00911131"/>
    <w:rsid w:val="0091166C"/>
    <w:rsid w:val="009119C3"/>
    <w:rsid w:val="00911AB5"/>
    <w:rsid w:val="00911F1A"/>
    <w:rsid w:val="00912134"/>
    <w:rsid w:val="0091236F"/>
    <w:rsid w:val="009125CD"/>
    <w:rsid w:val="0091272B"/>
    <w:rsid w:val="009127EE"/>
    <w:rsid w:val="00912B23"/>
    <w:rsid w:val="00912BB2"/>
    <w:rsid w:val="00912CF1"/>
    <w:rsid w:val="00912D75"/>
    <w:rsid w:val="009131EE"/>
    <w:rsid w:val="009138E0"/>
    <w:rsid w:val="00913CC1"/>
    <w:rsid w:val="00914CEA"/>
    <w:rsid w:val="00914D1A"/>
    <w:rsid w:val="00914E76"/>
    <w:rsid w:val="00914F4A"/>
    <w:rsid w:val="0091531B"/>
    <w:rsid w:val="0091538F"/>
    <w:rsid w:val="0091635C"/>
    <w:rsid w:val="00916664"/>
    <w:rsid w:val="009166C2"/>
    <w:rsid w:val="00916A52"/>
    <w:rsid w:val="00916BDF"/>
    <w:rsid w:val="00916BFB"/>
    <w:rsid w:val="00916EEA"/>
    <w:rsid w:val="0091703C"/>
    <w:rsid w:val="00917900"/>
    <w:rsid w:val="0092070C"/>
    <w:rsid w:val="009208C1"/>
    <w:rsid w:val="00920926"/>
    <w:rsid w:val="00920AC4"/>
    <w:rsid w:val="00920D35"/>
    <w:rsid w:val="00920E5A"/>
    <w:rsid w:val="009210FD"/>
    <w:rsid w:val="00921776"/>
    <w:rsid w:val="009218ED"/>
    <w:rsid w:val="00921966"/>
    <w:rsid w:val="00921D67"/>
    <w:rsid w:val="00921F96"/>
    <w:rsid w:val="00922097"/>
    <w:rsid w:val="00922294"/>
    <w:rsid w:val="00922E16"/>
    <w:rsid w:val="0092316D"/>
    <w:rsid w:val="009231E8"/>
    <w:rsid w:val="009247AC"/>
    <w:rsid w:val="00924BC8"/>
    <w:rsid w:val="00924FF8"/>
    <w:rsid w:val="0092526A"/>
    <w:rsid w:val="009253BB"/>
    <w:rsid w:val="00925741"/>
    <w:rsid w:val="00925A6A"/>
    <w:rsid w:val="00925C53"/>
    <w:rsid w:val="009266F0"/>
    <w:rsid w:val="0092677F"/>
    <w:rsid w:val="009269B8"/>
    <w:rsid w:val="00927063"/>
    <w:rsid w:val="0093085C"/>
    <w:rsid w:val="009311F6"/>
    <w:rsid w:val="00931AEC"/>
    <w:rsid w:val="00932310"/>
    <w:rsid w:val="009325C0"/>
    <w:rsid w:val="00932615"/>
    <w:rsid w:val="0093289B"/>
    <w:rsid w:val="00932A09"/>
    <w:rsid w:val="00932BC9"/>
    <w:rsid w:val="0093310F"/>
    <w:rsid w:val="009334DA"/>
    <w:rsid w:val="009334F5"/>
    <w:rsid w:val="00933564"/>
    <w:rsid w:val="00933B0C"/>
    <w:rsid w:val="00933F53"/>
    <w:rsid w:val="00934063"/>
    <w:rsid w:val="009343FD"/>
    <w:rsid w:val="00934811"/>
    <w:rsid w:val="00935823"/>
    <w:rsid w:val="00935D7F"/>
    <w:rsid w:val="0093610B"/>
    <w:rsid w:val="00936396"/>
    <w:rsid w:val="00936397"/>
    <w:rsid w:val="0093639A"/>
    <w:rsid w:val="00936F76"/>
    <w:rsid w:val="009370DA"/>
    <w:rsid w:val="00937994"/>
    <w:rsid w:val="00937AFC"/>
    <w:rsid w:val="00937B1E"/>
    <w:rsid w:val="00937CCE"/>
    <w:rsid w:val="009406A8"/>
    <w:rsid w:val="00940A37"/>
    <w:rsid w:val="00941322"/>
    <w:rsid w:val="009415FC"/>
    <w:rsid w:val="0094191A"/>
    <w:rsid w:val="00941B85"/>
    <w:rsid w:val="00941C51"/>
    <w:rsid w:val="00941F5F"/>
    <w:rsid w:val="009421DE"/>
    <w:rsid w:val="009423CB"/>
    <w:rsid w:val="0094246E"/>
    <w:rsid w:val="0094253D"/>
    <w:rsid w:val="00942F4D"/>
    <w:rsid w:val="009433A2"/>
    <w:rsid w:val="009435A0"/>
    <w:rsid w:val="0094379B"/>
    <w:rsid w:val="00943992"/>
    <w:rsid w:val="009439C5"/>
    <w:rsid w:val="00943B63"/>
    <w:rsid w:val="00943CBD"/>
    <w:rsid w:val="009447E5"/>
    <w:rsid w:val="00944FA8"/>
    <w:rsid w:val="00945B33"/>
    <w:rsid w:val="00945DBE"/>
    <w:rsid w:val="00945F97"/>
    <w:rsid w:val="00946177"/>
    <w:rsid w:val="00946C91"/>
    <w:rsid w:val="009471FE"/>
    <w:rsid w:val="00947873"/>
    <w:rsid w:val="00950319"/>
    <w:rsid w:val="00950338"/>
    <w:rsid w:val="009507FF"/>
    <w:rsid w:val="0095160E"/>
    <w:rsid w:val="00951BE8"/>
    <w:rsid w:val="00951D30"/>
    <w:rsid w:val="00951DF4"/>
    <w:rsid w:val="00952403"/>
    <w:rsid w:val="009527E6"/>
    <w:rsid w:val="009527F3"/>
    <w:rsid w:val="00952CC4"/>
    <w:rsid w:val="00952E21"/>
    <w:rsid w:val="00952E7B"/>
    <w:rsid w:val="00953307"/>
    <w:rsid w:val="00953E31"/>
    <w:rsid w:val="00953F61"/>
    <w:rsid w:val="0095463E"/>
    <w:rsid w:val="0095496D"/>
    <w:rsid w:val="009554FA"/>
    <w:rsid w:val="00955607"/>
    <w:rsid w:val="009557E5"/>
    <w:rsid w:val="00955CD8"/>
    <w:rsid w:val="00955F0F"/>
    <w:rsid w:val="00956B21"/>
    <w:rsid w:val="0095707E"/>
    <w:rsid w:val="00957181"/>
    <w:rsid w:val="00957241"/>
    <w:rsid w:val="009579E6"/>
    <w:rsid w:val="00957A82"/>
    <w:rsid w:val="00957FE8"/>
    <w:rsid w:val="00960436"/>
    <w:rsid w:val="00960C5E"/>
    <w:rsid w:val="00961A91"/>
    <w:rsid w:val="0096221A"/>
    <w:rsid w:val="00962429"/>
    <w:rsid w:val="0096254C"/>
    <w:rsid w:val="0096295D"/>
    <w:rsid w:val="00962A13"/>
    <w:rsid w:val="00962A66"/>
    <w:rsid w:val="00962C7D"/>
    <w:rsid w:val="00962EFF"/>
    <w:rsid w:val="00962FA0"/>
    <w:rsid w:val="009630EB"/>
    <w:rsid w:val="00963517"/>
    <w:rsid w:val="009635F9"/>
    <w:rsid w:val="00963684"/>
    <w:rsid w:val="00963762"/>
    <w:rsid w:val="009637DA"/>
    <w:rsid w:val="00963850"/>
    <w:rsid w:val="0096399C"/>
    <w:rsid w:val="00963B92"/>
    <w:rsid w:val="00963D68"/>
    <w:rsid w:val="009640A9"/>
    <w:rsid w:val="0096440D"/>
    <w:rsid w:val="00964731"/>
    <w:rsid w:val="00964EC7"/>
    <w:rsid w:val="00964FEA"/>
    <w:rsid w:val="009657D6"/>
    <w:rsid w:val="00965B7F"/>
    <w:rsid w:val="00965BEA"/>
    <w:rsid w:val="00965CCD"/>
    <w:rsid w:val="00965F09"/>
    <w:rsid w:val="00965F88"/>
    <w:rsid w:val="00966076"/>
    <w:rsid w:val="0096619D"/>
    <w:rsid w:val="00966389"/>
    <w:rsid w:val="009663D8"/>
    <w:rsid w:val="009664C0"/>
    <w:rsid w:val="0096668F"/>
    <w:rsid w:val="009671BC"/>
    <w:rsid w:val="00967560"/>
    <w:rsid w:val="00967846"/>
    <w:rsid w:val="00967D3E"/>
    <w:rsid w:val="00967DE0"/>
    <w:rsid w:val="009702B9"/>
    <w:rsid w:val="00970413"/>
    <w:rsid w:val="00970745"/>
    <w:rsid w:val="00970E43"/>
    <w:rsid w:val="0097149D"/>
    <w:rsid w:val="00971567"/>
    <w:rsid w:val="00971C49"/>
    <w:rsid w:val="00971ECA"/>
    <w:rsid w:val="0097294E"/>
    <w:rsid w:val="00972C6C"/>
    <w:rsid w:val="009730A6"/>
    <w:rsid w:val="0097394A"/>
    <w:rsid w:val="00973C65"/>
    <w:rsid w:val="0097429F"/>
    <w:rsid w:val="00974305"/>
    <w:rsid w:val="00974411"/>
    <w:rsid w:val="00974B2B"/>
    <w:rsid w:val="00974B7E"/>
    <w:rsid w:val="00974DD6"/>
    <w:rsid w:val="00974EFD"/>
    <w:rsid w:val="00974F1E"/>
    <w:rsid w:val="00975050"/>
    <w:rsid w:val="0097512F"/>
    <w:rsid w:val="0097580B"/>
    <w:rsid w:val="009758C0"/>
    <w:rsid w:val="00975C6D"/>
    <w:rsid w:val="0097616A"/>
    <w:rsid w:val="0097626E"/>
    <w:rsid w:val="009762D5"/>
    <w:rsid w:val="00976386"/>
    <w:rsid w:val="009766DF"/>
    <w:rsid w:val="0097699C"/>
    <w:rsid w:val="009769EB"/>
    <w:rsid w:val="00976AE7"/>
    <w:rsid w:val="00976BC8"/>
    <w:rsid w:val="00976D7F"/>
    <w:rsid w:val="00976EDD"/>
    <w:rsid w:val="009771D1"/>
    <w:rsid w:val="0097757B"/>
    <w:rsid w:val="009778C4"/>
    <w:rsid w:val="00977943"/>
    <w:rsid w:val="00977EF7"/>
    <w:rsid w:val="00980028"/>
    <w:rsid w:val="00980317"/>
    <w:rsid w:val="009804F9"/>
    <w:rsid w:val="00980F95"/>
    <w:rsid w:val="00981755"/>
    <w:rsid w:val="009819F4"/>
    <w:rsid w:val="00981A1F"/>
    <w:rsid w:val="00981D6E"/>
    <w:rsid w:val="00981E4D"/>
    <w:rsid w:val="00981F1D"/>
    <w:rsid w:val="00981FA3"/>
    <w:rsid w:val="00982003"/>
    <w:rsid w:val="009822E5"/>
    <w:rsid w:val="00982C25"/>
    <w:rsid w:val="009832E0"/>
    <w:rsid w:val="0098344C"/>
    <w:rsid w:val="00983666"/>
    <w:rsid w:val="00983AFB"/>
    <w:rsid w:val="00983D37"/>
    <w:rsid w:val="00983F5C"/>
    <w:rsid w:val="00984683"/>
    <w:rsid w:val="009846D5"/>
    <w:rsid w:val="00984803"/>
    <w:rsid w:val="0098492C"/>
    <w:rsid w:val="00984A2E"/>
    <w:rsid w:val="00984E62"/>
    <w:rsid w:val="009851A4"/>
    <w:rsid w:val="00985761"/>
    <w:rsid w:val="009858EF"/>
    <w:rsid w:val="00985FB1"/>
    <w:rsid w:val="00985FCB"/>
    <w:rsid w:val="0098616C"/>
    <w:rsid w:val="009862B7"/>
    <w:rsid w:val="0098636E"/>
    <w:rsid w:val="00986412"/>
    <w:rsid w:val="009864EB"/>
    <w:rsid w:val="00986540"/>
    <w:rsid w:val="00986789"/>
    <w:rsid w:val="009870FF"/>
    <w:rsid w:val="009873BA"/>
    <w:rsid w:val="00987479"/>
    <w:rsid w:val="00987687"/>
    <w:rsid w:val="00987770"/>
    <w:rsid w:val="00987A09"/>
    <w:rsid w:val="00987E20"/>
    <w:rsid w:val="00987F22"/>
    <w:rsid w:val="009903D6"/>
    <w:rsid w:val="00990582"/>
    <w:rsid w:val="009905E8"/>
    <w:rsid w:val="00990C29"/>
    <w:rsid w:val="00990CE8"/>
    <w:rsid w:val="0099100B"/>
    <w:rsid w:val="00991DBB"/>
    <w:rsid w:val="00992059"/>
    <w:rsid w:val="0099232E"/>
    <w:rsid w:val="00992726"/>
    <w:rsid w:val="00992A19"/>
    <w:rsid w:val="00992BEF"/>
    <w:rsid w:val="00992D74"/>
    <w:rsid w:val="00993208"/>
    <w:rsid w:val="00993667"/>
    <w:rsid w:val="0099366E"/>
    <w:rsid w:val="00993696"/>
    <w:rsid w:val="00993F52"/>
    <w:rsid w:val="0099422F"/>
    <w:rsid w:val="00994EA1"/>
    <w:rsid w:val="00995563"/>
    <w:rsid w:val="00995898"/>
    <w:rsid w:val="009961EE"/>
    <w:rsid w:val="00996264"/>
    <w:rsid w:val="00996268"/>
    <w:rsid w:val="009962DF"/>
    <w:rsid w:val="00996398"/>
    <w:rsid w:val="009966E1"/>
    <w:rsid w:val="00996AC8"/>
    <w:rsid w:val="009974B4"/>
    <w:rsid w:val="00997508"/>
    <w:rsid w:val="0099759C"/>
    <w:rsid w:val="00997B8C"/>
    <w:rsid w:val="00997BB0"/>
    <w:rsid w:val="009A0275"/>
    <w:rsid w:val="009A04A5"/>
    <w:rsid w:val="009A0650"/>
    <w:rsid w:val="009A0783"/>
    <w:rsid w:val="009A0814"/>
    <w:rsid w:val="009A0D72"/>
    <w:rsid w:val="009A1259"/>
    <w:rsid w:val="009A1304"/>
    <w:rsid w:val="009A20CC"/>
    <w:rsid w:val="009A2109"/>
    <w:rsid w:val="009A2178"/>
    <w:rsid w:val="009A2298"/>
    <w:rsid w:val="009A26F6"/>
    <w:rsid w:val="009A2CF4"/>
    <w:rsid w:val="009A2E18"/>
    <w:rsid w:val="009A3670"/>
    <w:rsid w:val="009A36D0"/>
    <w:rsid w:val="009A3901"/>
    <w:rsid w:val="009A3F0B"/>
    <w:rsid w:val="009A429C"/>
    <w:rsid w:val="009A4782"/>
    <w:rsid w:val="009A4B62"/>
    <w:rsid w:val="009A4F3A"/>
    <w:rsid w:val="009A586F"/>
    <w:rsid w:val="009A58F6"/>
    <w:rsid w:val="009A5DBB"/>
    <w:rsid w:val="009A65E2"/>
    <w:rsid w:val="009A66FD"/>
    <w:rsid w:val="009A6C12"/>
    <w:rsid w:val="009A6ECF"/>
    <w:rsid w:val="009A70CE"/>
    <w:rsid w:val="009A71D7"/>
    <w:rsid w:val="009A78E5"/>
    <w:rsid w:val="009A7F9F"/>
    <w:rsid w:val="009B0A30"/>
    <w:rsid w:val="009B0B2F"/>
    <w:rsid w:val="009B0D41"/>
    <w:rsid w:val="009B109B"/>
    <w:rsid w:val="009B1298"/>
    <w:rsid w:val="009B141E"/>
    <w:rsid w:val="009B1612"/>
    <w:rsid w:val="009B17CF"/>
    <w:rsid w:val="009B1D55"/>
    <w:rsid w:val="009B1E0D"/>
    <w:rsid w:val="009B25C8"/>
    <w:rsid w:val="009B2638"/>
    <w:rsid w:val="009B28E7"/>
    <w:rsid w:val="009B2A5B"/>
    <w:rsid w:val="009B2C5E"/>
    <w:rsid w:val="009B2C76"/>
    <w:rsid w:val="009B2D07"/>
    <w:rsid w:val="009B2EEA"/>
    <w:rsid w:val="009B3169"/>
    <w:rsid w:val="009B32F3"/>
    <w:rsid w:val="009B3417"/>
    <w:rsid w:val="009B38CA"/>
    <w:rsid w:val="009B3B87"/>
    <w:rsid w:val="009B3C72"/>
    <w:rsid w:val="009B3D15"/>
    <w:rsid w:val="009B3E44"/>
    <w:rsid w:val="009B3F4B"/>
    <w:rsid w:val="009B40FB"/>
    <w:rsid w:val="009B459E"/>
    <w:rsid w:val="009B4603"/>
    <w:rsid w:val="009B56F3"/>
    <w:rsid w:val="009B5D67"/>
    <w:rsid w:val="009B5F2F"/>
    <w:rsid w:val="009B67E1"/>
    <w:rsid w:val="009B6F51"/>
    <w:rsid w:val="009B747F"/>
    <w:rsid w:val="009B7CEA"/>
    <w:rsid w:val="009B7D0D"/>
    <w:rsid w:val="009C0033"/>
    <w:rsid w:val="009C014F"/>
    <w:rsid w:val="009C0696"/>
    <w:rsid w:val="009C1084"/>
    <w:rsid w:val="009C170D"/>
    <w:rsid w:val="009C1CE5"/>
    <w:rsid w:val="009C1E60"/>
    <w:rsid w:val="009C1FCD"/>
    <w:rsid w:val="009C21E1"/>
    <w:rsid w:val="009C27D7"/>
    <w:rsid w:val="009C33A7"/>
    <w:rsid w:val="009C33C6"/>
    <w:rsid w:val="009C38DD"/>
    <w:rsid w:val="009C3A77"/>
    <w:rsid w:val="009C3B55"/>
    <w:rsid w:val="009C3D2E"/>
    <w:rsid w:val="009C3E07"/>
    <w:rsid w:val="009C42D7"/>
    <w:rsid w:val="009C4FC6"/>
    <w:rsid w:val="009C5255"/>
    <w:rsid w:val="009C5590"/>
    <w:rsid w:val="009C5A95"/>
    <w:rsid w:val="009C6140"/>
    <w:rsid w:val="009C64E2"/>
    <w:rsid w:val="009C6C50"/>
    <w:rsid w:val="009C6E44"/>
    <w:rsid w:val="009C709C"/>
    <w:rsid w:val="009C7215"/>
    <w:rsid w:val="009C73B5"/>
    <w:rsid w:val="009C7660"/>
    <w:rsid w:val="009C7C9C"/>
    <w:rsid w:val="009C7DB5"/>
    <w:rsid w:val="009C7EB9"/>
    <w:rsid w:val="009C7F1E"/>
    <w:rsid w:val="009D0730"/>
    <w:rsid w:val="009D0959"/>
    <w:rsid w:val="009D099B"/>
    <w:rsid w:val="009D0E7A"/>
    <w:rsid w:val="009D185A"/>
    <w:rsid w:val="009D1D30"/>
    <w:rsid w:val="009D1F03"/>
    <w:rsid w:val="009D2038"/>
    <w:rsid w:val="009D24E6"/>
    <w:rsid w:val="009D26FF"/>
    <w:rsid w:val="009D3131"/>
    <w:rsid w:val="009D39C1"/>
    <w:rsid w:val="009D3D5F"/>
    <w:rsid w:val="009D426A"/>
    <w:rsid w:val="009D42B2"/>
    <w:rsid w:val="009D46B9"/>
    <w:rsid w:val="009D46D3"/>
    <w:rsid w:val="009D49A2"/>
    <w:rsid w:val="009D598D"/>
    <w:rsid w:val="009D5F6C"/>
    <w:rsid w:val="009D61ED"/>
    <w:rsid w:val="009D62EA"/>
    <w:rsid w:val="009D65FF"/>
    <w:rsid w:val="009D6CCA"/>
    <w:rsid w:val="009D6FFB"/>
    <w:rsid w:val="009D76B5"/>
    <w:rsid w:val="009D76B9"/>
    <w:rsid w:val="009D7A17"/>
    <w:rsid w:val="009D7D13"/>
    <w:rsid w:val="009D7FDD"/>
    <w:rsid w:val="009E0176"/>
    <w:rsid w:val="009E05FB"/>
    <w:rsid w:val="009E087D"/>
    <w:rsid w:val="009E0A65"/>
    <w:rsid w:val="009E0C38"/>
    <w:rsid w:val="009E0D7A"/>
    <w:rsid w:val="009E0F9F"/>
    <w:rsid w:val="009E125C"/>
    <w:rsid w:val="009E128B"/>
    <w:rsid w:val="009E12E2"/>
    <w:rsid w:val="009E133D"/>
    <w:rsid w:val="009E1346"/>
    <w:rsid w:val="009E14E7"/>
    <w:rsid w:val="009E1541"/>
    <w:rsid w:val="009E166C"/>
    <w:rsid w:val="009E1DBE"/>
    <w:rsid w:val="009E22ED"/>
    <w:rsid w:val="009E2315"/>
    <w:rsid w:val="009E2351"/>
    <w:rsid w:val="009E24F0"/>
    <w:rsid w:val="009E26E5"/>
    <w:rsid w:val="009E27A1"/>
    <w:rsid w:val="009E2A30"/>
    <w:rsid w:val="009E2D60"/>
    <w:rsid w:val="009E3046"/>
    <w:rsid w:val="009E3218"/>
    <w:rsid w:val="009E3349"/>
    <w:rsid w:val="009E3443"/>
    <w:rsid w:val="009E39C6"/>
    <w:rsid w:val="009E3C92"/>
    <w:rsid w:val="009E4373"/>
    <w:rsid w:val="009E4532"/>
    <w:rsid w:val="009E4D58"/>
    <w:rsid w:val="009E4E49"/>
    <w:rsid w:val="009E4EFB"/>
    <w:rsid w:val="009E51B4"/>
    <w:rsid w:val="009E52DB"/>
    <w:rsid w:val="009E537F"/>
    <w:rsid w:val="009E561A"/>
    <w:rsid w:val="009E5BF4"/>
    <w:rsid w:val="009E5CC0"/>
    <w:rsid w:val="009E5CEB"/>
    <w:rsid w:val="009E5E80"/>
    <w:rsid w:val="009E5F33"/>
    <w:rsid w:val="009E6093"/>
    <w:rsid w:val="009E6430"/>
    <w:rsid w:val="009E64AB"/>
    <w:rsid w:val="009E654F"/>
    <w:rsid w:val="009E69CC"/>
    <w:rsid w:val="009E6B0F"/>
    <w:rsid w:val="009E6CB1"/>
    <w:rsid w:val="009E7E41"/>
    <w:rsid w:val="009F00CA"/>
    <w:rsid w:val="009F01C9"/>
    <w:rsid w:val="009F058B"/>
    <w:rsid w:val="009F0C9D"/>
    <w:rsid w:val="009F0D3B"/>
    <w:rsid w:val="009F1150"/>
    <w:rsid w:val="009F1169"/>
    <w:rsid w:val="009F1189"/>
    <w:rsid w:val="009F122B"/>
    <w:rsid w:val="009F16BF"/>
    <w:rsid w:val="009F1A16"/>
    <w:rsid w:val="009F1BF6"/>
    <w:rsid w:val="009F1F7C"/>
    <w:rsid w:val="009F21AF"/>
    <w:rsid w:val="009F258E"/>
    <w:rsid w:val="009F344A"/>
    <w:rsid w:val="009F3611"/>
    <w:rsid w:val="009F3D3D"/>
    <w:rsid w:val="009F3DDC"/>
    <w:rsid w:val="009F3FFC"/>
    <w:rsid w:val="009F4323"/>
    <w:rsid w:val="009F43AC"/>
    <w:rsid w:val="009F518C"/>
    <w:rsid w:val="009F5F0A"/>
    <w:rsid w:val="009F6126"/>
    <w:rsid w:val="009F62D9"/>
    <w:rsid w:val="009F6638"/>
    <w:rsid w:val="009F691A"/>
    <w:rsid w:val="009F6D17"/>
    <w:rsid w:val="009F7059"/>
    <w:rsid w:val="009F70A7"/>
    <w:rsid w:val="009F7304"/>
    <w:rsid w:val="00A0014A"/>
    <w:rsid w:val="00A0079A"/>
    <w:rsid w:val="00A00FA5"/>
    <w:rsid w:val="00A0126B"/>
    <w:rsid w:val="00A01772"/>
    <w:rsid w:val="00A0184B"/>
    <w:rsid w:val="00A018EB"/>
    <w:rsid w:val="00A019CA"/>
    <w:rsid w:val="00A01A7D"/>
    <w:rsid w:val="00A01EE5"/>
    <w:rsid w:val="00A01FD7"/>
    <w:rsid w:val="00A02161"/>
    <w:rsid w:val="00A02653"/>
    <w:rsid w:val="00A02814"/>
    <w:rsid w:val="00A02DCB"/>
    <w:rsid w:val="00A0313B"/>
    <w:rsid w:val="00A03412"/>
    <w:rsid w:val="00A038C8"/>
    <w:rsid w:val="00A038F9"/>
    <w:rsid w:val="00A03EDD"/>
    <w:rsid w:val="00A04027"/>
    <w:rsid w:val="00A04252"/>
    <w:rsid w:val="00A042DE"/>
    <w:rsid w:val="00A0442D"/>
    <w:rsid w:val="00A04B3C"/>
    <w:rsid w:val="00A050F5"/>
    <w:rsid w:val="00A055EF"/>
    <w:rsid w:val="00A055FE"/>
    <w:rsid w:val="00A05738"/>
    <w:rsid w:val="00A05B8B"/>
    <w:rsid w:val="00A05D1D"/>
    <w:rsid w:val="00A05F1A"/>
    <w:rsid w:val="00A05F91"/>
    <w:rsid w:val="00A062C7"/>
    <w:rsid w:val="00A069FB"/>
    <w:rsid w:val="00A06B2E"/>
    <w:rsid w:val="00A07628"/>
    <w:rsid w:val="00A076FF"/>
    <w:rsid w:val="00A077C4"/>
    <w:rsid w:val="00A077F8"/>
    <w:rsid w:val="00A10405"/>
    <w:rsid w:val="00A1048F"/>
    <w:rsid w:val="00A10567"/>
    <w:rsid w:val="00A109A6"/>
    <w:rsid w:val="00A10A97"/>
    <w:rsid w:val="00A10C7E"/>
    <w:rsid w:val="00A10DE7"/>
    <w:rsid w:val="00A1191F"/>
    <w:rsid w:val="00A12237"/>
    <w:rsid w:val="00A12311"/>
    <w:rsid w:val="00A12796"/>
    <w:rsid w:val="00A12C37"/>
    <w:rsid w:val="00A1345F"/>
    <w:rsid w:val="00A13929"/>
    <w:rsid w:val="00A13E42"/>
    <w:rsid w:val="00A13FB7"/>
    <w:rsid w:val="00A140E2"/>
    <w:rsid w:val="00A1416E"/>
    <w:rsid w:val="00A141C7"/>
    <w:rsid w:val="00A14AEF"/>
    <w:rsid w:val="00A15378"/>
    <w:rsid w:val="00A1574B"/>
    <w:rsid w:val="00A158FF"/>
    <w:rsid w:val="00A15C46"/>
    <w:rsid w:val="00A16580"/>
    <w:rsid w:val="00A165B9"/>
    <w:rsid w:val="00A165E9"/>
    <w:rsid w:val="00A1687A"/>
    <w:rsid w:val="00A16955"/>
    <w:rsid w:val="00A16B65"/>
    <w:rsid w:val="00A17360"/>
    <w:rsid w:val="00A179B8"/>
    <w:rsid w:val="00A17AEC"/>
    <w:rsid w:val="00A17B60"/>
    <w:rsid w:val="00A17FB2"/>
    <w:rsid w:val="00A20100"/>
    <w:rsid w:val="00A204DF"/>
    <w:rsid w:val="00A208D5"/>
    <w:rsid w:val="00A209D9"/>
    <w:rsid w:val="00A21827"/>
    <w:rsid w:val="00A229E8"/>
    <w:rsid w:val="00A2316E"/>
    <w:rsid w:val="00A23181"/>
    <w:rsid w:val="00A23273"/>
    <w:rsid w:val="00A233CA"/>
    <w:rsid w:val="00A2348E"/>
    <w:rsid w:val="00A234E1"/>
    <w:rsid w:val="00A236B2"/>
    <w:rsid w:val="00A23706"/>
    <w:rsid w:val="00A23A69"/>
    <w:rsid w:val="00A23DBA"/>
    <w:rsid w:val="00A24021"/>
    <w:rsid w:val="00A24187"/>
    <w:rsid w:val="00A24451"/>
    <w:rsid w:val="00A2486F"/>
    <w:rsid w:val="00A24994"/>
    <w:rsid w:val="00A249CA"/>
    <w:rsid w:val="00A24AC2"/>
    <w:rsid w:val="00A2520C"/>
    <w:rsid w:val="00A25310"/>
    <w:rsid w:val="00A2568D"/>
    <w:rsid w:val="00A256B0"/>
    <w:rsid w:val="00A257D1"/>
    <w:rsid w:val="00A25A17"/>
    <w:rsid w:val="00A25B8F"/>
    <w:rsid w:val="00A25DBB"/>
    <w:rsid w:val="00A25EF8"/>
    <w:rsid w:val="00A2677A"/>
    <w:rsid w:val="00A26866"/>
    <w:rsid w:val="00A268BD"/>
    <w:rsid w:val="00A269A4"/>
    <w:rsid w:val="00A26D12"/>
    <w:rsid w:val="00A27223"/>
    <w:rsid w:val="00A27286"/>
    <w:rsid w:val="00A27712"/>
    <w:rsid w:val="00A2773F"/>
    <w:rsid w:val="00A27B46"/>
    <w:rsid w:val="00A27D74"/>
    <w:rsid w:val="00A3014A"/>
    <w:rsid w:val="00A30A31"/>
    <w:rsid w:val="00A30B93"/>
    <w:rsid w:val="00A3109C"/>
    <w:rsid w:val="00A314F6"/>
    <w:rsid w:val="00A319D6"/>
    <w:rsid w:val="00A31CF7"/>
    <w:rsid w:val="00A31DCD"/>
    <w:rsid w:val="00A320D8"/>
    <w:rsid w:val="00A32188"/>
    <w:rsid w:val="00A32380"/>
    <w:rsid w:val="00A32397"/>
    <w:rsid w:val="00A3248E"/>
    <w:rsid w:val="00A3275A"/>
    <w:rsid w:val="00A32AC9"/>
    <w:rsid w:val="00A32CE3"/>
    <w:rsid w:val="00A333C3"/>
    <w:rsid w:val="00A3361C"/>
    <w:rsid w:val="00A3377D"/>
    <w:rsid w:val="00A33875"/>
    <w:rsid w:val="00A338A4"/>
    <w:rsid w:val="00A33B1A"/>
    <w:rsid w:val="00A33D08"/>
    <w:rsid w:val="00A345C4"/>
    <w:rsid w:val="00A34868"/>
    <w:rsid w:val="00A3524A"/>
    <w:rsid w:val="00A352F1"/>
    <w:rsid w:val="00A35561"/>
    <w:rsid w:val="00A35800"/>
    <w:rsid w:val="00A3599A"/>
    <w:rsid w:val="00A35F00"/>
    <w:rsid w:val="00A3620E"/>
    <w:rsid w:val="00A36FBC"/>
    <w:rsid w:val="00A37920"/>
    <w:rsid w:val="00A37F6E"/>
    <w:rsid w:val="00A40351"/>
    <w:rsid w:val="00A404A5"/>
    <w:rsid w:val="00A404FE"/>
    <w:rsid w:val="00A40528"/>
    <w:rsid w:val="00A4070A"/>
    <w:rsid w:val="00A40A0E"/>
    <w:rsid w:val="00A40E0C"/>
    <w:rsid w:val="00A40F39"/>
    <w:rsid w:val="00A41A02"/>
    <w:rsid w:val="00A42320"/>
    <w:rsid w:val="00A4288D"/>
    <w:rsid w:val="00A430A2"/>
    <w:rsid w:val="00A430A4"/>
    <w:rsid w:val="00A43486"/>
    <w:rsid w:val="00A43A34"/>
    <w:rsid w:val="00A43DD1"/>
    <w:rsid w:val="00A43DF1"/>
    <w:rsid w:val="00A44329"/>
    <w:rsid w:val="00A445F4"/>
    <w:rsid w:val="00A4463A"/>
    <w:rsid w:val="00A4490D"/>
    <w:rsid w:val="00A44C67"/>
    <w:rsid w:val="00A44DB9"/>
    <w:rsid w:val="00A45647"/>
    <w:rsid w:val="00A4600B"/>
    <w:rsid w:val="00A463AE"/>
    <w:rsid w:val="00A463EB"/>
    <w:rsid w:val="00A466B2"/>
    <w:rsid w:val="00A4683E"/>
    <w:rsid w:val="00A46BD3"/>
    <w:rsid w:val="00A47B54"/>
    <w:rsid w:val="00A47E65"/>
    <w:rsid w:val="00A5056A"/>
    <w:rsid w:val="00A50B25"/>
    <w:rsid w:val="00A50C84"/>
    <w:rsid w:val="00A50E87"/>
    <w:rsid w:val="00A50FA6"/>
    <w:rsid w:val="00A51374"/>
    <w:rsid w:val="00A51439"/>
    <w:rsid w:val="00A514CD"/>
    <w:rsid w:val="00A52150"/>
    <w:rsid w:val="00A52C6C"/>
    <w:rsid w:val="00A52EE3"/>
    <w:rsid w:val="00A52F86"/>
    <w:rsid w:val="00A53175"/>
    <w:rsid w:val="00A53538"/>
    <w:rsid w:val="00A53628"/>
    <w:rsid w:val="00A537F3"/>
    <w:rsid w:val="00A53B0D"/>
    <w:rsid w:val="00A53B87"/>
    <w:rsid w:val="00A53D60"/>
    <w:rsid w:val="00A5457A"/>
    <w:rsid w:val="00A54BAA"/>
    <w:rsid w:val="00A54CAE"/>
    <w:rsid w:val="00A54F1F"/>
    <w:rsid w:val="00A55017"/>
    <w:rsid w:val="00A550F1"/>
    <w:rsid w:val="00A5524B"/>
    <w:rsid w:val="00A558A8"/>
    <w:rsid w:val="00A55975"/>
    <w:rsid w:val="00A55AD9"/>
    <w:rsid w:val="00A55BD5"/>
    <w:rsid w:val="00A55E42"/>
    <w:rsid w:val="00A56255"/>
    <w:rsid w:val="00A567DB"/>
    <w:rsid w:val="00A56847"/>
    <w:rsid w:val="00A56D84"/>
    <w:rsid w:val="00A56DE2"/>
    <w:rsid w:val="00A56E08"/>
    <w:rsid w:val="00A56F4D"/>
    <w:rsid w:val="00A5764F"/>
    <w:rsid w:val="00A57FAD"/>
    <w:rsid w:val="00A60A31"/>
    <w:rsid w:val="00A60D70"/>
    <w:rsid w:val="00A60E87"/>
    <w:rsid w:val="00A60EE6"/>
    <w:rsid w:val="00A610F8"/>
    <w:rsid w:val="00A61603"/>
    <w:rsid w:val="00A61CE7"/>
    <w:rsid w:val="00A61D0C"/>
    <w:rsid w:val="00A61E0E"/>
    <w:rsid w:val="00A62058"/>
    <w:rsid w:val="00A62132"/>
    <w:rsid w:val="00A625F0"/>
    <w:rsid w:val="00A62673"/>
    <w:rsid w:val="00A62A19"/>
    <w:rsid w:val="00A62CFF"/>
    <w:rsid w:val="00A62D14"/>
    <w:rsid w:val="00A631EC"/>
    <w:rsid w:val="00A634A1"/>
    <w:rsid w:val="00A6350E"/>
    <w:rsid w:val="00A635AE"/>
    <w:rsid w:val="00A6380A"/>
    <w:rsid w:val="00A638C8"/>
    <w:rsid w:val="00A63AB0"/>
    <w:rsid w:val="00A63BDB"/>
    <w:rsid w:val="00A64529"/>
    <w:rsid w:val="00A6465A"/>
    <w:rsid w:val="00A64A70"/>
    <w:rsid w:val="00A64FB6"/>
    <w:rsid w:val="00A650AC"/>
    <w:rsid w:val="00A651D2"/>
    <w:rsid w:val="00A6549F"/>
    <w:rsid w:val="00A65933"/>
    <w:rsid w:val="00A65B09"/>
    <w:rsid w:val="00A65B92"/>
    <w:rsid w:val="00A65CFE"/>
    <w:rsid w:val="00A65F09"/>
    <w:rsid w:val="00A66DB4"/>
    <w:rsid w:val="00A67377"/>
    <w:rsid w:val="00A674E2"/>
    <w:rsid w:val="00A67DA2"/>
    <w:rsid w:val="00A67E59"/>
    <w:rsid w:val="00A67EC8"/>
    <w:rsid w:val="00A70187"/>
    <w:rsid w:val="00A7055D"/>
    <w:rsid w:val="00A70927"/>
    <w:rsid w:val="00A709FE"/>
    <w:rsid w:val="00A70CE9"/>
    <w:rsid w:val="00A70F3F"/>
    <w:rsid w:val="00A71214"/>
    <w:rsid w:val="00A712D1"/>
    <w:rsid w:val="00A715B2"/>
    <w:rsid w:val="00A716AC"/>
    <w:rsid w:val="00A71818"/>
    <w:rsid w:val="00A728BF"/>
    <w:rsid w:val="00A7295A"/>
    <w:rsid w:val="00A72AD7"/>
    <w:rsid w:val="00A72B9A"/>
    <w:rsid w:val="00A732C0"/>
    <w:rsid w:val="00A7384A"/>
    <w:rsid w:val="00A73B0B"/>
    <w:rsid w:val="00A73FDA"/>
    <w:rsid w:val="00A74077"/>
    <w:rsid w:val="00A745F7"/>
    <w:rsid w:val="00A748FF"/>
    <w:rsid w:val="00A74EEA"/>
    <w:rsid w:val="00A75144"/>
    <w:rsid w:val="00A755D5"/>
    <w:rsid w:val="00A75B13"/>
    <w:rsid w:val="00A75C54"/>
    <w:rsid w:val="00A76096"/>
    <w:rsid w:val="00A76A12"/>
    <w:rsid w:val="00A76B62"/>
    <w:rsid w:val="00A76D24"/>
    <w:rsid w:val="00A77004"/>
    <w:rsid w:val="00A771C1"/>
    <w:rsid w:val="00A772DF"/>
    <w:rsid w:val="00A77687"/>
    <w:rsid w:val="00A77D83"/>
    <w:rsid w:val="00A80279"/>
    <w:rsid w:val="00A80506"/>
    <w:rsid w:val="00A80510"/>
    <w:rsid w:val="00A805C5"/>
    <w:rsid w:val="00A805DA"/>
    <w:rsid w:val="00A80777"/>
    <w:rsid w:val="00A81281"/>
    <w:rsid w:val="00A81350"/>
    <w:rsid w:val="00A822D3"/>
    <w:rsid w:val="00A823EA"/>
    <w:rsid w:val="00A83737"/>
    <w:rsid w:val="00A83B3A"/>
    <w:rsid w:val="00A83EDD"/>
    <w:rsid w:val="00A84437"/>
    <w:rsid w:val="00A84468"/>
    <w:rsid w:val="00A8451F"/>
    <w:rsid w:val="00A84BA7"/>
    <w:rsid w:val="00A84E5F"/>
    <w:rsid w:val="00A85141"/>
    <w:rsid w:val="00A851F3"/>
    <w:rsid w:val="00A852B7"/>
    <w:rsid w:val="00A85330"/>
    <w:rsid w:val="00A85D33"/>
    <w:rsid w:val="00A85D4C"/>
    <w:rsid w:val="00A85EA1"/>
    <w:rsid w:val="00A86694"/>
    <w:rsid w:val="00A86AB6"/>
    <w:rsid w:val="00A86AD2"/>
    <w:rsid w:val="00A86DF0"/>
    <w:rsid w:val="00A87481"/>
    <w:rsid w:val="00A876DA"/>
    <w:rsid w:val="00A8775A"/>
    <w:rsid w:val="00A877EB"/>
    <w:rsid w:val="00A87DFB"/>
    <w:rsid w:val="00A90098"/>
    <w:rsid w:val="00A907C1"/>
    <w:rsid w:val="00A90823"/>
    <w:rsid w:val="00A90AC4"/>
    <w:rsid w:val="00A90B4A"/>
    <w:rsid w:val="00A91943"/>
    <w:rsid w:val="00A91B1F"/>
    <w:rsid w:val="00A921E6"/>
    <w:rsid w:val="00A92394"/>
    <w:rsid w:val="00A9280E"/>
    <w:rsid w:val="00A928FC"/>
    <w:rsid w:val="00A92CB0"/>
    <w:rsid w:val="00A92D2E"/>
    <w:rsid w:val="00A92EC0"/>
    <w:rsid w:val="00A93118"/>
    <w:rsid w:val="00A937E1"/>
    <w:rsid w:val="00A93A8E"/>
    <w:rsid w:val="00A93AD8"/>
    <w:rsid w:val="00A93C8B"/>
    <w:rsid w:val="00A94622"/>
    <w:rsid w:val="00A946A7"/>
    <w:rsid w:val="00A9472C"/>
    <w:rsid w:val="00A9486A"/>
    <w:rsid w:val="00A94D95"/>
    <w:rsid w:val="00A9509A"/>
    <w:rsid w:val="00A9519B"/>
    <w:rsid w:val="00A952D2"/>
    <w:rsid w:val="00A953A5"/>
    <w:rsid w:val="00A954E5"/>
    <w:rsid w:val="00A96B3B"/>
    <w:rsid w:val="00A97343"/>
    <w:rsid w:val="00A9765E"/>
    <w:rsid w:val="00A97981"/>
    <w:rsid w:val="00A97AD3"/>
    <w:rsid w:val="00A97E55"/>
    <w:rsid w:val="00AA05BB"/>
    <w:rsid w:val="00AA087D"/>
    <w:rsid w:val="00AA0AA1"/>
    <w:rsid w:val="00AA0F1E"/>
    <w:rsid w:val="00AA138C"/>
    <w:rsid w:val="00AA1903"/>
    <w:rsid w:val="00AA1DAD"/>
    <w:rsid w:val="00AA21A3"/>
    <w:rsid w:val="00AA21E9"/>
    <w:rsid w:val="00AA2827"/>
    <w:rsid w:val="00AA2AE6"/>
    <w:rsid w:val="00AA2E55"/>
    <w:rsid w:val="00AA2FB5"/>
    <w:rsid w:val="00AA38AE"/>
    <w:rsid w:val="00AA3902"/>
    <w:rsid w:val="00AA3957"/>
    <w:rsid w:val="00AA3F17"/>
    <w:rsid w:val="00AA4142"/>
    <w:rsid w:val="00AA44E8"/>
    <w:rsid w:val="00AA480D"/>
    <w:rsid w:val="00AA4AD8"/>
    <w:rsid w:val="00AA4EF0"/>
    <w:rsid w:val="00AA514F"/>
    <w:rsid w:val="00AA5DEE"/>
    <w:rsid w:val="00AA6C61"/>
    <w:rsid w:val="00AA73B3"/>
    <w:rsid w:val="00AA7528"/>
    <w:rsid w:val="00AA7A1B"/>
    <w:rsid w:val="00AA7D1F"/>
    <w:rsid w:val="00AB0344"/>
    <w:rsid w:val="00AB0359"/>
    <w:rsid w:val="00AB084D"/>
    <w:rsid w:val="00AB12A7"/>
    <w:rsid w:val="00AB12B1"/>
    <w:rsid w:val="00AB12BE"/>
    <w:rsid w:val="00AB14CB"/>
    <w:rsid w:val="00AB2132"/>
    <w:rsid w:val="00AB2BB4"/>
    <w:rsid w:val="00AB3545"/>
    <w:rsid w:val="00AB374A"/>
    <w:rsid w:val="00AB38CE"/>
    <w:rsid w:val="00AB44A4"/>
    <w:rsid w:val="00AB4DEE"/>
    <w:rsid w:val="00AB5D40"/>
    <w:rsid w:val="00AB6153"/>
    <w:rsid w:val="00AB624D"/>
    <w:rsid w:val="00AB6B3E"/>
    <w:rsid w:val="00AB6E6E"/>
    <w:rsid w:val="00AB71CE"/>
    <w:rsid w:val="00AB72B2"/>
    <w:rsid w:val="00AB7550"/>
    <w:rsid w:val="00AB7CDB"/>
    <w:rsid w:val="00AB7F75"/>
    <w:rsid w:val="00AC05F3"/>
    <w:rsid w:val="00AC0A23"/>
    <w:rsid w:val="00AC0F58"/>
    <w:rsid w:val="00AC1B46"/>
    <w:rsid w:val="00AC1DF8"/>
    <w:rsid w:val="00AC2498"/>
    <w:rsid w:val="00AC2AE8"/>
    <w:rsid w:val="00AC2E4C"/>
    <w:rsid w:val="00AC319B"/>
    <w:rsid w:val="00AC342C"/>
    <w:rsid w:val="00AC34D0"/>
    <w:rsid w:val="00AC35C1"/>
    <w:rsid w:val="00AC3F9C"/>
    <w:rsid w:val="00AC4393"/>
    <w:rsid w:val="00AC4692"/>
    <w:rsid w:val="00AC5294"/>
    <w:rsid w:val="00AC53C1"/>
    <w:rsid w:val="00AC545A"/>
    <w:rsid w:val="00AC554C"/>
    <w:rsid w:val="00AC55DF"/>
    <w:rsid w:val="00AC59A9"/>
    <w:rsid w:val="00AC5BD6"/>
    <w:rsid w:val="00AC6247"/>
    <w:rsid w:val="00AC63FA"/>
    <w:rsid w:val="00AC6672"/>
    <w:rsid w:val="00AC66FC"/>
    <w:rsid w:val="00AC707D"/>
    <w:rsid w:val="00AC7408"/>
    <w:rsid w:val="00AC7556"/>
    <w:rsid w:val="00AC7A1D"/>
    <w:rsid w:val="00AD00B2"/>
    <w:rsid w:val="00AD028E"/>
    <w:rsid w:val="00AD035E"/>
    <w:rsid w:val="00AD0501"/>
    <w:rsid w:val="00AD0B9E"/>
    <w:rsid w:val="00AD10BC"/>
    <w:rsid w:val="00AD149A"/>
    <w:rsid w:val="00AD14A0"/>
    <w:rsid w:val="00AD19F7"/>
    <w:rsid w:val="00AD1A17"/>
    <w:rsid w:val="00AD1D8D"/>
    <w:rsid w:val="00AD2265"/>
    <w:rsid w:val="00AD2F26"/>
    <w:rsid w:val="00AD302B"/>
    <w:rsid w:val="00AD43D7"/>
    <w:rsid w:val="00AD4966"/>
    <w:rsid w:val="00AD4FAE"/>
    <w:rsid w:val="00AD5232"/>
    <w:rsid w:val="00AD5B03"/>
    <w:rsid w:val="00AD5E4D"/>
    <w:rsid w:val="00AD5FD1"/>
    <w:rsid w:val="00AD62DC"/>
    <w:rsid w:val="00AD667D"/>
    <w:rsid w:val="00AD69E2"/>
    <w:rsid w:val="00AD6D15"/>
    <w:rsid w:val="00AD70B8"/>
    <w:rsid w:val="00AD74CC"/>
    <w:rsid w:val="00AD7686"/>
    <w:rsid w:val="00AD77ED"/>
    <w:rsid w:val="00AD7CA1"/>
    <w:rsid w:val="00AD7EBA"/>
    <w:rsid w:val="00AD7EC2"/>
    <w:rsid w:val="00AD7F4E"/>
    <w:rsid w:val="00AE00D8"/>
    <w:rsid w:val="00AE013A"/>
    <w:rsid w:val="00AE042F"/>
    <w:rsid w:val="00AE08E4"/>
    <w:rsid w:val="00AE0DEB"/>
    <w:rsid w:val="00AE0FCC"/>
    <w:rsid w:val="00AE1048"/>
    <w:rsid w:val="00AE182B"/>
    <w:rsid w:val="00AE1AF0"/>
    <w:rsid w:val="00AE1F76"/>
    <w:rsid w:val="00AE260D"/>
    <w:rsid w:val="00AE2F20"/>
    <w:rsid w:val="00AE38B8"/>
    <w:rsid w:val="00AE3B0F"/>
    <w:rsid w:val="00AE3FF1"/>
    <w:rsid w:val="00AE42B1"/>
    <w:rsid w:val="00AE42F9"/>
    <w:rsid w:val="00AE4573"/>
    <w:rsid w:val="00AE46C3"/>
    <w:rsid w:val="00AE46D5"/>
    <w:rsid w:val="00AE4B30"/>
    <w:rsid w:val="00AE4BA9"/>
    <w:rsid w:val="00AE4C0A"/>
    <w:rsid w:val="00AE4E47"/>
    <w:rsid w:val="00AE52DA"/>
    <w:rsid w:val="00AE5336"/>
    <w:rsid w:val="00AE5370"/>
    <w:rsid w:val="00AE5792"/>
    <w:rsid w:val="00AE5C14"/>
    <w:rsid w:val="00AE6044"/>
    <w:rsid w:val="00AE61A5"/>
    <w:rsid w:val="00AE62CF"/>
    <w:rsid w:val="00AE63B4"/>
    <w:rsid w:val="00AE6A80"/>
    <w:rsid w:val="00AE6A86"/>
    <w:rsid w:val="00AE6FDF"/>
    <w:rsid w:val="00AE7102"/>
    <w:rsid w:val="00AE71BE"/>
    <w:rsid w:val="00AE74C3"/>
    <w:rsid w:val="00AE78AD"/>
    <w:rsid w:val="00AF002E"/>
    <w:rsid w:val="00AF0129"/>
    <w:rsid w:val="00AF014A"/>
    <w:rsid w:val="00AF0163"/>
    <w:rsid w:val="00AF01C4"/>
    <w:rsid w:val="00AF0376"/>
    <w:rsid w:val="00AF0B13"/>
    <w:rsid w:val="00AF0EE9"/>
    <w:rsid w:val="00AF10E0"/>
    <w:rsid w:val="00AF1769"/>
    <w:rsid w:val="00AF1C81"/>
    <w:rsid w:val="00AF261F"/>
    <w:rsid w:val="00AF26B2"/>
    <w:rsid w:val="00AF2857"/>
    <w:rsid w:val="00AF28E3"/>
    <w:rsid w:val="00AF31B8"/>
    <w:rsid w:val="00AF373F"/>
    <w:rsid w:val="00AF3F08"/>
    <w:rsid w:val="00AF4E75"/>
    <w:rsid w:val="00AF510D"/>
    <w:rsid w:val="00AF51C0"/>
    <w:rsid w:val="00AF5361"/>
    <w:rsid w:val="00AF56FB"/>
    <w:rsid w:val="00AF5C1A"/>
    <w:rsid w:val="00AF6391"/>
    <w:rsid w:val="00AF6469"/>
    <w:rsid w:val="00AF648A"/>
    <w:rsid w:val="00AF65DB"/>
    <w:rsid w:val="00AF6661"/>
    <w:rsid w:val="00AF69E1"/>
    <w:rsid w:val="00AF6E7C"/>
    <w:rsid w:val="00AF71D7"/>
    <w:rsid w:val="00AF7CF7"/>
    <w:rsid w:val="00AF7D9C"/>
    <w:rsid w:val="00AF7E7A"/>
    <w:rsid w:val="00B0025D"/>
    <w:rsid w:val="00B0070F"/>
    <w:rsid w:val="00B00A83"/>
    <w:rsid w:val="00B00F42"/>
    <w:rsid w:val="00B01533"/>
    <w:rsid w:val="00B02083"/>
    <w:rsid w:val="00B02417"/>
    <w:rsid w:val="00B0273A"/>
    <w:rsid w:val="00B02BD5"/>
    <w:rsid w:val="00B02BF4"/>
    <w:rsid w:val="00B02EA4"/>
    <w:rsid w:val="00B031EF"/>
    <w:rsid w:val="00B035FD"/>
    <w:rsid w:val="00B038DD"/>
    <w:rsid w:val="00B038E5"/>
    <w:rsid w:val="00B03905"/>
    <w:rsid w:val="00B03AE0"/>
    <w:rsid w:val="00B04134"/>
    <w:rsid w:val="00B0426D"/>
    <w:rsid w:val="00B0549D"/>
    <w:rsid w:val="00B05DB1"/>
    <w:rsid w:val="00B06008"/>
    <w:rsid w:val="00B064CA"/>
    <w:rsid w:val="00B067EF"/>
    <w:rsid w:val="00B06B02"/>
    <w:rsid w:val="00B06C35"/>
    <w:rsid w:val="00B06D20"/>
    <w:rsid w:val="00B074CB"/>
    <w:rsid w:val="00B07575"/>
    <w:rsid w:val="00B07B11"/>
    <w:rsid w:val="00B07C5D"/>
    <w:rsid w:val="00B07EBE"/>
    <w:rsid w:val="00B07F87"/>
    <w:rsid w:val="00B102BC"/>
    <w:rsid w:val="00B1031E"/>
    <w:rsid w:val="00B10681"/>
    <w:rsid w:val="00B10770"/>
    <w:rsid w:val="00B10E7D"/>
    <w:rsid w:val="00B111DE"/>
    <w:rsid w:val="00B113F5"/>
    <w:rsid w:val="00B115C2"/>
    <w:rsid w:val="00B1166B"/>
    <w:rsid w:val="00B11CD7"/>
    <w:rsid w:val="00B11E10"/>
    <w:rsid w:val="00B11FE8"/>
    <w:rsid w:val="00B12E5D"/>
    <w:rsid w:val="00B12E5E"/>
    <w:rsid w:val="00B12E76"/>
    <w:rsid w:val="00B130C4"/>
    <w:rsid w:val="00B13210"/>
    <w:rsid w:val="00B1322B"/>
    <w:rsid w:val="00B13888"/>
    <w:rsid w:val="00B13C73"/>
    <w:rsid w:val="00B13D50"/>
    <w:rsid w:val="00B1435D"/>
    <w:rsid w:val="00B149FD"/>
    <w:rsid w:val="00B14C13"/>
    <w:rsid w:val="00B15310"/>
    <w:rsid w:val="00B15A78"/>
    <w:rsid w:val="00B15D7E"/>
    <w:rsid w:val="00B167E8"/>
    <w:rsid w:val="00B16BC9"/>
    <w:rsid w:val="00B16D25"/>
    <w:rsid w:val="00B17766"/>
    <w:rsid w:val="00B17F85"/>
    <w:rsid w:val="00B2022B"/>
    <w:rsid w:val="00B206D9"/>
    <w:rsid w:val="00B20A84"/>
    <w:rsid w:val="00B20EA1"/>
    <w:rsid w:val="00B20FE1"/>
    <w:rsid w:val="00B21055"/>
    <w:rsid w:val="00B2108D"/>
    <w:rsid w:val="00B221EF"/>
    <w:rsid w:val="00B22208"/>
    <w:rsid w:val="00B22232"/>
    <w:rsid w:val="00B22448"/>
    <w:rsid w:val="00B22D43"/>
    <w:rsid w:val="00B23042"/>
    <w:rsid w:val="00B2336D"/>
    <w:rsid w:val="00B2385C"/>
    <w:rsid w:val="00B23D44"/>
    <w:rsid w:val="00B24120"/>
    <w:rsid w:val="00B24178"/>
    <w:rsid w:val="00B25029"/>
    <w:rsid w:val="00B25067"/>
    <w:rsid w:val="00B25B57"/>
    <w:rsid w:val="00B261EB"/>
    <w:rsid w:val="00B26429"/>
    <w:rsid w:val="00B264EA"/>
    <w:rsid w:val="00B2662B"/>
    <w:rsid w:val="00B26879"/>
    <w:rsid w:val="00B26981"/>
    <w:rsid w:val="00B27FA6"/>
    <w:rsid w:val="00B27FB8"/>
    <w:rsid w:val="00B27FE4"/>
    <w:rsid w:val="00B301DE"/>
    <w:rsid w:val="00B3082A"/>
    <w:rsid w:val="00B30AC5"/>
    <w:rsid w:val="00B3103D"/>
    <w:rsid w:val="00B31F98"/>
    <w:rsid w:val="00B322B1"/>
    <w:rsid w:val="00B32D21"/>
    <w:rsid w:val="00B33C56"/>
    <w:rsid w:val="00B33EB3"/>
    <w:rsid w:val="00B34B66"/>
    <w:rsid w:val="00B34CCF"/>
    <w:rsid w:val="00B34D6C"/>
    <w:rsid w:val="00B34E0C"/>
    <w:rsid w:val="00B34E31"/>
    <w:rsid w:val="00B34F83"/>
    <w:rsid w:val="00B35050"/>
    <w:rsid w:val="00B3547C"/>
    <w:rsid w:val="00B356CA"/>
    <w:rsid w:val="00B35FF4"/>
    <w:rsid w:val="00B36EAF"/>
    <w:rsid w:val="00B36F6F"/>
    <w:rsid w:val="00B37167"/>
    <w:rsid w:val="00B3728D"/>
    <w:rsid w:val="00B377B5"/>
    <w:rsid w:val="00B37C7E"/>
    <w:rsid w:val="00B40553"/>
    <w:rsid w:val="00B4095A"/>
    <w:rsid w:val="00B40BFA"/>
    <w:rsid w:val="00B40FF3"/>
    <w:rsid w:val="00B412A4"/>
    <w:rsid w:val="00B412A5"/>
    <w:rsid w:val="00B41542"/>
    <w:rsid w:val="00B41727"/>
    <w:rsid w:val="00B41B8F"/>
    <w:rsid w:val="00B42023"/>
    <w:rsid w:val="00B421BF"/>
    <w:rsid w:val="00B42566"/>
    <w:rsid w:val="00B42568"/>
    <w:rsid w:val="00B426A6"/>
    <w:rsid w:val="00B426C8"/>
    <w:rsid w:val="00B42836"/>
    <w:rsid w:val="00B42BCD"/>
    <w:rsid w:val="00B42E67"/>
    <w:rsid w:val="00B43183"/>
    <w:rsid w:val="00B43F42"/>
    <w:rsid w:val="00B44997"/>
    <w:rsid w:val="00B44AE6"/>
    <w:rsid w:val="00B44C40"/>
    <w:rsid w:val="00B45117"/>
    <w:rsid w:val="00B4549D"/>
    <w:rsid w:val="00B458BF"/>
    <w:rsid w:val="00B45A2A"/>
    <w:rsid w:val="00B45A3F"/>
    <w:rsid w:val="00B45AA6"/>
    <w:rsid w:val="00B4619C"/>
    <w:rsid w:val="00B46782"/>
    <w:rsid w:val="00B46E7D"/>
    <w:rsid w:val="00B471EB"/>
    <w:rsid w:val="00B47E55"/>
    <w:rsid w:val="00B47E6F"/>
    <w:rsid w:val="00B501CF"/>
    <w:rsid w:val="00B50265"/>
    <w:rsid w:val="00B50991"/>
    <w:rsid w:val="00B50DDC"/>
    <w:rsid w:val="00B50E89"/>
    <w:rsid w:val="00B51091"/>
    <w:rsid w:val="00B510A5"/>
    <w:rsid w:val="00B514B4"/>
    <w:rsid w:val="00B517EB"/>
    <w:rsid w:val="00B517F7"/>
    <w:rsid w:val="00B5215F"/>
    <w:rsid w:val="00B523CB"/>
    <w:rsid w:val="00B52DE2"/>
    <w:rsid w:val="00B52F64"/>
    <w:rsid w:val="00B5345C"/>
    <w:rsid w:val="00B5379E"/>
    <w:rsid w:val="00B53C78"/>
    <w:rsid w:val="00B5416E"/>
    <w:rsid w:val="00B55F50"/>
    <w:rsid w:val="00B56030"/>
    <w:rsid w:val="00B56680"/>
    <w:rsid w:val="00B56A35"/>
    <w:rsid w:val="00B579F7"/>
    <w:rsid w:val="00B57BFF"/>
    <w:rsid w:val="00B57D8B"/>
    <w:rsid w:val="00B57DFB"/>
    <w:rsid w:val="00B57F0E"/>
    <w:rsid w:val="00B60485"/>
    <w:rsid w:val="00B60DC0"/>
    <w:rsid w:val="00B61399"/>
    <w:rsid w:val="00B619C6"/>
    <w:rsid w:val="00B61BE2"/>
    <w:rsid w:val="00B61C7B"/>
    <w:rsid w:val="00B61E0C"/>
    <w:rsid w:val="00B62064"/>
    <w:rsid w:val="00B62160"/>
    <w:rsid w:val="00B62293"/>
    <w:rsid w:val="00B62483"/>
    <w:rsid w:val="00B6248D"/>
    <w:rsid w:val="00B6254F"/>
    <w:rsid w:val="00B629A0"/>
    <w:rsid w:val="00B63227"/>
    <w:rsid w:val="00B63236"/>
    <w:rsid w:val="00B6393B"/>
    <w:rsid w:val="00B63AD9"/>
    <w:rsid w:val="00B64220"/>
    <w:rsid w:val="00B643C2"/>
    <w:rsid w:val="00B64C7D"/>
    <w:rsid w:val="00B64D00"/>
    <w:rsid w:val="00B64EFF"/>
    <w:rsid w:val="00B6508F"/>
    <w:rsid w:val="00B6580F"/>
    <w:rsid w:val="00B6604B"/>
    <w:rsid w:val="00B66078"/>
    <w:rsid w:val="00B6621D"/>
    <w:rsid w:val="00B6694B"/>
    <w:rsid w:val="00B66A84"/>
    <w:rsid w:val="00B66B28"/>
    <w:rsid w:val="00B67254"/>
    <w:rsid w:val="00B67476"/>
    <w:rsid w:val="00B6775A"/>
    <w:rsid w:val="00B67791"/>
    <w:rsid w:val="00B702D6"/>
    <w:rsid w:val="00B705EF"/>
    <w:rsid w:val="00B706CA"/>
    <w:rsid w:val="00B7089C"/>
    <w:rsid w:val="00B70E9B"/>
    <w:rsid w:val="00B711E2"/>
    <w:rsid w:val="00B71242"/>
    <w:rsid w:val="00B71806"/>
    <w:rsid w:val="00B7193D"/>
    <w:rsid w:val="00B71BF1"/>
    <w:rsid w:val="00B72024"/>
    <w:rsid w:val="00B7212B"/>
    <w:rsid w:val="00B721F1"/>
    <w:rsid w:val="00B7278B"/>
    <w:rsid w:val="00B72AC9"/>
    <w:rsid w:val="00B72C00"/>
    <w:rsid w:val="00B72E4D"/>
    <w:rsid w:val="00B734CE"/>
    <w:rsid w:val="00B73515"/>
    <w:rsid w:val="00B7368D"/>
    <w:rsid w:val="00B736A9"/>
    <w:rsid w:val="00B736AF"/>
    <w:rsid w:val="00B7385B"/>
    <w:rsid w:val="00B73AA0"/>
    <w:rsid w:val="00B73B49"/>
    <w:rsid w:val="00B73D86"/>
    <w:rsid w:val="00B73E41"/>
    <w:rsid w:val="00B73E48"/>
    <w:rsid w:val="00B73F67"/>
    <w:rsid w:val="00B742A8"/>
    <w:rsid w:val="00B74330"/>
    <w:rsid w:val="00B743AD"/>
    <w:rsid w:val="00B7445F"/>
    <w:rsid w:val="00B74471"/>
    <w:rsid w:val="00B74657"/>
    <w:rsid w:val="00B746BF"/>
    <w:rsid w:val="00B74DEB"/>
    <w:rsid w:val="00B75370"/>
    <w:rsid w:val="00B76336"/>
    <w:rsid w:val="00B764FC"/>
    <w:rsid w:val="00B7670F"/>
    <w:rsid w:val="00B769B5"/>
    <w:rsid w:val="00B76ECE"/>
    <w:rsid w:val="00B7759D"/>
    <w:rsid w:val="00B77BBA"/>
    <w:rsid w:val="00B77E64"/>
    <w:rsid w:val="00B80690"/>
    <w:rsid w:val="00B80E10"/>
    <w:rsid w:val="00B81328"/>
    <w:rsid w:val="00B81755"/>
    <w:rsid w:val="00B81797"/>
    <w:rsid w:val="00B81F83"/>
    <w:rsid w:val="00B820AE"/>
    <w:rsid w:val="00B82104"/>
    <w:rsid w:val="00B82577"/>
    <w:rsid w:val="00B8264C"/>
    <w:rsid w:val="00B8270E"/>
    <w:rsid w:val="00B82CA7"/>
    <w:rsid w:val="00B8332F"/>
    <w:rsid w:val="00B83650"/>
    <w:rsid w:val="00B83718"/>
    <w:rsid w:val="00B838FF"/>
    <w:rsid w:val="00B83D41"/>
    <w:rsid w:val="00B83F29"/>
    <w:rsid w:val="00B83FB4"/>
    <w:rsid w:val="00B841EB"/>
    <w:rsid w:val="00B84466"/>
    <w:rsid w:val="00B8479A"/>
    <w:rsid w:val="00B84820"/>
    <w:rsid w:val="00B848E5"/>
    <w:rsid w:val="00B849F9"/>
    <w:rsid w:val="00B857CF"/>
    <w:rsid w:val="00B85C2F"/>
    <w:rsid w:val="00B85C56"/>
    <w:rsid w:val="00B85D48"/>
    <w:rsid w:val="00B85EA9"/>
    <w:rsid w:val="00B86374"/>
    <w:rsid w:val="00B86F78"/>
    <w:rsid w:val="00B87267"/>
    <w:rsid w:val="00B87556"/>
    <w:rsid w:val="00B9011C"/>
    <w:rsid w:val="00B90188"/>
    <w:rsid w:val="00B90305"/>
    <w:rsid w:val="00B903C3"/>
    <w:rsid w:val="00B91D37"/>
    <w:rsid w:val="00B91D41"/>
    <w:rsid w:val="00B91F3D"/>
    <w:rsid w:val="00B92C15"/>
    <w:rsid w:val="00B92CCF"/>
    <w:rsid w:val="00B9320A"/>
    <w:rsid w:val="00B937C7"/>
    <w:rsid w:val="00B93DD6"/>
    <w:rsid w:val="00B9424E"/>
    <w:rsid w:val="00B94279"/>
    <w:rsid w:val="00B94644"/>
    <w:rsid w:val="00B94D73"/>
    <w:rsid w:val="00B94EC1"/>
    <w:rsid w:val="00B952F0"/>
    <w:rsid w:val="00B953EA"/>
    <w:rsid w:val="00B955C2"/>
    <w:rsid w:val="00B9611E"/>
    <w:rsid w:val="00B963C5"/>
    <w:rsid w:val="00B96714"/>
    <w:rsid w:val="00B96849"/>
    <w:rsid w:val="00B96C6A"/>
    <w:rsid w:val="00B96D90"/>
    <w:rsid w:val="00B96F5F"/>
    <w:rsid w:val="00B96FB3"/>
    <w:rsid w:val="00B97140"/>
    <w:rsid w:val="00B971A3"/>
    <w:rsid w:val="00B97248"/>
    <w:rsid w:val="00B97F5D"/>
    <w:rsid w:val="00BA005F"/>
    <w:rsid w:val="00BA01DC"/>
    <w:rsid w:val="00BA0539"/>
    <w:rsid w:val="00BA0732"/>
    <w:rsid w:val="00BA09FC"/>
    <w:rsid w:val="00BA0CB1"/>
    <w:rsid w:val="00BA1B3F"/>
    <w:rsid w:val="00BA1F14"/>
    <w:rsid w:val="00BA1F9C"/>
    <w:rsid w:val="00BA2521"/>
    <w:rsid w:val="00BA2C8A"/>
    <w:rsid w:val="00BA2F19"/>
    <w:rsid w:val="00BA4F50"/>
    <w:rsid w:val="00BA5242"/>
    <w:rsid w:val="00BA56A6"/>
    <w:rsid w:val="00BA5852"/>
    <w:rsid w:val="00BA5991"/>
    <w:rsid w:val="00BA5F5B"/>
    <w:rsid w:val="00BA6836"/>
    <w:rsid w:val="00BA6F82"/>
    <w:rsid w:val="00BA7267"/>
    <w:rsid w:val="00BA7917"/>
    <w:rsid w:val="00BA7965"/>
    <w:rsid w:val="00BA7E98"/>
    <w:rsid w:val="00BA7F21"/>
    <w:rsid w:val="00BB04D2"/>
    <w:rsid w:val="00BB071E"/>
    <w:rsid w:val="00BB087B"/>
    <w:rsid w:val="00BB1174"/>
    <w:rsid w:val="00BB157F"/>
    <w:rsid w:val="00BB1623"/>
    <w:rsid w:val="00BB1882"/>
    <w:rsid w:val="00BB1B2A"/>
    <w:rsid w:val="00BB1D8F"/>
    <w:rsid w:val="00BB1DCC"/>
    <w:rsid w:val="00BB2339"/>
    <w:rsid w:val="00BB265F"/>
    <w:rsid w:val="00BB29A4"/>
    <w:rsid w:val="00BB2C7F"/>
    <w:rsid w:val="00BB2D22"/>
    <w:rsid w:val="00BB2D4D"/>
    <w:rsid w:val="00BB2F6F"/>
    <w:rsid w:val="00BB3A67"/>
    <w:rsid w:val="00BB3C14"/>
    <w:rsid w:val="00BB49D3"/>
    <w:rsid w:val="00BB4B2C"/>
    <w:rsid w:val="00BB4BB9"/>
    <w:rsid w:val="00BB532D"/>
    <w:rsid w:val="00BB575E"/>
    <w:rsid w:val="00BB5886"/>
    <w:rsid w:val="00BB5CAC"/>
    <w:rsid w:val="00BB5DF8"/>
    <w:rsid w:val="00BB6333"/>
    <w:rsid w:val="00BB6AD2"/>
    <w:rsid w:val="00BB6C7A"/>
    <w:rsid w:val="00BB6DB0"/>
    <w:rsid w:val="00BB71C0"/>
    <w:rsid w:val="00BB726B"/>
    <w:rsid w:val="00BB76D1"/>
    <w:rsid w:val="00BC0310"/>
    <w:rsid w:val="00BC04BA"/>
    <w:rsid w:val="00BC04EB"/>
    <w:rsid w:val="00BC08EF"/>
    <w:rsid w:val="00BC0E28"/>
    <w:rsid w:val="00BC0FFA"/>
    <w:rsid w:val="00BC10D8"/>
    <w:rsid w:val="00BC1DAE"/>
    <w:rsid w:val="00BC2159"/>
    <w:rsid w:val="00BC2369"/>
    <w:rsid w:val="00BC27ED"/>
    <w:rsid w:val="00BC2928"/>
    <w:rsid w:val="00BC386D"/>
    <w:rsid w:val="00BC3DAC"/>
    <w:rsid w:val="00BC3E6E"/>
    <w:rsid w:val="00BC3F52"/>
    <w:rsid w:val="00BC45E2"/>
    <w:rsid w:val="00BC5327"/>
    <w:rsid w:val="00BC5550"/>
    <w:rsid w:val="00BC599A"/>
    <w:rsid w:val="00BC6113"/>
    <w:rsid w:val="00BC61F7"/>
    <w:rsid w:val="00BC62E0"/>
    <w:rsid w:val="00BC6314"/>
    <w:rsid w:val="00BC6455"/>
    <w:rsid w:val="00BC6AC1"/>
    <w:rsid w:val="00BC6B45"/>
    <w:rsid w:val="00BC6E5E"/>
    <w:rsid w:val="00BC7286"/>
    <w:rsid w:val="00BD071A"/>
    <w:rsid w:val="00BD0E19"/>
    <w:rsid w:val="00BD1416"/>
    <w:rsid w:val="00BD147A"/>
    <w:rsid w:val="00BD1B69"/>
    <w:rsid w:val="00BD1C5A"/>
    <w:rsid w:val="00BD1C8F"/>
    <w:rsid w:val="00BD28B6"/>
    <w:rsid w:val="00BD2B6A"/>
    <w:rsid w:val="00BD35DE"/>
    <w:rsid w:val="00BD3710"/>
    <w:rsid w:val="00BD394A"/>
    <w:rsid w:val="00BD3D58"/>
    <w:rsid w:val="00BD501D"/>
    <w:rsid w:val="00BD52F4"/>
    <w:rsid w:val="00BD55C5"/>
    <w:rsid w:val="00BD56D9"/>
    <w:rsid w:val="00BD5B9D"/>
    <w:rsid w:val="00BD5C52"/>
    <w:rsid w:val="00BD658A"/>
    <w:rsid w:val="00BD6807"/>
    <w:rsid w:val="00BD6E9B"/>
    <w:rsid w:val="00BD7181"/>
    <w:rsid w:val="00BD71FD"/>
    <w:rsid w:val="00BD77BA"/>
    <w:rsid w:val="00BD7E7E"/>
    <w:rsid w:val="00BE02E0"/>
    <w:rsid w:val="00BE0483"/>
    <w:rsid w:val="00BE099F"/>
    <w:rsid w:val="00BE09D3"/>
    <w:rsid w:val="00BE0BA8"/>
    <w:rsid w:val="00BE0BDF"/>
    <w:rsid w:val="00BE0DCD"/>
    <w:rsid w:val="00BE1A72"/>
    <w:rsid w:val="00BE2541"/>
    <w:rsid w:val="00BE27A0"/>
    <w:rsid w:val="00BE27FA"/>
    <w:rsid w:val="00BE2D06"/>
    <w:rsid w:val="00BE3522"/>
    <w:rsid w:val="00BE37CF"/>
    <w:rsid w:val="00BE3A4F"/>
    <w:rsid w:val="00BE3ABB"/>
    <w:rsid w:val="00BE3D1D"/>
    <w:rsid w:val="00BE3D6D"/>
    <w:rsid w:val="00BE3F62"/>
    <w:rsid w:val="00BE42A9"/>
    <w:rsid w:val="00BE458C"/>
    <w:rsid w:val="00BE46AD"/>
    <w:rsid w:val="00BE46DA"/>
    <w:rsid w:val="00BE53DF"/>
    <w:rsid w:val="00BE5420"/>
    <w:rsid w:val="00BE5498"/>
    <w:rsid w:val="00BE54B2"/>
    <w:rsid w:val="00BE5BB3"/>
    <w:rsid w:val="00BE5E6B"/>
    <w:rsid w:val="00BE60EE"/>
    <w:rsid w:val="00BE61A5"/>
    <w:rsid w:val="00BE621E"/>
    <w:rsid w:val="00BE627D"/>
    <w:rsid w:val="00BE6571"/>
    <w:rsid w:val="00BE6B19"/>
    <w:rsid w:val="00BE719D"/>
    <w:rsid w:val="00BE7567"/>
    <w:rsid w:val="00BE7794"/>
    <w:rsid w:val="00BE7C3F"/>
    <w:rsid w:val="00BE7C69"/>
    <w:rsid w:val="00BF003D"/>
    <w:rsid w:val="00BF03F0"/>
    <w:rsid w:val="00BF098F"/>
    <w:rsid w:val="00BF0B39"/>
    <w:rsid w:val="00BF11E5"/>
    <w:rsid w:val="00BF1904"/>
    <w:rsid w:val="00BF19ED"/>
    <w:rsid w:val="00BF1B78"/>
    <w:rsid w:val="00BF1DA6"/>
    <w:rsid w:val="00BF1F62"/>
    <w:rsid w:val="00BF2C52"/>
    <w:rsid w:val="00BF2D36"/>
    <w:rsid w:val="00BF30C4"/>
    <w:rsid w:val="00BF342A"/>
    <w:rsid w:val="00BF3589"/>
    <w:rsid w:val="00BF36F1"/>
    <w:rsid w:val="00BF4777"/>
    <w:rsid w:val="00BF48A3"/>
    <w:rsid w:val="00BF4BEE"/>
    <w:rsid w:val="00BF4C14"/>
    <w:rsid w:val="00BF5029"/>
    <w:rsid w:val="00BF5171"/>
    <w:rsid w:val="00BF51EA"/>
    <w:rsid w:val="00BF5510"/>
    <w:rsid w:val="00BF569B"/>
    <w:rsid w:val="00BF5823"/>
    <w:rsid w:val="00BF585D"/>
    <w:rsid w:val="00BF5987"/>
    <w:rsid w:val="00BF5F07"/>
    <w:rsid w:val="00BF6609"/>
    <w:rsid w:val="00BF6633"/>
    <w:rsid w:val="00BF6892"/>
    <w:rsid w:val="00BF763E"/>
    <w:rsid w:val="00BF7C04"/>
    <w:rsid w:val="00C000DA"/>
    <w:rsid w:val="00C00A4C"/>
    <w:rsid w:val="00C00D79"/>
    <w:rsid w:val="00C01E58"/>
    <w:rsid w:val="00C02B06"/>
    <w:rsid w:val="00C02B48"/>
    <w:rsid w:val="00C02EBC"/>
    <w:rsid w:val="00C03426"/>
    <w:rsid w:val="00C03520"/>
    <w:rsid w:val="00C03CF0"/>
    <w:rsid w:val="00C04204"/>
    <w:rsid w:val="00C04860"/>
    <w:rsid w:val="00C048A1"/>
    <w:rsid w:val="00C04CC2"/>
    <w:rsid w:val="00C04CD8"/>
    <w:rsid w:val="00C04F9C"/>
    <w:rsid w:val="00C0514C"/>
    <w:rsid w:val="00C051B5"/>
    <w:rsid w:val="00C058F7"/>
    <w:rsid w:val="00C05B70"/>
    <w:rsid w:val="00C05FE2"/>
    <w:rsid w:val="00C06053"/>
    <w:rsid w:val="00C062E9"/>
    <w:rsid w:val="00C06325"/>
    <w:rsid w:val="00C065EB"/>
    <w:rsid w:val="00C0686E"/>
    <w:rsid w:val="00C06EB1"/>
    <w:rsid w:val="00C06F12"/>
    <w:rsid w:val="00C07009"/>
    <w:rsid w:val="00C0709F"/>
    <w:rsid w:val="00C07219"/>
    <w:rsid w:val="00C077E6"/>
    <w:rsid w:val="00C10210"/>
    <w:rsid w:val="00C10F61"/>
    <w:rsid w:val="00C11440"/>
    <w:rsid w:val="00C119E6"/>
    <w:rsid w:val="00C11A56"/>
    <w:rsid w:val="00C11B08"/>
    <w:rsid w:val="00C11CB3"/>
    <w:rsid w:val="00C11FED"/>
    <w:rsid w:val="00C123CF"/>
    <w:rsid w:val="00C12817"/>
    <w:rsid w:val="00C12A06"/>
    <w:rsid w:val="00C12F59"/>
    <w:rsid w:val="00C130F1"/>
    <w:rsid w:val="00C1321E"/>
    <w:rsid w:val="00C13B2F"/>
    <w:rsid w:val="00C13D1A"/>
    <w:rsid w:val="00C144A2"/>
    <w:rsid w:val="00C15095"/>
    <w:rsid w:val="00C15415"/>
    <w:rsid w:val="00C15D83"/>
    <w:rsid w:val="00C15DA3"/>
    <w:rsid w:val="00C15E2C"/>
    <w:rsid w:val="00C168B8"/>
    <w:rsid w:val="00C16AD1"/>
    <w:rsid w:val="00C16C1C"/>
    <w:rsid w:val="00C16C33"/>
    <w:rsid w:val="00C16E45"/>
    <w:rsid w:val="00C1716C"/>
    <w:rsid w:val="00C17303"/>
    <w:rsid w:val="00C1768C"/>
    <w:rsid w:val="00C179A6"/>
    <w:rsid w:val="00C17CFF"/>
    <w:rsid w:val="00C17D15"/>
    <w:rsid w:val="00C20780"/>
    <w:rsid w:val="00C20A02"/>
    <w:rsid w:val="00C20A9C"/>
    <w:rsid w:val="00C20D9C"/>
    <w:rsid w:val="00C20E1F"/>
    <w:rsid w:val="00C21360"/>
    <w:rsid w:val="00C214F3"/>
    <w:rsid w:val="00C221C9"/>
    <w:rsid w:val="00C2282C"/>
    <w:rsid w:val="00C22A74"/>
    <w:rsid w:val="00C22AF8"/>
    <w:rsid w:val="00C22BEB"/>
    <w:rsid w:val="00C23039"/>
    <w:rsid w:val="00C23747"/>
    <w:rsid w:val="00C239D7"/>
    <w:rsid w:val="00C23CEA"/>
    <w:rsid w:val="00C23E01"/>
    <w:rsid w:val="00C247C4"/>
    <w:rsid w:val="00C24BF7"/>
    <w:rsid w:val="00C2513A"/>
    <w:rsid w:val="00C25687"/>
    <w:rsid w:val="00C2583B"/>
    <w:rsid w:val="00C2592E"/>
    <w:rsid w:val="00C25C9C"/>
    <w:rsid w:val="00C25CF6"/>
    <w:rsid w:val="00C25F7D"/>
    <w:rsid w:val="00C26457"/>
    <w:rsid w:val="00C2694E"/>
    <w:rsid w:val="00C26968"/>
    <w:rsid w:val="00C26A8E"/>
    <w:rsid w:val="00C26DD1"/>
    <w:rsid w:val="00C26DD9"/>
    <w:rsid w:val="00C27099"/>
    <w:rsid w:val="00C270E9"/>
    <w:rsid w:val="00C27238"/>
    <w:rsid w:val="00C2792C"/>
    <w:rsid w:val="00C27E3E"/>
    <w:rsid w:val="00C3026E"/>
    <w:rsid w:val="00C30431"/>
    <w:rsid w:val="00C3044F"/>
    <w:rsid w:val="00C304B2"/>
    <w:rsid w:val="00C306D5"/>
    <w:rsid w:val="00C308FD"/>
    <w:rsid w:val="00C3101F"/>
    <w:rsid w:val="00C31AD3"/>
    <w:rsid w:val="00C31CBB"/>
    <w:rsid w:val="00C32441"/>
    <w:rsid w:val="00C32671"/>
    <w:rsid w:val="00C3272F"/>
    <w:rsid w:val="00C327F0"/>
    <w:rsid w:val="00C32CC1"/>
    <w:rsid w:val="00C32E0E"/>
    <w:rsid w:val="00C32EC8"/>
    <w:rsid w:val="00C33396"/>
    <w:rsid w:val="00C339B6"/>
    <w:rsid w:val="00C33CE3"/>
    <w:rsid w:val="00C33DE5"/>
    <w:rsid w:val="00C34371"/>
    <w:rsid w:val="00C3458F"/>
    <w:rsid w:val="00C346D2"/>
    <w:rsid w:val="00C34760"/>
    <w:rsid w:val="00C34926"/>
    <w:rsid w:val="00C34EFE"/>
    <w:rsid w:val="00C34F9E"/>
    <w:rsid w:val="00C353E7"/>
    <w:rsid w:val="00C35B17"/>
    <w:rsid w:val="00C35C9D"/>
    <w:rsid w:val="00C35EEE"/>
    <w:rsid w:val="00C3674A"/>
    <w:rsid w:val="00C367BE"/>
    <w:rsid w:val="00C367D0"/>
    <w:rsid w:val="00C36926"/>
    <w:rsid w:val="00C377BD"/>
    <w:rsid w:val="00C3788A"/>
    <w:rsid w:val="00C37CC0"/>
    <w:rsid w:val="00C37E34"/>
    <w:rsid w:val="00C37E44"/>
    <w:rsid w:val="00C407EB"/>
    <w:rsid w:val="00C40A07"/>
    <w:rsid w:val="00C410B9"/>
    <w:rsid w:val="00C41296"/>
    <w:rsid w:val="00C416E4"/>
    <w:rsid w:val="00C42748"/>
    <w:rsid w:val="00C435BD"/>
    <w:rsid w:val="00C4384F"/>
    <w:rsid w:val="00C43CE2"/>
    <w:rsid w:val="00C4416D"/>
    <w:rsid w:val="00C446A1"/>
    <w:rsid w:val="00C44AFA"/>
    <w:rsid w:val="00C44FC4"/>
    <w:rsid w:val="00C458B3"/>
    <w:rsid w:val="00C458C5"/>
    <w:rsid w:val="00C4597D"/>
    <w:rsid w:val="00C45AF2"/>
    <w:rsid w:val="00C460E6"/>
    <w:rsid w:val="00C460EE"/>
    <w:rsid w:val="00C465E1"/>
    <w:rsid w:val="00C46896"/>
    <w:rsid w:val="00C469AD"/>
    <w:rsid w:val="00C46A4E"/>
    <w:rsid w:val="00C471B7"/>
    <w:rsid w:val="00C472BE"/>
    <w:rsid w:val="00C47E1C"/>
    <w:rsid w:val="00C502C9"/>
    <w:rsid w:val="00C50309"/>
    <w:rsid w:val="00C504D8"/>
    <w:rsid w:val="00C5083E"/>
    <w:rsid w:val="00C508EB"/>
    <w:rsid w:val="00C50CFD"/>
    <w:rsid w:val="00C50DD2"/>
    <w:rsid w:val="00C50ECD"/>
    <w:rsid w:val="00C5105B"/>
    <w:rsid w:val="00C51603"/>
    <w:rsid w:val="00C518BE"/>
    <w:rsid w:val="00C5218C"/>
    <w:rsid w:val="00C5218D"/>
    <w:rsid w:val="00C52818"/>
    <w:rsid w:val="00C53363"/>
    <w:rsid w:val="00C53522"/>
    <w:rsid w:val="00C5387E"/>
    <w:rsid w:val="00C53BB3"/>
    <w:rsid w:val="00C54249"/>
    <w:rsid w:val="00C54576"/>
    <w:rsid w:val="00C54886"/>
    <w:rsid w:val="00C55317"/>
    <w:rsid w:val="00C55335"/>
    <w:rsid w:val="00C5542B"/>
    <w:rsid w:val="00C55879"/>
    <w:rsid w:val="00C5587A"/>
    <w:rsid w:val="00C558EE"/>
    <w:rsid w:val="00C558FE"/>
    <w:rsid w:val="00C55BA2"/>
    <w:rsid w:val="00C55BC3"/>
    <w:rsid w:val="00C55F27"/>
    <w:rsid w:val="00C5629B"/>
    <w:rsid w:val="00C563F9"/>
    <w:rsid w:val="00C565A5"/>
    <w:rsid w:val="00C56898"/>
    <w:rsid w:val="00C568C5"/>
    <w:rsid w:val="00C56AA6"/>
    <w:rsid w:val="00C574EA"/>
    <w:rsid w:val="00C577EB"/>
    <w:rsid w:val="00C5784A"/>
    <w:rsid w:val="00C57B52"/>
    <w:rsid w:val="00C57C86"/>
    <w:rsid w:val="00C57CAC"/>
    <w:rsid w:val="00C57D30"/>
    <w:rsid w:val="00C57EE9"/>
    <w:rsid w:val="00C601A1"/>
    <w:rsid w:val="00C60E5E"/>
    <w:rsid w:val="00C6140B"/>
    <w:rsid w:val="00C61566"/>
    <w:rsid w:val="00C619E3"/>
    <w:rsid w:val="00C61E3A"/>
    <w:rsid w:val="00C62720"/>
    <w:rsid w:val="00C628E1"/>
    <w:rsid w:val="00C62F4E"/>
    <w:rsid w:val="00C634AA"/>
    <w:rsid w:val="00C63A35"/>
    <w:rsid w:val="00C63C87"/>
    <w:rsid w:val="00C63C95"/>
    <w:rsid w:val="00C64259"/>
    <w:rsid w:val="00C6458D"/>
    <w:rsid w:val="00C64FCD"/>
    <w:rsid w:val="00C65385"/>
    <w:rsid w:val="00C653E4"/>
    <w:rsid w:val="00C654D8"/>
    <w:rsid w:val="00C65523"/>
    <w:rsid w:val="00C656AD"/>
    <w:rsid w:val="00C65A94"/>
    <w:rsid w:val="00C65FD0"/>
    <w:rsid w:val="00C66222"/>
    <w:rsid w:val="00C66540"/>
    <w:rsid w:val="00C66971"/>
    <w:rsid w:val="00C66DCD"/>
    <w:rsid w:val="00C67251"/>
    <w:rsid w:val="00C67913"/>
    <w:rsid w:val="00C67A6D"/>
    <w:rsid w:val="00C67F79"/>
    <w:rsid w:val="00C70033"/>
    <w:rsid w:val="00C7028C"/>
    <w:rsid w:val="00C702AB"/>
    <w:rsid w:val="00C707AC"/>
    <w:rsid w:val="00C71167"/>
    <w:rsid w:val="00C711D9"/>
    <w:rsid w:val="00C718B1"/>
    <w:rsid w:val="00C719E9"/>
    <w:rsid w:val="00C71D97"/>
    <w:rsid w:val="00C7220A"/>
    <w:rsid w:val="00C724F6"/>
    <w:rsid w:val="00C725B7"/>
    <w:rsid w:val="00C72763"/>
    <w:rsid w:val="00C72D9C"/>
    <w:rsid w:val="00C72DB7"/>
    <w:rsid w:val="00C72E34"/>
    <w:rsid w:val="00C73227"/>
    <w:rsid w:val="00C734C2"/>
    <w:rsid w:val="00C73501"/>
    <w:rsid w:val="00C73551"/>
    <w:rsid w:val="00C737AF"/>
    <w:rsid w:val="00C73953"/>
    <w:rsid w:val="00C73D58"/>
    <w:rsid w:val="00C74096"/>
    <w:rsid w:val="00C7492B"/>
    <w:rsid w:val="00C74CB1"/>
    <w:rsid w:val="00C74CC1"/>
    <w:rsid w:val="00C74D96"/>
    <w:rsid w:val="00C74DA9"/>
    <w:rsid w:val="00C74DFD"/>
    <w:rsid w:val="00C75A11"/>
    <w:rsid w:val="00C75D92"/>
    <w:rsid w:val="00C75FCB"/>
    <w:rsid w:val="00C7605F"/>
    <w:rsid w:val="00C76066"/>
    <w:rsid w:val="00C76693"/>
    <w:rsid w:val="00C76BEC"/>
    <w:rsid w:val="00C77AF0"/>
    <w:rsid w:val="00C77D6F"/>
    <w:rsid w:val="00C802C1"/>
    <w:rsid w:val="00C8050F"/>
    <w:rsid w:val="00C8098D"/>
    <w:rsid w:val="00C80E18"/>
    <w:rsid w:val="00C81CE9"/>
    <w:rsid w:val="00C81E32"/>
    <w:rsid w:val="00C821B5"/>
    <w:rsid w:val="00C82476"/>
    <w:rsid w:val="00C82FC9"/>
    <w:rsid w:val="00C83824"/>
    <w:rsid w:val="00C83F72"/>
    <w:rsid w:val="00C84343"/>
    <w:rsid w:val="00C84534"/>
    <w:rsid w:val="00C84A90"/>
    <w:rsid w:val="00C84F9A"/>
    <w:rsid w:val="00C8535B"/>
    <w:rsid w:val="00C85462"/>
    <w:rsid w:val="00C8579C"/>
    <w:rsid w:val="00C85A1A"/>
    <w:rsid w:val="00C85A98"/>
    <w:rsid w:val="00C85F3A"/>
    <w:rsid w:val="00C86D11"/>
    <w:rsid w:val="00C86E13"/>
    <w:rsid w:val="00C8719C"/>
    <w:rsid w:val="00C8723C"/>
    <w:rsid w:val="00C8726C"/>
    <w:rsid w:val="00C8738C"/>
    <w:rsid w:val="00C8777A"/>
    <w:rsid w:val="00C87A9A"/>
    <w:rsid w:val="00C87D44"/>
    <w:rsid w:val="00C9084C"/>
    <w:rsid w:val="00C90C86"/>
    <w:rsid w:val="00C90C9F"/>
    <w:rsid w:val="00C915E7"/>
    <w:rsid w:val="00C9195C"/>
    <w:rsid w:val="00C91AE2"/>
    <w:rsid w:val="00C91B63"/>
    <w:rsid w:val="00C91C78"/>
    <w:rsid w:val="00C924F8"/>
    <w:rsid w:val="00C927E3"/>
    <w:rsid w:val="00C92B7F"/>
    <w:rsid w:val="00C92E44"/>
    <w:rsid w:val="00C93CF6"/>
    <w:rsid w:val="00C94002"/>
    <w:rsid w:val="00C9452A"/>
    <w:rsid w:val="00C9462C"/>
    <w:rsid w:val="00C94C81"/>
    <w:rsid w:val="00C9531B"/>
    <w:rsid w:val="00C9535F"/>
    <w:rsid w:val="00C953FA"/>
    <w:rsid w:val="00C956D7"/>
    <w:rsid w:val="00C95D5B"/>
    <w:rsid w:val="00C95FB4"/>
    <w:rsid w:val="00C96494"/>
    <w:rsid w:val="00C968A2"/>
    <w:rsid w:val="00C96C2C"/>
    <w:rsid w:val="00C970B1"/>
    <w:rsid w:val="00C970B2"/>
    <w:rsid w:val="00C971C3"/>
    <w:rsid w:val="00C971D5"/>
    <w:rsid w:val="00C973C7"/>
    <w:rsid w:val="00C973E7"/>
    <w:rsid w:val="00C97AC0"/>
    <w:rsid w:val="00CA0350"/>
    <w:rsid w:val="00CA0DF0"/>
    <w:rsid w:val="00CA15AF"/>
    <w:rsid w:val="00CA1B63"/>
    <w:rsid w:val="00CA1FC2"/>
    <w:rsid w:val="00CA31BE"/>
    <w:rsid w:val="00CA3558"/>
    <w:rsid w:val="00CA3B6B"/>
    <w:rsid w:val="00CA3D2F"/>
    <w:rsid w:val="00CA4200"/>
    <w:rsid w:val="00CA5243"/>
    <w:rsid w:val="00CA5423"/>
    <w:rsid w:val="00CA598D"/>
    <w:rsid w:val="00CA5B93"/>
    <w:rsid w:val="00CA5D3B"/>
    <w:rsid w:val="00CA5FEC"/>
    <w:rsid w:val="00CA6494"/>
    <w:rsid w:val="00CA664B"/>
    <w:rsid w:val="00CA679A"/>
    <w:rsid w:val="00CA6D2A"/>
    <w:rsid w:val="00CA7029"/>
    <w:rsid w:val="00CA7455"/>
    <w:rsid w:val="00CA7767"/>
    <w:rsid w:val="00CA7927"/>
    <w:rsid w:val="00CA7A76"/>
    <w:rsid w:val="00CA7B0F"/>
    <w:rsid w:val="00CA7C30"/>
    <w:rsid w:val="00CB0063"/>
    <w:rsid w:val="00CB01CB"/>
    <w:rsid w:val="00CB03C3"/>
    <w:rsid w:val="00CB0514"/>
    <w:rsid w:val="00CB1093"/>
    <w:rsid w:val="00CB131E"/>
    <w:rsid w:val="00CB15CD"/>
    <w:rsid w:val="00CB1860"/>
    <w:rsid w:val="00CB1929"/>
    <w:rsid w:val="00CB22EE"/>
    <w:rsid w:val="00CB24FF"/>
    <w:rsid w:val="00CB2529"/>
    <w:rsid w:val="00CB3386"/>
    <w:rsid w:val="00CB3D63"/>
    <w:rsid w:val="00CB44E5"/>
    <w:rsid w:val="00CB49B5"/>
    <w:rsid w:val="00CB49DE"/>
    <w:rsid w:val="00CB4DAC"/>
    <w:rsid w:val="00CB5151"/>
    <w:rsid w:val="00CB5487"/>
    <w:rsid w:val="00CB5716"/>
    <w:rsid w:val="00CB5C7F"/>
    <w:rsid w:val="00CB608C"/>
    <w:rsid w:val="00CB67C6"/>
    <w:rsid w:val="00CB7033"/>
    <w:rsid w:val="00CB7041"/>
    <w:rsid w:val="00CB706B"/>
    <w:rsid w:val="00CB713D"/>
    <w:rsid w:val="00CB796E"/>
    <w:rsid w:val="00CB7E7D"/>
    <w:rsid w:val="00CC051C"/>
    <w:rsid w:val="00CC0540"/>
    <w:rsid w:val="00CC0623"/>
    <w:rsid w:val="00CC0BB9"/>
    <w:rsid w:val="00CC0C68"/>
    <w:rsid w:val="00CC1422"/>
    <w:rsid w:val="00CC1857"/>
    <w:rsid w:val="00CC1858"/>
    <w:rsid w:val="00CC1CB0"/>
    <w:rsid w:val="00CC1ECE"/>
    <w:rsid w:val="00CC1F5A"/>
    <w:rsid w:val="00CC22A8"/>
    <w:rsid w:val="00CC2897"/>
    <w:rsid w:val="00CC28EB"/>
    <w:rsid w:val="00CC2C69"/>
    <w:rsid w:val="00CC32DF"/>
    <w:rsid w:val="00CC3414"/>
    <w:rsid w:val="00CC3CD7"/>
    <w:rsid w:val="00CC41A2"/>
    <w:rsid w:val="00CC4BE1"/>
    <w:rsid w:val="00CC51BC"/>
    <w:rsid w:val="00CC54ED"/>
    <w:rsid w:val="00CC647C"/>
    <w:rsid w:val="00CC64CC"/>
    <w:rsid w:val="00CC6ADD"/>
    <w:rsid w:val="00CC724B"/>
    <w:rsid w:val="00CC7394"/>
    <w:rsid w:val="00CC7838"/>
    <w:rsid w:val="00CC78BE"/>
    <w:rsid w:val="00CD0A5D"/>
    <w:rsid w:val="00CD0D32"/>
    <w:rsid w:val="00CD0E0C"/>
    <w:rsid w:val="00CD128B"/>
    <w:rsid w:val="00CD14AB"/>
    <w:rsid w:val="00CD17F7"/>
    <w:rsid w:val="00CD1A00"/>
    <w:rsid w:val="00CD28C9"/>
    <w:rsid w:val="00CD2F46"/>
    <w:rsid w:val="00CD3048"/>
    <w:rsid w:val="00CD335B"/>
    <w:rsid w:val="00CD33C9"/>
    <w:rsid w:val="00CD3700"/>
    <w:rsid w:val="00CD395F"/>
    <w:rsid w:val="00CD4681"/>
    <w:rsid w:val="00CD471C"/>
    <w:rsid w:val="00CD4763"/>
    <w:rsid w:val="00CD4A7B"/>
    <w:rsid w:val="00CD4C99"/>
    <w:rsid w:val="00CD4DA3"/>
    <w:rsid w:val="00CD5131"/>
    <w:rsid w:val="00CD51FA"/>
    <w:rsid w:val="00CD55A1"/>
    <w:rsid w:val="00CD5600"/>
    <w:rsid w:val="00CD5786"/>
    <w:rsid w:val="00CD5C7D"/>
    <w:rsid w:val="00CD5EA8"/>
    <w:rsid w:val="00CD5FB5"/>
    <w:rsid w:val="00CD6A68"/>
    <w:rsid w:val="00CD750C"/>
    <w:rsid w:val="00CD7691"/>
    <w:rsid w:val="00CD7708"/>
    <w:rsid w:val="00CD78D8"/>
    <w:rsid w:val="00CD7A2A"/>
    <w:rsid w:val="00CE02BF"/>
    <w:rsid w:val="00CE0485"/>
    <w:rsid w:val="00CE0D25"/>
    <w:rsid w:val="00CE170A"/>
    <w:rsid w:val="00CE1D86"/>
    <w:rsid w:val="00CE2061"/>
    <w:rsid w:val="00CE2925"/>
    <w:rsid w:val="00CE30A8"/>
    <w:rsid w:val="00CE31D6"/>
    <w:rsid w:val="00CE3430"/>
    <w:rsid w:val="00CE363A"/>
    <w:rsid w:val="00CE3743"/>
    <w:rsid w:val="00CE3987"/>
    <w:rsid w:val="00CE3B9E"/>
    <w:rsid w:val="00CE3BE4"/>
    <w:rsid w:val="00CE4A91"/>
    <w:rsid w:val="00CE50C2"/>
    <w:rsid w:val="00CE52FC"/>
    <w:rsid w:val="00CE5466"/>
    <w:rsid w:val="00CE54B1"/>
    <w:rsid w:val="00CE61C2"/>
    <w:rsid w:val="00CE6A00"/>
    <w:rsid w:val="00CE6BBD"/>
    <w:rsid w:val="00CE6C59"/>
    <w:rsid w:val="00CE75E9"/>
    <w:rsid w:val="00CE7715"/>
    <w:rsid w:val="00CE7B45"/>
    <w:rsid w:val="00CE7CD0"/>
    <w:rsid w:val="00CE7D00"/>
    <w:rsid w:val="00CF021F"/>
    <w:rsid w:val="00CF0440"/>
    <w:rsid w:val="00CF051D"/>
    <w:rsid w:val="00CF05EA"/>
    <w:rsid w:val="00CF077D"/>
    <w:rsid w:val="00CF0A74"/>
    <w:rsid w:val="00CF0A90"/>
    <w:rsid w:val="00CF0BE7"/>
    <w:rsid w:val="00CF1726"/>
    <w:rsid w:val="00CF2101"/>
    <w:rsid w:val="00CF2270"/>
    <w:rsid w:val="00CF23D3"/>
    <w:rsid w:val="00CF24D6"/>
    <w:rsid w:val="00CF2609"/>
    <w:rsid w:val="00CF2661"/>
    <w:rsid w:val="00CF2C84"/>
    <w:rsid w:val="00CF2EDA"/>
    <w:rsid w:val="00CF3185"/>
    <w:rsid w:val="00CF335E"/>
    <w:rsid w:val="00CF3759"/>
    <w:rsid w:val="00CF3B55"/>
    <w:rsid w:val="00CF3CD2"/>
    <w:rsid w:val="00CF3E38"/>
    <w:rsid w:val="00CF418A"/>
    <w:rsid w:val="00CF446C"/>
    <w:rsid w:val="00CF5208"/>
    <w:rsid w:val="00CF5EE4"/>
    <w:rsid w:val="00CF5FC4"/>
    <w:rsid w:val="00CF64A5"/>
    <w:rsid w:val="00CF64FF"/>
    <w:rsid w:val="00CF66BA"/>
    <w:rsid w:val="00CF6D7B"/>
    <w:rsid w:val="00CF7B08"/>
    <w:rsid w:val="00CF7C2A"/>
    <w:rsid w:val="00D00C40"/>
    <w:rsid w:val="00D00D07"/>
    <w:rsid w:val="00D00D7A"/>
    <w:rsid w:val="00D00EBD"/>
    <w:rsid w:val="00D019C3"/>
    <w:rsid w:val="00D01EAB"/>
    <w:rsid w:val="00D0232F"/>
    <w:rsid w:val="00D02CC4"/>
    <w:rsid w:val="00D03150"/>
    <w:rsid w:val="00D03444"/>
    <w:rsid w:val="00D037C4"/>
    <w:rsid w:val="00D038EE"/>
    <w:rsid w:val="00D039A8"/>
    <w:rsid w:val="00D03A66"/>
    <w:rsid w:val="00D03AB3"/>
    <w:rsid w:val="00D03AEC"/>
    <w:rsid w:val="00D040B8"/>
    <w:rsid w:val="00D042E2"/>
    <w:rsid w:val="00D0487A"/>
    <w:rsid w:val="00D04F16"/>
    <w:rsid w:val="00D050CD"/>
    <w:rsid w:val="00D05F0D"/>
    <w:rsid w:val="00D06100"/>
    <w:rsid w:val="00D0611F"/>
    <w:rsid w:val="00D06DF1"/>
    <w:rsid w:val="00D06E8F"/>
    <w:rsid w:val="00D06F72"/>
    <w:rsid w:val="00D07036"/>
    <w:rsid w:val="00D07638"/>
    <w:rsid w:val="00D0793F"/>
    <w:rsid w:val="00D07A84"/>
    <w:rsid w:val="00D07A9C"/>
    <w:rsid w:val="00D07CDC"/>
    <w:rsid w:val="00D101A9"/>
    <w:rsid w:val="00D10450"/>
    <w:rsid w:val="00D10F9C"/>
    <w:rsid w:val="00D10FA6"/>
    <w:rsid w:val="00D113A9"/>
    <w:rsid w:val="00D1146D"/>
    <w:rsid w:val="00D11AA5"/>
    <w:rsid w:val="00D11B6E"/>
    <w:rsid w:val="00D12210"/>
    <w:rsid w:val="00D12543"/>
    <w:rsid w:val="00D12789"/>
    <w:rsid w:val="00D12899"/>
    <w:rsid w:val="00D130F7"/>
    <w:rsid w:val="00D134CC"/>
    <w:rsid w:val="00D13634"/>
    <w:rsid w:val="00D13735"/>
    <w:rsid w:val="00D1437A"/>
    <w:rsid w:val="00D14883"/>
    <w:rsid w:val="00D14E12"/>
    <w:rsid w:val="00D14E96"/>
    <w:rsid w:val="00D14FC5"/>
    <w:rsid w:val="00D151AA"/>
    <w:rsid w:val="00D152D4"/>
    <w:rsid w:val="00D159B8"/>
    <w:rsid w:val="00D15EE1"/>
    <w:rsid w:val="00D1602C"/>
    <w:rsid w:val="00D160C4"/>
    <w:rsid w:val="00D167A2"/>
    <w:rsid w:val="00D16E8E"/>
    <w:rsid w:val="00D17485"/>
    <w:rsid w:val="00D17CA7"/>
    <w:rsid w:val="00D17F69"/>
    <w:rsid w:val="00D202A0"/>
    <w:rsid w:val="00D20409"/>
    <w:rsid w:val="00D20725"/>
    <w:rsid w:val="00D207B4"/>
    <w:rsid w:val="00D20922"/>
    <w:rsid w:val="00D20CD4"/>
    <w:rsid w:val="00D20D7A"/>
    <w:rsid w:val="00D2148C"/>
    <w:rsid w:val="00D21704"/>
    <w:rsid w:val="00D2179D"/>
    <w:rsid w:val="00D2195B"/>
    <w:rsid w:val="00D2197A"/>
    <w:rsid w:val="00D21DF5"/>
    <w:rsid w:val="00D21E4F"/>
    <w:rsid w:val="00D22359"/>
    <w:rsid w:val="00D22CB6"/>
    <w:rsid w:val="00D22EC5"/>
    <w:rsid w:val="00D23099"/>
    <w:rsid w:val="00D23AFE"/>
    <w:rsid w:val="00D24167"/>
    <w:rsid w:val="00D245CE"/>
    <w:rsid w:val="00D248E1"/>
    <w:rsid w:val="00D24AA9"/>
    <w:rsid w:val="00D25327"/>
    <w:rsid w:val="00D25676"/>
    <w:rsid w:val="00D25AA4"/>
    <w:rsid w:val="00D25D11"/>
    <w:rsid w:val="00D25E66"/>
    <w:rsid w:val="00D25FAE"/>
    <w:rsid w:val="00D26209"/>
    <w:rsid w:val="00D26C28"/>
    <w:rsid w:val="00D26DDF"/>
    <w:rsid w:val="00D271C4"/>
    <w:rsid w:val="00D2790C"/>
    <w:rsid w:val="00D27A07"/>
    <w:rsid w:val="00D27AE2"/>
    <w:rsid w:val="00D27D18"/>
    <w:rsid w:val="00D302E6"/>
    <w:rsid w:val="00D30570"/>
    <w:rsid w:val="00D31717"/>
    <w:rsid w:val="00D32092"/>
    <w:rsid w:val="00D3209D"/>
    <w:rsid w:val="00D3228B"/>
    <w:rsid w:val="00D324DF"/>
    <w:rsid w:val="00D3251E"/>
    <w:rsid w:val="00D328C9"/>
    <w:rsid w:val="00D32D5B"/>
    <w:rsid w:val="00D32EA2"/>
    <w:rsid w:val="00D3319F"/>
    <w:rsid w:val="00D33598"/>
    <w:rsid w:val="00D337E8"/>
    <w:rsid w:val="00D340BD"/>
    <w:rsid w:val="00D3485A"/>
    <w:rsid w:val="00D34FC3"/>
    <w:rsid w:val="00D353A9"/>
    <w:rsid w:val="00D35472"/>
    <w:rsid w:val="00D35506"/>
    <w:rsid w:val="00D3570A"/>
    <w:rsid w:val="00D3572D"/>
    <w:rsid w:val="00D35DD1"/>
    <w:rsid w:val="00D35EDA"/>
    <w:rsid w:val="00D360B2"/>
    <w:rsid w:val="00D360F8"/>
    <w:rsid w:val="00D36125"/>
    <w:rsid w:val="00D362FA"/>
    <w:rsid w:val="00D3668D"/>
    <w:rsid w:val="00D366A3"/>
    <w:rsid w:val="00D3684F"/>
    <w:rsid w:val="00D36B1F"/>
    <w:rsid w:val="00D36CB4"/>
    <w:rsid w:val="00D36F7B"/>
    <w:rsid w:val="00D3751D"/>
    <w:rsid w:val="00D375DB"/>
    <w:rsid w:val="00D377F7"/>
    <w:rsid w:val="00D37E3E"/>
    <w:rsid w:val="00D37F80"/>
    <w:rsid w:val="00D40423"/>
    <w:rsid w:val="00D40EBB"/>
    <w:rsid w:val="00D4166C"/>
    <w:rsid w:val="00D41C33"/>
    <w:rsid w:val="00D421F2"/>
    <w:rsid w:val="00D4242A"/>
    <w:rsid w:val="00D42CDC"/>
    <w:rsid w:val="00D4337A"/>
    <w:rsid w:val="00D43A93"/>
    <w:rsid w:val="00D43B7F"/>
    <w:rsid w:val="00D43F55"/>
    <w:rsid w:val="00D44A32"/>
    <w:rsid w:val="00D44B19"/>
    <w:rsid w:val="00D44E4D"/>
    <w:rsid w:val="00D4510E"/>
    <w:rsid w:val="00D45376"/>
    <w:rsid w:val="00D453D6"/>
    <w:rsid w:val="00D457FF"/>
    <w:rsid w:val="00D45BF5"/>
    <w:rsid w:val="00D45F05"/>
    <w:rsid w:val="00D45F14"/>
    <w:rsid w:val="00D4634C"/>
    <w:rsid w:val="00D46A6C"/>
    <w:rsid w:val="00D46B91"/>
    <w:rsid w:val="00D46EB1"/>
    <w:rsid w:val="00D476D6"/>
    <w:rsid w:val="00D47A81"/>
    <w:rsid w:val="00D47F30"/>
    <w:rsid w:val="00D5082B"/>
    <w:rsid w:val="00D5096B"/>
    <w:rsid w:val="00D50ADB"/>
    <w:rsid w:val="00D50E02"/>
    <w:rsid w:val="00D5150D"/>
    <w:rsid w:val="00D515C7"/>
    <w:rsid w:val="00D516A6"/>
    <w:rsid w:val="00D51D78"/>
    <w:rsid w:val="00D51E71"/>
    <w:rsid w:val="00D51F25"/>
    <w:rsid w:val="00D526F2"/>
    <w:rsid w:val="00D528E1"/>
    <w:rsid w:val="00D52A51"/>
    <w:rsid w:val="00D52E85"/>
    <w:rsid w:val="00D5305A"/>
    <w:rsid w:val="00D53090"/>
    <w:rsid w:val="00D533F0"/>
    <w:rsid w:val="00D536D2"/>
    <w:rsid w:val="00D542CF"/>
    <w:rsid w:val="00D547F0"/>
    <w:rsid w:val="00D54A4A"/>
    <w:rsid w:val="00D54D14"/>
    <w:rsid w:val="00D55253"/>
    <w:rsid w:val="00D5571D"/>
    <w:rsid w:val="00D558D2"/>
    <w:rsid w:val="00D55A31"/>
    <w:rsid w:val="00D55C3F"/>
    <w:rsid w:val="00D55D04"/>
    <w:rsid w:val="00D56169"/>
    <w:rsid w:val="00D564FE"/>
    <w:rsid w:val="00D56617"/>
    <w:rsid w:val="00D566DC"/>
    <w:rsid w:val="00D568E8"/>
    <w:rsid w:val="00D56CE9"/>
    <w:rsid w:val="00D57425"/>
    <w:rsid w:val="00D574CC"/>
    <w:rsid w:val="00D60541"/>
    <w:rsid w:val="00D60BDC"/>
    <w:rsid w:val="00D6129D"/>
    <w:rsid w:val="00D6137B"/>
    <w:rsid w:val="00D614FE"/>
    <w:rsid w:val="00D61E46"/>
    <w:rsid w:val="00D620C8"/>
    <w:rsid w:val="00D62400"/>
    <w:rsid w:val="00D62497"/>
    <w:rsid w:val="00D625DA"/>
    <w:rsid w:val="00D62ABA"/>
    <w:rsid w:val="00D6342C"/>
    <w:rsid w:val="00D63755"/>
    <w:rsid w:val="00D63841"/>
    <w:rsid w:val="00D63985"/>
    <w:rsid w:val="00D639AF"/>
    <w:rsid w:val="00D63BA6"/>
    <w:rsid w:val="00D63BBB"/>
    <w:rsid w:val="00D641E0"/>
    <w:rsid w:val="00D642A4"/>
    <w:rsid w:val="00D642D7"/>
    <w:rsid w:val="00D65072"/>
    <w:rsid w:val="00D65C6B"/>
    <w:rsid w:val="00D65DB7"/>
    <w:rsid w:val="00D66068"/>
    <w:rsid w:val="00D66791"/>
    <w:rsid w:val="00D669F0"/>
    <w:rsid w:val="00D66A0A"/>
    <w:rsid w:val="00D66D7D"/>
    <w:rsid w:val="00D66F64"/>
    <w:rsid w:val="00D6713F"/>
    <w:rsid w:val="00D6718B"/>
    <w:rsid w:val="00D67AC4"/>
    <w:rsid w:val="00D67F97"/>
    <w:rsid w:val="00D7009D"/>
    <w:rsid w:val="00D70457"/>
    <w:rsid w:val="00D704EB"/>
    <w:rsid w:val="00D70727"/>
    <w:rsid w:val="00D708F2"/>
    <w:rsid w:val="00D70CA9"/>
    <w:rsid w:val="00D70FBF"/>
    <w:rsid w:val="00D7134B"/>
    <w:rsid w:val="00D71363"/>
    <w:rsid w:val="00D7194E"/>
    <w:rsid w:val="00D71D17"/>
    <w:rsid w:val="00D71F21"/>
    <w:rsid w:val="00D72C1E"/>
    <w:rsid w:val="00D732AF"/>
    <w:rsid w:val="00D7351B"/>
    <w:rsid w:val="00D745E4"/>
    <w:rsid w:val="00D74D12"/>
    <w:rsid w:val="00D75106"/>
    <w:rsid w:val="00D7515B"/>
    <w:rsid w:val="00D756E1"/>
    <w:rsid w:val="00D75835"/>
    <w:rsid w:val="00D75FC4"/>
    <w:rsid w:val="00D760B8"/>
    <w:rsid w:val="00D762B8"/>
    <w:rsid w:val="00D762CF"/>
    <w:rsid w:val="00D7651F"/>
    <w:rsid w:val="00D76564"/>
    <w:rsid w:val="00D765B9"/>
    <w:rsid w:val="00D76782"/>
    <w:rsid w:val="00D76810"/>
    <w:rsid w:val="00D76ABE"/>
    <w:rsid w:val="00D76D9F"/>
    <w:rsid w:val="00D76EAC"/>
    <w:rsid w:val="00D76EB0"/>
    <w:rsid w:val="00D77B1C"/>
    <w:rsid w:val="00D77C28"/>
    <w:rsid w:val="00D77ED4"/>
    <w:rsid w:val="00D77F94"/>
    <w:rsid w:val="00D80080"/>
    <w:rsid w:val="00D8014B"/>
    <w:rsid w:val="00D80712"/>
    <w:rsid w:val="00D808C4"/>
    <w:rsid w:val="00D815B3"/>
    <w:rsid w:val="00D81E4C"/>
    <w:rsid w:val="00D81F12"/>
    <w:rsid w:val="00D828D1"/>
    <w:rsid w:val="00D828FC"/>
    <w:rsid w:val="00D8297E"/>
    <w:rsid w:val="00D82E69"/>
    <w:rsid w:val="00D834A3"/>
    <w:rsid w:val="00D839FC"/>
    <w:rsid w:val="00D83BA3"/>
    <w:rsid w:val="00D83D0D"/>
    <w:rsid w:val="00D83D80"/>
    <w:rsid w:val="00D83F51"/>
    <w:rsid w:val="00D83FD3"/>
    <w:rsid w:val="00D83FF7"/>
    <w:rsid w:val="00D84118"/>
    <w:rsid w:val="00D84581"/>
    <w:rsid w:val="00D845D5"/>
    <w:rsid w:val="00D84755"/>
    <w:rsid w:val="00D847CD"/>
    <w:rsid w:val="00D849EF"/>
    <w:rsid w:val="00D84C94"/>
    <w:rsid w:val="00D853F8"/>
    <w:rsid w:val="00D8549A"/>
    <w:rsid w:val="00D85643"/>
    <w:rsid w:val="00D85649"/>
    <w:rsid w:val="00D85A48"/>
    <w:rsid w:val="00D85A65"/>
    <w:rsid w:val="00D85ED7"/>
    <w:rsid w:val="00D85F21"/>
    <w:rsid w:val="00D85F5C"/>
    <w:rsid w:val="00D86172"/>
    <w:rsid w:val="00D86521"/>
    <w:rsid w:val="00D86A5A"/>
    <w:rsid w:val="00D86DC3"/>
    <w:rsid w:val="00D87F58"/>
    <w:rsid w:val="00D90500"/>
    <w:rsid w:val="00D90B59"/>
    <w:rsid w:val="00D90BCE"/>
    <w:rsid w:val="00D90E4B"/>
    <w:rsid w:val="00D9147C"/>
    <w:rsid w:val="00D9148A"/>
    <w:rsid w:val="00D91CF1"/>
    <w:rsid w:val="00D91E73"/>
    <w:rsid w:val="00D92D8F"/>
    <w:rsid w:val="00D9362C"/>
    <w:rsid w:val="00D93ADD"/>
    <w:rsid w:val="00D93CCF"/>
    <w:rsid w:val="00D942B3"/>
    <w:rsid w:val="00D943D2"/>
    <w:rsid w:val="00D945A1"/>
    <w:rsid w:val="00D94906"/>
    <w:rsid w:val="00D94AD3"/>
    <w:rsid w:val="00D95049"/>
    <w:rsid w:val="00D95531"/>
    <w:rsid w:val="00D95D0F"/>
    <w:rsid w:val="00D96297"/>
    <w:rsid w:val="00D966CC"/>
    <w:rsid w:val="00D969CC"/>
    <w:rsid w:val="00D96A9C"/>
    <w:rsid w:val="00D96D37"/>
    <w:rsid w:val="00D96DCF"/>
    <w:rsid w:val="00D9764D"/>
    <w:rsid w:val="00D97AE0"/>
    <w:rsid w:val="00D97FEF"/>
    <w:rsid w:val="00DA033F"/>
    <w:rsid w:val="00DA056B"/>
    <w:rsid w:val="00DA08B2"/>
    <w:rsid w:val="00DA13F2"/>
    <w:rsid w:val="00DA1875"/>
    <w:rsid w:val="00DA18F3"/>
    <w:rsid w:val="00DA2D2D"/>
    <w:rsid w:val="00DA301B"/>
    <w:rsid w:val="00DA31FC"/>
    <w:rsid w:val="00DA341B"/>
    <w:rsid w:val="00DA34C6"/>
    <w:rsid w:val="00DA375F"/>
    <w:rsid w:val="00DA37E5"/>
    <w:rsid w:val="00DA3A81"/>
    <w:rsid w:val="00DA3AA3"/>
    <w:rsid w:val="00DA3DDE"/>
    <w:rsid w:val="00DA406B"/>
    <w:rsid w:val="00DA4230"/>
    <w:rsid w:val="00DA448D"/>
    <w:rsid w:val="00DA49F7"/>
    <w:rsid w:val="00DA5BE3"/>
    <w:rsid w:val="00DA5C84"/>
    <w:rsid w:val="00DA5FE6"/>
    <w:rsid w:val="00DA6004"/>
    <w:rsid w:val="00DA6151"/>
    <w:rsid w:val="00DA662B"/>
    <w:rsid w:val="00DA6808"/>
    <w:rsid w:val="00DA748A"/>
    <w:rsid w:val="00DA76F0"/>
    <w:rsid w:val="00DA7BD5"/>
    <w:rsid w:val="00DB0311"/>
    <w:rsid w:val="00DB0542"/>
    <w:rsid w:val="00DB0625"/>
    <w:rsid w:val="00DB0CBA"/>
    <w:rsid w:val="00DB0F0D"/>
    <w:rsid w:val="00DB1072"/>
    <w:rsid w:val="00DB10EA"/>
    <w:rsid w:val="00DB171A"/>
    <w:rsid w:val="00DB18C1"/>
    <w:rsid w:val="00DB18CF"/>
    <w:rsid w:val="00DB1E14"/>
    <w:rsid w:val="00DB22AA"/>
    <w:rsid w:val="00DB2903"/>
    <w:rsid w:val="00DB2B91"/>
    <w:rsid w:val="00DB3168"/>
    <w:rsid w:val="00DB37EA"/>
    <w:rsid w:val="00DB3B6C"/>
    <w:rsid w:val="00DB3BDF"/>
    <w:rsid w:val="00DB43FC"/>
    <w:rsid w:val="00DB553D"/>
    <w:rsid w:val="00DB5A3F"/>
    <w:rsid w:val="00DB621D"/>
    <w:rsid w:val="00DB67EF"/>
    <w:rsid w:val="00DB6FD1"/>
    <w:rsid w:val="00DB70DC"/>
    <w:rsid w:val="00DB732D"/>
    <w:rsid w:val="00DB74D6"/>
    <w:rsid w:val="00DB7750"/>
    <w:rsid w:val="00DB7A42"/>
    <w:rsid w:val="00DB7D15"/>
    <w:rsid w:val="00DC06E7"/>
    <w:rsid w:val="00DC096C"/>
    <w:rsid w:val="00DC106A"/>
    <w:rsid w:val="00DC168A"/>
    <w:rsid w:val="00DC1B59"/>
    <w:rsid w:val="00DC1F18"/>
    <w:rsid w:val="00DC202B"/>
    <w:rsid w:val="00DC2106"/>
    <w:rsid w:val="00DC21B3"/>
    <w:rsid w:val="00DC22ED"/>
    <w:rsid w:val="00DC26E2"/>
    <w:rsid w:val="00DC2A19"/>
    <w:rsid w:val="00DC2BB1"/>
    <w:rsid w:val="00DC312D"/>
    <w:rsid w:val="00DC37B4"/>
    <w:rsid w:val="00DC3C41"/>
    <w:rsid w:val="00DC3D0A"/>
    <w:rsid w:val="00DC41D6"/>
    <w:rsid w:val="00DC44FC"/>
    <w:rsid w:val="00DC4877"/>
    <w:rsid w:val="00DC5057"/>
    <w:rsid w:val="00DC60C5"/>
    <w:rsid w:val="00DC6205"/>
    <w:rsid w:val="00DC668C"/>
    <w:rsid w:val="00DC6825"/>
    <w:rsid w:val="00DC6B51"/>
    <w:rsid w:val="00DC6C53"/>
    <w:rsid w:val="00DC6F59"/>
    <w:rsid w:val="00DC7765"/>
    <w:rsid w:val="00DC7924"/>
    <w:rsid w:val="00DC7C57"/>
    <w:rsid w:val="00DD0AAD"/>
    <w:rsid w:val="00DD0B09"/>
    <w:rsid w:val="00DD0E5C"/>
    <w:rsid w:val="00DD119D"/>
    <w:rsid w:val="00DD18FF"/>
    <w:rsid w:val="00DD1D7A"/>
    <w:rsid w:val="00DD2506"/>
    <w:rsid w:val="00DD25A2"/>
    <w:rsid w:val="00DD2626"/>
    <w:rsid w:val="00DD28B8"/>
    <w:rsid w:val="00DD2EB0"/>
    <w:rsid w:val="00DD2F9E"/>
    <w:rsid w:val="00DD33DC"/>
    <w:rsid w:val="00DD3C12"/>
    <w:rsid w:val="00DD44C5"/>
    <w:rsid w:val="00DD4557"/>
    <w:rsid w:val="00DD4779"/>
    <w:rsid w:val="00DD48D2"/>
    <w:rsid w:val="00DD4D77"/>
    <w:rsid w:val="00DD500F"/>
    <w:rsid w:val="00DD51A1"/>
    <w:rsid w:val="00DD56AD"/>
    <w:rsid w:val="00DD5824"/>
    <w:rsid w:val="00DD5A5C"/>
    <w:rsid w:val="00DD5B83"/>
    <w:rsid w:val="00DD6140"/>
    <w:rsid w:val="00DD64DD"/>
    <w:rsid w:val="00DD6763"/>
    <w:rsid w:val="00DD6AC0"/>
    <w:rsid w:val="00DD7102"/>
    <w:rsid w:val="00DD7713"/>
    <w:rsid w:val="00DD7793"/>
    <w:rsid w:val="00DD7FCD"/>
    <w:rsid w:val="00DE005A"/>
    <w:rsid w:val="00DE06C1"/>
    <w:rsid w:val="00DE06C6"/>
    <w:rsid w:val="00DE0836"/>
    <w:rsid w:val="00DE0C5F"/>
    <w:rsid w:val="00DE0CA4"/>
    <w:rsid w:val="00DE179D"/>
    <w:rsid w:val="00DE2039"/>
    <w:rsid w:val="00DE2DD3"/>
    <w:rsid w:val="00DE3475"/>
    <w:rsid w:val="00DE35A9"/>
    <w:rsid w:val="00DE3638"/>
    <w:rsid w:val="00DE3A5A"/>
    <w:rsid w:val="00DE3BC0"/>
    <w:rsid w:val="00DE3DA8"/>
    <w:rsid w:val="00DE3E4F"/>
    <w:rsid w:val="00DE3FF8"/>
    <w:rsid w:val="00DE478D"/>
    <w:rsid w:val="00DE484F"/>
    <w:rsid w:val="00DE546C"/>
    <w:rsid w:val="00DE625B"/>
    <w:rsid w:val="00DE655F"/>
    <w:rsid w:val="00DE680C"/>
    <w:rsid w:val="00DE6A1E"/>
    <w:rsid w:val="00DE6DFB"/>
    <w:rsid w:val="00DE72BC"/>
    <w:rsid w:val="00DE72F8"/>
    <w:rsid w:val="00DE7358"/>
    <w:rsid w:val="00DE7B62"/>
    <w:rsid w:val="00DE7F52"/>
    <w:rsid w:val="00DF00DD"/>
    <w:rsid w:val="00DF0604"/>
    <w:rsid w:val="00DF062C"/>
    <w:rsid w:val="00DF0879"/>
    <w:rsid w:val="00DF09C1"/>
    <w:rsid w:val="00DF0B30"/>
    <w:rsid w:val="00DF112B"/>
    <w:rsid w:val="00DF1CE1"/>
    <w:rsid w:val="00DF1E9C"/>
    <w:rsid w:val="00DF2259"/>
    <w:rsid w:val="00DF22C6"/>
    <w:rsid w:val="00DF2EC4"/>
    <w:rsid w:val="00DF351C"/>
    <w:rsid w:val="00DF3A27"/>
    <w:rsid w:val="00DF3C59"/>
    <w:rsid w:val="00DF3CAE"/>
    <w:rsid w:val="00DF4173"/>
    <w:rsid w:val="00DF4626"/>
    <w:rsid w:val="00DF4B1A"/>
    <w:rsid w:val="00DF4C55"/>
    <w:rsid w:val="00DF50AA"/>
    <w:rsid w:val="00DF52D0"/>
    <w:rsid w:val="00DF5A71"/>
    <w:rsid w:val="00DF5CBD"/>
    <w:rsid w:val="00DF6496"/>
    <w:rsid w:val="00DF64B1"/>
    <w:rsid w:val="00DF7046"/>
    <w:rsid w:val="00DF76E7"/>
    <w:rsid w:val="00DF783E"/>
    <w:rsid w:val="00DF7B1A"/>
    <w:rsid w:val="00DF7FC5"/>
    <w:rsid w:val="00E001A7"/>
    <w:rsid w:val="00E0069A"/>
    <w:rsid w:val="00E00F24"/>
    <w:rsid w:val="00E00F52"/>
    <w:rsid w:val="00E01028"/>
    <w:rsid w:val="00E016BE"/>
    <w:rsid w:val="00E018A5"/>
    <w:rsid w:val="00E019FA"/>
    <w:rsid w:val="00E01C35"/>
    <w:rsid w:val="00E01C95"/>
    <w:rsid w:val="00E01CF3"/>
    <w:rsid w:val="00E021BE"/>
    <w:rsid w:val="00E02302"/>
    <w:rsid w:val="00E0266F"/>
    <w:rsid w:val="00E027B8"/>
    <w:rsid w:val="00E0289D"/>
    <w:rsid w:val="00E030ED"/>
    <w:rsid w:val="00E03645"/>
    <w:rsid w:val="00E03835"/>
    <w:rsid w:val="00E038FB"/>
    <w:rsid w:val="00E03A45"/>
    <w:rsid w:val="00E03C15"/>
    <w:rsid w:val="00E03C30"/>
    <w:rsid w:val="00E03D89"/>
    <w:rsid w:val="00E03E51"/>
    <w:rsid w:val="00E04234"/>
    <w:rsid w:val="00E0442B"/>
    <w:rsid w:val="00E04604"/>
    <w:rsid w:val="00E0481F"/>
    <w:rsid w:val="00E06730"/>
    <w:rsid w:val="00E067F4"/>
    <w:rsid w:val="00E06816"/>
    <w:rsid w:val="00E06866"/>
    <w:rsid w:val="00E06C9F"/>
    <w:rsid w:val="00E06DAA"/>
    <w:rsid w:val="00E06FEE"/>
    <w:rsid w:val="00E0730C"/>
    <w:rsid w:val="00E07892"/>
    <w:rsid w:val="00E07B17"/>
    <w:rsid w:val="00E07C02"/>
    <w:rsid w:val="00E07C10"/>
    <w:rsid w:val="00E07EB1"/>
    <w:rsid w:val="00E07F08"/>
    <w:rsid w:val="00E11415"/>
    <w:rsid w:val="00E11981"/>
    <w:rsid w:val="00E11D84"/>
    <w:rsid w:val="00E12088"/>
    <w:rsid w:val="00E12F0C"/>
    <w:rsid w:val="00E130AB"/>
    <w:rsid w:val="00E1336B"/>
    <w:rsid w:val="00E13AFF"/>
    <w:rsid w:val="00E13FFE"/>
    <w:rsid w:val="00E14066"/>
    <w:rsid w:val="00E141EC"/>
    <w:rsid w:val="00E14A8E"/>
    <w:rsid w:val="00E14AD6"/>
    <w:rsid w:val="00E151C8"/>
    <w:rsid w:val="00E1537B"/>
    <w:rsid w:val="00E1557D"/>
    <w:rsid w:val="00E15A72"/>
    <w:rsid w:val="00E15C5C"/>
    <w:rsid w:val="00E15C66"/>
    <w:rsid w:val="00E1668B"/>
    <w:rsid w:val="00E16819"/>
    <w:rsid w:val="00E168A8"/>
    <w:rsid w:val="00E172FD"/>
    <w:rsid w:val="00E1751A"/>
    <w:rsid w:val="00E17629"/>
    <w:rsid w:val="00E17D77"/>
    <w:rsid w:val="00E200FC"/>
    <w:rsid w:val="00E211BD"/>
    <w:rsid w:val="00E2165E"/>
    <w:rsid w:val="00E21F1A"/>
    <w:rsid w:val="00E220B1"/>
    <w:rsid w:val="00E2245A"/>
    <w:rsid w:val="00E22584"/>
    <w:rsid w:val="00E22993"/>
    <w:rsid w:val="00E22AEC"/>
    <w:rsid w:val="00E22ECE"/>
    <w:rsid w:val="00E23078"/>
    <w:rsid w:val="00E2312B"/>
    <w:rsid w:val="00E231E7"/>
    <w:rsid w:val="00E23345"/>
    <w:rsid w:val="00E233D9"/>
    <w:rsid w:val="00E2360D"/>
    <w:rsid w:val="00E23EA2"/>
    <w:rsid w:val="00E250FB"/>
    <w:rsid w:val="00E2551C"/>
    <w:rsid w:val="00E25806"/>
    <w:rsid w:val="00E258C5"/>
    <w:rsid w:val="00E25C36"/>
    <w:rsid w:val="00E260BD"/>
    <w:rsid w:val="00E262C2"/>
    <w:rsid w:val="00E265DB"/>
    <w:rsid w:val="00E26661"/>
    <w:rsid w:val="00E269FD"/>
    <w:rsid w:val="00E26CD0"/>
    <w:rsid w:val="00E26FAE"/>
    <w:rsid w:val="00E2705F"/>
    <w:rsid w:val="00E270F2"/>
    <w:rsid w:val="00E2716A"/>
    <w:rsid w:val="00E27422"/>
    <w:rsid w:val="00E27621"/>
    <w:rsid w:val="00E27B49"/>
    <w:rsid w:val="00E27BFD"/>
    <w:rsid w:val="00E27C20"/>
    <w:rsid w:val="00E27C8F"/>
    <w:rsid w:val="00E27E0B"/>
    <w:rsid w:val="00E27E9D"/>
    <w:rsid w:val="00E303CA"/>
    <w:rsid w:val="00E303DF"/>
    <w:rsid w:val="00E30C09"/>
    <w:rsid w:val="00E30E90"/>
    <w:rsid w:val="00E31134"/>
    <w:rsid w:val="00E3161A"/>
    <w:rsid w:val="00E3167A"/>
    <w:rsid w:val="00E319FB"/>
    <w:rsid w:val="00E31D96"/>
    <w:rsid w:val="00E33381"/>
    <w:rsid w:val="00E334A1"/>
    <w:rsid w:val="00E33A7F"/>
    <w:rsid w:val="00E33A87"/>
    <w:rsid w:val="00E3425D"/>
    <w:rsid w:val="00E34781"/>
    <w:rsid w:val="00E34BCB"/>
    <w:rsid w:val="00E34CD3"/>
    <w:rsid w:val="00E34EB3"/>
    <w:rsid w:val="00E34F1F"/>
    <w:rsid w:val="00E34F93"/>
    <w:rsid w:val="00E35004"/>
    <w:rsid w:val="00E3517A"/>
    <w:rsid w:val="00E351F7"/>
    <w:rsid w:val="00E357AE"/>
    <w:rsid w:val="00E35B4F"/>
    <w:rsid w:val="00E360BF"/>
    <w:rsid w:val="00E3610F"/>
    <w:rsid w:val="00E36782"/>
    <w:rsid w:val="00E368BF"/>
    <w:rsid w:val="00E372A0"/>
    <w:rsid w:val="00E375F5"/>
    <w:rsid w:val="00E377FE"/>
    <w:rsid w:val="00E378B6"/>
    <w:rsid w:val="00E37D3F"/>
    <w:rsid w:val="00E40962"/>
    <w:rsid w:val="00E41926"/>
    <w:rsid w:val="00E41FBC"/>
    <w:rsid w:val="00E4246D"/>
    <w:rsid w:val="00E426EA"/>
    <w:rsid w:val="00E4270C"/>
    <w:rsid w:val="00E42EE4"/>
    <w:rsid w:val="00E431E5"/>
    <w:rsid w:val="00E4330F"/>
    <w:rsid w:val="00E4341F"/>
    <w:rsid w:val="00E4375E"/>
    <w:rsid w:val="00E43AFA"/>
    <w:rsid w:val="00E44135"/>
    <w:rsid w:val="00E44C41"/>
    <w:rsid w:val="00E451AD"/>
    <w:rsid w:val="00E456AB"/>
    <w:rsid w:val="00E45B35"/>
    <w:rsid w:val="00E45E09"/>
    <w:rsid w:val="00E45F35"/>
    <w:rsid w:val="00E46236"/>
    <w:rsid w:val="00E46635"/>
    <w:rsid w:val="00E4695C"/>
    <w:rsid w:val="00E46B05"/>
    <w:rsid w:val="00E46BA6"/>
    <w:rsid w:val="00E46FB2"/>
    <w:rsid w:val="00E4734C"/>
    <w:rsid w:val="00E4745E"/>
    <w:rsid w:val="00E4787B"/>
    <w:rsid w:val="00E4799D"/>
    <w:rsid w:val="00E47A76"/>
    <w:rsid w:val="00E47B1C"/>
    <w:rsid w:val="00E507B4"/>
    <w:rsid w:val="00E507E1"/>
    <w:rsid w:val="00E50974"/>
    <w:rsid w:val="00E50D86"/>
    <w:rsid w:val="00E50E4B"/>
    <w:rsid w:val="00E51009"/>
    <w:rsid w:val="00E51562"/>
    <w:rsid w:val="00E51E79"/>
    <w:rsid w:val="00E521B3"/>
    <w:rsid w:val="00E529A5"/>
    <w:rsid w:val="00E52AC4"/>
    <w:rsid w:val="00E52AC7"/>
    <w:rsid w:val="00E52AD6"/>
    <w:rsid w:val="00E52B04"/>
    <w:rsid w:val="00E53055"/>
    <w:rsid w:val="00E5307D"/>
    <w:rsid w:val="00E531D0"/>
    <w:rsid w:val="00E53977"/>
    <w:rsid w:val="00E53E75"/>
    <w:rsid w:val="00E540F2"/>
    <w:rsid w:val="00E54C25"/>
    <w:rsid w:val="00E5500E"/>
    <w:rsid w:val="00E55260"/>
    <w:rsid w:val="00E552C1"/>
    <w:rsid w:val="00E552D6"/>
    <w:rsid w:val="00E556F5"/>
    <w:rsid w:val="00E5575E"/>
    <w:rsid w:val="00E56283"/>
    <w:rsid w:val="00E56290"/>
    <w:rsid w:val="00E5639F"/>
    <w:rsid w:val="00E5669C"/>
    <w:rsid w:val="00E56ACC"/>
    <w:rsid w:val="00E56D30"/>
    <w:rsid w:val="00E572CC"/>
    <w:rsid w:val="00E57530"/>
    <w:rsid w:val="00E57771"/>
    <w:rsid w:val="00E579A1"/>
    <w:rsid w:val="00E57B26"/>
    <w:rsid w:val="00E57D0E"/>
    <w:rsid w:val="00E57D58"/>
    <w:rsid w:val="00E57E6B"/>
    <w:rsid w:val="00E60038"/>
    <w:rsid w:val="00E60457"/>
    <w:rsid w:val="00E60626"/>
    <w:rsid w:val="00E60745"/>
    <w:rsid w:val="00E60748"/>
    <w:rsid w:val="00E611FE"/>
    <w:rsid w:val="00E612B2"/>
    <w:rsid w:val="00E61555"/>
    <w:rsid w:val="00E616AC"/>
    <w:rsid w:val="00E61C71"/>
    <w:rsid w:val="00E61CD3"/>
    <w:rsid w:val="00E6200A"/>
    <w:rsid w:val="00E620A8"/>
    <w:rsid w:val="00E62442"/>
    <w:rsid w:val="00E625C6"/>
    <w:rsid w:val="00E628CE"/>
    <w:rsid w:val="00E629A3"/>
    <w:rsid w:val="00E62C09"/>
    <w:rsid w:val="00E62EE5"/>
    <w:rsid w:val="00E633A3"/>
    <w:rsid w:val="00E634F6"/>
    <w:rsid w:val="00E63A03"/>
    <w:rsid w:val="00E63AF1"/>
    <w:rsid w:val="00E63CAC"/>
    <w:rsid w:val="00E647B0"/>
    <w:rsid w:val="00E65164"/>
    <w:rsid w:val="00E65834"/>
    <w:rsid w:val="00E65AF2"/>
    <w:rsid w:val="00E65B7F"/>
    <w:rsid w:val="00E65E4D"/>
    <w:rsid w:val="00E6614D"/>
    <w:rsid w:val="00E66415"/>
    <w:rsid w:val="00E6641F"/>
    <w:rsid w:val="00E6658A"/>
    <w:rsid w:val="00E668EF"/>
    <w:rsid w:val="00E6695D"/>
    <w:rsid w:val="00E669DA"/>
    <w:rsid w:val="00E66EB5"/>
    <w:rsid w:val="00E672AD"/>
    <w:rsid w:val="00E67BC8"/>
    <w:rsid w:val="00E70008"/>
    <w:rsid w:val="00E7022C"/>
    <w:rsid w:val="00E70363"/>
    <w:rsid w:val="00E70512"/>
    <w:rsid w:val="00E7053F"/>
    <w:rsid w:val="00E7095C"/>
    <w:rsid w:val="00E71239"/>
    <w:rsid w:val="00E713EA"/>
    <w:rsid w:val="00E715E8"/>
    <w:rsid w:val="00E7162E"/>
    <w:rsid w:val="00E717B9"/>
    <w:rsid w:val="00E719E9"/>
    <w:rsid w:val="00E7240F"/>
    <w:rsid w:val="00E727F3"/>
    <w:rsid w:val="00E72A83"/>
    <w:rsid w:val="00E72C5F"/>
    <w:rsid w:val="00E72D80"/>
    <w:rsid w:val="00E73234"/>
    <w:rsid w:val="00E735A0"/>
    <w:rsid w:val="00E747B4"/>
    <w:rsid w:val="00E74C54"/>
    <w:rsid w:val="00E74CCD"/>
    <w:rsid w:val="00E74EAC"/>
    <w:rsid w:val="00E7583C"/>
    <w:rsid w:val="00E7591A"/>
    <w:rsid w:val="00E759A1"/>
    <w:rsid w:val="00E765AF"/>
    <w:rsid w:val="00E76778"/>
    <w:rsid w:val="00E7712E"/>
    <w:rsid w:val="00E77540"/>
    <w:rsid w:val="00E779DE"/>
    <w:rsid w:val="00E77A78"/>
    <w:rsid w:val="00E77AE3"/>
    <w:rsid w:val="00E77C01"/>
    <w:rsid w:val="00E77D53"/>
    <w:rsid w:val="00E77FD8"/>
    <w:rsid w:val="00E806A4"/>
    <w:rsid w:val="00E80700"/>
    <w:rsid w:val="00E80A8D"/>
    <w:rsid w:val="00E80DE1"/>
    <w:rsid w:val="00E80E41"/>
    <w:rsid w:val="00E81120"/>
    <w:rsid w:val="00E8125D"/>
    <w:rsid w:val="00E81334"/>
    <w:rsid w:val="00E8171C"/>
    <w:rsid w:val="00E819D5"/>
    <w:rsid w:val="00E81A7A"/>
    <w:rsid w:val="00E81B1C"/>
    <w:rsid w:val="00E81D66"/>
    <w:rsid w:val="00E81E35"/>
    <w:rsid w:val="00E81EB2"/>
    <w:rsid w:val="00E81F76"/>
    <w:rsid w:val="00E821B4"/>
    <w:rsid w:val="00E829FA"/>
    <w:rsid w:val="00E82C01"/>
    <w:rsid w:val="00E82DBC"/>
    <w:rsid w:val="00E82E56"/>
    <w:rsid w:val="00E8314D"/>
    <w:rsid w:val="00E831CF"/>
    <w:rsid w:val="00E83388"/>
    <w:rsid w:val="00E83502"/>
    <w:rsid w:val="00E836AD"/>
    <w:rsid w:val="00E83A00"/>
    <w:rsid w:val="00E83F1E"/>
    <w:rsid w:val="00E83F51"/>
    <w:rsid w:val="00E84067"/>
    <w:rsid w:val="00E84899"/>
    <w:rsid w:val="00E84996"/>
    <w:rsid w:val="00E849C7"/>
    <w:rsid w:val="00E84B63"/>
    <w:rsid w:val="00E84E69"/>
    <w:rsid w:val="00E85C1F"/>
    <w:rsid w:val="00E86310"/>
    <w:rsid w:val="00E86440"/>
    <w:rsid w:val="00E8649A"/>
    <w:rsid w:val="00E86C6E"/>
    <w:rsid w:val="00E86F4A"/>
    <w:rsid w:val="00E873F4"/>
    <w:rsid w:val="00E87E9F"/>
    <w:rsid w:val="00E90073"/>
    <w:rsid w:val="00E907B0"/>
    <w:rsid w:val="00E90A79"/>
    <w:rsid w:val="00E90AE5"/>
    <w:rsid w:val="00E90BB6"/>
    <w:rsid w:val="00E90F83"/>
    <w:rsid w:val="00E90FD9"/>
    <w:rsid w:val="00E91233"/>
    <w:rsid w:val="00E91244"/>
    <w:rsid w:val="00E913B7"/>
    <w:rsid w:val="00E918AF"/>
    <w:rsid w:val="00E918ED"/>
    <w:rsid w:val="00E91A68"/>
    <w:rsid w:val="00E91BB3"/>
    <w:rsid w:val="00E91E72"/>
    <w:rsid w:val="00E92E1C"/>
    <w:rsid w:val="00E93013"/>
    <w:rsid w:val="00E930C1"/>
    <w:rsid w:val="00E93958"/>
    <w:rsid w:val="00E94092"/>
    <w:rsid w:val="00E9429B"/>
    <w:rsid w:val="00E942B1"/>
    <w:rsid w:val="00E944C9"/>
    <w:rsid w:val="00E9478C"/>
    <w:rsid w:val="00E94AB2"/>
    <w:rsid w:val="00E94C33"/>
    <w:rsid w:val="00E94DB0"/>
    <w:rsid w:val="00E958DA"/>
    <w:rsid w:val="00E958F9"/>
    <w:rsid w:val="00E95E5F"/>
    <w:rsid w:val="00E9639D"/>
    <w:rsid w:val="00E96873"/>
    <w:rsid w:val="00E96A6D"/>
    <w:rsid w:val="00E96AD0"/>
    <w:rsid w:val="00E977A8"/>
    <w:rsid w:val="00E97A8F"/>
    <w:rsid w:val="00E97BB1"/>
    <w:rsid w:val="00E97D6A"/>
    <w:rsid w:val="00EA0496"/>
    <w:rsid w:val="00EA077A"/>
    <w:rsid w:val="00EA08F8"/>
    <w:rsid w:val="00EA094F"/>
    <w:rsid w:val="00EA0AE7"/>
    <w:rsid w:val="00EA0D50"/>
    <w:rsid w:val="00EA1347"/>
    <w:rsid w:val="00EA1485"/>
    <w:rsid w:val="00EA195D"/>
    <w:rsid w:val="00EA1CEC"/>
    <w:rsid w:val="00EA1F97"/>
    <w:rsid w:val="00EA25AB"/>
    <w:rsid w:val="00EA2787"/>
    <w:rsid w:val="00EA278D"/>
    <w:rsid w:val="00EA2A7E"/>
    <w:rsid w:val="00EA2E10"/>
    <w:rsid w:val="00EA2E92"/>
    <w:rsid w:val="00EA32C9"/>
    <w:rsid w:val="00EA3937"/>
    <w:rsid w:val="00EA3B32"/>
    <w:rsid w:val="00EA48B2"/>
    <w:rsid w:val="00EA4C44"/>
    <w:rsid w:val="00EA4D69"/>
    <w:rsid w:val="00EA4D74"/>
    <w:rsid w:val="00EA4D89"/>
    <w:rsid w:val="00EA4EC5"/>
    <w:rsid w:val="00EA4F61"/>
    <w:rsid w:val="00EA5298"/>
    <w:rsid w:val="00EA55FD"/>
    <w:rsid w:val="00EA5885"/>
    <w:rsid w:val="00EA5B46"/>
    <w:rsid w:val="00EA5FBB"/>
    <w:rsid w:val="00EA73F4"/>
    <w:rsid w:val="00EB06CC"/>
    <w:rsid w:val="00EB092A"/>
    <w:rsid w:val="00EB1110"/>
    <w:rsid w:val="00EB12D4"/>
    <w:rsid w:val="00EB1614"/>
    <w:rsid w:val="00EB173E"/>
    <w:rsid w:val="00EB17D6"/>
    <w:rsid w:val="00EB18BE"/>
    <w:rsid w:val="00EB1BB9"/>
    <w:rsid w:val="00EB1D12"/>
    <w:rsid w:val="00EB1E37"/>
    <w:rsid w:val="00EB20E0"/>
    <w:rsid w:val="00EB2A22"/>
    <w:rsid w:val="00EB2A56"/>
    <w:rsid w:val="00EB2CC3"/>
    <w:rsid w:val="00EB3448"/>
    <w:rsid w:val="00EB34B4"/>
    <w:rsid w:val="00EB3B0F"/>
    <w:rsid w:val="00EB3CA9"/>
    <w:rsid w:val="00EB40DD"/>
    <w:rsid w:val="00EB41EB"/>
    <w:rsid w:val="00EB4253"/>
    <w:rsid w:val="00EB4A38"/>
    <w:rsid w:val="00EB4E93"/>
    <w:rsid w:val="00EB5109"/>
    <w:rsid w:val="00EB5401"/>
    <w:rsid w:val="00EB543A"/>
    <w:rsid w:val="00EB5EB9"/>
    <w:rsid w:val="00EB610B"/>
    <w:rsid w:val="00EB6CA2"/>
    <w:rsid w:val="00EB6E7C"/>
    <w:rsid w:val="00EB6F76"/>
    <w:rsid w:val="00EB73A1"/>
    <w:rsid w:val="00EB74E7"/>
    <w:rsid w:val="00EB7E14"/>
    <w:rsid w:val="00EC0341"/>
    <w:rsid w:val="00EC04DE"/>
    <w:rsid w:val="00EC0E90"/>
    <w:rsid w:val="00EC11A8"/>
    <w:rsid w:val="00EC11B0"/>
    <w:rsid w:val="00EC149E"/>
    <w:rsid w:val="00EC1966"/>
    <w:rsid w:val="00EC1970"/>
    <w:rsid w:val="00EC1C04"/>
    <w:rsid w:val="00EC1C63"/>
    <w:rsid w:val="00EC1C88"/>
    <w:rsid w:val="00EC1E56"/>
    <w:rsid w:val="00EC2047"/>
    <w:rsid w:val="00EC2539"/>
    <w:rsid w:val="00EC2988"/>
    <w:rsid w:val="00EC2B3C"/>
    <w:rsid w:val="00EC321A"/>
    <w:rsid w:val="00EC43A4"/>
    <w:rsid w:val="00EC43E1"/>
    <w:rsid w:val="00EC4638"/>
    <w:rsid w:val="00EC4899"/>
    <w:rsid w:val="00EC4924"/>
    <w:rsid w:val="00EC4A8D"/>
    <w:rsid w:val="00EC50D6"/>
    <w:rsid w:val="00EC5D6A"/>
    <w:rsid w:val="00EC5FEC"/>
    <w:rsid w:val="00EC6198"/>
    <w:rsid w:val="00EC726A"/>
    <w:rsid w:val="00EC7437"/>
    <w:rsid w:val="00ED0FEE"/>
    <w:rsid w:val="00ED121F"/>
    <w:rsid w:val="00ED1413"/>
    <w:rsid w:val="00ED193F"/>
    <w:rsid w:val="00ED1D1F"/>
    <w:rsid w:val="00ED1D32"/>
    <w:rsid w:val="00ED2467"/>
    <w:rsid w:val="00ED25B9"/>
    <w:rsid w:val="00ED284B"/>
    <w:rsid w:val="00ED28B7"/>
    <w:rsid w:val="00ED29FC"/>
    <w:rsid w:val="00ED2C57"/>
    <w:rsid w:val="00ED37EE"/>
    <w:rsid w:val="00ED3AE5"/>
    <w:rsid w:val="00ED3AE6"/>
    <w:rsid w:val="00ED54F0"/>
    <w:rsid w:val="00ED5A39"/>
    <w:rsid w:val="00ED5E5A"/>
    <w:rsid w:val="00ED5EBB"/>
    <w:rsid w:val="00ED5FC4"/>
    <w:rsid w:val="00ED655C"/>
    <w:rsid w:val="00ED681E"/>
    <w:rsid w:val="00ED6F32"/>
    <w:rsid w:val="00ED722B"/>
    <w:rsid w:val="00ED7797"/>
    <w:rsid w:val="00ED7E63"/>
    <w:rsid w:val="00EE0756"/>
    <w:rsid w:val="00EE0A77"/>
    <w:rsid w:val="00EE0B32"/>
    <w:rsid w:val="00EE0CF8"/>
    <w:rsid w:val="00EE0F1F"/>
    <w:rsid w:val="00EE204E"/>
    <w:rsid w:val="00EE2486"/>
    <w:rsid w:val="00EE28DF"/>
    <w:rsid w:val="00EE2BD7"/>
    <w:rsid w:val="00EE37B3"/>
    <w:rsid w:val="00EE3BD0"/>
    <w:rsid w:val="00EE3C4E"/>
    <w:rsid w:val="00EE418E"/>
    <w:rsid w:val="00EE44FE"/>
    <w:rsid w:val="00EE4952"/>
    <w:rsid w:val="00EE550E"/>
    <w:rsid w:val="00EE559E"/>
    <w:rsid w:val="00EE5B01"/>
    <w:rsid w:val="00EE5D9A"/>
    <w:rsid w:val="00EE62A3"/>
    <w:rsid w:val="00EE64AA"/>
    <w:rsid w:val="00EE6A89"/>
    <w:rsid w:val="00EE6EFD"/>
    <w:rsid w:val="00EE7714"/>
    <w:rsid w:val="00EE7B7C"/>
    <w:rsid w:val="00EF04BB"/>
    <w:rsid w:val="00EF1621"/>
    <w:rsid w:val="00EF1856"/>
    <w:rsid w:val="00EF18C7"/>
    <w:rsid w:val="00EF1E2B"/>
    <w:rsid w:val="00EF1F3F"/>
    <w:rsid w:val="00EF20ED"/>
    <w:rsid w:val="00EF2109"/>
    <w:rsid w:val="00EF2113"/>
    <w:rsid w:val="00EF2676"/>
    <w:rsid w:val="00EF27CF"/>
    <w:rsid w:val="00EF2AE6"/>
    <w:rsid w:val="00EF2F11"/>
    <w:rsid w:val="00EF3388"/>
    <w:rsid w:val="00EF33CF"/>
    <w:rsid w:val="00EF3731"/>
    <w:rsid w:val="00EF396F"/>
    <w:rsid w:val="00EF3A29"/>
    <w:rsid w:val="00EF3D59"/>
    <w:rsid w:val="00EF3EFF"/>
    <w:rsid w:val="00EF414F"/>
    <w:rsid w:val="00EF4D11"/>
    <w:rsid w:val="00EF62DA"/>
    <w:rsid w:val="00EF6824"/>
    <w:rsid w:val="00EF6B95"/>
    <w:rsid w:val="00EF6C9D"/>
    <w:rsid w:val="00EF6CEE"/>
    <w:rsid w:val="00EF7368"/>
    <w:rsid w:val="00EF7440"/>
    <w:rsid w:val="00EF7517"/>
    <w:rsid w:val="00F002DD"/>
    <w:rsid w:val="00F0047C"/>
    <w:rsid w:val="00F00734"/>
    <w:rsid w:val="00F00E02"/>
    <w:rsid w:val="00F01347"/>
    <w:rsid w:val="00F01554"/>
    <w:rsid w:val="00F017E9"/>
    <w:rsid w:val="00F02040"/>
    <w:rsid w:val="00F0284D"/>
    <w:rsid w:val="00F02B45"/>
    <w:rsid w:val="00F02EEB"/>
    <w:rsid w:val="00F034A2"/>
    <w:rsid w:val="00F03D87"/>
    <w:rsid w:val="00F04B5A"/>
    <w:rsid w:val="00F04B73"/>
    <w:rsid w:val="00F050E1"/>
    <w:rsid w:val="00F05411"/>
    <w:rsid w:val="00F05439"/>
    <w:rsid w:val="00F05B55"/>
    <w:rsid w:val="00F05C0E"/>
    <w:rsid w:val="00F05F7C"/>
    <w:rsid w:val="00F0627B"/>
    <w:rsid w:val="00F06631"/>
    <w:rsid w:val="00F067EA"/>
    <w:rsid w:val="00F068CF"/>
    <w:rsid w:val="00F0699C"/>
    <w:rsid w:val="00F077D7"/>
    <w:rsid w:val="00F079E0"/>
    <w:rsid w:val="00F07D94"/>
    <w:rsid w:val="00F07F23"/>
    <w:rsid w:val="00F07F98"/>
    <w:rsid w:val="00F10F14"/>
    <w:rsid w:val="00F112A2"/>
    <w:rsid w:val="00F11467"/>
    <w:rsid w:val="00F1174F"/>
    <w:rsid w:val="00F11E67"/>
    <w:rsid w:val="00F11ED3"/>
    <w:rsid w:val="00F12175"/>
    <w:rsid w:val="00F12942"/>
    <w:rsid w:val="00F12BDD"/>
    <w:rsid w:val="00F12FE6"/>
    <w:rsid w:val="00F13030"/>
    <w:rsid w:val="00F134DC"/>
    <w:rsid w:val="00F138C1"/>
    <w:rsid w:val="00F13C22"/>
    <w:rsid w:val="00F14403"/>
    <w:rsid w:val="00F14738"/>
    <w:rsid w:val="00F1491D"/>
    <w:rsid w:val="00F14CC3"/>
    <w:rsid w:val="00F152B5"/>
    <w:rsid w:val="00F15532"/>
    <w:rsid w:val="00F15954"/>
    <w:rsid w:val="00F15A52"/>
    <w:rsid w:val="00F15B49"/>
    <w:rsid w:val="00F162CA"/>
    <w:rsid w:val="00F16415"/>
    <w:rsid w:val="00F16746"/>
    <w:rsid w:val="00F1684C"/>
    <w:rsid w:val="00F16893"/>
    <w:rsid w:val="00F16AC5"/>
    <w:rsid w:val="00F16CB5"/>
    <w:rsid w:val="00F16DF0"/>
    <w:rsid w:val="00F16F05"/>
    <w:rsid w:val="00F17904"/>
    <w:rsid w:val="00F17AC9"/>
    <w:rsid w:val="00F17CA0"/>
    <w:rsid w:val="00F20096"/>
    <w:rsid w:val="00F205FF"/>
    <w:rsid w:val="00F2098D"/>
    <w:rsid w:val="00F20F38"/>
    <w:rsid w:val="00F20F64"/>
    <w:rsid w:val="00F21134"/>
    <w:rsid w:val="00F21197"/>
    <w:rsid w:val="00F215BD"/>
    <w:rsid w:val="00F216AB"/>
    <w:rsid w:val="00F21EF0"/>
    <w:rsid w:val="00F220BD"/>
    <w:rsid w:val="00F2211F"/>
    <w:rsid w:val="00F2238E"/>
    <w:rsid w:val="00F223C0"/>
    <w:rsid w:val="00F226BD"/>
    <w:rsid w:val="00F22A35"/>
    <w:rsid w:val="00F22BB4"/>
    <w:rsid w:val="00F22C6C"/>
    <w:rsid w:val="00F22CF4"/>
    <w:rsid w:val="00F22F32"/>
    <w:rsid w:val="00F2306C"/>
    <w:rsid w:val="00F2327C"/>
    <w:rsid w:val="00F23520"/>
    <w:rsid w:val="00F238DE"/>
    <w:rsid w:val="00F23CE9"/>
    <w:rsid w:val="00F24238"/>
    <w:rsid w:val="00F24C36"/>
    <w:rsid w:val="00F24FBD"/>
    <w:rsid w:val="00F25078"/>
    <w:rsid w:val="00F252FC"/>
    <w:rsid w:val="00F253BE"/>
    <w:rsid w:val="00F25C3E"/>
    <w:rsid w:val="00F2645B"/>
    <w:rsid w:val="00F2681D"/>
    <w:rsid w:val="00F268D7"/>
    <w:rsid w:val="00F269AC"/>
    <w:rsid w:val="00F27398"/>
    <w:rsid w:val="00F273CC"/>
    <w:rsid w:val="00F274E8"/>
    <w:rsid w:val="00F276DB"/>
    <w:rsid w:val="00F3066C"/>
    <w:rsid w:val="00F30A15"/>
    <w:rsid w:val="00F30AA7"/>
    <w:rsid w:val="00F31E5C"/>
    <w:rsid w:val="00F31EB6"/>
    <w:rsid w:val="00F3206B"/>
    <w:rsid w:val="00F32217"/>
    <w:rsid w:val="00F32222"/>
    <w:rsid w:val="00F323F9"/>
    <w:rsid w:val="00F3251C"/>
    <w:rsid w:val="00F327E3"/>
    <w:rsid w:val="00F33010"/>
    <w:rsid w:val="00F331F3"/>
    <w:rsid w:val="00F3327F"/>
    <w:rsid w:val="00F337A9"/>
    <w:rsid w:val="00F3380C"/>
    <w:rsid w:val="00F338DC"/>
    <w:rsid w:val="00F3393C"/>
    <w:rsid w:val="00F33983"/>
    <w:rsid w:val="00F33E67"/>
    <w:rsid w:val="00F341B0"/>
    <w:rsid w:val="00F348AA"/>
    <w:rsid w:val="00F3511B"/>
    <w:rsid w:val="00F35192"/>
    <w:rsid w:val="00F353A8"/>
    <w:rsid w:val="00F35E7F"/>
    <w:rsid w:val="00F360F5"/>
    <w:rsid w:val="00F3638A"/>
    <w:rsid w:val="00F364A6"/>
    <w:rsid w:val="00F364F1"/>
    <w:rsid w:val="00F368BC"/>
    <w:rsid w:val="00F36934"/>
    <w:rsid w:val="00F36B8E"/>
    <w:rsid w:val="00F37234"/>
    <w:rsid w:val="00F37779"/>
    <w:rsid w:val="00F377FB"/>
    <w:rsid w:val="00F378B9"/>
    <w:rsid w:val="00F4000B"/>
    <w:rsid w:val="00F419F2"/>
    <w:rsid w:val="00F41DF7"/>
    <w:rsid w:val="00F4285C"/>
    <w:rsid w:val="00F42991"/>
    <w:rsid w:val="00F42A14"/>
    <w:rsid w:val="00F42BE7"/>
    <w:rsid w:val="00F44CCA"/>
    <w:rsid w:val="00F451C4"/>
    <w:rsid w:val="00F457E3"/>
    <w:rsid w:val="00F45946"/>
    <w:rsid w:val="00F46179"/>
    <w:rsid w:val="00F46781"/>
    <w:rsid w:val="00F467C0"/>
    <w:rsid w:val="00F46AC5"/>
    <w:rsid w:val="00F46F50"/>
    <w:rsid w:val="00F470E5"/>
    <w:rsid w:val="00F4761D"/>
    <w:rsid w:val="00F476FD"/>
    <w:rsid w:val="00F47708"/>
    <w:rsid w:val="00F47CBC"/>
    <w:rsid w:val="00F47DFA"/>
    <w:rsid w:val="00F5056A"/>
    <w:rsid w:val="00F50AE0"/>
    <w:rsid w:val="00F50C82"/>
    <w:rsid w:val="00F5176F"/>
    <w:rsid w:val="00F51D26"/>
    <w:rsid w:val="00F51DBF"/>
    <w:rsid w:val="00F51EC7"/>
    <w:rsid w:val="00F51EEF"/>
    <w:rsid w:val="00F52196"/>
    <w:rsid w:val="00F52D33"/>
    <w:rsid w:val="00F52DA5"/>
    <w:rsid w:val="00F533E9"/>
    <w:rsid w:val="00F53779"/>
    <w:rsid w:val="00F53C5D"/>
    <w:rsid w:val="00F54163"/>
    <w:rsid w:val="00F54451"/>
    <w:rsid w:val="00F544C1"/>
    <w:rsid w:val="00F54521"/>
    <w:rsid w:val="00F54A5F"/>
    <w:rsid w:val="00F5558C"/>
    <w:rsid w:val="00F558AE"/>
    <w:rsid w:val="00F55BD0"/>
    <w:rsid w:val="00F55D59"/>
    <w:rsid w:val="00F55ECA"/>
    <w:rsid w:val="00F56018"/>
    <w:rsid w:val="00F56948"/>
    <w:rsid w:val="00F56B56"/>
    <w:rsid w:val="00F5733C"/>
    <w:rsid w:val="00F57488"/>
    <w:rsid w:val="00F57938"/>
    <w:rsid w:val="00F60147"/>
    <w:rsid w:val="00F60667"/>
    <w:rsid w:val="00F60833"/>
    <w:rsid w:val="00F608CB"/>
    <w:rsid w:val="00F60EE3"/>
    <w:rsid w:val="00F613DB"/>
    <w:rsid w:val="00F61CF8"/>
    <w:rsid w:val="00F626B8"/>
    <w:rsid w:val="00F62A46"/>
    <w:rsid w:val="00F62A6E"/>
    <w:rsid w:val="00F635DB"/>
    <w:rsid w:val="00F636EA"/>
    <w:rsid w:val="00F63943"/>
    <w:rsid w:val="00F63DFF"/>
    <w:rsid w:val="00F63FB0"/>
    <w:rsid w:val="00F6467C"/>
    <w:rsid w:val="00F6472D"/>
    <w:rsid w:val="00F65106"/>
    <w:rsid w:val="00F654E3"/>
    <w:rsid w:val="00F65CE7"/>
    <w:rsid w:val="00F65F54"/>
    <w:rsid w:val="00F6612C"/>
    <w:rsid w:val="00F66386"/>
    <w:rsid w:val="00F66484"/>
    <w:rsid w:val="00F66760"/>
    <w:rsid w:val="00F66B68"/>
    <w:rsid w:val="00F67E92"/>
    <w:rsid w:val="00F67EEC"/>
    <w:rsid w:val="00F7009B"/>
    <w:rsid w:val="00F705F2"/>
    <w:rsid w:val="00F70779"/>
    <w:rsid w:val="00F7092F"/>
    <w:rsid w:val="00F70A44"/>
    <w:rsid w:val="00F70B71"/>
    <w:rsid w:val="00F70BA7"/>
    <w:rsid w:val="00F70D3F"/>
    <w:rsid w:val="00F70F5A"/>
    <w:rsid w:val="00F7113B"/>
    <w:rsid w:val="00F712C4"/>
    <w:rsid w:val="00F715AC"/>
    <w:rsid w:val="00F71B9B"/>
    <w:rsid w:val="00F724E3"/>
    <w:rsid w:val="00F72651"/>
    <w:rsid w:val="00F72957"/>
    <w:rsid w:val="00F733B9"/>
    <w:rsid w:val="00F73607"/>
    <w:rsid w:val="00F737EC"/>
    <w:rsid w:val="00F73BE0"/>
    <w:rsid w:val="00F73CCA"/>
    <w:rsid w:val="00F73DFD"/>
    <w:rsid w:val="00F7413C"/>
    <w:rsid w:val="00F74760"/>
    <w:rsid w:val="00F74856"/>
    <w:rsid w:val="00F7499A"/>
    <w:rsid w:val="00F74B11"/>
    <w:rsid w:val="00F74CBB"/>
    <w:rsid w:val="00F751A8"/>
    <w:rsid w:val="00F755C4"/>
    <w:rsid w:val="00F75A41"/>
    <w:rsid w:val="00F76DDF"/>
    <w:rsid w:val="00F772EA"/>
    <w:rsid w:val="00F777A1"/>
    <w:rsid w:val="00F77ED6"/>
    <w:rsid w:val="00F80439"/>
    <w:rsid w:val="00F80B7E"/>
    <w:rsid w:val="00F80F0A"/>
    <w:rsid w:val="00F80FE4"/>
    <w:rsid w:val="00F81D5B"/>
    <w:rsid w:val="00F822DE"/>
    <w:rsid w:val="00F82544"/>
    <w:rsid w:val="00F827DE"/>
    <w:rsid w:val="00F830C1"/>
    <w:rsid w:val="00F831A1"/>
    <w:rsid w:val="00F83308"/>
    <w:rsid w:val="00F83454"/>
    <w:rsid w:val="00F837AF"/>
    <w:rsid w:val="00F83DF2"/>
    <w:rsid w:val="00F83F69"/>
    <w:rsid w:val="00F84072"/>
    <w:rsid w:val="00F842F4"/>
    <w:rsid w:val="00F84320"/>
    <w:rsid w:val="00F84477"/>
    <w:rsid w:val="00F845E7"/>
    <w:rsid w:val="00F84FC3"/>
    <w:rsid w:val="00F85451"/>
    <w:rsid w:val="00F8576A"/>
    <w:rsid w:val="00F85785"/>
    <w:rsid w:val="00F8578C"/>
    <w:rsid w:val="00F85902"/>
    <w:rsid w:val="00F85D58"/>
    <w:rsid w:val="00F861F6"/>
    <w:rsid w:val="00F86247"/>
    <w:rsid w:val="00F862D6"/>
    <w:rsid w:val="00F864D7"/>
    <w:rsid w:val="00F86A46"/>
    <w:rsid w:val="00F86F1A"/>
    <w:rsid w:val="00F87497"/>
    <w:rsid w:val="00F875E7"/>
    <w:rsid w:val="00F875F5"/>
    <w:rsid w:val="00F87763"/>
    <w:rsid w:val="00F877AA"/>
    <w:rsid w:val="00F8787B"/>
    <w:rsid w:val="00F8790B"/>
    <w:rsid w:val="00F87B2C"/>
    <w:rsid w:val="00F901EF"/>
    <w:rsid w:val="00F902B6"/>
    <w:rsid w:val="00F903F1"/>
    <w:rsid w:val="00F905BC"/>
    <w:rsid w:val="00F90DCF"/>
    <w:rsid w:val="00F90E4A"/>
    <w:rsid w:val="00F91135"/>
    <w:rsid w:val="00F91210"/>
    <w:rsid w:val="00F9131E"/>
    <w:rsid w:val="00F91979"/>
    <w:rsid w:val="00F91BC2"/>
    <w:rsid w:val="00F91C1B"/>
    <w:rsid w:val="00F9210E"/>
    <w:rsid w:val="00F92249"/>
    <w:rsid w:val="00F925F7"/>
    <w:rsid w:val="00F926FF"/>
    <w:rsid w:val="00F927D9"/>
    <w:rsid w:val="00F92827"/>
    <w:rsid w:val="00F92C1B"/>
    <w:rsid w:val="00F931D0"/>
    <w:rsid w:val="00F934F1"/>
    <w:rsid w:val="00F936ED"/>
    <w:rsid w:val="00F94079"/>
    <w:rsid w:val="00F94369"/>
    <w:rsid w:val="00F944D1"/>
    <w:rsid w:val="00F94601"/>
    <w:rsid w:val="00F9465E"/>
    <w:rsid w:val="00F94948"/>
    <w:rsid w:val="00F94B14"/>
    <w:rsid w:val="00F94DFD"/>
    <w:rsid w:val="00F94E6E"/>
    <w:rsid w:val="00F94E83"/>
    <w:rsid w:val="00F9540E"/>
    <w:rsid w:val="00F95DDC"/>
    <w:rsid w:val="00F95E63"/>
    <w:rsid w:val="00F961F4"/>
    <w:rsid w:val="00F96251"/>
    <w:rsid w:val="00F96596"/>
    <w:rsid w:val="00F96D16"/>
    <w:rsid w:val="00F96DBB"/>
    <w:rsid w:val="00F9757F"/>
    <w:rsid w:val="00F97637"/>
    <w:rsid w:val="00F9771E"/>
    <w:rsid w:val="00FA01F9"/>
    <w:rsid w:val="00FA0D0A"/>
    <w:rsid w:val="00FA0DE4"/>
    <w:rsid w:val="00FA12A2"/>
    <w:rsid w:val="00FA1844"/>
    <w:rsid w:val="00FA1969"/>
    <w:rsid w:val="00FA22B0"/>
    <w:rsid w:val="00FA24D7"/>
    <w:rsid w:val="00FA265D"/>
    <w:rsid w:val="00FA265E"/>
    <w:rsid w:val="00FA2DB2"/>
    <w:rsid w:val="00FA357E"/>
    <w:rsid w:val="00FA38CC"/>
    <w:rsid w:val="00FA3CC8"/>
    <w:rsid w:val="00FA4667"/>
    <w:rsid w:val="00FA47E1"/>
    <w:rsid w:val="00FA4826"/>
    <w:rsid w:val="00FA4A58"/>
    <w:rsid w:val="00FA4C0B"/>
    <w:rsid w:val="00FA4DF2"/>
    <w:rsid w:val="00FA4F1D"/>
    <w:rsid w:val="00FA5E81"/>
    <w:rsid w:val="00FA5F0E"/>
    <w:rsid w:val="00FA6099"/>
    <w:rsid w:val="00FA6B5A"/>
    <w:rsid w:val="00FA6BAB"/>
    <w:rsid w:val="00FA6D2B"/>
    <w:rsid w:val="00FA7041"/>
    <w:rsid w:val="00FA7045"/>
    <w:rsid w:val="00FA7196"/>
    <w:rsid w:val="00FA79E1"/>
    <w:rsid w:val="00FA7CF3"/>
    <w:rsid w:val="00FB013E"/>
    <w:rsid w:val="00FB01A8"/>
    <w:rsid w:val="00FB03B3"/>
    <w:rsid w:val="00FB0472"/>
    <w:rsid w:val="00FB0840"/>
    <w:rsid w:val="00FB0A1F"/>
    <w:rsid w:val="00FB0F2A"/>
    <w:rsid w:val="00FB15D0"/>
    <w:rsid w:val="00FB17BE"/>
    <w:rsid w:val="00FB1BBD"/>
    <w:rsid w:val="00FB1E40"/>
    <w:rsid w:val="00FB2252"/>
    <w:rsid w:val="00FB26A8"/>
    <w:rsid w:val="00FB2C5D"/>
    <w:rsid w:val="00FB2F7D"/>
    <w:rsid w:val="00FB32E8"/>
    <w:rsid w:val="00FB3464"/>
    <w:rsid w:val="00FB361F"/>
    <w:rsid w:val="00FB3D4B"/>
    <w:rsid w:val="00FB3D5E"/>
    <w:rsid w:val="00FB3D8F"/>
    <w:rsid w:val="00FB3F8C"/>
    <w:rsid w:val="00FB40F6"/>
    <w:rsid w:val="00FB4920"/>
    <w:rsid w:val="00FB4A8B"/>
    <w:rsid w:val="00FB4ACA"/>
    <w:rsid w:val="00FB4ACD"/>
    <w:rsid w:val="00FB53F4"/>
    <w:rsid w:val="00FB5E7C"/>
    <w:rsid w:val="00FB63DF"/>
    <w:rsid w:val="00FB6661"/>
    <w:rsid w:val="00FB699B"/>
    <w:rsid w:val="00FB69A1"/>
    <w:rsid w:val="00FB75FA"/>
    <w:rsid w:val="00FB76DF"/>
    <w:rsid w:val="00FB78D2"/>
    <w:rsid w:val="00FB7A7F"/>
    <w:rsid w:val="00FB7B0D"/>
    <w:rsid w:val="00FB7F9D"/>
    <w:rsid w:val="00FC0B09"/>
    <w:rsid w:val="00FC0DA0"/>
    <w:rsid w:val="00FC1243"/>
    <w:rsid w:val="00FC125E"/>
    <w:rsid w:val="00FC1669"/>
    <w:rsid w:val="00FC1861"/>
    <w:rsid w:val="00FC19CB"/>
    <w:rsid w:val="00FC23A6"/>
    <w:rsid w:val="00FC2449"/>
    <w:rsid w:val="00FC263F"/>
    <w:rsid w:val="00FC2643"/>
    <w:rsid w:val="00FC2981"/>
    <w:rsid w:val="00FC29DA"/>
    <w:rsid w:val="00FC2C44"/>
    <w:rsid w:val="00FC2C84"/>
    <w:rsid w:val="00FC332C"/>
    <w:rsid w:val="00FC3553"/>
    <w:rsid w:val="00FC411E"/>
    <w:rsid w:val="00FC502A"/>
    <w:rsid w:val="00FC509C"/>
    <w:rsid w:val="00FC58FB"/>
    <w:rsid w:val="00FC5AD0"/>
    <w:rsid w:val="00FC5BAA"/>
    <w:rsid w:val="00FC5CCB"/>
    <w:rsid w:val="00FC5EBF"/>
    <w:rsid w:val="00FC6134"/>
    <w:rsid w:val="00FC64D6"/>
    <w:rsid w:val="00FC686D"/>
    <w:rsid w:val="00FC6C85"/>
    <w:rsid w:val="00FC6DFF"/>
    <w:rsid w:val="00FC6FB6"/>
    <w:rsid w:val="00FC77F9"/>
    <w:rsid w:val="00FC7FA6"/>
    <w:rsid w:val="00FD116F"/>
    <w:rsid w:val="00FD14A0"/>
    <w:rsid w:val="00FD15D1"/>
    <w:rsid w:val="00FD16A0"/>
    <w:rsid w:val="00FD192E"/>
    <w:rsid w:val="00FD1945"/>
    <w:rsid w:val="00FD205C"/>
    <w:rsid w:val="00FD2799"/>
    <w:rsid w:val="00FD27F8"/>
    <w:rsid w:val="00FD28B2"/>
    <w:rsid w:val="00FD28FE"/>
    <w:rsid w:val="00FD35BA"/>
    <w:rsid w:val="00FD380D"/>
    <w:rsid w:val="00FD3C7C"/>
    <w:rsid w:val="00FD434C"/>
    <w:rsid w:val="00FD5029"/>
    <w:rsid w:val="00FD5746"/>
    <w:rsid w:val="00FD5770"/>
    <w:rsid w:val="00FD5DA4"/>
    <w:rsid w:val="00FD65E1"/>
    <w:rsid w:val="00FD6671"/>
    <w:rsid w:val="00FD79F6"/>
    <w:rsid w:val="00FE006A"/>
    <w:rsid w:val="00FE012D"/>
    <w:rsid w:val="00FE1AF3"/>
    <w:rsid w:val="00FE21FC"/>
    <w:rsid w:val="00FE2244"/>
    <w:rsid w:val="00FE2DED"/>
    <w:rsid w:val="00FE383E"/>
    <w:rsid w:val="00FE3868"/>
    <w:rsid w:val="00FE3CD5"/>
    <w:rsid w:val="00FE454E"/>
    <w:rsid w:val="00FE49F2"/>
    <w:rsid w:val="00FE4CC9"/>
    <w:rsid w:val="00FE4CF4"/>
    <w:rsid w:val="00FE500D"/>
    <w:rsid w:val="00FE509E"/>
    <w:rsid w:val="00FE513E"/>
    <w:rsid w:val="00FE5140"/>
    <w:rsid w:val="00FE5597"/>
    <w:rsid w:val="00FE5617"/>
    <w:rsid w:val="00FE6885"/>
    <w:rsid w:val="00FE6DFF"/>
    <w:rsid w:val="00FE7674"/>
    <w:rsid w:val="00FF08FA"/>
    <w:rsid w:val="00FF0D2D"/>
    <w:rsid w:val="00FF0D92"/>
    <w:rsid w:val="00FF123E"/>
    <w:rsid w:val="00FF1A1F"/>
    <w:rsid w:val="00FF1B2B"/>
    <w:rsid w:val="00FF1C31"/>
    <w:rsid w:val="00FF21D6"/>
    <w:rsid w:val="00FF26F5"/>
    <w:rsid w:val="00FF2917"/>
    <w:rsid w:val="00FF2B4F"/>
    <w:rsid w:val="00FF32F0"/>
    <w:rsid w:val="00FF3473"/>
    <w:rsid w:val="00FF3785"/>
    <w:rsid w:val="00FF40C2"/>
    <w:rsid w:val="00FF4522"/>
    <w:rsid w:val="00FF45EF"/>
    <w:rsid w:val="00FF47EA"/>
    <w:rsid w:val="00FF4A04"/>
    <w:rsid w:val="00FF5E2C"/>
    <w:rsid w:val="00FF601E"/>
    <w:rsid w:val="00FF6040"/>
    <w:rsid w:val="00FF6576"/>
    <w:rsid w:val="00FF6D06"/>
    <w:rsid w:val="00FF6DFC"/>
    <w:rsid w:val="00FF70C0"/>
    <w:rsid w:val="00FF782A"/>
    <w:rsid w:val="00FF78E2"/>
    <w:rsid w:val="00FF795E"/>
    <w:rsid w:val="00FF7B45"/>
    <w:rsid w:val="00FF7B57"/>
    <w:rsid w:val="00FF7F48"/>
    <w:rsid w:val="00FF7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F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A65E2"/>
  </w:style>
  <w:style w:type="paragraph" w:styleId="1">
    <w:name w:val="heading 1"/>
    <w:aliases w:val="H1,h1,Глава 1,Заголовок 1 Знак2,Заголовок 1 Знак1 Знак,Заголовок 1 Знак Знак Знак,Заголовок 1 Знак Знак1 Знак,Заголовок 1 Знак Знак2"/>
    <w:basedOn w:val="a0"/>
    <w:next w:val="a0"/>
    <w:link w:val="10"/>
    <w:qFormat/>
    <w:rsid w:val="00B6580F"/>
    <w:pPr>
      <w:keepNext/>
      <w:spacing w:before="240" w:after="60" w:line="240" w:lineRule="auto"/>
      <w:outlineLvl w:val="0"/>
    </w:pPr>
    <w:rPr>
      <w:rFonts w:ascii="Times New Roman" w:eastAsia="Times New Roman" w:hAnsi="Times New Roman" w:cs="Times New Roman"/>
      <w:b/>
      <w:bCs/>
      <w:sz w:val="24"/>
      <w:szCs w:val="24"/>
      <w:lang w:eastAsia="ru-RU"/>
    </w:rPr>
  </w:style>
  <w:style w:type="paragraph" w:styleId="2">
    <w:name w:val="heading 2"/>
    <w:aliases w:val="contract,H2,h2,2,Numbered text 3,H21,Раздел,H22,H23,H24,H211,H25,H212,H221,H231,H241,H2111,H26,H213,H222,H232,H242,H2112,H27,H214,H28,H29,H210,H215,H216,H217,H218,H219,H220,H2110,H223,H2113,H224,H225,H226,H227,H228"/>
    <w:basedOn w:val="a0"/>
    <w:next w:val="a0"/>
    <w:link w:val="21"/>
    <w:qFormat/>
    <w:rsid w:val="00B6580F"/>
    <w:pPr>
      <w:keepNext/>
      <w:spacing w:before="240" w:after="60" w:line="240" w:lineRule="auto"/>
      <w:outlineLvl w:val="1"/>
    </w:pPr>
    <w:rPr>
      <w:rFonts w:ascii="Times New Roman" w:eastAsia="Times New Roman" w:hAnsi="Times New Roman" w:cs="Times New Roman"/>
      <w:b/>
      <w:bCs/>
      <w:sz w:val="24"/>
      <w:szCs w:val="24"/>
      <w:lang w:eastAsia="ru-RU"/>
    </w:rPr>
  </w:style>
  <w:style w:type="paragraph" w:styleId="3">
    <w:name w:val="heading 3"/>
    <w:aliases w:val="h3,Head 3,l3+toc 3,CT,Sub-section Title,l3"/>
    <w:basedOn w:val="a0"/>
    <w:next w:val="a0"/>
    <w:link w:val="31"/>
    <w:qFormat/>
    <w:rsid w:val="00B6580F"/>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aliases w:val="Параграф"/>
    <w:basedOn w:val="a0"/>
    <w:next w:val="a0"/>
    <w:link w:val="40"/>
    <w:qFormat/>
    <w:rsid w:val="00B6580F"/>
    <w:pPr>
      <w:keepNext/>
      <w:spacing w:after="0" w:line="240" w:lineRule="auto"/>
      <w:jc w:val="center"/>
      <w:outlineLvl w:val="3"/>
    </w:pPr>
    <w:rPr>
      <w:rFonts w:ascii="Calibri" w:eastAsia="Times New Roman" w:hAnsi="Calibri" w:cs="Times New Roman"/>
      <w:b/>
      <w:bCs/>
      <w:sz w:val="28"/>
      <w:szCs w:val="28"/>
      <w:lang w:val="x-none" w:eastAsia="x-none"/>
    </w:rPr>
  </w:style>
  <w:style w:type="paragraph" w:styleId="5">
    <w:name w:val="heading 5"/>
    <w:aliases w:val="_Подпункт"/>
    <w:basedOn w:val="a0"/>
    <w:next w:val="a0"/>
    <w:link w:val="50"/>
    <w:qFormat/>
    <w:rsid w:val="00B6580F"/>
    <w:pPr>
      <w:keepNext/>
      <w:spacing w:after="0" w:line="240" w:lineRule="auto"/>
      <w:jc w:val="center"/>
      <w:outlineLvl w:val="4"/>
    </w:pPr>
    <w:rPr>
      <w:rFonts w:ascii="Times New Roman" w:eastAsia="Times New Roman" w:hAnsi="Times New Roman" w:cs="Times New Roman"/>
      <w:b/>
      <w:bCs/>
      <w:sz w:val="24"/>
      <w:szCs w:val="24"/>
      <w:lang w:eastAsia="ru-RU"/>
    </w:rPr>
  </w:style>
  <w:style w:type="paragraph" w:styleId="6">
    <w:name w:val="heading 6"/>
    <w:basedOn w:val="a0"/>
    <w:next w:val="a0"/>
    <w:link w:val="60"/>
    <w:qFormat/>
    <w:rsid w:val="00B6580F"/>
    <w:pPr>
      <w:numPr>
        <w:ilvl w:val="5"/>
        <w:numId w:val="1"/>
      </w:numPr>
      <w:spacing w:before="240" w:after="60" w:line="240" w:lineRule="auto"/>
      <w:jc w:val="both"/>
      <w:outlineLvl w:val="5"/>
    </w:pPr>
    <w:rPr>
      <w:rFonts w:ascii="Times New Roman" w:eastAsia="Times New Roman" w:hAnsi="Times New Roman" w:cs="Times New Roman"/>
      <w:i/>
      <w:iCs/>
      <w:lang w:val="x-none" w:eastAsia="x-none"/>
    </w:rPr>
  </w:style>
  <w:style w:type="paragraph" w:styleId="7">
    <w:name w:val="heading 7"/>
    <w:basedOn w:val="a0"/>
    <w:next w:val="a0"/>
    <w:link w:val="70"/>
    <w:qFormat/>
    <w:rsid w:val="00B6580F"/>
    <w:pPr>
      <w:keepNext/>
      <w:keepLines/>
      <w:widowControl w:val="0"/>
      <w:suppressLineNumbers/>
      <w:suppressAutoHyphens/>
      <w:spacing w:after="0" w:line="240" w:lineRule="auto"/>
      <w:outlineLvl w:val="6"/>
    </w:pPr>
    <w:rPr>
      <w:rFonts w:ascii="Calibri" w:eastAsia="Times New Roman" w:hAnsi="Calibri" w:cs="Times New Roman"/>
      <w:sz w:val="24"/>
      <w:szCs w:val="24"/>
      <w:lang w:val="x-none" w:eastAsia="x-none"/>
    </w:rPr>
  </w:style>
  <w:style w:type="paragraph" w:styleId="8">
    <w:name w:val="heading 8"/>
    <w:basedOn w:val="a0"/>
    <w:next w:val="a0"/>
    <w:link w:val="80"/>
    <w:qFormat/>
    <w:rsid w:val="00B6580F"/>
    <w:pPr>
      <w:keepNext/>
      <w:spacing w:after="0" w:line="240" w:lineRule="auto"/>
      <w:ind w:left="-108" w:right="-108"/>
      <w:jc w:val="center"/>
      <w:outlineLvl w:val="7"/>
    </w:pPr>
    <w:rPr>
      <w:rFonts w:ascii="Calibri" w:eastAsia="Times New Roman" w:hAnsi="Calibri" w:cs="Times New Roman"/>
      <w:i/>
      <w:iCs/>
      <w:sz w:val="24"/>
      <w:szCs w:val="24"/>
      <w:lang w:val="x-none" w:eastAsia="x-none"/>
    </w:rPr>
  </w:style>
  <w:style w:type="paragraph" w:styleId="9">
    <w:name w:val="heading 9"/>
    <w:basedOn w:val="a0"/>
    <w:next w:val="a0"/>
    <w:link w:val="90"/>
    <w:qFormat/>
    <w:rsid w:val="00B6580F"/>
    <w:pPr>
      <w:numPr>
        <w:ilvl w:val="8"/>
        <w:numId w:val="1"/>
      </w:numPr>
      <w:spacing w:before="240" w:after="60" w:line="240" w:lineRule="auto"/>
      <w:jc w:val="both"/>
      <w:outlineLvl w:val="8"/>
    </w:pPr>
    <w:rPr>
      <w:rFonts w:ascii="Arial" w:eastAsia="Times New Roman" w:hAnsi="Arial" w:cs="Times New Roman"/>
      <w:b/>
      <w:bCs/>
      <w:i/>
      <w:iCs/>
      <w:sz w:val="18"/>
      <w:szCs w:val="1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h1 Знак,Глава 1 Знак,Заголовок 1 Знак2 Знак,Заголовок 1 Знак1 Знак Знак,Заголовок 1 Знак Знак Знак Знак,Заголовок 1 Знак Знак1 Знак Знак,Заголовок 1 Знак Знак2 Знак"/>
    <w:basedOn w:val="a1"/>
    <w:link w:val="1"/>
    <w:rsid w:val="00B6580F"/>
    <w:rPr>
      <w:rFonts w:ascii="Times New Roman" w:eastAsia="Times New Roman" w:hAnsi="Times New Roman" w:cs="Times New Roman"/>
      <w:b/>
      <w:bCs/>
      <w:sz w:val="24"/>
      <w:szCs w:val="24"/>
      <w:lang w:eastAsia="ru-RU"/>
    </w:rPr>
  </w:style>
  <w:style w:type="character" w:customStyle="1" w:styleId="20">
    <w:name w:val="Заголовок 2 Знак"/>
    <w:basedOn w:val="a1"/>
    <w:uiPriority w:val="9"/>
    <w:rsid w:val="00B6580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rsid w:val="00B6580F"/>
    <w:rPr>
      <w:rFonts w:asciiTheme="majorHAnsi" w:eastAsiaTheme="majorEastAsia" w:hAnsiTheme="majorHAnsi" w:cstheme="majorBidi"/>
      <w:b/>
      <w:bCs/>
      <w:color w:val="4F81BD" w:themeColor="accent1"/>
    </w:rPr>
  </w:style>
  <w:style w:type="character" w:customStyle="1" w:styleId="40">
    <w:name w:val="Заголовок 4 Знак"/>
    <w:aliases w:val="Параграф Знак"/>
    <w:basedOn w:val="a1"/>
    <w:link w:val="4"/>
    <w:rsid w:val="00B6580F"/>
    <w:rPr>
      <w:rFonts w:ascii="Calibri" w:eastAsia="Times New Roman" w:hAnsi="Calibri" w:cs="Times New Roman"/>
      <w:b/>
      <w:bCs/>
      <w:sz w:val="28"/>
      <w:szCs w:val="28"/>
      <w:lang w:val="x-none" w:eastAsia="x-none"/>
    </w:rPr>
  </w:style>
  <w:style w:type="character" w:customStyle="1" w:styleId="50">
    <w:name w:val="Заголовок 5 Знак"/>
    <w:aliases w:val="_Подпункт Знак"/>
    <w:basedOn w:val="a1"/>
    <w:link w:val="5"/>
    <w:rsid w:val="00B6580F"/>
    <w:rPr>
      <w:rFonts w:ascii="Times New Roman" w:eastAsia="Times New Roman" w:hAnsi="Times New Roman" w:cs="Times New Roman"/>
      <w:b/>
      <w:bCs/>
      <w:sz w:val="24"/>
      <w:szCs w:val="24"/>
      <w:lang w:eastAsia="ru-RU"/>
    </w:rPr>
  </w:style>
  <w:style w:type="character" w:customStyle="1" w:styleId="60">
    <w:name w:val="Заголовок 6 Знак"/>
    <w:basedOn w:val="a1"/>
    <w:link w:val="6"/>
    <w:rsid w:val="00B6580F"/>
    <w:rPr>
      <w:rFonts w:ascii="Times New Roman" w:eastAsia="Times New Roman" w:hAnsi="Times New Roman" w:cs="Times New Roman"/>
      <w:i/>
      <w:iCs/>
      <w:lang w:val="x-none" w:eastAsia="x-none"/>
    </w:rPr>
  </w:style>
  <w:style w:type="character" w:customStyle="1" w:styleId="70">
    <w:name w:val="Заголовок 7 Знак"/>
    <w:basedOn w:val="a1"/>
    <w:link w:val="7"/>
    <w:rsid w:val="00B6580F"/>
    <w:rPr>
      <w:rFonts w:ascii="Calibri" w:eastAsia="Times New Roman" w:hAnsi="Calibri" w:cs="Times New Roman"/>
      <w:sz w:val="24"/>
      <w:szCs w:val="24"/>
      <w:lang w:val="x-none" w:eastAsia="x-none"/>
    </w:rPr>
  </w:style>
  <w:style w:type="character" w:customStyle="1" w:styleId="80">
    <w:name w:val="Заголовок 8 Знак"/>
    <w:basedOn w:val="a1"/>
    <w:link w:val="8"/>
    <w:rsid w:val="00B658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B6580F"/>
    <w:rPr>
      <w:rFonts w:ascii="Arial" w:eastAsia="Times New Roman" w:hAnsi="Arial" w:cs="Times New Roman"/>
      <w:b/>
      <w:bCs/>
      <w:i/>
      <w:iCs/>
      <w:sz w:val="18"/>
      <w:szCs w:val="18"/>
      <w:lang w:val="x-none" w:eastAsia="x-none"/>
    </w:rPr>
  </w:style>
  <w:style w:type="character" w:styleId="a4">
    <w:name w:val="Hyperlink"/>
    <w:uiPriority w:val="99"/>
    <w:unhideWhenUsed/>
    <w:rsid w:val="00B6580F"/>
    <w:rPr>
      <w:rFonts w:ascii="Times New Roman" w:hAnsi="Times New Roman" w:cs="Times New Roman" w:hint="default"/>
      <w:color w:val="0000FF"/>
      <w:u w:val="single"/>
    </w:rPr>
  </w:style>
  <w:style w:type="character" w:styleId="a5">
    <w:name w:val="FollowedHyperlink"/>
    <w:basedOn w:val="a1"/>
    <w:uiPriority w:val="99"/>
    <w:unhideWhenUsed/>
    <w:rsid w:val="00B6580F"/>
    <w:rPr>
      <w:color w:val="800080" w:themeColor="followedHyperlink"/>
      <w:u w:val="single"/>
    </w:rPr>
  </w:style>
  <w:style w:type="character" w:customStyle="1" w:styleId="a6">
    <w:name w:val="Текст сноски Знак"/>
    <w:aliases w:val="Знак8 Знак Знак Знак,Знак8 Знак Знак1,Char Знак,Знак4 Знак Знак,Знак5 Знак,Footnote Text Char Знак Знак Знак Знак,Footnote Text Char Знак Знак1 Знак,Footnote Text Char Знак Знак Знак Знак Знак Знак1,Footnote Text Char Знак Знак Знак1"/>
    <w:basedOn w:val="a1"/>
    <w:link w:val="a7"/>
    <w:qFormat/>
    <w:locked/>
    <w:rsid w:val="00B6580F"/>
    <w:rPr>
      <w:rFonts w:ascii="Times New Roman" w:eastAsia="Times New Roman" w:hAnsi="Times New Roman" w:cs="Times New Roman"/>
      <w:sz w:val="20"/>
      <w:szCs w:val="20"/>
      <w:lang w:eastAsia="ru-RU"/>
    </w:rPr>
  </w:style>
  <w:style w:type="paragraph" w:styleId="a7">
    <w:name w:val="footnote text"/>
    <w:aliases w:val="Знак8 Знак Знак,Знак8 Знак,Char,Знак4 Знак,Знак5,Footnote Text Char Знак Знак Знак,Footnote Text Char Знак Знак1,Footnote Text Char Знак Знак Знак Знак Знак,Footnote Text Char Знак Знак, Знак4 Знак, Знак8 Знак Знак, Знак8 Знак,Знак4 Знак1"/>
    <w:basedOn w:val="a0"/>
    <w:link w:val="a6"/>
    <w:unhideWhenUsed/>
    <w:qFormat/>
    <w:rsid w:val="00B6580F"/>
    <w:pPr>
      <w:spacing w:after="0" w:line="240" w:lineRule="auto"/>
    </w:pPr>
    <w:rPr>
      <w:rFonts w:ascii="Times New Roman" w:eastAsia="Times New Roman" w:hAnsi="Times New Roman" w:cs="Times New Roman"/>
      <w:sz w:val="20"/>
      <w:szCs w:val="20"/>
      <w:lang w:eastAsia="ru-RU"/>
    </w:rPr>
  </w:style>
  <w:style w:type="character" w:customStyle="1" w:styleId="11">
    <w:name w:val="Текст сноски Знак1"/>
    <w:aliases w:val="Знак8 Знак Знак Знак1,Знак8 Знак Знак2,Char Знак1,Знак4 Знак Знак1,Знак5 Знак1,Footnote Text Char Знак Знак Знак Знак1,Footnote Text Char Знак Знак1 Знак1,Footnote Text Char Знак Знак Знак Знак Знак Знак"/>
    <w:basedOn w:val="a1"/>
    <w:semiHidden/>
    <w:rsid w:val="00B6580F"/>
    <w:rPr>
      <w:sz w:val="20"/>
      <w:szCs w:val="20"/>
    </w:rPr>
  </w:style>
  <w:style w:type="paragraph" w:styleId="a8">
    <w:name w:val="header"/>
    <w:basedOn w:val="a0"/>
    <w:link w:val="a9"/>
    <w:uiPriority w:val="99"/>
    <w:unhideWhenUsed/>
    <w:rsid w:val="00B6580F"/>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B6580F"/>
  </w:style>
  <w:style w:type="paragraph" w:styleId="aa">
    <w:name w:val="footer"/>
    <w:aliases w:val="Footer Char"/>
    <w:basedOn w:val="a0"/>
    <w:link w:val="ab"/>
    <w:uiPriority w:val="99"/>
    <w:unhideWhenUsed/>
    <w:rsid w:val="00B6580F"/>
    <w:pPr>
      <w:tabs>
        <w:tab w:val="center" w:pos="4677"/>
        <w:tab w:val="right" w:pos="9355"/>
      </w:tabs>
      <w:spacing w:after="0" w:line="240" w:lineRule="auto"/>
    </w:pPr>
  </w:style>
  <w:style w:type="character" w:customStyle="1" w:styleId="ab">
    <w:name w:val="Нижний колонтитул Знак"/>
    <w:aliases w:val="Footer Char Знак"/>
    <w:basedOn w:val="a1"/>
    <w:link w:val="aa"/>
    <w:uiPriority w:val="99"/>
    <w:rsid w:val="00B6580F"/>
  </w:style>
  <w:style w:type="paragraph" w:styleId="ac">
    <w:name w:val="Body Text"/>
    <w:aliases w:val="Список 1,Body Text Char,Основной текст Знак4 Знак,Основной текст Знак3 Знак Знак,Основной текст Знак4 Знак Знак Знак,Основной текст Знак3 Знак Знак Знак Знак,bt Знак1 Знак Знак Знак Знак,Основной текст Знак4"/>
    <w:basedOn w:val="a0"/>
    <w:link w:val="ad"/>
    <w:unhideWhenUsed/>
    <w:rsid w:val="00B6580F"/>
    <w:pPr>
      <w:spacing w:after="120"/>
    </w:pPr>
  </w:style>
  <w:style w:type="character" w:customStyle="1" w:styleId="ad">
    <w:name w:val="Основной текст Знак"/>
    <w:aliases w:val="Список 1 Знак,Body Text Char Знак,Основной текст Знак4 Знак Знак,Основной текст Знак3 Знак Знак Знак,Основной текст Знак4 Знак Знак Знак Знак,Основной текст Знак3 Знак Знак Знак Знак Знак,bt Знак1 Знак Знак Знак Знак Знак"/>
    <w:basedOn w:val="a1"/>
    <w:link w:val="ac"/>
    <w:rsid w:val="00B6580F"/>
  </w:style>
  <w:style w:type="paragraph" w:styleId="ae">
    <w:name w:val="List Paragraph"/>
    <w:aliases w:val="List Paragraph,Ненумерованный список,Заголовок мой1,СписокСТПр,Маркер,Таблицы,Светлая сетка - Акцент 31,Средняя сетка 1 - Акцент 21,Цветной список — акцент 11,ТЗ список,Абзац списка литеральный"/>
    <w:basedOn w:val="a0"/>
    <w:link w:val="af"/>
    <w:uiPriority w:val="34"/>
    <w:qFormat/>
    <w:rsid w:val="00B6580F"/>
    <w:pPr>
      <w:ind w:left="720"/>
      <w:contextualSpacing/>
    </w:pPr>
  </w:style>
  <w:style w:type="character" w:styleId="af0">
    <w:name w:val="footnote reference"/>
    <w:aliases w:val="Ссылка на сноску 45,SUPERS"/>
    <w:unhideWhenUsed/>
    <w:qFormat/>
    <w:rsid w:val="00B6580F"/>
    <w:rPr>
      <w:vertAlign w:val="superscript"/>
    </w:rPr>
  </w:style>
  <w:style w:type="table" w:styleId="af1">
    <w:name w:val="Table Grid"/>
    <w:basedOn w:val="a2"/>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uiPriority w:val="3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aliases w:val=" Знак5 Знак"/>
    <w:basedOn w:val="a0"/>
    <w:link w:val="23"/>
    <w:unhideWhenUsed/>
    <w:rsid w:val="00B6580F"/>
    <w:pPr>
      <w:spacing w:after="120" w:line="480" w:lineRule="auto"/>
    </w:pPr>
  </w:style>
  <w:style w:type="character" w:customStyle="1" w:styleId="23">
    <w:name w:val="Основной текст 2 Знак"/>
    <w:aliases w:val=" Знак5 Знак Знак"/>
    <w:basedOn w:val="a1"/>
    <w:link w:val="22"/>
    <w:rsid w:val="00B6580F"/>
  </w:style>
  <w:style w:type="paragraph" w:customStyle="1" w:styleId="32">
    <w:name w:val="Абзац списка3"/>
    <w:basedOn w:val="a0"/>
    <w:rsid w:val="00B6580F"/>
    <w:pPr>
      <w:ind w:left="720"/>
    </w:pPr>
    <w:rPr>
      <w:rFonts w:ascii="Calibri" w:eastAsia="Times New Roman" w:hAnsi="Calibri" w:cs="Calibri"/>
      <w:lang w:eastAsia="ru-RU"/>
    </w:rPr>
  </w:style>
  <w:style w:type="paragraph" w:customStyle="1" w:styleId="ConsPlusNonformat">
    <w:name w:val="ConsPlusNonformat"/>
    <w:uiPriority w:val="99"/>
    <w:rsid w:val="00B6580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Body Text Indent"/>
    <w:aliases w:val="текст"/>
    <w:basedOn w:val="a0"/>
    <w:link w:val="af3"/>
    <w:unhideWhenUsed/>
    <w:rsid w:val="00B6580F"/>
    <w:pPr>
      <w:spacing w:after="120"/>
      <w:ind w:left="283"/>
    </w:pPr>
  </w:style>
  <w:style w:type="character" w:customStyle="1" w:styleId="af3">
    <w:name w:val="Основной текст с отступом Знак"/>
    <w:aliases w:val="текст Знак"/>
    <w:basedOn w:val="a1"/>
    <w:link w:val="af2"/>
    <w:rsid w:val="00B6580F"/>
  </w:style>
  <w:style w:type="paragraph" w:styleId="33">
    <w:name w:val="Body Text Indent 3"/>
    <w:aliases w:val="Знак2"/>
    <w:basedOn w:val="a0"/>
    <w:link w:val="34"/>
    <w:unhideWhenUsed/>
    <w:rsid w:val="00B6580F"/>
    <w:pPr>
      <w:spacing w:after="120"/>
      <w:ind w:left="283"/>
    </w:pPr>
    <w:rPr>
      <w:sz w:val="16"/>
      <w:szCs w:val="16"/>
    </w:rPr>
  </w:style>
  <w:style w:type="character" w:customStyle="1" w:styleId="34">
    <w:name w:val="Основной текст с отступом 3 Знак"/>
    <w:aliases w:val="Знак2 Знак"/>
    <w:basedOn w:val="a1"/>
    <w:link w:val="33"/>
    <w:rsid w:val="00B6580F"/>
    <w:rPr>
      <w:sz w:val="16"/>
      <w:szCs w:val="16"/>
    </w:rPr>
  </w:style>
  <w:style w:type="paragraph" w:styleId="af4">
    <w:name w:val="Balloon Text"/>
    <w:basedOn w:val="a0"/>
    <w:link w:val="af5"/>
    <w:unhideWhenUsed/>
    <w:rsid w:val="00B6580F"/>
    <w:pPr>
      <w:spacing w:after="0" w:line="240" w:lineRule="auto"/>
    </w:pPr>
    <w:rPr>
      <w:rFonts w:ascii="Tahoma" w:hAnsi="Tahoma" w:cs="Tahoma"/>
      <w:sz w:val="16"/>
      <w:szCs w:val="16"/>
    </w:rPr>
  </w:style>
  <w:style w:type="character" w:customStyle="1" w:styleId="af5">
    <w:name w:val="Текст выноски Знак"/>
    <w:basedOn w:val="a1"/>
    <w:link w:val="af4"/>
    <w:rsid w:val="00B6580F"/>
    <w:rPr>
      <w:rFonts w:ascii="Tahoma" w:hAnsi="Tahoma" w:cs="Tahoma"/>
      <w:sz w:val="16"/>
      <w:szCs w:val="16"/>
    </w:rPr>
  </w:style>
  <w:style w:type="numbering" w:customStyle="1" w:styleId="13">
    <w:name w:val="Нет списка1"/>
    <w:next w:val="a3"/>
    <w:semiHidden/>
    <w:rsid w:val="00B6580F"/>
  </w:style>
  <w:style w:type="character" w:customStyle="1" w:styleId="Heading1Char">
    <w:name w:val="Heading 1 Char"/>
    <w:locked/>
    <w:rsid w:val="00B6580F"/>
    <w:rPr>
      <w:rFonts w:cs="Times New Roman"/>
      <w:b/>
      <w:bCs/>
      <w:sz w:val="24"/>
      <w:szCs w:val="24"/>
      <w:lang w:val="ru-RU" w:eastAsia="ru-RU"/>
    </w:rPr>
  </w:style>
  <w:style w:type="character" w:customStyle="1" w:styleId="Heading2Char">
    <w:name w:val="Heading 2 Char"/>
    <w:aliases w:val="Заголовок 2 Знак Char,contract Char,H2 Char,h2 Char,2 Char,Numbered text 3 Char,H21 Char,Раздел Char,H22 Char,H23 Char,H24 Char,H211 Char,H25 Char,H212 Char,H221 Char,H231 Char,H241 Char,H2111 Char,H26 Char,H213 Char,H222 Char,H232 Char"/>
    <w:locked/>
    <w:rsid w:val="00B6580F"/>
    <w:rPr>
      <w:rFonts w:cs="Times New Roman"/>
      <w:b/>
      <w:bCs/>
      <w:sz w:val="24"/>
      <w:szCs w:val="24"/>
      <w:lang w:val="ru-RU" w:eastAsia="ru-RU"/>
    </w:rPr>
  </w:style>
  <w:style w:type="character" w:customStyle="1" w:styleId="Heading3Char">
    <w:name w:val="Heading 3 Char"/>
    <w:aliases w:val="h3 Char,Head 3 Char,l3+toc 3 Char,CT Char,Sub-section Title Char,l3 Char"/>
    <w:semiHidden/>
    <w:locked/>
    <w:rsid w:val="00B6580F"/>
    <w:rPr>
      <w:rFonts w:ascii="Cambria" w:hAnsi="Cambria" w:cs="Cambria"/>
      <w:b/>
      <w:bCs/>
      <w:sz w:val="26"/>
      <w:szCs w:val="26"/>
    </w:rPr>
  </w:style>
  <w:style w:type="character" w:customStyle="1" w:styleId="21">
    <w:name w:val="Заголовок 2 Знак1"/>
    <w:aliases w:val="contract Знак,H2 Знак,h2 Знак,2 Знак,Numbered text 3 Знак,H21 Знак,Раздел Знак,H22 Знак,H23 Знак,H24 Знак,H211 Знак,H25 Знак,H212 Знак,H221 Знак,H231 Знак,H241 Знак,H2111 Знак,H26 Знак,H213 Знак,H222 Знак,H232 Знак,H242 Знак,H2112 Знак"/>
    <w:link w:val="2"/>
    <w:locked/>
    <w:rsid w:val="00B6580F"/>
    <w:rPr>
      <w:rFonts w:ascii="Times New Roman" w:eastAsia="Times New Roman" w:hAnsi="Times New Roman" w:cs="Times New Roman"/>
      <w:b/>
      <w:bCs/>
      <w:sz w:val="24"/>
      <w:szCs w:val="24"/>
      <w:lang w:eastAsia="ru-RU"/>
    </w:rPr>
  </w:style>
  <w:style w:type="character" w:customStyle="1" w:styleId="31">
    <w:name w:val="Заголовок 3 Знак1"/>
    <w:aliases w:val="h3 Знак,Head 3 Знак,l3+toc 3 Знак,CT Знак,Sub-section Title Знак,l3 Знак"/>
    <w:link w:val="3"/>
    <w:locked/>
    <w:rsid w:val="00B6580F"/>
    <w:rPr>
      <w:rFonts w:ascii="Cambria" w:eastAsia="Times New Roman" w:hAnsi="Cambria" w:cs="Times New Roman"/>
      <w:b/>
      <w:bCs/>
      <w:sz w:val="26"/>
      <w:szCs w:val="26"/>
      <w:lang w:val="x-none" w:eastAsia="x-none"/>
    </w:rPr>
  </w:style>
  <w:style w:type="paragraph" w:customStyle="1" w:styleId="24">
    <w:name w:val="Стиль2"/>
    <w:basedOn w:val="25"/>
    <w:rsid w:val="00B6580F"/>
    <w:pPr>
      <w:keepNext/>
      <w:keepLines/>
      <w:widowControl w:val="0"/>
      <w:suppressLineNumbers/>
      <w:suppressAutoHyphens/>
      <w:spacing w:after="60"/>
      <w:ind w:left="360" w:hanging="360"/>
      <w:jc w:val="both"/>
    </w:pPr>
    <w:rPr>
      <w:b/>
      <w:bCs/>
      <w:sz w:val="24"/>
      <w:szCs w:val="24"/>
    </w:rPr>
  </w:style>
  <w:style w:type="paragraph" w:styleId="25">
    <w:name w:val="List Number 2"/>
    <w:basedOn w:val="a0"/>
    <w:rsid w:val="00B6580F"/>
    <w:pPr>
      <w:tabs>
        <w:tab w:val="num" w:pos="360"/>
        <w:tab w:val="num" w:pos="432"/>
      </w:tabs>
      <w:spacing w:after="0" w:line="240" w:lineRule="auto"/>
      <w:ind w:left="432" w:hanging="432"/>
    </w:pPr>
    <w:rPr>
      <w:rFonts w:ascii="Times New Roman" w:eastAsia="Times New Roman" w:hAnsi="Times New Roman" w:cs="Times New Roman"/>
      <w:sz w:val="20"/>
      <w:szCs w:val="20"/>
      <w:lang w:eastAsia="ru-RU"/>
    </w:rPr>
  </w:style>
  <w:style w:type="paragraph" w:customStyle="1" w:styleId="35">
    <w:name w:val="Стиль3"/>
    <w:basedOn w:val="26"/>
    <w:rsid w:val="00B6580F"/>
    <w:pPr>
      <w:widowControl w:val="0"/>
      <w:tabs>
        <w:tab w:val="clear" w:pos="720"/>
        <w:tab w:val="num" w:pos="643"/>
      </w:tabs>
      <w:autoSpaceDE/>
      <w:autoSpaceDN/>
      <w:spacing w:before="0"/>
      <w:ind w:left="643" w:hanging="360"/>
      <w:textAlignment w:val="baseline"/>
    </w:pPr>
  </w:style>
  <w:style w:type="paragraph" w:styleId="26">
    <w:name w:val="Body Text Indent 2"/>
    <w:aliases w:val="Знак,Знак1"/>
    <w:basedOn w:val="a0"/>
    <w:link w:val="27"/>
    <w:rsid w:val="00B6580F"/>
    <w:pPr>
      <w:tabs>
        <w:tab w:val="left" w:pos="720"/>
      </w:tabs>
      <w:autoSpaceDE w:val="0"/>
      <w:autoSpaceDN w:val="0"/>
      <w:adjustRightInd w:val="0"/>
      <w:spacing w:before="57" w:after="0" w:line="240" w:lineRule="auto"/>
      <w:ind w:left="720" w:hanging="720"/>
      <w:jc w:val="both"/>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aliases w:val="Знак Знак8,Знак1 Знак"/>
    <w:basedOn w:val="a1"/>
    <w:link w:val="26"/>
    <w:rsid w:val="00B6580F"/>
    <w:rPr>
      <w:rFonts w:ascii="Times New Roman" w:eastAsia="Times New Roman" w:hAnsi="Times New Roman" w:cs="Times New Roman"/>
      <w:sz w:val="24"/>
      <w:szCs w:val="24"/>
      <w:lang w:val="x-none" w:eastAsia="x-none"/>
    </w:rPr>
  </w:style>
  <w:style w:type="paragraph" w:customStyle="1" w:styleId="36">
    <w:name w:val="Стиль3 Знак Знак"/>
    <w:basedOn w:val="26"/>
    <w:link w:val="37"/>
    <w:rsid w:val="00B6580F"/>
    <w:pPr>
      <w:widowControl w:val="0"/>
      <w:tabs>
        <w:tab w:val="clear" w:pos="720"/>
        <w:tab w:val="num" w:pos="227"/>
      </w:tabs>
      <w:autoSpaceDE/>
      <w:autoSpaceDN/>
      <w:spacing w:before="0"/>
      <w:ind w:left="0" w:firstLine="0"/>
      <w:textAlignment w:val="baseline"/>
    </w:pPr>
  </w:style>
  <w:style w:type="paragraph" w:customStyle="1" w:styleId="38">
    <w:name w:val="Стиль3 Знак"/>
    <w:basedOn w:val="26"/>
    <w:rsid w:val="00B6580F"/>
    <w:pPr>
      <w:widowControl w:val="0"/>
      <w:tabs>
        <w:tab w:val="clear" w:pos="720"/>
        <w:tab w:val="num" w:pos="227"/>
      </w:tabs>
      <w:autoSpaceDE/>
      <w:autoSpaceDN/>
      <w:spacing w:before="0"/>
      <w:ind w:left="0" w:firstLine="0"/>
      <w:textAlignment w:val="baseline"/>
    </w:pPr>
  </w:style>
  <w:style w:type="paragraph" w:customStyle="1" w:styleId="StyleFirstline127cm">
    <w:name w:val="Style First line:  127 cm"/>
    <w:basedOn w:val="a0"/>
    <w:rsid w:val="00B6580F"/>
    <w:pPr>
      <w:spacing w:before="120" w:after="0" w:line="240" w:lineRule="auto"/>
      <w:ind w:firstLine="720"/>
      <w:jc w:val="both"/>
    </w:pPr>
    <w:rPr>
      <w:rFonts w:ascii="Arial" w:eastAsia="Times New Roman" w:hAnsi="Arial" w:cs="Arial"/>
      <w:sz w:val="24"/>
      <w:szCs w:val="24"/>
    </w:rPr>
  </w:style>
  <w:style w:type="paragraph" w:customStyle="1" w:styleId="ConsPlusNormal">
    <w:name w:val="ConsPlusNormal"/>
    <w:link w:val="ConsPlusNormal0"/>
    <w:rsid w:val="00B6580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link w:val="ConsNormal0"/>
    <w:rsid w:val="00B6580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6">
    <w:name w:val="Normal (Web)"/>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page number"/>
    <w:rsid w:val="00B6580F"/>
    <w:rPr>
      <w:rFonts w:cs="Times New Roman"/>
    </w:rPr>
  </w:style>
  <w:style w:type="paragraph" w:customStyle="1" w:styleId="2-11">
    <w:name w:val="2-11"/>
    <w:basedOn w:val="a0"/>
    <w:rsid w:val="00B6580F"/>
    <w:pPr>
      <w:spacing w:after="60" w:line="240" w:lineRule="auto"/>
      <w:jc w:val="both"/>
    </w:pPr>
    <w:rPr>
      <w:rFonts w:ascii="Times New Roman" w:eastAsia="Times New Roman" w:hAnsi="Times New Roman" w:cs="Times New Roman"/>
      <w:sz w:val="24"/>
      <w:szCs w:val="24"/>
      <w:lang w:eastAsia="ru-RU"/>
    </w:rPr>
  </w:style>
  <w:style w:type="paragraph" w:customStyle="1" w:styleId="39">
    <w:name w:val="3"/>
    <w:basedOn w:val="a0"/>
    <w:rsid w:val="00B6580F"/>
    <w:pPr>
      <w:spacing w:after="0" w:line="240" w:lineRule="auto"/>
      <w:jc w:val="both"/>
    </w:pPr>
    <w:rPr>
      <w:rFonts w:ascii="Times New Roman" w:eastAsia="Times New Roman" w:hAnsi="Times New Roman" w:cs="Times New Roman"/>
      <w:sz w:val="24"/>
      <w:szCs w:val="24"/>
      <w:lang w:eastAsia="ru-RU"/>
    </w:rPr>
  </w:style>
  <w:style w:type="paragraph" w:customStyle="1" w:styleId="af8">
    <w:name w:val="Тендерные данные"/>
    <w:basedOn w:val="a0"/>
    <w:semiHidden/>
    <w:rsid w:val="00B6580F"/>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FR1">
    <w:name w:val="FR1"/>
    <w:rsid w:val="00B6580F"/>
    <w:pPr>
      <w:widowControl w:val="0"/>
      <w:autoSpaceDE w:val="0"/>
      <w:autoSpaceDN w:val="0"/>
      <w:spacing w:after="0" w:line="240" w:lineRule="auto"/>
      <w:ind w:firstLine="420"/>
    </w:pPr>
    <w:rPr>
      <w:rFonts w:ascii="Arial" w:eastAsia="Times New Roman" w:hAnsi="Arial" w:cs="Arial"/>
      <w:sz w:val="20"/>
      <w:szCs w:val="20"/>
      <w:lang w:eastAsia="ru-RU"/>
    </w:rPr>
  </w:style>
  <w:style w:type="paragraph" w:styleId="af9">
    <w:name w:val="List Bullet"/>
    <w:basedOn w:val="a0"/>
    <w:autoRedefine/>
    <w:rsid w:val="00B6580F"/>
    <w:pPr>
      <w:widowControl w:val="0"/>
      <w:spacing w:after="60" w:line="240" w:lineRule="auto"/>
      <w:jc w:val="both"/>
    </w:pPr>
    <w:rPr>
      <w:rFonts w:ascii="Times New Roman" w:eastAsia="Times New Roman" w:hAnsi="Times New Roman" w:cs="Times New Roman"/>
      <w:color w:val="000000"/>
      <w:sz w:val="24"/>
      <w:szCs w:val="24"/>
      <w:lang w:eastAsia="ru-RU"/>
    </w:rPr>
  </w:style>
  <w:style w:type="paragraph" w:customStyle="1" w:styleId="110">
    <w:name w:val="заголовок 11"/>
    <w:basedOn w:val="a0"/>
    <w:next w:val="a0"/>
    <w:rsid w:val="00B6580F"/>
    <w:pPr>
      <w:keepNext/>
      <w:spacing w:after="0" w:line="240" w:lineRule="auto"/>
      <w:jc w:val="center"/>
    </w:pPr>
    <w:rPr>
      <w:rFonts w:ascii="Times New Roman" w:eastAsia="Times New Roman" w:hAnsi="Times New Roman" w:cs="Times New Roman"/>
      <w:sz w:val="24"/>
      <w:szCs w:val="24"/>
      <w:lang w:eastAsia="ru-RU"/>
    </w:rPr>
  </w:style>
  <w:style w:type="paragraph" w:styleId="afa">
    <w:name w:val="Date"/>
    <w:basedOn w:val="a0"/>
    <w:next w:val="a0"/>
    <w:link w:val="afb"/>
    <w:rsid w:val="00B6580F"/>
    <w:pPr>
      <w:spacing w:after="60" w:line="240" w:lineRule="auto"/>
      <w:jc w:val="both"/>
    </w:pPr>
    <w:rPr>
      <w:rFonts w:ascii="Times New Roman" w:eastAsia="Times New Roman" w:hAnsi="Times New Roman" w:cs="Times New Roman"/>
      <w:sz w:val="24"/>
      <w:szCs w:val="24"/>
      <w:lang w:val="x-none" w:eastAsia="x-none"/>
    </w:rPr>
  </w:style>
  <w:style w:type="character" w:customStyle="1" w:styleId="afb">
    <w:name w:val="Дата Знак"/>
    <w:basedOn w:val="a1"/>
    <w:link w:val="afa"/>
    <w:rsid w:val="00B6580F"/>
    <w:rPr>
      <w:rFonts w:ascii="Times New Roman" w:eastAsia="Times New Roman" w:hAnsi="Times New Roman" w:cs="Times New Roman"/>
      <w:sz w:val="24"/>
      <w:szCs w:val="24"/>
      <w:lang w:val="x-none" w:eastAsia="x-none"/>
    </w:rPr>
  </w:style>
  <w:style w:type="paragraph" w:customStyle="1" w:styleId="afc">
    <w:name w:val="МП"/>
    <w:basedOn w:val="a0"/>
    <w:rsid w:val="00B6580F"/>
    <w:pPr>
      <w:overflowPunct w:val="0"/>
      <w:autoSpaceDE w:val="0"/>
      <w:autoSpaceDN w:val="0"/>
      <w:adjustRightInd w:val="0"/>
      <w:spacing w:after="120" w:line="240" w:lineRule="auto"/>
      <w:jc w:val="center"/>
      <w:textAlignment w:val="baseline"/>
    </w:pPr>
    <w:rPr>
      <w:rFonts w:ascii="Arial" w:eastAsia="Times New Roman" w:hAnsi="Arial" w:cs="Arial"/>
      <w:b/>
      <w:bCs/>
      <w:sz w:val="24"/>
      <w:szCs w:val="24"/>
      <w:lang w:eastAsia="ru-RU"/>
    </w:rPr>
  </w:style>
  <w:style w:type="paragraph" w:customStyle="1" w:styleId="afd">
    <w:name w:val="Готовый"/>
    <w:basedOn w:val="a0"/>
    <w:rsid w:val="00B6580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customStyle="1" w:styleId="61">
    <w:name w:val="заголовок 6"/>
    <w:basedOn w:val="a0"/>
    <w:next w:val="a0"/>
    <w:rsid w:val="00B6580F"/>
    <w:pPr>
      <w:keepNext/>
      <w:spacing w:after="0" w:line="240" w:lineRule="auto"/>
    </w:pPr>
    <w:rPr>
      <w:rFonts w:ascii="Times New Roman" w:eastAsia="Times New Roman" w:hAnsi="Times New Roman" w:cs="Times New Roman"/>
      <w:sz w:val="24"/>
      <w:szCs w:val="24"/>
      <w:lang w:eastAsia="ru-RU"/>
    </w:rPr>
  </w:style>
  <w:style w:type="character" w:customStyle="1" w:styleId="propvalue">
    <w:name w:val="propvalue"/>
    <w:rsid w:val="00B6580F"/>
    <w:rPr>
      <w:rFonts w:cs="Times New Roman"/>
      <w:color w:val="800000"/>
    </w:rPr>
  </w:style>
  <w:style w:type="character" w:customStyle="1" w:styleId="HeaderChar">
    <w:name w:val="Header Char"/>
    <w:locked/>
    <w:rsid w:val="00B6580F"/>
    <w:rPr>
      <w:rFonts w:cs="Times New Roman"/>
      <w:sz w:val="24"/>
      <w:szCs w:val="24"/>
      <w:lang w:val="ru-RU" w:eastAsia="ru-RU"/>
    </w:rPr>
  </w:style>
  <w:style w:type="paragraph" w:styleId="41">
    <w:name w:val="List Bullet 4"/>
    <w:basedOn w:val="a0"/>
    <w:autoRedefine/>
    <w:rsid w:val="00B6580F"/>
    <w:pPr>
      <w:tabs>
        <w:tab w:val="num" w:pos="1209"/>
      </w:tabs>
      <w:spacing w:after="60" w:line="240" w:lineRule="auto"/>
      <w:ind w:left="1209" w:hanging="360"/>
      <w:jc w:val="both"/>
    </w:pPr>
    <w:rPr>
      <w:rFonts w:ascii="Times New Roman" w:eastAsia="Times New Roman" w:hAnsi="Times New Roman" w:cs="Times New Roman"/>
      <w:sz w:val="24"/>
      <w:szCs w:val="24"/>
      <w:lang w:eastAsia="ru-RU"/>
    </w:rPr>
  </w:style>
  <w:style w:type="paragraph" w:styleId="51">
    <w:name w:val="List Bullet 5"/>
    <w:basedOn w:val="a0"/>
    <w:autoRedefine/>
    <w:rsid w:val="00B6580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3a">
    <w:name w:val="List Number 3"/>
    <w:basedOn w:val="a0"/>
    <w:rsid w:val="00B6580F"/>
    <w:pPr>
      <w:tabs>
        <w:tab w:val="num" w:pos="926"/>
      </w:tabs>
      <w:spacing w:after="60" w:line="240" w:lineRule="auto"/>
      <w:ind w:left="926" w:hanging="360"/>
      <w:jc w:val="both"/>
    </w:pPr>
    <w:rPr>
      <w:rFonts w:ascii="Times New Roman" w:eastAsia="Times New Roman" w:hAnsi="Times New Roman" w:cs="Times New Roman"/>
      <w:sz w:val="24"/>
      <w:szCs w:val="24"/>
      <w:lang w:eastAsia="ru-RU"/>
    </w:rPr>
  </w:style>
  <w:style w:type="paragraph" w:styleId="42">
    <w:name w:val="List Number 4"/>
    <w:basedOn w:val="a0"/>
    <w:rsid w:val="00B6580F"/>
    <w:pPr>
      <w:tabs>
        <w:tab w:val="num" w:pos="1209"/>
      </w:tabs>
      <w:spacing w:after="60" w:line="240" w:lineRule="auto"/>
      <w:ind w:left="1209" w:hanging="360"/>
      <w:jc w:val="both"/>
    </w:pPr>
    <w:rPr>
      <w:rFonts w:ascii="Times New Roman" w:eastAsia="Times New Roman" w:hAnsi="Times New Roman" w:cs="Times New Roman"/>
      <w:sz w:val="24"/>
      <w:szCs w:val="24"/>
      <w:lang w:eastAsia="ru-RU"/>
    </w:rPr>
  </w:style>
  <w:style w:type="paragraph" w:styleId="52">
    <w:name w:val="List Number 5"/>
    <w:basedOn w:val="a0"/>
    <w:rsid w:val="00B6580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customStyle="1" w:styleId="Instruction">
    <w:name w:val="Instruction"/>
    <w:basedOn w:val="22"/>
    <w:rsid w:val="00B6580F"/>
    <w:pPr>
      <w:tabs>
        <w:tab w:val="num" w:pos="360"/>
      </w:tabs>
      <w:spacing w:before="180" w:after="60" w:line="240" w:lineRule="auto"/>
      <w:ind w:left="360" w:hanging="360"/>
      <w:jc w:val="both"/>
    </w:pPr>
    <w:rPr>
      <w:rFonts w:ascii="Times New Roman" w:eastAsia="Times New Roman" w:hAnsi="Times New Roman" w:cs="Times New Roman"/>
      <w:b/>
      <w:bCs/>
      <w:sz w:val="24"/>
      <w:szCs w:val="24"/>
      <w:lang w:val="x-none" w:eastAsia="x-none"/>
    </w:rPr>
  </w:style>
  <w:style w:type="paragraph" w:customStyle="1" w:styleId="xl27">
    <w:name w:val="xl27"/>
    <w:basedOn w:val="a0"/>
    <w:rsid w:val="00B658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afe">
    <w:name w:val="Ãîòîâûé"/>
    <w:basedOn w:val="a0"/>
    <w:rsid w:val="00B6580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customStyle="1" w:styleId="font5">
    <w:name w:val="font5"/>
    <w:basedOn w:val="a0"/>
    <w:rsid w:val="00B6580F"/>
    <w:pPr>
      <w:spacing w:before="100" w:beforeAutospacing="1" w:after="100" w:afterAutospacing="1" w:line="240" w:lineRule="auto"/>
    </w:pPr>
    <w:rPr>
      <w:rFonts w:ascii="Arial CYR" w:eastAsia="Arial Unicode MS" w:hAnsi="Arial CYR" w:cs="Arial CYR"/>
      <w:sz w:val="18"/>
      <w:szCs w:val="18"/>
      <w:lang w:eastAsia="ru-RU"/>
    </w:rPr>
  </w:style>
  <w:style w:type="paragraph" w:customStyle="1" w:styleId="aff">
    <w:name w:val="Условия контракта"/>
    <w:basedOn w:val="a0"/>
    <w:semiHidden/>
    <w:rsid w:val="00B6580F"/>
    <w:pPr>
      <w:tabs>
        <w:tab w:val="num" w:pos="567"/>
      </w:tabs>
      <w:spacing w:before="240" w:after="120" w:line="240" w:lineRule="auto"/>
      <w:ind w:left="567" w:hanging="567"/>
      <w:jc w:val="both"/>
    </w:pPr>
    <w:rPr>
      <w:rFonts w:ascii="Times New Roman" w:eastAsia="Times New Roman" w:hAnsi="Times New Roman" w:cs="Times New Roman"/>
      <w:b/>
      <w:bCs/>
      <w:sz w:val="24"/>
      <w:szCs w:val="24"/>
      <w:lang w:eastAsia="ru-RU"/>
    </w:rPr>
  </w:style>
  <w:style w:type="paragraph" w:customStyle="1" w:styleId="3b">
    <w:name w:val="Раздел 3"/>
    <w:basedOn w:val="a0"/>
    <w:semiHidden/>
    <w:rsid w:val="00B6580F"/>
    <w:pPr>
      <w:tabs>
        <w:tab w:val="num" w:pos="432"/>
      </w:tabs>
      <w:spacing w:before="120" w:after="120" w:line="240" w:lineRule="auto"/>
      <w:ind w:left="432" w:hanging="432"/>
      <w:jc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B6580F"/>
    <w:pPr>
      <w:overflowPunct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4">
    <w:name w:val="Стиль1"/>
    <w:basedOn w:val="a0"/>
    <w:rsid w:val="00B6580F"/>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15">
    <w:name w:val="Обычный1"/>
    <w:rsid w:val="00B6580F"/>
    <w:pPr>
      <w:widowControl w:val="0"/>
      <w:spacing w:after="0" w:line="240" w:lineRule="auto"/>
      <w:ind w:firstLine="720"/>
      <w:jc w:val="both"/>
    </w:pPr>
    <w:rPr>
      <w:rFonts w:ascii="Times New Roman" w:eastAsia="Times New Roman" w:hAnsi="Times New Roman" w:cs="Times New Roman"/>
      <w:sz w:val="24"/>
      <w:szCs w:val="24"/>
      <w:lang w:eastAsia="ru-RU"/>
    </w:rPr>
  </w:style>
  <w:style w:type="paragraph" w:styleId="aff0">
    <w:name w:val="Document Map"/>
    <w:basedOn w:val="a0"/>
    <w:link w:val="aff1"/>
    <w:semiHidden/>
    <w:rsid w:val="00B6580F"/>
    <w:pPr>
      <w:shd w:val="clear" w:color="auto" w:fill="000080"/>
      <w:spacing w:after="0" w:line="240" w:lineRule="auto"/>
    </w:pPr>
    <w:rPr>
      <w:rFonts w:ascii="Times New Roman" w:eastAsia="Times New Roman" w:hAnsi="Times New Roman" w:cs="Times New Roman"/>
      <w:sz w:val="2"/>
      <w:szCs w:val="2"/>
      <w:lang w:val="x-none" w:eastAsia="x-none"/>
    </w:rPr>
  </w:style>
  <w:style w:type="character" w:customStyle="1" w:styleId="aff1">
    <w:name w:val="Схема документа Знак"/>
    <w:basedOn w:val="a1"/>
    <w:link w:val="aff0"/>
    <w:semiHidden/>
    <w:rsid w:val="00B6580F"/>
    <w:rPr>
      <w:rFonts w:ascii="Times New Roman" w:eastAsia="Times New Roman" w:hAnsi="Times New Roman" w:cs="Times New Roman"/>
      <w:sz w:val="2"/>
      <w:szCs w:val="2"/>
      <w:shd w:val="clear" w:color="auto" w:fill="000080"/>
      <w:lang w:val="x-none" w:eastAsia="x-none"/>
    </w:rPr>
  </w:style>
  <w:style w:type="paragraph" w:styleId="aff2">
    <w:name w:val="Title"/>
    <w:basedOn w:val="a0"/>
    <w:link w:val="aff3"/>
    <w:qFormat/>
    <w:rsid w:val="00B6580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aff3">
    <w:name w:val="Название Знак"/>
    <w:basedOn w:val="a1"/>
    <w:link w:val="aff2"/>
    <w:rsid w:val="00B6580F"/>
    <w:rPr>
      <w:rFonts w:ascii="Times New Roman" w:eastAsia="Times New Roman" w:hAnsi="Times New Roman" w:cs="Times New Roman"/>
      <w:sz w:val="24"/>
      <w:szCs w:val="24"/>
      <w:lang w:eastAsia="ru-RU"/>
    </w:rPr>
  </w:style>
  <w:style w:type="paragraph" w:styleId="3c">
    <w:name w:val="Body Text 3"/>
    <w:basedOn w:val="a0"/>
    <w:link w:val="3d"/>
    <w:rsid w:val="00B6580F"/>
    <w:pPr>
      <w:spacing w:after="120" w:line="240" w:lineRule="auto"/>
    </w:pPr>
    <w:rPr>
      <w:rFonts w:ascii="Times New Roman" w:eastAsia="Times New Roman" w:hAnsi="Times New Roman" w:cs="Times New Roman"/>
      <w:sz w:val="16"/>
      <w:szCs w:val="16"/>
      <w:lang w:eastAsia="ru-RU"/>
    </w:rPr>
  </w:style>
  <w:style w:type="character" w:customStyle="1" w:styleId="3d">
    <w:name w:val="Основной текст 3 Знак"/>
    <w:basedOn w:val="a1"/>
    <w:link w:val="3c"/>
    <w:rsid w:val="00B6580F"/>
    <w:rPr>
      <w:rFonts w:ascii="Times New Roman" w:eastAsia="Times New Roman" w:hAnsi="Times New Roman" w:cs="Times New Roman"/>
      <w:sz w:val="16"/>
      <w:szCs w:val="16"/>
      <w:lang w:eastAsia="ru-RU"/>
    </w:rPr>
  </w:style>
  <w:style w:type="paragraph" w:customStyle="1" w:styleId="111">
    <w:name w:val="111"/>
    <w:basedOn w:val="a0"/>
    <w:rsid w:val="00B6580F"/>
    <w:pPr>
      <w:spacing w:after="0" w:line="240" w:lineRule="auto"/>
    </w:pPr>
    <w:rPr>
      <w:rFonts w:ascii="Times New Roman CYR" w:eastAsia="Times New Roman" w:hAnsi="Times New Roman CYR" w:cs="Times New Roman CYR"/>
      <w:sz w:val="20"/>
      <w:szCs w:val="20"/>
      <w:lang w:eastAsia="ru-RU"/>
    </w:rPr>
  </w:style>
  <w:style w:type="paragraph" w:styleId="aff4">
    <w:name w:val="Subtitle"/>
    <w:basedOn w:val="a0"/>
    <w:link w:val="aff5"/>
    <w:qFormat/>
    <w:rsid w:val="00B6580F"/>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5">
    <w:name w:val="Подзаголовок Знак"/>
    <w:basedOn w:val="a1"/>
    <w:link w:val="aff4"/>
    <w:rsid w:val="00B6580F"/>
    <w:rPr>
      <w:rFonts w:ascii="Cambria" w:eastAsia="Times New Roman" w:hAnsi="Cambria" w:cs="Times New Roman"/>
      <w:sz w:val="24"/>
      <w:szCs w:val="24"/>
      <w:lang w:val="x-none" w:eastAsia="x-none"/>
    </w:rPr>
  </w:style>
  <w:style w:type="character" w:customStyle="1" w:styleId="FontStyle46">
    <w:name w:val="Font Style46"/>
    <w:rsid w:val="00B6580F"/>
    <w:rPr>
      <w:rFonts w:ascii="Times New Roman" w:hAnsi="Times New Roman" w:cs="Times New Roman"/>
      <w:sz w:val="26"/>
      <w:szCs w:val="26"/>
    </w:rPr>
  </w:style>
  <w:style w:type="paragraph" w:styleId="HTML">
    <w:name w:val="HTML Preformatted"/>
    <w:basedOn w:val="a0"/>
    <w:link w:val="HTML0"/>
    <w:uiPriority w:val="99"/>
    <w:rsid w:val="00B6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B6580F"/>
    <w:rPr>
      <w:rFonts w:ascii="Courier New" w:eastAsia="Times New Roman" w:hAnsi="Courier New" w:cs="Times New Roman"/>
      <w:sz w:val="20"/>
      <w:szCs w:val="20"/>
      <w:lang w:val="x-none" w:eastAsia="x-none"/>
    </w:rPr>
  </w:style>
  <w:style w:type="paragraph" w:customStyle="1" w:styleId="222">
    <w:name w:val="222"/>
    <w:basedOn w:val="a0"/>
    <w:rsid w:val="00B6580F"/>
    <w:pPr>
      <w:spacing w:after="0" w:line="240" w:lineRule="auto"/>
      <w:ind w:left="851"/>
    </w:pPr>
    <w:rPr>
      <w:rFonts w:ascii="Times New Roman CYR" w:eastAsia="Times New Roman" w:hAnsi="Times New Roman CYR" w:cs="Times New Roman CYR"/>
      <w:sz w:val="20"/>
      <w:szCs w:val="20"/>
      <w:lang w:eastAsia="ru-RU"/>
    </w:rPr>
  </w:style>
  <w:style w:type="paragraph" w:customStyle="1" w:styleId="aff6">
    <w:name w:val="Подраздел"/>
    <w:basedOn w:val="a0"/>
    <w:semiHidden/>
    <w:rsid w:val="00B6580F"/>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211">
    <w:name w:val="Основной текст с отступом 21"/>
    <w:basedOn w:val="a0"/>
    <w:rsid w:val="00B6580F"/>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4"/>
      <w:szCs w:val="24"/>
      <w:lang w:val="en-US" w:eastAsia="ru-RU"/>
    </w:rPr>
  </w:style>
  <w:style w:type="paragraph" w:customStyle="1" w:styleId="28">
    <w:name w:val="Обычный2"/>
    <w:rsid w:val="00B6580F"/>
    <w:pPr>
      <w:widowControl w:val="0"/>
      <w:spacing w:after="0" w:line="340" w:lineRule="auto"/>
      <w:ind w:left="1040" w:hanging="360"/>
      <w:jc w:val="both"/>
    </w:pPr>
    <w:rPr>
      <w:rFonts w:ascii="Times New Roman" w:eastAsia="Times New Roman" w:hAnsi="Times New Roman" w:cs="Times New Roman"/>
      <w:sz w:val="20"/>
      <w:szCs w:val="20"/>
      <w:lang w:eastAsia="ru-RU"/>
    </w:rPr>
  </w:style>
  <w:style w:type="paragraph" w:styleId="aff7">
    <w:name w:val="caption"/>
    <w:basedOn w:val="a0"/>
    <w:next w:val="a0"/>
    <w:qFormat/>
    <w:rsid w:val="00B6580F"/>
    <w:pPr>
      <w:spacing w:after="0" w:line="240" w:lineRule="auto"/>
      <w:ind w:right="-6672"/>
      <w:jc w:val="both"/>
    </w:pPr>
    <w:rPr>
      <w:rFonts w:ascii="Times New Roman" w:eastAsia="Times New Roman" w:hAnsi="Times New Roman" w:cs="Times New Roman"/>
      <w:b/>
      <w:bCs/>
      <w:sz w:val="20"/>
      <w:szCs w:val="20"/>
      <w:lang w:eastAsia="ru-RU"/>
    </w:rPr>
  </w:style>
  <w:style w:type="paragraph" w:styleId="aff8">
    <w:name w:val="Plain Text"/>
    <w:basedOn w:val="a0"/>
    <w:link w:val="aff9"/>
    <w:rsid w:val="00B6580F"/>
    <w:pPr>
      <w:spacing w:after="0" w:line="240" w:lineRule="auto"/>
    </w:pPr>
    <w:rPr>
      <w:rFonts w:ascii="Courier New" w:eastAsia="Times New Roman" w:hAnsi="Courier New" w:cs="Times New Roman"/>
      <w:sz w:val="20"/>
      <w:szCs w:val="20"/>
      <w:lang w:val="x-none" w:eastAsia="x-none"/>
    </w:rPr>
  </w:style>
  <w:style w:type="character" w:customStyle="1" w:styleId="aff9">
    <w:name w:val="Текст Знак"/>
    <w:basedOn w:val="a1"/>
    <w:link w:val="aff8"/>
    <w:rsid w:val="00B6580F"/>
    <w:rPr>
      <w:rFonts w:ascii="Courier New" w:eastAsia="Times New Roman" w:hAnsi="Courier New" w:cs="Times New Roman"/>
      <w:sz w:val="20"/>
      <w:szCs w:val="20"/>
      <w:lang w:val="x-none" w:eastAsia="x-none"/>
    </w:rPr>
  </w:style>
  <w:style w:type="paragraph" w:customStyle="1" w:styleId="ConsNonformat">
    <w:name w:val="ConsNonformat"/>
    <w:rsid w:val="00B6580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anheaderlot21">
    <w:name w:val="span_header_lot_21"/>
    <w:rsid w:val="00B6580F"/>
    <w:rPr>
      <w:rFonts w:cs="Times New Roman"/>
      <w:b/>
      <w:bCs/>
      <w:sz w:val="20"/>
      <w:szCs w:val="20"/>
    </w:rPr>
  </w:style>
  <w:style w:type="paragraph" w:styleId="29">
    <w:name w:val="List Bullet 2"/>
    <w:basedOn w:val="a0"/>
    <w:autoRedefine/>
    <w:rsid w:val="00B6580F"/>
    <w:pPr>
      <w:tabs>
        <w:tab w:val="num" w:pos="643"/>
      </w:tabs>
      <w:spacing w:after="60" w:line="240" w:lineRule="auto"/>
      <w:ind w:left="643" w:hanging="360"/>
      <w:jc w:val="both"/>
    </w:pPr>
    <w:rPr>
      <w:rFonts w:ascii="Times New Roman" w:eastAsia="Times New Roman" w:hAnsi="Times New Roman" w:cs="Times New Roman"/>
      <w:sz w:val="24"/>
      <w:szCs w:val="24"/>
      <w:lang w:eastAsia="ru-RU"/>
    </w:rPr>
  </w:style>
  <w:style w:type="paragraph" w:styleId="3e">
    <w:name w:val="List Bullet 3"/>
    <w:basedOn w:val="a0"/>
    <w:autoRedefine/>
    <w:rsid w:val="00B6580F"/>
    <w:pPr>
      <w:tabs>
        <w:tab w:val="num" w:pos="926"/>
      </w:tabs>
      <w:spacing w:after="60" w:line="240" w:lineRule="auto"/>
      <w:ind w:left="926" w:hanging="360"/>
      <w:jc w:val="both"/>
    </w:pPr>
    <w:rPr>
      <w:rFonts w:ascii="Times New Roman" w:eastAsia="Times New Roman" w:hAnsi="Times New Roman" w:cs="Times New Roman"/>
      <w:sz w:val="24"/>
      <w:szCs w:val="24"/>
      <w:lang w:eastAsia="ru-RU"/>
    </w:rPr>
  </w:style>
  <w:style w:type="paragraph" w:styleId="affa">
    <w:name w:val="List Number"/>
    <w:basedOn w:val="a0"/>
    <w:rsid w:val="00B6580F"/>
    <w:pPr>
      <w:tabs>
        <w:tab w:val="num" w:pos="360"/>
      </w:tabs>
      <w:spacing w:after="60" w:line="240" w:lineRule="auto"/>
      <w:ind w:left="360" w:hanging="360"/>
      <w:jc w:val="both"/>
    </w:pPr>
    <w:rPr>
      <w:rFonts w:ascii="Times New Roman" w:eastAsia="Times New Roman" w:hAnsi="Times New Roman" w:cs="Times New Roman"/>
      <w:sz w:val="24"/>
      <w:szCs w:val="24"/>
      <w:lang w:eastAsia="ru-RU"/>
    </w:rPr>
  </w:style>
  <w:style w:type="paragraph" w:styleId="affb">
    <w:name w:val="Note Heading"/>
    <w:basedOn w:val="a0"/>
    <w:next w:val="a0"/>
    <w:link w:val="affc"/>
    <w:rsid w:val="00B6580F"/>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c">
    <w:name w:val="Заголовок записки Знак"/>
    <w:basedOn w:val="a1"/>
    <w:link w:val="affb"/>
    <w:rsid w:val="00B6580F"/>
    <w:rPr>
      <w:rFonts w:ascii="Times New Roman" w:eastAsia="Times New Roman" w:hAnsi="Times New Roman" w:cs="Times New Roman"/>
      <w:sz w:val="24"/>
      <w:szCs w:val="24"/>
      <w:lang w:val="x-none" w:eastAsia="x-none"/>
    </w:rPr>
  </w:style>
  <w:style w:type="paragraph" w:styleId="16">
    <w:name w:val="toc 1"/>
    <w:basedOn w:val="a0"/>
    <w:next w:val="a0"/>
    <w:autoRedefine/>
    <w:semiHidden/>
    <w:rsid w:val="00B6580F"/>
    <w:pPr>
      <w:tabs>
        <w:tab w:val="left" w:pos="1134"/>
        <w:tab w:val="right" w:leader="dot" w:pos="9627"/>
      </w:tabs>
      <w:spacing w:after="0" w:line="240" w:lineRule="auto"/>
    </w:pPr>
    <w:rPr>
      <w:rFonts w:ascii="Times New Roman" w:eastAsia="Times New Roman" w:hAnsi="Times New Roman" w:cs="Times New Roman"/>
      <w:b/>
      <w:bCs/>
      <w:caps/>
      <w:noProof/>
      <w:sz w:val="20"/>
      <w:szCs w:val="20"/>
      <w:lang w:eastAsia="ru-RU"/>
    </w:rPr>
  </w:style>
  <w:style w:type="paragraph" w:customStyle="1" w:styleId="Style1">
    <w:name w:val="Style1"/>
    <w:basedOn w:val="a0"/>
    <w:rsid w:val="00B6580F"/>
    <w:pPr>
      <w:tabs>
        <w:tab w:val="num" w:pos="540"/>
      </w:tabs>
      <w:spacing w:before="480" w:after="240" w:line="240" w:lineRule="auto"/>
      <w:ind w:left="540" w:hanging="540"/>
      <w:jc w:val="center"/>
    </w:pPr>
    <w:rPr>
      <w:rFonts w:ascii="Arial" w:eastAsia="Times New Roman" w:hAnsi="Arial" w:cs="Arial"/>
      <w:b/>
      <w:bCs/>
      <w:sz w:val="24"/>
      <w:szCs w:val="24"/>
      <w:lang w:eastAsia="ru-RU"/>
    </w:rPr>
  </w:style>
  <w:style w:type="paragraph" w:customStyle="1" w:styleId="Simlple">
    <w:name w:val="Simlple"/>
    <w:basedOn w:val="a0"/>
    <w:rsid w:val="00B6580F"/>
    <w:pPr>
      <w:spacing w:before="60" w:after="60" w:line="240" w:lineRule="auto"/>
      <w:ind w:firstLine="284"/>
      <w:jc w:val="both"/>
    </w:pPr>
    <w:rPr>
      <w:rFonts w:ascii="Arial" w:eastAsia="Times New Roman" w:hAnsi="Arial" w:cs="Arial"/>
      <w:sz w:val="20"/>
      <w:szCs w:val="20"/>
      <w:lang w:eastAsia="ru-RU"/>
    </w:rPr>
  </w:style>
  <w:style w:type="paragraph" w:customStyle="1" w:styleId="Style2">
    <w:name w:val="Style2"/>
    <w:basedOn w:val="Simlple"/>
    <w:rsid w:val="00B6580F"/>
    <w:pPr>
      <w:tabs>
        <w:tab w:val="num" w:pos="720"/>
      </w:tabs>
    </w:pPr>
  </w:style>
  <w:style w:type="paragraph" w:customStyle="1" w:styleId="Style3">
    <w:name w:val="Style3"/>
    <w:basedOn w:val="Simlple"/>
    <w:next w:val="Simlple"/>
    <w:rsid w:val="00B6580F"/>
    <w:pPr>
      <w:tabs>
        <w:tab w:val="num" w:pos="720"/>
      </w:tabs>
      <w:ind w:firstLine="567"/>
    </w:pPr>
  </w:style>
  <w:style w:type="paragraph" w:styleId="17">
    <w:name w:val="index 1"/>
    <w:basedOn w:val="a0"/>
    <w:next w:val="a0"/>
    <w:autoRedefine/>
    <w:semiHidden/>
    <w:rsid w:val="00B6580F"/>
    <w:pPr>
      <w:spacing w:after="0" w:line="240" w:lineRule="auto"/>
      <w:ind w:left="200" w:hanging="200"/>
    </w:pPr>
    <w:rPr>
      <w:rFonts w:ascii="Times New Roman" w:eastAsia="Times New Roman" w:hAnsi="Times New Roman" w:cs="Times New Roman"/>
      <w:sz w:val="20"/>
      <w:szCs w:val="20"/>
      <w:lang w:eastAsia="ru-RU"/>
    </w:rPr>
  </w:style>
  <w:style w:type="character" w:styleId="affd">
    <w:name w:val="Strong"/>
    <w:uiPriority w:val="22"/>
    <w:qFormat/>
    <w:rsid w:val="00B6580F"/>
    <w:rPr>
      <w:rFonts w:cs="Times New Roman"/>
      <w:b/>
      <w:bCs/>
    </w:rPr>
  </w:style>
  <w:style w:type="character" w:customStyle="1" w:styleId="71">
    <w:name w:val="Знак Знак7"/>
    <w:locked/>
    <w:rsid w:val="00B6580F"/>
    <w:rPr>
      <w:rFonts w:cs="Times New Roman"/>
      <w:b/>
      <w:bCs/>
      <w:i/>
      <w:iCs/>
      <w:snapToGrid w:val="0"/>
      <w:sz w:val="24"/>
      <w:szCs w:val="24"/>
      <w:lang w:val="ru-RU" w:eastAsia="ru-RU"/>
    </w:rPr>
  </w:style>
  <w:style w:type="character" w:customStyle="1" w:styleId="3f">
    <w:name w:val="Знак Знак3"/>
    <w:rsid w:val="00B6580F"/>
    <w:rPr>
      <w:rFonts w:cs="Times New Roman"/>
      <w:b/>
      <w:bCs/>
      <w:i/>
      <w:iCs/>
      <w:snapToGrid w:val="0"/>
      <w:sz w:val="28"/>
      <w:szCs w:val="28"/>
    </w:rPr>
  </w:style>
  <w:style w:type="paragraph" w:customStyle="1" w:styleId="bulletin">
    <w:name w:val="bulletin"/>
    <w:basedOn w:val="26"/>
    <w:rsid w:val="00B6580F"/>
    <w:pPr>
      <w:tabs>
        <w:tab w:val="clear" w:pos="720"/>
      </w:tabs>
      <w:autoSpaceDE/>
      <w:autoSpaceDN/>
      <w:adjustRightInd/>
      <w:spacing w:before="0"/>
      <w:ind w:left="0" w:firstLine="0"/>
      <w:jc w:val="left"/>
    </w:pPr>
    <w:rPr>
      <w:sz w:val="22"/>
      <w:szCs w:val="22"/>
      <w:lang w:eastAsia="en-US"/>
    </w:rPr>
  </w:style>
  <w:style w:type="paragraph" w:customStyle="1" w:styleId="ListBul2">
    <w:name w:val="ListBul2"/>
    <w:basedOn w:val="af9"/>
    <w:rsid w:val="00B6580F"/>
    <w:pPr>
      <w:widowControl/>
      <w:tabs>
        <w:tab w:val="num" w:pos="360"/>
      </w:tabs>
      <w:spacing w:after="120"/>
      <w:ind w:left="360" w:hanging="360"/>
      <w:jc w:val="left"/>
    </w:pPr>
    <w:rPr>
      <w:rFonts w:ascii="Arial" w:hAnsi="Arial" w:cs="Arial"/>
      <w:color w:val="auto"/>
      <w:sz w:val="20"/>
      <w:szCs w:val="20"/>
      <w:lang w:eastAsia="en-US"/>
    </w:rPr>
  </w:style>
  <w:style w:type="paragraph" w:customStyle="1" w:styleId="1100">
    <w:name w:val="1Æ10"/>
    <w:basedOn w:val="a0"/>
    <w:rsid w:val="00B6580F"/>
    <w:pPr>
      <w:spacing w:after="0" w:line="240" w:lineRule="auto"/>
    </w:pPr>
    <w:rPr>
      <w:rFonts w:ascii="Times New Roman CYR" w:eastAsia="Times New Roman" w:hAnsi="Times New Roman CYR" w:cs="Times New Roman CYR"/>
      <w:b/>
      <w:bCs/>
      <w:sz w:val="20"/>
      <w:szCs w:val="20"/>
      <w:lang w:eastAsia="ru-RU"/>
    </w:rPr>
  </w:style>
  <w:style w:type="character" w:customStyle="1" w:styleId="53">
    <w:name w:val="Знак Знак5"/>
    <w:rsid w:val="00B6580F"/>
    <w:rPr>
      <w:rFonts w:cs="Times New Roman"/>
      <w:sz w:val="24"/>
      <w:szCs w:val="24"/>
    </w:rPr>
  </w:style>
  <w:style w:type="paragraph" w:customStyle="1" w:styleId="18">
    <w:name w:val="Абзац списка1"/>
    <w:basedOn w:val="a0"/>
    <w:rsid w:val="00B6580F"/>
    <w:pPr>
      <w:ind w:left="720"/>
    </w:pPr>
    <w:rPr>
      <w:rFonts w:ascii="Calibri" w:eastAsia="Times New Roman" w:hAnsi="Calibri" w:cs="Calibri"/>
      <w:lang w:eastAsia="ru-RU"/>
    </w:rPr>
  </w:style>
  <w:style w:type="character" w:customStyle="1" w:styleId="43">
    <w:name w:val="Знак Знак4"/>
    <w:rsid w:val="00B6580F"/>
    <w:rPr>
      <w:rFonts w:cs="Times New Roman"/>
      <w:b/>
      <w:bCs/>
      <w:sz w:val="28"/>
      <w:szCs w:val="28"/>
    </w:rPr>
  </w:style>
  <w:style w:type="paragraph" w:styleId="affe">
    <w:name w:val="Body Text First Indent"/>
    <w:basedOn w:val="ac"/>
    <w:link w:val="afff"/>
    <w:rsid w:val="00B6580F"/>
    <w:pPr>
      <w:spacing w:line="240" w:lineRule="auto"/>
      <w:ind w:firstLine="210"/>
    </w:pPr>
    <w:rPr>
      <w:rFonts w:ascii="Times New Roman" w:eastAsia="Times New Roman" w:hAnsi="Times New Roman" w:cs="Times New Roman"/>
      <w:sz w:val="20"/>
      <w:szCs w:val="20"/>
      <w:lang w:eastAsia="ru-RU"/>
    </w:rPr>
  </w:style>
  <w:style w:type="character" w:customStyle="1" w:styleId="afff">
    <w:name w:val="Красная строка Знак"/>
    <w:basedOn w:val="ad"/>
    <w:link w:val="affe"/>
    <w:rsid w:val="00B6580F"/>
    <w:rPr>
      <w:rFonts w:ascii="Times New Roman" w:eastAsia="Times New Roman" w:hAnsi="Times New Roman" w:cs="Times New Roman"/>
      <w:sz w:val="20"/>
      <w:szCs w:val="20"/>
      <w:lang w:eastAsia="ru-RU"/>
    </w:rPr>
  </w:style>
  <w:style w:type="paragraph" w:styleId="afff0">
    <w:name w:val="List"/>
    <w:basedOn w:val="a0"/>
    <w:rsid w:val="00B6580F"/>
    <w:pPr>
      <w:spacing w:after="0" w:line="240" w:lineRule="auto"/>
      <w:ind w:left="283" w:hanging="283"/>
    </w:pPr>
    <w:rPr>
      <w:rFonts w:ascii="Times New Roman" w:eastAsia="Times New Roman" w:hAnsi="Times New Roman" w:cs="Times New Roman"/>
      <w:sz w:val="20"/>
      <w:szCs w:val="20"/>
      <w:lang w:val="en-GB" w:eastAsia="ru-RU"/>
    </w:rPr>
  </w:style>
  <w:style w:type="paragraph" w:styleId="2a">
    <w:name w:val="Body Text First Indent 2"/>
    <w:basedOn w:val="af2"/>
    <w:link w:val="2b"/>
    <w:rsid w:val="00B6580F"/>
    <w:pPr>
      <w:tabs>
        <w:tab w:val="num" w:pos="0"/>
      </w:tabs>
      <w:spacing w:line="240" w:lineRule="auto"/>
      <w:ind w:firstLine="210"/>
    </w:pPr>
    <w:rPr>
      <w:rFonts w:ascii="Times New Roman" w:eastAsia="Times New Roman" w:hAnsi="Times New Roman" w:cs="Times New Roman"/>
      <w:sz w:val="20"/>
      <w:szCs w:val="20"/>
      <w:lang w:val="en-GB" w:eastAsia="ru-RU"/>
    </w:rPr>
  </w:style>
  <w:style w:type="character" w:customStyle="1" w:styleId="2b">
    <w:name w:val="Красная строка 2 Знак"/>
    <w:basedOn w:val="af3"/>
    <w:link w:val="2a"/>
    <w:rsid w:val="00B6580F"/>
    <w:rPr>
      <w:rFonts w:ascii="Times New Roman" w:eastAsia="Times New Roman" w:hAnsi="Times New Roman" w:cs="Times New Roman"/>
      <w:sz w:val="20"/>
      <w:szCs w:val="20"/>
      <w:lang w:val="en-GB" w:eastAsia="ru-RU"/>
    </w:rPr>
  </w:style>
  <w:style w:type="paragraph" w:customStyle="1" w:styleId="2c">
    <w:name w:val="ШТ Назв.2"/>
    <w:basedOn w:val="a0"/>
    <w:rsid w:val="00B6580F"/>
    <w:pPr>
      <w:spacing w:before="60" w:after="0" w:line="240" w:lineRule="auto"/>
      <w:jc w:val="center"/>
    </w:pPr>
    <w:rPr>
      <w:rFonts w:ascii="Times New Roman" w:eastAsia="Times New Roman" w:hAnsi="Times New Roman" w:cs="Times New Roman"/>
      <w:b/>
      <w:bCs/>
      <w:noProof/>
      <w:sz w:val="24"/>
      <w:szCs w:val="24"/>
      <w:lang w:val="en-US"/>
    </w:rPr>
  </w:style>
  <w:style w:type="character" w:customStyle="1" w:styleId="2d">
    <w:name w:val="Знак2 Знак Знак"/>
    <w:rsid w:val="00B6580F"/>
    <w:rPr>
      <w:rFonts w:cs="Times New Roman"/>
      <w:sz w:val="24"/>
      <w:szCs w:val="24"/>
    </w:rPr>
  </w:style>
  <w:style w:type="paragraph" w:customStyle="1" w:styleId="style4">
    <w:name w:val="style4"/>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IndentChar1">
    <w:name w:val="Body Text Indent Char1"/>
    <w:locked/>
    <w:rsid w:val="00B6580F"/>
    <w:rPr>
      <w:rFonts w:cs="Times New Roman"/>
      <w:lang w:val="ru-RU" w:eastAsia="ru-RU"/>
    </w:rPr>
  </w:style>
  <w:style w:type="character" w:customStyle="1" w:styleId="text">
    <w:name w:val="text"/>
    <w:rsid w:val="00B6580F"/>
    <w:rPr>
      <w:rFonts w:cs="Times New Roman"/>
    </w:rPr>
  </w:style>
  <w:style w:type="character" w:customStyle="1" w:styleId="62">
    <w:name w:val="Знак Знак6"/>
    <w:locked/>
    <w:rsid w:val="00B6580F"/>
    <w:rPr>
      <w:rFonts w:cs="Times New Roman"/>
      <w:sz w:val="24"/>
      <w:szCs w:val="24"/>
      <w:lang w:val="ru-RU" w:eastAsia="ru-RU"/>
    </w:rPr>
  </w:style>
  <w:style w:type="character" w:customStyle="1" w:styleId="2e">
    <w:name w:val="Знак Знак2"/>
    <w:locked/>
    <w:rsid w:val="00B6580F"/>
    <w:rPr>
      <w:rFonts w:cs="Times New Roman"/>
      <w:sz w:val="24"/>
      <w:szCs w:val="24"/>
      <w:lang w:val="ru-RU" w:eastAsia="ru-RU"/>
    </w:rPr>
  </w:style>
  <w:style w:type="character" w:customStyle="1" w:styleId="afff1">
    <w:name w:val="Знак Знак"/>
    <w:locked/>
    <w:rsid w:val="00B6580F"/>
    <w:rPr>
      <w:rFonts w:cs="Times New Roman"/>
      <w:b/>
      <w:bCs/>
      <w:i/>
      <w:iCs/>
      <w:snapToGrid w:val="0"/>
      <w:sz w:val="28"/>
      <w:szCs w:val="28"/>
      <w:lang w:val="ru-RU" w:eastAsia="ru-RU"/>
    </w:rPr>
  </w:style>
  <w:style w:type="character" w:customStyle="1" w:styleId="19">
    <w:name w:val="Знак Знак1"/>
    <w:locked/>
    <w:rsid w:val="00B6580F"/>
    <w:rPr>
      <w:rFonts w:cs="Times New Roman"/>
      <w:b/>
      <w:bCs/>
      <w:i/>
      <w:iCs/>
      <w:snapToGrid w:val="0"/>
      <w:sz w:val="24"/>
      <w:szCs w:val="24"/>
      <w:lang w:val="ru-RU" w:eastAsia="ru-RU"/>
    </w:rPr>
  </w:style>
  <w:style w:type="character" w:customStyle="1" w:styleId="212">
    <w:name w:val="Знак2 Знак Знак1"/>
    <w:locked/>
    <w:rsid w:val="00B6580F"/>
    <w:rPr>
      <w:rFonts w:cs="Times New Roman"/>
      <w:sz w:val="24"/>
      <w:szCs w:val="24"/>
      <w:lang w:val="ru-RU" w:eastAsia="ru-RU"/>
    </w:rPr>
  </w:style>
  <w:style w:type="character" w:customStyle="1" w:styleId="710">
    <w:name w:val="Знак Знак71"/>
    <w:locked/>
    <w:rsid w:val="00B6580F"/>
    <w:rPr>
      <w:rFonts w:cs="Times New Roman"/>
      <w:b/>
      <w:bCs/>
      <w:i/>
      <w:iCs/>
      <w:snapToGrid w:val="0"/>
      <w:sz w:val="24"/>
      <w:szCs w:val="24"/>
      <w:lang w:val="ru-RU" w:eastAsia="ru-RU"/>
    </w:rPr>
  </w:style>
  <w:style w:type="character" w:customStyle="1" w:styleId="310">
    <w:name w:val="Знак Знак31"/>
    <w:rsid w:val="00B6580F"/>
    <w:rPr>
      <w:rFonts w:cs="Times New Roman"/>
      <w:b/>
      <w:bCs/>
      <w:i/>
      <w:iCs/>
      <w:snapToGrid w:val="0"/>
      <w:sz w:val="28"/>
      <w:szCs w:val="28"/>
    </w:rPr>
  </w:style>
  <w:style w:type="character" w:customStyle="1" w:styleId="510">
    <w:name w:val="Знак Знак51"/>
    <w:rsid w:val="00B6580F"/>
    <w:rPr>
      <w:rFonts w:cs="Times New Roman"/>
      <w:sz w:val="24"/>
      <w:szCs w:val="24"/>
    </w:rPr>
  </w:style>
  <w:style w:type="character" w:customStyle="1" w:styleId="410">
    <w:name w:val="Знак Знак41"/>
    <w:rsid w:val="00B6580F"/>
    <w:rPr>
      <w:rFonts w:cs="Times New Roman"/>
      <w:b/>
      <w:bCs/>
      <w:sz w:val="28"/>
      <w:szCs w:val="28"/>
    </w:rPr>
  </w:style>
  <w:style w:type="character" w:customStyle="1" w:styleId="220">
    <w:name w:val="Знак2 Знак Знак2"/>
    <w:rsid w:val="00B6580F"/>
    <w:rPr>
      <w:rFonts w:cs="Times New Roman"/>
      <w:sz w:val="24"/>
      <w:szCs w:val="24"/>
    </w:rPr>
  </w:style>
  <w:style w:type="character" w:styleId="afff2">
    <w:name w:val="Emphasis"/>
    <w:uiPriority w:val="20"/>
    <w:qFormat/>
    <w:rsid w:val="00B6580F"/>
    <w:rPr>
      <w:rFonts w:cs="Times New Roman"/>
      <w:i/>
      <w:iCs/>
    </w:rPr>
  </w:style>
  <w:style w:type="paragraph" w:customStyle="1" w:styleId="desc2">
    <w:name w:val="desc2"/>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r">
    <w:name w:val="ter"/>
    <w:rsid w:val="00B6580F"/>
    <w:rPr>
      <w:rFonts w:cs="Times New Roman"/>
    </w:rPr>
  </w:style>
  <w:style w:type="character" w:customStyle="1" w:styleId="nobr">
    <w:name w:val="nobr"/>
    <w:rsid w:val="00B6580F"/>
    <w:rPr>
      <w:rFonts w:cs="Times New Roman"/>
    </w:rPr>
  </w:style>
  <w:style w:type="character" w:customStyle="1" w:styleId="2110">
    <w:name w:val="Знак2 Знак Знак11"/>
    <w:rsid w:val="00B6580F"/>
    <w:rPr>
      <w:rFonts w:cs="Times New Roman"/>
      <w:sz w:val="24"/>
      <w:szCs w:val="24"/>
      <w:lang w:val="ru-RU" w:eastAsia="ru-RU"/>
    </w:rPr>
  </w:style>
  <w:style w:type="paragraph" w:customStyle="1" w:styleId="112">
    <w:name w:val="Обычный + 11 пт"/>
    <w:aliases w:val="полужирный,Серый 100%"/>
    <w:basedOn w:val="a0"/>
    <w:rsid w:val="00B6580F"/>
    <w:pPr>
      <w:spacing w:after="0" w:line="240" w:lineRule="auto"/>
      <w:jc w:val="center"/>
      <w:outlineLvl w:val="1"/>
    </w:pPr>
    <w:rPr>
      <w:rFonts w:ascii="Times New Roman" w:eastAsia="Times New Roman" w:hAnsi="Times New Roman" w:cs="Times New Roman"/>
      <w:b/>
      <w:bCs/>
      <w:color w:val="333333"/>
      <w:lang w:eastAsia="ru-RU"/>
    </w:rPr>
  </w:style>
  <w:style w:type="character" w:customStyle="1" w:styleId="120">
    <w:name w:val="Знак Знак12"/>
    <w:locked/>
    <w:rsid w:val="00B6580F"/>
    <w:rPr>
      <w:rFonts w:ascii="Arial" w:hAnsi="Arial" w:cs="Arial"/>
      <w:b/>
      <w:bCs/>
      <w:kern w:val="32"/>
      <w:sz w:val="32"/>
      <w:szCs w:val="32"/>
      <w:lang w:val="ru-RU" w:eastAsia="ru-RU"/>
    </w:rPr>
  </w:style>
  <w:style w:type="character" w:customStyle="1" w:styleId="113">
    <w:name w:val="Знак Знак11"/>
    <w:locked/>
    <w:rsid w:val="00B6580F"/>
    <w:rPr>
      <w:rFonts w:ascii="Arial" w:hAnsi="Arial" w:cs="Arial"/>
      <w:b/>
      <w:bCs/>
      <w:i/>
      <w:iCs/>
      <w:sz w:val="28"/>
      <w:szCs w:val="28"/>
      <w:lang w:val="ru-RU" w:eastAsia="ru-RU"/>
    </w:rPr>
  </w:style>
  <w:style w:type="character" w:customStyle="1" w:styleId="100">
    <w:name w:val="Знак Знак10"/>
    <w:rsid w:val="00B6580F"/>
    <w:rPr>
      <w:rFonts w:ascii="Arial" w:hAnsi="Arial" w:cs="Arial"/>
      <w:b/>
      <w:bCs/>
      <w:sz w:val="26"/>
      <w:szCs w:val="26"/>
      <w:lang w:val="ru-RU" w:eastAsia="ru-RU"/>
    </w:rPr>
  </w:style>
  <w:style w:type="character" w:customStyle="1" w:styleId="label">
    <w:name w:val="label"/>
    <w:rsid w:val="00B6580F"/>
    <w:rPr>
      <w:rFonts w:cs="Times New Roman"/>
    </w:rPr>
  </w:style>
  <w:style w:type="paragraph" w:customStyle="1" w:styleId="afff3">
    <w:name w:val="Знак Знак Знак Знак"/>
    <w:basedOn w:val="a0"/>
    <w:rsid w:val="00B6580F"/>
    <w:pPr>
      <w:spacing w:before="100" w:beforeAutospacing="1" w:after="100" w:afterAutospacing="1" w:line="240" w:lineRule="auto"/>
    </w:pPr>
    <w:rPr>
      <w:rFonts w:ascii="Tahoma" w:eastAsia="Times New Roman" w:hAnsi="Tahoma" w:cs="Tahoma"/>
      <w:sz w:val="20"/>
      <w:szCs w:val="20"/>
      <w:lang w:val="en-US"/>
    </w:rPr>
  </w:style>
  <w:style w:type="paragraph" w:customStyle="1" w:styleId="afff4">
    <w:name w:val="Обычный.Нормальный абзац"/>
    <w:rsid w:val="00B6580F"/>
    <w:pPr>
      <w:widowControl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1">
    <w:name w:val="Основной текст с отступом 211"/>
    <w:basedOn w:val="a0"/>
    <w:rsid w:val="00B6580F"/>
    <w:pPr>
      <w:suppressAutoHyphens/>
      <w:spacing w:after="0" w:line="240" w:lineRule="auto"/>
      <w:ind w:left="426"/>
    </w:pPr>
    <w:rPr>
      <w:rFonts w:ascii="Times New Roman" w:eastAsia="Times New Roman" w:hAnsi="Times New Roman" w:cs="Times New Roman"/>
      <w:sz w:val="24"/>
      <w:szCs w:val="24"/>
      <w:lang w:eastAsia="ar-SA"/>
    </w:rPr>
  </w:style>
  <w:style w:type="paragraph" w:customStyle="1" w:styleId="Heading">
    <w:name w:val="Heading"/>
    <w:rsid w:val="00B6580F"/>
    <w:pPr>
      <w:spacing w:after="0" w:line="240" w:lineRule="auto"/>
    </w:pPr>
    <w:rPr>
      <w:rFonts w:ascii="Arial" w:eastAsia="Times New Roman" w:hAnsi="Arial" w:cs="Arial"/>
      <w:b/>
      <w:bCs/>
      <w:lang w:eastAsia="ru-RU"/>
    </w:rPr>
  </w:style>
  <w:style w:type="character" w:customStyle="1" w:styleId="37">
    <w:name w:val="Стиль3 Знак Знак Знак"/>
    <w:link w:val="36"/>
    <w:locked/>
    <w:rsid w:val="00B6580F"/>
    <w:rPr>
      <w:rFonts w:ascii="Times New Roman" w:eastAsia="Times New Roman" w:hAnsi="Times New Roman" w:cs="Times New Roman"/>
      <w:sz w:val="24"/>
      <w:szCs w:val="24"/>
      <w:lang w:val="x-none" w:eastAsia="x-none"/>
    </w:rPr>
  </w:style>
  <w:style w:type="character" w:customStyle="1" w:styleId="ConsNormal0">
    <w:name w:val="ConsNormal Знак"/>
    <w:link w:val="ConsNormal"/>
    <w:locked/>
    <w:rsid w:val="00B6580F"/>
    <w:rPr>
      <w:rFonts w:ascii="Arial" w:eastAsia="Times New Roman" w:hAnsi="Arial" w:cs="Arial"/>
      <w:sz w:val="20"/>
      <w:szCs w:val="20"/>
      <w:lang w:eastAsia="ru-RU"/>
    </w:rPr>
  </w:style>
  <w:style w:type="paragraph" w:customStyle="1" w:styleId="Char">
    <w:name w:val="Char Знак Знак"/>
    <w:basedOn w:val="a0"/>
    <w:rsid w:val="00B6580F"/>
    <w:pPr>
      <w:widowControl w:val="0"/>
      <w:adjustRightInd w:val="0"/>
      <w:spacing w:after="160" w:line="240" w:lineRule="exact"/>
      <w:jc w:val="right"/>
    </w:pPr>
    <w:rPr>
      <w:rFonts w:ascii="Arial" w:eastAsia="Times New Roman" w:hAnsi="Arial" w:cs="Arial"/>
      <w:sz w:val="20"/>
      <w:szCs w:val="20"/>
      <w:lang w:val="en-GB"/>
    </w:rPr>
  </w:style>
  <w:style w:type="paragraph" w:customStyle="1" w:styleId="ConsPlusTitle">
    <w:name w:val="ConsPlusTitle"/>
    <w:uiPriority w:val="99"/>
    <w:rsid w:val="00B6580F"/>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B6580F"/>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2f">
    <w:name w:val="Абзац списка2"/>
    <w:basedOn w:val="a0"/>
    <w:rsid w:val="00B6580F"/>
    <w:pPr>
      <w:ind w:left="720"/>
    </w:pPr>
    <w:rPr>
      <w:rFonts w:ascii="Calibri" w:eastAsia="Times New Roman" w:hAnsi="Calibri" w:cs="Calibri"/>
      <w:lang w:eastAsia="ru-RU"/>
    </w:rPr>
  </w:style>
  <w:style w:type="paragraph" w:customStyle="1" w:styleId="Style9">
    <w:name w:val="Style9"/>
    <w:basedOn w:val="a0"/>
    <w:rsid w:val="00B6580F"/>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afff5">
    <w:name w:val="Основной текст_"/>
    <w:basedOn w:val="a1"/>
    <w:link w:val="54"/>
    <w:rsid w:val="00B6580F"/>
    <w:rPr>
      <w:rFonts w:ascii="Times New Roman" w:hAnsi="Times New Roman"/>
      <w:sz w:val="23"/>
      <w:szCs w:val="23"/>
      <w:shd w:val="clear" w:color="auto" w:fill="FFFFFF"/>
    </w:rPr>
  </w:style>
  <w:style w:type="paragraph" w:customStyle="1" w:styleId="54">
    <w:name w:val="Основной текст5"/>
    <w:basedOn w:val="a0"/>
    <w:link w:val="afff5"/>
    <w:rsid w:val="00B6580F"/>
    <w:pPr>
      <w:shd w:val="clear" w:color="auto" w:fill="FFFFFF"/>
      <w:spacing w:after="0" w:line="274" w:lineRule="exact"/>
    </w:pPr>
    <w:rPr>
      <w:rFonts w:ascii="Times New Roman" w:hAnsi="Times New Roman"/>
      <w:sz w:val="23"/>
      <w:szCs w:val="23"/>
    </w:rPr>
  </w:style>
  <w:style w:type="character" w:customStyle="1" w:styleId="ConsPlusNormal0">
    <w:name w:val="ConsPlusNormal Знак"/>
    <w:link w:val="ConsPlusNormal"/>
    <w:locked/>
    <w:rsid w:val="00B6580F"/>
    <w:rPr>
      <w:rFonts w:ascii="Arial" w:eastAsia="Times New Roman" w:hAnsi="Arial" w:cs="Arial"/>
      <w:sz w:val="20"/>
      <w:szCs w:val="20"/>
      <w:lang w:eastAsia="ru-RU"/>
    </w:rPr>
  </w:style>
  <w:style w:type="character" w:customStyle="1" w:styleId="114">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
    <w:locked/>
    <w:rsid w:val="00B6580F"/>
    <w:rPr>
      <w:rFonts w:ascii="Cambria" w:hAnsi="Cambria"/>
      <w:b/>
      <w:kern w:val="28"/>
      <w:sz w:val="20"/>
    </w:rPr>
  </w:style>
  <w:style w:type="character" w:customStyle="1" w:styleId="af">
    <w:name w:val="Абзац списка Знак"/>
    <w:aliases w:val="List Paragraph Знак,Ненумерованный список Знак,Заголовок мой1 Знак,СписокСТПр Знак,Маркер Знак,Таблицы Знак,Светлая сетка - Акцент 31 Знак,Средняя сетка 1 - Акцент 21 Знак,Цветной список — акцент 11 Знак,ТЗ список Знак"/>
    <w:link w:val="ae"/>
    <w:uiPriority w:val="34"/>
    <w:rsid w:val="00B6580F"/>
  </w:style>
  <w:style w:type="paragraph" w:styleId="afff6">
    <w:name w:val="No Spacing"/>
    <w:link w:val="afff7"/>
    <w:uiPriority w:val="1"/>
    <w:qFormat/>
    <w:rsid w:val="00B6580F"/>
    <w:pPr>
      <w:spacing w:after="0" w:line="240" w:lineRule="auto"/>
    </w:pPr>
    <w:rPr>
      <w:rFonts w:ascii="Times New Roman" w:eastAsia="Times New Roman" w:hAnsi="Times New Roman" w:cs="Times New Roman"/>
      <w:sz w:val="24"/>
      <w:szCs w:val="24"/>
      <w:lang w:eastAsia="ru-RU"/>
    </w:rPr>
  </w:style>
  <w:style w:type="numbering" w:customStyle="1" w:styleId="2f0">
    <w:name w:val="Нет списка2"/>
    <w:next w:val="a3"/>
    <w:uiPriority w:val="99"/>
    <w:semiHidden/>
    <w:unhideWhenUsed/>
    <w:rsid w:val="00B6580F"/>
  </w:style>
  <w:style w:type="table" w:customStyle="1" w:styleId="2f1">
    <w:name w:val="Сетка таблицы2"/>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B6580F"/>
  </w:style>
  <w:style w:type="table" w:customStyle="1" w:styleId="121">
    <w:name w:val="Сетка таблицы12"/>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Сетка таблицы3"/>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Без интервала1"/>
    <w:aliases w:val="No Spacing,список"/>
    <w:link w:val="NoSpacingChar"/>
    <w:uiPriority w:val="1"/>
    <w:qFormat/>
    <w:rsid w:val="00B6580F"/>
    <w:pPr>
      <w:spacing w:after="0" w:line="240" w:lineRule="auto"/>
    </w:pPr>
    <w:rPr>
      <w:rFonts w:ascii="Calibri" w:eastAsia="Times New Roman" w:hAnsi="Calibri" w:cs="Times New Roman"/>
    </w:rPr>
  </w:style>
  <w:style w:type="character" w:customStyle="1" w:styleId="NoSpacingChar">
    <w:name w:val="No Spacing Char"/>
    <w:link w:val="1a"/>
    <w:uiPriority w:val="1"/>
    <w:locked/>
    <w:rsid w:val="00B6580F"/>
    <w:rPr>
      <w:rFonts w:ascii="Calibri" w:eastAsia="Times New Roman" w:hAnsi="Calibri" w:cs="Times New Roman"/>
    </w:rPr>
  </w:style>
  <w:style w:type="character" w:customStyle="1" w:styleId="apple-converted-space">
    <w:name w:val="apple-converted-space"/>
    <w:rsid w:val="00B6580F"/>
  </w:style>
  <w:style w:type="character" w:customStyle="1" w:styleId="afff7">
    <w:name w:val="Без интервала Знак"/>
    <w:link w:val="afff6"/>
    <w:uiPriority w:val="1"/>
    <w:locked/>
    <w:rsid w:val="00B6580F"/>
    <w:rPr>
      <w:rFonts w:ascii="Times New Roman" w:eastAsia="Times New Roman" w:hAnsi="Times New Roman" w:cs="Times New Roman"/>
      <w:sz w:val="24"/>
      <w:szCs w:val="24"/>
      <w:lang w:eastAsia="ru-RU"/>
    </w:rPr>
  </w:style>
  <w:style w:type="paragraph" w:customStyle="1" w:styleId="xl63">
    <w:name w:val="xl63"/>
    <w:basedOn w:val="a0"/>
    <w:rsid w:val="00B6580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5">
    <w:name w:val="xl65"/>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0"/>
    <w:rsid w:val="00B658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0"/>
    <w:rsid w:val="00B658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B658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0"/>
    <w:rsid w:val="00B6580F"/>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2">
    <w:name w:val="xl72"/>
    <w:basedOn w:val="a0"/>
    <w:rsid w:val="00B658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B658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6">
    <w:name w:val="xl76"/>
    <w:basedOn w:val="a0"/>
    <w:rsid w:val="00B658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
    <w:name w:val="xl77"/>
    <w:basedOn w:val="a0"/>
    <w:rsid w:val="00B658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0"/>
    <w:rsid w:val="00B658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0"/>
    <w:rsid w:val="00B6580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80">
    <w:name w:val="xl80"/>
    <w:basedOn w:val="a0"/>
    <w:rsid w:val="00B658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1">
    <w:name w:val="xl81"/>
    <w:basedOn w:val="a0"/>
    <w:rsid w:val="00B6580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2">
    <w:name w:val="xl82"/>
    <w:basedOn w:val="a0"/>
    <w:rsid w:val="00B658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tehnormaTitle">
    <w:name w:val="tehnormaTitle"/>
    <w:uiPriority w:val="99"/>
    <w:rsid w:val="00B6580F"/>
    <w:pPr>
      <w:widowControl w:val="0"/>
      <w:autoSpaceDE w:val="0"/>
      <w:autoSpaceDN w:val="0"/>
      <w:adjustRightInd w:val="0"/>
      <w:spacing w:after="0" w:line="240" w:lineRule="auto"/>
    </w:pPr>
    <w:rPr>
      <w:rFonts w:ascii="Calibri" w:eastAsia="Times New Roman" w:hAnsi="Calibri" w:cs="Times New Roman"/>
      <w:b/>
      <w:bCs/>
      <w:lang w:eastAsia="ru-RU"/>
    </w:rPr>
  </w:style>
  <w:style w:type="table" w:customStyle="1" w:styleId="44">
    <w:name w:val="Сетка таблицы4"/>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annotation reference"/>
    <w:basedOn w:val="a1"/>
    <w:unhideWhenUsed/>
    <w:rsid w:val="00B6580F"/>
    <w:rPr>
      <w:sz w:val="16"/>
      <w:szCs w:val="16"/>
    </w:rPr>
  </w:style>
  <w:style w:type="paragraph" w:styleId="afff9">
    <w:name w:val="annotation text"/>
    <w:basedOn w:val="a0"/>
    <w:link w:val="afffa"/>
    <w:unhideWhenUsed/>
    <w:rsid w:val="00B6580F"/>
    <w:pPr>
      <w:spacing w:line="240" w:lineRule="auto"/>
    </w:pPr>
    <w:rPr>
      <w:sz w:val="20"/>
      <w:szCs w:val="20"/>
    </w:rPr>
  </w:style>
  <w:style w:type="character" w:customStyle="1" w:styleId="afffa">
    <w:name w:val="Текст примечания Знак"/>
    <w:basedOn w:val="a1"/>
    <w:link w:val="afff9"/>
    <w:rsid w:val="00B6580F"/>
    <w:rPr>
      <w:sz w:val="20"/>
      <w:szCs w:val="20"/>
    </w:rPr>
  </w:style>
  <w:style w:type="paragraph" w:styleId="afffb">
    <w:name w:val="annotation subject"/>
    <w:basedOn w:val="afff9"/>
    <w:next w:val="afff9"/>
    <w:link w:val="afffc"/>
    <w:unhideWhenUsed/>
    <w:rsid w:val="00B6580F"/>
    <w:rPr>
      <w:b/>
      <w:bCs/>
    </w:rPr>
  </w:style>
  <w:style w:type="character" w:customStyle="1" w:styleId="afffc">
    <w:name w:val="Тема примечания Знак"/>
    <w:basedOn w:val="afffa"/>
    <w:link w:val="afffb"/>
    <w:rsid w:val="00B6580F"/>
    <w:rPr>
      <w:b/>
      <w:bCs/>
      <w:sz w:val="20"/>
      <w:szCs w:val="20"/>
    </w:rPr>
  </w:style>
  <w:style w:type="numbering" w:customStyle="1" w:styleId="45">
    <w:name w:val="Нет списка4"/>
    <w:next w:val="a3"/>
    <w:uiPriority w:val="99"/>
    <w:semiHidden/>
    <w:unhideWhenUsed/>
    <w:rsid w:val="00B6580F"/>
  </w:style>
  <w:style w:type="table" w:customStyle="1" w:styleId="81">
    <w:name w:val="Сетка таблицы8"/>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0">
    <w:name w:val="xl60"/>
    <w:basedOn w:val="a0"/>
    <w:rsid w:val="00B658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1">
    <w:name w:val="xl6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2">
    <w:name w:val="xl62"/>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6">
    <w:name w:val="xl86"/>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7">
    <w:name w:val="xl87"/>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0">
    <w:name w:val="xl90"/>
    <w:basedOn w:val="a0"/>
    <w:rsid w:val="00B6580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
    <w:name w:val="xl92"/>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4">
    <w:name w:val="xl94"/>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95">
    <w:name w:val="xl95"/>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6580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8">
    <w:name w:val="xl98"/>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9">
    <w:name w:val="xl99"/>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2">
    <w:name w:val="xl102"/>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5">
    <w:name w:val="xl105"/>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7">
    <w:name w:val="xl107"/>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8">
    <w:name w:val="xl108"/>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9">
    <w:name w:val="xl109"/>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56">
    <w:name w:val="Нет списка5"/>
    <w:next w:val="a3"/>
    <w:uiPriority w:val="99"/>
    <w:semiHidden/>
    <w:unhideWhenUsed/>
    <w:rsid w:val="00B6580F"/>
  </w:style>
  <w:style w:type="table" w:customStyle="1" w:styleId="91">
    <w:name w:val="Сетка таблицы9"/>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580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01">
    <w:name w:val="Сетка таблицы10"/>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113">
    <w:name w:val="xl113"/>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numbering" w:customStyle="1" w:styleId="64">
    <w:name w:val="Нет списка6"/>
    <w:next w:val="a3"/>
    <w:uiPriority w:val="99"/>
    <w:semiHidden/>
    <w:unhideWhenUsed/>
    <w:rsid w:val="00B6580F"/>
  </w:style>
  <w:style w:type="table" w:customStyle="1" w:styleId="130">
    <w:name w:val="Сетка таблицы13"/>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3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3"/>
    <w:semiHidden/>
    <w:rsid w:val="00B6580F"/>
  </w:style>
  <w:style w:type="numbering" w:customStyle="1" w:styleId="213">
    <w:name w:val="Нет списка21"/>
    <w:next w:val="a3"/>
    <w:uiPriority w:val="99"/>
    <w:semiHidden/>
    <w:unhideWhenUsed/>
    <w:rsid w:val="00B6580F"/>
  </w:style>
  <w:style w:type="table" w:customStyle="1" w:styleId="214">
    <w:name w:val="Сетка таблицы21"/>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B6580F"/>
  </w:style>
  <w:style w:type="table" w:customStyle="1" w:styleId="1210">
    <w:name w:val="Сетка таблицы121"/>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3"/>
    <w:uiPriority w:val="99"/>
    <w:semiHidden/>
    <w:unhideWhenUsed/>
    <w:rsid w:val="00B6580F"/>
  </w:style>
  <w:style w:type="table" w:customStyle="1" w:styleId="810">
    <w:name w:val="Сетка таблицы8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3"/>
    <w:uiPriority w:val="99"/>
    <w:semiHidden/>
    <w:unhideWhenUsed/>
    <w:rsid w:val="00B6580F"/>
  </w:style>
  <w:style w:type="table" w:customStyle="1" w:styleId="910">
    <w:name w:val="Сетка таблицы9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B6580F"/>
  </w:style>
  <w:style w:type="table" w:customStyle="1" w:styleId="150">
    <w:name w:val="Сетка таблицы15"/>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uiPriority w:val="3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semiHidden/>
    <w:rsid w:val="00B6580F"/>
  </w:style>
  <w:style w:type="numbering" w:customStyle="1" w:styleId="221">
    <w:name w:val="Нет списка22"/>
    <w:next w:val="a3"/>
    <w:uiPriority w:val="99"/>
    <w:semiHidden/>
    <w:unhideWhenUsed/>
    <w:rsid w:val="00B6580F"/>
  </w:style>
  <w:style w:type="table" w:customStyle="1" w:styleId="223">
    <w:name w:val="Сетка таблицы22"/>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3"/>
    <w:uiPriority w:val="99"/>
    <w:semiHidden/>
    <w:unhideWhenUsed/>
    <w:rsid w:val="00B6580F"/>
  </w:style>
  <w:style w:type="table" w:customStyle="1" w:styleId="1220">
    <w:name w:val="Сетка таблицы122"/>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B6580F"/>
  </w:style>
  <w:style w:type="table" w:customStyle="1" w:styleId="82">
    <w:name w:val="Сетка таблицы8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B6580F"/>
  </w:style>
  <w:style w:type="table" w:customStyle="1" w:styleId="92">
    <w:name w:val="Сетка таблицы9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1"/>
    <w:uiPriority w:val="39"/>
    <w:rsid w:val="00B658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6">
    <w:name w:val="xl116"/>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numbering" w:customStyle="1" w:styleId="83">
    <w:name w:val="Нет списка8"/>
    <w:next w:val="a3"/>
    <w:uiPriority w:val="99"/>
    <w:semiHidden/>
    <w:rsid w:val="00B6580F"/>
  </w:style>
  <w:style w:type="table" w:customStyle="1" w:styleId="180">
    <w:name w:val="Сетка таблицы18"/>
    <w:basedOn w:val="a2"/>
    <w:next w:val="af1"/>
    <w:uiPriority w:val="59"/>
    <w:rsid w:val="00B658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Абзац списка4"/>
    <w:basedOn w:val="a0"/>
    <w:link w:val="ListParagraphChar"/>
    <w:rsid w:val="00B6580F"/>
    <w:pPr>
      <w:ind w:left="720"/>
    </w:pPr>
    <w:rPr>
      <w:rFonts w:ascii="Calibri" w:eastAsia="Times New Roman" w:hAnsi="Calibri" w:cs="Times New Roman"/>
      <w:lang w:val="x-none" w:eastAsia="x-none"/>
    </w:rPr>
  </w:style>
  <w:style w:type="character" w:customStyle="1" w:styleId="ListParagraphChar">
    <w:name w:val="List Paragraph Char"/>
    <w:link w:val="46"/>
    <w:rsid w:val="00B6580F"/>
    <w:rPr>
      <w:rFonts w:ascii="Calibri" w:eastAsia="Times New Roman" w:hAnsi="Calibri" w:cs="Times New Roman"/>
      <w:lang w:val="x-none" w:eastAsia="x-none"/>
    </w:rPr>
  </w:style>
  <w:style w:type="paragraph" w:customStyle="1" w:styleId="contact">
    <w:name w:val="contact"/>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name w:val="Маркированный"/>
    <w:basedOn w:val="af9"/>
    <w:autoRedefine/>
    <w:rsid w:val="00B6580F"/>
    <w:pPr>
      <w:widowControl/>
      <w:spacing w:after="0"/>
      <w:ind w:left="567"/>
    </w:pPr>
    <w:rPr>
      <w:color w:val="auto"/>
    </w:rPr>
  </w:style>
  <w:style w:type="paragraph" w:customStyle="1" w:styleId="FORMATTEXT">
    <w:name w:val=".FORMATTEXT"/>
    <w:uiPriority w:val="99"/>
    <w:rsid w:val="00B6580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2">
    <w:name w:val="Стиль_таб2"/>
    <w:basedOn w:val="a0"/>
    <w:semiHidden/>
    <w:rsid w:val="00B6580F"/>
    <w:pPr>
      <w:widowControl w:val="0"/>
      <w:spacing w:before="120" w:after="120" w:line="240" w:lineRule="auto"/>
      <w:jc w:val="both"/>
    </w:pPr>
    <w:rPr>
      <w:rFonts w:ascii="Times New Roman" w:eastAsia="Times New Roman" w:hAnsi="Times New Roman" w:cs="Times New Roman"/>
      <w:sz w:val="24"/>
      <w:szCs w:val="20"/>
      <w:lang w:eastAsia="ru-RU"/>
    </w:rPr>
  </w:style>
  <w:style w:type="paragraph" w:customStyle="1" w:styleId="HEADERTEXT">
    <w:name w:val=".HEADERTEXT"/>
    <w:uiPriority w:val="99"/>
    <w:rsid w:val="00B6580F"/>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Standard">
    <w:name w:val="Standard"/>
    <w:rsid w:val="00B6580F"/>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paragraph" w:customStyle="1" w:styleId="1b">
    <w:name w:val="Уровень 1"/>
    <w:basedOn w:val="a0"/>
    <w:autoRedefine/>
    <w:rsid w:val="00B6580F"/>
    <w:pPr>
      <w:tabs>
        <w:tab w:val="left" w:pos="1080"/>
      </w:tabs>
      <w:spacing w:before="240" w:after="0" w:line="240" w:lineRule="auto"/>
      <w:jc w:val="center"/>
      <w:outlineLvl w:val="1"/>
    </w:pPr>
    <w:rPr>
      <w:rFonts w:ascii="Times New Roman" w:eastAsia="Times New Roman" w:hAnsi="Times New Roman" w:cs="Times New Roman"/>
      <w:b/>
      <w:caps/>
      <w:spacing w:val="28"/>
      <w:sz w:val="24"/>
      <w:szCs w:val="24"/>
      <w:lang w:eastAsia="ru-RU"/>
    </w:rPr>
  </w:style>
  <w:style w:type="paragraph" w:customStyle="1" w:styleId="a">
    <w:name w:val="Пункты"/>
    <w:basedOn w:val="2"/>
    <w:link w:val="afffe"/>
    <w:qFormat/>
    <w:rsid w:val="00B6580F"/>
    <w:pPr>
      <w:numPr>
        <w:ilvl w:val="1"/>
        <w:numId w:val="2"/>
      </w:numPr>
      <w:tabs>
        <w:tab w:val="left" w:pos="1134"/>
      </w:tabs>
      <w:spacing w:before="120" w:after="0"/>
      <w:jc w:val="both"/>
    </w:pPr>
    <w:rPr>
      <w:b w:val="0"/>
      <w:iCs/>
      <w:color w:val="000000"/>
      <w:sz w:val="20"/>
      <w:szCs w:val="28"/>
      <w:lang w:val="x-none" w:eastAsia="x-none"/>
    </w:rPr>
  </w:style>
  <w:style w:type="character" w:customStyle="1" w:styleId="afffe">
    <w:name w:val="Пункты Знак"/>
    <w:link w:val="a"/>
    <w:rsid w:val="00B6580F"/>
    <w:rPr>
      <w:rFonts w:ascii="Times New Roman" w:eastAsia="Times New Roman" w:hAnsi="Times New Roman" w:cs="Times New Roman"/>
      <w:bCs/>
      <w:iCs/>
      <w:color w:val="000000"/>
      <w:sz w:val="20"/>
      <w:szCs w:val="28"/>
      <w:lang w:val="x-none" w:eastAsia="x-none"/>
    </w:rPr>
  </w:style>
  <w:style w:type="character" w:customStyle="1" w:styleId="FontStyle12">
    <w:name w:val="Font Style12"/>
    <w:uiPriority w:val="99"/>
    <w:rsid w:val="00B6580F"/>
    <w:rPr>
      <w:rFonts w:ascii="Times New Roman" w:hAnsi="Times New Roman" w:cs="Times New Roman"/>
      <w:b/>
      <w:bCs/>
      <w:sz w:val="22"/>
      <w:szCs w:val="22"/>
    </w:rPr>
  </w:style>
  <w:style w:type="character" w:customStyle="1" w:styleId="s2">
    <w:name w:val="s2"/>
    <w:basedOn w:val="a1"/>
    <w:rsid w:val="00B6580F"/>
  </w:style>
  <w:style w:type="character" w:customStyle="1" w:styleId="s3">
    <w:name w:val="s3"/>
    <w:basedOn w:val="a1"/>
    <w:rsid w:val="00B6580F"/>
  </w:style>
  <w:style w:type="paragraph" w:customStyle="1" w:styleId="UNFORMATTEXT">
    <w:name w:val=".UNFORMATTEXT"/>
    <w:uiPriority w:val="99"/>
    <w:rsid w:val="00B6580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
    <w:name w:val="Стиль"/>
    <w:rsid w:val="00B6580F"/>
    <w:pPr>
      <w:spacing w:after="0" w:line="240" w:lineRule="auto"/>
    </w:pPr>
    <w:rPr>
      <w:rFonts w:ascii="Times New Roman" w:eastAsia="Times New Roman" w:hAnsi="Times New Roman" w:cs="Times New Roman"/>
      <w:sz w:val="20"/>
      <w:szCs w:val="20"/>
      <w:lang w:eastAsia="ru-RU"/>
    </w:rPr>
  </w:style>
  <w:style w:type="paragraph" w:styleId="affff0">
    <w:name w:val="endnote text"/>
    <w:basedOn w:val="a0"/>
    <w:link w:val="affff1"/>
    <w:rsid w:val="00B6580F"/>
    <w:pPr>
      <w:spacing w:after="0" w:line="240" w:lineRule="auto"/>
    </w:pPr>
    <w:rPr>
      <w:rFonts w:ascii="Times New Roman" w:eastAsia="Times New Roman" w:hAnsi="Times New Roman" w:cs="Times New Roman"/>
      <w:sz w:val="20"/>
      <w:szCs w:val="20"/>
      <w:lang w:eastAsia="ru-RU"/>
    </w:rPr>
  </w:style>
  <w:style w:type="character" w:customStyle="1" w:styleId="affff1">
    <w:name w:val="Текст концевой сноски Знак"/>
    <w:basedOn w:val="a1"/>
    <w:link w:val="affff0"/>
    <w:rsid w:val="00B6580F"/>
    <w:rPr>
      <w:rFonts w:ascii="Times New Roman" w:eastAsia="Times New Roman" w:hAnsi="Times New Roman" w:cs="Times New Roman"/>
      <w:sz w:val="20"/>
      <w:szCs w:val="20"/>
      <w:lang w:eastAsia="ru-RU"/>
    </w:rPr>
  </w:style>
  <w:style w:type="character" w:styleId="affff2">
    <w:name w:val="endnote reference"/>
    <w:rsid w:val="00B6580F"/>
    <w:rPr>
      <w:vertAlign w:val="superscript"/>
    </w:rPr>
  </w:style>
  <w:style w:type="character" w:customStyle="1" w:styleId="st1">
    <w:name w:val="st1"/>
    <w:rsid w:val="00B6580F"/>
  </w:style>
  <w:style w:type="character" w:customStyle="1" w:styleId="blk6">
    <w:name w:val="blk6"/>
    <w:rsid w:val="00B6580F"/>
    <w:rPr>
      <w:vanish w:val="0"/>
      <w:webHidden w:val="0"/>
      <w:specVanish w:val="0"/>
    </w:rPr>
  </w:style>
  <w:style w:type="character" w:customStyle="1" w:styleId="FontStyle13">
    <w:name w:val="Font Style13"/>
    <w:rsid w:val="00B6580F"/>
    <w:rPr>
      <w:rFonts w:ascii="Times New Roman" w:hAnsi="Times New Roman" w:cs="Times New Roman"/>
      <w:sz w:val="18"/>
      <w:szCs w:val="18"/>
    </w:rPr>
  </w:style>
  <w:style w:type="character" w:customStyle="1" w:styleId="affff3">
    <w:name w:val="Заголовок Знак"/>
    <w:rsid w:val="00B6580F"/>
    <w:rPr>
      <w:rFonts w:ascii="Times New Roman" w:eastAsia="Times New Roman" w:hAnsi="Times New Roman" w:cs="Times New Roman"/>
      <w:b/>
      <w:bCs/>
      <w:sz w:val="28"/>
      <w:szCs w:val="28"/>
      <w:lang w:eastAsia="ru-RU"/>
    </w:rPr>
  </w:style>
  <w:style w:type="paragraph" w:styleId="z-">
    <w:name w:val="HTML Top of Form"/>
    <w:basedOn w:val="a0"/>
    <w:next w:val="a0"/>
    <w:link w:val="z-0"/>
    <w:hidden/>
    <w:uiPriority w:val="99"/>
    <w:unhideWhenUsed/>
    <w:rsid w:val="00B6580F"/>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rsid w:val="00B6580F"/>
    <w:rPr>
      <w:rFonts w:ascii="Arial" w:eastAsia="Times New Roman" w:hAnsi="Arial" w:cs="Times New Roman"/>
      <w:vanish/>
      <w:sz w:val="16"/>
      <w:szCs w:val="16"/>
      <w:lang w:val="x-none" w:eastAsia="x-none"/>
    </w:rPr>
  </w:style>
  <w:style w:type="paragraph" w:styleId="z-1">
    <w:name w:val="HTML Bottom of Form"/>
    <w:basedOn w:val="a0"/>
    <w:next w:val="a0"/>
    <w:link w:val="z-2"/>
    <w:hidden/>
    <w:uiPriority w:val="99"/>
    <w:unhideWhenUsed/>
    <w:rsid w:val="00B6580F"/>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rsid w:val="00B6580F"/>
    <w:rPr>
      <w:rFonts w:ascii="Arial" w:eastAsia="Times New Roman" w:hAnsi="Arial" w:cs="Times New Roman"/>
      <w:vanish/>
      <w:sz w:val="16"/>
      <w:szCs w:val="16"/>
      <w:lang w:val="x-none" w:eastAsia="x-none"/>
    </w:rPr>
  </w:style>
  <w:style w:type="paragraph" w:customStyle="1" w:styleId="xl117">
    <w:name w:val="xl117"/>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8">
    <w:name w:val="xl118"/>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0"/>
    <w:rsid w:val="00B6580F"/>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6580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6">
    <w:name w:val="xl126"/>
    <w:basedOn w:val="a0"/>
    <w:rsid w:val="00B6580F"/>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6580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32">
    <w:name w:val="xl132"/>
    <w:basedOn w:val="a0"/>
    <w:rsid w:val="00B6580F"/>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B6580F"/>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B6580F"/>
    <w:pPr>
      <w:pBdr>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6580F"/>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C72DB7"/>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7">
    <w:name w:val="xl137"/>
    <w:basedOn w:val="a0"/>
    <w:rsid w:val="00C72DB7"/>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138">
    <w:name w:val="xl138"/>
    <w:basedOn w:val="a0"/>
    <w:rsid w:val="00C72DB7"/>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9">
    <w:name w:val="xl139"/>
    <w:basedOn w:val="a0"/>
    <w:rsid w:val="00C72DB7"/>
    <w:pPr>
      <w:spacing w:before="100" w:beforeAutospacing="1" w:after="100" w:afterAutospacing="1" w:line="240" w:lineRule="auto"/>
      <w:textAlignment w:val="top"/>
    </w:pPr>
    <w:rPr>
      <w:rFonts w:ascii="Arial" w:eastAsia="Times New Roman" w:hAnsi="Arial" w:cs="Arial"/>
      <w:b/>
      <w:bCs/>
      <w:sz w:val="16"/>
      <w:szCs w:val="16"/>
      <w:lang w:eastAsia="ru-RU"/>
    </w:rPr>
  </w:style>
  <w:style w:type="table" w:customStyle="1" w:styleId="TableNormal">
    <w:name w:val="Table Normal"/>
    <w:uiPriority w:val="2"/>
    <w:semiHidden/>
    <w:unhideWhenUsed/>
    <w:qFormat/>
    <w:rsid w:val="002840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84024"/>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earchresult">
    <w:name w:val="search_result"/>
    <w:rsid w:val="00284024"/>
  </w:style>
  <w:style w:type="paragraph" w:customStyle="1" w:styleId="formattext0">
    <w:name w:val="formattext"/>
    <w:basedOn w:val="a0"/>
    <w:rsid w:val="0028402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3">
    <w:name w:val="Нет списка9"/>
    <w:next w:val="a3"/>
    <w:semiHidden/>
    <w:unhideWhenUsed/>
    <w:rsid w:val="008120CB"/>
  </w:style>
  <w:style w:type="table" w:customStyle="1" w:styleId="TableNormal1">
    <w:name w:val="Table Normal1"/>
    <w:uiPriority w:val="2"/>
    <w:semiHidden/>
    <w:unhideWhenUsed/>
    <w:qFormat/>
    <w:rsid w:val="005540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A65E2"/>
  </w:style>
  <w:style w:type="paragraph" w:styleId="1">
    <w:name w:val="heading 1"/>
    <w:aliases w:val="H1,h1,Глава 1,Заголовок 1 Знак2,Заголовок 1 Знак1 Знак,Заголовок 1 Знак Знак Знак,Заголовок 1 Знак Знак1 Знак,Заголовок 1 Знак Знак2"/>
    <w:basedOn w:val="a0"/>
    <w:next w:val="a0"/>
    <w:link w:val="10"/>
    <w:qFormat/>
    <w:rsid w:val="00B6580F"/>
    <w:pPr>
      <w:keepNext/>
      <w:spacing w:before="240" w:after="60" w:line="240" w:lineRule="auto"/>
      <w:outlineLvl w:val="0"/>
    </w:pPr>
    <w:rPr>
      <w:rFonts w:ascii="Times New Roman" w:eastAsia="Times New Roman" w:hAnsi="Times New Roman" w:cs="Times New Roman"/>
      <w:b/>
      <w:bCs/>
      <w:sz w:val="24"/>
      <w:szCs w:val="24"/>
      <w:lang w:eastAsia="ru-RU"/>
    </w:rPr>
  </w:style>
  <w:style w:type="paragraph" w:styleId="2">
    <w:name w:val="heading 2"/>
    <w:aliases w:val="contract,H2,h2,2,Numbered text 3,H21,Раздел,H22,H23,H24,H211,H25,H212,H221,H231,H241,H2111,H26,H213,H222,H232,H242,H2112,H27,H214,H28,H29,H210,H215,H216,H217,H218,H219,H220,H2110,H223,H2113,H224,H225,H226,H227,H228"/>
    <w:basedOn w:val="a0"/>
    <w:next w:val="a0"/>
    <w:link w:val="21"/>
    <w:qFormat/>
    <w:rsid w:val="00B6580F"/>
    <w:pPr>
      <w:keepNext/>
      <w:spacing w:before="240" w:after="60" w:line="240" w:lineRule="auto"/>
      <w:outlineLvl w:val="1"/>
    </w:pPr>
    <w:rPr>
      <w:rFonts w:ascii="Times New Roman" w:eastAsia="Times New Roman" w:hAnsi="Times New Roman" w:cs="Times New Roman"/>
      <w:b/>
      <w:bCs/>
      <w:sz w:val="24"/>
      <w:szCs w:val="24"/>
      <w:lang w:eastAsia="ru-RU"/>
    </w:rPr>
  </w:style>
  <w:style w:type="paragraph" w:styleId="3">
    <w:name w:val="heading 3"/>
    <w:aliases w:val="h3,Head 3,l3+toc 3,CT,Sub-section Title,l3"/>
    <w:basedOn w:val="a0"/>
    <w:next w:val="a0"/>
    <w:link w:val="31"/>
    <w:qFormat/>
    <w:rsid w:val="00B6580F"/>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aliases w:val="Параграф"/>
    <w:basedOn w:val="a0"/>
    <w:next w:val="a0"/>
    <w:link w:val="40"/>
    <w:qFormat/>
    <w:rsid w:val="00B6580F"/>
    <w:pPr>
      <w:keepNext/>
      <w:spacing w:after="0" w:line="240" w:lineRule="auto"/>
      <w:jc w:val="center"/>
      <w:outlineLvl w:val="3"/>
    </w:pPr>
    <w:rPr>
      <w:rFonts w:ascii="Calibri" w:eastAsia="Times New Roman" w:hAnsi="Calibri" w:cs="Times New Roman"/>
      <w:b/>
      <w:bCs/>
      <w:sz w:val="28"/>
      <w:szCs w:val="28"/>
      <w:lang w:val="x-none" w:eastAsia="x-none"/>
    </w:rPr>
  </w:style>
  <w:style w:type="paragraph" w:styleId="5">
    <w:name w:val="heading 5"/>
    <w:aliases w:val="_Подпункт"/>
    <w:basedOn w:val="a0"/>
    <w:next w:val="a0"/>
    <w:link w:val="50"/>
    <w:qFormat/>
    <w:rsid w:val="00B6580F"/>
    <w:pPr>
      <w:keepNext/>
      <w:spacing w:after="0" w:line="240" w:lineRule="auto"/>
      <w:jc w:val="center"/>
      <w:outlineLvl w:val="4"/>
    </w:pPr>
    <w:rPr>
      <w:rFonts w:ascii="Times New Roman" w:eastAsia="Times New Roman" w:hAnsi="Times New Roman" w:cs="Times New Roman"/>
      <w:b/>
      <w:bCs/>
      <w:sz w:val="24"/>
      <w:szCs w:val="24"/>
      <w:lang w:eastAsia="ru-RU"/>
    </w:rPr>
  </w:style>
  <w:style w:type="paragraph" w:styleId="6">
    <w:name w:val="heading 6"/>
    <w:basedOn w:val="a0"/>
    <w:next w:val="a0"/>
    <w:link w:val="60"/>
    <w:qFormat/>
    <w:rsid w:val="00B6580F"/>
    <w:pPr>
      <w:numPr>
        <w:ilvl w:val="5"/>
        <w:numId w:val="1"/>
      </w:numPr>
      <w:spacing w:before="240" w:after="60" w:line="240" w:lineRule="auto"/>
      <w:jc w:val="both"/>
      <w:outlineLvl w:val="5"/>
    </w:pPr>
    <w:rPr>
      <w:rFonts w:ascii="Times New Roman" w:eastAsia="Times New Roman" w:hAnsi="Times New Roman" w:cs="Times New Roman"/>
      <w:i/>
      <w:iCs/>
      <w:lang w:val="x-none" w:eastAsia="x-none"/>
    </w:rPr>
  </w:style>
  <w:style w:type="paragraph" w:styleId="7">
    <w:name w:val="heading 7"/>
    <w:basedOn w:val="a0"/>
    <w:next w:val="a0"/>
    <w:link w:val="70"/>
    <w:qFormat/>
    <w:rsid w:val="00B6580F"/>
    <w:pPr>
      <w:keepNext/>
      <w:keepLines/>
      <w:widowControl w:val="0"/>
      <w:suppressLineNumbers/>
      <w:suppressAutoHyphens/>
      <w:spacing w:after="0" w:line="240" w:lineRule="auto"/>
      <w:outlineLvl w:val="6"/>
    </w:pPr>
    <w:rPr>
      <w:rFonts w:ascii="Calibri" w:eastAsia="Times New Roman" w:hAnsi="Calibri" w:cs="Times New Roman"/>
      <w:sz w:val="24"/>
      <w:szCs w:val="24"/>
      <w:lang w:val="x-none" w:eastAsia="x-none"/>
    </w:rPr>
  </w:style>
  <w:style w:type="paragraph" w:styleId="8">
    <w:name w:val="heading 8"/>
    <w:basedOn w:val="a0"/>
    <w:next w:val="a0"/>
    <w:link w:val="80"/>
    <w:qFormat/>
    <w:rsid w:val="00B6580F"/>
    <w:pPr>
      <w:keepNext/>
      <w:spacing w:after="0" w:line="240" w:lineRule="auto"/>
      <w:ind w:left="-108" w:right="-108"/>
      <w:jc w:val="center"/>
      <w:outlineLvl w:val="7"/>
    </w:pPr>
    <w:rPr>
      <w:rFonts w:ascii="Calibri" w:eastAsia="Times New Roman" w:hAnsi="Calibri" w:cs="Times New Roman"/>
      <w:i/>
      <w:iCs/>
      <w:sz w:val="24"/>
      <w:szCs w:val="24"/>
      <w:lang w:val="x-none" w:eastAsia="x-none"/>
    </w:rPr>
  </w:style>
  <w:style w:type="paragraph" w:styleId="9">
    <w:name w:val="heading 9"/>
    <w:basedOn w:val="a0"/>
    <w:next w:val="a0"/>
    <w:link w:val="90"/>
    <w:qFormat/>
    <w:rsid w:val="00B6580F"/>
    <w:pPr>
      <w:numPr>
        <w:ilvl w:val="8"/>
        <w:numId w:val="1"/>
      </w:numPr>
      <w:spacing w:before="240" w:after="60" w:line="240" w:lineRule="auto"/>
      <w:jc w:val="both"/>
      <w:outlineLvl w:val="8"/>
    </w:pPr>
    <w:rPr>
      <w:rFonts w:ascii="Arial" w:eastAsia="Times New Roman" w:hAnsi="Arial" w:cs="Times New Roman"/>
      <w:b/>
      <w:bCs/>
      <w:i/>
      <w:iCs/>
      <w:sz w:val="18"/>
      <w:szCs w:val="1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h1 Знак,Глава 1 Знак,Заголовок 1 Знак2 Знак,Заголовок 1 Знак1 Знак Знак,Заголовок 1 Знак Знак Знак Знак,Заголовок 1 Знак Знак1 Знак Знак,Заголовок 1 Знак Знак2 Знак"/>
    <w:basedOn w:val="a1"/>
    <w:link w:val="1"/>
    <w:rsid w:val="00B6580F"/>
    <w:rPr>
      <w:rFonts w:ascii="Times New Roman" w:eastAsia="Times New Roman" w:hAnsi="Times New Roman" w:cs="Times New Roman"/>
      <w:b/>
      <w:bCs/>
      <w:sz w:val="24"/>
      <w:szCs w:val="24"/>
      <w:lang w:eastAsia="ru-RU"/>
    </w:rPr>
  </w:style>
  <w:style w:type="character" w:customStyle="1" w:styleId="20">
    <w:name w:val="Заголовок 2 Знак"/>
    <w:basedOn w:val="a1"/>
    <w:uiPriority w:val="9"/>
    <w:rsid w:val="00B6580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rsid w:val="00B6580F"/>
    <w:rPr>
      <w:rFonts w:asciiTheme="majorHAnsi" w:eastAsiaTheme="majorEastAsia" w:hAnsiTheme="majorHAnsi" w:cstheme="majorBidi"/>
      <w:b/>
      <w:bCs/>
      <w:color w:val="4F81BD" w:themeColor="accent1"/>
    </w:rPr>
  </w:style>
  <w:style w:type="character" w:customStyle="1" w:styleId="40">
    <w:name w:val="Заголовок 4 Знак"/>
    <w:aliases w:val="Параграф Знак"/>
    <w:basedOn w:val="a1"/>
    <w:link w:val="4"/>
    <w:rsid w:val="00B6580F"/>
    <w:rPr>
      <w:rFonts w:ascii="Calibri" w:eastAsia="Times New Roman" w:hAnsi="Calibri" w:cs="Times New Roman"/>
      <w:b/>
      <w:bCs/>
      <w:sz w:val="28"/>
      <w:szCs w:val="28"/>
      <w:lang w:val="x-none" w:eastAsia="x-none"/>
    </w:rPr>
  </w:style>
  <w:style w:type="character" w:customStyle="1" w:styleId="50">
    <w:name w:val="Заголовок 5 Знак"/>
    <w:aliases w:val="_Подпункт Знак"/>
    <w:basedOn w:val="a1"/>
    <w:link w:val="5"/>
    <w:rsid w:val="00B6580F"/>
    <w:rPr>
      <w:rFonts w:ascii="Times New Roman" w:eastAsia="Times New Roman" w:hAnsi="Times New Roman" w:cs="Times New Roman"/>
      <w:b/>
      <w:bCs/>
      <w:sz w:val="24"/>
      <w:szCs w:val="24"/>
      <w:lang w:eastAsia="ru-RU"/>
    </w:rPr>
  </w:style>
  <w:style w:type="character" w:customStyle="1" w:styleId="60">
    <w:name w:val="Заголовок 6 Знак"/>
    <w:basedOn w:val="a1"/>
    <w:link w:val="6"/>
    <w:rsid w:val="00B6580F"/>
    <w:rPr>
      <w:rFonts w:ascii="Times New Roman" w:eastAsia="Times New Roman" w:hAnsi="Times New Roman" w:cs="Times New Roman"/>
      <w:i/>
      <w:iCs/>
      <w:lang w:val="x-none" w:eastAsia="x-none"/>
    </w:rPr>
  </w:style>
  <w:style w:type="character" w:customStyle="1" w:styleId="70">
    <w:name w:val="Заголовок 7 Знак"/>
    <w:basedOn w:val="a1"/>
    <w:link w:val="7"/>
    <w:rsid w:val="00B6580F"/>
    <w:rPr>
      <w:rFonts w:ascii="Calibri" w:eastAsia="Times New Roman" w:hAnsi="Calibri" w:cs="Times New Roman"/>
      <w:sz w:val="24"/>
      <w:szCs w:val="24"/>
      <w:lang w:val="x-none" w:eastAsia="x-none"/>
    </w:rPr>
  </w:style>
  <w:style w:type="character" w:customStyle="1" w:styleId="80">
    <w:name w:val="Заголовок 8 Знак"/>
    <w:basedOn w:val="a1"/>
    <w:link w:val="8"/>
    <w:rsid w:val="00B658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B6580F"/>
    <w:rPr>
      <w:rFonts w:ascii="Arial" w:eastAsia="Times New Roman" w:hAnsi="Arial" w:cs="Times New Roman"/>
      <w:b/>
      <w:bCs/>
      <w:i/>
      <w:iCs/>
      <w:sz w:val="18"/>
      <w:szCs w:val="18"/>
      <w:lang w:val="x-none" w:eastAsia="x-none"/>
    </w:rPr>
  </w:style>
  <w:style w:type="character" w:styleId="a4">
    <w:name w:val="Hyperlink"/>
    <w:uiPriority w:val="99"/>
    <w:unhideWhenUsed/>
    <w:rsid w:val="00B6580F"/>
    <w:rPr>
      <w:rFonts w:ascii="Times New Roman" w:hAnsi="Times New Roman" w:cs="Times New Roman" w:hint="default"/>
      <w:color w:val="0000FF"/>
      <w:u w:val="single"/>
    </w:rPr>
  </w:style>
  <w:style w:type="character" w:styleId="a5">
    <w:name w:val="FollowedHyperlink"/>
    <w:basedOn w:val="a1"/>
    <w:uiPriority w:val="99"/>
    <w:unhideWhenUsed/>
    <w:rsid w:val="00B6580F"/>
    <w:rPr>
      <w:color w:val="800080" w:themeColor="followedHyperlink"/>
      <w:u w:val="single"/>
    </w:rPr>
  </w:style>
  <w:style w:type="character" w:customStyle="1" w:styleId="a6">
    <w:name w:val="Текст сноски Знак"/>
    <w:aliases w:val="Знак8 Знак Знак Знак,Знак8 Знак Знак1,Char Знак,Знак4 Знак Знак,Знак5 Знак,Footnote Text Char Знак Знак Знак Знак,Footnote Text Char Знак Знак1 Знак,Footnote Text Char Знак Знак Знак Знак Знак Знак1,Footnote Text Char Знак Знак Знак1"/>
    <w:basedOn w:val="a1"/>
    <w:link w:val="a7"/>
    <w:qFormat/>
    <w:locked/>
    <w:rsid w:val="00B6580F"/>
    <w:rPr>
      <w:rFonts w:ascii="Times New Roman" w:eastAsia="Times New Roman" w:hAnsi="Times New Roman" w:cs="Times New Roman"/>
      <w:sz w:val="20"/>
      <w:szCs w:val="20"/>
      <w:lang w:eastAsia="ru-RU"/>
    </w:rPr>
  </w:style>
  <w:style w:type="paragraph" w:styleId="a7">
    <w:name w:val="footnote text"/>
    <w:aliases w:val="Знак8 Знак Знак,Знак8 Знак,Char,Знак4 Знак,Знак5,Footnote Text Char Знак Знак Знак,Footnote Text Char Знак Знак1,Footnote Text Char Знак Знак Знак Знак Знак,Footnote Text Char Знак Знак, Знак4 Знак, Знак8 Знак Знак, Знак8 Знак,Знак4 Знак1"/>
    <w:basedOn w:val="a0"/>
    <w:link w:val="a6"/>
    <w:unhideWhenUsed/>
    <w:qFormat/>
    <w:rsid w:val="00B6580F"/>
    <w:pPr>
      <w:spacing w:after="0" w:line="240" w:lineRule="auto"/>
    </w:pPr>
    <w:rPr>
      <w:rFonts w:ascii="Times New Roman" w:eastAsia="Times New Roman" w:hAnsi="Times New Roman" w:cs="Times New Roman"/>
      <w:sz w:val="20"/>
      <w:szCs w:val="20"/>
      <w:lang w:eastAsia="ru-RU"/>
    </w:rPr>
  </w:style>
  <w:style w:type="character" w:customStyle="1" w:styleId="11">
    <w:name w:val="Текст сноски Знак1"/>
    <w:aliases w:val="Знак8 Знак Знак Знак1,Знак8 Знак Знак2,Char Знак1,Знак4 Знак Знак1,Знак5 Знак1,Footnote Text Char Знак Знак Знак Знак1,Footnote Text Char Знак Знак1 Знак1,Footnote Text Char Знак Знак Знак Знак Знак Знак"/>
    <w:basedOn w:val="a1"/>
    <w:semiHidden/>
    <w:rsid w:val="00B6580F"/>
    <w:rPr>
      <w:sz w:val="20"/>
      <w:szCs w:val="20"/>
    </w:rPr>
  </w:style>
  <w:style w:type="paragraph" w:styleId="a8">
    <w:name w:val="header"/>
    <w:basedOn w:val="a0"/>
    <w:link w:val="a9"/>
    <w:uiPriority w:val="99"/>
    <w:unhideWhenUsed/>
    <w:rsid w:val="00B6580F"/>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B6580F"/>
  </w:style>
  <w:style w:type="paragraph" w:styleId="aa">
    <w:name w:val="footer"/>
    <w:aliases w:val="Footer Char"/>
    <w:basedOn w:val="a0"/>
    <w:link w:val="ab"/>
    <w:uiPriority w:val="99"/>
    <w:unhideWhenUsed/>
    <w:rsid w:val="00B6580F"/>
    <w:pPr>
      <w:tabs>
        <w:tab w:val="center" w:pos="4677"/>
        <w:tab w:val="right" w:pos="9355"/>
      </w:tabs>
      <w:spacing w:after="0" w:line="240" w:lineRule="auto"/>
    </w:pPr>
  </w:style>
  <w:style w:type="character" w:customStyle="1" w:styleId="ab">
    <w:name w:val="Нижний колонтитул Знак"/>
    <w:aliases w:val="Footer Char Знак"/>
    <w:basedOn w:val="a1"/>
    <w:link w:val="aa"/>
    <w:uiPriority w:val="99"/>
    <w:rsid w:val="00B6580F"/>
  </w:style>
  <w:style w:type="paragraph" w:styleId="ac">
    <w:name w:val="Body Text"/>
    <w:aliases w:val="Список 1,Body Text Char,Основной текст Знак4 Знак,Основной текст Знак3 Знак Знак,Основной текст Знак4 Знак Знак Знак,Основной текст Знак3 Знак Знак Знак Знак,bt Знак1 Знак Знак Знак Знак,Основной текст Знак4"/>
    <w:basedOn w:val="a0"/>
    <w:link w:val="ad"/>
    <w:unhideWhenUsed/>
    <w:rsid w:val="00B6580F"/>
    <w:pPr>
      <w:spacing w:after="120"/>
    </w:pPr>
  </w:style>
  <w:style w:type="character" w:customStyle="1" w:styleId="ad">
    <w:name w:val="Основной текст Знак"/>
    <w:aliases w:val="Список 1 Знак,Body Text Char Знак,Основной текст Знак4 Знак Знак,Основной текст Знак3 Знак Знак Знак,Основной текст Знак4 Знак Знак Знак Знак,Основной текст Знак3 Знак Знак Знак Знак Знак,bt Знак1 Знак Знак Знак Знак Знак"/>
    <w:basedOn w:val="a1"/>
    <w:link w:val="ac"/>
    <w:rsid w:val="00B6580F"/>
  </w:style>
  <w:style w:type="paragraph" w:styleId="ae">
    <w:name w:val="List Paragraph"/>
    <w:aliases w:val="List Paragraph,Ненумерованный список,Заголовок мой1,СписокСТПр,Маркер,Таблицы,Светлая сетка - Акцент 31,Средняя сетка 1 - Акцент 21,Цветной список — акцент 11,ТЗ список,Абзац списка литеральный"/>
    <w:basedOn w:val="a0"/>
    <w:link w:val="af"/>
    <w:uiPriority w:val="34"/>
    <w:qFormat/>
    <w:rsid w:val="00B6580F"/>
    <w:pPr>
      <w:ind w:left="720"/>
      <w:contextualSpacing/>
    </w:pPr>
  </w:style>
  <w:style w:type="character" w:styleId="af0">
    <w:name w:val="footnote reference"/>
    <w:aliases w:val="Ссылка на сноску 45,SUPERS"/>
    <w:unhideWhenUsed/>
    <w:qFormat/>
    <w:rsid w:val="00B6580F"/>
    <w:rPr>
      <w:vertAlign w:val="superscript"/>
    </w:rPr>
  </w:style>
  <w:style w:type="table" w:styleId="af1">
    <w:name w:val="Table Grid"/>
    <w:basedOn w:val="a2"/>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uiPriority w:val="3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aliases w:val=" Знак5 Знак"/>
    <w:basedOn w:val="a0"/>
    <w:link w:val="23"/>
    <w:unhideWhenUsed/>
    <w:rsid w:val="00B6580F"/>
    <w:pPr>
      <w:spacing w:after="120" w:line="480" w:lineRule="auto"/>
    </w:pPr>
  </w:style>
  <w:style w:type="character" w:customStyle="1" w:styleId="23">
    <w:name w:val="Основной текст 2 Знак"/>
    <w:aliases w:val=" Знак5 Знак Знак"/>
    <w:basedOn w:val="a1"/>
    <w:link w:val="22"/>
    <w:rsid w:val="00B6580F"/>
  </w:style>
  <w:style w:type="paragraph" w:customStyle="1" w:styleId="32">
    <w:name w:val="Абзац списка3"/>
    <w:basedOn w:val="a0"/>
    <w:rsid w:val="00B6580F"/>
    <w:pPr>
      <w:ind w:left="720"/>
    </w:pPr>
    <w:rPr>
      <w:rFonts w:ascii="Calibri" w:eastAsia="Times New Roman" w:hAnsi="Calibri" w:cs="Calibri"/>
      <w:lang w:eastAsia="ru-RU"/>
    </w:rPr>
  </w:style>
  <w:style w:type="paragraph" w:customStyle="1" w:styleId="ConsPlusNonformat">
    <w:name w:val="ConsPlusNonformat"/>
    <w:uiPriority w:val="99"/>
    <w:rsid w:val="00B6580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Body Text Indent"/>
    <w:aliases w:val="текст"/>
    <w:basedOn w:val="a0"/>
    <w:link w:val="af3"/>
    <w:unhideWhenUsed/>
    <w:rsid w:val="00B6580F"/>
    <w:pPr>
      <w:spacing w:after="120"/>
      <w:ind w:left="283"/>
    </w:pPr>
  </w:style>
  <w:style w:type="character" w:customStyle="1" w:styleId="af3">
    <w:name w:val="Основной текст с отступом Знак"/>
    <w:aliases w:val="текст Знак"/>
    <w:basedOn w:val="a1"/>
    <w:link w:val="af2"/>
    <w:rsid w:val="00B6580F"/>
  </w:style>
  <w:style w:type="paragraph" w:styleId="33">
    <w:name w:val="Body Text Indent 3"/>
    <w:aliases w:val="Знак2"/>
    <w:basedOn w:val="a0"/>
    <w:link w:val="34"/>
    <w:unhideWhenUsed/>
    <w:rsid w:val="00B6580F"/>
    <w:pPr>
      <w:spacing w:after="120"/>
      <w:ind w:left="283"/>
    </w:pPr>
    <w:rPr>
      <w:sz w:val="16"/>
      <w:szCs w:val="16"/>
    </w:rPr>
  </w:style>
  <w:style w:type="character" w:customStyle="1" w:styleId="34">
    <w:name w:val="Основной текст с отступом 3 Знак"/>
    <w:aliases w:val="Знак2 Знак"/>
    <w:basedOn w:val="a1"/>
    <w:link w:val="33"/>
    <w:rsid w:val="00B6580F"/>
    <w:rPr>
      <w:sz w:val="16"/>
      <w:szCs w:val="16"/>
    </w:rPr>
  </w:style>
  <w:style w:type="paragraph" w:styleId="af4">
    <w:name w:val="Balloon Text"/>
    <w:basedOn w:val="a0"/>
    <w:link w:val="af5"/>
    <w:unhideWhenUsed/>
    <w:rsid w:val="00B6580F"/>
    <w:pPr>
      <w:spacing w:after="0" w:line="240" w:lineRule="auto"/>
    </w:pPr>
    <w:rPr>
      <w:rFonts w:ascii="Tahoma" w:hAnsi="Tahoma" w:cs="Tahoma"/>
      <w:sz w:val="16"/>
      <w:szCs w:val="16"/>
    </w:rPr>
  </w:style>
  <w:style w:type="character" w:customStyle="1" w:styleId="af5">
    <w:name w:val="Текст выноски Знак"/>
    <w:basedOn w:val="a1"/>
    <w:link w:val="af4"/>
    <w:rsid w:val="00B6580F"/>
    <w:rPr>
      <w:rFonts w:ascii="Tahoma" w:hAnsi="Tahoma" w:cs="Tahoma"/>
      <w:sz w:val="16"/>
      <w:szCs w:val="16"/>
    </w:rPr>
  </w:style>
  <w:style w:type="numbering" w:customStyle="1" w:styleId="13">
    <w:name w:val="Нет списка1"/>
    <w:next w:val="a3"/>
    <w:semiHidden/>
    <w:rsid w:val="00B6580F"/>
  </w:style>
  <w:style w:type="character" w:customStyle="1" w:styleId="Heading1Char">
    <w:name w:val="Heading 1 Char"/>
    <w:locked/>
    <w:rsid w:val="00B6580F"/>
    <w:rPr>
      <w:rFonts w:cs="Times New Roman"/>
      <w:b/>
      <w:bCs/>
      <w:sz w:val="24"/>
      <w:szCs w:val="24"/>
      <w:lang w:val="ru-RU" w:eastAsia="ru-RU"/>
    </w:rPr>
  </w:style>
  <w:style w:type="character" w:customStyle="1" w:styleId="Heading2Char">
    <w:name w:val="Heading 2 Char"/>
    <w:aliases w:val="Заголовок 2 Знак Char,contract Char,H2 Char,h2 Char,2 Char,Numbered text 3 Char,H21 Char,Раздел Char,H22 Char,H23 Char,H24 Char,H211 Char,H25 Char,H212 Char,H221 Char,H231 Char,H241 Char,H2111 Char,H26 Char,H213 Char,H222 Char,H232 Char"/>
    <w:locked/>
    <w:rsid w:val="00B6580F"/>
    <w:rPr>
      <w:rFonts w:cs="Times New Roman"/>
      <w:b/>
      <w:bCs/>
      <w:sz w:val="24"/>
      <w:szCs w:val="24"/>
      <w:lang w:val="ru-RU" w:eastAsia="ru-RU"/>
    </w:rPr>
  </w:style>
  <w:style w:type="character" w:customStyle="1" w:styleId="Heading3Char">
    <w:name w:val="Heading 3 Char"/>
    <w:aliases w:val="h3 Char,Head 3 Char,l3+toc 3 Char,CT Char,Sub-section Title Char,l3 Char"/>
    <w:semiHidden/>
    <w:locked/>
    <w:rsid w:val="00B6580F"/>
    <w:rPr>
      <w:rFonts w:ascii="Cambria" w:hAnsi="Cambria" w:cs="Cambria"/>
      <w:b/>
      <w:bCs/>
      <w:sz w:val="26"/>
      <w:szCs w:val="26"/>
    </w:rPr>
  </w:style>
  <w:style w:type="character" w:customStyle="1" w:styleId="21">
    <w:name w:val="Заголовок 2 Знак1"/>
    <w:aliases w:val="contract Знак,H2 Знак,h2 Знак,2 Знак,Numbered text 3 Знак,H21 Знак,Раздел Знак,H22 Знак,H23 Знак,H24 Знак,H211 Знак,H25 Знак,H212 Знак,H221 Знак,H231 Знак,H241 Знак,H2111 Знак,H26 Знак,H213 Знак,H222 Знак,H232 Знак,H242 Знак,H2112 Знак"/>
    <w:link w:val="2"/>
    <w:locked/>
    <w:rsid w:val="00B6580F"/>
    <w:rPr>
      <w:rFonts w:ascii="Times New Roman" w:eastAsia="Times New Roman" w:hAnsi="Times New Roman" w:cs="Times New Roman"/>
      <w:b/>
      <w:bCs/>
      <w:sz w:val="24"/>
      <w:szCs w:val="24"/>
      <w:lang w:eastAsia="ru-RU"/>
    </w:rPr>
  </w:style>
  <w:style w:type="character" w:customStyle="1" w:styleId="31">
    <w:name w:val="Заголовок 3 Знак1"/>
    <w:aliases w:val="h3 Знак,Head 3 Знак,l3+toc 3 Знак,CT Знак,Sub-section Title Знак,l3 Знак"/>
    <w:link w:val="3"/>
    <w:locked/>
    <w:rsid w:val="00B6580F"/>
    <w:rPr>
      <w:rFonts w:ascii="Cambria" w:eastAsia="Times New Roman" w:hAnsi="Cambria" w:cs="Times New Roman"/>
      <w:b/>
      <w:bCs/>
      <w:sz w:val="26"/>
      <w:szCs w:val="26"/>
      <w:lang w:val="x-none" w:eastAsia="x-none"/>
    </w:rPr>
  </w:style>
  <w:style w:type="paragraph" w:customStyle="1" w:styleId="24">
    <w:name w:val="Стиль2"/>
    <w:basedOn w:val="25"/>
    <w:rsid w:val="00B6580F"/>
    <w:pPr>
      <w:keepNext/>
      <w:keepLines/>
      <w:widowControl w:val="0"/>
      <w:suppressLineNumbers/>
      <w:suppressAutoHyphens/>
      <w:spacing w:after="60"/>
      <w:ind w:left="360" w:hanging="360"/>
      <w:jc w:val="both"/>
    </w:pPr>
    <w:rPr>
      <w:b/>
      <w:bCs/>
      <w:sz w:val="24"/>
      <w:szCs w:val="24"/>
    </w:rPr>
  </w:style>
  <w:style w:type="paragraph" w:styleId="25">
    <w:name w:val="List Number 2"/>
    <w:basedOn w:val="a0"/>
    <w:rsid w:val="00B6580F"/>
    <w:pPr>
      <w:tabs>
        <w:tab w:val="num" w:pos="360"/>
        <w:tab w:val="num" w:pos="432"/>
      </w:tabs>
      <w:spacing w:after="0" w:line="240" w:lineRule="auto"/>
      <w:ind w:left="432" w:hanging="432"/>
    </w:pPr>
    <w:rPr>
      <w:rFonts w:ascii="Times New Roman" w:eastAsia="Times New Roman" w:hAnsi="Times New Roman" w:cs="Times New Roman"/>
      <w:sz w:val="20"/>
      <w:szCs w:val="20"/>
      <w:lang w:eastAsia="ru-RU"/>
    </w:rPr>
  </w:style>
  <w:style w:type="paragraph" w:customStyle="1" w:styleId="35">
    <w:name w:val="Стиль3"/>
    <w:basedOn w:val="26"/>
    <w:rsid w:val="00B6580F"/>
    <w:pPr>
      <w:widowControl w:val="0"/>
      <w:tabs>
        <w:tab w:val="clear" w:pos="720"/>
        <w:tab w:val="num" w:pos="643"/>
      </w:tabs>
      <w:autoSpaceDE/>
      <w:autoSpaceDN/>
      <w:spacing w:before="0"/>
      <w:ind w:left="643" w:hanging="360"/>
      <w:textAlignment w:val="baseline"/>
    </w:pPr>
  </w:style>
  <w:style w:type="paragraph" w:styleId="26">
    <w:name w:val="Body Text Indent 2"/>
    <w:aliases w:val="Знак,Знак1"/>
    <w:basedOn w:val="a0"/>
    <w:link w:val="27"/>
    <w:rsid w:val="00B6580F"/>
    <w:pPr>
      <w:tabs>
        <w:tab w:val="left" w:pos="720"/>
      </w:tabs>
      <w:autoSpaceDE w:val="0"/>
      <w:autoSpaceDN w:val="0"/>
      <w:adjustRightInd w:val="0"/>
      <w:spacing w:before="57" w:after="0" w:line="240" w:lineRule="auto"/>
      <w:ind w:left="720" w:hanging="720"/>
      <w:jc w:val="both"/>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aliases w:val="Знак Знак8,Знак1 Знак"/>
    <w:basedOn w:val="a1"/>
    <w:link w:val="26"/>
    <w:rsid w:val="00B6580F"/>
    <w:rPr>
      <w:rFonts w:ascii="Times New Roman" w:eastAsia="Times New Roman" w:hAnsi="Times New Roman" w:cs="Times New Roman"/>
      <w:sz w:val="24"/>
      <w:szCs w:val="24"/>
      <w:lang w:val="x-none" w:eastAsia="x-none"/>
    </w:rPr>
  </w:style>
  <w:style w:type="paragraph" w:customStyle="1" w:styleId="36">
    <w:name w:val="Стиль3 Знак Знак"/>
    <w:basedOn w:val="26"/>
    <w:link w:val="37"/>
    <w:rsid w:val="00B6580F"/>
    <w:pPr>
      <w:widowControl w:val="0"/>
      <w:tabs>
        <w:tab w:val="clear" w:pos="720"/>
        <w:tab w:val="num" w:pos="227"/>
      </w:tabs>
      <w:autoSpaceDE/>
      <w:autoSpaceDN/>
      <w:spacing w:before="0"/>
      <w:ind w:left="0" w:firstLine="0"/>
      <w:textAlignment w:val="baseline"/>
    </w:pPr>
  </w:style>
  <w:style w:type="paragraph" w:customStyle="1" w:styleId="38">
    <w:name w:val="Стиль3 Знак"/>
    <w:basedOn w:val="26"/>
    <w:rsid w:val="00B6580F"/>
    <w:pPr>
      <w:widowControl w:val="0"/>
      <w:tabs>
        <w:tab w:val="clear" w:pos="720"/>
        <w:tab w:val="num" w:pos="227"/>
      </w:tabs>
      <w:autoSpaceDE/>
      <w:autoSpaceDN/>
      <w:spacing w:before="0"/>
      <w:ind w:left="0" w:firstLine="0"/>
      <w:textAlignment w:val="baseline"/>
    </w:pPr>
  </w:style>
  <w:style w:type="paragraph" w:customStyle="1" w:styleId="StyleFirstline127cm">
    <w:name w:val="Style First line:  127 cm"/>
    <w:basedOn w:val="a0"/>
    <w:rsid w:val="00B6580F"/>
    <w:pPr>
      <w:spacing w:before="120" w:after="0" w:line="240" w:lineRule="auto"/>
      <w:ind w:firstLine="720"/>
      <w:jc w:val="both"/>
    </w:pPr>
    <w:rPr>
      <w:rFonts w:ascii="Arial" w:eastAsia="Times New Roman" w:hAnsi="Arial" w:cs="Arial"/>
      <w:sz w:val="24"/>
      <w:szCs w:val="24"/>
    </w:rPr>
  </w:style>
  <w:style w:type="paragraph" w:customStyle="1" w:styleId="ConsPlusNormal">
    <w:name w:val="ConsPlusNormal"/>
    <w:link w:val="ConsPlusNormal0"/>
    <w:rsid w:val="00B6580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link w:val="ConsNormal0"/>
    <w:rsid w:val="00B6580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6">
    <w:name w:val="Normal (Web)"/>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page number"/>
    <w:rsid w:val="00B6580F"/>
    <w:rPr>
      <w:rFonts w:cs="Times New Roman"/>
    </w:rPr>
  </w:style>
  <w:style w:type="paragraph" w:customStyle="1" w:styleId="2-11">
    <w:name w:val="2-11"/>
    <w:basedOn w:val="a0"/>
    <w:rsid w:val="00B6580F"/>
    <w:pPr>
      <w:spacing w:after="60" w:line="240" w:lineRule="auto"/>
      <w:jc w:val="both"/>
    </w:pPr>
    <w:rPr>
      <w:rFonts w:ascii="Times New Roman" w:eastAsia="Times New Roman" w:hAnsi="Times New Roman" w:cs="Times New Roman"/>
      <w:sz w:val="24"/>
      <w:szCs w:val="24"/>
      <w:lang w:eastAsia="ru-RU"/>
    </w:rPr>
  </w:style>
  <w:style w:type="paragraph" w:customStyle="1" w:styleId="39">
    <w:name w:val="3"/>
    <w:basedOn w:val="a0"/>
    <w:rsid w:val="00B6580F"/>
    <w:pPr>
      <w:spacing w:after="0" w:line="240" w:lineRule="auto"/>
      <w:jc w:val="both"/>
    </w:pPr>
    <w:rPr>
      <w:rFonts w:ascii="Times New Roman" w:eastAsia="Times New Roman" w:hAnsi="Times New Roman" w:cs="Times New Roman"/>
      <w:sz w:val="24"/>
      <w:szCs w:val="24"/>
      <w:lang w:eastAsia="ru-RU"/>
    </w:rPr>
  </w:style>
  <w:style w:type="paragraph" w:customStyle="1" w:styleId="af8">
    <w:name w:val="Тендерные данные"/>
    <w:basedOn w:val="a0"/>
    <w:semiHidden/>
    <w:rsid w:val="00B6580F"/>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FR1">
    <w:name w:val="FR1"/>
    <w:rsid w:val="00B6580F"/>
    <w:pPr>
      <w:widowControl w:val="0"/>
      <w:autoSpaceDE w:val="0"/>
      <w:autoSpaceDN w:val="0"/>
      <w:spacing w:after="0" w:line="240" w:lineRule="auto"/>
      <w:ind w:firstLine="420"/>
    </w:pPr>
    <w:rPr>
      <w:rFonts w:ascii="Arial" w:eastAsia="Times New Roman" w:hAnsi="Arial" w:cs="Arial"/>
      <w:sz w:val="20"/>
      <w:szCs w:val="20"/>
      <w:lang w:eastAsia="ru-RU"/>
    </w:rPr>
  </w:style>
  <w:style w:type="paragraph" w:styleId="af9">
    <w:name w:val="List Bullet"/>
    <w:basedOn w:val="a0"/>
    <w:autoRedefine/>
    <w:rsid w:val="00B6580F"/>
    <w:pPr>
      <w:widowControl w:val="0"/>
      <w:spacing w:after="60" w:line="240" w:lineRule="auto"/>
      <w:jc w:val="both"/>
    </w:pPr>
    <w:rPr>
      <w:rFonts w:ascii="Times New Roman" w:eastAsia="Times New Roman" w:hAnsi="Times New Roman" w:cs="Times New Roman"/>
      <w:color w:val="000000"/>
      <w:sz w:val="24"/>
      <w:szCs w:val="24"/>
      <w:lang w:eastAsia="ru-RU"/>
    </w:rPr>
  </w:style>
  <w:style w:type="paragraph" w:customStyle="1" w:styleId="110">
    <w:name w:val="заголовок 11"/>
    <w:basedOn w:val="a0"/>
    <w:next w:val="a0"/>
    <w:rsid w:val="00B6580F"/>
    <w:pPr>
      <w:keepNext/>
      <w:spacing w:after="0" w:line="240" w:lineRule="auto"/>
      <w:jc w:val="center"/>
    </w:pPr>
    <w:rPr>
      <w:rFonts w:ascii="Times New Roman" w:eastAsia="Times New Roman" w:hAnsi="Times New Roman" w:cs="Times New Roman"/>
      <w:sz w:val="24"/>
      <w:szCs w:val="24"/>
      <w:lang w:eastAsia="ru-RU"/>
    </w:rPr>
  </w:style>
  <w:style w:type="paragraph" w:styleId="afa">
    <w:name w:val="Date"/>
    <w:basedOn w:val="a0"/>
    <w:next w:val="a0"/>
    <w:link w:val="afb"/>
    <w:rsid w:val="00B6580F"/>
    <w:pPr>
      <w:spacing w:after="60" w:line="240" w:lineRule="auto"/>
      <w:jc w:val="both"/>
    </w:pPr>
    <w:rPr>
      <w:rFonts w:ascii="Times New Roman" w:eastAsia="Times New Roman" w:hAnsi="Times New Roman" w:cs="Times New Roman"/>
      <w:sz w:val="24"/>
      <w:szCs w:val="24"/>
      <w:lang w:val="x-none" w:eastAsia="x-none"/>
    </w:rPr>
  </w:style>
  <w:style w:type="character" w:customStyle="1" w:styleId="afb">
    <w:name w:val="Дата Знак"/>
    <w:basedOn w:val="a1"/>
    <w:link w:val="afa"/>
    <w:rsid w:val="00B6580F"/>
    <w:rPr>
      <w:rFonts w:ascii="Times New Roman" w:eastAsia="Times New Roman" w:hAnsi="Times New Roman" w:cs="Times New Roman"/>
      <w:sz w:val="24"/>
      <w:szCs w:val="24"/>
      <w:lang w:val="x-none" w:eastAsia="x-none"/>
    </w:rPr>
  </w:style>
  <w:style w:type="paragraph" w:customStyle="1" w:styleId="afc">
    <w:name w:val="МП"/>
    <w:basedOn w:val="a0"/>
    <w:rsid w:val="00B6580F"/>
    <w:pPr>
      <w:overflowPunct w:val="0"/>
      <w:autoSpaceDE w:val="0"/>
      <w:autoSpaceDN w:val="0"/>
      <w:adjustRightInd w:val="0"/>
      <w:spacing w:after="120" w:line="240" w:lineRule="auto"/>
      <w:jc w:val="center"/>
      <w:textAlignment w:val="baseline"/>
    </w:pPr>
    <w:rPr>
      <w:rFonts w:ascii="Arial" w:eastAsia="Times New Roman" w:hAnsi="Arial" w:cs="Arial"/>
      <w:b/>
      <w:bCs/>
      <w:sz w:val="24"/>
      <w:szCs w:val="24"/>
      <w:lang w:eastAsia="ru-RU"/>
    </w:rPr>
  </w:style>
  <w:style w:type="paragraph" w:customStyle="1" w:styleId="afd">
    <w:name w:val="Готовый"/>
    <w:basedOn w:val="a0"/>
    <w:rsid w:val="00B6580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customStyle="1" w:styleId="61">
    <w:name w:val="заголовок 6"/>
    <w:basedOn w:val="a0"/>
    <w:next w:val="a0"/>
    <w:rsid w:val="00B6580F"/>
    <w:pPr>
      <w:keepNext/>
      <w:spacing w:after="0" w:line="240" w:lineRule="auto"/>
    </w:pPr>
    <w:rPr>
      <w:rFonts w:ascii="Times New Roman" w:eastAsia="Times New Roman" w:hAnsi="Times New Roman" w:cs="Times New Roman"/>
      <w:sz w:val="24"/>
      <w:szCs w:val="24"/>
      <w:lang w:eastAsia="ru-RU"/>
    </w:rPr>
  </w:style>
  <w:style w:type="character" w:customStyle="1" w:styleId="propvalue">
    <w:name w:val="propvalue"/>
    <w:rsid w:val="00B6580F"/>
    <w:rPr>
      <w:rFonts w:cs="Times New Roman"/>
      <w:color w:val="800000"/>
    </w:rPr>
  </w:style>
  <w:style w:type="character" w:customStyle="1" w:styleId="HeaderChar">
    <w:name w:val="Header Char"/>
    <w:locked/>
    <w:rsid w:val="00B6580F"/>
    <w:rPr>
      <w:rFonts w:cs="Times New Roman"/>
      <w:sz w:val="24"/>
      <w:szCs w:val="24"/>
      <w:lang w:val="ru-RU" w:eastAsia="ru-RU"/>
    </w:rPr>
  </w:style>
  <w:style w:type="paragraph" w:styleId="41">
    <w:name w:val="List Bullet 4"/>
    <w:basedOn w:val="a0"/>
    <w:autoRedefine/>
    <w:rsid w:val="00B6580F"/>
    <w:pPr>
      <w:tabs>
        <w:tab w:val="num" w:pos="1209"/>
      </w:tabs>
      <w:spacing w:after="60" w:line="240" w:lineRule="auto"/>
      <w:ind w:left="1209" w:hanging="360"/>
      <w:jc w:val="both"/>
    </w:pPr>
    <w:rPr>
      <w:rFonts w:ascii="Times New Roman" w:eastAsia="Times New Roman" w:hAnsi="Times New Roman" w:cs="Times New Roman"/>
      <w:sz w:val="24"/>
      <w:szCs w:val="24"/>
      <w:lang w:eastAsia="ru-RU"/>
    </w:rPr>
  </w:style>
  <w:style w:type="paragraph" w:styleId="51">
    <w:name w:val="List Bullet 5"/>
    <w:basedOn w:val="a0"/>
    <w:autoRedefine/>
    <w:rsid w:val="00B6580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3a">
    <w:name w:val="List Number 3"/>
    <w:basedOn w:val="a0"/>
    <w:rsid w:val="00B6580F"/>
    <w:pPr>
      <w:tabs>
        <w:tab w:val="num" w:pos="926"/>
      </w:tabs>
      <w:spacing w:after="60" w:line="240" w:lineRule="auto"/>
      <w:ind w:left="926" w:hanging="360"/>
      <w:jc w:val="both"/>
    </w:pPr>
    <w:rPr>
      <w:rFonts w:ascii="Times New Roman" w:eastAsia="Times New Roman" w:hAnsi="Times New Roman" w:cs="Times New Roman"/>
      <w:sz w:val="24"/>
      <w:szCs w:val="24"/>
      <w:lang w:eastAsia="ru-RU"/>
    </w:rPr>
  </w:style>
  <w:style w:type="paragraph" w:styleId="42">
    <w:name w:val="List Number 4"/>
    <w:basedOn w:val="a0"/>
    <w:rsid w:val="00B6580F"/>
    <w:pPr>
      <w:tabs>
        <w:tab w:val="num" w:pos="1209"/>
      </w:tabs>
      <w:spacing w:after="60" w:line="240" w:lineRule="auto"/>
      <w:ind w:left="1209" w:hanging="360"/>
      <w:jc w:val="both"/>
    </w:pPr>
    <w:rPr>
      <w:rFonts w:ascii="Times New Roman" w:eastAsia="Times New Roman" w:hAnsi="Times New Roman" w:cs="Times New Roman"/>
      <w:sz w:val="24"/>
      <w:szCs w:val="24"/>
      <w:lang w:eastAsia="ru-RU"/>
    </w:rPr>
  </w:style>
  <w:style w:type="paragraph" w:styleId="52">
    <w:name w:val="List Number 5"/>
    <w:basedOn w:val="a0"/>
    <w:rsid w:val="00B6580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customStyle="1" w:styleId="Instruction">
    <w:name w:val="Instruction"/>
    <w:basedOn w:val="22"/>
    <w:rsid w:val="00B6580F"/>
    <w:pPr>
      <w:tabs>
        <w:tab w:val="num" w:pos="360"/>
      </w:tabs>
      <w:spacing w:before="180" w:after="60" w:line="240" w:lineRule="auto"/>
      <w:ind w:left="360" w:hanging="360"/>
      <w:jc w:val="both"/>
    </w:pPr>
    <w:rPr>
      <w:rFonts w:ascii="Times New Roman" w:eastAsia="Times New Roman" w:hAnsi="Times New Roman" w:cs="Times New Roman"/>
      <w:b/>
      <w:bCs/>
      <w:sz w:val="24"/>
      <w:szCs w:val="24"/>
      <w:lang w:val="x-none" w:eastAsia="x-none"/>
    </w:rPr>
  </w:style>
  <w:style w:type="paragraph" w:customStyle="1" w:styleId="xl27">
    <w:name w:val="xl27"/>
    <w:basedOn w:val="a0"/>
    <w:rsid w:val="00B658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afe">
    <w:name w:val="Ãîòîâûé"/>
    <w:basedOn w:val="a0"/>
    <w:rsid w:val="00B6580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customStyle="1" w:styleId="font5">
    <w:name w:val="font5"/>
    <w:basedOn w:val="a0"/>
    <w:rsid w:val="00B6580F"/>
    <w:pPr>
      <w:spacing w:before="100" w:beforeAutospacing="1" w:after="100" w:afterAutospacing="1" w:line="240" w:lineRule="auto"/>
    </w:pPr>
    <w:rPr>
      <w:rFonts w:ascii="Arial CYR" w:eastAsia="Arial Unicode MS" w:hAnsi="Arial CYR" w:cs="Arial CYR"/>
      <w:sz w:val="18"/>
      <w:szCs w:val="18"/>
      <w:lang w:eastAsia="ru-RU"/>
    </w:rPr>
  </w:style>
  <w:style w:type="paragraph" w:customStyle="1" w:styleId="aff">
    <w:name w:val="Условия контракта"/>
    <w:basedOn w:val="a0"/>
    <w:semiHidden/>
    <w:rsid w:val="00B6580F"/>
    <w:pPr>
      <w:tabs>
        <w:tab w:val="num" w:pos="567"/>
      </w:tabs>
      <w:spacing w:before="240" w:after="120" w:line="240" w:lineRule="auto"/>
      <w:ind w:left="567" w:hanging="567"/>
      <w:jc w:val="both"/>
    </w:pPr>
    <w:rPr>
      <w:rFonts w:ascii="Times New Roman" w:eastAsia="Times New Roman" w:hAnsi="Times New Roman" w:cs="Times New Roman"/>
      <w:b/>
      <w:bCs/>
      <w:sz w:val="24"/>
      <w:szCs w:val="24"/>
      <w:lang w:eastAsia="ru-RU"/>
    </w:rPr>
  </w:style>
  <w:style w:type="paragraph" w:customStyle="1" w:styleId="3b">
    <w:name w:val="Раздел 3"/>
    <w:basedOn w:val="a0"/>
    <w:semiHidden/>
    <w:rsid w:val="00B6580F"/>
    <w:pPr>
      <w:tabs>
        <w:tab w:val="num" w:pos="432"/>
      </w:tabs>
      <w:spacing w:before="120" w:after="120" w:line="240" w:lineRule="auto"/>
      <w:ind w:left="432" w:hanging="432"/>
      <w:jc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B6580F"/>
    <w:pPr>
      <w:overflowPunct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4">
    <w:name w:val="Стиль1"/>
    <w:basedOn w:val="a0"/>
    <w:rsid w:val="00B6580F"/>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15">
    <w:name w:val="Обычный1"/>
    <w:rsid w:val="00B6580F"/>
    <w:pPr>
      <w:widowControl w:val="0"/>
      <w:spacing w:after="0" w:line="240" w:lineRule="auto"/>
      <w:ind w:firstLine="720"/>
      <w:jc w:val="both"/>
    </w:pPr>
    <w:rPr>
      <w:rFonts w:ascii="Times New Roman" w:eastAsia="Times New Roman" w:hAnsi="Times New Roman" w:cs="Times New Roman"/>
      <w:sz w:val="24"/>
      <w:szCs w:val="24"/>
      <w:lang w:eastAsia="ru-RU"/>
    </w:rPr>
  </w:style>
  <w:style w:type="paragraph" w:styleId="aff0">
    <w:name w:val="Document Map"/>
    <w:basedOn w:val="a0"/>
    <w:link w:val="aff1"/>
    <w:semiHidden/>
    <w:rsid w:val="00B6580F"/>
    <w:pPr>
      <w:shd w:val="clear" w:color="auto" w:fill="000080"/>
      <w:spacing w:after="0" w:line="240" w:lineRule="auto"/>
    </w:pPr>
    <w:rPr>
      <w:rFonts w:ascii="Times New Roman" w:eastAsia="Times New Roman" w:hAnsi="Times New Roman" w:cs="Times New Roman"/>
      <w:sz w:val="2"/>
      <w:szCs w:val="2"/>
      <w:lang w:val="x-none" w:eastAsia="x-none"/>
    </w:rPr>
  </w:style>
  <w:style w:type="character" w:customStyle="1" w:styleId="aff1">
    <w:name w:val="Схема документа Знак"/>
    <w:basedOn w:val="a1"/>
    <w:link w:val="aff0"/>
    <w:semiHidden/>
    <w:rsid w:val="00B6580F"/>
    <w:rPr>
      <w:rFonts w:ascii="Times New Roman" w:eastAsia="Times New Roman" w:hAnsi="Times New Roman" w:cs="Times New Roman"/>
      <w:sz w:val="2"/>
      <w:szCs w:val="2"/>
      <w:shd w:val="clear" w:color="auto" w:fill="000080"/>
      <w:lang w:val="x-none" w:eastAsia="x-none"/>
    </w:rPr>
  </w:style>
  <w:style w:type="paragraph" w:styleId="aff2">
    <w:name w:val="Title"/>
    <w:basedOn w:val="a0"/>
    <w:link w:val="aff3"/>
    <w:qFormat/>
    <w:rsid w:val="00B6580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aff3">
    <w:name w:val="Название Знак"/>
    <w:basedOn w:val="a1"/>
    <w:link w:val="aff2"/>
    <w:rsid w:val="00B6580F"/>
    <w:rPr>
      <w:rFonts w:ascii="Times New Roman" w:eastAsia="Times New Roman" w:hAnsi="Times New Roman" w:cs="Times New Roman"/>
      <w:sz w:val="24"/>
      <w:szCs w:val="24"/>
      <w:lang w:eastAsia="ru-RU"/>
    </w:rPr>
  </w:style>
  <w:style w:type="paragraph" w:styleId="3c">
    <w:name w:val="Body Text 3"/>
    <w:basedOn w:val="a0"/>
    <w:link w:val="3d"/>
    <w:rsid w:val="00B6580F"/>
    <w:pPr>
      <w:spacing w:after="120" w:line="240" w:lineRule="auto"/>
    </w:pPr>
    <w:rPr>
      <w:rFonts w:ascii="Times New Roman" w:eastAsia="Times New Roman" w:hAnsi="Times New Roman" w:cs="Times New Roman"/>
      <w:sz w:val="16"/>
      <w:szCs w:val="16"/>
      <w:lang w:eastAsia="ru-RU"/>
    </w:rPr>
  </w:style>
  <w:style w:type="character" w:customStyle="1" w:styleId="3d">
    <w:name w:val="Основной текст 3 Знак"/>
    <w:basedOn w:val="a1"/>
    <w:link w:val="3c"/>
    <w:rsid w:val="00B6580F"/>
    <w:rPr>
      <w:rFonts w:ascii="Times New Roman" w:eastAsia="Times New Roman" w:hAnsi="Times New Roman" w:cs="Times New Roman"/>
      <w:sz w:val="16"/>
      <w:szCs w:val="16"/>
      <w:lang w:eastAsia="ru-RU"/>
    </w:rPr>
  </w:style>
  <w:style w:type="paragraph" w:customStyle="1" w:styleId="111">
    <w:name w:val="111"/>
    <w:basedOn w:val="a0"/>
    <w:rsid w:val="00B6580F"/>
    <w:pPr>
      <w:spacing w:after="0" w:line="240" w:lineRule="auto"/>
    </w:pPr>
    <w:rPr>
      <w:rFonts w:ascii="Times New Roman CYR" w:eastAsia="Times New Roman" w:hAnsi="Times New Roman CYR" w:cs="Times New Roman CYR"/>
      <w:sz w:val="20"/>
      <w:szCs w:val="20"/>
      <w:lang w:eastAsia="ru-RU"/>
    </w:rPr>
  </w:style>
  <w:style w:type="paragraph" w:styleId="aff4">
    <w:name w:val="Subtitle"/>
    <w:basedOn w:val="a0"/>
    <w:link w:val="aff5"/>
    <w:qFormat/>
    <w:rsid w:val="00B6580F"/>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5">
    <w:name w:val="Подзаголовок Знак"/>
    <w:basedOn w:val="a1"/>
    <w:link w:val="aff4"/>
    <w:rsid w:val="00B6580F"/>
    <w:rPr>
      <w:rFonts w:ascii="Cambria" w:eastAsia="Times New Roman" w:hAnsi="Cambria" w:cs="Times New Roman"/>
      <w:sz w:val="24"/>
      <w:szCs w:val="24"/>
      <w:lang w:val="x-none" w:eastAsia="x-none"/>
    </w:rPr>
  </w:style>
  <w:style w:type="character" w:customStyle="1" w:styleId="FontStyle46">
    <w:name w:val="Font Style46"/>
    <w:rsid w:val="00B6580F"/>
    <w:rPr>
      <w:rFonts w:ascii="Times New Roman" w:hAnsi="Times New Roman" w:cs="Times New Roman"/>
      <w:sz w:val="26"/>
      <w:szCs w:val="26"/>
    </w:rPr>
  </w:style>
  <w:style w:type="paragraph" w:styleId="HTML">
    <w:name w:val="HTML Preformatted"/>
    <w:basedOn w:val="a0"/>
    <w:link w:val="HTML0"/>
    <w:uiPriority w:val="99"/>
    <w:rsid w:val="00B65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B6580F"/>
    <w:rPr>
      <w:rFonts w:ascii="Courier New" w:eastAsia="Times New Roman" w:hAnsi="Courier New" w:cs="Times New Roman"/>
      <w:sz w:val="20"/>
      <w:szCs w:val="20"/>
      <w:lang w:val="x-none" w:eastAsia="x-none"/>
    </w:rPr>
  </w:style>
  <w:style w:type="paragraph" w:customStyle="1" w:styleId="222">
    <w:name w:val="222"/>
    <w:basedOn w:val="a0"/>
    <w:rsid w:val="00B6580F"/>
    <w:pPr>
      <w:spacing w:after="0" w:line="240" w:lineRule="auto"/>
      <w:ind w:left="851"/>
    </w:pPr>
    <w:rPr>
      <w:rFonts w:ascii="Times New Roman CYR" w:eastAsia="Times New Roman" w:hAnsi="Times New Roman CYR" w:cs="Times New Roman CYR"/>
      <w:sz w:val="20"/>
      <w:szCs w:val="20"/>
      <w:lang w:eastAsia="ru-RU"/>
    </w:rPr>
  </w:style>
  <w:style w:type="paragraph" w:customStyle="1" w:styleId="aff6">
    <w:name w:val="Подраздел"/>
    <w:basedOn w:val="a0"/>
    <w:semiHidden/>
    <w:rsid w:val="00B6580F"/>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211">
    <w:name w:val="Основной текст с отступом 21"/>
    <w:basedOn w:val="a0"/>
    <w:rsid w:val="00B6580F"/>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4"/>
      <w:szCs w:val="24"/>
      <w:lang w:val="en-US" w:eastAsia="ru-RU"/>
    </w:rPr>
  </w:style>
  <w:style w:type="paragraph" w:customStyle="1" w:styleId="28">
    <w:name w:val="Обычный2"/>
    <w:rsid w:val="00B6580F"/>
    <w:pPr>
      <w:widowControl w:val="0"/>
      <w:spacing w:after="0" w:line="340" w:lineRule="auto"/>
      <w:ind w:left="1040" w:hanging="360"/>
      <w:jc w:val="both"/>
    </w:pPr>
    <w:rPr>
      <w:rFonts w:ascii="Times New Roman" w:eastAsia="Times New Roman" w:hAnsi="Times New Roman" w:cs="Times New Roman"/>
      <w:sz w:val="20"/>
      <w:szCs w:val="20"/>
      <w:lang w:eastAsia="ru-RU"/>
    </w:rPr>
  </w:style>
  <w:style w:type="paragraph" w:styleId="aff7">
    <w:name w:val="caption"/>
    <w:basedOn w:val="a0"/>
    <w:next w:val="a0"/>
    <w:qFormat/>
    <w:rsid w:val="00B6580F"/>
    <w:pPr>
      <w:spacing w:after="0" w:line="240" w:lineRule="auto"/>
      <w:ind w:right="-6672"/>
      <w:jc w:val="both"/>
    </w:pPr>
    <w:rPr>
      <w:rFonts w:ascii="Times New Roman" w:eastAsia="Times New Roman" w:hAnsi="Times New Roman" w:cs="Times New Roman"/>
      <w:b/>
      <w:bCs/>
      <w:sz w:val="20"/>
      <w:szCs w:val="20"/>
      <w:lang w:eastAsia="ru-RU"/>
    </w:rPr>
  </w:style>
  <w:style w:type="paragraph" w:styleId="aff8">
    <w:name w:val="Plain Text"/>
    <w:basedOn w:val="a0"/>
    <w:link w:val="aff9"/>
    <w:rsid w:val="00B6580F"/>
    <w:pPr>
      <w:spacing w:after="0" w:line="240" w:lineRule="auto"/>
    </w:pPr>
    <w:rPr>
      <w:rFonts w:ascii="Courier New" w:eastAsia="Times New Roman" w:hAnsi="Courier New" w:cs="Times New Roman"/>
      <w:sz w:val="20"/>
      <w:szCs w:val="20"/>
      <w:lang w:val="x-none" w:eastAsia="x-none"/>
    </w:rPr>
  </w:style>
  <w:style w:type="character" w:customStyle="1" w:styleId="aff9">
    <w:name w:val="Текст Знак"/>
    <w:basedOn w:val="a1"/>
    <w:link w:val="aff8"/>
    <w:rsid w:val="00B6580F"/>
    <w:rPr>
      <w:rFonts w:ascii="Courier New" w:eastAsia="Times New Roman" w:hAnsi="Courier New" w:cs="Times New Roman"/>
      <w:sz w:val="20"/>
      <w:szCs w:val="20"/>
      <w:lang w:val="x-none" w:eastAsia="x-none"/>
    </w:rPr>
  </w:style>
  <w:style w:type="paragraph" w:customStyle="1" w:styleId="ConsNonformat">
    <w:name w:val="ConsNonformat"/>
    <w:rsid w:val="00B6580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anheaderlot21">
    <w:name w:val="span_header_lot_21"/>
    <w:rsid w:val="00B6580F"/>
    <w:rPr>
      <w:rFonts w:cs="Times New Roman"/>
      <w:b/>
      <w:bCs/>
      <w:sz w:val="20"/>
      <w:szCs w:val="20"/>
    </w:rPr>
  </w:style>
  <w:style w:type="paragraph" w:styleId="29">
    <w:name w:val="List Bullet 2"/>
    <w:basedOn w:val="a0"/>
    <w:autoRedefine/>
    <w:rsid w:val="00B6580F"/>
    <w:pPr>
      <w:tabs>
        <w:tab w:val="num" w:pos="643"/>
      </w:tabs>
      <w:spacing w:after="60" w:line="240" w:lineRule="auto"/>
      <w:ind w:left="643" w:hanging="360"/>
      <w:jc w:val="both"/>
    </w:pPr>
    <w:rPr>
      <w:rFonts w:ascii="Times New Roman" w:eastAsia="Times New Roman" w:hAnsi="Times New Roman" w:cs="Times New Roman"/>
      <w:sz w:val="24"/>
      <w:szCs w:val="24"/>
      <w:lang w:eastAsia="ru-RU"/>
    </w:rPr>
  </w:style>
  <w:style w:type="paragraph" w:styleId="3e">
    <w:name w:val="List Bullet 3"/>
    <w:basedOn w:val="a0"/>
    <w:autoRedefine/>
    <w:rsid w:val="00B6580F"/>
    <w:pPr>
      <w:tabs>
        <w:tab w:val="num" w:pos="926"/>
      </w:tabs>
      <w:spacing w:after="60" w:line="240" w:lineRule="auto"/>
      <w:ind w:left="926" w:hanging="360"/>
      <w:jc w:val="both"/>
    </w:pPr>
    <w:rPr>
      <w:rFonts w:ascii="Times New Roman" w:eastAsia="Times New Roman" w:hAnsi="Times New Roman" w:cs="Times New Roman"/>
      <w:sz w:val="24"/>
      <w:szCs w:val="24"/>
      <w:lang w:eastAsia="ru-RU"/>
    </w:rPr>
  </w:style>
  <w:style w:type="paragraph" w:styleId="affa">
    <w:name w:val="List Number"/>
    <w:basedOn w:val="a0"/>
    <w:rsid w:val="00B6580F"/>
    <w:pPr>
      <w:tabs>
        <w:tab w:val="num" w:pos="360"/>
      </w:tabs>
      <w:spacing w:after="60" w:line="240" w:lineRule="auto"/>
      <w:ind w:left="360" w:hanging="360"/>
      <w:jc w:val="both"/>
    </w:pPr>
    <w:rPr>
      <w:rFonts w:ascii="Times New Roman" w:eastAsia="Times New Roman" w:hAnsi="Times New Roman" w:cs="Times New Roman"/>
      <w:sz w:val="24"/>
      <w:szCs w:val="24"/>
      <w:lang w:eastAsia="ru-RU"/>
    </w:rPr>
  </w:style>
  <w:style w:type="paragraph" w:styleId="affb">
    <w:name w:val="Note Heading"/>
    <w:basedOn w:val="a0"/>
    <w:next w:val="a0"/>
    <w:link w:val="affc"/>
    <w:rsid w:val="00B6580F"/>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c">
    <w:name w:val="Заголовок записки Знак"/>
    <w:basedOn w:val="a1"/>
    <w:link w:val="affb"/>
    <w:rsid w:val="00B6580F"/>
    <w:rPr>
      <w:rFonts w:ascii="Times New Roman" w:eastAsia="Times New Roman" w:hAnsi="Times New Roman" w:cs="Times New Roman"/>
      <w:sz w:val="24"/>
      <w:szCs w:val="24"/>
      <w:lang w:val="x-none" w:eastAsia="x-none"/>
    </w:rPr>
  </w:style>
  <w:style w:type="paragraph" w:styleId="16">
    <w:name w:val="toc 1"/>
    <w:basedOn w:val="a0"/>
    <w:next w:val="a0"/>
    <w:autoRedefine/>
    <w:semiHidden/>
    <w:rsid w:val="00B6580F"/>
    <w:pPr>
      <w:tabs>
        <w:tab w:val="left" w:pos="1134"/>
        <w:tab w:val="right" w:leader="dot" w:pos="9627"/>
      </w:tabs>
      <w:spacing w:after="0" w:line="240" w:lineRule="auto"/>
    </w:pPr>
    <w:rPr>
      <w:rFonts w:ascii="Times New Roman" w:eastAsia="Times New Roman" w:hAnsi="Times New Roman" w:cs="Times New Roman"/>
      <w:b/>
      <w:bCs/>
      <w:caps/>
      <w:noProof/>
      <w:sz w:val="20"/>
      <w:szCs w:val="20"/>
      <w:lang w:eastAsia="ru-RU"/>
    </w:rPr>
  </w:style>
  <w:style w:type="paragraph" w:customStyle="1" w:styleId="Style1">
    <w:name w:val="Style1"/>
    <w:basedOn w:val="a0"/>
    <w:rsid w:val="00B6580F"/>
    <w:pPr>
      <w:tabs>
        <w:tab w:val="num" w:pos="540"/>
      </w:tabs>
      <w:spacing w:before="480" w:after="240" w:line="240" w:lineRule="auto"/>
      <w:ind w:left="540" w:hanging="540"/>
      <w:jc w:val="center"/>
    </w:pPr>
    <w:rPr>
      <w:rFonts w:ascii="Arial" w:eastAsia="Times New Roman" w:hAnsi="Arial" w:cs="Arial"/>
      <w:b/>
      <w:bCs/>
      <w:sz w:val="24"/>
      <w:szCs w:val="24"/>
      <w:lang w:eastAsia="ru-RU"/>
    </w:rPr>
  </w:style>
  <w:style w:type="paragraph" w:customStyle="1" w:styleId="Simlple">
    <w:name w:val="Simlple"/>
    <w:basedOn w:val="a0"/>
    <w:rsid w:val="00B6580F"/>
    <w:pPr>
      <w:spacing w:before="60" w:after="60" w:line="240" w:lineRule="auto"/>
      <w:ind w:firstLine="284"/>
      <w:jc w:val="both"/>
    </w:pPr>
    <w:rPr>
      <w:rFonts w:ascii="Arial" w:eastAsia="Times New Roman" w:hAnsi="Arial" w:cs="Arial"/>
      <w:sz w:val="20"/>
      <w:szCs w:val="20"/>
      <w:lang w:eastAsia="ru-RU"/>
    </w:rPr>
  </w:style>
  <w:style w:type="paragraph" w:customStyle="1" w:styleId="Style2">
    <w:name w:val="Style2"/>
    <w:basedOn w:val="Simlple"/>
    <w:rsid w:val="00B6580F"/>
    <w:pPr>
      <w:tabs>
        <w:tab w:val="num" w:pos="720"/>
      </w:tabs>
    </w:pPr>
  </w:style>
  <w:style w:type="paragraph" w:customStyle="1" w:styleId="Style3">
    <w:name w:val="Style3"/>
    <w:basedOn w:val="Simlple"/>
    <w:next w:val="Simlple"/>
    <w:rsid w:val="00B6580F"/>
    <w:pPr>
      <w:tabs>
        <w:tab w:val="num" w:pos="720"/>
      </w:tabs>
      <w:ind w:firstLine="567"/>
    </w:pPr>
  </w:style>
  <w:style w:type="paragraph" w:styleId="17">
    <w:name w:val="index 1"/>
    <w:basedOn w:val="a0"/>
    <w:next w:val="a0"/>
    <w:autoRedefine/>
    <w:semiHidden/>
    <w:rsid w:val="00B6580F"/>
    <w:pPr>
      <w:spacing w:after="0" w:line="240" w:lineRule="auto"/>
      <w:ind w:left="200" w:hanging="200"/>
    </w:pPr>
    <w:rPr>
      <w:rFonts w:ascii="Times New Roman" w:eastAsia="Times New Roman" w:hAnsi="Times New Roman" w:cs="Times New Roman"/>
      <w:sz w:val="20"/>
      <w:szCs w:val="20"/>
      <w:lang w:eastAsia="ru-RU"/>
    </w:rPr>
  </w:style>
  <w:style w:type="character" w:styleId="affd">
    <w:name w:val="Strong"/>
    <w:uiPriority w:val="22"/>
    <w:qFormat/>
    <w:rsid w:val="00B6580F"/>
    <w:rPr>
      <w:rFonts w:cs="Times New Roman"/>
      <w:b/>
      <w:bCs/>
    </w:rPr>
  </w:style>
  <w:style w:type="character" w:customStyle="1" w:styleId="71">
    <w:name w:val="Знак Знак7"/>
    <w:locked/>
    <w:rsid w:val="00B6580F"/>
    <w:rPr>
      <w:rFonts w:cs="Times New Roman"/>
      <w:b/>
      <w:bCs/>
      <w:i/>
      <w:iCs/>
      <w:snapToGrid w:val="0"/>
      <w:sz w:val="24"/>
      <w:szCs w:val="24"/>
      <w:lang w:val="ru-RU" w:eastAsia="ru-RU"/>
    </w:rPr>
  </w:style>
  <w:style w:type="character" w:customStyle="1" w:styleId="3f">
    <w:name w:val="Знак Знак3"/>
    <w:rsid w:val="00B6580F"/>
    <w:rPr>
      <w:rFonts w:cs="Times New Roman"/>
      <w:b/>
      <w:bCs/>
      <w:i/>
      <w:iCs/>
      <w:snapToGrid w:val="0"/>
      <w:sz w:val="28"/>
      <w:szCs w:val="28"/>
    </w:rPr>
  </w:style>
  <w:style w:type="paragraph" w:customStyle="1" w:styleId="bulletin">
    <w:name w:val="bulletin"/>
    <w:basedOn w:val="26"/>
    <w:rsid w:val="00B6580F"/>
    <w:pPr>
      <w:tabs>
        <w:tab w:val="clear" w:pos="720"/>
      </w:tabs>
      <w:autoSpaceDE/>
      <w:autoSpaceDN/>
      <w:adjustRightInd/>
      <w:spacing w:before="0"/>
      <w:ind w:left="0" w:firstLine="0"/>
      <w:jc w:val="left"/>
    </w:pPr>
    <w:rPr>
      <w:sz w:val="22"/>
      <w:szCs w:val="22"/>
      <w:lang w:eastAsia="en-US"/>
    </w:rPr>
  </w:style>
  <w:style w:type="paragraph" w:customStyle="1" w:styleId="ListBul2">
    <w:name w:val="ListBul2"/>
    <w:basedOn w:val="af9"/>
    <w:rsid w:val="00B6580F"/>
    <w:pPr>
      <w:widowControl/>
      <w:tabs>
        <w:tab w:val="num" w:pos="360"/>
      </w:tabs>
      <w:spacing w:after="120"/>
      <w:ind w:left="360" w:hanging="360"/>
      <w:jc w:val="left"/>
    </w:pPr>
    <w:rPr>
      <w:rFonts w:ascii="Arial" w:hAnsi="Arial" w:cs="Arial"/>
      <w:color w:val="auto"/>
      <w:sz w:val="20"/>
      <w:szCs w:val="20"/>
      <w:lang w:eastAsia="en-US"/>
    </w:rPr>
  </w:style>
  <w:style w:type="paragraph" w:customStyle="1" w:styleId="1100">
    <w:name w:val="1Æ10"/>
    <w:basedOn w:val="a0"/>
    <w:rsid w:val="00B6580F"/>
    <w:pPr>
      <w:spacing w:after="0" w:line="240" w:lineRule="auto"/>
    </w:pPr>
    <w:rPr>
      <w:rFonts w:ascii="Times New Roman CYR" w:eastAsia="Times New Roman" w:hAnsi="Times New Roman CYR" w:cs="Times New Roman CYR"/>
      <w:b/>
      <w:bCs/>
      <w:sz w:val="20"/>
      <w:szCs w:val="20"/>
      <w:lang w:eastAsia="ru-RU"/>
    </w:rPr>
  </w:style>
  <w:style w:type="character" w:customStyle="1" w:styleId="53">
    <w:name w:val="Знак Знак5"/>
    <w:rsid w:val="00B6580F"/>
    <w:rPr>
      <w:rFonts w:cs="Times New Roman"/>
      <w:sz w:val="24"/>
      <w:szCs w:val="24"/>
    </w:rPr>
  </w:style>
  <w:style w:type="paragraph" w:customStyle="1" w:styleId="18">
    <w:name w:val="Абзац списка1"/>
    <w:basedOn w:val="a0"/>
    <w:rsid w:val="00B6580F"/>
    <w:pPr>
      <w:ind w:left="720"/>
    </w:pPr>
    <w:rPr>
      <w:rFonts w:ascii="Calibri" w:eastAsia="Times New Roman" w:hAnsi="Calibri" w:cs="Calibri"/>
      <w:lang w:eastAsia="ru-RU"/>
    </w:rPr>
  </w:style>
  <w:style w:type="character" w:customStyle="1" w:styleId="43">
    <w:name w:val="Знак Знак4"/>
    <w:rsid w:val="00B6580F"/>
    <w:rPr>
      <w:rFonts w:cs="Times New Roman"/>
      <w:b/>
      <w:bCs/>
      <w:sz w:val="28"/>
      <w:szCs w:val="28"/>
    </w:rPr>
  </w:style>
  <w:style w:type="paragraph" w:styleId="affe">
    <w:name w:val="Body Text First Indent"/>
    <w:basedOn w:val="ac"/>
    <w:link w:val="afff"/>
    <w:rsid w:val="00B6580F"/>
    <w:pPr>
      <w:spacing w:line="240" w:lineRule="auto"/>
      <w:ind w:firstLine="210"/>
    </w:pPr>
    <w:rPr>
      <w:rFonts w:ascii="Times New Roman" w:eastAsia="Times New Roman" w:hAnsi="Times New Roman" w:cs="Times New Roman"/>
      <w:sz w:val="20"/>
      <w:szCs w:val="20"/>
      <w:lang w:eastAsia="ru-RU"/>
    </w:rPr>
  </w:style>
  <w:style w:type="character" w:customStyle="1" w:styleId="afff">
    <w:name w:val="Красная строка Знак"/>
    <w:basedOn w:val="ad"/>
    <w:link w:val="affe"/>
    <w:rsid w:val="00B6580F"/>
    <w:rPr>
      <w:rFonts w:ascii="Times New Roman" w:eastAsia="Times New Roman" w:hAnsi="Times New Roman" w:cs="Times New Roman"/>
      <w:sz w:val="20"/>
      <w:szCs w:val="20"/>
      <w:lang w:eastAsia="ru-RU"/>
    </w:rPr>
  </w:style>
  <w:style w:type="paragraph" w:styleId="afff0">
    <w:name w:val="List"/>
    <w:basedOn w:val="a0"/>
    <w:rsid w:val="00B6580F"/>
    <w:pPr>
      <w:spacing w:after="0" w:line="240" w:lineRule="auto"/>
      <w:ind w:left="283" w:hanging="283"/>
    </w:pPr>
    <w:rPr>
      <w:rFonts w:ascii="Times New Roman" w:eastAsia="Times New Roman" w:hAnsi="Times New Roman" w:cs="Times New Roman"/>
      <w:sz w:val="20"/>
      <w:szCs w:val="20"/>
      <w:lang w:val="en-GB" w:eastAsia="ru-RU"/>
    </w:rPr>
  </w:style>
  <w:style w:type="paragraph" w:styleId="2a">
    <w:name w:val="Body Text First Indent 2"/>
    <w:basedOn w:val="af2"/>
    <w:link w:val="2b"/>
    <w:rsid w:val="00B6580F"/>
    <w:pPr>
      <w:tabs>
        <w:tab w:val="num" w:pos="0"/>
      </w:tabs>
      <w:spacing w:line="240" w:lineRule="auto"/>
      <w:ind w:firstLine="210"/>
    </w:pPr>
    <w:rPr>
      <w:rFonts w:ascii="Times New Roman" w:eastAsia="Times New Roman" w:hAnsi="Times New Roman" w:cs="Times New Roman"/>
      <w:sz w:val="20"/>
      <w:szCs w:val="20"/>
      <w:lang w:val="en-GB" w:eastAsia="ru-RU"/>
    </w:rPr>
  </w:style>
  <w:style w:type="character" w:customStyle="1" w:styleId="2b">
    <w:name w:val="Красная строка 2 Знак"/>
    <w:basedOn w:val="af3"/>
    <w:link w:val="2a"/>
    <w:rsid w:val="00B6580F"/>
    <w:rPr>
      <w:rFonts w:ascii="Times New Roman" w:eastAsia="Times New Roman" w:hAnsi="Times New Roman" w:cs="Times New Roman"/>
      <w:sz w:val="20"/>
      <w:szCs w:val="20"/>
      <w:lang w:val="en-GB" w:eastAsia="ru-RU"/>
    </w:rPr>
  </w:style>
  <w:style w:type="paragraph" w:customStyle="1" w:styleId="2c">
    <w:name w:val="ШТ Назв.2"/>
    <w:basedOn w:val="a0"/>
    <w:rsid w:val="00B6580F"/>
    <w:pPr>
      <w:spacing w:before="60" w:after="0" w:line="240" w:lineRule="auto"/>
      <w:jc w:val="center"/>
    </w:pPr>
    <w:rPr>
      <w:rFonts w:ascii="Times New Roman" w:eastAsia="Times New Roman" w:hAnsi="Times New Roman" w:cs="Times New Roman"/>
      <w:b/>
      <w:bCs/>
      <w:noProof/>
      <w:sz w:val="24"/>
      <w:szCs w:val="24"/>
      <w:lang w:val="en-US"/>
    </w:rPr>
  </w:style>
  <w:style w:type="character" w:customStyle="1" w:styleId="2d">
    <w:name w:val="Знак2 Знак Знак"/>
    <w:rsid w:val="00B6580F"/>
    <w:rPr>
      <w:rFonts w:cs="Times New Roman"/>
      <w:sz w:val="24"/>
      <w:szCs w:val="24"/>
    </w:rPr>
  </w:style>
  <w:style w:type="paragraph" w:customStyle="1" w:styleId="style4">
    <w:name w:val="style4"/>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IndentChar1">
    <w:name w:val="Body Text Indent Char1"/>
    <w:locked/>
    <w:rsid w:val="00B6580F"/>
    <w:rPr>
      <w:rFonts w:cs="Times New Roman"/>
      <w:lang w:val="ru-RU" w:eastAsia="ru-RU"/>
    </w:rPr>
  </w:style>
  <w:style w:type="character" w:customStyle="1" w:styleId="text">
    <w:name w:val="text"/>
    <w:rsid w:val="00B6580F"/>
    <w:rPr>
      <w:rFonts w:cs="Times New Roman"/>
    </w:rPr>
  </w:style>
  <w:style w:type="character" w:customStyle="1" w:styleId="62">
    <w:name w:val="Знак Знак6"/>
    <w:locked/>
    <w:rsid w:val="00B6580F"/>
    <w:rPr>
      <w:rFonts w:cs="Times New Roman"/>
      <w:sz w:val="24"/>
      <w:szCs w:val="24"/>
      <w:lang w:val="ru-RU" w:eastAsia="ru-RU"/>
    </w:rPr>
  </w:style>
  <w:style w:type="character" w:customStyle="1" w:styleId="2e">
    <w:name w:val="Знак Знак2"/>
    <w:locked/>
    <w:rsid w:val="00B6580F"/>
    <w:rPr>
      <w:rFonts w:cs="Times New Roman"/>
      <w:sz w:val="24"/>
      <w:szCs w:val="24"/>
      <w:lang w:val="ru-RU" w:eastAsia="ru-RU"/>
    </w:rPr>
  </w:style>
  <w:style w:type="character" w:customStyle="1" w:styleId="afff1">
    <w:name w:val="Знак Знак"/>
    <w:locked/>
    <w:rsid w:val="00B6580F"/>
    <w:rPr>
      <w:rFonts w:cs="Times New Roman"/>
      <w:b/>
      <w:bCs/>
      <w:i/>
      <w:iCs/>
      <w:snapToGrid w:val="0"/>
      <w:sz w:val="28"/>
      <w:szCs w:val="28"/>
      <w:lang w:val="ru-RU" w:eastAsia="ru-RU"/>
    </w:rPr>
  </w:style>
  <w:style w:type="character" w:customStyle="1" w:styleId="19">
    <w:name w:val="Знак Знак1"/>
    <w:locked/>
    <w:rsid w:val="00B6580F"/>
    <w:rPr>
      <w:rFonts w:cs="Times New Roman"/>
      <w:b/>
      <w:bCs/>
      <w:i/>
      <w:iCs/>
      <w:snapToGrid w:val="0"/>
      <w:sz w:val="24"/>
      <w:szCs w:val="24"/>
      <w:lang w:val="ru-RU" w:eastAsia="ru-RU"/>
    </w:rPr>
  </w:style>
  <w:style w:type="character" w:customStyle="1" w:styleId="212">
    <w:name w:val="Знак2 Знак Знак1"/>
    <w:locked/>
    <w:rsid w:val="00B6580F"/>
    <w:rPr>
      <w:rFonts w:cs="Times New Roman"/>
      <w:sz w:val="24"/>
      <w:szCs w:val="24"/>
      <w:lang w:val="ru-RU" w:eastAsia="ru-RU"/>
    </w:rPr>
  </w:style>
  <w:style w:type="character" w:customStyle="1" w:styleId="710">
    <w:name w:val="Знак Знак71"/>
    <w:locked/>
    <w:rsid w:val="00B6580F"/>
    <w:rPr>
      <w:rFonts w:cs="Times New Roman"/>
      <w:b/>
      <w:bCs/>
      <w:i/>
      <w:iCs/>
      <w:snapToGrid w:val="0"/>
      <w:sz w:val="24"/>
      <w:szCs w:val="24"/>
      <w:lang w:val="ru-RU" w:eastAsia="ru-RU"/>
    </w:rPr>
  </w:style>
  <w:style w:type="character" w:customStyle="1" w:styleId="310">
    <w:name w:val="Знак Знак31"/>
    <w:rsid w:val="00B6580F"/>
    <w:rPr>
      <w:rFonts w:cs="Times New Roman"/>
      <w:b/>
      <w:bCs/>
      <w:i/>
      <w:iCs/>
      <w:snapToGrid w:val="0"/>
      <w:sz w:val="28"/>
      <w:szCs w:val="28"/>
    </w:rPr>
  </w:style>
  <w:style w:type="character" w:customStyle="1" w:styleId="510">
    <w:name w:val="Знак Знак51"/>
    <w:rsid w:val="00B6580F"/>
    <w:rPr>
      <w:rFonts w:cs="Times New Roman"/>
      <w:sz w:val="24"/>
      <w:szCs w:val="24"/>
    </w:rPr>
  </w:style>
  <w:style w:type="character" w:customStyle="1" w:styleId="410">
    <w:name w:val="Знак Знак41"/>
    <w:rsid w:val="00B6580F"/>
    <w:rPr>
      <w:rFonts w:cs="Times New Roman"/>
      <w:b/>
      <w:bCs/>
      <w:sz w:val="28"/>
      <w:szCs w:val="28"/>
    </w:rPr>
  </w:style>
  <w:style w:type="character" w:customStyle="1" w:styleId="220">
    <w:name w:val="Знак2 Знак Знак2"/>
    <w:rsid w:val="00B6580F"/>
    <w:rPr>
      <w:rFonts w:cs="Times New Roman"/>
      <w:sz w:val="24"/>
      <w:szCs w:val="24"/>
    </w:rPr>
  </w:style>
  <w:style w:type="character" w:styleId="afff2">
    <w:name w:val="Emphasis"/>
    <w:uiPriority w:val="20"/>
    <w:qFormat/>
    <w:rsid w:val="00B6580F"/>
    <w:rPr>
      <w:rFonts w:cs="Times New Roman"/>
      <w:i/>
      <w:iCs/>
    </w:rPr>
  </w:style>
  <w:style w:type="paragraph" w:customStyle="1" w:styleId="desc2">
    <w:name w:val="desc2"/>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r">
    <w:name w:val="ter"/>
    <w:rsid w:val="00B6580F"/>
    <w:rPr>
      <w:rFonts w:cs="Times New Roman"/>
    </w:rPr>
  </w:style>
  <w:style w:type="character" w:customStyle="1" w:styleId="nobr">
    <w:name w:val="nobr"/>
    <w:rsid w:val="00B6580F"/>
    <w:rPr>
      <w:rFonts w:cs="Times New Roman"/>
    </w:rPr>
  </w:style>
  <w:style w:type="character" w:customStyle="1" w:styleId="2110">
    <w:name w:val="Знак2 Знак Знак11"/>
    <w:rsid w:val="00B6580F"/>
    <w:rPr>
      <w:rFonts w:cs="Times New Roman"/>
      <w:sz w:val="24"/>
      <w:szCs w:val="24"/>
      <w:lang w:val="ru-RU" w:eastAsia="ru-RU"/>
    </w:rPr>
  </w:style>
  <w:style w:type="paragraph" w:customStyle="1" w:styleId="112">
    <w:name w:val="Обычный + 11 пт"/>
    <w:aliases w:val="полужирный,Серый 100%"/>
    <w:basedOn w:val="a0"/>
    <w:rsid w:val="00B6580F"/>
    <w:pPr>
      <w:spacing w:after="0" w:line="240" w:lineRule="auto"/>
      <w:jc w:val="center"/>
      <w:outlineLvl w:val="1"/>
    </w:pPr>
    <w:rPr>
      <w:rFonts w:ascii="Times New Roman" w:eastAsia="Times New Roman" w:hAnsi="Times New Roman" w:cs="Times New Roman"/>
      <w:b/>
      <w:bCs/>
      <w:color w:val="333333"/>
      <w:lang w:eastAsia="ru-RU"/>
    </w:rPr>
  </w:style>
  <w:style w:type="character" w:customStyle="1" w:styleId="120">
    <w:name w:val="Знак Знак12"/>
    <w:locked/>
    <w:rsid w:val="00B6580F"/>
    <w:rPr>
      <w:rFonts w:ascii="Arial" w:hAnsi="Arial" w:cs="Arial"/>
      <w:b/>
      <w:bCs/>
      <w:kern w:val="32"/>
      <w:sz w:val="32"/>
      <w:szCs w:val="32"/>
      <w:lang w:val="ru-RU" w:eastAsia="ru-RU"/>
    </w:rPr>
  </w:style>
  <w:style w:type="character" w:customStyle="1" w:styleId="113">
    <w:name w:val="Знак Знак11"/>
    <w:locked/>
    <w:rsid w:val="00B6580F"/>
    <w:rPr>
      <w:rFonts w:ascii="Arial" w:hAnsi="Arial" w:cs="Arial"/>
      <w:b/>
      <w:bCs/>
      <w:i/>
      <w:iCs/>
      <w:sz w:val="28"/>
      <w:szCs w:val="28"/>
      <w:lang w:val="ru-RU" w:eastAsia="ru-RU"/>
    </w:rPr>
  </w:style>
  <w:style w:type="character" w:customStyle="1" w:styleId="100">
    <w:name w:val="Знак Знак10"/>
    <w:rsid w:val="00B6580F"/>
    <w:rPr>
      <w:rFonts w:ascii="Arial" w:hAnsi="Arial" w:cs="Arial"/>
      <w:b/>
      <w:bCs/>
      <w:sz w:val="26"/>
      <w:szCs w:val="26"/>
      <w:lang w:val="ru-RU" w:eastAsia="ru-RU"/>
    </w:rPr>
  </w:style>
  <w:style w:type="character" w:customStyle="1" w:styleId="label">
    <w:name w:val="label"/>
    <w:rsid w:val="00B6580F"/>
    <w:rPr>
      <w:rFonts w:cs="Times New Roman"/>
    </w:rPr>
  </w:style>
  <w:style w:type="paragraph" w:customStyle="1" w:styleId="afff3">
    <w:name w:val="Знак Знак Знак Знак"/>
    <w:basedOn w:val="a0"/>
    <w:rsid w:val="00B6580F"/>
    <w:pPr>
      <w:spacing w:before="100" w:beforeAutospacing="1" w:after="100" w:afterAutospacing="1" w:line="240" w:lineRule="auto"/>
    </w:pPr>
    <w:rPr>
      <w:rFonts w:ascii="Tahoma" w:eastAsia="Times New Roman" w:hAnsi="Tahoma" w:cs="Tahoma"/>
      <w:sz w:val="20"/>
      <w:szCs w:val="20"/>
      <w:lang w:val="en-US"/>
    </w:rPr>
  </w:style>
  <w:style w:type="paragraph" w:customStyle="1" w:styleId="afff4">
    <w:name w:val="Обычный.Нормальный абзац"/>
    <w:rsid w:val="00B6580F"/>
    <w:pPr>
      <w:widowControl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1">
    <w:name w:val="Основной текст с отступом 211"/>
    <w:basedOn w:val="a0"/>
    <w:rsid w:val="00B6580F"/>
    <w:pPr>
      <w:suppressAutoHyphens/>
      <w:spacing w:after="0" w:line="240" w:lineRule="auto"/>
      <w:ind w:left="426"/>
    </w:pPr>
    <w:rPr>
      <w:rFonts w:ascii="Times New Roman" w:eastAsia="Times New Roman" w:hAnsi="Times New Roman" w:cs="Times New Roman"/>
      <w:sz w:val="24"/>
      <w:szCs w:val="24"/>
      <w:lang w:eastAsia="ar-SA"/>
    </w:rPr>
  </w:style>
  <w:style w:type="paragraph" w:customStyle="1" w:styleId="Heading">
    <w:name w:val="Heading"/>
    <w:rsid w:val="00B6580F"/>
    <w:pPr>
      <w:spacing w:after="0" w:line="240" w:lineRule="auto"/>
    </w:pPr>
    <w:rPr>
      <w:rFonts w:ascii="Arial" w:eastAsia="Times New Roman" w:hAnsi="Arial" w:cs="Arial"/>
      <w:b/>
      <w:bCs/>
      <w:lang w:eastAsia="ru-RU"/>
    </w:rPr>
  </w:style>
  <w:style w:type="character" w:customStyle="1" w:styleId="37">
    <w:name w:val="Стиль3 Знак Знак Знак"/>
    <w:link w:val="36"/>
    <w:locked/>
    <w:rsid w:val="00B6580F"/>
    <w:rPr>
      <w:rFonts w:ascii="Times New Roman" w:eastAsia="Times New Roman" w:hAnsi="Times New Roman" w:cs="Times New Roman"/>
      <w:sz w:val="24"/>
      <w:szCs w:val="24"/>
      <w:lang w:val="x-none" w:eastAsia="x-none"/>
    </w:rPr>
  </w:style>
  <w:style w:type="character" w:customStyle="1" w:styleId="ConsNormal0">
    <w:name w:val="ConsNormal Знак"/>
    <w:link w:val="ConsNormal"/>
    <w:locked/>
    <w:rsid w:val="00B6580F"/>
    <w:rPr>
      <w:rFonts w:ascii="Arial" w:eastAsia="Times New Roman" w:hAnsi="Arial" w:cs="Arial"/>
      <w:sz w:val="20"/>
      <w:szCs w:val="20"/>
      <w:lang w:eastAsia="ru-RU"/>
    </w:rPr>
  </w:style>
  <w:style w:type="paragraph" w:customStyle="1" w:styleId="Char">
    <w:name w:val="Char Знак Знак"/>
    <w:basedOn w:val="a0"/>
    <w:rsid w:val="00B6580F"/>
    <w:pPr>
      <w:widowControl w:val="0"/>
      <w:adjustRightInd w:val="0"/>
      <w:spacing w:after="160" w:line="240" w:lineRule="exact"/>
      <w:jc w:val="right"/>
    </w:pPr>
    <w:rPr>
      <w:rFonts w:ascii="Arial" w:eastAsia="Times New Roman" w:hAnsi="Arial" w:cs="Arial"/>
      <w:sz w:val="20"/>
      <w:szCs w:val="20"/>
      <w:lang w:val="en-GB"/>
    </w:rPr>
  </w:style>
  <w:style w:type="paragraph" w:customStyle="1" w:styleId="ConsPlusTitle">
    <w:name w:val="ConsPlusTitle"/>
    <w:uiPriority w:val="99"/>
    <w:rsid w:val="00B6580F"/>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B6580F"/>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2f">
    <w:name w:val="Абзац списка2"/>
    <w:basedOn w:val="a0"/>
    <w:rsid w:val="00B6580F"/>
    <w:pPr>
      <w:ind w:left="720"/>
    </w:pPr>
    <w:rPr>
      <w:rFonts w:ascii="Calibri" w:eastAsia="Times New Roman" w:hAnsi="Calibri" w:cs="Calibri"/>
      <w:lang w:eastAsia="ru-RU"/>
    </w:rPr>
  </w:style>
  <w:style w:type="paragraph" w:customStyle="1" w:styleId="Style9">
    <w:name w:val="Style9"/>
    <w:basedOn w:val="a0"/>
    <w:rsid w:val="00B6580F"/>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afff5">
    <w:name w:val="Основной текст_"/>
    <w:basedOn w:val="a1"/>
    <w:link w:val="54"/>
    <w:rsid w:val="00B6580F"/>
    <w:rPr>
      <w:rFonts w:ascii="Times New Roman" w:hAnsi="Times New Roman"/>
      <w:sz w:val="23"/>
      <w:szCs w:val="23"/>
      <w:shd w:val="clear" w:color="auto" w:fill="FFFFFF"/>
    </w:rPr>
  </w:style>
  <w:style w:type="paragraph" w:customStyle="1" w:styleId="54">
    <w:name w:val="Основной текст5"/>
    <w:basedOn w:val="a0"/>
    <w:link w:val="afff5"/>
    <w:rsid w:val="00B6580F"/>
    <w:pPr>
      <w:shd w:val="clear" w:color="auto" w:fill="FFFFFF"/>
      <w:spacing w:after="0" w:line="274" w:lineRule="exact"/>
    </w:pPr>
    <w:rPr>
      <w:rFonts w:ascii="Times New Roman" w:hAnsi="Times New Roman"/>
      <w:sz w:val="23"/>
      <w:szCs w:val="23"/>
    </w:rPr>
  </w:style>
  <w:style w:type="character" w:customStyle="1" w:styleId="ConsPlusNormal0">
    <w:name w:val="ConsPlusNormal Знак"/>
    <w:link w:val="ConsPlusNormal"/>
    <w:locked/>
    <w:rsid w:val="00B6580F"/>
    <w:rPr>
      <w:rFonts w:ascii="Arial" w:eastAsia="Times New Roman" w:hAnsi="Arial" w:cs="Arial"/>
      <w:sz w:val="20"/>
      <w:szCs w:val="20"/>
      <w:lang w:eastAsia="ru-RU"/>
    </w:rPr>
  </w:style>
  <w:style w:type="character" w:customStyle="1" w:styleId="114">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
    <w:locked/>
    <w:rsid w:val="00B6580F"/>
    <w:rPr>
      <w:rFonts w:ascii="Cambria" w:hAnsi="Cambria"/>
      <w:b/>
      <w:kern w:val="28"/>
      <w:sz w:val="20"/>
    </w:rPr>
  </w:style>
  <w:style w:type="character" w:customStyle="1" w:styleId="af">
    <w:name w:val="Абзац списка Знак"/>
    <w:aliases w:val="List Paragraph Знак,Ненумерованный список Знак,Заголовок мой1 Знак,СписокСТПр Знак,Маркер Знак,Таблицы Знак,Светлая сетка - Акцент 31 Знак,Средняя сетка 1 - Акцент 21 Знак,Цветной список — акцент 11 Знак,ТЗ список Знак"/>
    <w:link w:val="ae"/>
    <w:uiPriority w:val="34"/>
    <w:rsid w:val="00B6580F"/>
  </w:style>
  <w:style w:type="paragraph" w:styleId="afff6">
    <w:name w:val="No Spacing"/>
    <w:link w:val="afff7"/>
    <w:uiPriority w:val="1"/>
    <w:qFormat/>
    <w:rsid w:val="00B6580F"/>
    <w:pPr>
      <w:spacing w:after="0" w:line="240" w:lineRule="auto"/>
    </w:pPr>
    <w:rPr>
      <w:rFonts w:ascii="Times New Roman" w:eastAsia="Times New Roman" w:hAnsi="Times New Roman" w:cs="Times New Roman"/>
      <w:sz w:val="24"/>
      <w:szCs w:val="24"/>
      <w:lang w:eastAsia="ru-RU"/>
    </w:rPr>
  </w:style>
  <w:style w:type="numbering" w:customStyle="1" w:styleId="2f0">
    <w:name w:val="Нет списка2"/>
    <w:next w:val="a3"/>
    <w:uiPriority w:val="99"/>
    <w:semiHidden/>
    <w:unhideWhenUsed/>
    <w:rsid w:val="00B6580F"/>
  </w:style>
  <w:style w:type="table" w:customStyle="1" w:styleId="2f1">
    <w:name w:val="Сетка таблицы2"/>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B6580F"/>
  </w:style>
  <w:style w:type="table" w:customStyle="1" w:styleId="121">
    <w:name w:val="Сетка таблицы12"/>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Сетка таблицы3"/>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Без интервала1"/>
    <w:aliases w:val="No Spacing,список"/>
    <w:link w:val="NoSpacingChar"/>
    <w:uiPriority w:val="1"/>
    <w:qFormat/>
    <w:rsid w:val="00B6580F"/>
    <w:pPr>
      <w:spacing w:after="0" w:line="240" w:lineRule="auto"/>
    </w:pPr>
    <w:rPr>
      <w:rFonts w:ascii="Calibri" w:eastAsia="Times New Roman" w:hAnsi="Calibri" w:cs="Times New Roman"/>
    </w:rPr>
  </w:style>
  <w:style w:type="character" w:customStyle="1" w:styleId="NoSpacingChar">
    <w:name w:val="No Spacing Char"/>
    <w:link w:val="1a"/>
    <w:uiPriority w:val="1"/>
    <w:locked/>
    <w:rsid w:val="00B6580F"/>
    <w:rPr>
      <w:rFonts w:ascii="Calibri" w:eastAsia="Times New Roman" w:hAnsi="Calibri" w:cs="Times New Roman"/>
    </w:rPr>
  </w:style>
  <w:style w:type="character" w:customStyle="1" w:styleId="apple-converted-space">
    <w:name w:val="apple-converted-space"/>
    <w:rsid w:val="00B6580F"/>
  </w:style>
  <w:style w:type="character" w:customStyle="1" w:styleId="afff7">
    <w:name w:val="Без интервала Знак"/>
    <w:link w:val="afff6"/>
    <w:uiPriority w:val="1"/>
    <w:locked/>
    <w:rsid w:val="00B6580F"/>
    <w:rPr>
      <w:rFonts w:ascii="Times New Roman" w:eastAsia="Times New Roman" w:hAnsi="Times New Roman" w:cs="Times New Roman"/>
      <w:sz w:val="24"/>
      <w:szCs w:val="24"/>
      <w:lang w:eastAsia="ru-RU"/>
    </w:rPr>
  </w:style>
  <w:style w:type="paragraph" w:customStyle="1" w:styleId="xl63">
    <w:name w:val="xl63"/>
    <w:basedOn w:val="a0"/>
    <w:rsid w:val="00B6580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5">
    <w:name w:val="xl65"/>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0"/>
    <w:rsid w:val="00B658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0"/>
    <w:rsid w:val="00B658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B658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0"/>
    <w:rsid w:val="00B6580F"/>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2">
    <w:name w:val="xl72"/>
    <w:basedOn w:val="a0"/>
    <w:rsid w:val="00B658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0"/>
    <w:rsid w:val="00B658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B658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6">
    <w:name w:val="xl76"/>
    <w:basedOn w:val="a0"/>
    <w:rsid w:val="00B658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
    <w:name w:val="xl77"/>
    <w:basedOn w:val="a0"/>
    <w:rsid w:val="00B658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0"/>
    <w:rsid w:val="00B658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0"/>
    <w:rsid w:val="00B6580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80">
    <w:name w:val="xl80"/>
    <w:basedOn w:val="a0"/>
    <w:rsid w:val="00B658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1">
    <w:name w:val="xl81"/>
    <w:basedOn w:val="a0"/>
    <w:rsid w:val="00B6580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2">
    <w:name w:val="xl82"/>
    <w:basedOn w:val="a0"/>
    <w:rsid w:val="00B658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tehnormaTitle">
    <w:name w:val="tehnormaTitle"/>
    <w:uiPriority w:val="99"/>
    <w:rsid w:val="00B6580F"/>
    <w:pPr>
      <w:widowControl w:val="0"/>
      <w:autoSpaceDE w:val="0"/>
      <w:autoSpaceDN w:val="0"/>
      <w:adjustRightInd w:val="0"/>
      <w:spacing w:after="0" w:line="240" w:lineRule="auto"/>
    </w:pPr>
    <w:rPr>
      <w:rFonts w:ascii="Calibri" w:eastAsia="Times New Roman" w:hAnsi="Calibri" w:cs="Times New Roman"/>
      <w:b/>
      <w:bCs/>
      <w:lang w:eastAsia="ru-RU"/>
    </w:rPr>
  </w:style>
  <w:style w:type="table" w:customStyle="1" w:styleId="44">
    <w:name w:val="Сетка таблицы4"/>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annotation reference"/>
    <w:basedOn w:val="a1"/>
    <w:unhideWhenUsed/>
    <w:rsid w:val="00B6580F"/>
    <w:rPr>
      <w:sz w:val="16"/>
      <w:szCs w:val="16"/>
    </w:rPr>
  </w:style>
  <w:style w:type="paragraph" w:styleId="afff9">
    <w:name w:val="annotation text"/>
    <w:basedOn w:val="a0"/>
    <w:link w:val="afffa"/>
    <w:unhideWhenUsed/>
    <w:rsid w:val="00B6580F"/>
    <w:pPr>
      <w:spacing w:line="240" w:lineRule="auto"/>
    </w:pPr>
    <w:rPr>
      <w:sz w:val="20"/>
      <w:szCs w:val="20"/>
    </w:rPr>
  </w:style>
  <w:style w:type="character" w:customStyle="1" w:styleId="afffa">
    <w:name w:val="Текст примечания Знак"/>
    <w:basedOn w:val="a1"/>
    <w:link w:val="afff9"/>
    <w:rsid w:val="00B6580F"/>
    <w:rPr>
      <w:sz w:val="20"/>
      <w:szCs w:val="20"/>
    </w:rPr>
  </w:style>
  <w:style w:type="paragraph" w:styleId="afffb">
    <w:name w:val="annotation subject"/>
    <w:basedOn w:val="afff9"/>
    <w:next w:val="afff9"/>
    <w:link w:val="afffc"/>
    <w:unhideWhenUsed/>
    <w:rsid w:val="00B6580F"/>
    <w:rPr>
      <w:b/>
      <w:bCs/>
    </w:rPr>
  </w:style>
  <w:style w:type="character" w:customStyle="1" w:styleId="afffc">
    <w:name w:val="Тема примечания Знак"/>
    <w:basedOn w:val="afffa"/>
    <w:link w:val="afffb"/>
    <w:rsid w:val="00B6580F"/>
    <w:rPr>
      <w:b/>
      <w:bCs/>
      <w:sz w:val="20"/>
      <w:szCs w:val="20"/>
    </w:rPr>
  </w:style>
  <w:style w:type="numbering" w:customStyle="1" w:styleId="45">
    <w:name w:val="Нет списка4"/>
    <w:next w:val="a3"/>
    <w:uiPriority w:val="99"/>
    <w:semiHidden/>
    <w:unhideWhenUsed/>
    <w:rsid w:val="00B6580F"/>
  </w:style>
  <w:style w:type="table" w:customStyle="1" w:styleId="81">
    <w:name w:val="Сетка таблицы8"/>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0">
    <w:name w:val="xl60"/>
    <w:basedOn w:val="a0"/>
    <w:rsid w:val="00B658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1">
    <w:name w:val="xl6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2">
    <w:name w:val="xl62"/>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6">
    <w:name w:val="xl86"/>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7">
    <w:name w:val="xl87"/>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0">
    <w:name w:val="xl90"/>
    <w:basedOn w:val="a0"/>
    <w:rsid w:val="00B6580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2">
    <w:name w:val="xl92"/>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4">
    <w:name w:val="xl94"/>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95">
    <w:name w:val="xl95"/>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6580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8">
    <w:name w:val="xl98"/>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9">
    <w:name w:val="xl99"/>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2">
    <w:name w:val="xl102"/>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5">
    <w:name w:val="xl105"/>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7">
    <w:name w:val="xl107"/>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8">
    <w:name w:val="xl108"/>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9">
    <w:name w:val="xl109"/>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56">
    <w:name w:val="Нет списка5"/>
    <w:next w:val="a3"/>
    <w:uiPriority w:val="99"/>
    <w:semiHidden/>
    <w:unhideWhenUsed/>
    <w:rsid w:val="00B6580F"/>
  </w:style>
  <w:style w:type="table" w:customStyle="1" w:styleId="91">
    <w:name w:val="Сетка таблицы9"/>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580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01">
    <w:name w:val="Сетка таблицы10"/>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113">
    <w:name w:val="xl113"/>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numbering" w:customStyle="1" w:styleId="64">
    <w:name w:val="Нет списка6"/>
    <w:next w:val="a3"/>
    <w:uiPriority w:val="99"/>
    <w:semiHidden/>
    <w:unhideWhenUsed/>
    <w:rsid w:val="00B6580F"/>
  </w:style>
  <w:style w:type="table" w:customStyle="1" w:styleId="130">
    <w:name w:val="Сетка таблицы13"/>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3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3"/>
    <w:semiHidden/>
    <w:rsid w:val="00B6580F"/>
  </w:style>
  <w:style w:type="numbering" w:customStyle="1" w:styleId="213">
    <w:name w:val="Нет списка21"/>
    <w:next w:val="a3"/>
    <w:uiPriority w:val="99"/>
    <w:semiHidden/>
    <w:unhideWhenUsed/>
    <w:rsid w:val="00B6580F"/>
  </w:style>
  <w:style w:type="table" w:customStyle="1" w:styleId="214">
    <w:name w:val="Сетка таблицы21"/>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B6580F"/>
  </w:style>
  <w:style w:type="table" w:customStyle="1" w:styleId="1210">
    <w:name w:val="Сетка таблицы121"/>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3"/>
    <w:uiPriority w:val="99"/>
    <w:semiHidden/>
    <w:unhideWhenUsed/>
    <w:rsid w:val="00B6580F"/>
  </w:style>
  <w:style w:type="table" w:customStyle="1" w:styleId="810">
    <w:name w:val="Сетка таблицы8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3"/>
    <w:uiPriority w:val="99"/>
    <w:semiHidden/>
    <w:unhideWhenUsed/>
    <w:rsid w:val="00B6580F"/>
  </w:style>
  <w:style w:type="table" w:customStyle="1" w:styleId="910">
    <w:name w:val="Сетка таблицы9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B6580F"/>
  </w:style>
  <w:style w:type="table" w:customStyle="1" w:styleId="150">
    <w:name w:val="Сетка таблицы15"/>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uiPriority w:val="3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semiHidden/>
    <w:rsid w:val="00B6580F"/>
  </w:style>
  <w:style w:type="numbering" w:customStyle="1" w:styleId="221">
    <w:name w:val="Нет списка22"/>
    <w:next w:val="a3"/>
    <w:uiPriority w:val="99"/>
    <w:semiHidden/>
    <w:unhideWhenUsed/>
    <w:rsid w:val="00B6580F"/>
  </w:style>
  <w:style w:type="table" w:customStyle="1" w:styleId="223">
    <w:name w:val="Сетка таблицы22"/>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3"/>
    <w:uiPriority w:val="99"/>
    <w:semiHidden/>
    <w:unhideWhenUsed/>
    <w:rsid w:val="00B6580F"/>
  </w:style>
  <w:style w:type="table" w:customStyle="1" w:styleId="1220">
    <w:name w:val="Сетка таблицы122"/>
    <w:basedOn w:val="a2"/>
    <w:next w:val="af1"/>
    <w:uiPriority w:val="39"/>
    <w:rsid w:val="00B6580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59"/>
    <w:rsid w:val="00B6580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B6580F"/>
  </w:style>
  <w:style w:type="table" w:customStyle="1" w:styleId="82">
    <w:name w:val="Сетка таблицы8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B6580F"/>
  </w:style>
  <w:style w:type="table" w:customStyle="1" w:styleId="92">
    <w:name w:val="Сетка таблицы9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f1"/>
    <w:uiPriority w:val="59"/>
    <w:rsid w:val="00B6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1"/>
    <w:uiPriority w:val="39"/>
    <w:rsid w:val="00B658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6">
    <w:name w:val="xl116"/>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numbering" w:customStyle="1" w:styleId="83">
    <w:name w:val="Нет списка8"/>
    <w:next w:val="a3"/>
    <w:uiPriority w:val="99"/>
    <w:semiHidden/>
    <w:rsid w:val="00B6580F"/>
  </w:style>
  <w:style w:type="table" w:customStyle="1" w:styleId="180">
    <w:name w:val="Сетка таблицы18"/>
    <w:basedOn w:val="a2"/>
    <w:next w:val="af1"/>
    <w:uiPriority w:val="59"/>
    <w:rsid w:val="00B658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Абзац списка4"/>
    <w:basedOn w:val="a0"/>
    <w:link w:val="ListParagraphChar"/>
    <w:rsid w:val="00B6580F"/>
    <w:pPr>
      <w:ind w:left="720"/>
    </w:pPr>
    <w:rPr>
      <w:rFonts w:ascii="Calibri" w:eastAsia="Times New Roman" w:hAnsi="Calibri" w:cs="Times New Roman"/>
      <w:lang w:val="x-none" w:eastAsia="x-none"/>
    </w:rPr>
  </w:style>
  <w:style w:type="character" w:customStyle="1" w:styleId="ListParagraphChar">
    <w:name w:val="List Paragraph Char"/>
    <w:link w:val="46"/>
    <w:rsid w:val="00B6580F"/>
    <w:rPr>
      <w:rFonts w:ascii="Calibri" w:eastAsia="Times New Roman" w:hAnsi="Calibri" w:cs="Times New Roman"/>
      <w:lang w:val="x-none" w:eastAsia="x-none"/>
    </w:rPr>
  </w:style>
  <w:style w:type="paragraph" w:customStyle="1" w:styleId="contact">
    <w:name w:val="contact"/>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name w:val="Маркированный"/>
    <w:basedOn w:val="af9"/>
    <w:autoRedefine/>
    <w:rsid w:val="00B6580F"/>
    <w:pPr>
      <w:widowControl/>
      <w:spacing w:after="0"/>
      <w:ind w:left="567"/>
    </w:pPr>
    <w:rPr>
      <w:color w:val="auto"/>
    </w:rPr>
  </w:style>
  <w:style w:type="paragraph" w:customStyle="1" w:styleId="FORMATTEXT">
    <w:name w:val=".FORMATTEXT"/>
    <w:uiPriority w:val="99"/>
    <w:rsid w:val="00B6580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2">
    <w:name w:val="Стиль_таб2"/>
    <w:basedOn w:val="a0"/>
    <w:semiHidden/>
    <w:rsid w:val="00B6580F"/>
    <w:pPr>
      <w:widowControl w:val="0"/>
      <w:spacing w:before="120" w:after="120" w:line="240" w:lineRule="auto"/>
      <w:jc w:val="both"/>
    </w:pPr>
    <w:rPr>
      <w:rFonts w:ascii="Times New Roman" w:eastAsia="Times New Roman" w:hAnsi="Times New Roman" w:cs="Times New Roman"/>
      <w:sz w:val="24"/>
      <w:szCs w:val="20"/>
      <w:lang w:eastAsia="ru-RU"/>
    </w:rPr>
  </w:style>
  <w:style w:type="paragraph" w:customStyle="1" w:styleId="HEADERTEXT">
    <w:name w:val=".HEADERTEXT"/>
    <w:uiPriority w:val="99"/>
    <w:rsid w:val="00B6580F"/>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Standard">
    <w:name w:val="Standard"/>
    <w:rsid w:val="00B6580F"/>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paragraph" w:customStyle="1" w:styleId="1b">
    <w:name w:val="Уровень 1"/>
    <w:basedOn w:val="a0"/>
    <w:autoRedefine/>
    <w:rsid w:val="00B6580F"/>
    <w:pPr>
      <w:tabs>
        <w:tab w:val="left" w:pos="1080"/>
      </w:tabs>
      <w:spacing w:before="240" w:after="0" w:line="240" w:lineRule="auto"/>
      <w:jc w:val="center"/>
      <w:outlineLvl w:val="1"/>
    </w:pPr>
    <w:rPr>
      <w:rFonts w:ascii="Times New Roman" w:eastAsia="Times New Roman" w:hAnsi="Times New Roman" w:cs="Times New Roman"/>
      <w:b/>
      <w:caps/>
      <w:spacing w:val="28"/>
      <w:sz w:val="24"/>
      <w:szCs w:val="24"/>
      <w:lang w:eastAsia="ru-RU"/>
    </w:rPr>
  </w:style>
  <w:style w:type="paragraph" w:customStyle="1" w:styleId="a">
    <w:name w:val="Пункты"/>
    <w:basedOn w:val="2"/>
    <w:link w:val="afffe"/>
    <w:qFormat/>
    <w:rsid w:val="00B6580F"/>
    <w:pPr>
      <w:numPr>
        <w:ilvl w:val="1"/>
        <w:numId w:val="2"/>
      </w:numPr>
      <w:tabs>
        <w:tab w:val="left" w:pos="1134"/>
      </w:tabs>
      <w:spacing w:before="120" w:after="0"/>
      <w:jc w:val="both"/>
    </w:pPr>
    <w:rPr>
      <w:b w:val="0"/>
      <w:iCs/>
      <w:color w:val="000000"/>
      <w:sz w:val="20"/>
      <w:szCs w:val="28"/>
      <w:lang w:val="x-none" w:eastAsia="x-none"/>
    </w:rPr>
  </w:style>
  <w:style w:type="character" w:customStyle="1" w:styleId="afffe">
    <w:name w:val="Пункты Знак"/>
    <w:link w:val="a"/>
    <w:rsid w:val="00B6580F"/>
    <w:rPr>
      <w:rFonts w:ascii="Times New Roman" w:eastAsia="Times New Roman" w:hAnsi="Times New Roman" w:cs="Times New Roman"/>
      <w:bCs/>
      <w:iCs/>
      <w:color w:val="000000"/>
      <w:sz w:val="20"/>
      <w:szCs w:val="28"/>
      <w:lang w:val="x-none" w:eastAsia="x-none"/>
    </w:rPr>
  </w:style>
  <w:style w:type="character" w:customStyle="1" w:styleId="FontStyle12">
    <w:name w:val="Font Style12"/>
    <w:uiPriority w:val="99"/>
    <w:rsid w:val="00B6580F"/>
    <w:rPr>
      <w:rFonts w:ascii="Times New Roman" w:hAnsi="Times New Roman" w:cs="Times New Roman"/>
      <w:b/>
      <w:bCs/>
      <w:sz w:val="22"/>
      <w:szCs w:val="22"/>
    </w:rPr>
  </w:style>
  <w:style w:type="character" w:customStyle="1" w:styleId="s2">
    <w:name w:val="s2"/>
    <w:basedOn w:val="a1"/>
    <w:rsid w:val="00B6580F"/>
  </w:style>
  <w:style w:type="character" w:customStyle="1" w:styleId="s3">
    <w:name w:val="s3"/>
    <w:basedOn w:val="a1"/>
    <w:rsid w:val="00B6580F"/>
  </w:style>
  <w:style w:type="paragraph" w:customStyle="1" w:styleId="UNFORMATTEXT">
    <w:name w:val=".UNFORMATTEXT"/>
    <w:uiPriority w:val="99"/>
    <w:rsid w:val="00B6580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
    <w:name w:val="Стиль"/>
    <w:rsid w:val="00B6580F"/>
    <w:pPr>
      <w:spacing w:after="0" w:line="240" w:lineRule="auto"/>
    </w:pPr>
    <w:rPr>
      <w:rFonts w:ascii="Times New Roman" w:eastAsia="Times New Roman" w:hAnsi="Times New Roman" w:cs="Times New Roman"/>
      <w:sz w:val="20"/>
      <w:szCs w:val="20"/>
      <w:lang w:eastAsia="ru-RU"/>
    </w:rPr>
  </w:style>
  <w:style w:type="paragraph" w:styleId="affff0">
    <w:name w:val="endnote text"/>
    <w:basedOn w:val="a0"/>
    <w:link w:val="affff1"/>
    <w:rsid w:val="00B6580F"/>
    <w:pPr>
      <w:spacing w:after="0" w:line="240" w:lineRule="auto"/>
    </w:pPr>
    <w:rPr>
      <w:rFonts w:ascii="Times New Roman" w:eastAsia="Times New Roman" w:hAnsi="Times New Roman" w:cs="Times New Roman"/>
      <w:sz w:val="20"/>
      <w:szCs w:val="20"/>
      <w:lang w:eastAsia="ru-RU"/>
    </w:rPr>
  </w:style>
  <w:style w:type="character" w:customStyle="1" w:styleId="affff1">
    <w:name w:val="Текст концевой сноски Знак"/>
    <w:basedOn w:val="a1"/>
    <w:link w:val="affff0"/>
    <w:rsid w:val="00B6580F"/>
    <w:rPr>
      <w:rFonts w:ascii="Times New Roman" w:eastAsia="Times New Roman" w:hAnsi="Times New Roman" w:cs="Times New Roman"/>
      <w:sz w:val="20"/>
      <w:szCs w:val="20"/>
      <w:lang w:eastAsia="ru-RU"/>
    </w:rPr>
  </w:style>
  <w:style w:type="character" w:styleId="affff2">
    <w:name w:val="endnote reference"/>
    <w:rsid w:val="00B6580F"/>
    <w:rPr>
      <w:vertAlign w:val="superscript"/>
    </w:rPr>
  </w:style>
  <w:style w:type="character" w:customStyle="1" w:styleId="st1">
    <w:name w:val="st1"/>
    <w:rsid w:val="00B6580F"/>
  </w:style>
  <w:style w:type="character" w:customStyle="1" w:styleId="blk6">
    <w:name w:val="blk6"/>
    <w:rsid w:val="00B6580F"/>
    <w:rPr>
      <w:vanish w:val="0"/>
      <w:webHidden w:val="0"/>
      <w:specVanish w:val="0"/>
    </w:rPr>
  </w:style>
  <w:style w:type="character" w:customStyle="1" w:styleId="FontStyle13">
    <w:name w:val="Font Style13"/>
    <w:rsid w:val="00B6580F"/>
    <w:rPr>
      <w:rFonts w:ascii="Times New Roman" w:hAnsi="Times New Roman" w:cs="Times New Roman"/>
      <w:sz w:val="18"/>
      <w:szCs w:val="18"/>
    </w:rPr>
  </w:style>
  <w:style w:type="character" w:customStyle="1" w:styleId="affff3">
    <w:name w:val="Заголовок Знак"/>
    <w:rsid w:val="00B6580F"/>
    <w:rPr>
      <w:rFonts w:ascii="Times New Roman" w:eastAsia="Times New Roman" w:hAnsi="Times New Roman" w:cs="Times New Roman"/>
      <w:b/>
      <w:bCs/>
      <w:sz w:val="28"/>
      <w:szCs w:val="28"/>
      <w:lang w:eastAsia="ru-RU"/>
    </w:rPr>
  </w:style>
  <w:style w:type="paragraph" w:styleId="z-">
    <w:name w:val="HTML Top of Form"/>
    <w:basedOn w:val="a0"/>
    <w:next w:val="a0"/>
    <w:link w:val="z-0"/>
    <w:hidden/>
    <w:uiPriority w:val="99"/>
    <w:unhideWhenUsed/>
    <w:rsid w:val="00B6580F"/>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rsid w:val="00B6580F"/>
    <w:rPr>
      <w:rFonts w:ascii="Arial" w:eastAsia="Times New Roman" w:hAnsi="Arial" w:cs="Times New Roman"/>
      <w:vanish/>
      <w:sz w:val="16"/>
      <w:szCs w:val="16"/>
      <w:lang w:val="x-none" w:eastAsia="x-none"/>
    </w:rPr>
  </w:style>
  <w:style w:type="paragraph" w:styleId="z-1">
    <w:name w:val="HTML Bottom of Form"/>
    <w:basedOn w:val="a0"/>
    <w:next w:val="a0"/>
    <w:link w:val="z-2"/>
    <w:hidden/>
    <w:uiPriority w:val="99"/>
    <w:unhideWhenUsed/>
    <w:rsid w:val="00B6580F"/>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rsid w:val="00B6580F"/>
    <w:rPr>
      <w:rFonts w:ascii="Arial" w:eastAsia="Times New Roman" w:hAnsi="Arial" w:cs="Times New Roman"/>
      <w:vanish/>
      <w:sz w:val="16"/>
      <w:szCs w:val="16"/>
      <w:lang w:val="x-none" w:eastAsia="x-none"/>
    </w:rPr>
  </w:style>
  <w:style w:type="paragraph" w:customStyle="1" w:styleId="xl117">
    <w:name w:val="xl117"/>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8">
    <w:name w:val="xl118"/>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0"/>
    <w:rsid w:val="00B6580F"/>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6580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0"/>
    <w:rsid w:val="00B658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6">
    <w:name w:val="xl126"/>
    <w:basedOn w:val="a0"/>
    <w:rsid w:val="00B6580F"/>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6580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B6580F"/>
    <w:pPr>
      <w:pBdr>
        <w:top w:val="single" w:sz="4" w:space="0" w:color="000000"/>
        <w:left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6580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32">
    <w:name w:val="xl132"/>
    <w:basedOn w:val="a0"/>
    <w:rsid w:val="00B6580F"/>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B6580F"/>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B6580F"/>
    <w:pPr>
      <w:pBdr>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6580F"/>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0"/>
    <w:rsid w:val="00B65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C72DB7"/>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7">
    <w:name w:val="xl137"/>
    <w:basedOn w:val="a0"/>
    <w:rsid w:val="00C72DB7"/>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138">
    <w:name w:val="xl138"/>
    <w:basedOn w:val="a0"/>
    <w:rsid w:val="00C72DB7"/>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39">
    <w:name w:val="xl139"/>
    <w:basedOn w:val="a0"/>
    <w:rsid w:val="00C72DB7"/>
    <w:pPr>
      <w:spacing w:before="100" w:beforeAutospacing="1" w:after="100" w:afterAutospacing="1" w:line="240" w:lineRule="auto"/>
      <w:textAlignment w:val="top"/>
    </w:pPr>
    <w:rPr>
      <w:rFonts w:ascii="Arial" w:eastAsia="Times New Roman" w:hAnsi="Arial" w:cs="Arial"/>
      <w:b/>
      <w:bCs/>
      <w:sz w:val="16"/>
      <w:szCs w:val="16"/>
      <w:lang w:eastAsia="ru-RU"/>
    </w:rPr>
  </w:style>
  <w:style w:type="table" w:customStyle="1" w:styleId="TableNormal">
    <w:name w:val="Table Normal"/>
    <w:uiPriority w:val="2"/>
    <w:semiHidden/>
    <w:unhideWhenUsed/>
    <w:qFormat/>
    <w:rsid w:val="002840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84024"/>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earchresult">
    <w:name w:val="search_result"/>
    <w:rsid w:val="00284024"/>
  </w:style>
  <w:style w:type="paragraph" w:customStyle="1" w:styleId="formattext0">
    <w:name w:val="formattext"/>
    <w:basedOn w:val="a0"/>
    <w:rsid w:val="0028402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3">
    <w:name w:val="Нет списка9"/>
    <w:next w:val="a3"/>
    <w:semiHidden/>
    <w:unhideWhenUsed/>
    <w:rsid w:val="008120CB"/>
  </w:style>
  <w:style w:type="table" w:customStyle="1" w:styleId="TableNormal1">
    <w:name w:val="Table Normal1"/>
    <w:uiPriority w:val="2"/>
    <w:semiHidden/>
    <w:unhideWhenUsed/>
    <w:qFormat/>
    <w:rsid w:val="005540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85113">
      <w:bodyDiv w:val="1"/>
      <w:marLeft w:val="0"/>
      <w:marRight w:val="0"/>
      <w:marTop w:val="0"/>
      <w:marBottom w:val="0"/>
      <w:divBdr>
        <w:top w:val="none" w:sz="0" w:space="0" w:color="auto"/>
        <w:left w:val="none" w:sz="0" w:space="0" w:color="auto"/>
        <w:bottom w:val="none" w:sz="0" w:space="0" w:color="auto"/>
        <w:right w:val="none" w:sz="0" w:space="0" w:color="auto"/>
      </w:divBdr>
    </w:div>
    <w:div w:id="1616012772">
      <w:bodyDiv w:val="1"/>
      <w:marLeft w:val="0"/>
      <w:marRight w:val="0"/>
      <w:marTop w:val="0"/>
      <w:marBottom w:val="0"/>
      <w:divBdr>
        <w:top w:val="none" w:sz="0" w:space="0" w:color="auto"/>
        <w:left w:val="none" w:sz="0" w:space="0" w:color="auto"/>
        <w:bottom w:val="none" w:sz="0" w:space="0" w:color="auto"/>
        <w:right w:val="none" w:sz="0" w:space="0" w:color="auto"/>
      </w:divBdr>
    </w:div>
    <w:div w:id="200627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d.kolenbet@polithisto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77F57-03CF-4C72-AC39-1FAD14AA0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23</Pages>
  <Words>8167</Words>
  <Characters>46553</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User</cp:lastModifiedBy>
  <cp:revision>55</cp:revision>
  <cp:lastPrinted>2024-11-01T12:13:00Z</cp:lastPrinted>
  <dcterms:created xsi:type="dcterms:W3CDTF">2024-10-31T12:24:00Z</dcterms:created>
  <dcterms:modified xsi:type="dcterms:W3CDTF">2026-06-05T07:48:00Z</dcterms:modified>
</cp:coreProperties>
</file>