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FE" w:rsidRPr="00E27777" w:rsidRDefault="009E68E6" w:rsidP="00E27777">
      <w:pPr>
        <w:pStyle w:val="Iacaaiea"/>
        <w:outlineLvl w:val="0"/>
        <w:rPr>
          <w:szCs w:val="24"/>
        </w:rPr>
      </w:pPr>
      <w:r w:rsidRPr="00A3632F">
        <w:rPr>
          <w:sz w:val="28"/>
          <w:szCs w:val="24"/>
        </w:rPr>
        <w:t>Д</w:t>
      </w:r>
      <w:r w:rsidR="00DB5E08" w:rsidRPr="00A3632F">
        <w:rPr>
          <w:sz w:val="28"/>
          <w:szCs w:val="24"/>
        </w:rPr>
        <w:t xml:space="preserve">оговор </w:t>
      </w:r>
      <w:r w:rsidR="00312AFE" w:rsidRPr="00A3632F">
        <w:rPr>
          <w:sz w:val="28"/>
          <w:szCs w:val="24"/>
        </w:rPr>
        <w:t xml:space="preserve">№ </w:t>
      </w:r>
      <w:r w:rsidR="00E27777">
        <w:rPr>
          <w:sz w:val="28"/>
          <w:szCs w:val="24"/>
        </w:rPr>
        <w:t>___</w:t>
      </w:r>
    </w:p>
    <w:p w:rsidR="0076155F" w:rsidRPr="004419E4" w:rsidRDefault="0076155F" w:rsidP="000D74B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23666" w:rsidRPr="004419E4" w:rsidRDefault="00E23666" w:rsidP="000D74BC">
      <w:pPr>
        <w:pStyle w:val="a3"/>
        <w:ind w:firstLine="0"/>
        <w:jc w:val="center"/>
        <w:rPr>
          <w:sz w:val="24"/>
          <w:szCs w:val="24"/>
        </w:rPr>
      </w:pPr>
      <w:r w:rsidRPr="004419E4">
        <w:rPr>
          <w:sz w:val="24"/>
          <w:szCs w:val="24"/>
        </w:rPr>
        <w:t xml:space="preserve">г. </w:t>
      </w:r>
      <w:r w:rsidR="00555347" w:rsidRPr="004419E4">
        <w:rPr>
          <w:sz w:val="24"/>
          <w:szCs w:val="24"/>
        </w:rPr>
        <w:t>Пенза</w:t>
      </w:r>
      <w:r w:rsidR="00595C3F">
        <w:rPr>
          <w:sz w:val="24"/>
          <w:szCs w:val="24"/>
        </w:rPr>
        <w:t xml:space="preserve"> </w:t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64032D" w:rsidRPr="00595C3F">
        <w:rPr>
          <w:sz w:val="24"/>
          <w:szCs w:val="24"/>
        </w:rPr>
        <w:tab/>
      </w:r>
      <w:r w:rsidR="0064032D" w:rsidRPr="004419E4">
        <w:rPr>
          <w:sz w:val="24"/>
          <w:szCs w:val="24"/>
        </w:rPr>
        <w:t>«</w:t>
      </w:r>
      <w:r w:rsidR="0064032D">
        <w:rPr>
          <w:sz w:val="24"/>
          <w:szCs w:val="24"/>
        </w:rPr>
        <w:t>_</w:t>
      </w:r>
      <w:r w:rsidRPr="004419E4">
        <w:rPr>
          <w:sz w:val="24"/>
          <w:szCs w:val="24"/>
        </w:rPr>
        <w:t>_</w:t>
      </w:r>
      <w:r w:rsidR="0064032D" w:rsidRPr="004419E4">
        <w:rPr>
          <w:sz w:val="24"/>
          <w:szCs w:val="24"/>
        </w:rPr>
        <w:t>_</w:t>
      </w:r>
      <w:r w:rsidR="0064032D">
        <w:rPr>
          <w:sz w:val="24"/>
          <w:szCs w:val="24"/>
        </w:rPr>
        <w:t>»</w:t>
      </w:r>
      <w:r w:rsidR="0064032D" w:rsidRPr="004419E4">
        <w:rPr>
          <w:sz w:val="24"/>
          <w:szCs w:val="24"/>
        </w:rPr>
        <w:t xml:space="preserve"> _</w:t>
      </w:r>
      <w:r w:rsidRPr="004419E4">
        <w:rPr>
          <w:sz w:val="24"/>
          <w:szCs w:val="24"/>
        </w:rPr>
        <w:t>_____________ 20</w:t>
      </w:r>
      <w:r w:rsidR="00595C3F">
        <w:rPr>
          <w:sz w:val="24"/>
          <w:szCs w:val="24"/>
        </w:rPr>
        <w:t>2</w:t>
      </w:r>
      <w:r w:rsidR="0064032D">
        <w:rPr>
          <w:sz w:val="24"/>
          <w:szCs w:val="24"/>
        </w:rPr>
        <w:t>6</w:t>
      </w:r>
      <w:r w:rsidR="00595C3F" w:rsidRPr="000139A4">
        <w:rPr>
          <w:sz w:val="24"/>
          <w:szCs w:val="24"/>
        </w:rPr>
        <w:t xml:space="preserve"> </w:t>
      </w:r>
      <w:r w:rsidRPr="004419E4">
        <w:rPr>
          <w:sz w:val="24"/>
          <w:szCs w:val="24"/>
        </w:rPr>
        <w:t>г.</w:t>
      </w:r>
    </w:p>
    <w:p w:rsidR="00E23666" w:rsidRPr="004419E4" w:rsidRDefault="00595C3F" w:rsidP="000D74BC">
      <w:pPr>
        <w:shd w:val="clear" w:color="auto" w:fill="FFFFFF"/>
        <w:tabs>
          <w:tab w:val="left" w:pos="567"/>
          <w:tab w:val="left" w:pos="6725"/>
        </w:tabs>
        <w:ind w:firstLine="709"/>
        <w:jc w:val="both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E23666" w:rsidRPr="004419E4" w:rsidRDefault="003075D6" w:rsidP="000D74BC">
      <w:pPr>
        <w:shd w:val="clear" w:color="auto" w:fill="FFFFFF"/>
        <w:tabs>
          <w:tab w:val="left" w:pos="567"/>
          <w:tab w:val="left" w:pos="6725"/>
        </w:tabs>
        <w:jc w:val="both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ab/>
      </w:r>
      <w:proofErr w:type="gramStart"/>
      <w:r w:rsidR="00C34741">
        <w:rPr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E23666" w:rsidRPr="004419E4">
        <w:rPr>
          <w:color w:val="000000"/>
          <w:spacing w:val="11"/>
          <w:sz w:val="24"/>
          <w:szCs w:val="24"/>
        </w:rPr>
        <w:t xml:space="preserve">, </w:t>
      </w:r>
      <w:r w:rsidR="00E23666" w:rsidRPr="004419E4">
        <w:rPr>
          <w:color w:val="000000"/>
          <w:spacing w:val="-3"/>
          <w:sz w:val="24"/>
          <w:szCs w:val="24"/>
        </w:rPr>
        <w:t>с одной стороны,</w:t>
      </w:r>
      <w:r w:rsidR="009E68E6" w:rsidRPr="004419E4">
        <w:rPr>
          <w:color w:val="000000"/>
          <w:spacing w:val="-3"/>
          <w:sz w:val="24"/>
          <w:szCs w:val="24"/>
        </w:rPr>
        <w:t xml:space="preserve"> и</w:t>
      </w:r>
      <w:r w:rsidR="00595C3F">
        <w:rPr>
          <w:color w:val="000000"/>
          <w:spacing w:val="-3"/>
          <w:sz w:val="24"/>
          <w:szCs w:val="24"/>
        </w:rPr>
        <w:t xml:space="preserve"> </w:t>
      </w:r>
      <w:r w:rsidR="00E27777" w:rsidRPr="00920D5E">
        <w:rPr>
          <w:b/>
          <w:sz w:val="24"/>
          <w:szCs w:val="24"/>
        </w:rPr>
        <w:t xml:space="preserve">Федеральное государственное бюджетное учреждение здравоохранения  «Медико-санитарная часть № 59 Федерального медико-биологического агентства», именуемое в дальнейшем «Заказчик»,  в лице заместителя начальника по </w:t>
      </w:r>
      <w:r w:rsidR="00E27777">
        <w:rPr>
          <w:b/>
          <w:sz w:val="24"/>
          <w:szCs w:val="24"/>
        </w:rPr>
        <w:t xml:space="preserve">медицинской части </w:t>
      </w:r>
      <w:proofErr w:type="spellStart"/>
      <w:r w:rsidR="00E27777">
        <w:rPr>
          <w:b/>
          <w:sz w:val="24"/>
          <w:szCs w:val="24"/>
        </w:rPr>
        <w:t>Полилова</w:t>
      </w:r>
      <w:proofErr w:type="spellEnd"/>
      <w:r w:rsidR="00E27777">
        <w:rPr>
          <w:b/>
          <w:sz w:val="24"/>
          <w:szCs w:val="24"/>
        </w:rPr>
        <w:t xml:space="preserve"> С.К.</w:t>
      </w:r>
      <w:r w:rsidR="00E27777" w:rsidRPr="00920D5E">
        <w:rPr>
          <w:b/>
          <w:sz w:val="24"/>
          <w:szCs w:val="24"/>
        </w:rPr>
        <w:t xml:space="preserve"> действующей на основании </w:t>
      </w:r>
      <w:r w:rsidR="00E27777">
        <w:rPr>
          <w:b/>
          <w:color w:val="FF0000"/>
          <w:sz w:val="24"/>
          <w:szCs w:val="24"/>
        </w:rPr>
        <w:t xml:space="preserve">_________ </w:t>
      </w:r>
      <w:r w:rsidR="007D5CAE" w:rsidRPr="00B37913">
        <w:rPr>
          <w:color w:val="000000"/>
          <w:spacing w:val="-4"/>
          <w:sz w:val="24"/>
          <w:szCs w:val="24"/>
        </w:rPr>
        <w:t xml:space="preserve">с другой стороны, при одновременном упоминании именуемые «Стороны», </w:t>
      </w:r>
      <w:r w:rsidR="007D5CAE" w:rsidRPr="00B37913">
        <w:rPr>
          <w:sz w:val="24"/>
          <w:szCs w:val="24"/>
        </w:rPr>
        <w:t>руководствуясь пунктом 4 части 1 статьи 93 Федерального закона от 05.04.2013г. № 44-ФЗ «О контрактной системе в сфере закупок товаров</w:t>
      </w:r>
      <w:proofErr w:type="gramEnd"/>
      <w:r w:rsidR="007D5CAE" w:rsidRPr="00B37913">
        <w:rPr>
          <w:sz w:val="24"/>
          <w:szCs w:val="24"/>
        </w:rPr>
        <w:t>, работ, услуг для обеспечения государственных и муниципальных нужд», заключили настоящий Договор о нижеследующем:</w:t>
      </w:r>
    </w:p>
    <w:p w:rsidR="00E23666" w:rsidRPr="004419E4" w:rsidRDefault="00E23666" w:rsidP="000D74BC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</w:p>
    <w:p w:rsidR="000D74BC" w:rsidRDefault="00CC681A" w:rsidP="000D74BC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4419E4">
        <w:rPr>
          <w:b/>
          <w:bCs/>
          <w:color w:val="000000"/>
          <w:spacing w:val="4"/>
          <w:sz w:val="24"/>
          <w:szCs w:val="24"/>
        </w:rPr>
        <w:t>1. Предмет Договора</w:t>
      </w:r>
    </w:p>
    <w:p w:rsidR="000D74BC" w:rsidRDefault="00C52F81" w:rsidP="000D74BC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419E4">
        <w:rPr>
          <w:sz w:val="24"/>
          <w:szCs w:val="24"/>
        </w:rPr>
        <w:t xml:space="preserve">1.1. Заказчик поручает, а Исполнитель принимает на себя обязательство выполнить (из </w:t>
      </w:r>
      <w:r w:rsidR="000E7C3E" w:rsidRPr="004419E4">
        <w:rPr>
          <w:sz w:val="24"/>
          <w:szCs w:val="24"/>
        </w:rPr>
        <w:t>своих</w:t>
      </w:r>
      <w:r w:rsidRPr="004419E4">
        <w:rPr>
          <w:sz w:val="24"/>
          <w:szCs w:val="24"/>
        </w:rPr>
        <w:t xml:space="preserve"> материалов</w:t>
      </w:r>
      <w:r w:rsidR="000E7C3E" w:rsidRPr="004419E4">
        <w:rPr>
          <w:sz w:val="24"/>
          <w:szCs w:val="24"/>
        </w:rPr>
        <w:t xml:space="preserve"> и на своем оборудовании</w:t>
      </w:r>
      <w:r w:rsidRPr="004419E4">
        <w:rPr>
          <w:sz w:val="24"/>
          <w:szCs w:val="24"/>
        </w:rPr>
        <w:t xml:space="preserve">) (далее – Оборудование) </w:t>
      </w:r>
      <w:r w:rsidR="00E27777" w:rsidRPr="00E27777">
        <w:rPr>
          <w:sz w:val="24"/>
          <w:szCs w:val="24"/>
        </w:rPr>
        <w:t xml:space="preserve">Ремонтно-восстановительные работы технических средств охранной сигнализации  кабинетов нарколога и психолога в здании Городской поликлиники на 1000 посещений в смену ФГБУЗ МСЧ№ 59 ФМБА России, расположенного по адресу: Пензенская область,  г. </w:t>
      </w:r>
      <w:proofErr w:type="gramStart"/>
      <w:r w:rsidR="00E27777" w:rsidRPr="00E27777">
        <w:rPr>
          <w:sz w:val="24"/>
          <w:szCs w:val="24"/>
        </w:rPr>
        <w:t>Заречный</w:t>
      </w:r>
      <w:proofErr w:type="gramEnd"/>
      <w:r w:rsidR="00E27777" w:rsidRPr="00E27777">
        <w:rPr>
          <w:sz w:val="24"/>
          <w:szCs w:val="24"/>
        </w:rPr>
        <w:t>, ул. Заречная д.40</w:t>
      </w:r>
      <w:r w:rsidR="007D5CAE" w:rsidRPr="00920D5E">
        <w:rPr>
          <w:b/>
          <w:sz w:val="24"/>
          <w:szCs w:val="28"/>
        </w:rPr>
        <w:t>.</w:t>
      </w:r>
    </w:p>
    <w:p w:rsidR="000D74BC" w:rsidRDefault="00573F8F" w:rsidP="000D74BC">
      <w:pPr>
        <w:shd w:val="clear" w:color="auto" w:fill="FFFFFF"/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>1</w:t>
      </w:r>
      <w:r w:rsidR="00C52F81" w:rsidRPr="004419E4">
        <w:rPr>
          <w:sz w:val="24"/>
          <w:szCs w:val="24"/>
        </w:rPr>
        <w:t>.2. Наименование, количество, цена единицы, стоимость Оборудования и Работ указаны в Смете на выполнение работ</w:t>
      </w:r>
      <w:r w:rsidR="00540375">
        <w:rPr>
          <w:sz w:val="24"/>
          <w:szCs w:val="24"/>
        </w:rPr>
        <w:t xml:space="preserve"> по</w:t>
      </w:r>
      <w:r w:rsidR="00C52F81" w:rsidRPr="004419E4">
        <w:rPr>
          <w:color w:val="000000"/>
          <w:spacing w:val="-5"/>
          <w:sz w:val="24"/>
          <w:szCs w:val="24"/>
        </w:rPr>
        <w:t xml:space="preserve"> </w:t>
      </w:r>
      <w:r w:rsidR="000D74BC">
        <w:rPr>
          <w:b/>
          <w:sz w:val="24"/>
          <w:szCs w:val="24"/>
        </w:rPr>
        <w:t>м</w:t>
      </w:r>
      <w:r w:rsidR="000D74BC" w:rsidRPr="000D74BC">
        <w:rPr>
          <w:b/>
          <w:sz w:val="24"/>
          <w:szCs w:val="24"/>
        </w:rPr>
        <w:t>онтаж</w:t>
      </w:r>
      <w:r w:rsidR="000D74BC">
        <w:rPr>
          <w:b/>
          <w:sz w:val="24"/>
          <w:szCs w:val="24"/>
        </w:rPr>
        <w:t>у (пуско-наладке</w:t>
      </w:r>
      <w:r w:rsidR="000D74BC" w:rsidRPr="000D74BC">
        <w:rPr>
          <w:b/>
          <w:sz w:val="24"/>
          <w:szCs w:val="24"/>
        </w:rPr>
        <w:t>) технических средств охраны</w:t>
      </w:r>
      <w:r w:rsidR="000D74BC">
        <w:rPr>
          <w:color w:val="000000"/>
          <w:spacing w:val="-5"/>
          <w:sz w:val="24"/>
          <w:szCs w:val="24"/>
        </w:rPr>
        <w:t xml:space="preserve"> </w:t>
      </w:r>
      <w:r w:rsidR="00C52F81" w:rsidRPr="004419E4">
        <w:rPr>
          <w:sz w:val="24"/>
          <w:szCs w:val="24"/>
        </w:rPr>
        <w:t>(далее</w:t>
      </w:r>
      <w:r w:rsidR="0023254D" w:rsidRPr="004419E4">
        <w:rPr>
          <w:sz w:val="24"/>
          <w:szCs w:val="24"/>
        </w:rPr>
        <w:t xml:space="preserve"> </w:t>
      </w:r>
      <w:r w:rsidR="00C52F81" w:rsidRPr="004419E4">
        <w:rPr>
          <w:sz w:val="24"/>
          <w:szCs w:val="24"/>
        </w:rPr>
        <w:t xml:space="preserve">- Смета) (Приложение № </w:t>
      </w:r>
      <w:r w:rsidR="00540375">
        <w:rPr>
          <w:sz w:val="24"/>
          <w:szCs w:val="24"/>
        </w:rPr>
        <w:t>1</w:t>
      </w:r>
      <w:r w:rsidR="00C52F81" w:rsidRPr="004419E4">
        <w:rPr>
          <w:sz w:val="24"/>
          <w:szCs w:val="24"/>
        </w:rPr>
        <w:t>)</w:t>
      </w:r>
      <w:r w:rsidR="00BF7176" w:rsidRPr="004419E4">
        <w:rPr>
          <w:sz w:val="24"/>
          <w:szCs w:val="24"/>
        </w:rPr>
        <w:t>, согласованн</w:t>
      </w:r>
      <w:r w:rsidR="0023254D" w:rsidRPr="004419E4">
        <w:rPr>
          <w:sz w:val="24"/>
          <w:szCs w:val="24"/>
        </w:rPr>
        <w:t>ой</w:t>
      </w:r>
      <w:r w:rsidR="00BF7176" w:rsidRPr="004419E4">
        <w:rPr>
          <w:sz w:val="24"/>
          <w:szCs w:val="24"/>
        </w:rPr>
        <w:t xml:space="preserve"> с Заказчиком.</w:t>
      </w:r>
      <w:r w:rsidR="00C52F81" w:rsidRPr="004419E4">
        <w:rPr>
          <w:sz w:val="24"/>
          <w:szCs w:val="24"/>
        </w:rPr>
        <w:t xml:space="preserve"> </w:t>
      </w:r>
    </w:p>
    <w:p w:rsidR="00A236EF" w:rsidRPr="004419E4" w:rsidRDefault="000911C2" w:rsidP="000D74B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E0264">
        <w:rPr>
          <w:sz w:val="24"/>
          <w:szCs w:val="24"/>
        </w:rPr>
        <w:t>3</w:t>
      </w:r>
      <w:r w:rsidR="00A236EF" w:rsidRPr="004419E4">
        <w:rPr>
          <w:sz w:val="24"/>
          <w:szCs w:val="24"/>
        </w:rPr>
        <w:t>.</w:t>
      </w:r>
      <w:r w:rsidR="00595C3F">
        <w:rPr>
          <w:sz w:val="24"/>
          <w:szCs w:val="24"/>
        </w:rPr>
        <w:t xml:space="preserve"> </w:t>
      </w:r>
      <w:r w:rsidR="00A236EF" w:rsidRPr="004419E4">
        <w:rPr>
          <w:color w:val="000000" w:themeColor="text1"/>
          <w:sz w:val="24"/>
          <w:szCs w:val="24"/>
        </w:rPr>
        <w:t>Результатом работ по монтажу (пуско-наладке) комплекса технических средств охраны является</w:t>
      </w:r>
      <w:r w:rsidR="004E7274" w:rsidRPr="004419E4">
        <w:rPr>
          <w:color w:val="000000" w:themeColor="text1"/>
          <w:sz w:val="24"/>
          <w:szCs w:val="24"/>
        </w:rPr>
        <w:t xml:space="preserve"> готовность ТСО на объекте Заказчика к использованию, что включает в себя установку и подключение оборудования, настройку систем, проведение тестов и испытаний в соответствии с проектной документацией (при наличии) и Сметой.</w:t>
      </w:r>
    </w:p>
    <w:p w:rsidR="0076155F" w:rsidRDefault="0076155F" w:rsidP="000D74BC">
      <w:pPr>
        <w:shd w:val="clear" w:color="auto" w:fill="FFFFFF"/>
        <w:tabs>
          <w:tab w:val="left" w:pos="993"/>
          <w:tab w:val="left" w:pos="1051"/>
        </w:tabs>
        <w:ind w:firstLine="567"/>
        <w:jc w:val="both"/>
        <w:rPr>
          <w:color w:val="000000"/>
          <w:spacing w:val="3"/>
          <w:sz w:val="24"/>
          <w:szCs w:val="24"/>
        </w:rPr>
      </w:pPr>
      <w:r w:rsidRPr="004419E4">
        <w:rPr>
          <w:color w:val="000000"/>
          <w:spacing w:val="-13"/>
          <w:sz w:val="24"/>
          <w:szCs w:val="24"/>
        </w:rPr>
        <w:t>1.</w:t>
      </w:r>
      <w:r w:rsidR="000911C2" w:rsidRPr="003E0264">
        <w:rPr>
          <w:color w:val="000000"/>
          <w:spacing w:val="-13"/>
          <w:sz w:val="24"/>
          <w:szCs w:val="24"/>
        </w:rPr>
        <w:t>4</w:t>
      </w:r>
      <w:r w:rsidRPr="004419E4">
        <w:rPr>
          <w:color w:val="000000"/>
          <w:spacing w:val="-13"/>
          <w:sz w:val="24"/>
          <w:szCs w:val="24"/>
        </w:rPr>
        <w:t>.</w:t>
      </w:r>
      <w:r w:rsidRPr="004419E4">
        <w:rPr>
          <w:color w:val="000000"/>
          <w:sz w:val="24"/>
          <w:szCs w:val="24"/>
        </w:rPr>
        <w:tab/>
      </w:r>
      <w:r w:rsidR="00CE787E" w:rsidRPr="004419E4">
        <w:rPr>
          <w:color w:val="000000"/>
          <w:sz w:val="24"/>
          <w:szCs w:val="24"/>
        </w:rPr>
        <w:t xml:space="preserve"> </w:t>
      </w:r>
      <w:r w:rsidR="00CE787E" w:rsidRPr="004419E4">
        <w:rPr>
          <w:color w:val="000000"/>
          <w:spacing w:val="3"/>
          <w:sz w:val="24"/>
          <w:szCs w:val="24"/>
        </w:rPr>
        <w:t>Заказчик</w:t>
      </w:r>
      <w:r w:rsidR="0068112A" w:rsidRPr="004419E4">
        <w:rPr>
          <w:color w:val="000000"/>
          <w:spacing w:val="3"/>
          <w:sz w:val="24"/>
          <w:szCs w:val="24"/>
        </w:rPr>
        <w:t xml:space="preserve"> обязуется своевременно</w:t>
      </w:r>
      <w:r w:rsidR="009F186D" w:rsidRPr="004419E4">
        <w:rPr>
          <w:color w:val="000000"/>
          <w:spacing w:val="3"/>
          <w:sz w:val="24"/>
          <w:szCs w:val="24"/>
        </w:rPr>
        <w:t xml:space="preserve"> и в полном объеме</w:t>
      </w:r>
      <w:r w:rsidR="0068112A" w:rsidRPr="004419E4">
        <w:rPr>
          <w:color w:val="000000"/>
          <w:spacing w:val="3"/>
          <w:sz w:val="24"/>
          <w:szCs w:val="24"/>
        </w:rPr>
        <w:t xml:space="preserve"> производить оплату за услуги </w:t>
      </w:r>
      <w:r w:rsidR="00CE787E" w:rsidRPr="004419E4">
        <w:rPr>
          <w:color w:val="000000"/>
          <w:spacing w:val="3"/>
          <w:sz w:val="24"/>
          <w:szCs w:val="24"/>
        </w:rPr>
        <w:t>Исполнителя</w:t>
      </w:r>
      <w:r w:rsidR="0068112A" w:rsidRPr="004419E4">
        <w:rPr>
          <w:color w:val="000000"/>
          <w:spacing w:val="3"/>
          <w:sz w:val="24"/>
          <w:szCs w:val="24"/>
        </w:rPr>
        <w:t>.</w:t>
      </w:r>
    </w:p>
    <w:p w:rsidR="004419E4" w:rsidRPr="004419E4" w:rsidRDefault="00E27777" w:rsidP="000D74BC">
      <w:pPr>
        <w:shd w:val="clear" w:color="auto" w:fill="FFFFFF"/>
        <w:tabs>
          <w:tab w:val="left" w:pos="993"/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ИКЗ: </w:t>
      </w:r>
      <w:r w:rsidRPr="00E27777">
        <w:rPr>
          <w:color w:val="000000"/>
          <w:spacing w:val="-5"/>
          <w:sz w:val="24"/>
          <w:szCs w:val="24"/>
        </w:rPr>
        <w:t>261583800056958380100100203510000000</w:t>
      </w:r>
    </w:p>
    <w:p w:rsidR="00CE787E" w:rsidRDefault="00CE787E" w:rsidP="000D74BC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2. Обязанности Сторон</w:t>
      </w:r>
    </w:p>
    <w:p w:rsidR="00CE787E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 Заказчик обязан:</w:t>
      </w:r>
    </w:p>
    <w:p w:rsidR="00CE787E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2.1.1. Рассмотреть и подписать Смету</w:t>
      </w:r>
      <w:r w:rsidR="00E13CF0" w:rsidRPr="004419E4">
        <w:rPr>
          <w:color w:val="000000"/>
          <w:spacing w:val="-5"/>
          <w:sz w:val="24"/>
          <w:szCs w:val="24"/>
        </w:rPr>
        <w:t xml:space="preserve">, </w:t>
      </w:r>
      <w:r w:rsidRPr="004419E4">
        <w:rPr>
          <w:color w:val="000000"/>
          <w:spacing w:val="-5"/>
          <w:sz w:val="24"/>
          <w:szCs w:val="24"/>
        </w:rPr>
        <w:t>являющуюся неотъемлемой частью Договора</w:t>
      </w:r>
      <w:r w:rsidR="00A36ECC" w:rsidRPr="004419E4">
        <w:rPr>
          <w:color w:val="000000"/>
          <w:spacing w:val="-5"/>
          <w:sz w:val="24"/>
          <w:szCs w:val="24"/>
        </w:rPr>
        <w:t xml:space="preserve"> и проектную документацию (при </w:t>
      </w:r>
      <w:r w:rsidR="00295E60" w:rsidRPr="004419E4">
        <w:rPr>
          <w:color w:val="000000"/>
          <w:spacing w:val="-5"/>
          <w:sz w:val="24"/>
          <w:szCs w:val="24"/>
        </w:rPr>
        <w:t>наличии</w:t>
      </w:r>
      <w:r w:rsidR="00A36ECC" w:rsidRPr="004419E4">
        <w:rPr>
          <w:color w:val="000000"/>
          <w:spacing w:val="-5"/>
          <w:sz w:val="24"/>
          <w:szCs w:val="24"/>
        </w:rPr>
        <w:t>)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8E39AC" w:rsidRPr="004419E4" w:rsidRDefault="008E39AC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2.1.2. Предоставить Исполнителю возможность для проведения работ по Договору в течение всего рабочего </w:t>
      </w:r>
      <w:r w:rsidR="009C4DBF" w:rsidRPr="004419E4">
        <w:rPr>
          <w:color w:val="000000"/>
          <w:spacing w:val="-5"/>
          <w:sz w:val="24"/>
          <w:szCs w:val="24"/>
        </w:rPr>
        <w:t xml:space="preserve">времени </w:t>
      </w:r>
      <w:r w:rsidR="009C4DBF" w:rsidRPr="004419E4">
        <w:rPr>
          <w:i/>
          <w:iCs/>
          <w:color w:val="000000"/>
          <w:spacing w:val="-5"/>
          <w:sz w:val="24"/>
          <w:szCs w:val="24"/>
        </w:rPr>
        <w:t>(время м</w:t>
      </w:r>
      <w:r w:rsidR="00A3632F">
        <w:rPr>
          <w:i/>
          <w:iCs/>
          <w:color w:val="000000"/>
          <w:spacing w:val="-5"/>
          <w:sz w:val="24"/>
          <w:szCs w:val="24"/>
        </w:rPr>
        <w:t>онтажа определяется</w:t>
      </w:r>
      <w:r w:rsidR="008B4269" w:rsidRPr="004419E4">
        <w:rPr>
          <w:i/>
          <w:iCs/>
          <w:color w:val="000000"/>
          <w:spacing w:val="-5"/>
          <w:sz w:val="24"/>
          <w:szCs w:val="24"/>
        </w:rPr>
        <w:t xml:space="preserve"> </w:t>
      </w:r>
      <w:r w:rsidR="009C4DBF" w:rsidRPr="004419E4">
        <w:rPr>
          <w:i/>
          <w:iCs/>
          <w:color w:val="000000"/>
          <w:spacing w:val="-5"/>
          <w:sz w:val="24"/>
          <w:szCs w:val="24"/>
        </w:rPr>
        <w:t>с учетом специфики и сложности работ)</w:t>
      </w:r>
      <w:r w:rsidRPr="004419E4">
        <w:rPr>
          <w:color w:val="000000"/>
          <w:spacing w:val="-5"/>
          <w:sz w:val="24"/>
          <w:szCs w:val="24"/>
        </w:rPr>
        <w:t xml:space="preserve">. Обеспечить беспрепятственный доступ работников Исполнителя во все помещения Объекта, в которых будут производиться работы по Договору. </w:t>
      </w:r>
    </w:p>
    <w:p w:rsidR="00A536EE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3</w:t>
      </w:r>
      <w:r w:rsidRPr="004419E4">
        <w:rPr>
          <w:color w:val="000000"/>
          <w:spacing w:val="-5"/>
          <w:sz w:val="24"/>
          <w:szCs w:val="24"/>
        </w:rPr>
        <w:t>. Обеспечить работников Исполнителя запираемым по</w:t>
      </w:r>
      <w:r w:rsidR="00A3632F">
        <w:rPr>
          <w:color w:val="000000"/>
          <w:spacing w:val="-5"/>
          <w:sz w:val="24"/>
          <w:szCs w:val="24"/>
        </w:rPr>
        <w:t>мещением</w:t>
      </w:r>
      <w:r w:rsidR="00F42FB0" w:rsidRPr="004419E4">
        <w:rPr>
          <w:color w:val="000000"/>
          <w:spacing w:val="-5"/>
          <w:sz w:val="24"/>
          <w:szCs w:val="24"/>
        </w:rPr>
        <w:t xml:space="preserve"> </w:t>
      </w:r>
      <w:r w:rsidRPr="004419E4">
        <w:rPr>
          <w:color w:val="000000"/>
          <w:spacing w:val="-5"/>
          <w:sz w:val="24"/>
          <w:szCs w:val="24"/>
        </w:rPr>
        <w:t>на территории Заказчика для содержания инструментов, измерительных приборов и материалов</w:t>
      </w:r>
      <w:r w:rsidR="009C4DBF" w:rsidRPr="004419E4">
        <w:rPr>
          <w:color w:val="000000"/>
          <w:spacing w:val="-5"/>
          <w:sz w:val="24"/>
          <w:szCs w:val="24"/>
        </w:rPr>
        <w:t xml:space="preserve"> (при необходимости)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D76203" w:rsidRPr="004419E4" w:rsidRDefault="00D7620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4</w:t>
      </w:r>
      <w:r w:rsidRPr="004419E4">
        <w:rPr>
          <w:color w:val="000000"/>
          <w:spacing w:val="-5"/>
          <w:sz w:val="24"/>
          <w:szCs w:val="24"/>
        </w:rPr>
        <w:t>. В сроки и в порядке, которые предусмотрены Договором, с участием работников Исполнителя осмотреть и принять выполненную работу (ее результат), а при обнаружении отступлений от Договора, ухудшающих результат работы, или иных недостатков в работе - немедленно заявить об этом Исполнителю</w:t>
      </w:r>
      <w:r w:rsidR="006003B5" w:rsidRPr="004419E4">
        <w:rPr>
          <w:color w:val="000000"/>
          <w:spacing w:val="-5"/>
          <w:sz w:val="24"/>
          <w:szCs w:val="24"/>
        </w:rPr>
        <w:t xml:space="preserve"> в порядке и сроки, предусмотренные Договором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D76203" w:rsidRPr="004419E4" w:rsidRDefault="00D7620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5</w:t>
      </w:r>
      <w:r w:rsidR="00A536EE" w:rsidRPr="004419E4">
        <w:rPr>
          <w:color w:val="000000"/>
          <w:spacing w:val="-5"/>
          <w:sz w:val="24"/>
          <w:szCs w:val="24"/>
        </w:rPr>
        <w:t xml:space="preserve">. Произвести </w:t>
      </w:r>
      <w:r w:rsidRPr="004419E4">
        <w:rPr>
          <w:color w:val="000000"/>
          <w:spacing w:val="-5"/>
          <w:sz w:val="24"/>
          <w:szCs w:val="24"/>
        </w:rPr>
        <w:t xml:space="preserve">оплату работ </w:t>
      </w:r>
      <w:r w:rsidR="00A536EE" w:rsidRPr="004419E4">
        <w:rPr>
          <w:color w:val="000000"/>
          <w:spacing w:val="-5"/>
          <w:sz w:val="24"/>
          <w:szCs w:val="24"/>
        </w:rPr>
        <w:t>в порядке, предусмотренном Договором.</w:t>
      </w:r>
    </w:p>
    <w:p w:rsidR="008E39AC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2.2. </w:t>
      </w:r>
      <w:r w:rsidR="008E39AC" w:rsidRPr="004419E4">
        <w:rPr>
          <w:color w:val="000000"/>
          <w:spacing w:val="-5"/>
          <w:sz w:val="24"/>
          <w:szCs w:val="24"/>
        </w:rPr>
        <w:t>Заказчик вправе:</w:t>
      </w:r>
    </w:p>
    <w:p w:rsidR="00CE787E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2.2.1. </w:t>
      </w:r>
      <w:r w:rsidR="00CE787E" w:rsidRPr="004419E4">
        <w:rPr>
          <w:color w:val="000000"/>
          <w:spacing w:val="-5"/>
          <w:sz w:val="24"/>
          <w:szCs w:val="24"/>
        </w:rPr>
        <w:t>Проверять ход и качество работ, выполняемых Исполнителем, не вмешиваясь в его деятельность.</w:t>
      </w:r>
    </w:p>
    <w:p w:rsidR="00A536E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A536EE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A536EE" w:rsidRPr="004419E4">
        <w:rPr>
          <w:spacing w:val="-5"/>
          <w:sz w:val="24"/>
          <w:szCs w:val="24"/>
        </w:rPr>
        <w:t>. Исполнитель обязан:</w:t>
      </w:r>
    </w:p>
    <w:p w:rsidR="00CE787E" w:rsidRPr="004419E4" w:rsidRDefault="00D746E2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 xml:space="preserve">2.3.1. </w:t>
      </w:r>
      <w:r w:rsidR="00CE787E" w:rsidRPr="004419E4">
        <w:rPr>
          <w:spacing w:val="-5"/>
          <w:sz w:val="24"/>
          <w:szCs w:val="24"/>
        </w:rPr>
        <w:t>Обеспечить надлежащее качество выполнения всех работ</w:t>
      </w:r>
      <w:r w:rsidR="00595C3F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>в соответствии</w:t>
      </w:r>
      <w:r w:rsidR="00E67BA0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 xml:space="preserve">с действующими нормативными </w:t>
      </w:r>
      <w:r w:rsidR="008F2080" w:rsidRPr="004419E4">
        <w:rPr>
          <w:spacing w:val="-5"/>
          <w:sz w:val="24"/>
          <w:szCs w:val="24"/>
        </w:rPr>
        <w:t xml:space="preserve">правовыми </w:t>
      </w:r>
      <w:r w:rsidR="00CE787E" w:rsidRPr="004419E4">
        <w:rPr>
          <w:spacing w:val="-5"/>
          <w:sz w:val="24"/>
          <w:szCs w:val="24"/>
        </w:rPr>
        <w:t xml:space="preserve">актами </w:t>
      </w:r>
      <w:r w:rsidR="00E67BA0" w:rsidRPr="004419E4">
        <w:rPr>
          <w:spacing w:val="-5"/>
          <w:sz w:val="24"/>
          <w:szCs w:val="24"/>
        </w:rPr>
        <w:t>(далее – Н</w:t>
      </w:r>
      <w:r w:rsidR="008F2080" w:rsidRPr="004419E4">
        <w:rPr>
          <w:spacing w:val="-5"/>
          <w:sz w:val="24"/>
          <w:szCs w:val="24"/>
        </w:rPr>
        <w:t>П</w:t>
      </w:r>
      <w:r w:rsidR="00E67BA0" w:rsidRPr="004419E4">
        <w:rPr>
          <w:spacing w:val="-5"/>
          <w:sz w:val="24"/>
          <w:szCs w:val="24"/>
        </w:rPr>
        <w:t>А)</w:t>
      </w:r>
      <w:r w:rsidR="00CE787E" w:rsidRPr="004419E4">
        <w:rPr>
          <w:spacing w:val="-5"/>
          <w:sz w:val="24"/>
          <w:szCs w:val="24"/>
        </w:rPr>
        <w:t>, стандартами, стр</w:t>
      </w:r>
      <w:r w:rsidR="00702947" w:rsidRPr="004419E4">
        <w:rPr>
          <w:spacing w:val="-5"/>
          <w:sz w:val="24"/>
          <w:szCs w:val="24"/>
        </w:rPr>
        <w:t>оительными нормами</w:t>
      </w:r>
      <w:r w:rsidR="00573F8F" w:rsidRPr="004419E4">
        <w:rPr>
          <w:spacing w:val="-5"/>
          <w:sz w:val="24"/>
          <w:szCs w:val="24"/>
        </w:rPr>
        <w:t xml:space="preserve"> </w:t>
      </w:r>
      <w:r w:rsidR="00702947" w:rsidRPr="004419E4">
        <w:rPr>
          <w:spacing w:val="-5"/>
          <w:sz w:val="24"/>
          <w:szCs w:val="24"/>
        </w:rPr>
        <w:t>и правилами</w:t>
      </w:r>
      <w:r w:rsidR="00E67BA0" w:rsidRPr="004419E4">
        <w:rPr>
          <w:spacing w:val="-5"/>
          <w:sz w:val="24"/>
          <w:szCs w:val="24"/>
        </w:rPr>
        <w:t xml:space="preserve"> (далее – </w:t>
      </w:r>
      <w:proofErr w:type="spellStart"/>
      <w:r w:rsidR="00E67BA0" w:rsidRPr="004419E4">
        <w:rPr>
          <w:spacing w:val="-5"/>
          <w:sz w:val="24"/>
          <w:szCs w:val="24"/>
        </w:rPr>
        <w:t>СНиП</w:t>
      </w:r>
      <w:proofErr w:type="spellEnd"/>
      <w:r w:rsidR="00E67BA0" w:rsidRPr="004419E4">
        <w:rPr>
          <w:spacing w:val="-5"/>
          <w:sz w:val="24"/>
          <w:szCs w:val="24"/>
        </w:rPr>
        <w:t>)</w:t>
      </w:r>
      <w:r w:rsidR="00702947" w:rsidRPr="004419E4">
        <w:rPr>
          <w:spacing w:val="-5"/>
          <w:sz w:val="24"/>
          <w:szCs w:val="24"/>
        </w:rPr>
        <w:t>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lastRenderedPageBreak/>
        <w:t>2.</w:t>
      </w:r>
      <w:r w:rsidR="00702947" w:rsidRPr="004419E4">
        <w:rPr>
          <w:spacing w:val="-5"/>
          <w:sz w:val="24"/>
          <w:szCs w:val="24"/>
        </w:rPr>
        <w:t>3.</w:t>
      </w:r>
      <w:r w:rsidR="00530F19"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>Обеспечить выполнение работ всеми необходимыми материалами, оборудованием и инструментом</w:t>
      </w:r>
      <w:r w:rsidR="00434756" w:rsidRPr="004419E4">
        <w:rPr>
          <w:spacing w:val="-5"/>
          <w:sz w:val="24"/>
          <w:szCs w:val="24"/>
        </w:rPr>
        <w:t xml:space="preserve"> </w:t>
      </w:r>
      <w:r w:rsidR="00295E60" w:rsidRPr="004419E4">
        <w:rPr>
          <w:spacing w:val="-5"/>
          <w:sz w:val="24"/>
          <w:szCs w:val="24"/>
        </w:rPr>
        <w:t xml:space="preserve">надлежащего качества </w:t>
      </w:r>
      <w:r w:rsidR="00434756" w:rsidRPr="004419E4">
        <w:rPr>
          <w:spacing w:val="-5"/>
          <w:sz w:val="24"/>
          <w:szCs w:val="24"/>
        </w:rPr>
        <w:t xml:space="preserve">согласно </w:t>
      </w:r>
      <w:r w:rsidR="00434756" w:rsidRPr="004419E4">
        <w:rPr>
          <w:color w:val="000000" w:themeColor="text1"/>
          <w:spacing w:val="-5"/>
          <w:sz w:val="24"/>
          <w:szCs w:val="24"/>
        </w:rPr>
        <w:t xml:space="preserve">утвержденной </w:t>
      </w:r>
      <w:r w:rsidR="000206F8" w:rsidRPr="004419E4">
        <w:rPr>
          <w:color w:val="000000" w:themeColor="text1"/>
          <w:spacing w:val="-5"/>
          <w:sz w:val="24"/>
          <w:szCs w:val="24"/>
        </w:rPr>
        <w:t xml:space="preserve">проектной документации (при наличии) и </w:t>
      </w:r>
      <w:r w:rsidR="00627171" w:rsidRPr="004419E4">
        <w:rPr>
          <w:spacing w:val="-5"/>
          <w:sz w:val="24"/>
          <w:szCs w:val="24"/>
        </w:rPr>
        <w:t>С</w:t>
      </w:r>
      <w:r w:rsidR="00434756" w:rsidRPr="004419E4">
        <w:rPr>
          <w:spacing w:val="-5"/>
          <w:sz w:val="24"/>
          <w:szCs w:val="24"/>
        </w:rPr>
        <w:t>меты (</w:t>
      </w:r>
      <w:r w:rsidR="00627171" w:rsidRPr="004419E4">
        <w:rPr>
          <w:spacing w:val="-5"/>
          <w:sz w:val="24"/>
          <w:szCs w:val="24"/>
        </w:rPr>
        <w:t>С</w:t>
      </w:r>
      <w:r w:rsidR="00434756" w:rsidRPr="004419E4">
        <w:rPr>
          <w:spacing w:val="-5"/>
          <w:sz w:val="24"/>
          <w:szCs w:val="24"/>
        </w:rPr>
        <w:t>мет)</w:t>
      </w:r>
      <w:r w:rsidR="00CE787E" w:rsidRPr="004419E4">
        <w:rPr>
          <w:spacing w:val="-5"/>
          <w:sz w:val="24"/>
          <w:szCs w:val="24"/>
        </w:rPr>
        <w:t>.</w:t>
      </w:r>
    </w:p>
    <w:p w:rsidR="00702947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.3.</w:t>
      </w:r>
      <w:r w:rsidR="00530F19" w:rsidRPr="004419E4">
        <w:rPr>
          <w:spacing w:val="-5"/>
          <w:sz w:val="24"/>
          <w:szCs w:val="24"/>
        </w:rPr>
        <w:t>3</w:t>
      </w:r>
      <w:r w:rsidRPr="004419E4">
        <w:rPr>
          <w:spacing w:val="-5"/>
          <w:sz w:val="24"/>
          <w:szCs w:val="24"/>
        </w:rPr>
        <w:t>.</w:t>
      </w:r>
      <w:r w:rsidR="00702947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 xml:space="preserve">Исполнять полученные в ходе выполнения условий Договора указания Заказчика, если такие указания не противоречат </w:t>
      </w:r>
      <w:r w:rsidR="000206F8" w:rsidRPr="004419E4">
        <w:rPr>
          <w:color w:val="000000" w:themeColor="text1"/>
          <w:spacing w:val="-5"/>
          <w:sz w:val="24"/>
          <w:szCs w:val="24"/>
        </w:rPr>
        <w:t xml:space="preserve">проектной документации (при наличии) и </w:t>
      </w:r>
      <w:r w:rsidR="00CE787E" w:rsidRPr="004419E4">
        <w:rPr>
          <w:spacing w:val="-5"/>
          <w:sz w:val="24"/>
          <w:szCs w:val="24"/>
        </w:rPr>
        <w:t>условиям Договора</w:t>
      </w:r>
      <w:r w:rsidR="00702947" w:rsidRPr="004419E4">
        <w:rPr>
          <w:spacing w:val="-5"/>
          <w:sz w:val="24"/>
          <w:szCs w:val="24"/>
        </w:rPr>
        <w:t>.</w:t>
      </w:r>
      <w:r w:rsidR="00CE787E" w:rsidRPr="004419E4">
        <w:rPr>
          <w:spacing w:val="-5"/>
          <w:sz w:val="24"/>
          <w:szCs w:val="24"/>
        </w:rPr>
        <w:t xml:space="preserve"> 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702947" w:rsidRPr="004419E4">
        <w:rPr>
          <w:spacing w:val="-5"/>
          <w:sz w:val="24"/>
          <w:szCs w:val="24"/>
        </w:rPr>
        <w:t>.</w:t>
      </w:r>
      <w:r w:rsidR="00530F19" w:rsidRPr="004419E4">
        <w:rPr>
          <w:spacing w:val="-5"/>
          <w:sz w:val="24"/>
          <w:szCs w:val="24"/>
        </w:rPr>
        <w:t>4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>Немедленно извещать Заказчик</w:t>
      </w:r>
      <w:r w:rsidR="00702947" w:rsidRPr="004419E4">
        <w:rPr>
          <w:spacing w:val="-5"/>
          <w:sz w:val="24"/>
          <w:szCs w:val="24"/>
        </w:rPr>
        <w:t>а и</w:t>
      </w:r>
      <w:r w:rsidR="004E5BEE" w:rsidRPr="004419E4">
        <w:rPr>
          <w:spacing w:val="-5"/>
          <w:sz w:val="24"/>
          <w:szCs w:val="24"/>
        </w:rPr>
        <w:t>,</w:t>
      </w:r>
      <w:r w:rsidR="00CE787E" w:rsidRPr="004419E4">
        <w:rPr>
          <w:spacing w:val="-5"/>
          <w:sz w:val="24"/>
          <w:szCs w:val="24"/>
        </w:rPr>
        <w:t xml:space="preserve"> до получения от него указаний, приостанавливать работы при обнаружении не зависящих от Исполнителя обстоятельств, угрожающих годности или качеству результатов выполняемых работ, либо создающих невозможность их завершения в срок.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702947" w:rsidRPr="004419E4">
        <w:rPr>
          <w:spacing w:val="-5"/>
          <w:sz w:val="24"/>
          <w:szCs w:val="24"/>
        </w:rPr>
        <w:t>.</w:t>
      </w:r>
      <w:r w:rsidR="00530F19" w:rsidRPr="004419E4">
        <w:rPr>
          <w:spacing w:val="-5"/>
          <w:sz w:val="24"/>
          <w:szCs w:val="24"/>
        </w:rPr>
        <w:t>5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 xml:space="preserve">Обеспечить за свой счет в срок, согласованный с Заказчиком, исправление недостатков, брака и дефектов (далее – недостатки), </w:t>
      </w:r>
      <w:r w:rsidR="00702947" w:rsidRPr="004419E4">
        <w:rPr>
          <w:spacing w:val="-5"/>
          <w:sz w:val="24"/>
          <w:szCs w:val="24"/>
        </w:rPr>
        <w:t xml:space="preserve">если таковые будут выявлены при приемке </w:t>
      </w:r>
      <w:r w:rsidR="00CE787E" w:rsidRPr="004419E4">
        <w:rPr>
          <w:spacing w:val="-5"/>
          <w:sz w:val="24"/>
          <w:szCs w:val="24"/>
        </w:rPr>
        <w:t xml:space="preserve">работ. Недостатки, установленные при приемке работ, фиксируются </w:t>
      </w:r>
      <w:r w:rsidR="00702947" w:rsidRPr="004419E4">
        <w:rPr>
          <w:spacing w:val="-5"/>
          <w:sz w:val="24"/>
          <w:szCs w:val="24"/>
        </w:rPr>
        <w:t xml:space="preserve">в </w:t>
      </w:r>
      <w:r w:rsidR="00271083" w:rsidRPr="004419E4">
        <w:rPr>
          <w:sz w:val="24"/>
          <w:szCs w:val="24"/>
          <w:shd w:val="clear" w:color="auto" w:fill="FFFFFF"/>
        </w:rPr>
        <w:t>Акте</w:t>
      </w:r>
      <w:r w:rsidR="00507458" w:rsidRPr="004419E4">
        <w:rPr>
          <w:sz w:val="24"/>
          <w:szCs w:val="24"/>
          <w:shd w:val="clear" w:color="auto" w:fill="FFFFFF"/>
        </w:rPr>
        <w:t xml:space="preserve"> выявленных недостатков</w:t>
      </w:r>
      <w:r w:rsidR="006D3706" w:rsidRPr="004419E4">
        <w:rPr>
          <w:sz w:val="24"/>
          <w:szCs w:val="24"/>
          <w:shd w:val="clear" w:color="auto" w:fill="FFFFFF"/>
        </w:rPr>
        <w:t xml:space="preserve"> (Приложение № </w:t>
      </w:r>
      <w:r w:rsidR="0023254D" w:rsidRPr="004419E4">
        <w:rPr>
          <w:sz w:val="24"/>
          <w:szCs w:val="24"/>
          <w:shd w:val="clear" w:color="auto" w:fill="FFFFFF"/>
        </w:rPr>
        <w:t>4</w:t>
      </w:r>
      <w:r w:rsidR="006D3706" w:rsidRPr="004419E4">
        <w:rPr>
          <w:sz w:val="24"/>
          <w:szCs w:val="24"/>
          <w:shd w:val="clear" w:color="auto" w:fill="FFFFFF"/>
        </w:rPr>
        <w:t>)</w:t>
      </w:r>
      <w:r w:rsidR="00507458" w:rsidRPr="004419E4">
        <w:rPr>
          <w:sz w:val="24"/>
          <w:szCs w:val="24"/>
          <w:shd w:val="clear" w:color="auto" w:fill="FFFFFF"/>
        </w:rPr>
        <w:t>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2.</w:t>
      </w:r>
      <w:r w:rsidR="006003B5" w:rsidRPr="004419E4">
        <w:rPr>
          <w:spacing w:val="-5"/>
          <w:sz w:val="24"/>
          <w:szCs w:val="24"/>
        </w:rPr>
        <w:t>3.</w:t>
      </w:r>
      <w:r w:rsidR="00530F19" w:rsidRPr="004419E4">
        <w:rPr>
          <w:spacing w:val="-5"/>
          <w:sz w:val="24"/>
          <w:szCs w:val="24"/>
        </w:rPr>
        <w:t>6</w:t>
      </w:r>
      <w:r w:rsidR="00702947" w:rsidRPr="004419E4">
        <w:rPr>
          <w:spacing w:val="-5"/>
          <w:sz w:val="24"/>
          <w:szCs w:val="24"/>
        </w:rPr>
        <w:t>.</w:t>
      </w:r>
      <w:r w:rsidR="0068040D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>При необходимости проведения дополнительных работ письменно уведомить</w:t>
      </w:r>
      <w:r w:rsidR="0068040D" w:rsidRPr="004419E4">
        <w:rPr>
          <w:spacing w:val="-5"/>
          <w:sz w:val="24"/>
          <w:szCs w:val="24"/>
        </w:rPr>
        <w:t xml:space="preserve"> об этом Заказчика, и в течение 3 (трех</w:t>
      </w:r>
      <w:r w:rsidR="00CE787E" w:rsidRPr="004419E4">
        <w:rPr>
          <w:spacing w:val="-5"/>
          <w:sz w:val="24"/>
          <w:szCs w:val="24"/>
        </w:rPr>
        <w:t xml:space="preserve">) </w:t>
      </w:r>
      <w:r w:rsidR="006C4AE5" w:rsidRPr="004419E4">
        <w:rPr>
          <w:spacing w:val="-5"/>
          <w:sz w:val="24"/>
          <w:szCs w:val="24"/>
        </w:rPr>
        <w:t xml:space="preserve">рабочих </w:t>
      </w:r>
      <w:r w:rsidR="00CE787E" w:rsidRPr="004419E4">
        <w:rPr>
          <w:spacing w:val="-5"/>
          <w:sz w:val="24"/>
          <w:szCs w:val="24"/>
        </w:rPr>
        <w:t xml:space="preserve">дней предоставить </w:t>
      </w:r>
      <w:r w:rsidR="00D67EA8" w:rsidRPr="004419E4">
        <w:rPr>
          <w:color w:val="000000" w:themeColor="text1"/>
          <w:spacing w:val="-5"/>
          <w:sz w:val="24"/>
          <w:szCs w:val="24"/>
        </w:rPr>
        <w:t>С</w:t>
      </w:r>
      <w:r w:rsidR="001326E3" w:rsidRPr="004419E4">
        <w:rPr>
          <w:color w:val="000000" w:themeColor="text1"/>
          <w:spacing w:val="-5"/>
          <w:sz w:val="24"/>
          <w:szCs w:val="24"/>
        </w:rPr>
        <w:t xml:space="preserve">мету на выполнение </w:t>
      </w:r>
      <w:r w:rsidR="00CE787E" w:rsidRPr="004419E4">
        <w:rPr>
          <w:spacing w:val="-5"/>
          <w:sz w:val="24"/>
          <w:szCs w:val="24"/>
        </w:rPr>
        <w:t>дополнительных работ.</w:t>
      </w:r>
      <w:r w:rsidR="0068040D" w:rsidRPr="004419E4">
        <w:rPr>
          <w:spacing w:val="-5"/>
          <w:sz w:val="24"/>
          <w:szCs w:val="24"/>
        </w:rPr>
        <w:t xml:space="preserve"> </w:t>
      </w:r>
      <w:r w:rsidR="008C26DD" w:rsidRPr="004419E4">
        <w:rPr>
          <w:spacing w:val="-5"/>
          <w:sz w:val="24"/>
          <w:szCs w:val="24"/>
        </w:rPr>
        <w:t xml:space="preserve">В случае </w:t>
      </w:r>
      <w:r w:rsidR="00CE787E" w:rsidRPr="004419E4">
        <w:rPr>
          <w:spacing w:val="-5"/>
          <w:sz w:val="24"/>
          <w:szCs w:val="24"/>
        </w:rPr>
        <w:t>согласования, оформить выполнение данных работ Дополнительным соглашением</w:t>
      </w:r>
      <w:r w:rsidR="00595C3F">
        <w:rPr>
          <w:spacing w:val="-5"/>
          <w:sz w:val="24"/>
          <w:szCs w:val="24"/>
        </w:rPr>
        <w:t xml:space="preserve"> </w:t>
      </w:r>
      <w:r w:rsidR="001616AF" w:rsidRPr="004419E4">
        <w:rPr>
          <w:spacing w:val="-5"/>
          <w:sz w:val="24"/>
          <w:szCs w:val="24"/>
        </w:rPr>
        <w:t>к Договору</w:t>
      </w:r>
      <w:r w:rsidR="00CE787E" w:rsidRPr="004419E4">
        <w:rPr>
          <w:spacing w:val="-5"/>
          <w:sz w:val="24"/>
          <w:szCs w:val="24"/>
        </w:rPr>
        <w:t>.</w:t>
      </w:r>
    </w:p>
    <w:p w:rsidR="0068040D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2.4</w:t>
      </w:r>
      <w:r w:rsidR="0068040D" w:rsidRPr="004419E4">
        <w:rPr>
          <w:spacing w:val="-5"/>
          <w:sz w:val="24"/>
          <w:szCs w:val="24"/>
        </w:rPr>
        <w:t>. Исполнитель вправе:</w:t>
      </w:r>
    </w:p>
    <w:p w:rsidR="00486F39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486F39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4</w:t>
      </w:r>
      <w:r w:rsidR="00486F39" w:rsidRPr="004419E4">
        <w:rPr>
          <w:spacing w:val="-5"/>
          <w:sz w:val="24"/>
          <w:szCs w:val="24"/>
        </w:rPr>
        <w:t>.1.</w:t>
      </w:r>
      <w:r w:rsidR="00540375">
        <w:rPr>
          <w:spacing w:val="-5"/>
          <w:sz w:val="24"/>
          <w:szCs w:val="24"/>
        </w:rPr>
        <w:t xml:space="preserve"> </w:t>
      </w:r>
      <w:r w:rsidR="00BD3139" w:rsidRPr="004419E4">
        <w:rPr>
          <w:bCs/>
          <w:sz w:val="24"/>
          <w:szCs w:val="24"/>
        </w:rPr>
        <w:t>И</w:t>
      </w:r>
      <w:r w:rsidR="00BD3139" w:rsidRPr="004419E4">
        <w:rPr>
          <w:sz w:val="24"/>
          <w:szCs w:val="24"/>
        </w:rPr>
        <w:t xml:space="preserve">спользовать полученные от Заказчика персональные данные </w:t>
      </w:r>
      <w:r w:rsidR="00BD3139" w:rsidRPr="004419E4">
        <w:rPr>
          <w:sz w:val="24"/>
          <w:szCs w:val="24"/>
        </w:rPr>
        <w:br/>
        <w:t>в течение срока действия Договора, в соответствии с Федеральным законом от 27 июля 2006 года № 152-ФЗ «О персональных данных», только в целях исполнения Договора.</w:t>
      </w:r>
    </w:p>
    <w:p w:rsidR="0068040D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486F39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4</w:t>
      </w:r>
      <w:r w:rsidR="00486F39" w:rsidRPr="004419E4">
        <w:rPr>
          <w:spacing w:val="-5"/>
          <w:sz w:val="24"/>
          <w:szCs w:val="24"/>
        </w:rPr>
        <w:t>.2</w:t>
      </w:r>
      <w:r w:rsidR="0068040D" w:rsidRPr="004419E4">
        <w:rPr>
          <w:spacing w:val="-5"/>
          <w:sz w:val="24"/>
          <w:szCs w:val="24"/>
        </w:rPr>
        <w:t xml:space="preserve">. В случае нарушения Заказчиком сроков оплаты по Договору более чем на 10 (десять) рабочих дней </w:t>
      </w:r>
      <w:r w:rsidR="00A3632F">
        <w:rPr>
          <w:sz w:val="24"/>
          <w:szCs w:val="24"/>
        </w:rPr>
        <w:t>Исполнитель вправе отказаться</w:t>
      </w:r>
      <w:r w:rsidR="00595C3F">
        <w:rPr>
          <w:sz w:val="24"/>
          <w:szCs w:val="24"/>
        </w:rPr>
        <w:t xml:space="preserve"> </w:t>
      </w:r>
      <w:r w:rsidR="007D6D48" w:rsidRPr="004419E4">
        <w:rPr>
          <w:sz w:val="24"/>
          <w:szCs w:val="24"/>
        </w:rPr>
        <w:t>от исполнения Договора/ расторгнуть Договор.</w:t>
      </w:r>
    </w:p>
    <w:p w:rsidR="005B6D24" w:rsidRPr="004419E4" w:rsidRDefault="005B6D24" w:rsidP="000D74BC">
      <w:pPr>
        <w:shd w:val="clear" w:color="auto" w:fill="FFFFFF"/>
        <w:tabs>
          <w:tab w:val="left" w:pos="1051"/>
        </w:tabs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 xml:space="preserve">2.4.3. Исполнитель вправе привлечь к исполнению своих обязательств по настоящему Договору субподрядные проектные организации, имеющие соответствующие </w:t>
      </w:r>
      <w:r w:rsidR="008D79EA" w:rsidRPr="004419E4">
        <w:rPr>
          <w:sz w:val="24"/>
          <w:szCs w:val="24"/>
        </w:rPr>
        <w:t xml:space="preserve">лицензии, </w:t>
      </w:r>
      <w:r w:rsidRPr="004419E4">
        <w:rPr>
          <w:sz w:val="24"/>
          <w:szCs w:val="24"/>
        </w:rPr>
        <w:t>свидетельства (сертификаты), без изменения стоимости работ по настоящему Договору.</w:t>
      </w:r>
    </w:p>
    <w:p w:rsidR="00F848E1" w:rsidRPr="004419E4" w:rsidRDefault="00F848E1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</w:p>
    <w:p w:rsidR="00CE787E" w:rsidRDefault="00CE787E" w:rsidP="000D74BC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3. Порядок и сроки выполнения работ</w:t>
      </w:r>
    </w:p>
    <w:p w:rsidR="009B271F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b/>
          <w:bCs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3.1. </w:t>
      </w:r>
      <w:r w:rsidR="009B271F" w:rsidRPr="004419E4">
        <w:rPr>
          <w:color w:val="000000"/>
          <w:spacing w:val="-5"/>
          <w:sz w:val="24"/>
          <w:szCs w:val="24"/>
        </w:rPr>
        <w:t xml:space="preserve">Все предусмотренные </w:t>
      </w:r>
      <w:r w:rsidR="009B271F" w:rsidRPr="004419E4">
        <w:rPr>
          <w:spacing w:val="-5"/>
          <w:sz w:val="24"/>
          <w:szCs w:val="24"/>
        </w:rPr>
        <w:t>Договором работы производятся</w:t>
      </w:r>
      <w:r w:rsidR="00595C3F">
        <w:rPr>
          <w:spacing w:val="-5"/>
          <w:sz w:val="24"/>
          <w:szCs w:val="24"/>
        </w:rPr>
        <w:t xml:space="preserve"> </w:t>
      </w:r>
      <w:r w:rsidR="009B271F" w:rsidRPr="004419E4">
        <w:rPr>
          <w:spacing w:val="-5"/>
          <w:sz w:val="24"/>
          <w:szCs w:val="24"/>
        </w:rPr>
        <w:t xml:space="preserve">в соответствии </w:t>
      </w:r>
      <w:r w:rsidR="00494158" w:rsidRPr="004419E4">
        <w:rPr>
          <w:spacing w:val="-5"/>
          <w:sz w:val="24"/>
          <w:szCs w:val="24"/>
        </w:rPr>
        <w:t xml:space="preserve">с </w:t>
      </w:r>
      <w:r w:rsidR="00E67BA0" w:rsidRPr="004419E4">
        <w:rPr>
          <w:sz w:val="24"/>
          <w:szCs w:val="24"/>
          <w:shd w:val="clear" w:color="auto" w:fill="FFFFFF"/>
        </w:rPr>
        <w:t xml:space="preserve">НА, </w:t>
      </w:r>
      <w:proofErr w:type="spellStart"/>
      <w:r w:rsidR="00E67BA0" w:rsidRPr="004419E4">
        <w:rPr>
          <w:sz w:val="24"/>
          <w:szCs w:val="24"/>
          <w:shd w:val="clear" w:color="auto" w:fill="FFFFFF"/>
        </w:rPr>
        <w:t>СНиП</w:t>
      </w:r>
      <w:proofErr w:type="spellEnd"/>
      <w:r w:rsidR="00450160" w:rsidRPr="004419E4">
        <w:rPr>
          <w:sz w:val="24"/>
          <w:szCs w:val="24"/>
          <w:shd w:val="clear" w:color="auto" w:fill="FFFFFF"/>
        </w:rPr>
        <w:t>,</w:t>
      </w:r>
      <w:r w:rsidR="00E67BA0" w:rsidRPr="004419E4">
        <w:rPr>
          <w:sz w:val="24"/>
          <w:szCs w:val="24"/>
          <w:shd w:val="clear" w:color="auto" w:fill="FFFFFF"/>
        </w:rPr>
        <w:t xml:space="preserve"> стандартами и руководящими документами.</w:t>
      </w:r>
    </w:p>
    <w:p w:rsidR="009B271F" w:rsidRPr="004419E4" w:rsidRDefault="009B271F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3.3. Исполнитель выполняет порученные ему работы в течение </w:t>
      </w:r>
      <w:r w:rsidR="003E57A1">
        <w:rPr>
          <w:color w:val="000000"/>
          <w:spacing w:val="-5"/>
          <w:sz w:val="24"/>
          <w:szCs w:val="24"/>
        </w:rPr>
        <w:t>5</w:t>
      </w:r>
      <w:r w:rsidRPr="004419E4">
        <w:rPr>
          <w:color w:val="000000"/>
          <w:spacing w:val="-5"/>
          <w:sz w:val="24"/>
          <w:szCs w:val="24"/>
        </w:rPr>
        <w:t xml:space="preserve"> (</w:t>
      </w:r>
      <w:r w:rsidR="003E57A1">
        <w:rPr>
          <w:color w:val="000000"/>
          <w:spacing w:val="-5"/>
          <w:sz w:val="24"/>
          <w:szCs w:val="24"/>
        </w:rPr>
        <w:t>пяти</w:t>
      </w:r>
      <w:r w:rsidRPr="004419E4">
        <w:rPr>
          <w:color w:val="000000"/>
          <w:spacing w:val="-5"/>
          <w:sz w:val="24"/>
          <w:szCs w:val="24"/>
        </w:rPr>
        <w:t xml:space="preserve">) рабочих дней </w:t>
      </w:r>
      <w:proofErr w:type="gramStart"/>
      <w:r w:rsidR="00DE011C" w:rsidRPr="004419E4">
        <w:rPr>
          <w:color w:val="000000"/>
          <w:spacing w:val="-5"/>
          <w:sz w:val="24"/>
          <w:szCs w:val="24"/>
        </w:rPr>
        <w:t>с</w:t>
      </w:r>
      <w:r w:rsidRPr="004419E4">
        <w:rPr>
          <w:color w:val="000000"/>
          <w:spacing w:val="-5"/>
          <w:sz w:val="24"/>
          <w:szCs w:val="24"/>
        </w:rPr>
        <w:t xml:space="preserve"> даты начала</w:t>
      </w:r>
      <w:proofErr w:type="gramEnd"/>
      <w:r w:rsidRPr="004419E4">
        <w:rPr>
          <w:color w:val="000000"/>
          <w:spacing w:val="-5"/>
          <w:sz w:val="24"/>
          <w:szCs w:val="24"/>
        </w:rPr>
        <w:t xml:space="preserve"> работ. По Договору допускается досрочное выполнение работ.</w:t>
      </w:r>
    </w:p>
    <w:p w:rsidR="009B271F" w:rsidRPr="004419E4" w:rsidRDefault="00D7620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3.4. </w:t>
      </w:r>
      <w:r w:rsidR="009B271F" w:rsidRPr="004419E4">
        <w:rPr>
          <w:color w:val="000000"/>
          <w:spacing w:val="-5"/>
          <w:sz w:val="24"/>
          <w:szCs w:val="24"/>
        </w:rPr>
        <w:t>Все монтажные и пуско-наладочные ра</w:t>
      </w:r>
      <w:r w:rsidRPr="004419E4">
        <w:rPr>
          <w:color w:val="000000"/>
          <w:spacing w:val="-5"/>
          <w:sz w:val="24"/>
          <w:szCs w:val="24"/>
        </w:rPr>
        <w:t>боты ведутся в рабочие дни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Pr="004419E4">
        <w:rPr>
          <w:color w:val="000000"/>
          <w:spacing w:val="-5"/>
          <w:sz w:val="24"/>
          <w:szCs w:val="24"/>
        </w:rPr>
        <w:t xml:space="preserve">с 09 часов </w:t>
      </w:r>
      <w:r w:rsidR="009B271F" w:rsidRPr="004419E4">
        <w:rPr>
          <w:color w:val="000000"/>
          <w:spacing w:val="-5"/>
          <w:sz w:val="24"/>
          <w:szCs w:val="24"/>
        </w:rPr>
        <w:t xml:space="preserve">00 </w:t>
      </w:r>
      <w:r w:rsidRPr="004419E4">
        <w:rPr>
          <w:color w:val="000000"/>
          <w:spacing w:val="-5"/>
          <w:sz w:val="24"/>
          <w:szCs w:val="24"/>
        </w:rPr>
        <w:t xml:space="preserve">минут до 18 </w:t>
      </w:r>
      <w:r w:rsidR="009B271F" w:rsidRPr="004419E4">
        <w:rPr>
          <w:color w:val="000000"/>
          <w:spacing w:val="-5"/>
          <w:sz w:val="24"/>
          <w:szCs w:val="24"/>
        </w:rPr>
        <w:t>часов</w:t>
      </w:r>
      <w:r w:rsidRPr="004419E4">
        <w:rPr>
          <w:color w:val="000000"/>
          <w:spacing w:val="-5"/>
          <w:sz w:val="24"/>
          <w:szCs w:val="24"/>
        </w:rPr>
        <w:t xml:space="preserve"> 00 минут</w:t>
      </w:r>
      <w:r w:rsidR="009B271F" w:rsidRPr="004419E4">
        <w:rPr>
          <w:color w:val="000000"/>
          <w:spacing w:val="-5"/>
          <w:sz w:val="24"/>
          <w:szCs w:val="24"/>
        </w:rPr>
        <w:t>. Работы, выполняемые в выходные, празднич</w:t>
      </w:r>
      <w:r w:rsidR="00DE011C" w:rsidRPr="004419E4">
        <w:rPr>
          <w:color w:val="000000"/>
          <w:spacing w:val="-5"/>
          <w:sz w:val="24"/>
          <w:szCs w:val="24"/>
        </w:rPr>
        <w:t>ные дни, в ночное время</w:t>
      </w:r>
      <w:r w:rsidR="006C4AE5" w:rsidRPr="004419E4">
        <w:rPr>
          <w:color w:val="000000"/>
          <w:spacing w:val="-5"/>
          <w:sz w:val="24"/>
          <w:szCs w:val="24"/>
        </w:rPr>
        <w:t>,</w:t>
      </w:r>
      <w:r w:rsidR="00902E2B" w:rsidRPr="004419E4">
        <w:rPr>
          <w:color w:val="000000"/>
          <w:spacing w:val="-5"/>
          <w:sz w:val="24"/>
          <w:szCs w:val="24"/>
        </w:rPr>
        <w:t xml:space="preserve"> </w:t>
      </w:r>
      <w:r w:rsidR="00D05FC5" w:rsidRPr="004419E4">
        <w:rPr>
          <w:color w:val="000000"/>
          <w:spacing w:val="-5"/>
          <w:sz w:val="24"/>
          <w:szCs w:val="24"/>
        </w:rPr>
        <w:t xml:space="preserve">определяются </w:t>
      </w:r>
      <w:r w:rsidR="006C4AE5" w:rsidRPr="004419E4">
        <w:rPr>
          <w:color w:val="000000"/>
          <w:spacing w:val="-5"/>
          <w:sz w:val="24"/>
          <w:szCs w:val="24"/>
        </w:rPr>
        <w:t>С</w:t>
      </w:r>
      <w:r w:rsidR="00D05FC5" w:rsidRPr="004419E4">
        <w:rPr>
          <w:color w:val="000000"/>
          <w:spacing w:val="-5"/>
          <w:sz w:val="24"/>
          <w:szCs w:val="24"/>
        </w:rPr>
        <w:t>метой, либо,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D05FC5" w:rsidRPr="004419E4">
        <w:rPr>
          <w:color w:val="000000"/>
          <w:spacing w:val="-5"/>
          <w:sz w:val="24"/>
          <w:szCs w:val="24"/>
        </w:rPr>
        <w:t>при необходимости</w:t>
      </w:r>
      <w:r w:rsidR="004F19F1" w:rsidRPr="004419E4">
        <w:rPr>
          <w:color w:val="000000"/>
          <w:spacing w:val="-5"/>
          <w:sz w:val="24"/>
          <w:szCs w:val="24"/>
        </w:rPr>
        <w:t xml:space="preserve"> проведения таких работ - если они не были запланированы при заключении Договор</w:t>
      </w:r>
      <w:r w:rsidR="00182553" w:rsidRPr="004419E4">
        <w:rPr>
          <w:color w:val="000000"/>
          <w:spacing w:val="-5"/>
          <w:sz w:val="24"/>
          <w:szCs w:val="24"/>
        </w:rPr>
        <w:t>а</w:t>
      </w:r>
      <w:r w:rsidR="00D05FC5" w:rsidRPr="004419E4">
        <w:rPr>
          <w:color w:val="000000"/>
          <w:spacing w:val="-5"/>
          <w:sz w:val="24"/>
          <w:szCs w:val="24"/>
        </w:rPr>
        <w:t xml:space="preserve">, </w:t>
      </w:r>
      <w:r w:rsidR="004F19F1" w:rsidRPr="004419E4">
        <w:rPr>
          <w:color w:val="000000"/>
          <w:spacing w:val="-5"/>
          <w:sz w:val="24"/>
          <w:szCs w:val="24"/>
        </w:rPr>
        <w:t xml:space="preserve">их проведение </w:t>
      </w:r>
      <w:r w:rsidR="00D05FC5" w:rsidRPr="004419E4">
        <w:rPr>
          <w:color w:val="000000"/>
          <w:spacing w:val="-5"/>
          <w:sz w:val="24"/>
          <w:szCs w:val="24"/>
        </w:rPr>
        <w:t xml:space="preserve">дополнительно </w:t>
      </w:r>
      <w:r w:rsidR="00902E2B" w:rsidRPr="004419E4">
        <w:rPr>
          <w:color w:val="000000"/>
          <w:spacing w:val="-5"/>
          <w:sz w:val="24"/>
          <w:szCs w:val="24"/>
        </w:rPr>
        <w:t>согласовыва</w:t>
      </w:r>
      <w:r w:rsidR="006C4AE5" w:rsidRPr="004419E4">
        <w:rPr>
          <w:color w:val="000000"/>
          <w:spacing w:val="-5"/>
          <w:sz w:val="24"/>
          <w:szCs w:val="24"/>
        </w:rPr>
        <w:t>е</w:t>
      </w:r>
      <w:r w:rsidR="00902E2B" w:rsidRPr="004419E4">
        <w:rPr>
          <w:color w:val="000000"/>
          <w:spacing w:val="-5"/>
          <w:sz w:val="24"/>
          <w:szCs w:val="24"/>
        </w:rPr>
        <w:t xml:space="preserve">тся Сторонами </w:t>
      </w:r>
      <w:r w:rsidR="00DE011C" w:rsidRPr="004419E4">
        <w:rPr>
          <w:color w:val="000000"/>
          <w:spacing w:val="-5"/>
          <w:sz w:val="24"/>
          <w:szCs w:val="24"/>
        </w:rPr>
        <w:t xml:space="preserve">и </w:t>
      </w:r>
      <w:r w:rsidR="009B271F" w:rsidRPr="004419E4">
        <w:rPr>
          <w:color w:val="000000"/>
          <w:spacing w:val="-5"/>
          <w:sz w:val="24"/>
          <w:szCs w:val="24"/>
        </w:rPr>
        <w:t>оплачива</w:t>
      </w:r>
      <w:r w:rsidR="006C4AE5" w:rsidRPr="004419E4">
        <w:rPr>
          <w:color w:val="000000"/>
          <w:spacing w:val="-5"/>
          <w:sz w:val="24"/>
          <w:szCs w:val="24"/>
        </w:rPr>
        <w:t>е</w:t>
      </w:r>
      <w:r w:rsidR="009B271F" w:rsidRPr="004419E4">
        <w:rPr>
          <w:color w:val="000000"/>
          <w:spacing w:val="-5"/>
          <w:sz w:val="24"/>
          <w:szCs w:val="24"/>
        </w:rPr>
        <w:t>тся по дополнительному соглашению Сторон.</w:t>
      </w:r>
    </w:p>
    <w:p w:rsidR="00960363" w:rsidRPr="004419E4" w:rsidRDefault="00960363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Работы в ночное время производятся с учетом требований законодательства о соблюдении тишины в жилом секторе.</w:t>
      </w:r>
    </w:p>
    <w:p w:rsidR="00BD5343" w:rsidRPr="004419E4" w:rsidRDefault="00BD534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bookmarkStart w:id="0" w:name="_Hlk97795674"/>
      <w:r w:rsidRPr="004419E4">
        <w:rPr>
          <w:color w:val="000000"/>
          <w:spacing w:val="-5"/>
          <w:sz w:val="24"/>
          <w:szCs w:val="24"/>
        </w:rPr>
        <w:t xml:space="preserve">3.5. До начала работ, в день монтажа, Исполнитель определяет места установки </w:t>
      </w:r>
      <w:r w:rsidR="00902E2B" w:rsidRPr="004419E4">
        <w:rPr>
          <w:color w:val="000000"/>
          <w:spacing w:val="-5"/>
          <w:sz w:val="24"/>
          <w:szCs w:val="24"/>
        </w:rPr>
        <w:t>ТСО</w:t>
      </w:r>
      <w:r w:rsidRPr="004419E4">
        <w:rPr>
          <w:color w:val="000000"/>
          <w:spacing w:val="-5"/>
          <w:sz w:val="24"/>
          <w:szCs w:val="24"/>
        </w:rPr>
        <w:t xml:space="preserve">, руководствуясь </w:t>
      </w:r>
      <w:r w:rsidR="00772C8E" w:rsidRPr="004419E4">
        <w:rPr>
          <w:spacing w:val="-5"/>
          <w:sz w:val="24"/>
          <w:szCs w:val="24"/>
        </w:rPr>
        <w:t xml:space="preserve">пунктом </w:t>
      </w:r>
      <w:r w:rsidRPr="004419E4">
        <w:rPr>
          <w:color w:val="000000"/>
          <w:spacing w:val="-5"/>
          <w:sz w:val="24"/>
          <w:szCs w:val="24"/>
        </w:rPr>
        <w:t>3.1</w:t>
      </w:r>
      <w:r w:rsidR="00772C8E" w:rsidRPr="004419E4">
        <w:rPr>
          <w:color w:val="000000"/>
          <w:spacing w:val="-5"/>
          <w:sz w:val="24"/>
          <w:szCs w:val="24"/>
        </w:rPr>
        <w:t xml:space="preserve"> </w:t>
      </w:r>
      <w:r w:rsidRPr="004419E4">
        <w:rPr>
          <w:color w:val="000000"/>
          <w:spacing w:val="-5"/>
          <w:sz w:val="24"/>
          <w:szCs w:val="24"/>
        </w:rPr>
        <w:t xml:space="preserve">Договора, </w:t>
      </w:r>
      <w:r w:rsidR="002A5E16" w:rsidRPr="004419E4">
        <w:rPr>
          <w:color w:val="000000"/>
          <w:spacing w:val="-5"/>
          <w:sz w:val="24"/>
          <w:szCs w:val="24"/>
        </w:rPr>
        <w:t xml:space="preserve">проектной документацией (при наличии) </w:t>
      </w:r>
      <w:r w:rsidRPr="004419E4">
        <w:rPr>
          <w:color w:val="000000"/>
          <w:spacing w:val="-5"/>
          <w:sz w:val="24"/>
          <w:szCs w:val="24"/>
        </w:rPr>
        <w:t>и</w:t>
      </w:r>
      <w:r w:rsidR="00902E2B" w:rsidRPr="004419E4">
        <w:rPr>
          <w:color w:val="000000"/>
          <w:spacing w:val="-5"/>
          <w:sz w:val="24"/>
          <w:szCs w:val="24"/>
        </w:rPr>
        <w:t>,</w:t>
      </w:r>
      <w:r w:rsidRPr="004419E4">
        <w:rPr>
          <w:color w:val="000000"/>
          <w:spacing w:val="-5"/>
          <w:sz w:val="24"/>
          <w:szCs w:val="24"/>
        </w:rPr>
        <w:t xml:space="preserve"> по возможности</w:t>
      </w:r>
      <w:r w:rsidR="00902E2B" w:rsidRPr="004419E4">
        <w:rPr>
          <w:color w:val="000000"/>
          <w:spacing w:val="-5"/>
          <w:sz w:val="24"/>
          <w:szCs w:val="24"/>
        </w:rPr>
        <w:t>,</w:t>
      </w:r>
      <w:r w:rsidRPr="004419E4">
        <w:rPr>
          <w:color w:val="000000"/>
          <w:spacing w:val="-5"/>
          <w:sz w:val="24"/>
          <w:szCs w:val="24"/>
        </w:rPr>
        <w:t xml:space="preserve"> учитывает пожелания Заказчика.</w:t>
      </w:r>
    </w:p>
    <w:bookmarkEnd w:id="0"/>
    <w:p w:rsidR="009B271F" w:rsidRDefault="00DE011C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3.6</w:t>
      </w:r>
      <w:r w:rsidR="00D76203" w:rsidRPr="004419E4">
        <w:rPr>
          <w:color w:val="000000"/>
          <w:spacing w:val="-5"/>
          <w:sz w:val="24"/>
          <w:szCs w:val="24"/>
        </w:rPr>
        <w:t xml:space="preserve">. </w:t>
      </w:r>
      <w:r w:rsidR="009B271F" w:rsidRPr="004419E4">
        <w:rPr>
          <w:color w:val="000000"/>
          <w:spacing w:val="-5"/>
          <w:sz w:val="24"/>
          <w:szCs w:val="24"/>
        </w:rPr>
        <w:t xml:space="preserve">Заказчик своевременно предоставляет возможность проведения работ </w:t>
      </w:r>
      <w:r w:rsidR="00D76203" w:rsidRPr="004419E4">
        <w:rPr>
          <w:color w:val="000000"/>
          <w:spacing w:val="-5"/>
          <w:sz w:val="24"/>
          <w:szCs w:val="24"/>
        </w:rPr>
        <w:t>на Объекте</w:t>
      </w:r>
      <w:r w:rsidR="009B271F" w:rsidRPr="004419E4">
        <w:rPr>
          <w:color w:val="000000"/>
          <w:spacing w:val="-5"/>
          <w:sz w:val="24"/>
          <w:szCs w:val="24"/>
        </w:rPr>
        <w:t>. В случ</w:t>
      </w:r>
      <w:r w:rsidR="00486F39" w:rsidRPr="004419E4">
        <w:rPr>
          <w:color w:val="000000"/>
          <w:spacing w:val="-5"/>
          <w:sz w:val="24"/>
          <w:szCs w:val="24"/>
        </w:rPr>
        <w:t xml:space="preserve">ае </w:t>
      </w:r>
      <w:proofErr w:type="spellStart"/>
      <w:r w:rsidR="00486F39" w:rsidRPr="004419E4">
        <w:rPr>
          <w:color w:val="000000"/>
          <w:spacing w:val="-5"/>
          <w:sz w:val="24"/>
          <w:szCs w:val="24"/>
        </w:rPr>
        <w:t>необеспечения</w:t>
      </w:r>
      <w:proofErr w:type="spellEnd"/>
      <w:r w:rsidR="00486F39" w:rsidRPr="004419E4">
        <w:rPr>
          <w:color w:val="000000"/>
          <w:spacing w:val="-5"/>
          <w:sz w:val="24"/>
          <w:szCs w:val="24"/>
        </w:rPr>
        <w:t xml:space="preserve"> Исполнителю условий для выполнения работ</w:t>
      </w:r>
      <w:r w:rsidR="009B271F" w:rsidRPr="004419E4">
        <w:rPr>
          <w:color w:val="000000"/>
          <w:spacing w:val="-5"/>
          <w:sz w:val="24"/>
          <w:szCs w:val="24"/>
        </w:rPr>
        <w:t>, срок окончания работ перен</w:t>
      </w:r>
      <w:r w:rsidR="00D76203" w:rsidRPr="004419E4">
        <w:rPr>
          <w:color w:val="000000"/>
          <w:spacing w:val="-5"/>
          <w:sz w:val="24"/>
          <w:szCs w:val="24"/>
        </w:rPr>
        <w:t xml:space="preserve">осится </w:t>
      </w:r>
      <w:r w:rsidR="00FD012C" w:rsidRPr="004419E4">
        <w:rPr>
          <w:color w:val="000000"/>
          <w:spacing w:val="-5"/>
          <w:sz w:val="24"/>
          <w:szCs w:val="24"/>
        </w:rPr>
        <w:t>на соответствующее количество дней.</w:t>
      </w:r>
      <w:r w:rsidR="009B271F" w:rsidRPr="004419E4">
        <w:rPr>
          <w:color w:val="000000"/>
          <w:spacing w:val="-5"/>
          <w:sz w:val="24"/>
          <w:szCs w:val="24"/>
        </w:rPr>
        <w:t xml:space="preserve"> </w:t>
      </w:r>
    </w:p>
    <w:p w:rsidR="00832BB9" w:rsidRDefault="00832BB9" w:rsidP="000D74BC">
      <w:pPr>
        <w:shd w:val="clear" w:color="auto" w:fill="FFFFFF"/>
        <w:tabs>
          <w:tab w:val="left" w:pos="1051"/>
        </w:tabs>
        <w:ind w:firstLine="567"/>
        <w:jc w:val="center"/>
        <w:rPr>
          <w:b/>
          <w:color w:val="000000"/>
          <w:spacing w:val="-5"/>
          <w:sz w:val="24"/>
          <w:szCs w:val="24"/>
        </w:rPr>
      </w:pPr>
    </w:p>
    <w:p w:rsidR="00486F39" w:rsidRDefault="00486F39" w:rsidP="000D74BC">
      <w:pPr>
        <w:shd w:val="clear" w:color="auto" w:fill="FFFFFF"/>
        <w:tabs>
          <w:tab w:val="left" w:pos="1051"/>
        </w:tabs>
        <w:ind w:firstLine="567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 xml:space="preserve">4. </w:t>
      </w:r>
      <w:r w:rsidR="00BD5343" w:rsidRPr="004419E4">
        <w:rPr>
          <w:b/>
          <w:color w:val="000000"/>
          <w:spacing w:val="-5"/>
          <w:sz w:val="24"/>
          <w:szCs w:val="24"/>
        </w:rPr>
        <w:t>Сдача и приемка выполненных работ</w:t>
      </w:r>
    </w:p>
    <w:p w:rsidR="001C501A" w:rsidRPr="004419E4" w:rsidRDefault="00BD5343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4.1.</w:t>
      </w:r>
      <w:r w:rsidR="00793B9C" w:rsidRPr="004419E4">
        <w:rPr>
          <w:color w:val="000000"/>
          <w:spacing w:val="-5"/>
          <w:sz w:val="24"/>
          <w:szCs w:val="24"/>
        </w:rPr>
        <w:t xml:space="preserve"> </w:t>
      </w:r>
      <w:r w:rsidR="00E27777" w:rsidRPr="004419E4">
        <w:rPr>
          <w:spacing w:val="-5"/>
          <w:sz w:val="24"/>
          <w:szCs w:val="24"/>
        </w:rPr>
        <w:t xml:space="preserve">В </w:t>
      </w:r>
      <w:r w:rsidR="00E27777">
        <w:rPr>
          <w:spacing w:val="-5"/>
          <w:sz w:val="24"/>
          <w:szCs w:val="24"/>
        </w:rPr>
        <w:t xml:space="preserve">течение 5 рабочих  после выполнения работ </w:t>
      </w:r>
      <w:r w:rsidR="00793B9C" w:rsidRPr="004419E4">
        <w:rPr>
          <w:spacing w:val="-5"/>
          <w:sz w:val="24"/>
          <w:szCs w:val="24"/>
        </w:rPr>
        <w:t>Заказчик</w:t>
      </w:r>
      <w:r w:rsidR="009620C6" w:rsidRPr="004419E4">
        <w:rPr>
          <w:spacing w:val="-5"/>
          <w:sz w:val="24"/>
          <w:szCs w:val="24"/>
        </w:rPr>
        <w:t xml:space="preserve"> лично либо через своего представителя</w:t>
      </w:r>
      <w:r w:rsidRPr="004419E4">
        <w:rPr>
          <w:spacing w:val="-5"/>
          <w:sz w:val="24"/>
          <w:szCs w:val="24"/>
        </w:rPr>
        <w:t xml:space="preserve"> </w:t>
      </w:r>
      <w:r w:rsidR="002260D6" w:rsidRPr="004419E4">
        <w:rPr>
          <w:spacing w:val="-5"/>
          <w:sz w:val="24"/>
          <w:szCs w:val="24"/>
        </w:rPr>
        <w:t xml:space="preserve">(уполномоченного лица) </w:t>
      </w:r>
      <w:r w:rsidR="009620C6" w:rsidRPr="004419E4">
        <w:rPr>
          <w:spacing w:val="-5"/>
          <w:sz w:val="24"/>
          <w:szCs w:val="24"/>
        </w:rPr>
        <w:t>совместно с работниками</w:t>
      </w:r>
      <w:r w:rsidR="00793B9C" w:rsidRPr="004419E4">
        <w:rPr>
          <w:spacing w:val="-5"/>
          <w:sz w:val="24"/>
          <w:szCs w:val="24"/>
        </w:rPr>
        <w:t xml:space="preserve"> Исполнителя </w:t>
      </w:r>
      <w:r w:rsidR="009620C6" w:rsidRPr="004419E4">
        <w:rPr>
          <w:spacing w:val="-5"/>
          <w:sz w:val="24"/>
          <w:szCs w:val="24"/>
        </w:rPr>
        <w:t xml:space="preserve">осуществляет приемку выполненных работ по </w:t>
      </w:r>
      <w:r w:rsidR="00271083" w:rsidRPr="004419E4">
        <w:rPr>
          <w:sz w:val="24"/>
          <w:szCs w:val="24"/>
          <w:shd w:val="clear" w:color="auto" w:fill="FFFFFF"/>
        </w:rPr>
        <w:t xml:space="preserve">Акту </w:t>
      </w:r>
      <w:r w:rsidR="00B64F96" w:rsidRPr="004419E4">
        <w:rPr>
          <w:sz w:val="24"/>
          <w:szCs w:val="24"/>
          <w:shd w:val="clear" w:color="auto" w:fill="FFFFFF"/>
        </w:rPr>
        <w:t xml:space="preserve">о </w:t>
      </w:r>
      <w:r w:rsidR="00E9415B" w:rsidRPr="004419E4">
        <w:rPr>
          <w:sz w:val="24"/>
          <w:szCs w:val="24"/>
          <w:shd w:val="clear" w:color="auto" w:fill="FFFFFF"/>
        </w:rPr>
        <w:t>приемк</w:t>
      </w:r>
      <w:r w:rsidR="00B64F96" w:rsidRPr="004419E4">
        <w:rPr>
          <w:sz w:val="24"/>
          <w:szCs w:val="24"/>
          <w:shd w:val="clear" w:color="auto" w:fill="FFFFFF"/>
        </w:rPr>
        <w:t>е</w:t>
      </w:r>
      <w:r w:rsidR="003C1898" w:rsidRPr="004419E4">
        <w:rPr>
          <w:sz w:val="24"/>
          <w:szCs w:val="24"/>
          <w:shd w:val="clear" w:color="auto" w:fill="FFFFFF"/>
        </w:rPr>
        <w:t xml:space="preserve"> выполненных работ</w:t>
      </w:r>
      <w:r w:rsidR="00A753B1" w:rsidRPr="004419E4">
        <w:rPr>
          <w:sz w:val="24"/>
          <w:szCs w:val="24"/>
          <w:shd w:val="clear" w:color="auto" w:fill="FFFFFF"/>
        </w:rPr>
        <w:t xml:space="preserve"> </w:t>
      </w:r>
      <w:r w:rsidR="00CF54C8" w:rsidRPr="004419E4">
        <w:rPr>
          <w:sz w:val="24"/>
          <w:szCs w:val="24"/>
          <w:shd w:val="clear" w:color="auto" w:fill="FFFFFF"/>
        </w:rPr>
        <w:t xml:space="preserve">(Далее - Акт) </w:t>
      </w:r>
      <w:r w:rsidR="003C1898" w:rsidRPr="004419E4">
        <w:rPr>
          <w:sz w:val="24"/>
          <w:szCs w:val="24"/>
          <w:shd w:val="clear" w:color="auto" w:fill="FFFFFF"/>
        </w:rPr>
        <w:t xml:space="preserve">и </w:t>
      </w:r>
      <w:r w:rsidR="005A78D1" w:rsidRPr="004419E4">
        <w:rPr>
          <w:sz w:val="24"/>
          <w:szCs w:val="24"/>
          <w:shd w:val="clear" w:color="auto" w:fill="FFFFFF"/>
        </w:rPr>
        <w:t>Справк</w:t>
      </w:r>
      <w:r w:rsidR="00171CA9" w:rsidRPr="004419E4">
        <w:rPr>
          <w:sz w:val="24"/>
          <w:szCs w:val="24"/>
          <w:shd w:val="clear" w:color="auto" w:fill="FFFFFF"/>
        </w:rPr>
        <w:t>е</w:t>
      </w:r>
      <w:r w:rsidR="005A78D1" w:rsidRPr="004419E4">
        <w:rPr>
          <w:sz w:val="24"/>
          <w:szCs w:val="24"/>
          <w:shd w:val="clear" w:color="auto" w:fill="FFFFFF"/>
        </w:rPr>
        <w:t xml:space="preserve"> о стоимости выполненных работ и затрат </w:t>
      </w:r>
      <w:r w:rsidR="00E27777">
        <w:rPr>
          <w:sz w:val="24"/>
          <w:szCs w:val="24"/>
          <w:shd w:val="clear" w:color="auto" w:fill="FFFFFF"/>
        </w:rPr>
        <w:t>(Далее - Справка)</w:t>
      </w:r>
      <w:proofErr w:type="gramStart"/>
      <w:r w:rsidR="00CF54C8" w:rsidRPr="004419E4">
        <w:rPr>
          <w:sz w:val="24"/>
          <w:szCs w:val="24"/>
          <w:shd w:val="clear" w:color="auto" w:fill="FFFFFF"/>
        </w:rPr>
        <w:t xml:space="preserve"> </w:t>
      </w:r>
      <w:r w:rsidR="00E27777">
        <w:rPr>
          <w:sz w:val="24"/>
          <w:szCs w:val="24"/>
          <w:shd w:val="clear" w:color="auto" w:fill="FFFFFF"/>
        </w:rPr>
        <w:t>.</w:t>
      </w:r>
      <w:proofErr w:type="gramEnd"/>
    </w:p>
    <w:p w:rsidR="00A4580C" w:rsidRPr="004419E4" w:rsidRDefault="00C47D5B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 xml:space="preserve">4.2. </w:t>
      </w:r>
      <w:r w:rsidR="007C2C54" w:rsidRPr="004419E4">
        <w:rPr>
          <w:spacing w:val="-5"/>
          <w:sz w:val="24"/>
          <w:szCs w:val="24"/>
        </w:rPr>
        <w:t>В</w:t>
      </w:r>
      <w:r w:rsidR="00E27777" w:rsidRPr="00E27777">
        <w:rPr>
          <w:spacing w:val="-5"/>
          <w:sz w:val="24"/>
          <w:szCs w:val="24"/>
        </w:rPr>
        <w:t xml:space="preserve"> </w:t>
      </w:r>
      <w:r w:rsidR="00E27777">
        <w:rPr>
          <w:spacing w:val="-5"/>
          <w:sz w:val="24"/>
          <w:szCs w:val="24"/>
        </w:rPr>
        <w:t xml:space="preserve">течение 5 рабочих  </w:t>
      </w:r>
      <w:r w:rsidRPr="004419E4">
        <w:rPr>
          <w:sz w:val="24"/>
          <w:szCs w:val="24"/>
        </w:rPr>
        <w:t xml:space="preserve">Заказчик </w:t>
      </w:r>
      <w:r w:rsidR="00A4580C" w:rsidRPr="004419E4">
        <w:rPr>
          <w:sz w:val="24"/>
          <w:szCs w:val="24"/>
        </w:rPr>
        <w:t xml:space="preserve">подписывает и возвращает </w:t>
      </w:r>
      <w:r w:rsidRPr="004419E4">
        <w:rPr>
          <w:sz w:val="24"/>
          <w:szCs w:val="24"/>
        </w:rPr>
        <w:t>Исполнителю</w:t>
      </w:r>
      <w:r w:rsidR="00A4580C" w:rsidRPr="004419E4">
        <w:rPr>
          <w:sz w:val="24"/>
          <w:szCs w:val="24"/>
        </w:rPr>
        <w:t xml:space="preserve"> один экземпляр Акта </w:t>
      </w:r>
      <w:bookmarkStart w:id="1" w:name="_Hlk139021271"/>
      <w:r w:rsidR="005A78D1" w:rsidRPr="004419E4">
        <w:rPr>
          <w:sz w:val="24"/>
          <w:szCs w:val="24"/>
          <w:shd w:val="clear" w:color="auto" w:fill="FFFFFF"/>
        </w:rPr>
        <w:t xml:space="preserve">и </w:t>
      </w:r>
      <w:r w:rsidR="00890D9B" w:rsidRPr="004419E4">
        <w:rPr>
          <w:sz w:val="24"/>
          <w:szCs w:val="24"/>
          <w:shd w:val="clear" w:color="auto" w:fill="FFFFFF"/>
        </w:rPr>
        <w:t xml:space="preserve">один экземпляр </w:t>
      </w:r>
      <w:r w:rsidR="005A78D1" w:rsidRPr="004419E4">
        <w:rPr>
          <w:sz w:val="24"/>
          <w:szCs w:val="24"/>
          <w:shd w:val="clear" w:color="auto" w:fill="FFFFFF"/>
        </w:rPr>
        <w:t xml:space="preserve">Справки </w:t>
      </w:r>
      <w:bookmarkEnd w:id="1"/>
      <w:r w:rsidR="00A4580C" w:rsidRPr="004419E4">
        <w:rPr>
          <w:sz w:val="24"/>
          <w:szCs w:val="24"/>
        </w:rPr>
        <w:t xml:space="preserve">или </w:t>
      </w:r>
      <w:r w:rsidRPr="004419E4">
        <w:rPr>
          <w:sz w:val="24"/>
          <w:szCs w:val="24"/>
        </w:rPr>
        <w:t xml:space="preserve">предоставляет Исполнителю в тот же срок </w:t>
      </w:r>
      <w:r w:rsidR="00A4580C" w:rsidRPr="004419E4">
        <w:rPr>
          <w:sz w:val="24"/>
          <w:szCs w:val="24"/>
        </w:rPr>
        <w:t>мотивированный</w:t>
      </w:r>
      <w:r w:rsidRPr="004419E4">
        <w:rPr>
          <w:sz w:val="24"/>
          <w:szCs w:val="24"/>
        </w:rPr>
        <w:t xml:space="preserve"> отказ от подписания указанн</w:t>
      </w:r>
      <w:r w:rsidR="005A78D1" w:rsidRPr="004419E4">
        <w:rPr>
          <w:sz w:val="24"/>
          <w:szCs w:val="24"/>
        </w:rPr>
        <w:t>ых документов</w:t>
      </w:r>
      <w:r w:rsidR="00A4580C" w:rsidRPr="004419E4">
        <w:rPr>
          <w:sz w:val="24"/>
          <w:szCs w:val="24"/>
        </w:rPr>
        <w:t xml:space="preserve">. </w:t>
      </w:r>
    </w:p>
    <w:p w:rsidR="00A4580C" w:rsidRPr="004419E4" w:rsidRDefault="00A4580C" w:rsidP="000D74B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419E4">
        <w:rPr>
          <w:rFonts w:ascii="Times New Roman" w:hAnsi="Times New Roman"/>
          <w:sz w:val="24"/>
          <w:szCs w:val="24"/>
        </w:rPr>
        <w:lastRenderedPageBreak/>
        <w:t xml:space="preserve">В случае </w:t>
      </w:r>
      <w:r w:rsidR="00C47D5B" w:rsidRPr="004419E4">
        <w:rPr>
          <w:rFonts w:ascii="Times New Roman" w:hAnsi="Times New Roman"/>
          <w:sz w:val="24"/>
          <w:szCs w:val="24"/>
        </w:rPr>
        <w:t xml:space="preserve">отказа </w:t>
      </w:r>
      <w:r w:rsidRPr="004419E4">
        <w:rPr>
          <w:rFonts w:ascii="Times New Roman" w:hAnsi="Times New Roman"/>
          <w:sz w:val="24"/>
          <w:szCs w:val="24"/>
        </w:rPr>
        <w:t>Заказ</w:t>
      </w:r>
      <w:r w:rsidR="00C47D5B" w:rsidRPr="004419E4">
        <w:rPr>
          <w:rFonts w:ascii="Times New Roman" w:hAnsi="Times New Roman"/>
          <w:sz w:val="24"/>
          <w:szCs w:val="24"/>
        </w:rPr>
        <w:t>чика</w:t>
      </w:r>
      <w:r w:rsidRPr="004419E4">
        <w:rPr>
          <w:rFonts w:ascii="Times New Roman" w:hAnsi="Times New Roman"/>
          <w:sz w:val="24"/>
          <w:szCs w:val="24"/>
        </w:rPr>
        <w:t xml:space="preserve"> о</w:t>
      </w:r>
      <w:r w:rsidR="00C47D5B" w:rsidRPr="004419E4">
        <w:rPr>
          <w:rFonts w:ascii="Times New Roman" w:hAnsi="Times New Roman"/>
          <w:sz w:val="24"/>
          <w:szCs w:val="24"/>
        </w:rPr>
        <w:t>т подписания Акта</w:t>
      </w:r>
      <w:r w:rsidR="00CF54C8" w:rsidRPr="004419E4">
        <w:rPr>
          <w:rFonts w:ascii="Times New Roman" w:hAnsi="Times New Roman"/>
          <w:sz w:val="24"/>
          <w:szCs w:val="24"/>
        </w:rPr>
        <w:t xml:space="preserve"> </w:t>
      </w:r>
      <w:r w:rsidR="003039A5" w:rsidRPr="004419E4">
        <w:rPr>
          <w:rFonts w:ascii="Times New Roman" w:hAnsi="Times New Roman"/>
          <w:sz w:val="24"/>
          <w:szCs w:val="24"/>
        </w:rPr>
        <w:t xml:space="preserve">и </w:t>
      </w:r>
      <w:r w:rsidR="003039A5" w:rsidRPr="004419E4">
        <w:rPr>
          <w:rFonts w:ascii="Times New Roman" w:hAnsi="Times New Roman"/>
          <w:sz w:val="24"/>
          <w:szCs w:val="24"/>
          <w:shd w:val="clear" w:color="auto" w:fill="FFFFFF"/>
        </w:rPr>
        <w:t xml:space="preserve">Справки </w:t>
      </w:r>
      <w:r w:rsidRPr="004419E4">
        <w:rPr>
          <w:rFonts w:ascii="Times New Roman" w:hAnsi="Times New Roman"/>
          <w:sz w:val="24"/>
          <w:szCs w:val="24"/>
        </w:rPr>
        <w:t xml:space="preserve">без предоставления </w:t>
      </w:r>
      <w:r w:rsidR="00C47D5B" w:rsidRPr="004419E4">
        <w:rPr>
          <w:rFonts w:ascii="Times New Roman" w:hAnsi="Times New Roman"/>
          <w:sz w:val="24"/>
          <w:szCs w:val="24"/>
        </w:rPr>
        <w:t xml:space="preserve">Исполнителю </w:t>
      </w:r>
      <w:r w:rsidRPr="004419E4">
        <w:rPr>
          <w:rFonts w:ascii="Times New Roman" w:hAnsi="Times New Roman"/>
          <w:sz w:val="24"/>
          <w:szCs w:val="24"/>
        </w:rPr>
        <w:t xml:space="preserve">мотивированного отказа от </w:t>
      </w:r>
      <w:r w:rsidR="00171CA9" w:rsidRPr="004419E4">
        <w:rPr>
          <w:rFonts w:ascii="Times New Roman" w:hAnsi="Times New Roman"/>
          <w:sz w:val="24"/>
          <w:szCs w:val="24"/>
        </w:rPr>
        <w:t>их</w:t>
      </w:r>
      <w:r w:rsidRPr="004419E4">
        <w:rPr>
          <w:rFonts w:ascii="Times New Roman" w:hAnsi="Times New Roman"/>
          <w:sz w:val="24"/>
          <w:szCs w:val="24"/>
        </w:rPr>
        <w:t xml:space="preserve"> подписания</w:t>
      </w:r>
      <w:r w:rsidR="00271083" w:rsidRPr="004419E4">
        <w:rPr>
          <w:rFonts w:ascii="Times New Roman" w:hAnsi="Times New Roman"/>
          <w:sz w:val="24"/>
          <w:szCs w:val="24"/>
        </w:rPr>
        <w:t>,</w:t>
      </w:r>
      <w:r w:rsidRPr="004419E4">
        <w:rPr>
          <w:rFonts w:ascii="Times New Roman" w:hAnsi="Times New Roman"/>
          <w:sz w:val="24"/>
          <w:szCs w:val="24"/>
        </w:rPr>
        <w:t xml:space="preserve"> услуги считаются полностью принятыми </w:t>
      </w:r>
      <w:r w:rsidR="00C47D5B" w:rsidRPr="004419E4">
        <w:rPr>
          <w:rFonts w:ascii="Times New Roman" w:hAnsi="Times New Roman"/>
          <w:sz w:val="24"/>
          <w:szCs w:val="24"/>
        </w:rPr>
        <w:t>Заказчиком</w:t>
      </w:r>
      <w:r w:rsidRPr="004419E4">
        <w:rPr>
          <w:rFonts w:ascii="Times New Roman" w:hAnsi="Times New Roman"/>
          <w:sz w:val="24"/>
          <w:szCs w:val="24"/>
        </w:rPr>
        <w:t xml:space="preserve"> и подлежат оплате.</w:t>
      </w:r>
    </w:p>
    <w:p w:rsidR="00A4580C" w:rsidRPr="004419E4" w:rsidRDefault="00A4580C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</w:p>
    <w:p w:rsidR="000D74BC" w:rsidRDefault="008A6CA3" w:rsidP="000D74BC">
      <w:pPr>
        <w:shd w:val="clear" w:color="auto" w:fill="FFFFFF"/>
        <w:spacing w:line="276" w:lineRule="auto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5</w:t>
      </w:r>
      <w:r w:rsidR="00A0636F" w:rsidRPr="004419E4">
        <w:rPr>
          <w:b/>
          <w:color w:val="000000"/>
          <w:spacing w:val="-5"/>
          <w:sz w:val="24"/>
          <w:szCs w:val="24"/>
        </w:rPr>
        <w:t>. Гарантии</w:t>
      </w:r>
    </w:p>
    <w:p w:rsidR="008A6CA3" w:rsidRPr="000D74BC" w:rsidRDefault="008A6CA3" w:rsidP="000D74BC">
      <w:pPr>
        <w:shd w:val="clear" w:color="auto" w:fill="FFFFFF"/>
        <w:ind w:firstLine="567"/>
        <w:jc w:val="both"/>
        <w:rPr>
          <w:b/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5.1. На выполненные работы Исполнителем устанавливается гарантийный срок - </w:t>
      </w:r>
      <w:r w:rsidR="00D248C2" w:rsidRPr="004419E4">
        <w:rPr>
          <w:color w:val="000000"/>
          <w:spacing w:val="-5"/>
          <w:sz w:val="24"/>
          <w:szCs w:val="24"/>
        </w:rPr>
        <w:t>12</w:t>
      </w:r>
      <w:r w:rsidRPr="004419E4">
        <w:rPr>
          <w:color w:val="000000"/>
          <w:spacing w:val="-5"/>
          <w:sz w:val="24"/>
          <w:szCs w:val="24"/>
        </w:rPr>
        <w:t>(</w:t>
      </w:r>
      <w:r w:rsidR="00D248C2" w:rsidRPr="004419E4">
        <w:rPr>
          <w:color w:val="000000"/>
          <w:spacing w:val="-5"/>
          <w:sz w:val="24"/>
          <w:szCs w:val="24"/>
        </w:rPr>
        <w:t>двенадцать</w:t>
      </w:r>
      <w:r w:rsidRPr="004419E4">
        <w:rPr>
          <w:color w:val="000000"/>
          <w:spacing w:val="-5"/>
          <w:sz w:val="24"/>
          <w:szCs w:val="24"/>
        </w:rPr>
        <w:t xml:space="preserve">) месяцев </w:t>
      </w:r>
      <w:proofErr w:type="gramStart"/>
      <w:r w:rsidRPr="004419E4">
        <w:rPr>
          <w:color w:val="000000"/>
          <w:spacing w:val="-5"/>
          <w:sz w:val="24"/>
          <w:szCs w:val="24"/>
        </w:rPr>
        <w:t>с даты подписания</w:t>
      </w:r>
      <w:proofErr w:type="gramEnd"/>
      <w:r w:rsidRPr="004419E4">
        <w:rPr>
          <w:color w:val="000000"/>
          <w:spacing w:val="-5"/>
          <w:sz w:val="24"/>
          <w:szCs w:val="24"/>
        </w:rPr>
        <w:t xml:space="preserve"> Акта при соблюдении Заказчиком условий эксплуатации оборудования и своевременном проведении его технического обслуживания лицензированной (сертифицированной) организацией.</w:t>
      </w:r>
      <w:r w:rsidR="00160EA3" w:rsidRPr="004419E4">
        <w:rPr>
          <w:color w:val="000000"/>
          <w:spacing w:val="-5"/>
          <w:sz w:val="24"/>
          <w:szCs w:val="24"/>
        </w:rPr>
        <w:t xml:space="preserve"> Гарантийный срок на установленное Оборудова</w:t>
      </w:r>
      <w:r w:rsidR="000D74BC">
        <w:rPr>
          <w:color w:val="000000"/>
          <w:spacing w:val="-5"/>
          <w:sz w:val="24"/>
          <w:szCs w:val="24"/>
        </w:rPr>
        <w:t>ние</w:t>
      </w:r>
      <w:r w:rsidR="000911C2" w:rsidRPr="000911C2">
        <w:rPr>
          <w:color w:val="000000"/>
          <w:spacing w:val="-5"/>
          <w:sz w:val="24"/>
          <w:szCs w:val="24"/>
        </w:rPr>
        <w:t xml:space="preserve"> </w:t>
      </w:r>
      <w:r w:rsidR="00160EA3" w:rsidRPr="004419E4">
        <w:rPr>
          <w:color w:val="000000"/>
          <w:spacing w:val="-5"/>
          <w:sz w:val="24"/>
          <w:szCs w:val="24"/>
        </w:rPr>
        <w:t>определяется заводом-изготовителем.</w:t>
      </w:r>
    </w:p>
    <w:p w:rsidR="008A6CA3" w:rsidRPr="004419E4" w:rsidRDefault="008A6CA3" w:rsidP="000D74BC">
      <w:pPr>
        <w:shd w:val="clear" w:color="auto" w:fill="FFFFFF"/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5.2. </w:t>
      </w:r>
      <w:r w:rsidR="00D73216" w:rsidRPr="004419E4">
        <w:rPr>
          <w:color w:val="000000"/>
          <w:spacing w:val="-5"/>
          <w:sz w:val="24"/>
          <w:szCs w:val="24"/>
        </w:rPr>
        <w:t>При условии письменного уведомления Заказчиком Исполнителя о выявленных неисправностях в работе ТСО, у</w:t>
      </w:r>
      <w:r w:rsidRPr="004419E4">
        <w:rPr>
          <w:color w:val="000000"/>
          <w:spacing w:val="-5"/>
          <w:sz w:val="24"/>
          <w:szCs w:val="24"/>
        </w:rPr>
        <w:t>странение</w:t>
      </w:r>
      <w:r w:rsidR="00D73216" w:rsidRPr="004419E4">
        <w:rPr>
          <w:color w:val="000000"/>
          <w:spacing w:val="-5"/>
          <w:sz w:val="24"/>
          <w:szCs w:val="24"/>
        </w:rPr>
        <w:t xml:space="preserve"> указанных</w:t>
      </w:r>
      <w:r w:rsidRPr="004419E4">
        <w:rPr>
          <w:color w:val="000000"/>
          <w:spacing w:val="-5"/>
          <w:sz w:val="24"/>
          <w:szCs w:val="24"/>
        </w:rPr>
        <w:t xml:space="preserve"> неисправностей, за исключением неисправностей, произошедших по вине Заказчика, в гарантийный период производится Исполнителем путем ремонта или замены дефектного оборудования (элемента) в сроки, согласованные Сторонами в каждом конкретном случае.</w:t>
      </w:r>
    </w:p>
    <w:p w:rsidR="008A6CA3" w:rsidRPr="004419E4" w:rsidRDefault="008A6CA3" w:rsidP="000D74BC">
      <w:pPr>
        <w:shd w:val="clear" w:color="auto" w:fill="FFFFFF"/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5.3. Гарантийные обязательства не распространяются на ранее установленное оборудование и</w:t>
      </w:r>
      <w:r w:rsidR="00A7246F" w:rsidRPr="004419E4">
        <w:rPr>
          <w:color w:val="000000"/>
          <w:spacing w:val="-5"/>
          <w:sz w:val="24"/>
          <w:szCs w:val="24"/>
        </w:rPr>
        <w:t>,</w:t>
      </w:r>
      <w:r w:rsidRPr="004419E4">
        <w:rPr>
          <w:color w:val="000000"/>
          <w:spacing w:val="-5"/>
          <w:sz w:val="24"/>
          <w:szCs w:val="24"/>
        </w:rPr>
        <w:t xml:space="preserve"> в случае выхода его из строя, Заказчик дополнительно оплачивает весь комплекс работ по ремонту или замене такого оборудования</w:t>
      </w:r>
      <w:r w:rsidR="00342668" w:rsidRPr="004419E4">
        <w:rPr>
          <w:color w:val="000000"/>
          <w:spacing w:val="-5"/>
          <w:sz w:val="24"/>
          <w:szCs w:val="24"/>
        </w:rPr>
        <w:t xml:space="preserve"> </w:t>
      </w:r>
      <w:r w:rsidR="00342668" w:rsidRPr="004419E4">
        <w:rPr>
          <w:color w:val="000000" w:themeColor="text1"/>
          <w:spacing w:val="-5"/>
          <w:sz w:val="24"/>
          <w:szCs w:val="24"/>
        </w:rPr>
        <w:t>согласно Смете</w:t>
      </w:r>
      <w:r w:rsidRPr="004419E4">
        <w:rPr>
          <w:color w:val="000000" w:themeColor="text1"/>
          <w:spacing w:val="-5"/>
          <w:sz w:val="24"/>
          <w:szCs w:val="24"/>
        </w:rPr>
        <w:t>.</w:t>
      </w:r>
      <w:r w:rsidR="009C4DBF" w:rsidRPr="004419E4">
        <w:rPr>
          <w:color w:val="000000" w:themeColor="text1"/>
          <w:spacing w:val="-5"/>
          <w:sz w:val="24"/>
          <w:szCs w:val="24"/>
        </w:rPr>
        <w:t xml:space="preserve"> </w:t>
      </w:r>
      <w:r w:rsidR="009C4DBF" w:rsidRPr="004419E4">
        <w:rPr>
          <w:color w:val="000000"/>
          <w:spacing w:val="-5"/>
          <w:sz w:val="24"/>
          <w:szCs w:val="24"/>
        </w:rPr>
        <w:t>Гарантия не распространяется на расходные материалы, а также аккумуляторы.</w:t>
      </w:r>
    </w:p>
    <w:p w:rsidR="00D30777" w:rsidRPr="004419E4" w:rsidRDefault="00D30777" w:rsidP="000D74BC">
      <w:pPr>
        <w:shd w:val="clear" w:color="auto" w:fill="FFFFFF"/>
        <w:tabs>
          <w:tab w:val="left" w:pos="1051"/>
        </w:tabs>
        <w:jc w:val="both"/>
        <w:rPr>
          <w:color w:val="000000"/>
          <w:spacing w:val="-5"/>
          <w:sz w:val="24"/>
          <w:szCs w:val="24"/>
        </w:rPr>
      </w:pPr>
    </w:p>
    <w:p w:rsidR="00A4580C" w:rsidRDefault="008A6CA3" w:rsidP="000D74BC">
      <w:pPr>
        <w:shd w:val="clear" w:color="auto" w:fill="FFFFFF"/>
        <w:tabs>
          <w:tab w:val="left" w:pos="1051"/>
        </w:tabs>
        <w:spacing w:line="276" w:lineRule="auto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6</w:t>
      </w:r>
      <w:r w:rsidR="00C47D5B" w:rsidRPr="004419E4">
        <w:rPr>
          <w:b/>
          <w:color w:val="000000"/>
          <w:spacing w:val="-5"/>
          <w:sz w:val="24"/>
          <w:szCs w:val="24"/>
        </w:rPr>
        <w:t>. Стоимость работ и порядок расчетов</w:t>
      </w:r>
    </w:p>
    <w:p w:rsidR="00C47D5B" w:rsidRPr="004419E4" w:rsidRDefault="008A6CA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6</w:t>
      </w:r>
      <w:r w:rsidR="00C47D5B" w:rsidRPr="004419E4">
        <w:rPr>
          <w:color w:val="000000"/>
          <w:spacing w:val="-5"/>
          <w:sz w:val="24"/>
          <w:szCs w:val="24"/>
        </w:rPr>
        <w:t>.1. Стоимость работ по Договору составляет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C34741">
        <w:rPr>
          <w:b/>
          <w:color w:val="000000"/>
          <w:spacing w:val="-5"/>
          <w:sz w:val="24"/>
          <w:szCs w:val="24"/>
        </w:rPr>
        <w:t>25853,8</w:t>
      </w:r>
      <w:r w:rsidR="00520FBA">
        <w:rPr>
          <w:b/>
          <w:color w:val="000000"/>
          <w:spacing w:val="-5"/>
          <w:sz w:val="24"/>
          <w:szCs w:val="24"/>
        </w:rPr>
        <w:t xml:space="preserve"> </w:t>
      </w:r>
      <w:r w:rsidR="007D5CAE">
        <w:rPr>
          <w:b/>
          <w:color w:val="000000"/>
          <w:spacing w:val="-5"/>
          <w:sz w:val="24"/>
          <w:szCs w:val="24"/>
        </w:rPr>
        <w:t>рубля</w:t>
      </w:r>
      <w:r w:rsidR="00C47D5B" w:rsidRPr="004419E4">
        <w:rPr>
          <w:color w:val="000000"/>
          <w:spacing w:val="-5"/>
          <w:sz w:val="24"/>
          <w:szCs w:val="24"/>
        </w:rPr>
        <w:t>, в т.ч. НДС (</w:t>
      </w:r>
      <w:r w:rsidR="00E94B35">
        <w:rPr>
          <w:color w:val="000000"/>
          <w:spacing w:val="-5"/>
          <w:sz w:val="24"/>
          <w:szCs w:val="24"/>
        </w:rPr>
        <w:t>22</w:t>
      </w:r>
      <w:r w:rsidR="00C47D5B" w:rsidRPr="004419E4">
        <w:rPr>
          <w:color w:val="000000"/>
          <w:spacing w:val="-5"/>
          <w:sz w:val="24"/>
          <w:szCs w:val="24"/>
        </w:rPr>
        <w:t>%) и определяется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C47D5B" w:rsidRPr="004419E4">
        <w:rPr>
          <w:color w:val="000000"/>
          <w:spacing w:val="-5"/>
          <w:sz w:val="24"/>
          <w:szCs w:val="24"/>
        </w:rPr>
        <w:t>на основании Сметы</w:t>
      </w:r>
      <w:r w:rsidR="00627171" w:rsidRPr="004419E4">
        <w:rPr>
          <w:color w:val="000000"/>
          <w:spacing w:val="-5"/>
          <w:sz w:val="24"/>
          <w:szCs w:val="24"/>
        </w:rPr>
        <w:t>.</w:t>
      </w:r>
    </w:p>
    <w:p w:rsidR="003E57A1" w:rsidRPr="003E57A1" w:rsidRDefault="003E57A1" w:rsidP="003E57A1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3E57A1">
        <w:rPr>
          <w:color w:val="000000"/>
          <w:spacing w:val="-5"/>
          <w:sz w:val="24"/>
          <w:szCs w:val="24"/>
        </w:rPr>
        <w:t>6.2. Оплата по Договору произ</w:t>
      </w:r>
      <w:r>
        <w:rPr>
          <w:color w:val="000000"/>
          <w:spacing w:val="-5"/>
          <w:sz w:val="24"/>
          <w:szCs w:val="24"/>
        </w:rPr>
        <w:t>водится Заказчиком в срок,</w:t>
      </w:r>
      <w:r w:rsidRPr="003E57A1">
        <w:rPr>
          <w:color w:val="000000"/>
          <w:spacing w:val="-5"/>
          <w:sz w:val="24"/>
          <w:szCs w:val="24"/>
        </w:rPr>
        <w:t xml:space="preserve"> не превышающий</w:t>
      </w:r>
      <w:r w:rsidR="00E27777">
        <w:rPr>
          <w:color w:val="000000"/>
          <w:spacing w:val="-5"/>
          <w:sz w:val="24"/>
          <w:szCs w:val="24"/>
        </w:rPr>
        <w:t xml:space="preserve"> 10</w:t>
      </w:r>
      <w:r w:rsidRPr="003E57A1">
        <w:rPr>
          <w:color w:val="000000"/>
          <w:spacing w:val="-5"/>
          <w:sz w:val="24"/>
          <w:szCs w:val="24"/>
        </w:rPr>
        <w:t xml:space="preserve"> (</w:t>
      </w:r>
      <w:r w:rsidR="00E27777">
        <w:rPr>
          <w:color w:val="000000"/>
          <w:spacing w:val="-5"/>
          <w:sz w:val="24"/>
          <w:szCs w:val="24"/>
        </w:rPr>
        <w:t>десять</w:t>
      </w:r>
      <w:r w:rsidRPr="003E57A1">
        <w:rPr>
          <w:color w:val="000000"/>
          <w:spacing w:val="-5"/>
          <w:sz w:val="24"/>
          <w:szCs w:val="24"/>
        </w:rPr>
        <w:t>) рабочих дней с подписания Акта.</w:t>
      </w:r>
    </w:p>
    <w:p w:rsidR="00F94C6B" w:rsidRPr="004419E4" w:rsidRDefault="008A6CA3" w:rsidP="003E57A1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bookmarkStart w:id="2" w:name="_GoBack"/>
      <w:bookmarkEnd w:id="2"/>
      <w:r w:rsidRPr="004419E4">
        <w:rPr>
          <w:color w:val="000000"/>
          <w:spacing w:val="-5"/>
          <w:sz w:val="24"/>
          <w:szCs w:val="24"/>
        </w:rPr>
        <w:t>6</w:t>
      </w:r>
      <w:r w:rsidR="00775FF3" w:rsidRPr="004419E4">
        <w:rPr>
          <w:color w:val="000000"/>
          <w:spacing w:val="-5"/>
          <w:sz w:val="24"/>
          <w:szCs w:val="24"/>
        </w:rPr>
        <w:t>.3. В случае расторжения Дого</w:t>
      </w:r>
      <w:r w:rsidR="00D73216" w:rsidRPr="004419E4">
        <w:rPr>
          <w:color w:val="000000"/>
          <w:spacing w:val="-5"/>
          <w:sz w:val="24"/>
          <w:szCs w:val="24"/>
        </w:rPr>
        <w:t>вора Исполнитель в течение 10 (десяти</w:t>
      </w:r>
      <w:r w:rsidR="00775FF3" w:rsidRPr="004419E4">
        <w:rPr>
          <w:color w:val="000000"/>
          <w:spacing w:val="-5"/>
          <w:sz w:val="24"/>
          <w:szCs w:val="24"/>
        </w:rPr>
        <w:t>) рабочих дней возвращает Заказчику сумму по Договору за вычетом стоимости установленного оборудования и стоимости фактически выполненных работ.</w:t>
      </w:r>
    </w:p>
    <w:p w:rsidR="00A67BA4" w:rsidRPr="004419E4" w:rsidRDefault="008A6CA3" w:rsidP="000D74BC">
      <w:pPr>
        <w:shd w:val="clear" w:color="auto" w:fill="FFFFFF"/>
        <w:tabs>
          <w:tab w:val="left" w:pos="1051"/>
          <w:tab w:val="left" w:pos="1134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6</w:t>
      </w:r>
      <w:r w:rsidR="00A67BA4" w:rsidRPr="004419E4">
        <w:rPr>
          <w:color w:val="000000"/>
          <w:spacing w:val="-5"/>
          <w:sz w:val="24"/>
          <w:szCs w:val="24"/>
        </w:rPr>
        <w:t xml:space="preserve">.4. </w:t>
      </w:r>
      <w:r w:rsidR="00A67BA4" w:rsidRPr="004419E4">
        <w:rPr>
          <w:sz w:val="24"/>
          <w:szCs w:val="24"/>
        </w:rPr>
        <w:t>За несвоевременную оплату работ Исполнителя, Исполнитель, в качестве обеспечения исполнения обязательств по Договору, вправе потребовать от Заказчика, а Заказчик о</w:t>
      </w:r>
      <w:r w:rsidR="00A3632F">
        <w:rPr>
          <w:sz w:val="24"/>
          <w:szCs w:val="24"/>
        </w:rPr>
        <w:t>бязан уплатить Исполнителю пеню</w:t>
      </w:r>
      <w:r w:rsidR="00F42FB0" w:rsidRPr="004419E4">
        <w:rPr>
          <w:sz w:val="24"/>
          <w:szCs w:val="24"/>
        </w:rPr>
        <w:t xml:space="preserve"> </w:t>
      </w:r>
      <w:r w:rsidR="00A67BA4" w:rsidRPr="004419E4">
        <w:rPr>
          <w:sz w:val="24"/>
          <w:szCs w:val="24"/>
        </w:rPr>
        <w:t xml:space="preserve">в размере 0,3% </w:t>
      </w:r>
      <w:r w:rsidR="00637C64" w:rsidRPr="004419E4">
        <w:rPr>
          <w:sz w:val="24"/>
          <w:szCs w:val="24"/>
        </w:rPr>
        <w:t>от стоимости неоплаченных или</w:t>
      </w:r>
      <w:r w:rsidR="00A67BA4" w:rsidRPr="004419E4">
        <w:rPr>
          <w:sz w:val="24"/>
          <w:szCs w:val="24"/>
        </w:rPr>
        <w:t xml:space="preserve"> оплаченных не в полном объеме работ за каждый день просрочки платежа, но не более 100 % суммы задолженности.</w:t>
      </w:r>
    </w:p>
    <w:p w:rsidR="00A67BA4" w:rsidRPr="004419E4" w:rsidRDefault="00A67BA4" w:rsidP="000D74BC">
      <w:pPr>
        <w:pStyle w:val="Con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419E4">
        <w:rPr>
          <w:rFonts w:ascii="Times New Roman" w:hAnsi="Times New Roman"/>
          <w:sz w:val="24"/>
          <w:szCs w:val="24"/>
        </w:rPr>
        <w:t>Уплата пени не освобождает Заказчика от надлежащего исполнения обязательств по Договору.</w:t>
      </w:r>
    </w:p>
    <w:p w:rsidR="00C06048" w:rsidRPr="004419E4" w:rsidRDefault="00C06048" w:rsidP="000D74BC">
      <w:pPr>
        <w:shd w:val="clear" w:color="auto" w:fill="FFFFFF"/>
        <w:rPr>
          <w:sz w:val="24"/>
          <w:szCs w:val="24"/>
        </w:rPr>
      </w:pPr>
    </w:p>
    <w:p w:rsidR="00655007" w:rsidRDefault="00655007" w:rsidP="0012538D">
      <w:pPr>
        <w:spacing w:line="276" w:lineRule="auto"/>
        <w:jc w:val="center"/>
        <w:outlineLvl w:val="0"/>
        <w:rPr>
          <w:b/>
          <w:spacing w:val="-8"/>
          <w:sz w:val="24"/>
          <w:szCs w:val="24"/>
        </w:rPr>
      </w:pPr>
      <w:r w:rsidRPr="004419E4">
        <w:rPr>
          <w:b/>
          <w:spacing w:val="-8"/>
          <w:sz w:val="24"/>
          <w:szCs w:val="24"/>
        </w:rPr>
        <w:t>7. Ф</w:t>
      </w:r>
      <w:r w:rsidR="00745A7C" w:rsidRPr="004419E4">
        <w:rPr>
          <w:b/>
          <w:spacing w:val="-8"/>
          <w:sz w:val="24"/>
          <w:szCs w:val="24"/>
        </w:rPr>
        <w:t>орс</w:t>
      </w:r>
      <w:r w:rsidRPr="004419E4">
        <w:rPr>
          <w:b/>
          <w:spacing w:val="-8"/>
          <w:sz w:val="24"/>
          <w:szCs w:val="24"/>
        </w:rPr>
        <w:t>-</w:t>
      </w:r>
      <w:r w:rsidR="00745A7C" w:rsidRPr="004419E4">
        <w:rPr>
          <w:b/>
          <w:spacing w:val="-8"/>
          <w:sz w:val="24"/>
          <w:szCs w:val="24"/>
        </w:rPr>
        <w:t>мажор</w:t>
      </w:r>
    </w:p>
    <w:p w:rsidR="00655007" w:rsidRPr="004419E4" w:rsidRDefault="00655007" w:rsidP="000D74BC">
      <w:pPr>
        <w:ind w:firstLine="709"/>
        <w:jc w:val="both"/>
        <w:rPr>
          <w:sz w:val="24"/>
          <w:szCs w:val="24"/>
        </w:rPr>
      </w:pPr>
      <w:r w:rsidRPr="004419E4">
        <w:rPr>
          <w:spacing w:val="-9"/>
          <w:sz w:val="24"/>
          <w:szCs w:val="24"/>
        </w:rPr>
        <w:t xml:space="preserve">7.1. </w:t>
      </w:r>
      <w:r w:rsidRPr="004419E4">
        <w:rPr>
          <w:sz w:val="24"/>
          <w:szCs w:val="24"/>
        </w:rPr>
        <w:t xml:space="preserve">Наличие форс-мажорных обстоятельств (обстоятельств непреодолимой силы, непредвиденных, неконтролируемых, непредсказуемых, </w:t>
      </w:r>
      <w:r w:rsidRPr="004419E4">
        <w:rPr>
          <w:color w:val="000000"/>
          <w:spacing w:val="2"/>
          <w:sz w:val="24"/>
          <w:szCs w:val="24"/>
        </w:rPr>
        <w:t xml:space="preserve">чрезвычайных и непредотвратимых при данных условиях обстоятельств, </w:t>
      </w:r>
      <w:r w:rsidRPr="004419E4">
        <w:rPr>
          <w:sz w:val="24"/>
          <w:szCs w:val="24"/>
        </w:rPr>
        <w:t>делающих исполнение условий Договора невозможным, а именно: природных (стихийных) явлений (например,</w:t>
      </w:r>
      <w:r w:rsidRPr="004419E4">
        <w:rPr>
          <w:color w:val="000000"/>
          <w:spacing w:val="2"/>
          <w:sz w:val="24"/>
          <w:szCs w:val="24"/>
        </w:rPr>
        <w:t xml:space="preserve"> землетрясения, наводнения, </w:t>
      </w:r>
      <w:r w:rsidRPr="004419E4">
        <w:rPr>
          <w:color w:val="22272F"/>
          <w:sz w:val="24"/>
          <w:szCs w:val="24"/>
          <w:shd w:val="clear" w:color="auto" w:fill="FFFFFF"/>
        </w:rPr>
        <w:t xml:space="preserve">сильные снегопады, ураганы, сход снежных лавин, </w:t>
      </w:r>
      <w:r w:rsidRPr="004419E4">
        <w:rPr>
          <w:color w:val="000000"/>
          <w:spacing w:val="2"/>
          <w:sz w:val="24"/>
          <w:szCs w:val="24"/>
        </w:rPr>
        <w:t xml:space="preserve">затопления, </w:t>
      </w:r>
      <w:r w:rsidRPr="004419E4">
        <w:rPr>
          <w:color w:val="22272F"/>
          <w:sz w:val="24"/>
          <w:szCs w:val="24"/>
          <w:shd w:val="clear" w:color="auto" w:fill="FFFFFF"/>
        </w:rPr>
        <w:t>иные природные катаклизмы,</w:t>
      </w:r>
      <w:r w:rsidRPr="004419E4">
        <w:rPr>
          <w:color w:val="000000"/>
          <w:spacing w:val="2"/>
          <w:sz w:val="24"/>
          <w:szCs w:val="24"/>
        </w:rPr>
        <w:t xml:space="preserve"> пожары или другие стихийные бедствия)</w:t>
      </w:r>
      <w:r w:rsidRPr="004419E4">
        <w:rPr>
          <w:sz w:val="24"/>
          <w:szCs w:val="24"/>
        </w:rPr>
        <w:t>, некоторых обстоятельств общественной жизни (</w:t>
      </w:r>
      <w:r w:rsidR="003A408A" w:rsidRPr="004419E4">
        <w:rPr>
          <w:sz w:val="24"/>
          <w:szCs w:val="24"/>
        </w:rPr>
        <w:t xml:space="preserve">война, </w:t>
      </w:r>
      <w:r w:rsidRPr="004419E4">
        <w:rPr>
          <w:sz w:val="24"/>
          <w:szCs w:val="24"/>
        </w:rPr>
        <w:t>военные действия</w:t>
      </w:r>
      <w:r w:rsidRPr="004419E4">
        <w:rPr>
          <w:color w:val="000000"/>
          <w:spacing w:val="2"/>
          <w:sz w:val="24"/>
          <w:szCs w:val="24"/>
        </w:rPr>
        <w:t xml:space="preserve"> </w:t>
      </w:r>
      <w:r w:rsidR="003A408A" w:rsidRPr="004419E4">
        <w:rPr>
          <w:sz w:val="24"/>
          <w:szCs w:val="24"/>
        </w:rPr>
        <w:t>(включая призыв на военную службу по мобилизации работник</w:t>
      </w:r>
      <w:proofErr w:type="gramStart"/>
      <w:r w:rsidR="003A408A" w:rsidRPr="004419E4">
        <w:rPr>
          <w:sz w:val="24"/>
          <w:szCs w:val="24"/>
        </w:rPr>
        <w:t>а(</w:t>
      </w:r>
      <w:proofErr w:type="spellStart"/>
      <w:proofErr w:type="gramEnd"/>
      <w:r w:rsidR="003A408A" w:rsidRPr="004419E4">
        <w:rPr>
          <w:sz w:val="24"/>
          <w:szCs w:val="24"/>
        </w:rPr>
        <w:t>ов</w:t>
      </w:r>
      <w:proofErr w:type="spellEnd"/>
      <w:r w:rsidR="003A408A" w:rsidRPr="004419E4">
        <w:rPr>
          <w:sz w:val="24"/>
          <w:szCs w:val="24"/>
        </w:rPr>
        <w:t>) Исполнителя, задействованных в выполнении проектно-монтажных работ на Объект</w:t>
      </w:r>
      <w:proofErr w:type="gramStart"/>
      <w:r w:rsidR="003A408A" w:rsidRPr="004419E4">
        <w:rPr>
          <w:sz w:val="24"/>
          <w:szCs w:val="24"/>
        </w:rPr>
        <w:t>е(</w:t>
      </w:r>
      <w:proofErr w:type="gramEnd"/>
      <w:r w:rsidR="003A408A" w:rsidRPr="004419E4">
        <w:rPr>
          <w:sz w:val="24"/>
          <w:szCs w:val="24"/>
        </w:rPr>
        <w:t xml:space="preserve">ах)), </w:t>
      </w:r>
      <w:r w:rsidR="003A408A" w:rsidRPr="004419E4">
        <w:rPr>
          <w:spacing w:val="2"/>
          <w:sz w:val="24"/>
          <w:szCs w:val="24"/>
        </w:rPr>
        <w:t xml:space="preserve">введение особого правового режима, </w:t>
      </w:r>
      <w:r w:rsidR="003A408A" w:rsidRPr="004419E4">
        <w:rPr>
          <w:sz w:val="24"/>
          <w:szCs w:val="24"/>
        </w:rPr>
        <w:t xml:space="preserve">террористические акты, диверсии, вооруженные конфликты, вооруженные мятежи, гражданские волнения, </w:t>
      </w:r>
      <w:r w:rsidRPr="004419E4">
        <w:rPr>
          <w:color w:val="000000"/>
          <w:spacing w:val="2"/>
          <w:sz w:val="24"/>
          <w:szCs w:val="24"/>
        </w:rPr>
        <w:t>эпидемии, пандемии и др.)</w:t>
      </w:r>
      <w:r w:rsidRPr="004419E4">
        <w:rPr>
          <w:sz w:val="24"/>
          <w:szCs w:val="24"/>
        </w:rPr>
        <w:t xml:space="preserve">, в которых непосредственно либо косвенно участвует Сторона по Договору, </w:t>
      </w:r>
      <w:r w:rsidR="009B4F11" w:rsidRPr="004419E4">
        <w:rPr>
          <w:sz w:val="24"/>
          <w:szCs w:val="24"/>
        </w:rPr>
        <w:t>запретны</w:t>
      </w:r>
      <w:r w:rsidR="00736088" w:rsidRPr="004419E4">
        <w:rPr>
          <w:sz w:val="24"/>
          <w:szCs w:val="24"/>
        </w:rPr>
        <w:t>е</w:t>
      </w:r>
      <w:r w:rsidR="009B4F11" w:rsidRPr="004419E4">
        <w:rPr>
          <w:sz w:val="24"/>
          <w:szCs w:val="24"/>
        </w:rPr>
        <w:t xml:space="preserve"> действи</w:t>
      </w:r>
      <w:r w:rsidR="00736088" w:rsidRPr="004419E4">
        <w:rPr>
          <w:sz w:val="24"/>
          <w:szCs w:val="24"/>
        </w:rPr>
        <w:t>я</w:t>
      </w:r>
      <w:r w:rsidR="009B4F11" w:rsidRPr="004419E4">
        <w:rPr>
          <w:sz w:val="24"/>
          <w:szCs w:val="24"/>
        </w:rPr>
        <w:t xml:space="preserve"> властей (изменения в законодательстве, блокада, эмбарго, ограничение перевозок, введение санкций и (или) мер ограничительного характера, несогласование собственником имущества Исполнителя сделки в установленном порядке и пр.))</w:t>
      </w:r>
      <w:r w:rsidR="00627171" w:rsidRPr="004419E4">
        <w:rPr>
          <w:color w:val="000000"/>
          <w:spacing w:val="2"/>
          <w:sz w:val="24"/>
          <w:szCs w:val="24"/>
        </w:rPr>
        <w:t>, бедствий техногенного характера</w:t>
      </w:r>
      <w:r w:rsidRPr="004419E4">
        <w:rPr>
          <w:color w:val="000000"/>
          <w:spacing w:val="2"/>
          <w:sz w:val="24"/>
          <w:szCs w:val="24"/>
        </w:rPr>
        <w:t xml:space="preserve"> </w:t>
      </w:r>
      <w:r w:rsidRPr="004419E4">
        <w:rPr>
          <w:sz w:val="24"/>
          <w:szCs w:val="24"/>
        </w:rPr>
        <w:t>или других независящих от сторон обстоятельств</w:t>
      </w:r>
      <w:r w:rsidR="00736088" w:rsidRPr="004419E4">
        <w:rPr>
          <w:sz w:val="24"/>
          <w:szCs w:val="24"/>
        </w:rPr>
        <w:t>)</w:t>
      </w:r>
      <w:r w:rsidRPr="004419E4">
        <w:rPr>
          <w:sz w:val="24"/>
          <w:szCs w:val="24"/>
        </w:rPr>
        <w:t xml:space="preserve">, возникших после заключения Сторонами Договора, либо вытекающих из существа Договора, равно как и в ходе </w:t>
      </w:r>
      <w:proofErr w:type="gramStart"/>
      <w:r w:rsidRPr="004419E4">
        <w:rPr>
          <w:sz w:val="24"/>
          <w:szCs w:val="24"/>
        </w:rPr>
        <w:t>выполнения</w:t>
      </w:r>
      <w:proofErr w:type="gramEnd"/>
      <w:r w:rsidRPr="004419E4">
        <w:rPr>
          <w:sz w:val="24"/>
          <w:szCs w:val="24"/>
        </w:rPr>
        <w:t xml:space="preserve"> Сторонами принятых на себя обязательств, которые ни одна из Сторон не могла предвидеть или </w:t>
      </w:r>
      <w:r w:rsidRPr="004419E4">
        <w:rPr>
          <w:sz w:val="24"/>
          <w:szCs w:val="24"/>
        </w:rPr>
        <w:lastRenderedPageBreak/>
        <w:t xml:space="preserve">предотвратить доступными и посильными средствами, освобождает эту Сторону от ответственности за невыполнение или ненадлежащее выполнение взятых обязательств по Договору. </w:t>
      </w:r>
    </w:p>
    <w:p w:rsidR="00655007" w:rsidRPr="004419E4" w:rsidRDefault="00655007" w:rsidP="000D74BC">
      <w:pPr>
        <w:ind w:firstLine="709"/>
        <w:jc w:val="both"/>
        <w:rPr>
          <w:spacing w:val="-8"/>
          <w:sz w:val="24"/>
          <w:szCs w:val="24"/>
        </w:rPr>
      </w:pPr>
      <w:r w:rsidRPr="004419E4">
        <w:rPr>
          <w:spacing w:val="-8"/>
          <w:sz w:val="24"/>
          <w:szCs w:val="24"/>
        </w:rPr>
        <w:t xml:space="preserve">7.2. Срок исполнения Сторонами обязательств по Договору </w:t>
      </w:r>
      <w:r w:rsidR="00645903" w:rsidRPr="004419E4">
        <w:rPr>
          <w:spacing w:val="-8"/>
          <w:sz w:val="24"/>
          <w:szCs w:val="24"/>
        </w:rPr>
        <w:t>переносится</w:t>
      </w:r>
      <w:r w:rsidR="00645903" w:rsidRPr="004419E4">
        <w:rPr>
          <w:color w:val="FF0000"/>
          <w:spacing w:val="-8"/>
          <w:sz w:val="24"/>
          <w:szCs w:val="24"/>
        </w:rPr>
        <w:t xml:space="preserve"> </w:t>
      </w:r>
      <w:r w:rsidRPr="004419E4">
        <w:rPr>
          <w:spacing w:val="-8"/>
          <w:sz w:val="24"/>
          <w:szCs w:val="24"/>
        </w:rPr>
        <w:t>на срок действия таких обстоятельств, но не более чем на один месяц.</w:t>
      </w:r>
      <w:r w:rsidR="00656127" w:rsidRPr="004419E4">
        <w:rPr>
          <w:spacing w:val="-8"/>
          <w:sz w:val="24"/>
          <w:szCs w:val="24"/>
        </w:rPr>
        <w:t xml:space="preserve"> </w:t>
      </w:r>
      <w:r w:rsidR="00656127" w:rsidRPr="004419E4">
        <w:rPr>
          <w:sz w:val="24"/>
          <w:szCs w:val="24"/>
        </w:rPr>
        <w:t>Если указанные обстоятельства продолжаются более 1 (Одного) месяца, каждая Сторона имеет право на досрочное расторжение настоящего Договора. В этом случае Стороны производят взаиморасчеты.</w:t>
      </w:r>
    </w:p>
    <w:p w:rsidR="00655007" w:rsidRPr="004419E4" w:rsidRDefault="00390117" w:rsidP="000D74BC">
      <w:pPr>
        <w:ind w:firstLine="709"/>
        <w:jc w:val="both"/>
        <w:rPr>
          <w:spacing w:val="-8"/>
          <w:sz w:val="24"/>
          <w:szCs w:val="24"/>
        </w:rPr>
      </w:pPr>
      <w:r w:rsidRPr="004419E4">
        <w:rPr>
          <w:spacing w:val="-8"/>
          <w:sz w:val="24"/>
          <w:szCs w:val="24"/>
        </w:rPr>
        <w:t>7</w:t>
      </w:r>
      <w:r w:rsidR="00655007" w:rsidRPr="004419E4">
        <w:rPr>
          <w:spacing w:val="-8"/>
          <w:sz w:val="24"/>
          <w:szCs w:val="24"/>
        </w:rPr>
        <w:t>.3. Сторона, для которой выполнение обязательств по Договору стало невозможным вследствие наступления обстоятельств непреодолимой силы, должна информировать друг</w:t>
      </w:r>
      <w:r w:rsidRPr="004419E4">
        <w:rPr>
          <w:spacing w:val="-8"/>
          <w:sz w:val="24"/>
          <w:szCs w:val="24"/>
        </w:rPr>
        <w:t>ую</w:t>
      </w:r>
      <w:r w:rsidR="00655007" w:rsidRPr="004419E4">
        <w:rPr>
          <w:spacing w:val="-8"/>
          <w:sz w:val="24"/>
          <w:szCs w:val="24"/>
        </w:rPr>
        <w:t xml:space="preserve"> Сторон</w:t>
      </w:r>
      <w:r w:rsidRPr="004419E4">
        <w:rPr>
          <w:spacing w:val="-8"/>
          <w:sz w:val="24"/>
          <w:szCs w:val="24"/>
        </w:rPr>
        <w:t>у</w:t>
      </w:r>
      <w:r w:rsidR="00655007" w:rsidRPr="004419E4">
        <w:rPr>
          <w:spacing w:val="-8"/>
          <w:sz w:val="24"/>
          <w:szCs w:val="24"/>
        </w:rPr>
        <w:t xml:space="preserve"> о наступлении таких обстоятельств </w:t>
      </w:r>
      <w:r w:rsidRPr="004419E4">
        <w:rPr>
          <w:sz w:val="24"/>
          <w:szCs w:val="24"/>
        </w:rPr>
        <w:t>и их влиянии на исполнение обязательств по Договору</w:t>
      </w:r>
      <w:r w:rsidRPr="004419E4">
        <w:rPr>
          <w:spacing w:val="-8"/>
          <w:sz w:val="24"/>
          <w:szCs w:val="24"/>
        </w:rPr>
        <w:t xml:space="preserve"> </w:t>
      </w:r>
      <w:r w:rsidR="00655007" w:rsidRPr="004419E4">
        <w:rPr>
          <w:spacing w:val="-8"/>
          <w:sz w:val="24"/>
          <w:szCs w:val="24"/>
        </w:rPr>
        <w:t xml:space="preserve">в течение 3 (трех) </w:t>
      </w:r>
      <w:r w:rsidR="00EE14C0" w:rsidRPr="004419E4">
        <w:rPr>
          <w:spacing w:val="-8"/>
          <w:sz w:val="24"/>
          <w:szCs w:val="24"/>
        </w:rPr>
        <w:t>календарных</w:t>
      </w:r>
      <w:r w:rsidR="00EE14C0" w:rsidRPr="004419E4">
        <w:rPr>
          <w:b/>
          <w:bCs/>
          <w:spacing w:val="-8"/>
          <w:sz w:val="24"/>
          <w:szCs w:val="24"/>
        </w:rPr>
        <w:t xml:space="preserve"> </w:t>
      </w:r>
      <w:r w:rsidR="00655007" w:rsidRPr="004419E4">
        <w:rPr>
          <w:spacing w:val="-8"/>
          <w:sz w:val="24"/>
          <w:szCs w:val="24"/>
        </w:rPr>
        <w:t>дней.</w:t>
      </w:r>
    </w:p>
    <w:p w:rsidR="00AE1CA9" w:rsidRPr="004419E4" w:rsidRDefault="00AE1CA9" w:rsidP="000D74BC">
      <w:pPr>
        <w:shd w:val="clear" w:color="auto" w:fill="FFFFFF"/>
        <w:tabs>
          <w:tab w:val="left" w:pos="3119"/>
        </w:tabs>
        <w:jc w:val="center"/>
        <w:rPr>
          <w:b/>
          <w:bCs/>
          <w:color w:val="000000"/>
          <w:spacing w:val="-1"/>
          <w:sz w:val="24"/>
          <w:szCs w:val="24"/>
        </w:rPr>
      </w:pPr>
    </w:p>
    <w:p w:rsidR="000D74BC" w:rsidRDefault="00390117" w:rsidP="000D74BC">
      <w:pPr>
        <w:shd w:val="clear" w:color="auto" w:fill="FFFFFF"/>
        <w:tabs>
          <w:tab w:val="left" w:pos="3119"/>
        </w:tabs>
        <w:spacing w:line="276" w:lineRule="auto"/>
        <w:jc w:val="center"/>
        <w:rPr>
          <w:b/>
          <w:bCs/>
          <w:color w:val="000000"/>
          <w:spacing w:val="-1"/>
          <w:sz w:val="24"/>
          <w:szCs w:val="24"/>
        </w:rPr>
      </w:pPr>
      <w:r w:rsidRPr="004419E4">
        <w:rPr>
          <w:b/>
          <w:bCs/>
          <w:color w:val="000000"/>
          <w:spacing w:val="-1"/>
          <w:sz w:val="24"/>
          <w:szCs w:val="24"/>
        </w:rPr>
        <w:t>8</w:t>
      </w:r>
      <w:r w:rsidR="00CC681A" w:rsidRPr="004419E4">
        <w:rPr>
          <w:b/>
          <w:bCs/>
          <w:color w:val="000000"/>
          <w:spacing w:val="-1"/>
          <w:sz w:val="24"/>
          <w:szCs w:val="24"/>
        </w:rPr>
        <w:t xml:space="preserve">. </w:t>
      </w:r>
      <w:r w:rsidR="0076155F" w:rsidRPr="004419E4">
        <w:rPr>
          <w:b/>
          <w:bCs/>
          <w:color w:val="000000"/>
          <w:spacing w:val="-1"/>
          <w:sz w:val="24"/>
          <w:szCs w:val="24"/>
        </w:rPr>
        <w:t>О</w:t>
      </w:r>
      <w:r w:rsidR="00CC681A" w:rsidRPr="004419E4">
        <w:rPr>
          <w:b/>
          <w:bCs/>
          <w:color w:val="000000"/>
          <w:spacing w:val="-1"/>
          <w:sz w:val="24"/>
          <w:szCs w:val="24"/>
        </w:rPr>
        <w:t>тветственность Сторон</w:t>
      </w:r>
    </w:p>
    <w:p w:rsidR="0084733B" w:rsidRPr="000D74BC" w:rsidRDefault="00390117" w:rsidP="000D74BC">
      <w:pPr>
        <w:shd w:val="clear" w:color="auto" w:fill="FFFFFF"/>
        <w:tabs>
          <w:tab w:val="left" w:pos="3119"/>
        </w:tabs>
        <w:ind w:firstLine="567"/>
        <w:jc w:val="both"/>
        <w:rPr>
          <w:b/>
          <w:bCs/>
          <w:color w:val="000000"/>
          <w:spacing w:val="-1"/>
          <w:sz w:val="24"/>
          <w:szCs w:val="24"/>
        </w:rPr>
      </w:pPr>
      <w:r w:rsidRPr="004419E4">
        <w:rPr>
          <w:spacing w:val="2"/>
          <w:sz w:val="24"/>
          <w:szCs w:val="24"/>
        </w:rPr>
        <w:t>8</w:t>
      </w:r>
      <w:r w:rsidR="00B63C6C" w:rsidRPr="004419E4">
        <w:rPr>
          <w:spacing w:val="2"/>
          <w:sz w:val="24"/>
          <w:szCs w:val="24"/>
        </w:rPr>
        <w:t>.1.</w:t>
      </w:r>
      <w:r w:rsidR="0084733B" w:rsidRPr="004419E4">
        <w:rPr>
          <w:spacing w:val="2"/>
          <w:sz w:val="24"/>
          <w:szCs w:val="24"/>
        </w:rPr>
        <w:t xml:space="preserve"> За невыполнение или ненадлежа</w:t>
      </w:r>
      <w:r w:rsidR="00A67BA4" w:rsidRPr="004419E4">
        <w:rPr>
          <w:spacing w:val="2"/>
          <w:sz w:val="24"/>
          <w:szCs w:val="24"/>
        </w:rPr>
        <w:t>щее выполнение обязатель</w:t>
      </w:r>
      <w:proofErr w:type="gramStart"/>
      <w:r w:rsidR="00A67BA4" w:rsidRPr="004419E4">
        <w:rPr>
          <w:spacing w:val="2"/>
          <w:sz w:val="24"/>
          <w:szCs w:val="24"/>
        </w:rPr>
        <w:t xml:space="preserve">ств </w:t>
      </w:r>
      <w:r w:rsidR="00B466EC" w:rsidRPr="004419E4">
        <w:rPr>
          <w:spacing w:val="2"/>
          <w:sz w:val="24"/>
          <w:szCs w:val="24"/>
        </w:rPr>
        <w:t>Ст</w:t>
      </w:r>
      <w:proofErr w:type="gramEnd"/>
      <w:r w:rsidR="00B466EC" w:rsidRPr="004419E4">
        <w:rPr>
          <w:spacing w:val="2"/>
          <w:sz w:val="24"/>
          <w:szCs w:val="24"/>
        </w:rPr>
        <w:t>ороны</w:t>
      </w:r>
      <w:r w:rsidR="0084733B" w:rsidRPr="004419E4">
        <w:rPr>
          <w:spacing w:val="2"/>
          <w:sz w:val="24"/>
          <w:szCs w:val="24"/>
        </w:rPr>
        <w:t xml:space="preserve"> несут ответственность в соответствии с законодательством Российской Федерации</w:t>
      </w:r>
      <w:r w:rsidR="005900C6" w:rsidRPr="004419E4">
        <w:rPr>
          <w:spacing w:val="2"/>
          <w:sz w:val="24"/>
          <w:szCs w:val="24"/>
        </w:rPr>
        <w:t xml:space="preserve"> и условиями Договора</w:t>
      </w:r>
      <w:r w:rsidR="0084733B" w:rsidRPr="004419E4">
        <w:rPr>
          <w:spacing w:val="2"/>
          <w:sz w:val="24"/>
          <w:szCs w:val="24"/>
        </w:rPr>
        <w:t>.</w:t>
      </w:r>
    </w:p>
    <w:p w:rsidR="00BE6097" w:rsidRPr="004419E4" w:rsidRDefault="00390117" w:rsidP="000D74BC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bookmarkStart w:id="3" w:name="_Hlk97796067"/>
      <w:r w:rsidRPr="004419E4">
        <w:rPr>
          <w:spacing w:val="2"/>
          <w:sz w:val="24"/>
          <w:szCs w:val="24"/>
        </w:rPr>
        <w:t>8</w:t>
      </w:r>
      <w:r w:rsidR="00FA64B8" w:rsidRPr="004419E4">
        <w:rPr>
          <w:spacing w:val="2"/>
          <w:sz w:val="24"/>
          <w:szCs w:val="24"/>
        </w:rPr>
        <w:t>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 (форс-мажорных обстоятельств</w:t>
      </w:r>
      <w:r w:rsidR="00655007" w:rsidRPr="004419E4">
        <w:rPr>
          <w:spacing w:val="2"/>
          <w:sz w:val="24"/>
          <w:szCs w:val="24"/>
        </w:rPr>
        <w:t>)</w:t>
      </w:r>
      <w:r w:rsidRPr="004419E4">
        <w:rPr>
          <w:spacing w:val="2"/>
          <w:sz w:val="24"/>
          <w:szCs w:val="24"/>
        </w:rPr>
        <w:t xml:space="preserve"> в порядке раздела 7 Договора</w:t>
      </w:r>
      <w:r w:rsidR="00FA64B8" w:rsidRPr="004419E4">
        <w:rPr>
          <w:spacing w:val="2"/>
          <w:sz w:val="24"/>
          <w:szCs w:val="24"/>
        </w:rPr>
        <w:t>.</w:t>
      </w:r>
      <w:bookmarkEnd w:id="3"/>
    </w:p>
    <w:p w:rsidR="00BE6097" w:rsidRPr="004419E4" w:rsidRDefault="00BE6097" w:rsidP="000D74BC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 xml:space="preserve">Если обстоятельства непреодолимой силы действуют на протяжении более чем </w:t>
      </w:r>
      <w:r w:rsidR="00D248C2" w:rsidRPr="004419E4">
        <w:rPr>
          <w:sz w:val="24"/>
          <w:szCs w:val="24"/>
        </w:rPr>
        <w:t>60 (шестьдесят) рабочих дней</w:t>
      </w:r>
      <w:r w:rsidRPr="004419E4">
        <w:rPr>
          <w:sz w:val="24"/>
          <w:szCs w:val="24"/>
        </w:rPr>
        <w:t xml:space="preserve">, </w:t>
      </w:r>
      <w:proofErr w:type="gramStart"/>
      <w:r w:rsidR="00D708DD" w:rsidRPr="004419E4">
        <w:rPr>
          <w:sz w:val="24"/>
          <w:szCs w:val="24"/>
        </w:rPr>
        <w:t>Д</w:t>
      </w:r>
      <w:r w:rsidRPr="004419E4">
        <w:rPr>
          <w:sz w:val="24"/>
          <w:szCs w:val="24"/>
        </w:rPr>
        <w:t>оговор</w:t>
      </w:r>
      <w:proofErr w:type="gramEnd"/>
      <w:r w:rsidRPr="004419E4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BE6097" w:rsidRPr="004419E4" w:rsidRDefault="00BE6097" w:rsidP="000D74BC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</w:p>
    <w:p w:rsidR="00C0375F" w:rsidRDefault="00390117" w:rsidP="0012538D">
      <w:pPr>
        <w:tabs>
          <w:tab w:val="left" w:pos="9214"/>
        </w:tabs>
        <w:spacing w:line="276" w:lineRule="auto"/>
        <w:jc w:val="center"/>
        <w:rPr>
          <w:b/>
          <w:sz w:val="24"/>
          <w:szCs w:val="24"/>
        </w:rPr>
      </w:pPr>
      <w:r w:rsidRPr="004419E4">
        <w:rPr>
          <w:b/>
          <w:sz w:val="24"/>
          <w:szCs w:val="24"/>
        </w:rPr>
        <w:t>9</w:t>
      </w:r>
      <w:r w:rsidR="00C0375F" w:rsidRPr="004419E4">
        <w:rPr>
          <w:b/>
          <w:sz w:val="24"/>
          <w:szCs w:val="24"/>
        </w:rPr>
        <w:t>. Конфиденциальность</w:t>
      </w:r>
    </w:p>
    <w:p w:rsidR="00C0375F" w:rsidRPr="004419E4" w:rsidRDefault="00390117" w:rsidP="000D74BC">
      <w:pPr>
        <w:shd w:val="clear" w:color="auto" w:fill="FFFFFF"/>
        <w:tabs>
          <w:tab w:val="left" w:pos="550"/>
        </w:tabs>
        <w:ind w:firstLine="709"/>
        <w:jc w:val="both"/>
        <w:rPr>
          <w:sz w:val="24"/>
          <w:szCs w:val="24"/>
        </w:rPr>
      </w:pPr>
      <w:r w:rsidRPr="004419E4">
        <w:rPr>
          <w:sz w:val="24"/>
          <w:szCs w:val="24"/>
        </w:rPr>
        <w:t>9</w:t>
      </w:r>
      <w:r w:rsidR="00C0375F" w:rsidRPr="004419E4">
        <w:rPr>
          <w:sz w:val="24"/>
          <w:szCs w:val="24"/>
        </w:rPr>
        <w:t>.1. В случае</w:t>
      </w:r>
      <w:proofErr w:type="gramStart"/>
      <w:r w:rsidR="002F58B3" w:rsidRPr="004419E4">
        <w:rPr>
          <w:sz w:val="24"/>
          <w:szCs w:val="24"/>
        </w:rPr>
        <w:t>,</w:t>
      </w:r>
      <w:proofErr w:type="gramEnd"/>
      <w:r w:rsidR="00C0375F" w:rsidRPr="004419E4">
        <w:rPr>
          <w:sz w:val="24"/>
          <w:szCs w:val="24"/>
        </w:rPr>
        <w:t xml:space="preserve"> если выполнение условий Договора потребует передачи информации, составляющей коммерческую тайну</w:t>
      </w:r>
      <w:r w:rsidR="002F58B3" w:rsidRPr="004419E4">
        <w:rPr>
          <w:sz w:val="24"/>
          <w:szCs w:val="24"/>
        </w:rPr>
        <w:t>,</w:t>
      </w:r>
      <w:r w:rsidR="00C0375F" w:rsidRPr="004419E4">
        <w:rPr>
          <w:sz w:val="24"/>
          <w:szCs w:val="24"/>
        </w:rPr>
        <w:t xml:space="preserve"> и иной конфиденциальной информации одной из Сторон другой Стороне, между Сторонами должно быть заключено Соглашение о конфиденциальности.</w:t>
      </w:r>
    </w:p>
    <w:p w:rsidR="00C0375F" w:rsidRPr="004419E4" w:rsidRDefault="00390117" w:rsidP="000D74B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419E4">
        <w:rPr>
          <w:sz w:val="24"/>
          <w:szCs w:val="24"/>
        </w:rPr>
        <w:t>9</w:t>
      </w:r>
      <w:r w:rsidR="00C0375F" w:rsidRPr="004419E4">
        <w:rPr>
          <w:sz w:val="24"/>
          <w:szCs w:val="24"/>
        </w:rPr>
        <w:t>.2. Стороны</w:t>
      </w:r>
      <w:r w:rsidR="00852193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обязуются не разглашать третьим лицам и обеспечить сохранность (охрану) конфиден</w:t>
      </w:r>
      <w:r w:rsidR="00A3632F">
        <w:rPr>
          <w:sz w:val="24"/>
          <w:szCs w:val="24"/>
        </w:rPr>
        <w:t>циальной информации, полученной</w:t>
      </w:r>
      <w:r w:rsidR="00F42FB0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или ставшей им известной при исполнении заключенного Договора</w:t>
      </w:r>
      <w:r w:rsidR="00595C3F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и относящейся к коммерческой тайне контрагента. Разглашение конфиденциальной информации, относящейся к коммерческой тайне контрагента, возможно только с его письменного согласия. В случае разглашения одной из Сторон третьим лицам конфиденциальной информации, относящейся к коммерческой тайне контрагента, виновная Сторона обязана возместить другой Стороне</w:t>
      </w:r>
      <w:r w:rsidR="00852193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причиненные в связи с этим убытки.</w:t>
      </w:r>
    </w:p>
    <w:p w:rsidR="00C0375F" w:rsidRPr="004419E4" w:rsidRDefault="00390117" w:rsidP="000D74B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419E4">
        <w:rPr>
          <w:color w:val="000000"/>
          <w:sz w:val="24"/>
          <w:szCs w:val="24"/>
        </w:rPr>
        <w:t>9</w:t>
      </w:r>
      <w:r w:rsidR="00C0375F" w:rsidRPr="004419E4">
        <w:rPr>
          <w:color w:val="000000"/>
          <w:sz w:val="24"/>
          <w:szCs w:val="24"/>
        </w:rPr>
        <w:t>.3. Исполнитель не несет ответственности за нарушение сохранности конфиденциальной информации в случае передачи им информации государственным органам, имеющим право ее затребовать в соответствии</w:t>
      </w:r>
      <w:r w:rsidR="00595C3F">
        <w:rPr>
          <w:color w:val="000000"/>
          <w:sz w:val="24"/>
          <w:szCs w:val="24"/>
        </w:rPr>
        <w:t xml:space="preserve"> </w:t>
      </w:r>
      <w:r w:rsidR="00C0375F" w:rsidRPr="004419E4">
        <w:rPr>
          <w:color w:val="000000"/>
          <w:sz w:val="24"/>
          <w:szCs w:val="24"/>
        </w:rPr>
        <w:t xml:space="preserve">с законодательством Российской Федерации. </w:t>
      </w:r>
    </w:p>
    <w:p w:rsidR="00665748" w:rsidRPr="004419E4" w:rsidRDefault="00665748" w:rsidP="000D74BC">
      <w:pPr>
        <w:shd w:val="clear" w:color="auto" w:fill="FFFFFF"/>
        <w:tabs>
          <w:tab w:val="left" w:pos="917"/>
        </w:tabs>
        <w:jc w:val="center"/>
        <w:rPr>
          <w:b/>
          <w:bCs/>
          <w:color w:val="000000"/>
          <w:spacing w:val="-8"/>
          <w:sz w:val="24"/>
          <w:szCs w:val="24"/>
        </w:rPr>
      </w:pPr>
    </w:p>
    <w:p w:rsidR="0076155F" w:rsidRPr="000911C2" w:rsidRDefault="00390117" w:rsidP="0012538D">
      <w:pPr>
        <w:shd w:val="clear" w:color="auto" w:fill="FFFFFF"/>
        <w:tabs>
          <w:tab w:val="left" w:pos="917"/>
        </w:tabs>
        <w:spacing w:line="276" w:lineRule="auto"/>
        <w:jc w:val="center"/>
        <w:rPr>
          <w:b/>
          <w:bCs/>
          <w:color w:val="000000"/>
          <w:spacing w:val="-8"/>
          <w:sz w:val="24"/>
          <w:szCs w:val="24"/>
        </w:rPr>
      </w:pPr>
      <w:r w:rsidRPr="000911C2">
        <w:rPr>
          <w:b/>
          <w:bCs/>
          <w:color w:val="000000"/>
          <w:spacing w:val="-8"/>
          <w:sz w:val="24"/>
          <w:szCs w:val="24"/>
        </w:rPr>
        <w:t>10</w:t>
      </w:r>
      <w:r w:rsidR="00CC681A" w:rsidRPr="000911C2">
        <w:rPr>
          <w:b/>
          <w:bCs/>
          <w:color w:val="000000"/>
          <w:spacing w:val="-8"/>
          <w:sz w:val="24"/>
          <w:szCs w:val="24"/>
        </w:rPr>
        <w:t>. Прочие условия</w:t>
      </w:r>
    </w:p>
    <w:p w:rsidR="0079192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76155F" w:rsidRPr="004419E4">
        <w:rPr>
          <w:sz w:val="24"/>
          <w:szCs w:val="24"/>
        </w:rPr>
        <w:t xml:space="preserve">.1. </w:t>
      </w:r>
      <w:r w:rsidR="00E27777" w:rsidRPr="004419E4">
        <w:rPr>
          <w:sz w:val="24"/>
          <w:szCs w:val="24"/>
        </w:rPr>
        <w:t xml:space="preserve">Договор вступает в силу </w:t>
      </w:r>
      <w:proofErr w:type="gramStart"/>
      <w:r w:rsidR="00E27777" w:rsidRPr="004419E4">
        <w:rPr>
          <w:color w:val="auto"/>
          <w:sz w:val="24"/>
          <w:szCs w:val="24"/>
        </w:rPr>
        <w:t>с даты</w:t>
      </w:r>
      <w:proofErr w:type="gramEnd"/>
      <w:r w:rsidR="00E27777" w:rsidRPr="004419E4">
        <w:rPr>
          <w:color w:val="auto"/>
          <w:sz w:val="24"/>
          <w:szCs w:val="24"/>
        </w:rPr>
        <w:t xml:space="preserve"> </w:t>
      </w:r>
      <w:r w:rsidR="00E27777" w:rsidRPr="004419E4">
        <w:rPr>
          <w:sz w:val="24"/>
          <w:szCs w:val="24"/>
        </w:rPr>
        <w:t>его подписания С</w:t>
      </w:r>
      <w:r w:rsidR="00E27777">
        <w:rPr>
          <w:sz w:val="24"/>
          <w:szCs w:val="24"/>
        </w:rPr>
        <w:t>торонами</w:t>
      </w:r>
      <w:r w:rsidR="00E27777" w:rsidRPr="004419E4">
        <w:rPr>
          <w:sz w:val="24"/>
          <w:szCs w:val="24"/>
        </w:rPr>
        <w:t xml:space="preserve"> и действует до </w:t>
      </w:r>
      <w:r w:rsidR="00E27777">
        <w:rPr>
          <w:sz w:val="24"/>
          <w:szCs w:val="24"/>
        </w:rPr>
        <w:t xml:space="preserve">30.12.2026г., а в части обязательств до </w:t>
      </w:r>
      <w:r w:rsidR="00E27777" w:rsidRPr="004419E4">
        <w:rPr>
          <w:sz w:val="24"/>
          <w:szCs w:val="24"/>
        </w:rPr>
        <w:t>полного исполнения Сторонами принятых на себя обязательств.</w:t>
      </w:r>
    </w:p>
    <w:p w:rsidR="0079192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79192B" w:rsidRPr="004419E4">
        <w:rPr>
          <w:sz w:val="24"/>
          <w:szCs w:val="24"/>
        </w:rPr>
        <w:t>.</w:t>
      </w:r>
      <w:r w:rsidRPr="004419E4">
        <w:rPr>
          <w:sz w:val="24"/>
          <w:szCs w:val="24"/>
        </w:rPr>
        <w:t>2</w:t>
      </w:r>
      <w:r w:rsidR="0079192B" w:rsidRPr="004419E4">
        <w:rPr>
          <w:sz w:val="24"/>
          <w:szCs w:val="24"/>
        </w:rPr>
        <w:t xml:space="preserve"> </w:t>
      </w:r>
      <w:proofErr w:type="gramStart"/>
      <w:r w:rsidR="0079192B" w:rsidRPr="004419E4">
        <w:rPr>
          <w:color w:val="22272F"/>
          <w:sz w:val="24"/>
          <w:szCs w:val="24"/>
          <w:shd w:val="clear" w:color="auto" w:fill="FFFFFF"/>
        </w:rPr>
        <w:t>Договор</w:t>
      </w:r>
      <w:proofErr w:type="gramEnd"/>
      <w:r w:rsidR="0079192B" w:rsidRPr="004419E4">
        <w:rPr>
          <w:color w:val="22272F"/>
          <w:sz w:val="24"/>
          <w:szCs w:val="24"/>
          <w:shd w:val="clear" w:color="auto" w:fill="FFFFFF"/>
        </w:rPr>
        <w:t xml:space="preserve"> может быть расторгнут досрочно по основаниям, предусмотренным </w:t>
      </w:r>
      <w:r w:rsidR="00656127" w:rsidRPr="004419E4">
        <w:rPr>
          <w:color w:val="22272F"/>
          <w:sz w:val="24"/>
          <w:szCs w:val="24"/>
          <w:shd w:val="clear" w:color="auto" w:fill="FFFFFF"/>
        </w:rPr>
        <w:t xml:space="preserve">законодательством </w:t>
      </w:r>
      <w:r w:rsidR="0079192B" w:rsidRPr="004419E4">
        <w:rPr>
          <w:color w:val="22272F"/>
          <w:sz w:val="24"/>
          <w:szCs w:val="24"/>
          <w:shd w:val="clear" w:color="auto" w:fill="FFFFFF"/>
        </w:rPr>
        <w:t>Российской Федерации.</w:t>
      </w:r>
    </w:p>
    <w:p w:rsidR="008C137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077E62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3</w:t>
      </w:r>
      <w:r w:rsidR="00077E62" w:rsidRPr="004419E4">
        <w:rPr>
          <w:sz w:val="24"/>
          <w:szCs w:val="24"/>
        </w:rPr>
        <w:t>. Об изменении</w:t>
      </w:r>
      <w:r w:rsidR="009620C6" w:rsidRPr="004419E4">
        <w:rPr>
          <w:sz w:val="24"/>
          <w:szCs w:val="24"/>
        </w:rPr>
        <w:t xml:space="preserve"> контактных да</w:t>
      </w:r>
      <w:r w:rsidR="00077E62" w:rsidRPr="004419E4">
        <w:rPr>
          <w:sz w:val="24"/>
          <w:szCs w:val="24"/>
        </w:rPr>
        <w:t xml:space="preserve">нных, указанных в </w:t>
      </w:r>
      <w:r w:rsidR="00077E62" w:rsidRPr="004419E4">
        <w:rPr>
          <w:color w:val="auto"/>
          <w:sz w:val="24"/>
          <w:szCs w:val="24"/>
        </w:rPr>
        <w:t xml:space="preserve">разделе </w:t>
      </w:r>
      <w:r w:rsidR="007705E9" w:rsidRPr="004419E4">
        <w:rPr>
          <w:color w:val="auto"/>
          <w:sz w:val="24"/>
          <w:szCs w:val="24"/>
        </w:rPr>
        <w:t>1</w:t>
      </w:r>
      <w:r w:rsidRPr="004419E4">
        <w:rPr>
          <w:color w:val="auto"/>
          <w:sz w:val="24"/>
          <w:szCs w:val="24"/>
        </w:rPr>
        <w:t>1</w:t>
      </w:r>
      <w:r w:rsidR="00077E62" w:rsidRPr="004419E4">
        <w:rPr>
          <w:color w:val="auto"/>
          <w:sz w:val="24"/>
          <w:szCs w:val="24"/>
        </w:rPr>
        <w:t xml:space="preserve"> Договора</w:t>
      </w:r>
      <w:r w:rsidR="00077E62" w:rsidRPr="004419E4">
        <w:rPr>
          <w:sz w:val="24"/>
          <w:szCs w:val="24"/>
        </w:rPr>
        <w:t>, Стороны договорились информировать друг друга в письменной форме в срок</w:t>
      </w:r>
      <w:r w:rsidR="00656127" w:rsidRPr="004419E4">
        <w:rPr>
          <w:sz w:val="24"/>
          <w:szCs w:val="24"/>
        </w:rPr>
        <w:t>,</w:t>
      </w:r>
      <w:r w:rsidR="00077E62" w:rsidRPr="004419E4">
        <w:rPr>
          <w:sz w:val="24"/>
          <w:szCs w:val="24"/>
        </w:rPr>
        <w:t xml:space="preserve"> не превышающи</w:t>
      </w:r>
      <w:r w:rsidR="00656127" w:rsidRPr="004419E4">
        <w:rPr>
          <w:sz w:val="24"/>
          <w:szCs w:val="24"/>
        </w:rPr>
        <w:t>й</w:t>
      </w:r>
      <w:r w:rsidR="00077E62" w:rsidRPr="004419E4">
        <w:rPr>
          <w:sz w:val="24"/>
          <w:szCs w:val="24"/>
        </w:rPr>
        <w:t xml:space="preserve"> 3 (трех) рабочих дней </w:t>
      </w:r>
      <w:proofErr w:type="gramStart"/>
      <w:r w:rsidR="00077E62" w:rsidRPr="004419E4">
        <w:rPr>
          <w:sz w:val="24"/>
          <w:szCs w:val="24"/>
        </w:rPr>
        <w:t>с даты возникновения</w:t>
      </w:r>
      <w:proofErr w:type="gramEnd"/>
      <w:r w:rsidR="00077E62" w:rsidRPr="004419E4">
        <w:rPr>
          <w:sz w:val="24"/>
          <w:szCs w:val="24"/>
        </w:rPr>
        <w:t xml:space="preserve"> указанных изменений.</w:t>
      </w:r>
    </w:p>
    <w:p w:rsidR="00A32B12" w:rsidRPr="004419E4" w:rsidRDefault="00467C2C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В</w:t>
      </w:r>
      <w:r w:rsidR="003C5CC1" w:rsidRPr="004419E4">
        <w:rPr>
          <w:sz w:val="24"/>
          <w:szCs w:val="24"/>
        </w:rPr>
        <w:t>ся информация, направл</w:t>
      </w:r>
      <w:r w:rsidRPr="004419E4">
        <w:rPr>
          <w:sz w:val="24"/>
          <w:szCs w:val="24"/>
        </w:rPr>
        <w:t>яется</w:t>
      </w:r>
      <w:r w:rsidR="003C5CC1" w:rsidRPr="004419E4">
        <w:rPr>
          <w:sz w:val="24"/>
          <w:szCs w:val="24"/>
        </w:rPr>
        <w:t xml:space="preserve"> по </w:t>
      </w:r>
      <w:r w:rsidR="00960A8D" w:rsidRPr="004419E4">
        <w:rPr>
          <w:sz w:val="24"/>
          <w:szCs w:val="24"/>
        </w:rPr>
        <w:t xml:space="preserve">адресу, указанному Заказчиком </w:t>
      </w:r>
      <w:r w:rsidRPr="004419E4">
        <w:rPr>
          <w:sz w:val="24"/>
          <w:szCs w:val="24"/>
        </w:rPr>
        <w:t>в Договоре (</w:t>
      </w:r>
      <w:r w:rsidR="004348CF" w:rsidRPr="004419E4">
        <w:rPr>
          <w:sz w:val="24"/>
          <w:szCs w:val="24"/>
        </w:rPr>
        <w:t xml:space="preserve">или </w:t>
      </w:r>
      <w:r w:rsidRPr="004419E4">
        <w:rPr>
          <w:sz w:val="24"/>
          <w:szCs w:val="24"/>
        </w:rPr>
        <w:t xml:space="preserve">для юридического лица </w:t>
      </w:r>
      <w:r w:rsidR="00960A8D" w:rsidRPr="004419E4">
        <w:rPr>
          <w:sz w:val="24"/>
          <w:szCs w:val="24"/>
        </w:rPr>
        <w:t>по адресу</w:t>
      </w:r>
      <w:r w:rsidR="004348CF" w:rsidRPr="004419E4">
        <w:rPr>
          <w:sz w:val="24"/>
          <w:szCs w:val="24"/>
        </w:rPr>
        <w:t>, указанному</w:t>
      </w:r>
      <w:r w:rsidR="00960A8D" w:rsidRPr="004419E4">
        <w:rPr>
          <w:sz w:val="24"/>
          <w:szCs w:val="24"/>
        </w:rPr>
        <w:t xml:space="preserve"> </w:t>
      </w:r>
      <w:r w:rsidR="004348CF" w:rsidRPr="004419E4">
        <w:rPr>
          <w:sz w:val="24"/>
          <w:szCs w:val="24"/>
        </w:rPr>
        <w:t>в едином государственном реестре юридических лиц</w:t>
      </w:r>
      <w:r w:rsidR="00A32B12" w:rsidRPr="004419E4">
        <w:rPr>
          <w:sz w:val="24"/>
          <w:szCs w:val="24"/>
        </w:rPr>
        <w:t xml:space="preserve"> или для гражданина, осуществляющему предпринимательскую деятельность в качестве индивидуального предпринимателя по адресу, указанному в едином государственном реестре индивидуальных предпринимателей). </w:t>
      </w:r>
    </w:p>
    <w:p w:rsidR="008D79EA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852193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4</w:t>
      </w:r>
      <w:r w:rsidR="00852193" w:rsidRPr="004419E4">
        <w:rPr>
          <w:sz w:val="24"/>
          <w:szCs w:val="24"/>
        </w:rPr>
        <w:t xml:space="preserve">. Для целей </w:t>
      </w:r>
      <w:r w:rsidR="004F19F1" w:rsidRPr="004419E4">
        <w:rPr>
          <w:sz w:val="24"/>
          <w:szCs w:val="24"/>
        </w:rPr>
        <w:t xml:space="preserve">исполнения </w:t>
      </w:r>
      <w:r w:rsidR="00852193" w:rsidRPr="004419E4">
        <w:rPr>
          <w:sz w:val="24"/>
          <w:szCs w:val="24"/>
        </w:rPr>
        <w:t xml:space="preserve">Договора уведомление Заказчика считается надлежащим, если его информирование осуществлено посредством почтовой связи, нарочно либо одним из следующих </w:t>
      </w:r>
      <w:r w:rsidR="00852193" w:rsidRPr="004419E4">
        <w:rPr>
          <w:sz w:val="24"/>
          <w:szCs w:val="24"/>
        </w:rPr>
        <w:lastRenderedPageBreak/>
        <w:t xml:space="preserve">способов: направления уведомления (извещения) посредством электронной почты на </w:t>
      </w:r>
      <w:r w:rsidR="00852193" w:rsidRPr="004419E4">
        <w:rPr>
          <w:sz w:val="24"/>
          <w:szCs w:val="24"/>
          <w:lang w:val="en-US"/>
        </w:rPr>
        <w:t>E</w:t>
      </w:r>
      <w:r w:rsidR="00852193" w:rsidRPr="004419E4">
        <w:rPr>
          <w:sz w:val="24"/>
          <w:szCs w:val="24"/>
        </w:rPr>
        <w:t>-</w:t>
      </w:r>
      <w:r w:rsidR="00852193" w:rsidRPr="004419E4">
        <w:rPr>
          <w:sz w:val="24"/>
          <w:szCs w:val="24"/>
          <w:lang w:val="en-US"/>
        </w:rPr>
        <w:t>mail</w:t>
      </w:r>
      <w:r w:rsidR="00852193" w:rsidRPr="004419E4">
        <w:rPr>
          <w:sz w:val="24"/>
          <w:szCs w:val="24"/>
        </w:rPr>
        <w:t xml:space="preserve"> Заказчика, </w:t>
      </w:r>
      <w:r w:rsidR="00852193" w:rsidRPr="004419E4">
        <w:rPr>
          <w:sz w:val="24"/>
          <w:szCs w:val="24"/>
          <w:lang w:val="en-US"/>
        </w:rPr>
        <w:t>SMS</w:t>
      </w:r>
      <w:r w:rsidR="00595C3F">
        <w:rPr>
          <w:sz w:val="24"/>
          <w:szCs w:val="24"/>
        </w:rPr>
        <w:t xml:space="preserve"> </w:t>
      </w:r>
      <w:r w:rsidR="00852193" w:rsidRPr="004419E4">
        <w:rPr>
          <w:sz w:val="24"/>
          <w:szCs w:val="24"/>
        </w:rPr>
        <w:t xml:space="preserve">на мобильный телефон Заказчика, которые указаны в разделе </w:t>
      </w:r>
      <w:r w:rsidR="00D708DD" w:rsidRPr="004419E4">
        <w:rPr>
          <w:sz w:val="24"/>
          <w:szCs w:val="24"/>
        </w:rPr>
        <w:t>1</w:t>
      </w:r>
      <w:r w:rsidRPr="004419E4">
        <w:rPr>
          <w:sz w:val="24"/>
          <w:szCs w:val="24"/>
        </w:rPr>
        <w:t>1</w:t>
      </w:r>
      <w:r w:rsidR="00852193" w:rsidRPr="004419E4">
        <w:rPr>
          <w:sz w:val="24"/>
          <w:szCs w:val="24"/>
        </w:rPr>
        <w:t xml:space="preserve"> Договора.</w:t>
      </w:r>
    </w:p>
    <w:p w:rsidR="00573F8F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5</w:t>
      </w:r>
      <w:r w:rsidR="003C5CC1" w:rsidRPr="004419E4">
        <w:rPr>
          <w:sz w:val="24"/>
          <w:szCs w:val="24"/>
        </w:rPr>
        <w:t xml:space="preserve">. </w:t>
      </w:r>
      <w:bookmarkStart w:id="4" w:name="_Hlk128643356"/>
      <w:proofErr w:type="gramStart"/>
      <w:r w:rsidR="00573F8F" w:rsidRPr="004419E4">
        <w:rPr>
          <w:spacing w:val="-1"/>
          <w:sz w:val="24"/>
          <w:szCs w:val="24"/>
        </w:rPr>
        <w:t xml:space="preserve">В целях надлежащего исполнения Сторонами обязательств по Договору Заказчик, подписав Договор, дает свое согласие на обработку персональных данных Исполнителем, а именно на совершение действий, предусмотренных пунктом 3 статьи 3 </w:t>
      </w:r>
      <w:bookmarkStart w:id="5" w:name="_Hlk112852304"/>
      <w:r w:rsidR="00573F8F" w:rsidRPr="004419E4">
        <w:rPr>
          <w:color w:val="22272F"/>
          <w:sz w:val="24"/>
          <w:szCs w:val="24"/>
          <w:shd w:val="clear" w:color="auto" w:fill="FFFFFF"/>
        </w:rPr>
        <w:t>Федерального закона</w:t>
      </w:r>
      <w:r w:rsidR="00595C3F">
        <w:rPr>
          <w:color w:val="22272F"/>
          <w:sz w:val="24"/>
          <w:szCs w:val="24"/>
          <w:shd w:val="clear" w:color="auto" w:fill="FFFFFF"/>
        </w:rPr>
        <w:t xml:space="preserve"> </w:t>
      </w:r>
      <w:r w:rsidR="00573F8F" w:rsidRPr="004419E4">
        <w:rPr>
          <w:color w:val="22272F"/>
          <w:sz w:val="24"/>
          <w:szCs w:val="24"/>
          <w:shd w:val="clear" w:color="auto" w:fill="FFFFFF"/>
        </w:rPr>
        <w:t>от 27.07.2006</w:t>
      </w:r>
      <w:r w:rsidR="00595C3F">
        <w:rPr>
          <w:color w:val="22272F"/>
          <w:sz w:val="24"/>
          <w:szCs w:val="24"/>
          <w:shd w:val="clear" w:color="auto" w:fill="FFFFFF"/>
        </w:rPr>
        <w:t xml:space="preserve"> </w:t>
      </w:r>
      <w:r w:rsidR="00573F8F" w:rsidRPr="004419E4">
        <w:rPr>
          <w:color w:val="22272F"/>
          <w:sz w:val="24"/>
          <w:szCs w:val="24"/>
          <w:shd w:val="clear" w:color="auto" w:fill="FFFFFF"/>
        </w:rPr>
        <w:t>№ 152-ФЗ «О персональных данных»</w:t>
      </w:r>
      <w:bookmarkEnd w:id="5"/>
      <w:r w:rsidR="00573F8F" w:rsidRPr="004419E4">
        <w:rPr>
          <w:color w:val="22272F"/>
          <w:sz w:val="24"/>
          <w:szCs w:val="24"/>
          <w:shd w:val="clear" w:color="auto" w:fill="FFFFFF"/>
        </w:rPr>
        <w:t xml:space="preserve">, </w:t>
      </w:r>
      <w:r w:rsidR="00573F8F" w:rsidRPr="004419E4">
        <w:rPr>
          <w:sz w:val="24"/>
          <w:szCs w:val="24"/>
        </w:rPr>
        <w:t xml:space="preserve">включая сбор, </w:t>
      </w:r>
      <w:r w:rsidR="00CE0F49" w:rsidRPr="004419E4">
        <w:rPr>
          <w:sz w:val="24"/>
          <w:szCs w:val="24"/>
        </w:rPr>
        <w:t xml:space="preserve">запись, </w:t>
      </w:r>
      <w:r w:rsidR="00573F8F" w:rsidRPr="004419E4">
        <w:rPr>
          <w:sz w:val="24"/>
          <w:szCs w:val="24"/>
        </w:rPr>
        <w:t xml:space="preserve">систематизацию, накопление, хранение, </w:t>
      </w:r>
      <w:r w:rsidR="008D79EA" w:rsidRPr="004419E4">
        <w:rPr>
          <w:sz w:val="24"/>
          <w:szCs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E0F49" w:rsidRPr="004419E4">
        <w:rPr>
          <w:sz w:val="24"/>
          <w:szCs w:val="24"/>
        </w:rPr>
        <w:t xml:space="preserve">, </w:t>
      </w:r>
      <w:r w:rsidR="00573F8F" w:rsidRPr="004419E4">
        <w:rPr>
          <w:sz w:val="24"/>
          <w:szCs w:val="24"/>
        </w:rPr>
        <w:t>с использованием</w:t>
      </w:r>
      <w:proofErr w:type="gramEnd"/>
      <w:r w:rsidR="00573F8F" w:rsidRPr="004419E4">
        <w:rPr>
          <w:sz w:val="24"/>
          <w:szCs w:val="24"/>
        </w:rPr>
        <w:t xml:space="preserve"> средств автоматизации или без использования таких средств. При этом Заказчик гарантирует и подтверждает соблюдение им требований законодательства о персональных данных и получение у своих работников (сотрудников) в установленном порядке согласия на их обработку</w:t>
      </w:r>
      <w:r w:rsidR="00E8326F" w:rsidRPr="004419E4">
        <w:rPr>
          <w:sz w:val="24"/>
          <w:szCs w:val="24"/>
        </w:rPr>
        <w:t xml:space="preserve"> и обеспечивает (при необходимости) предоставление такого согласия Исполнителю</w:t>
      </w:r>
      <w:r w:rsidR="00573F8F" w:rsidRPr="004419E4">
        <w:rPr>
          <w:sz w:val="24"/>
          <w:szCs w:val="24"/>
        </w:rPr>
        <w:t>.</w:t>
      </w:r>
    </w:p>
    <w:p w:rsidR="00573F8F" w:rsidRPr="004419E4" w:rsidRDefault="00573F8F" w:rsidP="000D74BC">
      <w:pPr>
        <w:ind w:firstLine="709"/>
        <w:jc w:val="both"/>
        <w:rPr>
          <w:spacing w:val="-1"/>
          <w:sz w:val="24"/>
          <w:szCs w:val="24"/>
          <w:lang w:eastAsia="ar-SA"/>
        </w:rPr>
      </w:pPr>
      <w:r w:rsidRPr="004419E4">
        <w:rPr>
          <w:spacing w:val="-1"/>
          <w:sz w:val="24"/>
          <w:szCs w:val="24"/>
        </w:rPr>
        <w:t xml:space="preserve">Настоящее согласие дается на период до истечения сроков хранения </w:t>
      </w:r>
      <w:r w:rsidRPr="004419E4">
        <w:rPr>
          <w:spacing w:val="-1"/>
          <w:sz w:val="24"/>
          <w:szCs w:val="24"/>
          <w:lang w:eastAsia="ar-SA"/>
        </w:rPr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bookmarkEnd w:id="4"/>
    <w:p w:rsidR="002F10A6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6</w:t>
      </w:r>
      <w:r w:rsidR="003C5CC1" w:rsidRPr="004419E4">
        <w:rPr>
          <w:sz w:val="24"/>
          <w:szCs w:val="24"/>
        </w:rPr>
        <w:t xml:space="preserve">. </w:t>
      </w:r>
      <w:r w:rsidR="002F10A6" w:rsidRPr="004419E4">
        <w:rPr>
          <w:sz w:val="24"/>
          <w:szCs w:val="24"/>
        </w:rPr>
        <w:t>По всем вопросам, не урегулированн</w:t>
      </w:r>
      <w:r w:rsidR="00B466EC" w:rsidRPr="004419E4">
        <w:rPr>
          <w:sz w:val="24"/>
          <w:szCs w:val="24"/>
        </w:rPr>
        <w:t>ым Договором, Стороны</w:t>
      </w:r>
      <w:r w:rsidR="002F10A6" w:rsidRPr="004419E4">
        <w:rPr>
          <w:sz w:val="24"/>
          <w:szCs w:val="24"/>
        </w:rPr>
        <w:t xml:space="preserve"> руководствуются законодательством Российской Федерации.</w:t>
      </w:r>
    </w:p>
    <w:p w:rsidR="001239B1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7</w:t>
      </w:r>
      <w:r w:rsidR="003C5CC1" w:rsidRPr="004419E4">
        <w:rPr>
          <w:sz w:val="24"/>
          <w:szCs w:val="24"/>
        </w:rPr>
        <w:t xml:space="preserve">. </w:t>
      </w:r>
      <w:r w:rsidR="009D6BA4" w:rsidRPr="004419E4">
        <w:rPr>
          <w:sz w:val="24"/>
          <w:szCs w:val="24"/>
        </w:rPr>
        <w:t>Все споры по Договору должны решаться Сторонами путем переговоров, а в случае невозможности достичь согласия – в установленном законом порядке.</w:t>
      </w:r>
      <w:r w:rsidR="009D6BA4" w:rsidRPr="004419E4">
        <w:rPr>
          <w:b/>
          <w:bCs/>
          <w:i/>
          <w:iCs/>
          <w:sz w:val="24"/>
          <w:szCs w:val="24"/>
        </w:rPr>
        <w:t xml:space="preserve"> </w:t>
      </w:r>
    </w:p>
    <w:p w:rsidR="00D248C2" w:rsidRPr="004419E4" w:rsidRDefault="001239B1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 xml:space="preserve">Связанные с Договором споры рассматриваются </w:t>
      </w:r>
      <w:r w:rsidR="00D248C2" w:rsidRPr="004419E4">
        <w:rPr>
          <w:sz w:val="24"/>
          <w:szCs w:val="24"/>
        </w:rPr>
        <w:t>арбитражным судом Пензенской области в соответствии с действующим законодательством Российской Федерации.</w:t>
      </w:r>
    </w:p>
    <w:p w:rsidR="00B5551C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8</w:t>
      </w:r>
      <w:r w:rsidR="00B5551C" w:rsidRPr="004419E4">
        <w:rPr>
          <w:sz w:val="24"/>
          <w:szCs w:val="24"/>
        </w:rPr>
        <w:t>. Приложения к Договору:</w:t>
      </w:r>
    </w:p>
    <w:p w:rsidR="00B5551C" w:rsidRPr="004419E4" w:rsidRDefault="00B5551C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-</w:t>
      </w:r>
      <w:r w:rsidR="007365C9" w:rsidRPr="004419E4">
        <w:rPr>
          <w:sz w:val="24"/>
          <w:szCs w:val="24"/>
        </w:rPr>
        <w:t xml:space="preserve"> </w:t>
      </w:r>
      <w:r w:rsidR="00B80DEB" w:rsidRPr="004419E4">
        <w:rPr>
          <w:sz w:val="24"/>
          <w:szCs w:val="24"/>
        </w:rPr>
        <w:t>Смет</w:t>
      </w:r>
      <w:r w:rsidR="00A41C7E" w:rsidRPr="004419E4">
        <w:rPr>
          <w:sz w:val="24"/>
          <w:szCs w:val="24"/>
        </w:rPr>
        <w:t>а</w:t>
      </w:r>
      <w:r w:rsidR="00B80DEB" w:rsidRPr="004419E4">
        <w:rPr>
          <w:sz w:val="24"/>
          <w:szCs w:val="24"/>
        </w:rPr>
        <w:t xml:space="preserve"> на выполнение работ по </w:t>
      </w:r>
      <w:r w:rsidR="000D74BC">
        <w:rPr>
          <w:b/>
          <w:sz w:val="24"/>
          <w:szCs w:val="24"/>
        </w:rPr>
        <w:t>монтажу (пуско-наладке) технических средств охраны</w:t>
      </w:r>
      <w:r w:rsidR="00A3632F" w:rsidRPr="00501A52">
        <w:rPr>
          <w:b/>
          <w:sz w:val="24"/>
          <w:szCs w:val="24"/>
        </w:rPr>
        <w:t xml:space="preserve"> </w:t>
      </w:r>
      <w:r w:rsidR="00C32243" w:rsidRPr="004419E4">
        <w:rPr>
          <w:sz w:val="24"/>
          <w:szCs w:val="24"/>
        </w:rPr>
        <w:t xml:space="preserve">(Приложение № </w:t>
      </w:r>
      <w:r w:rsidR="00A3632F">
        <w:rPr>
          <w:sz w:val="24"/>
          <w:szCs w:val="24"/>
        </w:rPr>
        <w:t>1</w:t>
      </w:r>
      <w:r w:rsidR="00C32243" w:rsidRPr="004419E4">
        <w:rPr>
          <w:sz w:val="24"/>
          <w:szCs w:val="24"/>
        </w:rPr>
        <w:t>)</w:t>
      </w:r>
      <w:r w:rsidR="006D3706" w:rsidRPr="004419E4">
        <w:rPr>
          <w:sz w:val="24"/>
          <w:szCs w:val="24"/>
        </w:rPr>
        <w:t>;</w:t>
      </w:r>
    </w:p>
    <w:p w:rsidR="000911C2" w:rsidRDefault="000911C2" w:rsidP="000D74BC">
      <w:pPr>
        <w:pStyle w:val="21"/>
        <w:ind w:firstLine="567"/>
        <w:rPr>
          <w:sz w:val="24"/>
          <w:szCs w:val="24"/>
        </w:rPr>
      </w:pPr>
    </w:p>
    <w:p w:rsidR="007D5CAE" w:rsidRDefault="007D5CAE" w:rsidP="007D5CAE">
      <w:pPr>
        <w:shd w:val="clear" w:color="auto" w:fill="FFFFFF"/>
        <w:ind w:firstLine="426"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11</w:t>
      </w:r>
      <w:r w:rsidRPr="00D75AAD">
        <w:rPr>
          <w:b/>
          <w:bCs/>
          <w:color w:val="000000"/>
          <w:sz w:val="24"/>
          <w:szCs w:val="28"/>
        </w:rPr>
        <w:t xml:space="preserve">. </w:t>
      </w:r>
      <w:proofErr w:type="spellStart"/>
      <w:r w:rsidRPr="00D75AAD">
        <w:rPr>
          <w:b/>
          <w:bCs/>
          <w:color w:val="000000"/>
          <w:sz w:val="24"/>
          <w:szCs w:val="28"/>
        </w:rPr>
        <w:t>Антикоррупционная</w:t>
      </w:r>
      <w:proofErr w:type="spellEnd"/>
      <w:r w:rsidRPr="00D75AAD">
        <w:rPr>
          <w:b/>
          <w:bCs/>
          <w:color w:val="000000"/>
          <w:sz w:val="24"/>
          <w:szCs w:val="28"/>
        </w:rPr>
        <w:t xml:space="preserve"> оговорка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10.1. </w:t>
      </w:r>
      <w:proofErr w:type="gramStart"/>
      <w:r w:rsidRPr="00D75AAD">
        <w:rPr>
          <w:color w:val="000000"/>
          <w:sz w:val="24"/>
          <w:szCs w:val="28"/>
        </w:rPr>
        <w:t xml:space="preserve">При исполнении своих обязательств по настоящему контракту Стороны, их </w:t>
      </w:r>
      <w:proofErr w:type="spellStart"/>
      <w:r w:rsidRPr="00D75AAD">
        <w:rPr>
          <w:color w:val="000000"/>
          <w:sz w:val="24"/>
          <w:szCs w:val="28"/>
        </w:rPr>
        <w:t>аффилированные</w:t>
      </w:r>
      <w:proofErr w:type="spellEnd"/>
      <w:r w:rsidRPr="00D75AAD">
        <w:rPr>
          <w:color w:val="000000"/>
          <w:sz w:val="24"/>
          <w:szCs w:val="28"/>
        </w:rPr>
        <w:t xml:space="preserve">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</w:t>
      </w:r>
      <w:proofErr w:type="gramEnd"/>
      <w:r w:rsidRPr="00D75AAD">
        <w:rPr>
          <w:color w:val="000000"/>
          <w:sz w:val="24"/>
          <w:szCs w:val="28"/>
        </w:rPr>
        <w:t xml:space="preserve"> неправомерных целей.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10.2. </w:t>
      </w:r>
      <w:proofErr w:type="gramStart"/>
      <w:r w:rsidRPr="00D75AAD">
        <w:rPr>
          <w:color w:val="000000"/>
          <w:sz w:val="24"/>
          <w:szCs w:val="28"/>
        </w:rPr>
        <w:t xml:space="preserve">При исполнении обязательств по настоящему контракту Стороны, их </w:t>
      </w:r>
      <w:proofErr w:type="spellStart"/>
      <w:r w:rsidRPr="00D75AAD">
        <w:rPr>
          <w:color w:val="000000"/>
          <w:sz w:val="24"/>
          <w:szCs w:val="28"/>
        </w:rPr>
        <w:t>аффилированные</w:t>
      </w:r>
      <w:proofErr w:type="spellEnd"/>
      <w:r w:rsidRPr="00D75AAD">
        <w:rPr>
          <w:color w:val="000000"/>
          <w:sz w:val="24"/>
          <w:szCs w:val="28"/>
        </w:rPr>
        <w:t xml:space="preserve">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</w:t>
      </w:r>
      <w:proofErr w:type="gramEnd"/>
      <w:r w:rsidRPr="00D75AAD">
        <w:rPr>
          <w:color w:val="000000"/>
          <w:sz w:val="24"/>
          <w:szCs w:val="28"/>
        </w:rPr>
        <w:t xml:space="preserve"> условий настоящего контракта.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>10.3. В случае возникновения у Стороны обоснованных подозрений, что произошло или может произойти нарушение каких-либо положений, указанных в пунктах 10.1, 10.2 настоящего раздела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пунктов 1 и 2 настоящего раздела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10.4. Сторона, получившая письменное уведомление, указанное в пункте 3 настоящего раздела контракта, обязана рассмотреть уведомление и сообщить другой Стороне об итогах его рассмотрения в течение 10 (десяти) дней </w:t>
      </w:r>
      <w:proofErr w:type="gramStart"/>
      <w:r w:rsidRPr="00D75AAD">
        <w:rPr>
          <w:color w:val="000000"/>
          <w:sz w:val="24"/>
          <w:szCs w:val="28"/>
        </w:rPr>
        <w:t>с даты получения</w:t>
      </w:r>
      <w:proofErr w:type="gramEnd"/>
      <w:r w:rsidRPr="00D75AAD">
        <w:rPr>
          <w:color w:val="000000"/>
          <w:sz w:val="24"/>
          <w:szCs w:val="28"/>
        </w:rPr>
        <w:t>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10.5. Стороны гарантируют осуществление надлежащего разбирательства по фактам </w:t>
      </w:r>
      <w:r w:rsidRPr="00D75AAD">
        <w:rPr>
          <w:color w:val="000000"/>
          <w:sz w:val="24"/>
          <w:szCs w:val="28"/>
        </w:rPr>
        <w:lastRenderedPageBreak/>
        <w:t>нарушения положений пунктов 10.1 и 10.2 настоящего раздела контракта и применение эффективных мер по предотвращению возможных конфликтных ситуаций.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10.6. </w:t>
      </w:r>
      <w:proofErr w:type="gramStart"/>
      <w:r w:rsidRPr="00D75AAD">
        <w:rPr>
          <w:color w:val="000000"/>
          <w:sz w:val="24"/>
          <w:szCs w:val="28"/>
        </w:rPr>
        <w:t>В случае нарушения одной Стороной обязательств воздерживаться от запрещенных в пунктах 10.1, 10.2 настоящего раздела контракта действий и (или) неполучения другой Стороной в установленный настоящим контрактом срок подтверждения, что нарушения не произошло или не произойдет,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  <w:proofErr w:type="gramEnd"/>
    </w:p>
    <w:p w:rsidR="003C5CC1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9</w:t>
      </w:r>
      <w:r w:rsidR="003C5CC1" w:rsidRPr="004419E4">
        <w:rPr>
          <w:sz w:val="24"/>
          <w:szCs w:val="24"/>
        </w:rPr>
        <w:t>. Договор со всеми поименованными приложениями составлен в двух экземплярах, имеющих одинаковую юридическую силу, по одному экземпляру для каждой из Сторон.</w:t>
      </w:r>
    </w:p>
    <w:p w:rsidR="003C5CC1" w:rsidRDefault="003C5CC1" w:rsidP="000D74BC">
      <w:pPr>
        <w:shd w:val="clear" w:color="auto" w:fill="FFFFFF"/>
        <w:ind w:right="43"/>
        <w:jc w:val="both"/>
        <w:rPr>
          <w:color w:val="000000"/>
          <w:spacing w:val="12"/>
          <w:sz w:val="24"/>
          <w:szCs w:val="24"/>
        </w:rPr>
      </w:pPr>
    </w:p>
    <w:p w:rsidR="00C0375F" w:rsidRPr="000911C2" w:rsidRDefault="00C0375F" w:rsidP="0012538D">
      <w:pPr>
        <w:shd w:val="clear" w:color="auto" w:fill="FFFFFF"/>
        <w:ind w:right="154" w:firstLine="709"/>
        <w:jc w:val="center"/>
        <w:rPr>
          <w:b/>
          <w:bCs/>
          <w:color w:val="000000"/>
          <w:spacing w:val="-7"/>
          <w:sz w:val="24"/>
          <w:szCs w:val="24"/>
        </w:rPr>
      </w:pPr>
      <w:r w:rsidRPr="000911C2">
        <w:rPr>
          <w:b/>
          <w:bCs/>
          <w:color w:val="000000"/>
          <w:spacing w:val="-7"/>
          <w:sz w:val="24"/>
          <w:szCs w:val="24"/>
        </w:rPr>
        <w:t>1</w:t>
      </w:r>
      <w:r w:rsidR="007D5CAE">
        <w:rPr>
          <w:b/>
          <w:bCs/>
          <w:color w:val="000000"/>
          <w:spacing w:val="-7"/>
          <w:sz w:val="24"/>
          <w:szCs w:val="24"/>
        </w:rPr>
        <w:t>2</w:t>
      </w:r>
      <w:r w:rsidRPr="000911C2">
        <w:rPr>
          <w:b/>
          <w:bCs/>
          <w:color w:val="000000"/>
          <w:spacing w:val="-7"/>
          <w:sz w:val="24"/>
          <w:szCs w:val="24"/>
        </w:rPr>
        <w:t xml:space="preserve">. </w:t>
      </w:r>
      <w:r w:rsidRPr="000911C2">
        <w:rPr>
          <w:b/>
          <w:sz w:val="24"/>
          <w:szCs w:val="24"/>
        </w:rPr>
        <w:t>Юридические адреса, банковские реквизиты и подписи Сторон</w:t>
      </w:r>
    </w:p>
    <w:p w:rsidR="0012538D" w:rsidRPr="004419E4" w:rsidRDefault="0012538D" w:rsidP="0012538D">
      <w:pPr>
        <w:shd w:val="clear" w:color="auto" w:fill="FFFFFF"/>
        <w:ind w:right="154" w:firstLine="709"/>
        <w:jc w:val="center"/>
        <w:rPr>
          <w:b/>
          <w:bCs/>
          <w:color w:val="000000"/>
          <w:spacing w:val="-7"/>
          <w:sz w:val="24"/>
          <w:szCs w:val="24"/>
        </w:rPr>
      </w:pPr>
    </w:p>
    <w:tbl>
      <w:tblPr>
        <w:tblStyle w:val="12"/>
        <w:tblW w:w="9639" w:type="dxa"/>
        <w:jc w:val="center"/>
        <w:tblLook w:val="04A0"/>
      </w:tblPr>
      <w:tblGrid>
        <w:gridCol w:w="4820"/>
        <w:gridCol w:w="4819"/>
      </w:tblGrid>
      <w:tr w:rsidR="00D248C2" w:rsidRPr="004419E4" w:rsidTr="00B078C7">
        <w:trPr>
          <w:jc w:val="center"/>
        </w:trPr>
        <w:tc>
          <w:tcPr>
            <w:tcW w:w="4820" w:type="dxa"/>
            <w:vAlign w:val="center"/>
          </w:tcPr>
          <w:p w:rsidR="00D248C2" w:rsidRPr="00C30E54" w:rsidRDefault="00C35AD7" w:rsidP="00C35AD7">
            <w:pPr>
              <w:suppressAutoHyphens/>
              <w:jc w:val="center"/>
              <w:rPr>
                <w:b/>
                <w:sz w:val="28"/>
                <w:szCs w:val="24"/>
                <w:lang w:eastAsia="ar-SA"/>
              </w:rPr>
            </w:pPr>
            <w:r w:rsidRPr="00C30E54">
              <w:rPr>
                <w:b/>
                <w:sz w:val="28"/>
                <w:szCs w:val="24"/>
                <w:lang w:eastAsia="ar-SA"/>
              </w:rPr>
              <w:t>Исполнитель</w:t>
            </w:r>
          </w:p>
        </w:tc>
        <w:tc>
          <w:tcPr>
            <w:tcW w:w="4819" w:type="dxa"/>
            <w:vAlign w:val="center"/>
          </w:tcPr>
          <w:p w:rsidR="00D248C2" w:rsidRPr="00C30E54" w:rsidRDefault="00C35AD7" w:rsidP="000D74BC">
            <w:pPr>
              <w:suppressAutoHyphens/>
              <w:jc w:val="center"/>
              <w:rPr>
                <w:b/>
                <w:sz w:val="28"/>
                <w:szCs w:val="24"/>
                <w:lang w:eastAsia="ar-SA"/>
              </w:rPr>
            </w:pPr>
            <w:r w:rsidRPr="00C30E54">
              <w:rPr>
                <w:b/>
                <w:sz w:val="28"/>
                <w:szCs w:val="24"/>
                <w:lang w:eastAsia="ar-SA"/>
              </w:rPr>
              <w:t>Заказчик</w:t>
            </w:r>
          </w:p>
        </w:tc>
      </w:tr>
      <w:tr w:rsidR="00D248C2" w:rsidRPr="004419E4" w:rsidTr="00B078C7">
        <w:trPr>
          <w:jc w:val="center"/>
        </w:trPr>
        <w:tc>
          <w:tcPr>
            <w:tcW w:w="4820" w:type="dxa"/>
          </w:tcPr>
          <w:p w:rsidR="00D248C2" w:rsidRPr="004419E4" w:rsidRDefault="00D248C2" w:rsidP="00C3474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E27777" w:rsidRPr="002152A9" w:rsidRDefault="00E27777" w:rsidP="00E27777">
            <w:pPr>
              <w:jc w:val="both"/>
              <w:rPr>
                <w:lang w:eastAsia="en-US"/>
              </w:rPr>
            </w:pPr>
            <w:r w:rsidRPr="002152A9">
              <w:rPr>
                <w:lang w:eastAsia="en-US"/>
              </w:rPr>
              <w:t>ФГБУЗ  МСЧ № 59 ФМБА России</w:t>
            </w:r>
          </w:p>
          <w:p w:rsidR="00E27777" w:rsidRPr="002152A9" w:rsidRDefault="00E27777" w:rsidP="00E27777">
            <w:pPr>
              <w:jc w:val="both"/>
              <w:rPr>
                <w:lang w:eastAsia="en-US"/>
              </w:rPr>
            </w:pPr>
            <w:r w:rsidRPr="002152A9">
              <w:rPr>
                <w:lang w:eastAsia="en-US"/>
              </w:rPr>
              <w:t xml:space="preserve">442960, г. Заречный ул. </w:t>
            </w:r>
            <w:proofErr w:type="gramStart"/>
            <w:r w:rsidRPr="002152A9">
              <w:rPr>
                <w:lang w:eastAsia="en-US"/>
              </w:rPr>
              <w:t>Спортивная</w:t>
            </w:r>
            <w:proofErr w:type="gramEnd"/>
            <w:r w:rsidRPr="002152A9">
              <w:rPr>
                <w:lang w:eastAsia="en-US"/>
              </w:rPr>
              <w:t xml:space="preserve"> д.8</w:t>
            </w:r>
          </w:p>
          <w:p w:rsidR="00E27777" w:rsidRPr="002152A9" w:rsidRDefault="00E27777" w:rsidP="00E27777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ИНН 5838000569</w:t>
            </w:r>
          </w:p>
          <w:p w:rsidR="00E27777" w:rsidRPr="002152A9" w:rsidRDefault="00E27777" w:rsidP="00E27777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КПП 583801001</w:t>
            </w:r>
          </w:p>
          <w:p w:rsidR="00E27777" w:rsidRPr="00131AB3" w:rsidRDefault="00E27777" w:rsidP="00E27777">
            <w:r w:rsidRPr="00131AB3">
              <w:t xml:space="preserve">УФК по </w:t>
            </w:r>
            <w:r w:rsidRPr="00810554">
              <w:t>Нижегородской области</w:t>
            </w:r>
          </w:p>
          <w:p w:rsidR="00E27777" w:rsidRPr="00131AB3" w:rsidRDefault="00E27777" w:rsidP="00E27777">
            <w:proofErr w:type="gramStart"/>
            <w:r w:rsidRPr="00131AB3">
              <w:t xml:space="preserve">(ФГБУЗ МСЧ № 59 ФМБА России </w:t>
            </w:r>
            <w:proofErr w:type="gramEnd"/>
          </w:p>
          <w:p w:rsidR="00E27777" w:rsidRPr="00131AB3" w:rsidRDefault="00E27777" w:rsidP="00E27777">
            <w:proofErr w:type="gramStart"/>
            <w:r w:rsidRPr="00131AB3">
              <w:t>л</w:t>
            </w:r>
            <w:proofErr w:type="gramEnd"/>
            <w:r w:rsidRPr="00131AB3">
              <w:t>/</w:t>
            </w:r>
            <w:proofErr w:type="spellStart"/>
            <w:r w:rsidRPr="00131AB3">
              <w:t>сч</w:t>
            </w:r>
            <w:proofErr w:type="spellEnd"/>
            <w:r w:rsidRPr="00131AB3">
              <w:t xml:space="preserve"> 20556Х29180, 22556Х29180)</w:t>
            </w:r>
          </w:p>
          <w:p w:rsidR="00E27777" w:rsidRPr="00131AB3" w:rsidRDefault="00E27777" w:rsidP="00E27777">
            <w:r w:rsidRPr="00131AB3">
              <w:t xml:space="preserve">казначейский счёт </w:t>
            </w:r>
            <w:r w:rsidRPr="00566F0D">
              <w:t>03214643000000013238</w:t>
            </w:r>
          </w:p>
          <w:p w:rsidR="00E27777" w:rsidRPr="00566F0D" w:rsidRDefault="00E27777" w:rsidP="00E27777">
            <w:r w:rsidRPr="00566F0D">
              <w:t xml:space="preserve">ОКЦ № 1 Волго-Вятского ГУ Банка России//УФК </w:t>
            </w:r>
            <w:proofErr w:type="gramStart"/>
            <w:r w:rsidRPr="00566F0D">
              <w:t>по</w:t>
            </w:r>
            <w:proofErr w:type="gramEnd"/>
            <w:r w:rsidRPr="00566F0D">
              <w:t xml:space="preserve"> Нижегородской</w:t>
            </w:r>
          </w:p>
          <w:p w:rsidR="00E27777" w:rsidRPr="00566F0D" w:rsidRDefault="00E27777" w:rsidP="00E27777">
            <w:r>
              <w:t xml:space="preserve"> </w:t>
            </w:r>
            <w:r w:rsidRPr="00566F0D">
              <w:t>области, г</w:t>
            </w:r>
            <w:proofErr w:type="gramStart"/>
            <w:r w:rsidRPr="00566F0D">
              <w:t>.Н</w:t>
            </w:r>
            <w:proofErr w:type="gramEnd"/>
            <w:r w:rsidRPr="00566F0D">
              <w:t>ижний Новгород</w:t>
            </w:r>
          </w:p>
          <w:p w:rsidR="00E27777" w:rsidRPr="00131AB3" w:rsidRDefault="00E27777" w:rsidP="00E27777">
            <w:r w:rsidRPr="00131AB3">
              <w:t xml:space="preserve">БИК </w:t>
            </w:r>
            <w:r w:rsidRPr="00566F0D">
              <w:t>012202102</w:t>
            </w:r>
          </w:p>
          <w:p w:rsidR="00E27777" w:rsidRPr="00566F0D" w:rsidRDefault="00E27777" w:rsidP="00E27777">
            <w:r w:rsidRPr="00131AB3">
              <w:t xml:space="preserve">ЕКС </w:t>
            </w:r>
            <w:r w:rsidRPr="00566F0D">
              <w:t>40102810745370000024</w:t>
            </w:r>
          </w:p>
          <w:p w:rsidR="00E27777" w:rsidRPr="00566F0D" w:rsidRDefault="00E27777" w:rsidP="00E27777">
            <w:r w:rsidRPr="00566F0D">
              <w:t>ОКПО 27753791</w:t>
            </w:r>
          </w:p>
          <w:p w:rsidR="00E27777" w:rsidRPr="002152A9" w:rsidRDefault="00E27777" w:rsidP="00E27777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ОКТМО 56734000</w:t>
            </w:r>
          </w:p>
          <w:p w:rsidR="00E27777" w:rsidRPr="002152A9" w:rsidRDefault="00E27777" w:rsidP="00E27777">
            <w:pPr>
              <w:jc w:val="both"/>
              <w:rPr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ОГРН 1025801500196</w:t>
            </w:r>
          </w:p>
          <w:p w:rsidR="00E27777" w:rsidRDefault="00E27777" w:rsidP="00E27777">
            <w:pPr>
              <w:rPr>
                <w:lang w:eastAsia="en-US"/>
              </w:rPr>
            </w:pPr>
            <w:r w:rsidRPr="002152A9">
              <w:rPr>
                <w:lang w:eastAsia="en-US"/>
              </w:rPr>
              <w:t>Тел/факс:8(8412)600360/600360</w:t>
            </w:r>
          </w:p>
          <w:p w:rsidR="00E27777" w:rsidRPr="00920D5E" w:rsidRDefault="00E27777" w:rsidP="00E27777">
            <w:pPr>
              <w:rPr>
                <w:b/>
                <w:sz w:val="24"/>
                <w:szCs w:val="26"/>
              </w:rPr>
            </w:pPr>
          </w:p>
          <w:p w:rsidR="00E27777" w:rsidRPr="00920D5E" w:rsidRDefault="00E27777" w:rsidP="00E27777">
            <w:pPr>
              <w:rPr>
                <w:b/>
                <w:sz w:val="24"/>
                <w:szCs w:val="26"/>
              </w:rPr>
            </w:pPr>
          </w:p>
          <w:p w:rsidR="00E27777" w:rsidRPr="00920D5E" w:rsidRDefault="00E27777" w:rsidP="00E27777">
            <w:pPr>
              <w:rPr>
                <w:b/>
                <w:sz w:val="24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 xml:space="preserve">Заместитель начальника </w:t>
            </w:r>
          </w:p>
          <w:p w:rsidR="00E27777" w:rsidRPr="00920D5E" w:rsidRDefault="00E27777" w:rsidP="00E27777">
            <w:pPr>
              <w:rPr>
                <w:b/>
                <w:sz w:val="24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 xml:space="preserve">по </w:t>
            </w:r>
            <w:r>
              <w:rPr>
                <w:b/>
                <w:sz w:val="24"/>
                <w:szCs w:val="26"/>
              </w:rPr>
              <w:t>медицинской части</w:t>
            </w:r>
          </w:p>
          <w:p w:rsidR="00E27777" w:rsidRDefault="00E27777" w:rsidP="00E27777">
            <w:pPr>
              <w:rPr>
                <w:b/>
                <w:sz w:val="24"/>
                <w:szCs w:val="26"/>
              </w:rPr>
            </w:pPr>
          </w:p>
          <w:p w:rsidR="00E27777" w:rsidRDefault="00E27777" w:rsidP="00E27777">
            <w:pPr>
              <w:rPr>
                <w:b/>
                <w:sz w:val="24"/>
                <w:szCs w:val="26"/>
              </w:rPr>
            </w:pPr>
          </w:p>
          <w:p w:rsidR="00E27777" w:rsidRPr="00920D5E" w:rsidRDefault="00E27777" w:rsidP="00E27777">
            <w:pPr>
              <w:rPr>
                <w:b/>
                <w:sz w:val="24"/>
                <w:szCs w:val="26"/>
              </w:rPr>
            </w:pPr>
          </w:p>
          <w:p w:rsidR="00E27777" w:rsidRPr="00920D5E" w:rsidRDefault="00E27777" w:rsidP="00E27777">
            <w:pPr>
              <w:rPr>
                <w:b/>
                <w:bCs/>
                <w:sz w:val="32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>______________________/</w:t>
            </w:r>
            <w:r>
              <w:rPr>
                <w:b/>
                <w:sz w:val="24"/>
                <w:szCs w:val="26"/>
              </w:rPr>
              <w:t xml:space="preserve">С.К. </w:t>
            </w:r>
            <w:proofErr w:type="spellStart"/>
            <w:r>
              <w:rPr>
                <w:b/>
                <w:sz w:val="24"/>
                <w:szCs w:val="26"/>
              </w:rPr>
              <w:t>Полилов</w:t>
            </w:r>
            <w:proofErr w:type="spellEnd"/>
            <w:r w:rsidRPr="00920D5E">
              <w:rPr>
                <w:b/>
                <w:sz w:val="24"/>
                <w:szCs w:val="26"/>
              </w:rPr>
              <w:t>/</w:t>
            </w:r>
          </w:p>
          <w:p w:rsidR="007D5CAE" w:rsidRPr="00920D5E" w:rsidRDefault="007D5CAE" w:rsidP="007D5CAE">
            <w:pPr>
              <w:suppressAutoHyphens/>
              <w:rPr>
                <w:b/>
                <w:sz w:val="24"/>
                <w:szCs w:val="22"/>
                <w:lang w:eastAsia="ar-SA"/>
              </w:rPr>
            </w:pPr>
          </w:p>
          <w:p w:rsidR="007D5CAE" w:rsidRDefault="007D5CAE" w:rsidP="007D5CAE">
            <w:pPr>
              <w:suppressAutoHyphens/>
              <w:rPr>
                <w:b/>
                <w:sz w:val="24"/>
                <w:szCs w:val="22"/>
                <w:lang w:eastAsia="ar-SA"/>
              </w:rPr>
            </w:pPr>
            <w:r w:rsidRPr="00920D5E">
              <w:rPr>
                <w:b/>
                <w:sz w:val="24"/>
                <w:szCs w:val="22"/>
                <w:lang w:eastAsia="ar-SA"/>
              </w:rPr>
              <w:t xml:space="preserve">  М.П.</w:t>
            </w:r>
          </w:p>
          <w:p w:rsidR="0012538D" w:rsidRPr="004419E4" w:rsidRDefault="0012538D" w:rsidP="0012538D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D248C2" w:rsidRPr="004419E4" w:rsidRDefault="00D248C2" w:rsidP="007D5CAE">
      <w:pPr>
        <w:shd w:val="clear" w:color="auto" w:fill="FFFFFF"/>
        <w:jc w:val="both"/>
        <w:rPr>
          <w:b/>
          <w:sz w:val="24"/>
          <w:szCs w:val="24"/>
        </w:rPr>
      </w:pPr>
    </w:p>
    <w:p w:rsidR="00D248C2" w:rsidRPr="004419E4" w:rsidRDefault="00D248C2" w:rsidP="000D74B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D248C2" w:rsidRPr="004419E4" w:rsidRDefault="00D248C2" w:rsidP="000D74B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sectPr w:rsidR="00D248C2" w:rsidRPr="004419E4" w:rsidSect="00E94B35">
      <w:headerReference w:type="even" r:id="rId8"/>
      <w:headerReference w:type="default" r:id="rId9"/>
      <w:type w:val="nextColumn"/>
      <w:pgSz w:w="11909" w:h="16834"/>
      <w:pgMar w:top="851" w:right="851" w:bottom="851" w:left="1134" w:header="425" w:footer="584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DB" w:rsidRDefault="008179DB">
      <w:r>
        <w:separator/>
      </w:r>
    </w:p>
  </w:endnote>
  <w:endnote w:type="continuationSeparator" w:id="0">
    <w:p w:rsidR="008179DB" w:rsidRDefault="0081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DB" w:rsidRDefault="008179DB">
      <w:r>
        <w:separator/>
      </w:r>
    </w:p>
  </w:footnote>
  <w:footnote w:type="continuationSeparator" w:id="0">
    <w:p w:rsidR="008179DB" w:rsidRDefault="00817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DB" w:rsidRDefault="00E239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9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79DB">
      <w:rPr>
        <w:rStyle w:val="a5"/>
        <w:noProof/>
      </w:rPr>
      <w:t>5</w:t>
    </w:r>
    <w:r>
      <w:rPr>
        <w:rStyle w:val="a5"/>
      </w:rPr>
      <w:fldChar w:fldCharType="end"/>
    </w:r>
  </w:p>
  <w:p w:rsidR="008179DB" w:rsidRDefault="008179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DB" w:rsidRDefault="00E239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9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7777">
      <w:rPr>
        <w:rStyle w:val="a5"/>
        <w:noProof/>
      </w:rPr>
      <w:t>6</w:t>
    </w:r>
    <w:r>
      <w:rPr>
        <w:rStyle w:val="a5"/>
      </w:rPr>
      <w:fldChar w:fldCharType="end"/>
    </w:r>
  </w:p>
  <w:p w:rsidR="008179DB" w:rsidRDefault="008179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B7F"/>
    <w:multiLevelType w:val="singleLevel"/>
    <w:tmpl w:val="93942920"/>
    <w:lvl w:ilvl="0">
      <w:start w:val="4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095B267C"/>
    <w:multiLevelType w:val="hybridMultilevel"/>
    <w:tmpl w:val="C7B876CE"/>
    <w:lvl w:ilvl="0" w:tplc="0CBA9B8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05E2947"/>
    <w:multiLevelType w:val="singleLevel"/>
    <w:tmpl w:val="7340D168"/>
    <w:lvl w:ilvl="0">
      <w:start w:val="4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11191459"/>
    <w:multiLevelType w:val="multilevel"/>
    <w:tmpl w:val="7E10B9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D2C54F0"/>
    <w:multiLevelType w:val="multilevel"/>
    <w:tmpl w:val="1C24D3AC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5">
    <w:nsid w:val="29F26362"/>
    <w:multiLevelType w:val="multilevel"/>
    <w:tmpl w:val="DEC4880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57"/>
        </w:tabs>
        <w:ind w:left="1057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tabs>
          <w:tab w:val="num" w:pos="1394"/>
        </w:tabs>
        <w:ind w:left="13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91"/>
        </w:tabs>
        <w:ind w:left="209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28"/>
        </w:tabs>
        <w:ind w:left="24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25"/>
        </w:tabs>
        <w:ind w:left="312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59"/>
        </w:tabs>
        <w:ind w:left="415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856"/>
        </w:tabs>
        <w:ind w:left="4856" w:hanging="2160"/>
      </w:pPr>
      <w:rPr>
        <w:rFonts w:hint="default"/>
        <w:color w:val="000000"/>
      </w:rPr>
    </w:lvl>
  </w:abstractNum>
  <w:abstractNum w:abstractNumId="6">
    <w:nsid w:val="2C950C72"/>
    <w:multiLevelType w:val="hybridMultilevel"/>
    <w:tmpl w:val="470E600A"/>
    <w:lvl w:ilvl="0" w:tplc="270E9B7A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0B67C2F"/>
    <w:multiLevelType w:val="singleLevel"/>
    <w:tmpl w:val="EB607786"/>
    <w:lvl w:ilvl="0">
      <w:start w:val="2"/>
      <w:numFmt w:val="decimal"/>
      <w:lvlText w:val="2.2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8">
    <w:nsid w:val="39FD5DC2"/>
    <w:multiLevelType w:val="hybridMultilevel"/>
    <w:tmpl w:val="66BE11D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A5573"/>
    <w:multiLevelType w:val="singleLevel"/>
    <w:tmpl w:val="B3DA2AFE"/>
    <w:lvl w:ilvl="0">
      <w:start w:val="8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45656E2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49DE7BA3"/>
    <w:multiLevelType w:val="multilevel"/>
    <w:tmpl w:val="EF6801E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2">
    <w:nsid w:val="4D8F3D5C"/>
    <w:multiLevelType w:val="multilevel"/>
    <w:tmpl w:val="A7504D80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489512A"/>
    <w:multiLevelType w:val="singleLevel"/>
    <w:tmpl w:val="088658D8"/>
    <w:lvl w:ilvl="0">
      <w:start w:val="5"/>
      <w:numFmt w:val="decimal"/>
      <w:lvlText w:val="2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4">
    <w:nsid w:val="56EA0FC3"/>
    <w:multiLevelType w:val="multilevel"/>
    <w:tmpl w:val="D53CD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A4675E1"/>
    <w:multiLevelType w:val="hybridMultilevel"/>
    <w:tmpl w:val="4C5E30BA"/>
    <w:lvl w:ilvl="0" w:tplc="0E900C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CA8616C"/>
    <w:multiLevelType w:val="singleLevel"/>
    <w:tmpl w:val="854E6C4E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614C798E"/>
    <w:multiLevelType w:val="multilevel"/>
    <w:tmpl w:val="FA0C4A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8">
    <w:nsid w:val="61857356"/>
    <w:multiLevelType w:val="multilevel"/>
    <w:tmpl w:val="027809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000000"/>
      </w:rPr>
    </w:lvl>
  </w:abstractNum>
  <w:abstractNum w:abstractNumId="19">
    <w:nsid w:val="64E6268A"/>
    <w:multiLevelType w:val="singleLevel"/>
    <w:tmpl w:val="42DAF496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66650051"/>
    <w:multiLevelType w:val="singleLevel"/>
    <w:tmpl w:val="AD5AE770"/>
    <w:lvl w:ilvl="0">
      <w:start w:val="1"/>
      <w:numFmt w:val="decimal"/>
      <w:lvlText w:val="1.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21">
    <w:nsid w:val="66AF03C2"/>
    <w:multiLevelType w:val="singleLevel"/>
    <w:tmpl w:val="B7A82E78"/>
    <w:lvl w:ilvl="0">
      <w:start w:val="2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74E41A5D"/>
    <w:multiLevelType w:val="singleLevel"/>
    <w:tmpl w:val="2EB67E46"/>
    <w:lvl w:ilvl="0">
      <w:start w:val="2"/>
      <w:numFmt w:val="decimal"/>
      <w:lvlText w:val="2.3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3">
    <w:nsid w:val="75482A57"/>
    <w:multiLevelType w:val="multilevel"/>
    <w:tmpl w:val="027809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000000"/>
      </w:rPr>
    </w:lvl>
  </w:abstractNum>
  <w:abstractNum w:abstractNumId="24">
    <w:nsid w:val="763930C2"/>
    <w:multiLevelType w:val="multilevel"/>
    <w:tmpl w:val="5B286DD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94"/>
        </w:tabs>
        <w:ind w:left="1794" w:hanging="14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2"/>
        </w:tabs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13"/>
  </w:num>
  <w:num w:numId="5">
    <w:abstractNumId w:val="16"/>
  </w:num>
  <w:num w:numId="6">
    <w:abstractNumId w:val="9"/>
  </w:num>
  <w:num w:numId="7">
    <w:abstractNumId w:val="21"/>
  </w:num>
  <w:num w:numId="8">
    <w:abstractNumId w:val="2"/>
  </w:num>
  <w:num w:numId="9">
    <w:abstractNumId w:val="0"/>
  </w:num>
  <w:num w:numId="10">
    <w:abstractNumId w:val="24"/>
  </w:num>
  <w:num w:numId="11">
    <w:abstractNumId w:val="11"/>
  </w:num>
  <w:num w:numId="12">
    <w:abstractNumId w:val="17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  <w:num w:numId="18">
    <w:abstractNumId w:val="18"/>
  </w:num>
  <w:num w:numId="19">
    <w:abstractNumId w:val="3"/>
  </w:num>
  <w:num w:numId="20">
    <w:abstractNumId w:val="23"/>
  </w:num>
  <w:num w:numId="21">
    <w:abstractNumId w:val="12"/>
  </w:num>
  <w:num w:numId="22">
    <w:abstractNumId w:val="19"/>
  </w:num>
  <w:num w:numId="23">
    <w:abstractNumId w:val="8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F30D8"/>
    <w:rsid w:val="00003E87"/>
    <w:rsid w:val="0001045E"/>
    <w:rsid w:val="0001097D"/>
    <w:rsid w:val="000139A4"/>
    <w:rsid w:val="00014D9F"/>
    <w:rsid w:val="00015D8D"/>
    <w:rsid w:val="000206F8"/>
    <w:rsid w:val="00023FAC"/>
    <w:rsid w:val="0002582E"/>
    <w:rsid w:val="000263E4"/>
    <w:rsid w:val="00034A7A"/>
    <w:rsid w:val="000352BE"/>
    <w:rsid w:val="0004028E"/>
    <w:rsid w:val="00040609"/>
    <w:rsid w:val="00043F52"/>
    <w:rsid w:val="000452C4"/>
    <w:rsid w:val="00046C80"/>
    <w:rsid w:val="00047BAE"/>
    <w:rsid w:val="00052011"/>
    <w:rsid w:val="00055FAD"/>
    <w:rsid w:val="0005738B"/>
    <w:rsid w:val="00077E62"/>
    <w:rsid w:val="00087BBF"/>
    <w:rsid w:val="000911C2"/>
    <w:rsid w:val="00097BEF"/>
    <w:rsid w:val="000B5FC4"/>
    <w:rsid w:val="000C22DF"/>
    <w:rsid w:val="000C5105"/>
    <w:rsid w:val="000D6E0D"/>
    <w:rsid w:val="000D74BC"/>
    <w:rsid w:val="000E5F73"/>
    <w:rsid w:val="000E7C3E"/>
    <w:rsid w:val="00100051"/>
    <w:rsid w:val="00107765"/>
    <w:rsid w:val="0011607E"/>
    <w:rsid w:val="00116C00"/>
    <w:rsid w:val="001239B1"/>
    <w:rsid w:val="0012538D"/>
    <w:rsid w:val="00127195"/>
    <w:rsid w:val="00130C6C"/>
    <w:rsid w:val="00132252"/>
    <w:rsid w:val="001326E3"/>
    <w:rsid w:val="001402B8"/>
    <w:rsid w:val="00141C60"/>
    <w:rsid w:val="00156B67"/>
    <w:rsid w:val="00160EA3"/>
    <w:rsid w:val="001616AF"/>
    <w:rsid w:val="00161EF0"/>
    <w:rsid w:val="00163358"/>
    <w:rsid w:val="001672FD"/>
    <w:rsid w:val="00170C3B"/>
    <w:rsid w:val="00171CA9"/>
    <w:rsid w:val="001735E1"/>
    <w:rsid w:val="00182553"/>
    <w:rsid w:val="0018263C"/>
    <w:rsid w:val="00185A7E"/>
    <w:rsid w:val="00197523"/>
    <w:rsid w:val="001A0D84"/>
    <w:rsid w:val="001B1FD7"/>
    <w:rsid w:val="001B5A02"/>
    <w:rsid w:val="001B6A64"/>
    <w:rsid w:val="001C046A"/>
    <w:rsid w:val="001C2504"/>
    <w:rsid w:val="001C3294"/>
    <w:rsid w:val="001C501A"/>
    <w:rsid w:val="001C6826"/>
    <w:rsid w:val="001D4F2F"/>
    <w:rsid w:val="001D6372"/>
    <w:rsid w:val="001D64FA"/>
    <w:rsid w:val="001E1F11"/>
    <w:rsid w:val="001E33F6"/>
    <w:rsid w:val="001E5259"/>
    <w:rsid w:val="001F519A"/>
    <w:rsid w:val="001F6256"/>
    <w:rsid w:val="00203459"/>
    <w:rsid w:val="00204E07"/>
    <w:rsid w:val="002056CA"/>
    <w:rsid w:val="0021067F"/>
    <w:rsid w:val="0021259E"/>
    <w:rsid w:val="00214CAE"/>
    <w:rsid w:val="00215D51"/>
    <w:rsid w:val="00223442"/>
    <w:rsid w:val="002260D6"/>
    <w:rsid w:val="00230D17"/>
    <w:rsid w:val="0023254D"/>
    <w:rsid w:val="002374D7"/>
    <w:rsid w:val="00243064"/>
    <w:rsid w:val="00244AE2"/>
    <w:rsid w:val="00247791"/>
    <w:rsid w:val="00267CA9"/>
    <w:rsid w:val="00271083"/>
    <w:rsid w:val="00273476"/>
    <w:rsid w:val="00274731"/>
    <w:rsid w:val="00280882"/>
    <w:rsid w:val="0029238B"/>
    <w:rsid w:val="0029326E"/>
    <w:rsid w:val="00295E60"/>
    <w:rsid w:val="002A5E16"/>
    <w:rsid w:val="002A6405"/>
    <w:rsid w:val="002B00E9"/>
    <w:rsid w:val="002C45D2"/>
    <w:rsid w:val="002D24C3"/>
    <w:rsid w:val="002D5089"/>
    <w:rsid w:val="002D7CFA"/>
    <w:rsid w:val="002E420A"/>
    <w:rsid w:val="002F10A6"/>
    <w:rsid w:val="002F58B3"/>
    <w:rsid w:val="003028F9"/>
    <w:rsid w:val="003039A5"/>
    <w:rsid w:val="003075D6"/>
    <w:rsid w:val="0030782E"/>
    <w:rsid w:val="003111BE"/>
    <w:rsid w:val="00312AFE"/>
    <w:rsid w:val="00320A66"/>
    <w:rsid w:val="00330C1C"/>
    <w:rsid w:val="00332659"/>
    <w:rsid w:val="003401A2"/>
    <w:rsid w:val="00342668"/>
    <w:rsid w:val="0035276A"/>
    <w:rsid w:val="00353D97"/>
    <w:rsid w:val="00354785"/>
    <w:rsid w:val="00366B5C"/>
    <w:rsid w:val="00371259"/>
    <w:rsid w:val="00376CD7"/>
    <w:rsid w:val="0038195E"/>
    <w:rsid w:val="0038236B"/>
    <w:rsid w:val="003861A4"/>
    <w:rsid w:val="00390117"/>
    <w:rsid w:val="00390428"/>
    <w:rsid w:val="00390544"/>
    <w:rsid w:val="003A408A"/>
    <w:rsid w:val="003A4902"/>
    <w:rsid w:val="003A4D3E"/>
    <w:rsid w:val="003A5A3C"/>
    <w:rsid w:val="003B1105"/>
    <w:rsid w:val="003B3163"/>
    <w:rsid w:val="003B5305"/>
    <w:rsid w:val="003C1898"/>
    <w:rsid w:val="003C5CC1"/>
    <w:rsid w:val="003C78ED"/>
    <w:rsid w:val="003D0011"/>
    <w:rsid w:val="003D5CBD"/>
    <w:rsid w:val="003E0264"/>
    <w:rsid w:val="003E0E87"/>
    <w:rsid w:val="003E12EF"/>
    <w:rsid w:val="003E2C80"/>
    <w:rsid w:val="003E57A1"/>
    <w:rsid w:val="003F30D8"/>
    <w:rsid w:val="00401581"/>
    <w:rsid w:val="00411D60"/>
    <w:rsid w:val="00412F65"/>
    <w:rsid w:val="00414C89"/>
    <w:rsid w:val="00417116"/>
    <w:rsid w:val="00420899"/>
    <w:rsid w:val="00432562"/>
    <w:rsid w:val="004344DB"/>
    <w:rsid w:val="00434756"/>
    <w:rsid w:val="004348CF"/>
    <w:rsid w:val="004419E4"/>
    <w:rsid w:val="00443363"/>
    <w:rsid w:val="00450160"/>
    <w:rsid w:val="004632F1"/>
    <w:rsid w:val="00467C2C"/>
    <w:rsid w:val="004834E4"/>
    <w:rsid w:val="00486F39"/>
    <w:rsid w:val="00490C5F"/>
    <w:rsid w:val="00491D56"/>
    <w:rsid w:val="00494158"/>
    <w:rsid w:val="00494F81"/>
    <w:rsid w:val="004A2738"/>
    <w:rsid w:val="004A2E73"/>
    <w:rsid w:val="004A33C8"/>
    <w:rsid w:val="004B5536"/>
    <w:rsid w:val="004C2AFB"/>
    <w:rsid w:val="004C5417"/>
    <w:rsid w:val="004C5B1C"/>
    <w:rsid w:val="004C5DB4"/>
    <w:rsid w:val="004D458A"/>
    <w:rsid w:val="004D541C"/>
    <w:rsid w:val="004E5BEE"/>
    <w:rsid w:val="004E7274"/>
    <w:rsid w:val="004F19F1"/>
    <w:rsid w:val="004F29CC"/>
    <w:rsid w:val="004F40B2"/>
    <w:rsid w:val="004F4AA7"/>
    <w:rsid w:val="00501A52"/>
    <w:rsid w:val="00504EC6"/>
    <w:rsid w:val="00507458"/>
    <w:rsid w:val="005079BF"/>
    <w:rsid w:val="00520FBA"/>
    <w:rsid w:val="00525B5A"/>
    <w:rsid w:val="00530F19"/>
    <w:rsid w:val="0053200E"/>
    <w:rsid w:val="00534193"/>
    <w:rsid w:val="005349E8"/>
    <w:rsid w:val="00534C95"/>
    <w:rsid w:val="00535771"/>
    <w:rsid w:val="00540375"/>
    <w:rsid w:val="00544A77"/>
    <w:rsid w:val="00552D7A"/>
    <w:rsid w:val="00555347"/>
    <w:rsid w:val="0057388C"/>
    <w:rsid w:val="00573F8F"/>
    <w:rsid w:val="00575EBD"/>
    <w:rsid w:val="005823C0"/>
    <w:rsid w:val="0059008E"/>
    <w:rsid w:val="005900C6"/>
    <w:rsid w:val="00591299"/>
    <w:rsid w:val="00592B18"/>
    <w:rsid w:val="00595C3F"/>
    <w:rsid w:val="005A6A0A"/>
    <w:rsid w:val="005A78D1"/>
    <w:rsid w:val="005B2129"/>
    <w:rsid w:val="005B6D24"/>
    <w:rsid w:val="005C0F92"/>
    <w:rsid w:val="005C4318"/>
    <w:rsid w:val="005C4AB3"/>
    <w:rsid w:val="005C5988"/>
    <w:rsid w:val="005D0587"/>
    <w:rsid w:val="005D59F3"/>
    <w:rsid w:val="005D62B7"/>
    <w:rsid w:val="005E6B3E"/>
    <w:rsid w:val="005F2702"/>
    <w:rsid w:val="005F64C1"/>
    <w:rsid w:val="006003B5"/>
    <w:rsid w:val="00606966"/>
    <w:rsid w:val="00625D96"/>
    <w:rsid w:val="00627171"/>
    <w:rsid w:val="00631535"/>
    <w:rsid w:val="006343D6"/>
    <w:rsid w:val="00637C64"/>
    <w:rsid w:val="0064032D"/>
    <w:rsid w:val="00645562"/>
    <w:rsid w:val="00645903"/>
    <w:rsid w:val="0065275A"/>
    <w:rsid w:val="00653FF5"/>
    <w:rsid w:val="00654340"/>
    <w:rsid w:val="00655007"/>
    <w:rsid w:val="00656127"/>
    <w:rsid w:val="00656C46"/>
    <w:rsid w:val="006576C7"/>
    <w:rsid w:val="00657F24"/>
    <w:rsid w:val="00661E01"/>
    <w:rsid w:val="00662641"/>
    <w:rsid w:val="00665748"/>
    <w:rsid w:val="0067351B"/>
    <w:rsid w:val="006779D8"/>
    <w:rsid w:val="0068040D"/>
    <w:rsid w:val="0068112A"/>
    <w:rsid w:val="006821BD"/>
    <w:rsid w:val="00687DA9"/>
    <w:rsid w:val="006919B8"/>
    <w:rsid w:val="006A42E1"/>
    <w:rsid w:val="006A7151"/>
    <w:rsid w:val="006B79EC"/>
    <w:rsid w:val="006C0684"/>
    <w:rsid w:val="006C4AB8"/>
    <w:rsid w:val="006C4AE5"/>
    <w:rsid w:val="006C50C8"/>
    <w:rsid w:val="006C5947"/>
    <w:rsid w:val="006D1195"/>
    <w:rsid w:val="006D20B6"/>
    <w:rsid w:val="006D3706"/>
    <w:rsid w:val="006D3A20"/>
    <w:rsid w:val="006E2BE8"/>
    <w:rsid w:val="006E5DE8"/>
    <w:rsid w:val="006E6996"/>
    <w:rsid w:val="006F5A15"/>
    <w:rsid w:val="00701C3D"/>
    <w:rsid w:val="00702947"/>
    <w:rsid w:val="00704108"/>
    <w:rsid w:val="00705A64"/>
    <w:rsid w:val="00712F0C"/>
    <w:rsid w:val="007146AD"/>
    <w:rsid w:val="00715F86"/>
    <w:rsid w:val="007218D3"/>
    <w:rsid w:val="00736088"/>
    <w:rsid w:val="007365C9"/>
    <w:rsid w:val="0073661D"/>
    <w:rsid w:val="00745A7C"/>
    <w:rsid w:val="0074730E"/>
    <w:rsid w:val="00752911"/>
    <w:rsid w:val="0075342F"/>
    <w:rsid w:val="007558F3"/>
    <w:rsid w:val="007613BD"/>
    <w:rsid w:val="0076155F"/>
    <w:rsid w:val="007705E9"/>
    <w:rsid w:val="00772C8E"/>
    <w:rsid w:val="00775FF3"/>
    <w:rsid w:val="0079192B"/>
    <w:rsid w:val="00791FE4"/>
    <w:rsid w:val="007936AE"/>
    <w:rsid w:val="00793B9C"/>
    <w:rsid w:val="007A00FE"/>
    <w:rsid w:val="007A14B0"/>
    <w:rsid w:val="007A4DF0"/>
    <w:rsid w:val="007A58E2"/>
    <w:rsid w:val="007A75BF"/>
    <w:rsid w:val="007B02F2"/>
    <w:rsid w:val="007B6334"/>
    <w:rsid w:val="007C2C54"/>
    <w:rsid w:val="007D0167"/>
    <w:rsid w:val="007D5CAE"/>
    <w:rsid w:val="007D5DE9"/>
    <w:rsid w:val="007D6D48"/>
    <w:rsid w:val="007E5370"/>
    <w:rsid w:val="007E59C2"/>
    <w:rsid w:val="00803ACA"/>
    <w:rsid w:val="00805BB4"/>
    <w:rsid w:val="00814B6F"/>
    <w:rsid w:val="008179DB"/>
    <w:rsid w:val="00825030"/>
    <w:rsid w:val="00832BB9"/>
    <w:rsid w:val="00842311"/>
    <w:rsid w:val="00845C89"/>
    <w:rsid w:val="008465B6"/>
    <w:rsid w:val="0084733B"/>
    <w:rsid w:val="00852193"/>
    <w:rsid w:val="00871A11"/>
    <w:rsid w:val="00883F16"/>
    <w:rsid w:val="00890D9B"/>
    <w:rsid w:val="0089347C"/>
    <w:rsid w:val="00894EC3"/>
    <w:rsid w:val="00896907"/>
    <w:rsid w:val="008A01A9"/>
    <w:rsid w:val="008A6CA3"/>
    <w:rsid w:val="008B1F62"/>
    <w:rsid w:val="008B2C80"/>
    <w:rsid w:val="008B4269"/>
    <w:rsid w:val="008C137B"/>
    <w:rsid w:val="008C16F9"/>
    <w:rsid w:val="008C26DD"/>
    <w:rsid w:val="008C2E44"/>
    <w:rsid w:val="008C4181"/>
    <w:rsid w:val="008C7FE8"/>
    <w:rsid w:val="008D050D"/>
    <w:rsid w:val="008D3A41"/>
    <w:rsid w:val="008D3B15"/>
    <w:rsid w:val="008D79EA"/>
    <w:rsid w:val="008E1028"/>
    <w:rsid w:val="008E1AF4"/>
    <w:rsid w:val="008E24EF"/>
    <w:rsid w:val="008E39AC"/>
    <w:rsid w:val="008E79DA"/>
    <w:rsid w:val="008F0036"/>
    <w:rsid w:val="008F2080"/>
    <w:rsid w:val="008F29A1"/>
    <w:rsid w:val="008F5F32"/>
    <w:rsid w:val="008F66DA"/>
    <w:rsid w:val="00902E2B"/>
    <w:rsid w:val="009056EC"/>
    <w:rsid w:val="00906439"/>
    <w:rsid w:val="009068EF"/>
    <w:rsid w:val="00910DEC"/>
    <w:rsid w:val="00924A2F"/>
    <w:rsid w:val="00927288"/>
    <w:rsid w:val="00927876"/>
    <w:rsid w:val="00934056"/>
    <w:rsid w:val="00950D79"/>
    <w:rsid w:val="00955E66"/>
    <w:rsid w:val="00960363"/>
    <w:rsid w:val="00960A8D"/>
    <w:rsid w:val="009620C6"/>
    <w:rsid w:val="0097058F"/>
    <w:rsid w:val="00971D0C"/>
    <w:rsid w:val="00973C69"/>
    <w:rsid w:val="00975804"/>
    <w:rsid w:val="00981704"/>
    <w:rsid w:val="0098231B"/>
    <w:rsid w:val="009922FC"/>
    <w:rsid w:val="00994740"/>
    <w:rsid w:val="009A16B7"/>
    <w:rsid w:val="009A7293"/>
    <w:rsid w:val="009A773F"/>
    <w:rsid w:val="009B1AB5"/>
    <w:rsid w:val="009B271F"/>
    <w:rsid w:val="009B4F11"/>
    <w:rsid w:val="009B794A"/>
    <w:rsid w:val="009C4DBF"/>
    <w:rsid w:val="009D252F"/>
    <w:rsid w:val="009D3312"/>
    <w:rsid w:val="009D6BA4"/>
    <w:rsid w:val="009E0067"/>
    <w:rsid w:val="009E35AE"/>
    <w:rsid w:val="009E5686"/>
    <w:rsid w:val="009E68E6"/>
    <w:rsid w:val="009F017E"/>
    <w:rsid w:val="009F186D"/>
    <w:rsid w:val="009F2EFB"/>
    <w:rsid w:val="009F6D02"/>
    <w:rsid w:val="00A01CD0"/>
    <w:rsid w:val="00A02244"/>
    <w:rsid w:val="00A0636F"/>
    <w:rsid w:val="00A17722"/>
    <w:rsid w:val="00A20550"/>
    <w:rsid w:val="00A236EF"/>
    <w:rsid w:val="00A31DA0"/>
    <w:rsid w:val="00A31EAA"/>
    <w:rsid w:val="00A32B12"/>
    <w:rsid w:val="00A3632F"/>
    <w:rsid w:val="00A36ECC"/>
    <w:rsid w:val="00A3775A"/>
    <w:rsid w:val="00A41C7E"/>
    <w:rsid w:val="00A4580C"/>
    <w:rsid w:val="00A46CBD"/>
    <w:rsid w:val="00A536EE"/>
    <w:rsid w:val="00A60F5D"/>
    <w:rsid w:val="00A6359D"/>
    <w:rsid w:val="00A6555A"/>
    <w:rsid w:val="00A67BA4"/>
    <w:rsid w:val="00A67C93"/>
    <w:rsid w:val="00A7246F"/>
    <w:rsid w:val="00A74CF4"/>
    <w:rsid w:val="00A753B1"/>
    <w:rsid w:val="00A838CD"/>
    <w:rsid w:val="00A845DC"/>
    <w:rsid w:val="00A93F12"/>
    <w:rsid w:val="00A9400E"/>
    <w:rsid w:val="00AA0237"/>
    <w:rsid w:val="00AA1B13"/>
    <w:rsid w:val="00AA4347"/>
    <w:rsid w:val="00AA63F8"/>
    <w:rsid w:val="00AB1D2F"/>
    <w:rsid w:val="00AB4871"/>
    <w:rsid w:val="00AB7626"/>
    <w:rsid w:val="00AB7C25"/>
    <w:rsid w:val="00AC4E6E"/>
    <w:rsid w:val="00AE1CA9"/>
    <w:rsid w:val="00AE6AD6"/>
    <w:rsid w:val="00AE7096"/>
    <w:rsid w:val="00AE7126"/>
    <w:rsid w:val="00AE778A"/>
    <w:rsid w:val="00AE7EEE"/>
    <w:rsid w:val="00AF15E1"/>
    <w:rsid w:val="00AF49FE"/>
    <w:rsid w:val="00B001A8"/>
    <w:rsid w:val="00B004D9"/>
    <w:rsid w:val="00B02F0D"/>
    <w:rsid w:val="00B078C7"/>
    <w:rsid w:val="00B140C1"/>
    <w:rsid w:val="00B210EE"/>
    <w:rsid w:val="00B2264E"/>
    <w:rsid w:val="00B23D69"/>
    <w:rsid w:val="00B24DA7"/>
    <w:rsid w:val="00B30980"/>
    <w:rsid w:val="00B37CA0"/>
    <w:rsid w:val="00B44A31"/>
    <w:rsid w:val="00B466EC"/>
    <w:rsid w:val="00B5551C"/>
    <w:rsid w:val="00B57B78"/>
    <w:rsid w:val="00B63C6C"/>
    <w:rsid w:val="00B64F96"/>
    <w:rsid w:val="00B74A1B"/>
    <w:rsid w:val="00B74C3D"/>
    <w:rsid w:val="00B80DEB"/>
    <w:rsid w:val="00B813CE"/>
    <w:rsid w:val="00B9165D"/>
    <w:rsid w:val="00B9353E"/>
    <w:rsid w:val="00BA462E"/>
    <w:rsid w:val="00BB2F51"/>
    <w:rsid w:val="00BD3139"/>
    <w:rsid w:val="00BD4F06"/>
    <w:rsid w:val="00BD5343"/>
    <w:rsid w:val="00BE17A5"/>
    <w:rsid w:val="00BE6097"/>
    <w:rsid w:val="00BF20B7"/>
    <w:rsid w:val="00BF3C31"/>
    <w:rsid w:val="00BF47E2"/>
    <w:rsid w:val="00BF603E"/>
    <w:rsid w:val="00BF7176"/>
    <w:rsid w:val="00C0375F"/>
    <w:rsid w:val="00C06048"/>
    <w:rsid w:val="00C1240E"/>
    <w:rsid w:val="00C13B82"/>
    <w:rsid w:val="00C13CEF"/>
    <w:rsid w:val="00C23B0C"/>
    <w:rsid w:val="00C25BF3"/>
    <w:rsid w:val="00C27153"/>
    <w:rsid w:val="00C2774C"/>
    <w:rsid w:val="00C30E54"/>
    <w:rsid w:val="00C32243"/>
    <w:rsid w:val="00C34741"/>
    <w:rsid w:val="00C34A08"/>
    <w:rsid w:val="00C35AD7"/>
    <w:rsid w:val="00C44BA3"/>
    <w:rsid w:val="00C47D5B"/>
    <w:rsid w:val="00C52F81"/>
    <w:rsid w:val="00C55528"/>
    <w:rsid w:val="00C6193C"/>
    <w:rsid w:val="00C62A45"/>
    <w:rsid w:val="00C64DE5"/>
    <w:rsid w:val="00C667B6"/>
    <w:rsid w:val="00C70C22"/>
    <w:rsid w:val="00C80E25"/>
    <w:rsid w:val="00C8198E"/>
    <w:rsid w:val="00C81DD6"/>
    <w:rsid w:val="00C87743"/>
    <w:rsid w:val="00C94EF4"/>
    <w:rsid w:val="00C967A1"/>
    <w:rsid w:val="00CA1918"/>
    <w:rsid w:val="00CA32A5"/>
    <w:rsid w:val="00CB3A92"/>
    <w:rsid w:val="00CB609D"/>
    <w:rsid w:val="00CC681A"/>
    <w:rsid w:val="00CD1D00"/>
    <w:rsid w:val="00CD37B3"/>
    <w:rsid w:val="00CE0DA8"/>
    <w:rsid w:val="00CE0F49"/>
    <w:rsid w:val="00CE787E"/>
    <w:rsid w:val="00CF0613"/>
    <w:rsid w:val="00CF06C7"/>
    <w:rsid w:val="00CF54C8"/>
    <w:rsid w:val="00CF6DF8"/>
    <w:rsid w:val="00D01457"/>
    <w:rsid w:val="00D05FC5"/>
    <w:rsid w:val="00D10284"/>
    <w:rsid w:val="00D10CD4"/>
    <w:rsid w:val="00D22915"/>
    <w:rsid w:val="00D248C2"/>
    <w:rsid w:val="00D27218"/>
    <w:rsid w:val="00D30777"/>
    <w:rsid w:val="00D31B64"/>
    <w:rsid w:val="00D34896"/>
    <w:rsid w:val="00D42205"/>
    <w:rsid w:val="00D540F3"/>
    <w:rsid w:val="00D6126E"/>
    <w:rsid w:val="00D62405"/>
    <w:rsid w:val="00D66D91"/>
    <w:rsid w:val="00D67EA8"/>
    <w:rsid w:val="00D708DD"/>
    <w:rsid w:val="00D712A8"/>
    <w:rsid w:val="00D73216"/>
    <w:rsid w:val="00D746E2"/>
    <w:rsid w:val="00D76203"/>
    <w:rsid w:val="00D91E34"/>
    <w:rsid w:val="00DA0A46"/>
    <w:rsid w:val="00DA7BA8"/>
    <w:rsid w:val="00DB14D6"/>
    <w:rsid w:val="00DB5E08"/>
    <w:rsid w:val="00DB6BB1"/>
    <w:rsid w:val="00DC6547"/>
    <w:rsid w:val="00DD04B3"/>
    <w:rsid w:val="00DD2A98"/>
    <w:rsid w:val="00DD693A"/>
    <w:rsid w:val="00DD70DF"/>
    <w:rsid w:val="00DE011C"/>
    <w:rsid w:val="00DF06CC"/>
    <w:rsid w:val="00DF33EE"/>
    <w:rsid w:val="00E00AE1"/>
    <w:rsid w:val="00E01F48"/>
    <w:rsid w:val="00E13CF0"/>
    <w:rsid w:val="00E22E38"/>
    <w:rsid w:val="00E23354"/>
    <w:rsid w:val="00E23666"/>
    <w:rsid w:val="00E23946"/>
    <w:rsid w:val="00E27777"/>
    <w:rsid w:val="00E364AB"/>
    <w:rsid w:val="00E375B5"/>
    <w:rsid w:val="00E47277"/>
    <w:rsid w:val="00E61CE6"/>
    <w:rsid w:val="00E67BA0"/>
    <w:rsid w:val="00E72395"/>
    <w:rsid w:val="00E74E77"/>
    <w:rsid w:val="00E751F3"/>
    <w:rsid w:val="00E754D2"/>
    <w:rsid w:val="00E777DE"/>
    <w:rsid w:val="00E8230B"/>
    <w:rsid w:val="00E8326F"/>
    <w:rsid w:val="00E9415B"/>
    <w:rsid w:val="00E9429C"/>
    <w:rsid w:val="00E94B35"/>
    <w:rsid w:val="00EA4C97"/>
    <w:rsid w:val="00EA7AD1"/>
    <w:rsid w:val="00EC1494"/>
    <w:rsid w:val="00ED2209"/>
    <w:rsid w:val="00EE14C0"/>
    <w:rsid w:val="00EE29BC"/>
    <w:rsid w:val="00EE2AE9"/>
    <w:rsid w:val="00EF3EA6"/>
    <w:rsid w:val="00EF3F5E"/>
    <w:rsid w:val="00EF5727"/>
    <w:rsid w:val="00F04CD1"/>
    <w:rsid w:val="00F05E9D"/>
    <w:rsid w:val="00F074B5"/>
    <w:rsid w:val="00F0758E"/>
    <w:rsid w:val="00F11A93"/>
    <w:rsid w:val="00F14312"/>
    <w:rsid w:val="00F21237"/>
    <w:rsid w:val="00F303E8"/>
    <w:rsid w:val="00F35FB6"/>
    <w:rsid w:val="00F42FB0"/>
    <w:rsid w:val="00F52293"/>
    <w:rsid w:val="00F609A5"/>
    <w:rsid w:val="00F6187D"/>
    <w:rsid w:val="00F62873"/>
    <w:rsid w:val="00F64736"/>
    <w:rsid w:val="00F659FB"/>
    <w:rsid w:val="00F668EA"/>
    <w:rsid w:val="00F73515"/>
    <w:rsid w:val="00F73AB3"/>
    <w:rsid w:val="00F846F2"/>
    <w:rsid w:val="00F848E1"/>
    <w:rsid w:val="00F94C6B"/>
    <w:rsid w:val="00FA269D"/>
    <w:rsid w:val="00FA2C60"/>
    <w:rsid w:val="00FA64B8"/>
    <w:rsid w:val="00FA7E60"/>
    <w:rsid w:val="00FB475B"/>
    <w:rsid w:val="00FC76B8"/>
    <w:rsid w:val="00FD012C"/>
    <w:rsid w:val="00FD6EB1"/>
    <w:rsid w:val="00FD761C"/>
    <w:rsid w:val="00FE1443"/>
    <w:rsid w:val="00FE24F4"/>
    <w:rsid w:val="00FE3D3A"/>
    <w:rsid w:val="00FF29A8"/>
    <w:rsid w:val="00FF48E8"/>
    <w:rsid w:val="00FF52E9"/>
    <w:rsid w:val="00FF55DE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2AFE"/>
    <w:pPr>
      <w:keepNext/>
      <w:widowControl/>
      <w:autoSpaceDE/>
      <w:autoSpaceDN/>
      <w:adjustRightInd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AFE"/>
    <w:rPr>
      <w:b/>
      <w:i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ody Text Indent"/>
    <w:basedOn w:val="a"/>
    <w:rsid w:val="00EF5727"/>
    <w:pPr>
      <w:shd w:val="clear" w:color="auto" w:fill="FFFFFF"/>
      <w:ind w:firstLine="709"/>
      <w:jc w:val="both"/>
    </w:pPr>
    <w:rPr>
      <w:color w:val="000000"/>
      <w:spacing w:val="-5"/>
      <w:sz w:val="28"/>
      <w:szCs w:val="23"/>
    </w:rPr>
  </w:style>
  <w:style w:type="paragraph" w:styleId="21">
    <w:name w:val="Body Text Indent 2"/>
    <w:basedOn w:val="a"/>
    <w:link w:val="22"/>
    <w:rsid w:val="00EF5727"/>
    <w:pPr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73F8F"/>
    <w:rPr>
      <w:color w:val="000000"/>
      <w:spacing w:val="-5"/>
      <w:sz w:val="28"/>
      <w:szCs w:val="28"/>
      <w:shd w:val="clear" w:color="auto" w:fill="FFFFFF"/>
    </w:rPr>
  </w:style>
  <w:style w:type="paragraph" w:styleId="a4">
    <w:name w:val="header"/>
    <w:basedOn w:val="a"/>
    <w:rsid w:val="00EF57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727"/>
  </w:style>
  <w:style w:type="paragraph" w:styleId="3">
    <w:name w:val="Body Text Indent 3"/>
    <w:basedOn w:val="a"/>
    <w:rsid w:val="00EF5727"/>
    <w:pPr>
      <w:shd w:val="clear" w:color="auto" w:fill="FFFFFF"/>
      <w:tabs>
        <w:tab w:val="left" w:pos="917"/>
      </w:tabs>
      <w:ind w:firstLine="426"/>
      <w:jc w:val="both"/>
    </w:pPr>
    <w:rPr>
      <w:color w:val="000000"/>
      <w:spacing w:val="-8"/>
      <w:sz w:val="28"/>
      <w:szCs w:val="25"/>
    </w:rPr>
  </w:style>
  <w:style w:type="paragraph" w:styleId="a6">
    <w:name w:val="Balloon Text"/>
    <w:basedOn w:val="a"/>
    <w:semiHidden/>
    <w:rsid w:val="00A46CB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34056"/>
    <w:pPr>
      <w:widowControl/>
      <w:autoSpaceDE/>
      <w:autoSpaceDN/>
      <w:adjustRightInd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34056"/>
  </w:style>
  <w:style w:type="paragraph" w:customStyle="1" w:styleId="ConsNormal">
    <w:name w:val="ConsNormal"/>
    <w:rsid w:val="00934056"/>
    <w:pPr>
      <w:ind w:firstLine="720"/>
    </w:pPr>
    <w:rPr>
      <w:rFonts w:ascii="Consultant" w:hAnsi="Consultant"/>
      <w:snapToGrid w:val="0"/>
    </w:rPr>
  </w:style>
  <w:style w:type="paragraph" w:customStyle="1" w:styleId="Iacaaiea">
    <w:name w:val="Iacaaiea"/>
    <w:basedOn w:val="a"/>
    <w:rsid w:val="00312AFE"/>
    <w:pPr>
      <w:widowControl/>
      <w:autoSpaceDE/>
      <w:autoSpaceDN/>
      <w:adjustRightInd/>
      <w:jc w:val="center"/>
    </w:pPr>
    <w:rPr>
      <w:b/>
      <w:sz w:val="24"/>
    </w:rPr>
  </w:style>
  <w:style w:type="paragraph" w:customStyle="1" w:styleId="Iauiue">
    <w:name w:val="Iau?iue"/>
    <w:rsid w:val="00AB7C25"/>
    <w:rPr>
      <w:sz w:val="24"/>
    </w:rPr>
  </w:style>
  <w:style w:type="paragraph" w:customStyle="1" w:styleId="Iniiaiieoaeno2">
    <w:name w:val="Iniiaiie oaeno 2"/>
    <w:basedOn w:val="Iauiue"/>
    <w:rsid w:val="00AB7C25"/>
    <w:pPr>
      <w:ind w:left="360"/>
      <w:jc w:val="both"/>
    </w:pPr>
  </w:style>
  <w:style w:type="character" w:styleId="a7">
    <w:name w:val="Hyperlink"/>
    <w:basedOn w:val="a0"/>
    <w:uiPriority w:val="99"/>
    <w:unhideWhenUsed/>
    <w:rsid w:val="003C5CC1"/>
    <w:rPr>
      <w:color w:val="0000FF" w:themeColor="hyperlink"/>
      <w:u w:val="single"/>
    </w:rPr>
  </w:style>
  <w:style w:type="paragraph" w:customStyle="1" w:styleId="s1">
    <w:name w:val="s_1"/>
    <w:basedOn w:val="a"/>
    <w:rsid w:val="00BE60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E6097"/>
  </w:style>
  <w:style w:type="paragraph" w:styleId="a8">
    <w:name w:val="Body Text"/>
    <w:basedOn w:val="a"/>
    <w:link w:val="a9"/>
    <w:uiPriority w:val="99"/>
    <w:unhideWhenUsed/>
    <w:rsid w:val="00C52F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52F81"/>
  </w:style>
  <w:style w:type="paragraph" w:styleId="aa">
    <w:name w:val="footer"/>
    <w:basedOn w:val="a"/>
    <w:link w:val="ab"/>
    <w:uiPriority w:val="99"/>
    <w:unhideWhenUsed/>
    <w:rsid w:val="00E94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29C"/>
  </w:style>
  <w:style w:type="paragraph" w:styleId="ac">
    <w:name w:val="footnote text"/>
    <w:basedOn w:val="a"/>
    <w:link w:val="ad"/>
    <w:uiPriority w:val="99"/>
    <w:semiHidden/>
    <w:unhideWhenUsed/>
    <w:rsid w:val="00950D79"/>
  </w:style>
  <w:style w:type="character" w:customStyle="1" w:styleId="ad">
    <w:name w:val="Текст сноски Знак"/>
    <w:basedOn w:val="a0"/>
    <w:link w:val="ac"/>
    <w:uiPriority w:val="99"/>
    <w:semiHidden/>
    <w:rsid w:val="00950D79"/>
  </w:style>
  <w:style w:type="character" w:styleId="ae">
    <w:name w:val="footnote reference"/>
    <w:basedOn w:val="a0"/>
    <w:uiPriority w:val="99"/>
    <w:semiHidden/>
    <w:unhideWhenUsed/>
    <w:rsid w:val="00950D79"/>
    <w:rPr>
      <w:vertAlign w:val="superscript"/>
    </w:rPr>
  </w:style>
  <w:style w:type="paragraph" w:styleId="af">
    <w:name w:val="List Paragraph"/>
    <w:basedOn w:val="a"/>
    <w:uiPriority w:val="34"/>
    <w:qFormat/>
    <w:rsid w:val="00DB14D6"/>
    <w:pPr>
      <w:widowControl/>
      <w:suppressAutoHyphens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18263C"/>
    <w:pPr>
      <w:shd w:val="clear" w:color="auto" w:fill="FFFFFF"/>
      <w:tabs>
        <w:tab w:val="left" w:pos="9072"/>
      </w:tabs>
      <w:suppressAutoHyphens/>
      <w:autoSpaceDN/>
      <w:adjustRightInd/>
      <w:ind w:right="2" w:firstLine="709"/>
      <w:jc w:val="both"/>
    </w:pPr>
    <w:rPr>
      <w:color w:val="000000"/>
      <w:spacing w:val="-5"/>
      <w:sz w:val="28"/>
      <w:szCs w:val="28"/>
      <w:lang w:eastAsia="ar-SA"/>
    </w:rPr>
  </w:style>
  <w:style w:type="paragraph" w:customStyle="1" w:styleId="H4">
    <w:name w:val="H4"/>
    <w:basedOn w:val="a"/>
    <w:next w:val="a"/>
    <w:rsid w:val="0018263C"/>
    <w:pPr>
      <w:keepNext/>
      <w:widowControl/>
      <w:suppressAutoHyphens/>
      <w:autoSpaceDE/>
      <w:autoSpaceDN/>
      <w:adjustRightInd/>
      <w:spacing w:before="100" w:after="100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18263C"/>
    <w:pPr>
      <w:suppressAutoHyphens/>
      <w:autoSpaceDN/>
      <w:adjustRightInd/>
      <w:spacing w:after="120" w:line="480" w:lineRule="auto"/>
    </w:pPr>
    <w:rPr>
      <w:lang w:eastAsia="ar-SA"/>
    </w:rPr>
  </w:style>
  <w:style w:type="character" w:customStyle="1" w:styleId="af0">
    <w:name w:val="Основной текст_"/>
    <w:link w:val="11"/>
    <w:locked/>
    <w:rsid w:val="00975804"/>
    <w:rPr>
      <w:sz w:val="26"/>
      <w:szCs w:val="26"/>
    </w:rPr>
  </w:style>
  <w:style w:type="paragraph" w:customStyle="1" w:styleId="11">
    <w:name w:val="Основной текст1"/>
    <w:basedOn w:val="a"/>
    <w:link w:val="af0"/>
    <w:rsid w:val="00975804"/>
    <w:pPr>
      <w:autoSpaceDE/>
      <w:autoSpaceDN/>
      <w:adjustRightInd/>
      <w:ind w:firstLine="400"/>
    </w:pPr>
    <w:rPr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1C329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C3294"/>
  </w:style>
  <w:style w:type="character" w:customStyle="1" w:styleId="af3">
    <w:name w:val="Текст примечания Знак"/>
    <w:basedOn w:val="a0"/>
    <w:link w:val="af2"/>
    <w:uiPriority w:val="99"/>
    <w:semiHidden/>
    <w:rsid w:val="001C329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2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C3294"/>
    <w:rPr>
      <w:b/>
      <w:bCs/>
    </w:rPr>
  </w:style>
  <w:style w:type="table" w:customStyle="1" w:styleId="12">
    <w:name w:val="Сетка таблицы1"/>
    <w:basedOn w:val="a1"/>
    <w:uiPriority w:val="59"/>
    <w:rsid w:val="00D2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D2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F2DE-75AA-4B06-81E4-472D8AB2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2392</Words>
  <Characters>17259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ГУВО</Company>
  <LinksUpToDate>false</LinksUpToDate>
  <CharactersWithSpaces>19612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Fomenko</dc:creator>
  <cp:lastModifiedBy>Windows</cp:lastModifiedBy>
  <cp:revision>2</cp:revision>
  <cp:lastPrinted>2024-07-24T10:09:00Z</cp:lastPrinted>
  <dcterms:created xsi:type="dcterms:W3CDTF">2026-06-01T06:35:00Z</dcterms:created>
  <dcterms:modified xsi:type="dcterms:W3CDTF">2026-06-01T06:35:00Z</dcterms:modified>
</cp:coreProperties>
</file>