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1C" w:rsidRPr="00371FF7" w:rsidRDefault="009F577B" w:rsidP="00B8021C">
      <w:pPr>
        <w:pStyle w:val="ConsPlusNormal"/>
        <w:jc w:val="center"/>
      </w:pPr>
      <w:r w:rsidRPr="00371FF7">
        <w:rPr>
          <w:b/>
          <w:bCs/>
          <w:kern w:val="1"/>
        </w:rPr>
        <w:t>Договор</w:t>
      </w:r>
      <w:r w:rsidR="00B8021C" w:rsidRPr="00371FF7">
        <w:rPr>
          <w:b/>
          <w:bCs/>
          <w:kern w:val="1"/>
        </w:rPr>
        <w:t xml:space="preserve"> №</w:t>
      </w:r>
      <w:r w:rsidR="005566C5" w:rsidRPr="00371FF7">
        <w:t xml:space="preserve"> </w:t>
      </w:r>
      <w:r w:rsidR="00BA29BF">
        <w:rPr>
          <w:b/>
        </w:rPr>
        <w:t>__</w:t>
      </w:r>
    </w:p>
    <w:p w:rsidR="00874D8C" w:rsidRPr="00371FF7" w:rsidRDefault="00A40A37" w:rsidP="00874D8C">
      <w:pPr>
        <w:pStyle w:val="a3"/>
        <w:jc w:val="center"/>
        <w:rPr>
          <w:b/>
          <w:sz w:val="24"/>
          <w:szCs w:val="24"/>
          <w:shd w:val="clear" w:color="auto" w:fill="FFFFFF"/>
        </w:rPr>
      </w:pPr>
      <w:r w:rsidRPr="00A40A37">
        <w:rPr>
          <w:b/>
          <w:sz w:val="24"/>
          <w:szCs w:val="24"/>
          <w:shd w:val="clear" w:color="auto" w:fill="FFFFFF"/>
        </w:rPr>
        <w:t>на поставку медицинского оборудования</w:t>
      </w:r>
      <w:r w:rsidR="00874D8C" w:rsidRPr="00371FF7">
        <w:rPr>
          <w:b/>
          <w:sz w:val="24"/>
          <w:szCs w:val="24"/>
          <w:shd w:val="clear" w:color="auto" w:fill="FFFFFF"/>
        </w:rPr>
        <w:t>.</w:t>
      </w:r>
    </w:p>
    <w:p w:rsidR="003971B2" w:rsidRDefault="003971B2" w:rsidP="00B8021C">
      <w:pPr>
        <w:ind w:left="6480" w:hanging="6480"/>
        <w:rPr>
          <w:sz w:val="22"/>
          <w:szCs w:val="22"/>
        </w:rPr>
      </w:pPr>
    </w:p>
    <w:p w:rsidR="00B8021C" w:rsidRPr="00371FF7" w:rsidRDefault="007236E5" w:rsidP="00B8021C">
      <w:pPr>
        <w:ind w:left="6480" w:hanging="6480"/>
        <w:rPr>
          <w:sz w:val="22"/>
          <w:szCs w:val="22"/>
        </w:rPr>
      </w:pPr>
      <w:r w:rsidRPr="00371FF7">
        <w:rPr>
          <w:sz w:val="22"/>
          <w:szCs w:val="22"/>
        </w:rPr>
        <w:t xml:space="preserve">п. Жемчужный                                                                                 </w:t>
      </w:r>
      <w:r w:rsidR="005904A4" w:rsidRPr="00371FF7">
        <w:rPr>
          <w:sz w:val="22"/>
          <w:szCs w:val="22"/>
        </w:rPr>
        <w:t xml:space="preserve">       </w:t>
      </w:r>
      <w:r w:rsidR="003971B2">
        <w:rPr>
          <w:sz w:val="22"/>
          <w:szCs w:val="22"/>
        </w:rPr>
        <w:t xml:space="preserve">             </w:t>
      </w:r>
      <w:r w:rsidR="005904A4" w:rsidRPr="00371FF7">
        <w:rPr>
          <w:sz w:val="22"/>
          <w:szCs w:val="22"/>
        </w:rPr>
        <w:t xml:space="preserve">      </w:t>
      </w:r>
      <w:r w:rsidR="00B8021C" w:rsidRPr="00371FF7">
        <w:rPr>
          <w:sz w:val="22"/>
          <w:szCs w:val="22"/>
        </w:rPr>
        <w:t>«</w:t>
      </w:r>
      <w:r w:rsidR="00BA29BF">
        <w:rPr>
          <w:sz w:val="22"/>
          <w:szCs w:val="22"/>
        </w:rPr>
        <w:t xml:space="preserve">     </w:t>
      </w:r>
      <w:r w:rsidR="00B8021C" w:rsidRPr="00371FF7">
        <w:rPr>
          <w:sz w:val="22"/>
          <w:szCs w:val="22"/>
        </w:rPr>
        <w:t xml:space="preserve">» </w:t>
      </w:r>
      <w:r w:rsidR="00BA29BF">
        <w:rPr>
          <w:sz w:val="22"/>
          <w:szCs w:val="22"/>
        </w:rPr>
        <w:t>________</w:t>
      </w:r>
      <w:r w:rsidR="00B8021C" w:rsidRPr="00371FF7">
        <w:rPr>
          <w:sz w:val="22"/>
          <w:szCs w:val="22"/>
        </w:rPr>
        <w:t>202</w:t>
      </w:r>
      <w:r w:rsidR="00E03017">
        <w:rPr>
          <w:sz w:val="22"/>
          <w:szCs w:val="22"/>
        </w:rPr>
        <w:t>6</w:t>
      </w:r>
      <w:r w:rsidR="00B8021C" w:rsidRPr="00371FF7">
        <w:rPr>
          <w:sz w:val="22"/>
          <w:szCs w:val="22"/>
        </w:rPr>
        <w:t>г.</w:t>
      </w:r>
    </w:p>
    <w:p w:rsidR="00B8021C" w:rsidRPr="00371FF7" w:rsidRDefault="00B8021C" w:rsidP="00E77D57">
      <w:pPr>
        <w:pStyle w:val="ConsPlusNonformat"/>
        <w:jc w:val="both"/>
        <w:rPr>
          <w:sz w:val="22"/>
          <w:szCs w:val="22"/>
        </w:rPr>
      </w:pPr>
      <w:proofErr w:type="gramStart"/>
      <w:r w:rsidRPr="00371FF7">
        <w:rPr>
          <w:rFonts w:ascii="Times New Roman" w:hAnsi="Times New Roman" w:cs="Times New Roman"/>
          <w:b/>
          <w:sz w:val="22"/>
          <w:szCs w:val="22"/>
        </w:rPr>
        <w:t xml:space="preserve">Федеральное государственное бюджетное учреждение детский санаторий «Озеро </w:t>
      </w:r>
      <w:proofErr w:type="spellStart"/>
      <w:r w:rsidRPr="00371FF7">
        <w:rPr>
          <w:rFonts w:ascii="Times New Roman" w:hAnsi="Times New Roman" w:cs="Times New Roman"/>
          <w:b/>
          <w:sz w:val="22"/>
          <w:szCs w:val="22"/>
        </w:rPr>
        <w:t>Шира</w:t>
      </w:r>
      <w:proofErr w:type="spellEnd"/>
      <w:r w:rsidRPr="00371FF7">
        <w:rPr>
          <w:rFonts w:ascii="Times New Roman" w:hAnsi="Times New Roman" w:cs="Times New Roman"/>
          <w:b/>
          <w:sz w:val="22"/>
          <w:szCs w:val="22"/>
        </w:rPr>
        <w:t>» Министерства здравоохранения Российской Федерации,</w:t>
      </w:r>
      <w:r w:rsidRPr="00371FF7">
        <w:rPr>
          <w:rFonts w:ascii="Times New Roman" w:hAnsi="Times New Roman" w:cs="Times New Roman"/>
          <w:sz w:val="22"/>
          <w:szCs w:val="22"/>
        </w:rPr>
        <w:t xml:space="preserve"> именуемое в дальнейшем </w:t>
      </w:r>
      <w:r w:rsidRPr="00371FF7">
        <w:rPr>
          <w:rFonts w:ascii="Times New Roman" w:hAnsi="Times New Roman" w:cs="Times New Roman"/>
          <w:b/>
          <w:sz w:val="22"/>
          <w:szCs w:val="22"/>
        </w:rPr>
        <w:t>«Заказчик»,</w:t>
      </w:r>
      <w:r w:rsidR="00B21303" w:rsidRPr="00371FF7">
        <w:rPr>
          <w:rFonts w:ascii="Times New Roman" w:hAnsi="Times New Roman" w:cs="Times New Roman"/>
          <w:sz w:val="22"/>
          <w:szCs w:val="22"/>
        </w:rPr>
        <w:t xml:space="preserve"> </w:t>
      </w:r>
      <w:r w:rsidR="00DC388C" w:rsidRPr="00371FF7">
        <w:rPr>
          <w:rFonts w:ascii="Times New Roman" w:hAnsi="Times New Roman" w:cs="Times New Roman"/>
          <w:sz w:val="22"/>
          <w:szCs w:val="22"/>
        </w:rPr>
        <w:t xml:space="preserve">в </w:t>
      </w:r>
      <w:r w:rsidR="00DC388C" w:rsidRPr="003971B2">
        <w:rPr>
          <w:rFonts w:ascii="Times New Roman" w:hAnsi="Times New Roman" w:cs="Times New Roman"/>
          <w:sz w:val="22"/>
          <w:szCs w:val="22"/>
        </w:rPr>
        <w:t xml:space="preserve">лице </w:t>
      </w:r>
      <w:r w:rsidR="00E03017">
        <w:rPr>
          <w:rFonts w:ascii="Times New Roman" w:hAnsi="Times New Roman" w:cs="Times New Roman"/>
          <w:sz w:val="22"/>
          <w:szCs w:val="22"/>
        </w:rPr>
        <w:t>________________________________</w:t>
      </w:r>
      <w:r w:rsidR="003971B2" w:rsidRPr="00413004">
        <w:rPr>
          <w:rFonts w:ascii="Times New Roman" w:hAnsi="Times New Roman" w:cs="Times New Roman"/>
          <w:sz w:val="22"/>
          <w:szCs w:val="22"/>
        </w:rPr>
        <w:t>, действующ</w:t>
      </w:r>
      <w:r w:rsidR="00DC388C" w:rsidRPr="00413004">
        <w:rPr>
          <w:rFonts w:ascii="Times New Roman" w:hAnsi="Times New Roman" w:cs="Times New Roman"/>
          <w:sz w:val="22"/>
          <w:szCs w:val="22"/>
        </w:rPr>
        <w:t xml:space="preserve">ей на основании </w:t>
      </w:r>
      <w:r w:rsidR="00E03017">
        <w:rPr>
          <w:rFonts w:ascii="Times New Roman" w:hAnsi="Times New Roman" w:cs="Times New Roman"/>
          <w:sz w:val="22"/>
          <w:szCs w:val="22"/>
        </w:rPr>
        <w:t>_______</w:t>
      </w:r>
      <w:r w:rsidR="00DC388C" w:rsidRPr="00413004">
        <w:rPr>
          <w:rFonts w:ascii="Times New Roman" w:hAnsi="Times New Roman" w:cs="Times New Roman"/>
          <w:sz w:val="22"/>
          <w:szCs w:val="22"/>
        </w:rPr>
        <w:t xml:space="preserve">, с одной стороны, </w:t>
      </w:r>
      <w:r w:rsidRPr="00413004">
        <w:rPr>
          <w:rFonts w:ascii="Times New Roman" w:hAnsi="Times New Roman" w:cs="Times New Roman"/>
          <w:sz w:val="22"/>
          <w:szCs w:val="22"/>
        </w:rPr>
        <w:t xml:space="preserve">и </w:t>
      </w:r>
      <w:r w:rsidR="00BA29BF">
        <w:rPr>
          <w:rFonts w:ascii="Times New Roman" w:hAnsi="Times New Roman" w:cs="Times New Roman"/>
          <w:b/>
          <w:sz w:val="22"/>
          <w:szCs w:val="22"/>
        </w:rPr>
        <w:t>________________________________________________</w:t>
      </w:r>
      <w:r w:rsidR="00413004" w:rsidRPr="00413004">
        <w:rPr>
          <w:rFonts w:ascii="Times New Roman" w:hAnsi="Times New Roman" w:cs="Times New Roman"/>
          <w:b/>
          <w:sz w:val="22"/>
          <w:szCs w:val="22"/>
        </w:rPr>
        <w:t xml:space="preserve">, </w:t>
      </w:r>
      <w:r w:rsidR="00413004" w:rsidRPr="00413004">
        <w:rPr>
          <w:rFonts w:ascii="Times New Roman" w:hAnsi="Times New Roman" w:cs="Times New Roman"/>
          <w:sz w:val="22"/>
          <w:szCs w:val="22"/>
        </w:rPr>
        <w:t>именуемое в дальнейшем</w:t>
      </w:r>
      <w:r w:rsidR="00413004" w:rsidRPr="00413004">
        <w:rPr>
          <w:rFonts w:ascii="Times New Roman" w:hAnsi="Times New Roman" w:cs="Times New Roman"/>
          <w:b/>
          <w:sz w:val="22"/>
          <w:szCs w:val="22"/>
        </w:rPr>
        <w:t xml:space="preserve"> </w:t>
      </w:r>
      <w:r w:rsidR="00BA29BF">
        <w:rPr>
          <w:rFonts w:ascii="Times New Roman" w:hAnsi="Times New Roman" w:cs="Times New Roman"/>
          <w:sz w:val="22"/>
          <w:szCs w:val="22"/>
        </w:rPr>
        <w:t>_</w:t>
      </w:r>
      <w:r w:rsidR="00B71D82" w:rsidRPr="00413004">
        <w:rPr>
          <w:rFonts w:ascii="Times New Roman" w:hAnsi="Times New Roman" w:cs="Times New Roman"/>
          <w:b/>
          <w:sz w:val="22"/>
          <w:szCs w:val="22"/>
        </w:rPr>
        <w:t xml:space="preserve">"Поставщик", </w:t>
      </w:r>
      <w:r w:rsidR="00B71D82">
        <w:rPr>
          <w:rFonts w:ascii="Times New Roman" w:hAnsi="Times New Roman" w:cs="Times New Roman"/>
          <w:sz w:val="22"/>
          <w:szCs w:val="22"/>
        </w:rPr>
        <w:t xml:space="preserve">в лице </w:t>
      </w:r>
      <w:r w:rsidR="00BA29BF">
        <w:rPr>
          <w:rFonts w:ascii="Times New Roman" w:hAnsi="Times New Roman" w:cs="Times New Roman"/>
          <w:sz w:val="22"/>
          <w:szCs w:val="22"/>
        </w:rPr>
        <w:t>_________________________________________</w:t>
      </w:r>
      <w:r w:rsidR="00413004" w:rsidRPr="00413004">
        <w:rPr>
          <w:rFonts w:ascii="Times New Roman" w:hAnsi="Times New Roman" w:cs="Times New Roman"/>
          <w:b/>
          <w:sz w:val="22"/>
          <w:szCs w:val="22"/>
        </w:rPr>
        <w:t xml:space="preserve">, </w:t>
      </w:r>
      <w:r w:rsidR="00413004" w:rsidRPr="00413004">
        <w:rPr>
          <w:rFonts w:ascii="Times New Roman" w:hAnsi="Times New Roman" w:cs="Times New Roman"/>
          <w:sz w:val="22"/>
          <w:szCs w:val="22"/>
        </w:rPr>
        <w:t xml:space="preserve">действующей на основании </w:t>
      </w:r>
      <w:r w:rsidR="00BA29BF">
        <w:rPr>
          <w:rFonts w:ascii="Times New Roman" w:hAnsi="Times New Roman" w:cs="Times New Roman"/>
          <w:sz w:val="22"/>
          <w:szCs w:val="22"/>
        </w:rPr>
        <w:t>______________</w:t>
      </w:r>
      <w:r w:rsidRPr="00413004">
        <w:rPr>
          <w:rFonts w:ascii="Times New Roman" w:hAnsi="Times New Roman" w:cs="Times New Roman"/>
          <w:spacing w:val="6"/>
          <w:sz w:val="22"/>
          <w:szCs w:val="22"/>
        </w:rPr>
        <w:t xml:space="preserve">, </w:t>
      </w:r>
      <w:r w:rsidRPr="00413004">
        <w:rPr>
          <w:rFonts w:ascii="Times New Roman" w:hAnsi="Times New Roman" w:cs="Times New Roman"/>
          <w:sz w:val="22"/>
          <w:szCs w:val="22"/>
        </w:rPr>
        <w:t xml:space="preserve">с другой стороны, </w:t>
      </w:r>
      <w:r w:rsidR="00E77D57" w:rsidRPr="00413004">
        <w:rPr>
          <w:rFonts w:ascii="Times New Roman" w:hAnsi="Times New Roman" w:cs="Times New Roman"/>
          <w:sz w:val="22"/>
          <w:szCs w:val="22"/>
        </w:rPr>
        <w:t>здесь и далее именуемые Стороны, в порядке п.4 ч.1 ст.93  Федерального закона от 05.04.2013г. № 44-ФЗ «О контрактной системе в</w:t>
      </w:r>
      <w:proofErr w:type="gramEnd"/>
      <w:r w:rsidR="00E77D57" w:rsidRPr="00413004">
        <w:rPr>
          <w:rFonts w:ascii="Times New Roman" w:hAnsi="Times New Roman" w:cs="Times New Roman"/>
          <w:sz w:val="22"/>
          <w:szCs w:val="22"/>
        </w:rPr>
        <w:t xml:space="preserve"> сфере закупок товаров, работ, оказание услуг для государственных и муниципальных</w:t>
      </w:r>
      <w:r w:rsidR="00E77D57" w:rsidRPr="00371FF7">
        <w:rPr>
          <w:rFonts w:ascii="Times New Roman" w:hAnsi="Times New Roman" w:cs="Times New Roman"/>
          <w:sz w:val="22"/>
          <w:szCs w:val="22"/>
        </w:rPr>
        <w:t xml:space="preserve"> нужд», </w:t>
      </w:r>
      <w:r w:rsidR="00E77D57" w:rsidRPr="00DD5FC2">
        <w:rPr>
          <w:rFonts w:ascii="Times New Roman" w:hAnsi="Times New Roman" w:cs="Times New Roman"/>
          <w:sz w:val="22"/>
          <w:szCs w:val="22"/>
        </w:rPr>
        <w:t>заключили договор бюджетного учреждения</w:t>
      </w:r>
      <w:r w:rsidR="00456AC7" w:rsidRPr="00DD5FC2">
        <w:rPr>
          <w:rFonts w:ascii="Times New Roman" w:hAnsi="Times New Roman" w:cs="Times New Roman"/>
          <w:sz w:val="22"/>
          <w:szCs w:val="22"/>
        </w:rPr>
        <w:t xml:space="preserve"> (далее – Договор)</w:t>
      </w:r>
      <w:r w:rsidR="00E77D57" w:rsidRPr="00DD5FC2">
        <w:rPr>
          <w:rFonts w:ascii="Times New Roman" w:hAnsi="Times New Roman" w:cs="Times New Roman"/>
          <w:sz w:val="22"/>
          <w:szCs w:val="22"/>
        </w:rPr>
        <w:t xml:space="preserve">, ИКЗ </w:t>
      </w:r>
      <w:r w:rsidR="00E03017" w:rsidRPr="00E03017">
        <w:rPr>
          <w:rFonts w:ascii="Times New Roman" w:hAnsi="Times New Roman" w:cs="Times New Roman"/>
          <w:color w:val="000000"/>
          <w:spacing w:val="-2"/>
          <w:sz w:val="22"/>
          <w:szCs w:val="22"/>
        </w:rPr>
        <w:t>261191100065619110100100980000000244</w:t>
      </w:r>
      <w:r w:rsidR="00E77D57" w:rsidRPr="00371FF7">
        <w:rPr>
          <w:rFonts w:ascii="Times New Roman" w:hAnsi="Times New Roman" w:cs="Times New Roman"/>
          <w:sz w:val="22"/>
          <w:szCs w:val="22"/>
        </w:rPr>
        <w:t>, о нижеследующем:</w:t>
      </w:r>
    </w:p>
    <w:p w:rsidR="00B8021C" w:rsidRPr="00371FF7" w:rsidRDefault="00B8021C" w:rsidP="009F577B">
      <w:pPr>
        <w:pStyle w:val="ConsPlusNormal"/>
        <w:jc w:val="center"/>
        <w:outlineLvl w:val="0"/>
        <w:rPr>
          <w:sz w:val="22"/>
          <w:szCs w:val="22"/>
        </w:rPr>
      </w:pPr>
      <w:r w:rsidRPr="00371FF7">
        <w:rPr>
          <w:b/>
          <w:sz w:val="22"/>
          <w:szCs w:val="22"/>
        </w:rPr>
        <w:t>1. Предмет Договора</w:t>
      </w:r>
    </w:p>
    <w:p w:rsidR="00B8021C" w:rsidRPr="00371FF7" w:rsidRDefault="004B587F" w:rsidP="005904A4">
      <w:pPr>
        <w:jc w:val="both"/>
        <w:rPr>
          <w:sz w:val="22"/>
          <w:szCs w:val="22"/>
        </w:rPr>
      </w:pPr>
      <w:r w:rsidRPr="00371FF7">
        <w:rPr>
          <w:sz w:val="22"/>
          <w:szCs w:val="22"/>
        </w:rPr>
        <w:t xml:space="preserve">          </w:t>
      </w:r>
      <w:r w:rsidR="00B8021C" w:rsidRPr="00371FF7">
        <w:rPr>
          <w:sz w:val="22"/>
          <w:szCs w:val="22"/>
        </w:rPr>
        <w:t xml:space="preserve">1.1. </w:t>
      </w:r>
      <w:proofErr w:type="gramStart"/>
      <w:r w:rsidR="00B8021C" w:rsidRPr="00371FF7">
        <w:rPr>
          <w:sz w:val="22"/>
          <w:szCs w:val="22"/>
        </w:rPr>
        <w:t xml:space="preserve">В соответствии с Договором Поставщик обязуется в порядке и сроки, предусмотренные Договором, осуществить </w:t>
      </w:r>
      <w:r w:rsidR="009372EE" w:rsidRPr="00371FF7">
        <w:rPr>
          <w:sz w:val="22"/>
          <w:szCs w:val="22"/>
        </w:rPr>
        <w:t xml:space="preserve">поставку </w:t>
      </w:r>
      <w:r w:rsidR="00A40A37" w:rsidRPr="00A40A37">
        <w:rPr>
          <w:b/>
          <w:sz w:val="22"/>
          <w:szCs w:val="22"/>
        </w:rPr>
        <w:t>медицинского оборудования</w:t>
      </w:r>
      <w:r w:rsidR="00A40A37" w:rsidRPr="00A40A37">
        <w:rPr>
          <w:sz w:val="22"/>
          <w:szCs w:val="22"/>
        </w:rPr>
        <w:t xml:space="preserve"> </w:t>
      </w:r>
      <w:r w:rsidR="00461470" w:rsidRPr="00371FF7">
        <w:rPr>
          <w:sz w:val="22"/>
          <w:szCs w:val="22"/>
        </w:rPr>
        <w:t xml:space="preserve">(код </w:t>
      </w:r>
      <w:hyperlink r:id="rId8" w:history="1">
        <w:r w:rsidR="00461470" w:rsidRPr="00371FF7">
          <w:rPr>
            <w:color w:val="0000FF"/>
            <w:sz w:val="22"/>
            <w:szCs w:val="22"/>
          </w:rPr>
          <w:t>ОКПД</w:t>
        </w:r>
      </w:hyperlink>
      <w:r w:rsidR="00461470" w:rsidRPr="00371FF7">
        <w:rPr>
          <w:sz w:val="22"/>
          <w:szCs w:val="22"/>
        </w:rPr>
        <w:t xml:space="preserve"> </w:t>
      </w:r>
      <w:r w:rsidR="00A40A37">
        <w:rPr>
          <w:sz w:val="22"/>
          <w:szCs w:val="22"/>
        </w:rPr>
        <w:t>–</w:t>
      </w:r>
      <w:r w:rsidR="00E77D57" w:rsidRPr="00371FF7">
        <w:rPr>
          <w:sz w:val="22"/>
          <w:szCs w:val="22"/>
        </w:rPr>
        <w:t xml:space="preserve"> </w:t>
      </w:r>
      <w:r w:rsidR="00A40A37">
        <w:rPr>
          <w:rFonts w:eastAsia="Times New Roman"/>
          <w:sz w:val="22"/>
          <w:szCs w:val="22"/>
        </w:rPr>
        <w:t>26.60.12.129</w:t>
      </w:r>
      <w:r w:rsidR="00461470" w:rsidRPr="00371FF7">
        <w:rPr>
          <w:sz w:val="22"/>
          <w:szCs w:val="22"/>
        </w:rPr>
        <w:t xml:space="preserve">) </w:t>
      </w:r>
      <w:r w:rsidR="00B21303" w:rsidRPr="00371FF7">
        <w:rPr>
          <w:b/>
          <w:sz w:val="22"/>
          <w:szCs w:val="22"/>
        </w:rPr>
        <w:t xml:space="preserve"> </w:t>
      </w:r>
      <w:r w:rsidR="00B8021C" w:rsidRPr="00371FF7">
        <w:rPr>
          <w:sz w:val="22"/>
          <w:szCs w:val="22"/>
        </w:rPr>
        <w:t>(далее - Оборудование) в соответствии со Спецификацией (</w:t>
      </w:r>
      <w:hyperlink r:id="rId9" w:history="1">
        <w:r w:rsidR="00B8021C" w:rsidRPr="00371FF7">
          <w:rPr>
            <w:color w:val="0000FF"/>
            <w:sz w:val="22"/>
            <w:szCs w:val="22"/>
          </w:rPr>
          <w:t>приложение № 1</w:t>
        </w:r>
      </w:hyperlink>
      <w:r w:rsidR="00B8021C" w:rsidRPr="00371FF7">
        <w:rPr>
          <w:sz w:val="22"/>
          <w:szCs w:val="22"/>
        </w:rPr>
        <w:t xml:space="preserve"> к Договору) и надлежащим образом оказать услуги по доставке, разгрузке Оборудования, а Заказчик обязуется в порядке и сроки, предусмотренные Договором, принять и оплатить поставленное Оборудование и надлежащим образам оказанные Услуги.</w:t>
      </w:r>
      <w:proofErr w:type="gramEnd"/>
    </w:p>
    <w:p w:rsidR="00B8021C" w:rsidRPr="00371FF7" w:rsidRDefault="00B8021C" w:rsidP="00B8021C">
      <w:pPr>
        <w:pStyle w:val="ConsPlusNormal"/>
        <w:ind w:firstLine="540"/>
        <w:jc w:val="both"/>
        <w:rPr>
          <w:sz w:val="22"/>
          <w:szCs w:val="22"/>
        </w:rPr>
      </w:pPr>
      <w:r w:rsidRPr="00371FF7">
        <w:rPr>
          <w:sz w:val="22"/>
          <w:szCs w:val="22"/>
        </w:rPr>
        <w:t>1.2. Номенклатура Оборудования и его количество определяются Спецификацией (</w:t>
      </w:r>
      <w:hyperlink r:id="rId10" w:history="1">
        <w:r w:rsidRPr="00371FF7">
          <w:rPr>
            <w:color w:val="0000FF"/>
            <w:sz w:val="22"/>
            <w:szCs w:val="22"/>
          </w:rPr>
          <w:t>приложение № 1</w:t>
        </w:r>
      </w:hyperlink>
      <w:r w:rsidRPr="00371FF7">
        <w:rPr>
          <w:sz w:val="22"/>
          <w:szCs w:val="22"/>
        </w:rPr>
        <w:t xml:space="preserve"> к Договору), технические показатели - Техническими требованиями (</w:t>
      </w:r>
      <w:hyperlink r:id="rId11" w:history="1">
        <w:r w:rsidRPr="00371FF7">
          <w:rPr>
            <w:color w:val="0000FF"/>
            <w:sz w:val="22"/>
            <w:szCs w:val="22"/>
          </w:rPr>
          <w:t>приложение № 2</w:t>
        </w:r>
      </w:hyperlink>
      <w:r w:rsidRPr="00371FF7">
        <w:rPr>
          <w:sz w:val="22"/>
          <w:szCs w:val="22"/>
        </w:rPr>
        <w:t xml:space="preserve"> к Договору).</w:t>
      </w:r>
    </w:p>
    <w:p w:rsidR="00B8021C" w:rsidRPr="00371FF7" w:rsidRDefault="00B8021C" w:rsidP="00B8021C">
      <w:pPr>
        <w:pStyle w:val="ConsPlusNormal"/>
        <w:ind w:firstLine="540"/>
        <w:jc w:val="both"/>
        <w:rPr>
          <w:sz w:val="22"/>
          <w:szCs w:val="22"/>
        </w:rPr>
      </w:pPr>
      <w:r w:rsidRPr="00371FF7">
        <w:rPr>
          <w:sz w:val="22"/>
          <w:szCs w:val="22"/>
        </w:rPr>
        <w:t xml:space="preserve">1.3. Поставка Оборудования осуществляется Поставщиком с разгрузкой с транспортного средства по адресу: </w:t>
      </w:r>
      <w:r w:rsidR="009F577B" w:rsidRPr="00371FF7">
        <w:rPr>
          <w:sz w:val="22"/>
          <w:szCs w:val="22"/>
        </w:rPr>
        <w:t xml:space="preserve">РФ, Республика Хакасия, </w:t>
      </w:r>
      <w:proofErr w:type="spellStart"/>
      <w:r w:rsidR="009F577B" w:rsidRPr="00371FF7">
        <w:rPr>
          <w:sz w:val="22"/>
          <w:szCs w:val="22"/>
        </w:rPr>
        <w:t>Ширинский</w:t>
      </w:r>
      <w:proofErr w:type="spellEnd"/>
      <w:r w:rsidR="009F577B" w:rsidRPr="00371FF7">
        <w:rPr>
          <w:sz w:val="22"/>
          <w:szCs w:val="22"/>
        </w:rPr>
        <w:t xml:space="preserve"> район, п. Жемчужный, ул. Санаторная, д.7</w:t>
      </w:r>
      <w:r w:rsidRPr="00371FF7">
        <w:rPr>
          <w:sz w:val="22"/>
          <w:szCs w:val="22"/>
        </w:rPr>
        <w:t xml:space="preserve">, (далее - Место доставки). </w:t>
      </w:r>
    </w:p>
    <w:p w:rsidR="00B8021C" w:rsidRPr="00371FF7" w:rsidRDefault="00B8021C" w:rsidP="004C2225">
      <w:pPr>
        <w:pStyle w:val="ConsPlusNormal"/>
        <w:jc w:val="center"/>
        <w:outlineLvl w:val="0"/>
        <w:rPr>
          <w:sz w:val="22"/>
          <w:szCs w:val="22"/>
        </w:rPr>
      </w:pPr>
      <w:r w:rsidRPr="00371FF7">
        <w:rPr>
          <w:b/>
          <w:sz w:val="22"/>
          <w:szCs w:val="22"/>
        </w:rPr>
        <w:t>2. Цена Договора</w:t>
      </w:r>
    </w:p>
    <w:p w:rsidR="00B8021C" w:rsidRPr="00371FF7" w:rsidRDefault="00B8021C" w:rsidP="00B8021C">
      <w:pPr>
        <w:pStyle w:val="ConsPlusNormal"/>
        <w:ind w:firstLine="540"/>
        <w:jc w:val="both"/>
        <w:rPr>
          <w:sz w:val="22"/>
          <w:szCs w:val="22"/>
        </w:rPr>
      </w:pPr>
      <w:r w:rsidRPr="00371FF7">
        <w:rPr>
          <w:sz w:val="22"/>
          <w:szCs w:val="22"/>
        </w:rPr>
        <w:t>2.1. Цена Договора и валюта платежа устанавливаются в российских рублях.</w:t>
      </w:r>
    </w:p>
    <w:p w:rsidR="00B8021C" w:rsidRPr="00371FF7" w:rsidRDefault="00B8021C" w:rsidP="00B8021C">
      <w:pPr>
        <w:pStyle w:val="ConsPlusNormal"/>
        <w:ind w:firstLine="540"/>
        <w:jc w:val="both"/>
        <w:rPr>
          <w:sz w:val="22"/>
          <w:szCs w:val="22"/>
        </w:rPr>
      </w:pPr>
      <w:r w:rsidRPr="00371FF7">
        <w:rPr>
          <w:sz w:val="22"/>
          <w:szCs w:val="22"/>
        </w:rPr>
        <w:t>2.2.</w:t>
      </w:r>
      <w:r w:rsidR="00E77D57" w:rsidRPr="00371FF7">
        <w:rPr>
          <w:sz w:val="22"/>
          <w:szCs w:val="22"/>
        </w:rPr>
        <w:t xml:space="preserve"> Цена </w:t>
      </w:r>
      <w:r w:rsidR="00E77D57" w:rsidRPr="003971B2">
        <w:rPr>
          <w:sz w:val="22"/>
          <w:szCs w:val="22"/>
        </w:rPr>
        <w:t xml:space="preserve">Договора, составляет </w:t>
      </w:r>
      <w:r w:rsidR="00BA29BF" w:rsidRPr="00BA29BF">
        <w:rPr>
          <w:sz w:val="22"/>
          <w:szCs w:val="22"/>
        </w:rPr>
        <w:t>__________ руб. (________________)_____ коп., включая НДС _____ руб. (_____)_____ коп</w:t>
      </w:r>
      <w:proofErr w:type="gramStart"/>
      <w:r w:rsidR="00BA29BF" w:rsidRPr="00BA29BF">
        <w:rPr>
          <w:sz w:val="22"/>
          <w:szCs w:val="22"/>
        </w:rPr>
        <w:t>.</w:t>
      </w:r>
      <w:proofErr w:type="gramEnd"/>
      <w:r w:rsidR="00BA29BF" w:rsidRPr="00BA29BF">
        <w:rPr>
          <w:sz w:val="22"/>
          <w:szCs w:val="22"/>
        </w:rPr>
        <w:t xml:space="preserve"> (</w:t>
      </w:r>
      <w:proofErr w:type="gramStart"/>
      <w:r w:rsidR="00BA29BF" w:rsidRPr="00BA29BF">
        <w:rPr>
          <w:sz w:val="22"/>
          <w:szCs w:val="22"/>
        </w:rPr>
        <w:t>е</w:t>
      </w:r>
      <w:proofErr w:type="gramEnd"/>
      <w:r w:rsidR="00BA29BF" w:rsidRPr="00BA29BF">
        <w:rPr>
          <w:sz w:val="22"/>
          <w:szCs w:val="22"/>
        </w:rPr>
        <w:t>сли НДС не облагается, указать основание).</w:t>
      </w:r>
    </w:p>
    <w:p w:rsidR="00B8021C" w:rsidRPr="00371FF7" w:rsidRDefault="00B8021C" w:rsidP="00B8021C">
      <w:pPr>
        <w:pStyle w:val="ConsPlusNormal"/>
        <w:ind w:firstLine="540"/>
        <w:jc w:val="both"/>
        <w:rPr>
          <w:sz w:val="22"/>
          <w:szCs w:val="22"/>
        </w:rPr>
      </w:pPr>
      <w:r w:rsidRPr="00371FF7">
        <w:rPr>
          <w:sz w:val="22"/>
          <w:szCs w:val="22"/>
        </w:rPr>
        <w:t>2.3. Цена Договора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B8021C" w:rsidRPr="00371FF7" w:rsidRDefault="00B8021C" w:rsidP="00B8021C">
      <w:pPr>
        <w:pStyle w:val="ConsPlusNormal"/>
        <w:ind w:firstLine="540"/>
        <w:jc w:val="both"/>
        <w:rPr>
          <w:sz w:val="22"/>
          <w:szCs w:val="22"/>
        </w:rPr>
      </w:pPr>
      <w:r w:rsidRPr="00371FF7">
        <w:rPr>
          <w:sz w:val="22"/>
          <w:szCs w:val="22"/>
        </w:rPr>
        <w:t xml:space="preserve">2.4. Цена Договора является твердой и определяется на весь срок его исполнения, за исключением случаев, предусмотренных </w:t>
      </w:r>
      <w:hyperlink w:anchor="Par23" w:tooltip="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 w:history="1">
        <w:r w:rsidRPr="00371FF7">
          <w:rPr>
            <w:color w:val="0000FF"/>
            <w:sz w:val="22"/>
            <w:szCs w:val="22"/>
          </w:rPr>
          <w:t>пунктами 2.5</w:t>
        </w:r>
      </w:hyperlink>
      <w:r w:rsidRPr="00371FF7">
        <w:rPr>
          <w:sz w:val="22"/>
          <w:szCs w:val="22"/>
        </w:rPr>
        <w:t xml:space="preserve"> и </w:t>
      </w:r>
      <w:hyperlink w:anchor="Par25" w:tooltip="2.6. По соглашению Сторон цена Контракта может быть снижена без изменения предусмотренного Контрактом количества Оборудования и иных условий Контракта &lt;19&gt;." w:history="1">
        <w:r w:rsidRPr="00371FF7">
          <w:rPr>
            <w:color w:val="0000FF"/>
            <w:sz w:val="22"/>
            <w:szCs w:val="22"/>
          </w:rPr>
          <w:t>2.6</w:t>
        </w:r>
      </w:hyperlink>
      <w:r w:rsidRPr="00371FF7">
        <w:rPr>
          <w:sz w:val="22"/>
          <w:szCs w:val="22"/>
        </w:rPr>
        <w:t xml:space="preserve"> Договора.</w:t>
      </w:r>
    </w:p>
    <w:p w:rsidR="00B8021C" w:rsidRPr="00371FF7" w:rsidRDefault="00B8021C" w:rsidP="00B8021C">
      <w:pPr>
        <w:pStyle w:val="ConsPlusNormal"/>
        <w:ind w:firstLine="540"/>
        <w:jc w:val="both"/>
        <w:rPr>
          <w:sz w:val="22"/>
          <w:szCs w:val="22"/>
        </w:rPr>
      </w:pPr>
      <w:r w:rsidRPr="00371FF7">
        <w:rPr>
          <w:sz w:val="22"/>
          <w:szCs w:val="22"/>
        </w:rPr>
        <w:t>2.5. Цена Договора может быть изменена, если по предложению Заказчика увеличивается предусмотренное Договором количество Оборудования не более чем на десять процентов или уменьшается предусмотренное Договором количество Оборудования не более чем на десять процентов.</w:t>
      </w:r>
    </w:p>
    <w:p w:rsidR="00B8021C" w:rsidRPr="00371FF7" w:rsidRDefault="00B8021C" w:rsidP="00B8021C">
      <w:pPr>
        <w:pStyle w:val="ConsPlusNormal"/>
        <w:ind w:firstLine="540"/>
        <w:jc w:val="both"/>
        <w:rPr>
          <w:sz w:val="22"/>
          <w:szCs w:val="22"/>
        </w:rPr>
      </w:pPr>
      <w:r w:rsidRPr="00371FF7">
        <w:rPr>
          <w:sz w:val="22"/>
          <w:szCs w:val="22"/>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Оборудования, исходя из установленной в Договоре цены единицы Оборудования, но не более чем на десять процентов цены Договора. При уменьшении предусмотренного Договором количества Оборудования Стороны Договора обязаны уменьшить цену Договора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Договором количества поставляемого Оборудования должна определяться как частное от деления первоначальной цены Договора на предусмотренное в Договоре количество Оборудования.</w:t>
      </w:r>
    </w:p>
    <w:p w:rsidR="00B8021C" w:rsidRPr="00371FF7" w:rsidRDefault="00B8021C" w:rsidP="00B8021C">
      <w:pPr>
        <w:pStyle w:val="ConsPlusNormal"/>
        <w:ind w:firstLine="540"/>
        <w:jc w:val="both"/>
        <w:rPr>
          <w:sz w:val="22"/>
          <w:szCs w:val="22"/>
        </w:rPr>
      </w:pPr>
      <w:r w:rsidRPr="00371FF7">
        <w:rPr>
          <w:sz w:val="22"/>
          <w:szCs w:val="22"/>
        </w:rPr>
        <w:t>2.6. По соглашению Сторон цена Договора может быть снижена без изменения предусмотренного Договором количества Оборудования и иных условий Договора.</w:t>
      </w:r>
    </w:p>
    <w:p w:rsidR="00B8021C" w:rsidRPr="00371FF7" w:rsidRDefault="00B8021C" w:rsidP="00B8021C">
      <w:pPr>
        <w:pStyle w:val="ConsPlusNormal"/>
        <w:ind w:firstLine="540"/>
        <w:jc w:val="both"/>
        <w:rPr>
          <w:sz w:val="22"/>
          <w:szCs w:val="22"/>
        </w:rPr>
      </w:pPr>
      <w:r w:rsidRPr="00371FF7">
        <w:rPr>
          <w:sz w:val="22"/>
          <w:szCs w:val="22"/>
        </w:rPr>
        <w:t xml:space="preserve">2.7. Изменение существенных условий Договора при его исполнении допускается в случаях, предусмотренных </w:t>
      </w:r>
      <w:hyperlink r:id="rId12" w:history="1">
        <w:r w:rsidRPr="00371FF7">
          <w:rPr>
            <w:color w:val="0000FF"/>
            <w:sz w:val="22"/>
            <w:szCs w:val="22"/>
          </w:rPr>
          <w:t>пунктом 6 статьи 161</w:t>
        </w:r>
      </w:hyperlink>
      <w:r w:rsidRPr="00371FF7">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w:t>
      </w:r>
      <w:r w:rsidRPr="00371FF7">
        <w:rPr>
          <w:sz w:val="22"/>
          <w:szCs w:val="22"/>
        </w:rPr>
        <w:lastRenderedPageBreak/>
        <w:t>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Оборудования и (или) объема Услуг, предусмотренных Договором.</w:t>
      </w:r>
    </w:p>
    <w:p w:rsidR="009020A4" w:rsidRPr="00371FF7" w:rsidRDefault="009020A4" w:rsidP="00B8021C">
      <w:pPr>
        <w:pStyle w:val="ConsPlusNormal"/>
        <w:ind w:firstLine="540"/>
        <w:jc w:val="both"/>
        <w:rPr>
          <w:sz w:val="22"/>
          <w:szCs w:val="22"/>
        </w:rPr>
      </w:pPr>
      <w:r w:rsidRPr="00371FF7">
        <w:rPr>
          <w:sz w:val="22"/>
          <w:szCs w:val="22"/>
        </w:rPr>
        <w:t xml:space="preserve">2.8. Заказчик производит оплату Оборудования путем перечисления денежных средств на расчетный счет Поставщика в срок в течение </w:t>
      </w:r>
      <w:r w:rsidR="00456AC7" w:rsidRPr="00DD5FC2">
        <w:rPr>
          <w:b/>
          <w:sz w:val="22"/>
          <w:szCs w:val="22"/>
        </w:rPr>
        <w:t>10 (десяти)</w:t>
      </w:r>
      <w:r w:rsidRPr="00DD5FC2">
        <w:rPr>
          <w:b/>
          <w:sz w:val="22"/>
          <w:szCs w:val="22"/>
        </w:rPr>
        <w:t xml:space="preserve"> рабочих дней</w:t>
      </w:r>
      <w:r w:rsidRPr="00371FF7">
        <w:rPr>
          <w:sz w:val="22"/>
          <w:szCs w:val="22"/>
        </w:rPr>
        <w:t xml:space="preserve"> с даты подписания Заказчиком документа о приемке.</w:t>
      </w:r>
    </w:p>
    <w:p w:rsidR="00B8021C" w:rsidRPr="00371FF7" w:rsidRDefault="00B8021C" w:rsidP="009020A4">
      <w:pPr>
        <w:pStyle w:val="ConsPlusNormal"/>
        <w:jc w:val="center"/>
        <w:outlineLvl w:val="0"/>
        <w:rPr>
          <w:sz w:val="22"/>
          <w:szCs w:val="22"/>
        </w:rPr>
      </w:pPr>
      <w:r w:rsidRPr="00371FF7">
        <w:rPr>
          <w:b/>
          <w:sz w:val="22"/>
          <w:szCs w:val="22"/>
        </w:rPr>
        <w:t>3. Взаимодействие Сторон</w:t>
      </w:r>
    </w:p>
    <w:p w:rsidR="00E079EB" w:rsidRPr="00371FF7" w:rsidRDefault="00E079EB" w:rsidP="00E079EB">
      <w:pPr>
        <w:pStyle w:val="ConsPlusNormal"/>
        <w:ind w:firstLine="540"/>
        <w:jc w:val="both"/>
        <w:rPr>
          <w:sz w:val="22"/>
          <w:szCs w:val="22"/>
        </w:rPr>
      </w:pPr>
      <w:r w:rsidRPr="00371FF7">
        <w:rPr>
          <w:sz w:val="22"/>
          <w:szCs w:val="22"/>
        </w:rPr>
        <w:t>3.1. Поставщик обязан:</w:t>
      </w:r>
    </w:p>
    <w:p w:rsidR="00E079EB" w:rsidRPr="00371FF7" w:rsidRDefault="00E079EB" w:rsidP="00E079EB">
      <w:pPr>
        <w:pStyle w:val="ConsPlusNormal"/>
        <w:ind w:firstLine="540"/>
        <w:jc w:val="both"/>
        <w:rPr>
          <w:sz w:val="22"/>
          <w:szCs w:val="22"/>
        </w:rPr>
      </w:pPr>
      <w:r w:rsidRPr="00371FF7">
        <w:rPr>
          <w:sz w:val="22"/>
          <w:szCs w:val="22"/>
        </w:rPr>
        <w:t>3.1.1. поставить Оборудование в строгом соответствии с условиями Договора в полном объеме, надлежащего качества и в установленные сроки;</w:t>
      </w:r>
    </w:p>
    <w:p w:rsidR="00E079EB" w:rsidRPr="00371FF7" w:rsidRDefault="00E079EB" w:rsidP="00E079EB">
      <w:pPr>
        <w:pStyle w:val="ConsPlusNormal"/>
        <w:ind w:firstLine="540"/>
        <w:jc w:val="both"/>
        <w:rPr>
          <w:sz w:val="22"/>
          <w:szCs w:val="22"/>
        </w:rPr>
      </w:pPr>
      <w:r w:rsidRPr="00371FF7">
        <w:rPr>
          <w:sz w:val="22"/>
          <w:szCs w:val="22"/>
        </w:rPr>
        <w:t>3.1.2. оказать Услуги в строгом соответствии с условиями Договора в полном объеме, надлежащего качества и в установленные сроки;</w:t>
      </w:r>
    </w:p>
    <w:p w:rsidR="00E079EB" w:rsidRPr="00371FF7" w:rsidRDefault="00E079EB" w:rsidP="00E079EB">
      <w:pPr>
        <w:pStyle w:val="ConsPlusNormal"/>
        <w:ind w:firstLine="540"/>
        <w:jc w:val="both"/>
        <w:rPr>
          <w:sz w:val="22"/>
          <w:szCs w:val="22"/>
        </w:rPr>
      </w:pPr>
      <w:r w:rsidRPr="00371FF7">
        <w:rPr>
          <w:sz w:val="22"/>
          <w:szCs w:val="22"/>
        </w:rPr>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(Получателей), эксплуатирующих Оборудование;</w:t>
      </w:r>
    </w:p>
    <w:p w:rsidR="00E079EB" w:rsidRPr="00371FF7" w:rsidRDefault="00E079EB" w:rsidP="00E079EB">
      <w:pPr>
        <w:pStyle w:val="ConsPlusNormal"/>
        <w:ind w:firstLine="540"/>
        <w:jc w:val="both"/>
        <w:rPr>
          <w:sz w:val="22"/>
          <w:szCs w:val="22"/>
        </w:rPr>
      </w:pPr>
      <w:r w:rsidRPr="00371FF7">
        <w:rPr>
          <w:sz w:val="22"/>
          <w:szCs w:val="22"/>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(Получателей), эксплуатирующих Оборудование, специалистов Заказчика (Получателей), осуществляющих техническое обслуживание Оборудования, в количестве, необходимом для оказания Услуг надлежащего качества;</w:t>
      </w:r>
    </w:p>
    <w:p w:rsidR="00B3604E" w:rsidRPr="00371FF7" w:rsidRDefault="00E079EB" w:rsidP="00B3604E">
      <w:pPr>
        <w:pStyle w:val="ConsPlusNormal"/>
        <w:ind w:firstLine="540"/>
        <w:jc w:val="both"/>
        <w:rPr>
          <w:sz w:val="22"/>
          <w:szCs w:val="22"/>
        </w:rPr>
      </w:pPr>
      <w:r w:rsidRPr="00371FF7">
        <w:rPr>
          <w:sz w:val="22"/>
          <w:szCs w:val="22"/>
        </w:rPr>
        <w:t xml:space="preserve">3.1.5. </w:t>
      </w:r>
      <w:r w:rsidR="00B3604E" w:rsidRPr="00371FF7">
        <w:rPr>
          <w:sz w:val="22"/>
          <w:szCs w:val="22"/>
        </w:rPr>
        <w:t>поставить</w:t>
      </w:r>
      <w:r w:rsidR="00B3604E" w:rsidRPr="00371FF7">
        <w:rPr>
          <w:spacing w:val="-2"/>
          <w:sz w:val="22"/>
          <w:szCs w:val="22"/>
        </w:rPr>
        <w:t xml:space="preserve"> Оборудование в надлежащей упаковке таким образом, чтобы исключить порчу и/или уничтожение Оборудования на период поставки, до приемки его Заказчиком, </w:t>
      </w:r>
      <w:r w:rsidR="00B3604E" w:rsidRPr="00371FF7">
        <w:rPr>
          <w:sz w:val="22"/>
          <w:szCs w:val="22"/>
        </w:rPr>
        <w:t>в соответствии с требованиями технической и (или) эксплуатационной документацией производителя (изготовителя) Оборудования и иных требований безопасности в соответствии с законодательством Российской Федерации;</w:t>
      </w:r>
    </w:p>
    <w:p w:rsidR="00E079EB" w:rsidRPr="00371FF7" w:rsidRDefault="00491BAA" w:rsidP="00A47D41">
      <w:pPr>
        <w:suppressAutoHyphens w:val="0"/>
        <w:autoSpaceDE w:val="0"/>
        <w:autoSpaceDN w:val="0"/>
        <w:adjustRightInd w:val="0"/>
        <w:ind w:firstLine="540"/>
        <w:jc w:val="both"/>
        <w:rPr>
          <w:sz w:val="22"/>
          <w:szCs w:val="22"/>
        </w:rPr>
      </w:pPr>
      <w:r w:rsidRPr="00371FF7">
        <w:rPr>
          <w:spacing w:val="-2"/>
          <w:sz w:val="22"/>
          <w:szCs w:val="22"/>
        </w:rPr>
        <w:t xml:space="preserve"> </w:t>
      </w:r>
      <w:r w:rsidR="00E079EB" w:rsidRPr="00371FF7">
        <w:rPr>
          <w:sz w:val="22"/>
          <w:szCs w:val="22"/>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E079EB" w:rsidRPr="00371FF7" w:rsidRDefault="00E079EB" w:rsidP="00E079EB">
      <w:pPr>
        <w:pStyle w:val="ConsPlusNormal"/>
        <w:ind w:firstLine="540"/>
        <w:jc w:val="both"/>
        <w:rPr>
          <w:sz w:val="22"/>
          <w:szCs w:val="22"/>
        </w:rPr>
      </w:pPr>
      <w:r w:rsidRPr="00371FF7">
        <w:rPr>
          <w:sz w:val="22"/>
          <w:szCs w:val="22"/>
        </w:rPr>
        <w:t>3.1.7.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E079EB" w:rsidRPr="00371FF7" w:rsidRDefault="00E079EB" w:rsidP="00E079EB">
      <w:pPr>
        <w:pStyle w:val="ConsPlusNormal"/>
        <w:ind w:firstLine="540"/>
        <w:jc w:val="both"/>
        <w:rPr>
          <w:sz w:val="22"/>
          <w:szCs w:val="22"/>
        </w:rPr>
      </w:pPr>
      <w:r w:rsidRPr="00371FF7">
        <w:rPr>
          <w:sz w:val="22"/>
          <w:szCs w:val="22"/>
        </w:rPr>
        <w:t>3.1.8. незамедлительно информировать Заказчика обо всех обстоятельствах, препятствующих исполнению Договора;</w:t>
      </w:r>
    </w:p>
    <w:p w:rsidR="00E079EB" w:rsidRPr="00371FF7" w:rsidRDefault="00E079EB" w:rsidP="00E079EB">
      <w:pPr>
        <w:pStyle w:val="ConsPlusNormal"/>
        <w:ind w:firstLine="540"/>
        <w:jc w:val="both"/>
        <w:rPr>
          <w:sz w:val="22"/>
          <w:szCs w:val="22"/>
        </w:rPr>
      </w:pPr>
      <w:r w:rsidRPr="00371FF7">
        <w:rPr>
          <w:sz w:val="22"/>
          <w:szCs w:val="22"/>
        </w:rPr>
        <w:t>3.1.9. своими силами и за свой счет устранять допущенные недостатки при поставке Оборудования и оказании Услуг;</w:t>
      </w:r>
    </w:p>
    <w:p w:rsidR="00E079EB" w:rsidRPr="00371FF7" w:rsidRDefault="00E079EB" w:rsidP="00E079EB">
      <w:pPr>
        <w:pStyle w:val="ConsPlusNormal"/>
        <w:ind w:firstLine="540"/>
        <w:jc w:val="both"/>
        <w:rPr>
          <w:sz w:val="22"/>
          <w:szCs w:val="22"/>
        </w:rPr>
      </w:pPr>
      <w:r w:rsidRPr="00371FF7">
        <w:rPr>
          <w:sz w:val="22"/>
          <w:szCs w:val="22"/>
        </w:rPr>
        <w:t>3.1.10. выполнять свои обязательства, предусмотренные положениями Договора;</w:t>
      </w:r>
      <w:bookmarkStart w:id="0" w:name="Par84"/>
      <w:bookmarkEnd w:id="0"/>
    </w:p>
    <w:p w:rsidR="00E079EB" w:rsidRPr="00371FF7" w:rsidRDefault="00E079EB" w:rsidP="00E079EB">
      <w:pPr>
        <w:pStyle w:val="ConsPlusNormal"/>
        <w:ind w:firstLine="540"/>
        <w:jc w:val="both"/>
        <w:rPr>
          <w:sz w:val="22"/>
          <w:szCs w:val="22"/>
        </w:rPr>
      </w:pPr>
      <w:r w:rsidRPr="00371FF7">
        <w:rPr>
          <w:sz w:val="22"/>
          <w:szCs w:val="22"/>
        </w:rPr>
        <w:t xml:space="preserve">3.1.11. обеспечивать гарантии на Оборудование в соответствии с </w:t>
      </w:r>
      <w:hyperlink w:anchor="Par180" w:tooltip="8. Гарантии &lt;21&gt;" w:history="1">
        <w:r w:rsidRPr="00371FF7">
          <w:rPr>
            <w:color w:val="0000FF"/>
            <w:sz w:val="22"/>
            <w:szCs w:val="22"/>
          </w:rPr>
          <w:t>разделом 8</w:t>
        </w:r>
      </w:hyperlink>
      <w:r w:rsidRPr="00371FF7">
        <w:rPr>
          <w:sz w:val="22"/>
          <w:szCs w:val="22"/>
        </w:rPr>
        <w:t xml:space="preserve"> Договора.</w:t>
      </w:r>
    </w:p>
    <w:p w:rsidR="00E079EB" w:rsidRPr="00371FF7" w:rsidRDefault="00E079EB" w:rsidP="00E079EB">
      <w:pPr>
        <w:pStyle w:val="ConsPlusNormal"/>
        <w:ind w:firstLine="540"/>
        <w:jc w:val="both"/>
        <w:rPr>
          <w:color w:val="000000"/>
          <w:sz w:val="22"/>
          <w:szCs w:val="22"/>
        </w:rPr>
      </w:pPr>
      <w:r w:rsidRPr="00371FF7">
        <w:rPr>
          <w:color w:val="000000"/>
          <w:sz w:val="22"/>
          <w:szCs w:val="22"/>
        </w:rPr>
        <w:t>3.1.12.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079EB" w:rsidRPr="00371FF7" w:rsidRDefault="00E079EB" w:rsidP="00E079EB">
      <w:pPr>
        <w:pStyle w:val="ConsPlusNormal"/>
        <w:ind w:firstLine="540"/>
        <w:jc w:val="both"/>
        <w:rPr>
          <w:sz w:val="22"/>
          <w:szCs w:val="22"/>
        </w:rPr>
      </w:pPr>
      <w:r w:rsidRPr="00371FF7">
        <w:rPr>
          <w:sz w:val="22"/>
          <w:szCs w:val="22"/>
        </w:rPr>
        <w:t>3.2. Поставщик вправе:</w:t>
      </w:r>
    </w:p>
    <w:p w:rsidR="00E079EB" w:rsidRPr="00371FF7" w:rsidRDefault="00E079EB" w:rsidP="00E079EB">
      <w:pPr>
        <w:pStyle w:val="ConsPlusNormal"/>
        <w:ind w:firstLine="540"/>
        <w:jc w:val="both"/>
        <w:rPr>
          <w:sz w:val="22"/>
          <w:szCs w:val="22"/>
        </w:rPr>
      </w:pPr>
      <w:r w:rsidRPr="00371FF7">
        <w:rPr>
          <w:sz w:val="22"/>
          <w:szCs w:val="22"/>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E079EB" w:rsidRPr="00371FF7" w:rsidRDefault="00E079EB" w:rsidP="00E079EB">
      <w:pPr>
        <w:pStyle w:val="ConsPlusNormal"/>
        <w:ind w:firstLine="540"/>
        <w:jc w:val="both"/>
        <w:rPr>
          <w:sz w:val="22"/>
          <w:szCs w:val="22"/>
        </w:rPr>
      </w:pPr>
      <w:r w:rsidRPr="00371FF7">
        <w:rPr>
          <w:sz w:val="22"/>
          <w:szCs w:val="22"/>
        </w:rPr>
        <w:t>3.2.2. требовать от Заказчика предоставления имеющейся у него информации, необходимой для исполнения обязательств по Договору;</w:t>
      </w:r>
    </w:p>
    <w:p w:rsidR="00E079EB" w:rsidRPr="00371FF7" w:rsidRDefault="00E079EB" w:rsidP="00E079EB">
      <w:pPr>
        <w:pStyle w:val="ConsPlusNormal"/>
        <w:ind w:firstLine="540"/>
        <w:jc w:val="both"/>
        <w:rPr>
          <w:sz w:val="22"/>
          <w:szCs w:val="22"/>
        </w:rPr>
      </w:pPr>
      <w:r w:rsidRPr="00371FF7">
        <w:rPr>
          <w:sz w:val="22"/>
          <w:szCs w:val="22"/>
        </w:rPr>
        <w:t>3.2.3. требовать от Заказчика своевременной оплаты поставленного Оборудования и оказанных Услуг в порядке и на условиях, предусмотренных Договором;</w:t>
      </w:r>
    </w:p>
    <w:p w:rsidR="00E079EB" w:rsidRPr="00371FF7" w:rsidRDefault="00E079EB" w:rsidP="00E079EB">
      <w:pPr>
        <w:pStyle w:val="ConsPlusNormal"/>
        <w:ind w:firstLine="540"/>
        <w:jc w:val="both"/>
        <w:rPr>
          <w:sz w:val="22"/>
          <w:szCs w:val="22"/>
        </w:rPr>
      </w:pPr>
      <w:r w:rsidRPr="00371FF7">
        <w:rPr>
          <w:sz w:val="22"/>
          <w:szCs w:val="22"/>
        </w:rPr>
        <w:t xml:space="preserve">3.2.4. принять решение об одностороннем отказе от исполнения Договора в соответствии </w:t>
      </w:r>
      <w:r w:rsidR="00456AC7" w:rsidRPr="00371FF7">
        <w:rPr>
          <w:sz w:val="22"/>
          <w:szCs w:val="22"/>
        </w:rPr>
        <w:t>с гражданским законодательством.</w:t>
      </w:r>
    </w:p>
    <w:p w:rsidR="00E079EB" w:rsidRPr="00371FF7" w:rsidRDefault="00E079EB" w:rsidP="00E079EB">
      <w:pPr>
        <w:pStyle w:val="ConsPlusNormal"/>
        <w:ind w:firstLine="540"/>
        <w:jc w:val="both"/>
        <w:rPr>
          <w:sz w:val="22"/>
          <w:szCs w:val="22"/>
        </w:rPr>
      </w:pPr>
      <w:r w:rsidRPr="00371FF7">
        <w:rPr>
          <w:sz w:val="22"/>
          <w:szCs w:val="22"/>
        </w:rPr>
        <w:t>3.3. Заказчик обязан:</w:t>
      </w:r>
    </w:p>
    <w:p w:rsidR="00E079EB" w:rsidRPr="00371FF7" w:rsidRDefault="00E079EB" w:rsidP="00E079EB">
      <w:pPr>
        <w:pStyle w:val="ConsPlusNormal"/>
        <w:ind w:firstLine="540"/>
        <w:jc w:val="both"/>
        <w:rPr>
          <w:sz w:val="22"/>
          <w:szCs w:val="22"/>
        </w:rPr>
      </w:pPr>
      <w:r w:rsidRPr="00371FF7">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E079EB" w:rsidRPr="00371FF7" w:rsidRDefault="00E079EB" w:rsidP="00E079EB">
      <w:pPr>
        <w:pStyle w:val="ConsPlusNormal"/>
        <w:ind w:firstLine="540"/>
        <w:jc w:val="both"/>
        <w:rPr>
          <w:sz w:val="22"/>
          <w:szCs w:val="22"/>
        </w:rPr>
      </w:pPr>
      <w:r w:rsidRPr="00371FF7">
        <w:rPr>
          <w:sz w:val="22"/>
          <w:szCs w:val="22"/>
        </w:rPr>
        <w:t xml:space="preserve">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w:t>
      </w:r>
      <w:r w:rsidRPr="00371FF7">
        <w:rPr>
          <w:sz w:val="22"/>
          <w:szCs w:val="22"/>
        </w:rPr>
        <w:lastRenderedPageBreak/>
        <w:t>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E079EB" w:rsidRPr="00371FF7" w:rsidRDefault="00E079EB" w:rsidP="00E079EB">
      <w:pPr>
        <w:pStyle w:val="ConsPlusNormal"/>
        <w:ind w:firstLine="540"/>
        <w:jc w:val="both"/>
        <w:rPr>
          <w:sz w:val="22"/>
          <w:szCs w:val="22"/>
        </w:rPr>
      </w:pPr>
      <w:r w:rsidRPr="00371FF7">
        <w:rPr>
          <w:sz w:val="22"/>
          <w:szCs w:val="22"/>
        </w:rPr>
        <w:t>3.3.3. своевременно принять и оплатить поставленное Оборудование и надлежащим образом оказанные Услуги;</w:t>
      </w:r>
    </w:p>
    <w:p w:rsidR="00E079EB" w:rsidRPr="00371FF7" w:rsidRDefault="00E079EB" w:rsidP="00E079EB">
      <w:pPr>
        <w:pStyle w:val="ConsPlusNormal"/>
        <w:ind w:firstLine="540"/>
        <w:jc w:val="both"/>
        <w:rPr>
          <w:sz w:val="22"/>
          <w:szCs w:val="22"/>
        </w:rPr>
      </w:pPr>
      <w:r w:rsidRPr="00371FF7">
        <w:rPr>
          <w:sz w:val="22"/>
          <w:szCs w:val="22"/>
        </w:rPr>
        <w:t>3.3.4. выполнять свои обязательства, предусмотренные иными положениями Договора.</w:t>
      </w:r>
    </w:p>
    <w:p w:rsidR="00E079EB" w:rsidRPr="00371FF7" w:rsidRDefault="00E079EB" w:rsidP="00E079EB">
      <w:pPr>
        <w:pStyle w:val="ConsPlusNormal"/>
        <w:ind w:firstLine="540"/>
        <w:jc w:val="both"/>
        <w:rPr>
          <w:sz w:val="22"/>
          <w:szCs w:val="22"/>
        </w:rPr>
      </w:pPr>
      <w:r w:rsidRPr="00371FF7">
        <w:rPr>
          <w:sz w:val="22"/>
          <w:szCs w:val="22"/>
        </w:rPr>
        <w:t>3.4. Заказчик вправе:</w:t>
      </w:r>
    </w:p>
    <w:p w:rsidR="00E079EB" w:rsidRPr="00371FF7" w:rsidRDefault="00E079EB" w:rsidP="00E079EB">
      <w:pPr>
        <w:pStyle w:val="ConsPlusNormal"/>
        <w:ind w:firstLine="540"/>
        <w:jc w:val="both"/>
        <w:rPr>
          <w:sz w:val="22"/>
          <w:szCs w:val="22"/>
        </w:rPr>
      </w:pPr>
      <w:r w:rsidRPr="00371FF7">
        <w:rPr>
          <w:sz w:val="22"/>
          <w:szCs w:val="22"/>
        </w:rPr>
        <w:t>3.4.1. требовать от Поставщика надлежащего исполнения обязательств, предусмотренных Договором;</w:t>
      </w:r>
    </w:p>
    <w:p w:rsidR="00E079EB" w:rsidRPr="00371FF7" w:rsidRDefault="00E079EB" w:rsidP="00E079EB">
      <w:pPr>
        <w:pStyle w:val="ConsPlusNormal"/>
        <w:ind w:firstLine="540"/>
        <w:jc w:val="both"/>
        <w:rPr>
          <w:sz w:val="22"/>
          <w:szCs w:val="22"/>
        </w:rPr>
      </w:pPr>
      <w:r w:rsidRPr="00371FF7">
        <w:rPr>
          <w:sz w:val="22"/>
          <w:szCs w:val="22"/>
        </w:rPr>
        <w:t>3.4.2. запрашивать у Поставщика информацию об исполнении им обязательств по Договору;</w:t>
      </w:r>
    </w:p>
    <w:p w:rsidR="00E079EB" w:rsidRPr="00371FF7" w:rsidRDefault="00E079EB" w:rsidP="00E079EB">
      <w:pPr>
        <w:pStyle w:val="ConsPlusNormal"/>
        <w:ind w:firstLine="540"/>
        <w:jc w:val="both"/>
        <w:rPr>
          <w:sz w:val="22"/>
          <w:szCs w:val="22"/>
        </w:rPr>
      </w:pPr>
      <w:r w:rsidRPr="00371FF7">
        <w:rPr>
          <w:sz w:val="22"/>
          <w:szCs w:val="22"/>
        </w:rPr>
        <w:t>3.4.3. проверять в любое время ход исполнения Поставщиком обязательств по Договору;</w:t>
      </w:r>
    </w:p>
    <w:p w:rsidR="00E079EB" w:rsidRPr="00371FF7" w:rsidRDefault="00E079EB" w:rsidP="00E079EB">
      <w:pPr>
        <w:pStyle w:val="ConsPlusNormal"/>
        <w:ind w:firstLine="540"/>
        <w:jc w:val="both"/>
        <w:rPr>
          <w:sz w:val="22"/>
          <w:szCs w:val="22"/>
        </w:rPr>
      </w:pPr>
      <w:r w:rsidRPr="00371FF7">
        <w:rPr>
          <w:sz w:val="22"/>
          <w:szCs w:val="22"/>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rsidR="00E079EB" w:rsidRPr="00371FF7" w:rsidRDefault="00E079EB" w:rsidP="00E079EB">
      <w:pPr>
        <w:pStyle w:val="ConsPlusNormal"/>
        <w:ind w:firstLine="540"/>
        <w:jc w:val="both"/>
        <w:rPr>
          <w:sz w:val="22"/>
          <w:szCs w:val="22"/>
        </w:rPr>
      </w:pPr>
      <w:r w:rsidRPr="00371FF7">
        <w:rPr>
          <w:sz w:val="22"/>
          <w:szCs w:val="22"/>
        </w:rPr>
        <w:t>3.4.5. требовать от Поставщика устранения недостатков, допущенных при исполнении Договора;</w:t>
      </w:r>
    </w:p>
    <w:p w:rsidR="00E079EB" w:rsidRPr="00371FF7" w:rsidRDefault="00E079EB" w:rsidP="00E079EB">
      <w:pPr>
        <w:pStyle w:val="ConsPlusNormal"/>
        <w:ind w:firstLine="540"/>
        <w:jc w:val="both"/>
        <w:rPr>
          <w:sz w:val="22"/>
          <w:szCs w:val="22"/>
        </w:rPr>
      </w:pPr>
      <w:r w:rsidRPr="00371FF7">
        <w:rPr>
          <w:sz w:val="22"/>
          <w:szCs w:val="22"/>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E079EB" w:rsidRPr="00371FF7" w:rsidRDefault="00E079EB" w:rsidP="00E079EB">
      <w:pPr>
        <w:pStyle w:val="ConsPlusNormal"/>
        <w:ind w:firstLine="540"/>
        <w:jc w:val="both"/>
        <w:rPr>
          <w:sz w:val="22"/>
          <w:szCs w:val="22"/>
        </w:rPr>
      </w:pPr>
      <w:r w:rsidRPr="00371FF7">
        <w:rPr>
          <w:sz w:val="22"/>
          <w:szCs w:val="22"/>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E079EB" w:rsidRPr="00371FF7" w:rsidRDefault="00E079EB" w:rsidP="00E079EB">
      <w:pPr>
        <w:pStyle w:val="ConsPlusNormal"/>
        <w:ind w:firstLine="540"/>
        <w:jc w:val="both"/>
        <w:rPr>
          <w:sz w:val="22"/>
          <w:szCs w:val="22"/>
        </w:rPr>
      </w:pPr>
      <w:r w:rsidRPr="00371FF7">
        <w:rPr>
          <w:sz w:val="22"/>
          <w:szCs w:val="22"/>
        </w:rPr>
        <w:t>3.4.8.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8021C" w:rsidRPr="00371FF7" w:rsidRDefault="00B8021C" w:rsidP="004C2225">
      <w:pPr>
        <w:pStyle w:val="ConsPlusNormal"/>
        <w:jc w:val="center"/>
        <w:outlineLvl w:val="0"/>
        <w:rPr>
          <w:sz w:val="22"/>
          <w:szCs w:val="22"/>
        </w:rPr>
      </w:pPr>
      <w:r w:rsidRPr="00371FF7">
        <w:rPr>
          <w:b/>
          <w:sz w:val="22"/>
          <w:szCs w:val="22"/>
        </w:rPr>
        <w:t>4. Упаковка и маркировка</w:t>
      </w:r>
    </w:p>
    <w:p w:rsidR="00B8021C" w:rsidRPr="00371FF7" w:rsidRDefault="00B8021C" w:rsidP="00B8021C">
      <w:pPr>
        <w:pStyle w:val="ConsPlusNormal"/>
        <w:ind w:firstLine="540"/>
        <w:jc w:val="both"/>
        <w:rPr>
          <w:sz w:val="22"/>
          <w:szCs w:val="22"/>
        </w:rPr>
      </w:pPr>
      <w:r w:rsidRPr="00371FF7">
        <w:rPr>
          <w:sz w:val="22"/>
          <w:szCs w:val="22"/>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B8021C" w:rsidRPr="00371FF7" w:rsidRDefault="00B8021C" w:rsidP="00B8021C">
      <w:pPr>
        <w:pStyle w:val="ConsPlusNormal"/>
        <w:ind w:firstLine="540"/>
        <w:jc w:val="both"/>
        <w:rPr>
          <w:sz w:val="22"/>
          <w:szCs w:val="22"/>
        </w:rPr>
      </w:pPr>
      <w:r w:rsidRPr="00371FF7">
        <w:rPr>
          <w:sz w:val="22"/>
          <w:szCs w:val="22"/>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B8021C" w:rsidRPr="00371FF7" w:rsidRDefault="00B8021C" w:rsidP="00B8021C">
      <w:pPr>
        <w:pStyle w:val="ConsPlusNormal"/>
        <w:ind w:firstLine="540"/>
        <w:jc w:val="both"/>
        <w:rPr>
          <w:sz w:val="22"/>
          <w:szCs w:val="22"/>
        </w:rPr>
      </w:pPr>
      <w:r w:rsidRPr="00371FF7">
        <w:rPr>
          <w:sz w:val="22"/>
          <w:szCs w:val="22"/>
        </w:rPr>
        <w:t>4.2. Вся упаковка должна соответствовать требованиям законодательства Российской Федерации, иметь следующую маркировку:</w:t>
      </w:r>
    </w:p>
    <w:p w:rsidR="00B8021C" w:rsidRPr="00371FF7" w:rsidRDefault="00B8021C" w:rsidP="00B8021C">
      <w:pPr>
        <w:pStyle w:val="ConsPlusNormal"/>
        <w:ind w:firstLine="540"/>
        <w:jc w:val="both"/>
        <w:rPr>
          <w:sz w:val="22"/>
          <w:szCs w:val="22"/>
        </w:rPr>
      </w:pPr>
      <w:r w:rsidRPr="00371FF7">
        <w:rPr>
          <w:sz w:val="22"/>
          <w:szCs w:val="22"/>
        </w:rPr>
        <w:t>Наименование Оборудования: ______________________________________.</w:t>
      </w:r>
    </w:p>
    <w:p w:rsidR="00B8021C" w:rsidRPr="00371FF7" w:rsidRDefault="00B8021C" w:rsidP="00B8021C">
      <w:pPr>
        <w:pStyle w:val="ConsPlusNormal"/>
        <w:ind w:firstLine="540"/>
        <w:jc w:val="both"/>
        <w:rPr>
          <w:sz w:val="22"/>
          <w:szCs w:val="22"/>
        </w:rPr>
      </w:pPr>
      <w:r w:rsidRPr="00371FF7">
        <w:rPr>
          <w:sz w:val="22"/>
          <w:szCs w:val="22"/>
        </w:rPr>
        <w:t>Договор № _____________________________________.</w:t>
      </w:r>
    </w:p>
    <w:p w:rsidR="00B8021C" w:rsidRPr="00371FF7" w:rsidRDefault="00B8021C" w:rsidP="00B8021C">
      <w:pPr>
        <w:pStyle w:val="ConsPlusNormal"/>
        <w:ind w:firstLine="540"/>
        <w:jc w:val="both"/>
        <w:rPr>
          <w:sz w:val="22"/>
          <w:szCs w:val="22"/>
        </w:rPr>
      </w:pPr>
      <w:r w:rsidRPr="00371FF7">
        <w:rPr>
          <w:sz w:val="22"/>
          <w:szCs w:val="22"/>
        </w:rPr>
        <w:t xml:space="preserve">Заказчик (название): ФГБУ ДС «Озеро </w:t>
      </w:r>
      <w:proofErr w:type="spellStart"/>
      <w:r w:rsidRPr="00371FF7">
        <w:rPr>
          <w:sz w:val="22"/>
          <w:szCs w:val="22"/>
        </w:rPr>
        <w:t>Шира</w:t>
      </w:r>
      <w:proofErr w:type="spellEnd"/>
      <w:r w:rsidRPr="00371FF7">
        <w:rPr>
          <w:sz w:val="22"/>
          <w:szCs w:val="22"/>
        </w:rPr>
        <w:t>» Минздрава России.</w:t>
      </w:r>
    </w:p>
    <w:p w:rsidR="00B8021C" w:rsidRPr="00371FF7" w:rsidRDefault="00B8021C" w:rsidP="00B8021C">
      <w:pPr>
        <w:pStyle w:val="ConsPlusNormal"/>
        <w:ind w:firstLine="540"/>
        <w:jc w:val="both"/>
        <w:rPr>
          <w:sz w:val="22"/>
          <w:szCs w:val="22"/>
        </w:rPr>
      </w:pPr>
      <w:r w:rsidRPr="00371FF7">
        <w:rPr>
          <w:sz w:val="22"/>
          <w:szCs w:val="22"/>
        </w:rPr>
        <w:t>Поставщик (название компании): __________</w:t>
      </w:r>
    </w:p>
    <w:p w:rsidR="00B8021C" w:rsidRPr="00371FF7" w:rsidRDefault="00B8021C" w:rsidP="00B8021C">
      <w:pPr>
        <w:pStyle w:val="ConsPlusNormal"/>
        <w:ind w:firstLine="540"/>
        <w:jc w:val="both"/>
        <w:rPr>
          <w:sz w:val="22"/>
          <w:szCs w:val="22"/>
        </w:rPr>
      </w:pPr>
      <w:r w:rsidRPr="00371FF7">
        <w:rPr>
          <w:sz w:val="22"/>
          <w:szCs w:val="22"/>
        </w:rPr>
        <w:t xml:space="preserve">Пункт назначения: РФ, Республика Хакасия, </w:t>
      </w:r>
      <w:proofErr w:type="spellStart"/>
      <w:r w:rsidRPr="00371FF7">
        <w:rPr>
          <w:sz w:val="22"/>
          <w:szCs w:val="22"/>
        </w:rPr>
        <w:t>Ширинский</w:t>
      </w:r>
      <w:proofErr w:type="spellEnd"/>
      <w:r w:rsidRPr="00371FF7">
        <w:rPr>
          <w:sz w:val="22"/>
          <w:szCs w:val="22"/>
        </w:rPr>
        <w:t xml:space="preserve"> район, п. Жемчужный, ул. Санаторная, 7.</w:t>
      </w:r>
    </w:p>
    <w:p w:rsidR="00B8021C" w:rsidRPr="00371FF7" w:rsidRDefault="00B8021C" w:rsidP="00B8021C">
      <w:pPr>
        <w:pStyle w:val="ConsPlusNormal"/>
        <w:ind w:firstLine="540"/>
        <w:jc w:val="both"/>
        <w:rPr>
          <w:sz w:val="22"/>
          <w:szCs w:val="22"/>
        </w:rPr>
      </w:pPr>
      <w:r w:rsidRPr="00371FF7">
        <w:rPr>
          <w:sz w:val="22"/>
          <w:szCs w:val="22"/>
        </w:rPr>
        <w:t>Грузоотправитель: ________________________________________.</w:t>
      </w:r>
    </w:p>
    <w:p w:rsidR="008F1078" w:rsidRPr="00371FF7" w:rsidRDefault="00B8021C" w:rsidP="00B8021C">
      <w:pPr>
        <w:pStyle w:val="ConsPlusNormal"/>
        <w:ind w:firstLine="540"/>
        <w:jc w:val="both"/>
        <w:rPr>
          <w:sz w:val="22"/>
          <w:szCs w:val="22"/>
        </w:rPr>
      </w:pPr>
      <w:r w:rsidRPr="00371FF7">
        <w:rPr>
          <w:sz w:val="22"/>
          <w:szCs w:val="22"/>
        </w:rPr>
        <w:t xml:space="preserve">Ящик/контейнер №______________, </w:t>
      </w:r>
    </w:p>
    <w:p w:rsidR="00B8021C" w:rsidRPr="00371FF7" w:rsidRDefault="00B8021C" w:rsidP="00B8021C">
      <w:pPr>
        <w:pStyle w:val="ConsPlusNormal"/>
        <w:ind w:firstLine="540"/>
        <w:jc w:val="both"/>
        <w:rPr>
          <w:sz w:val="22"/>
          <w:szCs w:val="22"/>
        </w:rPr>
      </w:pPr>
      <w:r w:rsidRPr="00371FF7">
        <w:rPr>
          <w:sz w:val="22"/>
          <w:szCs w:val="22"/>
        </w:rPr>
        <w:t>всего ящиков/контейнеров ______________________.</w:t>
      </w:r>
    </w:p>
    <w:p w:rsidR="00B8021C" w:rsidRPr="00371FF7" w:rsidRDefault="00B8021C" w:rsidP="00B8021C">
      <w:pPr>
        <w:pStyle w:val="ConsPlusNormal"/>
        <w:ind w:firstLine="540"/>
        <w:jc w:val="both"/>
        <w:rPr>
          <w:sz w:val="22"/>
          <w:szCs w:val="22"/>
        </w:rPr>
      </w:pPr>
      <w:r w:rsidRPr="00371FF7">
        <w:rPr>
          <w:sz w:val="22"/>
          <w:szCs w:val="22"/>
        </w:rPr>
        <w:t>Размеры (высота, длина, ширина) ___________________________.</w:t>
      </w:r>
    </w:p>
    <w:p w:rsidR="00B8021C" w:rsidRPr="00371FF7" w:rsidRDefault="00B8021C" w:rsidP="00B8021C">
      <w:pPr>
        <w:pStyle w:val="ConsPlusNormal"/>
        <w:ind w:firstLine="540"/>
        <w:jc w:val="both"/>
        <w:rPr>
          <w:sz w:val="22"/>
          <w:szCs w:val="22"/>
        </w:rPr>
      </w:pPr>
      <w:r w:rsidRPr="00371FF7">
        <w:rPr>
          <w:sz w:val="22"/>
          <w:szCs w:val="22"/>
        </w:rPr>
        <w:t>Вес брутто _________ кг.</w:t>
      </w:r>
    </w:p>
    <w:p w:rsidR="00B8021C" w:rsidRPr="00371FF7" w:rsidRDefault="00B8021C" w:rsidP="00B8021C">
      <w:pPr>
        <w:pStyle w:val="ConsPlusNormal"/>
        <w:ind w:firstLine="540"/>
        <w:jc w:val="both"/>
        <w:rPr>
          <w:sz w:val="22"/>
          <w:szCs w:val="22"/>
        </w:rPr>
      </w:pPr>
      <w:r w:rsidRPr="00371FF7">
        <w:rPr>
          <w:sz w:val="22"/>
          <w:szCs w:val="22"/>
        </w:rPr>
        <w:t>Вес нетто __________ кг.</w:t>
      </w:r>
    </w:p>
    <w:p w:rsidR="00B8021C" w:rsidRPr="00371FF7" w:rsidRDefault="00B8021C" w:rsidP="00B8021C">
      <w:pPr>
        <w:pStyle w:val="ConsPlusNormal"/>
        <w:ind w:firstLine="540"/>
        <w:jc w:val="both"/>
        <w:rPr>
          <w:sz w:val="22"/>
          <w:szCs w:val="22"/>
        </w:rPr>
      </w:pPr>
      <w:r w:rsidRPr="00371FF7">
        <w:rPr>
          <w:sz w:val="22"/>
          <w:szCs w:val="22"/>
        </w:rPr>
        <w:t xml:space="preserve">4.3. Два экземпляра упаковочного листа с описанием Оборудования, указанием веса нетто, веса брутто, количества, указанием номера и даты </w:t>
      </w:r>
      <w:r w:rsidR="008F1078" w:rsidRPr="00371FF7">
        <w:rPr>
          <w:sz w:val="22"/>
          <w:szCs w:val="22"/>
        </w:rPr>
        <w:t>Договор</w:t>
      </w:r>
      <w:r w:rsidRPr="00371FF7">
        <w:rPr>
          <w:sz w:val="22"/>
          <w:szCs w:val="22"/>
        </w:rPr>
        <w:t>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B8021C" w:rsidRPr="00371FF7" w:rsidRDefault="00B8021C" w:rsidP="00B8021C">
      <w:pPr>
        <w:pStyle w:val="ConsPlusNormal"/>
        <w:ind w:firstLine="540"/>
        <w:jc w:val="both"/>
        <w:rPr>
          <w:sz w:val="22"/>
          <w:szCs w:val="22"/>
        </w:rPr>
      </w:pPr>
      <w:r w:rsidRPr="00371FF7">
        <w:rPr>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r:id="rId13" w:history="1">
        <w:r w:rsidRPr="00371FF7">
          <w:rPr>
            <w:color w:val="0000FF"/>
            <w:sz w:val="22"/>
            <w:szCs w:val="22"/>
          </w:rPr>
          <w:t>приложение № 2</w:t>
        </w:r>
      </w:hyperlink>
      <w:r w:rsidRPr="00371FF7">
        <w:rPr>
          <w:sz w:val="22"/>
          <w:szCs w:val="22"/>
        </w:rPr>
        <w:t xml:space="preserve"> к </w:t>
      </w:r>
      <w:r w:rsidR="008F1078" w:rsidRPr="00371FF7">
        <w:rPr>
          <w:sz w:val="22"/>
          <w:szCs w:val="22"/>
        </w:rPr>
        <w:t>Договор</w:t>
      </w:r>
      <w:r w:rsidRPr="00371FF7">
        <w:rPr>
          <w:sz w:val="22"/>
          <w:szCs w:val="22"/>
        </w:rPr>
        <w:t>у).</w:t>
      </w:r>
    </w:p>
    <w:p w:rsidR="00B8021C" w:rsidRPr="00371FF7" w:rsidRDefault="00B8021C" w:rsidP="00975BD8">
      <w:pPr>
        <w:pStyle w:val="ConsPlusNormal"/>
        <w:jc w:val="center"/>
        <w:outlineLvl w:val="0"/>
        <w:rPr>
          <w:sz w:val="22"/>
          <w:szCs w:val="22"/>
        </w:rPr>
      </w:pPr>
      <w:r w:rsidRPr="00371FF7">
        <w:rPr>
          <w:b/>
          <w:sz w:val="22"/>
          <w:szCs w:val="22"/>
        </w:rPr>
        <w:t>5. Порядок поставки Оборудования и документация</w:t>
      </w:r>
    </w:p>
    <w:p w:rsidR="008E6DCB" w:rsidRPr="00371FF7" w:rsidRDefault="00B8021C" w:rsidP="009372EE">
      <w:pPr>
        <w:pStyle w:val="a3"/>
        <w:ind w:firstLine="567"/>
        <w:jc w:val="both"/>
        <w:rPr>
          <w:sz w:val="22"/>
          <w:szCs w:val="22"/>
        </w:rPr>
      </w:pPr>
      <w:r w:rsidRPr="00371FF7">
        <w:rPr>
          <w:sz w:val="22"/>
          <w:szCs w:val="22"/>
        </w:rPr>
        <w:t xml:space="preserve">5.1. Поставка Оборудования осуществляется Поставщиком </w:t>
      </w:r>
      <w:proofErr w:type="gramStart"/>
      <w:r w:rsidRPr="00371FF7">
        <w:rPr>
          <w:sz w:val="22"/>
          <w:szCs w:val="22"/>
        </w:rPr>
        <w:t>в Место доставки</w:t>
      </w:r>
      <w:proofErr w:type="gramEnd"/>
      <w:r w:rsidRPr="00371FF7">
        <w:rPr>
          <w:sz w:val="22"/>
          <w:szCs w:val="22"/>
        </w:rPr>
        <w:t xml:space="preserve"> на условиях, предусмотренных </w:t>
      </w:r>
      <w:hyperlink w:anchor="Par15"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gt; (да" w:history="1">
        <w:r w:rsidRPr="00371FF7">
          <w:rPr>
            <w:color w:val="0000FF"/>
            <w:sz w:val="22"/>
            <w:szCs w:val="22"/>
          </w:rPr>
          <w:t>пунктом 1.3</w:t>
        </w:r>
      </w:hyperlink>
      <w:r w:rsidRPr="00371FF7">
        <w:rPr>
          <w:sz w:val="22"/>
          <w:szCs w:val="22"/>
        </w:rPr>
        <w:t xml:space="preserve"> </w:t>
      </w:r>
      <w:r w:rsidR="008F1078" w:rsidRPr="00371FF7">
        <w:rPr>
          <w:sz w:val="22"/>
          <w:szCs w:val="22"/>
        </w:rPr>
        <w:t>Договор</w:t>
      </w:r>
      <w:r w:rsidRPr="00371FF7">
        <w:rPr>
          <w:sz w:val="22"/>
          <w:szCs w:val="22"/>
        </w:rPr>
        <w:t>а, в срок</w:t>
      </w:r>
      <w:r w:rsidRPr="00371FF7">
        <w:rPr>
          <w:b/>
          <w:sz w:val="22"/>
          <w:szCs w:val="22"/>
        </w:rPr>
        <w:t xml:space="preserve"> </w:t>
      </w:r>
      <w:r w:rsidR="00E77D57" w:rsidRPr="00371FF7">
        <w:rPr>
          <w:b/>
          <w:sz w:val="22"/>
          <w:szCs w:val="22"/>
        </w:rPr>
        <w:t xml:space="preserve">в течение </w:t>
      </w:r>
      <w:r w:rsidR="00FF0771">
        <w:rPr>
          <w:b/>
          <w:sz w:val="22"/>
          <w:szCs w:val="22"/>
        </w:rPr>
        <w:t>15</w:t>
      </w:r>
      <w:r w:rsidR="00E03017">
        <w:rPr>
          <w:b/>
          <w:sz w:val="22"/>
          <w:szCs w:val="22"/>
        </w:rPr>
        <w:t xml:space="preserve"> </w:t>
      </w:r>
      <w:r w:rsidR="00FF0771">
        <w:rPr>
          <w:b/>
          <w:sz w:val="22"/>
          <w:szCs w:val="22"/>
        </w:rPr>
        <w:t>рабочих</w:t>
      </w:r>
      <w:r w:rsidR="00E77D57" w:rsidRPr="00371FF7">
        <w:rPr>
          <w:b/>
          <w:sz w:val="22"/>
          <w:szCs w:val="22"/>
        </w:rPr>
        <w:t xml:space="preserve"> дней со дня</w:t>
      </w:r>
      <w:r w:rsidR="00E03017">
        <w:rPr>
          <w:b/>
          <w:sz w:val="22"/>
          <w:szCs w:val="22"/>
        </w:rPr>
        <w:t>,</w:t>
      </w:r>
      <w:r w:rsidR="00E03017" w:rsidRPr="00E03017">
        <w:rPr>
          <w:rFonts w:eastAsia="Tahoma"/>
          <w:color w:val="000000"/>
          <w:sz w:val="24"/>
          <w:szCs w:val="24"/>
          <w:lang w:eastAsia="zh-CN" w:bidi="hi-IN"/>
        </w:rPr>
        <w:t xml:space="preserve"> </w:t>
      </w:r>
      <w:r w:rsidR="00E03017" w:rsidRPr="00E03017">
        <w:rPr>
          <w:b/>
          <w:sz w:val="22"/>
          <w:szCs w:val="22"/>
        </w:rPr>
        <w:t>следующего за днем заключения  договора.</w:t>
      </w:r>
      <w:r w:rsidR="00F20536" w:rsidRPr="00371FF7">
        <w:rPr>
          <w:sz w:val="22"/>
          <w:szCs w:val="22"/>
        </w:rPr>
        <w:t xml:space="preserve"> </w:t>
      </w:r>
    </w:p>
    <w:p w:rsidR="00B8021C" w:rsidRPr="00371FF7" w:rsidRDefault="00B8021C" w:rsidP="009372EE">
      <w:pPr>
        <w:pStyle w:val="a3"/>
        <w:ind w:firstLine="567"/>
        <w:jc w:val="both"/>
        <w:rPr>
          <w:sz w:val="22"/>
          <w:szCs w:val="22"/>
        </w:rPr>
      </w:pPr>
      <w:r w:rsidRPr="00371FF7">
        <w:rPr>
          <w:sz w:val="22"/>
          <w:szCs w:val="22"/>
        </w:rPr>
        <w:lastRenderedPageBreak/>
        <w:t xml:space="preserve">Поставщик за </w:t>
      </w:r>
      <w:r w:rsidR="00C92541" w:rsidRPr="00371FF7">
        <w:rPr>
          <w:sz w:val="22"/>
          <w:szCs w:val="22"/>
        </w:rPr>
        <w:t>2</w:t>
      </w:r>
      <w:r w:rsidRPr="00371FF7">
        <w:rPr>
          <w:sz w:val="22"/>
          <w:szCs w:val="22"/>
        </w:rPr>
        <w:t xml:space="preserve"> дн</w:t>
      </w:r>
      <w:r w:rsidR="00C92541" w:rsidRPr="00371FF7">
        <w:rPr>
          <w:sz w:val="22"/>
          <w:szCs w:val="22"/>
        </w:rPr>
        <w:t>я</w:t>
      </w:r>
      <w:r w:rsidRPr="00371FF7">
        <w:rPr>
          <w:sz w:val="22"/>
          <w:szCs w:val="22"/>
        </w:rPr>
        <w:t xml:space="preserve"> до осуществления поставки Оборудования направляет в адрес Получателей уведомление о времени доставки Оборудования в Место доставки.</w:t>
      </w:r>
    </w:p>
    <w:p w:rsidR="00853DE3" w:rsidRPr="00371FF7" w:rsidRDefault="00B8021C" w:rsidP="002416AF">
      <w:pPr>
        <w:suppressAutoHyphens w:val="0"/>
        <w:autoSpaceDE w:val="0"/>
        <w:autoSpaceDN w:val="0"/>
        <w:adjustRightInd w:val="0"/>
        <w:ind w:firstLine="540"/>
        <w:jc w:val="both"/>
        <w:rPr>
          <w:rFonts w:eastAsiaTheme="minorHAnsi"/>
          <w:sz w:val="22"/>
          <w:szCs w:val="22"/>
          <w:lang w:eastAsia="en-US"/>
        </w:rPr>
      </w:pPr>
      <w:r w:rsidRPr="00371FF7">
        <w:rPr>
          <w:sz w:val="22"/>
          <w:szCs w:val="22"/>
        </w:rPr>
        <w:t xml:space="preserve">5.2. Фактической датой поставки считается дата, указанная </w:t>
      </w:r>
      <w:r w:rsidR="00853DE3" w:rsidRPr="00371FF7">
        <w:rPr>
          <w:sz w:val="22"/>
          <w:szCs w:val="22"/>
        </w:rPr>
        <w:t xml:space="preserve">в </w:t>
      </w:r>
      <w:r w:rsidR="00853DE3" w:rsidRPr="00371FF7">
        <w:rPr>
          <w:rFonts w:eastAsiaTheme="minorHAnsi"/>
          <w:sz w:val="22"/>
          <w:szCs w:val="22"/>
          <w:lang w:eastAsia="en-US"/>
        </w:rPr>
        <w:t>Акте приема-передачи Оборудования (</w:t>
      </w:r>
      <w:hyperlink r:id="rId14" w:history="1">
        <w:r w:rsidR="00C4480D" w:rsidRPr="00371FF7">
          <w:rPr>
            <w:rFonts w:eastAsiaTheme="minorHAnsi"/>
            <w:color w:val="0000FF"/>
            <w:sz w:val="22"/>
            <w:szCs w:val="22"/>
            <w:lang w:eastAsia="en-US"/>
          </w:rPr>
          <w:t>приложение №</w:t>
        </w:r>
        <w:r w:rsidR="00853DE3" w:rsidRPr="00371FF7">
          <w:rPr>
            <w:rFonts w:eastAsiaTheme="minorHAnsi"/>
            <w:color w:val="0000FF"/>
            <w:sz w:val="22"/>
            <w:szCs w:val="22"/>
            <w:lang w:eastAsia="en-US"/>
          </w:rPr>
          <w:t xml:space="preserve"> 4</w:t>
        </w:r>
      </w:hyperlink>
      <w:r w:rsidR="00853DE3" w:rsidRPr="00371FF7">
        <w:rPr>
          <w:rFonts w:eastAsiaTheme="minorHAnsi"/>
          <w:sz w:val="22"/>
          <w:szCs w:val="22"/>
          <w:lang w:eastAsia="en-US"/>
        </w:rPr>
        <w:t xml:space="preserve"> к </w:t>
      </w:r>
      <w:r w:rsidR="003A28A9" w:rsidRPr="00371FF7">
        <w:rPr>
          <w:rFonts w:eastAsiaTheme="minorHAnsi"/>
          <w:sz w:val="22"/>
          <w:szCs w:val="22"/>
          <w:lang w:eastAsia="en-US"/>
        </w:rPr>
        <w:t>Договору</w:t>
      </w:r>
      <w:r w:rsidR="00853DE3" w:rsidRPr="00371FF7">
        <w:rPr>
          <w:rFonts w:eastAsiaTheme="minorHAnsi"/>
          <w:sz w:val="22"/>
          <w:szCs w:val="22"/>
          <w:lang w:eastAsia="en-US"/>
        </w:rPr>
        <w:t>).</w:t>
      </w:r>
    </w:p>
    <w:p w:rsidR="00B8021C" w:rsidRPr="00371FF7" w:rsidRDefault="00B8021C" w:rsidP="002416AF">
      <w:pPr>
        <w:pStyle w:val="ConsPlusNormal"/>
        <w:ind w:firstLine="540"/>
        <w:jc w:val="both"/>
        <w:rPr>
          <w:sz w:val="22"/>
          <w:szCs w:val="22"/>
        </w:rPr>
      </w:pPr>
      <w:r w:rsidRPr="00371FF7">
        <w:rPr>
          <w:sz w:val="22"/>
          <w:szCs w:val="22"/>
        </w:rPr>
        <w:t>5.3. При поставке Оборудования Поставщик представляет следующую документацию:</w:t>
      </w:r>
    </w:p>
    <w:p w:rsidR="00B8021C" w:rsidRPr="00371FF7" w:rsidRDefault="00B8021C" w:rsidP="002416AF">
      <w:pPr>
        <w:pStyle w:val="ConsPlusNormal"/>
        <w:ind w:firstLine="540"/>
        <w:jc w:val="both"/>
        <w:rPr>
          <w:sz w:val="22"/>
          <w:szCs w:val="22"/>
        </w:rPr>
      </w:pPr>
      <w:r w:rsidRPr="00371FF7">
        <w:rPr>
          <w:sz w:val="22"/>
          <w:szCs w:val="22"/>
        </w:rPr>
        <w:t>а) копию регистрационного удостоверения на Оборудование, выданного __________;</w:t>
      </w:r>
    </w:p>
    <w:p w:rsidR="00B8021C" w:rsidRPr="00371FF7" w:rsidRDefault="00B8021C" w:rsidP="00B8021C">
      <w:pPr>
        <w:pStyle w:val="ConsPlusNormal"/>
        <w:ind w:firstLine="540"/>
        <w:jc w:val="both"/>
        <w:rPr>
          <w:sz w:val="22"/>
          <w:szCs w:val="22"/>
        </w:rPr>
      </w:pPr>
      <w:r w:rsidRPr="00371FF7">
        <w:rPr>
          <w:sz w:val="22"/>
          <w:szCs w:val="22"/>
        </w:rPr>
        <w:t>б) техническую и (или) эксплуатационную документацию производителя (изготовителя) Оборудования на русском языке;</w:t>
      </w:r>
    </w:p>
    <w:p w:rsidR="00B8021C" w:rsidRPr="00371FF7" w:rsidRDefault="00B8021C" w:rsidP="00B8021C">
      <w:pPr>
        <w:pStyle w:val="ConsPlusNormal"/>
        <w:ind w:firstLine="540"/>
        <w:jc w:val="both"/>
        <w:rPr>
          <w:sz w:val="22"/>
          <w:szCs w:val="22"/>
        </w:rPr>
      </w:pPr>
      <w:r w:rsidRPr="00371FF7">
        <w:rPr>
          <w:sz w:val="22"/>
          <w:szCs w:val="22"/>
        </w:rPr>
        <w:t xml:space="preserve">в) гарантию производителя на Оборудование, срок действия которой составляет </w:t>
      </w:r>
      <w:r w:rsidR="00DD5FC2">
        <w:rPr>
          <w:sz w:val="22"/>
          <w:szCs w:val="22"/>
        </w:rPr>
        <w:t>не менее 1</w:t>
      </w:r>
      <w:r w:rsidR="00FF0771">
        <w:rPr>
          <w:sz w:val="22"/>
          <w:szCs w:val="22"/>
        </w:rPr>
        <w:t>8</w:t>
      </w:r>
      <w:r w:rsidRPr="00371FF7">
        <w:rPr>
          <w:sz w:val="22"/>
          <w:szCs w:val="22"/>
        </w:rPr>
        <w:t xml:space="preserve"> месяцев, оформленную в виде отдельного документа;</w:t>
      </w:r>
    </w:p>
    <w:p w:rsidR="00B8021C" w:rsidRPr="00371FF7" w:rsidRDefault="00B8021C" w:rsidP="00B8021C">
      <w:pPr>
        <w:pStyle w:val="ConsPlusNormal"/>
        <w:ind w:firstLine="540"/>
        <w:jc w:val="both"/>
        <w:rPr>
          <w:sz w:val="22"/>
          <w:szCs w:val="22"/>
        </w:rPr>
      </w:pPr>
      <w:r w:rsidRPr="00371FF7">
        <w:rPr>
          <w:sz w:val="22"/>
          <w:szCs w:val="22"/>
        </w:rPr>
        <w:t>г)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B8021C" w:rsidRPr="00371FF7" w:rsidRDefault="00B8021C" w:rsidP="00B8021C">
      <w:pPr>
        <w:pStyle w:val="ConsPlusNormal"/>
        <w:ind w:firstLine="540"/>
        <w:jc w:val="both"/>
        <w:rPr>
          <w:sz w:val="22"/>
          <w:szCs w:val="22"/>
        </w:rPr>
      </w:pPr>
      <w:r w:rsidRPr="00371FF7">
        <w:rPr>
          <w:sz w:val="22"/>
          <w:szCs w:val="22"/>
        </w:rPr>
        <w:t xml:space="preserve">д) копию документа, подтверждающего соответствие </w:t>
      </w:r>
      <w:hyperlink r:id="rId15" w:history="1"/>
      <w:r w:rsidRPr="00371FF7">
        <w:rPr>
          <w:sz w:val="22"/>
          <w:szCs w:val="22"/>
        </w:rPr>
        <w:t>Оборудования, выданного уполномоченными органами (организациями);</w:t>
      </w:r>
    </w:p>
    <w:p w:rsidR="00B8021C" w:rsidRPr="00371FF7" w:rsidRDefault="00B8021C" w:rsidP="00B8021C">
      <w:pPr>
        <w:pStyle w:val="ConsPlusNormal"/>
        <w:ind w:firstLine="540"/>
        <w:jc w:val="both"/>
        <w:rPr>
          <w:sz w:val="22"/>
          <w:szCs w:val="22"/>
        </w:rPr>
      </w:pPr>
      <w:r w:rsidRPr="00371FF7">
        <w:rPr>
          <w:sz w:val="22"/>
          <w:szCs w:val="22"/>
        </w:rPr>
        <w:t xml:space="preserve">е) документы о приемке Оборудования в соответствии с требованиями настоящего Договора и требованиями статьи 94 Федерального закона от  05.04.2013г. № 44-ФЗ «О контрактной системе в сфере закупок товаров, работ, услуг для обеспечения государственных и муниципальных нужд». </w:t>
      </w:r>
    </w:p>
    <w:p w:rsidR="00B8021C" w:rsidRPr="00371FF7" w:rsidRDefault="00B8021C" w:rsidP="00975BD8">
      <w:pPr>
        <w:pStyle w:val="ConsPlusNormal"/>
        <w:jc w:val="center"/>
        <w:outlineLvl w:val="0"/>
        <w:rPr>
          <w:sz w:val="22"/>
          <w:szCs w:val="22"/>
        </w:rPr>
      </w:pPr>
      <w:r w:rsidRPr="00371FF7">
        <w:rPr>
          <w:b/>
          <w:sz w:val="22"/>
          <w:szCs w:val="22"/>
        </w:rPr>
        <w:t>6. Порядок приемки Оборудования</w:t>
      </w:r>
    </w:p>
    <w:p w:rsidR="00B8021C" w:rsidRPr="00371FF7" w:rsidRDefault="00B8021C" w:rsidP="00B8021C">
      <w:pPr>
        <w:pStyle w:val="ConsPlusNormal"/>
        <w:ind w:firstLine="540"/>
        <w:jc w:val="both"/>
        <w:rPr>
          <w:sz w:val="22"/>
          <w:szCs w:val="22"/>
        </w:rPr>
      </w:pPr>
      <w:r w:rsidRPr="00371FF7">
        <w:rPr>
          <w:sz w:val="22"/>
          <w:szCs w:val="22"/>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B8021C" w:rsidRPr="00371FF7" w:rsidRDefault="00B8021C" w:rsidP="00B8021C">
      <w:pPr>
        <w:pStyle w:val="ConsPlusNormal"/>
        <w:ind w:firstLine="540"/>
        <w:jc w:val="both"/>
        <w:rPr>
          <w:sz w:val="22"/>
          <w:szCs w:val="22"/>
        </w:rPr>
      </w:pPr>
      <w:r w:rsidRPr="00371FF7">
        <w:rPr>
          <w:sz w:val="22"/>
          <w:szCs w:val="22"/>
        </w:rPr>
        <w:t>а) проверку по упаковочным листам номенклатуры поставленного Оборудования на соответствие Спецификации (</w:t>
      </w:r>
      <w:hyperlink r:id="rId16" w:history="1">
        <w:r w:rsidRPr="00371FF7">
          <w:rPr>
            <w:color w:val="0000FF"/>
            <w:sz w:val="22"/>
            <w:szCs w:val="22"/>
          </w:rPr>
          <w:t>приложение № 1</w:t>
        </w:r>
      </w:hyperlink>
      <w:r w:rsidRPr="00371FF7">
        <w:rPr>
          <w:sz w:val="22"/>
          <w:szCs w:val="22"/>
        </w:rPr>
        <w:t xml:space="preserve"> к </w:t>
      </w:r>
      <w:r w:rsidR="008F1078" w:rsidRPr="00371FF7">
        <w:rPr>
          <w:sz w:val="22"/>
          <w:szCs w:val="22"/>
        </w:rPr>
        <w:t>Договор</w:t>
      </w:r>
      <w:r w:rsidRPr="00371FF7">
        <w:rPr>
          <w:sz w:val="22"/>
          <w:szCs w:val="22"/>
        </w:rPr>
        <w:t>у) и Техническим требованиям (</w:t>
      </w:r>
      <w:hyperlink r:id="rId17" w:history="1">
        <w:r w:rsidRPr="00371FF7">
          <w:rPr>
            <w:color w:val="0000FF"/>
            <w:sz w:val="22"/>
            <w:szCs w:val="22"/>
          </w:rPr>
          <w:t>приложение № 2</w:t>
        </w:r>
      </w:hyperlink>
      <w:r w:rsidRPr="00371FF7">
        <w:rPr>
          <w:sz w:val="22"/>
          <w:szCs w:val="22"/>
        </w:rPr>
        <w:t xml:space="preserve"> к </w:t>
      </w:r>
      <w:r w:rsidR="008F1078" w:rsidRPr="00371FF7">
        <w:rPr>
          <w:sz w:val="22"/>
          <w:szCs w:val="22"/>
        </w:rPr>
        <w:t>Договор</w:t>
      </w:r>
      <w:r w:rsidRPr="00371FF7">
        <w:rPr>
          <w:sz w:val="22"/>
          <w:szCs w:val="22"/>
        </w:rPr>
        <w:t>у);</w:t>
      </w:r>
    </w:p>
    <w:p w:rsidR="00B8021C" w:rsidRPr="00371FF7" w:rsidRDefault="00B8021C" w:rsidP="00B8021C">
      <w:pPr>
        <w:pStyle w:val="ConsPlusNormal"/>
        <w:ind w:firstLine="540"/>
        <w:jc w:val="both"/>
        <w:rPr>
          <w:sz w:val="22"/>
          <w:szCs w:val="22"/>
        </w:rPr>
      </w:pPr>
      <w:r w:rsidRPr="00371FF7">
        <w:rPr>
          <w:sz w:val="22"/>
          <w:szCs w:val="22"/>
        </w:rPr>
        <w:t xml:space="preserve">б) проверку полноты и правильности оформления комплекта сопроводительных документов в соответствии с условиями </w:t>
      </w:r>
      <w:r w:rsidR="008F1078" w:rsidRPr="00371FF7">
        <w:rPr>
          <w:sz w:val="22"/>
          <w:szCs w:val="22"/>
        </w:rPr>
        <w:t>Договор</w:t>
      </w:r>
      <w:r w:rsidRPr="00371FF7">
        <w:rPr>
          <w:sz w:val="22"/>
          <w:szCs w:val="22"/>
        </w:rPr>
        <w:t>а;</w:t>
      </w:r>
    </w:p>
    <w:p w:rsidR="00B8021C" w:rsidRPr="00371FF7" w:rsidRDefault="00B8021C" w:rsidP="00B8021C">
      <w:pPr>
        <w:pStyle w:val="ConsPlusNormal"/>
        <w:ind w:firstLine="540"/>
        <w:jc w:val="both"/>
        <w:rPr>
          <w:sz w:val="22"/>
          <w:szCs w:val="22"/>
        </w:rPr>
      </w:pPr>
      <w:r w:rsidRPr="00371FF7">
        <w:rPr>
          <w:sz w:val="22"/>
          <w:szCs w:val="22"/>
        </w:rPr>
        <w:t>в) контроль наличия/отсутствия внешних повреждений оригинальной упаковки Оборудования;</w:t>
      </w:r>
    </w:p>
    <w:p w:rsidR="00B8021C" w:rsidRPr="00371FF7" w:rsidRDefault="00B8021C" w:rsidP="00B8021C">
      <w:pPr>
        <w:pStyle w:val="ConsPlusNormal"/>
        <w:ind w:firstLine="540"/>
        <w:jc w:val="both"/>
        <w:rPr>
          <w:sz w:val="22"/>
          <w:szCs w:val="22"/>
        </w:rPr>
      </w:pPr>
      <w:r w:rsidRPr="00371FF7">
        <w:rPr>
          <w:sz w:val="22"/>
          <w:szCs w:val="22"/>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B8021C" w:rsidRPr="00371FF7" w:rsidRDefault="00B8021C" w:rsidP="00B8021C">
      <w:pPr>
        <w:pStyle w:val="ConsPlusNormal"/>
        <w:ind w:firstLine="540"/>
        <w:jc w:val="both"/>
        <w:rPr>
          <w:sz w:val="22"/>
          <w:szCs w:val="22"/>
        </w:rPr>
      </w:pPr>
      <w:r w:rsidRPr="00371FF7">
        <w:rPr>
          <w:sz w:val="22"/>
          <w:szCs w:val="22"/>
        </w:rPr>
        <w:t>д) проверку наличия технической и (или) эксплуатационной документации производителя (изготовителя) Оборудования на русском языке;</w:t>
      </w:r>
    </w:p>
    <w:p w:rsidR="00B8021C" w:rsidRPr="00371FF7" w:rsidRDefault="00B8021C" w:rsidP="00B8021C">
      <w:pPr>
        <w:pStyle w:val="ConsPlusNormal"/>
        <w:ind w:firstLine="540"/>
        <w:jc w:val="both"/>
        <w:rPr>
          <w:sz w:val="22"/>
          <w:szCs w:val="22"/>
        </w:rPr>
      </w:pPr>
      <w:r w:rsidRPr="00371FF7">
        <w:rPr>
          <w:sz w:val="22"/>
          <w:szCs w:val="22"/>
        </w:rPr>
        <w:t>е) проверку комплектности и целостности поставленного Оборудования.</w:t>
      </w:r>
    </w:p>
    <w:p w:rsidR="00B8021C" w:rsidRPr="00371FF7" w:rsidRDefault="00B8021C" w:rsidP="00B8021C">
      <w:pPr>
        <w:pStyle w:val="ConsPlusNormal"/>
        <w:ind w:firstLine="540"/>
        <w:jc w:val="both"/>
        <w:rPr>
          <w:sz w:val="22"/>
          <w:szCs w:val="22"/>
        </w:rPr>
      </w:pPr>
      <w:r w:rsidRPr="00371FF7">
        <w:rPr>
          <w:sz w:val="22"/>
          <w:szCs w:val="22"/>
        </w:rPr>
        <w:t xml:space="preserve">Приемка Оборудования осуществляется </w:t>
      </w:r>
      <w:r w:rsidR="001D3AB9">
        <w:rPr>
          <w:sz w:val="22"/>
          <w:szCs w:val="22"/>
        </w:rPr>
        <w:t>в течени</w:t>
      </w:r>
      <w:proofErr w:type="gramStart"/>
      <w:r w:rsidR="001D3AB9">
        <w:rPr>
          <w:sz w:val="22"/>
          <w:szCs w:val="22"/>
        </w:rPr>
        <w:t>и</w:t>
      </w:r>
      <w:proofErr w:type="gramEnd"/>
      <w:r w:rsidR="001D3AB9">
        <w:rPr>
          <w:sz w:val="22"/>
          <w:szCs w:val="22"/>
        </w:rPr>
        <w:t xml:space="preserve"> 1</w:t>
      </w:r>
      <w:r w:rsidR="00E03017">
        <w:rPr>
          <w:sz w:val="22"/>
          <w:szCs w:val="22"/>
        </w:rPr>
        <w:t>9 рабочих</w:t>
      </w:r>
      <w:r w:rsidR="001D3AB9">
        <w:rPr>
          <w:sz w:val="22"/>
          <w:szCs w:val="22"/>
        </w:rPr>
        <w:t xml:space="preserve"> дней со дня поставки Оборудования </w:t>
      </w:r>
      <w:r w:rsidRPr="00371FF7">
        <w:rPr>
          <w:sz w:val="22"/>
          <w:szCs w:val="22"/>
        </w:rPr>
        <w:t>в соответствии с требованиями законодательства Российской Федерации.</w:t>
      </w:r>
    </w:p>
    <w:p w:rsidR="00853DE3" w:rsidRPr="00E03017" w:rsidRDefault="00853DE3" w:rsidP="00E03017">
      <w:pPr>
        <w:suppressAutoHyphens w:val="0"/>
        <w:autoSpaceDE w:val="0"/>
        <w:autoSpaceDN w:val="0"/>
        <w:adjustRightInd w:val="0"/>
        <w:ind w:firstLine="539"/>
        <w:jc w:val="both"/>
        <w:rPr>
          <w:rFonts w:eastAsiaTheme="minorHAnsi"/>
          <w:sz w:val="22"/>
          <w:szCs w:val="22"/>
          <w:lang w:eastAsia="en-US"/>
        </w:rPr>
      </w:pPr>
      <w:r w:rsidRPr="00371FF7">
        <w:rPr>
          <w:rFonts w:eastAsiaTheme="minorHAnsi"/>
          <w:sz w:val="22"/>
          <w:szCs w:val="22"/>
          <w:lang w:eastAsia="en-US"/>
        </w:rPr>
        <w:t xml:space="preserve">По факту приемки </w:t>
      </w:r>
      <w:r w:rsidRPr="00E03017">
        <w:rPr>
          <w:rFonts w:eastAsiaTheme="minorHAnsi"/>
          <w:sz w:val="22"/>
          <w:szCs w:val="22"/>
          <w:lang w:eastAsia="en-US"/>
        </w:rPr>
        <w:t>Оборудования Поставщик и Заказчик подписывают Акт приема-передачи Оборудования (</w:t>
      </w:r>
      <w:hyperlink r:id="rId18" w:history="1">
        <w:r w:rsidRPr="00E03017">
          <w:rPr>
            <w:rFonts w:eastAsiaTheme="minorHAnsi"/>
            <w:color w:val="0000FF"/>
            <w:sz w:val="22"/>
            <w:szCs w:val="22"/>
            <w:lang w:eastAsia="en-US"/>
          </w:rPr>
          <w:t xml:space="preserve">приложение </w:t>
        </w:r>
        <w:r w:rsidR="00C4480D" w:rsidRPr="00E03017">
          <w:rPr>
            <w:rFonts w:eastAsiaTheme="minorHAnsi"/>
            <w:color w:val="0000FF"/>
            <w:sz w:val="22"/>
            <w:szCs w:val="22"/>
            <w:lang w:eastAsia="en-US"/>
          </w:rPr>
          <w:t>№</w:t>
        </w:r>
        <w:r w:rsidRPr="00E03017">
          <w:rPr>
            <w:rFonts w:eastAsiaTheme="minorHAnsi"/>
            <w:color w:val="0000FF"/>
            <w:sz w:val="22"/>
            <w:szCs w:val="22"/>
            <w:lang w:eastAsia="en-US"/>
          </w:rPr>
          <w:t xml:space="preserve"> 4</w:t>
        </w:r>
      </w:hyperlink>
      <w:r w:rsidRPr="00E03017">
        <w:rPr>
          <w:rFonts w:eastAsiaTheme="minorHAnsi"/>
          <w:sz w:val="22"/>
          <w:szCs w:val="22"/>
          <w:lang w:eastAsia="en-US"/>
        </w:rPr>
        <w:t xml:space="preserve"> к </w:t>
      </w:r>
      <w:r w:rsidR="00C92541" w:rsidRPr="00E03017">
        <w:rPr>
          <w:rFonts w:eastAsiaTheme="minorHAnsi"/>
          <w:sz w:val="22"/>
          <w:szCs w:val="22"/>
          <w:lang w:eastAsia="en-US"/>
        </w:rPr>
        <w:t>Договору</w:t>
      </w:r>
      <w:r w:rsidRPr="00E03017">
        <w:rPr>
          <w:rFonts w:eastAsiaTheme="minorHAnsi"/>
          <w:sz w:val="22"/>
          <w:szCs w:val="22"/>
          <w:lang w:eastAsia="en-US"/>
        </w:rPr>
        <w:t xml:space="preserve">). </w:t>
      </w:r>
    </w:p>
    <w:p w:rsidR="00E03017" w:rsidRPr="00E03017" w:rsidRDefault="00E03017" w:rsidP="00E03017">
      <w:pPr>
        <w:pStyle w:val="ConsPlusNormal"/>
        <w:ind w:firstLine="539"/>
        <w:jc w:val="both"/>
        <w:rPr>
          <w:sz w:val="22"/>
          <w:szCs w:val="22"/>
        </w:rPr>
      </w:pPr>
      <w:r w:rsidRPr="00E03017">
        <w:rPr>
          <w:rFonts w:eastAsiaTheme="minorHAnsi"/>
          <w:sz w:val="22"/>
          <w:szCs w:val="22"/>
          <w:lang w:eastAsia="en-US"/>
        </w:rPr>
        <w:t xml:space="preserve">6.2. </w:t>
      </w:r>
      <w:r w:rsidRPr="00E03017">
        <w:rPr>
          <w:sz w:val="22"/>
          <w:szCs w:val="22"/>
        </w:rPr>
        <w:t xml:space="preserve">Для проверки предоставленных Поставщиком результатов поставки, предусмотренных </w:t>
      </w:r>
      <w:r>
        <w:rPr>
          <w:sz w:val="22"/>
          <w:szCs w:val="22"/>
        </w:rPr>
        <w:t>Договором</w:t>
      </w:r>
      <w:r w:rsidRPr="00E03017">
        <w:rPr>
          <w:sz w:val="22"/>
          <w:szCs w:val="22"/>
        </w:rPr>
        <w:t xml:space="preserve">, в части их соответствия условиям </w:t>
      </w:r>
      <w:r>
        <w:rPr>
          <w:sz w:val="22"/>
          <w:szCs w:val="22"/>
        </w:rPr>
        <w:t>Договора</w:t>
      </w:r>
      <w:r w:rsidRPr="00E03017">
        <w:rPr>
          <w:sz w:val="22"/>
          <w:szCs w:val="22"/>
        </w:rPr>
        <w:t xml:space="preserve"> Заказчик проводит экспертизу Оборудования в порядке, предусмотренном </w:t>
      </w:r>
      <w:hyperlink r:id="rId19" w:history="1">
        <w:r w:rsidRPr="00E03017">
          <w:rPr>
            <w:color w:val="0000FF"/>
            <w:sz w:val="22"/>
            <w:szCs w:val="22"/>
          </w:rPr>
          <w:t>статьей 94</w:t>
        </w:r>
      </w:hyperlink>
      <w:r w:rsidRPr="00E03017">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3017" w:rsidRPr="00E03017" w:rsidRDefault="00E03017" w:rsidP="00E03017">
      <w:pPr>
        <w:pStyle w:val="ConsPlusNormal"/>
        <w:ind w:firstLine="539"/>
        <w:jc w:val="both"/>
        <w:rPr>
          <w:sz w:val="22"/>
          <w:szCs w:val="22"/>
        </w:rPr>
      </w:pPr>
      <w:bookmarkStart w:id="1" w:name="P156"/>
      <w:bookmarkEnd w:id="1"/>
      <w:r w:rsidRPr="00E03017">
        <w:rPr>
          <w:sz w:val="22"/>
          <w:szCs w:val="22"/>
        </w:rPr>
        <w:t xml:space="preserve">6.3. Заказчик (Получатель) в течение </w:t>
      </w:r>
      <w:r>
        <w:rPr>
          <w:sz w:val="22"/>
          <w:szCs w:val="22"/>
        </w:rPr>
        <w:t>19 рабочих</w:t>
      </w:r>
      <w:r w:rsidRPr="00E03017">
        <w:rPr>
          <w:sz w:val="22"/>
          <w:szCs w:val="22"/>
        </w:rPr>
        <w:t xml:space="preserve"> дней со дня получения от Поставщика документов, предусмотренных </w:t>
      </w:r>
      <w:hyperlink w:anchor="P133" w:history="1">
        <w:r w:rsidRPr="00E03017">
          <w:rPr>
            <w:color w:val="0000FF"/>
            <w:sz w:val="22"/>
            <w:szCs w:val="22"/>
          </w:rPr>
          <w:t>пунктом 5.3</w:t>
        </w:r>
      </w:hyperlink>
      <w:r w:rsidRPr="00E03017">
        <w:rPr>
          <w:sz w:val="22"/>
          <w:szCs w:val="22"/>
        </w:rPr>
        <w:t xml:space="preserve"> Контракта, направляет Поставщику подписанный Акт приема-передачи Оборудования (</w:t>
      </w:r>
      <w:hyperlink w:anchor="P565" w:history="1">
        <w:r w:rsidRPr="00E03017">
          <w:rPr>
            <w:color w:val="0000FF"/>
            <w:sz w:val="22"/>
            <w:szCs w:val="22"/>
          </w:rPr>
          <w:t>приложение N 4</w:t>
        </w:r>
      </w:hyperlink>
      <w:r w:rsidRPr="00E03017">
        <w:rPr>
          <w:sz w:val="22"/>
          <w:szCs w:val="22"/>
        </w:rPr>
        <w:t xml:space="preserve"> к </w:t>
      </w:r>
      <w:r w:rsidR="007E6560">
        <w:rPr>
          <w:sz w:val="22"/>
          <w:szCs w:val="22"/>
        </w:rPr>
        <w:t>Договору</w:t>
      </w:r>
      <w:r w:rsidRPr="00E03017">
        <w:rPr>
          <w:sz w:val="22"/>
          <w:szCs w:val="22"/>
        </w:rPr>
        <w:t>) или мотивированный отказ от подписания, в котором указываются недостатки и сроки их устранения.</w:t>
      </w:r>
    </w:p>
    <w:p w:rsidR="00E03017" w:rsidRPr="00E03017" w:rsidRDefault="00E03017" w:rsidP="00E03017">
      <w:pPr>
        <w:pStyle w:val="ConsPlusNormal"/>
        <w:ind w:firstLine="539"/>
        <w:jc w:val="both"/>
        <w:rPr>
          <w:sz w:val="22"/>
          <w:szCs w:val="22"/>
        </w:rPr>
      </w:pPr>
      <w:r w:rsidRPr="00E03017">
        <w:rPr>
          <w:sz w:val="22"/>
          <w:szCs w:val="22"/>
        </w:rPr>
        <w:t xml:space="preserve">6.4. После устранения недостатков, послуживших основанием для </w:t>
      </w:r>
      <w:proofErr w:type="spellStart"/>
      <w:r w:rsidRPr="00E03017">
        <w:rPr>
          <w:sz w:val="22"/>
          <w:szCs w:val="22"/>
        </w:rPr>
        <w:t>неподписания</w:t>
      </w:r>
      <w:proofErr w:type="spellEnd"/>
      <w:r w:rsidRPr="00E03017">
        <w:rPr>
          <w:sz w:val="22"/>
          <w:szCs w:val="22"/>
        </w:rPr>
        <w:t xml:space="preserve"> Акта приема-передачи Оборудования (</w:t>
      </w:r>
      <w:hyperlink w:anchor="P565" w:history="1">
        <w:r w:rsidRPr="00E03017">
          <w:rPr>
            <w:color w:val="0000FF"/>
            <w:sz w:val="22"/>
            <w:szCs w:val="22"/>
          </w:rPr>
          <w:t>приложение N 4</w:t>
        </w:r>
      </w:hyperlink>
      <w:r w:rsidRPr="00E03017">
        <w:rPr>
          <w:sz w:val="22"/>
          <w:szCs w:val="22"/>
        </w:rPr>
        <w:t xml:space="preserve"> к </w:t>
      </w:r>
      <w:r w:rsidR="007E6560">
        <w:rPr>
          <w:sz w:val="22"/>
          <w:szCs w:val="22"/>
        </w:rPr>
        <w:t>Договору</w:t>
      </w:r>
      <w:r w:rsidRPr="00E03017">
        <w:rPr>
          <w:sz w:val="22"/>
          <w:szCs w:val="22"/>
        </w:rPr>
        <w:t>), Поставщик и Заказчик (Получатель) подписывают Акт приема-передачи Оборудования (</w:t>
      </w:r>
      <w:hyperlink w:anchor="P565" w:history="1">
        <w:r w:rsidRPr="00E03017">
          <w:rPr>
            <w:color w:val="0000FF"/>
            <w:sz w:val="22"/>
            <w:szCs w:val="22"/>
          </w:rPr>
          <w:t>приложение N 4</w:t>
        </w:r>
      </w:hyperlink>
      <w:r w:rsidRPr="00E03017">
        <w:rPr>
          <w:sz w:val="22"/>
          <w:szCs w:val="22"/>
        </w:rPr>
        <w:t xml:space="preserve"> к </w:t>
      </w:r>
      <w:r w:rsidR="007E6560">
        <w:rPr>
          <w:sz w:val="22"/>
          <w:szCs w:val="22"/>
        </w:rPr>
        <w:t>Договору</w:t>
      </w:r>
      <w:r w:rsidRPr="00E03017">
        <w:rPr>
          <w:sz w:val="22"/>
          <w:szCs w:val="22"/>
        </w:rPr>
        <w:t xml:space="preserve">) в порядке и сроки, предусмотренные </w:t>
      </w:r>
      <w:hyperlink w:anchor="P155" w:history="1">
        <w:r w:rsidRPr="00E03017">
          <w:rPr>
            <w:color w:val="0000FF"/>
            <w:sz w:val="22"/>
            <w:szCs w:val="22"/>
          </w:rPr>
          <w:t>пунктами 6.2</w:t>
        </w:r>
      </w:hyperlink>
      <w:r w:rsidRPr="00E03017">
        <w:rPr>
          <w:sz w:val="22"/>
          <w:szCs w:val="22"/>
        </w:rPr>
        <w:t xml:space="preserve"> и </w:t>
      </w:r>
      <w:hyperlink w:anchor="P156" w:history="1">
        <w:r w:rsidRPr="00E03017">
          <w:rPr>
            <w:color w:val="0000FF"/>
            <w:sz w:val="22"/>
            <w:szCs w:val="22"/>
          </w:rPr>
          <w:t>6.3</w:t>
        </w:r>
      </w:hyperlink>
      <w:r w:rsidRPr="00E03017">
        <w:rPr>
          <w:sz w:val="22"/>
          <w:szCs w:val="22"/>
        </w:rPr>
        <w:t xml:space="preserve"> </w:t>
      </w:r>
      <w:r w:rsidR="007E6560">
        <w:rPr>
          <w:sz w:val="22"/>
          <w:szCs w:val="22"/>
        </w:rPr>
        <w:t>Договора</w:t>
      </w:r>
      <w:r w:rsidRPr="00E03017">
        <w:rPr>
          <w:sz w:val="22"/>
          <w:szCs w:val="22"/>
        </w:rPr>
        <w:t>.</w:t>
      </w:r>
    </w:p>
    <w:p w:rsidR="00853DE3" w:rsidRPr="00371FF7" w:rsidRDefault="00443797" w:rsidP="00456AC7">
      <w:pPr>
        <w:pStyle w:val="ConsPlusNormal"/>
        <w:ind w:firstLine="540"/>
        <w:jc w:val="both"/>
        <w:rPr>
          <w:rFonts w:eastAsiaTheme="minorHAnsi"/>
          <w:sz w:val="22"/>
          <w:szCs w:val="22"/>
          <w:lang w:eastAsia="en-US"/>
        </w:rPr>
      </w:pPr>
      <w:r w:rsidRPr="00371FF7">
        <w:rPr>
          <w:sz w:val="22"/>
          <w:szCs w:val="22"/>
        </w:rPr>
        <w:t>6.</w:t>
      </w:r>
      <w:r w:rsidR="00456AC7" w:rsidRPr="00371FF7">
        <w:rPr>
          <w:sz w:val="22"/>
          <w:szCs w:val="22"/>
        </w:rPr>
        <w:t>5</w:t>
      </w:r>
      <w:r w:rsidRPr="00371FF7">
        <w:rPr>
          <w:sz w:val="22"/>
          <w:szCs w:val="22"/>
        </w:rPr>
        <w:t xml:space="preserve">. </w:t>
      </w:r>
      <w:r w:rsidR="00853DE3" w:rsidRPr="00371FF7">
        <w:rPr>
          <w:rFonts w:eastAsiaTheme="minorHAnsi"/>
          <w:sz w:val="22"/>
          <w:szCs w:val="22"/>
          <w:lang w:eastAsia="en-US"/>
        </w:rPr>
        <w:t>Со дня подписания Акта приема-передачи Оборудования (</w:t>
      </w:r>
      <w:hyperlink r:id="rId20" w:history="1">
        <w:r w:rsidR="00C4480D" w:rsidRPr="00371FF7">
          <w:rPr>
            <w:rFonts w:eastAsiaTheme="minorHAnsi"/>
            <w:color w:val="0000FF"/>
            <w:sz w:val="22"/>
            <w:szCs w:val="22"/>
            <w:lang w:eastAsia="en-US"/>
          </w:rPr>
          <w:t>приложение №</w:t>
        </w:r>
        <w:r w:rsidR="00853DE3" w:rsidRPr="00371FF7">
          <w:rPr>
            <w:rFonts w:eastAsiaTheme="minorHAnsi"/>
            <w:color w:val="0000FF"/>
            <w:sz w:val="22"/>
            <w:szCs w:val="22"/>
            <w:lang w:eastAsia="en-US"/>
          </w:rPr>
          <w:t xml:space="preserve"> 4</w:t>
        </w:r>
      </w:hyperlink>
      <w:r w:rsidR="00853DE3" w:rsidRPr="00371FF7">
        <w:rPr>
          <w:rFonts w:eastAsiaTheme="minorHAnsi"/>
          <w:sz w:val="22"/>
          <w:szCs w:val="22"/>
          <w:lang w:eastAsia="en-US"/>
        </w:rPr>
        <w:t xml:space="preserve"> к </w:t>
      </w:r>
      <w:r w:rsidR="003A28A9" w:rsidRPr="00371FF7">
        <w:rPr>
          <w:rFonts w:eastAsiaTheme="minorHAnsi"/>
          <w:sz w:val="22"/>
          <w:szCs w:val="22"/>
          <w:lang w:eastAsia="en-US"/>
        </w:rPr>
        <w:t>Договору</w:t>
      </w:r>
      <w:r w:rsidR="00853DE3" w:rsidRPr="00371FF7">
        <w:rPr>
          <w:rFonts w:eastAsiaTheme="minorHAnsi"/>
          <w:sz w:val="22"/>
          <w:szCs w:val="22"/>
          <w:lang w:eastAsia="en-US"/>
        </w:rPr>
        <w:t>) Заказчиком (Получателем) все риски случайной гибели, утраты или повреждения Оборудования переходят к Заказчику (Получателю)</w:t>
      </w:r>
      <w:r w:rsidR="003A28A9" w:rsidRPr="00371FF7">
        <w:rPr>
          <w:rFonts w:eastAsiaTheme="minorHAnsi"/>
          <w:sz w:val="22"/>
          <w:szCs w:val="22"/>
          <w:lang w:eastAsia="en-US"/>
        </w:rPr>
        <w:t xml:space="preserve">. </w:t>
      </w:r>
    </w:p>
    <w:p w:rsidR="00B8021C" w:rsidRPr="00371FF7" w:rsidRDefault="00B8021C" w:rsidP="001454D1">
      <w:pPr>
        <w:pStyle w:val="ConsPlusNormal"/>
        <w:ind w:firstLine="540"/>
        <w:jc w:val="center"/>
        <w:outlineLvl w:val="0"/>
        <w:rPr>
          <w:sz w:val="22"/>
          <w:szCs w:val="22"/>
        </w:rPr>
      </w:pPr>
      <w:r w:rsidRPr="00371FF7">
        <w:rPr>
          <w:b/>
          <w:sz w:val="22"/>
          <w:szCs w:val="22"/>
        </w:rPr>
        <w:t>7. Порядок оказания и приемки Услуг</w:t>
      </w:r>
    </w:p>
    <w:p w:rsidR="00105855" w:rsidRPr="00371FF7" w:rsidRDefault="00105855" w:rsidP="009372EE">
      <w:pPr>
        <w:pStyle w:val="ConsPlusNormal"/>
        <w:ind w:firstLine="567"/>
        <w:jc w:val="both"/>
        <w:rPr>
          <w:sz w:val="22"/>
          <w:szCs w:val="22"/>
        </w:rPr>
      </w:pPr>
      <w:r w:rsidRPr="00371FF7">
        <w:rPr>
          <w:sz w:val="22"/>
          <w:szCs w:val="22"/>
        </w:rPr>
        <w:t>7.1. Услуги выполняются Поставщиком лично.</w:t>
      </w:r>
    </w:p>
    <w:p w:rsidR="00815501" w:rsidRPr="00371FF7" w:rsidRDefault="009B7E34" w:rsidP="009372EE">
      <w:pPr>
        <w:suppressAutoHyphens w:val="0"/>
        <w:autoSpaceDE w:val="0"/>
        <w:autoSpaceDN w:val="0"/>
        <w:adjustRightInd w:val="0"/>
        <w:ind w:firstLine="567"/>
        <w:jc w:val="both"/>
        <w:rPr>
          <w:rFonts w:eastAsiaTheme="minorHAnsi"/>
          <w:sz w:val="22"/>
          <w:szCs w:val="22"/>
          <w:lang w:eastAsia="en-US"/>
        </w:rPr>
      </w:pPr>
      <w:r w:rsidRPr="00371FF7">
        <w:rPr>
          <w:sz w:val="22"/>
          <w:szCs w:val="22"/>
        </w:rPr>
        <w:lastRenderedPageBreak/>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осуществляющих техническое обслуживание Оборудования, должны быть оказаны Поставщиком после подписания </w:t>
      </w:r>
      <w:r w:rsidR="00853DE3" w:rsidRPr="00371FF7">
        <w:rPr>
          <w:rFonts w:eastAsiaTheme="minorHAnsi"/>
          <w:sz w:val="22"/>
          <w:szCs w:val="22"/>
          <w:lang w:eastAsia="en-US"/>
        </w:rPr>
        <w:t>Акта приема-передачи Оборудования</w:t>
      </w:r>
      <w:r w:rsidR="00815501" w:rsidRPr="00371FF7">
        <w:rPr>
          <w:rFonts w:eastAsiaTheme="minorHAnsi"/>
          <w:sz w:val="22"/>
          <w:szCs w:val="22"/>
          <w:lang w:eastAsia="en-US"/>
        </w:rPr>
        <w:t xml:space="preserve"> в соответствии с </w:t>
      </w:r>
      <w:hyperlink r:id="rId21" w:history="1">
        <w:r w:rsidR="00815501" w:rsidRPr="00371FF7">
          <w:rPr>
            <w:rFonts w:eastAsiaTheme="minorHAnsi"/>
            <w:color w:val="0000FF"/>
            <w:sz w:val="22"/>
            <w:szCs w:val="22"/>
            <w:lang w:eastAsia="en-US"/>
          </w:rPr>
          <w:t>разделом 6</w:t>
        </w:r>
      </w:hyperlink>
      <w:r w:rsidR="00815501" w:rsidRPr="00371FF7">
        <w:rPr>
          <w:rFonts w:eastAsiaTheme="minorHAnsi"/>
          <w:sz w:val="22"/>
          <w:szCs w:val="22"/>
          <w:lang w:eastAsia="en-US"/>
        </w:rPr>
        <w:t xml:space="preserve"> Договора в срок одновременно с подписанием Акта приема-передачи Обо</w:t>
      </w:r>
      <w:r w:rsidR="005F5390" w:rsidRPr="00371FF7">
        <w:rPr>
          <w:rFonts w:eastAsiaTheme="minorHAnsi"/>
          <w:sz w:val="22"/>
          <w:szCs w:val="22"/>
          <w:lang w:eastAsia="en-US"/>
        </w:rPr>
        <w:t>рудования</w:t>
      </w:r>
      <w:r w:rsidR="00815501" w:rsidRPr="00371FF7">
        <w:rPr>
          <w:rFonts w:eastAsiaTheme="minorHAnsi"/>
          <w:sz w:val="22"/>
          <w:szCs w:val="22"/>
          <w:lang w:eastAsia="en-US"/>
        </w:rPr>
        <w:t>.</w:t>
      </w:r>
    </w:p>
    <w:p w:rsidR="009B7E34" w:rsidRPr="00371FF7" w:rsidRDefault="009B7E34" w:rsidP="009B7E34">
      <w:pPr>
        <w:pStyle w:val="ConsPlusNormal"/>
        <w:ind w:firstLine="540"/>
        <w:jc w:val="both"/>
        <w:outlineLvl w:val="0"/>
        <w:rPr>
          <w:sz w:val="22"/>
          <w:szCs w:val="22"/>
        </w:rPr>
      </w:pPr>
      <w:r w:rsidRPr="00371FF7">
        <w:rPr>
          <w:sz w:val="22"/>
          <w:szCs w:val="22"/>
        </w:rPr>
        <w:t>7.3. Приемка оказанных Услуг осуществляется по факту их оказания, о чем Поставщик и Заказчик осуществляют подписание необходимых документов в соответствии с разделом 6 Договора.</w:t>
      </w:r>
    </w:p>
    <w:p w:rsidR="009B7E34" w:rsidRPr="00371FF7" w:rsidRDefault="009B7E34" w:rsidP="009B7E34">
      <w:pPr>
        <w:pStyle w:val="ConsPlusNormal"/>
        <w:ind w:firstLine="540"/>
        <w:jc w:val="both"/>
        <w:outlineLvl w:val="0"/>
        <w:rPr>
          <w:sz w:val="22"/>
          <w:szCs w:val="22"/>
        </w:rPr>
      </w:pPr>
      <w:r w:rsidRPr="00371FF7">
        <w:rPr>
          <w:sz w:val="22"/>
          <w:szCs w:val="22"/>
        </w:rPr>
        <w:t xml:space="preserve">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w:t>
      </w:r>
      <w:proofErr w:type="spellStart"/>
      <w:r w:rsidRPr="00371FF7">
        <w:rPr>
          <w:sz w:val="22"/>
          <w:szCs w:val="22"/>
        </w:rPr>
        <w:t>расконсервации</w:t>
      </w:r>
      <w:proofErr w:type="spellEnd"/>
      <w:r w:rsidRPr="00371FF7">
        <w:rPr>
          <w:sz w:val="22"/>
          <w:szCs w:val="22"/>
        </w:rPr>
        <w:t>,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9B7E34" w:rsidRPr="00371FF7" w:rsidRDefault="009B7E34" w:rsidP="009B7E34">
      <w:pPr>
        <w:pStyle w:val="ConsPlusNormal"/>
        <w:ind w:firstLine="540"/>
        <w:jc w:val="both"/>
        <w:outlineLvl w:val="0"/>
        <w:rPr>
          <w:sz w:val="22"/>
          <w:szCs w:val="22"/>
        </w:rPr>
      </w:pPr>
      <w:r w:rsidRPr="00371FF7">
        <w:rPr>
          <w:sz w:val="22"/>
          <w:szCs w:val="22"/>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9B7E34" w:rsidRPr="00371FF7" w:rsidRDefault="009B7E34" w:rsidP="009B7E34">
      <w:pPr>
        <w:pStyle w:val="ConsPlusNormal"/>
        <w:ind w:firstLine="540"/>
        <w:jc w:val="both"/>
        <w:outlineLvl w:val="0"/>
        <w:rPr>
          <w:sz w:val="22"/>
          <w:szCs w:val="22"/>
        </w:rPr>
      </w:pPr>
      <w:r w:rsidRPr="00371FF7">
        <w:rPr>
          <w:sz w:val="22"/>
          <w:szCs w:val="22"/>
        </w:rPr>
        <w:t xml:space="preserve">7.6. Оказание Услуг по обучению правилам эксплуатации специалистов Заказчика, эксплуатирующих Оборудование, и специалистов Заказчика, осуществляющих техническое обслуживание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w:t>
      </w:r>
      <w:hyperlink r:id="rId22" w:history="1">
        <w:r w:rsidRPr="00371FF7">
          <w:rPr>
            <w:color w:val="0000FF"/>
            <w:sz w:val="22"/>
            <w:szCs w:val="22"/>
          </w:rPr>
          <w:t>законом</w:t>
        </w:r>
      </w:hyperlink>
      <w:r w:rsidRPr="00371FF7">
        <w:rPr>
          <w:sz w:val="22"/>
          <w:szCs w:val="22"/>
        </w:rPr>
        <w:t xml:space="preserve"> от 26.06.2008 № 102-ФЗ "Об обеспечении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853DE3" w:rsidRPr="00371FF7" w:rsidRDefault="00853DE3" w:rsidP="00853DE3">
      <w:pPr>
        <w:suppressAutoHyphens w:val="0"/>
        <w:autoSpaceDE w:val="0"/>
        <w:autoSpaceDN w:val="0"/>
        <w:adjustRightInd w:val="0"/>
        <w:ind w:firstLine="540"/>
        <w:jc w:val="both"/>
        <w:rPr>
          <w:rFonts w:eastAsiaTheme="minorHAnsi"/>
          <w:sz w:val="22"/>
          <w:szCs w:val="22"/>
          <w:lang w:eastAsia="en-US"/>
        </w:rPr>
      </w:pPr>
      <w:r w:rsidRPr="00371FF7">
        <w:rPr>
          <w:rFonts w:eastAsiaTheme="minorHAnsi"/>
          <w:sz w:val="22"/>
          <w:szCs w:val="22"/>
          <w:lang w:eastAsia="en-US"/>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w:t>
      </w:r>
      <w:hyperlink r:id="rId23"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5</w:t>
        </w:r>
      </w:hyperlink>
      <w:r w:rsidRPr="00371FF7">
        <w:rPr>
          <w:rFonts w:eastAsiaTheme="minorHAnsi"/>
          <w:sz w:val="22"/>
          <w:szCs w:val="22"/>
          <w:lang w:eastAsia="en-US"/>
        </w:rPr>
        <w:t xml:space="preserve"> к </w:t>
      </w:r>
      <w:r w:rsidR="00C92541" w:rsidRPr="00371FF7">
        <w:rPr>
          <w:rFonts w:eastAsiaTheme="minorHAnsi"/>
          <w:sz w:val="22"/>
          <w:szCs w:val="22"/>
          <w:lang w:eastAsia="en-US"/>
        </w:rPr>
        <w:t>Договору</w:t>
      </w:r>
      <w:r w:rsidRPr="00371FF7">
        <w:rPr>
          <w:rFonts w:eastAsiaTheme="minorHAnsi"/>
          <w:sz w:val="22"/>
          <w:szCs w:val="22"/>
          <w:lang w:eastAsia="en-US"/>
        </w:rPr>
        <w:t>).</w:t>
      </w:r>
    </w:p>
    <w:p w:rsidR="009B7E34" w:rsidRPr="00371FF7" w:rsidRDefault="009B7E34" w:rsidP="009B7E34">
      <w:pPr>
        <w:pStyle w:val="ConsPlusNormal"/>
        <w:ind w:firstLine="540"/>
        <w:jc w:val="both"/>
        <w:outlineLvl w:val="0"/>
        <w:rPr>
          <w:sz w:val="22"/>
          <w:szCs w:val="22"/>
        </w:rPr>
      </w:pPr>
      <w:r w:rsidRPr="00371FF7">
        <w:rPr>
          <w:sz w:val="22"/>
          <w:szCs w:val="22"/>
        </w:rPr>
        <w:t xml:space="preserve">7.8. Для проверки предоставленных Поставщиком результатов оказания Услуг, предусмотренных Договором, в части их соответствия условиям Договора, Заказчик проводит экспертизу оказанных Услуг в порядке, предусмотренном </w:t>
      </w:r>
      <w:hyperlink r:id="rId24" w:history="1">
        <w:r w:rsidRPr="00371FF7">
          <w:rPr>
            <w:color w:val="0000FF"/>
            <w:sz w:val="22"/>
            <w:szCs w:val="22"/>
          </w:rPr>
          <w:t>статьей 94</w:t>
        </w:r>
      </w:hyperlink>
      <w:r w:rsidRPr="00371FF7">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416AF" w:rsidRPr="00371FF7" w:rsidRDefault="00853DE3" w:rsidP="002416AF">
      <w:pPr>
        <w:suppressAutoHyphens w:val="0"/>
        <w:autoSpaceDE w:val="0"/>
        <w:autoSpaceDN w:val="0"/>
        <w:adjustRightInd w:val="0"/>
        <w:ind w:firstLine="540"/>
        <w:jc w:val="both"/>
        <w:rPr>
          <w:rFonts w:eastAsiaTheme="minorHAnsi"/>
          <w:sz w:val="22"/>
          <w:szCs w:val="22"/>
          <w:lang w:eastAsia="en-US"/>
        </w:rPr>
      </w:pPr>
      <w:bookmarkStart w:id="2" w:name="Par0"/>
      <w:bookmarkEnd w:id="2"/>
      <w:r w:rsidRPr="00371FF7">
        <w:rPr>
          <w:rFonts w:eastAsiaTheme="minorHAnsi"/>
          <w:sz w:val="22"/>
          <w:szCs w:val="22"/>
          <w:lang w:eastAsia="en-US"/>
        </w:rPr>
        <w:t>7.9. Заказчик  в течение</w:t>
      </w:r>
      <w:r w:rsidR="003A28A9" w:rsidRPr="00371FF7">
        <w:rPr>
          <w:rFonts w:eastAsiaTheme="minorHAnsi"/>
          <w:sz w:val="22"/>
          <w:szCs w:val="22"/>
          <w:lang w:eastAsia="en-US"/>
        </w:rPr>
        <w:t xml:space="preserve"> 2</w:t>
      </w:r>
      <w:r w:rsidRPr="00371FF7">
        <w:rPr>
          <w:rFonts w:eastAsiaTheme="minorHAnsi"/>
          <w:sz w:val="22"/>
          <w:szCs w:val="22"/>
          <w:lang w:eastAsia="en-US"/>
        </w:rPr>
        <w:t xml:space="preserve">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hyperlink r:id="rId25"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5</w:t>
        </w:r>
      </w:hyperlink>
      <w:r w:rsidRPr="00371FF7">
        <w:rPr>
          <w:rFonts w:eastAsiaTheme="minorHAnsi"/>
          <w:sz w:val="22"/>
          <w:szCs w:val="22"/>
          <w:lang w:eastAsia="en-US"/>
        </w:rPr>
        <w:t xml:space="preserve"> к </w:t>
      </w:r>
      <w:r w:rsidR="003A28A9" w:rsidRPr="00371FF7">
        <w:rPr>
          <w:rFonts w:eastAsiaTheme="minorHAnsi"/>
          <w:sz w:val="22"/>
          <w:szCs w:val="22"/>
          <w:lang w:eastAsia="en-US"/>
        </w:rPr>
        <w:t>Договору</w:t>
      </w:r>
      <w:r w:rsidRPr="00371FF7">
        <w:rPr>
          <w:rFonts w:eastAsiaTheme="minorHAnsi"/>
          <w:sz w:val="22"/>
          <w:szCs w:val="22"/>
          <w:lang w:eastAsia="en-US"/>
        </w:rPr>
        <w:t>)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hyperlink r:id="rId26"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5</w:t>
        </w:r>
      </w:hyperlink>
      <w:r w:rsidRPr="00371FF7">
        <w:rPr>
          <w:rFonts w:eastAsiaTheme="minorHAnsi"/>
          <w:sz w:val="22"/>
          <w:szCs w:val="22"/>
          <w:lang w:eastAsia="en-US"/>
        </w:rPr>
        <w:t xml:space="preserve"> к </w:t>
      </w:r>
      <w:r w:rsidR="003A28A9" w:rsidRPr="00371FF7">
        <w:rPr>
          <w:rFonts w:eastAsiaTheme="minorHAnsi"/>
          <w:sz w:val="22"/>
          <w:szCs w:val="22"/>
          <w:lang w:eastAsia="en-US"/>
        </w:rPr>
        <w:t>Договору</w:t>
      </w:r>
      <w:r w:rsidRPr="00371FF7">
        <w:rPr>
          <w:rFonts w:eastAsiaTheme="minorHAnsi"/>
          <w:sz w:val="22"/>
          <w:szCs w:val="22"/>
          <w:lang w:eastAsia="en-US"/>
        </w:rPr>
        <w:t>) или мотивированный отказ от подписания, в котором указываются недостатки и сроки их устранения.</w:t>
      </w:r>
    </w:p>
    <w:p w:rsidR="00C4480D" w:rsidRPr="00371FF7" w:rsidRDefault="00853DE3" w:rsidP="00ED17CB">
      <w:pPr>
        <w:suppressAutoHyphens w:val="0"/>
        <w:autoSpaceDE w:val="0"/>
        <w:autoSpaceDN w:val="0"/>
        <w:adjustRightInd w:val="0"/>
        <w:ind w:firstLine="540"/>
        <w:jc w:val="both"/>
        <w:rPr>
          <w:rFonts w:eastAsiaTheme="minorHAnsi"/>
          <w:sz w:val="22"/>
          <w:szCs w:val="22"/>
          <w:lang w:eastAsia="en-US"/>
        </w:rPr>
      </w:pPr>
      <w:r w:rsidRPr="00371FF7">
        <w:rPr>
          <w:rFonts w:eastAsiaTheme="minorHAnsi"/>
          <w:sz w:val="22"/>
          <w:szCs w:val="22"/>
          <w:lang w:eastAsia="en-US"/>
        </w:rPr>
        <w:t xml:space="preserve">7.10. После устранения недостатков, послуживших основанием для </w:t>
      </w:r>
      <w:proofErr w:type="spellStart"/>
      <w:r w:rsidRPr="00371FF7">
        <w:rPr>
          <w:rFonts w:eastAsiaTheme="minorHAnsi"/>
          <w:sz w:val="22"/>
          <w:szCs w:val="22"/>
          <w:lang w:eastAsia="en-US"/>
        </w:rPr>
        <w:t>неподписания</w:t>
      </w:r>
      <w:proofErr w:type="spellEnd"/>
      <w:r w:rsidRPr="00371FF7">
        <w:rPr>
          <w:rFonts w:eastAsiaTheme="minorHAnsi"/>
          <w:sz w:val="22"/>
          <w:szCs w:val="22"/>
          <w:lang w:eastAsia="en-US"/>
        </w:rPr>
        <w:t xml:space="preserve"> Акта ввода Оборудования в эксплуатацию, оказания Услуг по обучению правилам эксплуатации и инструктажу специалистов (</w:t>
      </w:r>
      <w:hyperlink r:id="rId27"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5</w:t>
        </w:r>
      </w:hyperlink>
      <w:r w:rsidRPr="00371FF7">
        <w:rPr>
          <w:rFonts w:eastAsiaTheme="minorHAnsi"/>
          <w:sz w:val="22"/>
          <w:szCs w:val="22"/>
          <w:lang w:eastAsia="en-US"/>
        </w:rPr>
        <w:t xml:space="preserve"> к </w:t>
      </w:r>
      <w:r w:rsidR="003A28A9" w:rsidRPr="00371FF7">
        <w:rPr>
          <w:rFonts w:eastAsiaTheme="minorHAnsi"/>
          <w:sz w:val="22"/>
          <w:szCs w:val="22"/>
          <w:lang w:eastAsia="en-US"/>
        </w:rPr>
        <w:t>Договору</w:t>
      </w:r>
      <w:r w:rsidRPr="00371FF7">
        <w:rPr>
          <w:rFonts w:eastAsiaTheme="minorHAnsi"/>
          <w:sz w:val="22"/>
          <w:szCs w:val="22"/>
          <w:lang w:eastAsia="en-US"/>
        </w:rPr>
        <w:t>),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r:id="rId28"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5</w:t>
        </w:r>
      </w:hyperlink>
      <w:r w:rsidRPr="00371FF7">
        <w:rPr>
          <w:rFonts w:eastAsiaTheme="minorHAnsi"/>
          <w:sz w:val="22"/>
          <w:szCs w:val="22"/>
          <w:lang w:eastAsia="en-US"/>
        </w:rPr>
        <w:t xml:space="preserve"> к </w:t>
      </w:r>
      <w:r w:rsidR="003A28A9" w:rsidRPr="00371FF7">
        <w:rPr>
          <w:rFonts w:eastAsiaTheme="minorHAnsi"/>
          <w:sz w:val="22"/>
          <w:szCs w:val="22"/>
          <w:lang w:eastAsia="en-US"/>
        </w:rPr>
        <w:t>Договору</w:t>
      </w:r>
      <w:r w:rsidRPr="00371FF7">
        <w:rPr>
          <w:rFonts w:eastAsiaTheme="minorHAnsi"/>
          <w:sz w:val="22"/>
          <w:szCs w:val="22"/>
          <w:lang w:eastAsia="en-US"/>
        </w:rPr>
        <w:t xml:space="preserve">) в порядке и сроки, предусмотренные </w:t>
      </w:r>
      <w:hyperlink r:id="rId29" w:history="1">
        <w:r w:rsidRPr="00371FF7">
          <w:rPr>
            <w:rFonts w:eastAsiaTheme="minorHAnsi"/>
            <w:color w:val="0000FF"/>
            <w:sz w:val="22"/>
            <w:szCs w:val="22"/>
            <w:lang w:eastAsia="en-US"/>
          </w:rPr>
          <w:t>пунктами 7.8</w:t>
        </w:r>
      </w:hyperlink>
      <w:r w:rsidRPr="00371FF7">
        <w:rPr>
          <w:rFonts w:eastAsiaTheme="minorHAnsi"/>
          <w:sz w:val="22"/>
          <w:szCs w:val="22"/>
          <w:lang w:eastAsia="en-US"/>
        </w:rPr>
        <w:t xml:space="preserve"> и </w:t>
      </w:r>
      <w:hyperlink w:anchor="Par0" w:history="1">
        <w:r w:rsidRPr="00371FF7">
          <w:rPr>
            <w:rFonts w:eastAsiaTheme="minorHAnsi"/>
            <w:color w:val="0000FF"/>
            <w:sz w:val="22"/>
            <w:szCs w:val="22"/>
            <w:lang w:eastAsia="en-US"/>
          </w:rPr>
          <w:t>7.9</w:t>
        </w:r>
      </w:hyperlink>
      <w:r w:rsidRPr="00371FF7">
        <w:rPr>
          <w:rFonts w:eastAsiaTheme="minorHAnsi"/>
          <w:sz w:val="22"/>
          <w:szCs w:val="22"/>
          <w:lang w:eastAsia="en-US"/>
        </w:rPr>
        <w:t xml:space="preserve"> </w:t>
      </w:r>
      <w:r w:rsidR="003A28A9" w:rsidRPr="00371FF7">
        <w:rPr>
          <w:rFonts w:eastAsiaTheme="minorHAnsi"/>
          <w:sz w:val="22"/>
          <w:szCs w:val="22"/>
          <w:lang w:eastAsia="en-US"/>
        </w:rPr>
        <w:t>Договор</w:t>
      </w:r>
      <w:r w:rsidRPr="00371FF7">
        <w:rPr>
          <w:rFonts w:eastAsiaTheme="minorHAnsi"/>
          <w:sz w:val="22"/>
          <w:szCs w:val="22"/>
          <w:lang w:eastAsia="en-US"/>
        </w:rPr>
        <w:t>а.</w:t>
      </w:r>
    </w:p>
    <w:p w:rsidR="00B8021C" w:rsidRPr="00371FF7" w:rsidRDefault="00B8021C" w:rsidP="001454D1">
      <w:pPr>
        <w:pStyle w:val="ConsPlusNormal"/>
        <w:ind w:firstLine="540"/>
        <w:jc w:val="center"/>
        <w:outlineLvl w:val="0"/>
        <w:rPr>
          <w:sz w:val="22"/>
          <w:szCs w:val="22"/>
        </w:rPr>
      </w:pPr>
      <w:r w:rsidRPr="00371FF7">
        <w:rPr>
          <w:b/>
          <w:sz w:val="22"/>
          <w:szCs w:val="22"/>
        </w:rPr>
        <w:t>8. Гарантии</w:t>
      </w:r>
    </w:p>
    <w:p w:rsidR="00B8021C" w:rsidRPr="00371FF7" w:rsidRDefault="00B8021C" w:rsidP="00B8021C">
      <w:pPr>
        <w:pStyle w:val="ConsPlusNormal"/>
        <w:ind w:firstLine="540"/>
        <w:jc w:val="both"/>
        <w:rPr>
          <w:sz w:val="22"/>
          <w:szCs w:val="22"/>
        </w:rPr>
      </w:pPr>
      <w:r w:rsidRPr="00371FF7">
        <w:rPr>
          <w:sz w:val="22"/>
          <w:szCs w:val="22"/>
        </w:rPr>
        <w:t xml:space="preserve">8.1. Поставщик гарантирует, что Оборудование, поставленное в соответствии с </w:t>
      </w:r>
      <w:r w:rsidR="008F1078" w:rsidRPr="00371FF7">
        <w:rPr>
          <w:sz w:val="22"/>
          <w:szCs w:val="22"/>
        </w:rPr>
        <w:t>Договор</w:t>
      </w:r>
      <w:r w:rsidRPr="00371FF7">
        <w:rPr>
          <w:sz w:val="22"/>
          <w:szCs w:val="22"/>
        </w:rPr>
        <w:t>ом, является новым, неиспользованным, серийно выпускаемым.</w:t>
      </w:r>
    </w:p>
    <w:p w:rsidR="00B8021C" w:rsidRPr="00371FF7" w:rsidRDefault="00B8021C" w:rsidP="00B8021C">
      <w:pPr>
        <w:pStyle w:val="ConsPlusNormal"/>
        <w:ind w:firstLine="540"/>
        <w:jc w:val="both"/>
        <w:rPr>
          <w:sz w:val="22"/>
          <w:szCs w:val="22"/>
        </w:rPr>
      </w:pPr>
      <w:r w:rsidRPr="00371FF7">
        <w:rPr>
          <w:sz w:val="22"/>
          <w:szCs w:val="22"/>
        </w:rPr>
        <w:t xml:space="preserve">Поставщик гарантирует, что Оборудование, поставленное по </w:t>
      </w:r>
      <w:r w:rsidR="008F1078" w:rsidRPr="00371FF7">
        <w:rPr>
          <w:sz w:val="22"/>
          <w:szCs w:val="22"/>
        </w:rPr>
        <w:t>Договор</w:t>
      </w:r>
      <w:r w:rsidRPr="00371FF7">
        <w:rPr>
          <w:sz w:val="22"/>
          <w:szCs w:val="22"/>
        </w:rPr>
        <w:t>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r:id="rId30" w:history="1">
        <w:r w:rsidRPr="00371FF7">
          <w:rPr>
            <w:color w:val="0000FF"/>
            <w:sz w:val="22"/>
            <w:szCs w:val="22"/>
          </w:rPr>
          <w:t>приложение № 1</w:t>
        </w:r>
      </w:hyperlink>
      <w:r w:rsidRPr="00371FF7">
        <w:rPr>
          <w:sz w:val="22"/>
          <w:szCs w:val="22"/>
        </w:rPr>
        <w:t xml:space="preserve"> к </w:t>
      </w:r>
      <w:r w:rsidR="008F1078" w:rsidRPr="00371FF7">
        <w:rPr>
          <w:sz w:val="22"/>
          <w:szCs w:val="22"/>
        </w:rPr>
        <w:t>Договор</w:t>
      </w:r>
      <w:r w:rsidRPr="00371FF7">
        <w:rPr>
          <w:sz w:val="22"/>
          <w:szCs w:val="22"/>
        </w:rPr>
        <w:t xml:space="preserve">у), Техническими </w:t>
      </w:r>
      <w:r w:rsidRPr="00371FF7">
        <w:rPr>
          <w:sz w:val="22"/>
          <w:szCs w:val="22"/>
        </w:rPr>
        <w:lastRenderedPageBreak/>
        <w:t>требованиями (</w:t>
      </w:r>
      <w:hyperlink r:id="rId31" w:history="1">
        <w:r w:rsidRPr="00371FF7">
          <w:rPr>
            <w:color w:val="0000FF"/>
            <w:sz w:val="22"/>
            <w:szCs w:val="22"/>
          </w:rPr>
          <w:t>приложение № 2</w:t>
        </w:r>
      </w:hyperlink>
      <w:r w:rsidRPr="00371FF7">
        <w:rPr>
          <w:sz w:val="22"/>
          <w:szCs w:val="22"/>
        </w:rPr>
        <w:t xml:space="preserve"> к </w:t>
      </w:r>
      <w:r w:rsidR="008F1078" w:rsidRPr="00371FF7">
        <w:rPr>
          <w:sz w:val="22"/>
          <w:szCs w:val="22"/>
        </w:rPr>
        <w:t>Договор</w:t>
      </w:r>
      <w:r w:rsidRPr="00371FF7">
        <w:rPr>
          <w:sz w:val="22"/>
          <w:szCs w:val="22"/>
        </w:rPr>
        <w:t>у), технической и (или) эксплуатационной документацией производителя (изготовителя) Оборудования.</w:t>
      </w:r>
    </w:p>
    <w:p w:rsidR="00B8021C" w:rsidRPr="00371FF7" w:rsidRDefault="00B8021C" w:rsidP="00B8021C">
      <w:pPr>
        <w:pStyle w:val="ConsPlusNormal"/>
        <w:ind w:firstLine="540"/>
        <w:jc w:val="both"/>
        <w:rPr>
          <w:sz w:val="22"/>
          <w:szCs w:val="22"/>
        </w:rPr>
      </w:pPr>
      <w:r w:rsidRPr="00371FF7">
        <w:rPr>
          <w:sz w:val="22"/>
          <w:szCs w:val="22"/>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B8021C" w:rsidRPr="00371FF7" w:rsidRDefault="00B8021C" w:rsidP="00B8021C">
      <w:pPr>
        <w:pStyle w:val="ConsPlusNormal"/>
        <w:ind w:firstLine="540"/>
        <w:jc w:val="both"/>
        <w:rPr>
          <w:sz w:val="22"/>
          <w:szCs w:val="22"/>
        </w:rPr>
      </w:pPr>
      <w:r w:rsidRPr="00371FF7">
        <w:rPr>
          <w:sz w:val="22"/>
          <w:szCs w:val="22"/>
        </w:rPr>
        <w:t xml:space="preserve">8.3. Поставщик гарантирует полное соответствие поставляемого Оборудования условиям </w:t>
      </w:r>
      <w:r w:rsidR="008F1078" w:rsidRPr="00371FF7">
        <w:rPr>
          <w:sz w:val="22"/>
          <w:szCs w:val="22"/>
        </w:rPr>
        <w:t>Договор</w:t>
      </w:r>
      <w:r w:rsidRPr="00371FF7">
        <w:rPr>
          <w:sz w:val="22"/>
          <w:szCs w:val="22"/>
        </w:rPr>
        <w:t>а, устранение неисправностей, связанных с дефектами производства, устранение неисправностей посредством замены запасных частей.</w:t>
      </w:r>
    </w:p>
    <w:p w:rsidR="00B8021C" w:rsidRPr="00371FF7" w:rsidRDefault="00B8021C" w:rsidP="00B8021C">
      <w:pPr>
        <w:pStyle w:val="ConsPlusNormal"/>
        <w:ind w:firstLine="540"/>
        <w:jc w:val="both"/>
        <w:rPr>
          <w:sz w:val="22"/>
          <w:szCs w:val="22"/>
        </w:rPr>
      </w:pPr>
      <w:r w:rsidRPr="00371FF7">
        <w:rPr>
          <w:sz w:val="22"/>
          <w:szCs w:val="22"/>
        </w:rPr>
        <w:t xml:space="preserve">8.4. Гарантия Поставщика на поставленное Оборудование составляет </w:t>
      </w:r>
      <w:r w:rsidR="007E6560">
        <w:rPr>
          <w:sz w:val="22"/>
          <w:szCs w:val="22"/>
        </w:rPr>
        <w:t>не менее 12</w:t>
      </w:r>
      <w:r w:rsidRPr="00371FF7">
        <w:rPr>
          <w:sz w:val="22"/>
          <w:szCs w:val="22"/>
        </w:rPr>
        <w:t xml:space="preserve"> месяцев. Гарантия производителя на Оборудование составляет </w:t>
      </w:r>
      <w:r w:rsidR="00DD5FC2">
        <w:rPr>
          <w:sz w:val="22"/>
          <w:szCs w:val="22"/>
        </w:rPr>
        <w:t>1</w:t>
      </w:r>
      <w:r w:rsidR="007E6560">
        <w:rPr>
          <w:sz w:val="22"/>
          <w:szCs w:val="22"/>
        </w:rPr>
        <w:t>2</w:t>
      </w:r>
      <w:r w:rsidRPr="00371FF7">
        <w:rPr>
          <w:sz w:val="22"/>
          <w:szCs w:val="22"/>
        </w:rPr>
        <w:t xml:space="preserve"> месяцев. </w:t>
      </w:r>
    </w:p>
    <w:p w:rsidR="00B8021C" w:rsidRPr="00371FF7" w:rsidRDefault="00B8021C" w:rsidP="00B8021C">
      <w:pPr>
        <w:pStyle w:val="ConsPlusNormal"/>
        <w:ind w:firstLine="540"/>
        <w:jc w:val="both"/>
        <w:rPr>
          <w:sz w:val="22"/>
          <w:szCs w:val="22"/>
        </w:rPr>
      </w:pPr>
      <w:r w:rsidRPr="00371FF7">
        <w:rPr>
          <w:sz w:val="22"/>
          <w:szCs w:val="22"/>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B8021C" w:rsidRPr="00371FF7" w:rsidRDefault="00B8021C" w:rsidP="00B8021C">
      <w:pPr>
        <w:pStyle w:val="ConsPlusNormal"/>
        <w:ind w:firstLine="540"/>
        <w:jc w:val="both"/>
        <w:rPr>
          <w:sz w:val="22"/>
          <w:szCs w:val="22"/>
        </w:rPr>
      </w:pPr>
      <w:r w:rsidRPr="00371FF7">
        <w:rPr>
          <w:sz w:val="22"/>
          <w:szCs w:val="22"/>
        </w:rPr>
        <w:t>8.6. Поставщик не несет гарантийной ответственности за неполадки и неисправности Оборудования, если они произошли:</w:t>
      </w:r>
    </w:p>
    <w:p w:rsidR="00B8021C" w:rsidRPr="00371FF7" w:rsidRDefault="00B8021C" w:rsidP="00B8021C">
      <w:pPr>
        <w:pStyle w:val="ConsPlusNormal"/>
        <w:ind w:firstLine="540"/>
        <w:jc w:val="both"/>
        <w:rPr>
          <w:sz w:val="22"/>
          <w:szCs w:val="22"/>
        </w:rPr>
      </w:pPr>
      <w:r w:rsidRPr="00371FF7">
        <w:rPr>
          <w:sz w:val="22"/>
          <w:szCs w:val="22"/>
        </w:rPr>
        <w:t>а) в результате внесения Заказчиком или третьей стороной модификаций или изменений Оборудования без письменного согласия Поставщика;</w:t>
      </w:r>
    </w:p>
    <w:p w:rsidR="00B8021C" w:rsidRPr="00371FF7" w:rsidRDefault="00B8021C" w:rsidP="00B8021C">
      <w:pPr>
        <w:pStyle w:val="ConsPlusNormal"/>
        <w:ind w:firstLine="540"/>
        <w:jc w:val="both"/>
        <w:rPr>
          <w:sz w:val="22"/>
          <w:szCs w:val="22"/>
        </w:rPr>
      </w:pPr>
      <w:r w:rsidRPr="00371FF7">
        <w:rPr>
          <w:sz w:val="22"/>
          <w:szCs w:val="22"/>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3A28A9" w:rsidRPr="00371FF7" w:rsidRDefault="003A28A9" w:rsidP="003A28A9">
      <w:pPr>
        <w:pStyle w:val="ConsPlusNormal"/>
        <w:jc w:val="center"/>
        <w:outlineLvl w:val="0"/>
        <w:rPr>
          <w:b/>
          <w:sz w:val="22"/>
          <w:szCs w:val="22"/>
        </w:rPr>
      </w:pPr>
      <w:r w:rsidRPr="00371FF7">
        <w:rPr>
          <w:b/>
          <w:sz w:val="22"/>
          <w:szCs w:val="22"/>
        </w:rPr>
        <w:t>9. Порядок расчетов</w:t>
      </w:r>
    </w:p>
    <w:p w:rsidR="003A28A9" w:rsidRPr="00371FF7" w:rsidRDefault="003A28A9" w:rsidP="00ED17CB">
      <w:pPr>
        <w:pStyle w:val="ConsPlusNormal"/>
        <w:ind w:firstLine="540"/>
        <w:jc w:val="both"/>
        <w:rPr>
          <w:sz w:val="22"/>
          <w:szCs w:val="22"/>
        </w:rPr>
      </w:pPr>
      <w:r w:rsidRPr="00371FF7">
        <w:rPr>
          <w:sz w:val="22"/>
          <w:szCs w:val="22"/>
        </w:rPr>
        <w:t xml:space="preserve">9.1. Оплата по Договору осуществляется за счет средств </w:t>
      </w:r>
      <w:r w:rsidR="005F5390" w:rsidRPr="00371FF7">
        <w:rPr>
          <w:sz w:val="22"/>
          <w:szCs w:val="22"/>
        </w:rPr>
        <w:t>бюджетных учреждений</w:t>
      </w:r>
      <w:r w:rsidRPr="00371FF7">
        <w:rPr>
          <w:sz w:val="22"/>
          <w:szCs w:val="22"/>
        </w:rPr>
        <w:t xml:space="preserve"> на </w:t>
      </w:r>
      <w:r w:rsidR="00135712" w:rsidRPr="00371FF7">
        <w:rPr>
          <w:sz w:val="22"/>
          <w:szCs w:val="22"/>
        </w:rPr>
        <w:t>202</w:t>
      </w:r>
      <w:r w:rsidR="007E6560">
        <w:rPr>
          <w:sz w:val="22"/>
          <w:szCs w:val="22"/>
        </w:rPr>
        <w:t>6</w:t>
      </w:r>
      <w:r w:rsidRPr="00371FF7">
        <w:rPr>
          <w:sz w:val="22"/>
          <w:szCs w:val="22"/>
        </w:rPr>
        <w:t xml:space="preserve"> год.</w:t>
      </w:r>
    </w:p>
    <w:p w:rsidR="003A28A9" w:rsidRPr="00371FF7" w:rsidRDefault="003A28A9" w:rsidP="00ED17CB">
      <w:pPr>
        <w:shd w:val="clear" w:color="auto" w:fill="FFFFFF"/>
        <w:ind w:firstLine="540"/>
        <w:jc w:val="both"/>
        <w:rPr>
          <w:rFonts w:eastAsia="Times New Roman"/>
          <w:color w:val="000000" w:themeColor="text1"/>
          <w:sz w:val="22"/>
          <w:szCs w:val="22"/>
          <w:lang w:eastAsia="ru-RU"/>
        </w:rPr>
      </w:pPr>
      <w:r w:rsidRPr="00371FF7">
        <w:rPr>
          <w:rFonts w:eastAsia="Times New Roman"/>
          <w:color w:val="000000" w:themeColor="text1"/>
          <w:sz w:val="22"/>
          <w:szCs w:val="22"/>
          <w:lang w:eastAsia="ru-RU"/>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3A28A9" w:rsidRPr="00371FF7" w:rsidRDefault="003A28A9" w:rsidP="00ED17CB">
      <w:pPr>
        <w:shd w:val="clear" w:color="auto" w:fill="FFFFFF"/>
        <w:ind w:firstLine="540"/>
        <w:jc w:val="both"/>
        <w:rPr>
          <w:rFonts w:eastAsia="Times New Roman"/>
          <w:color w:val="000000" w:themeColor="text1"/>
          <w:sz w:val="22"/>
          <w:szCs w:val="22"/>
          <w:lang w:eastAsia="ru-RU"/>
        </w:rPr>
      </w:pPr>
      <w:r w:rsidRPr="00371FF7">
        <w:rPr>
          <w:rFonts w:eastAsia="Times New Roman"/>
          <w:color w:val="000000" w:themeColor="text1"/>
          <w:sz w:val="22"/>
          <w:szCs w:val="22"/>
          <w:lang w:eastAsia="ru-RU"/>
        </w:rPr>
        <w:t>Оплата по Договору осуществляется после исполнения обязательств Поставщиком по поставке Оборудования и оказанию Услуг.</w:t>
      </w:r>
    </w:p>
    <w:p w:rsidR="007E7EE8" w:rsidRPr="00371FF7" w:rsidRDefault="003A28A9" w:rsidP="004F4A5E">
      <w:pPr>
        <w:suppressAutoHyphens w:val="0"/>
        <w:autoSpaceDE w:val="0"/>
        <w:autoSpaceDN w:val="0"/>
        <w:adjustRightInd w:val="0"/>
        <w:ind w:firstLine="567"/>
        <w:jc w:val="both"/>
        <w:rPr>
          <w:rFonts w:eastAsiaTheme="minorHAnsi"/>
          <w:sz w:val="22"/>
          <w:szCs w:val="22"/>
          <w:lang w:eastAsia="en-US"/>
        </w:rPr>
      </w:pPr>
      <w:r w:rsidRPr="00371FF7">
        <w:rPr>
          <w:rFonts w:eastAsia="Times New Roman"/>
          <w:color w:val="000000" w:themeColor="text1"/>
          <w:sz w:val="22"/>
          <w:szCs w:val="22"/>
          <w:lang w:eastAsia="ru-RU"/>
        </w:rPr>
        <w:t>9.</w:t>
      </w:r>
      <w:r w:rsidR="00456AC7" w:rsidRPr="00371FF7">
        <w:rPr>
          <w:rFonts w:eastAsia="Times New Roman"/>
          <w:color w:val="000000" w:themeColor="text1"/>
          <w:sz w:val="22"/>
          <w:szCs w:val="22"/>
          <w:lang w:eastAsia="ru-RU"/>
        </w:rPr>
        <w:t>3</w:t>
      </w:r>
      <w:r w:rsidRPr="00371FF7">
        <w:rPr>
          <w:rFonts w:eastAsia="Times New Roman"/>
          <w:color w:val="000000" w:themeColor="text1"/>
          <w:sz w:val="22"/>
          <w:szCs w:val="22"/>
          <w:lang w:eastAsia="ru-RU"/>
        </w:rPr>
        <w:t>. Оплата по Договору осуществляется по факту поставки всего Оборудования, предусмотренного Спецификацией (</w:t>
      </w:r>
      <w:hyperlink r:id="rId32" w:anchor="block_10000" w:history="1">
        <w:r w:rsidRPr="00371FF7">
          <w:rPr>
            <w:rFonts w:eastAsia="Times New Roman"/>
            <w:color w:val="000000" w:themeColor="text1"/>
            <w:sz w:val="22"/>
            <w:szCs w:val="22"/>
            <w:lang w:eastAsia="ru-RU"/>
          </w:rPr>
          <w:t>приложение № 1</w:t>
        </w:r>
      </w:hyperlink>
      <w:r w:rsidRPr="00371FF7">
        <w:rPr>
          <w:rFonts w:eastAsia="Times New Roman"/>
          <w:color w:val="000000" w:themeColor="text1"/>
          <w:sz w:val="22"/>
          <w:szCs w:val="22"/>
          <w:lang w:eastAsia="ru-RU"/>
        </w:rPr>
        <w:t> к Договору), и оказания Услуг в течение</w:t>
      </w:r>
      <w:r w:rsidRPr="00371FF7">
        <w:rPr>
          <w:sz w:val="22"/>
          <w:szCs w:val="22"/>
        </w:rPr>
        <w:t xml:space="preserve"> </w:t>
      </w:r>
      <w:r w:rsidRPr="00371FF7">
        <w:rPr>
          <w:rFonts w:eastAsia="Times New Roman"/>
          <w:color w:val="000000" w:themeColor="text1"/>
          <w:sz w:val="22"/>
          <w:szCs w:val="22"/>
          <w:lang w:eastAsia="ru-RU"/>
        </w:rPr>
        <w:t xml:space="preserve">не </w:t>
      </w:r>
      <w:r w:rsidRPr="00371FF7">
        <w:rPr>
          <w:rFonts w:eastAsia="Times New Roman"/>
          <w:b/>
          <w:color w:val="000000" w:themeColor="text1"/>
          <w:sz w:val="22"/>
          <w:szCs w:val="22"/>
          <w:lang w:eastAsia="ru-RU"/>
        </w:rPr>
        <w:t xml:space="preserve">более </w:t>
      </w:r>
      <w:r w:rsidR="00456AC7" w:rsidRPr="00371FF7">
        <w:rPr>
          <w:rFonts w:eastAsia="Times New Roman"/>
          <w:b/>
          <w:color w:val="000000" w:themeColor="text1"/>
          <w:sz w:val="22"/>
          <w:szCs w:val="22"/>
          <w:lang w:eastAsia="ru-RU"/>
        </w:rPr>
        <w:t>10</w:t>
      </w:r>
      <w:r w:rsidRPr="00371FF7">
        <w:rPr>
          <w:rFonts w:eastAsia="Times New Roman"/>
          <w:b/>
          <w:color w:val="000000" w:themeColor="text1"/>
          <w:sz w:val="22"/>
          <w:szCs w:val="22"/>
          <w:lang w:eastAsia="ru-RU"/>
        </w:rPr>
        <w:t xml:space="preserve"> (</w:t>
      </w:r>
      <w:r w:rsidR="00456AC7" w:rsidRPr="00371FF7">
        <w:rPr>
          <w:rFonts w:eastAsia="Times New Roman"/>
          <w:b/>
          <w:color w:val="000000" w:themeColor="text1"/>
          <w:sz w:val="22"/>
          <w:szCs w:val="22"/>
          <w:lang w:eastAsia="ru-RU"/>
        </w:rPr>
        <w:t>десяти</w:t>
      </w:r>
      <w:r w:rsidRPr="00371FF7">
        <w:rPr>
          <w:rFonts w:eastAsia="Times New Roman"/>
          <w:b/>
          <w:color w:val="000000" w:themeColor="text1"/>
          <w:sz w:val="22"/>
          <w:szCs w:val="22"/>
          <w:lang w:eastAsia="ru-RU"/>
        </w:rPr>
        <w:t>)  рабочих дней</w:t>
      </w:r>
      <w:r w:rsidRPr="00371FF7">
        <w:rPr>
          <w:rFonts w:eastAsia="Times New Roman"/>
          <w:color w:val="000000" w:themeColor="text1"/>
          <w:sz w:val="22"/>
          <w:szCs w:val="22"/>
          <w:lang w:eastAsia="ru-RU"/>
        </w:rPr>
        <w:t xml:space="preserve"> </w:t>
      </w:r>
      <w:r w:rsidR="007E7EE8" w:rsidRPr="00371FF7">
        <w:rPr>
          <w:rFonts w:eastAsiaTheme="minorHAnsi"/>
          <w:sz w:val="22"/>
          <w:szCs w:val="22"/>
          <w:lang w:eastAsia="en-US"/>
        </w:rPr>
        <w:t>с даты подписания заказчиком документа о приемке</w:t>
      </w:r>
      <w:r w:rsidR="00C4480D" w:rsidRPr="00371FF7">
        <w:rPr>
          <w:rFonts w:eastAsiaTheme="minorHAnsi"/>
          <w:sz w:val="22"/>
          <w:szCs w:val="22"/>
          <w:lang w:eastAsia="en-US"/>
        </w:rPr>
        <w:t>.</w:t>
      </w:r>
      <w:r w:rsidR="007E7EE8" w:rsidRPr="00371FF7">
        <w:rPr>
          <w:rFonts w:eastAsiaTheme="minorHAnsi"/>
          <w:sz w:val="22"/>
          <w:szCs w:val="22"/>
          <w:lang w:eastAsia="en-US"/>
        </w:rPr>
        <w:t xml:space="preserve"> </w:t>
      </w:r>
    </w:p>
    <w:p w:rsidR="003A28A9" w:rsidRPr="00371FF7" w:rsidRDefault="003A28A9" w:rsidP="003A28A9">
      <w:pPr>
        <w:shd w:val="clear" w:color="auto" w:fill="FFFFFF"/>
        <w:ind w:firstLine="567"/>
        <w:jc w:val="both"/>
        <w:rPr>
          <w:rFonts w:eastAsia="Times New Roman"/>
          <w:color w:val="000000" w:themeColor="text1"/>
          <w:sz w:val="22"/>
          <w:szCs w:val="22"/>
          <w:lang w:eastAsia="ru-RU"/>
        </w:rPr>
      </w:pPr>
      <w:r w:rsidRPr="00371FF7">
        <w:rPr>
          <w:rFonts w:eastAsia="Times New Roman"/>
          <w:color w:val="000000" w:themeColor="text1"/>
          <w:sz w:val="22"/>
          <w:szCs w:val="22"/>
          <w:lang w:eastAsia="ru-RU"/>
        </w:rPr>
        <w:t>9.</w:t>
      </w:r>
      <w:r w:rsidR="00456AC7" w:rsidRPr="00371FF7">
        <w:rPr>
          <w:rFonts w:eastAsia="Times New Roman"/>
          <w:color w:val="000000" w:themeColor="text1"/>
          <w:sz w:val="22"/>
          <w:szCs w:val="22"/>
          <w:lang w:eastAsia="ru-RU"/>
        </w:rPr>
        <w:t>4</w:t>
      </w:r>
      <w:r w:rsidRPr="00371FF7">
        <w:rPr>
          <w:rFonts w:eastAsia="Times New Roman"/>
          <w:color w:val="000000" w:themeColor="text1"/>
          <w:sz w:val="22"/>
          <w:szCs w:val="22"/>
          <w:lang w:eastAsia="ru-RU"/>
        </w:rPr>
        <w:t xml:space="preserve">. По окончании исполнения Сторонами обязательств по Договору в течение </w:t>
      </w:r>
      <w:r w:rsidR="007E7EE8" w:rsidRPr="00371FF7">
        <w:rPr>
          <w:rFonts w:eastAsia="Times New Roman"/>
          <w:color w:val="000000" w:themeColor="text1"/>
          <w:sz w:val="22"/>
          <w:szCs w:val="22"/>
          <w:lang w:eastAsia="ru-RU"/>
        </w:rPr>
        <w:t xml:space="preserve">60 </w:t>
      </w:r>
      <w:r w:rsidRPr="00371FF7">
        <w:rPr>
          <w:rFonts w:eastAsia="Times New Roman"/>
          <w:sz w:val="22"/>
          <w:szCs w:val="22"/>
          <w:lang w:eastAsia="ru-RU"/>
        </w:rPr>
        <w:t>дней</w:t>
      </w:r>
      <w:r w:rsidRPr="00371FF7">
        <w:rPr>
          <w:rFonts w:eastAsia="Times New Roman"/>
          <w:color w:val="000000" w:themeColor="text1"/>
          <w:sz w:val="22"/>
          <w:szCs w:val="22"/>
          <w:lang w:eastAsia="ru-RU"/>
        </w:rPr>
        <w:t>, Стороны подписывают Акт сверки расчетов (</w:t>
      </w:r>
      <w:hyperlink r:id="rId33" w:anchor="block_7000" w:history="1">
        <w:r w:rsidRPr="00371FF7">
          <w:rPr>
            <w:rFonts w:eastAsia="Times New Roman"/>
            <w:color w:val="000000" w:themeColor="text1"/>
            <w:sz w:val="22"/>
            <w:szCs w:val="22"/>
            <w:lang w:eastAsia="ru-RU"/>
          </w:rPr>
          <w:t>приложение № </w:t>
        </w:r>
      </w:hyperlink>
      <w:r w:rsidRPr="00371FF7">
        <w:rPr>
          <w:sz w:val="22"/>
          <w:szCs w:val="22"/>
        </w:rPr>
        <w:t>3</w:t>
      </w:r>
      <w:r w:rsidRPr="00371FF7">
        <w:rPr>
          <w:rFonts w:eastAsia="Times New Roman"/>
          <w:color w:val="000000" w:themeColor="text1"/>
          <w:sz w:val="22"/>
          <w:szCs w:val="22"/>
          <w:lang w:eastAsia="ru-RU"/>
        </w:rPr>
        <w:t> к Договору).</w:t>
      </w:r>
    </w:p>
    <w:p w:rsidR="00B8021C" w:rsidRPr="00371FF7" w:rsidRDefault="00FE23BE" w:rsidP="001454D1">
      <w:pPr>
        <w:pStyle w:val="ConsPlusNormal"/>
        <w:jc w:val="center"/>
        <w:outlineLvl w:val="0"/>
        <w:rPr>
          <w:sz w:val="22"/>
          <w:szCs w:val="22"/>
        </w:rPr>
      </w:pPr>
      <w:r w:rsidRPr="00371FF7">
        <w:rPr>
          <w:b/>
          <w:sz w:val="22"/>
          <w:szCs w:val="22"/>
        </w:rPr>
        <w:t>10</w:t>
      </w:r>
      <w:r w:rsidR="00B8021C" w:rsidRPr="00371FF7">
        <w:rPr>
          <w:b/>
          <w:sz w:val="22"/>
          <w:szCs w:val="22"/>
        </w:rPr>
        <w:t>. Ответственность Сторон</w:t>
      </w:r>
    </w:p>
    <w:p w:rsidR="00EF3B48" w:rsidRPr="00371FF7" w:rsidRDefault="00FE23BE" w:rsidP="00EF3B48">
      <w:pPr>
        <w:pStyle w:val="ConsPlusNormal"/>
        <w:ind w:firstLine="540"/>
        <w:jc w:val="both"/>
        <w:rPr>
          <w:sz w:val="22"/>
          <w:szCs w:val="22"/>
        </w:rPr>
      </w:pPr>
      <w:r w:rsidRPr="00371FF7">
        <w:rPr>
          <w:sz w:val="22"/>
          <w:szCs w:val="22"/>
        </w:rPr>
        <w:t>10</w:t>
      </w:r>
      <w:r w:rsidR="00EF3B48" w:rsidRPr="00371FF7">
        <w:rPr>
          <w:sz w:val="22"/>
          <w:szCs w:val="22"/>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F3B48" w:rsidRPr="00371FF7" w:rsidRDefault="00FE23BE" w:rsidP="00EF3B48">
      <w:pPr>
        <w:pStyle w:val="ConsPlusNormal"/>
        <w:ind w:firstLine="540"/>
        <w:jc w:val="both"/>
        <w:rPr>
          <w:sz w:val="22"/>
          <w:szCs w:val="22"/>
        </w:rPr>
      </w:pPr>
      <w:r w:rsidRPr="00371FF7">
        <w:rPr>
          <w:sz w:val="22"/>
          <w:szCs w:val="22"/>
        </w:rPr>
        <w:t>10</w:t>
      </w:r>
      <w:r w:rsidR="00EF3B48" w:rsidRPr="00371FF7">
        <w:rPr>
          <w:sz w:val="22"/>
          <w:szCs w:val="22"/>
        </w:rPr>
        <w:t xml:space="preserve">.2. Размер штрафа устанавливается Договором в порядке, установленном </w:t>
      </w:r>
      <w:hyperlink r:id="rId34" w:history="1">
        <w:r w:rsidR="00EF3B48" w:rsidRPr="00371FF7">
          <w:rPr>
            <w:color w:val="0000FF"/>
            <w:sz w:val="22"/>
            <w:szCs w:val="22"/>
          </w:rPr>
          <w:t>Правилами</w:t>
        </w:r>
      </w:hyperlink>
      <w:r w:rsidR="00EF3B48" w:rsidRPr="00371FF7">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bookmarkStart w:id="3" w:name="Par238"/>
      <w:bookmarkEnd w:id="3"/>
    </w:p>
    <w:p w:rsidR="00092E5A" w:rsidRPr="00371FF7" w:rsidRDefault="00FE23BE" w:rsidP="00092E5A">
      <w:pPr>
        <w:ind w:firstLine="567"/>
        <w:jc w:val="both"/>
        <w:rPr>
          <w:color w:val="000000"/>
          <w:sz w:val="22"/>
          <w:szCs w:val="22"/>
        </w:rPr>
      </w:pPr>
      <w:r w:rsidRPr="00371FF7">
        <w:rPr>
          <w:sz w:val="22"/>
          <w:szCs w:val="22"/>
        </w:rPr>
        <w:t>10</w:t>
      </w:r>
      <w:r w:rsidR="00092E5A" w:rsidRPr="00371FF7">
        <w:rPr>
          <w:sz w:val="22"/>
          <w:szCs w:val="22"/>
        </w:rPr>
        <w:t xml:space="preserve">.3. </w:t>
      </w:r>
      <w:r w:rsidR="00092E5A" w:rsidRPr="00371FF7">
        <w:rPr>
          <w:color w:val="000000"/>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092E5A" w:rsidRPr="00371FF7" w:rsidRDefault="00FE23BE" w:rsidP="00092E5A">
      <w:pPr>
        <w:ind w:firstLine="567"/>
        <w:jc w:val="both"/>
        <w:rPr>
          <w:color w:val="000000"/>
          <w:sz w:val="22"/>
          <w:szCs w:val="22"/>
        </w:rPr>
      </w:pPr>
      <w:r w:rsidRPr="00371FF7">
        <w:rPr>
          <w:color w:val="000000"/>
          <w:sz w:val="22"/>
          <w:szCs w:val="22"/>
        </w:rPr>
        <w:t>10</w:t>
      </w:r>
      <w:r w:rsidR="00092E5A" w:rsidRPr="00371FF7">
        <w:rPr>
          <w:color w:val="000000"/>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92E5A" w:rsidRPr="00371FF7" w:rsidRDefault="00FE23BE" w:rsidP="00092E5A">
      <w:pPr>
        <w:ind w:firstLine="567"/>
        <w:jc w:val="both"/>
        <w:rPr>
          <w:color w:val="000000"/>
          <w:sz w:val="22"/>
          <w:szCs w:val="22"/>
        </w:rPr>
      </w:pPr>
      <w:r w:rsidRPr="00371FF7">
        <w:rPr>
          <w:color w:val="000000"/>
          <w:sz w:val="22"/>
          <w:szCs w:val="22"/>
        </w:rPr>
        <w:t>10</w:t>
      </w:r>
      <w:r w:rsidR="00092E5A" w:rsidRPr="00371FF7">
        <w:rPr>
          <w:color w:val="000000"/>
          <w:sz w:val="22"/>
          <w:szCs w:val="22"/>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w:t>
      </w:r>
      <w:r w:rsidR="00092E5A" w:rsidRPr="00371FF7">
        <w:rPr>
          <w:color w:val="000000"/>
          <w:sz w:val="22"/>
          <w:szCs w:val="22"/>
        </w:rPr>
        <w:lastRenderedPageBreak/>
        <w:t>вправе взыскать с Заказчика штраф. Размер штрафа определяется в соответствии с Правилами определения размера штрафа в следующем порядке:</w:t>
      </w:r>
    </w:p>
    <w:p w:rsidR="00092E5A" w:rsidRPr="00371FF7" w:rsidRDefault="00092E5A" w:rsidP="00092E5A">
      <w:pPr>
        <w:ind w:firstLine="567"/>
        <w:jc w:val="both"/>
        <w:rPr>
          <w:color w:val="000000"/>
          <w:sz w:val="22"/>
          <w:szCs w:val="22"/>
        </w:rPr>
      </w:pPr>
      <w:r w:rsidRPr="00371FF7">
        <w:rPr>
          <w:color w:val="000000"/>
          <w:sz w:val="22"/>
          <w:szCs w:val="22"/>
        </w:rPr>
        <w:t>а) 1000 рублей, если цена Договора не превышает 3 млн. рублей (включительно);</w:t>
      </w:r>
    </w:p>
    <w:p w:rsidR="00092E5A" w:rsidRPr="00371FF7" w:rsidRDefault="00FE23BE" w:rsidP="00092E5A">
      <w:pPr>
        <w:ind w:firstLine="567"/>
        <w:jc w:val="both"/>
        <w:rPr>
          <w:rFonts w:eastAsia="Times New Roman"/>
          <w:sz w:val="22"/>
          <w:szCs w:val="22"/>
        </w:rPr>
      </w:pPr>
      <w:r w:rsidRPr="00371FF7">
        <w:rPr>
          <w:sz w:val="22"/>
          <w:szCs w:val="22"/>
        </w:rPr>
        <w:t>10</w:t>
      </w:r>
      <w:r w:rsidR="00092E5A" w:rsidRPr="00371FF7">
        <w:rPr>
          <w:sz w:val="22"/>
          <w:szCs w:val="22"/>
        </w:rPr>
        <w:t xml:space="preserve">.6. </w:t>
      </w:r>
      <w:r w:rsidR="00092E5A" w:rsidRPr="00371FF7">
        <w:rPr>
          <w:rFonts w:eastAsia="Times New Roman"/>
          <w:sz w:val="22"/>
          <w:szCs w:val="22"/>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92E5A" w:rsidRPr="00371FF7" w:rsidRDefault="00FE23BE" w:rsidP="00092E5A">
      <w:pPr>
        <w:ind w:firstLine="567"/>
        <w:jc w:val="both"/>
        <w:rPr>
          <w:color w:val="000000"/>
          <w:sz w:val="22"/>
          <w:szCs w:val="22"/>
        </w:rPr>
      </w:pPr>
      <w:r w:rsidRPr="00371FF7">
        <w:rPr>
          <w:rFonts w:eastAsia="Times New Roman"/>
          <w:sz w:val="22"/>
          <w:szCs w:val="22"/>
        </w:rPr>
        <w:t>10</w:t>
      </w:r>
      <w:r w:rsidR="00092E5A" w:rsidRPr="00371FF7">
        <w:rPr>
          <w:rFonts w:eastAsia="Times New Roman"/>
          <w:sz w:val="22"/>
          <w:szCs w:val="22"/>
        </w:rPr>
        <w:t xml:space="preserve">.7. </w:t>
      </w:r>
      <w:r w:rsidR="00092E5A" w:rsidRPr="00371FF7">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w:t>
      </w:r>
      <w:r w:rsidR="00EF3B48" w:rsidRPr="00371FF7">
        <w:rPr>
          <w:sz w:val="22"/>
          <w:szCs w:val="22"/>
        </w:rPr>
        <w:t>тически исполненных поставщиком</w:t>
      </w:r>
      <w:r w:rsidR="00092E5A" w:rsidRPr="00371FF7">
        <w:rPr>
          <w:sz w:val="22"/>
          <w:szCs w:val="22"/>
        </w:rPr>
        <w:t xml:space="preserve">. </w:t>
      </w:r>
      <w:r w:rsidR="00092E5A" w:rsidRPr="00371FF7">
        <w:rPr>
          <w:color w:val="000000"/>
          <w:sz w:val="22"/>
          <w:szCs w:val="22"/>
        </w:rPr>
        <w:t xml:space="preserve"> </w:t>
      </w:r>
    </w:p>
    <w:p w:rsidR="00092E5A" w:rsidRPr="00371FF7" w:rsidRDefault="00FE23BE" w:rsidP="00092E5A">
      <w:pPr>
        <w:ind w:firstLine="567"/>
        <w:jc w:val="both"/>
        <w:rPr>
          <w:color w:val="000000"/>
          <w:sz w:val="22"/>
          <w:szCs w:val="22"/>
        </w:rPr>
      </w:pPr>
      <w:r w:rsidRPr="00371FF7">
        <w:rPr>
          <w:color w:val="000000"/>
          <w:sz w:val="22"/>
          <w:szCs w:val="22"/>
        </w:rPr>
        <w:t>10</w:t>
      </w:r>
      <w:r w:rsidR="00092E5A" w:rsidRPr="00371FF7">
        <w:rPr>
          <w:color w:val="000000"/>
          <w:sz w:val="22"/>
          <w:szCs w:val="22"/>
        </w:rPr>
        <w:t>.8.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Размер штрафа определяется в соответствии с Правилами определения размера штрафа в следующем порядке:</w:t>
      </w:r>
    </w:p>
    <w:p w:rsidR="00092E5A" w:rsidRPr="00371FF7" w:rsidRDefault="00092E5A" w:rsidP="00092E5A">
      <w:pPr>
        <w:ind w:firstLine="567"/>
        <w:jc w:val="both"/>
        <w:rPr>
          <w:color w:val="000000"/>
          <w:sz w:val="22"/>
          <w:szCs w:val="22"/>
        </w:rPr>
      </w:pPr>
      <w:r w:rsidRPr="00371FF7">
        <w:rPr>
          <w:color w:val="000000"/>
          <w:sz w:val="22"/>
          <w:szCs w:val="22"/>
        </w:rPr>
        <w:t>а) 10 процентов цены Договора (этапа) в случае, если цена Договора (этапа) не превышает 3 млн. рублей;</w:t>
      </w:r>
    </w:p>
    <w:p w:rsidR="00092E5A" w:rsidRPr="00371FF7" w:rsidRDefault="00FE23BE" w:rsidP="00092E5A">
      <w:pPr>
        <w:pStyle w:val="ConsPlusNormal"/>
        <w:ind w:firstLine="540"/>
        <w:jc w:val="both"/>
        <w:rPr>
          <w:sz w:val="22"/>
          <w:szCs w:val="22"/>
        </w:rPr>
      </w:pPr>
      <w:r w:rsidRPr="00371FF7">
        <w:rPr>
          <w:sz w:val="22"/>
          <w:szCs w:val="22"/>
        </w:rPr>
        <w:t>10</w:t>
      </w:r>
      <w:r w:rsidR="00092E5A" w:rsidRPr="00371FF7">
        <w:rPr>
          <w:sz w:val="22"/>
          <w:szCs w:val="22"/>
        </w:rPr>
        <w:t>.9.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092E5A" w:rsidRPr="00371FF7" w:rsidRDefault="00092E5A" w:rsidP="00092E5A">
      <w:pPr>
        <w:ind w:firstLine="489"/>
        <w:jc w:val="both"/>
        <w:rPr>
          <w:rFonts w:eastAsia="Times New Roman"/>
          <w:sz w:val="22"/>
          <w:szCs w:val="22"/>
        </w:rPr>
      </w:pPr>
      <w:r w:rsidRPr="00371FF7">
        <w:rPr>
          <w:rFonts w:eastAsia="Times New Roman"/>
          <w:sz w:val="22"/>
          <w:szCs w:val="22"/>
        </w:rPr>
        <w:t xml:space="preserve">а) 1000 рублей, если цена Договора не превышает 3 млн. рублей; </w:t>
      </w:r>
    </w:p>
    <w:p w:rsidR="00965D40" w:rsidRPr="00371FF7" w:rsidRDefault="00FE23BE" w:rsidP="00965D40">
      <w:pPr>
        <w:pStyle w:val="ConsPlusNormal"/>
        <w:ind w:firstLine="540"/>
        <w:jc w:val="both"/>
        <w:rPr>
          <w:sz w:val="22"/>
          <w:szCs w:val="22"/>
        </w:rPr>
      </w:pPr>
      <w:r w:rsidRPr="00371FF7">
        <w:rPr>
          <w:color w:val="000000"/>
          <w:sz w:val="22"/>
          <w:szCs w:val="22"/>
        </w:rPr>
        <w:t>10</w:t>
      </w:r>
      <w:r w:rsidR="00582540" w:rsidRPr="00371FF7">
        <w:rPr>
          <w:color w:val="000000"/>
          <w:sz w:val="22"/>
          <w:szCs w:val="22"/>
        </w:rPr>
        <w:t>.1</w:t>
      </w:r>
      <w:r w:rsidR="00456AC7" w:rsidRPr="00371FF7">
        <w:rPr>
          <w:color w:val="000000"/>
          <w:sz w:val="22"/>
          <w:szCs w:val="22"/>
        </w:rPr>
        <w:t>0</w:t>
      </w:r>
      <w:r w:rsidR="00582540" w:rsidRPr="00371FF7">
        <w:rPr>
          <w:color w:val="000000"/>
          <w:sz w:val="22"/>
          <w:szCs w:val="22"/>
        </w:rPr>
        <w:t>.</w:t>
      </w:r>
      <w:r w:rsidR="00965D40" w:rsidRPr="00371FF7">
        <w:rPr>
          <w:color w:val="000000"/>
          <w:sz w:val="22"/>
          <w:szCs w:val="22"/>
        </w:rPr>
        <w:t xml:space="preserve"> </w:t>
      </w:r>
      <w:r w:rsidR="00965D40" w:rsidRPr="00371FF7">
        <w:rPr>
          <w:sz w:val="22"/>
          <w:szCs w:val="22"/>
        </w:rPr>
        <w:t xml:space="preserve">За каждый факт неисполнения или ненадлежащего исполнения </w:t>
      </w:r>
      <w:r w:rsidR="00AF0688" w:rsidRPr="00371FF7">
        <w:rPr>
          <w:sz w:val="22"/>
          <w:szCs w:val="22"/>
        </w:rPr>
        <w:t>Поставщиком</w:t>
      </w:r>
      <w:r w:rsidR="00965D40" w:rsidRPr="00371FF7">
        <w:rPr>
          <w:sz w:val="22"/>
          <w:szCs w:val="22"/>
        </w:rPr>
        <w:t xml:space="preserve"> обязательства, предусмотренного </w:t>
      </w:r>
      <w:r w:rsidR="00AF0688" w:rsidRPr="00371FF7">
        <w:rPr>
          <w:sz w:val="22"/>
          <w:szCs w:val="22"/>
        </w:rPr>
        <w:t>Договором</w:t>
      </w:r>
      <w:r w:rsidR="00965D40" w:rsidRPr="00371FF7">
        <w:rPr>
          <w:sz w:val="22"/>
          <w:szCs w:val="22"/>
        </w:rPr>
        <w:t xml:space="preserve">, которое не имеет стоимостного выражения, размер штрафа устанавливается (при наличии в </w:t>
      </w:r>
      <w:r w:rsidR="00AF0688" w:rsidRPr="00371FF7">
        <w:rPr>
          <w:sz w:val="22"/>
          <w:szCs w:val="22"/>
        </w:rPr>
        <w:t>Договоре</w:t>
      </w:r>
      <w:r w:rsidR="00965D40" w:rsidRPr="00371FF7">
        <w:rPr>
          <w:sz w:val="22"/>
          <w:szCs w:val="22"/>
        </w:rPr>
        <w:t xml:space="preserve"> таких обязательств) в следующем порядке:</w:t>
      </w:r>
    </w:p>
    <w:p w:rsidR="00965D40" w:rsidRPr="00371FF7" w:rsidRDefault="00965D40" w:rsidP="00965D40">
      <w:pPr>
        <w:ind w:firstLine="489"/>
        <w:jc w:val="both"/>
        <w:rPr>
          <w:sz w:val="22"/>
          <w:szCs w:val="22"/>
        </w:rPr>
      </w:pPr>
      <w:r w:rsidRPr="00371FF7">
        <w:rPr>
          <w:sz w:val="22"/>
          <w:szCs w:val="22"/>
        </w:rPr>
        <w:t xml:space="preserve">а) 1000 рублей, если цена </w:t>
      </w:r>
      <w:r w:rsidR="00AF0688" w:rsidRPr="00371FF7">
        <w:rPr>
          <w:sz w:val="22"/>
          <w:szCs w:val="22"/>
        </w:rPr>
        <w:t>Договора</w:t>
      </w:r>
      <w:r w:rsidRPr="00371FF7">
        <w:rPr>
          <w:sz w:val="22"/>
          <w:szCs w:val="22"/>
        </w:rPr>
        <w:t xml:space="preserve"> не превышает 3 млн. рублей; </w:t>
      </w:r>
    </w:p>
    <w:p w:rsidR="00092E5A" w:rsidRPr="00371FF7" w:rsidRDefault="00FE23BE" w:rsidP="00092E5A">
      <w:pPr>
        <w:pStyle w:val="ConsPlusNormal"/>
        <w:ind w:firstLine="540"/>
        <w:jc w:val="both"/>
        <w:rPr>
          <w:color w:val="000000"/>
          <w:sz w:val="22"/>
          <w:szCs w:val="22"/>
        </w:rPr>
      </w:pPr>
      <w:r w:rsidRPr="00371FF7">
        <w:rPr>
          <w:color w:val="000000"/>
          <w:sz w:val="22"/>
          <w:szCs w:val="22"/>
        </w:rPr>
        <w:t>10</w:t>
      </w:r>
      <w:r w:rsidR="00965D40" w:rsidRPr="00371FF7">
        <w:rPr>
          <w:color w:val="000000"/>
          <w:sz w:val="22"/>
          <w:szCs w:val="22"/>
        </w:rPr>
        <w:t>.1</w:t>
      </w:r>
      <w:r w:rsidR="00456AC7" w:rsidRPr="00371FF7">
        <w:rPr>
          <w:color w:val="000000"/>
          <w:sz w:val="22"/>
          <w:szCs w:val="22"/>
        </w:rPr>
        <w:t>1</w:t>
      </w:r>
      <w:r w:rsidR="00965D40" w:rsidRPr="00371FF7">
        <w:rPr>
          <w:color w:val="000000"/>
          <w:sz w:val="22"/>
          <w:szCs w:val="22"/>
        </w:rPr>
        <w:t xml:space="preserve">. </w:t>
      </w:r>
      <w:r w:rsidR="00092E5A" w:rsidRPr="00371FF7">
        <w:rPr>
          <w:color w:val="000000"/>
          <w:sz w:val="22"/>
          <w:szCs w:val="22"/>
        </w:rPr>
        <w:t>Общая сумма начисленных штрафов за неисполнен</w:t>
      </w:r>
      <w:r w:rsidR="00EF3B48" w:rsidRPr="00371FF7">
        <w:rPr>
          <w:color w:val="000000"/>
          <w:sz w:val="22"/>
          <w:szCs w:val="22"/>
        </w:rPr>
        <w:t>ие или ненадлежащее исполнение П</w:t>
      </w:r>
      <w:r w:rsidR="00092E5A" w:rsidRPr="00371FF7">
        <w:rPr>
          <w:color w:val="000000"/>
          <w:sz w:val="22"/>
          <w:szCs w:val="22"/>
        </w:rPr>
        <w:t>оставщиком обязательств, предусмотренных Договором, не может превышать цену Договора.</w:t>
      </w:r>
    </w:p>
    <w:p w:rsidR="00092E5A" w:rsidRPr="00371FF7" w:rsidRDefault="00FE23BE" w:rsidP="00092E5A">
      <w:pPr>
        <w:pStyle w:val="ConsPlusNormal"/>
        <w:ind w:firstLine="540"/>
        <w:jc w:val="both"/>
        <w:rPr>
          <w:color w:val="000000"/>
          <w:sz w:val="22"/>
          <w:szCs w:val="22"/>
        </w:rPr>
      </w:pPr>
      <w:r w:rsidRPr="00371FF7">
        <w:rPr>
          <w:color w:val="000000"/>
          <w:sz w:val="22"/>
          <w:szCs w:val="22"/>
        </w:rPr>
        <w:t>10</w:t>
      </w:r>
      <w:r w:rsidR="00092E5A" w:rsidRPr="00371FF7">
        <w:rPr>
          <w:color w:val="000000"/>
          <w:sz w:val="22"/>
          <w:szCs w:val="22"/>
        </w:rPr>
        <w:t>.1</w:t>
      </w:r>
      <w:r w:rsidR="00456AC7" w:rsidRPr="00371FF7">
        <w:rPr>
          <w:color w:val="000000"/>
          <w:sz w:val="22"/>
          <w:szCs w:val="22"/>
        </w:rPr>
        <w:t>2</w:t>
      </w:r>
      <w:r w:rsidR="00092E5A" w:rsidRPr="00371FF7">
        <w:rPr>
          <w:color w:val="000000"/>
          <w:sz w:val="22"/>
          <w:szCs w:val="22"/>
        </w:rPr>
        <w:t>. Общая сумма начисленных штра</w:t>
      </w:r>
      <w:r w:rsidR="00EF3B48" w:rsidRPr="00371FF7">
        <w:rPr>
          <w:color w:val="000000"/>
          <w:sz w:val="22"/>
          <w:szCs w:val="22"/>
        </w:rPr>
        <w:t>фов за ненадлежащее исполнение З</w:t>
      </w:r>
      <w:r w:rsidR="00092E5A" w:rsidRPr="00371FF7">
        <w:rPr>
          <w:color w:val="000000"/>
          <w:sz w:val="22"/>
          <w:szCs w:val="22"/>
        </w:rPr>
        <w:t>аказчиком обязательств, предусмотренных Договором, не может превышать цену Договора.</w:t>
      </w:r>
    </w:p>
    <w:p w:rsidR="00092E5A" w:rsidRPr="00371FF7" w:rsidRDefault="00FE23BE" w:rsidP="00092E5A">
      <w:pPr>
        <w:pStyle w:val="ConsPlusNormal"/>
        <w:ind w:firstLine="540"/>
        <w:jc w:val="both"/>
        <w:rPr>
          <w:sz w:val="22"/>
          <w:szCs w:val="22"/>
        </w:rPr>
      </w:pPr>
      <w:r w:rsidRPr="00371FF7">
        <w:rPr>
          <w:color w:val="000000"/>
          <w:sz w:val="22"/>
          <w:szCs w:val="22"/>
        </w:rPr>
        <w:t>10.</w:t>
      </w:r>
      <w:r w:rsidR="00092E5A" w:rsidRPr="00371FF7">
        <w:rPr>
          <w:color w:val="000000"/>
          <w:sz w:val="22"/>
          <w:szCs w:val="22"/>
        </w:rPr>
        <w:t>1</w:t>
      </w:r>
      <w:r w:rsidR="00456AC7" w:rsidRPr="00371FF7">
        <w:rPr>
          <w:color w:val="000000"/>
          <w:sz w:val="22"/>
          <w:szCs w:val="22"/>
        </w:rPr>
        <w:t>3</w:t>
      </w:r>
      <w:r w:rsidR="00092E5A" w:rsidRPr="00371FF7">
        <w:rPr>
          <w:color w:val="000000"/>
          <w:sz w:val="22"/>
          <w:szCs w:val="22"/>
        </w:rPr>
        <w:t xml:space="preserve">. </w:t>
      </w:r>
      <w:r w:rsidR="00092E5A" w:rsidRPr="00371FF7">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92E5A" w:rsidRPr="00371FF7" w:rsidRDefault="00FE23BE" w:rsidP="00092E5A">
      <w:pPr>
        <w:pStyle w:val="ConsPlusNormal"/>
        <w:ind w:firstLine="540"/>
        <w:jc w:val="both"/>
        <w:rPr>
          <w:sz w:val="22"/>
          <w:szCs w:val="22"/>
        </w:rPr>
      </w:pPr>
      <w:r w:rsidRPr="00371FF7">
        <w:rPr>
          <w:sz w:val="22"/>
          <w:szCs w:val="22"/>
        </w:rPr>
        <w:t>10.</w:t>
      </w:r>
      <w:r w:rsidR="00092E5A" w:rsidRPr="00371FF7">
        <w:rPr>
          <w:sz w:val="22"/>
          <w:szCs w:val="22"/>
        </w:rPr>
        <w:t>1</w:t>
      </w:r>
      <w:r w:rsidR="00456AC7" w:rsidRPr="00371FF7">
        <w:rPr>
          <w:sz w:val="22"/>
          <w:szCs w:val="22"/>
        </w:rPr>
        <w:t>4</w:t>
      </w:r>
      <w:r w:rsidR="00092E5A" w:rsidRPr="00371FF7">
        <w:rPr>
          <w:sz w:val="22"/>
          <w:szCs w:val="22"/>
        </w:rPr>
        <w:t>. Применение неустойки (штрафа, пени) не освобождает Стороны от исполнения обязательств по Договору.</w:t>
      </w:r>
    </w:p>
    <w:p w:rsidR="00092E5A" w:rsidRPr="00371FF7" w:rsidRDefault="00FE23BE" w:rsidP="00B8021C">
      <w:pPr>
        <w:pStyle w:val="ConsPlusNormal"/>
        <w:ind w:firstLine="540"/>
        <w:jc w:val="both"/>
        <w:rPr>
          <w:sz w:val="22"/>
          <w:szCs w:val="22"/>
        </w:rPr>
      </w:pPr>
      <w:r w:rsidRPr="00371FF7">
        <w:rPr>
          <w:sz w:val="22"/>
          <w:szCs w:val="22"/>
        </w:rPr>
        <w:t>10</w:t>
      </w:r>
      <w:r w:rsidR="00092E5A" w:rsidRPr="00371FF7">
        <w:rPr>
          <w:sz w:val="22"/>
          <w:szCs w:val="22"/>
        </w:rPr>
        <w:t>.1</w:t>
      </w:r>
      <w:r w:rsidR="00456AC7" w:rsidRPr="00371FF7">
        <w:rPr>
          <w:sz w:val="22"/>
          <w:szCs w:val="22"/>
        </w:rPr>
        <w:t>5</w:t>
      </w:r>
      <w:r w:rsidR="0084785E" w:rsidRPr="00371FF7">
        <w:rPr>
          <w:sz w:val="22"/>
          <w:szCs w:val="22"/>
        </w:rPr>
        <w:t>.</w:t>
      </w:r>
      <w:r w:rsidR="00092E5A" w:rsidRPr="00371FF7">
        <w:rPr>
          <w:sz w:val="22"/>
          <w:szCs w:val="22"/>
        </w:rPr>
        <w:t xml:space="preserve">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E23BE" w:rsidRPr="00371FF7" w:rsidRDefault="00FE23BE" w:rsidP="00FE23BE">
      <w:pPr>
        <w:pStyle w:val="ConsPlusNormal"/>
        <w:jc w:val="center"/>
        <w:outlineLvl w:val="1"/>
        <w:rPr>
          <w:b/>
          <w:sz w:val="22"/>
          <w:szCs w:val="22"/>
        </w:rPr>
      </w:pPr>
      <w:r w:rsidRPr="00371FF7">
        <w:rPr>
          <w:b/>
          <w:sz w:val="22"/>
          <w:szCs w:val="22"/>
        </w:rPr>
        <w:t>11. Срок действия Договора, изменение и расторжение</w:t>
      </w:r>
    </w:p>
    <w:p w:rsidR="00FE23BE" w:rsidRPr="00371FF7" w:rsidRDefault="00FE23BE" w:rsidP="00FE23BE">
      <w:pPr>
        <w:pStyle w:val="ConsPlusNormal"/>
        <w:jc w:val="center"/>
        <w:rPr>
          <w:sz w:val="22"/>
          <w:szCs w:val="22"/>
        </w:rPr>
      </w:pPr>
      <w:r w:rsidRPr="00371FF7">
        <w:rPr>
          <w:b/>
          <w:sz w:val="22"/>
          <w:szCs w:val="22"/>
        </w:rPr>
        <w:t>Договора</w:t>
      </w:r>
    </w:p>
    <w:p w:rsidR="00FE23BE" w:rsidRPr="00371FF7" w:rsidRDefault="00FE23BE" w:rsidP="00FE23BE">
      <w:pPr>
        <w:pStyle w:val="ConsPlusNormal"/>
        <w:ind w:firstLine="540"/>
        <w:jc w:val="both"/>
        <w:rPr>
          <w:sz w:val="22"/>
          <w:szCs w:val="22"/>
        </w:rPr>
      </w:pPr>
      <w:r w:rsidRPr="00371FF7">
        <w:rPr>
          <w:sz w:val="22"/>
          <w:szCs w:val="22"/>
        </w:rPr>
        <w:t>11.1. Договор вступает в силу со дня заключения договора и действует до 3</w:t>
      </w:r>
      <w:r w:rsidR="00BA29BF">
        <w:rPr>
          <w:sz w:val="22"/>
          <w:szCs w:val="22"/>
        </w:rPr>
        <w:t>1</w:t>
      </w:r>
      <w:r w:rsidRPr="00371FF7">
        <w:rPr>
          <w:sz w:val="22"/>
          <w:szCs w:val="22"/>
        </w:rPr>
        <w:t>.12.202</w:t>
      </w:r>
      <w:r w:rsidR="007E6560">
        <w:rPr>
          <w:sz w:val="22"/>
          <w:szCs w:val="22"/>
        </w:rPr>
        <w:t>6</w:t>
      </w:r>
      <w:r w:rsidRPr="00371FF7">
        <w:rPr>
          <w:sz w:val="22"/>
          <w:szCs w:val="22"/>
        </w:rPr>
        <w:t xml:space="preserve"> года.</w:t>
      </w:r>
    </w:p>
    <w:p w:rsidR="00FE23BE" w:rsidRPr="00371FF7" w:rsidRDefault="00FE23BE" w:rsidP="00FE23BE">
      <w:pPr>
        <w:pStyle w:val="ConsPlusNormal"/>
        <w:ind w:firstLine="540"/>
        <w:jc w:val="both"/>
        <w:rPr>
          <w:sz w:val="22"/>
          <w:szCs w:val="22"/>
        </w:rPr>
      </w:pPr>
      <w:r w:rsidRPr="00371FF7">
        <w:rPr>
          <w:sz w:val="22"/>
          <w:szCs w:val="22"/>
        </w:rPr>
        <w:t>11.2. Все изменения Договора должны быть совершены в письменном виде и оформлены дополнительными соглашениями к Договору.</w:t>
      </w:r>
    </w:p>
    <w:p w:rsidR="00FE23BE" w:rsidRPr="00371FF7" w:rsidRDefault="00FE23BE" w:rsidP="00FE23BE">
      <w:pPr>
        <w:pStyle w:val="ConsPlusNormal"/>
        <w:ind w:firstLine="540"/>
        <w:jc w:val="both"/>
        <w:rPr>
          <w:sz w:val="22"/>
          <w:szCs w:val="22"/>
        </w:rPr>
      </w:pPr>
      <w:r w:rsidRPr="00371FF7">
        <w:rPr>
          <w:sz w:val="22"/>
          <w:szCs w:val="22"/>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E23BE" w:rsidRPr="00371FF7" w:rsidRDefault="00FE23BE" w:rsidP="00FE23BE">
      <w:pPr>
        <w:pStyle w:val="ConsPlusNormal"/>
        <w:ind w:firstLine="540"/>
        <w:jc w:val="both"/>
        <w:rPr>
          <w:sz w:val="22"/>
          <w:szCs w:val="22"/>
        </w:rPr>
      </w:pPr>
      <w:r w:rsidRPr="00371FF7">
        <w:rPr>
          <w:sz w:val="22"/>
          <w:szCs w:val="22"/>
        </w:rPr>
        <w:t xml:space="preserve">11.4. Стороны вправе принять решение об одностороннем отказе от исполнения Договора по основаниям, предусмотренным Гражданским </w:t>
      </w:r>
      <w:hyperlink r:id="rId35" w:history="1">
        <w:r w:rsidRPr="00371FF7">
          <w:rPr>
            <w:color w:val="0000FF"/>
            <w:sz w:val="22"/>
            <w:szCs w:val="22"/>
          </w:rPr>
          <w:t>кодексом</w:t>
        </w:r>
      </w:hyperlink>
      <w:r w:rsidRPr="00371FF7">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36" w:history="1">
        <w:r w:rsidRPr="00371FF7">
          <w:rPr>
            <w:color w:val="0000FF"/>
            <w:sz w:val="22"/>
            <w:szCs w:val="22"/>
          </w:rPr>
          <w:t>статьей 95</w:t>
        </w:r>
      </w:hyperlink>
      <w:r w:rsidRPr="00371FF7">
        <w:rPr>
          <w:sz w:val="22"/>
          <w:szCs w:val="22"/>
        </w:rPr>
        <w:t xml:space="preserve"> Федерального закона о контрактной системе.</w:t>
      </w:r>
    </w:p>
    <w:p w:rsidR="00FE23BE" w:rsidRPr="00371FF7" w:rsidRDefault="00FE23BE" w:rsidP="00FE23BE">
      <w:pPr>
        <w:pStyle w:val="ConsPlusNormal"/>
        <w:ind w:firstLine="540"/>
        <w:jc w:val="both"/>
        <w:rPr>
          <w:sz w:val="22"/>
          <w:szCs w:val="22"/>
        </w:rPr>
      </w:pPr>
      <w:r w:rsidRPr="00371FF7">
        <w:rPr>
          <w:sz w:val="22"/>
          <w:szCs w:val="22"/>
        </w:rPr>
        <w:t xml:space="preserve">11.5.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w:t>
      </w:r>
      <w:r w:rsidRPr="00371FF7">
        <w:rPr>
          <w:sz w:val="22"/>
          <w:szCs w:val="22"/>
        </w:rPr>
        <w:lastRenderedPageBreak/>
        <w:t>исполнения Договора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E23BE" w:rsidRPr="00371FF7" w:rsidRDefault="00FE23BE" w:rsidP="00FE23BE">
      <w:pPr>
        <w:pStyle w:val="ConsPlusNormal"/>
        <w:ind w:firstLine="540"/>
        <w:jc w:val="both"/>
        <w:rPr>
          <w:sz w:val="22"/>
          <w:szCs w:val="22"/>
        </w:rPr>
      </w:pPr>
      <w:r w:rsidRPr="00371FF7">
        <w:rPr>
          <w:sz w:val="22"/>
          <w:szCs w:val="22"/>
        </w:rPr>
        <w:t xml:space="preserve">11.6. Существенные условия Договора могут быть изменены только в случаях, предусмотренных Федеральным </w:t>
      </w:r>
      <w:hyperlink r:id="rId37" w:history="1">
        <w:r w:rsidRPr="00371FF7">
          <w:rPr>
            <w:color w:val="0000FF"/>
            <w:sz w:val="22"/>
            <w:szCs w:val="22"/>
          </w:rPr>
          <w:t>законом</w:t>
        </w:r>
      </w:hyperlink>
      <w:r w:rsidRPr="00371FF7">
        <w:rPr>
          <w:sz w:val="22"/>
          <w:szCs w:val="22"/>
        </w:rPr>
        <w:t xml:space="preserve"> о контрактной системе.</w:t>
      </w:r>
    </w:p>
    <w:p w:rsidR="00FE23BE" w:rsidRPr="00371FF7" w:rsidRDefault="00FE23BE" w:rsidP="00FE23BE">
      <w:pPr>
        <w:pStyle w:val="ConsPlusNormal"/>
        <w:ind w:firstLine="540"/>
        <w:jc w:val="both"/>
        <w:rPr>
          <w:sz w:val="22"/>
          <w:szCs w:val="22"/>
        </w:rPr>
      </w:pPr>
      <w:r w:rsidRPr="00371FF7">
        <w:rPr>
          <w:sz w:val="22"/>
          <w:szCs w:val="22"/>
        </w:rPr>
        <w:t xml:space="preserve">11.7. </w:t>
      </w:r>
      <w:proofErr w:type="gramStart"/>
      <w:r w:rsidRPr="00371FF7">
        <w:rPr>
          <w:sz w:val="22"/>
          <w:szCs w:val="22"/>
        </w:rPr>
        <w:t xml:space="preserve">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w:t>
      </w:r>
      <w:r w:rsidRPr="00371FF7">
        <w:rPr>
          <w:color w:val="000000"/>
          <w:sz w:val="22"/>
          <w:szCs w:val="22"/>
        </w:rPr>
        <w:t xml:space="preserve"> соответствии с гражданским законодательством Российской Федерации в порядке, предусмотренном положениями частей 8-11,13-19, 21-23 и 25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w:t>
      </w:r>
      <w:proofErr w:type="gramEnd"/>
      <w:r w:rsidRPr="00371FF7">
        <w:rPr>
          <w:color w:val="000000"/>
          <w:sz w:val="22"/>
          <w:szCs w:val="22"/>
        </w:rPr>
        <w:t xml:space="preserve"> нужд».</w:t>
      </w:r>
      <w:r w:rsidRPr="00371FF7">
        <w:rPr>
          <w:sz w:val="22"/>
          <w:szCs w:val="22"/>
        </w:rPr>
        <w:t xml:space="preserve">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FE23BE" w:rsidRPr="00371FF7" w:rsidRDefault="00FE23BE" w:rsidP="00FE23BE">
      <w:pPr>
        <w:pStyle w:val="ConsPlusNormal"/>
        <w:jc w:val="center"/>
        <w:outlineLvl w:val="1"/>
        <w:rPr>
          <w:sz w:val="22"/>
          <w:szCs w:val="22"/>
        </w:rPr>
      </w:pPr>
      <w:r w:rsidRPr="00371FF7">
        <w:rPr>
          <w:b/>
          <w:sz w:val="22"/>
          <w:szCs w:val="22"/>
        </w:rPr>
        <w:t>12. Обстоятельства непреодолимой силы</w:t>
      </w:r>
    </w:p>
    <w:p w:rsidR="00FE23BE" w:rsidRPr="00371FF7" w:rsidRDefault="00FE23BE" w:rsidP="00FE23BE">
      <w:pPr>
        <w:pStyle w:val="ConsPlusNormal"/>
        <w:ind w:firstLine="540"/>
        <w:jc w:val="both"/>
        <w:rPr>
          <w:sz w:val="22"/>
          <w:szCs w:val="22"/>
        </w:rPr>
      </w:pPr>
      <w:r w:rsidRPr="00371FF7">
        <w:rPr>
          <w:sz w:val="22"/>
          <w:szCs w:val="22"/>
        </w:rPr>
        <w:t>12.1.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FE23BE" w:rsidRPr="00371FF7" w:rsidRDefault="00FE23BE" w:rsidP="00FE23BE">
      <w:pPr>
        <w:pStyle w:val="ConsPlusNormal"/>
        <w:ind w:firstLine="540"/>
        <w:jc w:val="both"/>
        <w:rPr>
          <w:sz w:val="22"/>
          <w:szCs w:val="22"/>
        </w:rPr>
      </w:pPr>
      <w:r w:rsidRPr="00371FF7">
        <w:rPr>
          <w:sz w:val="22"/>
          <w:szCs w:val="22"/>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FE23BE" w:rsidRPr="00371FF7" w:rsidRDefault="00FE23BE" w:rsidP="00FE23BE">
      <w:pPr>
        <w:pStyle w:val="ConsPlusNormal"/>
        <w:ind w:firstLine="540"/>
        <w:jc w:val="both"/>
        <w:rPr>
          <w:sz w:val="22"/>
          <w:szCs w:val="22"/>
        </w:rPr>
      </w:pPr>
      <w:r w:rsidRPr="00371FF7">
        <w:rPr>
          <w:sz w:val="22"/>
          <w:szCs w:val="22"/>
        </w:rPr>
        <w:t>12.3.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w:t>
      </w:r>
    </w:p>
    <w:p w:rsidR="00FE23BE" w:rsidRPr="00371FF7" w:rsidRDefault="00FE23BE" w:rsidP="00FE23BE">
      <w:pPr>
        <w:pStyle w:val="ConsPlusNormal"/>
        <w:ind w:firstLine="540"/>
        <w:jc w:val="both"/>
        <w:rPr>
          <w:sz w:val="22"/>
          <w:szCs w:val="22"/>
        </w:rPr>
      </w:pPr>
      <w:r w:rsidRPr="00371FF7">
        <w:rPr>
          <w:sz w:val="22"/>
          <w:szCs w:val="22"/>
        </w:rPr>
        <w:t>12.4.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FE23BE" w:rsidRPr="00371FF7" w:rsidRDefault="00FE23BE" w:rsidP="00FE23BE">
      <w:pPr>
        <w:pStyle w:val="ConsPlusNormal"/>
        <w:jc w:val="center"/>
        <w:outlineLvl w:val="1"/>
        <w:rPr>
          <w:sz w:val="22"/>
          <w:szCs w:val="22"/>
        </w:rPr>
      </w:pPr>
      <w:r w:rsidRPr="00371FF7">
        <w:rPr>
          <w:b/>
          <w:sz w:val="22"/>
          <w:szCs w:val="22"/>
        </w:rPr>
        <w:t>13. Дополнительные условия и заключительные положения</w:t>
      </w:r>
    </w:p>
    <w:p w:rsidR="00FE23BE" w:rsidRPr="00371FF7" w:rsidRDefault="00FE23BE" w:rsidP="00FE23BE">
      <w:pPr>
        <w:pStyle w:val="ConsPlusNormal"/>
        <w:ind w:firstLine="540"/>
        <w:jc w:val="both"/>
        <w:rPr>
          <w:sz w:val="22"/>
          <w:szCs w:val="22"/>
        </w:rPr>
      </w:pPr>
      <w:r w:rsidRPr="00371FF7">
        <w:rPr>
          <w:sz w:val="22"/>
          <w:szCs w:val="22"/>
        </w:rPr>
        <w:t>13.1. Во всем, что не предусмотрено Договором, Стороны руководствуются законодательством Российской Федерации.</w:t>
      </w:r>
      <w:bookmarkStart w:id="4" w:name="Par342"/>
      <w:bookmarkEnd w:id="4"/>
    </w:p>
    <w:p w:rsidR="00FE23BE" w:rsidRPr="00371FF7" w:rsidRDefault="00FE23BE" w:rsidP="00FE23BE">
      <w:pPr>
        <w:pStyle w:val="ConsPlusNormal"/>
        <w:ind w:firstLine="540"/>
        <w:jc w:val="both"/>
        <w:rPr>
          <w:sz w:val="22"/>
          <w:szCs w:val="22"/>
        </w:rPr>
      </w:pPr>
      <w:r w:rsidRPr="00371FF7">
        <w:rPr>
          <w:sz w:val="22"/>
          <w:szCs w:val="22"/>
        </w:rPr>
        <w:t>13.2.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Республики Хакасия, согласно действующего законодательства Российской Федерации.</w:t>
      </w:r>
    </w:p>
    <w:p w:rsidR="00FE23BE" w:rsidRPr="00371FF7" w:rsidRDefault="00FE23BE" w:rsidP="00FE23BE">
      <w:pPr>
        <w:pStyle w:val="ConsPlusNormal"/>
        <w:ind w:firstLine="540"/>
        <w:jc w:val="both"/>
        <w:rPr>
          <w:sz w:val="22"/>
          <w:szCs w:val="22"/>
        </w:rPr>
      </w:pPr>
      <w:r w:rsidRPr="00371FF7">
        <w:rPr>
          <w:sz w:val="22"/>
          <w:szCs w:val="22"/>
        </w:rPr>
        <w:t xml:space="preserve">13.3. Настоящий Договор </w:t>
      </w:r>
      <w:r w:rsidRPr="00371FF7">
        <w:rPr>
          <w:color w:val="000000"/>
          <w:sz w:val="22"/>
          <w:szCs w:val="22"/>
        </w:rPr>
        <w:t xml:space="preserve">составлен и подписан Сторонами в 2 (двух) </w:t>
      </w:r>
      <w:r w:rsidRPr="00371FF7">
        <w:rPr>
          <w:sz w:val="22"/>
          <w:szCs w:val="22"/>
        </w:rPr>
        <w:t>экземплярах, обладающих равной юридической силой, 1 экземпляр для Поставщика, 1 экз.</w:t>
      </w:r>
      <w:r w:rsidRPr="00371FF7">
        <w:rPr>
          <w:color w:val="000000"/>
          <w:sz w:val="22"/>
          <w:szCs w:val="22"/>
        </w:rPr>
        <w:t xml:space="preserve"> – для Заказчика.</w:t>
      </w:r>
    </w:p>
    <w:p w:rsidR="00FE23BE" w:rsidRPr="00371FF7" w:rsidRDefault="00FE23BE" w:rsidP="00FE23BE">
      <w:pPr>
        <w:pStyle w:val="ConsPlusNormal"/>
        <w:ind w:firstLine="540"/>
        <w:jc w:val="both"/>
        <w:rPr>
          <w:sz w:val="22"/>
          <w:szCs w:val="22"/>
        </w:rPr>
      </w:pPr>
      <w:r w:rsidRPr="00371FF7">
        <w:rPr>
          <w:sz w:val="22"/>
          <w:szCs w:val="22"/>
        </w:rPr>
        <w:t>13.4. Приложения к Договору являются его неотъемлемой частью.</w:t>
      </w:r>
    </w:p>
    <w:p w:rsidR="00FE23BE" w:rsidRPr="00371FF7" w:rsidRDefault="00FE23BE" w:rsidP="00FE23BE">
      <w:pPr>
        <w:pStyle w:val="ConsPlusNormal"/>
        <w:ind w:firstLine="540"/>
        <w:jc w:val="both"/>
        <w:rPr>
          <w:sz w:val="22"/>
          <w:szCs w:val="22"/>
        </w:rPr>
      </w:pPr>
      <w:r w:rsidRPr="00371FF7">
        <w:rPr>
          <w:sz w:val="22"/>
          <w:szCs w:val="22"/>
        </w:rPr>
        <w:t>13.5. Приложения к Договору:</w:t>
      </w:r>
    </w:p>
    <w:p w:rsidR="00FE23BE" w:rsidRPr="00371FF7" w:rsidRDefault="00314236" w:rsidP="00FE23BE">
      <w:pPr>
        <w:pStyle w:val="ConsPlusNormal"/>
        <w:jc w:val="both"/>
        <w:rPr>
          <w:sz w:val="22"/>
          <w:szCs w:val="22"/>
        </w:rPr>
      </w:pPr>
      <w:hyperlink w:anchor="Par399" w:tooltip="СПЕЦИФИКАЦИЯ &lt;21&gt;" w:history="1">
        <w:r w:rsidR="00FE23BE" w:rsidRPr="00371FF7">
          <w:rPr>
            <w:sz w:val="22"/>
            <w:szCs w:val="22"/>
          </w:rPr>
          <w:t>Приложение № 1</w:t>
        </w:r>
      </w:hyperlink>
      <w:r w:rsidR="00FE23BE" w:rsidRPr="00371FF7">
        <w:t xml:space="preserve">- </w:t>
      </w:r>
      <w:r w:rsidR="00FE23BE" w:rsidRPr="00371FF7">
        <w:rPr>
          <w:sz w:val="22"/>
          <w:szCs w:val="22"/>
        </w:rPr>
        <w:t>Спецификация;</w:t>
      </w:r>
    </w:p>
    <w:p w:rsidR="00FE23BE" w:rsidRPr="00371FF7" w:rsidRDefault="00314236" w:rsidP="00FE23BE">
      <w:pPr>
        <w:pStyle w:val="ConsPlusNormal"/>
        <w:jc w:val="both"/>
        <w:rPr>
          <w:sz w:val="22"/>
          <w:szCs w:val="22"/>
        </w:rPr>
      </w:pPr>
      <w:hyperlink w:anchor="Par470" w:tooltip="ТЕХНИЧЕСКИЕ ТРЕБОВАНИЯ &lt;21&gt;" w:history="1">
        <w:r w:rsidR="00FE23BE" w:rsidRPr="00371FF7">
          <w:rPr>
            <w:sz w:val="22"/>
            <w:szCs w:val="22"/>
          </w:rPr>
          <w:t>Приложение № 2</w:t>
        </w:r>
      </w:hyperlink>
      <w:r w:rsidR="00FE23BE" w:rsidRPr="00371FF7">
        <w:t xml:space="preserve"> - </w:t>
      </w:r>
      <w:r w:rsidR="00FE23BE" w:rsidRPr="00371FF7">
        <w:rPr>
          <w:sz w:val="22"/>
          <w:szCs w:val="22"/>
        </w:rPr>
        <w:t>Технические требования.</w:t>
      </w:r>
    </w:p>
    <w:p w:rsidR="00FE23BE" w:rsidRPr="00371FF7" w:rsidRDefault="00314236" w:rsidP="00FE23BE">
      <w:pPr>
        <w:pStyle w:val="ConsPlusNormal"/>
        <w:rPr>
          <w:sz w:val="22"/>
          <w:szCs w:val="22"/>
        </w:rPr>
      </w:pPr>
      <w:hyperlink w:anchor="Par470" w:tooltip="ТЕХНИЧЕСКИЕ ТРЕБОВАНИЯ &lt;21&gt;" w:history="1">
        <w:r w:rsidR="00FE23BE" w:rsidRPr="00371FF7">
          <w:rPr>
            <w:sz w:val="22"/>
            <w:szCs w:val="22"/>
          </w:rPr>
          <w:t xml:space="preserve">Приложение № </w:t>
        </w:r>
      </w:hyperlink>
      <w:r w:rsidR="00FE23BE" w:rsidRPr="00371FF7">
        <w:rPr>
          <w:sz w:val="22"/>
          <w:szCs w:val="22"/>
        </w:rPr>
        <w:t>3 - Акт сверки расчетов.</w:t>
      </w:r>
    </w:p>
    <w:p w:rsidR="0084785E" w:rsidRPr="00371FF7" w:rsidRDefault="0084785E" w:rsidP="00FE23BE">
      <w:pPr>
        <w:pStyle w:val="ConsPlusNormal"/>
        <w:rPr>
          <w:sz w:val="22"/>
          <w:szCs w:val="22"/>
        </w:rPr>
      </w:pPr>
      <w:r w:rsidRPr="00371FF7">
        <w:rPr>
          <w:sz w:val="22"/>
          <w:szCs w:val="22"/>
        </w:rPr>
        <w:t>Приложение № 4 - Акт приема-передачи оборудования.</w:t>
      </w:r>
    </w:p>
    <w:p w:rsidR="0084785E" w:rsidRPr="00371FF7" w:rsidRDefault="0084785E" w:rsidP="00FE23BE">
      <w:pPr>
        <w:pStyle w:val="ConsPlusNormal"/>
        <w:rPr>
          <w:sz w:val="22"/>
          <w:szCs w:val="22"/>
        </w:rPr>
      </w:pPr>
      <w:r w:rsidRPr="00371FF7">
        <w:rPr>
          <w:sz w:val="22"/>
          <w:szCs w:val="22"/>
        </w:rPr>
        <w:t>Приложение № 5 – Акт ввода оборудования в эксплуатацию.</w:t>
      </w:r>
    </w:p>
    <w:p w:rsidR="00B8021C" w:rsidRPr="00371FF7" w:rsidRDefault="00B8021C" w:rsidP="00B8021C">
      <w:pPr>
        <w:pStyle w:val="ConsPlusNormal"/>
        <w:jc w:val="center"/>
        <w:outlineLvl w:val="1"/>
        <w:rPr>
          <w:b/>
          <w:sz w:val="22"/>
          <w:szCs w:val="22"/>
        </w:rPr>
      </w:pPr>
    </w:p>
    <w:p w:rsidR="00B8021C" w:rsidRPr="00371FF7" w:rsidRDefault="00B8021C" w:rsidP="00B8021C">
      <w:pPr>
        <w:pStyle w:val="ConsPlusNormal"/>
        <w:jc w:val="center"/>
        <w:outlineLvl w:val="1"/>
        <w:rPr>
          <w:b/>
          <w:sz w:val="22"/>
          <w:szCs w:val="22"/>
        </w:rPr>
      </w:pPr>
      <w:r w:rsidRPr="00371FF7">
        <w:rPr>
          <w:b/>
          <w:sz w:val="22"/>
          <w:szCs w:val="22"/>
        </w:rPr>
        <w:t>17. Реквизиты и подписи Сторон</w:t>
      </w:r>
    </w:p>
    <w:p w:rsidR="00B8021C" w:rsidRPr="00371FF7" w:rsidRDefault="00B8021C" w:rsidP="00B8021C">
      <w:pPr>
        <w:pStyle w:val="ConsPlusNormal"/>
        <w:jc w:val="center"/>
        <w:outlineLvl w:val="1"/>
        <w:rPr>
          <w:b/>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2"/>
        <w:gridCol w:w="422"/>
        <w:gridCol w:w="4688"/>
      </w:tblGrid>
      <w:tr w:rsidR="00B8021C" w:rsidRPr="00371FF7" w:rsidTr="00975BD8">
        <w:trPr>
          <w:trHeight w:val="247"/>
        </w:trPr>
        <w:tc>
          <w:tcPr>
            <w:tcW w:w="4672" w:type="dxa"/>
          </w:tcPr>
          <w:p w:rsidR="00B8021C" w:rsidRPr="00371FF7" w:rsidRDefault="00B8021C" w:rsidP="00975BD8">
            <w:pPr>
              <w:jc w:val="center"/>
              <w:rPr>
                <w:b/>
              </w:rPr>
            </w:pPr>
            <w:r w:rsidRPr="00371FF7">
              <w:rPr>
                <w:b/>
                <w:sz w:val="22"/>
                <w:szCs w:val="22"/>
              </w:rPr>
              <w:t>«Поставщик»:</w:t>
            </w:r>
          </w:p>
        </w:tc>
        <w:tc>
          <w:tcPr>
            <w:tcW w:w="5110" w:type="dxa"/>
            <w:gridSpan w:val="2"/>
          </w:tcPr>
          <w:p w:rsidR="00B8021C" w:rsidRPr="00371FF7" w:rsidRDefault="00B8021C" w:rsidP="00975BD8">
            <w:pPr>
              <w:jc w:val="center"/>
              <w:rPr>
                <w:b/>
              </w:rPr>
            </w:pPr>
            <w:r w:rsidRPr="00371FF7">
              <w:rPr>
                <w:b/>
                <w:sz w:val="22"/>
                <w:szCs w:val="22"/>
              </w:rPr>
              <w:t>«Заказчик»:</w:t>
            </w:r>
          </w:p>
        </w:tc>
      </w:tr>
      <w:tr w:rsidR="00B8021C" w:rsidRPr="00371FF7" w:rsidTr="00975BD8">
        <w:trPr>
          <w:trHeight w:val="636"/>
        </w:trPr>
        <w:tc>
          <w:tcPr>
            <w:tcW w:w="4672" w:type="dxa"/>
          </w:tcPr>
          <w:p w:rsidR="00B8021C" w:rsidRPr="00371FF7" w:rsidRDefault="00B8021C" w:rsidP="00BA29BF">
            <w:pPr>
              <w:tabs>
                <w:tab w:val="left" w:pos="2580"/>
              </w:tabs>
            </w:pPr>
          </w:p>
        </w:tc>
        <w:tc>
          <w:tcPr>
            <w:tcW w:w="5110" w:type="dxa"/>
            <w:gridSpan w:val="2"/>
          </w:tcPr>
          <w:p w:rsidR="00AF3879" w:rsidRPr="00AF3879" w:rsidRDefault="00AF3879" w:rsidP="00AF3879">
            <w:pPr>
              <w:pStyle w:val="a3"/>
              <w:rPr>
                <w:b/>
                <w:sz w:val="22"/>
                <w:szCs w:val="22"/>
              </w:rPr>
            </w:pPr>
            <w:r w:rsidRPr="00AF3879">
              <w:rPr>
                <w:b/>
                <w:sz w:val="22"/>
                <w:szCs w:val="22"/>
              </w:rPr>
              <w:t xml:space="preserve">ФГБУ ДС «Озеро </w:t>
            </w:r>
            <w:proofErr w:type="spellStart"/>
            <w:r w:rsidRPr="00AF3879">
              <w:rPr>
                <w:b/>
                <w:sz w:val="22"/>
                <w:szCs w:val="22"/>
              </w:rPr>
              <w:t>Шира</w:t>
            </w:r>
            <w:proofErr w:type="spellEnd"/>
            <w:r w:rsidRPr="00AF3879">
              <w:rPr>
                <w:b/>
                <w:sz w:val="22"/>
                <w:szCs w:val="22"/>
              </w:rPr>
              <w:t>» Минздрава России</w:t>
            </w:r>
          </w:p>
          <w:p w:rsidR="00AF3879" w:rsidRPr="00AF3879" w:rsidRDefault="00AF3879" w:rsidP="00AF3879">
            <w:pPr>
              <w:pStyle w:val="a3"/>
              <w:rPr>
                <w:sz w:val="22"/>
                <w:szCs w:val="22"/>
              </w:rPr>
            </w:pPr>
            <w:proofErr w:type="gramStart"/>
            <w:r w:rsidRPr="00AF3879">
              <w:rPr>
                <w:sz w:val="22"/>
                <w:szCs w:val="22"/>
              </w:rPr>
              <w:t xml:space="preserve">655220, Российская Федерация, Республика Хакасия, </w:t>
            </w:r>
            <w:proofErr w:type="spellStart"/>
            <w:r w:rsidRPr="00AF3879">
              <w:rPr>
                <w:sz w:val="22"/>
                <w:szCs w:val="22"/>
              </w:rPr>
              <w:t>Ширинский</w:t>
            </w:r>
            <w:proofErr w:type="spellEnd"/>
            <w:r w:rsidRPr="00AF3879">
              <w:rPr>
                <w:sz w:val="22"/>
                <w:szCs w:val="22"/>
              </w:rPr>
              <w:t xml:space="preserve"> район, п. Жемчужный, ул. Санаторная, д.7.</w:t>
            </w:r>
            <w:proofErr w:type="gramEnd"/>
          </w:p>
          <w:p w:rsidR="00AF3879" w:rsidRPr="00AF3879" w:rsidRDefault="00AF3879" w:rsidP="00AF3879">
            <w:pPr>
              <w:pStyle w:val="a3"/>
              <w:rPr>
                <w:sz w:val="22"/>
                <w:szCs w:val="22"/>
                <w:u w:val="single"/>
              </w:rPr>
            </w:pPr>
            <w:r w:rsidRPr="00AF3879">
              <w:rPr>
                <w:sz w:val="22"/>
                <w:szCs w:val="22"/>
              </w:rPr>
              <w:t xml:space="preserve">Телефон: 8-(39035) 9-35-11 (доб.310) - приемная,  </w:t>
            </w:r>
            <w:r w:rsidRPr="00AF3879">
              <w:rPr>
                <w:sz w:val="22"/>
                <w:szCs w:val="22"/>
                <w:lang w:val="en-US"/>
              </w:rPr>
              <w:lastRenderedPageBreak/>
              <w:t>e</w:t>
            </w:r>
            <w:r w:rsidRPr="00AF3879">
              <w:rPr>
                <w:sz w:val="22"/>
                <w:szCs w:val="22"/>
              </w:rPr>
              <w:t>:</w:t>
            </w:r>
            <w:r w:rsidRPr="00AF3879">
              <w:rPr>
                <w:sz w:val="22"/>
                <w:szCs w:val="22"/>
                <w:lang w:val="en-US"/>
              </w:rPr>
              <w:t>mail</w:t>
            </w:r>
            <w:r w:rsidRPr="00AF3879">
              <w:rPr>
                <w:sz w:val="22"/>
                <w:szCs w:val="22"/>
              </w:rPr>
              <w:t xml:space="preserve">: </w:t>
            </w:r>
            <w:hyperlink r:id="rId38" w:history="1">
              <w:r w:rsidRPr="00AF3879">
                <w:rPr>
                  <w:rStyle w:val="a5"/>
                  <w:sz w:val="22"/>
                  <w:szCs w:val="22"/>
                </w:rPr>
                <w:t>ozero.shira@yandex.ru</w:t>
              </w:r>
            </w:hyperlink>
          </w:p>
          <w:p w:rsidR="00AF3879" w:rsidRPr="00AF3879" w:rsidRDefault="00AF3879" w:rsidP="00AF3879">
            <w:pPr>
              <w:pStyle w:val="a3"/>
              <w:rPr>
                <w:sz w:val="22"/>
                <w:szCs w:val="22"/>
              </w:rPr>
            </w:pPr>
            <w:r w:rsidRPr="00AF3879">
              <w:rPr>
                <w:sz w:val="22"/>
                <w:szCs w:val="22"/>
              </w:rPr>
              <w:t>9-35-11 (доб.306) - бухгалтерия,</w:t>
            </w:r>
            <w:r w:rsidRPr="00AF3879">
              <w:rPr>
                <w:sz w:val="22"/>
                <w:szCs w:val="22"/>
                <w:lang w:val="en-US"/>
              </w:rPr>
              <w:t>e</w:t>
            </w:r>
            <w:r w:rsidRPr="00AF3879">
              <w:rPr>
                <w:sz w:val="22"/>
                <w:szCs w:val="22"/>
              </w:rPr>
              <w:t>:</w:t>
            </w:r>
            <w:r w:rsidRPr="00AF3879">
              <w:rPr>
                <w:sz w:val="22"/>
                <w:szCs w:val="22"/>
                <w:lang w:val="en-US"/>
              </w:rPr>
              <w:t>mail</w:t>
            </w:r>
            <w:r w:rsidRPr="00AF3879">
              <w:rPr>
                <w:sz w:val="22"/>
                <w:szCs w:val="22"/>
              </w:rPr>
              <w:t>:</w:t>
            </w:r>
            <w:r w:rsidRPr="00AF3879">
              <w:rPr>
                <w:sz w:val="22"/>
                <w:szCs w:val="22"/>
                <w:u w:val="single"/>
              </w:rPr>
              <w:t>buh.ds-shira@yandex.ru</w:t>
            </w:r>
          </w:p>
          <w:p w:rsidR="00AF3879" w:rsidRPr="00AF3879" w:rsidRDefault="00AF3879" w:rsidP="00AF3879">
            <w:pPr>
              <w:pStyle w:val="a3"/>
              <w:rPr>
                <w:sz w:val="22"/>
                <w:szCs w:val="22"/>
              </w:rPr>
            </w:pPr>
            <w:r w:rsidRPr="00AF3879">
              <w:rPr>
                <w:sz w:val="22"/>
                <w:szCs w:val="22"/>
              </w:rPr>
              <w:t xml:space="preserve">9-35-22  – контрактная служба, </w:t>
            </w:r>
          </w:p>
          <w:p w:rsidR="00AF3879" w:rsidRPr="00AF3879" w:rsidRDefault="00314236" w:rsidP="00AF3879">
            <w:pPr>
              <w:pStyle w:val="a3"/>
              <w:rPr>
                <w:sz w:val="22"/>
                <w:szCs w:val="22"/>
              </w:rPr>
            </w:pPr>
            <w:hyperlink r:id="rId39" w:history="1">
              <w:r w:rsidR="00AF3879" w:rsidRPr="00AF3879">
                <w:rPr>
                  <w:rStyle w:val="a5"/>
                  <w:sz w:val="22"/>
                  <w:szCs w:val="22"/>
                </w:rPr>
                <w:t>zakupki.ds-shira@mail.ru</w:t>
              </w:r>
            </w:hyperlink>
          </w:p>
          <w:p w:rsidR="00AF3879" w:rsidRPr="00AF3879" w:rsidRDefault="00AF3879" w:rsidP="00AF3879">
            <w:pPr>
              <w:pStyle w:val="a3"/>
              <w:rPr>
                <w:sz w:val="22"/>
                <w:szCs w:val="22"/>
              </w:rPr>
            </w:pPr>
            <w:r w:rsidRPr="00AF3879">
              <w:rPr>
                <w:sz w:val="22"/>
                <w:szCs w:val="22"/>
              </w:rPr>
              <w:t xml:space="preserve">Коды: ОКПО 01913369,ОКОГУ-1320700,ОКТМО 95635430, ОКФС-12, ОКОПФ-75103, ОКВЭД-86.90.4 </w:t>
            </w:r>
          </w:p>
          <w:p w:rsidR="00AF3879" w:rsidRPr="00AF3879" w:rsidRDefault="00AF3879" w:rsidP="00AF3879">
            <w:pPr>
              <w:pStyle w:val="a3"/>
              <w:rPr>
                <w:sz w:val="22"/>
                <w:szCs w:val="22"/>
              </w:rPr>
            </w:pPr>
            <w:r w:rsidRPr="00AF3879">
              <w:rPr>
                <w:sz w:val="22"/>
                <w:szCs w:val="22"/>
              </w:rPr>
              <w:t>ОГРН 1021900882190</w:t>
            </w:r>
          </w:p>
          <w:p w:rsidR="00AF3879" w:rsidRPr="00AF3879" w:rsidRDefault="00AF3879" w:rsidP="00AF3879">
            <w:pPr>
              <w:pStyle w:val="a3"/>
              <w:rPr>
                <w:sz w:val="22"/>
                <w:szCs w:val="22"/>
              </w:rPr>
            </w:pPr>
            <w:r w:rsidRPr="00AF3879">
              <w:rPr>
                <w:sz w:val="22"/>
                <w:szCs w:val="22"/>
              </w:rPr>
              <w:t>ИНН 1911000656, КПП 191101001</w:t>
            </w:r>
          </w:p>
          <w:p w:rsidR="00AF3879" w:rsidRPr="00AF3879" w:rsidRDefault="00AF3879" w:rsidP="00AF3879">
            <w:pPr>
              <w:pStyle w:val="a3"/>
              <w:rPr>
                <w:sz w:val="22"/>
                <w:szCs w:val="22"/>
              </w:rPr>
            </w:pPr>
            <w:r w:rsidRPr="00AF3879">
              <w:rPr>
                <w:sz w:val="22"/>
                <w:szCs w:val="22"/>
              </w:rPr>
              <w:t xml:space="preserve">Реквизиты: </w:t>
            </w:r>
          </w:p>
          <w:p w:rsidR="00A40A37" w:rsidRPr="00A40A37" w:rsidRDefault="00A40A37" w:rsidP="00A40A37">
            <w:pPr>
              <w:pStyle w:val="a3"/>
              <w:rPr>
                <w:sz w:val="22"/>
                <w:szCs w:val="22"/>
              </w:rPr>
            </w:pPr>
            <w:r w:rsidRPr="00A40A37">
              <w:rPr>
                <w:sz w:val="22"/>
                <w:szCs w:val="22"/>
              </w:rPr>
              <w:t xml:space="preserve">УФК ПО РЕСПУБЛИКЕ ХАКАСИЯ  (ФГБУ ДС «ОЗЕРО ШИРА» МИНЗДРАВА РОССИИ л/с 20806Х17420) номер казначейского счета №03214643000000015103, банк получателя: ОКЦ №1 </w:t>
            </w:r>
            <w:proofErr w:type="spellStart"/>
            <w:r w:rsidRPr="00A40A37">
              <w:rPr>
                <w:sz w:val="22"/>
                <w:szCs w:val="22"/>
              </w:rPr>
              <w:t>СибГУ</w:t>
            </w:r>
            <w:proofErr w:type="spellEnd"/>
            <w:r w:rsidRPr="00A40A37">
              <w:rPr>
                <w:sz w:val="22"/>
                <w:szCs w:val="22"/>
              </w:rPr>
              <w:t xml:space="preserve"> Банка России//УФК по Новосибирской области, г. Новосибирск, </w:t>
            </w:r>
          </w:p>
          <w:p w:rsidR="00AF3879" w:rsidRPr="00AF3879" w:rsidRDefault="00A40A37" w:rsidP="00A40A37">
            <w:pPr>
              <w:pStyle w:val="a3"/>
              <w:rPr>
                <w:sz w:val="22"/>
                <w:szCs w:val="22"/>
              </w:rPr>
            </w:pPr>
            <w:r w:rsidRPr="00A40A37">
              <w:rPr>
                <w:sz w:val="22"/>
                <w:szCs w:val="22"/>
              </w:rPr>
              <w:t>счет 40102810445370000043.  БИК 015004950</w:t>
            </w:r>
            <w:r w:rsidR="00AF3879" w:rsidRPr="00AF3879">
              <w:rPr>
                <w:sz w:val="22"/>
                <w:szCs w:val="22"/>
              </w:rPr>
              <w:t>.</w:t>
            </w:r>
          </w:p>
          <w:p w:rsidR="00AF3879" w:rsidRPr="00AF3879" w:rsidRDefault="00AF3879" w:rsidP="00AF3879">
            <w:pPr>
              <w:pStyle w:val="a3"/>
              <w:rPr>
                <w:sz w:val="22"/>
                <w:szCs w:val="22"/>
              </w:rPr>
            </w:pPr>
            <w:r w:rsidRPr="00AF3879">
              <w:rPr>
                <w:sz w:val="22"/>
                <w:szCs w:val="22"/>
              </w:rPr>
              <w:t xml:space="preserve">Ответственный за исполнение договора: ответственный исполнитель, главная медсестра Корецкая Вероника Юрьевна, тел. +7 (39035) 93515 </w:t>
            </w:r>
            <w:proofErr w:type="spellStart"/>
            <w:r w:rsidRPr="00AF3879">
              <w:rPr>
                <w:sz w:val="22"/>
                <w:szCs w:val="22"/>
              </w:rPr>
              <w:t>доб</w:t>
            </w:r>
            <w:proofErr w:type="spellEnd"/>
            <w:r w:rsidRPr="00AF3879">
              <w:rPr>
                <w:sz w:val="22"/>
                <w:szCs w:val="22"/>
              </w:rPr>
              <w:t>. 315.</w:t>
            </w:r>
          </w:p>
          <w:p w:rsidR="00B8021C" w:rsidRPr="00371FF7" w:rsidRDefault="00B8021C" w:rsidP="001454D1">
            <w:pPr>
              <w:jc w:val="both"/>
            </w:pPr>
          </w:p>
        </w:tc>
      </w:tr>
      <w:tr w:rsidR="00B8021C" w:rsidRPr="00371FF7" w:rsidTr="00975B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65"/>
        </w:trPr>
        <w:tc>
          <w:tcPr>
            <w:tcW w:w="5094" w:type="dxa"/>
            <w:gridSpan w:val="2"/>
          </w:tcPr>
          <w:p w:rsidR="00B8021C" w:rsidRPr="00371FF7" w:rsidRDefault="00B8021C" w:rsidP="00975BD8">
            <w:pPr>
              <w:snapToGrid w:val="0"/>
              <w:jc w:val="center"/>
              <w:rPr>
                <w:b/>
              </w:rPr>
            </w:pPr>
          </w:p>
          <w:p w:rsidR="00B8021C" w:rsidRPr="00371FF7" w:rsidRDefault="00B8021C" w:rsidP="00975BD8">
            <w:pPr>
              <w:snapToGrid w:val="0"/>
              <w:jc w:val="center"/>
              <w:rPr>
                <w:b/>
              </w:rPr>
            </w:pPr>
            <w:r w:rsidRPr="00371FF7">
              <w:rPr>
                <w:b/>
                <w:sz w:val="22"/>
                <w:szCs w:val="22"/>
              </w:rPr>
              <w:t xml:space="preserve">«Поставщик» </w:t>
            </w:r>
          </w:p>
        </w:tc>
        <w:tc>
          <w:tcPr>
            <w:tcW w:w="4688" w:type="dxa"/>
          </w:tcPr>
          <w:p w:rsidR="00B8021C" w:rsidRPr="00371FF7" w:rsidRDefault="00B8021C" w:rsidP="00975BD8">
            <w:pPr>
              <w:snapToGrid w:val="0"/>
              <w:jc w:val="center"/>
              <w:rPr>
                <w:b/>
              </w:rPr>
            </w:pPr>
          </w:p>
          <w:p w:rsidR="00B8021C" w:rsidRPr="00371FF7" w:rsidRDefault="00B8021C" w:rsidP="00975BD8">
            <w:pPr>
              <w:snapToGrid w:val="0"/>
              <w:jc w:val="center"/>
              <w:rPr>
                <w:b/>
              </w:rPr>
            </w:pPr>
            <w:r w:rsidRPr="00371FF7">
              <w:rPr>
                <w:b/>
                <w:sz w:val="22"/>
                <w:szCs w:val="22"/>
              </w:rPr>
              <w:t xml:space="preserve">«Заказчик» </w:t>
            </w:r>
          </w:p>
        </w:tc>
      </w:tr>
      <w:tr w:rsidR="00B8021C" w:rsidRPr="00371FF7" w:rsidTr="00975B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635"/>
        </w:trPr>
        <w:tc>
          <w:tcPr>
            <w:tcW w:w="5094" w:type="dxa"/>
            <w:gridSpan w:val="2"/>
          </w:tcPr>
          <w:p w:rsidR="00BF42D2" w:rsidRPr="00BF42D2" w:rsidRDefault="00BF42D2" w:rsidP="00BF42D2">
            <w:pPr>
              <w:ind w:hanging="888"/>
              <w:rPr>
                <w:bCs/>
              </w:rPr>
            </w:pPr>
          </w:p>
          <w:p w:rsidR="00BF42D2" w:rsidRPr="001E3BA2" w:rsidRDefault="00BF42D2" w:rsidP="00BF42D2">
            <w:pPr>
              <w:jc w:val="both"/>
              <w:rPr>
                <w:b/>
              </w:rPr>
            </w:pPr>
            <w:r w:rsidRPr="00BF42D2">
              <w:rPr>
                <w:sz w:val="22"/>
                <w:szCs w:val="22"/>
              </w:rPr>
              <w:t>______________________/</w:t>
            </w:r>
            <w:r w:rsidR="00BA29BF">
              <w:rPr>
                <w:b/>
                <w:sz w:val="22"/>
                <w:szCs w:val="22"/>
              </w:rPr>
              <w:t>___________________</w:t>
            </w:r>
            <w:r w:rsidR="001E3BA2">
              <w:rPr>
                <w:b/>
                <w:sz w:val="22"/>
                <w:szCs w:val="22"/>
              </w:rPr>
              <w:t>/</w:t>
            </w:r>
          </w:p>
          <w:p w:rsidR="00B8021C" w:rsidRPr="00BF42D2" w:rsidRDefault="00BF42D2" w:rsidP="00BF42D2">
            <w:pPr>
              <w:pStyle w:val="a3"/>
              <w:rPr>
                <w:sz w:val="22"/>
                <w:szCs w:val="22"/>
              </w:rPr>
            </w:pPr>
            <w:r w:rsidRPr="00BF42D2">
              <w:rPr>
                <w:sz w:val="22"/>
                <w:szCs w:val="22"/>
              </w:rPr>
              <w:t>МП</w:t>
            </w:r>
          </w:p>
        </w:tc>
        <w:tc>
          <w:tcPr>
            <w:tcW w:w="4688" w:type="dxa"/>
          </w:tcPr>
          <w:p w:rsidR="001E3BA2" w:rsidRDefault="001E3BA2" w:rsidP="00C1045D">
            <w:pPr>
              <w:pStyle w:val="a3"/>
              <w:rPr>
                <w:b/>
                <w:sz w:val="22"/>
                <w:szCs w:val="22"/>
              </w:rPr>
            </w:pPr>
          </w:p>
          <w:p w:rsidR="00B8021C" w:rsidRPr="001E3BA2" w:rsidRDefault="00B8021C" w:rsidP="008E6DCB">
            <w:pPr>
              <w:pStyle w:val="a3"/>
              <w:rPr>
                <w:b/>
                <w:bCs/>
                <w:sz w:val="22"/>
                <w:szCs w:val="22"/>
              </w:rPr>
            </w:pPr>
            <w:r w:rsidRPr="001E3BA2">
              <w:rPr>
                <w:b/>
                <w:bCs/>
                <w:sz w:val="22"/>
                <w:szCs w:val="22"/>
              </w:rPr>
              <w:t>_________________ /</w:t>
            </w:r>
            <w:r w:rsidRPr="001E3BA2">
              <w:rPr>
                <w:b/>
                <w:sz w:val="22"/>
                <w:szCs w:val="22"/>
              </w:rPr>
              <w:t xml:space="preserve"> </w:t>
            </w:r>
            <w:r w:rsidR="00BA29BF">
              <w:rPr>
                <w:b/>
                <w:sz w:val="22"/>
                <w:szCs w:val="22"/>
              </w:rPr>
              <w:t>_________________</w:t>
            </w:r>
            <w:r w:rsidRPr="001E3BA2">
              <w:rPr>
                <w:b/>
                <w:bCs/>
                <w:sz w:val="22"/>
                <w:szCs w:val="22"/>
              </w:rPr>
              <w:t>/</w:t>
            </w:r>
          </w:p>
          <w:p w:rsidR="00BF42D2" w:rsidRPr="001E3BA2" w:rsidRDefault="00BF42D2" w:rsidP="008E6DCB">
            <w:pPr>
              <w:pStyle w:val="a3"/>
              <w:rPr>
                <w:sz w:val="22"/>
                <w:szCs w:val="22"/>
              </w:rPr>
            </w:pPr>
            <w:r w:rsidRPr="001E3BA2">
              <w:rPr>
                <w:bCs/>
                <w:sz w:val="22"/>
                <w:szCs w:val="22"/>
              </w:rPr>
              <w:t>МП</w:t>
            </w:r>
          </w:p>
        </w:tc>
      </w:tr>
    </w:tbl>
    <w:p w:rsidR="00B8021C" w:rsidRPr="00371FF7" w:rsidRDefault="00B8021C" w:rsidP="00B8021C">
      <w:pPr>
        <w:pStyle w:val="ConsPlusNormal"/>
        <w:jc w:val="right"/>
        <w:outlineLvl w:val="1"/>
        <w:rPr>
          <w:sz w:val="22"/>
          <w:szCs w:val="22"/>
        </w:rPr>
      </w:pPr>
    </w:p>
    <w:p w:rsidR="00B8021C" w:rsidRPr="00371FF7" w:rsidRDefault="00B8021C" w:rsidP="00B8021C">
      <w:pPr>
        <w:pStyle w:val="ConsPlusNormal"/>
        <w:jc w:val="right"/>
        <w:outlineLvl w:val="1"/>
        <w:rPr>
          <w:sz w:val="22"/>
          <w:szCs w:val="22"/>
        </w:rPr>
      </w:pPr>
    </w:p>
    <w:p w:rsidR="007E4CDC" w:rsidRPr="00371FF7" w:rsidRDefault="007E4CDC" w:rsidP="00B8021C">
      <w:pPr>
        <w:pStyle w:val="ConsPlusNormal"/>
        <w:jc w:val="right"/>
        <w:outlineLvl w:val="1"/>
        <w:rPr>
          <w:sz w:val="22"/>
          <w:szCs w:val="22"/>
        </w:rPr>
      </w:pPr>
    </w:p>
    <w:p w:rsidR="007E4CDC" w:rsidRPr="00371FF7" w:rsidRDefault="007E4CDC" w:rsidP="00B8021C">
      <w:pPr>
        <w:pStyle w:val="ConsPlusNormal"/>
        <w:jc w:val="right"/>
        <w:outlineLvl w:val="1"/>
        <w:rPr>
          <w:sz w:val="22"/>
          <w:szCs w:val="22"/>
        </w:rPr>
      </w:pPr>
    </w:p>
    <w:p w:rsidR="00F32D11" w:rsidRPr="00A40A37" w:rsidRDefault="00F32D11" w:rsidP="00F32D11">
      <w:pPr>
        <w:pStyle w:val="a3"/>
        <w:rPr>
          <w:sz w:val="22"/>
          <w:szCs w:val="22"/>
        </w:rPr>
      </w:pPr>
      <w:r w:rsidRPr="00A40A37">
        <w:rPr>
          <w:sz w:val="22"/>
          <w:szCs w:val="22"/>
        </w:rPr>
        <w:t xml:space="preserve">Согласовано: </w:t>
      </w:r>
    </w:p>
    <w:p w:rsidR="00F32D11" w:rsidRPr="00A40A37" w:rsidRDefault="00A40A37" w:rsidP="00F32D11">
      <w:pPr>
        <w:pStyle w:val="a3"/>
        <w:rPr>
          <w:sz w:val="22"/>
          <w:szCs w:val="22"/>
        </w:rPr>
      </w:pPr>
      <w:r w:rsidRPr="00A40A37">
        <w:rPr>
          <w:sz w:val="22"/>
          <w:szCs w:val="22"/>
        </w:rPr>
        <w:t>Г</w:t>
      </w:r>
      <w:r w:rsidR="00F32D11" w:rsidRPr="00A40A37">
        <w:rPr>
          <w:sz w:val="22"/>
          <w:szCs w:val="22"/>
        </w:rPr>
        <w:t>лавн</w:t>
      </w:r>
      <w:r w:rsidRPr="00A40A37">
        <w:rPr>
          <w:sz w:val="22"/>
          <w:szCs w:val="22"/>
        </w:rPr>
        <w:t>ый</w:t>
      </w:r>
      <w:r w:rsidR="00F32D11" w:rsidRPr="00A40A37">
        <w:rPr>
          <w:sz w:val="22"/>
          <w:szCs w:val="22"/>
        </w:rPr>
        <w:t xml:space="preserve"> врач</w:t>
      </w:r>
      <w:r w:rsidRPr="00A40A37">
        <w:rPr>
          <w:sz w:val="22"/>
          <w:szCs w:val="22"/>
        </w:rPr>
        <w:t xml:space="preserve">          </w:t>
      </w:r>
      <w:r w:rsidR="00FF0771" w:rsidRPr="00A40A37">
        <w:rPr>
          <w:sz w:val="22"/>
          <w:szCs w:val="22"/>
        </w:rPr>
        <w:t xml:space="preserve">               </w:t>
      </w:r>
      <w:r w:rsidR="00F32D11" w:rsidRPr="00A40A37">
        <w:rPr>
          <w:sz w:val="22"/>
          <w:szCs w:val="22"/>
        </w:rPr>
        <w:t xml:space="preserve">                      _________________</w:t>
      </w:r>
      <w:r w:rsidRPr="00A40A37">
        <w:rPr>
          <w:sz w:val="22"/>
          <w:szCs w:val="22"/>
        </w:rPr>
        <w:t>Ю.Е. Тимошенко</w:t>
      </w:r>
      <w:r w:rsidR="00F32D11" w:rsidRPr="00A40A37">
        <w:rPr>
          <w:sz w:val="22"/>
          <w:szCs w:val="22"/>
        </w:rPr>
        <w:t xml:space="preserve">  </w:t>
      </w:r>
    </w:p>
    <w:p w:rsidR="00F32D11" w:rsidRPr="00A40A37" w:rsidRDefault="00F32D11" w:rsidP="00F32D11">
      <w:pPr>
        <w:pStyle w:val="a3"/>
        <w:rPr>
          <w:sz w:val="22"/>
          <w:szCs w:val="22"/>
        </w:rPr>
      </w:pPr>
    </w:p>
    <w:p w:rsidR="00A40A37" w:rsidRPr="00A40A37" w:rsidRDefault="00A40A37" w:rsidP="00A40A37">
      <w:pPr>
        <w:pStyle w:val="ConsPlusNormal"/>
        <w:jc w:val="both"/>
        <w:rPr>
          <w:sz w:val="22"/>
          <w:szCs w:val="22"/>
        </w:rPr>
      </w:pPr>
      <w:r w:rsidRPr="00A40A37">
        <w:rPr>
          <w:sz w:val="22"/>
          <w:szCs w:val="22"/>
        </w:rPr>
        <w:t xml:space="preserve">И.о. главного бухгалтера                                </w:t>
      </w:r>
      <w:proofErr w:type="spellStart"/>
      <w:r w:rsidRPr="00A40A37">
        <w:rPr>
          <w:sz w:val="22"/>
          <w:szCs w:val="22"/>
        </w:rPr>
        <w:t>__________________Т.В.Марьясова</w:t>
      </w:r>
      <w:proofErr w:type="spellEnd"/>
    </w:p>
    <w:p w:rsidR="00F32D11" w:rsidRPr="00A40A37" w:rsidRDefault="00F32D11" w:rsidP="00F32D11">
      <w:pPr>
        <w:pStyle w:val="a3"/>
        <w:rPr>
          <w:sz w:val="22"/>
          <w:szCs w:val="22"/>
        </w:rPr>
      </w:pPr>
    </w:p>
    <w:p w:rsidR="00F32D11" w:rsidRPr="00A40A37" w:rsidRDefault="00F32D11" w:rsidP="00F32D11">
      <w:pPr>
        <w:pStyle w:val="a3"/>
        <w:rPr>
          <w:sz w:val="22"/>
          <w:szCs w:val="22"/>
        </w:rPr>
      </w:pPr>
      <w:r w:rsidRPr="00A40A37">
        <w:rPr>
          <w:sz w:val="22"/>
          <w:szCs w:val="22"/>
        </w:rPr>
        <w:t>Заместитель главного врача</w:t>
      </w:r>
    </w:p>
    <w:p w:rsidR="00F32D11" w:rsidRPr="00A40A37" w:rsidRDefault="00F32D11" w:rsidP="00F32D11">
      <w:pPr>
        <w:pStyle w:val="a3"/>
        <w:rPr>
          <w:sz w:val="22"/>
          <w:szCs w:val="22"/>
        </w:rPr>
      </w:pPr>
      <w:r w:rsidRPr="00A40A37">
        <w:rPr>
          <w:sz w:val="22"/>
          <w:szCs w:val="22"/>
        </w:rPr>
        <w:t xml:space="preserve">по экономическим вопросам                          _________________В.В. </w:t>
      </w:r>
      <w:proofErr w:type="spellStart"/>
      <w:r w:rsidRPr="00A40A37">
        <w:rPr>
          <w:sz w:val="22"/>
          <w:szCs w:val="22"/>
        </w:rPr>
        <w:t>Чигряй</w:t>
      </w:r>
      <w:proofErr w:type="spellEnd"/>
    </w:p>
    <w:p w:rsidR="00F32D11" w:rsidRPr="00A40A37" w:rsidRDefault="00F32D11" w:rsidP="00F32D11">
      <w:pPr>
        <w:pStyle w:val="a3"/>
        <w:rPr>
          <w:sz w:val="22"/>
          <w:szCs w:val="22"/>
        </w:rPr>
      </w:pPr>
    </w:p>
    <w:p w:rsidR="00F32D11" w:rsidRPr="00A40A37" w:rsidRDefault="00AF3879" w:rsidP="00F32D11">
      <w:pPr>
        <w:pStyle w:val="a3"/>
        <w:rPr>
          <w:sz w:val="22"/>
          <w:szCs w:val="22"/>
        </w:rPr>
      </w:pPr>
      <w:r w:rsidRPr="00A40A37">
        <w:rPr>
          <w:sz w:val="22"/>
          <w:szCs w:val="22"/>
        </w:rPr>
        <w:t>Р</w:t>
      </w:r>
      <w:r w:rsidR="00F32D11" w:rsidRPr="00A40A37">
        <w:rPr>
          <w:sz w:val="22"/>
          <w:szCs w:val="22"/>
        </w:rPr>
        <w:t>уководител</w:t>
      </w:r>
      <w:r w:rsidRPr="00A40A37">
        <w:rPr>
          <w:sz w:val="22"/>
          <w:szCs w:val="22"/>
        </w:rPr>
        <w:t>ь</w:t>
      </w:r>
      <w:r w:rsidR="00F32D11" w:rsidRPr="00A40A37">
        <w:rPr>
          <w:sz w:val="22"/>
          <w:szCs w:val="22"/>
        </w:rPr>
        <w:t xml:space="preserve"> контрактной службы                _________________</w:t>
      </w:r>
      <w:r w:rsidRPr="00A40A37">
        <w:rPr>
          <w:sz w:val="22"/>
          <w:szCs w:val="22"/>
        </w:rPr>
        <w:t>Т.В. Зайцева</w:t>
      </w:r>
    </w:p>
    <w:p w:rsidR="000F194E" w:rsidRPr="00A40A37" w:rsidRDefault="000F194E" w:rsidP="00F32D11">
      <w:pPr>
        <w:pStyle w:val="a3"/>
        <w:rPr>
          <w:sz w:val="22"/>
          <w:szCs w:val="22"/>
        </w:rPr>
      </w:pPr>
    </w:p>
    <w:p w:rsidR="00F32D11" w:rsidRPr="00A40A37" w:rsidRDefault="00AF3879" w:rsidP="00F32D11">
      <w:pPr>
        <w:pStyle w:val="a3"/>
        <w:rPr>
          <w:sz w:val="22"/>
          <w:szCs w:val="22"/>
        </w:rPr>
      </w:pPr>
      <w:r w:rsidRPr="00A40A37">
        <w:rPr>
          <w:sz w:val="22"/>
          <w:szCs w:val="22"/>
          <w:lang w:eastAsia="zh-CN"/>
        </w:rPr>
        <w:t xml:space="preserve">Главная медсестра                                                 </w:t>
      </w:r>
      <w:r w:rsidR="00F32D11" w:rsidRPr="00A40A37">
        <w:rPr>
          <w:sz w:val="22"/>
          <w:szCs w:val="22"/>
          <w:lang w:eastAsia="zh-CN"/>
        </w:rPr>
        <w:t xml:space="preserve">____________ </w:t>
      </w:r>
      <w:r w:rsidR="000F194E" w:rsidRPr="00A40A37">
        <w:rPr>
          <w:sz w:val="22"/>
          <w:szCs w:val="22"/>
          <w:lang w:eastAsia="zh-CN"/>
        </w:rPr>
        <w:t>В.</w:t>
      </w:r>
      <w:r w:rsidRPr="00A40A37">
        <w:rPr>
          <w:sz w:val="22"/>
          <w:szCs w:val="22"/>
          <w:lang w:eastAsia="zh-CN"/>
        </w:rPr>
        <w:t>Ю</w:t>
      </w:r>
      <w:r w:rsidR="000F194E" w:rsidRPr="00A40A37">
        <w:rPr>
          <w:sz w:val="22"/>
          <w:szCs w:val="22"/>
          <w:lang w:eastAsia="zh-CN"/>
        </w:rPr>
        <w:t xml:space="preserve">. </w:t>
      </w:r>
      <w:r w:rsidRPr="00A40A37">
        <w:rPr>
          <w:sz w:val="22"/>
          <w:szCs w:val="22"/>
          <w:lang w:eastAsia="zh-CN"/>
        </w:rPr>
        <w:t xml:space="preserve">Корецкая </w:t>
      </w:r>
      <w:r w:rsidR="000F194E" w:rsidRPr="00A40A37">
        <w:rPr>
          <w:sz w:val="22"/>
          <w:szCs w:val="22"/>
          <w:lang w:eastAsia="zh-CN"/>
        </w:rPr>
        <w:t xml:space="preserve"> </w:t>
      </w:r>
    </w:p>
    <w:p w:rsidR="00F32D11" w:rsidRPr="00A40A37" w:rsidRDefault="00F32D11" w:rsidP="00F32D11">
      <w:pPr>
        <w:pStyle w:val="a3"/>
        <w:rPr>
          <w:sz w:val="22"/>
          <w:szCs w:val="22"/>
        </w:rPr>
      </w:pPr>
    </w:p>
    <w:p w:rsidR="00F32D11" w:rsidRPr="00A40A37" w:rsidRDefault="00F32D11" w:rsidP="00F32D11">
      <w:pPr>
        <w:pStyle w:val="a3"/>
        <w:rPr>
          <w:sz w:val="22"/>
          <w:szCs w:val="22"/>
        </w:rPr>
      </w:pPr>
    </w:p>
    <w:p w:rsidR="00F32D11" w:rsidRPr="00A40A37" w:rsidRDefault="00F32D11" w:rsidP="00F32D11">
      <w:pPr>
        <w:pStyle w:val="a3"/>
        <w:rPr>
          <w:sz w:val="22"/>
          <w:szCs w:val="22"/>
        </w:rPr>
      </w:pPr>
      <w:r w:rsidRPr="00A40A37">
        <w:rPr>
          <w:sz w:val="22"/>
          <w:szCs w:val="22"/>
        </w:rPr>
        <w:t xml:space="preserve">Правовая экспертиза проведена:                            </w:t>
      </w:r>
    </w:p>
    <w:p w:rsidR="00F32D11" w:rsidRPr="00A40A37" w:rsidRDefault="00F32D11" w:rsidP="00F32D11">
      <w:pPr>
        <w:rPr>
          <w:sz w:val="22"/>
          <w:szCs w:val="22"/>
        </w:rPr>
      </w:pPr>
      <w:r w:rsidRPr="00A40A37">
        <w:rPr>
          <w:sz w:val="22"/>
          <w:szCs w:val="22"/>
        </w:rPr>
        <w:t xml:space="preserve">юрисконсульт                                                    _________________Ю.В. </w:t>
      </w:r>
      <w:proofErr w:type="spellStart"/>
      <w:r w:rsidRPr="00A40A37">
        <w:rPr>
          <w:sz w:val="22"/>
          <w:szCs w:val="22"/>
        </w:rPr>
        <w:t>Селев</w:t>
      </w:r>
      <w:proofErr w:type="spellEnd"/>
    </w:p>
    <w:p w:rsidR="007E4CDC" w:rsidRPr="00A40A37" w:rsidRDefault="007E4CDC" w:rsidP="00B8021C">
      <w:pPr>
        <w:pStyle w:val="ConsPlusNormal"/>
        <w:jc w:val="right"/>
        <w:outlineLvl w:val="1"/>
        <w:rPr>
          <w:sz w:val="22"/>
          <w:szCs w:val="22"/>
        </w:rPr>
      </w:pPr>
    </w:p>
    <w:p w:rsidR="007E4CDC" w:rsidRPr="00371FF7" w:rsidRDefault="007E4CDC" w:rsidP="00B8021C">
      <w:pPr>
        <w:pStyle w:val="ConsPlusNormal"/>
        <w:jc w:val="right"/>
        <w:outlineLvl w:val="1"/>
        <w:rPr>
          <w:sz w:val="22"/>
          <w:szCs w:val="22"/>
        </w:rPr>
      </w:pPr>
    </w:p>
    <w:p w:rsidR="00B21303" w:rsidRPr="00371FF7" w:rsidRDefault="00B21303" w:rsidP="00B8021C">
      <w:pPr>
        <w:pStyle w:val="ConsPlusNormal"/>
        <w:jc w:val="right"/>
        <w:outlineLvl w:val="1"/>
        <w:rPr>
          <w:sz w:val="22"/>
          <w:szCs w:val="22"/>
        </w:rPr>
      </w:pPr>
    </w:p>
    <w:p w:rsidR="00B21303" w:rsidRPr="00371FF7" w:rsidRDefault="00B21303" w:rsidP="00B8021C">
      <w:pPr>
        <w:pStyle w:val="ConsPlusNormal"/>
        <w:jc w:val="right"/>
        <w:outlineLvl w:val="1"/>
        <w:rPr>
          <w:sz w:val="22"/>
          <w:szCs w:val="22"/>
        </w:rPr>
      </w:pPr>
    </w:p>
    <w:p w:rsidR="00B21303" w:rsidRPr="00371FF7" w:rsidRDefault="00B21303" w:rsidP="00B8021C">
      <w:pPr>
        <w:pStyle w:val="ConsPlusNormal"/>
        <w:jc w:val="right"/>
        <w:outlineLvl w:val="1"/>
        <w:rPr>
          <w:sz w:val="22"/>
          <w:szCs w:val="22"/>
        </w:rPr>
      </w:pPr>
    </w:p>
    <w:p w:rsidR="00B8021C" w:rsidRPr="00371FF7" w:rsidRDefault="00B8021C" w:rsidP="00AF3879">
      <w:pPr>
        <w:pStyle w:val="ConsPlusNormal"/>
        <w:pageBreakBefore/>
        <w:jc w:val="right"/>
        <w:outlineLvl w:val="1"/>
        <w:rPr>
          <w:sz w:val="22"/>
          <w:szCs w:val="22"/>
        </w:rPr>
      </w:pPr>
      <w:r w:rsidRPr="00371FF7">
        <w:rPr>
          <w:sz w:val="22"/>
          <w:szCs w:val="22"/>
        </w:rPr>
        <w:lastRenderedPageBreak/>
        <w:t>Приложение № 1</w:t>
      </w:r>
    </w:p>
    <w:p w:rsidR="00B8021C" w:rsidRPr="00371FF7" w:rsidRDefault="00B8021C" w:rsidP="00B8021C">
      <w:pPr>
        <w:pStyle w:val="ConsPlusNormal"/>
        <w:jc w:val="right"/>
        <w:rPr>
          <w:sz w:val="22"/>
          <w:szCs w:val="22"/>
        </w:rPr>
      </w:pPr>
      <w:r w:rsidRPr="00371FF7">
        <w:rPr>
          <w:sz w:val="22"/>
          <w:szCs w:val="22"/>
        </w:rPr>
        <w:t>к Договору</w:t>
      </w:r>
    </w:p>
    <w:p w:rsidR="00B8021C" w:rsidRPr="00371FF7" w:rsidRDefault="00B8021C" w:rsidP="00FE23BE">
      <w:pPr>
        <w:pStyle w:val="ConsPlusNormal"/>
        <w:jc w:val="right"/>
        <w:rPr>
          <w:sz w:val="22"/>
          <w:szCs w:val="22"/>
        </w:rPr>
      </w:pPr>
      <w:r w:rsidRPr="00371FF7">
        <w:rPr>
          <w:sz w:val="22"/>
          <w:szCs w:val="22"/>
        </w:rPr>
        <w:t xml:space="preserve">от "__" </w:t>
      </w:r>
      <w:r w:rsidR="00A02447">
        <w:rPr>
          <w:sz w:val="22"/>
          <w:szCs w:val="22"/>
        </w:rPr>
        <w:t>_________</w:t>
      </w:r>
      <w:r w:rsidRPr="00371FF7">
        <w:rPr>
          <w:sz w:val="22"/>
          <w:szCs w:val="22"/>
        </w:rPr>
        <w:t xml:space="preserve"> 20</w:t>
      </w:r>
      <w:r w:rsidR="00135712" w:rsidRPr="00371FF7">
        <w:rPr>
          <w:sz w:val="22"/>
          <w:szCs w:val="22"/>
        </w:rPr>
        <w:t>2</w:t>
      </w:r>
      <w:r w:rsidR="00AF3879">
        <w:rPr>
          <w:sz w:val="22"/>
          <w:szCs w:val="22"/>
        </w:rPr>
        <w:t>6</w:t>
      </w:r>
      <w:r w:rsidR="00FE23BE" w:rsidRPr="00371FF7">
        <w:rPr>
          <w:sz w:val="22"/>
          <w:szCs w:val="22"/>
        </w:rPr>
        <w:t>г. №</w:t>
      </w:r>
      <w:r w:rsidR="00A02447">
        <w:rPr>
          <w:sz w:val="22"/>
          <w:szCs w:val="22"/>
        </w:rPr>
        <w:t>__</w:t>
      </w:r>
    </w:p>
    <w:p w:rsidR="00B8021C" w:rsidRPr="00371FF7" w:rsidRDefault="00B8021C" w:rsidP="00B8021C">
      <w:pPr>
        <w:pStyle w:val="ConsPlusNormal"/>
        <w:jc w:val="center"/>
        <w:rPr>
          <w:b/>
          <w:sz w:val="22"/>
          <w:szCs w:val="22"/>
        </w:rPr>
      </w:pPr>
      <w:bookmarkStart w:id="5" w:name="Par399"/>
      <w:bookmarkEnd w:id="5"/>
      <w:r w:rsidRPr="00371FF7">
        <w:rPr>
          <w:b/>
          <w:sz w:val="22"/>
          <w:szCs w:val="22"/>
        </w:rPr>
        <w:t xml:space="preserve">СПЕЦИФИКАЦИЯ </w:t>
      </w:r>
      <w:hyperlink w:anchor="Par854" w:tooltip="&lt;2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history="1"/>
    </w:p>
    <w:p w:rsidR="00B8021C" w:rsidRPr="00371FF7" w:rsidRDefault="00B8021C" w:rsidP="00B8021C">
      <w:pPr>
        <w:pStyle w:val="ConsPlusNormal"/>
        <w:jc w:val="both"/>
        <w:rPr>
          <w:sz w:val="22"/>
          <w:szCs w:val="22"/>
        </w:rPr>
      </w:pPr>
    </w:p>
    <w:tbl>
      <w:tblPr>
        <w:tblW w:w="9924" w:type="dxa"/>
        <w:tblInd w:w="-364" w:type="dxa"/>
        <w:tblLayout w:type="fixed"/>
        <w:tblCellMar>
          <w:top w:w="102" w:type="dxa"/>
          <w:left w:w="62" w:type="dxa"/>
          <w:bottom w:w="102" w:type="dxa"/>
          <w:right w:w="62" w:type="dxa"/>
        </w:tblCellMar>
        <w:tblLook w:val="0000"/>
      </w:tblPr>
      <w:tblGrid>
        <w:gridCol w:w="364"/>
        <w:gridCol w:w="547"/>
        <w:gridCol w:w="1358"/>
        <w:gridCol w:w="1418"/>
        <w:gridCol w:w="1214"/>
        <w:gridCol w:w="193"/>
        <w:gridCol w:w="1286"/>
        <w:gridCol w:w="709"/>
        <w:gridCol w:w="709"/>
        <w:gridCol w:w="992"/>
        <w:gridCol w:w="1123"/>
        <w:gridCol w:w="11"/>
      </w:tblGrid>
      <w:tr w:rsidR="00B8021C" w:rsidRPr="00371FF7" w:rsidTr="00E101E3">
        <w:trPr>
          <w:gridBefore w:val="1"/>
          <w:gridAfter w:val="1"/>
          <w:wBefore w:w="364" w:type="dxa"/>
          <w:wAfter w:w="11" w:type="dxa"/>
        </w:trPr>
        <w:tc>
          <w:tcPr>
            <w:tcW w:w="547"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 п/п</w:t>
            </w:r>
          </w:p>
        </w:tc>
        <w:tc>
          <w:tcPr>
            <w:tcW w:w="1358"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Наименование Оборудования (марка, модель, год выпуска и другое)</w:t>
            </w:r>
          </w:p>
        </w:tc>
        <w:tc>
          <w:tcPr>
            <w:tcW w:w="1418" w:type="dxa"/>
            <w:tcBorders>
              <w:top w:val="single" w:sz="4" w:space="0" w:color="auto"/>
              <w:left w:val="single" w:sz="4" w:space="0" w:color="auto"/>
              <w:bottom w:val="single" w:sz="4" w:space="0" w:color="auto"/>
              <w:right w:val="single" w:sz="4" w:space="0" w:color="auto"/>
            </w:tcBorders>
          </w:tcPr>
          <w:p w:rsidR="00B8021C" w:rsidRPr="006A10BB" w:rsidRDefault="00B8021C" w:rsidP="00975BD8">
            <w:pPr>
              <w:pStyle w:val="ConsPlusNormal"/>
              <w:jc w:val="center"/>
              <w:rPr>
                <w:sz w:val="22"/>
                <w:szCs w:val="22"/>
              </w:rPr>
            </w:pPr>
            <w:r w:rsidRPr="006A10BB">
              <w:rPr>
                <w:sz w:val="22"/>
                <w:szCs w:val="22"/>
              </w:rPr>
              <w:t>Наименование Оборудования (в соответствии с регистрационным удостоверением)</w:t>
            </w:r>
          </w:p>
        </w:tc>
        <w:tc>
          <w:tcPr>
            <w:tcW w:w="1214" w:type="dxa"/>
            <w:tcBorders>
              <w:top w:val="single" w:sz="4" w:space="0" w:color="auto"/>
              <w:left w:val="single" w:sz="4" w:space="0" w:color="auto"/>
              <w:bottom w:val="single" w:sz="4" w:space="0" w:color="auto"/>
              <w:right w:val="single" w:sz="4" w:space="0" w:color="auto"/>
            </w:tcBorders>
          </w:tcPr>
          <w:p w:rsidR="00B8021C" w:rsidRPr="006A10BB" w:rsidRDefault="00B8021C" w:rsidP="00975BD8">
            <w:pPr>
              <w:pStyle w:val="ConsPlusNormal"/>
              <w:jc w:val="center"/>
              <w:rPr>
                <w:sz w:val="22"/>
                <w:szCs w:val="22"/>
              </w:rPr>
            </w:pPr>
            <w:r w:rsidRPr="006A10BB">
              <w:rPr>
                <w:sz w:val="22"/>
                <w:szCs w:val="22"/>
              </w:rPr>
              <w:t>Дата регистрации Оборудования и его регистрационный номер</w:t>
            </w:r>
          </w:p>
        </w:tc>
        <w:tc>
          <w:tcPr>
            <w:tcW w:w="1479" w:type="dxa"/>
            <w:gridSpan w:val="2"/>
            <w:tcBorders>
              <w:top w:val="single" w:sz="4" w:space="0" w:color="auto"/>
              <w:left w:val="single" w:sz="4" w:space="0" w:color="auto"/>
              <w:bottom w:val="single" w:sz="4" w:space="0" w:color="auto"/>
              <w:right w:val="single" w:sz="4" w:space="0" w:color="auto"/>
            </w:tcBorders>
          </w:tcPr>
          <w:p w:rsidR="00B8021C" w:rsidRPr="006A10BB" w:rsidRDefault="00B8021C" w:rsidP="00975BD8">
            <w:pPr>
              <w:pStyle w:val="ConsPlusNormal"/>
              <w:jc w:val="center"/>
              <w:rPr>
                <w:sz w:val="22"/>
                <w:szCs w:val="22"/>
              </w:rPr>
            </w:pPr>
            <w:r w:rsidRPr="006A10BB">
              <w:rPr>
                <w:sz w:val="22"/>
                <w:szCs w:val="22"/>
              </w:rPr>
              <w:t>Код позиции каталога товаров, работ, услуг для обеспечения государственных и муниципальных нужд (при наличии)</w:t>
            </w:r>
          </w:p>
        </w:tc>
        <w:tc>
          <w:tcPr>
            <w:tcW w:w="709"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Ед. измерения</w:t>
            </w:r>
          </w:p>
        </w:tc>
        <w:tc>
          <w:tcPr>
            <w:tcW w:w="709"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Количество, в ед.</w:t>
            </w:r>
          </w:p>
        </w:tc>
        <w:tc>
          <w:tcPr>
            <w:tcW w:w="992" w:type="dxa"/>
            <w:tcBorders>
              <w:top w:val="single" w:sz="4" w:space="0" w:color="auto"/>
              <w:left w:val="single" w:sz="4" w:space="0" w:color="auto"/>
              <w:bottom w:val="single" w:sz="4" w:space="0" w:color="auto"/>
              <w:right w:val="single" w:sz="4" w:space="0" w:color="auto"/>
            </w:tcBorders>
          </w:tcPr>
          <w:p w:rsidR="00B8021C" w:rsidRPr="00371FF7" w:rsidRDefault="00B8021C" w:rsidP="00BF42D2">
            <w:pPr>
              <w:pStyle w:val="ConsPlusNormal"/>
              <w:jc w:val="center"/>
              <w:rPr>
                <w:sz w:val="22"/>
                <w:szCs w:val="22"/>
              </w:rPr>
            </w:pPr>
            <w:r w:rsidRPr="00371FF7">
              <w:rPr>
                <w:sz w:val="22"/>
                <w:szCs w:val="22"/>
              </w:rPr>
              <w:t>Цена за ед.,  руб. (</w:t>
            </w:r>
            <w:r w:rsidR="00BF42D2">
              <w:rPr>
                <w:sz w:val="22"/>
                <w:szCs w:val="22"/>
              </w:rPr>
              <w:t>в т.ч. НДС)</w:t>
            </w:r>
          </w:p>
        </w:tc>
        <w:tc>
          <w:tcPr>
            <w:tcW w:w="1123" w:type="dxa"/>
            <w:tcBorders>
              <w:top w:val="single" w:sz="4" w:space="0" w:color="auto"/>
              <w:left w:val="single" w:sz="4" w:space="0" w:color="auto"/>
              <w:bottom w:val="single" w:sz="4" w:space="0" w:color="auto"/>
              <w:right w:val="single" w:sz="4" w:space="0" w:color="auto"/>
            </w:tcBorders>
          </w:tcPr>
          <w:p w:rsidR="00B8021C" w:rsidRPr="00371FF7" w:rsidRDefault="00B8021C" w:rsidP="00E43C71">
            <w:pPr>
              <w:pStyle w:val="ConsPlusNormal"/>
              <w:jc w:val="center"/>
              <w:rPr>
                <w:sz w:val="22"/>
                <w:szCs w:val="22"/>
              </w:rPr>
            </w:pPr>
            <w:r w:rsidRPr="00371FF7">
              <w:rPr>
                <w:sz w:val="22"/>
                <w:szCs w:val="22"/>
              </w:rPr>
              <w:t>Общая стоимость, руб. (</w:t>
            </w:r>
            <w:r w:rsidR="00E43C71">
              <w:rPr>
                <w:sz w:val="22"/>
                <w:szCs w:val="22"/>
              </w:rPr>
              <w:t xml:space="preserve">в т.ч. </w:t>
            </w:r>
            <w:r w:rsidRPr="00371FF7">
              <w:rPr>
                <w:sz w:val="22"/>
                <w:szCs w:val="22"/>
              </w:rPr>
              <w:t>НДС)</w:t>
            </w:r>
          </w:p>
        </w:tc>
      </w:tr>
      <w:tr w:rsidR="00B8021C" w:rsidRPr="00371FF7" w:rsidTr="00E101E3">
        <w:trPr>
          <w:gridBefore w:val="1"/>
          <w:gridAfter w:val="1"/>
          <w:wBefore w:w="364" w:type="dxa"/>
          <w:wAfter w:w="11" w:type="dxa"/>
        </w:trPr>
        <w:tc>
          <w:tcPr>
            <w:tcW w:w="547"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1</w:t>
            </w:r>
          </w:p>
        </w:tc>
        <w:tc>
          <w:tcPr>
            <w:tcW w:w="1358"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8021C" w:rsidRPr="001E3BA2" w:rsidRDefault="00B8021C" w:rsidP="00975BD8">
            <w:pPr>
              <w:pStyle w:val="ConsPlusNormal"/>
              <w:jc w:val="center"/>
              <w:rPr>
                <w:sz w:val="22"/>
                <w:szCs w:val="22"/>
              </w:rPr>
            </w:pPr>
            <w:r w:rsidRPr="001E3BA2">
              <w:rPr>
                <w:sz w:val="22"/>
                <w:szCs w:val="22"/>
              </w:rPr>
              <w:t>3</w:t>
            </w:r>
          </w:p>
        </w:tc>
        <w:tc>
          <w:tcPr>
            <w:tcW w:w="1214" w:type="dxa"/>
            <w:tcBorders>
              <w:top w:val="single" w:sz="4" w:space="0" w:color="auto"/>
              <w:left w:val="single" w:sz="4" w:space="0" w:color="auto"/>
              <w:bottom w:val="single" w:sz="4" w:space="0" w:color="auto"/>
              <w:right w:val="single" w:sz="4" w:space="0" w:color="auto"/>
            </w:tcBorders>
          </w:tcPr>
          <w:p w:rsidR="00B8021C" w:rsidRPr="001E3BA2" w:rsidRDefault="00B8021C" w:rsidP="00975BD8">
            <w:pPr>
              <w:pStyle w:val="ConsPlusNormal"/>
              <w:jc w:val="center"/>
              <w:rPr>
                <w:sz w:val="22"/>
                <w:szCs w:val="22"/>
              </w:rPr>
            </w:pPr>
            <w:r w:rsidRPr="001E3BA2">
              <w:rPr>
                <w:sz w:val="22"/>
                <w:szCs w:val="22"/>
              </w:rPr>
              <w:t>4</w:t>
            </w:r>
          </w:p>
        </w:tc>
        <w:tc>
          <w:tcPr>
            <w:tcW w:w="1479" w:type="dxa"/>
            <w:gridSpan w:val="2"/>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7</w:t>
            </w:r>
          </w:p>
        </w:tc>
        <w:tc>
          <w:tcPr>
            <w:tcW w:w="992"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8</w:t>
            </w:r>
          </w:p>
        </w:tc>
        <w:tc>
          <w:tcPr>
            <w:tcW w:w="1123" w:type="dxa"/>
            <w:tcBorders>
              <w:top w:val="single" w:sz="4" w:space="0" w:color="auto"/>
              <w:left w:val="single" w:sz="4" w:space="0" w:color="auto"/>
              <w:bottom w:val="single" w:sz="4" w:space="0" w:color="auto"/>
              <w:right w:val="single" w:sz="4" w:space="0" w:color="auto"/>
            </w:tcBorders>
          </w:tcPr>
          <w:p w:rsidR="00B8021C" w:rsidRPr="00371FF7" w:rsidRDefault="00B8021C" w:rsidP="00975BD8">
            <w:pPr>
              <w:pStyle w:val="ConsPlusNormal"/>
              <w:jc w:val="center"/>
              <w:rPr>
                <w:sz w:val="22"/>
                <w:szCs w:val="22"/>
              </w:rPr>
            </w:pPr>
            <w:r w:rsidRPr="00371FF7">
              <w:rPr>
                <w:sz w:val="22"/>
                <w:szCs w:val="22"/>
              </w:rPr>
              <w:t>9</w:t>
            </w:r>
          </w:p>
        </w:tc>
      </w:tr>
      <w:tr w:rsidR="00BA29BF" w:rsidRPr="00371FF7" w:rsidTr="00E101E3">
        <w:trPr>
          <w:gridBefore w:val="1"/>
          <w:gridAfter w:val="1"/>
          <w:wBefore w:w="364" w:type="dxa"/>
          <w:wAfter w:w="11" w:type="dxa"/>
        </w:trPr>
        <w:tc>
          <w:tcPr>
            <w:tcW w:w="547" w:type="dxa"/>
            <w:tcBorders>
              <w:top w:val="single" w:sz="4" w:space="0" w:color="auto"/>
              <w:left w:val="single" w:sz="4" w:space="0" w:color="auto"/>
              <w:bottom w:val="single" w:sz="4" w:space="0" w:color="auto"/>
              <w:right w:val="single" w:sz="4" w:space="0" w:color="auto"/>
            </w:tcBorders>
            <w:vAlign w:val="center"/>
          </w:tcPr>
          <w:p w:rsidR="00BA29BF" w:rsidRPr="00371FF7" w:rsidRDefault="00BA29BF" w:rsidP="00975BD8">
            <w:pPr>
              <w:pStyle w:val="ConsPlusNormal"/>
              <w:jc w:val="center"/>
              <w:rPr>
                <w:sz w:val="22"/>
                <w:szCs w:val="22"/>
              </w:rPr>
            </w:pPr>
            <w:r w:rsidRPr="00371FF7">
              <w:rPr>
                <w:sz w:val="22"/>
                <w:szCs w:val="22"/>
              </w:rPr>
              <w:t>1.</w:t>
            </w:r>
          </w:p>
        </w:tc>
        <w:tc>
          <w:tcPr>
            <w:tcW w:w="1358" w:type="dxa"/>
            <w:tcBorders>
              <w:top w:val="single" w:sz="4" w:space="0" w:color="auto"/>
              <w:left w:val="single" w:sz="4" w:space="0" w:color="auto"/>
              <w:bottom w:val="single" w:sz="4" w:space="0" w:color="auto"/>
              <w:right w:val="single" w:sz="4" w:space="0" w:color="auto"/>
            </w:tcBorders>
          </w:tcPr>
          <w:p w:rsidR="00BA29BF" w:rsidRPr="00A40A37" w:rsidRDefault="00A40A37" w:rsidP="00BA29BF">
            <w:pPr>
              <w:pStyle w:val="a3"/>
            </w:pPr>
            <w:r w:rsidRPr="00A40A37">
              <w:rPr>
                <w:color w:val="212121"/>
                <w:shd w:val="clear" w:color="auto" w:fill="FFFFFF"/>
              </w:rPr>
              <w:t>Аппарат электронный для измерения артериального давления автоматический, портативный, с манжетой на плечо/запястье</w:t>
            </w:r>
          </w:p>
        </w:tc>
        <w:tc>
          <w:tcPr>
            <w:tcW w:w="1418" w:type="dxa"/>
            <w:tcBorders>
              <w:top w:val="single" w:sz="4" w:space="0" w:color="auto"/>
              <w:left w:val="single" w:sz="4" w:space="0" w:color="auto"/>
              <w:bottom w:val="single" w:sz="4" w:space="0" w:color="auto"/>
              <w:right w:val="single" w:sz="4" w:space="0" w:color="auto"/>
            </w:tcBorders>
          </w:tcPr>
          <w:p w:rsidR="00BA29BF" w:rsidRDefault="00BA29BF" w:rsidP="00BA29BF">
            <w:pPr>
              <w:rPr>
                <w:color w:val="212121"/>
                <w:sz w:val="18"/>
                <w:szCs w:val="18"/>
              </w:rPr>
            </w:pPr>
          </w:p>
        </w:tc>
        <w:tc>
          <w:tcPr>
            <w:tcW w:w="1214" w:type="dxa"/>
            <w:tcBorders>
              <w:top w:val="single" w:sz="4" w:space="0" w:color="auto"/>
              <w:left w:val="single" w:sz="4" w:space="0" w:color="auto"/>
              <w:bottom w:val="single" w:sz="4" w:space="0" w:color="auto"/>
              <w:right w:val="single" w:sz="4" w:space="0" w:color="auto"/>
            </w:tcBorders>
          </w:tcPr>
          <w:p w:rsidR="00BA29BF" w:rsidRPr="00502689" w:rsidRDefault="00BA29BF" w:rsidP="00975BD8">
            <w:pPr>
              <w:pStyle w:val="ConsPlusNormal"/>
              <w:rPr>
                <w:sz w:val="22"/>
                <w:szCs w:val="22"/>
              </w:rPr>
            </w:pPr>
          </w:p>
        </w:tc>
        <w:tc>
          <w:tcPr>
            <w:tcW w:w="1479" w:type="dxa"/>
            <w:gridSpan w:val="2"/>
            <w:tcBorders>
              <w:top w:val="single" w:sz="4" w:space="0" w:color="auto"/>
              <w:left w:val="single" w:sz="4" w:space="0" w:color="auto"/>
              <w:bottom w:val="single" w:sz="4" w:space="0" w:color="auto"/>
              <w:right w:val="single" w:sz="4" w:space="0" w:color="auto"/>
            </w:tcBorders>
          </w:tcPr>
          <w:p w:rsidR="00BA29BF" w:rsidRPr="00BA29BF" w:rsidRDefault="00BA29BF" w:rsidP="00BA29BF"/>
          <w:p w:rsidR="00BA29BF" w:rsidRDefault="00BA29BF" w:rsidP="00BA29BF">
            <w:pPr>
              <w:rPr>
                <w:rStyle w:val="a5"/>
                <w:color w:val="212121"/>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rsidR="00BA29BF" w:rsidRPr="00502689" w:rsidRDefault="00BA29BF" w:rsidP="00E101E3">
            <w:pPr>
              <w:jc w:val="center"/>
            </w:pPr>
            <w:r w:rsidRPr="00502689">
              <w:rPr>
                <w:sz w:val="22"/>
                <w:szCs w:val="22"/>
              </w:rPr>
              <w:t>штук</w:t>
            </w:r>
            <w:r w:rsidR="00AF3879">
              <w:rPr>
                <w:sz w:val="22"/>
                <w:szCs w:val="22"/>
              </w:rPr>
              <w:t>а</w:t>
            </w:r>
          </w:p>
        </w:tc>
        <w:tc>
          <w:tcPr>
            <w:tcW w:w="709" w:type="dxa"/>
            <w:tcBorders>
              <w:top w:val="single" w:sz="4" w:space="0" w:color="auto"/>
              <w:left w:val="single" w:sz="4" w:space="0" w:color="auto"/>
              <w:bottom w:val="single" w:sz="4" w:space="0" w:color="auto"/>
              <w:right w:val="single" w:sz="4" w:space="0" w:color="auto"/>
            </w:tcBorders>
          </w:tcPr>
          <w:p w:rsidR="00BA29BF" w:rsidRPr="00DD5FC2" w:rsidRDefault="00A40A37" w:rsidP="00E101E3">
            <w:pPr>
              <w:jc w:val="center"/>
              <w:rPr>
                <w:color w:val="000000"/>
              </w:rPr>
            </w:pPr>
            <w:r>
              <w:rPr>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A29BF" w:rsidRPr="00DD5FC2" w:rsidRDefault="00BA29BF" w:rsidP="00E101E3">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rsidR="00BA29BF" w:rsidRPr="00DD5FC2" w:rsidRDefault="00BA29BF" w:rsidP="00E101E3">
            <w:pPr>
              <w:jc w:val="center"/>
              <w:rPr>
                <w:color w:val="000000"/>
              </w:rPr>
            </w:pPr>
          </w:p>
        </w:tc>
      </w:tr>
      <w:tr w:rsidR="00AF3879" w:rsidRPr="00371FF7" w:rsidTr="00E101E3">
        <w:trPr>
          <w:gridBefore w:val="1"/>
          <w:gridAfter w:val="1"/>
          <w:wBefore w:w="364" w:type="dxa"/>
          <w:wAfter w:w="11" w:type="dxa"/>
        </w:trPr>
        <w:tc>
          <w:tcPr>
            <w:tcW w:w="547" w:type="dxa"/>
            <w:tcBorders>
              <w:top w:val="single" w:sz="4" w:space="0" w:color="auto"/>
              <w:left w:val="single" w:sz="4" w:space="0" w:color="auto"/>
              <w:bottom w:val="single" w:sz="4" w:space="0" w:color="auto"/>
              <w:right w:val="single" w:sz="4" w:space="0" w:color="auto"/>
            </w:tcBorders>
            <w:vAlign w:val="center"/>
          </w:tcPr>
          <w:p w:rsidR="00AF3879" w:rsidRPr="00371FF7" w:rsidRDefault="00AF3879" w:rsidP="00975BD8">
            <w:pPr>
              <w:pStyle w:val="ConsPlusNormal"/>
              <w:jc w:val="center"/>
              <w:rPr>
                <w:sz w:val="22"/>
                <w:szCs w:val="22"/>
              </w:rPr>
            </w:pPr>
            <w:r>
              <w:rPr>
                <w:sz w:val="22"/>
                <w:szCs w:val="22"/>
              </w:rPr>
              <w:t>2.</w:t>
            </w:r>
          </w:p>
        </w:tc>
        <w:tc>
          <w:tcPr>
            <w:tcW w:w="1358" w:type="dxa"/>
            <w:tcBorders>
              <w:top w:val="single" w:sz="4" w:space="0" w:color="auto"/>
              <w:left w:val="single" w:sz="4" w:space="0" w:color="auto"/>
              <w:bottom w:val="single" w:sz="4" w:space="0" w:color="auto"/>
              <w:right w:val="single" w:sz="4" w:space="0" w:color="auto"/>
            </w:tcBorders>
          </w:tcPr>
          <w:p w:rsidR="00A40A37" w:rsidRPr="00A40A37" w:rsidRDefault="00A40A37" w:rsidP="00A40A37">
            <w:pPr>
              <w:rPr>
                <w:strike/>
                <w:color w:val="000000"/>
                <w:sz w:val="20"/>
                <w:szCs w:val="20"/>
              </w:rPr>
            </w:pPr>
            <w:proofErr w:type="spellStart"/>
            <w:r w:rsidRPr="00A40A37">
              <w:rPr>
                <w:color w:val="334059"/>
                <w:sz w:val="20"/>
                <w:szCs w:val="20"/>
                <w:shd w:val="clear" w:color="auto" w:fill="FFFFFF"/>
              </w:rPr>
              <w:t>Пульсоксиметр</w:t>
            </w:r>
            <w:proofErr w:type="spellEnd"/>
          </w:p>
          <w:p w:rsidR="00AF3879" w:rsidRPr="00A40A37" w:rsidRDefault="00AF3879" w:rsidP="00BA29BF">
            <w:pPr>
              <w:pStyle w:val="a3"/>
              <w:rPr>
                <w:color w:val="212121"/>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AF3879" w:rsidRDefault="00AF3879" w:rsidP="00BA29BF">
            <w:pPr>
              <w:rPr>
                <w:color w:val="212121"/>
                <w:sz w:val="18"/>
                <w:szCs w:val="18"/>
              </w:rPr>
            </w:pPr>
          </w:p>
        </w:tc>
        <w:tc>
          <w:tcPr>
            <w:tcW w:w="1214" w:type="dxa"/>
            <w:tcBorders>
              <w:top w:val="single" w:sz="4" w:space="0" w:color="auto"/>
              <w:left w:val="single" w:sz="4" w:space="0" w:color="auto"/>
              <w:bottom w:val="single" w:sz="4" w:space="0" w:color="auto"/>
              <w:right w:val="single" w:sz="4" w:space="0" w:color="auto"/>
            </w:tcBorders>
          </w:tcPr>
          <w:p w:rsidR="00AF3879" w:rsidRPr="00502689" w:rsidRDefault="00AF3879" w:rsidP="00975BD8">
            <w:pPr>
              <w:pStyle w:val="ConsPlusNormal"/>
              <w:rPr>
                <w:sz w:val="22"/>
                <w:szCs w:val="22"/>
              </w:rPr>
            </w:pPr>
          </w:p>
        </w:tc>
        <w:tc>
          <w:tcPr>
            <w:tcW w:w="1479" w:type="dxa"/>
            <w:gridSpan w:val="2"/>
            <w:tcBorders>
              <w:top w:val="single" w:sz="4" w:space="0" w:color="auto"/>
              <w:left w:val="single" w:sz="4" w:space="0" w:color="auto"/>
              <w:bottom w:val="single" w:sz="4" w:space="0" w:color="auto"/>
              <w:right w:val="single" w:sz="4" w:space="0" w:color="auto"/>
            </w:tcBorders>
          </w:tcPr>
          <w:p w:rsidR="00AF3879" w:rsidRPr="00BA29BF" w:rsidRDefault="00AF3879" w:rsidP="00BA29BF"/>
        </w:tc>
        <w:tc>
          <w:tcPr>
            <w:tcW w:w="709" w:type="dxa"/>
            <w:tcBorders>
              <w:top w:val="single" w:sz="4" w:space="0" w:color="auto"/>
              <w:left w:val="single" w:sz="4" w:space="0" w:color="auto"/>
              <w:bottom w:val="single" w:sz="4" w:space="0" w:color="auto"/>
              <w:right w:val="single" w:sz="4" w:space="0" w:color="auto"/>
            </w:tcBorders>
          </w:tcPr>
          <w:p w:rsidR="00AF3879" w:rsidRPr="00502689" w:rsidRDefault="00AF3879" w:rsidP="00E101E3">
            <w:pPr>
              <w:jc w:val="center"/>
            </w:pPr>
            <w:r>
              <w:rPr>
                <w:sz w:val="22"/>
                <w:szCs w:val="22"/>
              </w:rPr>
              <w:t>штука</w:t>
            </w:r>
          </w:p>
        </w:tc>
        <w:tc>
          <w:tcPr>
            <w:tcW w:w="709" w:type="dxa"/>
            <w:tcBorders>
              <w:top w:val="single" w:sz="4" w:space="0" w:color="auto"/>
              <w:left w:val="single" w:sz="4" w:space="0" w:color="auto"/>
              <w:bottom w:val="single" w:sz="4" w:space="0" w:color="auto"/>
              <w:right w:val="single" w:sz="4" w:space="0" w:color="auto"/>
            </w:tcBorders>
          </w:tcPr>
          <w:p w:rsidR="00AF3879" w:rsidRDefault="00A40A37" w:rsidP="00E101E3">
            <w:pPr>
              <w:jc w:val="center"/>
              <w:rPr>
                <w:color w:val="000000"/>
              </w:rPr>
            </w:pPr>
            <w:r>
              <w:rPr>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AF3879" w:rsidRPr="00DD5FC2" w:rsidRDefault="00AF3879" w:rsidP="00E101E3">
            <w:pPr>
              <w:jc w:val="center"/>
              <w:rPr>
                <w:color w:val="000000"/>
              </w:rPr>
            </w:pPr>
          </w:p>
        </w:tc>
        <w:tc>
          <w:tcPr>
            <w:tcW w:w="1123" w:type="dxa"/>
            <w:tcBorders>
              <w:top w:val="single" w:sz="4" w:space="0" w:color="auto"/>
              <w:left w:val="single" w:sz="4" w:space="0" w:color="auto"/>
              <w:bottom w:val="single" w:sz="4" w:space="0" w:color="auto"/>
              <w:right w:val="single" w:sz="4" w:space="0" w:color="auto"/>
            </w:tcBorders>
          </w:tcPr>
          <w:p w:rsidR="00AF3879" w:rsidRPr="00DD5FC2" w:rsidRDefault="00AF3879" w:rsidP="00E101E3">
            <w:pPr>
              <w:jc w:val="center"/>
              <w:rPr>
                <w:color w:val="000000"/>
              </w:rPr>
            </w:pPr>
          </w:p>
        </w:tc>
      </w:tr>
      <w:tr w:rsidR="00077E21" w:rsidRPr="00371FF7" w:rsidTr="00E101E3">
        <w:trPr>
          <w:gridBefore w:val="1"/>
          <w:gridAfter w:val="1"/>
          <w:wBefore w:w="364" w:type="dxa"/>
          <w:wAfter w:w="11" w:type="dxa"/>
        </w:trPr>
        <w:tc>
          <w:tcPr>
            <w:tcW w:w="547" w:type="dxa"/>
            <w:tcBorders>
              <w:top w:val="single" w:sz="4" w:space="0" w:color="auto"/>
              <w:left w:val="single" w:sz="4" w:space="0" w:color="auto"/>
              <w:bottom w:val="single" w:sz="4" w:space="0" w:color="auto"/>
              <w:right w:val="single" w:sz="4" w:space="0" w:color="auto"/>
            </w:tcBorders>
            <w:vAlign w:val="center"/>
          </w:tcPr>
          <w:p w:rsidR="00077E21" w:rsidRPr="00371FF7" w:rsidRDefault="00077E21" w:rsidP="00975BD8">
            <w:pPr>
              <w:pStyle w:val="ConsPlusNormal"/>
              <w:jc w:val="center"/>
              <w:rPr>
                <w:sz w:val="22"/>
                <w:szCs w:val="22"/>
              </w:rPr>
            </w:pPr>
          </w:p>
        </w:tc>
        <w:tc>
          <w:tcPr>
            <w:tcW w:w="1358" w:type="dxa"/>
            <w:tcBorders>
              <w:top w:val="single" w:sz="4" w:space="0" w:color="auto"/>
              <w:left w:val="single" w:sz="4" w:space="0" w:color="auto"/>
              <w:bottom w:val="single" w:sz="4" w:space="0" w:color="auto"/>
              <w:right w:val="single" w:sz="4" w:space="0" w:color="auto"/>
            </w:tcBorders>
          </w:tcPr>
          <w:p w:rsidR="00077E21" w:rsidRPr="00371FF7" w:rsidRDefault="00077E21" w:rsidP="00FE23BE">
            <w:pPr>
              <w:jc w:val="both"/>
            </w:pPr>
            <w:r w:rsidRPr="00371FF7">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077E21" w:rsidRPr="00371FF7" w:rsidRDefault="00077E21" w:rsidP="00975BD8">
            <w:pPr>
              <w:pStyle w:val="ConsPlusNormal"/>
              <w:rPr>
                <w:sz w:val="22"/>
                <w:szCs w:val="22"/>
                <w:highlight w:val="yellow"/>
              </w:rPr>
            </w:pPr>
          </w:p>
        </w:tc>
        <w:tc>
          <w:tcPr>
            <w:tcW w:w="1214" w:type="dxa"/>
            <w:tcBorders>
              <w:top w:val="single" w:sz="4" w:space="0" w:color="auto"/>
              <w:left w:val="single" w:sz="4" w:space="0" w:color="auto"/>
              <w:bottom w:val="single" w:sz="4" w:space="0" w:color="auto"/>
              <w:right w:val="single" w:sz="4" w:space="0" w:color="auto"/>
            </w:tcBorders>
          </w:tcPr>
          <w:p w:rsidR="00077E21" w:rsidRPr="00371FF7" w:rsidRDefault="00077E21" w:rsidP="00975BD8">
            <w:pPr>
              <w:pStyle w:val="ConsPlusNormal"/>
              <w:rPr>
                <w:sz w:val="22"/>
                <w:szCs w:val="22"/>
                <w:highlight w:val="yellow"/>
              </w:rPr>
            </w:pPr>
          </w:p>
        </w:tc>
        <w:tc>
          <w:tcPr>
            <w:tcW w:w="1479" w:type="dxa"/>
            <w:gridSpan w:val="2"/>
            <w:tcBorders>
              <w:top w:val="single" w:sz="4" w:space="0" w:color="auto"/>
              <w:left w:val="single" w:sz="4" w:space="0" w:color="auto"/>
              <w:bottom w:val="single" w:sz="4" w:space="0" w:color="auto"/>
              <w:right w:val="single" w:sz="4" w:space="0" w:color="auto"/>
            </w:tcBorders>
          </w:tcPr>
          <w:p w:rsidR="00077E21" w:rsidRPr="00371FF7" w:rsidRDefault="00077E21" w:rsidP="00FE23BE">
            <w:pPr>
              <w:rPr>
                <w:shd w:val="clear" w:color="auto" w:fill="FFFFFF"/>
              </w:rPr>
            </w:pPr>
          </w:p>
        </w:tc>
        <w:tc>
          <w:tcPr>
            <w:tcW w:w="709" w:type="dxa"/>
            <w:tcBorders>
              <w:top w:val="single" w:sz="4" w:space="0" w:color="auto"/>
              <w:left w:val="single" w:sz="4" w:space="0" w:color="auto"/>
              <w:bottom w:val="single" w:sz="4" w:space="0" w:color="auto"/>
              <w:right w:val="single" w:sz="4" w:space="0" w:color="auto"/>
            </w:tcBorders>
          </w:tcPr>
          <w:p w:rsidR="00077E21" w:rsidRPr="00371FF7" w:rsidRDefault="00077E21" w:rsidP="00E101E3">
            <w:pPr>
              <w:jc w:val="center"/>
            </w:pPr>
            <w:bookmarkStart w:id="6" w:name="_GoBack"/>
            <w:bookmarkEnd w:id="6"/>
          </w:p>
        </w:tc>
        <w:tc>
          <w:tcPr>
            <w:tcW w:w="709" w:type="dxa"/>
            <w:tcBorders>
              <w:top w:val="single" w:sz="4" w:space="0" w:color="auto"/>
              <w:left w:val="single" w:sz="4" w:space="0" w:color="auto"/>
              <w:bottom w:val="single" w:sz="4" w:space="0" w:color="auto"/>
              <w:right w:val="single" w:sz="4" w:space="0" w:color="auto"/>
            </w:tcBorders>
          </w:tcPr>
          <w:p w:rsidR="00077E21" w:rsidRPr="00371FF7" w:rsidRDefault="00077E21" w:rsidP="00E101E3">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077E21" w:rsidRPr="00371FF7" w:rsidRDefault="00077E21" w:rsidP="00E101E3">
            <w:pPr>
              <w:jc w:val="center"/>
              <w:rPr>
                <w:color w:val="000000"/>
                <w:lang w:val="en-US"/>
              </w:rPr>
            </w:pPr>
          </w:p>
        </w:tc>
        <w:tc>
          <w:tcPr>
            <w:tcW w:w="1123" w:type="dxa"/>
            <w:tcBorders>
              <w:top w:val="single" w:sz="4" w:space="0" w:color="auto"/>
              <w:left w:val="single" w:sz="4" w:space="0" w:color="auto"/>
              <w:bottom w:val="single" w:sz="4" w:space="0" w:color="auto"/>
              <w:right w:val="single" w:sz="4" w:space="0" w:color="auto"/>
            </w:tcBorders>
          </w:tcPr>
          <w:p w:rsidR="00077E21" w:rsidRPr="00371FF7" w:rsidRDefault="00077E21" w:rsidP="00E101E3">
            <w:pPr>
              <w:jc w:val="center"/>
              <w:rPr>
                <w:color w:val="000000"/>
              </w:rPr>
            </w:pPr>
          </w:p>
        </w:tc>
      </w:tr>
      <w:tr w:rsidR="00077E21" w:rsidRPr="00371FF7" w:rsidTr="00E101E3">
        <w:tblPrEx>
          <w:tblCellMar>
            <w:top w:w="0" w:type="dxa"/>
            <w:left w:w="108" w:type="dxa"/>
            <w:bottom w:w="0" w:type="dxa"/>
            <w:right w:w="108" w:type="dxa"/>
          </w:tblCellMar>
        </w:tblPrEx>
        <w:trPr>
          <w:trHeight w:val="265"/>
        </w:trPr>
        <w:tc>
          <w:tcPr>
            <w:tcW w:w="5094" w:type="dxa"/>
            <w:gridSpan w:val="6"/>
          </w:tcPr>
          <w:p w:rsidR="00077E21" w:rsidRPr="00371FF7" w:rsidRDefault="00077E21" w:rsidP="00E77D57">
            <w:pPr>
              <w:snapToGrid w:val="0"/>
              <w:jc w:val="center"/>
              <w:rPr>
                <w:b/>
              </w:rPr>
            </w:pPr>
          </w:p>
          <w:p w:rsidR="00077E21" w:rsidRPr="00371FF7" w:rsidRDefault="00077E21" w:rsidP="00E77D57">
            <w:pPr>
              <w:snapToGrid w:val="0"/>
              <w:jc w:val="center"/>
              <w:rPr>
                <w:b/>
              </w:rPr>
            </w:pPr>
            <w:r w:rsidRPr="00371FF7">
              <w:rPr>
                <w:b/>
                <w:sz w:val="22"/>
                <w:szCs w:val="22"/>
              </w:rPr>
              <w:t xml:space="preserve">«Поставщик» </w:t>
            </w:r>
          </w:p>
        </w:tc>
        <w:tc>
          <w:tcPr>
            <w:tcW w:w="4830" w:type="dxa"/>
            <w:gridSpan w:val="6"/>
          </w:tcPr>
          <w:p w:rsidR="00077E21" w:rsidRPr="00371FF7" w:rsidRDefault="00077E21" w:rsidP="00E77D57">
            <w:pPr>
              <w:snapToGrid w:val="0"/>
              <w:jc w:val="center"/>
              <w:rPr>
                <w:b/>
              </w:rPr>
            </w:pPr>
          </w:p>
          <w:p w:rsidR="00077E21" w:rsidRPr="00371FF7" w:rsidRDefault="00077E21" w:rsidP="00E77D57">
            <w:pPr>
              <w:snapToGrid w:val="0"/>
              <w:jc w:val="center"/>
              <w:rPr>
                <w:b/>
              </w:rPr>
            </w:pPr>
            <w:r w:rsidRPr="00371FF7">
              <w:rPr>
                <w:b/>
                <w:sz w:val="22"/>
                <w:szCs w:val="22"/>
              </w:rPr>
              <w:t xml:space="preserve">«Заказчик» </w:t>
            </w:r>
          </w:p>
        </w:tc>
      </w:tr>
      <w:tr w:rsidR="00077E21" w:rsidRPr="00371FF7" w:rsidTr="00E101E3">
        <w:tblPrEx>
          <w:tblCellMar>
            <w:top w:w="0" w:type="dxa"/>
            <w:left w:w="108" w:type="dxa"/>
            <w:bottom w:w="0" w:type="dxa"/>
            <w:right w:w="108" w:type="dxa"/>
          </w:tblCellMar>
        </w:tblPrEx>
        <w:trPr>
          <w:trHeight w:val="1635"/>
        </w:trPr>
        <w:tc>
          <w:tcPr>
            <w:tcW w:w="5094" w:type="dxa"/>
            <w:gridSpan w:val="6"/>
          </w:tcPr>
          <w:p w:rsidR="00077E21" w:rsidRPr="00371FF7" w:rsidRDefault="00077E21" w:rsidP="00E77D57">
            <w:pPr>
              <w:pStyle w:val="a3"/>
              <w:rPr>
                <w:sz w:val="22"/>
                <w:szCs w:val="22"/>
              </w:rPr>
            </w:pPr>
          </w:p>
          <w:p w:rsidR="00077E21" w:rsidRPr="00371FF7" w:rsidRDefault="00077E21" w:rsidP="00E77D57">
            <w:pPr>
              <w:pStyle w:val="a3"/>
              <w:rPr>
                <w:sz w:val="22"/>
                <w:szCs w:val="22"/>
              </w:rPr>
            </w:pPr>
          </w:p>
          <w:p w:rsidR="00077E21" w:rsidRPr="00371FF7" w:rsidRDefault="00077E21" w:rsidP="00A02447">
            <w:pPr>
              <w:pStyle w:val="a3"/>
              <w:rPr>
                <w:sz w:val="22"/>
                <w:szCs w:val="22"/>
              </w:rPr>
            </w:pPr>
            <w:r w:rsidRPr="00371FF7">
              <w:rPr>
                <w:sz w:val="22"/>
                <w:szCs w:val="22"/>
              </w:rPr>
              <w:t>________________________/</w:t>
            </w:r>
            <w:r w:rsidR="00A02447">
              <w:rPr>
                <w:b/>
                <w:sz w:val="22"/>
                <w:szCs w:val="22"/>
              </w:rPr>
              <w:t>_________________</w:t>
            </w:r>
            <w:r w:rsidRPr="00371FF7">
              <w:rPr>
                <w:sz w:val="22"/>
                <w:szCs w:val="22"/>
              </w:rPr>
              <w:t>/</w:t>
            </w:r>
          </w:p>
        </w:tc>
        <w:tc>
          <w:tcPr>
            <w:tcW w:w="4830" w:type="dxa"/>
            <w:gridSpan w:val="6"/>
          </w:tcPr>
          <w:p w:rsidR="00077E21" w:rsidRDefault="00077E21" w:rsidP="00E77D57">
            <w:pPr>
              <w:pStyle w:val="a3"/>
              <w:rPr>
                <w:bCs/>
                <w:sz w:val="22"/>
                <w:szCs w:val="22"/>
              </w:rPr>
            </w:pPr>
          </w:p>
          <w:p w:rsidR="00A02447" w:rsidRPr="00371FF7" w:rsidRDefault="00A02447" w:rsidP="00E77D57">
            <w:pPr>
              <w:pStyle w:val="a3"/>
              <w:rPr>
                <w:bCs/>
                <w:sz w:val="22"/>
                <w:szCs w:val="22"/>
              </w:rPr>
            </w:pPr>
          </w:p>
          <w:p w:rsidR="00077E21" w:rsidRPr="00371FF7" w:rsidRDefault="00077E21" w:rsidP="00A02447">
            <w:pPr>
              <w:pStyle w:val="a3"/>
              <w:rPr>
                <w:sz w:val="22"/>
                <w:szCs w:val="22"/>
              </w:rPr>
            </w:pPr>
            <w:r w:rsidRPr="00371FF7">
              <w:rPr>
                <w:bCs/>
                <w:sz w:val="22"/>
                <w:szCs w:val="22"/>
              </w:rPr>
              <w:t>_________________ /</w:t>
            </w:r>
            <w:r w:rsidRPr="00371FF7">
              <w:rPr>
                <w:sz w:val="22"/>
                <w:szCs w:val="22"/>
              </w:rPr>
              <w:t xml:space="preserve"> </w:t>
            </w:r>
            <w:r w:rsidR="00A02447">
              <w:rPr>
                <w:b/>
                <w:sz w:val="22"/>
                <w:szCs w:val="22"/>
              </w:rPr>
              <w:t>___________________</w:t>
            </w:r>
            <w:r w:rsidRPr="00371FF7">
              <w:rPr>
                <w:bCs/>
                <w:sz w:val="22"/>
                <w:szCs w:val="22"/>
              </w:rPr>
              <w:t>/</w:t>
            </w:r>
          </w:p>
        </w:tc>
      </w:tr>
    </w:tbl>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F23076" w:rsidRDefault="00F23076" w:rsidP="00B8021C">
      <w:pPr>
        <w:pStyle w:val="ConsPlusNormal"/>
        <w:jc w:val="right"/>
        <w:outlineLvl w:val="1"/>
        <w:rPr>
          <w:sz w:val="22"/>
          <w:szCs w:val="22"/>
        </w:rPr>
      </w:pPr>
    </w:p>
    <w:p w:rsidR="00B8021C" w:rsidRPr="00371FF7" w:rsidRDefault="00B8021C" w:rsidP="000B5906">
      <w:pPr>
        <w:pStyle w:val="ConsPlusNormal"/>
        <w:pageBreakBefore/>
        <w:jc w:val="right"/>
        <w:outlineLvl w:val="1"/>
        <w:rPr>
          <w:sz w:val="22"/>
          <w:szCs w:val="22"/>
        </w:rPr>
      </w:pPr>
      <w:r w:rsidRPr="00371FF7">
        <w:rPr>
          <w:sz w:val="22"/>
          <w:szCs w:val="22"/>
        </w:rPr>
        <w:lastRenderedPageBreak/>
        <w:t>Приложение № 2</w:t>
      </w:r>
    </w:p>
    <w:p w:rsidR="00B8021C" w:rsidRPr="00371FF7" w:rsidRDefault="00B8021C" w:rsidP="00B8021C">
      <w:pPr>
        <w:pStyle w:val="ConsPlusNormal"/>
        <w:jc w:val="right"/>
        <w:rPr>
          <w:sz w:val="22"/>
          <w:szCs w:val="22"/>
        </w:rPr>
      </w:pPr>
      <w:r w:rsidRPr="00371FF7">
        <w:rPr>
          <w:sz w:val="22"/>
          <w:szCs w:val="22"/>
        </w:rPr>
        <w:t>к Договору</w:t>
      </w:r>
    </w:p>
    <w:p w:rsidR="00B8021C" w:rsidRPr="00371FF7" w:rsidRDefault="00B8021C" w:rsidP="00B8021C">
      <w:pPr>
        <w:pStyle w:val="ConsPlusNormal"/>
        <w:jc w:val="right"/>
        <w:rPr>
          <w:sz w:val="22"/>
          <w:szCs w:val="22"/>
        </w:rPr>
      </w:pPr>
      <w:r w:rsidRPr="00371FF7">
        <w:rPr>
          <w:sz w:val="22"/>
          <w:szCs w:val="22"/>
        </w:rPr>
        <w:t xml:space="preserve">от "__" </w:t>
      </w:r>
      <w:r w:rsidR="00A02447">
        <w:rPr>
          <w:sz w:val="22"/>
          <w:szCs w:val="22"/>
        </w:rPr>
        <w:t>_______</w:t>
      </w:r>
      <w:r w:rsidRPr="00371FF7">
        <w:rPr>
          <w:sz w:val="22"/>
          <w:szCs w:val="22"/>
        </w:rPr>
        <w:t xml:space="preserve"> 20</w:t>
      </w:r>
      <w:r w:rsidR="00135712" w:rsidRPr="00371FF7">
        <w:rPr>
          <w:sz w:val="22"/>
          <w:szCs w:val="22"/>
        </w:rPr>
        <w:t>2</w:t>
      </w:r>
      <w:r w:rsidR="00AF3879">
        <w:rPr>
          <w:sz w:val="22"/>
          <w:szCs w:val="22"/>
        </w:rPr>
        <w:t>6</w:t>
      </w:r>
      <w:r w:rsidR="001E3BA2">
        <w:rPr>
          <w:sz w:val="22"/>
          <w:szCs w:val="22"/>
        </w:rPr>
        <w:t xml:space="preserve">г. № </w:t>
      </w:r>
      <w:r w:rsidR="00A02447">
        <w:rPr>
          <w:sz w:val="22"/>
          <w:szCs w:val="22"/>
        </w:rPr>
        <w:t>__</w:t>
      </w:r>
    </w:p>
    <w:p w:rsidR="00371FF7" w:rsidRPr="00AF3879" w:rsidRDefault="00371FF7" w:rsidP="00371FF7">
      <w:pPr>
        <w:pStyle w:val="ConsPlusNormal"/>
        <w:jc w:val="center"/>
        <w:rPr>
          <w:b/>
          <w:sz w:val="22"/>
          <w:szCs w:val="22"/>
        </w:rPr>
      </w:pPr>
      <w:bookmarkStart w:id="7" w:name="Par470"/>
      <w:bookmarkEnd w:id="7"/>
      <w:r w:rsidRPr="00AF3879">
        <w:rPr>
          <w:b/>
          <w:sz w:val="22"/>
          <w:szCs w:val="22"/>
        </w:rPr>
        <w:t xml:space="preserve">ТЕХНИЧЕСКИЕ ТРЕБОВАНИЯ </w:t>
      </w:r>
    </w:p>
    <w:tbl>
      <w:tblPr>
        <w:tblW w:w="9782" w:type="dxa"/>
        <w:tblInd w:w="-410" w:type="dxa"/>
        <w:tblLayout w:type="fixed"/>
        <w:tblCellMar>
          <w:top w:w="102" w:type="dxa"/>
          <w:left w:w="62" w:type="dxa"/>
          <w:bottom w:w="102" w:type="dxa"/>
          <w:right w:w="62" w:type="dxa"/>
        </w:tblCellMar>
        <w:tblLook w:val="0000"/>
      </w:tblPr>
      <w:tblGrid>
        <w:gridCol w:w="410"/>
        <w:gridCol w:w="62"/>
        <w:gridCol w:w="709"/>
        <w:gridCol w:w="3913"/>
        <w:gridCol w:w="1564"/>
        <w:gridCol w:w="50"/>
        <w:gridCol w:w="24"/>
        <w:gridCol w:w="2510"/>
        <w:gridCol w:w="61"/>
        <w:gridCol w:w="99"/>
        <w:gridCol w:w="56"/>
        <w:gridCol w:w="324"/>
      </w:tblGrid>
      <w:tr w:rsidR="00371FF7" w:rsidRPr="00AF3879" w:rsidTr="000C7F4A">
        <w:trPr>
          <w:gridBefore w:val="1"/>
          <w:gridAfter w:val="1"/>
          <w:wBefore w:w="410" w:type="dxa"/>
          <w:wAfter w:w="324" w:type="dxa"/>
        </w:trPr>
        <w:tc>
          <w:tcPr>
            <w:tcW w:w="771" w:type="dxa"/>
            <w:gridSpan w:val="2"/>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1</w:t>
            </w:r>
          </w:p>
        </w:tc>
        <w:tc>
          <w:tcPr>
            <w:tcW w:w="5551" w:type="dxa"/>
            <w:gridSpan w:val="4"/>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Наименование параметра</w:t>
            </w:r>
          </w:p>
        </w:tc>
        <w:tc>
          <w:tcPr>
            <w:tcW w:w="2726" w:type="dxa"/>
            <w:gridSpan w:val="4"/>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Требуемое значение</w:t>
            </w:r>
          </w:p>
        </w:tc>
      </w:tr>
      <w:tr w:rsidR="00371FF7" w:rsidRPr="00AF3879"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outlineLvl w:val="2"/>
              <w:rPr>
                <w:sz w:val="22"/>
                <w:szCs w:val="22"/>
              </w:rPr>
            </w:pPr>
            <w:r w:rsidRPr="00AF3879">
              <w:rPr>
                <w:sz w:val="22"/>
                <w:szCs w:val="22"/>
              </w:rPr>
              <w:t>1. Общие сведения</w:t>
            </w:r>
          </w:p>
        </w:tc>
      </w:tr>
      <w:tr w:rsidR="00371FF7" w:rsidRPr="00AF3879" w:rsidTr="000C7F4A">
        <w:trPr>
          <w:gridBefore w:val="1"/>
          <w:gridAfter w:val="2"/>
          <w:wBefore w:w="410" w:type="dxa"/>
          <w:wAfter w:w="380" w:type="dxa"/>
        </w:trPr>
        <w:tc>
          <w:tcPr>
            <w:tcW w:w="771" w:type="dxa"/>
            <w:gridSpan w:val="2"/>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1.1.</w:t>
            </w:r>
          </w:p>
        </w:tc>
        <w:tc>
          <w:tcPr>
            <w:tcW w:w="5527" w:type="dxa"/>
            <w:gridSpan w:val="3"/>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rPr>
                <w:sz w:val="22"/>
                <w:szCs w:val="22"/>
              </w:rPr>
            </w:pPr>
            <w:r w:rsidRPr="00AF3879">
              <w:rPr>
                <w:sz w:val="22"/>
                <w:szCs w:val="22"/>
              </w:rPr>
              <w:t>Наименование Оборудования</w:t>
            </w:r>
          </w:p>
        </w:tc>
        <w:tc>
          <w:tcPr>
            <w:tcW w:w="2694" w:type="dxa"/>
            <w:gridSpan w:val="4"/>
            <w:tcBorders>
              <w:top w:val="single" w:sz="4" w:space="0" w:color="auto"/>
              <w:left w:val="single" w:sz="4" w:space="0" w:color="auto"/>
              <w:bottom w:val="single" w:sz="4" w:space="0" w:color="auto"/>
              <w:right w:val="single" w:sz="4" w:space="0" w:color="auto"/>
            </w:tcBorders>
          </w:tcPr>
          <w:p w:rsidR="00371FF7" w:rsidRPr="00AF3879" w:rsidRDefault="00A40A37" w:rsidP="003971B2">
            <w:pPr>
              <w:pStyle w:val="ConsPlusNormal"/>
              <w:jc w:val="center"/>
              <w:rPr>
                <w:sz w:val="22"/>
                <w:szCs w:val="22"/>
              </w:rPr>
            </w:pPr>
            <w:r w:rsidRPr="00A40A37">
              <w:rPr>
                <w:color w:val="334059"/>
                <w:sz w:val="22"/>
                <w:szCs w:val="22"/>
                <w:shd w:val="clear" w:color="auto" w:fill="FFFFFF"/>
              </w:rPr>
              <w:t>Аппарат электронный для измерения артериального давления автоматический, портативный, с манжетой на плечо/запястье</w:t>
            </w:r>
          </w:p>
        </w:tc>
      </w:tr>
      <w:tr w:rsidR="00371FF7" w:rsidRPr="00AF3879" w:rsidTr="000C7F4A">
        <w:trPr>
          <w:gridBefore w:val="1"/>
          <w:gridAfter w:val="2"/>
          <w:wBefore w:w="410" w:type="dxa"/>
          <w:wAfter w:w="380" w:type="dxa"/>
        </w:trPr>
        <w:tc>
          <w:tcPr>
            <w:tcW w:w="771" w:type="dxa"/>
            <w:gridSpan w:val="2"/>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1.2.</w:t>
            </w:r>
          </w:p>
        </w:tc>
        <w:tc>
          <w:tcPr>
            <w:tcW w:w="5527" w:type="dxa"/>
            <w:gridSpan w:val="3"/>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rPr>
                <w:sz w:val="22"/>
                <w:szCs w:val="22"/>
              </w:rPr>
            </w:pPr>
            <w:r w:rsidRPr="00AF3879">
              <w:rPr>
                <w:sz w:val="22"/>
                <w:szCs w:val="22"/>
              </w:rPr>
              <w:t>Наименование производителя</w:t>
            </w:r>
          </w:p>
        </w:tc>
        <w:tc>
          <w:tcPr>
            <w:tcW w:w="2694" w:type="dxa"/>
            <w:gridSpan w:val="4"/>
            <w:tcBorders>
              <w:top w:val="single" w:sz="4" w:space="0" w:color="auto"/>
              <w:left w:val="single" w:sz="4" w:space="0" w:color="auto"/>
              <w:bottom w:val="single" w:sz="4" w:space="0" w:color="auto"/>
              <w:right w:val="single" w:sz="4" w:space="0" w:color="auto"/>
            </w:tcBorders>
          </w:tcPr>
          <w:p w:rsidR="00371FF7" w:rsidRPr="00AF3879" w:rsidRDefault="00371FF7" w:rsidP="000B5906">
            <w:pPr>
              <w:pStyle w:val="ConsPlusNormal"/>
              <w:jc w:val="center"/>
              <w:rPr>
                <w:sz w:val="22"/>
                <w:szCs w:val="22"/>
              </w:rPr>
            </w:pPr>
          </w:p>
        </w:tc>
      </w:tr>
      <w:tr w:rsidR="00371FF7" w:rsidRPr="00AF3879" w:rsidTr="000C7F4A">
        <w:trPr>
          <w:gridBefore w:val="1"/>
          <w:gridAfter w:val="2"/>
          <w:wBefore w:w="410" w:type="dxa"/>
          <w:wAfter w:w="380" w:type="dxa"/>
        </w:trPr>
        <w:tc>
          <w:tcPr>
            <w:tcW w:w="771" w:type="dxa"/>
            <w:gridSpan w:val="2"/>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1.3.</w:t>
            </w:r>
          </w:p>
        </w:tc>
        <w:tc>
          <w:tcPr>
            <w:tcW w:w="5527" w:type="dxa"/>
            <w:gridSpan w:val="3"/>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rPr>
                <w:sz w:val="22"/>
                <w:szCs w:val="22"/>
              </w:rPr>
            </w:pPr>
            <w:r w:rsidRPr="00AF3879">
              <w:rPr>
                <w:sz w:val="22"/>
                <w:szCs w:val="22"/>
              </w:rPr>
              <w:t>Страна происхождения</w:t>
            </w:r>
          </w:p>
        </w:tc>
        <w:tc>
          <w:tcPr>
            <w:tcW w:w="2694" w:type="dxa"/>
            <w:gridSpan w:val="4"/>
            <w:tcBorders>
              <w:top w:val="single" w:sz="4" w:space="0" w:color="auto"/>
              <w:left w:val="single" w:sz="4" w:space="0" w:color="auto"/>
              <w:bottom w:val="single" w:sz="4" w:space="0" w:color="auto"/>
              <w:right w:val="single" w:sz="4" w:space="0" w:color="auto"/>
            </w:tcBorders>
          </w:tcPr>
          <w:p w:rsidR="00371FF7" w:rsidRPr="00AF3879" w:rsidRDefault="00371FF7" w:rsidP="000B5906">
            <w:pPr>
              <w:pStyle w:val="ConsPlusNormal"/>
              <w:ind w:right="-63"/>
              <w:jc w:val="center"/>
              <w:rPr>
                <w:sz w:val="22"/>
                <w:szCs w:val="22"/>
              </w:rPr>
            </w:pPr>
          </w:p>
        </w:tc>
      </w:tr>
      <w:tr w:rsidR="00371FF7" w:rsidRPr="00AF3879"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outlineLvl w:val="2"/>
              <w:rPr>
                <w:sz w:val="22"/>
                <w:szCs w:val="22"/>
              </w:rPr>
            </w:pPr>
            <w:r w:rsidRPr="00AF3879">
              <w:rPr>
                <w:sz w:val="22"/>
                <w:szCs w:val="22"/>
              </w:rPr>
              <w:t>2. Технические характеристики</w:t>
            </w:r>
          </w:p>
        </w:tc>
      </w:tr>
      <w:tr w:rsidR="00371FF7" w:rsidRPr="00AF3879"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A40A37" w:rsidRPr="00A40A37" w:rsidRDefault="00A40A37" w:rsidP="00A40A37">
            <w:pPr>
              <w:jc w:val="both"/>
            </w:pPr>
            <w:r w:rsidRPr="00A40A37">
              <w:rPr>
                <w:sz w:val="22"/>
                <w:szCs w:val="22"/>
                <w:shd w:val="clear" w:color="auto" w:fill="FFFFFF"/>
              </w:rPr>
              <w:t xml:space="preserve">Беспроводная </w:t>
            </w:r>
            <w:r w:rsidRPr="00A40A37">
              <w:rPr>
                <w:color w:val="000000"/>
                <w:sz w:val="22"/>
                <w:szCs w:val="22"/>
                <w:shd w:val="clear" w:color="auto" w:fill="FFFFFF"/>
              </w:rPr>
              <w:t>передача данных: нет</w:t>
            </w:r>
          </w:p>
          <w:p w:rsidR="00A40A37" w:rsidRPr="00A40A37" w:rsidRDefault="00A40A37" w:rsidP="00A40A37">
            <w:pPr>
              <w:jc w:val="both"/>
            </w:pPr>
            <w:r w:rsidRPr="00A40A37">
              <w:rPr>
                <w:color w:val="000000"/>
                <w:sz w:val="22"/>
                <w:szCs w:val="22"/>
                <w:shd w:val="clear" w:color="auto" w:fill="FFFFFF"/>
              </w:rPr>
              <w:t>Измеряемое давление, миллиметр ртутного столба:  ≤ 300</w:t>
            </w:r>
          </w:p>
          <w:p w:rsidR="00A40A37" w:rsidRPr="00A40A37" w:rsidRDefault="00A40A37" w:rsidP="00A40A37">
            <w:r w:rsidRPr="00A40A37">
              <w:rPr>
                <w:sz w:val="22"/>
                <w:szCs w:val="22"/>
              </w:rPr>
              <w:t>Максимальный обхват не менее, сантиметр: 32 .</w:t>
            </w:r>
          </w:p>
          <w:p w:rsidR="00A40A37" w:rsidRPr="00A40A37" w:rsidRDefault="00A40A37" w:rsidP="00A40A37">
            <w:r w:rsidRPr="00A40A37">
              <w:rPr>
                <w:sz w:val="22"/>
                <w:szCs w:val="22"/>
              </w:rPr>
              <w:t>Место измерения: плечо</w:t>
            </w:r>
          </w:p>
          <w:p w:rsidR="00A40A37" w:rsidRPr="00A40A37" w:rsidRDefault="00A40A37" w:rsidP="00A40A37">
            <w:r w:rsidRPr="00A40A37">
              <w:rPr>
                <w:sz w:val="22"/>
                <w:szCs w:val="22"/>
              </w:rPr>
              <w:t>Минимальный обхват не более, сантиметр: 22.</w:t>
            </w:r>
          </w:p>
          <w:p w:rsidR="00371FF7" w:rsidRPr="00FF0771" w:rsidRDefault="00A40A37" w:rsidP="00A40A37">
            <w:pPr>
              <w:jc w:val="both"/>
            </w:pPr>
            <w:r w:rsidRPr="00A40A37">
              <w:rPr>
                <w:color w:val="000000"/>
                <w:sz w:val="22"/>
                <w:szCs w:val="22"/>
                <w:shd w:val="clear" w:color="auto" w:fill="FFFFFF"/>
              </w:rPr>
              <w:t>Частота сердечных сокращений, уд</w:t>
            </w:r>
            <w:proofErr w:type="gramStart"/>
            <w:r w:rsidRPr="00A40A37">
              <w:rPr>
                <w:color w:val="000000"/>
                <w:sz w:val="22"/>
                <w:szCs w:val="22"/>
                <w:shd w:val="clear" w:color="auto" w:fill="FFFFFF"/>
              </w:rPr>
              <w:t>.</w:t>
            </w:r>
            <w:proofErr w:type="gramEnd"/>
            <w:r w:rsidRPr="00A40A37">
              <w:rPr>
                <w:color w:val="000000"/>
                <w:sz w:val="22"/>
                <w:szCs w:val="22"/>
                <w:shd w:val="clear" w:color="auto" w:fill="FFFFFF"/>
              </w:rPr>
              <w:t>/</w:t>
            </w:r>
            <w:proofErr w:type="gramStart"/>
            <w:r w:rsidRPr="00A40A37">
              <w:rPr>
                <w:color w:val="000000"/>
                <w:sz w:val="22"/>
                <w:szCs w:val="22"/>
                <w:shd w:val="clear" w:color="auto" w:fill="FFFFFF"/>
              </w:rPr>
              <w:t>м</w:t>
            </w:r>
            <w:proofErr w:type="gramEnd"/>
            <w:r w:rsidRPr="00A40A37">
              <w:rPr>
                <w:color w:val="000000"/>
                <w:sz w:val="22"/>
                <w:szCs w:val="22"/>
                <w:shd w:val="clear" w:color="auto" w:fill="FFFFFF"/>
              </w:rPr>
              <w:t>ин.: ≤ 240.</w:t>
            </w:r>
          </w:p>
        </w:tc>
      </w:tr>
      <w:tr w:rsidR="00371FF7" w:rsidRPr="00AF3879"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371FF7" w:rsidRPr="00AF3879" w:rsidRDefault="00371FF7" w:rsidP="003971B2">
            <w:pPr>
              <w:pStyle w:val="ConsPlusNormal"/>
              <w:jc w:val="center"/>
              <w:rPr>
                <w:sz w:val="22"/>
                <w:szCs w:val="22"/>
              </w:rPr>
            </w:pPr>
            <w:r w:rsidRPr="00AF3879">
              <w:rPr>
                <w:sz w:val="22"/>
                <w:szCs w:val="22"/>
              </w:rPr>
              <w:t>3. Описание товара в соответствии с КТРУ</w:t>
            </w:r>
          </w:p>
        </w:tc>
      </w:tr>
      <w:tr w:rsidR="00371FF7" w:rsidRPr="00AF3879"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371FF7" w:rsidRPr="00AF3879" w:rsidRDefault="00AF3879" w:rsidP="00E43C71">
            <w:pPr>
              <w:pStyle w:val="ConsPlusNormal"/>
              <w:jc w:val="both"/>
              <w:rPr>
                <w:sz w:val="22"/>
                <w:szCs w:val="22"/>
              </w:rPr>
            </w:pPr>
            <w:r w:rsidRPr="00AF3879">
              <w:rPr>
                <w:color w:val="334059"/>
                <w:sz w:val="22"/>
                <w:szCs w:val="22"/>
                <w:shd w:val="clear" w:color="auto" w:fill="FFFFFF"/>
              </w:rPr>
              <w:t>«</w:t>
            </w:r>
            <w:r w:rsidR="00A40A37" w:rsidRPr="00A40A37">
              <w:rPr>
                <w:color w:val="334059"/>
                <w:sz w:val="22"/>
                <w:szCs w:val="22"/>
                <w:shd w:val="clear" w:color="auto" w:fill="FFFFFF"/>
              </w:rPr>
              <w:t>Электронное устройство автономного питания для косвенного (</w:t>
            </w:r>
            <w:proofErr w:type="spellStart"/>
            <w:r w:rsidR="00A40A37" w:rsidRPr="00A40A37">
              <w:rPr>
                <w:color w:val="334059"/>
                <w:sz w:val="22"/>
                <w:szCs w:val="22"/>
                <w:shd w:val="clear" w:color="auto" w:fill="FFFFFF"/>
              </w:rPr>
              <w:t>неинвазивного</w:t>
            </w:r>
            <w:proofErr w:type="spellEnd"/>
            <w:r w:rsidR="00A40A37" w:rsidRPr="00A40A37">
              <w:rPr>
                <w:color w:val="334059"/>
                <w:sz w:val="22"/>
                <w:szCs w:val="22"/>
                <w:shd w:val="clear" w:color="auto" w:fill="FFFFFF"/>
              </w:rPr>
              <w:t xml:space="preserve">) измерения артериального давления. Надувание/стравливание манжеты и циклы измерений управляются встроенным программным обеспечением. На дисплее, помимо систолического и </w:t>
            </w:r>
            <w:proofErr w:type="spellStart"/>
            <w:r w:rsidR="00A40A37" w:rsidRPr="00A40A37">
              <w:rPr>
                <w:color w:val="334059"/>
                <w:sz w:val="22"/>
                <w:szCs w:val="22"/>
                <w:shd w:val="clear" w:color="auto" w:fill="FFFFFF"/>
              </w:rPr>
              <w:t>диастолического</w:t>
            </w:r>
            <w:proofErr w:type="spellEnd"/>
            <w:r w:rsidR="00A40A37" w:rsidRPr="00A40A37">
              <w:rPr>
                <w:color w:val="334059"/>
                <w:sz w:val="22"/>
                <w:szCs w:val="22"/>
                <w:shd w:val="clear" w:color="auto" w:fill="FFFFFF"/>
              </w:rPr>
              <w:t xml:space="preserve"> давления, отображаются, как правило, частота пульса и среднее артериальное давление. </w:t>
            </w:r>
            <w:proofErr w:type="gramStart"/>
            <w:r w:rsidR="00A40A37" w:rsidRPr="00A40A37">
              <w:rPr>
                <w:color w:val="334059"/>
                <w:sz w:val="22"/>
                <w:szCs w:val="22"/>
                <w:shd w:val="clear" w:color="auto" w:fill="FFFFFF"/>
              </w:rPr>
              <w:t>Предназначен</w:t>
            </w:r>
            <w:proofErr w:type="gramEnd"/>
            <w:r w:rsidR="00A40A37" w:rsidRPr="00A40A37">
              <w:rPr>
                <w:color w:val="334059"/>
                <w:sz w:val="22"/>
                <w:szCs w:val="22"/>
                <w:shd w:val="clear" w:color="auto" w:fill="FFFFFF"/>
              </w:rPr>
              <w:t xml:space="preserve"> для мобильного использования. Возможны модификации для ношения при себе (нательного, в кармане, наручного и т. п.), в машинах СНМП и других экстренных служб или для самостоятельного контроля артериального давления на дому</w:t>
            </w:r>
            <w:proofErr w:type="gramStart"/>
            <w:r w:rsidR="00A40A37" w:rsidRPr="00A40A37">
              <w:rPr>
                <w:color w:val="334059"/>
                <w:sz w:val="22"/>
                <w:szCs w:val="22"/>
                <w:shd w:val="clear" w:color="auto" w:fill="FFFFFF"/>
              </w:rPr>
              <w:t>.</w:t>
            </w:r>
            <w:r w:rsidRPr="00AF3879">
              <w:rPr>
                <w:sz w:val="22"/>
                <w:szCs w:val="22"/>
              </w:rPr>
              <w:t>»</w:t>
            </w:r>
            <w:proofErr w:type="gramEnd"/>
          </w:p>
        </w:tc>
      </w:tr>
      <w:tr w:rsidR="0049366C" w:rsidRPr="0049366C" w:rsidTr="000C7F4A">
        <w:trPr>
          <w:gridBefore w:val="1"/>
          <w:gridAfter w:val="1"/>
          <w:wBefore w:w="410" w:type="dxa"/>
          <w:wAfter w:w="324" w:type="dxa"/>
        </w:trPr>
        <w:tc>
          <w:tcPr>
            <w:tcW w:w="771" w:type="dxa"/>
            <w:gridSpan w:val="2"/>
            <w:tcBorders>
              <w:top w:val="single" w:sz="4" w:space="0" w:color="auto"/>
              <w:left w:val="single" w:sz="4" w:space="0" w:color="auto"/>
              <w:bottom w:val="single" w:sz="4" w:space="0" w:color="auto"/>
              <w:right w:val="single" w:sz="4" w:space="0" w:color="auto"/>
            </w:tcBorders>
          </w:tcPr>
          <w:p w:rsidR="0049366C" w:rsidRPr="0049366C" w:rsidRDefault="0049366C" w:rsidP="000B5906">
            <w:pPr>
              <w:pStyle w:val="ConsPlusNormal"/>
              <w:jc w:val="both"/>
              <w:rPr>
                <w:sz w:val="22"/>
                <w:szCs w:val="22"/>
              </w:rPr>
            </w:pPr>
            <w:r w:rsidRPr="0049366C">
              <w:rPr>
                <w:sz w:val="22"/>
                <w:szCs w:val="22"/>
              </w:rPr>
              <w:t>1</w:t>
            </w:r>
          </w:p>
        </w:tc>
        <w:tc>
          <w:tcPr>
            <w:tcW w:w="5527" w:type="dxa"/>
            <w:gridSpan w:val="3"/>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jc w:val="both"/>
              <w:rPr>
                <w:sz w:val="22"/>
                <w:szCs w:val="22"/>
              </w:rPr>
            </w:pPr>
            <w:r w:rsidRPr="0049366C">
              <w:rPr>
                <w:sz w:val="22"/>
                <w:szCs w:val="22"/>
              </w:rPr>
              <w:t>Наименование параметра</w:t>
            </w:r>
          </w:p>
        </w:tc>
        <w:tc>
          <w:tcPr>
            <w:tcW w:w="2750" w:type="dxa"/>
            <w:gridSpan w:val="5"/>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ind w:firstLine="540"/>
              <w:jc w:val="both"/>
              <w:rPr>
                <w:sz w:val="22"/>
                <w:szCs w:val="22"/>
              </w:rPr>
            </w:pPr>
            <w:r w:rsidRPr="0049366C">
              <w:rPr>
                <w:sz w:val="22"/>
                <w:szCs w:val="22"/>
              </w:rPr>
              <w:t>Требуемое значение</w:t>
            </w:r>
          </w:p>
        </w:tc>
      </w:tr>
      <w:tr w:rsidR="0049366C" w:rsidRPr="0049366C"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jc w:val="center"/>
              <w:rPr>
                <w:sz w:val="22"/>
                <w:szCs w:val="22"/>
              </w:rPr>
            </w:pPr>
            <w:r w:rsidRPr="0049366C">
              <w:rPr>
                <w:sz w:val="22"/>
                <w:szCs w:val="22"/>
              </w:rPr>
              <w:t>1. Общие сведения</w:t>
            </w:r>
          </w:p>
        </w:tc>
      </w:tr>
      <w:tr w:rsidR="0049366C" w:rsidRPr="0049366C" w:rsidTr="000C7F4A">
        <w:trPr>
          <w:gridBefore w:val="1"/>
          <w:gridAfter w:val="1"/>
          <w:wBefore w:w="410" w:type="dxa"/>
          <w:wAfter w:w="324" w:type="dxa"/>
        </w:trPr>
        <w:tc>
          <w:tcPr>
            <w:tcW w:w="771" w:type="dxa"/>
            <w:gridSpan w:val="2"/>
            <w:tcBorders>
              <w:top w:val="single" w:sz="4" w:space="0" w:color="auto"/>
              <w:left w:val="single" w:sz="4" w:space="0" w:color="auto"/>
              <w:bottom w:val="single" w:sz="4" w:space="0" w:color="auto"/>
              <w:right w:val="single" w:sz="4" w:space="0" w:color="auto"/>
            </w:tcBorders>
          </w:tcPr>
          <w:p w:rsidR="0049366C" w:rsidRPr="0049366C" w:rsidRDefault="0049366C" w:rsidP="000B5906">
            <w:pPr>
              <w:pStyle w:val="ConsPlusNormal"/>
              <w:jc w:val="both"/>
              <w:rPr>
                <w:sz w:val="22"/>
                <w:szCs w:val="22"/>
              </w:rPr>
            </w:pPr>
            <w:r w:rsidRPr="0049366C">
              <w:rPr>
                <w:sz w:val="22"/>
                <w:szCs w:val="22"/>
              </w:rPr>
              <w:t>1.1.</w:t>
            </w:r>
          </w:p>
        </w:tc>
        <w:tc>
          <w:tcPr>
            <w:tcW w:w="5527" w:type="dxa"/>
            <w:gridSpan w:val="3"/>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jc w:val="both"/>
              <w:rPr>
                <w:sz w:val="22"/>
                <w:szCs w:val="22"/>
              </w:rPr>
            </w:pPr>
            <w:r w:rsidRPr="0049366C">
              <w:rPr>
                <w:sz w:val="22"/>
                <w:szCs w:val="22"/>
              </w:rPr>
              <w:t>Наименование Оборудования</w:t>
            </w:r>
          </w:p>
        </w:tc>
        <w:tc>
          <w:tcPr>
            <w:tcW w:w="2750" w:type="dxa"/>
            <w:gridSpan w:val="5"/>
            <w:tcBorders>
              <w:top w:val="single" w:sz="4" w:space="0" w:color="auto"/>
              <w:left w:val="single" w:sz="4" w:space="0" w:color="auto"/>
              <w:bottom w:val="single" w:sz="4" w:space="0" w:color="auto"/>
              <w:right w:val="single" w:sz="4" w:space="0" w:color="auto"/>
            </w:tcBorders>
          </w:tcPr>
          <w:p w:rsidR="00A40A37" w:rsidRPr="00A40A37" w:rsidRDefault="00A40A37" w:rsidP="00A40A37">
            <w:pPr>
              <w:pStyle w:val="ConsPlusNormal"/>
              <w:jc w:val="both"/>
              <w:rPr>
                <w:sz w:val="22"/>
                <w:szCs w:val="22"/>
              </w:rPr>
            </w:pPr>
            <w:proofErr w:type="spellStart"/>
            <w:r w:rsidRPr="00A40A37">
              <w:rPr>
                <w:sz w:val="22"/>
                <w:szCs w:val="22"/>
              </w:rPr>
              <w:t>Пульсоксиметр</w:t>
            </w:r>
            <w:proofErr w:type="spellEnd"/>
          </w:p>
          <w:p w:rsidR="0049366C" w:rsidRPr="0049366C" w:rsidRDefault="0049366C" w:rsidP="0049366C">
            <w:pPr>
              <w:pStyle w:val="ConsPlusNormal"/>
              <w:jc w:val="both"/>
              <w:rPr>
                <w:sz w:val="22"/>
                <w:szCs w:val="22"/>
              </w:rPr>
            </w:pPr>
          </w:p>
        </w:tc>
      </w:tr>
      <w:tr w:rsidR="0049366C" w:rsidRPr="0049366C" w:rsidTr="000C7F4A">
        <w:trPr>
          <w:gridBefore w:val="1"/>
          <w:gridAfter w:val="2"/>
          <w:wBefore w:w="410" w:type="dxa"/>
          <w:wAfter w:w="380" w:type="dxa"/>
        </w:trPr>
        <w:tc>
          <w:tcPr>
            <w:tcW w:w="771" w:type="dxa"/>
            <w:gridSpan w:val="2"/>
            <w:tcBorders>
              <w:top w:val="single" w:sz="4" w:space="0" w:color="auto"/>
              <w:left w:val="single" w:sz="4" w:space="0" w:color="auto"/>
              <w:bottom w:val="single" w:sz="4" w:space="0" w:color="auto"/>
              <w:right w:val="single" w:sz="4" w:space="0" w:color="auto"/>
            </w:tcBorders>
          </w:tcPr>
          <w:p w:rsidR="0049366C" w:rsidRPr="0049366C" w:rsidRDefault="0049366C" w:rsidP="000B5906">
            <w:pPr>
              <w:pStyle w:val="ConsPlusNormal"/>
              <w:jc w:val="both"/>
              <w:rPr>
                <w:sz w:val="22"/>
                <w:szCs w:val="22"/>
              </w:rPr>
            </w:pPr>
            <w:r w:rsidRPr="0049366C">
              <w:rPr>
                <w:sz w:val="22"/>
                <w:szCs w:val="22"/>
              </w:rPr>
              <w:t>1.2.</w:t>
            </w:r>
          </w:p>
        </w:tc>
        <w:tc>
          <w:tcPr>
            <w:tcW w:w="5527" w:type="dxa"/>
            <w:gridSpan w:val="3"/>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jc w:val="both"/>
              <w:rPr>
                <w:sz w:val="22"/>
                <w:szCs w:val="22"/>
              </w:rPr>
            </w:pPr>
            <w:r w:rsidRPr="0049366C">
              <w:rPr>
                <w:sz w:val="22"/>
                <w:szCs w:val="22"/>
              </w:rPr>
              <w:t>Наименование производителя</w:t>
            </w:r>
          </w:p>
        </w:tc>
        <w:tc>
          <w:tcPr>
            <w:tcW w:w="2694" w:type="dxa"/>
            <w:gridSpan w:val="4"/>
            <w:tcBorders>
              <w:top w:val="single" w:sz="4" w:space="0" w:color="auto"/>
              <w:left w:val="single" w:sz="4" w:space="0" w:color="auto"/>
              <w:bottom w:val="single" w:sz="4" w:space="0" w:color="auto"/>
              <w:right w:val="single" w:sz="4" w:space="0" w:color="auto"/>
            </w:tcBorders>
          </w:tcPr>
          <w:p w:rsidR="0049366C" w:rsidRPr="0049366C" w:rsidRDefault="0049366C" w:rsidP="000B5906">
            <w:pPr>
              <w:pStyle w:val="ConsPlusNormal"/>
              <w:jc w:val="both"/>
              <w:rPr>
                <w:sz w:val="22"/>
                <w:szCs w:val="22"/>
              </w:rPr>
            </w:pPr>
          </w:p>
        </w:tc>
      </w:tr>
      <w:tr w:rsidR="0049366C" w:rsidRPr="0049366C" w:rsidTr="000C7F4A">
        <w:trPr>
          <w:gridBefore w:val="1"/>
          <w:gridAfter w:val="2"/>
          <w:wBefore w:w="410" w:type="dxa"/>
          <w:wAfter w:w="380" w:type="dxa"/>
        </w:trPr>
        <w:tc>
          <w:tcPr>
            <w:tcW w:w="771" w:type="dxa"/>
            <w:gridSpan w:val="2"/>
            <w:tcBorders>
              <w:top w:val="single" w:sz="4" w:space="0" w:color="auto"/>
              <w:left w:val="single" w:sz="4" w:space="0" w:color="auto"/>
              <w:bottom w:val="single" w:sz="4" w:space="0" w:color="auto"/>
              <w:right w:val="single" w:sz="4" w:space="0" w:color="auto"/>
            </w:tcBorders>
          </w:tcPr>
          <w:p w:rsidR="0049366C" w:rsidRPr="0049366C" w:rsidRDefault="0049366C" w:rsidP="000B5906">
            <w:pPr>
              <w:pStyle w:val="ConsPlusNormal"/>
              <w:jc w:val="both"/>
              <w:rPr>
                <w:sz w:val="22"/>
                <w:szCs w:val="22"/>
              </w:rPr>
            </w:pPr>
            <w:r w:rsidRPr="0049366C">
              <w:rPr>
                <w:sz w:val="22"/>
                <w:szCs w:val="22"/>
              </w:rPr>
              <w:t>1.3.</w:t>
            </w:r>
          </w:p>
        </w:tc>
        <w:tc>
          <w:tcPr>
            <w:tcW w:w="5527" w:type="dxa"/>
            <w:gridSpan w:val="3"/>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jc w:val="both"/>
              <w:rPr>
                <w:sz w:val="22"/>
                <w:szCs w:val="22"/>
              </w:rPr>
            </w:pPr>
            <w:r w:rsidRPr="0049366C">
              <w:rPr>
                <w:sz w:val="22"/>
                <w:szCs w:val="22"/>
              </w:rPr>
              <w:t>Страна происхождения</w:t>
            </w:r>
          </w:p>
        </w:tc>
        <w:tc>
          <w:tcPr>
            <w:tcW w:w="2694" w:type="dxa"/>
            <w:gridSpan w:val="4"/>
            <w:tcBorders>
              <w:top w:val="single" w:sz="4" w:space="0" w:color="auto"/>
              <w:left w:val="single" w:sz="4" w:space="0" w:color="auto"/>
              <w:bottom w:val="single" w:sz="4" w:space="0" w:color="auto"/>
              <w:right w:val="single" w:sz="4" w:space="0" w:color="auto"/>
            </w:tcBorders>
          </w:tcPr>
          <w:p w:rsidR="0049366C" w:rsidRPr="0049366C" w:rsidRDefault="0049366C" w:rsidP="000B5906">
            <w:pPr>
              <w:pStyle w:val="ConsPlusNormal"/>
              <w:jc w:val="both"/>
              <w:rPr>
                <w:sz w:val="22"/>
                <w:szCs w:val="22"/>
              </w:rPr>
            </w:pPr>
          </w:p>
        </w:tc>
      </w:tr>
      <w:tr w:rsidR="0049366C" w:rsidRPr="0049366C"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49366C" w:rsidRPr="0049366C" w:rsidRDefault="0049366C" w:rsidP="0049366C">
            <w:pPr>
              <w:pStyle w:val="ConsPlusNormal"/>
              <w:ind w:firstLine="540"/>
              <w:jc w:val="center"/>
              <w:rPr>
                <w:sz w:val="22"/>
                <w:szCs w:val="22"/>
              </w:rPr>
            </w:pPr>
            <w:r w:rsidRPr="0049366C">
              <w:rPr>
                <w:sz w:val="22"/>
                <w:szCs w:val="22"/>
              </w:rPr>
              <w:t>2. Технические характеристики</w:t>
            </w:r>
          </w:p>
        </w:tc>
      </w:tr>
      <w:tr w:rsidR="0049366C" w:rsidRPr="0049366C"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A40A37" w:rsidRPr="00A40A37" w:rsidRDefault="00A40A37" w:rsidP="006E6F9C">
            <w:pPr>
              <w:snapToGrid w:val="0"/>
              <w:contextualSpacing/>
            </w:pPr>
            <w:r w:rsidRPr="00A40A37">
              <w:rPr>
                <w:color w:val="000000"/>
                <w:sz w:val="22"/>
                <w:szCs w:val="22"/>
              </w:rPr>
              <w:t>Показатель SPO2: ≥ 40.0  и  ≤ 100.0 (Процент)</w:t>
            </w:r>
            <w:proofErr w:type="gramStart"/>
            <w:r w:rsidRPr="00A40A37">
              <w:rPr>
                <w:color w:val="000000"/>
                <w:sz w:val="22"/>
                <w:szCs w:val="22"/>
              </w:rPr>
              <w:t xml:space="preserve"> .</w:t>
            </w:r>
            <w:proofErr w:type="gramEnd"/>
          </w:p>
          <w:p w:rsidR="00A40A37" w:rsidRPr="00A40A37" w:rsidRDefault="00A40A37" w:rsidP="006E6F9C">
            <w:proofErr w:type="gramStart"/>
            <w:r w:rsidRPr="00A40A37">
              <w:rPr>
                <w:color w:val="000000"/>
                <w:sz w:val="22"/>
                <w:szCs w:val="22"/>
              </w:rPr>
              <w:t>ЖК дисплей</w:t>
            </w:r>
            <w:proofErr w:type="gramEnd"/>
            <w:r w:rsidRPr="00A40A37">
              <w:rPr>
                <w:color w:val="000000"/>
                <w:sz w:val="22"/>
                <w:szCs w:val="22"/>
              </w:rPr>
              <w:t>: Нет.</w:t>
            </w:r>
          </w:p>
          <w:p w:rsidR="00A40A37" w:rsidRPr="00A40A37" w:rsidRDefault="00A40A37" w:rsidP="006E6F9C">
            <w:r w:rsidRPr="00A40A37">
              <w:rPr>
                <w:color w:val="000000"/>
                <w:sz w:val="22"/>
                <w:szCs w:val="22"/>
              </w:rPr>
              <w:t>Показание измерения частоты пульса, максимальное, уд/мин: ≥ 240.0  и  ≤ 300.0</w:t>
            </w:r>
          </w:p>
          <w:p w:rsidR="00A40A37" w:rsidRPr="00A40A37" w:rsidRDefault="00A40A37" w:rsidP="006E6F9C">
            <w:r w:rsidRPr="00A40A37">
              <w:rPr>
                <w:color w:val="000000"/>
                <w:sz w:val="22"/>
                <w:szCs w:val="22"/>
              </w:rPr>
              <w:t>Звуковая и световая индикация: Да.</w:t>
            </w:r>
          </w:p>
          <w:p w:rsidR="00A40A37" w:rsidRPr="00A40A37" w:rsidRDefault="00A40A37" w:rsidP="006E6F9C">
            <w:r w:rsidRPr="00A40A37">
              <w:rPr>
                <w:color w:val="000000"/>
                <w:sz w:val="22"/>
                <w:szCs w:val="22"/>
              </w:rPr>
              <w:t>Автономный источник питания: Да</w:t>
            </w:r>
            <w:proofErr w:type="gramStart"/>
            <w:r w:rsidRPr="00A40A37">
              <w:rPr>
                <w:color w:val="000000"/>
                <w:sz w:val="22"/>
                <w:szCs w:val="22"/>
              </w:rPr>
              <w:t xml:space="preserve"> .</w:t>
            </w:r>
            <w:proofErr w:type="gramEnd"/>
          </w:p>
          <w:p w:rsidR="0049366C" w:rsidRPr="0049366C" w:rsidRDefault="00A40A37" w:rsidP="006E6F9C">
            <w:pPr>
              <w:pStyle w:val="ConsPlusNormal"/>
              <w:jc w:val="both"/>
              <w:rPr>
                <w:sz w:val="22"/>
                <w:szCs w:val="22"/>
              </w:rPr>
            </w:pPr>
            <w:r w:rsidRPr="00A40A37">
              <w:rPr>
                <w:color w:val="000000"/>
                <w:sz w:val="22"/>
                <w:szCs w:val="22"/>
              </w:rPr>
              <w:t>Вид датчика: Для взрослых.</w:t>
            </w:r>
          </w:p>
        </w:tc>
      </w:tr>
      <w:tr w:rsidR="0049366C" w:rsidRPr="00FF0771"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49366C" w:rsidRPr="00FF0771" w:rsidRDefault="0049366C" w:rsidP="00FF0771">
            <w:pPr>
              <w:pStyle w:val="ConsPlusNormal"/>
              <w:ind w:firstLine="540"/>
              <w:jc w:val="center"/>
              <w:rPr>
                <w:sz w:val="22"/>
                <w:szCs w:val="22"/>
              </w:rPr>
            </w:pPr>
            <w:r w:rsidRPr="00FF0771">
              <w:rPr>
                <w:sz w:val="22"/>
                <w:szCs w:val="22"/>
              </w:rPr>
              <w:lastRenderedPageBreak/>
              <w:t>3. Описание товара в соответствии с КТРУ</w:t>
            </w:r>
          </w:p>
        </w:tc>
      </w:tr>
      <w:tr w:rsidR="0049366C" w:rsidRPr="00FF0771" w:rsidTr="000C7F4A">
        <w:trPr>
          <w:gridBefore w:val="1"/>
          <w:gridAfter w:val="1"/>
          <w:wBefore w:w="410" w:type="dxa"/>
          <w:wAfter w:w="324" w:type="dxa"/>
        </w:trPr>
        <w:tc>
          <w:tcPr>
            <w:tcW w:w="9048" w:type="dxa"/>
            <w:gridSpan w:val="10"/>
            <w:tcBorders>
              <w:top w:val="single" w:sz="4" w:space="0" w:color="auto"/>
              <w:left w:val="single" w:sz="4" w:space="0" w:color="auto"/>
              <w:bottom w:val="single" w:sz="4" w:space="0" w:color="auto"/>
              <w:right w:val="single" w:sz="4" w:space="0" w:color="auto"/>
            </w:tcBorders>
          </w:tcPr>
          <w:p w:rsidR="0049366C" w:rsidRPr="00FF0771" w:rsidRDefault="00FF0771" w:rsidP="00A40A37">
            <w:pPr>
              <w:pStyle w:val="ConsPlusNormal"/>
              <w:jc w:val="both"/>
              <w:rPr>
                <w:sz w:val="22"/>
                <w:szCs w:val="22"/>
              </w:rPr>
            </w:pPr>
            <w:r w:rsidRPr="00FF0771">
              <w:rPr>
                <w:sz w:val="22"/>
                <w:szCs w:val="22"/>
              </w:rPr>
              <w:t>«</w:t>
            </w:r>
            <w:r w:rsidR="00A40A37" w:rsidRPr="00A40A37">
              <w:rPr>
                <w:sz w:val="22"/>
                <w:szCs w:val="22"/>
              </w:rPr>
              <w:t xml:space="preserve">Фотоэлектрический портативный прибор, работающий от аккумуляторной батареи и предназначенный для измерения показателя насыщенности артериальной крови кислородом (SpO2) методом </w:t>
            </w:r>
            <w:proofErr w:type="spellStart"/>
            <w:r w:rsidR="00A40A37" w:rsidRPr="00A40A37">
              <w:rPr>
                <w:sz w:val="22"/>
                <w:szCs w:val="22"/>
              </w:rPr>
              <w:t>светодетектирования</w:t>
            </w:r>
            <w:proofErr w:type="spellEnd"/>
            <w:r w:rsidR="00A40A37" w:rsidRPr="00A40A37">
              <w:rPr>
                <w:sz w:val="22"/>
                <w:szCs w:val="22"/>
              </w:rPr>
              <w:t xml:space="preserve">. Сигналы, вырабатываемые светодиодом (LED-элементом), пропускаются через кровь и поступают на </w:t>
            </w:r>
            <w:proofErr w:type="gramStart"/>
            <w:r w:rsidR="00A40A37" w:rsidRPr="00A40A37">
              <w:rPr>
                <w:sz w:val="22"/>
                <w:szCs w:val="22"/>
              </w:rPr>
              <w:t>отдельный</w:t>
            </w:r>
            <w:proofErr w:type="gramEnd"/>
            <w:r w:rsidR="00A40A37" w:rsidRPr="00A40A37">
              <w:rPr>
                <w:sz w:val="22"/>
                <w:szCs w:val="22"/>
              </w:rPr>
              <w:t xml:space="preserve"> или встроенный спектрометрический </w:t>
            </w:r>
            <w:proofErr w:type="spellStart"/>
            <w:r w:rsidR="00A40A37" w:rsidRPr="00A40A37">
              <w:rPr>
                <w:sz w:val="22"/>
                <w:szCs w:val="22"/>
              </w:rPr>
              <w:t>светодетектор</w:t>
            </w:r>
            <w:proofErr w:type="spellEnd"/>
            <w:r w:rsidR="00A40A37" w:rsidRPr="00A40A37">
              <w:rPr>
                <w:sz w:val="22"/>
                <w:szCs w:val="22"/>
              </w:rPr>
              <w:t xml:space="preserve">. На дисплей выводятся рассчитанные значения SpO2; кроме того, прибор может рассчитывать/отображать другие параметры, например, частоту пульса и/или электрокардиограмму (ЭКГ). </w:t>
            </w:r>
            <w:proofErr w:type="gramStart"/>
            <w:r w:rsidR="00A40A37" w:rsidRPr="00A40A37">
              <w:rPr>
                <w:sz w:val="22"/>
                <w:szCs w:val="22"/>
              </w:rPr>
              <w:t>Предназначен</w:t>
            </w:r>
            <w:proofErr w:type="gramEnd"/>
            <w:r w:rsidR="00A40A37" w:rsidRPr="00A40A37">
              <w:rPr>
                <w:sz w:val="22"/>
                <w:szCs w:val="22"/>
              </w:rPr>
              <w:t xml:space="preserve"> для нательного ношения (например, на пальце, на груди, в руках или в кармане), комплектации автомобилей СНМП и спасательных служб, мониторинга состояния пациента на дому</w:t>
            </w:r>
            <w:r w:rsidRPr="00FF0771">
              <w:rPr>
                <w:sz w:val="22"/>
                <w:szCs w:val="22"/>
              </w:rPr>
              <w:t>.»</w:t>
            </w:r>
          </w:p>
        </w:tc>
      </w:tr>
      <w:tr w:rsidR="00371FF7" w:rsidRPr="00FF0771" w:rsidTr="000C7F4A">
        <w:trPr>
          <w:gridBefore w:val="1"/>
          <w:gridAfter w:val="3"/>
          <w:wBefore w:w="410" w:type="dxa"/>
          <w:wAfter w:w="479" w:type="dxa"/>
          <w:trHeight w:val="146"/>
        </w:trPr>
        <w:tc>
          <w:tcPr>
            <w:tcW w:w="8893" w:type="dxa"/>
            <w:gridSpan w:val="8"/>
            <w:tcBorders>
              <w:top w:val="single" w:sz="4" w:space="0" w:color="auto"/>
              <w:left w:val="single" w:sz="4" w:space="0" w:color="auto"/>
              <w:bottom w:val="single" w:sz="4" w:space="0" w:color="auto"/>
              <w:right w:val="single" w:sz="4" w:space="0" w:color="auto"/>
            </w:tcBorders>
          </w:tcPr>
          <w:p w:rsidR="00371FF7" w:rsidRPr="00FF0771" w:rsidRDefault="00371FF7" w:rsidP="003971B2">
            <w:pPr>
              <w:pStyle w:val="ConsPlusNormal"/>
              <w:jc w:val="center"/>
              <w:rPr>
                <w:sz w:val="22"/>
                <w:szCs w:val="22"/>
              </w:rPr>
            </w:pPr>
            <w:r w:rsidRPr="00FF0771">
              <w:rPr>
                <w:sz w:val="22"/>
                <w:szCs w:val="22"/>
              </w:rPr>
              <w:t>4. Требования к товару условия поставки</w:t>
            </w:r>
          </w:p>
        </w:tc>
      </w:tr>
      <w:tr w:rsidR="00371FF7" w:rsidRPr="00FF0771" w:rsidTr="000C7F4A">
        <w:trPr>
          <w:gridBefore w:val="1"/>
          <w:gridAfter w:val="3"/>
          <w:wBefore w:w="410" w:type="dxa"/>
          <w:wAfter w:w="479" w:type="dxa"/>
          <w:trHeight w:val="146"/>
        </w:trPr>
        <w:tc>
          <w:tcPr>
            <w:tcW w:w="8893" w:type="dxa"/>
            <w:gridSpan w:val="8"/>
            <w:tcBorders>
              <w:top w:val="single" w:sz="4" w:space="0" w:color="auto"/>
              <w:left w:val="single" w:sz="4" w:space="0" w:color="auto"/>
              <w:bottom w:val="single" w:sz="4" w:space="0" w:color="auto"/>
              <w:right w:val="single" w:sz="4" w:space="0" w:color="auto"/>
            </w:tcBorders>
          </w:tcPr>
          <w:p w:rsidR="00A40A37" w:rsidRPr="00A40A37" w:rsidRDefault="00A40A37" w:rsidP="00A40A37">
            <w:pPr>
              <w:numPr>
                <w:ilvl w:val="0"/>
                <w:numId w:val="6"/>
              </w:numPr>
              <w:overflowPunct w:val="0"/>
              <w:ind w:left="0" w:right="-5" w:firstLine="0"/>
              <w:jc w:val="both"/>
            </w:pPr>
            <w:r w:rsidRPr="00A40A37">
              <w:rPr>
                <w:sz w:val="22"/>
                <w:szCs w:val="22"/>
              </w:rPr>
              <w:t xml:space="preserve">Товары, предлагаемые Поставщиком, соответствуют действующим в период поставки установленным государственным стандартам и нормам, требованиям </w:t>
            </w:r>
            <w:proofErr w:type="spellStart"/>
            <w:r w:rsidRPr="00A40A37">
              <w:rPr>
                <w:sz w:val="22"/>
                <w:szCs w:val="22"/>
              </w:rPr>
              <w:t>Сан</w:t>
            </w:r>
            <w:proofErr w:type="gramStart"/>
            <w:r w:rsidRPr="00A40A37">
              <w:rPr>
                <w:sz w:val="22"/>
                <w:szCs w:val="22"/>
              </w:rPr>
              <w:t>.П</w:t>
            </w:r>
            <w:proofErr w:type="gramEnd"/>
            <w:r w:rsidRPr="00A40A37">
              <w:rPr>
                <w:sz w:val="22"/>
                <w:szCs w:val="22"/>
              </w:rPr>
              <w:t>ин</w:t>
            </w:r>
            <w:proofErr w:type="spellEnd"/>
            <w:r w:rsidRPr="00A40A37">
              <w:rPr>
                <w:sz w:val="22"/>
                <w:szCs w:val="22"/>
              </w:rPr>
              <w:t xml:space="preserve">. Отвечают требованиям </w:t>
            </w:r>
            <w:proofErr w:type="spellStart"/>
            <w:r w:rsidRPr="00A40A37">
              <w:rPr>
                <w:sz w:val="22"/>
                <w:szCs w:val="22"/>
              </w:rPr>
              <w:t>электробезопасности</w:t>
            </w:r>
            <w:proofErr w:type="spellEnd"/>
            <w:r w:rsidRPr="00A40A37">
              <w:rPr>
                <w:sz w:val="22"/>
                <w:szCs w:val="22"/>
              </w:rPr>
              <w:t xml:space="preserve">. Обязательно наличие регистрационного удостоверения. </w:t>
            </w:r>
            <w:proofErr w:type="spellStart"/>
            <w:r w:rsidRPr="00A40A37">
              <w:rPr>
                <w:sz w:val="22"/>
                <w:szCs w:val="22"/>
              </w:rPr>
              <w:t>Электробезопасность</w:t>
            </w:r>
            <w:proofErr w:type="spellEnd"/>
            <w:r w:rsidRPr="00A40A37">
              <w:rPr>
                <w:sz w:val="22"/>
                <w:szCs w:val="22"/>
              </w:rPr>
              <w:t xml:space="preserve"> – соответствует требованиям ГОСТ </w:t>
            </w:r>
            <w:proofErr w:type="gramStart"/>
            <w:r w:rsidRPr="00A40A37">
              <w:rPr>
                <w:sz w:val="22"/>
                <w:szCs w:val="22"/>
              </w:rPr>
              <w:t>Р</w:t>
            </w:r>
            <w:proofErr w:type="gramEnd"/>
            <w:r w:rsidRPr="00A40A37">
              <w:rPr>
                <w:sz w:val="22"/>
                <w:szCs w:val="22"/>
              </w:rPr>
              <w:t xml:space="preserve"> 50267.0-92 «Изделия медицинские электрические». </w:t>
            </w:r>
          </w:p>
          <w:p w:rsidR="00A40A37" w:rsidRPr="00A40A37" w:rsidRDefault="00A40A37" w:rsidP="00A40A37">
            <w:pPr>
              <w:numPr>
                <w:ilvl w:val="0"/>
                <w:numId w:val="6"/>
              </w:numPr>
              <w:overflowPunct w:val="0"/>
              <w:ind w:left="0" w:right="-5" w:firstLine="0"/>
              <w:jc w:val="both"/>
            </w:pPr>
            <w:r w:rsidRPr="00A40A37">
              <w:rPr>
                <w:sz w:val="22"/>
                <w:szCs w:val="22"/>
              </w:rPr>
              <w:t xml:space="preserve">Поставляемый товар должен быть новым товаром (товаром, который не был в употреблении, в ремонте, в том </w:t>
            </w:r>
            <w:proofErr w:type="gramStart"/>
            <w:r w:rsidRPr="00A40A37">
              <w:rPr>
                <w:sz w:val="22"/>
                <w:szCs w:val="22"/>
              </w:rPr>
              <w:t>числе</w:t>
            </w:r>
            <w:proofErr w:type="gramEnd"/>
            <w:r w:rsidRPr="00A40A37">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40A37" w:rsidRPr="00A40A37" w:rsidRDefault="00A40A37" w:rsidP="00A40A37">
            <w:pPr>
              <w:numPr>
                <w:ilvl w:val="0"/>
                <w:numId w:val="6"/>
              </w:numPr>
              <w:overflowPunct w:val="0"/>
              <w:ind w:left="0" w:right="-5" w:firstLine="0"/>
              <w:jc w:val="both"/>
            </w:pPr>
            <w:r w:rsidRPr="00A40A37">
              <w:rPr>
                <w:sz w:val="22"/>
                <w:szCs w:val="22"/>
              </w:rPr>
              <w:t xml:space="preserve">Дата выпуска – не ранее 4 квартала 2025 г. </w:t>
            </w:r>
          </w:p>
          <w:p w:rsidR="00A40A37" w:rsidRPr="00A40A37" w:rsidRDefault="00A40A37" w:rsidP="00A40A37">
            <w:pPr>
              <w:numPr>
                <w:ilvl w:val="0"/>
                <w:numId w:val="6"/>
              </w:numPr>
              <w:overflowPunct w:val="0"/>
              <w:ind w:left="0" w:right="-5" w:firstLine="0"/>
              <w:jc w:val="both"/>
            </w:pPr>
            <w:r w:rsidRPr="00A40A37">
              <w:rPr>
                <w:sz w:val="22"/>
                <w:szCs w:val="22"/>
              </w:rPr>
              <w:t xml:space="preserve">Товар должен соответствовать требованиям «ГОСТ </w:t>
            </w:r>
            <w:proofErr w:type="gramStart"/>
            <w:r w:rsidRPr="00A40A37">
              <w:rPr>
                <w:sz w:val="22"/>
                <w:szCs w:val="22"/>
              </w:rPr>
              <w:t>Р</w:t>
            </w:r>
            <w:proofErr w:type="gramEnd"/>
            <w:r w:rsidRPr="00A40A37">
              <w:rPr>
                <w:sz w:val="22"/>
                <w:szCs w:val="22"/>
              </w:rPr>
              <w:t xml:space="preserve"> 50444-2020. Национальный стандарт Российской Федерации. Приборы, аппараты и оборудование медицинские. Общие технические требования": Металлические части изделий должны быть изготовлены из </w:t>
            </w:r>
            <w:proofErr w:type="spellStart"/>
            <w:r w:rsidRPr="00A40A37">
              <w:rPr>
                <w:sz w:val="22"/>
                <w:szCs w:val="22"/>
              </w:rPr>
              <w:t>коррозионностойких</w:t>
            </w:r>
            <w:proofErr w:type="spellEnd"/>
            <w:r w:rsidRPr="00A40A37">
              <w:rPr>
                <w:sz w:val="22"/>
                <w:szCs w:val="22"/>
              </w:rPr>
              <w:t xml:space="preserve"> материалов или защищены от коррозии защитными или защитно-декоративными покрытиями. </w:t>
            </w:r>
          </w:p>
          <w:p w:rsidR="00A40A37" w:rsidRPr="00A40A37" w:rsidRDefault="00A40A37" w:rsidP="00A40A37">
            <w:pPr>
              <w:numPr>
                <w:ilvl w:val="0"/>
                <w:numId w:val="6"/>
              </w:numPr>
              <w:overflowPunct w:val="0"/>
              <w:ind w:left="0" w:right="-5" w:firstLine="0"/>
              <w:jc w:val="both"/>
            </w:pPr>
            <w:r w:rsidRPr="00A40A37">
              <w:rPr>
                <w:sz w:val="22"/>
                <w:szCs w:val="22"/>
              </w:rPr>
              <w:t>Изделия должны быть безопасными для пациента, медицинского и обслуживающего персонала, допущенного в установленном порядке к эксплуатации и техническому обслуживанию, а также для окружающей среды при эксплуатации и техническом обслуживании изделий, проводимых в соответствии с требованиями эксплуатационной документации</w:t>
            </w:r>
          </w:p>
          <w:p w:rsidR="00A40A37" w:rsidRPr="00A40A37" w:rsidRDefault="00A40A37" w:rsidP="00A40A37">
            <w:pPr>
              <w:numPr>
                <w:ilvl w:val="0"/>
                <w:numId w:val="6"/>
              </w:numPr>
              <w:overflowPunct w:val="0"/>
              <w:ind w:left="0" w:right="-5" w:firstLine="0"/>
              <w:jc w:val="both"/>
            </w:pPr>
            <w:r w:rsidRPr="00A40A37">
              <w:rPr>
                <w:sz w:val="22"/>
                <w:szCs w:val="22"/>
              </w:rPr>
              <w:t xml:space="preserve">Изделия или их составные части, подвергаемые дезинфекции, </w:t>
            </w:r>
            <w:proofErr w:type="spellStart"/>
            <w:r w:rsidRPr="00A40A37">
              <w:rPr>
                <w:sz w:val="22"/>
                <w:szCs w:val="22"/>
              </w:rPr>
              <w:t>предстерилизационной</w:t>
            </w:r>
            <w:proofErr w:type="spellEnd"/>
            <w:r w:rsidRPr="00A40A37">
              <w:rPr>
                <w:sz w:val="22"/>
                <w:szCs w:val="22"/>
              </w:rPr>
              <w:t xml:space="preserve"> очистке, стерилизации, должны быть устойчивыми к воздействиям, установленным в нормативной документации на способы дезинфекции, </w:t>
            </w:r>
            <w:proofErr w:type="spellStart"/>
            <w:r w:rsidRPr="00A40A37">
              <w:rPr>
                <w:sz w:val="22"/>
                <w:szCs w:val="22"/>
              </w:rPr>
              <w:t>предстерилизационной</w:t>
            </w:r>
            <w:proofErr w:type="spellEnd"/>
            <w:r w:rsidRPr="00A40A37">
              <w:rPr>
                <w:sz w:val="22"/>
                <w:szCs w:val="22"/>
              </w:rPr>
              <w:t xml:space="preserve"> очистки и стерилизации.</w:t>
            </w:r>
          </w:p>
          <w:p w:rsidR="00A40A37" w:rsidRPr="00A40A37" w:rsidRDefault="00A40A37" w:rsidP="00A40A37">
            <w:pPr>
              <w:pStyle w:val="ConsPlusNormal"/>
              <w:numPr>
                <w:ilvl w:val="0"/>
                <w:numId w:val="6"/>
              </w:numPr>
              <w:suppressAutoHyphens/>
              <w:overflowPunct w:val="0"/>
              <w:autoSpaceDE/>
              <w:autoSpaceDN/>
              <w:adjustRightInd/>
              <w:ind w:left="0" w:firstLine="0"/>
              <w:jc w:val="both"/>
              <w:rPr>
                <w:sz w:val="22"/>
                <w:szCs w:val="22"/>
              </w:rPr>
            </w:pPr>
            <w:r w:rsidRPr="00A40A37">
              <w:rPr>
                <w:sz w:val="22"/>
                <w:szCs w:val="22"/>
              </w:rPr>
              <w:t>Изделия должны обеспечивать требуемый режим работы в течение времени, необходимого для выполнения одного или нескольких полных циклов обслуживания пациента или группы пациентов.</w:t>
            </w:r>
          </w:p>
          <w:p w:rsidR="00A40A37" w:rsidRPr="00A40A37" w:rsidRDefault="00A40A37" w:rsidP="00A40A37">
            <w:pPr>
              <w:pStyle w:val="ConsPlusNormal"/>
              <w:numPr>
                <w:ilvl w:val="0"/>
                <w:numId w:val="6"/>
              </w:numPr>
              <w:suppressAutoHyphens/>
              <w:overflowPunct w:val="0"/>
              <w:autoSpaceDE/>
              <w:autoSpaceDN/>
              <w:adjustRightInd/>
              <w:ind w:left="0" w:firstLine="0"/>
              <w:jc w:val="both"/>
              <w:rPr>
                <w:sz w:val="22"/>
                <w:szCs w:val="22"/>
              </w:rPr>
            </w:pPr>
            <w:r w:rsidRPr="00A40A37">
              <w:rPr>
                <w:sz w:val="22"/>
                <w:szCs w:val="22"/>
              </w:rPr>
              <w:t>Изделия многократного использования должны допускать повторение циклов работы через интервалы времени, значения которых установлены в общих стандартах, и/или стандартах на изделия конкретных видов, и/или технических условиях.</w:t>
            </w:r>
          </w:p>
          <w:p w:rsidR="00A40A37" w:rsidRPr="00A40A37" w:rsidRDefault="00A40A37" w:rsidP="00A40A37">
            <w:pPr>
              <w:pStyle w:val="ConsPlusNormal"/>
              <w:numPr>
                <w:ilvl w:val="0"/>
                <w:numId w:val="6"/>
              </w:numPr>
              <w:suppressAutoHyphens/>
              <w:overflowPunct w:val="0"/>
              <w:autoSpaceDE/>
              <w:autoSpaceDN/>
              <w:adjustRightInd/>
              <w:ind w:left="0" w:firstLine="0"/>
              <w:jc w:val="both"/>
              <w:rPr>
                <w:sz w:val="22"/>
                <w:szCs w:val="22"/>
              </w:rPr>
            </w:pPr>
            <w:r w:rsidRPr="00A40A37">
              <w:rPr>
                <w:sz w:val="22"/>
                <w:szCs w:val="22"/>
              </w:rPr>
              <w:t>В эксплуатационной документации на изделия, при необходимости, должны быть указаны возможные виды опасности, требования и средства обеспечения безопасности при эксплуатации и обслуживании изделий.</w:t>
            </w:r>
          </w:p>
          <w:p w:rsidR="00A40A37" w:rsidRPr="00A40A37" w:rsidRDefault="00A40A37" w:rsidP="00A40A37">
            <w:pPr>
              <w:pStyle w:val="ConsPlusNormal"/>
              <w:numPr>
                <w:ilvl w:val="0"/>
                <w:numId w:val="6"/>
              </w:numPr>
              <w:suppressAutoHyphens/>
              <w:overflowPunct w:val="0"/>
              <w:autoSpaceDE/>
              <w:autoSpaceDN/>
              <w:adjustRightInd/>
              <w:ind w:left="0" w:firstLine="0"/>
              <w:jc w:val="both"/>
              <w:rPr>
                <w:sz w:val="22"/>
                <w:szCs w:val="22"/>
              </w:rPr>
            </w:pPr>
            <w:r w:rsidRPr="00A40A37">
              <w:rPr>
                <w:sz w:val="22"/>
                <w:szCs w:val="22"/>
              </w:rPr>
              <w:t>Для электрических изделий должно быть нормировано максимально допустимое время установления рабочего режима, исчисляемое с момента включения или запуска изделия.</w:t>
            </w:r>
          </w:p>
          <w:p w:rsidR="00371FF7" w:rsidRPr="00FF0771" w:rsidRDefault="00A40A37" w:rsidP="000C7F4A">
            <w:pPr>
              <w:numPr>
                <w:ilvl w:val="0"/>
                <w:numId w:val="6"/>
              </w:numPr>
              <w:overflowPunct w:val="0"/>
              <w:ind w:left="0" w:right="-5" w:firstLine="0"/>
              <w:jc w:val="both"/>
            </w:pPr>
            <w:r w:rsidRPr="00A40A37">
              <w:rPr>
                <w:sz w:val="22"/>
                <w:szCs w:val="22"/>
              </w:rPr>
              <w:t xml:space="preserve">Электропитание изделий должно осуществляться: от сети переменного тока частотой 50 Гц напряжением 220 В. </w:t>
            </w:r>
          </w:p>
        </w:tc>
      </w:tr>
      <w:tr w:rsidR="00371FF7" w:rsidRPr="00FF0771" w:rsidTr="000C7F4A">
        <w:trPr>
          <w:gridBefore w:val="1"/>
          <w:gridAfter w:val="3"/>
          <w:wBefore w:w="410" w:type="dxa"/>
          <w:wAfter w:w="479" w:type="dxa"/>
          <w:trHeight w:val="146"/>
        </w:trPr>
        <w:tc>
          <w:tcPr>
            <w:tcW w:w="8893" w:type="dxa"/>
            <w:gridSpan w:val="8"/>
            <w:tcBorders>
              <w:top w:val="single" w:sz="4" w:space="0" w:color="auto"/>
              <w:left w:val="single" w:sz="4" w:space="0" w:color="auto"/>
              <w:bottom w:val="single" w:sz="4" w:space="0" w:color="auto"/>
              <w:right w:val="single" w:sz="4" w:space="0" w:color="auto"/>
            </w:tcBorders>
          </w:tcPr>
          <w:p w:rsidR="00371FF7" w:rsidRPr="00FF0771" w:rsidRDefault="00371FF7" w:rsidP="003971B2">
            <w:pPr>
              <w:pStyle w:val="ConsPlusNormal"/>
              <w:jc w:val="center"/>
              <w:outlineLvl w:val="2"/>
              <w:rPr>
                <w:sz w:val="22"/>
                <w:szCs w:val="22"/>
              </w:rPr>
            </w:pPr>
            <w:r w:rsidRPr="00FF0771">
              <w:rPr>
                <w:sz w:val="22"/>
                <w:szCs w:val="22"/>
              </w:rPr>
              <w:t xml:space="preserve">5. Требования к упаковке и маркировке </w:t>
            </w:r>
          </w:p>
        </w:tc>
      </w:tr>
      <w:tr w:rsidR="00371FF7" w:rsidRPr="00FF0771" w:rsidTr="000C7F4A">
        <w:trPr>
          <w:gridBefore w:val="1"/>
          <w:gridAfter w:val="3"/>
          <w:wBefore w:w="410" w:type="dxa"/>
          <w:wAfter w:w="479" w:type="dxa"/>
          <w:trHeight w:val="146"/>
        </w:trPr>
        <w:tc>
          <w:tcPr>
            <w:tcW w:w="8893" w:type="dxa"/>
            <w:gridSpan w:val="8"/>
            <w:tcBorders>
              <w:top w:val="single" w:sz="4" w:space="0" w:color="auto"/>
              <w:left w:val="single" w:sz="4" w:space="0" w:color="auto"/>
              <w:bottom w:val="single" w:sz="4" w:space="0" w:color="auto"/>
              <w:right w:val="single" w:sz="4" w:space="0" w:color="auto"/>
            </w:tcBorders>
          </w:tcPr>
          <w:p w:rsidR="00A40A37" w:rsidRPr="00A40A37" w:rsidRDefault="00A40A37" w:rsidP="00A40A37">
            <w:pPr>
              <w:pStyle w:val="a3"/>
              <w:jc w:val="both"/>
              <w:rPr>
                <w:sz w:val="22"/>
                <w:szCs w:val="22"/>
              </w:rPr>
            </w:pPr>
            <w:r w:rsidRPr="00A40A37">
              <w:rPr>
                <w:color w:val="333333"/>
                <w:sz w:val="22"/>
                <w:szCs w:val="22"/>
              </w:rPr>
              <w:lastRenderedPageBreak/>
              <w:t>Товар поставляется в оригинальной заводской упаковке, которая обеспечит его сохранность, предохранит от всякого рода повреждений при транспортировке, соответствующей государственным стандартам, техническим условиям, другой нормативно - технической документации.</w:t>
            </w:r>
          </w:p>
          <w:p w:rsidR="00A40A37" w:rsidRPr="00A40A37" w:rsidRDefault="00A40A37" w:rsidP="00A40A37">
            <w:pPr>
              <w:pStyle w:val="a3"/>
              <w:jc w:val="both"/>
              <w:rPr>
                <w:sz w:val="22"/>
                <w:szCs w:val="22"/>
              </w:rPr>
            </w:pPr>
            <w:r w:rsidRPr="00A40A37">
              <w:rPr>
                <w:sz w:val="22"/>
                <w:szCs w:val="22"/>
              </w:rPr>
              <w:t xml:space="preserve">     Маркировка должна быть четкой и выполнена несмываемой краской.</w:t>
            </w:r>
          </w:p>
          <w:p w:rsidR="00A40A37" w:rsidRPr="00A40A37" w:rsidRDefault="00A40A37" w:rsidP="00A40A37">
            <w:pPr>
              <w:pStyle w:val="a3"/>
              <w:jc w:val="both"/>
              <w:rPr>
                <w:sz w:val="22"/>
                <w:szCs w:val="22"/>
              </w:rPr>
            </w:pPr>
            <w:r w:rsidRPr="00A40A37">
              <w:rPr>
                <w:sz w:val="22"/>
                <w:szCs w:val="22"/>
              </w:rPr>
              <w:t>Информация о продукции,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rsidR="00371FF7" w:rsidRPr="00FF0771" w:rsidRDefault="00A40A37" w:rsidP="000C7F4A">
            <w:pPr>
              <w:pStyle w:val="a3"/>
              <w:jc w:val="both"/>
              <w:rPr>
                <w:sz w:val="22"/>
                <w:szCs w:val="22"/>
              </w:rPr>
            </w:pPr>
            <w:r w:rsidRPr="00A40A37">
              <w:rPr>
                <w:sz w:val="22"/>
                <w:szCs w:val="22"/>
              </w:rPr>
              <w:t xml:space="preserve">Упаковка должна обеспечивать полную его сохранность от повреждений при перевозке, быть пригодной для данного товара, удобной для пользования, обеспечить сохранность Товара при погрузочно-разгрузочных работах и хранениях. При перевозке должны соблюдаться условия перевозки, связанные с температурным режимом, относительной влажностью воздуха. </w:t>
            </w:r>
            <w:r w:rsidRPr="00A40A37">
              <w:rPr>
                <w:spacing w:val="-2"/>
                <w:sz w:val="22"/>
                <w:szCs w:val="22"/>
              </w:rPr>
              <w:t xml:space="preserve">Упаковка и маркировка </w:t>
            </w:r>
            <w:r w:rsidRPr="00A40A37">
              <w:rPr>
                <w:sz w:val="22"/>
                <w:szCs w:val="22"/>
              </w:rPr>
              <w:t>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 Каждая упаковка содержит инструкцию по применению.</w:t>
            </w:r>
          </w:p>
        </w:tc>
      </w:tr>
      <w:tr w:rsidR="00371FF7" w:rsidRPr="00FF0771" w:rsidTr="000C7F4A">
        <w:trPr>
          <w:gridBefore w:val="1"/>
          <w:gridAfter w:val="3"/>
          <w:wBefore w:w="410" w:type="dxa"/>
          <w:wAfter w:w="479" w:type="dxa"/>
          <w:trHeight w:val="254"/>
        </w:trPr>
        <w:tc>
          <w:tcPr>
            <w:tcW w:w="8893" w:type="dxa"/>
            <w:gridSpan w:val="8"/>
            <w:tcBorders>
              <w:top w:val="single" w:sz="4" w:space="0" w:color="auto"/>
              <w:left w:val="single" w:sz="4" w:space="0" w:color="auto"/>
              <w:bottom w:val="single" w:sz="4" w:space="0" w:color="auto"/>
              <w:right w:val="single" w:sz="4" w:space="0" w:color="auto"/>
            </w:tcBorders>
          </w:tcPr>
          <w:p w:rsidR="00371FF7" w:rsidRPr="00FF0771" w:rsidRDefault="00371FF7" w:rsidP="003971B2">
            <w:pPr>
              <w:pStyle w:val="ConsPlusNormal"/>
              <w:jc w:val="center"/>
              <w:outlineLvl w:val="2"/>
              <w:rPr>
                <w:sz w:val="22"/>
                <w:szCs w:val="22"/>
              </w:rPr>
            </w:pPr>
            <w:r w:rsidRPr="00FF0771">
              <w:rPr>
                <w:sz w:val="22"/>
                <w:szCs w:val="22"/>
              </w:rPr>
              <w:t>6. Дополнительные требования</w:t>
            </w:r>
          </w:p>
        </w:tc>
      </w:tr>
      <w:tr w:rsidR="00371FF7" w:rsidRPr="00FF0771" w:rsidTr="000C7F4A">
        <w:trPr>
          <w:gridBefore w:val="1"/>
          <w:gridAfter w:val="3"/>
          <w:wBefore w:w="410" w:type="dxa"/>
          <w:wAfter w:w="479" w:type="dxa"/>
          <w:trHeight w:val="2298"/>
        </w:trPr>
        <w:tc>
          <w:tcPr>
            <w:tcW w:w="8893" w:type="dxa"/>
            <w:gridSpan w:val="8"/>
            <w:tcBorders>
              <w:top w:val="single" w:sz="4" w:space="0" w:color="auto"/>
              <w:left w:val="single" w:sz="4" w:space="0" w:color="auto"/>
              <w:bottom w:val="single" w:sz="4" w:space="0" w:color="auto"/>
              <w:right w:val="single" w:sz="4" w:space="0" w:color="auto"/>
            </w:tcBorders>
          </w:tcPr>
          <w:p w:rsidR="000C7F4A" w:rsidRPr="000C7F4A" w:rsidRDefault="000C7F4A" w:rsidP="000C7F4A">
            <w:pPr>
              <w:pStyle w:val="a3"/>
              <w:jc w:val="both"/>
              <w:rPr>
                <w:sz w:val="22"/>
                <w:szCs w:val="22"/>
              </w:rPr>
            </w:pPr>
            <w:r w:rsidRPr="000C7F4A">
              <w:rPr>
                <w:b/>
                <w:color w:val="333333"/>
                <w:sz w:val="22"/>
                <w:szCs w:val="22"/>
              </w:rPr>
              <w:t>Требования по передаче заказчику технических и иных документов при поставке товара</w:t>
            </w:r>
            <w:r w:rsidRPr="000C7F4A">
              <w:rPr>
                <w:color w:val="333333"/>
                <w:sz w:val="22"/>
                <w:szCs w:val="22"/>
              </w:rPr>
              <w:t>:</w:t>
            </w:r>
            <w:r w:rsidRPr="000C7F4A">
              <w:rPr>
                <w:i/>
                <w:color w:val="333333"/>
                <w:sz w:val="22"/>
                <w:szCs w:val="22"/>
              </w:rPr>
              <w:t xml:space="preserve"> </w:t>
            </w:r>
            <w:r w:rsidRPr="000C7F4A">
              <w:rPr>
                <w:color w:val="333333"/>
                <w:sz w:val="22"/>
                <w:szCs w:val="22"/>
              </w:rPr>
              <w:t>по факту поставки продукции поставщик должен представлять заказчику копии документов, подтверждающих качество товаров, установленных законодательством для данного вида товара.</w:t>
            </w:r>
          </w:p>
          <w:p w:rsidR="000C7F4A" w:rsidRPr="000C7F4A" w:rsidRDefault="000C7F4A" w:rsidP="000C7F4A">
            <w:pPr>
              <w:pStyle w:val="a3"/>
              <w:jc w:val="both"/>
              <w:rPr>
                <w:sz w:val="22"/>
                <w:szCs w:val="22"/>
              </w:rPr>
            </w:pPr>
            <w:r w:rsidRPr="000C7F4A">
              <w:rPr>
                <w:b/>
                <w:sz w:val="22"/>
                <w:szCs w:val="22"/>
              </w:rPr>
              <w:t>Порядок сдачи и приемки товара</w:t>
            </w:r>
            <w:r w:rsidRPr="000C7F4A">
              <w:rPr>
                <w:sz w:val="22"/>
                <w:szCs w:val="22"/>
              </w:rPr>
              <w:t xml:space="preserve">: в день отгрузки товара поставщик обязан передать  заказчику: </w:t>
            </w:r>
          </w:p>
          <w:p w:rsidR="000C7F4A" w:rsidRPr="000C7F4A" w:rsidRDefault="000C7F4A" w:rsidP="000C7F4A">
            <w:pPr>
              <w:pStyle w:val="a3"/>
              <w:jc w:val="both"/>
              <w:rPr>
                <w:sz w:val="22"/>
                <w:szCs w:val="22"/>
              </w:rPr>
            </w:pPr>
            <w:r w:rsidRPr="000C7F4A">
              <w:rPr>
                <w:sz w:val="22"/>
                <w:szCs w:val="22"/>
              </w:rPr>
              <w:t>- копию регистрационного удостоверения и/или копию сертификата соответствия и/или декларацию соответствия, и/или иной документ</w:t>
            </w:r>
            <w:proofErr w:type="gramStart"/>
            <w:r w:rsidRPr="000C7F4A">
              <w:rPr>
                <w:sz w:val="22"/>
                <w:szCs w:val="22"/>
              </w:rPr>
              <w:t xml:space="preserve"> ,</w:t>
            </w:r>
            <w:proofErr w:type="gramEnd"/>
            <w:r w:rsidRPr="000C7F4A">
              <w:rPr>
                <w:sz w:val="22"/>
                <w:szCs w:val="22"/>
              </w:rPr>
              <w:t xml:space="preserve"> обязательные для данного вида товара; подтверждающие соответствие товара, оформленные в соответствии с законодательством Российской Федерации (в установленных законодательством случаях);</w:t>
            </w:r>
          </w:p>
          <w:p w:rsidR="000C7F4A" w:rsidRPr="000C7F4A" w:rsidRDefault="000C7F4A" w:rsidP="000C7F4A">
            <w:pPr>
              <w:pStyle w:val="ListBul"/>
              <w:suppressAutoHyphens w:val="0"/>
            </w:pPr>
            <w:r w:rsidRPr="000C7F4A">
              <w:rPr>
                <w:szCs w:val="22"/>
              </w:rPr>
              <w:t>- техническая документация (руководство по эксплуатации, паспорт и пр. на русском языке);</w:t>
            </w:r>
          </w:p>
          <w:p w:rsidR="000C7F4A" w:rsidRPr="000C7F4A" w:rsidRDefault="000C7F4A" w:rsidP="000C7F4A">
            <w:pPr>
              <w:pStyle w:val="ListBul"/>
              <w:suppressAutoHyphens w:val="0"/>
            </w:pPr>
            <w:r w:rsidRPr="000C7F4A">
              <w:rPr>
                <w:szCs w:val="22"/>
              </w:rPr>
              <w:t>- сервисная документация - на русском языке, включающая документы производителя и Поставщика по обеспечению гарантии на Товар;</w:t>
            </w:r>
          </w:p>
          <w:p w:rsidR="000C7F4A" w:rsidRPr="000C7F4A" w:rsidRDefault="000C7F4A" w:rsidP="000C7F4A">
            <w:pPr>
              <w:pStyle w:val="ListBul"/>
              <w:suppressAutoHyphens w:val="0"/>
              <w:ind w:left="0" w:firstLine="0"/>
            </w:pPr>
            <w:proofErr w:type="gramStart"/>
            <w:r w:rsidRPr="000C7F4A">
              <w:rPr>
                <w:szCs w:val="22"/>
              </w:rPr>
              <w:t>В случае обнаружения Заказчиком нарушений условий настоящего Договора,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0C7F4A">
              <w:rPr>
                <w:szCs w:val="22"/>
              </w:rPr>
              <w:t>допоставить</w:t>
            </w:r>
            <w:proofErr w:type="spellEnd"/>
            <w:r w:rsidRPr="000C7F4A">
              <w:rPr>
                <w:szCs w:val="22"/>
              </w:rPr>
              <w:t>, доукомплектовать, заменить Товар) в срок не позднее 15 (пятнадцати) рабочих дней с момента получения мотивированного отказа Заказчика от подписания документа о приемке.</w:t>
            </w:r>
            <w:proofErr w:type="gramEnd"/>
          </w:p>
          <w:p w:rsidR="000C7F4A" w:rsidRPr="000C7F4A" w:rsidRDefault="000C7F4A" w:rsidP="000C7F4A">
            <w:pPr>
              <w:tabs>
                <w:tab w:val="left" w:pos="851"/>
              </w:tabs>
              <w:ind w:firstLine="567"/>
              <w:jc w:val="both"/>
            </w:pPr>
            <w:r w:rsidRPr="000C7F4A">
              <w:rPr>
                <w:b/>
                <w:sz w:val="22"/>
                <w:szCs w:val="22"/>
              </w:rPr>
              <w:t>На поставляемый товар устанавливается гарантийный срок</w:t>
            </w:r>
            <w:r w:rsidRPr="000C7F4A">
              <w:rPr>
                <w:sz w:val="22"/>
                <w:szCs w:val="22"/>
              </w:rPr>
              <w:t xml:space="preserve">. Гарантия Поставщика действует в течение всего срока установленным производителем Товара, а в случае отсутствия в документах на товар такого срока, гарантия поставщика действует в течение 12 (двенадцати) месяцев, считая со дня поставки Товара Заказчику.  </w:t>
            </w:r>
            <w:proofErr w:type="gramStart"/>
            <w:r w:rsidRPr="000C7F4A">
              <w:rPr>
                <w:sz w:val="22"/>
                <w:szCs w:val="22"/>
              </w:rPr>
              <w:t>При обнаружении в пределах гарантийного срока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Договором, в том числе до надлежащего качества, за его счет в срок, не превышающий 15 (пятнадцати) рабочих дней.</w:t>
            </w:r>
            <w:proofErr w:type="gramEnd"/>
            <w:r w:rsidRPr="000C7F4A">
              <w:rPr>
                <w:sz w:val="22"/>
                <w:szCs w:val="22"/>
              </w:rPr>
              <w:t xml:space="preserve"> </w:t>
            </w:r>
            <w:proofErr w:type="gramStart"/>
            <w:r w:rsidRPr="000C7F4A">
              <w:rPr>
                <w:sz w:val="22"/>
                <w:szCs w:val="22"/>
              </w:rPr>
              <w:t>Все расходы, связанные с возвратом (заменой на новый) или доведением Товара до соответствия требованиям, установленным Договором, в том числе до надлежащего качества, оплачиваются Поставщиком.</w:t>
            </w:r>
            <w:proofErr w:type="gramEnd"/>
            <w:r w:rsidRPr="000C7F4A">
              <w:rPr>
                <w:sz w:val="22"/>
                <w:szCs w:val="22"/>
              </w:rPr>
              <w:t xml:space="preserve"> </w:t>
            </w:r>
            <w:proofErr w:type="gramStart"/>
            <w:r w:rsidRPr="000C7F4A">
              <w:rPr>
                <w:sz w:val="22"/>
                <w:szCs w:val="22"/>
              </w:rPr>
              <w:t xml:space="preserve">В случае возврата (замены) или доведения неисправного или дефектного Товара до соответствия требованиям, установленным Договором,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w:t>
            </w:r>
            <w:r w:rsidRPr="000C7F4A">
              <w:rPr>
                <w:sz w:val="22"/>
                <w:szCs w:val="22"/>
              </w:rPr>
              <w:lastRenderedPageBreak/>
              <w:t>установленным Договором, в том числе до надлежащего качества.</w:t>
            </w:r>
            <w:proofErr w:type="gramEnd"/>
          </w:p>
          <w:p w:rsidR="00371FF7" w:rsidRPr="00FF0771" w:rsidRDefault="00371FF7" w:rsidP="004479C8">
            <w:pPr>
              <w:pStyle w:val="a3"/>
              <w:jc w:val="both"/>
              <w:rPr>
                <w:sz w:val="22"/>
                <w:szCs w:val="22"/>
              </w:rPr>
            </w:pPr>
          </w:p>
        </w:tc>
      </w:tr>
      <w:tr w:rsidR="00371FF7" w:rsidRPr="00AF3879" w:rsidTr="000C7F4A">
        <w:trPr>
          <w:gridBefore w:val="2"/>
          <w:gridAfter w:val="4"/>
          <w:wBefore w:w="472" w:type="dxa"/>
          <w:wAfter w:w="540" w:type="dxa"/>
          <w:trHeight w:val="509"/>
        </w:trPr>
        <w:tc>
          <w:tcPr>
            <w:tcW w:w="6186" w:type="dxa"/>
            <w:gridSpan w:val="3"/>
            <w:tcBorders>
              <w:top w:val="single" w:sz="4" w:space="0" w:color="auto"/>
              <w:left w:val="single" w:sz="4" w:space="0" w:color="auto"/>
              <w:bottom w:val="single" w:sz="4" w:space="0" w:color="auto"/>
              <w:right w:val="single" w:sz="4" w:space="0" w:color="auto"/>
            </w:tcBorders>
          </w:tcPr>
          <w:p w:rsidR="00371FF7" w:rsidRPr="00AF3879" w:rsidRDefault="00371FF7" w:rsidP="003971B2">
            <w:pPr>
              <w:suppressAutoHyphens w:val="0"/>
              <w:autoSpaceDE w:val="0"/>
              <w:autoSpaceDN w:val="0"/>
              <w:adjustRightInd w:val="0"/>
              <w:rPr>
                <w:rFonts w:eastAsiaTheme="minorHAnsi"/>
                <w:lang w:eastAsia="en-US"/>
              </w:rPr>
            </w:pPr>
            <w:r w:rsidRPr="00AF3879">
              <w:rPr>
                <w:rFonts w:eastAsiaTheme="minorHAnsi"/>
                <w:sz w:val="22"/>
                <w:szCs w:val="22"/>
                <w:lang w:eastAsia="en-US"/>
              </w:rPr>
              <w:lastRenderedPageBreak/>
              <w:t>- устранение неисправностей, связанных с дефектами производства</w:t>
            </w:r>
          </w:p>
        </w:tc>
        <w:tc>
          <w:tcPr>
            <w:tcW w:w="2584" w:type="dxa"/>
            <w:gridSpan w:val="3"/>
            <w:tcBorders>
              <w:top w:val="single" w:sz="4" w:space="0" w:color="auto"/>
              <w:left w:val="single" w:sz="4" w:space="0" w:color="auto"/>
              <w:bottom w:val="single" w:sz="4" w:space="0" w:color="auto"/>
              <w:right w:val="single" w:sz="4" w:space="0" w:color="auto"/>
            </w:tcBorders>
          </w:tcPr>
          <w:p w:rsidR="00371FF7" w:rsidRPr="00AF3879" w:rsidRDefault="00371FF7" w:rsidP="003971B2">
            <w:pPr>
              <w:suppressAutoHyphens w:val="0"/>
              <w:autoSpaceDE w:val="0"/>
              <w:autoSpaceDN w:val="0"/>
              <w:adjustRightInd w:val="0"/>
              <w:jc w:val="center"/>
              <w:rPr>
                <w:rFonts w:eastAsiaTheme="minorHAnsi"/>
                <w:lang w:eastAsia="en-US"/>
              </w:rPr>
            </w:pPr>
            <w:r w:rsidRPr="00AF3879">
              <w:rPr>
                <w:rFonts w:eastAsiaTheme="minorHAnsi"/>
                <w:sz w:val="22"/>
                <w:szCs w:val="22"/>
                <w:lang w:eastAsia="en-US"/>
              </w:rPr>
              <w:t>Наличие</w:t>
            </w:r>
          </w:p>
        </w:tc>
      </w:tr>
      <w:tr w:rsidR="00DD5FC2" w:rsidRPr="00371FF7" w:rsidTr="000C7F4A">
        <w:tblPrEx>
          <w:tblCellMar>
            <w:top w:w="0" w:type="dxa"/>
            <w:left w:w="108" w:type="dxa"/>
            <w:bottom w:w="0" w:type="dxa"/>
            <w:right w:w="108" w:type="dxa"/>
          </w:tblCellMar>
        </w:tblPrEx>
        <w:trPr>
          <w:trHeight w:val="265"/>
        </w:trPr>
        <w:tc>
          <w:tcPr>
            <w:tcW w:w="5094" w:type="dxa"/>
            <w:gridSpan w:val="4"/>
          </w:tcPr>
          <w:p w:rsidR="00DD5FC2" w:rsidRPr="00371FF7" w:rsidRDefault="00DD5FC2" w:rsidP="002D4843">
            <w:pPr>
              <w:snapToGrid w:val="0"/>
              <w:jc w:val="center"/>
              <w:rPr>
                <w:b/>
              </w:rPr>
            </w:pPr>
          </w:p>
          <w:p w:rsidR="00DD5FC2" w:rsidRPr="00371FF7" w:rsidRDefault="00DD5FC2" w:rsidP="002D4843">
            <w:pPr>
              <w:snapToGrid w:val="0"/>
              <w:jc w:val="center"/>
              <w:rPr>
                <w:b/>
              </w:rPr>
            </w:pPr>
            <w:r w:rsidRPr="00371FF7">
              <w:rPr>
                <w:b/>
                <w:sz w:val="22"/>
                <w:szCs w:val="22"/>
              </w:rPr>
              <w:t xml:space="preserve">«Поставщик» </w:t>
            </w:r>
          </w:p>
        </w:tc>
        <w:tc>
          <w:tcPr>
            <w:tcW w:w="4688" w:type="dxa"/>
            <w:gridSpan w:val="8"/>
          </w:tcPr>
          <w:p w:rsidR="00DD5FC2" w:rsidRPr="00371FF7" w:rsidRDefault="00DD5FC2" w:rsidP="002D4843">
            <w:pPr>
              <w:snapToGrid w:val="0"/>
              <w:jc w:val="center"/>
              <w:rPr>
                <w:b/>
              </w:rPr>
            </w:pPr>
          </w:p>
          <w:p w:rsidR="00DD5FC2" w:rsidRPr="00371FF7" w:rsidRDefault="00DD5FC2" w:rsidP="002D4843">
            <w:pPr>
              <w:snapToGrid w:val="0"/>
              <w:jc w:val="center"/>
              <w:rPr>
                <w:b/>
              </w:rPr>
            </w:pPr>
            <w:r w:rsidRPr="00371FF7">
              <w:rPr>
                <w:b/>
                <w:sz w:val="22"/>
                <w:szCs w:val="22"/>
              </w:rPr>
              <w:t xml:space="preserve">«Заказчик» </w:t>
            </w:r>
          </w:p>
        </w:tc>
      </w:tr>
      <w:tr w:rsidR="00DD5FC2" w:rsidRPr="00371FF7" w:rsidTr="000C7F4A">
        <w:tblPrEx>
          <w:tblCellMar>
            <w:top w:w="0" w:type="dxa"/>
            <w:left w:w="108" w:type="dxa"/>
            <w:bottom w:w="0" w:type="dxa"/>
            <w:right w:w="108" w:type="dxa"/>
          </w:tblCellMar>
        </w:tblPrEx>
        <w:trPr>
          <w:trHeight w:val="1635"/>
        </w:trPr>
        <w:tc>
          <w:tcPr>
            <w:tcW w:w="5094" w:type="dxa"/>
            <w:gridSpan w:val="4"/>
          </w:tcPr>
          <w:p w:rsidR="00DD5FC2" w:rsidRPr="00371FF7" w:rsidRDefault="00DD5FC2" w:rsidP="002D4843">
            <w:pPr>
              <w:pStyle w:val="a3"/>
              <w:rPr>
                <w:sz w:val="22"/>
                <w:szCs w:val="22"/>
              </w:rPr>
            </w:pPr>
          </w:p>
          <w:p w:rsidR="00DD5FC2" w:rsidRPr="00371FF7" w:rsidRDefault="00DD5FC2" w:rsidP="00C06803">
            <w:pPr>
              <w:pStyle w:val="a3"/>
              <w:rPr>
                <w:sz w:val="22"/>
                <w:szCs w:val="22"/>
              </w:rPr>
            </w:pPr>
            <w:r w:rsidRPr="00371FF7">
              <w:rPr>
                <w:sz w:val="22"/>
                <w:szCs w:val="22"/>
              </w:rPr>
              <w:t>________________________/</w:t>
            </w:r>
            <w:r w:rsidR="00C06803">
              <w:rPr>
                <w:b/>
                <w:sz w:val="22"/>
                <w:szCs w:val="22"/>
              </w:rPr>
              <w:t>_______________</w:t>
            </w:r>
            <w:r w:rsidRPr="00371FF7">
              <w:rPr>
                <w:sz w:val="22"/>
                <w:szCs w:val="22"/>
              </w:rPr>
              <w:t>/</w:t>
            </w:r>
          </w:p>
        </w:tc>
        <w:tc>
          <w:tcPr>
            <w:tcW w:w="4688" w:type="dxa"/>
            <w:gridSpan w:val="8"/>
          </w:tcPr>
          <w:p w:rsidR="00DD5FC2" w:rsidRPr="00371FF7" w:rsidRDefault="00DD5FC2" w:rsidP="002D4843">
            <w:pPr>
              <w:pStyle w:val="a3"/>
              <w:rPr>
                <w:bCs/>
                <w:sz w:val="22"/>
                <w:szCs w:val="22"/>
              </w:rPr>
            </w:pPr>
          </w:p>
          <w:p w:rsidR="00DD5FC2" w:rsidRPr="00371FF7" w:rsidRDefault="00DD5FC2" w:rsidP="00C06803">
            <w:pPr>
              <w:pStyle w:val="a3"/>
              <w:rPr>
                <w:sz w:val="22"/>
                <w:szCs w:val="22"/>
              </w:rPr>
            </w:pPr>
            <w:r w:rsidRPr="00371FF7">
              <w:rPr>
                <w:bCs/>
                <w:sz w:val="22"/>
                <w:szCs w:val="22"/>
              </w:rPr>
              <w:t>_________________ /</w:t>
            </w:r>
            <w:r w:rsidRPr="00371FF7">
              <w:rPr>
                <w:sz w:val="22"/>
                <w:szCs w:val="22"/>
              </w:rPr>
              <w:t xml:space="preserve"> </w:t>
            </w:r>
            <w:r w:rsidR="00C06803">
              <w:rPr>
                <w:b/>
                <w:sz w:val="22"/>
                <w:szCs w:val="22"/>
              </w:rPr>
              <w:t>________________</w:t>
            </w:r>
            <w:r w:rsidRPr="00371FF7">
              <w:rPr>
                <w:bCs/>
                <w:sz w:val="22"/>
                <w:szCs w:val="22"/>
              </w:rPr>
              <w:t>/</w:t>
            </w:r>
          </w:p>
        </w:tc>
      </w:tr>
    </w:tbl>
    <w:p w:rsidR="00B671A4" w:rsidRPr="00371FF7" w:rsidRDefault="00B671A4" w:rsidP="000B5906">
      <w:pPr>
        <w:pStyle w:val="ConsPlusNormal"/>
        <w:pageBreakBefore/>
        <w:jc w:val="right"/>
        <w:outlineLvl w:val="1"/>
        <w:rPr>
          <w:sz w:val="22"/>
          <w:szCs w:val="22"/>
        </w:rPr>
      </w:pPr>
      <w:r w:rsidRPr="00371FF7">
        <w:rPr>
          <w:sz w:val="22"/>
          <w:szCs w:val="22"/>
        </w:rPr>
        <w:lastRenderedPageBreak/>
        <w:t>Приложение № 3</w:t>
      </w:r>
    </w:p>
    <w:p w:rsidR="00B671A4" w:rsidRPr="00371FF7" w:rsidRDefault="00B671A4" w:rsidP="00B671A4">
      <w:pPr>
        <w:pStyle w:val="ConsPlusNormal"/>
        <w:jc w:val="right"/>
        <w:rPr>
          <w:sz w:val="22"/>
          <w:szCs w:val="22"/>
        </w:rPr>
      </w:pPr>
      <w:r w:rsidRPr="00371FF7">
        <w:rPr>
          <w:sz w:val="22"/>
          <w:szCs w:val="22"/>
        </w:rPr>
        <w:t>к Договору</w:t>
      </w:r>
    </w:p>
    <w:p w:rsidR="00B671A4" w:rsidRPr="00371FF7" w:rsidRDefault="00B671A4" w:rsidP="00B671A4">
      <w:pPr>
        <w:pStyle w:val="ConsPlusNormal"/>
        <w:jc w:val="right"/>
        <w:rPr>
          <w:sz w:val="22"/>
          <w:szCs w:val="22"/>
        </w:rPr>
      </w:pPr>
      <w:r w:rsidRPr="00371FF7">
        <w:rPr>
          <w:sz w:val="22"/>
          <w:szCs w:val="22"/>
        </w:rPr>
        <w:t xml:space="preserve">от "__" </w:t>
      </w:r>
      <w:r w:rsidR="00C06803">
        <w:rPr>
          <w:sz w:val="22"/>
          <w:szCs w:val="22"/>
        </w:rPr>
        <w:t>_________</w:t>
      </w:r>
      <w:r w:rsidRPr="00371FF7">
        <w:rPr>
          <w:sz w:val="22"/>
          <w:szCs w:val="22"/>
        </w:rPr>
        <w:t xml:space="preserve"> 202</w:t>
      </w:r>
      <w:r w:rsidR="000B5906">
        <w:rPr>
          <w:sz w:val="22"/>
          <w:szCs w:val="22"/>
        </w:rPr>
        <w:t>6</w:t>
      </w:r>
      <w:r w:rsidRPr="00371FF7">
        <w:rPr>
          <w:sz w:val="22"/>
          <w:szCs w:val="22"/>
        </w:rPr>
        <w:t xml:space="preserve">г. № </w:t>
      </w:r>
      <w:r w:rsidR="00C06803">
        <w:rPr>
          <w:sz w:val="22"/>
          <w:szCs w:val="22"/>
        </w:rPr>
        <w:t>__</w:t>
      </w:r>
    </w:p>
    <w:p w:rsidR="00B671A4" w:rsidRPr="00371FF7" w:rsidRDefault="00B671A4" w:rsidP="00B671A4">
      <w:pPr>
        <w:pStyle w:val="ConsPlusNormal"/>
        <w:jc w:val="right"/>
        <w:rPr>
          <w:sz w:val="22"/>
          <w:szCs w:val="22"/>
        </w:rPr>
      </w:pPr>
    </w:p>
    <w:p w:rsidR="00B671A4" w:rsidRPr="00371FF7" w:rsidRDefault="00B671A4" w:rsidP="00B671A4">
      <w:pPr>
        <w:pStyle w:val="ConsPlusNormal"/>
        <w:jc w:val="right"/>
        <w:rPr>
          <w:sz w:val="22"/>
          <w:szCs w:val="22"/>
        </w:rPr>
      </w:pPr>
      <w:r w:rsidRPr="00371FF7">
        <w:rPr>
          <w:sz w:val="22"/>
          <w:szCs w:val="22"/>
        </w:rPr>
        <w:t>Образец</w:t>
      </w:r>
    </w:p>
    <w:p w:rsidR="00B671A4" w:rsidRPr="00371FF7" w:rsidRDefault="00B671A4" w:rsidP="00B671A4">
      <w:pPr>
        <w:pStyle w:val="ConsPlusNormal"/>
        <w:ind w:firstLine="540"/>
        <w:jc w:val="both"/>
        <w:rPr>
          <w:sz w:val="22"/>
          <w:szCs w:val="22"/>
        </w:rPr>
      </w:pPr>
    </w:p>
    <w:p w:rsidR="00B671A4" w:rsidRPr="00371FF7" w:rsidRDefault="00B671A4" w:rsidP="00B671A4">
      <w:pPr>
        <w:pStyle w:val="ConsPlusNonformat"/>
        <w:jc w:val="center"/>
        <w:rPr>
          <w:rFonts w:ascii="Times New Roman" w:hAnsi="Times New Roman" w:cs="Times New Roman"/>
          <w:sz w:val="22"/>
          <w:szCs w:val="22"/>
        </w:rPr>
      </w:pPr>
      <w:bookmarkStart w:id="8" w:name="P735"/>
      <w:bookmarkEnd w:id="8"/>
      <w:r w:rsidRPr="00371FF7">
        <w:rPr>
          <w:rFonts w:ascii="Times New Roman" w:hAnsi="Times New Roman" w:cs="Times New Roman"/>
          <w:sz w:val="22"/>
          <w:szCs w:val="22"/>
        </w:rPr>
        <w:t xml:space="preserve">АКТ СВЕРКИ РАСЧЕТОВ </w:t>
      </w:r>
      <w:hyperlink w:anchor="P832" w:history="1"/>
    </w:p>
    <w:p w:rsidR="00B671A4" w:rsidRPr="00371FF7" w:rsidRDefault="00B671A4" w:rsidP="00B671A4">
      <w:pPr>
        <w:pStyle w:val="ConsPlusNonformat"/>
        <w:jc w:val="both"/>
        <w:rPr>
          <w:rFonts w:ascii="Times New Roman" w:hAnsi="Times New Roman" w:cs="Times New Roman"/>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___________________________________________________________________</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и ________________________________________________________</w:t>
      </w:r>
    </w:p>
    <w:p w:rsidR="00B671A4" w:rsidRPr="00371FF7" w:rsidRDefault="00B671A4" w:rsidP="00B671A4">
      <w:pPr>
        <w:pStyle w:val="ConsPlusNonformat"/>
        <w:jc w:val="both"/>
        <w:rPr>
          <w:rFonts w:ascii="Times New Roman" w:hAnsi="Times New Roman" w:cs="Times New Roman"/>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(Договор от __________ № __________)</w:t>
      </w:r>
    </w:p>
    <w:p w:rsidR="00B671A4" w:rsidRPr="00371FF7" w:rsidRDefault="00B671A4" w:rsidP="00B671A4">
      <w:pPr>
        <w:pStyle w:val="ConsPlusNonformat"/>
        <w:jc w:val="both"/>
        <w:rPr>
          <w:rFonts w:ascii="Times New Roman" w:hAnsi="Times New Roman" w:cs="Times New Roman"/>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Сальдо на __________ ___________                 Раздел ___________</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(дата)     (сумма)</w:t>
      </w:r>
    </w:p>
    <w:p w:rsidR="00B671A4" w:rsidRPr="00371FF7" w:rsidRDefault="00B671A4" w:rsidP="00B671A4">
      <w:pPr>
        <w:pStyle w:val="ConsPlusNormal"/>
        <w:ind w:firstLine="5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65"/>
        <w:gridCol w:w="2811"/>
        <w:gridCol w:w="1667"/>
        <w:gridCol w:w="2081"/>
      </w:tblGrid>
      <w:tr w:rsidR="00B671A4" w:rsidRPr="00371FF7" w:rsidTr="004F4A5E">
        <w:tc>
          <w:tcPr>
            <w:tcW w:w="5176" w:type="dxa"/>
            <w:gridSpan w:val="2"/>
          </w:tcPr>
          <w:p w:rsidR="00B671A4" w:rsidRPr="00371FF7" w:rsidRDefault="00B671A4" w:rsidP="004F4A5E">
            <w:pPr>
              <w:pStyle w:val="ConsPlusNormal"/>
              <w:jc w:val="center"/>
              <w:rPr>
                <w:sz w:val="22"/>
                <w:szCs w:val="22"/>
              </w:rPr>
            </w:pPr>
            <w:r w:rsidRPr="00371FF7">
              <w:rPr>
                <w:sz w:val="22"/>
                <w:szCs w:val="22"/>
              </w:rPr>
              <w:t>Наименование Заказчика</w:t>
            </w:r>
          </w:p>
        </w:tc>
        <w:tc>
          <w:tcPr>
            <w:tcW w:w="3748" w:type="dxa"/>
            <w:gridSpan w:val="2"/>
          </w:tcPr>
          <w:p w:rsidR="00B671A4" w:rsidRPr="00371FF7" w:rsidRDefault="00B671A4" w:rsidP="004F4A5E">
            <w:pPr>
              <w:pStyle w:val="ConsPlusNormal"/>
              <w:jc w:val="center"/>
              <w:rPr>
                <w:sz w:val="22"/>
                <w:szCs w:val="22"/>
              </w:rPr>
            </w:pPr>
            <w:r w:rsidRPr="00371FF7">
              <w:rPr>
                <w:sz w:val="22"/>
                <w:szCs w:val="22"/>
              </w:rPr>
              <w:t>Наименование Поставщика</w:t>
            </w:r>
          </w:p>
        </w:tc>
      </w:tr>
      <w:tr w:rsidR="00B671A4" w:rsidRPr="00371FF7" w:rsidTr="004F4A5E">
        <w:tc>
          <w:tcPr>
            <w:tcW w:w="2365" w:type="dxa"/>
          </w:tcPr>
          <w:p w:rsidR="00B671A4" w:rsidRPr="00371FF7" w:rsidRDefault="00C4480D" w:rsidP="004F4A5E">
            <w:pPr>
              <w:pStyle w:val="ConsPlusNormal"/>
              <w:jc w:val="center"/>
              <w:rPr>
                <w:sz w:val="22"/>
                <w:szCs w:val="22"/>
              </w:rPr>
            </w:pPr>
            <w:r w:rsidRPr="00371FF7">
              <w:rPr>
                <w:sz w:val="22"/>
                <w:szCs w:val="22"/>
              </w:rPr>
              <w:t>№</w:t>
            </w:r>
            <w:r w:rsidR="00B671A4" w:rsidRPr="00371FF7">
              <w:rPr>
                <w:sz w:val="22"/>
                <w:szCs w:val="22"/>
              </w:rPr>
              <w:t xml:space="preserve"> платежных поручений</w:t>
            </w:r>
          </w:p>
        </w:tc>
        <w:tc>
          <w:tcPr>
            <w:tcW w:w="2811" w:type="dxa"/>
          </w:tcPr>
          <w:p w:rsidR="00B671A4" w:rsidRPr="00371FF7" w:rsidRDefault="00B671A4" w:rsidP="004F4A5E">
            <w:pPr>
              <w:pStyle w:val="ConsPlusNormal"/>
              <w:jc w:val="center"/>
              <w:rPr>
                <w:sz w:val="22"/>
                <w:szCs w:val="22"/>
              </w:rPr>
            </w:pPr>
            <w:r w:rsidRPr="00371FF7">
              <w:rPr>
                <w:sz w:val="22"/>
                <w:szCs w:val="22"/>
              </w:rPr>
              <w:t>Сумма, руб.</w:t>
            </w:r>
          </w:p>
        </w:tc>
        <w:tc>
          <w:tcPr>
            <w:tcW w:w="1667" w:type="dxa"/>
          </w:tcPr>
          <w:p w:rsidR="00B671A4" w:rsidRPr="00371FF7" w:rsidRDefault="00C4480D" w:rsidP="004F4A5E">
            <w:pPr>
              <w:pStyle w:val="ConsPlusNormal"/>
              <w:jc w:val="center"/>
              <w:rPr>
                <w:sz w:val="22"/>
                <w:szCs w:val="22"/>
              </w:rPr>
            </w:pPr>
            <w:r w:rsidRPr="00371FF7">
              <w:rPr>
                <w:sz w:val="22"/>
                <w:szCs w:val="22"/>
              </w:rPr>
              <w:t>№</w:t>
            </w:r>
            <w:r w:rsidR="00B671A4" w:rsidRPr="00371FF7">
              <w:rPr>
                <w:sz w:val="22"/>
                <w:szCs w:val="22"/>
              </w:rPr>
              <w:t xml:space="preserve"> акта, дата</w:t>
            </w:r>
          </w:p>
        </w:tc>
        <w:tc>
          <w:tcPr>
            <w:tcW w:w="2081" w:type="dxa"/>
          </w:tcPr>
          <w:p w:rsidR="00B671A4" w:rsidRPr="00371FF7" w:rsidRDefault="00B671A4" w:rsidP="004F4A5E">
            <w:pPr>
              <w:pStyle w:val="ConsPlusNormal"/>
              <w:jc w:val="center"/>
              <w:rPr>
                <w:sz w:val="22"/>
                <w:szCs w:val="22"/>
              </w:rPr>
            </w:pPr>
            <w:r w:rsidRPr="00371FF7">
              <w:rPr>
                <w:sz w:val="22"/>
                <w:szCs w:val="22"/>
              </w:rPr>
              <w:t>Сумма, руб.</w:t>
            </w:r>
          </w:p>
        </w:tc>
      </w:tr>
      <w:tr w:rsidR="00B671A4" w:rsidRPr="00371FF7" w:rsidTr="004F4A5E">
        <w:tc>
          <w:tcPr>
            <w:tcW w:w="2365" w:type="dxa"/>
          </w:tcPr>
          <w:p w:rsidR="00B671A4" w:rsidRPr="00371FF7" w:rsidRDefault="00B671A4" w:rsidP="004F4A5E">
            <w:pPr>
              <w:pStyle w:val="ConsPlusNormal"/>
              <w:rPr>
                <w:sz w:val="22"/>
                <w:szCs w:val="22"/>
              </w:rPr>
            </w:pPr>
          </w:p>
        </w:tc>
        <w:tc>
          <w:tcPr>
            <w:tcW w:w="2811" w:type="dxa"/>
          </w:tcPr>
          <w:p w:rsidR="00B671A4" w:rsidRPr="00371FF7" w:rsidRDefault="00B671A4" w:rsidP="004F4A5E">
            <w:pPr>
              <w:pStyle w:val="ConsPlusNormal"/>
              <w:rPr>
                <w:sz w:val="22"/>
                <w:szCs w:val="22"/>
              </w:rPr>
            </w:pPr>
          </w:p>
        </w:tc>
        <w:tc>
          <w:tcPr>
            <w:tcW w:w="1667" w:type="dxa"/>
          </w:tcPr>
          <w:p w:rsidR="00B671A4" w:rsidRPr="00371FF7" w:rsidRDefault="00B671A4" w:rsidP="004F4A5E">
            <w:pPr>
              <w:pStyle w:val="ConsPlusNormal"/>
              <w:rPr>
                <w:sz w:val="22"/>
                <w:szCs w:val="22"/>
              </w:rPr>
            </w:pPr>
          </w:p>
        </w:tc>
        <w:tc>
          <w:tcPr>
            <w:tcW w:w="2081" w:type="dxa"/>
          </w:tcPr>
          <w:p w:rsidR="00B671A4" w:rsidRPr="00371FF7" w:rsidRDefault="00B671A4" w:rsidP="004F4A5E">
            <w:pPr>
              <w:pStyle w:val="ConsPlusNormal"/>
              <w:rPr>
                <w:sz w:val="22"/>
                <w:szCs w:val="22"/>
              </w:rPr>
            </w:pPr>
          </w:p>
        </w:tc>
      </w:tr>
      <w:tr w:rsidR="00B671A4" w:rsidRPr="00371FF7" w:rsidTr="004F4A5E">
        <w:tc>
          <w:tcPr>
            <w:tcW w:w="2365" w:type="dxa"/>
          </w:tcPr>
          <w:p w:rsidR="00B671A4" w:rsidRPr="00371FF7" w:rsidRDefault="00B671A4" w:rsidP="004F4A5E">
            <w:pPr>
              <w:pStyle w:val="ConsPlusNormal"/>
              <w:rPr>
                <w:sz w:val="22"/>
                <w:szCs w:val="22"/>
              </w:rPr>
            </w:pPr>
            <w:r w:rsidRPr="00371FF7">
              <w:rPr>
                <w:sz w:val="22"/>
                <w:szCs w:val="22"/>
              </w:rPr>
              <w:t>Итого:</w:t>
            </w:r>
          </w:p>
        </w:tc>
        <w:tc>
          <w:tcPr>
            <w:tcW w:w="2811" w:type="dxa"/>
          </w:tcPr>
          <w:p w:rsidR="00B671A4" w:rsidRPr="00371FF7" w:rsidRDefault="00B671A4" w:rsidP="004F4A5E">
            <w:pPr>
              <w:pStyle w:val="ConsPlusNormal"/>
              <w:rPr>
                <w:sz w:val="22"/>
                <w:szCs w:val="22"/>
              </w:rPr>
            </w:pPr>
          </w:p>
        </w:tc>
        <w:tc>
          <w:tcPr>
            <w:tcW w:w="1667" w:type="dxa"/>
          </w:tcPr>
          <w:p w:rsidR="00B671A4" w:rsidRPr="00371FF7" w:rsidRDefault="00B671A4" w:rsidP="004F4A5E">
            <w:pPr>
              <w:pStyle w:val="ConsPlusNormal"/>
              <w:rPr>
                <w:sz w:val="22"/>
                <w:szCs w:val="22"/>
              </w:rPr>
            </w:pPr>
          </w:p>
        </w:tc>
        <w:tc>
          <w:tcPr>
            <w:tcW w:w="2081" w:type="dxa"/>
          </w:tcPr>
          <w:p w:rsidR="00B671A4" w:rsidRPr="00371FF7" w:rsidRDefault="00B671A4" w:rsidP="004F4A5E">
            <w:pPr>
              <w:pStyle w:val="ConsPlusNormal"/>
              <w:rPr>
                <w:sz w:val="22"/>
                <w:szCs w:val="22"/>
              </w:rPr>
            </w:pPr>
          </w:p>
        </w:tc>
      </w:tr>
    </w:tbl>
    <w:p w:rsidR="00B671A4" w:rsidRPr="00371FF7" w:rsidRDefault="00B671A4" w:rsidP="00B671A4">
      <w:pPr>
        <w:pStyle w:val="ConsPlusNormal"/>
        <w:ind w:firstLine="540"/>
        <w:jc w:val="both"/>
        <w:rPr>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Сальдо на __________ ___________</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(дата)     (сумма)</w:t>
      </w:r>
    </w:p>
    <w:p w:rsidR="00B671A4" w:rsidRPr="00371FF7" w:rsidRDefault="00B671A4" w:rsidP="00B671A4">
      <w:pPr>
        <w:pStyle w:val="ConsPlusNonformat"/>
        <w:jc w:val="both"/>
        <w:rPr>
          <w:rFonts w:ascii="Times New Roman" w:hAnsi="Times New Roman" w:cs="Times New Roman"/>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В пользу ___________________</w:t>
      </w:r>
    </w:p>
    <w:p w:rsidR="00B671A4" w:rsidRPr="00371FF7" w:rsidRDefault="00B671A4" w:rsidP="00B671A4">
      <w:pPr>
        <w:pStyle w:val="ConsPlusNonformat"/>
        <w:jc w:val="both"/>
        <w:rPr>
          <w:rFonts w:ascii="Times New Roman" w:hAnsi="Times New Roman" w:cs="Times New Roman"/>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Заказчик                                                     Поставщик</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___________ _______________________     ___________ _______________________</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(подпись)            (расшифровка подписи)                 (подпись)   (расшифровка подписи)</w:t>
      </w:r>
    </w:p>
    <w:p w:rsidR="00B671A4" w:rsidRPr="00371FF7" w:rsidRDefault="00B671A4" w:rsidP="00B671A4">
      <w:pPr>
        <w:pStyle w:val="ConsPlusNonformat"/>
        <w:jc w:val="both"/>
        <w:rPr>
          <w:rFonts w:ascii="Times New Roman" w:hAnsi="Times New Roman" w:cs="Times New Roman"/>
          <w:sz w:val="22"/>
          <w:szCs w:val="22"/>
        </w:rPr>
      </w:pP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Главный бухгалтер                             Главный бухгалтер</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___________ _______________________     ___________ _______________________</w:t>
      </w:r>
    </w:p>
    <w:p w:rsidR="00B671A4" w:rsidRPr="00371FF7" w:rsidRDefault="00B671A4" w:rsidP="00B671A4">
      <w:pPr>
        <w:pStyle w:val="ConsPlusNonformat"/>
        <w:jc w:val="both"/>
        <w:rPr>
          <w:rFonts w:ascii="Times New Roman" w:hAnsi="Times New Roman" w:cs="Times New Roman"/>
          <w:sz w:val="22"/>
          <w:szCs w:val="22"/>
        </w:rPr>
      </w:pPr>
      <w:r w:rsidRPr="00371FF7">
        <w:rPr>
          <w:rFonts w:ascii="Times New Roman" w:hAnsi="Times New Roman" w:cs="Times New Roman"/>
          <w:sz w:val="22"/>
          <w:szCs w:val="22"/>
        </w:rPr>
        <w:t xml:space="preserve"> (подпись)            (расшифровка подписи)              (подпись)   (расшифровка подписи)</w:t>
      </w:r>
    </w:p>
    <w:p w:rsidR="00B671A4" w:rsidRPr="00371FF7" w:rsidRDefault="00B671A4" w:rsidP="00B671A4">
      <w:pPr>
        <w:rPr>
          <w:sz w:val="22"/>
          <w:szCs w:val="22"/>
        </w:rPr>
      </w:pPr>
    </w:p>
    <w:p w:rsidR="00C4480D" w:rsidRPr="00371FF7" w:rsidRDefault="00C4480D" w:rsidP="00B671A4">
      <w:pPr>
        <w:suppressAutoHyphens w:val="0"/>
        <w:autoSpaceDE w:val="0"/>
        <w:autoSpaceDN w:val="0"/>
        <w:adjustRightInd w:val="0"/>
        <w:jc w:val="right"/>
        <w:outlineLvl w:val="0"/>
        <w:rPr>
          <w:rFonts w:eastAsiaTheme="minorHAnsi"/>
          <w:sz w:val="22"/>
          <w:szCs w:val="22"/>
          <w:lang w:eastAsia="en-US"/>
        </w:rPr>
      </w:pPr>
    </w:p>
    <w:p w:rsidR="00C4480D" w:rsidRPr="00371FF7" w:rsidRDefault="00C4480D" w:rsidP="00B671A4">
      <w:pPr>
        <w:suppressAutoHyphens w:val="0"/>
        <w:autoSpaceDE w:val="0"/>
        <w:autoSpaceDN w:val="0"/>
        <w:adjustRightInd w:val="0"/>
        <w:jc w:val="right"/>
        <w:outlineLvl w:val="0"/>
        <w:rPr>
          <w:rFonts w:eastAsiaTheme="minorHAnsi"/>
          <w:sz w:val="22"/>
          <w:szCs w:val="22"/>
          <w:lang w:eastAsia="en-US"/>
        </w:rPr>
      </w:pPr>
    </w:p>
    <w:p w:rsidR="00C4480D" w:rsidRDefault="00C4480D"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1E3BA2" w:rsidRDefault="001E3BA2" w:rsidP="00B671A4">
      <w:pPr>
        <w:suppressAutoHyphens w:val="0"/>
        <w:autoSpaceDE w:val="0"/>
        <w:autoSpaceDN w:val="0"/>
        <w:adjustRightInd w:val="0"/>
        <w:jc w:val="right"/>
        <w:outlineLvl w:val="0"/>
        <w:rPr>
          <w:rFonts w:eastAsiaTheme="minorHAnsi"/>
          <w:sz w:val="22"/>
          <w:szCs w:val="22"/>
          <w:lang w:eastAsia="en-US"/>
        </w:rPr>
      </w:pPr>
    </w:p>
    <w:p w:rsidR="00E43C71" w:rsidRPr="00371FF7" w:rsidRDefault="00E43C71" w:rsidP="00B671A4">
      <w:pPr>
        <w:suppressAutoHyphens w:val="0"/>
        <w:autoSpaceDE w:val="0"/>
        <w:autoSpaceDN w:val="0"/>
        <w:adjustRightInd w:val="0"/>
        <w:jc w:val="right"/>
        <w:outlineLvl w:val="0"/>
        <w:rPr>
          <w:rFonts w:eastAsiaTheme="minorHAnsi"/>
          <w:sz w:val="22"/>
          <w:szCs w:val="22"/>
          <w:lang w:eastAsia="en-US"/>
        </w:rPr>
      </w:pPr>
    </w:p>
    <w:p w:rsidR="00C4480D" w:rsidRPr="00371FF7" w:rsidRDefault="00C4480D" w:rsidP="00B671A4">
      <w:pPr>
        <w:suppressAutoHyphens w:val="0"/>
        <w:autoSpaceDE w:val="0"/>
        <w:autoSpaceDN w:val="0"/>
        <w:adjustRightInd w:val="0"/>
        <w:jc w:val="right"/>
        <w:outlineLvl w:val="0"/>
        <w:rPr>
          <w:rFonts w:eastAsiaTheme="minorHAnsi"/>
          <w:sz w:val="22"/>
          <w:szCs w:val="22"/>
          <w:lang w:eastAsia="en-US"/>
        </w:rPr>
      </w:pPr>
    </w:p>
    <w:p w:rsidR="00B671A4" w:rsidRPr="00371FF7" w:rsidRDefault="00B671A4" w:rsidP="000B5906">
      <w:pPr>
        <w:pageBreakBefore/>
        <w:suppressAutoHyphens w:val="0"/>
        <w:autoSpaceDE w:val="0"/>
        <w:autoSpaceDN w:val="0"/>
        <w:adjustRightInd w:val="0"/>
        <w:jc w:val="right"/>
        <w:outlineLvl w:val="0"/>
        <w:rPr>
          <w:rFonts w:eastAsiaTheme="minorHAnsi"/>
          <w:sz w:val="22"/>
          <w:szCs w:val="22"/>
          <w:lang w:eastAsia="en-US"/>
        </w:rPr>
      </w:pPr>
      <w:r w:rsidRPr="00371FF7">
        <w:rPr>
          <w:rFonts w:eastAsiaTheme="minorHAnsi"/>
          <w:sz w:val="22"/>
          <w:szCs w:val="22"/>
          <w:lang w:eastAsia="en-US"/>
        </w:rPr>
        <w:lastRenderedPageBreak/>
        <w:t>Приложение N 4</w:t>
      </w:r>
    </w:p>
    <w:p w:rsidR="00B671A4" w:rsidRPr="00371FF7" w:rsidRDefault="00B671A4" w:rsidP="00B671A4">
      <w:pPr>
        <w:suppressAutoHyphens w:val="0"/>
        <w:autoSpaceDE w:val="0"/>
        <w:autoSpaceDN w:val="0"/>
        <w:adjustRightInd w:val="0"/>
        <w:jc w:val="right"/>
        <w:rPr>
          <w:rFonts w:eastAsiaTheme="minorHAnsi"/>
          <w:sz w:val="22"/>
          <w:szCs w:val="22"/>
          <w:lang w:eastAsia="en-US"/>
        </w:rPr>
      </w:pPr>
      <w:r w:rsidRPr="00371FF7">
        <w:rPr>
          <w:rFonts w:eastAsiaTheme="minorHAnsi"/>
          <w:sz w:val="22"/>
          <w:szCs w:val="22"/>
          <w:lang w:eastAsia="en-US"/>
        </w:rPr>
        <w:t xml:space="preserve">к </w:t>
      </w:r>
      <w:r w:rsidR="00C4480D" w:rsidRPr="00371FF7">
        <w:rPr>
          <w:rFonts w:eastAsiaTheme="minorHAnsi"/>
          <w:sz w:val="22"/>
          <w:szCs w:val="22"/>
          <w:lang w:eastAsia="en-US"/>
        </w:rPr>
        <w:t>Договор</w:t>
      </w:r>
      <w:r w:rsidRPr="00371FF7">
        <w:rPr>
          <w:rFonts w:eastAsiaTheme="minorHAnsi"/>
          <w:sz w:val="22"/>
          <w:szCs w:val="22"/>
          <w:lang w:eastAsia="en-US"/>
        </w:rPr>
        <w:t>у</w:t>
      </w:r>
    </w:p>
    <w:p w:rsidR="00B671A4" w:rsidRPr="00371FF7" w:rsidRDefault="00135712" w:rsidP="00B671A4">
      <w:pPr>
        <w:suppressAutoHyphens w:val="0"/>
        <w:autoSpaceDE w:val="0"/>
        <w:autoSpaceDN w:val="0"/>
        <w:adjustRightInd w:val="0"/>
        <w:jc w:val="right"/>
        <w:rPr>
          <w:rFonts w:eastAsiaTheme="minorHAnsi"/>
          <w:sz w:val="22"/>
          <w:szCs w:val="22"/>
          <w:lang w:eastAsia="en-US"/>
        </w:rPr>
      </w:pPr>
      <w:r w:rsidRPr="00371FF7">
        <w:rPr>
          <w:rFonts w:eastAsiaTheme="minorHAnsi"/>
          <w:sz w:val="22"/>
          <w:szCs w:val="22"/>
          <w:lang w:eastAsia="en-US"/>
        </w:rPr>
        <w:t xml:space="preserve">от "__" </w:t>
      </w:r>
      <w:r w:rsidR="00C06803">
        <w:rPr>
          <w:rFonts w:eastAsiaTheme="minorHAnsi"/>
          <w:sz w:val="22"/>
          <w:szCs w:val="22"/>
          <w:lang w:eastAsia="en-US"/>
        </w:rPr>
        <w:t>___________</w:t>
      </w:r>
      <w:r w:rsidRPr="00371FF7">
        <w:rPr>
          <w:rFonts w:eastAsiaTheme="minorHAnsi"/>
          <w:sz w:val="22"/>
          <w:szCs w:val="22"/>
          <w:lang w:eastAsia="en-US"/>
        </w:rPr>
        <w:t xml:space="preserve"> 202</w:t>
      </w:r>
      <w:r w:rsidR="000B5906">
        <w:rPr>
          <w:rFonts w:eastAsiaTheme="minorHAnsi"/>
          <w:sz w:val="22"/>
          <w:szCs w:val="22"/>
          <w:lang w:eastAsia="en-US"/>
        </w:rPr>
        <w:t>6</w:t>
      </w:r>
      <w:r w:rsidR="00C4480D" w:rsidRPr="00371FF7">
        <w:rPr>
          <w:rFonts w:eastAsiaTheme="minorHAnsi"/>
          <w:sz w:val="22"/>
          <w:szCs w:val="22"/>
          <w:lang w:eastAsia="en-US"/>
        </w:rPr>
        <w:t>г. №</w:t>
      </w:r>
      <w:r w:rsidR="00C06803">
        <w:rPr>
          <w:rFonts w:eastAsiaTheme="minorHAnsi"/>
          <w:sz w:val="22"/>
          <w:szCs w:val="22"/>
          <w:lang w:eastAsia="en-US"/>
        </w:rPr>
        <w:t>__</w:t>
      </w:r>
    </w:p>
    <w:p w:rsidR="00B671A4" w:rsidRPr="00371FF7" w:rsidRDefault="00B671A4" w:rsidP="00B671A4">
      <w:pPr>
        <w:suppressAutoHyphens w:val="0"/>
        <w:autoSpaceDE w:val="0"/>
        <w:autoSpaceDN w:val="0"/>
        <w:adjustRightInd w:val="0"/>
        <w:rPr>
          <w:rFonts w:eastAsiaTheme="minorHAnsi"/>
          <w:sz w:val="22"/>
          <w:szCs w:val="22"/>
          <w:lang w:eastAsia="en-US"/>
        </w:rPr>
      </w:pPr>
    </w:p>
    <w:p w:rsidR="00775118" w:rsidRPr="00371FF7" w:rsidRDefault="00775118" w:rsidP="00775118">
      <w:pPr>
        <w:pStyle w:val="ConsPlusNormal"/>
        <w:jc w:val="right"/>
        <w:rPr>
          <w:sz w:val="22"/>
          <w:szCs w:val="22"/>
        </w:rPr>
      </w:pPr>
      <w:r w:rsidRPr="00371FF7">
        <w:rPr>
          <w:sz w:val="22"/>
          <w:szCs w:val="22"/>
        </w:rPr>
        <w:t>Образец</w:t>
      </w: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
    <w:p w:rsidR="00B671A4" w:rsidRPr="00371FF7" w:rsidRDefault="00B671A4" w:rsidP="00B671A4">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АКТ</w:t>
      </w:r>
    </w:p>
    <w:p w:rsidR="00B671A4" w:rsidRPr="00371FF7" w:rsidRDefault="00B671A4" w:rsidP="00B671A4">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 xml:space="preserve">ПРИЕМА-ПЕРЕДАЧИ ОБОРУДОВАНИЯ ПО </w:t>
      </w:r>
      <w:r w:rsidR="00C4480D" w:rsidRPr="00371FF7">
        <w:rPr>
          <w:rFonts w:eastAsiaTheme="minorHAnsi"/>
          <w:sz w:val="22"/>
          <w:szCs w:val="22"/>
          <w:lang w:eastAsia="en-US"/>
        </w:rPr>
        <w:t>ДОГОВОР</w:t>
      </w:r>
      <w:r w:rsidRPr="00371FF7">
        <w:rPr>
          <w:rFonts w:eastAsiaTheme="minorHAnsi"/>
          <w:sz w:val="22"/>
          <w:szCs w:val="22"/>
          <w:lang w:eastAsia="en-US"/>
        </w:rPr>
        <w:t>У</w:t>
      </w:r>
    </w:p>
    <w:p w:rsidR="00B671A4" w:rsidRPr="00371FF7" w:rsidRDefault="00B671A4" w:rsidP="00B671A4">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ОТ "__" ________ 20__</w:t>
      </w:r>
      <w:r w:rsidR="00C4480D" w:rsidRPr="00371FF7">
        <w:rPr>
          <w:rFonts w:eastAsiaTheme="minorHAnsi"/>
          <w:sz w:val="22"/>
          <w:szCs w:val="22"/>
          <w:lang w:eastAsia="en-US"/>
        </w:rPr>
        <w:t xml:space="preserve"> г. №</w:t>
      </w:r>
      <w:r w:rsidRPr="00371FF7">
        <w:rPr>
          <w:rFonts w:eastAsiaTheme="minorHAnsi"/>
          <w:sz w:val="22"/>
          <w:szCs w:val="22"/>
          <w:lang w:eastAsia="en-US"/>
        </w:rPr>
        <w:t xml:space="preserve"> ____</w:t>
      </w:r>
    </w:p>
    <w:p w:rsidR="00B671A4" w:rsidRPr="00371FF7" w:rsidRDefault="00B671A4" w:rsidP="00B671A4">
      <w:pPr>
        <w:suppressAutoHyphens w:val="0"/>
        <w:autoSpaceDE w:val="0"/>
        <w:autoSpaceDN w:val="0"/>
        <w:adjustRightInd w:val="0"/>
        <w:jc w:val="both"/>
        <w:rPr>
          <w:rFonts w:eastAsiaTheme="minorHAnsi"/>
          <w:sz w:val="22"/>
          <w:szCs w:val="22"/>
          <w:lang w:eastAsia="en-US"/>
        </w:rPr>
      </w:pP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roofErr w:type="gramStart"/>
      <w:r w:rsidRPr="00371FF7">
        <w:rPr>
          <w:rFonts w:eastAsiaTheme="minorHAnsi"/>
          <w:sz w:val="22"/>
          <w:szCs w:val="22"/>
          <w:lang w:eastAsia="en-US"/>
        </w:rPr>
        <w:t>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w:t>
      </w:r>
      <w:r w:rsidR="00AF0688" w:rsidRPr="00371FF7">
        <w:rPr>
          <w:rFonts w:eastAsiaTheme="minorHAnsi"/>
          <w:sz w:val="22"/>
          <w:szCs w:val="22"/>
          <w:lang w:eastAsia="en-US"/>
        </w:rPr>
        <w:t>,</w:t>
      </w:r>
      <w:r w:rsidRPr="00371FF7">
        <w:rPr>
          <w:rFonts w:eastAsiaTheme="minorHAnsi"/>
          <w:sz w:val="22"/>
          <w:szCs w:val="22"/>
          <w:lang w:eastAsia="en-US"/>
        </w:rPr>
        <w:t xml:space="preserve"> </w:t>
      </w:r>
      <w:r w:rsidR="00346596" w:rsidRPr="00371FF7">
        <w:rPr>
          <w:b/>
          <w:sz w:val="22"/>
          <w:szCs w:val="22"/>
        </w:rPr>
        <w:t xml:space="preserve">Федеральное государственное бюджетное учреждение детский санаторий «Озеро </w:t>
      </w:r>
      <w:proofErr w:type="spellStart"/>
      <w:r w:rsidR="00346596" w:rsidRPr="00371FF7">
        <w:rPr>
          <w:b/>
          <w:sz w:val="22"/>
          <w:szCs w:val="22"/>
        </w:rPr>
        <w:t>Шира</w:t>
      </w:r>
      <w:proofErr w:type="spellEnd"/>
      <w:r w:rsidR="00346596" w:rsidRPr="00371FF7">
        <w:rPr>
          <w:b/>
          <w:sz w:val="22"/>
          <w:szCs w:val="22"/>
        </w:rPr>
        <w:t>» Министерства здравоохранения Российской Федерации,</w:t>
      </w:r>
      <w:r w:rsidRPr="00371FF7">
        <w:rPr>
          <w:rFonts w:eastAsiaTheme="minorHAnsi"/>
          <w:sz w:val="22"/>
          <w:szCs w:val="22"/>
          <w:lang w:eastAsia="en-US"/>
        </w:rPr>
        <w:t xml:space="preserve"> </w:t>
      </w:r>
      <w:r w:rsidR="00B55AD2" w:rsidRPr="00371FF7">
        <w:rPr>
          <w:rFonts w:eastAsiaTheme="minorHAnsi"/>
          <w:sz w:val="22"/>
          <w:szCs w:val="22"/>
          <w:lang w:eastAsia="en-US"/>
        </w:rPr>
        <w:t xml:space="preserve">в лице </w:t>
      </w:r>
      <w:r w:rsidR="00346596" w:rsidRPr="00371FF7">
        <w:rPr>
          <w:sz w:val="22"/>
          <w:szCs w:val="22"/>
          <w:lang w:eastAsia="ru-RU"/>
        </w:rPr>
        <w:t>главного врача Тимошенко Юли</w:t>
      </w:r>
      <w:r w:rsidR="00BC7D42" w:rsidRPr="00371FF7">
        <w:rPr>
          <w:sz w:val="22"/>
          <w:szCs w:val="22"/>
          <w:lang w:eastAsia="ru-RU"/>
        </w:rPr>
        <w:t>и</w:t>
      </w:r>
      <w:r w:rsidR="00346596" w:rsidRPr="00371FF7">
        <w:rPr>
          <w:sz w:val="22"/>
          <w:szCs w:val="22"/>
          <w:lang w:eastAsia="ru-RU"/>
        </w:rPr>
        <w:t xml:space="preserve"> Евгеньевн</w:t>
      </w:r>
      <w:r w:rsidR="00BC7D42" w:rsidRPr="00371FF7">
        <w:rPr>
          <w:sz w:val="22"/>
          <w:szCs w:val="22"/>
          <w:lang w:eastAsia="ru-RU"/>
        </w:rPr>
        <w:t>ы</w:t>
      </w:r>
      <w:r w:rsidR="00346596" w:rsidRPr="00371FF7">
        <w:rPr>
          <w:sz w:val="22"/>
          <w:szCs w:val="22"/>
          <w:lang w:eastAsia="ru-RU"/>
        </w:rPr>
        <w:t xml:space="preserve">, </w:t>
      </w:r>
      <w:r w:rsidR="00346596" w:rsidRPr="00371FF7">
        <w:rPr>
          <w:color w:val="000000"/>
          <w:sz w:val="22"/>
          <w:szCs w:val="22"/>
          <w:lang w:eastAsia="ru-RU"/>
        </w:rPr>
        <w:t>действующ</w:t>
      </w:r>
      <w:r w:rsidR="00BC7D42" w:rsidRPr="00371FF7">
        <w:rPr>
          <w:color w:val="000000"/>
          <w:sz w:val="22"/>
          <w:szCs w:val="22"/>
          <w:lang w:eastAsia="ru-RU"/>
        </w:rPr>
        <w:t>ей</w:t>
      </w:r>
      <w:r w:rsidR="00346596" w:rsidRPr="00371FF7">
        <w:rPr>
          <w:color w:val="000000"/>
          <w:sz w:val="22"/>
          <w:szCs w:val="22"/>
          <w:lang w:eastAsia="ru-RU"/>
        </w:rPr>
        <w:t xml:space="preserve"> на основании Устава</w:t>
      </w:r>
      <w:r w:rsidRPr="00371FF7">
        <w:rPr>
          <w:rFonts w:eastAsiaTheme="minorHAnsi"/>
          <w:sz w:val="22"/>
          <w:szCs w:val="22"/>
          <w:lang w:eastAsia="en-US"/>
        </w:rPr>
        <w:t>, с другой стороны составили настоящий Акт</w:t>
      </w:r>
      <w:proofErr w:type="gramEnd"/>
      <w:r w:rsidRPr="00371FF7">
        <w:rPr>
          <w:rFonts w:eastAsiaTheme="minorHAnsi"/>
          <w:sz w:val="22"/>
          <w:szCs w:val="22"/>
          <w:lang w:eastAsia="en-US"/>
        </w:rPr>
        <w:t xml:space="preserve"> о следующем:</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 Поставщик поставил, а Заказчик принял следующее Оборудование согласно Спецификации (</w:t>
      </w:r>
      <w:hyperlink r:id="rId40"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1</w:t>
        </w:r>
      </w:hyperlink>
      <w:r w:rsidRPr="00371FF7">
        <w:rPr>
          <w:rFonts w:eastAsiaTheme="minorHAnsi"/>
          <w:sz w:val="22"/>
          <w:szCs w:val="22"/>
          <w:lang w:eastAsia="en-US"/>
        </w:rPr>
        <w:t xml:space="preserve"> к </w:t>
      </w:r>
      <w:r w:rsidR="00C4480D" w:rsidRPr="00371FF7">
        <w:rPr>
          <w:rFonts w:eastAsiaTheme="minorHAnsi"/>
          <w:sz w:val="22"/>
          <w:szCs w:val="22"/>
          <w:lang w:eastAsia="en-US"/>
        </w:rPr>
        <w:t>Договор</w:t>
      </w:r>
      <w:r w:rsidRPr="00371FF7">
        <w:rPr>
          <w:rFonts w:eastAsiaTheme="minorHAnsi"/>
          <w:sz w:val="22"/>
          <w:szCs w:val="22"/>
          <w:lang w:eastAsia="en-US"/>
        </w:rPr>
        <w:t>у):</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1.1. наименование Оборудования (марка, модель, год выпуска и другое): ____________;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1.2. наименование Оборудования (в соответствии с регистрационным удостоверением): ____________;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1.3. дата регистрации Оборудования и его регистрационный номер: ____________;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1.4. код позиции каталога товаров, работ, услуг для обеспечения государственных и муниципальных нужд (при наличии): _____________;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1.5. единица измерения: _____________;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1.6. количество в единицах измерения: 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1.7. стоимость: ________ (сумма прописью) руб. ___ коп., в том числе НДС ___% - _________ (сумма прописью) руб. ___ коп.</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2. Приемка Оборудования произведена следующим образом:</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2.1. проверка по упаковочным листам номенклатуры поставленного Оборудования на соответствие Спецификации (</w:t>
      </w:r>
      <w:hyperlink r:id="rId41"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1</w:t>
        </w:r>
      </w:hyperlink>
      <w:r w:rsidRPr="00371FF7">
        <w:rPr>
          <w:rFonts w:eastAsiaTheme="minorHAnsi"/>
          <w:sz w:val="22"/>
          <w:szCs w:val="22"/>
          <w:lang w:eastAsia="en-US"/>
        </w:rPr>
        <w:t xml:space="preserve"> к </w:t>
      </w:r>
      <w:r w:rsidR="00C4480D" w:rsidRPr="00371FF7">
        <w:rPr>
          <w:rFonts w:eastAsiaTheme="minorHAnsi"/>
          <w:sz w:val="22"/>
          <w:szCs w:val="22"/>
          <w:lang w:eastAsia="en-US"/>
        </w:rPr>
        <w:t>Договор</w:t>
      </w:r>
      <w:r w:rsidRPr="00371FF7">
        <w:rPr>
          <w:rFonts w:eastAsiaTheme="minorHAnsi"/>
          <w:sz w:val="22"/>
          <w:szCs w:val="22"/>
          <w:lang w:eastAsia="en-US"/>
        </w:rPr>
        <w:t>у) и Техническим требованиям (</w:t>
      </w:r>
      <w:hyperlink r:id="rId42"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2</w:t>
        </w:r>
      </w:hyperlink>
      <w:r w:rsidRPr="00371FF7">
        <w:rPr>
          <w:rFonts w:eastAsiaTheme="minorHAnsi"/>
          <w:sz w:val="22"/>
          <w:szCs w:val="22"/>
          <w:lang w:eastAsia="en-US"/>
        </w:rPr>
        <w:t xml:space="preserve"> к </w:t>
      </w:r>
      <w:r w:rsidR="00C4480D" w:rsidRPr="00371FF7">
        <w:rPr>
          <w:rFonts w:eastAsiaTheme="minorHAnsi"/>
          <w:sz w:val="22"/>
          <w:szCs w:val="22"/>
          <w:lang w:eastAsia="en-US"/>
        </w:rPr>
        <w:t>Договор</w:t>
      </w:r>
      <w:r w:rsidRPr="00371FF7">
        <w:rPr>
          <w:rFonts w:eastAsiaTheme="minorHAnsi"/>
          <w:sz w:val="22"/>
          <w:szCs w:val="22"/>
          <w:lang w:eastAsia="en-US"/>
        </w:rPr>
        <w:t>у);</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 xml:space="preserve">2.2. проверка полноты и правильности оформления комплекта сопроводительных документов в соответствии с условиями </w:t>
      </w:r>
      <w:r w:rsidR="00C4480D" w:rsidRPr="00371FF7">
        <w:rPr>
          <w:rFonts w:eastAsiaTheme="minorHAnsi"/>
          <w:sz w:val="22"/>
          <w:szCs w:val="22"/>
          <w:lang w:eastAsia="en-US"/>
        </w:rPr>
        <w:t>Договор</w:t>
      </w:r>
      <w:r w:rsidRPr="00371FF7">
        <w:rPr>
          <w:rFonts w:eastAsiaTheme="minorHAnsi"/>
          <w:sz w:val="22"/>
          <w:szCs w:val="22"/>
          <w:lang w:eastAsia="en-US"/>
        </w:rPr>
        <w:t>а;</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2.3. контроль наличия/отсутствия внешних повреждений оригинальной упаковки Оборудования;</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2.5. проверка наличия технической и (или) эксплуатационной документации производителя (изготовителя) Оборудования на русском языке;</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lastRenderedPageBreak/>
        <w:t>2.6. проверка комплектности и целостности поставленного Оборудования.</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 К настоящему Акту прилагаются следующие документы, подтверждающие поставку Оборудования:</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3.1. копия Регистрационного удостов</w:t>
      </w:r>
      <w:r w:rsidR="00C4480D" w:rsidRPr="00371FF7">
        <w:rPr>
          <w:rFonts w:eastAsiaTheme="minorHAnsi"/>
          <w:sz w:val="22"/>
          <w:szCs w:val="22"/>
          <w:lang w:eastAsia="en-US"/>
        </w:rPr>
        <w:t>ерения от "__" _______ 20__ г. №</w:t>
      </w:r>
      <w:r w:rsidRPr="00371FF7">
        <w:rPr>
          <w:rFonts w:eastAsiaTheme="minorHAnsi"/>
          <w:sz w:val="22"/>
          <w:szCs w:val="22"/>
          <w:lang w:eastAsia="en-US"/>
        </w:rPr>
        <w:t xml:space="preserve"> 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w:t>
      </w:r>
      <w:r w:rsidR="00965D40" w:rsidRPr="00371FF7">
        <w:rPr>
          <w:rFonts w:eastAsiaTheme="minorHAnsi"/>
          <w:sz w:val="22"/>
          <w:szCs w:val="22"/>
          <w:lang w:eastAsia="en-US"/>
        </w:rPr>
        <w:t>2</w:t>
      </w:r>
      <w:r w:rsidRPr="00371FF7">
        <w:rPr>
          <w:rFonts w:eastAsiaTheme="minorHAnsi"/>
          <w:sz w:val="22"/>
          <w:szCs w:val="22"/>
          <w:lang w:eastAsia="en-US"/>
        </w:rPr>
        <w:t>. техническая и (или) эксплуатационная документация производителя (изготовителя) Оборудования на русском языке;</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w:t>
      </w:r>
      <w:r w:rsidR="00965D40" w:rsidRPr="00371FF7">
        <w:rPr>
          <w:rFonts w:eastAsiaTheme="minorHAnsi"/>
          <w:sz w:val="22"/>
          <w:szCs w:val="22"/>
          <w:lang w:eastAsia="en-US"/>
        </w:rPr>
        <w:t>3</w:t>
      </w:r>
      <w:r w:rsidRPr="00371FF7">
        <w:rPr>
          <w:rFonts w:eastAsiaTheme="minorHAnsi"/>
          <w:sz w:val="22"/>
          <w:szCs w:val="22"/>
          <w:lang w:eastAsia="en-US"/>
        </w:rPr>
        <w:t xml:space="preserve">. гарантия производителя от "__" _______ 20__ г. </w:t>
      </w:r>
      <w:r w:rsidR="00C4480D" w:rsidRPr="00371FF7">
        <w:rPr>
          <w:rFonts w:eastAsiaTheme="minorHAnsi"/>
          <w:sz w:val="22"/>
          <w:szCs w:val="22"/>
          <w:lang w:eastAsia="en-US"/>
        </w:rPr>
        <w:t>№</w:t>
      </w:r>
      <w:r w:rsidRPr="00371FF7">
        <w:rPr>
          <w:rFonts w:eastAsiaTheme="minorHAnsi"/>
          <w:sz w:val="22"/>
          <w:szCs w:val="22"/>
          <w:lang w:eastAsia="en-US"/>
        </w:rPr>
        <w:t xml:space="preserve"> 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w:t>
      </w:r>
      <w:r w:rsidR="00965D40" w:rsidRPr="00371FF7">
        <w:rPr>
          <w:rFonts w:eastAsiaTheme="minorHAnsi"/>
          <w:sz w:val="22"/>
          <w:szCs w:val="22"/>
          <w:lang w:eastAsia="en-US"/>
        </w:rPr>
        <w:t>4</w:t>
      </w:r>
      <w:r w:rsidRPr="00371FF7">
        <w:rPr>
          <w:rFonts w:eastAsiaTheme="minorHAnsi"/>
          <w:sz w:val="22"/>
          <w:szCs w:val="22"/>
          <w:lang w:eastAsia="en-US"/>
        </w:rPr>
        <w:t>. гарантия Пост</w:t>
      </w:r>
      <w:r w:rsidR="00C4480D" w:rsidRPr="00371FF7">
        <w:rPr>
          <w:rFonts w:eastAsiaTheme="minorHAnsi"/>
          <w:sz w:val="22"/>
          <w:szCs w:val="22"/>
          <w:lang w:eastAsia="en-US"/>
        </w:rPr>
        <w:t>авщика от "__" _______ 20__ г. №</w:t>
      </w:r>
      <w:r w:rsidRPr="00371FF7">
        <w:rPr>
          <w:rFonts w:eastAsiaTheme="minorHAnsi"/>
          <w:sz w:val="22"/>
          <w:szCs w:val="22"/>
          <w:lang w:eastAsia="en-US"/>
        </w:rPr>
        <w:t xml:space="preserve"> 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w:t>
      </w:r>
      <w:r w:rsidR="00965D40" w:rsidRPr="00371FF7">
        <w:rPr>
          <w:rFonts w:eastAsiaTheme="minorHAnsi"/>
          <w:sz w:val="22"/>
          <w:szCs w:val="22"/>
          <w:lang w:eastAsia="en-US"/>
        </w:rPr>
        <w:t>5</w:t>
      </w:r>
      <w:r w:rsidRPr="00371FF7">
        <w:rPr>
          <w:rFonts w:eastAsiaTheme="minorHAnsi"/>
          <w:sz w:val="22"/>
          <w:szCs w:val="22"/>
          <w:lang w:eastAsia="en-US"/>
        </w:rPr>
        <w:t xml:space="preserve">. копия документа о соответствии </w:t>
      </w:r>
      <w:r w:rsidR="00C4480D" w:rsidRPr="00371FF7">
        <w:rPr>
          <w:rFonts w:eastAsiaTheme="minorHAnsi"/>
          <w:sz w:val="22"/>
          <w:szCs w:val="22"/>
          <w:lang w:eastAsia="en-US"/>
        </w:rPr>
        <w:t xml:space="preserve"> от "__" _______ 20__ г. №</w:t>
      </w:r>
      <w:r w:rsidRPr="00371FF7">
        <w:rPr>
          <w:rFonts w:eastAsiaTheme="minorHAnsi"/>
          <w:sz w:val="22"/>
          <w:szCs w:val="22"/>
          <w:lang w:eastAsia="en-US"/>
        </w:rPr>
        <w:t xml:space="preserve"> 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3.</w:t>
      </w:r>
      <w:r w:rsidR="00965D40" w:rsidRPr="00371FF7">
        <w:rPr>
          <w:rFonts w:eastAsiaTheme="minorHAnsi"/>
          <w:sz w:val="22"/>
          <w:szCs w:val="22"/>
          <w:lang w:eastAsia="en-US"/>
        </w:rPr>
        <w:t>6</w:t>
      </w:r>
      <w:r w:rsidRPr="00371FF7">
        <w:rPr>
          <w:rFonts w:eastAsiaTheme="minorHAnsi"/>
          <w:sz w:val="22"/>
          <w:szCs w:val="22"/>
          <w:lang w:eastAsia="en-US"/>
        </w:rPr>
        <w:t>. ____________________.</w:t>
      </w:r>
    </w:p>
    <w:p w:rsidR="00B671A4" w:rsidRPr="00371FF7" w:rsidRDefault="00B671A4" w:rsidP="00B671A4">
      <w:pPr>
        <w:suppressAutoHyphens w:val="0"/>
        <w:autoSpaceDE w:val="0"/>
        <w:autoSpaceDN w:val="0"/>
        <w:adjustRightInd w:val="0"/>
        <w:jc w:val="both"/>
        <w:rPr>
          <w:rFonts w:eastAsiaTheme="minorHAnsi"/>
          <w:sz w:val="22"/>
          <w:szCs w:val="22"/>
          <w:lang w:eastAsia="en-US"/>
        </w:rPr>
      </w:pPr>
      <w:r w:rsidRPr="00371FF7">
        <w:rPr>
          <w:rFonts w:eastAsiaTheme="minorHAnsi"/>
          <w:sz w:val="22"/>
          <w:szCs w:val="22"/>
          <w:lang w:eastAsia="en-US"/>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r w:rsidR="00211339" w:rsidRPr="00371FF7">
        <w:rPr>
          <w:rFonts w:eastAsiaTheme="minorHAnsi"/>
          <w:sz w:val="22"/>
          <w:szCs w:val="22"/>
          <w:lang w:eastAsia="en-US"/>
        </w:rPr>
        <w:t xml:space="preserve"> </w:t>
      </w:r>
    </w:p>
    <w:tbl>
      <w:tblPr>
        <w:tblW w:w="0" w:type="auto"/>
        <w:tblLayout w:type="fixed"/>
        <w:tblCellMar>
          <w:top w:w="102" w:type="dxa"/>
          <w:left w:w="62" w:type="dxa"/>
          <w:bottom w:w="102" w:type="dxa"/>
          <w:right w:w="62" w:type="dxa"/>
        </w:tblCellMar>
        <w:tblLook w:val="0000"/>
      </w:tblPr>
      <w:tblGrid>
        <w:gridCol w:w="3572"/>
        <w:gridCol w:w="1531"/>
        <w:gridCol w:w="3458"/>
      </w:tblGrid>
      <w:tr w:rsidR="00B671A4" w:rsidRPr="00371FF7">
        <w:tc>
          <w:tcPr>
            <w:tcW w:w="3572" w:type="dxa"/>
          </w:tcPr>
          <w:p w:rsidR="00B671A4" w:rsidRPr="00371FF7" w:rsidRDefault="00B671A4">
            <w:pPr>
              <w:suppressAutoHyphens w:val="0"/>
              <w:autoSpaceDE w:val="0"/>
              <w:autoSpaceDN w:val="0"/>
              <w:adjustRightInd w:val="0"/>
              <w:jc w:val="both"/>
              <w:rPr>
                <w:rFonts w:eastAsiaTheme="minorHAnsi"/>
                <w:lang w:eastAsia="en-US"/>
              </w:rPr>
            </w:pPr>
            <w:r w:rsidRPr="00371FF7">
              <w:rPr>
                <w:rFonts w:eastAsiaTheme="minorHAnsi"/>
                <w:sz w:val="22"/>
                <w:szCs w:val="22"/>
                <w:lang w:eastAsia="en-US"/>
              </w:rPr>
              <w:t>От Поставщика:</w:t>
            </w:r>
          </w:p>
        </w:tc>
        <w:tc>
          <w:tcPr>
            <w:tcW w:w="1531" w:type="dxa"/>
          </w:tcPr>
          <w:p w:rsidR="00B671A4" w:rsidRPr="00371FF7" w:rsidRDefault="00B671A4">
            <w:pPr>
              <w:suppressAutoHyphens w:val="0"/>
              <w:autoSpaceDE w:val="0"/>
              <w:autoSpaceDN w:val="0"/>
              <w:adjustRightInd w:val="0"/>
              <w:rPr>
                <w:rFonts w:eastAsiaTheme="minorHAnsi"/>
                <w:lang w:eastAsia="en-US"/>
              </w:rPr>
            </w:pPr>
          </w:p>
        </w:tc>
        <w:tc>
          <w:tcPr>
            <w:tcW w:w="3458" w:type="dxa"/>
          </w:tcPr>
          <w:p w:rsidR="00B671A4" w:rsidRPr="00371FF7" w:rsidRDefault="00B671A4">
            <w:pPr>
              <w:suppressAutoHyphens w:val="0"/>
              <w:autoSpaceDE w:val="0"/>
              <w:autoSpaceDN w:val="0"/>
              <w:adjustRightInd w:val="0"/>
              <w:jc w:val="both"/>
              <w:rPr>
                <w:rFonts w:eastAsiaTheme="minorHAnsi"/>
                <w:lang w:eastAsia="en-US"/>
              </w:rPr>
            </w:pPr>
            <w:r w:rsidRPr="00371FF7">
              <w:rPr>
                <w:rFonts w:eastAsiaTheme="minorHAnsi"/>
                <w:sz w:val="22"/>
                <w:szCs w:val="22"/>
                <w:lang w:eastAsia="en-US"/>
              </w:rPr>
              <w:t>От Заказчика:</w:t>
            </w:r>
          </w:p>
        </w:tc>
      </w:tr>
      <w:tr w:rsidR="00B671A4" w:rsidRPr="00371FF7">
        <w:tc>
          <w:tcPr>
            <w:tcW w:w="3572" w:type="dxa"/>
            <w:tcBorders>
              <w:bottom w:val="single" w:sz="4" w:space="0" w:color="auto"/>
            </w:tcBorders>
          </w:tcPr>
          <w:p w:rsidR="00B671A4" w:rsidRPr="00371FF7" w:rsidRDefault="00B671A4">
            <w:pPr>
              <w:suppressAutoHyphens w:val="0"/>
              <w:autoSpaceDE w:val="0"/>
              <w:autoSpaceDN w:val="0"/>
              <w:adjustRightInd w:val="0"/>
              <w:rPr>
                <w:rFonts w:eastAsiaTheme="minorHAnsi"/>
                <w:lang w:eastAsia="en-US"/>
              </w:rPr>
            </w:pPr>
          </w:p>
        </w:tc>
        <w:tc>
          <w:tcPr>
            <w:tcW w:w="1531" w:type="dxa"/>
          </w:tcPr>
          <w:p w:rsidR="00B671A4" w:rsidRPr="00371FF7" w:rsidRDefault="00B671A4">
            <w:pPr>
              <w:suppressAutoHyphens w:val="0"/>
              <w:autoSpaceDE w:val="0"/>
              <w:autoSpaceDN w:val="0"/>
              <w:adjustRightInd w:val="0"/>
              <w:rPr>
                <w:rFonts w:eastAsiaTheme="minorHAnsi"/>
                <w:lang w:eastAsia="en-US"/>
              </w:rPr>
            </w:pPr>
          </w:p>
        </w:tc>
        <w:tc>
          <w:tcPr>
            <w:tcW w:w="3458" w:type="dxa"/>
            <w:tcBorders>
              <w:bottom w:val="single" w:sz="4" w:space="0" w:color="auto"/>
            </w:tcBorders>
          </w:tcPr>
          <w:p w:rsidR="00B671A4" w:rsidRPr="00371FF7" w:rsidRDefault="00B671A4">
            <w:pPr>
              <w:suppressAutoHyphens w:val="0"/>
              <w:autoSpaceDE w:val="0"/>
              <w:autoSpaceDN w:val="0"/>
              <w:adjustRightInd w:val="0"/>
              <w:rPr>
                <w:rFonts w:eastAsiaTheme="minorHAnsi"/>
                <w:lang w:eastAsia="en-US"/>
              </w:rPr>
            </w:pPr>
          </w:p>
        </w:tc>
      </w:tr>
      <w:tr w:rsidR="00B671A4" w:rsidRPr="00371FF7">
        <w:tc>
          <w:tcPr>
            <w:tcW w:w="3572" w:type="dxa"/>
            <w:tcBorders>
              <w:top w:val="single" w:sz="4" w:space="0" w:color="auto"/>
            </w:tcBorders>
          </w:tcPr>
          <w:p w:rsidR="00B671A4" w:rsidRPr="00371FF7" w:rsidRDefault="00B671A4">
            <w:pPr>
              <w:suppressAutoHyphens w:val="0"/>
              <w:autoSpaceDE w:val="0"/>
              <w:autoSpaceDN w:val="0"/>
              <w:adjustRightInd w:val="0"/>
              <w:jc w:val="both"/>
              <w:rPr>
                <w:rFonts w:eastAsiaTheme="minorHAnsi"/>
                <w:lang w:eastAsia="en-US"/>
              </w:rPr>
            </w:pPr>
            <w:r w:rsidRPr="00371FF7">
              <w:rPr>
                <w:rFonts w:eastAsiaTheme="minorHAnsi"/>
                <w:sz w:val="22"/>
                <w:szCs w:val="22"/>
                <w:lang w:eastAsia="en-US"/>
              </w:rPr>
              <w:t>М.П. (при наличии)</w:t>
            </w:r>
          </w:p>
        </w:tc>
        <w:tc>
          <w:tcPr>
            <w:tcW w:w="1531" w:type="dxa"/>
          </w:tcPr>
          <w:p w:rsidR="00B671A4" w:rsidRPr="00371FF7" w:rsidRDefault="00B671A4">
            <w:pPr>
              <w:suppressAutoHyphens w:val="0"/>
              <w:autoSpaceDE w:val="0"/>
              <w:autoSpaceDN w:val="0"/>
              <w:adjustRightInd w:val="0"/>
              <w:rPr>
                <w:rFonts w:eastAsiaTheme="minorHAnsi"/>
                <w:lang w:eastAsia="en-US"/>
              </w:rPr>
            </w:pPr>
          </w:p>
        </w:tc>
        <w:tc>
          <w:tcPr>
            <w:tcW w:w="3458" w:type="dxa"/>
            <w:tcBorders>
              <w:top w:val="single" w:sz="4" w:space="0" w:color="auto"/>
            </w:tcBorders>
          </w:tcPr>
          <w:p w:rsidR="00B671A4" w:rsidRPr="00371FF7" w:rsidRDefault="00B671A4">
            <w:pPr>
              <w:suppressAutoHyphens w:val="0"/>
              <w:autoSpaceDE w:val="0"/>
              <w:autoSpaceDN w:val="0"/>
              <w:adjustRightInd w:val="0"/>
              <w:jc w:val="both"/>
              <w:rPr>
                <w:rFonts w:eastAsiaTheme="minorHAnsi"/>
                <w:lang w:eastAsia="en-US"/>
              </w:rPr>
            </w:pPr>
            <w:r w:rsidRPr="00371FF7">
              <w:rPr>
                <w:rFonts w:eastAsiaTheme="minorHAnsi"/>
                <w:sz w:val="22"/>
                <w:szCs w:val="22"/>
                <w:lang w:eastAsia="en-US"/>
              </w:rPr>
              <w:t>М.П.</w:t>
            </w:r>
          </w:p>
        </w:tc>
      </w:tr>
      <w:tr w:rsidR="00B671A4" w:rsidRPr="00371FF7">
        <w:tc>
          <w:tcPr>
            <w:tcW w:w="3572" w:type="dxa"/>
          </w:tcPr>
          <w:p w:rsidR="00B671A4" w:rsidRPr="00371FF7" w:rsidRDefault="00B671A4">
            <w:pPr>
              <w:suppressAutoHyphens w:val="0"/>
              <w:autoSpaceDE w:val="0"/>
              <w:autoSpaceDN w:val="0"/>
              <w:adjustRightInd w:val="0"/>
              <w:jc w:val="both"/>
              <w:rPr>
                <w:rFonts w:eastAsiaTheme="minorHAnsi"/>
                <w:lang w:eastAsia="en-US"/>
              </w:rPr>
            </w:pPr>
            <w:r w:rsidRPr="00371FF7">
              <w:rPr>
                <w:rFonts w:eastAsiaTheme="minorHAnsi"/>
                <w:sz w:val="22"/>
                <w:szCs w:val="22"/>
                <w:lang w:eastAsia="en-US"/>
              </w:rPr>
              <w:t>"__" ________ 20__ г.</w:t>
            </w:r>
          </w:p>
        </w:tc>
        <w:tc>
          <w:tcPr>
            <w:tcW w:w="1531" w:type="dxa"/>
          </w:tcPr>
          <w:p w:rsidR="00B671A4" w:rsidRPr="00371FF7" w:rsidRDefault="00B671A4">
            <w:pPr>
              <w:suppressAutoHyphens w:val="0"/>
              <w:autoSpaceDE w:val="0"/>
              <w:autoSpaceDN w:val="0"/>
              <w:adjustRightInd w:val="0"/>
              <w:rPr>
                <w:rFonts w:eastAsiaTheme="minorHAnsi"/>
                <w:lang w:eastAsia="en-US"/>
              </w:rPr>
            </w:pPr>
          </w:p>
        </w:tc>
        <w:tc>
          <w:tcPr>
            <w:tcW w:w="3458" w:type="dxa"/>
          </w:tcPr>
          <w:p w:rsidR="00B671A4" w:rsidRPr="00371FF7" w:rsidRDefault="00B671A4">
            <w:pPr>
              <w:suppressAutoHyphens w:val="0"/>
              <w:autoSpaceDE w:val="0"/>
              <w:autoSpaceDN w:val="0"/>
              <w:adjustRightInd w:val="0"/>
              <w:jc w:val="both"/>
              <w:rPr>
                <w:rFonts w:eastAsiaTheme="minorHAnsi"/>
                <w:lang w:eastAsia="en-US"/>
              </w:rPr>
            </w:pPr>
            <w:r w:rsidRPr="00371FF7">
              <w:rPr>
                <w:rFonts w:eastAsiaTheme="minorHAnsi"/>
                <w:sz w:val="22"/>
                <w:szCs w:val="22"/>
                <w:lang w:eastAsia="en-US"/>
              </w:rPr>
              <w:t>"__" ________ 20__ г.</w:t>
            </w:r>
          </w:p>
        </w:tc>
      </w:tr>
    </w:tbl>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84785E" w:rsidRDefault="0084785E"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Default="00E43C71" w:rsidP="00B671A4">
      <w:pPr>
        <w:suppressAutoHyphens w:val="0"/>
        <w:autoSpaceDE w:val="0"/>
        <w:autoSpaceDN w:val="0"/>
        <w:adjustRightInd w:val="0"/>
        <w:jc w:val="right"/>
        <w:outlineLvl w:val="0"/>
        <w:rPr>
          <w:rFonts w:eastAsiaTheme="minorHAnsi"/>
          <w:sz w:val="22"/>
          <w:szCs w:val="22"/>
          <w:lang w:eastAsia="en-US"/>
        </w:rPr>
      </w:pPr>
    </w:p>
    <w:p w:rsidR="00E43C71" w:rsidRPr="00371FF7" w:rsidRDefault="00E43C71" w:rsidP="00B671A4">
      <w:pPr>
        <w:suppressAutoHyphens w:val="0"/>
        <w:autoSpaceDE w:val="0"/>
        <w:autoSpaceDN w:val="0"/>
        <w:adjustRightInd w:val="0"/>
        <w:jc w:val="right"/>
        <w:outlineLvl w:val="0"/>
        <w:rPr>
          <w:rFonts w:eastAsiaTheme="minorHAnsi"/>
          <w:sz w:val="22"/>
          <w:szCs w:val="22"/>
          <w:lang w:eastAsia="en-US"/>
        </w:rPr>
      </w:pPr>
    </w:p>
    <w:p w:rsidR="0084785E" w:rsidRPr="00371FF7" w:rsidRDefault="0084785E" w:rsidP="00B671A4">
      <w:pPr>
        <w:suppressAutoHyphens w:val="0"/>
        <w:autoSpaceDE w:val="0"/>
        <w:autoSpaceDN w:val="0"/>
        <w:adjustRightInd w:val="0"/>
        <w:jc w:val="right"/>
        <w:outlineLvl w:val="0"/>
        <w:rPr>
          <w:rFonts w:eastAsiaTheme="minorHAnsi"/>
          <w:sz w:val="22"/>
          <w:szCs w:val="22"/>
          <w:lang w:eastAsia="en-US"/>
        </w:rPr>
      </w:pPr>
    </w:p>
    <w:p w:rsidR="00B671A4" w:rsidRPr="00371FF7" w:rsidRDefault="00B671A4" w:rsidP="000B5906">
      <w:pPr>
        <w:pageBreakBefore/>
        <w:suppressAutoHyphens w:val="0"/>
        <w:autoSpaceDE w:val="0"/>
        <w:autoSpaceDN w:val="0"/>
        <w:adjustRightInd w:val="0"/>
        <w:jc w:val="right"/>
        <w:outlineLvl w:val="0"/>
        <w:rPr>
          <w:rFonts w:eastAsiaTheme="minorHAnsi"/>
          <w:sz w:val="22"/>
          <w:szCs w:val="22"/>
          <w:lang w:eastAsia="en-US"/>
        </w:rPr>
      </w:pPr>
      <w:r w:rsidRPr="00371FF7">
        <w:rPr>
          <w:rFonts w:eastAsiaTheme="minorHAnsi"/>
          <w:sz w:val="22"/>
          <w:szCs w:val="22"/>
          <w:lang w:eastAsia="en-US"/>
        </w:rPr>
        <w:lastRenderedPageBreak/>
        <w:t xml:space="preserve">Приложение </w:t>
      </w:r>
      <w:r w:rsidR="0084785E" w:rsidRPr="00371FF7">
        <w:rPr>
          <w:rFonts w:eastAsiaTheme="minorHAnsi"/>
          <w:sz w:val="22"/>
          <w:szCs w:val="22"/>
          <w:lang w:eastAsia="en-US"/>
        </w:rPr>
        <w:t>№</w:t>
      </w:r>
      <w:r w:rsidRPr="00371FF7">
        <w:rPr>
          <w:rFonts w:eastAsiaTheme="minorHAnsi"/>
          <w:sz w:val="22"/>
          <w:szCs w:val="22"/>
          <w:lang w:eastAsia="en-US"/>
        </w:rPr>
        <w:t xml:space="preserve"> 5</w:t>
      </w:r>
    </w:p>
    <w:p w:rsidR="00B671A4" w:rsidRPr="00371FF7" w:rsidRDefault="00B671A4" w:rsidP="00B671A4">
      <w:pPr>
        <w:suppressAutoHyphens w:val="0"/>
        <w:autoSpaceDE w:val="0"/>
        <w:autoSpaceDN w:val="0"/>
        <w:adjustRightInd w:val="0"/>
        <w:jc w:val="right"/>
        <w:rPr>
          <w:rFonts w:eastAsiaTheme="minorHAnsi"/>
          <w:sz w:val="22"/>
          <w:szCs w:val="22"/>
          <w:lang w:eastAsia="en-US"/>
        </w:rPr>
      </w:pPr>
      <w:r w:rsidRPr="00371FF7">
        <w:rPr>
          <w:rFonts w:eastAsiaTheme="minorHAnsi"/>
          <w:sz w:val="22"/>
          <w:szCs w:val="22"/>
          <w:lang w:eastAsia="en-US"/>
        </w:rPr>
        <w:t xml:space="preserve">к </w:t>
      </w:r>
      <w:r w:rsidR="00C4480D" w:rsidRPr="00371FF7">
        <w:rPr>
          <w:rFonts w:eastAsiaTheme="minorHAnsi"/>
          <w:sz w:val="22"/>
          <w:szCs w:val="22"/>
          <w:lang w:eastAsia="en-US"/>
        </w:rPr>
        <w:t>Договор</w:t>
      </w:r>
      <w:r w:rsidRPr="00371FF7">
        <w:rPr>
          <w:rFonts w:eastAsiaTheme="minorHAnsi"/>
          <w:sz w:val="22"/>
          <w:szCs w:val="22"/>
          <w:lang w:eastAsia="en-US"/>
        </w:rPr>
        <w:t>у</w:t>
      </w:r>
    </w:p>
    <w:p w:rsidR="00B671A4" w:rsidRPr="00371FF7" w:rsidRDefault="00C4480D" w:rsidP="00B671A4">
      <w:pPr>
        <w:suppressAutoHyphens w:val="0"/>
        <w:autoSpaceDE w:val="0"/>
        <w:autoSpaceDN w:val="0"/>
        <w:adjustRightInd w:val="0"/>
        <w:jc w:val="right"/>
        <w:rPr>
          <w:rFonts w:eastAsiaTheme="minorHAnsi"/>
          <w:sz w:val="22"/>
          <w:szCs w:val="22"/>
          <w:lang w:eastAsia="en-US"/>
        </w:rPr>
      </w:pPr>
      <w:r w:rsidRPr="00371FF7">
        <w:rPr>
          <w:rFonts w:eastAsiaTheme="minorHAnsi"/>
          <w:sz w:val="22"/>
          <w:szCs w:val="22"/>
          <w:lang w:eastAsia="en-US"/>
        </w:rPr>
        <w:t xml:space="preserve">от "__" </w:t>
      </w:r>
      <w:r w:rsidR="00C06803">
        <w:rPr>
          <w:rFonts w:eastAsiaTheme="minorHAnsi"/>
          <w:sz w:val="22"/>
          <w:szCs w:val="22"/>
          <w:lang w:eastAsia="en-US"/>
        </w:rPr>
        <w:t>_______</w:t>
      </w:r>
      <w:r w:rsidRPr="00371FF7">
        <w:rPr>
          <w:rFonts w:eastAsiaTheme="minorHAnsi"/>
          <w:sz w:val="22"/>
          <w:szCs w:val="22"/>
          <w:lang w:eastAsia="en-US"/>
        </w:rPr>
        <w:t xml:space="preserve"> 20</w:t>
      </w:r>
      <w:r w:rsidR="00DD5FC2">
        <w:rPr>
          <w:rFonts w:eastAsiaTheme="minorHAnsi"/>
          <w:sz w:val="22"/>
          <w:szCs w:val="22"/>
          <w:lang w:eastAsia="en-US"/>
        </w:rPr>
        <w:t>2</w:t>
      </w:r>
      <w:r w:rsidR="000B5906">
        <w:rPr>
          <w:rFonts w:eastAsiaTheme="minorHAnsi"/>
          <w:sz w:val="22"/>
          <w:szCs w:val="22"/>
          <w:lang w:eastAsia="en-US"/>
        </w:rPr>
        <w:t>6</w:t>
      </w:r>
      <w:r w:rsidRPr="00371FF7">
        <w:rPr>
          <w:rFonts w:eastAsiaTheme="minorHAnsi"/>
          <w:sz w:val="22"/>
          <w:szCs w:val="22"/>
          <w:lang w:eastAsia="en-US"/>
        </w:rPr>
        <w:t xml:space="preserve"> г. №</w:t>
      </w:r>
      <w:r w:rsidR="00DD5FC2">
        <w:rPr>
          <w:rFonts w:eastAsiaTheme="minorHAnsi"/>
          <w:sz w:val="22"/>
          <w:szCs w:val="22"/>
          <w:lang w:eastAsia="en-US"/>
        </w:rPr>
        <w:t xml:space="preserve"> </w:t>
      </w:r>
      <w:r w:rsidR="00C06803">
        <w:rPr>
          <w:rFonts w:eastAsiaTheme="minorHAnsi"/>
          <w:sz w:val="22"/>
          <w:szCs w:val="22"/>
          <w:lang w:eastAsia="en-US"/>
        </w:rPr>
        <w:t>__</w:t>
      </w:r>
    </w:p>
    <w:p w:rsidR="00B671A4" w:rsidRPr="00371FF7" w:rsidRDefault="00B671A4" w:rsidP="00B671A4">
      <w:pPr>
        <w:suppressAutoHyphens w:val="0"/>
        <w:autoSpaceDE w:val="0"/>
        <w:autoSpaceDN w:val="0"/>
        <w:adjustRightInd w:val="0"/>
        <w:rPr>
          <w:rFonts w:eastAsiaTheme="minorHAnsi"/>
          <w:sz w:val="22"/>
          <w:szCs w:val="22"/>
          <w:lang w:eastAsia="en-US"/>
        </w:rPr>
      </w:pPr>
    </w:p>
    <w:p w:rsidR="00775118" w:rsidRPr="00371FF7" w:rsidRDefault="00775118" w:rsidP="00775118">
      <w:pPr>
        <w:pStyle w:val="ConsPlusNormal"/>
        <w:jc w:val="right"/>
        <w:rPr>
          <w:sz w:val="22"/>
          <w:szCs w:val="22"/>
        </w:rPr>
      </w:pPr>
      <w:r w:rsidRPr="00371FF7">
        <w:rPr>
          <w:sz w:val="22"/>
          <w:szCs w:val="22"/>
        </w:rPr>
        <w:t>Образец</w:t>
      </w: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
    <w:p w:rsidR="00B671A4" w:rsidRPr="00371FF7" w:rsidRDefault="00B671A4" w:rsidP="00B671A4">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АКТ</w:t>
      </w:r>
    </w:p>
    <w:p w:rsidR="009551ED" w:rsidRPr="00371FF7" w:rsidRDefault="00B671A4" w:rsidP="009551ED">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ВВОДА ОБОРУДОВАНИЯ В ЭКСПЛУАТАЦИЮ</w:t>
      </w:r>
      <w:r w:rsidR="009551ED" w:rsidRPr="00371FF7">
        <w:rPr>
          <w:rFonts w:eastAsiaTheme="minorHAnsi"/>
          <w:sz w:val="22"/>
          <w:szCs w:val="22"/>
          <w:lang w:eastAsia="en-US"/>
        </w:rPr>
        <w:t>.</w:t>
      </w:r>
    </w:p>
    <w:p w:rsidR="00B671A4" w:rsidRPr="00371FF7" w:rsidRDefault="00B671A4" w:rsidP="00B671A4">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w:t>
      </w:r>
    </w:p>
    <w:p w:rsidR="00B671A4" w:rsidRPr="00371FF7" w:rsidRDefault="00C4480D" w:rsidP="00B671A4">
      <w:pPr>
        <w:suppressAutoHyphens w:val="0"/>
        <w:autoSpaceDE w:val="0"/>
        <w:autoSpaceDN w:val="0"/>
        <w:adjustRightInd w:val="0"/>
        <w:jc w:val="center"/>
        <w:rPr>
          <w:rFonts w:eastAsiaTheme="minorHAnsi"/>
          <w:sz w:val="22"/>
          <w:szCs w:val="22"/>
          <w:lang w:eastAsia="en-US"/>
        </w:rPr>
      </w:pPr>
      <w:r w:rsidRPr="00371FF7">
        <w:rPr>
          <w:rFonts w:eastAsiaTheme="minorHAnsi"/>
          <w:sz w:val="22"/>
          <w:szCs w:val="22"/>
          <w:lang w:eastAsia="en-US"/>
        </w:rPr>
        <w:t>ОТ "__" __________ 20__ Г. №</w:t>
      </w:r>
      <w:r w:rsidR="00B671A4" w:rsidRPr="00371FF7">
        <w:rPr>
          <w:rFonts w:eastAsiaTheme="minorHAnsi"/>
          <w:sz w:val="22"/>
          <w:szCs w:val="22"/>
          <w:lang w:eastAsia="en-US"/>
        </w:rPr>
        <w:t xml:space="preserve"> ____</w:t>
      </w: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r w:rsidRPr="00371FF7">
        <w:rPr>
          <w:rFonts w:eastAsiaTheme="minorHAnsi"/>
          <w:sz w:val="22"/>
          <w:szCs w:val="22"/>
          <w:lang w:eastAsia="en-US"/>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w:t>
      </w:r>
      <w:r w:rsidR="00AF0688" w:rsidRPr="00371FF7">
        <w:rPr>
          <w:rFonts w:eastAsiaTheme="minorHAnsi"/>
          <w:sz w:val="22"/>
          <w:szCs w:val="22"/>
          <w:lang w:eastAsia="en-US"/>
        </w:rPr>
        <w:t>,</w:t>
      </w:r>
      <w:r w:rsidRPr="00371FF7">
        <w:rPr>
          <w:rFonts w:eastAsiaTheme="minorHAnsi"/>
          <w:sz w:val="22"/>
          <w:szCs w:val="22"/>
          <w:lang w:eastAsia="en-US"/>
        </w:rPr>
        <w:t xml:space="preserve"> </w:t>
      </w:r>
      <w:r w:rsidR="00346596" w:rsidRPr="00371FF7">
        <w:rPr>
          <w:sz w:val="22"/>
          <w:szCs w:val="22"/>
        </w:rPr>
        <w:t xml:space="preserve">Федеральное государственное бюджетное учреждение детский санаторий «Озеро </w:t>
      </w:r>
      <w:proofErr w:type="spellStart"/>
      <w:r w:rsidR="00346596" w:rsidRPr="00371FF7">
        <w:rPr>
          <w:sz w:val="22"/>
          <w:szCs w:val="22"/>
        </w:rPr>
        <w:t>Шира</w:t>
      </w:r>
      <w:proofErr w:type="spellEnd"/>
      <w:r w:rsidR="00346596" w:rsidRPr="00371FF7">
        <w:rPr>
          <w:sz w:val="22"/>
          <w:szCs w:val="22"/>
        </w:rPr>
        <w:t>» Министерства здравоохранения Российской Федерации,</w:t>
      </w:r>
      <w:r w:rsidR="00346596" w:rsidRPr="00371FF7">
        <w:rPr>
          <w:rFonts w:eastAsiaTheme="minorHAnsi"/>
          <w:sz w:val="22"/>
          <w:szCs w:val="22"/>
          <w:lang w:eastAsia="en-US"/>
        </w:rPr>
        <w:t xml:space="preserve"> </w:t>
      </w:r>
      <w:r w:rsidR="00BC7D42" w:rsidRPr="00371FF7">
        <w:rPr>
          <w:rFonts w:eastAsiaTheme="minorHAnsi"/>
          <w:sz w:val="22"/>
          <w:szCs w:val="22"/>
          <w:lang w:eastAsia="en-US"/>
        </w:rPr>
        <w:t xml:space="preserve">в лице </w:t>
      </w:r>
      <w:r w:rsidR="00346596" w:rsidRPr="00371FF7">
        <w:rPr>
          <w:sz w:val="22"/>
          <w:szCs w:val="22"/>
          <w:lang w:eastAsia="ru-RU"/>
        </w:rPr>
        <w:t>главного врача Тимошенко Юли</w:t>
      </w:r>
      <w:r w:rsidR="00BC7D42" w:rsidRPr="00371FF7">
        <w:rPr>
          <w:sz w:val="22"/>
          <w:szCs w:val="22"/>
          <w:lang w:eastAsia="ru-RU"/>
        </w:rPr>
        <w:t>и</w:t>
      </w:r>
      <w:r w:rsidR="00346596" w:rsidRPr="00371FF7">
        <w:rPr>
          <w:sz w:val="22"/>
          <w:szCs w:val="22"/>
          <w:lang w:eastAsia="ru-RU"/>
        </w:rPr>
        <w:t xml:space="preserve"> Евгеньевн</w:t>
      </w:r>
      <w:r w:rsidR="00BC7D42" w:rsidRPr="00371FF7">
        <w:rPr>
          <w:sz w:val="22"/>
          <w:szCs w:val="22"/>
          <w:lang w:eastAsia="ru-RU"/>
        </w:rPr>
        <w:t>ы</w:t>
      </w:r>
      <w:r w:rsidR="00346596" w:rsidRPr="00371FF7">
        <w:rPr>
          <w:sz w:val="22"/>
          <w:szCs w:val="22"/>
          <w:lang w:eastAsia="ru-RU"/>
        </w:rPr>
        <w:t xml:space="preserve">, </w:t>
      </w:r>
      <w:r w:rsidR="00346596" w:rsidRPr="00371FF7">
        <w:rPr>
          <w:color w:val="000000"/>
          <w:sz w:val="22"/>
          <w:szCs w:val="22"/>
          <w:lang w:eastAsia="ru-RU"/>
        </w:rPr>
        <w:t>действующ</w:t>
      </w:r>
      <w:r w:rsidR="00BC7D42" w:rsidRPr="00371FF7">
        <w:rPr>
          <w:color w:val="000000"/>
          <w:sz w:val="22"/>
          <w:szCs w:val="22"/>
          <w:lang w:eastAsia="ru-RU"/>
        </w:rPr>
        <w:t>ей</w:t>
      </w:r>
      <w:r w:rsidR="00346596" w:rsidRPr="00371FF7">
        <w:rPr>
          <w:color w:val="000000"/>
          <w:sz w:val="22"/>
          <w:szCs w:val="22"/>
          <w:lang w:eastAsia="ru-RU"/>
        </w:rPr>
        <w:t xml:space="preserve"> на основании Устава</w:t>
      </w:r>
      <w:r w:rsidRPr="00371FF7">
        <w:rPr>
          <w:rFonts w:eastAsiaTheme="minorHAnsi"/>
          <w:sz w:val="22"/>
          <w:szCs w:val="22"/>
          <w:lang w:eastAsia="en-US"/>
        </w:rPr>
        <w:t>, с другой стороны, составили настоящий Акт о следующем:</w:t>
      </w: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p>
    <w:p w:rsidR="00B671A4" w:rsidRPr="00371FF7" w:rsidRDefault="00B671A4" w:rsidP="00B671A4">
      <w:pPr>
        <w:suppressAutoHyphens w:val="0"/>
        <w:autoSpaceDE w:val="0"/>
        <w:autoSpaceDN w:val="0"/>
        <w:adjustRightInd w:val="0"/>
        <w:ind w:firstLine="540"/>
        <w:jc w:val="both"/>
        <w:rPr>
          <w:rFonts w:eastAsiaTheme="minorHAnsi"/>
          <w:sz w:val="22"/>
          <w:szCs w:val="22"/>
          <w:lang w:eastAsia="en-US"/>
        </w:rPr>
      </w:pPr>
      <w:r w:rsidRPr="00371FF7">
        <w:rPr>
          <w:rFonts w:eastAsiaTheme="minorHAnsi"/>
          <w:sz w:val="22"/>
          <w:szCs w:val="22"/>
          <w:lang w:eastAsia="en-US"/>
        </w:rPr>
        <w:t>Поставщик осуществил ввод Оборудования в эксплуатацию, а Заказчик  принял следующее Оборудование к эксплуатации согласно Спецификации (</w:t>
      </w:r>
      <w:hyperlink r:id="rId43" w:history="1">
        <w:r w:rsidR="00C4480D" w:rsidRPr="00371FF7">
          <w:rPr>
            <w:rFonts w:eastAsiaTheme="minorHAnsi"/>
            <w:color w:val="0000FF"/>
            <w:sz w:val="22"/>
            <w:szCs w:val="22"/>
            <w:lang w:eastAsia="en-US"/>
          </w:rPr>
          <w:t>приложение №</w:t>
        </w:r>
        <w:r w:rsidRPr="00371FF7">
          <w:rPr>
            <w:rFonts w:eastAsiaTheme="minorHAnsi"/>
            <w:color w:val="0000FF"/>
            <w:sz w:val="22"/>
            <w:szCs w:val="22"/>
            <w:lang w:eastAsia="en-US"/>
          </w:rPr>
          <w:t xml:space="preserve"> 1</w:t>
        </w:r>
      </w:hyperlink>
      <w:r w:rsidRPr="00371FF7">
        <w:rPr>
          <w:rFonts w:eastAsiaTheme="minorHAnsi"/>
          <w:sz w:val="22"/>
          <w:szCs w:val="22"/>
          <w:lang w:eastAsia="en-US"/>
        </w:rPr>
        <w:t xml:space="preserve"> к </w:t>
      </w:r>
      <w:r w:rsidR="00C4480D" w:rsidRPr="00371FF7">
        <w:rPr>
          <w:rFonts w:eastAsiaTheme="minorHAnsi"/>
          <w:sz w:val="22"/>
          <w:szCs w:val="22"/>
          <w:lang w:eastAsia="en-US"/>
        </w:rPr>
        <w:t>Договор</w:t>
      </w:r>
      <w:r w:rsidRPr="00371FF7">
        <w:rPr>
          <w:rFonts w:eastAsiaTheme="minorHAnsi"/>
          <w:sz w:val="22"/>
          <w:szCs w:val="22"/>
          <w:lang w:eastAsia="en-US"/>
        </w:rPr>
        <w:t>у):</w:t>
      </w:r>
    </w:p>
    <w:p w:rsidR="00B671A4" w:rsidRPr="00371FF7" w:rsidRDefault="00B671A4" w:rsidP="00B671A4">
      <w:pPr>
        <w:suppressAutoHyphens w:val="0"/>
        <w:autoSpaceDE w:val="0"/>
        <w:autoSpaceDN w:val="0"/>
        <w:adjustRightInd w:val="0"/>
        <w:spacing w:before="240"/>
        <w:jc w:val="both"/>
        <w:rPr>
          <w:rFonts w:eastAsiaTheme="minorHAnsi"/>
          <w:sz w:val="22"/>
          <w:szCs w:val="22"/>
          <w:lang w:eastAsia="en-US"/>
        </w:rPr>
      </w:pPr>
      <w:r w:rsidRPr="00371FF7">
        <w:rPr>
          <w:rFonts w:eastAsiaTheme="minorHAnsi"/>
          <w:sz w:val="22"/>
          <w:szCs w:val="22"/>
          <w:lang w:eastAsia="en-US"/>
        </w:rPr>
        <w:t>__________________________________ (описание Оборудования).</w:t>
      </w:r>
    </w:p>
    <w:p w:rsidR="00B671A4" w:rsidRPr="00371FF7" w:rsidRDefault="00B671A4" w:rsidP="00B671A4">
      <w:pPr>
        <w:suppressAutoHyphens w:val="0"/>
        <w:autoSpaceDE w:val="0"/>
        <w:autoSpaceDN w:val="0"/>
        <w:adjustRightInd w:val="0"/>
        <w:spacing w:before="240"/>
        <w:jc w:val="both"/>
        <w:rPr>
          <w:rFonts w:eastAsiaTheme="minorHAnsi"/>
          <w:sz w:val="22"/>
          <w:szCs w:val="22"/>
          <w:lang w:eastAsia="en-US"/>
        </w:rPr>
      </w:pPr>
      <w:r w:rsidRPr="00371FF7">
        <w:rPr>
          <w:rFonts w:eastAsiaTheme="minorHAnsi"/>
          <w:sz w:val="22"/>
          <w:szCs w:val="22"/>
          <w:lang w:eastAsia="en-US"/>
        </w:rPr>
        <w:t xml:space="preserve">Заводские (серийные) </w:t>
      </w:r>
      <w:r w:rsidR="00C4480D" w:rsidRPr="00371FF7">
        <w:rPr>
          <w:rFonts w:eastAsiaTheme="minorHAnsi"/>
          <w:sz w:val="22"/>
          <w:szCs w:val="22"/>
          <w:lang w:eastAsia="en-US"/>
        </w:rPr>
        <w:t>№ №</w:t>
      </w:r>
      <w:r w:rsidRPr="00371FF7">
        <w:rPr>
          <w:rFonts w:eastAsiaTheme="minorHAnsi"/>
          <w:sz w:val="22"/>
          <w:szCs w:val="22"/>
          <w:lang w:eastAsia="en-US"/>
        </w:rPr>
        <w:t xml:space="preserve"> __________________________________</w:t>
      </w:r>
    </w:p>
    <w:p w:rsidR="00B671A4" w:rsidRPr="00371FF7" w:rsidRDefault="00B671A4" w:rsidP="00B671A4">
      <w:pPr>
        <w:suppressAutoHyphens w:val="0"/>
        <w:autoSpaceDE w:val="0"/>
        <w:autoSpaceDN w:val="0"/>
        <w:adjustRightInd w:val="0"/>
        <w:jc w:val="both"/>
        <w:rPr>
          <w:rFonts w:eastAsiaTheme="minorHAnsi"/>
          <w:sz w:val="22"/>
          <w:szCs w:val="22"/>
          <w:lang w:eastAsia="en-US"/>
        </w:rPr>
      </w:pPr>
    </w:p>
    <w:p w:rsidR="00B671A4" w:rsidRPr="00371FF7" w:rsidRDefault="00B671A4" w:rsidP="00B671A4">
      <w:pPr>
        <w:suppressAutoHyphens w:val="0"/>
        <w:autoSpaceDE w:val="0"/>
        <w:autoSpaceDN w:val="0"/>
        <w:adjustRightInd w:val="0"/>
        <w:jc w:val="both"/>
        <w:rPr>
          <w:rFonts w:eastAsiaTheme="minorHAnsi"/>
          <w:sz w:val="22"/>
          <w:szCs w:val="22"/>
          <w:lang w:eastAsia="en-US"/>
        </w:rPr>
      </w:pPr>
      <w:r w:rsidRPr="00371FF7">
        <w:rPr>
          <w:rFonts w:eastAsiaTheme="minorHAnsi"/>
          <w:sz w:val="22"/>
          <w:szCs w:val="22"/>
          <w:lang w:eastAsia="en-US"/>
        </w:rPr>
        <w:t>Перечень работ по вводу в эксплуатацию Оборудования: __________________.</w:t>
      </w:r>
    </w:p>
    <w:p w:rsidR="00B671A4" w:rsidRPr="00371FF7" w:rsidRDefault="00B671A4" w:rsidP="00B671A4">
      <w:pPr>
        <w:suppressAutoHyphens w:val="0"/>
        <w:autoSpaceDE w:val="0"/>
        <w:autoSpaceDN w:val="0"/>
        <w:adjustRightInd w:val="0"/>
        <w:jc w:val="both"/>
        <w:rPr>
          <w:rFonts w:eastAsiaTheme="minorHAnsi"/>
          <w:sz w:val="22"/>
          <w:szCs w:val="22"/>
          <w:lang w:eastAsia="en-US"/>
        </w:rPr>
      </w:pPr>
    </w:p>
    <w:p w:rsidR="00B671A4" w:rsidRPr="00371FF7" w:rsidRDefault="00B671A4" w:rsidP="00B671A4">
      <w:pPr>
        <w:suppressAutoHyphens w:val="0"/>
        <w:autoSpaceDE w:val="0"/>
        <w:autoSpaceDN w:val="0"/>
        <w:adjustRightInd w:val="0"/>
        <w:jc w:val="both"/>
        <w:rPr>
          <w:rFonts w:eastAsiaTheme="minorHAnsi"/>
          <w:sz w:val="22"/>
          <w:szCs w:val="22"/>
          <w:lang w:eastAsia="en-US"/>
        </w:rPr>
      </w:pPr>
      <w:r w:rsidRPr="00371FF7">
        <w:rPr>
          <w:rFonts w:eastAsiaTheme="minorHAnsi"/>
          <w:sz w:val="22"/>
          <w:szCs w:val="22"/>
          <w:lang w:eastAsia="en-US"/>
        </w:rPr>
        <w:t>Результаты испытаний Оборудования: __________________.</w:t>
      </w:r>
    </w:p>
    <w:p w:rsidR="00B671A4" w:rsidRPr="00371FF7" w:rsidRDefault="00B671A4" w:rsidP="00B671A4">
      <w:pPr>
        <w:suppressAutoHyphens w:val="0"/>
        <w:autoSpaceDE w:val="0"/>
        <w:autoSpaceDN w:val="0"/>
        <w:adjustRightInd w:val="0"/>
        <w:spacing w:before="240"/>
        <w:ind w:firstLine="540"/>
        <w:jc w:val="both"/>
        <w:rPr>
          <w:rFonts w:eastAsiaTheme="minorHAnsi"/>
          <w:sz w:val="22"/>
          <w:szCs w:val="22"/>
          <w:lang w:eastAsia="en-US"/>
        </w:rPr>
      </w:pPr>
      <w:r w:rsidRPr="00371FF7">
        <w:rPr>
          <w:rFonts w:eastAsiaTheme="minorHAnsi"/>
          <w:sz w:val="22"/>
          <w:szCs w:val="22"/>
          <w:lang w:eastAsia="en-US"/>
        </w:rPr>
        <w:t xml:space="preserve">Оборудование находится в рабочем состоянии и отвечает техническим требованиям </w:t>
      </w:r>
      <w:r w:rsidR="00C4480D" w:rsidRPr="00371FF7">
        <w:rPr>
          <w:rFonts w:eastAsiaTheme="minorHAnsi"/>
          <w:sz w:val="22"/>
          <w:szCs w:val="22"/>
          <w:lang w:eastAsia="en-US"/>
        </w:rPr>
        <w:t>Договор</w:t>
      </w:r>
      <w:r w:rsidRPr="00371FF7">
        <w:rPr>
          <w:rFonts w:eastAsiaTheme="minorHAnsi"/>
          <w:sz w:val="22"/>
          <w:szCs w:val="22"/>
          <w:lang w:eastAsia="en-US"/>
        </w:rPr>
        <w:t>а.</w:t>
      </w:r>
    </w:p>
    <w:p w:rsidR="00AF0688" w:rsidRPr="00371FF7" w:rsidRDefault="00AF0688" w:rsidP="00B671A4">
      <w:pPr>
        <w:suppressAutoHyphens w:val="0"/>
        <w:autoSpaceDE w:val="0"/>
        <w:autoSpaceDN w:val="0"/>
        <w:adjustRightInd w:val="0"/>
        <w:spacing w:before="240"/>
        <w:ind w:firstLine="540"/>
        <w:jc w:val="both"/>
        <w:rPr>
          <w:rFonts w:eastAsiaTheme="minorHAnsi"/>
          <w:sz w:val="22"/>
          <w:szCs w:val="22"/>
          <w:lang w:eastAsia="en-US"/>
        </w:rPr>
      </w:pPr>
    </w:p>
    <w:tbl>
      <w:tblPr>
        <w:tblW w:w="0" w:type="auto"/>
        <w:tblLayout w:type="fixed"/>
        <w:tblCellMar>
          <w:top w:w="102" w:type="dxa"/>
          <w:left w:w="62" w:type="dxa"/>
          <w:bottom w:w="102" w:type="dxa"/>
          <w:right w:w="62" w:type="dxa"/>
        </w:tblCellMar>
        <w:tblLook w:val="0000"/>
      </w:tblPr>
      <w:tblGrid>
        <w:gridCol w:w="4860"/>
        <w:gridCol w:w="4139"/>
      </w:tblGrid>
      <w:tr w:rsidR="00B671A4" w:rsidRPr="005F5390">
        <w:tc>
          <w:tcPr>
            <w:tcW w:w="4860" w:type="dxa"/>
          </w:tcPr>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От Поставщика:</w:t>
            </w:r>
          </w:p>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__________________________</w:t>
            </w:r>
          </w:p>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М.П. (при наличии)</w:t>
            </w:r>
          </w:p>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"__" _____________ 20__ г.</w:t>
            </w:r>
          </w:p>
        </w:tc>
        <w:tc>
          <w:tcPr>
            <w:tcW w:w="4139" w:type="dxa"/>
          </w:tcPr>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От Заказчика (Получателя):</w:t>
            </w:r>
          </w:p>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__________________________</w:t>
            </w:r>
          </w:p>
          <w:p w:rsidR="00B671A4" w:rsidRPr="00371FF7"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М.П.</w:t>
            </w:r>
          </w:p>
          <w:p w:rsidR="00B671A4" w:rsidRPr="005F5390" w:rsidRDefault="00B671A4">
            <w:pPr>
              <w:suppressAutoHyphens w:val="0"/>
              <w:autoSpaceDE w:val="0"/>
              <w:autoSpaceDN w:val="0"/>
              <w:adjustRightInd w:val="0"/>
              <w:rPr>
                <w:rFonts w:eastAsiaTheme="minorHAnsi"/>
                <w:lang w:eastAsia="en-US"/>
              </w:rPr>
            </w:pPr>
            <w:r w:rsidRPr="00371FF7">
              <w:rPr>
                <w:rFonts w:eastAsiaTheme="minorHAnsi"/>
                <w:sz w:val="22"/>
                <w:szCs w:val="22"/>
                <w:lang w:eastAsia="en-US"/>
              </w:rPr>
              <w:t>"__" _____________ 20__ г.</w:t>
            </w:r>
          </w:p>
        </w:tc>
      </w:tr>
    </w:tbl>
    <w:p w:rsidR="00B8021C" w:rsidRPr="005F5390" w:rsidRDefault="00B8021C" w:rsidP="00B671A4">
      <w:pPr>
        <w:rPr>
          <w:sz w:val="22"/>
          <w:szCs w:val="22"/>
        </w:rPr>
      </w:pPr>
    </w:p>
    <w:sectPr w:rsidR="00B8021C" w:rsidRPr="005F5390" w:rsidSect="001F14E0">
      <w:headerReference w:type="default" r:id="rId44"/>
      <w:footerReference w:type="default" r:id="rId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F9C" w:rsidRDefault="006E6F9C" w:rsidP="005F5390">
      <w:r>
        <w:separator/>
      </w:r>
    </w:p>
  </w:endnote>
  <w:endnote w:type="continuationSeparator" w:id="0">
    <w:p w:rsidR="006E6F9C" w:rsidRDefault="006E6F9C" w:rsidP="005F5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786219"/>
      <w:docPartObj>
        <w:docPartGallery w:val="Page Numbers (Bottom of Page)"/>
        <w:docPartUnique/>
      </w:docPartObj>
    </w:sdtPr>
    <w:sdtContent>
      <w:p w:rsidR="006E6F9C" w:rsidRDefault="006E6F9C">
        <w:pPr>
          <w:pStyle w:val="a8"/>
          <w:jc w:val="right"/>
        </w:pPr>
      </w:p>
      <w:p w:rsidR="006E6F9C" w:rsidRDefault="006E6F9C">
        <w:pPr>
          <w:pStyle w:val="a8"/>
          <w:jc w:val="right"/>
        </w:pPr>
        <w:fldSimple w:instr=" PAGE   \* MERGEFORMAT ">
          <w:r w:rsidR="00ED1117">
            <w:rPr>
              <w:noProof/>
            </w:rPr>
            <w:t>1</w:t>
          </w:r>
        </w:fldSimple>
      </w:p>
    </w:sdtContent>
  </w:sdt>
  <w:p w:rsidR="006E6F9C" w:rsidRDefault="006E6F9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F9C" w:rsidRDefault="006E6F9C" w:rsidP="005F5390">
      <w:r>
        <w:separator/>
      </w:r>
    </w:p>
  </w:footnote>
  <w:footnote w:type="continuationSeparator" w:id="0">
    <w:p w:rsidR="006E6F9C" w:rsidRDefault="006E6F9C" w:rsidP="005F5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F9C" w:rsidRDefault="006E6F9C" w:rsidP="00BA29BF">
    <w:pPr>
      <w:pStyle w:val="a6"/>
      <w:jc w:val="right"/>
    </w:pPr>
    <w: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F32B7"/>
    <w:multiLevelType w:val="multilevel"/>
    <w:tmpl w:val="8DEE7EEA"/>
    <w:lvl w:ilvl="0">
      <w:start w:val="1"/>
      <w:numFmt w:val="decimal"/>
      <w:lvlText w:val="%1)"/>
      <w:lvlJc w:val="left"/>
      <w:pPr>
        <w:tabs>
          <w:tab w:val="num" w:pos="0"/>
        </w:tabs>
        <w:ind w:left="40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A05775"/>
    <w:multiLevelType w:val="hybridMultilevel"/>
    <w:tmpl w:val="92B0E7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F6C52"/>
    <w:multiLevelType w:val="multilevel"/>
    <w:tmpl w:val="CD0A708A"/>
    <w:lvl w:ilvl="0">
      <w:start w:val="1"/>
      <w:numFmt w:val="decimal"/>
      <w:pStyle w:val="11"/>
      <w:lvlText w:val="%1."/>
      <w:lvlJc w:val="left"/>
      <w:pPr>
        <w:tabs>
          <w:tab w:val="num" w:pos="432"/>
        </w:tabs>
        <w:ind w:left="432" w:hanging="432"/>
      </w:pPr>
      <w:rPr>
        <w:rFonts w:ascii="Times New Roman" w:hAnsi="Times New Roman" w:cs="Times New Roman"/>
        <w:sz w:val="26"/>
        <w:szCs w:val="26"/>
      </w:rPr>
    </w:lvl>
    <w:lvl w:ilvl="1">
      <w:start w:val="1"/>
      <w:numFmt w:val="decimal"/>
      <w:pStyle w:val="21"/>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1"/>
      <w:lvlText w:val="%1.%2.%3.%4."/>
      <w:lvlJc w:val="left"/>
      <w:pPr>
        <w:tabs>
          <w:tab w:val="num" w:pos="1715"/>
        </w:tabs>
        <w:ind w:left="1715"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1"/>
      <w:lvlText w:val="%5.%6."/>
      <w:lvlJc w:val="left"/>
      <w:pPr>
        <w:tabs>
          <w:tab w:val="num" w:pos="1152"/>
        </w:tabs>
        <w:ind w:left="1152" w:hanging="1152"/>
      </w:pPr>
      <w:rPr>
        <w:rFonts w:cs="Times New Roman"/>
      </w:rPr>
    </w:lvl>
    <w:lvl w:ilvl="6">
      <w:start w:val="1"/>
      <w:numFmt w:val="decimal"/>
      <w:pStyle w:val="71"/>
      <w:lvlText w:val="%1.%2.%3.%4.%5.%6.%7"/>
      <w:lvlJc w:val="left"/>
      <w:pPr>
        <w:tabs>
          <w:tab w:val="num" w:pos="1296"/>
        </w:tabs>
        <w:ind w:left="1296" w:hanging="1296"/>
      </w:pPr>
      <w:rPr>
        <w:rFonts w:cs="Times New Roman"/>
      </w:rPr>
    </w:lvl>
    <w:lvl w:ilvl="7">
      <w:start w:val="1"/>
      <w:numFmt w:val="decimal"/>
      <w:pStyle w:val="81"/>
      <w:lvlText w:val="%1.%2.%3.%4.%5.%6.%7.%8"/>
      <w:lvlJc w:val="left"/>
      <w:pPr>
        <w:tabs>
          <w:tab w:val="num" w:pos="1440"/>
        </w:tabs>
        <w:ind w:left="1440" w:hanging="1440"/>
      </w:pPr>
      <w:rPr>
        <w:rFonts w:cs="Times New Roman"/>
      </w:rPr>
    </w:lvl>
    <w:lvl w:ilvl="8">
      <w:start w:val="1"/>
      <w:numFmt w:val="decimal"/>
      <w:pStyle w:val="91"/>
      <w:lvlText w:val="%1.%2.%3.%4.%5.%6.%7.%8.%9"/>
      <w:lvlJc w:val="left"/>
      <w:pPr>
        <w:tabs>
          <w:tab w:val="num" w:pos="1584"/>
        </w:tabs>
        <w:ind w:left="1584" w:hanging="1584"/>
      </w:pPr>
      <w:rPr>
        <w:rFonts w:cs="Times New Roman"/>
      </w:rPr>
    </w:lvl>
  </w:abstractNum>
  <w:abstractNum w:abstractNumId="3">
    <w:nsid w:val="54B02D52"/>
    <w:multiLevelType w:val="multilevel"/>
    <w:tmpl w:val="D802817E"/>
    <w:lvl w:ilvl="0">
      <w:start w:val="1"/>
      <w:numFmt w:val="decimal"/>
      <w:lvlText w:val="%1)"/>
      <w:lvlJc w:val="left"/>
      <w:pPr>
        <w:tabs>
          <w:tab w:val="num" w:pos="0"/>
        </w:tabs>
        <w:ind w:left="360" w:hanging="360"/>
      </w:pPr>
      <w:rPr>
        <w:strike w:val="0"/>
        <w:dstrike w:val="0"/>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
    <w:nsid w:val="5D1F4475"/>
    <w:multiLevelType w:val="multilevel"/>
    <w:tmpl w:val="D31A098E"/>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Heading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Heading4"/>
      <w:lvlText w:val="%1.%2.%3.%4."/>
      <w:lvlJc w:val="left"/>
      <w:pPr>
        <w:tabs>
          <w:tab w:val="num" w:pos="1715"/>
        </w:tabs>
        <w:ind w:left="1715"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Heading6"/>
      <w:lvlText w:val="%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nsid w:val="5D880467"/>
    <w:multiLevelType w:val="multilevel"/>
    <w:tmpl w:val="420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8021C"/>
    <w:rsid w:val="00062D9E"/>
    <w:rsid w:val="00065836"/>
    <w:rsid w:val="00077E21"/>
    <w:rsid w:val="00077E66"/>
    <w:rsid w:val="00092E5A"/>
    <w:rsid w:val="000B5906"/>
    <w:rsid w:val="000C7F4A"/>
    <w:rsid w:val="000F194E"/>
    <w:rsid w:val="00105855"/>
    <w:rsid w:val="00135712"/>
    <w:rsid w:val="00137313"/>
    <w:rsid w:val="00137842"/>
    <w:rsid w:val="00143DE5"/>
    <w:rsid w:val="001454D1"/>
    <w:rsid w:val="0016665E"/>
    <w:rsid w:val="001669C2"/>
    <w:rsid w:val="00174496"/>
    <w:rsid w:val="00181015"/>
    <w:rsid w:val="00181F16"/>
    <w:rsid w:val="001851E7"/>
    <w:rsid w:val="00196E77"/>
    <w:rsid w:val="001A2418"/>
    <w:rsid w:val="001D3AB9"/>
    <w:rsid w:val="001E3BA2"/>
    <w:rsid w:val="001F14E0"/>
    <w:rsid w:val="00211339"/>
    <w:rsid w:val="00215105"/>
    <w:rsid w:val="00234F51"/>
    <w:rsid w:val="002416AF"/>
    <w:rsid w:val="002452F8"/>
    <w:rsid w:val="00257FA9"/>
    <w:rsid w:val="00275410"/>
    <w:rsid w:val="00282E6F"/>
    <w:rsid w:val="002C2788"/>
    <w:rsid w:val="002C3697"/>
    <w:rsid w:val="002D4843"/>
    <w:rsid w:val="002D76FD"/>
    <w:rsid w:val="00314236"/>
    <w:rsid w:val="00322471"/>
    <w:rsid w:val="00331C34"/>
    <w:rsid w:val="00346596"/>
    <w:rsid w:val="00354361"/>
    <w:rsid w:val="00371FF7"/>
    <w:rsid w:val="00384BAA"/>
    <w:rsid w:val="00385F56"/>
    <w:rsid w:val="00387133"/>
    <w:rsid w:val="0039422C"/>
    <w:rsid w:val="003971B2"/>
    <w:rsid w:val="003A28A9"/>
    <w:rsid w:val="003A3D95"/>
    <w:rsid w:val="003C0177"/>
    <w:rsid w:val="003E4432"/>
    <w:rsid w:val="003F0C32"/>
    <w:rsid w:val="00402ABD"/>
    <w:rsid w:val="00406AAA"/>
    <w:rsid w:val="00413004"/>
    <w:rsid w:val="004206AB"/>
    <w:rsid w:val="00437A9C"/>
    <w:rsid w:val="00443797"/>
    <w:rsid w:val="004479C8"/>
    <w:rsid w:val="00456AC7"/>
    <w:rsid w:val="00461470"/>
    <w:rsid w:val="00473FE5"/>
    <w:rsid w:val="00484281"/>
    <w:rsid w:val="00491BAA"/>
    <w:rsid w:val="0049366C"/>
    <w:rsid w:val="0049482A"/>
    <w:rsid w:val="004A286B"/>
    <w:rsid w:val="004B2BF6"/>
    <w:rsid w:val="004B587F"/>
    <w:rsid w:val="004C2176"/>
    <w:rsid w:val="004C2225"/>
    <w:rsid w:val="004F2897"/>
    <w:rsid w:val="004F4A5E"/>
    <w:rsid w:val="00502689"/>
    <w:rsid w:val="00517BAD"/>
    <w:rsid w:val="005221A8"/>
    <w:rsid w:val="00522DCA"/>
    <w:rsid w:val="00552A2F"/>
    <w:rsid w:val="00554D13"/>
    <w:rsid w:val="005566C5"/>
    <w:rsid w:val="00582540"/>
    <w:rsid w:val="005904A4"/>
    <w:rsid w:val="005950E8"/>
    <w:rsid w:val="005C0F17"/>
    <w:rsid w:val="005F1534"/>
    <w:rsid w:val="005F38CB"/>
    <w:rsid w:val="005F5390"/>
    <w:rsid w:val="006107FE"/>
    <w:rsid w:val="006235E7"/>
    <w:rsid w:val="00647276"/>
    <w:rsid w:val="00653711"/>
    <w:rsid w:val="00687228"/>
    <w:rsid w:val="006A10BB"/>
    <w:rsid w:val="006A3F36"/>
    <w:rsid w:val="006A44E0"/>
    <w:rsid w:val="006B25B0"/>
    <w:rsid w:val="006E1DDB"/>
    <w:rsid w:val="006E6F9C"/>
    <w:rsid w:val="006F1DCE"/>
    <w:rsid w:val="007236E5"/>
    <w:rsid w:val="007306F2"/>
    <w:rsid w:val="00733EC9"/>
    <w:rsid w:val="00742D9C"/>
    <w:rsid w:val="007477C2"/>
    <w:rsid w:val="00775118"/>
    <w:rsid w:val="0078761D"/>
    <w:rsid w:val="007976F7"/>
    <w:rsid w:val="007B07D9"/>
    <w:rsid w:val="007B0B01"/>
    <w:rsid w:val="007B1FE3"/>
    <w:rsid w:val="007D63F1"/>
    <w:rsid w:val="007E4CDC"/>
    <w:rsid w:val="007E6560"/>
    <w:rsid w:val="007E7EE8"/>
    <w:rsid w:val="007F12B3"/>
    <w:rsid w:val="00815501"/>
    <w:rsid w:val="0084785E"/>
    <w:rsid w:val="00853DE3"/>
    <w:rsid w:val="00874D8C"/>
    <w:rsid w:val="00880503"/>
    <w:rsid w:val="008E4572"/>
    <w:rsid w:val="008E6DCB"/>
    <w:rsid w:val="008E7158"/>
    <w:rsid w:val="008E7AA0"/>
    <w:rsid w:val="008F1078"/>
    <w:rsid w:val="009020A4"/>
    <w:rsid w:val="00903598"/>
    <w:rsid w:val="00914AD8"/>
    <w:rsid w:val="00925B9B"/>
    <w:rsid w:val="009372EE"/>
    <w:rsid w:val="009547D4"/>
    <w:rsid w:val="009551ED"/>
    <w:rsid w:val="00965D40"/>
    <w:rsid w:val="00975BD8"/>
    <w:rsid w:val="009771DB"/>
    <w:rsid w:val="009906F4"/>
    <w:rsid w:val="009B7E34"/>
    <w:rsid w:val="009D12F7"/>
    <w:rsid w:val="009D4E96"/>
    <w:rsid w:val="009F577B"/>
    <w:rsid w:val="009F637C"/>
    <w:rsid w:val="00A02447"/>
    <w:rsid w:val="00A14B12"/>
    <w:rsid w:val="00A24B99"/>
    <w:rsid w:val="00A40A37"/>
    <w:rsid w:val="00A46C03"/>
    <w:rsid w:val="00A47D41"/>
    <w:rsid w:val="00A55FDC"/>
    <w:rsid w:val="00A6122D"/>
    <w:rsid w:val="00AB2052"/>
    <w:rsid w:val="00AD629D"/>
    <w:rsid w:val="00AE0E00"/>
    <w:rsid w:val="00AF0688"/>
    <w:rsid w:val="00AF3879"/>
    <w:rsid w:val="00AF6579"/>
    <w:rsid w:val="00B02943"/>
    <w:rsid w:val="00B05F58"/>
    <w:rsid w:val="00B0710B"/>
    <w:rsid w:val="00B07EBC"/>
    <w:rsid w:val="00B1286F"/>
    <w:rsid w:val="00B20B97"/>
    <w:rsid w:val="00B21303"/>
    <w:rsid w:val="00B2547B"/>
    <w:rsid w:val="00B31556"/>
    <w:rsid w:val="00B3604E"/>
    <w:rsid w:val="00B535A6"/>
    <w:rsid w:val="00B54D84"/>
    <w:rsid w:val="00B55AD2"/>
    <w:rsid w:val="00B671A4"/>
    <w:rsid w:val="00B71D82"/>
    <w:rsid w:val="00B8021C"/>
    <w:rsid w:val="00BA0856"/>
    <w:rsid w:val="00BA29BF"/>
    <w:rsid w:val="00BC7D42"/>
    <w:rsid w:val="00BE0170"/>
    <w:rsid w:val="00BE6D35"/>
    <w:rsid w:val="00BF30D3"/>
    <w:rsid w:val="00BF42D2"/>
    <w:rsid w:val="00C064FF"/>
    <w:rsid w:val="00C06803"/>
    <w:rsid w:val="00C1045D"/>
    <w:rsid w:val="00C214BD"/>
    <w:rsid w:val="00C2368E"/>
    <w:rsid w:val="00C26B40"/>
    <w:rsid w:val="00C314C5"/>
    <w:rsid w:val="00C34679"/>
    <w:rsid w:val="00C4480D"/>
    <w:rsid w:val="00C52D67"/>
    <w:rsid w:val="00C6585E"/>
    <w:rsid w:val="00C70091"/>
    <w:rsid w:val="00C92541"/>
    <w:rsid w:val="00CB6F95"/>
    <w:rsid w:val="00CD1FC4"/>
    <w:rsid w:val="00CD5510"/>
    <w:rsid w:val="00D11F61"/>
    <w:rsid w:val="00D13BEC"/>
    <w:rsid w:val="00D40888"/>
    <w:rsid w:val="00D45DF3"/>
    <w:rsid w:val="00DA7C55"/>
    <w:rsid w:val="00DB3F38"/>
    <w:rsid w:val="00DB5519"/>
    <w:rsid w:val="00DB6534"/>
    <w:rsid w:val="00DC388C"/>
    <w:rsid w:val="00DC4FA0"/>
    <w:rsid w:val="00DD34D5"/>
    <w:rsid w:val="00DD5FC2"/>
    <w:rsid w:val="00DD72DB"/>
    <w:rsid w:val="00E000B0"/>
    <w:rsid w:val="00E03017"/>
    <w:rsid w:val="00E031F6"/>
    <w:rsid w:val="00E079EB"/>
    <w:rsid w:val="00E101E3"/>
    <w:rsid w:val="00E154C6"/>
    <w:rsid w:val="00E17DE7"/>
    <w:rsid w:val="00E43C71"/>
    <w:rsid w:val="00E57740"/>
    <w:rsid w:val="00E77D57"/>
    <w:rsid w:val="00E867B5"/>
    <w:rsid w:val="00E86EF3"/>
    <w:rsid w:val="00EC1A23"/>
    <w:rsid w:val="00ED1117"/>
    <w:rsid w:val="00ED17CB"/>
    <w:rsid w:val="00EF3B48"/>
    <w:rsid w:val="00F20536"/>
    <w:rsid w:val="00F226C5"/>
    <w:rsid w:val="00F23076"/>
    <w:rsid w:val="00F2619A"/>
    <w:rsid w:val="00F32D11"/>
    <w:rsid w:val="00F61BF1"/>
    <w:rsid w:val="00F65186"/>
    <w:rsid w:val="00F825B6"/>
    <w:rsid w:val="00FA33F4"/>
    <w:rsid w:val="00FA3D5B"/>
    <w:rsid w:val="00FB12B5"/>
    <w:rsid w:val="00FC7982"/>
    <w:rsid w:val="00FE23BE"/>
    <w:rsid w:val="00FF0771"/>
    <w:rsid w:val="00FF4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1C"/>
    <w:pPr>
      <w:suppressAutoHyphens/>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8021C"/>
  </w:style>
  <w:style w:type="paragraph" w:customStyle="1" w:styleId="ConsPlusNormal">
    <w:name w:val="ConsPlusNormal"/>
    <w:link w:val="ConsPlusNormal0"/>
    <w:qFormat/>
    <w:rsid w:val="00B80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No Spacing"/>
    <w:aliases w:val="мой,МОЙ,Без интервала 111,МММ,Текстовая часть,Текстовый,для таблиц"/>
    <w:link w:val="a4"/>
    <w:qFormat/>
    <w:rsid w:val="00B8021C"/>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мой Знак,МОЙ Знак,Без интервала 111 Знак,МММ Знак,Текстовая часть Знак,Текстовый Знак,для таблиц Знак"/>
    <w:link w:val="a3"/>
    <w:qFormat/>
    <w:rsid w:val="00B8021C"/>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B8021C"/>
    <w:rPr>
      <w:rFonts w:ascii="Times New Roman" w:eastAsia="Times New Roman" w:hAnsi="Times New Roman" w:cs="Times New Roman"/>
      <w:sz w:val="24"/>
      <w:szCs w:val="24"/>
      <w:lang w:eastAsia="ru-RU"/>
    </w:rPr>
  </w:style>
  <w:style w:type="character" w:styleId="a5">
    <w:name w:val="Hyperlink"/>
    <w:basedOn w:val="a0"/>
    <w:uiPriority w:val="99"/>
    <w:rsid w:val="00B8021C"/>
    <w:rPr>
      <w:rFonts w:cs="Times New Roman"/>
      <w:color w:val="0000FF"/>
      <w:u w:val="single"/>
    </w:rPr>
  </w:style>
  <w:style w:type="paragraph" w:customStyle="1" w:styleId="ConsPlusNonformat">
    <w:name w:val="ConsPlusNonformat"/>
    <w:uiPriority w:val="99"/>
    <w:rsid w:val="00B80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021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B80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8021C"/>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8021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B80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B80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B802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5F5390"/>
    <w:pPr>
      <w:tabs>
        <w:tab w:val="center" w:pos="4677"/>
        <w:tab w:val="right" w:pos="9355"/>
      </w:tabs>
    </w:pPr>
  </w:style>
  <w:style w:type="character" w:customStyle="1" w:styleId="a7">
    <w:name w:val="Верхний колонтитул Знак"/>
    <w:basedOn w:val="a0"/>
    <w:link w:val="a6"/>
    <w:uiPriority w:val="99"/>
    <w:semiHidden/>
    <w:rsid w:val="005F5390"/>
    <w:rPr>
      <w:rFonts w:ascii="Times New Roman" w:eastAsia="Calibri" w:hAnsi="Times New Roman" w:cs="Times New Roman"/>
      <w:sz w:val="24"/>
      <w:szCs w:val="24"/>
      <w:lang w:eastAsia="zh-CN"/>
    </w:rPr>
  </w:style>
  <w:style w:type="paragraph" w:styleId="a8">
    <w:name w:val="footer"/>
    <w:basedOn w:val="a"/>
    <w:link w:val="a9"/>
    <w:uiPriority w:val="99"/>
    <w:unhideWhenUsed/>
    <w:rsid w:val="005F5390"/>
    <w:pPr>
      <w:tabs>
        <w:tab w:val="center" w:pos="4677"/>
        <w:tab w:val="right" w:pos="9355"/>
      </w:tabs>
    </w:pPr>
  </w:style>
  <w:style w:type="character" w:customStyle="1" w:styleId="a9">
    <w:name w:val="Нижний колонтитул Знак"/>
    <w:basedOn w:val="a0"/>
    <w:link w:val="a8"/>
    <w:uiPriority w:val="99"/>
    <w:rsid w:val="005F5390"/>
    <w:rPr>
      <w:rFonts w:ascii="Times New Roman" w:eastAsia="Calibri" w:hAnsi="Times New Roman" w:cs="Times New Roman"/>
      <w:sz w:val="24"/>
      <w:szCs w:val="24"/>
      <w:lang w:eastAsia="zh-CN"/>
    </w:rPr>
  </w:style>
  <w:style w:type="paragraph" w:customStyle="1" w:styleId="10">
    <w:name w:val="Название объекта1"/>
    <w:basedOn w:val="a"/>
    <w:rsid w:val="00DD72DB"/>
    <w:pPr>
      <w:suppressAutoHyphens w:val="0"/>
      <w:spacing w:before="100" w:beforeAutospacing="1" w:after="100" w:afterAutospacing="1"/>
    </w:pPr>
    <w:rPr>
      <w:rFonts w:eastAsia="Times New Roman"/>
      <w:lang w:eastAsia="ru-RU"/>
    </w:rPr>
  </w:style>
  <w:style w:type="paragraph" w:customStyle="1" w:styleId="aa">
    <w:name w:val="Содержимое таблицы"/>
    <w:basedOn w:val="a"/>
    <w:qFormat/>
    <w:rsid w:val="00FE23BE"/>
    <w:pPr>
      <w:suppressLineNumbers/>
    </w:pPr>
    <w:rPr>
      <w:rFonts w:eastAsia="Times New Roman"/>
    </w:rPr>
  </w:style>
  <w:style w:type="character" w:customStyle="1" w:styleId="sectioninfo1">
    <w:name w:val="section__info1"/>
    <w:basedOn w:val="a0"/>
    <w:qFormat/>
    <w:rsid w:val="00FE23BE"/>
    <w:rPr>
      <w:vanish w:val="0"/>
    </w:rPr>
  </w:style>
  <w:style w:type="paragraph" w:customStyle="1" w:styleId="ListBul">
    <w:name w:val="ListBul"/>
    <w:basedOn w:val="a"/>
    <w:qFormat/>
    <w:rsid w:val="00371FF7"/>
    <w:pPr>
      <w:tabs>
        <w:tab w:val="left" w:pos="284"/>
        <w:tab w:val="left" w:pos="360"/>
      </w:tabs>
      <w:ind w:left="284" w:hanging="284"/>
      <w:jc w:val="both"/>
    </w:pPr>
    <w:rPr>
      <w:rFonts w:eastAsia="Times New Roman"/>
      <w:sz w:val="22"/>
      <w:lang w:eastAsia="ru-RU"/>
    </w:rPr>
  </w:style>
  <w:style w:type="paragraph" w:customStyle="1" w:styleId="11">
    <w:name w:val="Заголовок 11"/>
    <w:basedOn w:val="a"/>
    <w:next w:val="a"/>
    <w:uiPriority w:val="99"/>
    <w:qFormat/>
    <w:rsid w:val="00E43C71"/>
    <w:pPr>
      <w:keepNext/>
      <w:numPr>
        <w:numId w:val="2"/>
      </w:numPr>
      <w:spacing w:before="240" w:after="60"/>
      <w:jc w:val="center"/>
      <w:outlineLvl w:val="0"/>
    </w:pPr>
    <w:rPr>
      <w:rFonts w:eastAsia="Times New Roman"/>
      <w:b/>
      <w:kern w:val="2"/>
      <w:sz w:val="36"/>
      <w:szCs w:val="20"/>
    </w:rPr>
  </w:style>
  <w:style w:type="paragraph" w:customStyle="1" w:styleId="21">
    <w:name w:val="Заголовок 21"/>
    <w:basedOn w:val="a"/>
    <w:next w:val="a"/>
    <w:link w:val="210"/>
    <w:uiPriority w:val="99"/>
    <w:qFormat/>
    <w:rsid w:val="00E43C71"/>
    <w:pPr>
      <w:keepNext/>
      <w:numPr>
        <w:ilvl w:val="1"/>
        <w:numId w:val="2"/>
      </w:numPr>
      <w:spacing w:after="60"/>
      <w:jc w:val="center"/>
      <w:outlineLvl w:val="1"/>
    </w:pPr>
    <w:rPr>
      <w:rFonts w:eastAsia="Times New Roman"/>
      <w:b/>
      <w:sz w:val="30"/>
      <w:szCs w:val="20"/>
    </w:rPr>
  </w:style>
  <w:style w:type="paragraph" w:customStyle="1" w:styleId="41">
    <w:name w:val="Заголовок 41"/>
    <w:basedOn w:val="a"/>
    <w:next w:val="a"/>
    <w:uiPriority w:val="9"/>
    <w:qFormat/>
    <w:rsid w:val="00E43C71"/>
    <w:pPr>
      <w:keepNext/>
      <w:numPr>
        <w:ilvl w:val="3"/>
        <w:numId w:val="2"/>
      </w:numPr>
      <w:tabs>
        <w:tab w:val="left" w:pos="1224"/>
      </w:tabs>
      <w:spacing w:before="240" w:after="60"/>
      <w:ind w:left="1224"/>
      <w:jc w:val="both"/>
      <w:outlineLvl w:val="3"/>
    </w:pPr>
    <w:rPr>
      <w:rFonts w:ascii="Arial" w:eastAsia="Times New Roman" w:hAnsi="Arial" w:cs="Arial"/>
      <w:szCs w:val="20"/>
    </w:rPr>
  </w:style>
  <w:style w:type="paragraph" w:customStyle="1" w:styleId="61">
    <w:name w:val="Заголовок 61"/>
    <w:basedOn w:val="a"/>
    <w:next w:val="a"/>
    <w:uiPriority w:val="99"/>
    <w:qFormat/>
    <w:rsid w:val="00E43C71"/>
    <w:pPr>
      <w:numPr>
        <w:ilvl w:val="5"/>
        <w:numId w:val="2"/>
      </w:numPr>
      <w:spacing w:before="240" w:after="60"/>
      <w:jc w:val="both"/>
      <w:outlineLvl w:val="5"/>
    </w:pPr>
    <w:rPr>
      <w:rFonts w:eastAsia="Times New Roman"/>
      <w:i/>
      <w:sz w:val="22"/>
      <w:szCs w:val="20"/>
    </w:rPr>
  </w:style>
  <w:style w:type="paragraph" w:customStyle="1" w:styleId="71">
    <w:name w:val="Заголовок 71"/>
    <w:basedOn w:val="a"/>
    <w:next w:val="a"/>
    <w:uiPriority w:val="99"/>
    <w:qFormat/>
    <w:rsid w:val="00E43C71"/>
    <w:pPr>
      <w:numPr>
        <w:ilvl w:val="6"/>
        <w:numId w:val="2"/>
      </w:numPr>
      <w:spacing w:before="240" w:after="60"/>
      <w:jc w:val="both"/>
      <w:outlineLvl w:val="6"/>
    </w:pPr>
    <w:rPr>
      <w:rFonts w:ascii="Arial" w:eastAsia="Times New Roman" w:hAnsi="Arial" w:cs="Arial"/>
      <w:sz w:val="20"/>
      <w:szCs w:val="20"/>
    </w:rPr>
  </w:style>
  <w:style w:type="paragraph" w:customStyle="1" w:styleId="81">
    <w:name w:val="Заголовок 81"/>
    <w:basedOn w:val="a"/>
    <w:next w:val="a"/>
    <w:uiPriority w:val="99"/>
    <w:qFormat/>
    <w:rsid w:val="00E43C71"/>
    <w:pPr>
      <w:numPr>
        <w:ilvl w:val="7"/>
        <w:numId w:val="2"/>
      </w:numPr>
      <w:spacing w:before="240" w:after="60"/>
      <w:jc w:val="both"/>
      <w:outlineLvl w:val="7"/>
    </w:pPr>
    <w:rPr>
      <w:rFonts w:ascii="Arial" w:eastAsia="Times New Roman" w:hAnsi="Arial" w:cs="Arial"/>
      <w:i/>
      <w:sz w:val="20"/>
      <w:szCs w:val="20"/>
    </w:rPr>
  </w:style>
  <w:style w:type="paragraph" w:customStyle="1" w:styleId="91">
    <w:name w:val="Заголовок 91"/>
    <w:basedOn w:val="a"/>
    <w:next w:val="a"/>
    <w:uiPriority w:val="99"/>
    <w:qFormat/>
    <w:rsid w:val="00E43C71"/>
    <w:pPr>
      <w:numPr>
        <w:ilvl w:val="8"/>
        <w:numId w:val="2"/>
      </w:numPr>
      <w:spacing w:before="240" w:after="60"/>
      <w:jc w:val="both"/>
      <w:outlineLvl w:val="8"/>
    </w:pPr>
    <w:rPr>
      <w:rFonts w:ascii="Arial" w:eastAsia="Times New Roman" w:hAnsi="Arial" w:cs="Arial"/>
      <w:b/>
      <w:i/>
      <w:sz w:val="18"/>
      <w:szCs w:val="20"/>
    </w:rPr>
  </w:style>
  <w:style w:type="character" w:customStyle="1" w:styleId="210">
    <w:name w:val="Заголовок 2 Знак1"/>
    <w:basedOn w:val="a0"/>
    <w:link w:val="21"/>
    <w:qFormat/>
    <w:locked/>
    <w:rsid w:val="00E43C71"/>
    <w:rPr>
      <w:rFonts w:ascii="Times New Roman" w:eastAsia="Times New Roman" w:hAnsi="Times New Roman" w:cs="Times New Roman"/>
      <w:b/>
      <w:sz w:val="30"/>
      <w:szCs w:val="20"/>
      <w:lang w:eastAsia="zh-CN"/>
    </w:rPr>
  </w:style>
  <w:style w:type="character" w:styleId="ab">
    <w:name w:val="Strong"/>
    <w:qFormat/>
    <w:rsid w:val="00DD5FC2"/>
    <w:rPr>
      <w:b/>
      <w:bCs/>
    </w:rPr>
  </w:style>
  <w:style w:type="paragraph" w:customStyle="1" w:styleId="Heading1">
    <w:name w:val="Heading 1"/>
    <w:basedOn w:val="a"/>
    <w:next w:val="a"/>
    <w:link w:val="110"/>
    <w:uiPriority w:val="99"/>
    <w:qFormat/>
    <w:rsid w:val="00BA29BF"/>
    <w:pPr>
      <w:keepNext/>
      <w:spacing w:before="240" w:after="60"/>
      <w:jc w:val="center"/>
      <w:outlineLvl w:val="0"/>
    </w:pPr>
    <w:rPr>
      <w:rFonts w:eastAsia="Times New Roman"/>
      <w:b/>
      <w:kern w:val="2"/>
      <w:sz w:val="36"/>
      <w:szCs w:val="20"/>
    </w:rPr>
  </w:style>
  <w:style w:type="character" w:customStyle="1" w:styleId="110">
    <w:name w:val="Заголовок 1 Знак1"/>
    <w:basedOn w:val="a0"/>
    <w:link w:val="Heading1"/>
    <w:uiPriority w:val="99"/>
    <w:qFormat/>
    <w:locked/>
    <w:rsid w:val="00BA29BF"/>
    <w:rPr>
      <w:rFonts w:ascii="Times New Roman" w:eastAsia="Times New Roman" w:hAnsi="Times New Roman" w:cs="Times New Roman"/>
      <w:b/>
      <w:kern w:val="2"/>
      <w:sz w:val="36"/>
      <w:szCs w:val="20"/>
      <w:lang w:eastAsia="zh-CN"/>
    </w:rPr>
  </w:style>
  <w:style w:type="paragraph" w:customStyle="1" w:styleId="Heading2">
    <w:name w:val="Heading 2"/>
    <w:basedOn w:val="a"/>
    <w:next w:val="a"/>
    <w:qFormat/>
    <w:rsid w:val="00C06803"/>
    <w:pPr>
      <w:keepNext/>
      <w:numPr>
        <w:ilvl w:val="1"/>
        <w:numId w:val="4"/>
      </w:numPr>
      <w:spacing w:after="60"/>
      <w:jc w:val="center"/>
      <w:outlineLvl w:val="1"/>
    </w:pPr>
    <w:rPr>
      <w:rFonts w:eastAsia="Times New Roman"/>
      <w:b/>
      <w:sz w:val="30"/>
      <w:szCs w:val="20"/>
    </w:rPr>
  </w:style>
  <w:style w:type="paragraph" w:customStyle="1" w:styleId="Heading4">
    <w:name w:val="Heading 4"/>
    <w:basedOn w:val="a"/>
    <w:next w:val="a"/>
    <w:qFormat/>
    <w:rsid w:val="00C06803"/>
    <w:pPr>
      <w:keepNext/>
      <w:numPr>
        <w:ilvl w:val="3"/>
        <w:numId w:val="4"/>
      </w:numPr>
      <w:tabs>
        <w:tab w:val="left" w:pos="1224"/>
      </w:tabs>
      <w:spacing w:before="240" w:after="60"/>
      <w:ind w:left="1224"/>
      <w:jc w:val="both"/>
      <w:outlineLvl w:val="3"/>
    </w:pPr>
    <w:rPr>
      <w:rFonts w:ascii="Arial" w:eastAsia="Times New Roman" w:hAnsi="Arial" w:cs="Arial"/>
      <w:szCs w:val="20"/>
    </w:rPr>
  </w:style>
  <w:style w:type="paragraph" w:customStyle="1" w:styleId="Heading6">
    <w:name w:val="Heading 6"/>
    <w:basedOn w:val="a"/>
    <w:next w:val="a"/>
    <w:qFormat/>
    <w:rsid w:val="00C06803"/>
    <w:pPr>
      <w:numPr>
        <w:ilvl w:val="5"/>
        <w:numId w:val="4"/>
      </w:numPr>
      <w:spacing w:before="240" w:after="60"/>
      <w:jc w:val="both"/>
      <w:outlineLvl w:val="5"/>
    </w:pPr>
    <w:rPr>
      <w:rFonts w:eastAsia="Times New Roman"/>
      <w:i/>
      <w:sz w:val="22"/>
      <w:szCs w:val="20"/>
    </w:rPr>
  </w:style>
  <w:style w:type="paragraph" w:customStyle="1" w:styleId="Heading7">
    <w:name w:val="Heading 7"/>
    <w:basedOn w:val="a"/>
    <w:next w:val="a"/>
    <w:qFormat/>
    <w:rsid w:val="00C06803"/>
    <w:pPr>
      <w:numPr>
        <w:ilvl w:val="6"/>
        <w:numId w:val="4"/>
      </w:numPr>
      <w:spacing w:before="240" w:after="60"/>
      <w:jc w:val="both"/>
      <w:outlineLvl w:val="6"/>
    </w:pPr>
    <w:rPr>
      <w:rFonts w:ascii="Arial" w:eastAsia="Times New Roman" w:hAnsi="Arial" w:cs="Arial"/>
      <w:sz w:val="20"/>
      <w:szCs w:val="20"/>
    </w:rPr>
  </w:style>
  <w:style w:type="paragraph" w:customStyle="1" w:styleId="Heading8">
    <w:name w:val="Heading 8"/>
    <w:basedOn w:val="a"/>
    <w:next w:val="a"/>
    <w:qFormat/>
    <w:rsid w:val="00C06803"/>
    <w:pPr>
      <w:numPr>
        <w:ilvl w:val="7"/>
        <w:numId w:val="4"/>
      </w:numPr>
      <w:spacing w:before="240" w:after="60"/>
      <w:jc w:val="both"/>
      <w:outlineLvl w:val="7"/>
    </w:pPr>
    <w:rPr>
      <w:rFonts w:ascii="Arial" w:eastAsia="Times New Roman" w:hAnsi="Arial" w:cs="Arial"/>
      <w:i/>
      <w:sz w:val="20"/>
      <w:szCs w:val="20"/>
    </w:rPr>
  </w:style>
  <w:style w:type="paragraph" w:customStyle="1" w:styleId="Heading9">
    <w:name w:val="Heading 9"/>
    <w:basedOn w:val="a"/>
    <w:next w:val="a"/>
    <w:qFormat/>
    <w:rsid w:val="00C06803"/>
    <w:pPr>
      <w:numPr>
        <w:ilvl w:val="8"/>
        <w:numId w:val="4"/>
      </w:numPr>
      <w:spacing w:before="240" w:after="60"/>
      <w:jc w:val="both"/>
      <w:outlineLvl w:val="8"/>
    </w:pPr>
    <w:rPr>
      <w:rFonts w:ascii="Arial" w:eastAsia="Times New Roman" w:hAnsi="Arial" w:cs="Arial"/>
      <w:b/>
      <w:i/>
      <w:sz w:val="18"/>
      <w:szCs w:val="20"/>
    </w:rPr>
  </w:style>
  <w:style w:type="character" w:customStyle="1" w:styleId="12">
    <w:name w:val="Без интервала Знак1"/>
    <w:qFormat/>
    <w:rsid w:val="00AF3879"/>
    <w:rPr>
      <w:rFonts w:ascii="Calibri" w:hAnsi="Calibri"/>
      <w:color w:val="000000"/>
      <w:sz w:val="22"/>
    </w:rPr>
  </w:style>
  <w:style w:type="paragraph" w:customStyle="1" w:styleId="ListNum">
    <w:name w:val="ListNum"/>
    <w:basedOn w:val="a"/>
    <w:qFormat/>
    <w:rsid w:val="00FF0771"/>
    <w:pPr>
      <w:tabs>
        <w:tab w:val="left" w:pos="360"/>
      </w:tabs>
      <w:overflowPunct w:val="0"/>
      <w:spacing w:before="60"/>
      <w:ind w:left="357" w:hanging="357"/>
      <w:jc w:val="both"/>
    </w:pPr>
    <w:rPr>
      <w:rFonts w:eastAsia="Times New Roman"/>
      <w:sz w:val="22"/>
      <w:lang w:eastAsia="ru-RU"/>
    </w:rPr>
  </w:style>
  <w:style w:type="character" w:customStyle="1" w:styleId="WW8Num1z0">
    <w:name w:val="WW8Num1z0"/>
    <w:qFormat/>
    <w:rsid w:val="00A40A37"/>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59658923">
      <w:bodyDiv w:val="1"/>
      <w:marLeft w:val="0"/>
      <w:marRight w:val="0"/>
      <w:marTop w:val="0"/>
      <w:marBottom w:val="0"/>
      <w:divBdr>
        <w:top w:val="none" w:sz="0" w:space="0" w:color="auto"/>
        <w:left w:val="none" w:sz="0" w:space="0" w:color="auto"/>
        <w:bottom w:val="none" w:sz="0" w:space="0" w:color="auto"/>
        <w:right w:val="none" w:sz="0" w:space="0" w:color="auto"/>
      </w:divBdr>
    </w:div>
    <w:div w:id="493640988">
      <w:bodyDiv w:val="1"/>
      <w:marLeft w:val="0"/>
      <w:marRight w:val="0"/>
      <w:marTop w:val="0"/>
      <w:marBottom w:val="0"/>
      <w:divBdr>
        <w:top w:val="none" w:sz="0" w:space="0" w:color="auto"/>
        <w:left w:val="none" w:sz="0" w:space="0" w:color="auto"/>
        <w:bottom w:val="none" w:sz="0" w:space="0" w:color="auto"/>
        <w:right w:val="none" w:sz="0" w:space="0" w:color="auto"/>
      </w:divBdr>
    </w:div>
    <w:div w:id="519586781">
      <w:bodyDiv w:val="1"/>
      <w:marLeft w:val="0"/>
      <w:marRight w:val="0"/>
      <w:marTop w:val="0"/>
      <w:marBottom w:val="0"/>
      <w:divBdr>
        <w:top w:val="none" w:sz="0" w:space="0" w:color="auto"/>
        <w:left w:val="none" w:sz="0" w:space="0" w:color="auto"/>
        <w:bottom w:val="none" w:sz="0" w:space="0" w:color="auto"/>
        <w:right w:val="none" w:sz="0" w:space="0" w:color="auto"/>
      </w:divBdr>
    </w:div>
    <w:div w:id="1548687380">
      <w:bodyDiv w:val="1"/>
      <w:marLeft w:val="0"/>
      <w:marRight w:val="0"/>
      <w:marTop w:val="0"/>
      <w:marBottom w:val="0"/>
      <w:divBdr>
        <w:top w:val="none" w:sz="0" w:space="0" w:color="auto"/>
        <w:left w:val="none" w:sz="0" w:space="0" w:color="auto"/>
        <w:bottom w:val="none" w:sz="0" w:space="0" w:color="auto"/>
        <w:right w:val="none" w:sz="0" w:space="0" w:color="auto"/>
      </w:divBdr>
    </w:div>
    <w:div w:id="1967731033">
      <w:bodyDiv w:val="1"/>
      <w:marLeft w:val="0"/>
      <w:marRight w:val="0"/>
      <w:marTop w:val="0"/>
      <w:marBottom w:val="0"/>
      <w:divBdr>
        <w:top w:val="none" w:sz="0" w:space="0" w:color="auto"/>
        <w:left w:val="none" w:sz="0" w:space="0" w:color="auto"/>
        <w:bottom w:val="none" w:sz="0" w:space="0" w:color="auto"/>
        <w:right w:val="none" w:sz="0" w:space="0" w:color="auto"/>
      </w:divBdr>
    </w:div>
    <w:div w:id="1976830985">
      <w:bodyDiv w:val="1"/>
      <w:marLeft w:val="0"/>
      <w:marRight w:val="0"/>
      <w:marTop w:val="0"/>
      <w:marBottom w:val="0"/>
      <w:divBdr>
        <w:top w:val="none" w:sz="0" w:space="0" w:color="auto"/>
        <w:left w:val="none" w:sz="0" w:space="0" w:color="auto"/>
        <w:bottom w:val="none" w:sz="0" w:space="0" w:color="auto"/>
        <w:right w:val="none" w:sz="0" w:space="0" w:color="auto"/>
      </w:divBdr>
    </w:div>
    <w:div w:id="21065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9346&amp;date=22.02.2022" TargetMode="External"/><Relationship Id="rId13" Type="http://schemas.openxmlformats.org/officeDocument/2006/relationships/hyperlink" Target="https://login.consultant.ru/link/?req=doc&amp;base=LAW&amp;n=365362&amp;date=22.02.2022&amp;dst=100277&amp;field=134" TargetMode="External"/><Relationship Id="rId18" Type="http://schemas.openxmlformats.org/officeDocument/2006/relationships/hyperlink" Target="consultantplus://offline/ref=DCE539EEF60522AB7857E31A400234667D2460CAA83FB4D3ED26ACB09AD6EF692EAA527718475BC8B4FF5353512B2C5667744FDDADA4191CQ8f8G" TargetMode="External"/><Relationship Id="rId26" Type="http://schemas.openxmlformats.org/officeDocument/2006/relationships/hyperlink" Target="consultantplus://offline/ref=882FF44DF66D60E1D5EDE4D7D9827E3480B59F1FBB35CF51F3E5F6D1EA1D2B0E76CEDBE0D6EA6A75AB1B913BB20906E0A95521770AA284D5v5n8G" TargetMode="External"/><Relationship Id="rId39" Type="http://schemas.openxmlformats.org/officeDocument/2006/relationships/hyperlink" Target="mailto:zakupki.ds-shira@mail.ru" TargetMode="External"/><Relationship Id="rId3" Type="http://schemas.openxmlformats.org/officeDocument/2006/relationships/styles" Target="styles.xml"/><Relationship Id="rId21" Type="http://schemas.openxmlformats.org/officeDocument/2006/relationships/hyperlink" Target="consultantplus://offline/ref=4A31F8B5FD9ECFF8076E718214C4580DD6921534E465FA56B0DD7B39D2E07738CC8A4743B9964D384638C9330EA7CB2FFAEFD1E85DB78E87wCG0I" TargetMode="External"/><Relationship Id="rId34" Type="http://schemas.openxmlformats.org/officeDocument/2006/relationships/hyperlink" Target="https://login.consultant.ru/link/?req=doc&amp;base=LAW&amp;n=331074&amp;date=20.02.2023&amp;dst=100012&amp;field=134" TargetMode="External"/><Relationship Id="rId42" Type="http://schemas.openxmlformats.org/officeDocument/2006/relationships/hyperlink" Target="consultantplus://offline/ref=1A1E232CB65C8FA198C18F897A77FE6AA590DC3F1A4191C692DB5729242F6FEB7D21EA3C999C77F8A0D97ECFA9D736EC6883384B3A4F07ACI8g2H"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77026&amp;date=22.02.2022&amp;dst=103488&amp;field=134" TargetMode="External"/><Relationship Id="rId17" Type="http://schemas.openxmlformats.org/officeDocument/2006/relationships/hyperlink" Target="https://login.consultant.ru/link/?req=doc&amp;base=LAW&amp;n=365362&amp;date=22.02.2022&amp;dst=100277&amp;field=134" TargetMode="External"/><Relationship Id="rId25" Type="http://schemas.openxmlformats.org/officeDocument/2006/relationships/hyperlink" Target="consultantplus://offline/ref=882FF44DF66D60E1D5EDE4D7D9827E3480B59F1FBB35CF51F3E5F6D1EA1D2B0E76CEDBE0D6EA6A75AB1B913BB20906E0A95521770AA284D5v5n8G" TargetMode="External"/><Relationship Id="rId33" Type="http://schemas.openxmlformats.org/officeDocument/2006/relationships/hyperlink" Target="https://base.garant.ru/71358646/1a3794674ba91fb6f13d1885dca9f9e1/" TargetMode="External"/><Relationship Id="rId38" Type="http://schemas.openxmlformats.org/officeDocument/2006/relationships/hyperlink" Target="mailto:ozero.shira@yandex.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65362&amp;date=22.02.2022&amp;dst=100258&amp;field=134" TargetMode="External"/><Relationship Id="rId20" Type="http://schemas.openxmlformats.org/officeDocument/2006/relationships/hyperlink" Target="consultantplus://offline/ref=EBF91DDC74C30FEA89C1048F4ADCC5C2CE312AC5C1328045B150A86802BA906D822F0C5995BDBDCF606238EBFA2F68244BF1A3D589F3D9B8AEW0G" TargetMode="External"/><Relationship Id="rId29" Type="http://schemas.openxmlformats.org/officeDocument/2006/relationships/hyperlink" Target="consultantplus://offline/ref=882FF44DF66D60E1D5EDE4D7D9827E3480B59F1FBB35CF51F3E5F6D1EA1D2B0E76CEDBE0D6EA6871A81B913BB20906E0A95521770AA284D5v5n8G" TargetMode="External"/><Relationship Id="rId41" Type="http://schemas.openxmlformats.org/officeDocument/2006/relationships/hyperlink" Target="consultantplus://offline/ref=1A1E232CB65C8FA198C18F897A77FE6AA590DC3F1A4191C692DB5729242F6FEB7D21EA3C9B987EABF6967F93EF8A25EE62833A4926I4g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65362&amp;date=22.02.2022&amp;dst=100277&amp;field=134" TargetMode="External"/><Relationship Id="rId24" Type="http://schemas.openxmlformats.org/officeDocument/2006/relationships/hyperlink" Target="consultantplus://offline/ref=6234EB96F12CF435FDE849722283DAD13142F49893FAF020E9C29DFD979C5FF66B1C43CA824B021Br8t5D" TargetMode="External"/><Relationship Id="rId32" Type="http://schemas.openxmlformats.org/officeDocument/2006/relationships/hyperlink" Target="https://base.garant.ru/71358646/b89690251be5277812a78962f6302560/" TargetMode="External"/><Relationship Id="rId37" Type="http://schemas.openxmlformats.org/officeDocument/2006/relationships/hyperlink" Target="https://login.consultant.ru/link/?req=doc&amp;base=LAW&amp;n=388926&amp;date=24.02.2022" TargetMode="External"/><Relationship Id="rId40" Type="http://schemas.openxmlformats.org/officeDocument/2006/relationships/hyperlink" Target="consultantplus://offline/ref=1A1E232CB65C8FA198C18F897A77FE6AA590DC3F1A4191C692DB5729242F6FEB7D21EA3C9B987EABF6967F93EF8A25EE62833A4926I4gEH"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65362&amp;date=22.02.2022&amp;dst=100457&amp;field=134" TargetMode="External"/><Relationship Id="rId23" Type="http://schemas.openxmlformats.org/officeDocument/2006/relationships/hyperlink" Target="consultantplus://offline/ref=C41E08280BDC98ED61AC2B88F1BD3C7E57A8D55321FFCE2BD22A8ABDCE46B73840EABF3C6CD18E26D6A3DCB750155A40321B73F5E104C99AUAl1G" TargetMode="External"/><Relationship Id="rId28" Type="http://schemas.openxmlformats.org/officeDocument/2006/relationships/hyperlink" Target="consultantplus://offline/ref=882FF44DF66D60E1D5EDE4D7D9827E3480B59F1FBB35CF51F3E5F6D1EA1D2B0E76CEDBE0D6EA6A75AB1B913BB20906E0A95521770AA284D5v5n8G" TargetMode="External"/><Relationship Id="rId36" Type="http://schemas.openxmlformats.org/officeDocument/2006/relationships/hyperlink" Target="https://login.consultant.ru/link/?req=doc&amp;base=LAW&amp;n=388926&amp;date=24.02.2022&amp;dst=101309&amp;field=134" TargetMode="External"/><Relationship Id="rId10" Type="http://schemas.openxmlformats.org/officeDocument/2006/relationships/hyperlink" Target="https://login.consultant.ru/link/?req=doc&amp;base=LAW&amp;n=365362&amp;date=22.02.2022&amp;dst=100258&amp;field=134" TargetMode="External"/><Relationship Id="rId19" Type="http://schemas.openxmlformats.org/officeDocument/2006/relationships/hyperlink" Target="consultantplus://offline/ref=0602D18EFC1C0EC9A9D5E7A7B7B26DE410C481CA0552B406F8506AD75ECC1BD5A89F3C4437CD67BD44AD21173A781AC66B08723FFBC3572CxARCH" TargetMode="External"/><Relationship Id="rId31" Type="http://schemas.openxmlformats.org/officeDocument/2006/relationships/hyperlink" Target="https://login.consultant.ru/link/?req=doc&amp;base=LAW&amp;n=365362&amp;date=22.02.2022&amp;dst=100277&amp;field=134"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65362&amp;date=22.02.2022&amp;dst=100258&amp;field=134" TargetMode="External"/><Relationship Id="rId14" Type="http://schemas.openxmlformats.org/officeDocument/2006/relationships/hyperlink" Target="consultantplus://offline/ref=E467A2BB8DFC7E2636F9A403DFB87757A10E62936959011747D0547B483275E0F8785CB8AE7EA0318B555DBA11DF13DF378053260D471080d0J4G" TargetMode="External"/><Relationship Id="rId22" Type="http://schemas.openxmlformats.org/officeDocument/2006/relationships/hyperlink" Target="consultantplus://offline/ref=6234EB96F12CF435FDE849722283DAD1324BF1979EFAF020E9C29DFD97r9tCD" TargetMode="External"/><Relationship Id="rId27" Type="http://schemas.openxmlformats.org/officeDocument/2006/relationships/hyperlink" Target="consultantplus://offline/ref=882FF44DF66D60E1D5EDE4D7D9827E3480B59F1FBB35CF51F3E5F6D1EA1D2B0E76CEDBE0D6EA6A75AB1B913BB20906E0A95521770AA284D5v5n8G" TargetMode="External"/><Relationship Id="rId30" Type="http://schemas.openxmlformats.org/officeDocument/2006/relationships/hyperlink" Target="https://login.consultant.ru/link/?req=doc&amp;base=LAW&amp;n=365362&amp;date=22.02.2022&amp;dst=100258&amp;field=134" TargetMode="External"/><Relationship Id="rId35" Type="http://schemas.openxmlformats.org/officeDocument/2006/relationships/hyperlink" Target="https://login.consultant.ru/link/?req=doc&amp;base=LAW&amp;n=402655&amp;date=24.02.2022" TargetMode="External"/><Relationship Id="rId43" Type="http://schemas.openxmlformats.org/officeDocument/2006/relationships/hyperlink" Target="consultantplus://offline/ref=1A1E232CB65C8FA198C18F897A77FE6AA590DC3F1A4191C692DB5729242F6FEB7D21EA3C999C77FAAFD97ECFA9D736EC6883384B3A4F07ACI8g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17A2A-1054-4C43-9A63-55409AD3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8061</Words>
  <Characters>45952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selev</dc:creator>
  <cp:lastModifiedBy>Сиротинина </cp:lastModifiedBy>
  <cp:revision>4</cp:revision>
  <cp:lastPrinted>2026-04-17T04:29:00Z</cp:lastPrinted>
  <dcterms:created xsi:type="dcterms:W3CDTF">2026-07-07T01:36:00Z</dcterms:created>
  <dcterms:modified xsi:type="dcterms:W3CDTF">2026-07-07T02:01:00Z</dcterms:modified>
</cp:coreProperties>
</file>