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20" w:rsidRDefault="00804E20" w:rsidP="00CC2FC6">
      <w:pPr>
        <w:jc w:val="right"/>
        <w:rPr>
          <w:b/>
          <w:bCs/>
          <w:sz w:val="20"/>
          <w:szCs w:val="20"/>
        </w:rPr>
      </w:pPr>
    </w:p>
    <w:p w:rsidR="00804E20" w:rsidRPr="005C2DF1" w:rsidRDefault="00804E20" w:rsidP="00B25971">
      <w:pPr>
        <w:pStyle w:val="Heading2"/>
        <w:keepNext w:val="0"/>
        <w:numPr>
          <w:ilvl w:val="0"/>
          <w:numId w:val="0"/>
        </w:numPr>
        <w:ind w:left="1134" w:right="34" w:hanging="709"/>
        <w:jc w:val="center"/>
        <w:rPr>
          <w:rFonts w:ascii="Times New Roman" w:hAnsi="Times New Roman" w:cs="Times New Roman"/>
        </w:rPr>
      </w:pPr>
      <w:r w:rsidRPr="005C2DF1">
        <w:rPr>
          <w:rFonts w:ascii="Times New Roman" w:hAnsi="Times New Roman" w:cs="Times New Roman"/>
        </w:rPr>
        <w:t>ТЕХНИЧЕСКОЕ ЗАДАНИЕ</w:t>
      </w:r>
    </w:p>
    <w:p w:rsidR="00804E20" w:rsidRDefault="00804E20" w:rsidP="00E272CA">
      <w:pPr>
        <w:pStyle w:val="Heading2"/>
        <w:keepNext w:val="0"/>
        <w:numPr>
          <w:ilvl w:val="0"/>
          <w:numId w:val="0"/>
        </w:numPr>
        <w:spacing w:after="0"/>
        <w:ind w:left="1134" w:right="34" w:hanging="709"/>
        <w:jc w:val="center"/>
        <w:rPr>
          <w:rFonts w:ascii="Times New Roman" w:hAnsi="Times New Roman" w:cs="Times New Roman"/>
        </w:rPr>
      </w:pPr>
      <w:r w:rsidRPr="00C11BAB">
        <w:rPr>
          <w:rFonts w:ascii="Times New Roman" w:hAnsi="Times New Roman" w:cs="Times New Roman"/>
        </w:rPr>
        <w:t>На выполнение работ по текущему  ремонту</w:t>
      </w:r>
      <w:r>
        <w:rPr>
          <w:rFonts w:ascii="Times New Roman" w:hAnsi="Times New Roman" w:cs="Times New Roman"/>
        </w:rPr>
        <w:t xml:space="preserve"> </w:t>
      </w:r>
      <w:r w:rsidRPr="00C11BAB">
        <w:rPr>
          <w:rFonts w:ascii="Times New Roman" w:hAnsi="Times New Roman" w:cs="Times New Roman"/>
        </w:rPr>
        <w:t>узла</w:t>
      </w:r>
      <w:r>
        <w:rPr>
          <w:rFonts w:ascii="Times New Roman" w:hAnsi="Times New Roman" w:cs="Times New Roman"/>
        </w:rPr>
        <w:t xml:space="preserve"> учета тепловой энергии</w:t>
      </w:r>
      <w:r w:rsidRPr="00C11B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нежилого </w:t>
      </w:r>
      <w:r w:rsidRPr="00C11BAB">
        <w:rPr>
          <w:rFonts w:ascii="Times New Roman" w:hAnsi="Times New Roman" w:cs="Times New Roman"/>
        </w:rPr>
        <w:t>здани</w:t>
      </w:r>
      <w:r>
        <w:rPr>
          <w:rFonts w:ascii="Times New Roman" w:hAnsi="Times New Roman" w:cs="Times New Roman"/>
        </w:rPr>
        <w:t>я</w:t>
      </w:r>
      <w:r w:rsidRPr="00C11BAB">
        <w:rPr>
          <w:rFonts w:ascii="Times New Roman" w:hAnsi="Times New Roman" w:cs="Times New Roman"/>
        </w:rPr>
        <w:t xml:space="preserve"> хоз</w:t>
      </w:r>
      <w:r>
        <w:rPr>
          <w:rFonts w:ascii="Times New Roman" w:hAnsi="Times New Roman" w:cs="Times New Roman"/>
        </w:rPr>
        <w:t xml:space="preserve">яйственного </w:t>
      </w:r>
      <w:r w:rsidRPr="00C11BAB">
        <w:rPr>
          <w:rFonts w:ascii="Times New Roman" w:hAnsi="Times New Roman" w:cs="Times New Roman"/>
        </w:rPr>
        <w:t>корпуса по адресу ул. Судоремонтная,</w:t>
      </w:r>
      <w:r>
        <w:rPr>
          <w:rFonts w:ascii="Times New Roman" w:hAnsi="Times New Roman" w:cs="Times New Roman"/>
        </w:rPr>
        <w:t xml:space="preserve"> </w:t>
      </w:r>
      <w:r w:rsidRPr="00C11BAB">
        <w:rPr>
          <w:rFonts w:ascii="Times New Roman" w:hAnsi="Times New Roman" w:cs="Times New Roman"/>
        </w:rPr>
        <w:t>21</w:t>
      </w:r>
    </w:p>
    <w:p w:rsidR="00804E20" w:rsidRPr="00A84E91" w:rsidRDefault="00804E20" w:rsidP="00A84E91"/>
    <w:p w:rsidR="00804E20" w:rsidRPr="005C2DF1" w:rsidRDefault="00804E20" w:rsidP="005C2DF1"/>
    <w:p w:rsidR="00804E20" w:rsidRPr="00F22562" w:rsidRDefault="00804E20" w:rsidP="00F22562">
      <w:r w:rsidRPr="00F22562">
        <w:t xml:space="preserve">Код ОКПД 2  - </w:t>
      </w:r>
      <w:r w:rsidRPr="00F22562">
        <w:rPr>
          <w:rStyle w:val="Strong"/>
          <w:shd w:val="clear" w:color="auto" w:fill="FFFFFF"/>
        </w:rPr>
        <w:t>43.22.12.120</w:t>
      </w:r>
    </w:p>
    <w:tbl>
      <w:tblPr>
        <w:tblpPr w:leftFromText="180" w:rightFromText="180" w:vertAnchor="text" w:horzAnchor="margin" w:tblpXSpec="center" w:tblpY="134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220"/>
      </w:tblGrid>
      <w:tr w:rsidR="00804E20">
        <w:tc>
          <w:tcPr>
            <w:tcW w:w="648" w:type="dxa"/>
          </w:tcPr>
          <w:p w:rsidR="00804E20" w:rsidRPr="001461C8" w:rsidRDefault="00804E20" w:rsidP="00E642F2">
            <w:r w:rsidRPr="001461C8">
              <w:t>№ п/п</w:t>
            </w:r>
          </w:p>
        </w:tc>
        <w:tc>
          <w:tcPr>
            <w:tcW w:w="3780" w:type="dxa"/>
          </w:tcPr>
          <w:p w:rsidR="00804E20" w:rsidRPr="001461C8" w:rsidRDefault="00804E20" w:rsidP="00E642F2">
            <w:r w:rsidRPr="001461C8">
              <w:t>Перечень основных   требований</w:t>
            </w:r>
          </w:p>
        </w:tc>
        <w:tc>
          <w:tcPr>
            <w:tcW w:w="5220" w:type="dxa"/>
          </w:tcPr>
          <w:p w:rsidR="00804E20" w:rsidRPr="001461C8" w:rsidRDefault="00804E20" w:rsidP="00E642F2">
            <w:r w:rsidRPr="001461C8">
              <w:t>Содержание требований</w:t>
            </w:r>
          </w:p>
        </w:tc>
      </w:tr>
      <w:tr w:rsidR="00804E20">
        <w:tc>
          <w:tcPr>
            <w:tcW w:w="9648" w:type="dxa"/>
            <w:gridSpan w:val="3"/>
          </w:tcPr>
          <w:p w:rsidR="00804E20" w:rsidRDefault="00804E20" w:rsidP="00E642F2">
            <w:r w:rsidRPr="00E642F2">
              <w:rPr>
                <w:b/>
                <w:bCs/>
              </w:rPr>
              <w:t>1. Общие требования.</w:t>
            </w:r>
          </w:p>
        </w:tc>
      </w:tr>
      <w:tr w:rsidR="00804E20">
        <w:tc>
          <w:tcPr>
            <w:tcW w:w="648" w:type="dxa"/>
          </w:tcPr>
          <w:p w:rsidR="00804E20" w:rsidRDefault="00804E20" w:rsidP="00E642F2">
            <w:r>
              <w:t>1.1</w:t>
            </w:r>
          </w:p>
        </w:tc>
        <w:tc>
          <w:tcPr>
            <w:tcW w:w="3780" w:type="dxa"/>
          </w:tcPr>
          <w:p w:rsidR="00804E20" w:rsidRDefault="00804E20" w:rsidP="00E642F2">
            <w:r>
              <w:t>Основание выполнения работ</w:t>
            </w:r>
          </w:p>
        </w:tc>
        <w:tc>
          <w:tcPr>
            <w:tcW w:w="5220" w:type="dxa"/>
          </w:tcPr>
          <w:p w:rsidR="00804E20" w:rsidRDefault="00804E20" w:rsidP="00352645">
            <w:r>
              <w:t>Приведение в техническое состояние системы отопления в связи с аварийным состоянием здания</w:t>
            </w:r>
          </w:p>
        </w:tc>
      </w:tr>
      <w:tr w:rsidR="00804E20">
        <w:tc>
          <w:tcPr>
            <w:tcW w:w="648" w:type="dxa"/>
          </w:tcPr>
          <w:p w:rsidR="00804E20" w:rsidRDefault="00804E20" w:rsidP="00E642F2">
            <w:r>
              <w:t>1.2</w:t>
            </w:r>
          </w:p>
        </w:tc>
        <w:tc>
          <w:tcPr>
            <w:tcW w:w="3780" w:type="dxa"/>
          </w:tcPr>
          <w:p w:rsidR="00804E20" w:rsidRDefault="00804E20" w:rsidP="00E642F2">
            <w:r>
              <w:t>Заказчик:</w:t>
            </w:r>
          </w:p>
          <w:p w:rsidR="00804E20" w:rsidRDefault="00804E20" w:rsidP="00E642F2">
            <w:r>
              <w:t>ФГБУЗ ПКЦ ФМБА России</w:t>
            </w:r>
          </w:p>
        </w:tc>
        <w:tc>
          <w:tcPr>
            <w:tcW w:w="5220" w:type="dxa"/>
          </w:tcPr>
          <w:p w:rsidR="00804E20" w:rsidRDefault="00804E20" w:rsidP="00E642F2">
            <w:r>
              <w:t>Федеральное государственное бюджетное учреждение здравоохранения «Пермский клинический центр Федерального медико-биологического агентства»</w:t>
            </w:r>
          </w:p>
        </w:tc>
      </w:tr>
      <w:tr w:rsidR="00804E20">
        <w:tc>
          <w:tcPr>
            <w:tcW w:w="648" w:type="dxa"/>
          </w:tcPr>
          <w:p w:rsidR="00804E20" w:rsidRDefault="00804E20" w:rsidP="00E642F2">
            <w:r>
              <w:t>1.3</w:t>
            </w:r>
          </w:p>
        </w:tc>
        <w:tc>
          <w:tcPr>
            <w:tcW w:w="3780" w:type="dxa"/>
          </w:tcPr>
          <w:p w:rsidR="00804E20" w:rsidRDefault="00804E20" w:rsidP="00E642F2">
            <w:r>
              <w:t>Наименование объекта.</w:t>
            </w:r>
          </w:p>
        </w:tc>
        <w:tc>
          <w:tcPr>
            <w:tcW w:w="5220" w:type="dxa"/>
          </w:tcPr>
          <w:p w:rsidR="00804E20" w:rsidRDefault="00804E20" w:rsidP="009A483E">
            <w:r>
              <w:t xml:space="preserve">Нежилое </w:t>
            </w:r>
            <w:r w:rsidRPr="00C11BAB">
              <w:t>здани</w:t>
            </w:r>
            <w:r>
              <w:t>е</w:t>
            </w:r>
            <w:r w:rsidRPr="00C11BAB">
              <w:t xml:space="preserve"> хоз</w:t>
            </w:r>
            <w:r>
              <w:t xml:space="preserve">яйственного </w:t>
            </w:r>
            <w:r w:rsidRPr="00C11BAB">
              <w:t xml:space="preserve">корпуса </w:t>
            </w:r>
          </w:p>
          <w:p w:rsidR="00804E20" w:rsidRDefault="00804E20" w:rsidP="009A483E"/>
        </w:tc>
      </w:tr>
      <w:tr w:rsidR="00804E20">
        <w:tc>
          <w:tcPr>
            <w:tcW w:w="648" w:type="dxa"/>
          </w:tcPr>
          <w:p w:rsidR="00804E20" w:rsidRDefault="00804E20" w:rsidP="00E642F2">
            <w:r>
              <w:t>1.4</w:t>
            </w:r>
          </w:p>
        </w:tc>
        <w:tc>
          <w:tcPr>
            <w:tcW w:w="3780" w:type="dxa"/>
          </w:tcPr>
          <w:p w:rsidR="00804E20" w:rsidRDefault="00804E20" w:rsidP="00E642F2">
            <w:r>
              <w:t>Местонахождение объекта.</w:t>
            </w:r>
          </w:p>
        </w:tc>
        <w:tc>
          <w:tcPr>
            <w:tcW w:w="5220" w:type="dxa"/>
          </w:tcPr>
          <w:p w:rsidR="00804E20" w:rsidRPr="00E642F2" w:rsidRDefault="00804E20" w:rsidP="009A483E">
            <w:r>
              <w:t>Пермский  край,  г. Пермь</w:t>
            </w:r>
          </w:p>
          <w:p w:rsidR="00804E20" w:rsidRDefault="00804E20" w:rsidP="009A483E">
            <w:r w:rsidRPr="00E642F2">
              <w:t xml:space="preserve"> </w:t>
            </w:r>
            <w:r>
              <w:t>ул. Судоремонтая,21.</w:t>
            </w:r>
          </w:p>
        </w:tc>
      </w:tr>
      <w:tr w:rsidR="00804E20">
        <w:tc>
          <w:tcPr>
            <w:tcW w:w="648" w:type="dxa"/>
          </w:tcPr>
          <w:p w:rsidR="00804E20" w:rsidRDefault="00804E20" w:rsidP="00E642F2">
            <w:r>
              <w:t>1.5</w:t>
            </w:r>
          </w:p>
        </w:tc>
        <w:tc>
          <w:tcPr>
            <w:tcW w:w="3780" w:type="dxa"/>
          </w:tcPr>
          <w:p w:rsidR="00804E20" w:rsidRDefault="00804E20" w:rsidP="00E642F2">
            <w:r>
              <w:t>Вид работ.</w:t>
            </w:r>
          </w:p>
        </w:tc>
        <w:tc>
          <w:tcPr>
            <w:tcW w:w="5220" w:type="dxa"/>
          </w:tcPr>
          <w:p w:rsidR="00804E20" w:rsidRDefault="00804E20" w:rsidP="005E7F6B">
            <w:r>
              <w:t>Текущий  ремонт.</w:t>
            </w:r>
          </w:p>
        </w:tc>
      </w:tr>
      <w:tr w:rsidR="00804E20">
        <w:tc>
          <w:tcPr>
            <w:tcW w:w="648" w:type="dxa"/>
          </w:tcPr>
          <w:p w:rsidR="00804E20" w:rsidRDefault="00804E20" w:rsidP="00E642F2"/>
        </w:tc>
        <w:tc>
          <w:tcPr>
            <w:tcW w:w="3780" w:type="dxa"/>
          </w:tcPr>
          <w:p w:rsidR="00804E20" w:rsidRDefault="00804E20" w:rsidP="00C960CE">
            <w:r>
              <w:t>Исходные данные для выполнения  работ по ремонту объекта.</w:t>
            </w:r>
          </w:p>
        </w:tc>
        <w:tc>
          <w:tcPr>
            <w:tcW w:w="5220" w:type="dxa"/>
          </w:tcPr>
          <w:p w:rsidR="00804E20" w:rsidRDefault="00804E20" w:rsidP="00352645">
            <w:r w:rsidRPr="00C11BAB">
              <w:t xml:space="preserve">Дефектная ведомость </w:t>
            </w:r>
            <w:r>
              <w:t>№ 27-07</w:t>
            </w:r>
            <w:r w:rsidRPr="00C11BAB">
              <w:t xml:space="preserve"> (приложение № </w:t>
            </w:r>
            <w:r>
              <w:t>2),</w:t>
            </w:r>
            <w:r w:rsidRPr="00C11BAB">
              <w:t xml:space="preserve"> </w:t>
            </w:r>
            <w:r>
              <w:t>локальный с</w:t>
            </w:r>
            <w:r w:rsidRPr="00C11BAB">
              <w:t xml:space="preserve">метный расчет № </w:t>
            </w:r>
            <w:r>
              <w:t xml:space="preserve">27-07-2026 </w:t>
            </w:r>
            <w:r w:rsidRPr="00C11BAB">
              <w:t>(приложение №</w:t>
            </w:r>
            <w:r>
              <w:t>3</w:t>
            </w:r>
            <w:r w:rsidRPr="00C11BAB">
              <w:t>)</w:t>
            </w:r>
            <w:r>
              <w:t>, р</w:t>
            </w:r>
            <w:r w:rsidRPr="00C11BAB">
              <w:t>еестр исполнител</w:t>
            </w:r>
            <w:r>
              <w:t>ьной документации (приложение №1</w:t>
            </w:r>
            <w:r w:rsidRPr="00C11BAB">
              <w:t>)</w:t>
            </w:r>
            <w:r>
              <w:t xml:space="preserve"> </w:t>
            </w:r>
          </w:p>
        </w:tc>
      </w:tr>
      <w:tr w:rsidR="00804E20">
        <w:tc>
          <w:tcPr>
            <w:tcW w:w="648" w:type="dxa"/>
          </w:tcPr>
          <w:p w:rsidR="00804E20" w:rsidRDefault="00804E20" w:rsidP="00E642F2">
            <w:r>
              <w:t>1.6</w:t>
            </w:r>
          </w:p>
        </w:tc>
        <w:tc>
          <w:tcPr>
            <w:tcW w:w="3780" w:type="dxa"/>
          </w:tcPr>
          <w:p w:rsidR="00804E20" w:rsidRDefault="00804E20" w:rsidP="00E642F2">
            <w:r>
              <w:t>Сроки начала и окончания работ.</w:t>
            </w:r>
          </w:p>
        </w:tc>
        <w:tc>
          <w:tcPr>
            <w:tcW w:w="5220" w:type="dxa"/>
          </w:tcPr>
          <w:p w:rsidR="00804E20" w:rsidRDefault="00804E20" w:rsidP="00690298">
            <w:r>
              <w:t>Текущий</w:t>
            </w:r>
            <w:r w:rsidRPr="00C11BAB">
              <w:t xml:space="preserve">  ремонт</w:t>
            </w:r>
            <w:r>
              <w:t xml:space="preserve"> </w:t>
            </w:r>
            <w:r w:rsidRPr="00C11BAB">
              <w:t xml:space="preserve">теплового узла </w:t>
            </w:r>
            <w:r>
              <w:t xml:space="preserve">учета тепловом энергии </w:t>
            </w:r>
            <w:r w:rsidRPr="00C11BAB">
              <w:t xml:space="preserve">в </w:t>
            </w:r>
            <w:r>
              <w:t xml:space="preserve">нежилом здании хозяйственного корпуса нежилого здания  хозяйственного корпуса </w:t>
            </w:r>
          </w:p>
          <w:p w:rsidR="00804E20" w:rsidRPr="00C11BAB" w:rsidRDefault="00804E20" w:rsidP="00690298">
            <w:r w:rsidRPr="00C11BAB">
              <w:t xml:space="preserve">- начало </w:t>
            </w:r>
            <w:r>
              <w:t>не позднее 5 рабочих дней с после полписания Контракта</w:t>
            </w:r>
            <w:r w:rsidRPr="00C11BAB">
              <w:t>;</w:t>
            </w:r>
          </w:p>
          <w:p w:rsidR="00804E20" w:rsidRDefault="00804E20" w:rsidP="0019151F">
            <w:r>
              <w:t>- о</w:t>
            </w:r>
            <w:r w:rsidRPr="00C11BAB">
              <w:t xml:space="preserve">кончание работ </w:t>
            </w:r>
            <w:r>
              <w:t>в течении 10 календарных дней с начала работ.</w:t>
            </w:r>
          </w:p>
        </w:tc>
      </w:tr>
      <w:tr w:rsidR="00804E20">
        <w:tc>
          <w:tcPr>
            <w:tcW w:w="648" w:type="dxa"/>
          </w:tcPr>
          <w:p w:rsidR="00804E20" w:rsidRDefault="00804E20" w:rsidP="00E642F2">
            <w:r>
              <w:t>1.7</w:t>
            </w:r>
          </w:p>
        </w:tc>
        <w:tc>
          <w:tcPr>
            <w:tcW w:w="3780" w:type="dxa"/>
          </w:tcPr>
          <w:p w:rsidR="00804E20" w:rsidRDefault="00804E20" w:rsidP="00E642F2">
            <w:r>
              <w:t>Назначение объекта.</w:t>
            </w:r>
          </w:p>
        </w:tc>
        <w:tc>
          <w:tcPr>
            <w:tcW w:w="5220" w:type="dxa"/>
          </w:tcPr>
          <w:p w:rsidR="00804E20" w:rsidRDefault="00804E20" w:rsidP="00467792">
            <w:r>
              <w:t>Лечебное.</w:t>
            </w:r>
          </w:p>
        </w:tc>
      </w:tr>
      <w:tr w:rsidR="00804E20">
        <w:tc>
          <w:tcPr>
            <w:tcW w:w="9648" w:type="dxa"/>
            <w:gridSpan w:val="3"/>
          </w:tcPr>
          <w:p w:rsidR="00804E20" w:rsidRDefault="00804E20" w:rsidP="00E642F2">
            <w:r w:rsidRPr="00E642F2">
              <w:rPr>
                <w:b/>
                <w:bCs/>
              </w:rPr>
              <w:t>2. Специальные требования.</w:t>
            </w:r>
          </w:p>
        </w:tc>
      </w:tr>
      <w:tr w:rsidR="00804E20">
        <w:tc>
          <w:tcPr>
            <w:tcW w:w="648" w:type="dxa"/>
          </w:tcPr>
          <w:p w:rsidR="00804E20" w:rsidRDefault="00804E20" w:rsidP="00E642F2">
            <w:r>
              <w:t>2.1</w:t>
            </w:r>
          </w:p>
        </w:tc>
        <w:tc>
          <w:tcPr>
            <w:tcW w:w="3780" w:type="dxa"/>
          </w:tcPr>
          <w:p w:rsidR="00804E20" w:rsidRDefault="00804E20" w:rsidP="00C960CE">
            <w:r>
              <w:t>Основные требования к выполнению работ по ремонту.</w:t>
            </w:r>
          </w:p>
        </w:tc>
        <w:tc>
          <w:tcPr>
            <w:tcW w:w="5220" w:type="dxa"/>
          </w:tcPr>
          <w:p w:rsidR="00804E20" w:rsidRDefault="00804E20" w:rsidP="00E642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42F2">
              <w:rPr>
                <w:rFonts w:ascii="Times New Roman CYR" w:hAnsi="Times New Roman CYR" w:cs="Times New Roman CYR"/>
              </w:rPr>
              <w:t>Перечень основных видов работ по ремонту  включает</w:t>
            </w:r>
            <w:r>
              <w:rPr>
                <w:rFonts w:ascii="Times New Roman CYR" w:hAnsi="Times New Roman CYR" w:cs="Times New Roman CYR"/>
              </w:rPr>
              <w:t>:</w:t>
            </w:r>
          </w:p>
          <w:p w:rsidR="00804E20" w:rsidRDefault="00804E20" w:rsidP="00E642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</w:t>
            </w:r>
            <w:r w:rsidRPr="00E642F2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демонтаж приборов учета тепловой энергии</w:t>
            </w:r>
          </w:p>
          <w:p w:rsidR="00804E20" w:rsidRDefault="00804E20" w:rsidP="00E642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устройство опорной  металлоконструкции для теплового узла</w:t>
            </w:r>
          </w:p>
          <w:p w:rsidR="00804E20" w:rsidRDefault="00804E20" w:rsidP="00E642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монтаж и пуско-наладка приборов учета тепловой энергии.</w:t>
            </w:r>
          </w:p>
          <w:p w:rsidR="00804E20" w:rsidRPr="00E642F2" w:rsidRDefault="00804E20" w:rsidP="00E642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гидравлического испытание рабочим давлением</w:t>
            </w:r>
          </w:p>
          <w:p w:rsidR="00804E20" w:rsidRPr="00E642F2" w:rsidRDefault="00804E20" w:rsidP="00E642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42F2">
              <w:rPr>
                <w:rFonts w:ascii="Times New Roman CYR" w:hAnsi="Times New Roman CYR" w:cs="Times New Roman CYR"/>
              </w:rPr>
              <w:t>Все работы по</w:t>
            </w:r>
            <w:r>
              <w:rPr>
                <w:rFonts w:ascii="Times New Roman CYR" w:hAnsi="Times New Roman CYR" w:cs="Times New Roman CYR"/>
              </w:rPr>
              <w:t xml:space="preserve"> текущему</w:t>
            </w:r>
            <w:r w:rsidRPr="00E642F2">
              <w:rPr>
                <w:rFonts w:ascii="Times New Roman CYR" w:hAnsi="Times New Roman CYR" w:cs="Times New Roman CYR"/>
              </w:rPr>
              <w:t xml:space="preserve"> ремонту </w:t>
            </w:r>
            <w:r>
              <w:t xml:space="preserve"> </w:t>
            </w:r>
            <w:r w:rsidRPr="00E642F2">
              <w:rPr>
                <w:rFonts w:ascii="Times New Roman CYR" w:hAnsi="Times New Roman CYR" w:cs="Times New Roman CYR"/>
              </w:rPr>
              <w:t xml:space="preserve">проводить в соответствии с законодательством и подзаконными актами Российской Федерации,  строительными  нормами  и  правилами. </w:t>
            </w:r>
          </w:p>
          <w:p w:rsidR="00804E20" w:rsidRPr="00E642F2" w:rsidRDefault="00804E20" w:rsidP="00E642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42F2">
              <w:rPr>
                <w:rFonts w:ascii="Times New Roman CYR" w:hAnsi="Times New Roman CYR" w:cs="Times New Roman CYR"/>
              </w:rPr>
              <w:t xml:space="preserve">После выполнения работ по </w:t>
            </w:r>
            <w:r>
              <w:rPr>
                <w:rFonts w:ascii="Times New Roman CYR" w:hAnsi="Times New Roman CYR" w:cs="Times New Roman CYR"/>
              </w:rPr>
              <w:t xml:space="preserve">текущему </w:t>
            </w:r>
            <w:r w:rsidRPr="00E642F2">
              <w:rPr>
                <w:rFonts w:ascii="Times New Roman CYR" w:hAnsi="Times New Roman CYR" w:cs="Times New Roman CYR"/>
              </w:rPr>
              <w:t xml:space="preserve">ремонту приемка работ будет проводиться  заказчиком в соответствии с условиями </w:t>
            </w:r>
            <w:r>
              <w:rPr>
                <w:rFonts w:ascii="Times New Roman CYR" w:hAnsi="Times New Roman CYR" w:cs="Times New Roman CYR"/>
              </w:rPr>
              <w:t>Контракта</w:t>
            </w:r>
            <w:r w:rsidRPr="00E642F2">
              <w:rPr>
                <w:rFonts w:ascii="Times New Roman CYR" w:hAnsi="Times New Roman CYR" w:cs="Times New Roman CYR"/>
              </w:rPr>
              <w:t>.</w:t>
            </w:r>
          </w:p>
          <w:p w:rsidR="00804E20" w:rsidRDefault="00804E20" w:rsidP="00C960CE">
            <w:pPr>
              <w:widowControl w:val="0"/>
              <w:autoSpaceDE w:val="0"/>
              <w:autoSpaceDN w:val="0"/>
              <w:adjustRightInd w:val="0"/>
            </w:pPr>
            <w:r w:rsidRPr="00E642F2">
              <w:rPr>
                <w:rFonts w:ascii="Times New Roman CYR" w:hAnsi="Times New Roman CYR" w:cs="Times New Roman CYR"/>
              </w:rPr>
              <w:t xml:space="preserve">  Полный перечень видов и объемов работ по </w:t>
            </w:r>
            <w:r>
              <w:rPr>
                <w:rFonts w:ascii="Times New Roman CYR" w:hAnsi="Times New Roman CYR" w:cs="Times New Roman CYR"/>
              </w:rPr>
              <w:t xml:space="preserve">текущему </w:t>
            </w:r>
            <w:r w:rsidRPr="00E642F2">
              <w:rPr>
                <w:rFonts w:ascii="Times New Roman CYR" w:hAnsi="Times New Roman CYR" w:cs="Times New Roman CYR"/>
              </w:rPr>
              <w:t xml:space="preserve">ремонту </w:t>
            </w:r>
            <w:r>
              <w:rPr>
                <w:rFonts w:ascii="Times New Roman CYR" w:hAnsi="Times New Roman CYR" w:cs="Times New Roman CYR"/>
              </w:rPr>
              <w:t xml:space="preserve">системы отопления </w:t>
            </w:r>
            <w:r w:rsidRPr="00E642F2">
              <w:rPr>
                <w:rFonts w:ascii="Times New Roman CYR" w:hAnsi="Times New Roman CYR" w:cs="Times New Roman CYR"/>
              </w:rPr>
              <w:t xml:space="preserve">указан  в </w:t>
            </w:r>
            <w:r>
              <w:rPr>
                <w:rFonts w:ascii="Times New Roman CYR" w:hAnsi="Times New Roman CYR" w:cs="Times New Roman CYR"/>
              </w:rPr>
              <w:t>локальном</w:t>
            </w:r>
            <w:r w:rsidRPr="00E642F2">
              <w:rPr>
                <w:rFonts w:ascii="Times New Roman CYR" w:hAnsi="Times New Roman CYR" w:cs="Times New Roman CYR"/>
              </w:rPr>
              <w:t xml:space="preserve"> сметн</w:t>
            </w:r>
            <w:r>
              <w:rPr>
                <w:rFonts w:ascii="Times New Roman CYR" w:hAnsi="Times New Roman CYR" w:cs="Times New Roman CYR"/>
              </w:rPr>
              <w:t>ом</w:t>
            </w:r>
            <w:r w:rsidRPr="00E642F2">
              <w:rPr>
                <w:rFonts w:ascii="Times New Roman CYR" w:hAnsi="Times New Roman CYR" w:cs="Times New Roman CYR"/>
              </w:rPr>
              <w:t xml:space="preserve">  расчет</w:t>
            </w:r>
            <w:r>
              <w:rPr>
                <w:rFonts w:ascii="Times New Roman CYR" w:hAnsi="Times New Roman CYR" w:cs="Times New Roman CYR"/>
              </w:rPr>
              <w:t>е.</w:t>
            </w:r>
          </w:p>
        </w:tc>
      </w:tr>
      <w:tr w:rsidR="00804E20">
        <w:tc>
          <w:tcPr>
            <w:tcW w:w="648" w:type="dxa"/>
          </w:tcPr>
          <w:p w:rsidR="00804E20" w:rsidRDefault="00804E20" w:rsidP="00E642F2">
            <w:r>
              <w:t>2.2</w:t>
            </w:r>
          </w:p>
        </w:tc>
        <w:tc>
          <w:tcPr>
            <w:tcW w:w="3780" w:type="dxa"/>
          </w:tcPr>
          <w:p w:rsidR="00804E20" w:rsidRDefault="00804E20" w:rsidP="00E642F2">
            <w:pPr>
              <w:pStyle w:val="NormalWeb"/>
            </w:pPr>
            <w:r>
              <w:t>Требования к инженерным системам и оборудованию</w:t>
            </w:r>
          </w:p>
        </w:tc>
        <w:tc>
          <w:tcPr>
            <w:tcW w:w="5220" w:type="dxa"/>
          </w:tcPr>
          <w:p w:rsidR="00804E20" w:rsidRPr="00E642F2" w:rsidRDefault="00804E20" w:rsidP="00E642F2">
            <w:pPr>
              <w:pStyle w:val="NoSpacing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642F2">
              <w:rPr>
                <w:rFonts w:ascii="Times New Roman CYR" w:hAnsi="Times New Roman CYR" w:cs="Times New Roman CYR"/>
                <w:sz w:val="24"/>
                <w:szCs w:val="24"/>
              </w:rPr>
              <w:t>Подрядчику предусмотреть закупку материалов согласно требований документации о торгах и ее приложений.</w:t>
            </w:r>
          </w:p>
          <w:p w:rsidR="00804E20" w:rsidRPr="00E642F2" w:rsidRDefault="00804E20" w:rsidP="00E642F2">
            <w:pPr>
              <w:pStyle w:val="NoSpacing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642F2">
              <w:rPr>
                <w:rFonts w:ascii="Times New Roman CYR" w:hAnsi="Times New Roman CYR" w:cs="Times New Roman CYR"/>
                <w:sz w:val="24"/>
                <w:szCs w:val="24"/>
              </w:rPr>
              <w:t>Характеристики монтируемых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 производстве работ </w:t>
            </w:r>
            <w:r w:rsidRPr="00E642F2">
              <w:rPr>
                <w:rFonts w:ascii="Times New Roman CYR" w:hAnsi="Times New Roman CYR" w:cs="Times New Roman CYR"/>
                <w:sz w:val="24"/>
                <w:szCs w:val="24"/>
              </w:rPr>
              <w:t>материалов должны соответствовать характеристикам, указанным в документации о торгах и ее приложениях.</w:t>
            </w:r>
          </w:p>
          <w:p w:rsidR="00804E20" w:rsidRPr="00E642F2" w:rsidRDefault="00804E20" w:rsidP="00E642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2F2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гарантий на выполняемые работы составляет 5 лет с момента подписания Сторонами Актов сдачи-приемки работ.</w:t>
            </w:r>
          </w:p>
          <w:p w:rsidR="00804E20" w:rsidRPr="00E642F2" w:rsidRDefault="00804E20" w:rsidP="00E642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2F2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гарантии на поставляемые материалы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E642F2">
              <w:rPr>
                <w:rFonts w:ascii="Times New Roman" w:hAnsi="Times New Roman" w:cs="Times New Roman"/>
                <w:sz w:val="24"/>
                <w:szCs w:val="24"/>
              </w:rPr>
              <w:t xml:space="preserve"> мес. с момента подписания Сторонами Актов сдачи-приемки работ.</w:t>
            </w:r>
          </w:p>
          <w:p w:rsidR="00804E20" w:rsidRDefault="00804E20" w:rsidP="00C960CE">
            <w:pPr>
              <w:pStyle w:val="NoSpacing"/>
              <w:jc w:val="both"/>
            </w:pPr>
            <w:r w:rsidRPr="00E642F2">
              <w:rPr>
                <w:rFonts w:ascii="Times New Roman" w:hAnsi="Times New Roman" w:cs="Times New Roman"/>
                <w:sz w:val="24"/>
                <w:szCs w:val="24"/>
              </w:rPr>
              <w:t xml:space="preserve">  Подрядчик предоставляет заказчику все требуемые в соответствии с законодательством Российской Федерации и действительные на дату сдачи-приемки работ сертификаты, декларации соответствия, паспорта,  и иные документы, требуемые в соответствии с действующим законодательством Российской Федерации, на поставляемые        материалы на русском языке или с переводом на русский язык. </w:t>
            </w:r>
          </w:p>
        </w:tc>
      </w:tr>
      <w:tr w:rsidR="00804E20">
        <w:tc>
          <w:tcPr>
            <w:tcW w:w="648" w:type="dxa"/>
          </w:tcPr>
          <w:p w:rsidR="00804E20" w:rsidRDefault="00804E20" w:rsidP="00E642F2">
            <w:r>
              <w:t>2.3</w:t>
            </w:r>
          </w:p>
        </w:tc>
        <w:tc>
          <w:tcPr>
            <w:tcW w:w="3780" w:type="dxa"/>
          </w:tcPr>
          <w:p w:rsidR="00804E20" w:rsidRDefault="00804E20" w:rsidP="00E642F2">
            <w:r>
              <w:t>Основные технико-экономические показатели.</w:t>
            </w:r>
          </w:p>
        </w:tc>
        <w:tc>
          <w:tcPr>
            <w:tcW w:w="5220" w:type="dxa"/>
          </w:tcPr>
          <w:p w:rsidR="00804E20" w:rsidRPr="00B45772" w:rsidRDefault="00804E20" w:rsidP="00A02BA8">
            <w:r>
              <w:t xml:space="preserve">Нежилое  здание хозяйственного корпуса - тепловой пункт </w:t>
            </w:r>
          </w:p>
        </w:tc>
      </w:tr>
      <w:tr w:rsidR="00804E20">
        <w:tc>
          <w:tcPr>
            <w:tcW w:w="648" w:type="dxa"/>
          </w:tcPr>
          <w:p w:rsidR="00804E20" w:rsidRDefault="00804E20" w:rsidP="00E642F2">
            <w:r>
              <w:t>2.4</w:t>
            </w:r>
          </w:p>
        </w:tc>
        <w:tc>
          <w:tcPr>
            <w:tcW w:w="3780" w:type="dxa"/>
          </w:tcPr>
          <w:p w:rsidR="00804E20" w:rsidRDefault="00804E20" w:rsidP="00E642F2">
            <w:r>
              <w:t>Условия организации производства работ.</w:t>
            </w:r>
          </w:p>
        </w:tc>
        <w:tc>
          <w:tcPr>
            <w:tcW w:w="5220" w:type="dxa"/>
          </w:tcPr>
          <w:p w:rsidR="00804E20" w:rsidRPr="0043734F" w:rsidRDefault="00804E20" w:rsidP="0043734F">
            <w:r w:rsidRPr="00E642F2">
              <w:rPr>
                <w:rFonts w:ascii="Times New Roman CYR" w:hAnsi="Times New Roman CYR" w:cs="Times New Roman CYR"/>
              </w:rPr>
              <w:t xml:space="preserve">Работы выполняются в соответствии с нормативно-техническими и правовыми актами Российской Федерации, в том числе СНиП 12-03-2001 и СНиП 12-04-2002 «Безопасность труда в строительстве, части 1 и 2», СП 1.1.1058-01 «Организация и проведение производственного контроля за соблюдением санитарных правил и выполнением санитарно – противоэпидемиологических  (профилактических)  мероприятий», </w:t>
            </w:r>
            <w:r w:rsidRPr="00394EA8">
              <w:rPr>
                <w:color w:val="2B2B2B"/>
                <w:shd w:val="clear" w:color="auto" w:fill="FFFFFF"/>
              </w:rPr>
              <w:t>СП2.2.3670-20 "Санитарно-эпидемиологические требования к условиям труда"</w:t>
            </w:r>
            <w:r w:rsidRPr="00394EA8">
              <w:t xml:space="preserve">,  </w:t>
            </w:r>
            <w:r w:rsidRPr="00394EA8">
              <w:rPr>
                <w:color w:val="2B2B2B"/>
                <w:shd w:val="clear" w:color="auto" w:fill="FFFFFF"/>
              </w:rPr>
              <w:t>Приказ Минтруда России от 11.12.2020 № 883н "Об утверждении Правил по охране труда при строительстве, реконструкции и ремонте".</w:t>
            </w:r>
          </w:p>
          <w:p w:rsidR="00804E20" w:rsidRPr="00E642F2" w:rsidRDefault="00804E20" w:rsidP="00E642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42F2">
              <w:rPr>
                <w:rFonts w:ascii="Times New Roman CYR" w:hAnsi="Times New Roman CYR" w:cs="Times New Roman CYR"/>
              </w:rPr>
              <w:t>а также других Правил техники безопасности и охраны труда, утвержденных органами Государственного надзора и соответствующими  министерствами  и  ведомствами.</w:t>
            </w:r>
          </w:p>
          <w:p w:rsidR="00804E20" w:rsidRDefault="00804E20" w:rsidP="00E642F2">
            <w:pPr>
              <w:widowControl w:val="0"/>
              <w:autoSpaceDE w:val="0"/>
              <w:autoSpaceDN w:val="0"/>
              <w:adjustRightInd w:val="0"/>
            </w:pPr>
            <w:r>
              <w:t xml:space="preserve">   Работы  выполняются  в  соответствии  с  Календарным графиком  выполнения  работ, без остановки текущей деятельности лечебного учреждения. </w:t>
            </w:r>
          </w:p>
          <w:p w:rsidR="00804E20" w:rsidRDefault="00804E20" w:rsidP="00FC5847">
            <w:r>
              <w:t xml:space="preserve">  Складирование строительных материалов и строительного мусора не представляется возможным осуществлять на территории Заказчика. Расходы подрядчика по доставке материалов  включены в начальную (максимальную) цену  Контракта.</w:t>
            </w:r>
          </w:p>
        </w:tc>
      </w:tr>
      <w:tr w:rsidR="00804E20">
        <w:tc>
          <w:tcPr>
            <w:tcW w:w="9648" w:type="dxa"/>
            <w:gridSpan w:val="3"/>
          </w:tcPr>
          <w:p w:rsidR="00804E20" w:rsidRDefault="00804E20" w:rsidP="00E642F2">
            <w:pPr>
              <w:rPr>
                <w:b/>
                <w:bCs/>
              </w:rPr>
            </w:pPr>
            <w:r w:rsidRPr="00E642F2">
              <w:rPr>
                <w:b/>
                <w:bCs/>
              </w:rPr>
              <w:t>3.Дополнительные технические требования.</w:t>
            </w:r>
          </w:p>
          <w:p w:rsidR="00804E20" w:rsidRPr="00E642F2" w:rsidRDefault="00804E20" w:rsidP="00E642F2">
            <w:pPr>
              <w:rPr>
                <w:b/>
                <w:bCs/>
              </w:rPr>
            </w:pPr>
          </w:p>
        </w:tc>
      </w:tr>
      <w:tr w:rsidR="00804E20">
        <w:tc>
          <w:tcPr>
            <w:tcW w:w="648" w:type="dxa"/>
          </w:tcPr>
          <w:p w:rsidR="00804E20" w:rsidRDefault="00804E20" w:rsidP="00E642F2">
            <w:r>
              <w:t>3.1</w:t>
            </w:r>
          </w:p>
        </w:tc>
        <w:tc>
          <w:tcPr>
            <w:tcW w:w="3780" w:type="dxa"/>
          </w:tcPr>
          <w:p w:rsidR="00804E20" w:rsidRPr="00E642F2" w:rsidRDefault="00804E20" w:rsidP="00E642F2">
            <w:pPr>
              <w:pStyle w:val="1"/>
              <w:ind w:firstLin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Дополнительные технические требования и особые условия</w:t>
            </w:r>
          </w:p>
        </w:tc>
        <w:tc>
          <w:tcPr>
            <w:tcW w:w="5220" w:type="dxa"/>
          </w:tcPr>
          <w:p w:rsidR="00804E20" w:rsidRDefault="00804E20" w:rsidP="00E642F2">
            <w:pPr>
              <w:pStyle w:val="NoSpacing"/>
              <w:ind w:firstLine="3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Помимо указанных выше работ, подрядчику по Контракту необходимо выполнить следующие работы:</w:t>
            </w:r>
          </w:p>
          <w:p w:rsidR="00804E20" w:rsidRPr="00E642F2" w:rsidRDefault="00804E20" w:rsidP="0086396B">
            <w:pPr>
              <w:pStyle w:val="NoSpacing"/>
              <w:ind w:firstLine="3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42F2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 и оформление необходимых в соответствии с действующим законодательством Российской Федерации документов и разрешений для выполнения работ, если таковые требуются в соответствии с законодательством Российской Федерации.</w:t>
            </w:r>
          </w:p>
          <w:p w:rsidR="00804E20" w:rsidRPr="00E642F2" w:rsidRDefault="00804E20" w:rsidP="00E642F2">
            <w:pPr>
              <w:pStyle w:val="NoSpacing"/>
              <w:ind w:firstLine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E642F2">
              <w:rPr>
                <w:rFonts w:ascii="Times New Roman" w:hAnsi="Times New Roman" w:cs="Times New Roman"/>
                <w:sz w:val="24"/>
                <w:szCs w:val="24"/>
              </w:rPr>
              <w:t>Работы осуществляются без остановки действующего производства.</w:t>
            </w:r>
          </w:p>
          <w:p w:rsidR="00804E20" w:rsidRDefault="00804E20" w:rsidP="00BF1B29">
            <w:pPr>
              <w:pStyle w:val="NormalWeb"/>
            </w:pPr>
            <w:r>
              <w:t>По  окончании  работ  предоставить:</w:t>
            </w:r>
          </w:p>
          <w:p w:rsidR="00804E20" w:rsidRDefault="00804E20" w:rsidP="00BF1B29">
            <w:r>
              <w:t>- исполнительную документацию в 1 экз. на бумажном носителе в объеме согласно приложению № 1 к настоящему техническому заданию.</w:t>
            </w:r>
          </w:p>
          <w:p w:rsidR="00804E20" w:rsidRDefault="00804E20" w:rsidP="00BF1B29">
            <w:r>
              <w:t xml:space="preserve">  - </w:t>
            </w:r>
            <w:r w:rsidRPr="00A0447F">
              <w:t xml:space="preserve">акт  о приемке выполненных работ </w:t>
            </w:r>
            <w:r>
              <w:t xml:space="preserve">по форме КС-2 и справку о стоимости выполненных работ и затрат по форме КС-3 </w:t>
            </w:r>
          </w:p>
          <w:p w:rsidR="00804E20" w:rsidRPr="00E642F2" w:rsidRDefault="00804E20" w:rsidP="00BF1B29">
            <w:r w:rsidRPr="00E642F2">
              <w:t>Подрядчик обязан:</w:t>
            </w:r>
          </w:p>
          <w:p w:rsidR="00804E20" w:rsidRDefault="00804E20" w:rsidP="00E642F2">
            <w:pPr>
              <w:spacing w:after="60"/>
              <w:ind w:left="266"/>
            </w:pPr>
            <w:r>
              <w:t xml:space="preserve">- исполнять требования миграционного и трудового законодательства РФ. </w:t>
            </w:r>
          </w:p>
          <w:p w:rsidR="00804E20" w:rsidRPr="00E642F2" w:rsidRDefault="00804E20" w:rsidP="00E642F2">
            <w:pPr>
              <w:rPr>
                <w:b/>
                <w:bCs/>
              </w:rPr>
            </w:pPr>
            <w:r>
              <w:t>- исполнить все требования постановления Правительства Российской Федерации от 7 апреля 2003 г. №199.</w:t>
            </w:r>
          </w:p>
        </w:tc>
      </w:tr>
    </w:tbl>
    <w:p w:rsidR="00804E20" w:rsidRDefault="00804E20"/>
    <w:p w:rsidR="00804E20" w:rsidRPr="006D4383" w:rsidRDefault="00804E20" w:rsidP="00BF1B29">
      <w:pPr>
        <w:ind w:firstLine="426"/>
      </w:pPr>
      <w:r w:rsidRPr="006D4383">
        <w:t xml:space="preserve">Во всех случаях указания в сметных расчетах, техническом задании и спецификациях на оборудование конкретных товарных знаков того или иного оборудования, материалов и иных ресурсов, государственный заказчик подразумевает, что участник размещения заказа вправе предложить иной товарный знак, являющийся эквивалентом указанному товарному знаку. </w:t>
      </w:r>
    </w:p>
    <w:p w:rsidR="00804E20" w:rsidRDefault="00804E20" w:rsidP="00BF1B29">
      <w:pPr>
        <w:ind w:firstLine="426"/>
      </w:pPr>
      <w:r w:rsidRPr="006D4383">
        <w:t>Во всех случаях указания в прилагаемой документации, сметных расчетах, и спецификациях на оборудование наименования производителя или страны происхождения того или иного оборудования, материалов и иных ресурсов, государственный заказчик подразумевает, что данное указание является исключительно рекомендацией, и участник размещения заказа вправе предложить иное наименование производителя и страны происхождения товара.</w:t>
      </w:r>
    </w:p>
    <w:p w:rsidR="00804E20" w:rsidRDefault="00804E20" w:rsidP="00BF1B29">
      <w:pPr>
        <w:ind w:firstLine="426"/>
      </w:pPr>
    </w:p>
    <w:p w:rsidR="00804E20" w:rsidRPr="00D92ED1" w:rsidRDefault="00804E20" w:rsidP="007727EB">
      <w:pPr>
        <w:widowControl w:val="0"/>
        <w:suppressAutoHyphens/>
        <w:autoSpaceDE w:val="0"/>
        <w:rPr>
          <w:b/>
          <w:bCs/>
          <w:lang w:eastAsia="ar-SA"/>
        </w:rPr>
      </w:pPr>
      <w:r w:rsidRPr="00D92ED1">
        <w:rPr>
          <w:b/>
          <w:bCs/>
          <w:lang w:eastAsia="ar-SA"/>
        </w:rPr>
        <w:t>Составил:</w:t>
      </w:r>
    </w:p>
    <w:p w:rsidR="00804E20" w:rsidRDefault="00804E20" w:rsidP="002845A9">
      <w:pPr>
        <w:spacing w:line="360" w:lineRule="auto"/>
      </w:pPr>
      <w:r>
        <w:t>Мастер эксплуатационного участка МСЧ № 140</w:t>
      </w:r>
      <w:r>
        <w:tab/>
      </w:r>
      <w:r>
        <w:tab/>
      </w:r>
      <w:r>
        <w:tab/>
      </w:r>
      <w:r>
        <w:tab/>
        <w:t>О.А.Алексанина</w:t>
      </w:r>
    </w:p>
    <w:p w:rsidR="00804E20" w:rsidRDefault="00804E20" w:rsidP="002845A9">
      <w:pPr>
        <w:spacing w:line="360" w:lineRule="auto"/>
      </w:pPr>
      <w:r>
        <w:t>Начальник эксплуатационного  участка МСЧ № 140</w:t>
      </w:r>
      <w:r>
        <w:tab/>
      </w:r>
      <w:r>
        <w:tab/>
      </w:r>
      <w:r>
        <w:tab/>
        <w:t>О.Л.Никифоров</w:t>
      </w:r>
    </w:p>
    <w:p w:rsidR="00804E20" w:rsidRDefault="00804E20" w:rsidP="007727EB">
      <w:pPr>
        <w:rPr>
          <w:b/>
          <w:bCs/>
        </w:rPr>
      </w:pPr>
      <w:r>
        <w:rPr>
          <w:b/>
          <w:bCs/>
        </w:rPr>
        <w:t>Согласовано:</w:t>
      </w:r>
    </w:p>
    <w:p w:rsidR="00804E20" w:rsidRDefault="00804E20" w:rsidP="007727EB">
      <w:r>
        <w:t>Зам. начальника по АХЧ МСЧ № 140</w:t>
      </w:r>
      <w:r>
        <w:tab/>
      </w:r>
      <w:r>
        <w:tab/>
      </w:r>
      <w:r>
        <w:tab/>
      </w:r>
      <w:r>
        <w:tab/>
      </w:r>
      <w:r>
        <w:tab/>
        <w:t>И. В. Лейбович</w:t>
      </w:r>
    </w:p>
    <w:p w:rsidR="00804E20" w:rsidRDefault="00804E20" w:rsidP="007727EB">
      <w:r>
        <w:t xml:space="preserve"> «____» ________202__ г.</w:t>
      </w:r>
    </w:p>
    <w:p w:rsidR="00804E20" w:rsidRDefault="00804E20" w:rsidP="007727EB"/>
    <w:p w:rsidR="00804E20" w:rsidRDefault="00804E20" w:rsidP="007727EB">
      <w:r>
        <w:t>Главный инженер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 А. Виноградов</w:t>
      </w:r>
    </w:p>
    <w:p w:rsidR="00804E20" w:rsidRDefault="00804E20" w:rsidP="007727EB">
      <w:r>
        <w:t>«____» ________202__ г.</w:t>
      </w:r>
    </w:p>
    <w:p w:rsidR="00804E20" w:rsidRDefault="00804E20" w:rsidP="007727EB"/>
    <w:p w:rsidR="00804E20" w:rsidRDefault="00804E20" w:rsidP="00FC5847">
      <w:pPr>
        <w:ind w:firstLine="426"/>
        <w:jc w:val="right"/>
      </w:pPr>
      <w:r>
        <w:t xml:space="preserve">Приложение № 1 </w:t>
      </w:r>
    </w:p>
    <w:p w:rsidR="00804E20" w:rsidRDefault="00804E20" w:rsidP="00FC5847">
      <w:pPr>
        <w:ind w:firstLine="426"/>
        <w:jc w:val="right"/>
      </w:pPr>
      <w:r>
        <w:t>к техническому заданию</w:t>
      </w:r>
    </w:p>
    <w:p w:rsidR="00804E20" w:rsidRDefault="00804E20" w:rsidP="00FC5847">
      <w:pPr>
        <w:ind w:firstLine="426"/>
        <w:jc w:val="right"/>
      </w:pPr>
    </w:p>
    <w:p w:rsidR="00804E20" w:rsidRPr="00FC5847" w:rsidRDefault="00804E20" w:rsidP="00FC5847">
      <w:pPr>
        <w:tabs>
          <w:tab w:val="left" w:pos="851"/>
          <w:tab w:val="num" w:pos="1287"/>
        </w:tabs>
        <w:spacing w:before="120"/>
        <w:jc w:val="center"/>
        <w:rPr>
          <w:b/>
          <w:bCs/>
        </w:rPr>
      </w:pPr>
      <w:r w:rsidRPr="00FC5847">
        <w:rPr>
          <w:b/>
          <w:bCs/>
        </w:rPr>
        <w:t>РЕЕСТР</w:t>
      </w:r>
    </w:p>
    <w:p w:rsidR="00804E20" w:rsidRPr="00FC5847" w:rsidRDefault="00804E20" w:rsidP="00FC5847">
      <w:pPr>
        <w:tabs>
          <w:tab w:val="left" w:pos="851"/>
          <w:tab w:val="num" w:pos="1287"/>
        </w:tabs>
        <w:spacing w:before="120"/>
        <w:jc w:val="center"/>
        <w:rPr>
          <w:b/>
          <w:bCs/>
        </w:rPr>
      </w:pPr>
      <w:r w:rsidRPr="00FC5847">
        <w:rPr>
          <w:b/>
          <w:bCs/>
        </w:rPr>
        <w:t xml:space="preserve">исполнительной документации по текущему ремонту </w:t>
      </w:r>
      <w:r w:rsidRPr="0043734F">
        <w:rPr>
          <w:b/>
          <w:bCs/>
        </w:rPr>
        <w:t>трубопровода горячего водоснабжения (ГВС)  и тепловых узлов,</w:t>
      </w:r>
      <w:r w:rsidRPr="00FC5847">
        <w:rPr>
          <w:b/>
          <w:bCs/>
        </w:rPr>
        <w:t xml:space="preserve"> выполняемому подрядными организациями</w:t>
      </w:r>
    </w:p>
    <w:p w:rsidR="00804E20" w:rsidRPr="00FC5847" w:rsidRDefault="00804E20" w:rsidP="00FC5847">
      <w:pPr>
        <w:tabs>
          <w:tab w:val="left" w:pos="851"/>
          <w:tab w:val="num" w:pos="1287"/>
        </w:tabs>
        <w:spacing w:before="120"/>
        <w:jc w:val="both"/>
      </w:pPr>
    </w:p>
    <w:p w:rsidR="00804E20" w:rsidRDefault="00804E20" w:rsidP="00FC5847">
      <w:pPr>
        <w:numPr>
          <w:ilvl w:val="0"/>
          <w:numId w:val="8"/>
        </w:numPr>
        <w:tabs>
          <w:tab w:val="left" w:pos="851"/>
        </w:tabs>
        <w:spacing w:before="120"/>
        <w:jc w:val="both"/>
      </w:pPr>
      <w:r>
        <w:t>Письмо – допуск на объект сотрудников подрядной организации, с указанием ответственного лица за производство работ и технику безопасности</w:t>
      </w:r>
    </w:p>
    <w:p w:rsidR="00804E20" w:rsidRDefault="00804E20" w:rsidP="00FC5847">
      <w:pPr>
        <w:numPr>
          <w:ilvl w:val="0"/>
          <w:numId w:val="8"/>
        </w:numPr>
        <w:tabs>
          <w:tab w:val="left" w:pos="851"/>
        </w:tabs>
        <w:spacing w:before="120"/>
        <w:jc w:val="both"/>
      </w:pPr>
      <w:r w:rsidRPr="00FC5847">
        <w:t xml:space="preserve">Акт технической готовности с информацией о герметичности безнапорного трубопровода; </w:t>
      </w:r>
    </w:p>
    <w:p w:rsidR="00804E20" w:rsidRDefault="00804E20" w:rsidP="00FC5847">
      <w:pPr>
        <w:numPr>
          <w:ilvl w:val="0"/>
          <w:numId w:val="8"/>
        </w:numPr>
        <w:tabs>
          <w:tab w:val="left" w:pos="851"/>
        </w:tabs>
        <w:spacing w:before="120"/>
        <w:jc w:val="both"/>
      </w:pPr>
      <w:r>
        <w:t xml:space="preserve">Акты готовности системы теплопотребления к отопительному периоду 2026-2027 годов от теплоснабжающей организации. </w:t>
      </w:r>
    </w:p>
    <w:p w:rsidR="00804E20" w:rsidRPr="00FC5847" w:rsidRDefault="00804E20" w:rsidP="00FC5847">
      <w:pPr>
        <w:numPr>
          <w:ilvl w:val="0"/>
          <w:numId w:val="8"/>
        </w:numPr>
        <w:tabs>
          <w:tab w:val="left" w:pos="851"/>
        </w:tabs>
        <w:spacing w:before="120"/>
        <w:jc w:val="both"/>
      </w:pPr>
      <w:r>
        <w:t>Действующее удостоверение сварщика.</w:t>
      </w:r>
    </w:p>
    <w:p w:rsidR="00804E20" w:rsidRPr="00FC5847" w:rsidRDefault="00804E20" w:rsidP="00FC5847">
      <w:pPr>
        <w:numPr>
          <w:ilvl w:val="0"/>
          <w:numId w:val="8"/>
        </w:numPr>
        <w:tabs>
          <w:tab w:val="left" w:pos="851"/>
        </w:tabs>
        <w:spacing w:before="120"/>
        <w:jc w:val="both"/>
      </w:pPr>
      <w:r w:rsidRPr="00FC5847">
        <w:t>Сертификаты на примененные материалы</w:t>
      </w:r>
      <w:r>
        <w:t xml:space="preserve"> и оборудование</w:t>
      </w:r>
      <w:r w:rsidRPr="00FC5847">
        <w:t>;</w:t>
      </w:r>
    </w:p>
    <w:p w:rsidR="00804E20" w:rsidRPr="00FC5847" w:rsidRDefault="00804E20" w:rsidP="00FC5847">
      <w:pPr>
        <w:numPr>
          <w:ilvl w:val="0"/>
          <w:numId w:val="8"/>
        </w:numPr>
        <w:tabs>
          <w:tab w:val="left" w:pos="851"/>
        </w:tabs>
        <w:spacing w:before="120"/>
        <w:jc w:val="both"/>
      </w:pPr>
      <w:r w:rsidRPr="00FC5847">
        <w:t>Письма по продлению сроков производства работ, согласованные Заказчиком (при необходимости);</w:t>
      </w:r>
    </w:p>
    <w:p w:rsidR="00804E20" w:rsidRPr="00FC5847" w:rsidRDefault="00804E20" w:rsidP="00FC5847">
      <w:pPr>
        <w:numPr>
          <w:ilvl w:val="0"/>
          <w:numId w:val="8"/>
        </w:numPr>
        <w:tabs>
          <w:tab w:val="left" w:pos="851"/>
        </w:tabs>
        <w:spacing w:before="120"/>
        <w:jc w:val="both"/>
      </w:pPr>
      <w:r w:rsidRPr="00FC5847">
        <w:t>Письма-согласования применения материалов взамен материалов, предложенных в утвержденной смете (при необходимости).</w:t>
      </w:r>
    </w:p>
    <w:p w:rsidR="00804E20" w:rsidRDefault="00804E20" w:rsidP="00A968FF">
      <w:pPr>
        <w:ind w:firstLine="426"/>
      </w:pPr>
    </w:p>
    <w:p w:rsidR="00804E20" w:rsidRDefault="00804E20" w:rsidP="00BF1B29">
      <w:pPr>
        <w:widowControl w:val="0"/>
        <w:suppressAutoHyphens/>
        <w:autoSpaceDE w:val="0"/>
        <w:rPr>
          <w:b/>
          <w:bCs/>
          <w:lang w:eastAsia="ar-SA"/>
        </w:rPr>
      </w:pPr>
    </w:p>
    <w:sectPr w:rsidR="00804E20" w:rsidSect="007727EB">
      <w:pgSz w:w="11906" w:h="16838"/>
      <w:pgMar w:top="709" w:right="566" w:bottom="1134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NarrowC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60DB6"/>
    <w:multiLevelType w:val="hybridMultilevel"/>
    <w:tmpl w:val="D534D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0A2E87"/>
    <w:multiLevelType w:val="multilevel"/>
    <w:tmpl w:val="DED05CDA"/>
    <w:lvl w:ilvl="0">
      <w:start w:val="1"/>
      <w:numFmt w:val="decimal"/>
      <w:pStyle w:val="Heading1"/>
      <w:lvlText w:val="%1."/>
      <w:lvlJc w:val="left"/>
      <w:pPr>
        <w:tabs>
          <w:tab w:val="num" w:pos="785"/>
        </w:tabs>
        <w:ind w:left="567" w:hanging="14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145"/>
        </w:tabs>
        <w:ind w:left="709" w:hanging="284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505"/>
        </w:tabs>
        <w:ind w:left="851" w:hanging="426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505"/>
        </w:tabs>
        <w:ind w:left="992" w:hanging="567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865"/>
        </w:tabs>
        <w:ind w:left="1134" w:hanging="709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52776DE"/>
    <w:multiLevelType w:val="hybridMultilevel"/>
    <w:tmpl w:val="5BFC645A"/>
    <w:lvl w:ilvl="0" w:tplc="D4B8100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506B2"/>
    <w:multiLevelType w:val="hybridMultilevel"/>
    <w:tmpl w:val="22706D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750D4DF5"/>
    <w:multiLevelType w:val="hybridMultilevel"/>
    <w:tmpl w:val="74CE7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530EC9"/>
    <w:multiLevelType w:val="multilevel"/>
    <w:tmpl w:val="22706D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7D20"/>
    <w:rsid w:val="000212B6"/>
    <w:rsid w:val="000224F1"/>
    <w:rsid w:val="00022524"/>
    <w:rsid w:val="00051B01"/>
    <w:rsid w:val="00067132"/>
    <w:rsid w:val="0008263C"/>
    <w:rsid w:val="0008448C"/>
    <w:rsid w:val="00094356"/>
    <w:rsid w:val="000A1D87"/>
    <w:rsid w:val="000C1D15"/>
    <w:rsid w:val="000C7D8E"/>
    <w:rsid w:val="000F1738"/>
    <w:rsid w:val="001078F5"/>
    <w:rsid w:val="00134C9B"/>
    <w:rsid w:val="00135AB3"/>
    <w:rsid w:val="001461C8"/>
    <w:rsid w:val="00146A36"/>
    <w:rsid w:val="00155531"/>
    <w:rsid w:val="001645A5"/>
    <w:rsid w:val="00171886"/>
    <w:rsid w:val="00174DB9"/>
    <w:rsid w:val="00184C60"/>
    <w:rsid w:val="00186F58"/>
    <w:rsid w:val="0019151F"/>
    <w:rsid w:val="00192495"/>
    <w:rsid w:val="00197C93"/>
    <w:rsid w:val="001A0C89"/>
    <w:rsid w:val="001B28E8"/>
    <w:rsid w:val="001D1AF8"/>
    <w:rsid w:val="001D45F0"/>
    <w:rsid w:val="001E1AFD"/>
    <w:rsid w:val="001E7612"/>
    <w:rsid w:val="002050EE"/>
    <w:rsid w:val="00205DE7"/>
    <w:rsid w:val="002100E9"/>
    <w:rsid w:val="00212670"/>
    <w:rsid w:val="00214CA1"/>
    <w:rsid w:val="002344A1"/>
    <w:rsid w:val="0024244D"/>
    <w:rsid w:val="00247141"/>
    <w:rsid w:val="00250EAF"/>
    <w:rsid w:val="002737C5"/>
    <w:rsid w:val="00276D6A"/>
    <w:rsid w:val="00277981"/>
    <w:rsid w:val="002845A9"/>
    <w:rsid w:val="00285E69"/>
    <w:rsid w:val="002B09AC"/>
    <w:rsid w:val="002C5A43"/>
    <w:rsid w:val="002D26B2"/>
    <w:rsid w:val="002E4E6F"/>
    <w:rsid w:val="002E77C4"/>
    <w:rsid w:val="002F484D"/>
    <w:rsid w:val="002F66DD"/>
    <w:rsid w:val="00317BBE"/>
    <w:rsid w:val="00321493"/>
    <w:rsid w:val="00321F9B"/>
    <w:rsid w:val="003400B5"/>
    <w:rsid w:val="00352645"/>
    <w:rsid w:val="003538D8"/>
    <w:rsid w:val="00355927"/>
    <w:rsid w:val="00364A64"/>
    <w:rsid w:val="00375950"/>
    <w:rsid w:val="00390E9C"/>
    <w:rsid w:val="00392D56"/>
    <w:rsid w:val="00394EA8"/>
    <w:rsid w:val="00396400"/>
    <w:rsid w:val="003A5772"/>
    <w:rsid w:val="003B38C3"/>
    <w:rsid w:val="003C2C20"/>
    <w:rsid w:val="003D61B4"/>
    <w:rsid w:val="003D63D4"/>
    <w:rsid w:val="003D661E"/>
    <w:rsid w:val="003E1CE4"/>
    <w:rsid w:val="00402248"/>
    <w:rsid w:val="0040604F"/>
    <w:rsid w:val="00414585"/>
    <w:rsid w:val="00416322"/>
    <w:rsid w:val="0041643E"/>
    <w:rsid w:val="00422431"/>
    <w:rsid w:val="00432AAA"/>
    <w:rsid w:val="0043734F"/>
    <w:rsid w:val="00437786"/>
    <w:rsid w:val="004409EC"/>
    <w:rsid w:val="00446E5A"/>
    <w:rsid w:val="00454737"/>
    <w:rsid w:val="00466DC0"/>
    <w:rsid w:val="00467792"/>
    <w:rsid w:val="004844F9"/>
    <w:rsid w:val="004953A2"/>
    <w:rsid w:val="004A12F5"/>
    <w:rsid w:val="004A6C59"/>
    <w:rsid w:val="004B2A44"/>
    <w:rsid w:val="004B3F88"/>
    <w:rsid w:val="004B5448"/>
    <w:rsid w:val="004C5698"/>
    <w:rsid w:val="004F3A0E"/>
    <w:rsid w:val="00524AEA"/>
    <w:rsid w:val="00525D88"/>
    <w:rsid w:val="00530451"/>
    <w:rsid w:val="005317F2"/>
    <w:rsid w:val="00536309"/>
    <w:rsid w:val="00597306"/>
    <w:rsid w:val="005A54B3"/>
    <w:rsid w:val="005A61EA"/>
    <w:rsid w:val="005B093F"/>
    <w:rsid w:val="005B30C7"/>
    <w:rsid w:val="005B3B4D"/>
    <w:rsid w:val="005B5C5E"/>
    <w:rsid w:val="005C2DF1"/>
    <w:rsid w:val="005D3111"/>
    <w:rsid w:val="005D346B"/>
    <w:rsid w:val="005D62D9"/>
    <w:rsid w:val="005E1CD3"/>
    <w:rsid w:val="005E6470"/>
    <w:rsid w:val="005E7F6B"/>
    <w:rsid w:val="00602D65"/>
    <w:rsid w:val="006254B9"/>
    <w:rsid w:val="00627DB0"/>
    <w:rsid w:val="00656A6F"/>
    <w:rsid w:val="006723A5"/>
    <w:rsid w:val="0067530F"/>
    <w:rsid w:val="00690298"/>
    <w:rsid w:val="006931FD"/>
    <w:rsid w:val="006A0ECA"/>
    <w:rsid w:val="006A2E68"/>
    <w:rsid w:val="006B351F"/>
    <w:rsid w:val="006B47AA"/>
    <w:rsid w:val="006C1831"/>
    <w:rsid w:val="006D0F7A"/>
    <w:rsid w:val="006D19F2"/>
    <w:rsid w:val="006D4383"/>
    <w:rsid w:val="006E7722"/>
    <w:rsid w:val="006F7D47"/>
    <w:rsid w:val="00716623"/>
    <w:rsid w:val="00743C53"/>
    <w:rsid w:val="00745B3C"/>
    <w:rsid w:val="00747C45"/>
    <w:rsid w:val="00752962"/>
    <w:rsid w:val="00761A19"/>
    <w:rsid w:val="00772712"/>
    <w:rsid w:val="007727EB"/>
    <w:rsid w:val="0078215B"/>
    <w:rsid w:val="007861AA"/>
    <w:rsid w:val="00796079"/>
    <w:rsid w:val="007C6897"/>
    <w:rsid w:val="007D1DFA"/>
    <w:rsid w:val="00804E20"/>
    <w:rsid w:val="00805C5E"/>
    <w:rsid w:val="008116B9"/>
    <w:rsid w:val="00815DBA"/>
    <w:rsid w:val="00816F93"/>
    <w:rsid w:val="00825C72"/>
    <w:rsid w:val="008347B0"/>
    <w:rsid w:val="00836960"/>
    <w:rsid w:val="0084525C"/>
    <w:rsid w:val="008502E0"/>
    <w:rsid w:val="0086396B"/>
    <w:rsid w:val="00863B70"/>
    <w:rsid w:val="008732BF"/>
    <w:rsid w:val="00874828"/>
    <w:rsid w:val="00894714"/>
    <w:rsid w:val="008A7AB9"/>
    <w:rsid w:val="008B6E2E"/>
    <w:rsid w:val="008D6E5D"/>
    <w:rsid w:val="008E18FC"/>
    <w:rsid w:val="008E5F42"/>
    <w:rsid w:val="00907948"/>
    <w:rsid w:val="00933E04"/>
    <w:rsid w:val="00947E5E"/>
    <w:rsid w:val="00947EDE"/>
    <w:rsid w:val="009733D5"/>
    <w:rsid w:val="00981976"/>
    <w:rsid w:val="009868CE"/>
    <w:rsid w:val="009923EE"/>
    <w:rsid w:val="00993E6D"/>
    <w:rsid w:val="009A2F82"/>
    <w:rsid w:val="009A483E"/>
    <w:rsid w:val="009B3B00"/>
    <w:rsid w:val="009B4FDE"/>
    <w:rsid w:val="009C71CF"/>
    <w:rsid w:val="009E444A"/>
    <w:rsid w:val="009F1F71"/>
    <w:rsid w:val="009F283F"/>
    <w:rsid w:val="009F2DEF"/>
    <w:rsid w:val="00A02BA8"/>
    <w:rsid w:val="00A0447F"/>
    <w:rsid w:val="00A04CE1"/>
    <w:rsid w:val="00A04FDA"/>
    <w:rsid w:val="00A10F57"/>
    <w:rsid w:val="00A133EF"/>
    <w:rsid w:val="00A34123"/>
    <w:rsid w:val="00A40BE9"/>
    <w:rsid w:val="00A41ABF"/>
    <w:rsid w:val="00A4422C"/>
    <w:rsid w:val="00A538A0"/>
    <w:rsid w:val="00A6411B"/>
    <w:rsid w:val="00A6728B"/>
    <w:rsid w:val="00A67ED1"/>
    <w:rsid w:val="00A74243"/>
    <w:rsid w:val="00A84E91"/>
    <w:rsid w:val="00A968FF"/>
    <w:rsid w:val="00AA35A4"/>
    <w:rsid w:val="00AB076E"/>
    <w:rsid w:val="00AB0819"/>
    <w:rsid w:val="00AB3CB3"/>
    <w:rsid w:val="00AC37AC"/>
    <w:rsid w:val="00AD6AD6"/>
    <w:rsid w:val="00B111B3"/>
    <w:rsid w:val="00B25971"/>
    <w:rsid w:val="00B339AC"/>
    <w:rsid w:val="00B402C2"/>
    <w:rsid w:val="00B45772"/>
    <w:rsid w:val="00B70AF1"/>
    <w:rsid w:val="00B871F0"/>
    <w:rsid w:val="00B97ACE"/>
    <w:rsid w:val="00BA7665"/>
    <w:rsid w:val="00BB05D8"/>
    <w:rsid w:val="00BC4B9B"/>
    <w:rsid w:val="00BD27A7"/>
    <w:rsid w:val="00BF1B29"/>
    <w:rsid w:val="00BF3610"/>
    <w:rsid w:val="00BF7E31"/>
    <w:rsid w:val="00C02A2C"/>
    <w:rsid w:val="00C11BAB"/>
    <w:rsid w:val="00C151E1"/>
    <w:rsid w:val="00C16078"/>
    <w:rsid w:val="00C23188"/>
    <w:rsid w:val="00C40F63"/>
    <w:rsid w:val="00C737B6"/>
    <w:rsid w:val="00C75009"/>
    <w:rsid w:val="00C7667E"/>
    <w:rsid w:val="00C90786"/>
    <w:rsid w:val="00C960CE"/>
    <w:rsid w:val="00CA423E"/>
    <w:rsid w:val="00CC1929"/>
    <w:rsid w:val="00CC2FC6"/>
    <w:rsid w:val="00D063B5"/>
    <w:rsid w:val="00D26397"/>
    <w:rsid w:val="00D26A11"/>
    <w:rsid w:val="00D367C2"/>
    <w:rsid w:val="00D4185E"/>
    <w:rsid w:val="00D4187F"/>
    <w:rsid w:val="00D570F7"/>
    <w:rsid w:val="00D616EA"/>
    <w:rsid w:val="00D70698"/>
    <w:rsid w:val="00D816C1"/>
    <w:rsid w:val="00D92ED1"/>
    <w:rsid w:val="00D977DF"/>
    <w:rsid w:val="00DA4C5B"/>
    <w:rsid w:val="00DB4483"/>
    <w:rsid w:val="00DD021E"/>
    <w:rsid w:val="00DD4D92"/>
    <w:rsid w:val="00DD6938"/>
    <w:rsid w:val="00DF4E17"/>
    <w:rsid w:val="00E00C61"/>
    <w:rsid w:val="00E11CEA"/>
    <w:rsid w:val="00E272CA"/>
    <w:rsid w:val="00E5040A"/>
    <w:rsid w:val="00E6029E"/>
    <w:rsid w:val="00E61DCE"/>
    <w:rsid w:val="00E642F2"/>
    <w:rsid w:val="00E64BB0"/>
    <w:rsid w:val="00E75DAA"/>
    <w:rsid w:val="00E95AF8"/>
    <w:rsid w:val="00EA38E9"/>
    <w:rsid w:val="00EA61FE"/>
    <w:rsid w:val="00ED2371"/>
    <w:rsid w:val="00EF403E"/>
    <w:rsid w:val="00F10409"/>
    <w:rsid w:val="00F156D1"/>
    <w:rsid w:val="00F16041"/>
    <w:rsid w:val="00F22562"/>
    <w:rsid w:val="00F85AFD"/>
    <w:rsid w:val="00FA42A9"/>
    <w:rsid w:val="00FC5847"/>
    <w:rsid w:val="00FC64D2"/>
    <w:rsid w:val="00FD7D20"/>
    <w:rsid w:val="00FF0513"/>
    <w:rsid w:val="00FF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D7D2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7D20"/>
    <w:pPr>
      <w:keepNext/>
      <w:numPr>
        <w:numId w:val="1"/>
      </w:numPr>
      <w:tabs>
        <w:tab w:val="clear" w:pos="785"/>
        <w:tab w:val="num" w:pos="993"/>
      </w:tabs>
      <w:spacing w:after="240"/>
      <w:ind w:left="993" w:hanging="567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7D20"/>
    <w:pPr>
      <w:keepNext/>
      <w:numPr>
        <w:ilvl w:val="1"/>
        <w:numId w:val="1"/>
      </w:numPr>
      <w:tabs>
        <w:tab w:val="clear" w:pos="1145"/>
        <w:tab w:val="num" w:pos="1134"/>
      </w:tabs>
      <w:spacing w:after="120"/>
      <w:ind w:left="1134" w:hanging="709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7D20"/>
    <w:pPr>
      <w:keepNext/>
      <w:numPr>
        <w:ilvl w:val="2"/>
        <w:numId w:val="1"/>
      </w:numPr>
      <w:tabs>
        <w:tab w:val="num" w:pos="1276"/>
      </w:tabs>
      <w:spacing w:after="120"/>
      <w:ind w:left="1276" w:hanging="851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7D20"/>
    <w:pPr>
      <w:keepNext/>
      <w:numPr>
        <w:ilvl w:val="3"/>
        <w:numId w:val="1"/>
      </w:numPr>
      <w:tabs>
        <w:tab w:val="num" w:pos="1418"/>
      </w:tabs>
      <w:spacing w:after="60"/>
      <w:ind w:left="1418" w:hanging="993"/>
      <w:outlineLvl w:val="3"/>
    </w:pPr>
    <w:rPr>
      <w:rFonts w:ascii="Arial" w:hAnsi="Arial" w:cs="Arial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7D20"/>
    <w:pPr>
      <w:numPr>
        <w:ilvl w:val="4"/>
        <w:numId w:val="1"/>
      </w:numPr>
      <w:tabs>
        <w:tab w:val="num" w:pos="1560"/>
      </w:tabs>
      <w:spacing w:after="60"/>
      <w:ind w:left="1560" w:hanging="1135"/>
      <w:outlineLvl w:val="4"/>
    </w:pPr>
    <w:rPr>
      <w:sz w:val="22"/>
      <w:szCs w:val="22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7D20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7D20"/>
    <w:pPr>
      <w:numPr>
        <w:ilvl w:val="6"/>
        <w:numId w:val="1"/>
      </w:numPr>
      <w:tabs>
        <w:tab w:val="clear" w:pos="1296"/>
      </w:tabs>
      <w:spacing w:before="240" w:after="60"/>
      <w:ind w:left="0" w:firstLine="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FD7D20"/>
    <w:pPr>
      <w:numPr>
        <w:ilvl w:val="7"/>
        <w:numId w:val="1"/>
      </w:numPr>
      <w:tabs>
        <w:tab w:val="clear" w:pos="1440"/>
      </w:tabs>
      <w:spacing w:before="240" w:after="60"/>
      <w:ind w:left="0" w:firstLine="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7D20"/>
    <w:pPr>
      <w:numPr>
        <w:ilvl w:val="8"/>
        <w:numId w:val="1"/>
      </w:numPr>
      <w:tabs>
        <w:tab w:val="clear" w:pos="1584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607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607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16078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16078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16078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16078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16078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16078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16078"/>
    <w:rPr>
      <w:rFonts w:ascii="Cambria" w:hAnsi="Cambria" w:cs="Cambria"/>
    </w:rPr>
  </w:style>
  <w:style w:type="paragraph" w:styleId="NormalWeb">
    <w:name w:val="Normal (Web)"/>
    <w:aliases w:val="Обычный (Web)"/>
    <w:basedOn w:val="Normal"/>
    <w:uiPriority w:val="99"/>
    <w:rsid w:val="00FD7D20"/>
    <w:pPr>
      <w:tabs>
        <w:tab w:val="center" w:pos="4677"/>
        <w:tab w:val="right" w:pos="9355"/>
      </w:tabs>
    </w:pPr>
  </w:style>
  <w:style w:type="paragraph" w:customStyle="1" w:styleId="02statia2">
    <w:name w:val="02statia2"/>
    <w:basedOn w:val="Normal"/>
    <w:uiPriority w:val="99"/>
    <w:rsid w:val="00FD7D20"/>
    <w:pPr>
      <w:spacing w:before="120" w:line="320" w:lineRule="atLeast"/>
      <w:ind w:left="2020" w:hanging="880"/>
      <w:jc w:val="both"/>
    </w:pPr>
    <w:rPr>
      <w:rFonts w:ascii="GaramondNarrowC" w:hAnsi="GaramondNarrowC" w:cs="GaramondNarrowC"/>
      <w:color w:val="000000"/>
      <w:sz w:val="21"/>
      <w:szCs w:val="21"/>
    </w:rPr>
  </w:style>
  <w:style w:type="paragraph" w:styleId="ListParagraph">
    <w:name w:val="List Paragraph"/>
    <w:basedOn w:val="Normal"/>
    <w:uiPriority w:val="99"/>
    <w:qFormat/>
    <w:rsid w:val="00FD7D20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1">
    <w:name w:val="Без интервала1"/>
    <w:uiPriority w:val="99"/>
    <w:rsid w:val="00FD7D20"/>
    <w:rPr>
      <w:rFonts w:ascii="Calibri" w:hAnsi="Calibri" w:cs="Calibri"/>
      <w:lang w:val="en-US" w:eastAsia="en-US"/>
    </w:rPr>
  </w:style>
  <w:style w:type="paragraph" w:styleId="NoSpacing">
    <w:name w:val="No Spacing"/>
    <w:uiPriority w:val="99"/>
    <w:qFormat/>
    <w:rsid w:val="00FD7D20"/>
    <w:rPr>
      <w:rFonts w:ascii="Calibri" w:hAnsi="Calibri" w:cs="Calibri"/>
      <w:lang w:eastAsia="en-US"/>
    </w:rPr>
  </w:style>
  <w:style w:type="paragraph" w:customStyle="1" w:styleId="a">
    <w:name w:val="Знак"/>
    <w:basedOn w:val="Normal"/>
    <w:uiPriority w:val="99"/>
    <w:rsid w:val="00FD7D20"/>
    <w:pPr>
      <w:spacing w:after="160"/>
    </w:pPr>
    <w:rPr>
      <w:rFonts w:ascii="Arial" w:hAnsi="Arial" w:cs="Arial"/>
      <w:b/>
      <w:bCs/>
      <w:color w:val="FFFFFF"/>
      <w:sz w:val="32"/>
      <w:szCs w:val="32"/>
      <w:lang w:val="en-US" w:eastAsia="en-US"/>
    </w:rPr>
  </w:style>
  <w:style w:type="table" w:styleId="TableGrid">
    <w:name w:val="Table Grid"/>
    <w:basedOn w:val="TableNormal"/>
    <w:uiPriority w:val="99"/>
    <w:rsid w:val="003B38C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C960C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C960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locked/>
    <w:rsid w:val="0043734F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C11B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40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736</TotalTime>
  <Pages>4</Pages>
  <Words>1060</Words>
  <Characters>6045</Characters>
  <Application>Microsoft Office Outlook</Application>
  <DocSecurity>0</DocSecurity>
  <Lines>0</Lines>
  <Paragraphs>0</Paragraphs>
  <ScaleCrop>false</ScaleCrop>
  <Company>MSCH-140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Алексанина</cp:lastModifiedBy>
  <cp:revision>53</cp:revision>
  <cp:lastPrinted>2026-08-04T05:18:00Z</cp:lastPrinted>
  <dcterms:created xsi:type="dcterms:W3CDTF">2019-08-29T11:07:00Z</dcterms:created>
  <dcterms:modified xsi:type="dcterms:W3CDTF">2026-08-04T05:22:00Z</dcterms:modified>
</cp:coreProperties>
</file>