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54C" w:rsidRPr="008B15CF" w:rsidRDefault="00FE754C">
      <w:pPr>
        <w:pStyle w:val="10"/>
        <w:keepNext/>
        <w:keepLines/>
        <w:shd w:val="clear" w:color="auto" w:fill="auto"/>
        <w:ind w:right="580"/>
        <w:rPr>
          <w:rFonts w:ascii="XO Thames" w:hAnsi="XO Thames"/>
          <w:sz w:val="22"/>
          <w:szCs w:val="22"/>
        </w:rPr>
      </w:pPr>
      <w:r w:rsidRPr="008B15CF">
        <w:rPr>
          <w:rFonts w:ascii="XO Thames" w:hAnsi="XO Thames"/>
          <w:sz w:val="22"/>
          <w:szCs w:val="22"/>
        </w:rPr>
        <w:t xml:space="preserve">Договор </w:t>
      </w:r>
      <w:r w:rsidR="008B15CF" w:rsidRPr="008B15CF">
        <w:rPr>
          <w:rFonts w:ascii="XO Thames" w:hAnsi="XO Thames"/>
          <w:sz w:val="22"/>
          <w:szCs w:val="22"/>
        </w:rPr>
        <w:t xml:space="preserve"> (ПРОЕКТ)</w:t>
      </w:r>
    </w:p>
    <w:p w:rsidR="00E94CB6" w:rsidRPr="008B15CF" w:rsidRDefault="00E94CB6" w:rsidP="00E94CB6">
      <w:pPr>
        <w:pStyle w:val="30"/>
        <w:shd w:val="clear" w:color="auto" w:fill="auto"/>
        <w:ind w:right="580"/>
        <w:rPr>
          <w:rFonts w:ascii="XO Thames" w:hAnsi="XO Thames"/>
          <w:sz w:val="22"/>
          <w:szCs w:val="22"/>
        </w:rPr>
      </w:pPr>
      <w:r w:rsidRPr="008B15CF">
        <w:rPr>
          <w:rFonts w:ascii="XO Thames" w:hAnsi="XO Thames"/>
          <w:sz w:val="22"/>
          <w:szCs w:val="22"/>
        </w:rPr>
        <w:t>на предоставления услуг по</w:t>
      </w:r>
      <w:r w:rsidR="00FE754C" w:rsidRPr="008B15CF">
        <w:rPr>
          <w:rFonts w:ascii="XO Thames" w:hAnsi="XO Thames"/>
          <w:sz w:val="22"/>
          <w:szCs w:val="22"/>
        </w:rPr>
        <w:t xml:space="preserve"> </w:t>
      </w:r>
      <w:r w:rsidRPr="008B15CF">
        <w:rPr>
          <w:rFonts w:ascii="XO Thames" w:hAnsi="XO Thames"/>
          <w:sz w:val="22"/>
          <w:szCs w:val="22"/>
        </w:rPr>
        <w:t xml:space="preserve">проведению лабораторного и инструментального контроля готовой пищи, воды питьевой, смывов с объектов. </w:t>
      </w:r>
    </w:p>
    <w:p w:rsidR="00FE754C" w:rsidRPr="008B15CF" w:rsidRDefault="00E94CB6" w:rsidP="00E94CB6">
      <w:pPr>
        <w:pStyle w:val="30"/>
        <w:shd w:val="clear" w:color="auto" w:fill="auto"/>
        <w:ind w:right="580"/>
        <w:rPr>
          <w:rFonts w:ascii="XO Thames" w:hAnsi="XO Thames"/>
          <w:sz w:val="22"/>
          <w:szCs w:val="22"/>
        </w:rPr>
      </w:pPr>
      <w:r w:rsidRPr="008B15CF">
        <w:rPr>
          <w:rFonts w:ascii="XO Thames" w:hAnsi="XO Thames"/>
          <w:sz w:val="22"/>
          <w:szCs w:val="22"/>
        </w:rPr>
        <w:t xml:space="preserve"> </w:t>
      </w:r>
      <w:r w:rsidR="00FE754C" w:rsidRPr="008B15CF">
        <w:rPr>
          <w:rFonts w:ascii="XO Thames" w:hAnsi="XO Thames"/>
          <w:sz w:val="22"/>
          <w:szCs w:val="22"/>
        </w:rPr>
        <w:t xml:space="preserve">г. Уссурийск                                                                 </w:t>
      </w:r>
      <w:r w:rsidR="00F11DE4" w:rsidRPr="008B15CF">
        <w:rPr>
          <w:rFonts w:ascii="XO Thames" w:hAnsi="XO Thames"/>
          <w:sz w:val="22"/>
          <w:szCs w:val="22"/>
        </w:rPr>
        <w:t xml:space="preserve">                     </w:t>
      </w:r>
      <w:r w:rsidR="00FE754C" w:rsidRPr="008B15CF">
        <w:rPr>
          <w:rFonts w:ascii="XO Thames" w:hAnsi="XO Thames"/>
          <w:sz w:val="22"/>
          <w:szCs w:val="22"/>
        </w:rPr>
        <w:t>«___» _________202</w:t>
      </w:r>
      <w:r w:rsidR="008B15CF" w:rsidRPr="008B15CF">
        <w:rPr>
          <w:rFonts w:ascii="XO Thames" w:hAnsi="XO Thames"/>
          <w:sz w:val="22"/>
          <w:szCs w:val="22"/>
        </w:rPr>
        <w:t>6</w:t>
      </w:r>
      <w:r w:rsidR="00FE754C" w:rsidRPr="008B15CF">
        <w:rPr>
          <w:rFonts w:ascii="XO Thames" w:hAnsi="XO Thames"/>
          <w:sz w:val="22"/>
          <w:szCs w:val="22"/>
        </w:rPr>
        <w:t xml:space="preserve"> г.</w:t>
      </w:r>
    </w:p>
    <w:p w:rsidR="00FC10AA" w:rsidRPr="008B15CF" w:rsidRDefault="00FC10AA" w:rsidP="00FC10AA">
      <w:pPr>
        <w:pStyle w:val="21"/>
        <w:shd w:val="clear" w:color="auto" w:fill="auto"/>
        <w:tabs>
          <w:tab w:val="left" w:pos="1276"/>
        </w:tabs>
        <w:rPr>
          <w:rFonts w:ascii="XO Thames" w:hAnsi="XO Thames"/>
          <w:sz w:val="22"/>
          <w:szCs w:val="22"/>
        </w:rPr>
      </w:pPr>
      <w:r w:rsidRPr="008B15CF">
        <w:rPr>
          <w:rFonts w:ascii="XO Thames" w:hAnsi="XO Thames"/>
          <w:b/>
          <w:bCs/>
          <w:sz w:val="22"/>
          <w:szCs w:val="22"/>
        </w:rPr>
        <w:t xml:space="preserve">ИКЗ </w:t>
      </w:r>
      <w:r w:rsidR="00FC2304">
        <w:rPr>
          <w:rFonts w:ascii="XO Thames" w:hAnsi="XO Thames"/>
          <w:sz w:val="26"/>
          <w:szCs w:val="26"/>
        </w:rPr>
        <w:t>261251100304425110100100110000000244</w:t>
      </w:r>
    </w:p>
    <w:p w:rsidR="00FE754C" w:rsidRPr="008B15CF" w:rsidRDefault="00FE754C">
      <w:pPr>
        <w:pStyle w:val="30"/>
        <w:shd w:val="clear" w:color="auto" w:fill="auto"/>
        <w:tabs>
          <w:tab w:val="left" w:pos="6554"/>
          <w:tab w:val="left" w:pos="6994"/>
        </w:tabs>
        <w:spacing w:after="0"/>
        <w:jc w:val="both"/>
        <w:rPr>
          <w:rFonts w:ascii="XO Thames" w:hAnsi="XO Thames"/>
          <w:b w:val="0"/>
          <w:bCs w:val="0"/>
          <w:sz w:val="22"/>
          <w:szCs w:val="22"/>
        </w:rPr>
      </w:pPr>
      <w:r w:rsidRPr="008B15CF">
        <w:rPr>
          <w:rFonts w:ascii="XO Thames" w:hAnsi="XO Thames"/>
          <w:b w:val="0"/>
          <w:bCs w:val="0"/>
          <w:sz w:val="22"/>
          <w:szCs w:val="22"/>
        </w:rPr>
        <w:tab/>
      </w:r>
    </w:p>
    <w:p w:rsidR="00D440CE" w:rsidRPr="008B15CF" w:rsidRDefault="00D440CE" w:rsidP="00D440CE">
      <w:pPr>
        <w:suppressAutoHyphens/>
        <w:ind w:firstLine="709"/>
        <w:jc w:val="both"/>
        <w:rPr>
          <w:rFonts w:ascii="XO Thames" w:hAnsi="XO Thames" w:cs="Times New Roman"/>
          <w:sz w:val="22"/>
          <w:szCs w:val="22"/>
        </w:rPr>
      </w:pPr>
      <w:proofErr w:type="gramStart"/>
      <w:r w:rsidRPr="008B15CF">
        <w:rPr>
          <w:rFonts w:ascii="XO Thames" w:hAnsi="XO Thames" w:cs="Times New Roman"/>
          <w:sz w:val="22"/>
          <w:szCs w:val="22"/>
        </w:rPr>
        <w:t xml:space="preserve">Федеральное казенное учреждение «Лечебное исправительное учреждение   №     23 Главного управления Федеральной службы исполнения наказаний по Приморскому краю», именуемое в дальнейшем «Заказчик», в лице начальника </w:t>
      </w:r>
      <w:r w:rsidR="003B324D">
        <w:rPr>
          <w:rFonts w:ascii="XO Thames" w:hAnsi="XO Thames" w:cs="Times New Roman"/>
          <w:sz w:val="22"/>
          <w:szCs w:val="22"/>
        </w:rPr>
        <w:t>Пилипенко Степана Владимировича</w:t>
      </w:r>
      <w:r w:rsidRPr="008B15CF">
        <w:rPr>
          <w:rFonts w:ascii="XO Thames" w:hAnsi="XO Thames" w:cs="Times New Roman"/>
          <w:sz w:val="22"/>
          <w:szCs w:val="22"/>
        </w:rPr>
        <w:t>,  действующего на основании Устава и Приказа ФСИН России от 27.04.2022 года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w:t>
      </w:r>
      <w:proofErr w:type="gramEnd"/>
      <w:r w:rsidRPr="008B15CF">
        <w:rPr>
          <w:rFonts w:ascii="XO Thames" w:hAnsi="XO Thames" w:cs="Times New Roman"/>
          <w:sz w:val="22"/>
          <w:szCs w:val="22"/>
        </w:rPr>
        <w:t xml:space="preserve">  организациями в уголовно - исполнительной системы, полномочий заказчика»,  выступая от имени Российской Федерации в целях обеспечения государственных нужд, с одной стороны, и </w:t>
      </w:r>
      <w:r w:rsidR="008B15CF" w:rsidRPr="008B15CF">
        <w:rPr>
          <w:rFonts w:ascii="XO Thames" w:hAnsi="XO Thames" w:cs="Times New Roman"/>
          <w:b/>
          <w:bCs/>
          <w:sz w:val="22"/>
          <w:szCs w:val="22"/>
        </w:rPr>
        <w:t>______________________________________________</w:t>
      </w:r>
      <w:r w:rsidRPr="008B15CF">
        <w:rPr>
          <w:rFonts w:ascii="XO Thames" w:hAnsi="XO Thames" w:cs="Times New Roman"/>
          <w:sz w:val="22"/>
          <w:szCs w:val="22"/>
        </w:rPr>
        <w:t xml:space="preserve">, </w:t>
      </w:r>
      <w:proofErr w:type="gramStart"/>
      <w:r w:rsidRPr="008B15CF">
        <w:rPr>
          <w:rFonts w:ascii="XO Thames" w:hAnsi="XO Thames" w:cs="Times New Roman"/>
          <w:sz w:val="22"/>
          <w:szCs w:val="22"/>
        </w:rPr>
        <w:t>именуемая</w:t>
      </w:r>
      <w:proofErr w:type="gramEnd"/>
      <w:r w:rsidRPr="008B15CF">
        <w:rPr>
          <w:rFonts w:ascii="XO Thames" w:hAnsi="XO Thames" w:cs="Times New Roman"/>
          <w:sz w:val="22"/>
          <w:szCs w:val="22"/>
        </w:rPr>
        <w:t xml:space="preserve"> в дальнейшем «Исполнитель», со второй стороны, в соответствии с:</w:t>
      </w:r>
    </w:p>
    <w:p w:rsidR="00FE754C" w:rsidRPr="008B15CF" w:rsidRDefault="00FE754C">
      <w:pPr>
        <w:suppressAutoHyphens/>
        <w:ind w:firstLine="709"/>
        <w:jc w:val="both"/>
        <w:rPr>
          <w:rFonts w:ascii="XO Thames" w:hAnsi="XO Thames" w:cs="Times New Roman"/>
          <w:sz w:val="22"/>
          <w:szCs w:val="22"/>
        </w:rPr>
      </w:pPr>
      <w:r w:rsidRPr="008B15CF">
        <w:rPr>
          <w:rFonts w:ascii="XO Thames" w:hAnsi="XO Thames" w:cs="Times New Roman"/>
          <w:sz w:val="22"/>
          <w:szCs w:val="22"/>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E754C" w:rsidRPr="008B15CF" w:rsidRDefault="00FE754C">
      <w:pPr>
        <w:suppressAutoHyphens/>
        <w:ind w:firstLine="709"/>
        <w:jc w:val="both"/>
        <w:rPr>
          <w:rFonts w:ascii="XO Thames" w:hAnsi="XO Thames" w:cs="Times New Roman"/>
          <w:sz w:val="22"/>
          <w:szCs w:val="22"/>
        </w:rPr>
      </w:pPr>
      <w:r w:rsidRPr="008B15CF">
        <w:rPr>
          <w:rFonts w:ascii="XO Thames" w:hAnsi="XO Thames" w:cs="Times New Roman"/>
          <w:sz w:val="22"/>
          <w:szCs w:val="22"/>
        </w:rPr>
        <w:t xml:space="preserve">объявление о закупке № </w:t>
      </w:r>
    </w:p>
    <w:p w:rsidR="00FE754C" w:rsidRPr="008B15CF" w:rsidRDefault="00FE754C">
      <w:pPr>
        <w:suppressAutoHyphens/>
        <w:ind w:firstLine="709"/>
        <w:jc w:val="both"/>
        <w:rPr>
          <w:rFonts w:ascii="XO Thames" w:hAnsi="XO Thames" w:cs="Times New Roman"/>
          <w:sz w:val="22"/>
          <w:szCs w:val="22"/>
        </w:rPr>
      </w:pPr>
      <w:r w:rsidRPr="008B15CF">
        <w:rPr>
          <w:rFonts w:ascii="XO Thames" w:hAnsi="XO Thames" w:cs="Times New Roman"/>
          <w:sz w:val="22"/>
          <w:szCs w:val="22"/>
        </w:rPr>
        <w:t>заключили настоящий договор (далее - Договор) о нижеследующем:</w:t>
      </w:r>
    </w:p>
    <w:p w:rsidR="00FE754C" w:rsidRPr="008B15CF" w:rsidRDefault="00FE754C">
      <w:pPr>
        <w:pStyle w:val="21"/>
        <w:shd w:val="clear" w:color="auto" w:fill="auto"/>
        <w:tabs>
          <w:tab w:val="left" w:pos="3040"/>
          <w:tab w:val="left" w:pos="6554"/>
          <w:tab w:val="left" w:pos="8539"/>
        </w:tabs>
        <w:spacing w:before="0" w:line="240" w:lineRule="auto"/>
        <w:rPr>
          <w:rFonts w:ascii="XO Thames" w:hAnsi="XO Thames"/>
          <w:sz w:val="22"/>
          <w:szCs w:val="22"/>
        </w:rPr>
      </w:pPr>
    </w:p>
    <w:p w:rsidR="00FE754C" w:rsidRPr="008B15CF" w:rsidRDefault="00FE754C">
      <w:pPr>
        <w:pStyle w:val="10"/>
        <w:keepNext/>
        <w:keepLines/>
        <w:shd w:val="clear" w:color="auto" w:fill="auto"/>
        <w:tabs>
          <w:tab w:val="left" w:pos="3877"/>
        </w:tabs>
        <w:spacing w:line="240" w:lineRule="auto"/>
        <w:ind w:firstLine="709"/>
        <w:rPr>
          <w:rFonts w:ascii="XO Thames" w:hAnsi="XO Thames"/>
          <w:sz w:val="22"/>
          <w:szCs w:val="22"/>
        </w:rPr>
      </w:pPr>
      <w:bookmarkStart w:id="0" w:name="bookmark1"/>
      <w:r w:rsidRPr="008B15CF">
        <w:rPr>
          <w:rFonts w:ascii="XO Thames" w:hAnsi="XO Thames"/>
          <w:sz w:val="22"/>
          <w:szCs w:val="22"/>
        </w:rPr>
        <w:t>1. ПРЕДМЕТ ДОГОВОРА</w:t>
      </w:r>
      <w:bookmarkEnd w:id="0"/>
    </w:p>
    <w:p w:rsidR="00FE754C" w:rsidRPr="008B15CF" w:rsidRDefault="00FE754C">
      <w:pPr>
        <w:pStyle w:val="10"/>
        <w:keepNext/>
        <w:keepLines/>
        <w:shd w:val="clear" w:color="auto" w:fill="auto"/>
        <w:tabs>
          <w:tab w:val="left" w:pos="3877"/>
        </w:tabs>
        <w:spacing w:line="240" w:lineRule="auto"/>
        <w:ind w:firstLine="709"/>
        <w:rPr>
          <w:rFonts w:ascii="XO Thames" w:hAnsi="XO Thames"/>
          <w:sz w:val="22"/>
          <w:szCs w:val="22"/>
        </w:rPr>
      </w:pPr>
    </w:p>
    <w:p w:rsidR="00FE754C" w:rsidRPr="008B15CF" w:rsidRDefault="00FE754C">
      <w:pPr>
        <w:pStyle w:val="21"/>
        <w:shd w:val="clear" w:color="auto" w:fill="auto"/>
        <w:tabs>
          <w:tab w:val="left" w:pos="1051"/>
        </w:tabs>
        <w:spacing w:before="0"/>
        <w:ind w:firstLine="709"/>
        <w:rPr>
          <w:rFonts w:ascii="XO Thames" w:hAnsi="XO Thames"/>
          <w:sz w:val="22"/>
          <w:szCs w:val="22"/>
        </w:rPr>
      </w:pPr>
      <w:r w:rsidRPr="008B15CF">
        <w:rPr>
          <w:rFonts w:ascii="XO Thames" w:hAnsi="XO Thames"/>
          <w:sz w:val="22"/>
          <w:szCs w:val="22"/>
        </w:rPr>
        <w:t>1.1.</w:t>
      </w:r>
      <w:r w:rsidR="00F11DE4" w:rsidRPr="008B15CF">
        <w:rPr>
          <w:rFonts w:ascii="XO Thames" w:hAnsi="XO Thames"/>
          <w:sz w:val="22"/>
          <w:szCs w:val="22"/>
        </w:rPr>
        <w:t xml:space="preserve"> </w:t>
      </w:r>
      <w:r w:rsidRPr="008B15CF">
        <w:rPr>
          <w:rFonts w:ascii="XO Thames" w:hAnsi="XO Thames"/>
          <w:sz w:val="22"/>
          <w:szCs w:val="22"/>
        </w:rPr>
        <w:t>По настоящему договору Исполнитель принимает на себя обязательства по оказанию следующих услуг в соответствии со спецификацией являющейся неотъемлемой частью договора, проводимого Заказчиком в соответствии с осуществляемой им деятельностью:</w:t>
      </w:r>
    </w:p>
    <w:p w:rsidR="00FE754C" w:rsidRPr="008B15CF" w:rsidRDefault="00FE754C">
      <w:pPr>
        <w:pStyle w:val="30"/>
        <w:numPr>
          <w:ilvl w:val="0"/>
          <w:numId w:val="1"/>
        </w:numPr>
        <w:shd w:val="clear" w:color="auto" w:fill="auto"/>
        <w:tabs>
          <w:tab w:val="left" w:pos="661"/>
        </w:tabs>
        <w:spacing w:after="0"/>
        <w:jc w:val="both"/>
        <w:rPr>
          <w:rFonts w:ascii="XO Thames" w:hAnsi="XO Thames"/>
          <w:sz w:val="22"/>
          <w:szCs w:val="22"/>
        </w:rPr>
      </w:pPr>
      <w:r w:rsidRPr="008B15CF">
        <w:rPr>
          <w:rFonts w:ascii="XO Thames" w:hAnsi="XO Thames"/>
          <w:sz w:val="22"/>
          <w:szCs w:val="22"/>
        </w:rPr>
        <w:t>проведению лабораторн</w:t>
      </w:r>
      <w:r w:rsidR="00E94CB6" w:rsidRPr="008B15CF">
        <w:rPr>
          <w:rFonts w:ascii="XO Thames" w:hAnsi="XO Thames"/>
          <w:sz w:val="22"/>
          <w:szCs w:val="22"/>
        </w:rPr>
        <w:t xml:space="preserve">ого и инструментального контроля готовой пищи, воды питьевой, смывов с объектов </w:t>
      </w:r>
      <w:r w:rsidRPr="008B15CF">
        <w:rPr>
          <w:rFonts w:ascii="XO Thames" w:hAnsi="XO Thames"/>
          <w:sz w:val="22"/>
          <w:szCs w:val="22"/>
        </w:rPr>
        <w:t xml:space="preserve"> </w:t>
      </w:r>
      <w:r w:rsidR="00E94CB6" w:rsidRPr="008B15CF">
        <w:rPr>
          <w:rFonts w:ascii="XO Thames" w:hAnsi="XO Thames"/>
          <w:sz w:val="22"/>
          <w:szCs w:val="22"/>
        </w:rPr>
        <w:t>(в рамках типов</w:t>
      </w:r>
      <w:r w:rsidR="003B324D">
        <w:rPr>
          <w:rFonts w:ascii="XO Thames" w:hAnsi="XO Thames"/>
          <w:sz w:val="22"/>
          <w:szCs w:val="22"/>
        </w:rPr>
        <w:t>ой</w:t>
      </w:r>
      <w:r w:rsidR="00E94CB6" w:rsidRPr="008B15CF">
        <w:rPr>
          <w:rFonts w:ascii="XO Thames" w:hAnsi="XO Thames"/>
          <w:sz w:val="22"/>
          <w:szCs w:val="22"/>
        </w:rPr>
        <w:t xml:space="preserve"> ППК</w:t>
      </w:r>
      <w:r w:rsidR="00857C0C">
        <w:rPr>
          <w:rFonts w:ascii="XO Thames" w:hAnsi="XO Thames"/>
          <w:sz w:val="22"/>
          <w:szCs w:val="22"/>
        </w:rPr>
        <w:t>)</w:t>
      </w:r>
      <w:r w:rsidR="00E94CB6" w:rsidRPr="008B15CF">
        <w:rPr>
          <w:rFonts w:ascii="XO Thames" w:hAnsi="XO Thames"/>
          <w:sz w:val="22"/>
          <w:szCs w:val="22"/>
        </w:rPr>
        <w:t xml:space="preserve"> на объектах продовольственной службы.</w:t>
      </w:r>
    </w:p>
    <w:p w:rsidR="00FE754C" w:rsidRPr="008B15CF" w:rsidRDefault="00FE754C">
      <w:pPr>
        <w:ind w:firstLine="708"/>
        <w:jc w:val="both"/>
        <w:rPr>
          <w:rFonts w:ascii="XO Thames" w:hAnsi="XO Thames" w:cs="Times New Roman"/>
          <w:sz w:val="22"/>
          <w:szCs w:val="22"/>
        </w:rPr>
      </w:pPr>
      <w:r w:rsidRPr="008B15CF">
        <w:rPr>
          <w:rFonts w:ascii="XO Thames" w:hAnsi="XO Thames" w:cs="Times New Roman"/>
          <w:sz w:val="22"/>
          <w:szCs w:val="22"/>
        </w:rPr>
        <w:t>1.2. Оказание следующих услуг в соответствии со спецификацией (приложение №1) и графиком оказываемых услуг (Приложение № 2), являющихся неотъемлемой частью договора, проводимого Заказчиком в соответствии с осуществляемой им деятельностью.</w:t>
      </w:r>
    </w:p>
    <w:p w:rsidR="00FE754C" w:rsidRPr="008B15CF" w:rsidRDefault="00FE754C">
      <w:pPr>
        <w:pStyle w:val="21"/>
        <w:shd w:val="clear" w:color="auto" w:fill="auto"/>
        <w:tabs>
          <w:tab w:val="left" w:pos="1051"/>
        </w:tabs>
        <w:spacing w:before="0"/>
        <w:ind w:firstLine="709"/>
        <w:rPr>
          <w:rFonts w:ascii="XO Thames" w:hAnsi="XO Thames"/>
          <w:sz w:val="22"/>
          <w:szCs w:val="22"/>
        </w:rPr>
      </w:pPr>
      <w:r w:rsidRPr="008B15CF">
        <w:rPr>
          <w:rFonts w:ascii="XO Thames" w:hAnsi="XO Thames"/>
          <w:sz w:val="22"/>
          <w:szCs w:val="22"/>
        </w:rPr>
        <w:t>1.3. Номенклатура, объем и периодичность проведения отбора проб, измерений и лабораторных исследований (испытаний) определяются в соответствии с требованиями санитарного законодательства, с учетом деятельности, осуществляемой Заказчиком, наличия вредных производственных факторов, степени их влияния на здоровье человека и среду его обитания.</w:t>
      </w:r>
    </w:p>
    <w:p w:rsidR="00FE754C" w:rsidRPr="008B15CF" w:rsidRDefault="00FE754C">
      <w:pPr>
        <w:spacing w:line="240" w:lineRule="atLeast"/>
        <w:ind w:right="-2" w:firstLine="709"/>
        <w:jc w:val="center"/>
        <w:rPr>
          <w:rFonts w:ascii="XO Thames" w:hAnsi="XO Thames" w:cs="Times New Roman"/>
          <w:b/>
          <w:bCs/>
          <w:sz w:val="22"/>
          <w:szCs w:val="22"/>
        </w:rPr>
      </w:pPr>
    </w:p>
    <w:p w:rsidR="00E94CB6" w:rsidRPr="008B15CF" w:rsidRDefault="00FE754C" w:rsidP="00E94CB6">
      <w:pPr>
        <w:spacing w:line="240" w:lineRule="atLeast"/>
        <w:ind w:right="-2" w:firstLine="709"/>
        <w:jc w:val="center"/>
        <w:rPr>
          <w:rFonts w:ascii="XO Thames" w:hAnsi="XO Thames" w:cs="Times New Roman"/>
          <w:b/>
          <w:bCs/>
          <w:sz w:val="22"/>
          <w:szCs w:val="22"/>
        </w:rPr>
      </w:pPr>
      <w:r w:rsidRPr="008B15CF">
        <w:rPr>
          <w:rFonts w:ascii="XO Thames" w:hAnsi="XO Thames" w:cs="Times New Roman"/>
          <w:b/>
          <w:bCs/>
          <w:sz w:val="22"/>
          <w:szCs w:val="22"/>
        </w:rPr>
        <w:t>2. Цена Договора и порядок расчетов.</w:t>
      </w:r>
    </w:p>
    <w:p w:rsidR="00E94CB6" w:rsidRPr="008B15CF" w:rsidRDefault="00E94CB6" w:rsidP="00E94CB6">
      <w:pPr>
        <w:spacing w:line="240" w:lineRule="atLeast"/>
        <w:ind w:right="-2" w:firstLine="709"/>
        <w:jc w:val="center"/>
        <w:rPr>
          <w:rFonts w:ascii="XO Thames" w:hAnsi="XO Thames" w:cs="Times New Roman"/>
          <w:b/>
          <w:bCs/>
          <w:sz w:val="22"/>
          <w:szCs w:val="22"/>
        </w:rPr>
      </w:pPr>
    </w:p>
    <w:p w:rsidR="00FE754C" w:rsidRPr="008B15CF" w:rsidRDefault="00FE754C" w:rsidP="00E94CB6">
      <w:pPr>
        <w:spacing w:line="240" w:lineRule="atLeast"/>
        <w:ind w:right="-2" w:firstLine="709"/>
        <w:jc w:val="both"/>
        <w:rPr>
          <w:rFonts w:ascii="XO Thames" w:hAnsi="XO Thames" w:cs="Times New Roman"/>
          <w:b/>
          <w:bCs/>
          <w:sz w:val="22"/>
          <w:szCs w:val="22"/>
        </w:rPr>
      </w:pPr>
      <w:r w:rsidRPr="008B15CF">
        <w:rPr>
          <w:rFonts w:ascii="XO Thames" w:hAnsi="XO Thames" w:cs="Times New Roman"/>
          <w:color w:val="auto"/>
          <w:sz w:val="22"/>
          <w:szCs w:val="22"/>
        </w:rPr>
        <w:t>2.1. Цена Договора составляет</w:t>
      </w:r>
      <w:proofErr w:type="gramStart"/>
      <w:r w:rsidRPr="008B15CF">
        <w:rPr>
          <w:rFonts w:ascii="XO Thames" w:hAnsi="XO Thames" w:cs="Times New Roman"/>
          <w:b/>
          <w:bCs/>
          <w:color w:val="auto"/>
          <w:sz w:val="22"/>
          <w:szCs w:val="22"/>
        </w:rPr>
        <w:t>:</w:t>
      </w:r>
      <w:r w:rsidR="00D440CE" w:rsidRPr="008B15CF">
        <w:rPr>
          <w:rFonts w:ascii="XO Thames" w:hAnsi="XO Thames" w:cs="Times New Roman"/>
          <w:b/>
          <w:bCs/>
          <w:color w:val="auto"/>
          <w:sz w:val="22"/>
          <w:szCs w:val="22"/>
        </w:rPr>
        <w:t xml:space="preserve"> </w:t>
      </w:r>
      <w:r w:rsidR="008B15CF" w:rsidRPr="008B15CF">
        <w:rPr>
          <w:rFonts w:ascii="XO Thames" w:hAnsi="XO Thames" w:cs="Times New Roman"/>
          <w:b/>
          <w:bCs/>
          <w:color w:val="auto"/>
          <w:sz w:val="22"/>
          <w:szCs w:val="22"/>
        </w:rPr>
        <w:t>_____________</w:t>
      </w:r>
      <w:r w:rsidRPr="008B15CF">
        <w:rPr>
          <w:rFonts w:ascii="XO Thames" w:hAnsi="XO Thames" w:cs="Times New Roman"/>
          <w:color w:val="auto"/>
          <w:sz w:val="22"/>
          <w:szCs w:val="22"/>
        </w:rPr>
        <w:t xml:space="preserve"> (</w:t>
      </w:r>
      <w:r w:rsidR="008B15CF" w:rsidRPr="008B15CF">
        <w:rPr>
          <w:rFonts w:ascii="XO Thames" w:hAnsi="XO Thames" w:cs="Times New Roman"/>
          <w:i/>
          <w:iCs/>
          <w:color w:val="auto"/>
          <w:sz w:val="22"/>
          <w:szCs w:val="22"/>
        </w:rPr>
        <w:t>________________________</w:t>
      </w:r>
      <w:r w:rsidRPr="008B15CF">
        <w:rPr>
          <w:rFonts w:ascii="XO Thames" w:hAnsi="XO Thames" w:cs="Times New Roman"/>
          <w:b/>
          <w:bCs/>
          <w:color w:val="auto"/>
          <w:sz w:val="22"/>
          <w:szCs w:val="22"/>
        </w:rPr>
        <w:t xml:space="preserve">)  </w:t>
      </w:r>
      <w:proofErr w:type="gramEnd"/>
      <w:r w:rsidRPr="008B15CF">
        <w:rPr>
          <w:rFonts w:ascii="XO Thames" w:hAnsi="XO Thames" w:cs="Times New Roman"/>
          <w:color w:val="auto"/>
          <w:sz w:val="22"/>
          <w:szCs w:val="22"/>
        </w:rPr>
        <w:t>рубл</w:t>
      </w:r>
      <w:r w:rsidR="00D440CE" w:rsidRPr="008B15CF">
        <w:rPr>
          <w:rFonts w:ascii="XO Thames" w:hAnsi="XO Thames" w:cs="Times New Roman"/>
          <w:color w:val="auto"/>
          <w:sz w:val="22"/>
          <w:szCs w:val="22"/>
        </w:rPr>
        <w:t>я</w:t>
      </w:r>
      <w:r w:rsidRPr="008B15CF">
        <w:rPr>
          <w:rFonts w:ascii="XO Thames" w:hAnsi="XO Thames" w:cs="Times New Roman"/>
          <w:b/>
          <w:bCs/>
          <w:color w:val="auto"/>
          <w:sz w:val="22"/>
          <w:szCs w:val="22"/>
        </w:rPr>
        <w:t xml:space="preserve"> </w:t>
      </w:r>
      <w:r w:rsidR="008B15CF" w:rsidRPr="008B15CF">
        <w:rPr>
          <w:rFonts w:ascii="XO Thames" w:hAnsi="XO Thames" w:cs="Times New Roman"/>
          <w:b/>
          <w:bCs/>
          <w:color w:val="auto"/>
          <w:sz w:val="22"/>
          <w:szCs w:val="22"/>
        </w:rPr>
        <w:t>____________________</w:t>
      </w:r>
      <w:r w:rsidRPr="008B15CF">
        <w:rPr>
          <w:rFonts w:ascii="XO Thames" w:hAnsi="XO Thames" w:cs="Times New Roman"/>
          <w:b/>
          <w:bCs/>
          <w:color w:val="auto"/>
          <w:sz w:val="22"/>
          <w:szCs w:val="22"/>
        </w:rPr>
        <w:t xml:space="preserve"> </w:t>
      </w:r>
      <w:r w:rsidRPr="008B15CF">
        <w:rPr>
          <w:rFonts w:ascii="XO Thames" w:hAnsi="XO Thames" w:cs="Times New Roman"/>
          <w:color w:val="auto"/>
          <w:sz w:val="22"/>
          <w:szCs w:val="22"/>
        </w:rPr>
        <w:t>копеек,  в том числе НД</w:t>
      </w:r>
      <w:r w:rsidR="00D440CE" w:rsidRPr="008B15CF">
        <w:rPr>
          <w:rFonts w:ascii="XO Thames" w:hAnsi="XO Thames" w:cs="Times New Roman"/>
          <w:color w:val="auto"/>
          <w:sz w:val="22"/>
          <w:szCs w:val="22"/>
        </w:rPr>
        <w:t>С</w:t>
      </w:r>
      <w:r w:rsidR="009534D8" w:rsidRPr="008B15CF">
        <w:rPr>
          <w:rFonts w:ascii="XO Thames" w:hAnsi="XO Thames" w:cs="Times New Roman"/>
          <w:color w:val="auto"/>
          <w:sz w:val="22"/>
          <w:szCs w:val="22"/>
        </w:rPr>
        <w:t xml:space="preserve"> </w:t>
      </w:r>
      <w:r w:rsidR="008B15CF">
        <w:rPr>
          <w:rFonts w:ascii="XO Thames" w:hAnsi="XO Thames" w:cs="Times New Roman"/>
          <w:color w:val="auto"/>
          <w:sz w:val="22"/>
          <w:szCs w:val="22"/>
        </w:rPr>
        <w:t>_____ в сумме</w:t>
      </w:r>
      <w:r w:rsidR="008B15CF" w:rsidRPr="008B15CF">
        <w:rPr>
          <w:rFonts w:ascii="XO Thames" w:hAnsi="XO Thames" w:cs="Times New Roman"/>
          <w:color w:val="auto"/>
          <w:sz w:val="22"/>
          <w:szCs w:val="22"/>
        </w:rPr>
        <w:t>_________________________</w:t>
      </w:r>
      <w:r w:rsidRPr="008B15CF">
        <w:rPr>
          <w:rFonts w:ascii="XO Thames" w:hAnsi="XO Thames" w:cs="Times New Roman"/>
          <w:color w:val="auto"/>
          <w:sz w:val="22"/>
          <w:szCs w:val="22"/>
        </w:rPr>
        <w:t>, и включает в себя стоимость оказания услуг, транспортные расходы,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настоящему Договору.</w:t>
      </w:r>
    </w:p>
    <w:p w:rsidR="00FE754C" w:rsidRPr="008B15CF" w:rsidRDefault="00FE754C">
      <w:pPr>
        <w:widowControl/>
        <w:tabs>
          <w:tab w:val="left" w:pos="709"/>
        </w:tabs>
        <w:autoSpaceDE w:val="0"/>
        <w:adjustRightInd w:val="0"/>
        <w:ind w:firstLine="709"/>
        <w:jc w:val="both"/>
        <w:rPr>
          <w:rFonts w:ascii="XO Thames" w:hAnsi="XO Thames" w:cs="Times New Roman"/>
          <w:color w:val="auto"/>
          <w:sz w:val="22"/>
          <w:szCs w:val="22"/>
        </w:rPr>
      </w:pPr>
      <w:r w:rsidRPr="008B15CF">
        <w:rPr>
          <w:rFonts w:ascii="XO Thames" w:hAnsi="XO Thames" w:cs="Times New Roman"/>
          <w:color w:val="auto"/>
          <w:sz w:val="22"/>
          <w:szCs w:val="22"/>
        </w:rPr>
        <w:t>2.2. Цена Договора является твердой, определяется на весь срок исполнения Договора и не может изменяться в ходе его исполнения, за исключением случаев снижения цены Договора по соглашению Сторон, без изменения предусмотренного Договора количества, оказываемых услуг и иных существенных условий Договора.</w:t>
      </w:r>
    </w:p>
    <w:p w:rsidR="00FE754C" w:rsidRPr="008B15CF" w:rsidRDefault="00FE754C">
      <w:pPr>
        <w:widowControl/>
        <w:tabs>
          <w:tab w:val="left" w:pos="709"/>
        </w:tabs>
        <w:autoSpaceDE w:val="0"/>
        <w:adjustRightInd w:val="0"/>
        <w:ind w:firstLine="709"/>
        <w:jc w:val="both"/>
        <w:rPr>
          <w:rFonts w:ascii="XO Thames" w:hAnsi="XO Thames" w:cs="Times New Roman"/>
          <w:color w:val="auto"/>
          <w:sz w:val="22"/>
          <w:szCs w:val="22"/>
        </w:rPr>
      </w:pPr>
      <w:r w:rsidRPr="008B15CF">
        <w:rPr>
          <w:rFonts w:ascii="XO Thames" w:hAnsi="XO Thames" w:cs="Times New Roman"/>
          <w:color w:val="auto"/>
          <w:sz w:val="22"/>
          <w:szCs w:val="22"/>
        </w:rPr>
        <w:t xml:space="preserve">2.3. </w:t>
      </w:r>
      <w:proofErr w:type="gramStart"/>
      <w:r w:rsidRPr="008B15CF">
        <w:rPr>
          <w:rFonts w:ascii="XO Thames" w:hAnsi="XO Thames" w:cs="Times New Roman"/>
          <w:color w:val="auto"/>
          <w:sz w:val="22"/>
          <w:szCs w:val="22"/>
        </w:rPr>
        <w:t>Оплата по Договору осуществляется по факту оказания услуг,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Исполнителя, указанный в разделе 11 Договора в течение 7-ти (семи) рабочих дней с момента подписания заказчиком акта об оказании услуг.</w:t>
      </w:r>
      <w:proofErr w:type="gramEnd"/>
    </w:p>
    <w:p w:rsidR="00FE754C" w:rsidRPr="008B15CF" w:rsidRDefault="00FE754C">
      <w:pPr>
        <w:spacing w:line="240" w:lineRule="atLeast"/>
        <w:ind w:firstLine="709"/>
        <w:jc w:val="both"/>
        <w:rPr>
          <w:rFonts w:ascii="XO Thames" w:hAnsi="XO Thames" w:cs="Times New Roman"/>
          <w:color w:val="auto"/>
          <w:spacing w:val="2"/>
          <w:sz w:val="22"/>
          <w:szCs w:val="22"/>
        </w:rPr>
      </w:pPr>
      <w:r w:rsidRPr="008B15CF">
        <w:rPr>
          <w:rFonts w:ascii="XO Thames" w:hAnsi="XO Thames" w:cs="Times New Roman"/>
          <w:color w:val="auto"/>
          <w:spacing w:val="2"/>
          <w:sz w:val="22"/>
          <w:szCs w:val="22"/>
        </w:rPr>
        <w:t>2.4. Обязательства по оплате оказанных услуг считаются выполненными в день списания денежных средств со счетов заказчика.</w:t>
      </w:r>
    </w:p>
    <w:p w:rsidR="00FE754C" w:rsidRPr="008B15CF" w:rsidRDefault="00FE754C">
      <w:pPr>
        <w:widowControl/>
        <w:spacing w:line="240" w:lineRule="atLeast"/>
        <w:ind w:firstLine="709"/>
        <w:jc w:val="both"/>
        <w:rPr>
          <w:rFonts w:ascii="XO Thames" w:hAnsi="XO Thames" w:cs="Times New Roman"/>
          <w:color w:val="auto"/>
          <w:sz w:val="22"/>
          <w:szCs w:val="22"/>
        </w:rPr>
      </w:pPr>
      <w:r w:rsidRPr="008B15CF">
        <w:rPr>
          <w:rFonts w:ascii="XO Thames" w:hAnsi="XO Thames" w:cs="Times New Roman"/>
          <w:color w:val="auto"/>
          <w:sz w:val="22"/>
          <w:szCs w:val="22"/>
        </w:rPr>
        <w:t>2.5.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rsidR="00FE754C" w:rsidRPr="008B15CF" w:rsidRDefault="00FE754C">
      <w:pPr>
        <w:widowControl/>
        <w:suppressAutoHyphens/>
        <w:ind w:firstLine="709"/>
        <w:jc w:val="both"/>
        <w:rPr>
          <w:rFonts w:ascii="XO Thames" w:hAnsi="XO Thames" w:cs="Times New Roman"/>
          <w:color w:val="auto"/>
          <w:sz w:val="22"/>
          <w:szCs w:val="22"/>
        </w:rPr>
      </w:pPr>
      <w:r w:rsidRPr="008B15CF">
        <w:rPr>
          <w:rFonts w:ascii="XO Thames" w:hAnsi="XO Thames" w:cs="Times New Roman"/>
          <w:color w:val="auto"/>
          <w:sz w:val="22"/>
          <w:szCs w:val="22"/>
        </w:rPr>
        <w:lastRenderedPageBreak/>
        <w:t xml:space="preserve">2.6. </w:t>
      </w:r>
      <w:proofErr w:type="gramStart"/>
      <w:r w:rsidRPr="008B15CF">
        <w:rPr>
          <w:rFonts w:ascii="XO Thames" w:hAnsi="XO Thames" w:cs="Times New Roman"/>
          <w:color w:val="auto"/>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от налогах и сборах такие налоги, сборы и иные обязательные платежи подлежат уплате в бюджеты бюджетной системы</w:t>
      </w:r>
      <w:proofErr w:type="gramEnd"/>
      <w:r w:rsidRPr="008B15CF">
        <w:rPr>
          <w:rFonts w:ascii="XO Thames" w:hAnsi="XO Thames" w:cs="Times New Roman"/>
          <w:color w:val="auto"/>
          <w:sz w:val="22"/>
          <w:szCs w:val="22"/>
        </w:rPr>
        <w:t xml:space="preserve"> Российской Федерации покупателем.</w:t>
      </w:r>
    </w:p>
    <w:p w:rsidR="00FE754C" w:rsidRPr="008B15CF" w:rsidRDefault="00FE754C">
      <w:pPr>
        <w:pStyle w:val="21"/>
        <w:shd w:val="clear" w:color="auto" w:fill="auto"/>
        <w:tabs>
          <w:tab w:val="left" w:pos="1046"/>
        </w:tabs>
        <w:spacing w:before="0" w:line="240" w:lineRule="auto"/>
        <w:ind w:firstLine="709"/>
        <w:jc w:val="center"/>
        <w:rPr>
          <w:rFonts w:ascii="XO Thames" w:hAnsi="XO Thames"/>
          <w:color w:val="auto"/>
          <w:sz w:val="22"/>
          <w:szCs w:val="22"/>
        </w:rPr>
      </w:pPr>
    </w:p>
    <w:p w:rsidR="00FE754C" w:rsidRPr="008B15CF" w:rsidRDefault="00FE754C">
      <w:pPr>
        <w:pStyle w:val="10"/>
        <w:keepNext/>
        <w:keepLines/>
        <w:shd w:val="clear" w:color="auto" w:fill="auto"/>
        <w:tabs>
          <w:tab w:val="left" w:pos="3152"/>
        </w:tabs>
        <w:spacing w:line="240" w:lineRule="auto"/>
        <w:ind w:firstLine="709"/>
        <w:rPr>
          <w:rFonts w:ascii="XO Thames" w:hAnsi="XO Thames"/>
          <w:sz w:val="22"/>
          <w:szCs w:val="22"/>
        </w:rPr>
      </w:pPr>
      <w:bookmarkStart w:id="1" w:name="bookmark3"/>
      <w:r w:rsidRPr="008B15CF">
        <w:rPr>
          <w:rFonts w:ascii="XO Thames" w:hAnsi="XO Thames"/>
          <w:sz w:val="22"/>
          <w:szCs w:val="22"/>
        </w:rPr>
        <w:t>3. ПРАВА И ОБЯЗАННОСТИ СТОРОН</w:t>
      </w:r>
      <w:bookmarkEnd w:id="1"/>
    </w:p>
    <w:p w:rsidR="00FE754C" w:rsidRPr="008B15CF" w:rsidRDefault="00FE754C">
      <w:pPr>
        <w:pStyle w:val="10"/>
        <w:keepNext/>
        <w:keepLines/>
        <w:shd w:val="clear" w:color="auto" w:fill="auto"/>
        <w:tabs>
          <w:tab w:val="left" w:pos="3152"/>
        </w:tabs>
        <w:spacing w:line="240" w:lineRule="auto"/>
        <w:ind w:firstLine="709"/>
        <w:rPr>
          <w:rFonts w:ascii="XO Thames" w:hAnsi="XO Thames"/>
          <w:sz w:val="22"/>
          <w:szCs w:val="22"/>
        </w:rPr>
      </w:pPr>
    </w:p>
    <w:p w:rsidR="00FE754C" w:rsidRPr="008B15CF" w:rsidRDefault="00FE754C">
      <w:pPr>
        <w:pStyle w:val="10"/>
        <w:keepNext/>
        <w:keepLines/>
        <w:shd w:val="clear" w:color="auto" w:fill="auto"/>
        <w:tabs>
          <w:tab w:val="left" w:pos="1089"/>
        </w:tabs>
        <w:ind w:firstLine="709"/>
        <w:jc w:val="both"/>
        <w:rPr>
          <w:rFonts w:ascii="XO Thames" w:hAnsi="XO Thames"/>
          <w:b w:val="0"/>
          <w:sz w:val="22"/>
          <w:szCs w:val="22"/>
        </w:rPr>
      </w:pPr>
      <w:bookmarkStart w:id="2" w:name="bookmark4"/>
      <w:r w:rsidRPr="008B15CF">
        <w:rPr>
          <w:rFonts w:ascii="XO Thames" w:hAnsi="XO Thames"/>
          <w:b w:val="0"/>
          <w:sz w:val="22"/>
          <w:szCs w:val="22"/>
        </w:rPr>
        <w:t>3.1 Исполнитель обязан:</w:t>
      </w:r>
      <w:bookmarkEnd w:id="2"/>
    </w:p>
    <w:p w:rsidR="00FE754C" w:rsidRPr="008B15CF" w:rsidRDefault="00FE754C">
      <w:pPr>
        <w:pStyle w:val="21"/>
        <w:shd w:val="clear" w:color="auto" w:fill="auto"/>
        <w:tabs>
          <w:tab w:val="left" w:pos="1224"/>
        </w:tabs>
        <w:spacing w:before="0"/>
        <w:rPr>
          <w:rFonts w:ascii="XO Thames" w:hAnsi="XO Thames"/>
          <w:sz w:val="22"/>
          <w:szCs w:val="22"/>
        </w:rPr>
      </w:pPr>
      <w:r w:rsidRPr="008B15CF">
        <w:rPr>
          <w:rFonts w:ascii="XO Thames" w:hAnsi="XO Thames"/>
          <w:color w:val="auto"/>
          <w:sz w:val="22"/>
          <w:szCs w:val="22"/>
        </w:rPr>
        <w:t xml:space="preserve">           3.1.1. </w:t>
      </w:r>
      <w:r w:rsidRPr="008B15CF">
        <w:rPr>
          <w:rFonts w:ascii="XO Thames" w:hAnsi="XO Thames"/>
          <w:sz w:val="22"/>
          <w:szCs w:val="22"/>
        </w:rPr>
        <w:t>Провести исследования (испытания) собственными силами, на своем</w:t>
      </w:r>
      <w:r w:rsidRPr="008B15CF">
        <w:rPr>
          <w:rFonts w:ascii="XO Thames" w:hAnsi="XO Thames"/>
          <w:sz w:val="22"/>
          <w:szCs w:val="22"/>
        </w:rPr>
        <w:br/>
        <w:t>оборудовании, в полном объеме, в соответствии с условиями настоящего договора.</w:t>
      </w:r>
    </w:p>
    <w:p w:rsidR="00FE754C" w:rsidRPr="008B15CF" w:rsidRDefault="00FE754C">
      <w:pPr>
        <w:pStyle w:val="21"/>
        <w:shd w:val="clear" w:color="auto" w:fill="auto"/>
        <w:tabs>
          <w:tab w:val="left" w:pos="1224"/>
        </w:tabs>
        <w:spacing w:before="0"/>
        <w:rPr>
          <w:rFonts w:ascii="XO Thames" w:hAnsi="XO Thames"/>
          <w:sz w:val="22"/>
          <w:szCs w:val="22"/>
        </w:rPr>
      </w:pPr>
      <w:r w:rsidRPr="008B15CF">
        <w:rPr>
          <w:rFonts w:ascii="XO Thames" w:hAnsi="XO Thames"/>
          <w:sz w:val="22"/>
          <w:szCs w:val="22"/>
        </w:rPr>
        <w:t xml:space="preserve">            3.1.2. Передать Заказчику протоколы лабораторных исследований (испытаний), оформленные на бумажном носителе, в течение пяти дней с момента их подписания исполнителем.</w:t>
      </w:r>
    </w:p>
    <w:p w:rsidR="00FE754C" w:rsidRPr="008B15CF" w:rsidRDefault="00FE754C">
      <w:pPr>
        <w:pStyle w:val="21"/>
        <w:shd w:val="clear" w:color="auto" w:fill="auto"/>
        <w:tabs>
          <w:tab w:val="left" w:pos="1257"/>
        </w:tabs>
        <w:spacing w:before="0"/>
        <w:ind w:firstLine="709"/>
        <w:rPr>
          <w:rFonts w:ascii="XO Thames" w:hAnsi="XO Thames"/>
          <w:color w:val="auto"/>
          <w:sz w:val="22"/>
          <w:szCs w:val="22"/>
        </w:rPr>
      </w:pPr>
      <w:r w:rsidRPr="008B15CF">
        <w:rPr>
          <w:rFonts w:ascii="XO Thames" w:hAnsi="XO Thames"/>
          <w:color w:val="auto"/>
          <w:sz w:val="22"/>
          <w:szCs w:val="22"/>
        </w:rPr>
        <w:t>3.1.3. Своевременно представлять Заказчику документы на оплату.</w:t>
      </w:r>
    </w:p>
    <w:p w:rsidR="00FE754C" w:rsidRPr="008B15CF" w:rsidRDefault="00FE754C">
      <w:pPr>
        <w:pStyle w:val="21"/>
        <w:shd w:val="clear" w:color="auto" w:fill="auto"/>
        <w:tabs>
          <w:tab w:val="left" w:pos="1224"/>
        </w:tabs>
        <w:spacing w:before="0"/>
        <w:ind w:firstLine="709"/>
        <w:rPr>
          <w:rFonts w:ascii="XO Thames" w:hAnsi="XO Thames"/>
          <w:color w:val="auto"/>
          <w:sz w:val="22"/>
          <w:szCs w:val="22"/>
        </w:rPr>
      </w:pPr>
      <w:r w:rsidRPr="008B15CF">
        <w:rPr>
          <w:rFonts w:ascii="XO Thames" w:hAnsi="XO Thames"/>
          <w:color w:val="auto"/>
          <w:sz w:val="22"/>
          <w:szCs w:val="22"/>
        </w:rPr>
        <w:t>3.1.4.  Осуществлять  своевременное  материально-техническое и  иное обеспечение своего учреждения, необходимое для оказания услуг.</w:t>
      </w:r>
    </w:p>
    <w:p w:rsidR="00FE754C" w:rsidRPr="008B15CF" w:rsidRDefault="00FE754C">
      <w:pPr>
        <w:pStyle w:val="21"/>
        <w:shd w:val="clear" w:color="auto" w:fill="auto"/>
        <w:tabs>
          <w:tab w:val="left" w:pos="1230"/>
        </w:tabs>
        <w:spacing w:before="0"/>
        <w:ind w:firstLine="709"/>
        <w:rPr>
          <w:rFonts w:ascii="XO Thames" w:hAnsi="XO Thames"/>
          <w:color w:val="auto"/>
          <w:sz w:val="22"/>
          <w:szCs w:val="22"/>
        </w:rPr>
      </w:pPr>
      <w:r w:rsidRPr="008B15CF">
        <w:rPr>
          <w:rFonts w:ascii="XO Thames" w:hAnsi="XO Thames"/>
          <w:color w:val="auto"/>
          <w:sz w:val="22"/>
          <w:szCs w:val="22"/>
        </w:rPr>
        <w:t>3.1.5. Незамедлительно поставить в известность Заказчика (с обязательным письменным подтверждением) о возникновении обстоятельств, препятствующих исполнению настоящего договора.</w:t>
      </w:r>
    </w:p>
    <w:p w:rsidR="00FE754C" w:rsidRPr="008B15CF" w:rsidRDefault="00FE754C">
      <w:pPr>
        <w:pStyle w:val="30"/>
        <w:shd w:val="clear" w:color="auto" w:fill="auto"/>
        <w:tabs>
          <w:tab w:val="left" w:pos="1111"/>
        </w:tabs>
        <w:spacing w:after="0"/>
        <w:ind w:firstLine="709"/>
        <w:jc w:val="both"/>
        <w:rPr>
          <w:rFonts w:ascii="XO Thames" w:hAnsi="XO Thames"/>
          <w:b w:val="0"/>
          <w:bCs w:val="0"/>
          <w:color w:val="auto"/>
          <w:sz w:val="22"/>
          <w:szCs w:val="22"/>
        </w:rPr>
      </w:pPr>
      <w:r w:rsidRPr="008B15CF">
        <w:rPr>
          <w:rFonts w:ascii="XO Thames" w:hAnsi="XO Thames"/>
          <w:b w:val="0"/>
          <w:bCs w:val="0"/>
          <w:color w:val="auto"/>
          <w:sz w:val="22"/>
          <w:szCs w:val="22"/>
        </w:rPr>
        <w:t>3.2. Исполнитель имеет право:</w:t>
      </w:r>
    </w:p>
    <w:p w:rsidR="00FE754C" w:rsidRPr="008B15CF" w:rsidRDefault="00FE754C">
      <w:pPr>
        <w:pStyle w:val="21"/>
        <w:numPr>
          <w:ilvl w:val="0"/>
          <w:numId w:val="2"/>
        </w:numPr>
        <w:shd w:val="clear" w:color="auto" w:fill="auto"/>
        <w:tabs>
          <w:tab w:val="left" w:pos="1221"/>
        </w:tabs>
        <w:spacing w:before="0"/>
        <w:ind w:firstLine="709"/>
        <w:rPr>
          <w:rFonts w:ascii="XO Thames" w:hAnsi="XO Thames"/>
          <w:color w:val="auto"/>
          <w:sz w:val="22"/>
          <w:szCs w:val="22"/>
        </w:rPr>
      </w:pPr>
      <w:r w:rsidRPr="008B15CF">
        <w:rPr>
          <w:rFonts w:ascii="XO Thames" w:hAnsi="XO Thames"/>
          <w:color w:val="auto"/>
          <w:sz w:val="22"/>
          <w:szCs w:val="22"/>
        </w:rPr>
        <w:t>Требовать от Заказчика надлежащего выполнения принятых им обязательств по настоящему Договору.</w:t>
      </w:r>
    </w:p>
    <w:p w:rsidR="00FE754C" w:rsidRPr="008B15CF" w:rsidRDefault="00FE754C">
      <w:pPr>
        <w:pStyle w:val="21"/>
        <w:numPr>
          <w:ilvl w:val="0"/>
          <w:numId w:val="2"/>
        </w:numPr>
        <w:shd w:val="clear" w:color="auto" w:fill="auto"/>
        <w:tabs>
          <w:tab w:val="left" w:pos="1225"/>
        </w:tabs>
        <w:spacing w:before="0"/>
        <w:ind w:firstLine="709"/>
        <w:rPr>
          <w:rFonts w:ascii="XO Thames" w:hAnsi="XO Thames"/>
          <w:color w:val="auto"/>
          <w:sz w:val="22"/>
          <w:szCs w:val="22"/>
        </w:rPr>
      </w:pPr>
      <w:r w:rsidRPr="008B15CF">
        <w:rPr>
          <w:rFonts w:ascii="XO Thames" w:hAnsi="XO Thames"/>
          <w:color w:val="auto"/>
          <w:sz w:val="22"/>
          <w:szCs w:val="22"/>
        </w:rPr>
        <w:t>Не приступать к оказанию услуг, в одностороннем порядке перенести дату выполнения на соответствующее количество дней, в случае не выполнения Заказчиком пунктов 3.3.1, 3.3.2, 3.3.5.</w:t>
      </w:r>
    </w:p>
    <w:p w:rsidR="00FE754C" w:rsidRPr="008B15CF" w:rsidRDefault="00FE754C">
      <w:pPr>
        <w:pStyle w:val="21"/>
        <w:numPr>
          <w:ilvl w:val="0"/>
          <w:numId w:val="2"/>
        </w:numPr>
        <w:shd w:val="clear" w:color="auto" w:fill="auto"/>
        <w:tabs>
          <w:tab w:val="left" w:pos="1259"/>
        </w:tabs>
        <w:spacing w:before="0"/>
        <w:ind w:firstLine="709"/>
        <w:rPr>
          <w:rFonts w:ascii="XO Thames" w:hAnsi="XO Thames"/>
          <w:sz w:val="22"/>
          <w:szCs w:val="22"/>
        </w:rPr>
      </w:pPr>
      <w:r w:rsidRPr="008B15CF">
        <w:rPr>
          <w:rFonts w:ascii="XO Thames" w:hAnsi="XO Thames"/>
          <w:sz w:val="22"/>
          <w:szCs w:val="22"/>
        </w:rPr>
        <w:t>Отказать в выдаче результатов исследований (испытаний), в случае если лицо,</w:t>
      </w:r>
      <w:r w:rsidRPr="008B15CF">
        <w:rPr>
          <w:rFonts w:ascii="XO Thames" w:hAnsi="XO Thames"/>
          <w:sz w:val="22"/>
          <w:szCs w:val="22"/>
        </w:rPr>
        <w:br/>
        <w:t>обратившееся за их получением, прямо не указано в договоре и не имеет надлежащим</w:t>
      </w:r>
      <w:r w:rsidRPr="008B15CF">
        <w:rPr>
          <w:rFonts w:ascii="XO Thames" w:hAnsi="XO Thames"/>
          <w:sz w:val="22"/>
          <w:szCs w:val="22"/>
        </w:rPr>
        <w:br/>
        <w:t>образом оформленной доверенности на получение.</w:t>
      </w:r>
    </w:p>
    <w:p w:rsidR="00FE754C" w:rsidRPr="008B15CF" w:rsidRDefault="00FE754C">
      <w:pPr>
        <w:pStyle w:val="21"/>
        <w:numPr>
          <w:ilvl w:val="0"/>
          <w:numId w:val="2"/>
        </w:numPr>
        <w:shd w:val="clear" w:color="auto" w:fill="auto"/>
        <w:tabs>
          <w:tab w:val="left" w:pos="1254"/>
        </w:tabs>
        <w:spacing w:before="0"/>
        <w:ind w:firstLine="709"/>
        <w:rPr>
          <w:rFonts w:ascii="XO Thames" w:hAnsi="XO Thames"/>
          <w:color w:val="auto"/>
          <w:sz w:val="22"/>
          <w:szCs w:val="22"/>
        </w:rPr>
      </w:pPr>
      <w:r w:rsidRPr="008B15CF">
        <w:rPr>
          <w:rFonts w:ascii="XO Thames" w:hAnsi="XO Thames"/>
          <w:color w:val="auto"/>
          <w:sz w:val="22"/>
          <w:szCs w:val="22"/>
        </w:rPr>
        <w:t>Приостановить оказание услуг по договору, в случае 2 дневной просрочки Заказчиком оплаты услуг, выполненных Исполнителем.</w:t>
      </w:r>
    </w:p>
    <w:p w:rsidR="00FE754C" w:rsidRPr="008B15CF" w:rsidRDefault="00FE754C">
      <w:pPr>
        <w:pStyle w:val="21"/>
        <w:numPr>
          <w:ilvl w:val="0"/>
          <w:numId w:val="2"/>
        </w:numPr>
        <w:shd w:val="clear" w:color="auto" w:fill="auto"/>
        <w:tabs>
          <w:tab w:val="left" w:pos="1259"/>
        </w:tabs>
        <w:spacing w:before="0"/>
        <w:ind w:firstLine="709"/>
        <w:rPr>
          <w:rFonts w:ascii="XO Thames" w:hAnsi="XO Thames"/>
          <w:color w:val="auto"/>
          <w:sz w:val="22"/>
          <w:szCs w:val="22"/>
        </w:rPr>
      </w:pPr>
      <w:r w:rsidRPr="008B15CF">
        <w:rPr>
          <w:rFonts w:ascii="XO Thames" w:hAnsi="XO Thames"/>
          <w:color w:val="auto"/>
          <w:sz w:val="22"/>
          <w:szCs w:val="22"/>
        </w:rPr>
        <w:t xml:space="preserve">В одностороннем порядке расторгнуть договор, в случае просрочки Заказчиком оплаты услуг. Расторжение производится путем направления Заказчику соответствующего уведомления. Договор считается расторгнутым </w:t>
      </w:r>
      <w:proofErr w:type="gramStart"/>
      <w:r w:rsidRPr="008B15CF">
        <w:rPr>
          <w:rFonts w:ascii="XO Thames" w:hAnsi="XO Thames"/>
          <w:color w:val="auto"/>
          <w:sz w:val="22"/>
          <w:szCs w:val="22"/>
        </w:rPr>
        <w:t>с даты направления</w:t>
      </w:r>
      <w:proofErr w:type="gramEnd"/>
      <w:r w:rsidRPr="008B15CF">
        <w:rPr>
          <w:rFonts w:ascii="XO Thames" w:hAnsi="XO Thames"/>
          <w:color w:val="auto"/>
          <w:sz w:val="22"/>
          <w:szCs w:val="22"/>
        </w:rPr>
        <w:t xml:space="preserve"> Заказчику уведомления.</w:t>
      </w:r>
    </w:p>
    <w:p w:rsidR="00FE754C" w:rsidRPr="008B15CF" w:rsidRDefault="00FE754C">
      <w:pPr>
        <w:pStyle w:val="30"/>
        <w:shd w:val="clear" w:color="auto" w:fill="auto"/>
        <w:tabs>
          <w:tab w:val="left" w:pos="1106"/>
        </w:tabs>
        <w:spacing w:after="0"/>
        <w:ind w:firstLine="709"/>
        <w:jc w:val="both"/>
        <w:rPr>
          <w:rFonts w:ascii="XO Thames" w:hAnsi="XO Thames"/>
          <w:b w:val="0"/>
          <w:bCs w:val="0"/>
          <w:color w:val="auto"/>
          <w:sz w:val="22"/>
          <w:szCs w:val="22"/>
        </w:rPr>
      </w:pPr>
      <w:r w:rsidRPr="008B15CF">
        <w:rPr>
          <w:rFonts w:ascii="XO Thames" w:hAnsi="XO Thames"/>
          <w:b w:val="0"/>
          <w:bCs w:val="0"/>
          <w:color w:val="auto"/>
          <w:sz w:val="22"/>
          <w:szCs w:val="22"/>
        </w:rPr>
        <w:t>3.3. Заказчик обязан:</w:t>
      </w:r>
    </w:p>
    <w:p w:rsidR="00FE754C" w:rsidRPr="008B15CF" w:rsidRDefault="00FE754C">
      <w:pPr>
        <w:pStyle w:val="21"/>
        <w:numPr>
          <w:ilvl w:val="0"/>
          <w:numId w:val="3"/>
        </w:numPr>
        <w:shd w:val="clear" w:color="auto" w:fill="auto"/>
        <w:tabs>
          <w:tab w:val="left" w:pos="1225"/>
        </w:tabs>
        <w:spacing w:before="0"/>
        <w:ind w:firstLine="709"/>
        <w:rPr>
          <w:rFonts w:ascii="XO Thames" w:hAnsi="XO Thames"/>
          <w:sz w:val="22"/>
          <w:szCs w:val="22"/>
        </w:rPr>
      </w:pPr>
      <w:r w:rsidRPr="008B15CF">
        <w:rPr>
          <w:rFonts w:ascii="XO Thames" w:hAnsi="XO Thames"/>
          <w:sz w:val="22"/>
          <w:szCs w:val="22"/>
        </w:rPr>
        <w:t>Одновременно с подписанием настоящего договора предоставить Исполнителю программу производственного контроля, составленную в соответствии                                                         с требованиями Санитарных правил СП 1.1.1058-01   (утв.   Постановлением    Главного   государственного санитарного врача РФ №18 от 13 июля 2001 г. в редакции СП 1.1.2193-07 от 27.03.2007 г.).</w:t>
      </w:r>
    </w:p>
    <w:p w:rsidR="00FE754C" w:rsidRPr="008B15CF" w:rsidRDefault="00FE754C">
      <w:pPr>
        <w:pStyle w:val="21"/>
        <w:numPr>
          <w:ilvl w:val="0"/>
          <w:numId w:val="3"/>
        </w:numPr>
        <w:shd w:val="clear" w:color="auto" w:fill="auto"/>
        <w:tabs>
          <w:tab w:val="left" w:pos="1230"/>
        </w:tabs>
        <w:spacing w:before="0"/>
        <w:ind w:firstLine="709"/>
        <w:rPr>
          <w:rFonts w:ascii="XO Thames" w:hAnsi="XO Thames"/>
          <w:sz w:val="22"/>
          <w:szCs w:val="22"/>
        </w:rPr>
      </w:pPr>
      <w:r w:rsidRPr="008B15CF">
        <w:rPr>
          <w:rFonts w:ascii="XO Thames" w:hAnsi="XO Thames"/>
          <w:sz w:val="22"/>
          <w:szCs w:val="22"/>
        </w:rPr>
        <w:t>Подписывать акты отбора проб, направляемых на исследование (испытания) образцов.</w:t>
      </w:r>
    </w:p>
    <w:p w:rsidR="00FE754C" w:rsidRPr="008B15CF" w:rsidRDefault="00FE754C">
      <w:pPr>
        <w:pStyle w:val="21"/>
        <w:numPr>
          <w:ilvl w:val="0"/>
          <w:numId w:val="3"/>
        </w:numPr>
        <w:shd w:val="clear" w:color="auto" w:fill="auto"/>
        <w:tabs>
          <w:tab w:val="left" w:pos="1235"/>
        </w:tabs>
        <w:spacing w:before="0"/>
        <w:ind w:firstLine="709"/>
        <w:rPr>
          <w:rFonts w:ascii="XO Thames" w:hAnsi="XO Thames"/>
          <w:sz w:val="22"/>
          <w:szCs w:val="22"/>
        </w:rPr>
      </w:pPr>
      <w:r w:rsidRPr="008B15CF">
        <w:rPr>
          <w:rFonts w:ascii="XO Thames" w:hAnsi="XO Thames"/>
          <w:sz w:val="22"/>
          <w:szCs w:val="22"/>
        </w:rPr>
        <w:t>В период действия договора самостоятельно получать протоколы лабораторных исследований (испытаний) у Исполнителя.</w:t>
      </w:r>
    </w:p>
    <w:p w:rsidR="00FE754C" w:rsidRPr="008B15CF" w:rsidRDefault="00FE754C">
      <w:pPr>
        <w:pStyle w:val="21"/>
        <w:numPr>
          <w:ilvl w:val="0"/>
          <w:numId w:val="3"/>
        </w:numPr>
        <w:shd w:val="clear" w:color="auto" w:fill="auto"/>
        <w:tabs>
          <w:tab w:val="left" w:pos="1245"/>
        </w:tabs>
        <w:spacing w:before="0"/>
        <w:ind w:firstLine="709"/>
        <w:rPr>
          <w:rFonts w:ascii="XO Thames" w:hAnsi="XO Thames"/>
          <w:color w:val="auto"/>
          <w:sz w:val="22"/>
          <w:szCs w:val="22"/>
        </w:rPr>
      </w:pPr>
      <w:r w:rsidRPr="008B15CF">
        <w:rPr>
          <w:rFonts w:ascii="XO Thames" w:hAnsi="XO Thames"/>
          <w:color w:val="auto"/>
          <w:sz w:val="22"/>
          <w:szCs w:val="22"/>
        </w:rPr>
        <w:t>Производить оплату по настоящему договору в порядке и в сроки, установленные разделом 2 настоящего договора.</w:t>
      </w:r>
    </w:p>
    <w:p w:rsidR="00FE754C" w:rsidRPr="008B15CF" w:rsidRDefault="00FE754C">
      <w:pPr>
        <w:pStyle w:val="21"/>
        <w:numPr>
          <w:ilvl w:val="0"/>
          <w:numId w:val="3"/>
        </w:numPr>
        <w:shd w:val="clear" w:color="auto" w:fill="auto"/>
        <w:tabs>
          <w:tab w:val="left" w:pos="1245"/>
        </w:tabs>
        <w:spacing w:before="0"/>
        <w:ind w:firstLine="709"/>
        <w:rPr>
          <w:rFonts w:ascii="XO Thames" w:hAnsi="XO Thames"/>
          <w:color w:val="auto"/>
          <w:sz w:val="22"/>
          <w:szCs w:val="22"/>
        </w:rPr>
      </w:pPr>
      <w:r w:rsidRPr="008B15CF">
        <w:rPr>
          <w:rFonts w:ascii="XO Thames" w:hAnsi="XO Thames"/>
          <w:color w:val="auto"/>
          <w:sz w:val="22"/>
          <w:szCs w:val="22"/>
        </w:rPr>
        <w:t>Назначить лицо, ответственное за подписание и получение актов отбора проб, актов об оказании услуг, протоколов лабораторных исследований (испытаний), счетов, счето</w:t>
      </w:r>
      <w:proofErr w:type="gramStart"/>
      <w:r w:rsidRPr="008B15CF">
        <w:rPr>
          <w:rFonts w:ascii="XO Thames" w:hAnsi="XO Thames"/>
          <w:color w:val="auto"/>
          <w:sz w:val="22"/>
          <w:szCs w:val="22"/>
        </w:rPr>
        <w:t>в-</w:t>
      </w:r>
      <w:proofErr w:type="gramEnd"/>
      <w:r w:rsidRPr="008B15CF">
        <w:rPr>
          <w:rFonts w:ascii="XO Thames" w:hAnsi="XO Thames"/>
          <w:color w:val="auto"/>
          <w:sz w:val="22"/>
          <w:szCs w:val="22"/>
        </w:rPr>
        <w:t xml:space="preserve"> фактур, и выдать ему доверенность на право совершения указанных     действий.</w:t>
      </w:r>
    </w:p>
    <w:p w:rsidR="00FE754C" w:rsidRPr="008B15CF" w:rsidRDefault="00FE754C">
      <w:pPr>
        <w:pStyle w:val="21"/>
        <w:numPr>
          <w:ilvl w:val="0"/>
          <w:numId w:val="3"/>
        </w:numPr>
        <w:shd w:val="clear" w:color="auto" w:fill="auto"/>
        <w:tabs>
          <w:tab w:val="left" w:pos="1245"/>
        </w:tabs>
        <w:spacing w:before="0"/>
        <w:ind w:firstLine="709"/>
        <w:rPr>
          <w:rFonts w:ascii="XO Thames" w:hAnsi="XO Thames"/>
          <w:color w:val="auto"/>
          <w:sz w:val="22"/>
          <w:szCs w:val="22"/>
        </w:rPr>
      </w:pPr>
      <w:r w:rsidRPr="008B15CF">
        <w:rPr>
          <w:rFonts w:ascii="XO Thames" w:hAnsi="XO Thames"/>
          <w:color w:val="auto"/>
          <w:sz w:val="22"/>
          <w:szCs w:val="22"/>
        </w:rPr>
        <w:t>Уведомить Исполнителя в 5-дневный срок об изменении своего наименования, адреса, телефонов, указанных в разделе 7 настоящего договора.</w:t>
      </w:r>
      <w:r w:rsidR="00E94CB6" w:rsidRPr="008B15CF">
        <w:rPr>
          <w:rFonts w:ascii="XO Thames" w:hAnsi="XO Thames"/>
          <w:color w:val="auto"/>
          <w:sz w:val="22"/>
          <w:szCs w:val="22"/>
        </w:rPr>
        <w:t xml:space="preserve"> Иначе </w:t>
      </w:r>
      <w:r w:rsidRPr="008B15CF">
        <w:rPr>
          <w:rFonts w:ascii="XO Thames" w:hAnsi="XO Thames"/>
          <w:color w:val="auto"/>
          <w:sz w:val="22"/>
          <w:szCs w:val="22"/>
        </w:rPr>
        <w:t>направление корреспонденции по прежнему по</w:t>
      </w:r>
      <w:r w:rsidR="00E94CB6" w:rsidRPr="008B15CF">
        <w:rPr>
          <w:rFonts w:ascii="XO Thames" w:hAnsi="XO Thames"/>
          <w:color w:val="auto"/>
          <w:sz w:val="22"/>
          <w:szCs w:val="22"/>
        </w:rPr>
        <w:t xml:space="preserve">чтовому адресу, а равно </w:t>
      </w:r>
      <w:r w:rsidRPr="008B15CF">
        <w:rPr>
          <w:rFonts w:ascii="XO Thames" w:hAnsi="XO Thames"/>
          <w:color w:val="auto"/>
          <w:sz w:val="22"/>
          <w:szCs w:val="22"/>
        </w:rPr>
        <w:t>возврат такой корреспонденции с отметкой о выбытии адресата будет считаться надлежащим уведомлением Заказчика.</w:t>
      </w:r>
    </w:p>
    <w:p w:rsidR="00FE754C" w:rsidRPr="008B15CF" w:rsidRDefault="00FE754C">
      <w:pPr>
        <w:pStyle w:val="21"/>
        <w:numPr>
          <w:ilvl w:val="0"/>
          <w:numId w:val="3"/>
        </w:numPr>
        <w:shd w:val="clear" w:color="auto" w:fill="auto"/>
        <w:tabs>
          <w:tab w:val="left" w:pos="1245"/>
        </w:tabs>
        <w:spacing w:before="0"/>
        <w:ind w:firstLine="709"/>
        <w:rPr>
          <w:rFonts w:ascii="XO Thames" w:hAnsi="XO Thames"/>
          <w:color w:val="auto"/>
          <w:sz w:val="22"/>
          <w:szCs w:val="22"/>
        </w:rPr>
      </w:pPr>
      <w:r w:rsidRPr="008B15CF">
        <w:rPr>
          <w:rFonts w:ascii="XO Thames" w:hAnsi="XO Thames"/>
          <w:sz w:val="22"/>
          <w:szCs w:val="22"/>
        </w:rPr>
        <w:t xml:space="preserve">Отбор и доставка проб осуществляется Заказчиком </w:t>
      </w:r>
      <w:proofErr w:type="gramStart"/>
      <w:r w:rsidRPr="008B15CF">
        <w:rPr>
          <w:rFonts w:ascii="XO Thames" w:hAnsi="XO Thames"/>
          <w:sz w:val="22"/>
          <w:szCs w:val="22"/>
        </w:rPr>
        <w:t>самостоятельно</w:t>
      </w:r>
      <w:proofErr w:type="gramEnd"/>
      <w:r w:rsidR="00C4119B" w:rsidRPr="008B15CF">
        <w:rPr>
          <w:rFonts w:ascii="XO Thames" w:hAnsi="XO Thames"/>
          <w:sz w:val="22"/>
          <w:szCs w:val="22"/>
        </w:rPr>
        <w:t xml:space="preserve"> но более 30 км от расположения Заказчика</w:t>
      </w:r>
      <w:r w:rsidRPr="008B15CF">
        <w:rPr>
          <w:rFonts w:ascii="XO Thames" w:hAnsi="XO Thames"/>
          <w:sz w:val="22"/>
          <w:szCs w:val="22"/>
        </w:rPr>
        <w:t>.</w:t>
      </w:r>
    </w:p>
    <w:p w:rsidR="00FE754C" w:rsidRPr="008B15CF" w:rsidRDefault="00FE754C">
      <w:pPr>
        <w:pStyle w:val="30"/>
        <w:shd w:val="clear" w:color="auto" w:fill="auto"/>
        <w:tabs>
          <w:tab w:val="left" w:pos="1106"/>
        </w:tabs>
        <w:spacing w:after="0"/>
        <w:ind w:firstLine="709"/>
        <w:jc w:val="both"/>
        <w:rPr>
          <w:rFonts w:ascii="XO Thames" w:hAnsi="XO Thames"/>
          <w:b w:val="0"/>
          <w:bCs w:val="0"/>
          <w:color w:val="auto"/>
          <w:sz w:val="22"/>
          <w:szCs w:val="22"/>
        </w:rPr>
      </w:pPr>
      <w:r w:rsidRPr="008B15CF">
        <w:rPr>
          <w:rFonts w:ascii="XO Thames" w:hAnsi="XO Thames"/>
          <w:b w:val="0"/>
          <w:bCs w:val="0"/>
          <w:color w:val="auto"/>
          <w:sz w:val="22"/>
          <w:szCs w:val="22"/>
        </w:rPr>
        <w:t>3.4. Заказчик имеет право:</w:t>
      </w:r>
    </w:p>
    <w:p w:rsidR="00FE754C" w:rsidRPr="008B15CF" w:rsidRDefault="00FE754C">
      <w:pPr>
        <w:pStyle w:val="21"/>
        <w:numPr>
          <w:ilvl w:val="0"/>
          <w:numId w:val="4"/>
        </w:numPr>
        <w:shd w:val="clear" w:color="auto" w:fill="auto"/>
        <w:tabs>
          <w:tab w:val="left" w:pos="1225"/>
        </w:tabs>
        <w:spacing w:before="0"/>
        <w:ind w:firstLine="709"/>
        <w:rPr>
          <w:rFonts w:ascii="XO Thames" w:hAnsi="XO Thames"/>
          <w:color w:val="auto"/>
          <w:sz w:val="22"/>
          <w:szCs w:val="22"/>
        </w:rPr>
      </w:pPr>
      <w:r w:rsidRPr="008B15CF">
        <w:rPr>
          <w:rFonts w:ascii="XO Thames" w:hAnsi="XO Thames"/>
          <w:color w:val="auto"/>
          <w:sz w:val="22"/>
          <w:szCs w:val="22"/>
        </w:rPr>
        <w:t>Требовать от Исполнителя надлежащего выполнения принятых им обязательств по настоящему Договору.</w:t>
      </w:r>
    </w:p>
    <w:p w:rsidR="00FE754C" w:rsidRPr="008B15CF" w:rsidRDefault="00FE754C">
      <w:pPr>
        <w:pStyle w:val="21"/>
        <w:shd w:val="clear" w:color="auto" w:fill="auto"/>
        <w:spacing w:before="0" w:line="240" w:lineRule="auto"/>
        <w:ind w:firstLine="709"/>
        <w:rPr>
          <w:rFonts w:ascii="XO Thames" w:hAnsi="XO Thames"/>
          <w:color w:val="auto"/>
          <w:sz w:val="22"/>
          <w:szCs w:val="22"/>
        </w:rPr>
      </w:pPr>
    </w:p>
    <w:p w:rsidR="00FE754C" w:rsidRPr="008B15CF" w:rsidRDefault="00FE754C">
      <w:pPr>
        <w:pStyle w:val="30"/>
        <w:shd w:val="clear" w:color="auto" w:fill="auto"/>
        <w:tabs>
          <w:tab w:val="left" w:pos="3744"/>
        </w:tabs>
        <w:spacing w:after="0" w:line="240" w:lineRule="auto"/>
        <w:ind w:firstLine="709"/>
        <w:rPr>
          <w:rFonts w:ascii="XO Thames" w:hAnsi="XO Thames"/>
          <w:sz w:val="22"/>
          <w:szCs w:val="22"/>
        </w:rPr>
      </w:pPr>
      <w:r w:rsidRPr="008B15CF">
        <w:rPr>
          <w:rFonts w:ascii="XO Thames" w:hAnsi="XO Thames"/>
          <w:sz w:val="22"/>
          <w:szCs w:val="22"/>
        </w:rPr>
        <w:lastRenderedPageBreak/>
        <w:t>4. ПОРЯДОК ОКАЗАНИЯ УСЛУГ</w:t>
      </w:r>
    </w:p>
    <w:p w:rsidR="00FE754C" w:rsidRPr="008B15CF" w:rsidRDefault="00FE754C">
      <w:pPr>
        <w:pStyle w:val="30"/>
        <w:shd w:val="clear" w:color="auto" w:fill="auto"/>
        <w:tabs>
          <w:tab w:val="left" w:pos="3744"/>
        </w:tabs>
        <w:spacing w:after="0" w:line="240" w:lineRule="auto"/>
        <w:ind w:firstLine="709"/>
        <w:rPr>
          <w:rFonts w:ascii="XO Thames" w:hAnsi="XO Thames"/>
          <w:sz w:val="22"/>
          <w:szCs w:val="22"/>
        </w:rPr>
      </w:pPr>
    </w:p>
    <w:p w:rsidR="00FE754C" w:rsidRPr="008B15CF" w:rsidRDefault="00FE754C">
      <w:pPr>
        <w:pStyle w:val="21"/>
        <w:shd w:val="clear" w:color="auto" w:fill="auto"/>
        <w:spacing w:before="0"/>
        <w:ind w:firstLine="709"/>
        <w:rPr>
          <w:rFonts w:ascii="XO Thames" w:hAnsi="XO Thames"/>
          <w:sz w:val="22"/>
          <w:szCs w:val="22"/>
        </w:rPr>
      </w:pPr>
      <w:r w:rsidRPr="008B15CF">
        <w:rPr>
          <w:rFonts w:ascii="XO Thames" w:hAnsi="XO Thames"/>
          <w:sz w:val="22"/>
          <w:szCs w:val="22"/>
        </w:rPr>
        <w:t>4.1. Заказчик самостоятельно получает оформленные протоколы по результатам лабораторных исследований (испытаний), а также документы на оплату с актами об оказании услуг у Исполнителя.</w:t>
      </w:r>
    </w:p>
    <w:p w:rsidR="00FE754C" w:rsidRPr="008B15CF" w:rsidRDefault="00FE754C">
      <w:pPr>
        <w:pStyle w:val="21"/>
        <w:shd w:val="clear" w:color="auto" w:fill="auto"/>
        <w:spacing w:before="0" w:line="240" w:lineRule="auto"/>
        <w:ind w:firstLine="709"/>
        <w:rPr>
          <w:rFonts w:ascii="XO Thames" w:hAnsi="XO Thames"/>
          <w:sz w:val="22"/>
          <w:szCs w:val="22"/>
        </w:rPr>
      </w:pPr>
      <w:r w:rsidRPr="008B15CF">
        <w:rPr>
          <w:rFonts w:ascii="XO Thames" w:hAnsi="XO Thames"/>
          <w:sz w:val="22"/>
          <w:szCs w:val="22"/>
        </w:rPr>
        <w:t>4.2. При отсутствии возражений по качеству и объему оказанных по договору услуг Заказчик обязан подписать акт об оказании услуг и возвратить его Исполнителю. При наличии возражений в письменном виде направить их Исполнителю в 5-дневный срок.</w:t>
      </w:r>
    </w:p>
    <w:p w:rsidR="00FE754C" w:rsidRPr="008B15CF" w:rsidRDefault="00FE754C">
      <w:pPr>
        <w:pStyle w:val="21"/>
        <w:shd w:val="clear" w:color="auto" w:fill="auto"/>
        <w:spacing w:before="0" w:line="240" w:lineRule="auto"/>
        <w:ind w:firstLine="709"/>
        <w:rPr>
          <w:rFonts w:ascii="XO Thames" w:hAnsi="XO Thames"/>
          <w:sz w:val="22"/>
          <w:szCs w:val="22"/>
        </w:rPr>
      </w:pPr>
      <w:r w:rsidRPr="008B15CF">
        <w:rPr>
          <w:rFonts w:ascii="XO Thames" w:hAnsi="XO Thames"/>
          <w:sz w:val="22"/>
          <w:szCs w:val="22"/>
        </w:rPr>
        <w:t>В случае не подписания Заказчиком акта об оказании услуг, его не возвращения Исполнителю и не предоставлении письменных возражений в срок, предусмотренный данным пунктом договора, услуги считаются оказанными Исполнителем и принятыми Заказчиком.</w:t>
      </w:r>
    </w:p>
    <w:p w:rsidR="00FE754C" w:rsidRPr="008B15CF" w:rsidRDefault="00FE754C">
      <w:pPr>
        <w:pStyle w:val="21"/>
        <w:shd w:val="clear" w:color="auto" w:fill="auto"/>
        <w:spacing w:before="0" w:line="240" w:lineRule="auto"/>
        <w:ind w:firstLine="709"/>
        <w:rPr>
          <w:rFonts w:ascii="XO Thames" w:hAnsi="XO Thames"/>
          <w:sz w:val="22"/>
          <w:szCs w:val="22"/>
        </w:rPr>
      </w:pPr>
    </w:p>
    <w:p w:rsidR="00FE754C" w:rsidRPr="008B15CF" w:rsidRDefault="00FE754C">
      <w:pPr>
        <w:pStyle w:val="30"/>
        <w:shd w:val="clear" w:color="auto" w:fill="auto"/>
        <w:tabs>
          <w:tab w:val="left" w:pos="3744"/>
        </w:tabs>
        <w:spacing w:after="0" w:line="240" w:lineRule="auto"/>
        <w:ind w:firstLine="709"/>
        <w:rPr>
          <w:rFonts w:ascii="XO Thames" w:hAnsi="XO Thames"/>
          <w:sz w:val="22"/>
          <w:szCs w:val="22"/>
        </w:rPr>
      </w:pPr>
      <w:r w:rsidRPr="008B15CF">
        <w:rPr>
          <w:rFonts w:ascii="XO Thames" w:hAnsi="XO Thames"/>
          <w:sz w:val="22"/>
          <w:szCs w:val="22"/>
        </w:rPr>
        <w:t>5. ОТВЕТСТВЕННОСТЬ СТОРОН</w:t>
      </w:r>
    </w:p>
    <w:p w:rsidR="00FE754C" w:rsidRPr="008B15CF" w:rsidRDefault="00FE754C">
      <w:pPr>
        <w:pStyle w:val="30"/>
        <w:shd w:val="clear" w:color="auto" w:fill="auto"/>
        <w:tabs>
          <w:tab w:val="left" w:pos="3744"/>
        </w:tabs>
        <w:spacing w:after="0" w:line="240" w:lineRule="auto"/>
        <w:ind w:firstLine="709"/>
        <w:rPr>
          <w:rFonts w:ascii="XO Thames" w:hAnsi="XO Thames"/>
          <w:sz w:val="22"/>
          <w:szCs w:val="22"/>
        </w:rPr>
      </w:pPr>
    </w:p>
    <w:p w:rsidR="00FE754C" w:rsidRPr="008B15CF" w:rsidRDefault="00FE754C">
      <w:pPr>
        <w:ind w:firstLine="709"/>
        <w:jc w:val="both"/>
        <w:rPr>
          <w:rFonts w:ascii="XO Thames" w:hAnsi="XO Thames" w:cs="Times New Roman"/>
          <w:sz w:val="22"/>
          <w:szCs w:val="22"/>
        </w:rPr>
      </w:pPr>
      <w:r w:rsidRPr="008B15CF">
        <w:rPr>
          <w:rFonts w:ascii="XO Thames" w:hAnsi="XO Thames" w:cs="Times New Roman"/>
          <w:b/>
          <w:bCs/>
          <w:sz w:val="22"/>
          <w:szCs w:val="22"/>
        </w:rPr>
        <w:t>5.1.</w:t>
      </w:r>
      <w:r w:rsidRPr="008B15CF">
        <w:rPr>
          <w:rFonts w:ascii="XO Thames" w:hAnsi="XO Thames" w:cs="Times New Roman"/>
          <w:sz w:val="22"/>
          <w:szCs w:val="22"/>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hyperlink r:id="rId7" w:history="1">
        <w:r w:rsidRPr="008B15CF">
          <w:rPr>
            <w:rFonts w:ascii="XO Thames" w:hAnsi="XO Thames" w:cs="Times New Roman"/>
            <w:sz w:val="22"/>
            <w:szCs w:val="22"/>
          </w:rPr>
          <w:t>Постановлением Правительства РФ от 30.08.2017 № 1042</w:t>
        </w:r>
      </w:hyperlink>
      <w:r w:rsidRPr="008B15CF">
        <w:rPr>
          <w:rFonts w:ascii="XO Thames" w:hAnsi="XO Thames" w:cs="Times New Roman"/>
          <w:sz w:val="22"/>
          <w:szCs w:val="22"/>
        </w:rPr>
        <w:t>.</w:t>
      </w:r>
    </w:p>
    <w:p w:rsidR="00FE754C" w:rsidRPr="008B15CF" w:rsidRDefault="00FE754C">
      <w:pPr>
        <w:autoSpaceDE w:val="0"/>
        <w:autoSpaceDN w:val="0"/>
        <w:adjustRightInd w:val="0"/>
        <w:ind w:firstLine="709"/>
        <w:jc w:val="both"/>
        <w:rPr>
          <w:rFonts w:ascii="XO Thames" w:hAnsi="XO Thames" w:cs="Times New Roman"/>
          <w:sz w:val="22"/>
          <w:szCs w:val="22"/>
        </w:rPr>
      </w:pPr>
      <w:r w:rsidRPr="008B15CF">
        <w:rPr>
          <w:rFonts w:ascii="XO Thames" w:hAnsi="XO Thames" w:cs="Times New Roman"/>
          <w:b/>
          <w:bCs/>
          <w:sz w:val="22"/>
          <w:szCs w:val="22"/>
        </w:rPr>
        <w:t>5.2.</w:t>
      </w:r>
      <w:r w:rsidRPr="008B15CF">
        <w:rPr>
          <w:rFonts w:ascii="XO Thames" w:hAnsi="XO Thames" w:cs="Times New Roman"/>
          <w:sz w:val="22"/>
          <w:szCs w:val="22"/>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hyperlink r:id="rId8" w:history="1">
        <w:r w:rsidRPr="008B15CF">
          <w:rPr>
            <w:rFonts w:ascii="XO Thames" w:hAnsi="XO Thames" w:cs="Times New Roman"/>
            <w:sz w:val="22"/>
            <w:szCs w:val="22"/>
          </w:rPr>
          <w:t>Постановлением Правительства РФ от 30.08.2017 № 1042</w:t>
        </w:r>
      </w:hyperlink>
    </w:p>
    <w:p w:rsidR="00FE754C" w:rsidRPr="008B15CF" w:rsidRDefault="00FE754C">
      <w:pPr>
        <w:autoSpaceDE w:val="0"/>
        <w:autoSpaceDN w:val="0"/>
        <w:adjustRightInd w:val="0"/>
        <w:ind w:firstLine="709"/>
        <w:jc w:val="both"/>
        <w:rPr>
          <w:rFonts w:ascii="XO Thames" w:hAnsi="XO Thames" w:cs="Times New Roman"/>
          <w:sz w:val="22"/>
          <w:szCs w:val="22"/>
        </w:rPr>
      </w:pPr>
      <w:r w:rsidRPr="008B15CF">
        <w:rPr>
          <w:rFonts w:ascii="XO Thames" w:hAnsi="XO Thames" w:cs="Times New Roman"/>
          <w:bCs/>
          <w:sz w:val="22"/>
          <w:szCs w:val="22"/>
        </w:rPr>
        <w:t>10 процентов цены контракта (этапа) в случае, если цена контракта (этапа) не превышает 3 млн. рублей</w:t>
      </w:r>
      <w:r w:rsidRPr="008B15CF">
        <w:rPr>
          <w:rFonts w:ascii="XO Thames" w:hAnsi="XO Thames" w:cs="Times New Roman"/>
          <w:sz w:val="22"/>
          <w:szCs w:val="22"/>
        </w:rPr>
        <w:t>.</w:t>
      </w:r>
    </w:p>
    <w:p w:rsidR="00FE754C" w:rsidRPr="008B15CF" w:rsidRDefault="00FE754C">
      <w:pPr>
        <w:autoSpaceDE w:val="0"/>
        <w:autoSpaceDN w:val="0"/>
        <w:adjustRightInd w:val="0"/>
        <w:ind w:firstLine="709"/>
        <w:jc w:val="both"/>
        <w:rPr>
          <w:rFonts w:ascii="XO Thames" w:hAnsi="XO Thames" w:cs="Times New Roman"/>
          <w:sz w:val="22"/>
          <w:szCs w:val="22"/>
        </w:rPr>
      </w:pPr>
      <w:r w:rsidRPr="008B15CF">
        <w:rPr>
          <w:rFonts w:ascii="XO Thames" w:hAnsi="XO Thames" w:cs="Times New Roman"/>
          <w:bCs/>
          <w:sz w:val="22"/>
          <w:szCs w:val="22"/>
        </w:rPr>
        <w:t>5.3.</w:t>
      </w:r>
      <w:r w:rsidRPr="008B15CF">
        <w:rPr>
          <w:rFonts w:ascii="XO Thames" w:hAnsi="XO Thames" w:cs="Times New Roman"/>
          <w:sz w:val="22"/>
          <w:szCs w:val="22"/>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E754C" w:rsidRPr="008B15CF" w:rsidRDefault="00FE754C">
      <w:pPr>
        <w:ind w:firstLine="709"/>
        <w:jc w:val="both"/>
        <w:rPr>
          <w:rFonts w:ascii="XO Thames" w:hAnsi="XO Thames" w:cs="Times New Roman"/>
          <w:sz w:val="22"/>
          <w:szCs w:val="22"/>
        </w:rPr>
      </w:pPr>
      <w:r w:rsidRPr="008B15CF">
        <w:rPr>
          <w:rFonts w:ascii="XO Thames" w:hAnsi="XO Thames" w:cs="Times New Roman"/>
          <w:bCs/>
          <w:sz w:val="22"/>
          <w:szCs w:val="22"/>
        </w:rPr>
        <w:t>5.4</w:t>
      </w:r>
      <w:r w:rsidRPr="008B15CF">
        <w:rPr>
          <w:rFonts w:ascii="XO Thames" w:hAnsi="XO Thames" w:cs="Times New Roman"/>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hyperlink r:id="rId9" w:history="1">
        <w:r w:rsidRPr="008B15CF">
          <w:rPr>
            <w:rFonts w:ascii="XO Thames" w:hAnsi="XO Thames" w:cs="Times New Roman"/>
            <w:sz w:val="22"/>
            <w:szCs w:val="22"/>
          </w:rPr>
          <w:t>Постановлением Правительства РФ от 30.08.2017 № 1042</w:t>
        </w:r>
      </w:hyperlink>
    </w:p>
    <w:p w:rsidR="00FE754C" w:rsidRPr="008B15CF" w:rsidRDefault="00FE754C">
      <w:pPr>
        <w:ind w:firstLine="709"/>
        <w:jc w:val="both"/>
        <w:rPr>
          <w:rFonts w:ascii="XO Thames" w:hAnsi="XO Thames" w:cs="Times New Roman"/>
          <w:sz w:val="22"/>
          <w:szCs w:val="22"/>
        </w:rPr>
      </w:pPr>
      <w:r w:rsidRPr="008B15CF">
        <w:rPr>
          <w:rFonts w:ascii="XO Thames" w:hAnsi="XO Thames" w:cs="Times New Roman"/>
          <w:bCs/>
          <w:sz w:val="22"/>
          <w:szCs w:val="22"/>
        </w:rPr>
        <w:t>5.5.</w:t>
      </w:r>
      <w:r w:rsidRPr="008B15CF">
        <w:rPr>
          <w:rFonts w:ascii="XO Thames" w:hAnsi="XO Thames" w:cs="Times New Roman"/>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754C" w:rsidRPr="008B15CF" w:rsidRDefault="00FE754C">
      <w:pPr>
        <w:tabs>
          <w:tab w:val="left" w:pos="709"/>
        </w:tabs>
        <w:ind w:firstLine="709"/>
        <w:jc w:val="both"/>
        <w:rPr>
          <w:rFonts w:ascii="XO Thames" w:hAnsi="XO Thames" w:cs="Times New Roman"/>
          <w:sz w:val="22"/>
          <w:szCs w:val="22"/>
        </w:rPr>
      </w:pPr>
      <w:r w:rsidRPr="008B15CF">
        <w:rPr>
          <w:rFonts w:ascii="XO Thames" w:hAnsi="XO Thames" w:cs="Times New Roman"/>
          <w:b/>
          <w:bCs/>
          <w:sz w:val="22"/>
          <w:szCs w:val="22"/>
        </w:rPr>
        <w:t>5.6.</w:t>
      </w:r>
      <w:r w:rsidRPr="008B15CF">
        <w:rPr>
          <w:rFonts w:ascii="XO Thames" w:hAnsi="XO Thames" w:cs="Times New Roman"/>
          <w:sz w:val="22"/>
          <w:szCs w:val="22"/>
        </w:rPr>
        <w:t xml:space="preserve">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E754C" w:rsidRPr="008B15CF" w:rsidRDefault="00FE754C">
      <w:pPr>
        <w:ind w:firstLine="709"/>
        <w:jc w:val="both"/>
        <w:rPr>
          <w:rFonts w:ascii="XO Thames" w:hAnsi="XO Thames" w:cs="Times New Roman"/>
          <w:sz w:val="22"/>
          <w:szCs w:val="22"/>
        </w:rPr>
      </w:pPr>
      <w:r w:rsidRPr="008B15CF">
        <w:rPr>
          <w:rFonts w:ascii="XO Thames" w:hAnsi="XO Thames" w:cs="Times New Roman"/>
          <w:b/>
          <w:bCs/>
          <w:sz w:val="22"/>
          <w:szCs w:val="22"/>
        </w:rPr>
        <w:t>5.7</w:t>
      </w:r>
      <w:r w:rsidRPr="008B15CF">
        <w:rPr>
          <w:rFonts w:ascii="XO Thames" w:hAnsi="XO Thames" w:cs="Times New Roman"/>
          <w:sz w:val="22"/>
          <w:szCs w:val="22"/>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E754C" w:rsidRPr="008B15CF" w:rsidRDefault="00FE754C">
      <w:pPr>
        <w:ind w:firstLine="709"/>
        <w:jc w:val="both"/>
        <w:rPr>
          <w:rFonts w:ascii="XO Thames" w:hAnsi="XO Thames" w:cs="Times New Roman"/>
          <w:sz w:val="22"/>
          <w:szCs w:val="22"/>
        </w:rPr>
      </w:pPr>
      <w:r w:rsidRPr="008B15CF">
        <w:rPr>
          <w:rFonts w:ascii="XO Thames" w:hAnsi="XO Thames" w:cs="Times New Roman"/>
          <w:b/>
          <w:bCs/>
          <w:sz w:val="22"/>
          <w:szCs w:val="22"/>
        </w:rPr>
        <w:t>5.8.</w:t>
      </w:r>
      <w:r w:rsidRPr="008B15CF">
        <w:rPr>
          <w:rFonts w:ascii="XO Thames" w:hAnsi="XO Thames" w:cs="Times New Roman"/>
          <w:sz w:val="22"/>
          <w:szCs w:val="22"/>
        </w:rPr>
        <w:t xml:space="preserve">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FE754C" w:rsidRPr="008B15CF" w:rsidRDefault="00FE754C">
      <w:pPr>
        <w:ind w:firstLine="709"/>
        <w:jc w:val="both"/>
        <w:rPr>
          <w:rFonts w:ascii="XO Thames" w:hAnsi="XO Thames" w:cs="Times New Roman"/>
          <w:sz w:val="22"/>
          <w:szCs w:val="22"/>
        </w:rPr>
      </w:pPr>
      <w:r w:rsidRPr="008B15CF">
        <w:rPr>
          <w:rFonts w:ascii="XO Thames" w:hAnsi="XO Thames" w:cs="Times New Roman"/>
          <w:b/>
          <w:bCs/>
          <w:sz w:val="22"/>
          <w:szCs w:val="22"/>
        </w:rPr>
        <w:t>5.9.</w:t>
      </w:r>
      <w:r w:rsidRPr="008B15CF">
        <w:rPr>
          <w:rFonts w:ascii="XO Thames" w:hAnsi="XO Thames" w:cs="Times New Roman"/>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754C" w:rsidRPr="008B15CF" w:rsidRDefault="00FE754C">
      <w:pPr>
        <w:tabs>
          <w:tab w:val="center" w:pos="5262"/>
          <w:tab w:val="left" w:pos="8771"/>
        </w:tabs>
        <w:ind w:firstLine="709"/>
        <w:jc w:val="both"/>
        <w:rPr>
          <w:rFonts w:ascii="XO Thames" w:hAnsi="XO Thames" w:cs="Times New Roman"/>
          <w:sz w:val="22"/>
          <w:szCs w:val="22"/>
        </w:rPr>
      </w:pPr>
      <w:r w:rsidRPr="008B15CF">
        <w:rPr>
          <w:rFonts w:ascii="XO Thames" w:hAnsi="XO Thames" w:cs="Times New Roman"/>
          <w:b/>
          <w:bCs/>
          <w:sz w:val="22"/>
          <w:szCs w:val="22"/>
        </w:rPr>
        <w:t>5.10.</w:t>
      </w:r>
      <w:r w:rsidRPr="008B15CF">
        <w:rPr>
          <w:rFonts w:ascii="XO Thames" w:hAnsi="XO Thames" w:cs="Times New Roman"/>
          <w:sz w:val="22"/>
          <w:szCs w:val="22"/>
        </w:rPr>
        <w:t xml:space="preserve"> Уплата стороной неустойки (штрафа, пени) не освобождает сторону от исполнения обязательств по Контракту.</w:t>
      </w:r>
    </w:p>
    <w:p w:rsidR="00FE754C" w:rsidRPr="008B15CF" w:rsidRDefault="00FE754C">
      <w:pPr>
        <w:pStyle w:val="4"/>
        <w:shd w:val="clear" w:color="auto" w:fill="auto"/>
        <w:spacing w:line="240" w:lineRule="auto"/>
        <w:ind w:firstLine="709"/>
        <w:jc w:val="both"/>
        <w:rPr>
          <w:rFonts w:ascii="XO Thames" w:hAnsi="XO Thames" w:cs="Times New Roman"/>
        </w:rPr>
      </w:pPr>
      <w:r w:rsidRPr="008B15CF">
        <w:rPr>
          <w:rFonts w:ascii="XO Thames" w:hAnsi="XO Thames" w:cs="Times New Roman"/>
          <w:b/>
          <w:bCs/>
        </w:rPr>
        <w:t>5.11.</w:t>
      </w:r>
      <w:r w:rsidRPr="008B15CF">
        <w:rPr>
          <w:rFonts w:ascii="XO Thames" w:hAnsi="XO Thames" w:cs="Times New Roman"/>
        </w:rPr>
        <w:t xml:space="preserve"> Вред, причиненный третьим лицам по вине Исполнителя при исполнении обязательств по Контракту, возмещается за его счет.</w:t>
      </w:r>
    </w:p>
    <w:p w:rsidR="00FE754C" w:rsidRPr="008B15CF" w:rsidRDefault="00FE754C">
      <w:pPr>
        <w:pStyle w:val="NoSpacing"/>
        <w:ind w:right="-2"/>
        <w:rPr>
          <w:rFonts w:ascii="XO Thames" w:hAnsi="XO Thames" w:cs="Times New Roman"/>
          <w:b/>
          <w:bCs/>
        </w:rPr>
      </w:pPr>
    </w:p>
    <w:p w:rsidR="00FE754C" w:rsidRPr="008B15CF" w:rsidRDefault="00FE754C">
      <w:pPr>
        <w:pStyle w:val="NoSpacing"/>
        <w:ind w:right="-2" w:firstLine="709"/>
        <w:jc w:val="center"/>
        <w:rPr>
          <w:rFonts w:ascii="XO Thames" w:hAnsi="XO Thames" w:cs="Times New Roman"/>
          <w:b/>
          <w:bCs/>
        </w:rPr>
      </w:pPr>
      <w:r w:rsidRPr="008B15CF">
        <w:rPr>
          <w:rFonts w:ascii="XO Thames" w:hAnsi="XO Thames" w:cs="Times New Roman"/>
          <w:b/>
          <w:bCs/>
        </w:rPr>
        <w:t>6. Форс-мажорные обстоятельства</w:t>
      </w:r>
    </w:p>
    <w:p w:rsidR="00FE754C" w:rsidRPr="008B15CF" w:rsidRDefault="00FE754C" w:rsidP="006D492C">
      <w:pPr>
        <w:pStyle w:val="NoSpacing"/>
        <w:ind w:right="-2" w:firstLine="709"/>
        <w:jc w:val="both"/>
        <w:rPr>
          <w:rFonts w:ascii="XO Thames" w:hAnsi="XO Thames" w:cs="Times New Roman"/>
          <w:b/>
          <w:bCs/>
        </w:rPr>
      </w:pPr>
      <w:r w:rsidRPr="008B15CF">
        <w:rPr>
          <w:rFonts w:ascii="XO Thames" w:hAnsi="XO Thames" w:cs="Times New Roman"/>
        </w:rPr>
        <w:t>6.1.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lastRenderedPageBreak/>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t xml:space="preserve">6.2. При наступлении обстоятельств непреодолимой силы Сторона должна </w:t>
      </w:r>
      <w:r w:rsidRPr="008B15CF">
        <w:rPr>
          <w:rFonts w:ascii="XO Thames" w:hAnsi="XO Thames" w:cs="Times New Roman"/>
        </w:rPr>
        <w:br/>
        <w:t xml:space="preserve">без промедления, но не позднее 3 дней, известить о них другую Сторону в любой форме, предпочтительно – </w:t>
      </w:r>
      <w:proofErr w:type="gramStart"/>
      <w:r w:rsidRPr="008B15CF">
        <w:rPr>
          <w:rFonts w:ascii="XO Thames" w:hAnsi="XO Thames" w:cs="Times New Roman"/>
        </w:rPr>
        <w:t>в</w:t>
      </w:r>
      <w:proofErr w:type="gramEnd"/>
      <w:r w:rsidRPr="008B15CF">
        <w:rPr>
          <w:rFonts w:ascii="XO Thames" w:hAnsi="XO Thames" w:cs="Times New Roman"/>
        </w:rPr>
        <w:t xml:space="preserve"> письменной. В извещении должны быть сообщены данные </w:t>
      </w:r>
      <w:r w:rsidRPr="008B15CF">
        <w:rPr>
          <w:rFonts w:ascii="XO Thames" w:hAnsi="XO Thames" w:cs="Times New Roman"/>
        </w:rPr>
        <w:br/>
        <w:t>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t>6.3. По прекращении указанных обстоятельств</w:t>
      </w:r>
      <w:r w:rsidR="00FC10AA" w:rsidRPr="008B15CF">
        <w:rPr>
          <w:rFonts w:ascii="XO Thames" w:hAnsi="XO Thames" w:cs="Times New Roman"/>
        </w:rPr>
        <w:t>,</w:t>
      </w:r>
      <w:r w:rsidRPr="008B15CF">
        <w:rPr>
          <w:rFonts w:ascii="XO Thames" w:hAnsi="XO Thames" w:cs="Times New Roman"/>
        </w:rPr>
        <w:t xml:space="preserve"> Сторона должна без промедления, </w:t>
      </w:r>
      <w:r w:rsidRPr="008B15CF">
        <w:rPr>
          <w:rFonts w:ascii="XO Thames" w:hAnsi="XO Thames" w:cs="Times New Roman"/>
        </w:rPr>
        <w:br/>
        <w:t xml:space="preserve">но не позднее 3 дней, известить об этом другую Сторону в письменной форме. </w:t>
      </w:r>
      <w:r w:rsidRPr="008B15CF">
        <w:rPr>
          <w:rFonts w:ascii="XO Thames" w:hAnsi="XO Thames" w:cs="Times New Roman"/>
        </w:rPr>
        <w:br/>
        <w:t>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8B15CF">
        <w:rPr>
          <w:rFonts w:ascii="XO Thames" w:hAnsi="XO Thames" w:cs="Times New Roman"/>
        </w:rPr>
        <w:br/>
        <w:t xml:space="preserve">или иного компетентного органа или организации о наличии и продолжительности </w:t>
      </w:r>
      <w:r w:rsidRPr="008B15CF">
        <w:rPr>
          <w:rFonts w:ascii="XO Thames" w:hAnsi="XO Thames" w:cs="Times New Roman"/>
        </w:rPr>
        <w:br/>
        <w:t xml:space="preserve">форс-мажорных обстоятельств. </w:t>
      </w: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t>6.5. В случае наступления форс-мажорных обстоятель</w:t>
      </w:r>
      <w:proofErr w:type="gramStart"/>
      <w:r w:rsidRPr="008B15CF">
        <w:rPr>
          <w:rFonts w:ascii="XO Thames" w:hAnsi="XO Thames" w:cs="Times New Roman"/>
        </w:rPr>
        <w:t>ств ср</w:t>
      </w:r>
      <w:proofErr w:type="gramEnd"/>
      <w:r w:rsidRPr="008B15CF">
        <w:rPr>
          <w:rFonts w:ascii="XO Thames" w:hAnsi="XO Thames" w:cs="Times New Roman"/>
        </w:rPr>
        <w:t>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FE754C" w:rsidRPr="008B15CF" w:rsidRDefault="00FE754C">
      <w:pPr>
        <w:ind w:right="-2" w:firstLine="709"/>
        <w:rPr>
          <w:rFonts w:ascii="XO Thames" w:hAnsi="XO Thames" w:cs="Times New Roman"/>
          <w:sz w:val="22"/>
          <w:szCs w:val="22"/>
        </w:rPr>
      </w:pPr>
    </w:p>
    <w:p w:rsidR="00FE754C" w:rsidRPr="008B15CF" w:rsidRDefault="00FE754C">
      <w:pPr>
        <w:pStyle w:val="NoSpacing"/>
        <w:ind w:right="-2" w:firstLine="709"/>
        <w:jc w:val="center"/>
        <w:rPr>
          <w:rFonts w:ascii="XO Thames" w:hAnsi="XO Thames" w:cs="Times New Roman"/>
          <w:b/>
          <w:bCs/>
        </w:rPr>
      </w:pPr>
      <w:r w:rsidRPr="008B15CF">
        <w:rPr>
          <w:rFonts w:ascii="XO Thames" w:hAnsi="XO Thames" w:cs="Times New Roman"/>
          <w:b/>
          <w:bCs/>
        </w:rPr>
        <w:t>7. Антикоррупционная оговорка</w:t>
      </w:r>
    </w:p>
    <w:p w:rsidR="00FE754C" w:rsidRPr="008B15CF" w:rsidRDefault="00FE754C">
      <w:pPr>
        <w:pStyle w:val="NoSpacing"/>
        <w:ind w:right="-2" w:firstLine="709"/>
        <w:jc w:val="center"/>
        <w:rPr>
          <w:rFonts w:ascii="XO Thames" w:hAnsi="XO Thames" w:cs="Times New Roman"/>
          <w:b/>
          <w:bCs/>
        </w:rPr>
      </w:pPr>
    </w:p>
    <w:p w:rsidR="00FE754C" w:rsidRPr="008B15CF" w:rsidRDefault="00FE754C">
      <w:pPr>
        <w:pStyle w:val="NoSpacing"/>
        <w:ind w:right="-2" w:firstLine="709"/>
        <w:jc w:val="both"/>
        <w:rPr>
          <w:rFonts w:ascii="XO Thames" w:hAnsi="XO Thames" w:cs="Times New Roman"/>
        </w:rPr>
      </w:pPr>
      <w:r w:rsidRPr="008B15CF">
        <w:rPr>
          <w:rFonts w:ascii="XO Thames" w:hAnsi="XO Thames" w:cs="Times New Roman"/>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E754C" w:rsidRPr="008B15CF" w:rsidRDefault="00FE754C">
      <w:pPr>
        <w:tabs>
          <w:tab w:val="left" w:pos="7080"/>
        </w:tabs>
        <w:ind w:right="-2" w:firstLine="709"/>
        <w:jc w:val="both"/>
        <w:rPr>
          <w:rFonts w:ascii="XO Thames" w:hAnsi="XO Thames" w:cs="Times New Roman"/>
          <w:sz w:val="22"/>
          <w:szCs w:val="22"/>
        </w:rPr>
      </w:pPr>
      <w:r w:rsidRPr="008B15CF">
        <w:rPr>
          <w:rFonts w:ascii="XO Thames" w:hAnsi="XO Thames" w:cs="Times New Roman"/>
          <w:sz w:val="22"/>
          <w:szCs w:val="22"/>
        </w:rPr>
        <w:t xml:space="preserve">7.2. </w:t>
      </w:r>
      <w:proofErr w:type="gramStart"/>
      <w:r w:rsidRPr="008B15CF">
        <w:rPr>
          <w:rFonts w:ascii="XO Thames" w:hAnsi="XO Thames"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FE754C" w:rsidRPr="008B15CF" w:rsidRDefault="00FE754C">
      <w:pPr>
        <w:ind w:right="-2" w:firstLine="709"/>
        <w:jc w:val="both"/>
        <w:rPr>
          <w:rFonts w:ascii="XO Thames" w:hAnsi="XO Thames" w:cs="Times New Roman"/>
          <w:sz w:val="22"/>
          <w:szCs w:val="22"/>
        </w:rPr>
      </w:pPr>
      <w:r w:rsidRPr="008B15CF">
        <w:rPr>
          <w:rFonts w:ascii="XO Thames" w:hAnsi="XO Thames" w:cs="Times New Roman"/>
          <w:sz w:val="22"/>
          <w:szCs w:val="22"/>
        </w:rPr>
        <w:t xml:space="preserve">7.3. </w:t>
      </w:r>
      <w:proofErr w:type="gramStart"/>
      <w:r w:rsidRPr="008B15CF">
        <w:rPr>
          <w:rFonts w:ascii="XO Thames" w:hAnsi="XO Thames"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E754C" w:rsidRPr="008B15CF" w:rsidRDefault="00FE754C">
      <w:pPr>
        <w:ind w:right="-2" w:firstLine="709"/>
        <w:jc w:val="both"/>
        <w:rPr>
          <w:rFonts w:ascii="XO Thames" w:hAnsi="XO Thames" w:cs="Times New Roman"/>
          <w:sz w:val="22"/>
          <w:szCs w:val="22"/>
        </w:rPr>
      </w:pPr>
      <w:r w:rsidRPr="008B15CF">
        <w:rPr>
          <w:rFonts w:ascii="XO Thames" w:hAnsi="XO Thames" w:cs="Times New Roman"/>
          <w:sz w:val="22"/>
          <w:szCs w:val="22"/>
        </w:rPr>
        <w:t xml:space="preserve">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8B15CF">
        <w:rPr>
          <w:rFonts w:ascii="XO Thames" w:hAnsi="XO Thames" w:cs="Times New Roman"/>
          <w:sz w:val="22"/>
          <w:szCs w:val="22"/>
        </w:rPr>
        <w:t>с даты направления</w:t>
      </w:r>
      <w:proofErr w:type="gramEnd"/>
      <w:r w:rsidRPr="008B15CF">
        <w:rPr>
          <w:rFonts w:ascii="XO Thames" w:hAnsi="XO Thames" w:cs="Times New Roman"/>
          <w:sz w:val="22"/>
          <w:szCs w:val="22"/>
        </w:rPr>
        <w:t xml:space="preserve"> письменного уведомления.</w:t>
      </w:r>
    </w:p>
    <w:p w:rsidR="00FE754C" w:rsidRPr="008B15CF" w:rsidRDefault="00FE754C">
      <w:pPr>
        <w:ind w:right="-2" w:firstLine="709"/>
        <w:jc w:val="both"/>
        <w:rPr>
          <w:rFonts w:ascii="XO Thames" w:hAnsi="XO Thames" w:cs="Times New Roman"/>
          <w:sz w:val="22"/>
          <w:szCs w:val="22"/>
        </w:rPr>
      </w:pPr>
      <w:r w:rsidRPr="008B15CF">
        <w:rPr>
          <w:rFonts w:ascii="XO Thames" w:hAnsi="XO Thames" w:cs="Times New Roman"/>
          <w:sz w:val="22"/>
          <w:szCs w:val="22"/>
        </w:rPr>
        <w:t xml:space="preserve">7.5. </w:t>
      </w:r>
      <w:proofErr w:type="gramStart"/>
      <w:r w:rsidRPr="008B15CF">
        <w:rPr>
          <w:rFonts w:ascii="XO Thames" w:hAnsi="XO Thames" w:cs="Times New Roman"/>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8B15CF">
        <w:rPr>
          <w:rFonts w:ascii="XO Thames" w:hAnsi="XO Thames" w:cs="Times New Roman"/>
          <w:sz w:val="22"/>
          <w:szCs w:val="22"/>
        </w:rPr>
        <w:t xml:space="preserve"> доходов, полученных преступным путем.</w:t>
      </w:r>
    </w:p>
    <w:p w:rsidR="00FE754C" w:rsidRPr="008B15CF" w:rsidRDefault="00FE754C">
      <w:pPr>
        <w:ind w:right="-2" w:firstLine="709"/>
        <w:jc w:val="both"/>
        <w:rPr>
          <w:rFonts w:ascii="XO Thames" w:hAnsi="XO Thames" w:cs="Times New Roman"/>
          <w:sz w:val="22"/>
          <w:szCs w:val="22"/>
        </w:rPr>
      </w:pPr>
      <w:r w:rsidRPr="008B15CF">
        <w:rPr>
          <w:rFonts w:ascii="XO Thames" w:hAnsi="XO Thames" w:cs="Times New Roman"/>
          <w:sz w:val="22"/>
          <w:szCs w:val="22"/>
        </w:rPr>
        <w:t xml:space="preserve">7.6.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8B15CF">
        <w:rPr>
          <w:rFonts w:ascii="XO Thames" w:hAnsi="XO Thames" w:cs="Times New Roman"/>
          <w:sz w:val="22"/>
          <w:szCs w:val="22"/>
        </w:rPr>
        <w:t>был</w:t>
      </w:r>
      <w:proofErr w:type="gramEnd"/>
      <w:r w:rsidRPr="008B15CF">
        <w:rPr>
          <w:rFonts w:ascii="XO Thames" w:hAnsi="XO Thames" w:cs="Times New Roman"/>
          <w:sz w:val="22"/>
          <w:szCs w:val="22"/>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FE754C" w:rsidRPr="008B15CF" w:rsidRDefault="00FE754C">
      <w:pPr>
        <w:pStyle w:val="NoSpacing"/>
        <w:ind w:firstLine="709"/>
        <w:jc w:val="center"/>
        <w:rPr>
          <w:rFonts w:ascii="XO Thames" w:hAnsi="XO Thames" w:cs="Times New Roman"/>
          <w:b/>
          <w:bCs/>
        </w:rPr>
      </w:pPr>
    </w:p>
    <w:p w:rsidR="00FE754C" w:rsidRPr="008B15CF" w:rsidRDefault="00FE754C">
      <w:pPr>
        <w:pStyle w:val="NoSpacing"/>
        <w:ind w:firstLine="709"/>
        <w:jc w:val="center"/>
        <w:rPr>
          <w:rFonts w:ascii="XO Thames" w:hAnsi="XO Thames" w:cs="Times New Roman"/>
          <w:b/>
          <w:bCs/>
        </w:rPr>
      </w:pPr>
      <w:r w:rsidRPr="008B15CF">
        <w:rPr>
          <w:rFonts w:ascii="XO Thames" w:hAnsi="XO Thames" w:cs="Times New Roman"/>
          <w:b/>
          <w:bCs/>
        </w:rPr>
        <w:t>8. Порядок разрешения споров</w:t>
      </w:r>
    </w:p>
    <w:p w:rsidR="00FE754C" w:rsidRPr="008B15CF" w:rsidRDefault="00FE754C">
      <w:pPr>
        <w:pStyle w:val="NoSpacing"/>
        <w:ind w:firstLine="709"/>
        <w:jc w:val="center"/>
        <w:rPr>
          <w:rFonts w:ascii="XO Thames" w:hAnsi="XO Thames" w:cs="Times New Roman"/>
          <w:b/>
          <w:bCs/>
        </w:rPr>
      </w:pPr>
    </w:p>
    <w:p w:rsidR="00FE754C" w:rsidRPr="008B15CF" w:rsidRDefault="00FE754C">
      <w:pPr>
        <w:pStyle w:val="NoSpacing"/>
        <w:ind w:firstLine="709"/>
        <w:jc w:val="both"/>
        <w:rPr>
          <w:rFonts w:ascii="XO Thames" w:hAnsi="XO Thames" w:cs="Times New Roman"/>
        </w:rPr>
      </w:pPr>
      <w:r w:rsidRPr="008B15CF">
        <w:rPr>
          <w:rFonts w:ascii="XO Thames" w:hAnsi="XO Thames" w:cs="Times New Roman"/>
        </w:rPr>
        <w:t>8.1. Все споры и разногласия, возникающие при исполнении Договора, решаются Сторонами путем переговоров. Место исполнения обязатель</w:t>
      </w:r>
      <w:proofErr w:type="gramStart"/>
      <w:r w:rsidRPr="008B15CF">
        <w:rPr>
          <w:rFonts w:ascii="XO Thames" w:hAnsi="XO Thames" w:cs="Times New Roman"/>
        </w:rPr>
        <w:t>ств ст</w:t>
      </w:r>
      <w:proofErr w:type="gramEnd"/>
      <w:r w:rsidRPr="008B15CF">
        <w:rPr>
          <w:rFonts w:ascii="XO Thames" w:hAnsi="XO Thames" w:cs="Times New Roman"/>
        </w:rPr>
        <w:t>оронами по настоящему Договору определен Приморский край. При невозможности достижения соглашения Сторон споры и разногласия, возникающие при исполнении Договора, подлежат разрешению в Арбитражном суде Приморского края (</w:t>
      </w:r>
      <w:proofErr w:type="gramStart"/>
      <w:r w:rsidRPr="008B15CF">
        <w:rPr>
          <w:rFonts w:ascii="XO Thames" w:hAnsi="XO Thames" w:cs="Times New Roman"/>
        </w:rPr>
        <w:t>г</w:t>
      </w:r>
      <w:proofErr w:type="gramEnd"/>
      <w:r w:rsidRPr="008B15CF">
        <w:rPr>
          <w:rFonts w:ascii="XO Thames" w:hAnsi="XO Thames" w:cs="Times New Roman"/>
        </w:rPr>
        <w:t>. Владивосток) в порядке, предусмотренном законодательством Российской Федерации.</w:t>
      </w:r>
    </w:p>
    <w:p w:rsidR="00FE754C" w:rsidRPr="008B15CF" w:rsidRDefault="00FE754C">
      <w:pPr>
        <w:pStyle w:val="NoSpacing"/>
        <w:ind w:firstLine="709"/>
        <w:jc w:val="both"/>
        <w:rPr>
          <w:rFonts w:ascii="XO Thames" w:hAnsi="XO Thames" w:cs="Times New Roman"/>
        </w:rPr>
      </w:pPr>
      <w:r w:rsidRPr="008B15CF">
        <w:rPr>
          <w:rFonts w:ascii="XO Thames" w:hAnsi="XO Thames" w:cs="Times New Roman"/>
        </w:rPr>
        <w:t>8.2.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E754C" w:rsidRPr="008B15CF" w:rsidRDefault="00FE754C">
      <w:pPr>
        <w:pStyle w:val="NoSpacing"/>
        <w:ind w:firstLine="709"/>
        <w:jc w:val="both"/>
        <w:rPr>
          <w:rFonts w:ascii="XO Thames" w:hAnsi="XO Thames" w:cs="Times New Roman"/>
        </w:rPr>
      </w:pPr>
      <w:r w:rsidRPr="008B15CF">
        <w:rPr>
          <w:rFonts w:ascii="XO Thames" w:hAnsi="XO Thames" w:cs="Times New Roman"/>
        </w:rPr>
        <w:t>8.3. Заказчик вправе заявлять Поставщику претензии по вопросам, связанным с неисполнением (ненадлежащим исполнением) условий Договора, в том числе по количеству и качеству товара.</w:t>
      </w:r>
    </w:p>
    <w:p w:rsidR="00FE754C" w:rsidRPr="008B15CF" w:rsidRDefault="00FE754C">
      <w:pPr>
        <w:pStyle w:val="NoSpacing"/>
        <w:ind w:firstLine="709"/>
        <w:jc w:val="both"/>
        <w:rPr>
          <w:rFonts w:ascii="XO Thames" w:hAnsi="XO Thames" w:cs="Times New Roman"/>
        </w:rPr>
      </w:pPr>
    </w:p>
    <w:p w:rsidR="00FE754C" w:rsidRPr="008B15CF" w:rsidRDefault="00FE754C">
      <w:pPr>
        <w:pStyle w:val="10"/>
        <w:keepNext/>
        <w:keepLines/>
        <w:shd w:val="clear" w:color="auto" w:fill="auto"/>
        <w:tabs>
          <w:tab w:val="left" w:pos="4383"/>
        </w:tabs>
        <w:spacing w:line="240" w:lineRule="auto"/>
        <w:ind w:firstLine="709"/>
        <w:rPr>
          <w:rFonts w:ascii="XO Thames" w:hAnsi="XO Thames"/>
          <w:sz w:val="22"/>
          <w:szCs w:val="22"/>
        </w:rPr>
      </w:pPr>
      <w:bookmarkStart w:id="3" w:name="bookmark5"/>
      <w:r w:rsidRPr="008B15CF">
        <w:rPr>
          <w:rFonts w:ascii="XO Thames" w:hAnsi="XO Thames"/>
          <w:sz w:val="22"/>
          <w:szCs w:val="22"/>
        </w:rPr>
        <w:t>9. ПРОЧИЕ УСЛОВИЯ</w:t>
      </w:r>
      <w:bookmarkEnd w:id="3"/>
    </w:p>
    <w:p w:rsidR="00FE754C" w:rsidRPr="008B15CF" w:rsidRDefault="00FE754C">
      <w:pPr>
        <w:pStyle w:val="NoSpacing"/>
        <w:ind w:firstLine="709"/>
        <w:jc w:val="both"/>
        <w:rPr>
          <w:rFonts w:ascii="XO Thames" w:hAnsi="XO Thames" w:cs="Times New Roman"/>
        </w:rPr>
      </w:pPr>
      <w:r w:rsidRPr="008B15CF">
        <w:rPr>
          <w:rFonts w:ascii="XO Thames" w:hAnsi="XO Thames" w:cs="Times New Roman"/>
          <w:b/>
          <w:bCs/>
        </w:rPr>
        <w:t>9.1.</w:t>
      </w:r>
      <w:r w:rsidRPr="008B15CF">
        <w:rPr>
          <w:rFonts w:ascii="XO Thames" w:hAnsi="XO Thames" w:cs="Times New Roman"/>
        </w:rPr>
        <w:t xml:space="preserve"> Настоящий договор вступает в силу от даты подписания обеими сторонами и действует до «</w:t>
      </w:r>
      <w:r w:rsidR="00E94CB6" w:rsidRPr="008B15CF">
        <w:rPr>
          <w:rFonts w:ascii="XO Thames" w:hAnsi="XO Thames" w:cs="Times New Roman"/>
        </w:rPr>
        <w:t>30</w:t>
      </w:r>
      <w:r w:rsidRPr="008B15CF">
        <w:rPr>
          <w:rFonts w:ascii="XO Thames" w:hAnsi="XO Thames" w:cs="Times New Roman"/>
        </w:rPr>
        <w:t>» декабря 202</w:t>
      </w:r>
      <w:r w:rsidR="008B15CF" w:rsidRPr="008B15CF">
        <w:rPr>
          <w:rFonts w:ascii="XO Thames" w:hAnsi="XO Thames" w:cs="Times New Roman"/>
        </w:rPr>
        <w:t>6</w:t>
      </w:r>
      <w:r w:rsidRPr="008B15CF">
        <w:rPr>
          <w:rFonts w:ascii="XO Thames" w:hAnsi="XO Thames" w:cs="Times New Roman"/>
        </w:rPr>
        <w:t xml:space="preserve"> г., а в части осуществления оплаты и гарантийных обязательств – до их полного исполнения.</w:t>
      </w:r>
    </w:p>
    <w:p w:rsidR="00FE754C" w:rsidRPr="008B15CF" w:rsidRDefault="00FE754C">
      <w:pPr>
        <w:pStyle w:val="21"/>
        <w:shd w:val="clear" w:color="auto" w:fill="auto"/>
        <w:tabs>
          <w:tab w:val="left" w:pos="1066"/>
        </w:tabs>
        <w:spacing w:before="0" w:line="240" w:lineRule="auto"/>
        <w:ind w:firstLine="709"/>
        <w:rPr>
          <w:rFonts w:ascii="XO Thames" w:hAnsi="XO Thames"/>
          <w:sz w:val="22"/>
          <w:szCs w:val="22"/>
        </w:rPr>
      </w:pPr>
      <w:r w:rsidRPr="008B15CF">
        <w:rPr>
          <w:rFonts w:ascii="XO Thames" w:hAnsi="XO Thames"/>
          <w:b/>
          <w:bCs/>
          <w:sz w:val="22"/>
          <w:szCs w:val="22"/>
        </w:rPr>
        <w:t>9.2.</w:t>
      </w:r>
      <w:r w:rsidRPr="008B15CF">
        <w:rPr>
          <w:rFonts w:ascii="XO Thames" w:hAnsi="XO Thames"/>
          <w:sz w:val="22"/>
          <w:szCs w:val="22"/>
        </w:rPr>
        <w:t xml:space="preserve"> Условия настоящего Договора могут быть изменены при наличии объективных причин.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 случае изменения цены договора и стоимости работ, применяется порядок, установленный пунктом 2.4 настоящего договора.</w:t>
      </w:r>
    </w:p>
    <w:p w:rsidR="00FE754C" w:rsidRPr="008B15CF" w:rsidRDefault="00FE754C">
      <w:pPr>
        <w:pStyle w:val="21"/>
        <w:shd w:val="clear" w:color="auto" w:fill="auto"/>
        <w:tabs>
          <w:tab w:val="left" w:pos="1071"/>
        </w:tabs>
        <w:spacing w:before="0" w:line="240" w:lineRule="auto"/>
        <w:ind w:firstLine="709"/>
        <w:rPr>
          <w:rFonts w:ascii="XO Thames" w:hAnsi="XO Thames"/>
          <w:sz w:val="22"/>
          <w:szCs w:val="22"/>
        </w:rPr>
      </w:pPr>
      <w:r w:rsidRPr="008B15CF">
        <w:rPr>
          <w:rFonts w:ascii="XO Thames" w:hAnsi="XO Thames"/>
          <w:b/>
          <w:bCs/>
          <w:sz w:val="22"/>
          <w:szCs w:val="22"/>
        </w:rPr>
        <w:t>9.3.</w:t>
      </w:r>
      <w:r w:rsidRPr="008B15CF">
        <w:rPr>
          <w:rFonts w:ascii="XO Thames" w:hAnsi="XO Thames"/>
          <w:sz w:val="22"/>
          <w:szCs w:val="22"/>
        </w:rPr>
        <w:t xml:space="preserve"> Сторона, решившая расторгнуть настоящий договор, должна направить письменное</w:t>
      </w:r>
      <w:r w:rsidR="00572038" w:rsidRPr="008B15CF">
        <w:rPr>
          <w:rFonts w:ascii="XO Thames" w:hAnsi="XO Thames"/>
          <w:sz w:val="22"/>
          <w:szCs w:val="22"/>
        </w:rPr>
        <w:t xml:space="preserve"> </w:t>
      </w:r>
      <w:r w:rsidRPr="008B15CF">
        <w:rPr>
          <w:rFonts w:ascii="XO Thames" w:hAnsi="XO Thames"/>
          <w:sz w:val="22"/>
          <w:szCs w:val="22"/>
        </w:rPr>
        <w:t>уведомление о намерении расторгнуть настоящий договор другой Стороне не позднее, чем за 30 дней до предполагаемого дня расторжения договора, за исключением расторжения договора по пункту 3.2.5.</w:t>
      </w:r>
    </w:p>
    <w:p w:rsidR="00FE754C" w:rsidRPr="008B15CF" w:rsidRDefault="00FE754C">
      <w:pPr>
        <w:pStyle w:val="21"/>
        <w:shd w:val="clear" w:color="auto" w:fill="auto"/>
        <w:tabs>
          <w:tab w:val="left" w:pos="1042"/>
        </w:tabs>
        <w:spacing w:before="0" w:line="240" w:lineRule="auto"/>
        <w:ind w:firstLine="709"/>
        <w:rPr>
          <w:rFonts w:ascii="XO Thames" w:hAnsi="XO Thames"/>
          <w:sz w:val="22"/>
          <w:szCs w:val="22"/>
        </w:rPr>
      </w:pPr>
      <w:r w:rsidRPr="008B15CF">
        <w:rPr>
          <w:rFonts w:ascii="XO Thames" w:hAnsi="XO Thames"/>
          <w:b/>
          <w:bCs/>
          <w:sz w:val="22"/>
          <w:szCs w:val="22"/>
        </w:rPr>
        <w:t>9.4.</w:t>
      </w:r>
      <w:r w:rsidRPr="008B15CF">
        <w:rPr>
          <w:rFonts w:ascii="XO Thames" w:hAnsi="XO Thames"/>
          <w:sz w:val="22"/>
          <w:szCs w:val="22"/>
        </w:rPr>
        <w:t xml:space="preserve"> В случае окончания срока действия или расторжения настоящего Договора стороны производят окончательные взаиморасчеты не позднее 20-ти дней после прекращения договорных отношений.</w:t>
      </w:r>
    </w:p>
    <w:p w:rsidR="00FE754C" w:rsidRPr="008B15CF" w:rsidRDefault="00FE754C">
      <w:pPr>
        <w:pStyle w:val="21"/>
        <w:shd w:val="clear" w:color="auto" w:fill="auto"/>
        <w:tabs>
          <w:tab w:val="left" w:pos="1018"/>
        </w:tabs>
        <w:spacing w:before="0" w:line="240" w:lineRule="auto"/>
        <w:ind w:firstLine="709"/>
        <w:rPr>
          <w:rFonts w:ascii="XO Thames" w:hAnsi="XO Thames"/>
          <w:sz w:val="22"/>
          <w:szCs w:val="22"/>
        </w:rPr>
      </w:pPr>
      <w:r w:rsidRPr="008B15CF">
        <w:rPr>
          <w:rFonts w:ascii="XO Thames" w:hAnsi="XO Thames"/>
          <w:b/>
          <w:bCs/>
          <w:sz w:val="22"/>
          <w:szCs w:val="22"/>
        </w:rPr>
        <w:t>9.5.</w:t>
      </w:r>
      <w:r w:rsidRPr="008B15CF">
        <w:rPr>
          <w:rFonts w:ascii="XO Thames" w:hAnsi="XO Thames"/>
          <w:sz w:val="22"/>
          <w:szCs w:val="22"/>
        </w:rPr>
        <w:t xml:space="preserve"> В случае привлечения Исполнителя к мероприятиям по проведению государственного контроля (надзора) (плановые и внеплановые проверки) срок действия настоящего договора приостанавливается </w:t>
      </w:r>
      <w:r w:rsidR="00F11DE4" w:rsidRPr="008B15CF">
        <w:rPr>
          <w:rFonts w:ascii="XO Thames" w:hAnsi="XO Thames"/>
          <w:sz w:val="22"/>
          <w:szCs w:val="22"/>
        </w:rPr>
        <w:t>от</w:t>
      </w:r>
      <w:r w:rsidRPr="008B15CF">
        <w:rPr>
          <w:rFonts w:ascii="XO Thames" w:hAnsi="XO Thames"/>
          <w:sz w:val="22"/>
          <w:szCs w:val="22"/>
        </w:rPr>
        <w:t xml:space="preserve"> даты поступления Исполнителю соответствующего поручения, о чем Исполнитель уведомляет Заказчика в письменной форме (в том числе по факсу и электронной почте) в течение 2 рабочих дней.</w:t>
      </w:r>
    </w:p>
    <w:p w:rsidR="00FE754C" w:rsidRPr="008B15CF" w:rsidRDefault="00FE754C">
      <w:pPr>
        <w:pStyle w:val="21"/>
        <w:shd w:val="clear" w:color="auto" w:fill="auto"/>
        <w:tabs>
          <w:tab w:val="left" w:pos="1206"/>
        </w:tabs>
        <w:spacing w:before="0" w:line="240" w:lineRule="auto"/>
        <w:ind w:firstLine="709"/>
        <w:rPr>
          <w:rFonts w:ascii="XO Thames" w:hAnsi="XO Thames"/>
          <w:sz w:val="22"/>
          <w:szCs w:val="22"/>
        </w:rPr>
      </w:pPr>
      <w:r w:rsidRPr="008B15CF">
        <w:rPr>
          <w:rFonts w:ascii="XO Thames" w:hAnsi="XO Thames"/>
          <w:b/>
          <w:bCs/>
          <w:sz w:val="22"/>
          <w:szCs w:val="22"/>
        </w:rPr>
        <w:t>9.6</w:t>
      </w:r>
      <w:r w:rsidRPr="008B15CF">
        <w:rPr>
          <w:rFonts w:ascii="XO Thames" w:hAnsi="XO Thames"/>
          <w:sz w:val="22"/>
          <w:szCs w:val="22"/>
        </w:rPr>
        <w:t>. После проведения государственного контроля (надзора) действие договора</w:t>
      </w:r>
      <w:r w:rsidR="00572038" w:rsidRPr="008B15CF">
        <w:rPr>
          <w:rFonts w:ascii="XO Thames" w:hAnsi="XO Thames"/>
          <w:sz w:val="22"/>
          <w:szCs w:val="22"/>
        </w:rPr>
        <w:t xml:space="preserve"> </w:t>
      </w:r>
      <w:r w:rsidRPr="008B15CF">
        <w:rPr>
          <w:rFonts w:ascii="XO Thames" w:hAnsi="XO Thames"/>
          <w:sz w:val="22"/>
          <w:szCs w:val="22"/>
        </w:rPr>
        <w:t>возобновляется до периода, указанного в пункте 6.1 настоящего договора.</w:t>
      </w:r>
    </w:p>
    <w:p w:rsidR="00FE754C" w:rsidRPr="008B15CF" w:rsidRDefault="00FE754C">
      <w:pPr>
        <w:pStyle w:val="21"/>
        <w:shd w:val="clear" w:color="auto" w:fill="auto"/>
        <w:tabs>
          <w:tab w:val="left" w:pos="1038"/>
        </w:tabs>
        <w:spacing w:before="0" w:line="240" w:lineRule="auto"/>
        <w:ind w:firstLine="709"/>
        <w:rPr>
          <w:rFonts w:ascii="XO Thames" w:hAnsi="XO Thames"/>
          <w:sz w:val="22"/>
          <w:szCs w:val="22"/>
        </w:rPr>
      </w:pPr>
      <w:r w:rsidRPr="008B15CF">
        <w:rPr>
          <w:rFonts w:ascii="XO Thames" w:hAnsi="XO Thames"/>
          <w:b/>
          <w:bCs/>
          <w:sz w:val="22"/>
          <w:szCs w:val="22"/>
        </w:rPr>
        <w:t>9.7.</w:t>
      </w:r>
      <w:r w:rsidRPr="008B15CF">
        <w:rPr>
          <w:rFonts w:ascii="XO Thames" w:hAnsi="XO Thames"/>
          <w:sz w:val="22"/>
          <w:szCs w:val="22"/>
        </w:rPr>
        <w:t xml:space="preserve"> Споры, возникшие в процессе исполнения настоящего Договора, разрешаются путем направления претензий, а в случае не достижения согласия между сторонами могут быть переданы на рассмотрение суда.</w:t>
      </w:r>
    </w:p>
    <w:p w:rsidR="00FE754C" w:rsidRPr="008B15CF" w:rsidRDefault="00FE754C">
      <w:pPr>
        <w:pStyle w:val="21"/>
        <w:shd w:val="clear" w:color="auto" w:fill="auto"/>
        <w:tabs>
          <w:tab w:val="left" w:pos="1054"/>
        </w:tabs>
        <w:spacing w:before="0" w:line="240" w:lineRule="auto"/>
        <w:ind w:firstLine="709"/>
        <w:rPr>
          <w:rFonts w:ascii="XO Thames" w:hAnsi="XO Thames"/>
          <w:sz w:val="22"/>
          <w:szCs w:val="22"/>
        </w:rPr>
      </w:pPr>
      <w:r w:rsidRPr="008B15CF">
        <w:rPr>
          <w:rFonts w:ascii="XO Thames" w:hAnsi="XO Thames"/>
          <w:b/>
          <w:bCs/>
          <w:sz w:val="22"/>
          <w:szCs w:val="22"/>
        </w:rPr>
        <w:t>9.8.</w:t>
      </w:r>
      <w:r w:rsidRPr="008B15CF">
        <w:rPr>
          <w:rFonts w:ascii="XO Thames" w:hAnsi="XO Thames"/>
          <w:sz w:val="22"/>
          <w:szCs w:val="22"/>
        </w:rPr>
        <w:t xml:space="preserve"> Настоящий Договор составлен в двух одинаковых экземплярах, имеющих одинаковую юридическую силу, по одному для каждой из сторон. Договор и другие документы, необходимые для заключения и исполнения настоящего</w:t>
      </w:r>
      <w:r w:rsidR="00572038" w:rsidRPr="008B15CF">
        <w:rPr>
          <w:rFonts w:ascii="XO Thames" w:hAnsi="XO Thames"/>
          <w:sz w:val="22"/>
          <w:szCs w:val="22"/>
        </w:rPr>
        <w:t xml:space="preserve"> </w:t>
      </w:r>
      <w:r w:rsidRPr="008B15CF">
        <w:rPr>
          <w:rFonts w:ascii="XO Thames" w:hAnsi="XO Thames"/>
          <w:sz w:val="22"/>
          <w:szCs w:val="22"/>
        </w:rPr>
        <w:t>договора могут передаваться сторонами посредством факсимильной связи с обязательным последующим предоставлением оригиналов на бумажном носителе.</w:t>
      </w:r>
    </w:p>
    <w:p w:rsidR="00FE754C" w:rsidRPr="008B15CF" w:rsidRDefault="00FE754C">
      <w:pPr>
        <w:pStyle w:val="NoSpacing"/>
        <w:ind w:firstLine="426"/>
        <w:jc w:val="both"/>
        <w:rPr>
          <w:rFonts w:ascii="XO Thames" w:hAnsi="XO Thames" w:cs="Times New Roman"/>
        </w:rPr>
      </w:pPr>
      <w:r w:rsidRPr="008B15CF">
        <w:rPr>
          <w:rFonts w:ascii="XO Thames" w:hAnsi="XO Thames" w:cs="Times New Roman"/>
          <w:b/>
        </w:rPr>
        <w:t xml:space="preserve">     9.9. </w:t>
      </w:r>
      <w:r w:rsidRPr="008B15CF">
        <w:rPr>
          <w:rFonts w:ascii="XO Thames" w:hAnsi="XO Thames" w:cs="Times New Roman"/>
        </w:rPr>
        <w:t>Приложения к настоящему Договору, являющиеся его неотъемлемой частью:</w:t>
      </w:r>
    </w:p>
    <w:p w:rsidR="00FE754C" w:rsidRPr="008B15CF" w:rsidRDefault="00FE754C">
      <w:pPr>
        <w:pStyle w:val="NoSpacing"/>
        <w:ind w:firstLine="709"/>
        <w:jc w:val="both"/>
        <w:rPr>
          <w:rFonts w:ascii="XO Thames" w:hAnsi="XO Thames" w:cs="Times New Roman"/>
        </w:rPr>
      </w:pPr>
      <w:r w:rsidRPr="008B15CF">
        <w:rPr>
          <w:rFonts w:ascii="XO Thames" w:hAnsi="XO Thames" w:cs="Times New Roman"/>
        </w:rPr>
        <w:t>Приложение № 1 – Спецификация.</w:t>
      </w:r>
    </w:p>
    <w:p w:rsidR="00FE754C" w:rsidRPr="008B15CF" w:rsidRDefault="00FE754C">
      <w:pPr>
        <w:pStyle w:val="ab"/>
        <w:ind w:firstLine="709"/>
        <w:rPr>
          <w:rFonts w:ascii="XO Thames" w:hAnsi="XO Thames"/>
          <w:sz w:val="22"/>
          <w:szCs w:val="22"/>
        </w:rPr>
      </w:pPr>
      <w:r w:rsidRPr="008B15CF">
        <w:rPr>
          <w:rFonts w:ascii="XO Thames" w:hAnsi="XO Thames"/>
          <w:sz w:val="22"/>
          <w:szCs w:val="22"/>
        </w:rPr>
        <w:t xml:space="preserve">Приложение № 2 – </w:t>
      </w:r>
      <w:r w:rsidR="00D20DBC" w:rsidRPr="008B15CF">
        <w:rPr>
          <w:rFonts w:ascii="XO Thames" w:hAnsi="XO Thames"/>
          <w:sz w:val="22"/>
          <w:szCs w:val="22"/>
        </w:rPr>
        <w:t>График оказываемых услуг</w:t>
      </w:r>
      <w:r w:rsidRPr="008B15CF">
        <w:rPr>
          <w:rFonts w:ascii="XO Thames" w:hAnsi="XO Thames"/>
          <w:sz w:val="22"/>
          <w:szCs w:val="22"/>
        </w:rPr>
        <w:t>.</w:t>
      </w:r>
    </w:p>
    <w:p w:rsidR="00FE754C" w:rsidRPr="008B15CF" w:rsidRDefault="00FE754C">
      <w:pPr>
        <w:pStyle w:val="ab"/>
        <w:rPr>
          <w:rFonts w:ascii="XO Thames" w:hAnsi="XO Thames"/>
          <w:b/>
          <w:sz w:val="22"/>
          <w:szCs w:val="22"/>
        </w:rPr>
      </w:pPr>
    </w:p>
    <w:p w:rsidR="00FE754C" w:rsidRPr="008B15CF" w:rsidRDefault="00FE754C">
      <w:pPr>
        <w:pStyle w:val="ab"/>
        <w:jc w:val="center"/>
        <w:rPr>
          <w:rFonts w:ascii="XO Thames" w:hAnsi="XO Thames"/>
          <w:b/>
          <w:sz w:val="22"/>
          <w:szCs w:val="22"/>
        </w:rPr>
      </w:pPr>
      <w:r w:rsidRPr="008B15CF">
        <w:rPr>
          <w:rFonts w:ascii="XO Thames" w:hAnsi="XO Thames"/>
          <w:b/>
          <w:sz w:val="22"/>
          <w:szCs w:val="22"/>
        </w:rPr>
        <w:t>10. ТРЕБОВАНИЯ К УЧАСТНИКУ ЗАКУПКИ</w:t>
      </w:r>
    </w:p>
    <w:p w:rsidR="00FE754C" w:rsidRPr="008B15CF" w:rsidRDefault="00FE754C">
      <w:pPr>
        <w:pStyle w:val="ab"/>
        <w:ind w:firstLine="709"/>
        <w:rPr>
          <w:rFonts w:ascii="XO Thames" w:hAnsi="XO Thames"/>
          <w:sz w:val="22"/>
          <w:szCs w:val="22"/>
        </w:rPr>
      </w:pPr>
      <w:r w:rsidRPr="008B15CF">
        <w:rPr>
          <w:rFonts w:ascii="XO Thames" w:hAnsi="XO Thames"/>
          <w:sz w:val="22"/>
          <w:szCs w:val="22"/>
        </w:rPr>
        <w:t xml:space="preserve">10.1.Заказчик устанавливает единые требования к участнику закупки (Исполнителю) в соответствии с </w:t>
      </w:r>
      <w:proofErr w:type="gramStart"/>
      <w:r w:rsidRPr="008B15CF">
        <w:rPr>
          <w:rFonts w:ascii="XO Thames" w:hAnsi="XO Thames"/>
          <w:sz w:val="22"/>
          <w:szCs w:val="22"/>
        </w:rPr>
        <w:t>ч</w:t>
      </w:r>
      <w:proofErr w:type="gramEnd"/>
      <w:r w:rsidRPr="008B15CF">
        <w:rPr>
          <w:rFonts w:ascii="XO Thames" w:hAnsi="XO Thames"/>
          <w:sz w:val="22"/>
          <w:szCs w:val="22"/>
        </w:rPr>
        <w:t>. 1 ст. 31Федерального закона №44-ФЗ.</w:t>
      </w:r>
    </w:p>
    <w:p w:rsidR="00FE754C" w:rsidRPr="008B15CF" w:rsidRDefault="00FE754C">
      <w:pPr>
        <w:pStyle w:val="ab"/>
        <w:ind w:firstLine="709"/>
        <w:rPr>
          <w:rFonts w:ascii="XO Thames" w:hAnsi="XO Thames"/>
          <w:sz w:val="22"/>
          <w:szCs w:val="22"/>
        </w:rPr>
      </w:pPr>
      <w:r w:rsidRPr="008B15CF">
        <w:rPr>
          <w:rFonts w:ascii="XO Thames" w:hAnsi="XO Thames"/>
          <w:sz w:val="22"/>
          <w:szCs w:val="22"/>
        </w:rPr>
        <w:t xml:space="preserve">10.2.  Исполнитель, как участник закупки, гарантирует соответствие единым требованиям </w:t>
      </w:r>
      <w:proofErr w:type="gramStart"/>
      <w:r w:rsidRPr="008B15CF">
        <w:rPr>
          <w:rFonts w:ascii="XO Thames" w:hAnsi="XO Thames"/>
          <w:sz w:val="22"/>
          <w:szCs w:val="22"/>
        </w:rPr>
        <w:t>ч</w:t>
      </w:r>
      <w:proofErr w:type="gramEnd"/>
      <w:r w:rsidRPr="008B15CF">
        <w:rPr>
          <w:rFonts w:ascii="XO Thames" w:hAnsi="XO Thames"/>
          <w:sz w:val="22"/>
          <w:szCs w:val="22"/>
        </w:rPr>
        <w:t>. 1 ст. 31Федерального закона №44-ФЗ.</w:t>
      </w:r>
    </w:p>
    <w:p w:rsidR="00FE754C" w:rsidRPr="008B15CF" w:rsidRDefault="00FE754C">
      <w:pPr>
        <w:pStyle w:val="21"/>
        <w:shd w:val="clear" w:color="auto" w:fill="auto"/>
        <w:tabs>
          <w:tab w:val="left" w:pos="1054"/>
        </w:tabs>
        <w:spacing w:before="0"/>
        <w:jc w:val="center"/>
        <w:rPr>
          <w:rFonts w:ascii="XO Thames" w:hAnsi="XO Thames"/>
          <w:b/>
          <w:bCs/>
          <w:sz w:val="22"/>
          <w:szCs w:val="22"/>
        </w:rPr>
      </w:pPr>
    </w:p>
    <w:p w:rsidR="00FE754C" w:rsidRPr="008B15CF" w:rsidRDefault="00FE754C">
      <w:pPr>
        <w:pStyle w:val="21"/>
        <w:shd w:val="clear" w:color="auto" w:fill="auto"/>
        <w:tabs>
          <w:tab w:val="left" w:pos="1054"/>
        </w:tabs>
        <w:spacing w:before="0"/>
        <w:jc w:val="center"/>
        <w:rPr>
          <w:rFonts w:ascii="XO Thames" w:hAnsi="XO Thames"/>
          <w:b/>
          <w:bCs/>
          <w:sz w:val="22"/>
          <w:szCs w:val="22"/>
        </w:rPr>
      </w:pPr>
      <w:r w:rsidRPr="008B15CF">
        <w:rPr>
          <w:rFonts w:ascii="XO Thames" w:hAnsi="XO Thames"/>
          <w:b/>
          <w:bCs/>
          <w:sz w:val="22"/>
          <w:szCs w:val="22"/>
        </w:rPr>
        <w:t>11. АДРЕСА И РЕКВИЗИТЫ СТОРОН</w:t>
      </w:r>
    </w:p>
    <w:tbl>
      <w:tblPr>
        <w:tblpPr w:leftFromText="180" w:rightFromText="180" w:vertAnchor="text" w:horzAnchor="margin" w:tblpY="399"/>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4786"/>
      </w:tblGrid>
      <w:tr w:rsidR="00FE754C" w:rsidRPr="008B15CF">
        <w:trPr>
          <w:trHeight w:val="983"/>
        </w:trPr>
        <w:tc>
          <w:tcPr>
            <w:tcW w:w="4786" w:type="dxa"/>
            <w:tcBorders>
              <w:top w:val="single" w:sz="4" w:space="0" w:color="auto"/>
              <w:left w:val="single" w:sz="4" w:space="0" w:color="auto"/>
              <w:bottom w:val="single" w:sz="4" w:space="0" w:color="auto"/>
              <w:right w:val="single" w:sz="4" w:space="0" w:color="auto"/>
            </w:tcBorders>
          </w:tcPr>
          <w:p w:rsidR="00FE754C" w:rsidRPr="008B15CF" w:rsidRDefault="00FE754C">
            <w:pPr>
              <w:pStyle w:val="30"/>
              <w:shd w:val="clear" w:color="auto" w:fill="auto"/>
              <w:spacing w:after="0"/>
              <w:jc w:val="left"/>
              <w:rPr>
                <w:rFonts w:ascii="XO Thames" w:hAnsi="XO Thames"/>
                <w:sz w:val="22"/>
                <w:szCs w:val="22"/>
              </w:rPr>
            </w:pPr>
            <w:r w:rsidRPr="008B15CF">
              <w:rPr>
                <w:rStyle w:val="3Exact"/>
                <w:rFonts w:ascii="XO Thames" w:hAnsi="XO Thames"/>
                <w:b/>
                <w:bCs/>
                <w:sz w:val="22"/>
                <w:szCs w:val="22"/>
              </w:rPr>
              <w:lastRenderedPageBreak/>
              <w:t>Исполнитель:</w:t>
            </w:r>
          </w:p>
          <w:p w:rsidR="00F11DE4" w:rsidRPr="008B15CF" w:rsidRDefault="00F11DE4" w:rsidP="00F11DE4">
            <w:pPr>
              <w:spacing w:line="240" w:lineRule="atLeast"/>
              <w:rPr>
                <w:rFonts w:ascii="XO Thames" w:hAnsi="XO Thames" w:cs="Times New Roman"/>
                <w:sz w:val="22"/>
                <w:szCs w:val="22"/>
              </w:rPr>
            </w:pPr>
          </w:p>
          <w:p w:rsidR="00FE754C" w:rsidRPr="008B15CF" w:rsidRDefault="00FE754C">
            <w:pPr>
              <w:spacing w:line="240" w:lineRule="atLeast"/>
              <w:rPr>
                <w:rFonts w:ascii="XO Thames" w:hAnsi="XO Thames" w:cs="Times New Roman"/>
                <w:sz w:val="22"/>
                <w:szCs w:val="22"/>
              </w:rPr>
            </w:pPr>
          </w:p>
          <w:p w:rsidR="00FE754C" w:rsidRPr="008B15CF" w:rsidRDefault="00FE754C">
            <w:pPr>
              <w:pStyle w:val="af7"/>
              <w:shd w:val="clear" w:color="auto" w:fill="auto"/>
              <w:spacing w:line="240" w:lineRule="exact"/>
              <w:rPr>
                <w:rFonts w:ascii="XO Thames" w:hAnsi="XO Thames"/>
                <w:sz w:val="22"/>
                <w:szCs w:val="22"/>
              </w:rPr>
            </w:pPr>
          </w:p>
        </w:tc>
        <w:tc>
          <w:tcPr>
            <w:tcW w:w="4786" w:type="dxa"/>
            <w:tcBorders>
              <w:top w:val="single" w:sz="4" w:space="0" w:color="auto"/>
              <w:left w:val="single" w:sz="4" w:space="0" w:color="auto"/>
              <w:bottom w:val="single" w:sz="4" w:space="0" w:color="auto"/>
              <w:right w:val="single" w:sz="4" w:space="0" w:color="auto"/>
            </w:tcBorders>
          </w:tcPr>
          <w:p w:rsidR="00FE754C" w:rsidRPr="008B15CF" w:rsidRDefault="00FE754C">
            <w:pPr>
              <w:pStyle w:val="30"/>
              <w:shd w:val="clear" w:color="auto" w:fill="auto"/>
              <w:spacing w:after="0"/>
              <w:jc w:val="both"/>
              <w:rPr>
                <w:rFonts w:ascii="XO Thames" w:hAnsi="XO Thames"/>
                <w:sz w:val="22"/>
                <w:szCs w:val="22"/>
              </w:rPr>
            </w:pPr>
            <w:r w:rsidRPr="008B15CF">
              <w:rPr>
                <w:rStyle w:val="3Exact"/>
                <w:rFonts w:ascii="XO Thames" w:hAnsi="XO Thames"/>
                <w:b/>
                <w:bCs/>
                <w:sz w:val="22"/>
                <w:szCs w:val="22"/>
              </w:rPr>
              <w:t>Заказчик:</w:t>
            </w:r>
          </w:p>
          <w:p w:rsidR="00FE754C" w:rsidRPr="008B15CF" w:rsidRDefault="00FE754C">
            <w:pPr>
              <w:pStyle w:val="30"/>
              <w:shd w:val="clear" w:color="auto" w:fill="auto"/>
              <w:tabs>
                <w:tab w:val="left" w:pos="1301"/>
                <w:tab w:val="left" w:pos="3552"/>
              </w:tabs>
              <w:spacing w:after="0"/>
              <w:jc w:val="both"/>
              <w:rPr>
                <w:rFonts w:ascii="XO Thames" w:hAnsi="XO Thames"/>
                <w:b w:val="0"/>
                <w:bCs w:val="0"/>
                <w:sz w:val="22"/>
                <w:szCs w:val="22"/>
              </w:rPr>
            </w:pPr>
            <w:r w:rsidRPr="008B15CF">
              <w:rPr>
                <w:rStyle w:val="3Exact0"/>
                <w:rFonts w:ascii="XO Thames" w:hAnsi="XO Thames"/>
                <w:sz w:val="22"/>
                <w:szCs w:val="22"/>
              </w:rPr>
              <w:t xml:space="preserve">Федеральное </w:t>
            </w:r>
            <w:r w:rsidRPr="008B15CF">
              <w:rPr>
                <w:rStyle w:val="2Exact"/>
                <w:rFonts w:ascii="XO Thames" w:hAnsi="XO Thames"/>
                <w:b w:val="0"/>
                <w:bCs w:val="0"/>
                <w:sz w:val="22"/>
                <w:szCs w:val="22"/>
              </w:rPr>
              <w:t>казенное учреждение «Лечебное исправительное учреждение №23 Главного управления Федеральной службы исполнения наказаний по Приморскому краю»</w:t>
            </w:r>
          </w:p>
          <w:p w:rsidR="00FE754C" w:rsidRPr="008B15CF" w:rsidRDefault="00FE754C">
            <w:pPr>
              <w:jc w:val="both"/>
              <w:rPr>
                <w:rFonts w:ascii="XO Thames" w:hAnsi="XO Thames" w:cs="Times New Roman"/>
                <w:sz w:val="22"/>
                <w:szCs w:val="22"/>
              </w:rPr>
            </w:pPr>
            <w:r w:rsidRPr="008B15CF">
              <w:rPr>
                <w:rFonts w:ascii="XO Thames" w:hAnsi="XO Thames" w:cs="Times New Roman"/>
                <w:sz w:val="22"/>
                <w:szCs w:val="22"/>
              </w:rPr>
              <w:t>ФКУ ЛИУ-23 ГУФСИН России по Приморскому краю</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Юридический адрес: 692502 г. Уссурийск, пер. Мурзинцева, 3а                         </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Управление федерального казначейства по Приморскому краю (ФКУ ЛИУ-23 ГУФСИН России по Приморскому краю л/с 03201443770), ИНН 2511003044, КПП 251101001, </w:t>
            </w:r>
            <w:proofErr w:type="gramStart"/>
            <w:r w:rsidRPr="008B15CF">
              <w:rPr>
                <w:rFonts w:ascii="XO Thames" w:hAnsi="XO Thames"/>
                <w:sz w:val="22"/>
                <w:szCs w:val="22"/>
              </w:rPr>
              <w:t>к</w:t>
            </w:r>
            <w:proofErr w:type="gramEnd"/>
            <w:r w:rsidRPr="008B15CF">
              <w:rPr>
                <w:rFonts w:ascii="XO Thames" w:hAnsi="XO Thames"/>
                <w:sz w:val="22"/>
                <w:szCs w:val="22"/>
              </w:rPr>
              <w:t>/с 40102810545370000012,</w:t>
            </w:r>
          </w:p>
          <w:p w:rsidR="008B15CF" w:rsidRPr="008B15CF" w:rsidRDefault="008B15CF" w:rsidP="008B15CF">
            <w:pPr>
              <w:ind w:right="-2"/>
              <w:rPr>
                <w:rFonts w:ascii="XO Thames" w:hAnsi="XO Thames"/>
                <w:sz w:val="22"/>
                <w:szCs w:val="22"/>
              </w:rPr>
            </w:pPr>
            <w:proofErr w:type="gramStart"/>
            <w:r w:rsidRPr="008B15CF">
              <w:rPr>
                <w:rFonts w:ascii="XO Thames" w:hAnsi="XO Thames"/>
                <w:sz w:val="22"/>
                <w:szCs w:val="22"/>
              </w:rPr>
              <w:t>р</w:t>
            </w:r>
            <w:proofErr w:type="gramEnd"/>
            <w:r w:rsidRPr="008B15CF">
              <w:rPr>
                <w:rFonts w:ascii="XO Thames" w:hAnsi="XO Thames"/>
                <w:sz w:val="22"/>
                <w:szCs w:val="22"/>
              </w:rPr>
              <w:t xml:space="preserve">/счет (казначейский) 03211643000000012000 ОКЦ №1 ДГУ Банка России//УФК по Приморскому краю г. Владивосток, БИК 010507002, </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ОКТМО 05723000001, ОКПО 08831479 </w:t>
            </w:r>
          </w:p>
          <w:p w:rsidR="008B15CF" w:rsidRPr="008B15CF" w:rsidRDefault="008B15CF" w:rsidP="008B15CF">
            <w:pPr>
              <w:pStyle w:val="af7"/>
              <w:shd w:val="clear" w:color="auto" w:fill="auto"/>
              <w:spacing w:line="240" w:lineRule="exact"/>
              <w:rPr>
                <w:rFonts w:ascii="XO Thames" w:hAnsi="XO Thames"/>
                <w:sz w:val="22"/>
                <w:szCs w:val="22"/>
              </w:rPr>
            </w:pPr>
            <w:r w:rsidRPr="008B15CF">
              <w:rPr>
                <w:rFonts w:ascii="XO Thames" w:hAnsi="XO Thames"/>
                <w:sz w:val="22"/>
                <w:szCs w:val="22"/>
              </w:rPr>
              <w:t xml:space="preserve">Адрес электронной почты: </w:t>
            </w:r>
            <w:hyperlink r:id="rId10" w:history="1">
              <w:r w:rsidRPr="008B15CF">
                <w:rPr>
                  <w:rStyle w:val="a4"/>
                  <w:rFonts w:ascii="XO Thames" w:hAnsi="XO Thames"/>
                  <w:sz w:val="22"/>
                  <w:szCs w:val="22"/>
                  <w:lang w:val="en-US"/>
                </w:rPr>
                <w:t>fgyliy</w:t>
              </w:r>
              <w:r w:rsidRPr="008B15CF">
                <w:rPr>
                  <w:rStyle w:val="a4"/>
                  <w:rFonts w:ascii="XO Thames" w:hAnsi="XO Thames"/>
                  <w:sz w:val="22"/>
                  <w:szCs w:val="22"/>
                </w:rPr>
                <w:t>_23@</w:t>
              </w:r>
              <w:r w:rsidRPr="008B15CF">
                <w:rPr>
                  <w:rStyle w:val="a4"/>
                  <w:rFonts w:ascii="XO Thames" w:hAnsi="XO Thames"/>
                  <w:sz w:val="22"/>
                  <w:szCs w:val="22"/>
                  <w:lang w:val="en-US"/>
                </w:rPr>
                <w:t>mail</w:t>
              </w:r>
              <w:r w:rsidRPr="008B15CF">
                <w:rPr>
                  <w:rStyle w:val="a4"/>
                  <w:rFonts w:ascii="XO Thames" w:hAnsi="XO Thames"/>
                  <w:sz w:val="22"/>
                  <w:szCs w:val="22"/>
                </w:rPr>
                <w:t>.</w:t>
              </w:r>
              <w:r w:rsidRPr="008B15CF">
                <w:rPr>
                  <w:rStyle w:val="a4"/>
                  <w:rFonts w:ascii="XO Thames" w:hAnsi="XO Thames"/>
                  <w:sz w:val="22"/>
                  <w:szCs w:val="22"/>
                  <w:lang w:val="en-US"/>
                </w:rPr>
                <w:t>ru</w:t>
              </w:r>
            </w:hyperlink>
          </w:p>
          <w:p w:rsidR="00FE754C" w:rsidRPr="008B15CF" w:rsidRDefault="003B083C" w:rsidP="008B15CF">
            <w:pPr>
              <w:pStyle w:val="af7"/>
              <w:shd w:val="clear" w:color="auto" w:fill="auto"/>
              <w:spacing w:line="240" w:lineRule="exact"/>
              <w:rPr>
                <w:rFonts w:ascii="XO Thames" w:hAnsi="XO Thames"/>
                <w:sz w:val="22"/>
                <w:szCs w:val="22"/>
              </w:rPr>
            </w:pPr>
            <w:r>
              <w:rPr>
                <w:rFonts w:ascii="XO Thames" w:hAnsi="XO Thames"/>
                <w:sz w:val="22"/>
                <w:szCs w:val="22"/>
              </w:rPr>
              <w:t>Н</w:t>
            </w:r>
            <w:r w:rsidR="00FE754C" w:rsidRPr="008B15CF">
              <w:rPr>
                <w:rFonts w:ascii="XO Thames" w:hAnsi="XO Thames"/>
                <w:sz w:val="22"/>
                <w:szCs w:val="22"/>
              </w:rPr>
              <w:t>ачальник</w:t>
            </w:r>
          </w:p>
          <w:p w:rsidR="00FE754C" w:rsidRPr="008B15CF" w:rsidRDefault="00FE754C">
            <w:pPr>
              <w:rPr>
                <w:rFonts w:ascii="XO Thames" w:hAnsi="XO Thames"/>
                <w:sz w:val="22"/>
                <w:szCs w:val="22"/>
              </w:rPr>
            </w:pPr>
          </w:p>
          <w:p w:rsidR="00FE754C" w:rsidRPr="008B15CF" w:rsidRDefault="003B083C" w:rsidP="00FE70B9">
            <w:pPr>
              <w:jc w:val="center"/>
              <w:rPr>
                <w:rFonts w:ascii="XO Thames" w:hAnsi="XO Thames" w:cs="Times New Roman"/>
                <w:sz w:val="22"/>
                <w:szCs w:val="22"/>
              </w:rPr>
            </w:pPr>
            <w:r>
              <w:rPr>
                <w:rFonts w:ascii="XO Thames" w:hAnsi="XO Thames" w:cs="Times New Roman"/>
                <w:sz w:val="22"/>
                <w:szCs w:val="22"/>
              </w:rPr>
              <w:t>С.В. Пилипенко</w:t>
            </w:r>
          </w:p>
        </w:tc>
      </w:tr>
    </w:tbl>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FE754C" w:rsidRPr="008B15CF" w:rsidRDefault="00FE754C">
      <w:pPr>
        <w:tabs>
          <w:tab w:val="left" w:pos="426"/>
        </w:tabs>
        <w:jc w:val="both"/>
        <w:rPr>
          <w:rFonts w:ascii="XO Thames" w:hAnsi="XO Thames"/>
          <w:sz w:val="22"/>
          <w:szCs w:val="22"/>
        </w:rPr>
      </w:pPr>
    </w:p>
    <w:p w:rsidR="00E94CB6" w:rsidRPr="008B15CF" w:rsidRDefault="00E94CB6">
      <w:pPr>
        <w:tabs>
          <w:tab w:val="left" w:pos="426"/>
        </w:tabs>
        <w:jc w:val="both"/>
        <w:rPr>
          <w:rFonts w:ascii="XO Thames" w:hAnsi="XO Thames"/>
          <w:sz w:val="22"/>
          <w:szCs w:val="22"/>
        </w:rPr>
      </w:pPr>
    </w:p>
    <w:p w:rsidR="00E94CB6" w:rsidRPr="008B15CF" w:rsidRDefault="00E94CB6">
      <w:pPr>
        <w:tabs>
          <w:tab w:val="left" w:pos="426"/>
        </w:tabs>
        <w:jc w:val="both"/>
        <w:rPr>
          <w:rFonts w:ascii="XO Thames" w:hAnsi="XO Thames"/>
          <w:sz w:val="22"/>
          <w:szCs w:val="22"/>
        </w:rPr>
      </w:pPr>
    </w:p>
    <w:p w:rsidR="00E94CB6" w:rsidRPr="008B15CF" w:rsidRDefault="00E94CB6">
      <w:pPr>
        <w:tabs>
          <w:tab w:val="left" w:pos="426"/>
        </w:tabs>
        <w:jc w:val="both"/>
        <w:rPr>
          <w:rFonts w:ascii="XO Thames" w:hAnsi="XO Thames"/>
          <w:sz w:val="22"/>
          <w:szCs w:val="22"/>
        </w:rPr>
      </w:pPr>
    </w:p>
    <w:p w:rsidR="00E94CB6" w:rsidRPr="008B15CF" w:rsidRDefault="00E94CB6">
      <w:pPr>
        <w:tabs>
          <w:tab w:val="left" w:pos="426"/>
        </w:tabs>
        <w:jc w:val="both"/>
        <w:rPr>
          <w:rFonts w:ascii="XO Thames" w:hAnsi="XO Thames"/>
          <w:sz w:val="22"/>
          <w:szCs w:val="22"/>
        </w:rPr>
      </w:pPr>
    </w:p>
    <w:p w:rsidR="006D0488" w:rsidRPr="008B15CF" w:rsidRDefault="006D0488" w:rsidP="006D0488">
      <w:pPr>
        <w:pStyle w:val="af0"/>
        <w:spacing w:line="240" w:lineRule="atLeast"/>
        <w:ind w:left="0" w:right="24"/>
        <w:rPr>
          <w:rFonts w:ascii="XO Thames" w:hAnsi="XO Thames"/>
          <w:color w:val="000000"/>
        </w:rPr>
      </w:pPr>
    </w:p>
    <w:p w:rsidR="008B15CF" w:rsidRPr="008B15CF" w:rsidRDefault="008B15CF" w:rsidP="006D0488">
      <w:pPr>
        <w:pStyle w:val="af0"/>
        <w:spacing w:line="240" w:lineRule="atLeast"/>
        <w:ind w:left="0" w:right="24"/>
        <w:rPr>
          <w:rFonts w:ascii="XO Thames" w:hAnsi="XO Thames"/>
          <w:color w:val="000000"/>
        </w:rPr>
      </w:pPr>
    </w:p>
    <w:p w:rsidR="008B15CF" w:rsidRPr="008B15CF" w:rsidRDefault="008B15CF" w:rsidP="006D0488">
      <w:pPr>
        <w:pStyle w:val="af0"/>
        <w:spacing w:line="240" w:lineRule="atLeast"/>
        <w:ind w:left="0" w:right="24"/>
        <w:rPr>
          <w:rFonts w:ascii="XO Thames" w:hAnsi="XO Thames"/>
          <w:color w:val="000000"/>
        </w:rPr>
      </w:pPr>
    </w:p>
    <w:p w:rsidR="008B15CF" w:rsidRPr="008B15CF" w:rsidRDefault="008B15CF" w:rsidP="006D0488">
      <w:pPr>
        <w:pStyle w:val="af0"/>
        <w:spacing w:line="240" w:lineRule="atLeast"/>
        <w:ind w:left="0" w:right="24"/>
        <w:rPr>
          <w:rFonts w:ascii="XO Thames" w:hAnsi="XO Thames"/>
          <w:color w:val="000000"/>
        </w:rPr>
      </w:pPr>
    </w:p>
    <w:p w:rsidR="008B15CF" w:rsidRP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Default="008B15CF" w:rsidP="006D0488">
      <w:pPr>
        <w:pStyle w:val="af0"/>
        <w:spacing w:line="240" w:lineRule="atLeast"/>
        <w:ind w:left="0" w:right="24"/>
        <w:rPr>
          <w:rFonts w:ascii="XO Thames" w:hAnsi="XO Thames"/>
          <w:color w:val="000000"/>
        </w:rPr>
      </w:pPr>
    </w:p>
    <w:p w:rsidR="008B15CF" w:rsidRPr="008B15CF" w:rsidRDefault="008B15CF" w:rsidP="006D0488">
      <w:pPr>
        <w:pStyle w:val="af0"/>
        <w:spacing w:line="240" w:lineRule="atLeast"/>
        <w:ind w:left="0" w:right="24"/>
        <w:rPr>
          <w:rFonts w:ascii="XO Thames" w:hAnsi="XO Thames"/>
          <w:color w:val="000000"/>
        </w:rPr>
      </w:pPr>
    </w:p>
    <w:p w:rsidR="00F11DE4" w:rsidRPr="008B15CF" w:rsidRDefault="00F11DE4" w:rsidP="006D0488">
      <w:pPr>
        <w:pStyle w:val="af0"/>
        <w:spacing w:line="240" w:lineRule="atLeast"/>
        <w:ind w:left="0" w:right="24"/>
        <w:rPr>
          <w:rStyle w:val="af5"/>
          <w:rFonts w:ascii="XO Thames" w:hAnsi="XO Thames"/>
          <w:b w:val="0"/>
          <w:bCs w:val="0"/>
          <w:sz w:val="22"/>
          <w:szCs w:val="22"/>
        </w:rPr>
      </w:pPr>
    </w:p>
    <w:p w:rsidR="00FE754C" w:rsidRPr="008B15CF" w:rsidRDefault="00FE754C">
      <w:pPr>
        <w:pStyle w:val="af0"/>
        <w:spacing w:line="240" w:lineRule="atLeast"/>
        <w:ind w:left="0" w:right="24"/>
        <w:jc w:val="right"/>
        <w:rPr>
          <w:rStyle w:val="af5"/>
          <w:rFonts w:ascii="XO Thames" w:hAnsi="XO Thames"/>
          <w:b w:val="0"/>
          <w:bCs w:val="0"/>
          <w:sz w:val="22"/>
          <w:szCs w:val="22"/>
        </w:rPr>
      </w:pPr>
      <w:r w:rsidRPr="008B15CF">
        <w:rPr>
          <w:rStyle w:val="af5"/>
          <w:rFonts w:ascii="XO Thames" w:hAnsi="XO Thames"/>
          <w:b w:val="0"/>
          <w:bCs w:val="0"/>
          <w:sz w:val="22"/>
          <w:szCs w:val="22"/>
        </w:rPr>
        <w:t>Приложение № 1</w:t>
      </w:r>
    </w:p>
    <w:p w:rsidR="00FE754C" w:rsidRPr="008B15CF" w:rsidRDefault="00FE754C">
      <w:pPr>
        <w:pStyle w:val="af0"/>
        <w:spacing w:line="240" w:lineRule="atLeast"/>
        <w:ind w:left="0" w:right="24"/>
        <w:jc w:val="center"/>
        <w:rPr>
          <w:rStyle w:val="af5"/>
          <w:rFonts w:ascii="XO Thames" w:hAnsi="XO Thames"/>
          <w:b w:val="0"/>
          <w:bCs w:val="0"/>
          <w:sz w:val="22"/>
          <w:szCs w:val="22"/>
        </w:rPr>
      </w:pPr>
      <w:r w:rsidRPr="008B15CF">
        <w:rPr>
          <w:rStyle w:val="af5"/>
          <w:rFonts w:ascii="XO Thames" w:hAnsi="XO Thames"/>
          <w:b w:val="0"/>
          <w:bCs w:val="0"/>
          <w:sz w:val="22"/>
          <w:szCs w:val="22"/>
        </w:rPr>
        <w:t xml:space="preserve">                                                                </w:t>
      </w:r>
      <w:r w:rsidR="00D440CE" w:rsidRPr="008B15CF">
        <w:rPr>
          <w:rStyle w:val="af5"/>
          <w:rFonts w:ascii="XO Thames" w:hAnsi="XO Thames"/>
          <w:b w:val="0"/>
          <w:bCs w:val="0"/>
          <w:sz w:val="22"/>
          <w:szCs w:val="22"/>
        </w:rPr>
        <w:t xml:space="preserve">                     </w:t>
      </w:r>
      <w:r w:rsidRPr="008B15CF">
        <w:rPr>
          <w:rStyle w:val="af5"/>
          <w:rFonts w:ascii="XO Thames" w:hAnsi="XO Thames"/>
          <w:b w:val="0"/>
          <w:bCs w:val="0"/>
          <w:sz w:val="22"/>
          <w:szCs w:val="22"/>
        </w:rPr>
        <w:t xml:space="preserve"> к договору ____ от «___» ___________ 202</w:t>
      </w:r>
      <w:r w:rsidR="008B15CF" w:rsidRPr="008B15CF">
        <w:rPr>
          <w:rStyle w:val="af5"/>
          <w:rFonts w:ascii="XO Thames" w:hAnsi="XO Thames"/>
          <w:b w:val="0"/>
          <w:bCs w:val="0"/>
          <w:sz w:val="22"/>
          <w:szCs w:val="22"/>
        </w:rPr>
        <w:t>6</w:t>
      </w:r>
      <w:r w:rsidRPr="008B15CF">
        <w:rPr>
          <w:rStyle w:val="af5"/>
          <w:rFonts w:ascii="XO Thames" w:hAnsi="XO Thames"/>
          <w:b w:val="0"/>
          <w:bCs w:val="0"/>
          <w:sz w:val="22"/>
          <w:szCs w:val="22"/>
        </w:rPr>
        <w:t xml:space="preserve"> г.</w:t>
      </w:r>
    </w:p>
    <w:p w:rsidR="00FE754C" w:rsidRPr="008B15CF" w:rsidRDefault="00FE754C">
      <w:pPr>
        <w:pStyle w:val="af0"/>
        <w:spacing w:line="240" w:lineRule="atLeast"/>
        <w:ind w:left="0" w:right="236"/>
        <w:jc w:val="center"/>
        <w:rPr>
          <w:rFonts w:ascii="XO Thames" w:hAnsi="XO Thames" w:cs="Times New Roman"/>
          <w:b/>
          <w:bCs/>
        </w:rPr>
      </w:pPr>
    </w:p>
    <w:p w:rsidR="00FE754C" w:rsidRPr="008B15CF" w:rsidRDefault="00FE754C">
      <w:pPr>
        <w:pStyle w:val="30"/>
        <w:shd w:val="clear" w:color="auto" w:fill="auto"/>
        <w:spacing w:after="0" w:line="240" w:lineRule="atLeast"/>
        <w:ind w:left="567" w:right="580"/>
        <w:rPr>
          <w:rFonts w:ascii="XO Thames" w:hAnsi="XO Thames"/>
          <w:sz w:val="22"/>
          <w:szCs w:val="22"/>
        </w:rPr>
      </w:pPr>
      <w:r w:rsidRPr="008B15CF">
        <w:rPr>
          <w:rFonts w:ascii="XO Thames" w:hAnsi="XO Thames"/>
          <w:sz w:val="22"/>
          <w:szCs w:val="22"/>
        </w:rPr>
        <w:t xml:space="preserve">Спецификация </w:t>
      </w:r>
    </w:p>
    <w:p w:rsidR="00E94CB6" w:rsidRPr="008B15CF" w:rsidRDefault="00FE754C" w:rsidP="00E94CB6">
      <w:pPr>
        <w:pStyle w:val="30"/>
        <w:shd w:val="clear" w:color="auto" w:fill="auto"/>
        <w:ind w:right="580"/>
        <w:rPr>
          <w:rFonts w:ascii="XO Thames" w:hAnsi="XO Thames"/>
          <w:sz w:val="22"/>
          <w:szCs w:val="22"/>
        </w:rPr>
      </w:pPr>
      <w:r w:rsidRPr="008B15CF">
        <w:rPr>
          <w:rFonts w:ascii="XO Thames" w:hAnsi="XO Thames"/>
          <w:sz w:val="22"/>
          <w:szCs w:val="22"/>
        </w:rPr>
        <w:t xml:space="preserve">к договору </w:t>
      </w:r>
      <w:r w:rsidR="00E94CB6" w:rsidRPr="008B15CF">
        <w:rPr>
          <w:rFonts w:ascii="XO Thames" w:hAnsi="XO Thames"/>
          <w:sz w:val="22"/>
          <w:szCs w:val="22"/>
        </w:rPr>
        <w:t xml:space="preserve">на предоставления услуг по проведению лабораторного и инструментального контроля готовой пищи, воды питьевой, смывов с объектов </w:t>
      </w:r>
    </w:p>
    <w:p w:rsidR="00E94CB6" w:rsidRPr="008B15CF" w:rsidRDefault="00E94CB6" w:rsidP="00E94CB6">
      <w:pPr>
        <w:pStyle w:val="30"/>
        <w:shd w:val="clear" w:color="auto" w:fill="auto"/>
        <w:spacing w:after="0" w:line="240" w:lineRule="atLeast"/>
        <w:ind w:left="567" w:right="580"/>
        <w:rPr>
          <w:rFonts w:ascii="XO Thames" w:hAnsi="XO Thames"/>
          <w:b w:val="0"/>
          <w:bCs w:val="0"/>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9"/>
        <w:gridCol w:w="3431"/>
        <w:gridCol w:w="603"/>
        <w:gridCol w:w="708"/>
        <w:gridCol w:w="1701"/>
        <w:gridCol w:w="1418"/>
        <w:gridCol w:w="1300"/>
      </w:tblGrid>
      <w:tr w:rsidR="00FE754C" w:rsidRPr="008B15CF">
        <w:trPr>
          <w:trHeight w:val="423"/>
        </w:trPr>
        <w:tc>
          <w:tcPr>
            <w:tcW w:w="469"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tabs>
                <w:tab w:val="left" w:pos="0"/>
              </w:tabs>
              <w:spacing w:line="240" w:lineRule="atLeast"/>
              <w:ind w:left="0" w:right="-108"/>
              <w:jc w:val="left"/>
              <w:rPr>
                <w:rFonts w:ascii="XO Thames" w:hAnsi="XO Thames" w:cs="Times New Roman"/>
              </w:rPr>
            </w:pPr>
            <w:r w:rsidRPr="008B15CF">
              <w:rPr>
                <w:rFonts w:ascii="XO Thames" w:hAnsi="XO Thames" w:cs="Times New Roman"/>
              </w:rPr>
              <w:t>№</w:t>
            </w:r>
          </w:p>
          <w:p w:rsidR="00FE754C" w:rsidRPr="008B15CF" w:rsidRDefault="00FE754C" w:rsidP="003A6795">
            <w:pPr>
              <w:pStyle w:val="af0"/>
              <w:tabs>
                <w:tab w:val="left" w:pos="0"/>
              </w:tabs>
              <w:spacing w:line="240" w:lineRule="atLeast"/>
              <w:ind w:left="0" w:right="-108"/>
              <w:jc w:val="left"/>
              <w:rPr>
                <w:rFonts w:ascii="XO Thames" w:eastAsia="Times New Roman" w:hAnsi="XO Thames"/>
              </w:rPr>
            </w:pPr>
            <w:proofErr w:type="gramStart"/>
            <w:r w:rsidRPr="008B15CF">
              <w:rPr>
                <w:rFonts w:ascii="XO Thames" w:hAnsi="XO Thames" w:cs="Times New Roman"/>
              </w:rPr>
              <w:t>п</w:t>
            </w:r>
            <w:proofErr w:type="gramEnd"/>
            <w:r w:rsidRPr="008B15CF">
              <w:rPr>
                <w:rFonts w:ascii="XO Thames" w:hAnsi="XO Thames" w:cs="Times New Roman"/>
              </w:rPr>
              <w:t>/п</w:t>
            </w:r>
          </w:p>
        </w:tc>
        <w:tc>
          <w:tcPr>
            <w:tcW w:w="3431"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236"/>
              <w:jc w:val="center"/>
              <w:rPr>
                <w:rFonts w:ascii="XO Thames" w:hAnsi="XO Thames" w:cs="Times New Roman"/>
              </w:rPr>
            </w:pPr>
          </w:p>
          <w:p w:rsidR="00FE754C" w:rsidRPr="008B15CF" w:rsidRDefault="00FE754C" w:rsidP="003A6795">
            <w:pPr>
              <w:pStyle w:val="af0"/>
              <w:spacing w:line="240" w:lineRule="atLeast"/>
              <w:ind w:left="0" w:right="236"/>
              <w:jc w:val="center"/>
              <w:rPr>
                <w:rFonts w:ascii="XO Thames" w:hAnsi="XO Thames" w:cs="Times New Roman"/>
              </w:rPr>
            </w:pPr>
            <w:r w:rsidRPr="008B15CF">
              <w:rPr>
                <w:rFonts w:ascii="XO Thames" w:hAnsi="XO Thames" w:cs="Times New Roman"/>
              </w:rPr>
              <w:t>Наименование работ (услуг)</w:t>
            </w:r>
          </w:p>
        </w:tc>
        <w:tc>
          <w:tcPr>
            <w:tcW w:w="603"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48"/>
              <w:jc w:val="center"/>
              <w:rPr>
                <w:rFonts w:ascii="XO Thames" w:hAnsi="XO Thames" w:cs="Times New Roman"/>
              </w:rPr>
            </w:pPr>
            <w:r w:rsidRPr="008B15CF">
              <w:rPr>
                <w:rFonts w:ascii="XO Thames" w:hAnsi="XO Thames" w:cs="Times New Roman"/>
              </w:rPr>
              <w:t>Кол-</w:t>
            </w:r>
          </w:p>
          <w:p w:rsidR="00FE754C" w:rsidRPr="008B15CF" w:rsidRDefault="00FE754C" w:rsidP="003A6795">
            <w:pPr>
              <w:pStyle w:val="af0"/>
              <w:spacing w:line="240" w:lineRule="atLeast"/>
              <w:ind w:left="0" w:right="-48"/>
              <w:jc w:val="center"/>
              <w:rPr>
                <w:rFonts w:ascii="XO Thames" w:eastAsia="Times New Roman" w:hAnsi="XO Thames"/>
              </w:rPr>
            </w:pPr>
            <w:r w:rsidRPr="008B15CF">
              <w:rPr>
                <w:rFonts w:ascii="XO Thames" w:hAnsi="XO Thames" w:cs="Times New Roman"/>
              </w:rPr>
              <w:t>во</w:t>
            </w:r>
          </w:p>
        </w:tc>
        <w:tc>
          <w:tcPr>
            <w:tcW w:w="708"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0"/>
              <w:jc w:val="center"/>
              <w:rPr>
                <w:rFonts w:ascii="XO Thames" w:hAnsi="XO Thames" w:cs="Times New Roman"/>
              </w:rPr>
            </w:pPr>
            <w:r w:rsidRPr="008B15CF">
              <w:rPr>
                <w:rFonts w:ascii="XO Thames" w:hAnsi="XO Thames" w:cs="Times New Roman"/>
              </w:rPr>
              <w:t>Кратность</w:t>
            </w:r>
          </w:p>
        </w:tc>
        <w:tc>
          <w:tcPr>
            <w:tcW w:w="1701"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tabs>
                <w:tab w:val="left" w:pos="918"/>
              </w:tabs>
              <w:spacing w:line="240" w:lineRule="atLeast"/>
              <w:ind w:left="0" w:right="0"/>
              <w:jc w:val="center"/>
              <w:rPr>
                <w:rFonts w:ascii="XO Thames" w:hAnsi="XO Thames" w:cs="Times New Roman"/>
              </w:rPr>
            </w:pPr>
            <w:r w:rsidRPr="008B15CF">
              <w:rPr>
                <w:rFonts w:ascii="XO Thames" w:hAnsi="XO Thames" w:cs="Times New Roman"/>
              </w:rPr>
              <w:t>Цена за единицу, руб.</w:t>
            </w:r>
          </w:p>
        </w:tc>
        <w:tc>
          <w:tcPr>
            <w:tcW w:w="1418"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0"/>
              <w:jc w:val="center"/>
              <w:rPr>
                <w:rFonts w:ascii="XO Thames" w:hAnsi="XO Thames" w:cs="Times New Roman"/>
              </w:rPr>
            </w:pPr>
            <w:r w:rsidRPr="008B15CF">
              <w:rPr>
                <w:rFonts w:ascii="XO Thames" w:hAnsi="XO Thames" w:cs="Times New Roman"/>
              </w:rPr>
              <w:t>НДС, руб.</w:t>
            </w:r>
          </w:p>
        </w:tc>
        <w:tc>
          <w:tcPr>
            <w:tcW w:w="1300"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0"/>
              <w:jc w:val="center"/>
              <w:rPr>
                <w:rFonts w:ascii="XO Thames" w:hAnsi="XO Thames" w:cs="Times New Roman"/>
              </w:rPr>
            </w:pPr>
            <w:r w:rsidRPr="008B15CF">
              <w:rPr>
                <w:rFonts w:ascii="XO Thames" w:hAnsi="XO Thames" w:cs="Times New Roman"/>
              </w:rPr>
              <w:t>Сумма с НДС, руб</w:t>
            </w: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2</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общая минерализация</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3B083C" w:rsidP="003A6795">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3</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железо</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3B083C" w:rsidP="003A6795">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4</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жесткость</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3B083C" w:rsidP="003A6795">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5</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марганец</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3B083C" w:rsidP="003A6795">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6</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окисляемость перманганатная</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3B083C" w:rsidP="003A6795">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BA51C1">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7</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Исследования смывов с объектов окружающей среды: санитарно-бактериологические исследования смывов на БКГП с использованием среды Кода</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3B083C" w:rsidP="003A6795">
            <w:pPr>
              <w:jc w:val="center"/>
              <w:rPr>
                <w:rFonts w:ascii="XO Thames" w:hAnsi="XO Thames" w:cs="Times New Roman"/>
                <w:color w:val="auto"/>
                <w:sz w:val="22"/>
                <w:szCs w:val="22"/>
              </w:rPr>
            </w:pPr>
            <w:r>
              <w:rPr>
                <w:rFonts w:ascii="XO Thames" w:hAnsi="XO Thames" w:cs="Times New Roman"/>
                <w:color w:val="auto"/>
                <w:sz w:val="22"/>
                <w:szCs w:val="22"/>
              </w:rPr>
              <w:t>7</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BA51C1">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8</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белок (по Болотову)</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BA51C1">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9</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жир</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10</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5802F4">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расчет теоретической калорийности</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BA51C1">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11</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углеводы</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rsidTr="00D440CE">
        <w:trPr>
          <w:trHeight w:val="373"/>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spacing w:line="240" w:lineRule="atLeast"/>
              <w:ind w:left="0" w:right="-108"/>
              <w:jc w:val="center"/>
              <w:rPr>
                <w:rFonts w:ascii="XO Thames" w:hAnsi="XO Thames" w:cs="Times New Roman"/>
              </w:rPr>
            </w:pPr>
            <w:r w:rsidRPr="008B15CF">
              <w:rPr>
                <w:rFonts w:ascii="XO Thames" w:hAnsi="XO Thames" w:cs="Times New Roman"/>
              </w:rPr>
              <w:t>12</w:t>
            </w:r>
          </w:p>
        </w:tc>
        <w:tc>
          <w:tcPr>
            <w:tcW w:w="343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сухие вещества</w:t>
            </w:r>
          </w:p>
        </w:tc>
        <w:tc>
          <w:tcPr>
            <w:tcW w:w="603"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D440CE" w:rsidRPr="008B15CF" w:rsidRDefault="008B15CF" w:rsidP="003A6795">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color w:val="auto"/>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tcPr>
          <w:p w:rsidR="00D440CE" w:rsidRPr="008B15CF" w:rsidRDefault="00D440CE" w:rsidP="00D440CE">
            <w:pPr>
              <w:spacing w:line="240" w:lineRule="atLeast"/>
              <w:jc w:val="center"/>
              <w:rPr>
                <w:rFonts w:ascii="XO Thames" w:hAnsi="XO Thames" w:cs="Times New Roman"/>
                <w:sz w:val="22"/>
                <w:szCs w:val="22"/>
              </w:rPr>
            </w:pPr>
          </w:p>
        </w:tc>
      </w:tr>
      <w:tr w:rsidR="00D440CE" w:rsidRPr="008B15CF">
        <w:trPr>
          <w:trHeight w:val="216"/>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widowControl w:val="0"/>
              <w:spacing w:line="240" w:lineRule="atLeast"/>
              <w:ind w:left="0" w:right="236"/>
              <w:jc w:val="center"/>
              <w:rPr>
                <w:rFonts w:ascii="XO Thames" w:eastAsia="Times New Roman" w:hAnsi="XO Thames"/>
                <w:b/>
                <w:bCs/>
              </w:rPr>
            </w:pPr>
          </w:p>
        </w:tc>
        <w:tc>
          <w:tcPr>
            <w:tcW w:w="9161" w:type="dxa"/>
            <w:gridSpan w:val="6"/>
            <w:tcBorders>
              <w:top w:val="single" w:sz="4" w:space="0" w:color="auto"/>
              <w:left w:val="single" w:sz="4" w:space="0" w:color="auto"/>
              <w:bottom w:val="single" w:sz="4" w:space="0" w:color="auto"/>
              <w:right w:val="single" w:sz="4" w:space="0" w:color="auto"/>
            </w:tcBorders>
          </w:tcPr>
          <w:p w:rsidR="00D440CE" w:rsidRPr="008B15CF" w:rsidRDefault="00D440CE" w:rsidP="008B15CF">
            <w:pPr>
              <w:pStyle w:val="af0"/>
              <w:widowControl w:val="0"/>
              <w:spacing w:line="240" w:lineRule="atLeast"/>
              <w:ind w:left="0" w:right="236"/>
              <w:rPr>
                <w:rFonts w:ascii="XO Thames" w:hAnsi="XO Thames" w:cs="Times New Roman"/>
                <w:b/>
                <w:bCs/>
              </w:rPr>
            </w:pPr>
            <w:r w:rsidRPr="008B15CF">
              <w:rPr>
                <w:rFonts w:ascii="XO Thames" w:hAnsi="XO Thames" w:cs="Times New Roman"/>
                <w:b/>
                <w:bCs/>
              </w:rPr>
              <w:t>Итого:</w:t>
            </w:r>
            <w:proofErr w:type="gramStart"/>
            <w:r w:rsidR="008B15CF" w:rsidRPr="008B15CF">
              <w:rPr>
                <w:rFonts w:ascii="XO Thames" w:hAnsi="XO Thames" w:cs="Times New Roman"/>
                <w:b/>
                <w:bCs/>
              </w:rPr>
              <w:t xml:space="preserve">                                               </w:t>
            </w:r>
            <w:r w:rsidRPr="008B15CF">
              <w:rPr>
                <w:rFonts w:ascii="XO Thames" w:hAnsi="XO Thames" w:cs="Times New Roman"/>
              </w:rPr>
              <w:t>,</w:t>
            </w:r>
            <w:proofErr w:type="gramEnd"/>
            <w:r w:rsidRPr="008B15CF">
              <w:rPr>
                <w:rFonts w:ascii="XO Thames" w:hAnsi="XO Thames" w:cs="Times New Roman"/>
              </w:rPr>
              <w:t xml:space="preserve">  в том числе НДС </w:t>
            </w:r>
          </w:p>
        </w:tc>
      </w:tr>
      <w:tr w:rsidR="00D440CE" w:rsidRPr="008B15CF">
        <w:trPr>
          <w:trHeight w:val="216"/>
        </w:trPr>
        <w:tc>
          <w:tcPr>
            <w:tcW w:w="469" w:type="dxa"/>
            <w:tcBorders>
              <w:top w:val="single" w:sz="4" w:space="0" w:color="auto"/>
              <w:left w:val="single" w:sz="4" w:space="0" w:color="auto"/>
              <w:bottom w:val="single" w:sz="4" w:space="0" w:color="auto"/>
              <w:right w:val="single" w:sz="4" w:space="0" w:color="auto"/>
            </w:tcBorders>
          </w:tcPr>
          <w:p w:rsidR="00D440CE" w:rsidRPr="008B15CF" w:rsidRDefault="00D440CE" w:rsidP="003A6795">
            <w:pPr>
              <w:pStyle w:val="af0"/>
              <w:widowControl w:val="0"/>
              <w:spacing w:line="240" w:lineRule="atLeast"/>
              <w:ind w:left="0" w:right="236"/>
              <w:jc w:val="center"/>
              <w:rPr>
                <w:rFonts w:ascii="XO Thames" w:eastAsia="Times New Roman" w:hAnsi="XO Thames"/>
                <w:b/>
                <w:bCs/>
              </w:rPr>
            </w:pPr>
          </w:p>
        </w:tc>
        <w:tc>
          <w:tcPr>
            <w:tcW w:w="9161" w:type="dxa"/>
            <w:gridSpan w:val="6"/>
            <w:tcBorders>
              <w:top w:val="single" w:sz="4" w:space="0" w:color="auto"/>
              <w:left w:val="single" w:sz="4" w:space="0" w:color="auto"/>
              <w:bottom w:val="single" w:sz="4" w:space="0" w:color="auto"/>
              <w:right w:val="single" w:sz="4" w:space="0" w:color="auto"/>
            </w:tcBorders>
          </w:tcPr>
          <w:p w:rsidR="00D440CE" w:rsidRPr="008B15CF" w:rsidRDefault="00D440CE" w:rsidP="003A6795">
            <w:pPr>
              <w:spacing w:line="240" w:lineRule="atLeast"/>
              <w:jc w:val="both"/>
              <w:rPr>
                <w:rFonts w:ascii="XO Thames" w:hAnsi="XO Thames" w:cs="Times New Roman"/>
                <w:b/>
                <w:bCs/>
                <w:sz w:val="22"/>
                <w:szCs w:val="22"/>
              </w:rPr>
            </w:pPr>
            <w:r w:rsidRPr="008B15CF">
              <w:rPr>
                <w:rFonts w:ascii="XO Thames" w:hAnsi="XO Thames" w:cs="Times New Roman"/>
                <w:sz w:val="22"/>
                <w:szCs w:val="22"/>
              </w:rPr>
              <w:t xml:space="preserve">Оказать услуги, </w:t>
            </w:r>
            <w:proofErr w:type="gramStart"/>
            <w:r w:rsidRPr="008B15CF">
              <w:rPr>
                <w:rFonts w:ascii="XO Thames" w:hAnsi="XO Thames" w:cs="Times New Roman"/>
                <w:sz w:val="22"/>
                <w:szCs w:val="22"/>
              </w:rPr>
              <w:t>согласно графика</w:t>
            </w:r>
            <w:proofErr w:type="gramEnd"/>
            <w:r w:rsidRPr="008B15CF">
              <w:rPr>
                <w:rFonts w:ascii="XO Thames" w:hAnsi="XO Thames" w:cs="Times New Roman"/>
                <w:sz w:val="22"/>
                <w:szCs w:val="22"/>
              </w:rPr>
              <w:t>.</w:t>
            </w:r>
          </w:p>
        </w:tc>
      </w:tr>
    </w:tbl>
    <w:p w:rsidR="00FE754C" w:rsidRPr="008B15CF" w:rsidRDefault="00FE754C">
      <w:pPr>
        <w:rPr>
          <w:rFonts w:ascii="XO Thames" w:hAnsi="XO Thames" w:cs="Times New Roman"/>
          <w:sz w:val="22"/>
          <w:szCs w:val="22"/>
        </w:rPr>
      </w:pPr>
    </w:p>
    <w:tbl>
      <w:tblPr>
        <w:tblpPr w:leftFromText="180" w:rightFromText="180" w:vertAnchor="text" w:horzAnchor="margin" w:tblpY="399"/>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954"/>
      </w:tblGrid>
      <w:tr w:rsidR="00FE754C" w:rsidRPr="008B15CF">
        <w:trPr>
          <w:trHeight w:val="132"/>
        </w:trPr>
        <w:tc>
          <w:tcPr>
            <w:tcW w:w="4928" w:type="dxa"/>
            <w:tcBorders>
              <w:top w:val="single" w:sz="4" w:space="0" w:color="auto"/>
              <w:left w:val="single" w:sz="4" w:space="0" w:color="auto"/>
              <w:bottom w:val="single" w:sz="4" w:space="0" w:color="auto"/>
              <w:right w:val="single" w:sz="4" w:space="0" w:color="auto"/>
            </w:tcBorders>
          </w:tcPr>
          <w:p w:rsidR="00FE754C" w:rsidRPr="008B15CF" w:rsidRDefault="00FE754C">
            <w:pPr>
              <w:pStyle w:val="30"/>
              <w:shd w:val="clear" w:color="auto" w:fill="auto"/>
              <w:spacing w:after="0"/>
              <w:jc w:val="left"/>
              <w:rPr>
                <w:rFonts w:ascii="XO Thames" w:hAnsi="XO Thames"/>
                <w:sz w:val="22"/>
                <w:szCs w:val="22"/>
              </w:rPr>
            </w:pPr>
            <w:r w:rsidRPr="008B15CF">
              <w:rPr>
                <w:rStyle w:val="3Exact"/>
                <w:rFonts w:ascii="XO Thames" w:hAnsi="XO Thames"/>
                <w:b/>
                <w:bCs/>
                <w:sz w:val="22"/>
                <w:szCs w:val="22"/>
              </w:rPr>
              <w:lastRenderedPageBreak/>
              <w:t>Исполнитель:</w:t>
            </w:r>
          </w:p>
          <w:p w:rsidR="00FE754C" w:rsidRPr="008B15CF" w:rsidRDefault="00FE754C" w:rsidP="008B15CF">
            <w:pPr>
              <w:spacing w:line="240" w:lineRule="atLeast"/>
              <w:rPr>
                <w:rFonts w:ascii="XO Thames" w:hAnsi="XO Thames" w:cs="Times New Roman"/>
                <w:sz w:val="22"/>
                <w:szCs w:val="22"/>
              </w:rPr>
            </w:pPr>
          </w:p>
        </w:tc>
        <w:tc>
          <w:tcPr>
            <w:tcW w:w="4954" w:type="dxa"/>
            <w:tcBorders>
              <w:top w:val="single" w:sz="4" w:space="0" w:color="auto"/>
              <w:left w:val="single" w:sz="4" w:space="0" w:color="auto"/>
              <w:bottom w:val="single" w:sz="4" w:space="0" w:color="auto"/>
              <w:right w:val="single" w:sz="4" w:space="0" w:color="auto"/>
            </w:tcBorders>
          </w:tcPr>
          <w:p w:rsidR="00FE754C" w:rsidRPr="008B15CF" w:rsidRDefault="00FE754C">
            <w:pPr>
              <w:pStyle w:val="30"/>
              <w:shd w:val="clear" w:color="auto" w:fill="auto"/>
              <w:spacing w:after="0"/>
              <w:jc w:val="both"/>
              <w:rPr>
                <w:rFonts w:ascii="XO Thames" w:hAnsi="XO Thames"/>
                <w:sz w:val="22"/>
                <w:szCs w:val="22"/>
              </w:rPr>
            </w:pPr>
            <w:r w:rsidRPr="008B15CF">
              <w:rPr>
                <w:rStyle w:val="3Exact"/>
                <w:rFonts w:ascii="XO Thames" w:hAnsi="XO Thames"/>
                <w:b/>
                <w:bCs/>
                <w:sz w:val="22"/>
                <w:szCs w:val="22"/>
              </w:rPr>
              <w:t>Заказчик:</w:t>
            </w:r>
          </w:p>
          <w:p w:rsidR="00FE754C" w:rsidRPr="008B15CF" w:rsidRDefault="00FE754C">
            <w:pPr>
              <w:jc w:val="both"/>
              <w:rPr>
                <w:rFonts w:ascii="XO Thames" w:hAnsi="XO Thames" w:cs="Times New Roman"/>
                <w:sz w:val="22"/>
                <w:szCs w:val="22"/>
              </w:rPr>
            </w:pPr>
            <w:r w:rsidRPr="008B15CF">
              <w:rPr>
                <w:rFonts w:ascii="XO Thames" w:hAnsi="XO Thames" w:cs="Times New Roman"/>
                <w:sz w:val="22"/>
                <w:szCs w:val="22"/>
              </w:rPr>
              <w:t>ФКУ ЛИУ-23 ГУФСИН России по Приморскому краю</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Юридический адрес: 692502 г. Уссурийск, пер. Мурзинцева, 3а                         </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Управление федерального казначейства по Приморскому краю (ФКУ ЛИУ-23 ГУФСИН России по Приморскому краю л/с 03201443770), ИНН 2511003044, КПП 251101001, </w:t>
            </w:r>
            <w:proofErr w:type="gramStart"/>
            <w:r w:rsidRPr="008B15CF">
              <w:rPr>
                <w:rFonts w:ascii="XO Thames" w:hAnsi="XO Thames"/>
                <w:sz w:val="22"/>
                <w:szCs w:val="22"/>
              </w:rPr>
              <w:t>к</w:t>
            </w:r>
            <w:proofErr w:type="gramEnd"/>
            <w:r w:rsidRPr="008B15CF">
              <w:rPr>
                <w:rFonts w:ascii="XO Thames" w:hAnsi="XO Thames"/>
                <w:sz w:val="22"/>
                <w:szCs w:val="22"/>
              </w:rPr>
              <w:t>/с 40102810545370000012,</w:t>
            </w:r>
          </w:p>
          <w:p w:rsidR="008B15CF" w:rsidRPr="008B15CF" w:rsidRDefault="008B15CF" w:rsidP="008B15CF">
            <w:pPr>
              <w:ind w:right="-2"/>
              <w:rPr>
                <w:rFonts w:ascii="XO Thames" w:hAnsi="XO Thames"/>
                <w:sz w:val="22"/>
                <w:szCs w:val="22"/>
              </w:rPr>
            </w:pPr>
            <w:proofErr w:type="gramStart"/>
            <w:r w:rsidRPr="008B15CF">
              <w:rPr>
                <w:rFonts w:ascii="XO Thames" w:hAnsi="XO Thames"/>
                <w:sz w:val="22"/>
                <w:szCs w:val="22"/>
              </w:rPr>
              <w:t>р</w:t>
            </w:r>
            <w:proofErr w:type="gramEnd"/>
            <w:r w:rsidRPr="008B15CF">
              <w:rPr>
                <w:rFonts w:ascii="XO Thames" w:hAnsi="XO Thames"/>
                <w:sz w:val="22"/>
                <w:szCs w:val="22"/>
              </w:rPr>
              <w:t xml:space="preserve">/счет (казначейский) 03211643000000012000 ОКЦ №1 ДГУ Банка России//УФК по Приморскому краю г. Владивосток, БИК 010507002, </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ОКТМО 05723000001, ОКПО 08831479 </w:t>
            </w:r>
          </w:p>
          <w:p w:rsidR="00FE754C" w:rsidRPr="008B15CF" w:rsidRDefault="008B15CF" w:rsidP="008B15CF">
            <w:pPr>
              <w:pStyle w:val="af7"/>
              <w:shd w:val="clear" w:color="auto" w:fill="auto"/>
              <w:spacing w:line="240" w:lineRule="exact"/>
              <w:rPr>
                <w:rStyle w:val="Exact"/>
                <w:rFonts w:ascii="XO Thames" w:hAnsi="XO Thames"/>
                <w:sz w:val="22"/>
                <w:szCs w:val="22"/>
                <w:lang w:eastAsia="en-US"/>
              </w:rPr>
            </w:pPr>
            <w:r w:rsidRPr="008B15CF">
              <w:rPr>
                <w:rFonts w:ascii="XO Thames" w:hAnsi="XO Thames"/>
                <w:sz w:val="22"/>
                <w:szCs w:val="22"/>
              </w:rPr>
              <w:t xml:space="preserve">Адрес электронной почты: </w:t>
            </w:r>
            <w:r w:rsidRPr="008B15CF">
              <w:rPr>
                <w:rFonts w:ascii="XO Thames" w:hAnsi="XO Thames"/>
                <w:sz w:val="22"/>
                <w:szCs w:val="22"/>
                <w:lang w:val="en-US"/>
              </w:rPr>
              <w:t>fgyliy</w:t>
            </w:r>
            <w:r w:rsidRPr="008B15CF">
              <w:rPr>
                <w:rFonts w:ascii="XO Thames" w:hAnsi="XO Thames"/>
                <w:sz w:val="22"/>
                <w:szCs w:val="22"/>
              </w:rPr>
              <w:t>_23@</w:t>
            </w:r>
            <w:r w:rsidRPr="008B15CF">
              <w:rPr>
                <w:rFonts w:ascii="XO Thames" w:hAnsi="XO Thames"/>
                <w:sz w:val="22"/>
                <w:szCs w:val="22"/>
                <w:lang w:val="en-US"/>
              </w:rPr>
              <w:t>mail</w:t>
            </w:r>
            <w:r w:rsidRPr="008B15CF">
              <w:rPr>
                <w:rFonts w:ascii="XO Thames" w:hAnsi="XO Thames"/>
                <w:sz w:val="22"/>
                <w:szCs w:val="22"/>
              </w:rPr>
              <w:t>.</w:t>
            </w:r>
            <w:r w:rsidRPr="008B15CF">
              <w:rPr>
                <w:rFonts w:ascii="XO Thames" w:hAnsi="XO Thames"/>
                <w:sz w:val="22"/>
                <w:szCs w:val="22"/>
                <w:lang w:val="en-US"/>
              </w:rPr>
              <w:t>ru</w:t>
            </w:r>
          </w:p>
          <w:p w:rsidR="00FE754C" w:rsidRPr="008B15CF" w:rsidRDefault="003B083C">
            <w:pPr>
              <w:pStyle w:val="af7"/>
              <w:shd w:val="clear" w:color="auto" w:fill="auto"/>
              <w:spacing w:line="240" w:lineRule="exact"/>
              <w:rPr>
                <w:rStyle w:val="Exact"/>
                <w:rFonts w:ascii="XO Thames" w:hAnsi="XO Thames"/>
                <w:sz w:val="22"/>
                <w:szCs w:val="22"/>
                <w:lang w:eastAsia="en-US"/>
              </w:rPr>
            </w:pPr>
            <w:r>
              <w:rPr>
                <w:rStyle w:val="Exact"/>
                <w:rFonts w:ascii="XO Thames" w:hAnsi="XO Thames"/>
                <w:sz w:val="22"/>
                <w:szCs w:val="22"/>
                <w:lang w:eastAsia="en-US"/>
              </w:rPr>
              <w:t>Н</w:t>
            </w:r>
            <w:r w:rsidR="00FE754C" w:rsidRPr="008B15CF">
              <w:rPr>
                <w:rStyle w:val="Exact"/>
                <w:rFonts w:ascii="XO Thames" w:hAnsi="XO Thames"/>
                <w:sz w:val="22"/>
                <w:szCs w:val="22"/>
                <w:lang w:eastAsia="en-US"/>
              </w:rPr>
              <w:t>ачальник</w:t>
            </w:r>
          </w:p>
          <w:p w:rsidR="00FE754C" w:rsidRPr="008B15CF" w:rsidRDefault="00FE754C">
            <w:pPr>
              <w:pStyle w:val="af7"/>
              <w:shd w:val="clear" w:color="auto" w:fill="auto"/>
              <w:spacing w:line="240" w:lineRule="exact"/>
              <w:rPr>
                <w:rFonts w:ascii="XO Thames" w:hAnsi="XO Thames"/>
                <w:sz w:val="22"/>
                <w:szCs w:val="22"/>
              </w:rPr>
            </w:pPr>
            <w:r w:rsidRPr="008B15CF">
              <w:rPr>
                <w:rStyle w:val="Exact"/>
                <w:rFonts w:ascii="XO Thames" w:hAnsi="XO Thames"/>
                <w:sz w:val="22"/>
                <w:szCs w:val="22"/>
                <w:lang w:eastAsia="en-US"/>
              </w:rPr>
              <w:t xml:space="preserve">_____________________ </w:t>
            </w:r>
            <w:r w:rsidR="003B083C">
              <w:rPr>
                <w:rStyle w:val="Exact"/>
                <w:rFonts w:ascii="XO Thames" w:hAnsi="XO Thames"/>
                <w:sz w:val="22"/>
                <w:szCs w:val="22"/>
                <w:lang w:eastAsia="en-US"/>
              </w:rPr>
              <w:t>С.В. Пилипенко</w:t>
            </w:r>
          </w:p>
          <w:p w:rsidR="00FE754C" w:rsidRPr="008B15CF" w:rsidRDefault="00FE754C">
            <w:pPr>
              <w:rPr>
                <w:rFonts w:ascii="XO Thames" w:hAnsi="XO Thames" w:cs="Times New Roman"/>
                <w:sz w:val="22"/>
                <w:szCs w:val="22"/>
              </w:rPr>
            </w:pPr>
          </w:p>
        </w:tc>
      </w:tr>
    </w:tbl>
    <w:p w:rsidR="00FE754C" w:rsidRPr="008B15CF" w:rsidRDefault="00FE754C">
      <w:pPr>
        <w:spacing w:line="240" w:lineRule="atLeast"/>
        <w:ind w:right="236"/>
        <w:rPr>
          <w:rFonts w:ascii="XO Thames" w:hAnsi="XO Thames" w:cs="Times New Roman"/>
          <w:sz w:val="22"/>
          <w:szCs w:val="22"/>
        </w:rPr>
      </w:pPr>
    </w:p>
    <w:p w:rsidR="00FE754C" w:rsidRPr="008B15CF" w:rsidRDefault="00FE754C">
      <w:pPr>
        <w:spacing w:line="240" w:lineRule="atLeast"/>
        <w:ind w:right="236"/>
        <w:rPr>
          <w:rFonts w:ascii="XO Thames" w:hAnsi="XO Thames" w:cs="Times New Roman"/>
          <w:sz w:val="22"/>
          <w:szCs w:val="22"/>
        </w:rPr>
      </w:pPr>
    </w:p>
    <w:p w:rsidR="00FE754C" w:rsidRPr="008B15CF" w:rsidRDefault="00FE754C">
      <w:pPr>
        <w:pStyle w:val="af0"/>
        <w:spacing w:line="240" w:lineRule="atLeast"/>
        <w:ind w:left="0" w:right="24"/>
        <w:rPr>
          <w:rFonts w:ascii="XO Thames" w:hAnsi="XO Thames" w:cs="Times New Roman"/>
          <w:color w:val="000000"/>
        </w:rPr>
      </w:pPr>
    </w:p>
    <w:p w:rsidR="00EB5A22" w:rsidRPr="008B15CF" w:rsidRDefault="00EB5A22">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F11DE4" w:rsidRPr="008B15CF" w:rsidRDefault="00F11DE4">
      <w:pPr>
        <w:pStyle w:val="af0"/>
        <w:spacing w:line="240" w:lineRule="atLeast"/>
        <w:ind w:left="0" w:right="24"/>
        <w:rPr>
          <w:rFonts w:ascii="XO Thames" w:hAnsi="XO Thames" w:cs="Times New Roman"/>
          <w:color w:val="000000"/>
        </w:rPr>
      </w:pPr>
    </w:p>
    <w:p w:rsidR="000C5D0D" w:rsidRPr="008B15CF" w:rsidRDefault="000C5D0D">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Pr="008B15CF" w:rsidRDefault="008B15CF">
      <w:pPr>
        <w:pStyle w:val="af0"/>
        <w:spacing w:line="240" w:lineRule="atLeast"/>
        <w:ind w:left="0" w:right="24"/>
        <w:rPr>
          <w:rFonts w:ascii="XO Thames" w:hAnsi="XO Thames" w:cs="Times New Roman"/>
          <w:color w:val="000000"/>
        </w:rPr>
      </w:pPr>
    </w:p>
    <w:p w:rsidR="008B15CF" w:rsidRDefault="008B15CF">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3B083C" w:rsidRDefault="003B083C">
      <w:pPr>
        <w:pStyle w:val="af0"/>
        <w:spacing w:line="240" w:lineRule="atLeast"/>
        <w:ind w:left="0" w:right="24"/>
        <w:rPr>
          <w:rFonts w:ascii="XO Thames" w:hAnsi="XO Thames" w:cs="Times New Roman"/>
          <w:color w:val="000000"/>
        </w:rPr>
      </w:pPr>
    </w:p>
    <w:p w:rsidR="008B15CF" w:rsidRDefault="008B15CF">
      <w:pPr>
        <w:pStyle w:val="af0"/>
        <w:spacing w:line="240" w:lineRule="atLeast"/>
        <w:ind w:left="0" w:right="24"/>
        <w:rPr>
          <w:rFonts w:ascii="XO Thames" w:hAnsi="XO Thames" w:cs="Times New Roman"/>
          <w:color w:val="000000"/>
        </w:rPr>
      </w:pPr>
    </w:p>
    <w:p w:rsidR="004D0B6D" w:rsidRPr="008B15CF" w:rsidRDefault="004D0B6D" w:rsidP="00857C0C">
      <w:pPr>
        <w:pStyle w:val="af0"/>
        <w:spacing w:line="240" w:lineRule="atLeast"/>
        <w:ind w:left="0" w:right="24"/>
        <w:rPr>
          <w:rStyle w:val="af5"/>
          <w:rFonts w:ascii="XO Thames" w:hAnsi="XO Thames"/>
          <w:b w:val="0"/>
          <w:bCs w:val="0"/>
          <w:sz w:val="22"/>
          <w:szCs w:val="22"/>
        </w:rPr>
      </w:pPr>
    </w:p>
    <w:p w:rsidR="00FE754C" w:rsidRPr="008B15CF" w:rsidRDefault="00FE754C">
      <w:pPr>
        <w:pStyle w:val="af0"/>
        <w:spacing w:line="240" w:lineRule="atLeast"/>
        <w:ind w:left="0" w:right="24"/>
        <w:jc w:val="right"/>
        <w:rPr>
          <w:rStyle w:val="af5"/>
          <w:rFonts w:ascii="XO Thames" w:hAnsi="XO Thames"/>
          <w:b w:val="0"/>
          <w:bCs w:val="0"/>
          <w:sz w:val="22"/>
          <w:szCs w:val="22"/>
        </w:rPr>
      </w:pPr>
      <w:r w:rsidRPr="008B15CF">
        <w:rPr>
          <w:rStyle w:val="af5"/>
          <w:rFonts w:ascii="XO Thames" w:hAnsi="XO Thames"/>
          <w:b w:val="0"/>
          <w:bCs w:val="0"/>
          <w:sz w:val="22"/>
          <w:szCs w:val="22"/>
        </w:rPr>
        <w:t>Приложение № 2</w:t>
      </w:r>
    </w:p>
    <w:p w:rsidR="00FE754C" w:rsidRPr="008B15CF" w:rsidRDefault="00FE754C">
      <w:pPr>
        <w:pStyle w:val="af0"/>
        <w:spacing w:line="240" w:lineRule="atLeast"/>
        <w:ind w:left="0" w:right="24"/>
        <w:jc w:val="center"/>
        <w:rPr>
          <w:rStyle w:val="af5"/>
          <w:rFonts w:ascii="XO Thames" w:hAnsi="XO Thames"/>
          <w:b w:val="0"/>
          <w:bCs w:val="0"/>
          <w:sz w:val="22"/>
          <w:szCs w:val="22"/>
        </w:rPr>
      </w:pPr>
      <w:r w:rsidRPr="008B15CF">
        <w:rPr>
          <w:rStyle w:val="af5"/>
          <w:rFonts w:ascii="XO Thames" w:hAnsi="XO Thames"/>
          <w:b w:val="0"/>
          <w:bCs w:val="0"/>
          <w:sz w:val="22"/>
          <w:szCs w:val="22"/>
        </w:rPr>
        <w:t xml:space="preserve">                                                                 к договору ____ от «___» ___________ 202</w:t>
      </w:r>
      <w:r w:rsidR="008B15CF" w:rsidRPr="008B15CF">
        <w:rPr>
          <w:rStyle w:val="af5"/>
          <w:rFonts w:ascii="XO Thames" w:hAnsi="XO Thames"/>
          <w:b w:val="0"/>
          <w:bCs w:val="0"/>
          <w:sz w:val="22"/>
          <w:szCs w:val="22"/>
        </w:rPr>
        <w:t>6 г</w:t>
      </w:r>
    </w:p>
    <w:p w:rsidR="00FE754C" w:rsidRPr="008B15CF" w:rsidRDefault="00FE754C">
      <w:pPr>
        <w:pStyle w:val="af0"/>
        <w:spacing w:line="240" w:lineRule="atLeast"/>
        <w:ind w:left="0" w:right="236"/>
        <w:jc w:val="center"/>
        <w:rPr>
          <w:rFonts w:ascii="XO Thames" w:hAnsi="XO Thames" w:cs="Times New Roman"/>
          <w:b/>
          <w:bCs/>
        </w:rPr>
      </w:pPr>
    </w:p>
    <w:p w:rsidR="00FE754C" w:rsidRPr="008B15CF" w:rsidRDefault="00FE754C">
      <w:pPr>
        <w:pStyle w:val="30"/>
        <w:shd w:val="clear" w:color="auto" w:fill="auto"/>
        <w:spacing w:after="0" w:line="240" w:lineRule="atLeast"/>
        <w:ind w:left="567" w:right="580"/>
        <w:rPr>
          <w:rFonts w:ascii="XO Thames" w:hAnsi="XO Thames"/>
          <w:sz w:val="22"/>
          <w:szCs w:val="22"/>
        </w:rPr>
      </w:pPr>
      <w:r w:rsidRPr="008B15CF">
        <w:rPr>
          <w:rFonts w:ascii="XO Thames" w:hAnsi="XO Thames"/>
          <w:sz w:val="22"/>
          <w:szCs w:val="22"/>
        </w:rPr>
        <w:t xml:space="preserve">График оказываемых услуг </w:t>
      </w:r>
    </w:p>
    <w:p w:rsidR="00FE754C" w:rsidRPr="008B15CF" w:rsidRDefault="000C5D0D" w:rsidP="000C5D0D">
      <w:pPr>
        <w:pStyle w:val="30"/>
        <w:shd w:val="clear" w:color="auto" w:fill="auto"/>
        <w:ind w:right="580"/>
        <w:rPr>
          <w:rFonts w:ascii="XO Thames" w:hAnsi="XO Thames"/>
          <w:sz w:val="22"/>
          <w:szCs w:val="22"/>
        </w:rPr>
      </w:pPr>
      <w:r w:rsidRPr="008B15CF">
        <w:rPr>
          <w:rFonts w:ascii="XO Thames" w:hAnsi="XO Thames"/>
          <w:sz w:val="22"/>
          <w:szCs w:val="22"/>
        </w:rPr>
        <w:t xml:space="preserve">к договору на предоставления услуг по проведению лабораторного и инструментального контроля готовой пищи, воды питьевой, смывов с объектов </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4772"/>
        <w:gridCol w:w="839"/>
        <w:gridCol w:w="985"/>
        <w:gridCol w:w="2366"/>
      </w:tblGrid>
      <w:tr w:rsidR="00FE754C" w:rsidRPr="008B15CF">
        <w:trPr>
          <w:trHeight w:val="435"/>
        </w:trPr>
        <w:tc>
          <w:tcPr>
            <w:tcW w:w="652"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tabs>
                <w:tab w:val="left" w:pos="0"/>
              </w:tabs>
              <w:spacing w:line="240" w:lineRule="atLeast"/>
              <w:ind w:left="0" w:right="-108"/>
              <w:jc w:val="left"/>
              <w:rPr>
                <w:rFonts w:ascii="XO Thames" w:hAnsi="XO Thames" w:cs="Times New Roman"/>
              </w:rPr>
            </w:pPr>
            <w:r w:rsidRPr="008B15CF">
              <w:rPr>
                <w:rFonts w:ascii="XO Thames" w:hAnsi="XO Thames" w:cs="Times New Roman"/>
              </w:rPr>
              <w:t>№</w:t>
            </w:r>
          </w:p>
          <w:p w:rsidR="00FE754C" w:rsidRPr="008B15CF" w:rsidRDefault="00FE754C" w:rsidP="003A6795">
            <w:pPr>
              <w:pStyle w:val="af0"/>
              <w:tabs>
                <w:tab w:val="left" w:pos="0"/>
              </w:tabs>
              <w:spacing w:line="240" w:lineRule="atLeast"/>
              <w:ind w:left="0" w:right="-108"/>
              <w:jc w:val="left"/>
              <w:rPr>
                <w:rFonts w:ascii="XO Thames" w:eastAsia="Times New Roman" w:hAnsi="XO Thames"/>
              </w:rPr>
            </w:pPr>
            <w:proofErr w:type="gramStart"/>
            <w:r w:rsidRPr="008B15CF">
              <w:rPr>
                <w:rFonts w:ascii="XO Thames" w:hAnsi="XO Thames" w:cs="Times New Roman"/>
              </w:rPr>
              <w:t>п</w:t>
            </w:r>
            <w:proofErr w:type="gramEnd"/>
            <w:r w:rsidRPr="008B15CF">
              <w:rPr>
                <w:rFonts w:ascii="XO Thames" w:hAnsi="XO Thames" w:cs="Times New Roman"/>
              </w:rPr>
              <w:t>/п</w:t>
            </w:r>
          </w:p>
        </w:tc>
        <w:tc>
          <w:tcPr>
            <w:tcW w:w="4772"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236"/>
              <w:jc w:val="center"/>
              <w:rPr>
                <w:rFonts w:ascii="XO Thames" w:hAnsi="XO Thames" w:cs="Times New Roman"/>
              </w:rPr>
            </w:pPr>
          </w:p>
          <w:p w:rsidR="00FE754C" w:rsidRPr="008B15CF" w:rsidRDefault="00FE754C" w:rsidP="003A6795">
            <w:pPr>
              <w:pStyle w:val="af0"/>
              <w:spacing w:line="240" w:lineRule="atLeast"/>
              <w:ind w:left="0" w:right="236"/>
              <w:jc w:val="center"/>
              <w:rPr>
                <w:rFonts w:ascii="XO Thames" w:hAnsi="XO Thames" w:cs="Times New Roman"/>
              </w:rPr>
            </w:pPr>
            <w:r w:rsidRPr="008B15CF">
              <w:rPr>
                <w:rFonts w:ascii="XO Thames" w:hAnsi="XO Thames" w:cs="Times New Roman"/>
              </w:rPr>
              <w:t>Наименование работ (услуг)</w:t>
            </w:r>
          </w:p>
        </w:tc>
        <w:tc>
          <w:tcPr>
            <w:tcW w:w="839"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48"/>
              <w:jc w:val="center"/>
              <w:rPr>
                <w:rFonts w:ascii="XO Thames" w:hAnsi="XO Thames" w:cs="Times New Roman"/>
              </w:rPr>
            </w:pPr>
            <w:r w:rsidRPr="008B15CF">
              <w:rPr>
                <w:rFonts w:ascii="XO Thames" w:hAnsi="XO Thames" w:cs="Times New Roman"/>
              </w:rPr>
              <w:t>Кол-</w:t>
            </w:r>
          </w:p>
          <w:p w:rsidR="00FE754C" w:rsidRPr="008B15CF" w:rsidRDefault="00FE754C" w:rsidP="003A6795">
            <w:pPr>
              <w:pStyle w:val="af0"/>
              <w:spacing w:line="240" w:lineRule="atLeast"/>
              <w:ind w:left="0" w:right="-48"/>
              <w:jc w:val="center"/>
              <w:rPr>
                <w:rFonts w:ascii="XO Thames" w:eastAsia="Times New Roman" w:hAnsi="XO Thames"/>
              </w:rPr>
            </w:pPr>
            <w:r w:rsidRPr="008B15CF">
              <w:rPr>
                <w:rFonts w:ascii="XO Thames" w:hAnsi="XO Thames" w:cs="Times New Roman"/>
              </w:rPr>
              <w:t>во</w:t>
            </w:r>
          </w:p>
        </w:tc>
        <w:tc>
          <w:tcPr>
            <w:tcW w:w="985" w:type="dxa"/>
            <w:tcBorders>
              <w:top w:val="single" w:sz="4" w:space="0" w:color="auto"/>
              <w:left w:val="single" w:sz="4" w:space="0" w:color="auto"/>
              <w:bottom w:val="single" w:sz="4" w:space="0" w:color="auto"/>
              <w:right w:val="single" w:sz="4" w:space="0" w:color="auto"/>
            </w:tcBorders>
          </w:tcPr>
          <w:p w:rsidR="00FE754C" w:rsidRPr="008B15CF" w:rsidRDefault="00FE754C" w:rsidP="003A6795">
            <w:pPr>
              <w:pStyle w:val="af0"/>
              <w:spacing w:line="240" w:lineRule="atLeast"/>
              <w:ind w:left="0" w:right="0"/>
              <w:jc w:val="center"/>
              <w:rPr>
                <w:rFonts w:ascii="XO Thames" w:hAnsi="XO Thames" w:cs="Times New Roman"/>
              </w:rPr>
            </w:pPr>
            <w:r w:rsidRPr="008B15CF">
              <w:rPr>
                <w:rFonts w:ascii="XO Thames" w:hAnsi="XO Thames" w:cs="Times New Roman"/>
              </w:rPr>
              <w:t>Кратность</w:t>
            </w:r>
          </w:p>
        </w:tc>
        <w:tc>
          <w:tcPr>
            <w:tcW w:w="2366" w:type="dxa"/>
            <w:tcBorders>
              <w:top w:val="single" w:sz="4" w:space="0" w:color="auto"/>
              <w:left w:val="single" w:sz="4" w:space="0" w:color="auto"/>
              <w:bottom w:val="single" w:sz="4" w:space="0" w:color="auto"/>
              <w:right w:val="single" w:sz="4" w:space="0" w:color="auto"/>
            </w:tcBorders>
          </w:tcPr>
          <w:p w:rsidR="00FE754C" w:rsidRPr="008B15CF" w:rsidRDefault="00D20DBC" w:rsidP="003A6795">
            <w:pPr>
              <w:pStyle w:val="af0"/>
              <w:tabs>
                <w:tab w:val="left" w:pos="918"/>
              </w:tabs>
              <w:spacing w:line="240" w:lineRule="atLeast"/>
              <w:ind w:left="0" w:right="0"/>
              <w:jc w:val="center"/>
              <w:rPr>
                <w:rFonts w:ascii="XO Thames" w:hAnsi="XO Thames" w:cs="Times New Roman"/>
              </w:rPr>
            </w:pPr>
            <w:r w:rsidRPr="008B15CF">
              <w:rPr>
                <w:rFonts w:ascii="XO Thames" w:hAnsi="XO Thames" w:cs="Times New Roman"/>
              </w:rPr>
              <w:t>Месяц</w:t>
            </w:r>
            <w:r w:rsidR="00FE754C" w:rsidRPr="008B15CF">
              <w:rPr>
                <w:rFonts w:ascii="XO Thames" w:hAnsi="XO Thames" w:cs="Times New Roman"/>
              </w:rPr>
              <w:t xml:space="preserve"> лабораторных исследований</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2</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общая минерализация</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092FF3">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3B083C">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sidR="003B083C">
              <w:rPr>
                <w:rFonts w:ascii="XO Thames" w:hAnsi="XO Thames" w:cs="Times New Roman"/>
                <w:color w:val="auto"/>
                <w:sz w:val="22"/>
                <w:szCs w:val="22"/>
              </w:rPr>
              <w:t>сентябр</w:t>
            </w:r>
            <w:r w:rsidRPr="008B15CF">
              <w:rPr>
                <w:rFonts w:ascii="XO Thames" w:hAnsi="XO Thames" w:cs="Times New Roman"/>
                <w:color w:val="auto"/>
                <w:sz w:val="22"/>
                <w:szCs w:val="22"/>
              </w:rPr>
              <w:t>я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3</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железо</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092FF3">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8B15CF">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сентябр</w:t>
            </w:r>
            <w:r w:rsidRPr="008B15CF">
              <w:rPr>
                <w:rFonts w:ascii="XO Thames" w:hAnsi="XO Thames" w:cs="Times New Roman"/>
                <w:color w:val="auto"/>
                <w:sz w:val="22"/>
                <w:szCs w:val="22"/>
              </w:rPr>
              <w:t>я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4</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жесткость</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092FF3">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8B15CF">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сентябр</w:t>
            </w:r>
            <w:r w:rsidRPr="008B15CF">
              <w:rPr>
                <w:rFonts w:ascii="XO Thames" w:hAnsi="XO Thames" w:cs="Times New Roman"/>
                <w:color w:val="auto"/>
                <w:sz w:val="22"/>
                <w:szCs w:val="22"/>
              </w:rPr>
              <w:t>я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5</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марганец</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092FF3">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8B15CF">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сентябр</w:t>
            </w:r>
            <w:r w:rsidRPr="008B15CF">
              <w:rPr>
                <w:rFonts w:ascii="XO Thames" w:hAnsi="XO Thames" w:cs="Times New Roman"/>
                <w:color w:val="auto"/>
                <w:sz w:val="22"/>
                <w:szCs w:val="22"/>
              </w:rPr>
              <w:t>я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6</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исследование воды на показатели: окисляемость перманганатная</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092FF3">
            <w:pPr>
              <w:jc w:val="center"/>
              <w:rPr>
                <w:rFonts w:ascii="XO Thames" w:hAnsi="XO Thames" w:cs="Times New Roman"/>
                <w:color w:val="auto"/>
                <w:sz w:val="22"/>
                <w:szCs w:val="22"/>
              </w:rPr>
            </w:pPr>
            <w:r>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8B15CF">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сентябр</w:t>
            </w:r>
            <w:r w:rsidRPr="008B15CF">
              <w:rPr>
                <w:rFonts w:ascii="XO Thames" w:hAnsi="XO Thames" w:cs="Times New Roman"/>
                <w:color w:val="auto"/>
                <w:sz w:val="22"/>
                <w:szCs w:val="22"/>
              </w:rPr>
              <w:t>я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7</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Исследования смывов с объектов окружающей среды: санитарно-бактериологические исследования смывов на БКГП с использованием среды Кода</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3</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3B083C">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sidR="003B083C">
              <w:rPr>
                <w:rFonts w:ascii="XO Thames" w:hAnsi="XO Thames" w:cs="Times New Roman"/>
                <w:color w:val="auto"/>
                <w:sz w:val="22"/>
                <w:szCs w:val="22"/>
              </w:rPr>
              <w:t>ноября</w:t>
            </w:r>
            <w:r w:rsidRPr="008B15CF">
              <w:rPr>
                <w:rFonts w:ascii="XO Thames" w:hAnsi="XO Thames" w:cs="Times New Roman"/>
                <w:color w:val="auto"/>
                <w:sz w:val="22"/>
                <w:szCs w:val="22"/>
              </w:rPr>
              <w:t xml:space="preserve"> -</w:t>
            </w:r>
            <w:r w:rsidR="003B083C">
              <w:rPr>
                <w:rFonts w:ascii="XO Thames" w:hAnsi="XO Thames" w:cs="Times New Roman"/>
                <w:color w:val="auto"/>
                <w:sz w:val="22"/>
                <w:szCs w:val="22"/>
              </w:rPr>
              <w:t>7</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8</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белок (по Болотову)</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3B083C">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sidR="003B083C">
              <w:rPr>
                <w:rFonts w:ascii="XO Thames" w:hAnsi="XO Thames" w:cs="Times New Roman"/>
                <w:color w:val="auto"/>
                <w:sz w:val="22"/>
                <w:szCs w:val="22"/>
              </w:rPr>
              <w:t>ноября</w:t>
            </w:r>
            <w:r w:rsidRPr="008B15CF">
              <w:rPr>
                <w:rFonts w:ascii="XO Thames" w:hAnsi="XO Thames" w:cs="Times New Roman"/>
                <w:color w:val="auto"/>
                <w:sz w:val="22"/>
                <w:szCs w:val="22"/>
              </w:rPr>
              <w:t xml:space="preserve">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9</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жир</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D861F1">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ноября</w:t>
            </w:r>
            <w:r w:rsidRPr="008B15CF">
              <w:rPr>
                <w:rFonts w:ascii="XO Thames" w:hAnsi="XO Thames" w:cs="Times New Roman"/>
                <w:color w:val="auto"/>
                <w:sz w:val="22"/>
                <w:szCs w:val="22"/>
              </w:rPr>
              <w:t xml:space="preserve">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10</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расчет теоритической калорийности</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D861F1">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ноября</w:t>
            </w:r>
            <w:r w:rsidRPr="008B15CF">
              <w:rPr>
                <w:rFonts w:ascii="XO Thames" w:hAnsi="XO Thames" w:cs="Times New Roman"/>
                <w:color w:val="auto"/>
                <w:sz w:val="22"/>
                <w:szCs w:val="22"/>
              </w:rPr>
              <w:t xml:space="preserve">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11</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углеводы</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D861F1">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ноября</w:t>
            </w:r>
            <w:r w:rsidRPr="008B15CF">
              <w:rPr>
                <w:rFonts w:ascii="XO Thames" w:hAnsi="XO Thames" w:cs="Times New Roman"/>
                <w:color w:val="auto"/>
                <w:sz w:val="22"/>
                <w:szCs w:val="22"/>
              </w:rPr>
              <w:t xml:space="preserve"> -1</w:t>
            </w:r>
          </w:p>
        </w:tc>
      </w:tr>
      <w:tr w:rsidR="008B15CF" w:rsidRPr="008B15CF">
        <w:trPr>
          <w:trHeight w:val="383"/>
        </w:trPr>
        <w:tc>
          <w:tcPr>
            <w:tcW w:w="652" w:type="dxa"/>
            <w:tcBorders>
              <w:top w:val="single" w:sz="4" w:space="0" w:color="auto"/>
              <w:left w:val="single" w:sz="4" w:space="0" w:color="auto"/>
              <w:bottom w:val="single" w:sz="4" w:space="0" w:color="auto"/>
              <w:right w:val="single" w:sz="4" w:space="0" w:color="auto"/>
            </w:tcBorders>
          </w:tcPr>
          <w:p w:rsidR="008B15CF" w:rsidRPr="008B15CF" w:rsidRDefault="008B15CF" w:rsidP="003A6795">
            <w:pPr>
              <w:pStyle w:val="af0"/>
              <w:spacing w:line="240" w:lineRule="atLeast"/>
              <w:ind w:left="0" w:right="-108"/>
              <w:jc w:val="center"/>
              <w:rPr>
                <w:rFonts w:ascii="XO Thames" w:hAnsi="XO Thames" w:cs="Times New Roman"/>
              </w:rPr>
            </w:pPr>
            <w:r w:rsidRPr="008B15CF">
              <w:rPr>
                <w:rFonts w:ascii="XO Thames" w:hAnsi="XO Thames" w:cs="Times New Roman"/>
              </w:rPr>
              <w:t>12</w:t>
            </w:r>
          </w:p>
        </w:tc>
        <w:tc>
          <w:tcPr>
            <w:tcW w:w="4772"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7A3FEB">
            <w:pPr>
              <w:jc w:val="center"/>
              <w:rPr>
                <w:rFonts w:ascii="XO Thames" w:hAnsi="XO Thames"/>
                <w:sz w:val="22"/>
                <w:szCs w:val="22"/>
              </w:rPr>
            </w:pPr>
            <w:r w:rsidRPr="008B15CF">
              <w:rPr>
                <w:rFonts w:ascii="XO Thames" w:hAnsi="XO Thames"/>
                <w:sz w:val="22"/>
                <w:szCs w:val="22"/>
              </w:rPr>
              <w:t>Санитарно-гигиенические исследования пищевых продуктов на показатели: сухие вещества</w:t>
            </w:r>
          </w:p>
        </w:tc>
        <w:tc>
          <w:tcPr>
            <w:tcW w:w="839"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985" w:type="dxa"/>
            <w:tcBorders>
              <w:top w:val="single" w:sz="4" w:space="0" w:color="auto"/>
              <w:left w:val="single" w:sz="4" w:space="0" w:color="auto"/>
              <w:bottom w:val="single" w:sz="4" w:space="0" w:color="auto"/>
              <w:right w:val="single" w:sz="4" w:space="0" w:color="auto"/>
            </w:tcBorders>
            <w:vAlign w:val="center"/>
          </w:tcPr>
          <w:p w:rsidR="008B15CF" w:rsidRPr="008B15CF" w:rsidRDefault="008B15CF" w:rsidP="00092FF3">
            <w:pPr>
              <w:jc w:val="center"/>
              <w:rPr>
                <w:rFonts w:ascii="XO Thames" w:hAnsi="XO Thames" w:cs="Times New Roman"/>
                <w:color w:val="auto"/>
                <w:sz w:val="22"/>
                <w:szCs w:val="22"/>
              </w:rPr>
            </w:pPr>
            <w:r w:rsidRPr="008B15CF">
              <w:rPr>
                <w:rFonts w:ascii="XO Thames" w:hAnsi="XO Thames" w:cs="Times New Roman"/>
                <w:color w:val="auto"/>
                <w:sz w:val="22"/>
                <w:szCs w:val="22"/>
              </w:rPr>
              <w:t>1</w:t>
            </w:r>
          </w:p>
        </w:tc>
        <w:tc>
          <w:tcPr>
            <w:tcW w:w="2366" w:type="dxa"/>
            <w:tcBorders>
              <w:top w:val="single" w:sz="4" w:space="0" w:color="auto"/>
              <w:left w:val="single" w:sz="4" w:space="0" w:color="auto"/>
              <w:bottom w:val="single" w:sz="4" w:space="0" w:color="auto"/>
              <w:right w:val="single" w:sz="4" w:space="0" w:color="auto"/>
            </w:tcBorders>
            <w:vAlign w:val="center"/>
          </w:tcPr>
          <w:p w:rsidR="008B15CF" w:rsidRPr="008B15CF" w:rsidRDefault="003B083C" w:rsidP="00D861F1">
            <w:pPr>
              <w:spacing w:line="240" w:lineRule="atLeast"/>
              <w:jc w:val="center"/>
              <w:rPr>
                <w:rFonts w:ascii="XO Thames" w:hAnsi="XO Thames" w:cs="Times New Roman"/>
                <w:color w:val="auto"/>
                <w:sz w:val="22"/>
                <w:szCs w:val="22"/>
              </w:rPr>
            </w:pPr>
            <w:r w:rsidRPr="008B15CF">
              <w:rPr>
                <w:rFonts w:ascii="XO Thames" w:hAnsi="XO Thames" w:cs="Times New Roman"/>
                <w:color w:val="auto"/>
                <w:sz w:val="22"/>
                <w:szCs w:val="22"/>
              </w:rPr>
              <w:t xml:space="preserve">до 30 </w:t>
            </w:r>
            <w:r>
              <w:rPr>
                <w:rFonts w:ascii="XO Thames" w:hAnsi="XO Thames" w:cs="Times New Roman"/>
                <w:color w:val="auto"/>
                <w:sz w:val="22"/>
                <w:szCs w:val="22"/>
              </w:rPr>
              <w:t>ноября</w:t>
            </w:r>
            <w:r w:rsidRPr="008B15CF">
              <w:rPr>
                <w:rFonts w:ascii="XO Thames" w:hAnsi="XO Thames" w:cs="Times New Roman"/>
                <w:color w:val="auto"/>
                <w:sz w:val="22"/>
                <w:szCs w:val="22"/>
              </w:rPr>
              <w:t xml:space="preserve"> -1</w:t>
            </w:r>
          </w:p>
        </w:tc>
      </w:tr>
    </w:tbl>
    <w:tbl>
      <w:tblPr>
        <w:tblpPr w:leftFromText="180" w:rightFromText="180" w:vertAnchor="text" w:horzAnchor="margin" w:tblpY="399"/>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954"/>
      </w:tblGrid>
      <w:tr w:rsidR="00FE754C" w:rsidRPr="008B15CF">
        <w:trPr>
          <w:trHeight w:val="132"/>
        </w:trPr>
        <w:tc>
          <w:tcPr>
            <w:tcW w:w="4928" w:type="dxa"/>
            <w:tcBorders>
              <w:top w:val="single" w:sz="4" w:space="0" w:color="auto"/>
              <w:left w:val="single" w:sz="4" w:space="0" w:color="auto"/>
              <w:bottom w:val="single" w:sz="4" w:space="0" w:color="auto"/>
              <w:right w:val="single" w:sz="4" w:space="0" w:color="auto"/>
            </w:tcBorders>
          </w:tcPr>
          <w:p w:rsidR="00FE754C" w:rsidRPr="008B15CF" w:rsidRDefault="00FE754C">
            <w:pPr>
              <w:pStyle w:val="30"/>
              <w:shd w:val="clear" w:color="auto" w:fill="auto"/>
              <w:spacing w:after="0"/>
              <w:jc w:val="left"/>
              <w:rPr>
                <w:rFonts w:ascii="XO Thames" w:hAnsi="XO Thames"/>
                <w:sz w:val="22"/>
                <w:szCs w:val="22"/>
              </w:rPr>
            </w:pPr>
            <w:bookmarkStart w:id="4" w:name="_GoBack"/>
            <w:bookmarkEnd w:id="4"/>
            <w:r w:rsidRPr="008B15CF">
              <w:rPr>
                <w:rStyle w:val="3Exact"/>
                <w:rFonts w:ascii="XO Thames" w:hAnsi="XO Thames"/>
                <w:b/>
                <w:bCs/>
                <w:sz w:val="22"/>
                <w:szCs w:val="22"/>
              </w:rPr>
              <w:t>Исполнитель:</w:t>
            </w:r>
          </w:p>
          <w:p w:rsidR="00FE754C" w:rsidRPr="008B15CF" w:rsidRDefault="00FE754C">
            <w:pPr>
              <w:pStyle w:val="af7"/>
              <w:shd w:val="clear" w:color="auto" w:fill="auto"/>
              <w:spacing w:line="240" w:lineRule="exact"/>
              <w:rPr>
                <w:rFonts w:ascii="XO Thames" w:hAnsi="XO Thames"/>
                <w:sz w:val="22"/>
                <w:szCs w:val="22"/>
              </w:rPr>
            </w:pPr>
          </w:p>
          <w:p w:rsidR="00FE754C" w:rsidRPr="008B15CF" w:rsidRDefault="00FE754C">
            <w:pPr>
              <w:rPr>
                <w:rFonts w:ascii="XO Thames" w:hAnsi="XO Thames" w:cs="Times New Roman"/>
                <w:sz w:val="22"/>
                <w:szCs w:val="22"/>
              </w:rPr>
            </w:pPr>
          </w:p>
        </w:tc>
        <w:tc>
          <w:tcPr>
            <w:tcW w:w="4954" w:type="dxa"/>
            <w:tcBorders>
              <w:top w:val="single" w:sz="4" w:space="0" w:color="auto"/>
              <w:left w:val="single" w:sz="4" w:space="0" w:color="auto"/>
              <w:bottom w:val="single" w:sz="4" w:space="0" w:color="auto"/>
              <w:right w:val="single" w:sz="4" w:space="0" w:color="auto"/>
            </w:tcBorders>
          </w:tcPr>
          <w:p w:rsidR="00FE754C" w:rsidRPr="008B15CF" w:rsidRDefault="00FE754C">
            <w:pPr>
              <w:pStyle w:val="30"/>
              <w:shd w:val="clear" w:color="auto" w:fill="auto"/>
              <w:spacing w:after="0"/>
              <w:jc w:val="both"/>
              <w:rPr>
                <w:rFonts w:ascii="XO Thames" w:hAnsi="XO Thames"/>
                <w:sz w:val="22"/>
                <w:szCs w:val="22"/>
              </w:rPr>
            </w:pPr>
            <w:r w:rsidRPr="008B15CF">
              <w:rPr>
                <w:rStyle w:val="3Exact"/>
                <w:rFonts w:ascii="XO Thames" w:hAnsi="XO Thames"/>
                <w:b/>
                <w:bCs/>
                <w:sz w:val="22"/>
                <w:szCs w:val="22"/>
              </w:rPr>
              <w:t>Заказчик:</w:t>
            </w:r>
          </w:p>
          <w:p w:rsidR="00FE754C" w:rsidRPr="008B15CF" w:rsidRDefault="00FE754C">
            <w:pPr>
              <w:jc w:val="both"/>
              <w:rPr>
                <w:rFonts w:ascii="XO Thames" w:hAnsi="XO Thames" w:cs="Times New Roman"/>
                <w:sz w:val="22"/>
                <w:szCs w:val="22"/>
              </w:rPr>
            </w:pPr>
            <w:r w:rsidRPr="008B15CF">
              <w:rPr>
                <w:rFonts w:ascii="XO Thames" w:hAnsi="XO Thames" w:cs="Times New Roman"/>
                <w:sz w:val="22"/>
                <w:szCs w:val="22"/>
              </w:rPr>
              <w:t>ФКУ ЛИУ-23 ГУФСИН России по Приморскому краю</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Юридический адрес: 692502 г. Уссурийск, пер. Мурзинцева, 3а                         </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Управление федерального казначейства по Приморскому краю (ФКУ ЛИУ-23 ГУФСИН России по Приморскому краю л/с 03201443770), ИНН 2511003044, КПП 251101001, </w:t>
            </w:r>
            <w:proofErr w:type="gramStart"/>
            <w:r w:rsidRPr="008B15CF">
              <w:rPr>
                <w:rFonts w:ascii="XO Thames" w:hAnsi="XO Thames"/>
                <w:sz w:val="22"/>
                <w:szCs w:val="22"/>
              </w:rPr>
              <w:t>к</w:t>
            </w:r>
            <w:proofErr w:type="gramEnd"/>
            <w:r w:rsidRPr="008B15CF">
              <w:rPr>
                <w:rFonts w:ascii="XO Thames" w:hAnsi="XO Thames"/>
                <w:sz w:val="22"/>
                <w:szCs w:val="22"/>
              </w:rPr>
              <w:t>/с 40102810545370000012,</w:t>
            </w:r>
          </w:p>
          <w:p w:rsidR="008B15CF" w:rsidRPr="008B15CF" w:rsidRDefault="008B15CF" w:rsidP="008B15CF">
            <w:pPr>
              <w:ind w:right="-2"/>
              <w:rPr>
                <w:rFonts w:ascii="XO Thames" w:hAnsi="XO Thames"/>
                <w:sz w:val="22"/>
                <w:szCs w:val="22"/>
              </w:rPr>
            </w:pPr>
            <w:proofErr w:type="gramStart"/>
            <w:r w:rsidRPr="008B15CF">
              <w:rPr>
                <w:rFonts w:ascii="XO Thames" w:hAnsi="XO Thames"/>
                <w:sz w:val="22"/>
                <w:szCs w:val="22"/>
              </w:rPr>
              <w:t>р</w:t>
            </w:r>
            <w:proofErr w:type="gramEnd"/>
            <w:r w:rsidRPr="008B15CF">
              <w:rPr>
                <w:rFonts w:ascii="XO Thames" w:hAnsi="XO Thames"/>
                <w:sz w:val="22"/>
                <w:szCs w:val="22"/>
              </w:rPr>
              <w:t xml:space="preserve">/счет (казначейский) 03211643000000012000 ОКЦ №1 ДГУ Банка России//УФК по Приморскому краю г. Владивосток, БИК 010507002, </w:t>
            </w:r>
          </w:p>
          <w:p w:rsidR="008B15CF" w:rsidRPr="008B15CF" w:rsidRDefault="008B15CF" w:rsidP="008B15CF">
            <w:pPr>
              <w:ind w:right="-2"/>
              <w:rPr>
                <w:rFonts w:ascii="XO Thames" w:hAnsi="XO Thames"/>
                <w:sz w:val="22"/>
                <w:szCs w:val="22"/>
              </w:rPr>
            </w:pPr>
            <w:r w:rsidRPr="008B15CF">
              <w:rPr>
                <w:rFonts w:ascii="XO Thames" w:hAnsi="XO Thames"/>
                <w:sz w:val="22"/>
                <w:szCs w:val="22"/>
              </w:rPr>
              <w:t xml:space="preserve">ОКТМО 05723000001, ОКПО 08831479 </w:t>
            </w:r>
          </w:p>
          <w:p w:rsidR="00FE754C" w:rsidRPr="008B15CF" w:rsidRDefault="008B15CF" w:rsidP="008B15CF">
            <w:pPr>
              <w:pStyle w:val="af7"/>
              <w:shd w:val="clear" w:color="auto" w:fill="auto"/>
              <w:spacing w:line="240" w:lineRule="exact"/>
              <w:rPr>
                <w:rFonts w:ascii="XO Thames" w:hAnsi="XO Thames"/>
                <w:sz w:val="22"/>
                <w:szCs w:val="22"/>
              </w:rPr>
            </w:pPr>
            <w:r w:rsidRPr="008B15CF">
              <w:rPr>
                <w:rFonts w:ascii="XO Thames" w:hAnsi="XO Thames"/>
                <w:sz w:val="22"/>
                <w:szCs w:val="22"/>
              </w:rPr>
              <w:t xml:space="preserve">Адрес электронной почты: </w:t>
            </w:r>
            <w:hyperlink r:id="rId11" w:history="1">
              <w:r w:rsidRPr="008B15CF">
                <w:rPr>
                  <w:rStyle w:val="a4"/>
                  <w:rFonts w:ascii="XO Thames" w:hAnsi="XO Thames"/>
                  <w:sz w:val="22"/>
                  <w:szCs w:val="22"/>
                  <w:lang w:val="en-US"/>
                </w:rPr>
                <w:t>fgyliy</w:t>
              </w:r>
              <w:r w:rsidRPr="008B15CF">
                <w:rPr>
                  <w:rStyle w:val="a4"/>
                  <w:rFonts w:ascii="XO Thames" w:hAnsi="XO Thames"/>
                  <w:sz w:val="22"/>
                  <w:szCs w:val="22"/>
                </w:rPr>
                <w:t>_23@</w:t>
              </w:r>
              <w:r w:rsidRPr="008B15CF">
                <w:rPr>
                  <w:rStyle w:val="a4"/>
                  <w:rFonts w:ascii="XO Thames" w:hAnsi="XO Thames"/>
                  <w:sz w:val="22"/>
                  <w:szCs w:val="22"/>
                  <w:lang w:val="en-US"/>
                </w:rPr>
                <w:t>mail</w:t>
              </w:r>
              <w:r w:rsidRPr="008B15CF">
                <w:rPr>
                  <w:rStyle w:val="a4"/>
                  <w:rFonts w:ascii="XO Thames" w:hAnsi="XO Thames"/>
                  <w:sz w:val="22"/>
                  <w:szCs w:val="22"/>
                </w:rPr>
                <w:t>.</w:t>
              </w:r>
              <w:r w:rsidRPr="008B15CF">
                <w:rPr>
                  <w:rStyle w:val="a4"/>
                  <w:rFonts w:ascii="XO Thames" w:hAnsi="XO Thames"/>
                  <w:sz w:val="22"/>
                  <w:szCs w:val="22"/>
                  <w:lang w:val="en-US"/>
                </w:rPr>
                <w:t>ru</w:t>
              </w:r>
            </w:hyperlink>
          </w:p>
          <w:p w:rsidR="008B15CF" w:rsidRPr="008B15CF" w:rsidRDefault="008B15CF" w:rsidP="008B15CF">
            <w:pPr>
              <w:pStyle w:val="af7"/>
              <w:shd w:val="clear" w:color="auto" w:fill="auto"/>
              <w:spacing w:line="240" w:lineRule="exact"/>
              <w:rPr>
                <w:rFonts w:ascii="XO Thames" w:hAnsi="XO Thames"/>
                <w:sz w:val="22"/>
                <w:szCs w:val="22"/>
              </w:rPr>
            </w:pPr>
          </w:p>
          <w:p w:rsidR="008B15CF" w:rsidRPr="008B15CF" w:rsidRDefault="008B15CF" w:rsidP="008B15CF">
            <w:pPr>
              <w:pStyle w:val="af7"/>
              <w:shd w:val="clear" w:color="auto" w:fill="auto"/>
              <w:spacing w:line="240" w:lineRule="exact"/>
              <w:rPr>
                <w:rStyle w:val="Exact"/>
                <w:rFonts w:ascii="XO Thames" w:hAnsi="XO Thames"/>
                <w:sz w:val="22"/>
                <w:szCs w:val="22"/>
                <w:lang w:eastAsia="en-US"/>
              </w:rPr>
            </w:pPr>
          </w:p>
          <w:p w:rsidR="003B083C" w:rsidRDefault="003B083C">
            <w:pPr>
              <w:pStyle w:val="af7"/>
              <w:shd w:val="clear" w:color="auto" w:fill="auto"/>
              <w:spacing w:line="240" w:lineRule="exact"/>
              <w:rPr>
                <w:rStyle w:val="Exact"/>
                <w:rFonts w:ascii="XO Thames" w:hAnsi="XO Thames"/>
                <w:sz w:val="22"/>
                <w:szCs w:val="22"/>
                <w:lang w:eastAsia="en-US"/>
              </w:rPr>
            </w:pPr>
            <w:r>
              <w:rPr>
                <w:rStyle w:val="Exact"/>
                <w:rFonts w:ascii="XO Thames" w:hAnsi="XO Thames"/>
                <w:sz w:val="22"/>
                <w:szCs w:val="22"/>
                <w:lang w:eastAsia="en-US"/>
              </w:rPr>
              <w:t>Н</w:t>
            </w:r>
            <w:r w:rsidR="00FE754C" w:rsidRPr="008B15CF">
              <w:rPr>
                <w:rStyle w:val="Exact"/>
                <w:rFonts w:ascii="XO Thames" w:hAnsi="XO Thames"/>
                <w:sz w:val="22"/>
                <w:szCs w:val="22"/>
                <w:lang w:eastAsia="en-US"/>
              </w:rPr>
              <w:t>ачальник</w:t>
            </w:r>
          </w:p>
          <w:p w:rsidR="00FE754C" w:rsidRPr="008B15CF" w:rsidRDefault="00FE754C">
            <w:pPr>
              <w:pStyle w:val="af7"/>
              <w:shd w:val="clear" w:color="auto" w:fill="auto"/>
              <w:spacing w:line="240" w:lineRule="exact"/>
              <w:rPr>
                <w:rFonts w:ascii="XO Thames" w:hAnsi="XO Thames"/>
                <w:sz w:val="22"/>
                <w:szCs w:val="22"/>
                <w:lang w:eastAsia="en-US"/>
              </w:rPr>
            </w:pPr>
            <w:r w:rsidRPr="008B15CF">
              <w:rPr>
                <w:rStyle w:val="Exact"/>
                <w:rFonts w:ascii="XO Thames" w:hAnsi="XO Thames"/>
                <w:sz w:val="22"/>
                <w:szCs w:val="22"/>
                <w:lang w:eastAsia="en-US"/>
              </w:rPr>
              <w:t xml:space="preserve">_____________________ </w:t>
            </w:r>
            <w:r w:rsidR="003B083C">
              <w:rPr>
                <w:rStyle w:val="Exact"/>
                <w:rFonts w:ascii="XO Thames" w:hAnsi="XO Thames"/>
                <w:sz w:val="22"/>
                <w:szCs w:val="22"/>
                <w:lang w:eastAsia="en-US"/>
              </w:rPr>
              <w:t>С.В. Пилипенко</w:t>
            </w:r>
          </w:p>
          <w:p w:rsidR="00FE754C" w:rsidRPr="008B15CF" w:rsidRDefault="00FE754C">
            <w:pPr>
              <w:rPr>
                <w:rFonts w:ascii="XO Thames" w:hAnsi="XO Thames" w:cs="Times New Roman"/>
                <w:sz w:val="22"/>
                <w:szCs w:val="22"/>
              </w:rPr>
            </w:pPr>
          </w:p>
        </w:tc>
      </w:tr>
    </w:tbl>
    <w:p w:rsidR="00FE754C" w:rsidRPr="008B15CF" w:rsidRDefault="00FE754C">
      <w:pPr>
        <w:spacing w:line="240" w:lineRule="atLeast"/>
        <w:ind w:right="236"/>
        <w:rPr>
          <w:rFonts w:ascii="XO Thames" w:hAnsi="XO Thames" w:cs="Times New Roman"/>
          <w:sz w:val="22"/>
          <w:szCs w:val="22"/>
        </w:rPr>
      </w:pPr>
    </w:p>
    <w:p w:rsidR="00FE754C" w:rsidRPr="008B15CF" w:rsidRDefault="00FE754C">
      <w:pPr>
        <w:spacing w:line="240" w:lineRule="atLeast"/>
        <w:ind w:right="236"/>
        <w:rPr>
          <w:rFonts w:ascii="XO Thames" w:hAnsi="XO Thames" w:cs="Times New Roman"/>
          <w:sz w:val="22"/>
          <w:szCs w:val="22"/>
        </w:rPr>
      </w:pPr>
    </w:p>
    <w:p w:rsidR="00FE754C" w:rsidRPr="008B15CF" w:rsidRDefault="00FE754C">
      <w:pPr>
        <w:spacing w:line="240" w:lineRule="atLeast"/>
        <w:ind w:right="236"/>
        <w:rPr>
          <w:rFonts w:ascii="XO Thames" w:hAnsi="XO Thames" w:cs="Times New Roman"/>
          <w:sz w:val="22"/>
          <w:szCs w:val="22"/>
        </w:rPr>
      </w:pPr>
    </w:p>
    <w:sectPr w:rsidR="00FE754C" w:rsidRPr="008B15CF" w:rsidSect="008B15CF">
      <w:headerReference w:type="default" r:id="rId12"/>
      <w:pgSz w:w="11900" w:h="16840"/>
      <w:pgMar w:top="426" w:right="709" w:bottom="426" w:left="1701"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89C" w:rsidRDefault="0090589C"/>
  </w:endnote>
  <w:endnote w:type="continuationSeparator" w:id="0">
    <w:p w:rsidR="0090589C" w:rsidRDefault="009058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89C" w:rsidRDefault="0090589C"/>
  </w:footnote>
  <w:footnote w:type="continuationSeparator" w:id="0">
    <w:p w:rsidR="0090589C" w:rsidRDefault="009058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4C" w:rsidRDefault="00FE754C">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429.95pt;margin-top:17.6pt;width:111.4pt;height:10.35pt;z-index:-251658752;mso-wrap-style:none;mso-position-horizontal-relative:page;mso-position-vertical-relative:page" filled="f" stroked="f">
          <v:textbox style="mso-fit-shape-to-text:t" inset="0,0,0,0">
            <w:txbxContent>
              <w:p w:rsidR="00FE754C" w:rsidRDefault="00FE754C"/>
            </w:txbxContent>
          </v:textbox>
          <w10:wrap anchorx="page" anchory="page"/>
        </v:shape>
      </w:pict>
    </w:r>
  </w:p>
  <w:p w:rsidR="00FE754C" w:rsidRDefault="00FE7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4421"/>
    <w:multiLevelType w:val="multilevel"/>
    <w:tmpl w:val="18134421"/>
    <w:lvl w:ilvl="0">
      <w:start w:val="1"/>
      <w:numFmt w:val="bullet"/>
      <w:lvlText w:val="□"/>
      <w:lvlJc w:val="left"/>
      <w:rPr>
        <w:rFonts w:ascii="Times New Roman" w:eastAsia="Times New Roman" w:hAnsi="Times New Roman"/>
        <w:b/>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2941CCC"/>
    <w:multiLevelType w:val="multilevel"/>
    <w:tmpl w:val="32941CCC"/>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6551B25"/>
    <w:multiLevelType w:val="multilevel"/>
    <w:tmpl w:val="36551B25"/>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AE359E6"/>
    <w:multiLevelType w:val="multilevel"/>
    <w:tmpl w:val="3AE359E6"/>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9"/>
  <w:doNotHyphenateCaps/>
  <w:evenAndOddHeaders/>
  <w:drawingGridHorizontalSpacing w:val="120"/>
  <w:drawingGridVerticalSpacing w:val="181"/>
  <w:displayHorizontalDrawingGridEvery w:val="2"/>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FC1EA2"/>
    <w:rsid w:val="000013BF"/>
    <w:rsid w:val="0001667D"/>
    <w:rsid w:val="00043CA6"/>
    <w:rsid w:val="00047FF3"/>
    <w:rsid w:val="00092FF3"/>
    <w:rsid w:val="000943C0"/>
    <w:rsid w:val="000C267F"/>
    <w:rsid w:val="000C5D0D"/>
    <w:rsid w:val="000D5F29"/>
    <w:rsid w:val="000E1238"/>
    <w:rsid w:val="00100196"/>
    <w:rsid w:val="00101C0D"/>
    <w:rsid w:val="001171F8"/>
    <w:rsid w:val="001221E4"/>
    <w:rsid w:val="0012506A"/>
    <w:rsid w:val="00130FD3"/>
    <w:rsid w:val="00176C82"/>
    <w:rsid w:val="001A404F"/>
    <w:rsid w:val="001A5DFD"/>
    <w:rsid w:val="001B61F7"/>
    <w:rsid w:val="001C4835"/>
    <w:rsid w:val="001C5055"/>
    <w:rsid w:val="001D49E2"/>
    <w:rsid w:val="001E6AC8"/>
    <w:rsid w:val="00224016"/>
    <w:rsid w:val="002308FF"/>
    <w:rsid w:val="00237A29"/>
    <w:rsid w:val="002422F8"/>
    <w:rsid w:val="002536E7"/>
    <w:rsid w:val="002801EB"/>
    <w:rsid w:val="002C37F5"/>
    <w:rsid w:val="00302BA0"/>
    <w:rsid w:val="00315EBA"/>
    <w:rsid w:val="00321384"/>
    <w:rsid w:val="00337979"/>
    <w:rsid w:val="00342CAF"/>
    <w:rsid w:val="003452CF"/>
    <w:rsid w:val="00360292"/>
    <w:rsid w:val="0037685F"/>
    <w:rsid w:val="0038455C"/>
    <w:rsid w:val="003A6795"/>
    <w:rsid w:val="003B083C"/>
    <w:rsid w:val="003B324D"/>
    <w:rsid w:val="003C39A8"/>
    <w:rsid w:val="003C7138"/>
    <w:rsid w:val="003D6F4F"/>
    <w:rsid w:val="003E04FC"/>
    <w:rsid w:val="003E0B8A"/>
    <w:rsid w:val="003E4E5D"/>
    <w:rsid w:val="003E7F7B"/>
    <w:rsid w:val="003F15DE"/>
    <w:rsid w:val="00405AC7"/>
    <w:rsid w:val="00421995"/>
    <w:rsid w:val="00427655"/>
    <w:rsid w:val="00430784"/>
    <w:rsid w:val="00436A6A"/>
    <w:rsid w:val="004373BB"/>
    <w:rsid w:val="004432C6"/>
    <w:rsid w:val="00446208"/>
    <w:rsid w:val="00456066"/>
    <w:rsid w:val="00460FA1"/>
    <w:rsid w:val="004653E4"/>
    <w:rsid w:val="00471634"/>
    <w:rsid w:val="00474714"/>
    <w:rsid w:val="00484FBA"/>
    <w:rsid w:val="0049372B"/>
    <w:rsid w:val="00497078"/>
    <w:rsid w:val="004A0B91"/>
    <w:rsid w:val="004A3F42"/>
    <w:rsid w:val="004B5A75"/>
    <w:rsid w:val="004D0B6D"/>
    <w:rsid w:val="004E5F79"/>
    <w:rsid w:val="005046BD"/>
    <w:rsid w:val="00512205"/>
    <w:rsid w:val="00514207"/>
    <w:rsid w:val="00521896"/>
    <w:rsid w:val="00530669"/>
    <w:rsid w:val="0053685D"/>
    <w:rsid w:val="00542BBC"/>
    <w:rsid w:val="00551EB5"/>
    <w:rsid w:val="00561F90"/>
    <w:rsid w:val="00564757"/>
    <w:rsid w:val="00566989"/>
    <w:rsid w:val="005705C8"/>
    <w:rsid w:val="00572038"/>
    <w:rsid w:val="0057302C"/>
    <w:rsid w:val="005760BC"/>
    <w:rsid w:val="005802F4"/>
    <w:rsid w:val="005A2B41"/>
    <w:rsid w:val="005A31D6"/>
    <w:rsid w:val="005B277A"/>
    <w:rsid w:val="005D4282"/>
    <w:rsid w:val="005D797E"/>
    <w:rsid w:val="005E766F"/>
    <w:rsid w:val="00617CD2"/>
    <w:rsid w:val="006250FE"/>
    <w:rsid w:val="00633A92"/>
    <w:rsid w:val="00646DF4"/>
    <w:rsid w:val="00657EA7"/>
    <w:rsid w:val="00667D1F"/>
    <w:rsid w:val="00677F64"/>
    <w:rsid w:val="00685CAD"/>
    <w:rsid w:val="006A4202"/>
    <w:rsid w:val="006B20B6"/>
    <w:rsid w:val="006B3C7F"/>
    <w:rsid w:val="006B5355"/>
    <w:rsid w:val="006D0488"/>
    <w:rsid w:val="006D492C"/>
    <w:rsid w:val="006E6C7E"/>
    <w:rsid w:val="006E755A"/>
    <w:rsid w:val="00706A73"/>
    <w:rsid w:val="00712400"/>
    <w:rsid w:val="00740A62"/>
    <w:rsid w:val="007625A2"/>
    <w:rsid w:val="00772F06"/>
    <w:rsid w:val="007812CE"/>
    <w:rsid w:val="00791CB0"/>
    <w:rsid w:val="007952F0"/>
    <w:rsid w:val="007A00DD"/>
    <w:rsid w:val="007A3FEB"/>
    <w:rsid w:val="007A5B44"/>
    <w:rsid w:val="007C5DB9"/>
    <w:rsid w:val="007D2806"/>
    <w:rsid w:val="007D666B"/>
    <w:rsid w:val="007F233E"/>
    <w:rsid w:val="007F3879"/>
    <w:rsid w:val="0080040B"/>
    <w:rsid w:val="00805699"/>
    <w:rsid w:val="00806706"/>
    <w:rsid w:val="00815086"/>
    <w:rsid w:val="008258CC"/>
    <w:rsid w:val="0085434C"/>
    <w:rsid w:val="00857C0C"/>
    <w:rsid w:val="00872956"/>
    <w:rsid w:val="008822E9"/>
    <w:rsid w:val="00886793"/>
    <w:rsid w:val="008B15CF"/>
    <w:rsid w:val="008C2112"/>
    <w:rsid w:val="008D0D9B"/>
    <w:rsid w:val="008F5A6A"/>
    <w:rsid w:val="00904DCA"/>
    <w:rsid w:val="0090589C"/>
    <w:rsid w:val="00906F9F"/>
    <w:rsid w:val="00914B69"/>
    <w:rsid w:val="009338B3"/>
    <w:rsid w:val="009477A8"/>
    <w:rsid w:val="009534D8"/>
    <w:rsid w:val="009562BB"/>
    <w:rsid w:val="0096011E"/>
    <w:rsid w:val="009754AE"/>
    <w:rsid w:val="009866A0"/>
    <w:rsid w:val="00992F2F"/>
    <w:rsid w:val="0099782A"/>
    <w:rsid w:val="009A4D3A"/>
    <w:rsid w:val="009B4AFE"/>
    <w:rsid w:val="009B6CA0"/>
    <w:rsid w:val="009C0A25"/>
    <w:rsid w:val="009C3C39"/>
    <w:rsid w:val="009E711C"/>
    <w:rsid w:val="00A03328"/>
    <w:rsid w:val="00A047B3"/>
    <w:rsid w:val="00A13E32"/>
    <w:rsid w:val="00A16FF0"/>
    <w:rsid w:val="00A214B8"/>
    <w:rsid w:val="00A258D7"/>
    <w:rsid w:val="00A30ED4"/>
    <w:rsid w:val="00A33133"/>
    <w:rsid w:val="00A40DC6"/>
    <w:rsid w:val="00A4277E"/>
    <w:rsid w:val="00A43106"/>
    <w:rsid w:val="00A43DAD"/>
    <w:rsid w:val="00A47B60"/>
    <w:rsid w:val="00A83352"/>
    <w:rsid w:val="00A9193C"/>
    <w:rsid w:val="00A95830"/>
    <w:rsid w:val="00AA1DBD"/>
    <w:rsid w:val="00AA3A48"/>
    <w:rsid w:val="00AA3B94"/>
    <w:rsid w:val="00AB6F9C"/>
    <w:rsid w:val="00AC214D"/>
    <w:rsid w:val="00AC65E8"/>
    <w:rsid w:val="00AD108A"/>
    <w:rsid w:val="00AD3A76"/>
    <w:rsid w:val="00AE030B"/>
    <w:rsid w:val="00AE7E7C"/>
    <w:rsid w:val="00B20979"/>
    <w:rsid w:val="00B43E7E"/>
    <w:rsid w:val="00B468B9"/>
    <w:rsid w:val="00B54EC7"/>
    <w:rsid w:val="00B6795C"/>
    <w:rsid w:val="00B7197E"/>
    <w:rsid w:val="00B746A5"/>
    <w:rsid w:val="00B96472"/>
    <w:rsid w:val="00BA51C1"/>
    <w:rsid w:val="00BA76EE"/>
    <w:rsid w:val="00BB3021"/>
    <w:rsid w:val="00BD172B"/>
    <w:rsid w:val="00BE4167"/>
    <w:rsid w:val="00C124D6"/>
    <w:rsid w:val="00C15E2B"/>
    <w:rsid w:val="00C3590F"/>
    <w:rsid w:val="00C37119"/>
    <w:rsid w:val="00C4119B"/>
    <w:rsid w:val="00C51AFC"/>
    <w:rsid w:val="00C7005C"/>
    <w:rsid w:val="00C80DA8"/>
    <w:rsid w:val="00CA025C"/>
    <w:rsid w:val="00CA4FDF"/>
    <w:rsid w:val="00CB4A87"/>
    <w:rsid w:val="00CC3808"/>
    <w:rsid w:val="00CE11CC"/>
    <w:rsid w:val="00CF0F63"/>
    <w:rsid w:val="00D1187D"/>
    <w:rsid w:val="00D128F6"/>
    <w:rsid w:val="00D20DBC"/>
    <w:rsid w:val="00D20E1F"/>
    <w:rsid w:val="00D26C8C"/>
    <w:rsid w:val="00D314BF"/>
    <w:rsid w:val="00D440CE"/>
    <w:rsid w:val="00D4747B"/>
    <w:rsid w:val="00D836AB"/>
    <w:rsid w:val="00D861F1"/>
    <w:rsid w:val="00DA7C44"/>
    <w:rsid w:val="00DD5DC8"/>
    <w:rsid w:val="00DF087F"/>
    <w:rsid w:val="00E15593"/>
    <w:rsid w:val="00E22377"/>
    <w:rsid w:val="00E24132"/>
    <w:rsid w:val="00E26B2C"/>
    <w:rsid w:val="00E31AA6"/>
    <w:rsid w:val="00E4007D"/>
    <w:rsid w:val="00E42650"/>
    <w:rsid w:val="00E51B2E"/>
    <w:rsid w:val="00E55B1B"/>
    <w:rsid w:val="00E57295"/>
    <w:rsid w:val="00E61BC9"/>
    <w:rsid w:val="00E703F2"/>
    <w:rsid w:val="00E707F6"/>
    <w:rsid w:val="00E85419"/>
    <w:rsid w:val="00E94CB6"/>
    <w:rsid w:val="00EA4CC2"/>
    <w:rsid w:val="00EA762C"/>
    <w:rsid w:val="00EB5A22"/>
    <w:rsid w:val="00EC0DCF"/>
    <w:rsid w:val="00ED0D80"/>
    <w:rsid w:val="00EE2408"/>
    <w:rsid w:val="00EE48FA"/>
    <w:rsid w:val="00EE5251"/>
    <w:rsid w:val="00EF0758"/>
    <w:rsid w:val="00EF0808"/>
    <w:rsid w:val="00EF3F13"/>
    <w:rsid w:val="00F02BAD"/>
    <w:rsid w:val="00F11DE4"/>
    <w:rsid w:val="00F126C8"/>
    <w:rsid w:val="00F22B01"/>
    <w:rsid w:val="00F45DEE"/>
    <w:rsid w:val="00F54E9C"/>
    <w:rsid w:val="00F60C51"/>
    <w:rsid w:val="00F80255"/>
    <w:rsid w:val="00F867F0"/>
    <w:rsid w:val="00F90B9B"/>
    <w:rsid w:val="00F9175F"/>
    <w:rsid w:val="00F93581"/>
    <w:rsid w:val="00F948E6"/>
    <w:rsid w:val="00F96F7D"/>
    <w:rsid w:val="00FB3B66"/>
    <w:rsid w:val="00FC10AA"/>
    <w:rsid w:val="00FC1EA2"/>
    <w:rsid w:val="00FC2304"/>
    <w:rsid w:val="00FE5D4C"/>
    <w:rsid w:val="00FE66CA"/>
    <w:rsid w:val="00FE70B9"/>
    <w:rsid w:val="00FE754C"/>
    <w:rsid w:val="00FF68CD"/>
    <w:rsid w:val="37642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Subtitle" w:locked="1" w:qFormat="1"/>
    <w:lsdException w:name="Block Text" w:locked="1"/>
    <w:lsdException w:name="Hyperlink" w:locked="1"/>
    <w:lsdException w:name="Strong" w:locked="1" w:qFormat="1"/>
    <w:lsdException w:name="Emphasis" w:locked="1" w:qFormat="1"/>
    <w:lsdException w:name="Normal (Web)" w:locked="1"/>
    <w:lsdException w:name="Normal Table"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F2F"/>
    <w:pPr>
      <w:widowControl w:val="0"/>
    </w:pPr>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otnote reference"/>
    <w:basedOn w:val="a0"/>
    <w:semiHidden/>
    <w:rsid w:val="003C39A8"/>
    <w:rPr>
      <w:rFonts w:cs="Times New Roman"/>
      <w:vertAlign w:val="superscript"/>
    </w:rPr>
  </w:style>
  <w:style w:type="character" w:styleId="a4">
    <w:name w:val="Hyperlink"/>
    <w:basedOn w:val="a0"/>
    <w:rsid w:val="003C39A8"/>
    <w:rPr>
      <w:rFonts w:cs="Times New Roman"/>
      <w:color w:val="auto"/>
      <w:u w:val="single"/>
    </w:rPr>
  </w:style>
  <w:style w:type="paragraph" w:styleId="a5">
    <w:name w:val="Balloon Text"/>
    <w:basedOn w:val="a"/>
    <w:link w:val="a6"/>
    <w:semiHidden/>
    <w:rsid w:val="003C39A8"/>
    <w:rPr>
      <w:rFonts w:ascii="Tahoma" w:hAnsi="Tahoma" w:cs="Tahoma"/>
      <w:sz w:val="16"/>
      <w:szCs w:val="16"/>
    </w:rPr>
  </w:style>
  <w:style w:type="paragraph" w:styleId="a7">
    <w:name w:val="footnote text"/>
    <w:basedOn w:val="a"/>
    <w:link w:val="a8"/>
    <w:semiHidden/>
    <w:rsid w:val="003C39A8"/>
    <w:pPr>
      <w:widowControl/>
    </w:pPr>
    <w:rPr>
      <w:rFonts w:ascii="Times New Roman" w:eastAsia="Times New Roman" w:hAnsi="Times New Roman" w:cs="Times New Roman"/>
      <w:color w:val="auto"/>
      <w:sz w:val="20"/>
      <w:szCs w:val="20"/>
    </w:rPr>
  </w:style>
  <w:style w:type="paragraph" w:styleId="a9">
    <w:name w:val="header"/>
    <w:basedOn w:val="a"/>
    <w:link w:val="aa"/>
    <w:rsid w:val="003C39A8"/>
    <w:pPr>
      <w:tabs>
        <w:tab w:val="center" w:pos="4677"/>
        <w:tab w:val="right" w:pos="9355"/>
      </w:tabs>
    </w:pPr>
  </w:style>
  <w:style w:type="paragraph" w:styleId="ab">
    <w:name w:val="Body Text"/>
    <w:basedOn w:val="a"/>
    <w:link w:val="ac"/>
    <w:rsid w:val="003C39A8"/>
    <w:pPr>
      <w:widowControl/>
      <w:jc w:val="both"/>
    </w:pPr>
    <w:rPr>
      <w:rFonts w:ascii="Times New Roman" w:eastAsia="Times New Roman" w:hAnsi="Times New Roman" w:cs="Times New Roman"/>
      <w:color w:val="auto"/>
      <w:sz w:val="20"/>
      <w:szCs w:val="20"/>
    </w:rPr>
  </w:style>
  <w:style w:type="paragraph" w:styleId="ad">
    <w:name w:val="footer"/>
    <w:basedOn w:val="a"/>
    <w:link w:val="ae"/>
    <w:rsid w:val="003C39A8"/>
    <w:pPr>
      <w:tabs>
        <w:tab w:val="center" w:pos="4677"/>
        <w:tab w:val="right" w:pos="9355"/>
      </w:tabs>
    </w:pPr>
  </w:style>
  <w:style w:type="paragraph" w:styleId="af">
    <w:name w:val="Normal (Web)"/>
    <w:basedOn w:val="a"/>
    <w:rsid w:val="003C39A8"/>
    <w:pPr>
      <w:widowControl/>
      <w:spacing w:before="280" w:after="119"/>
    </w:pPr>
    <w:rPr>
      <w:rFonts w:ascii="Times New Roman" w:hAnsi="Times New Roman" w:cs="Times New Roman"/>
      <w:color w:val="auto"/>
      <w:kern w:val="2"/>
      <w:lang w:eastAsia="ar-SA"/>
    </w:rPr>
  </w:style>
  <w:style w:type="paragraph" w:styleId="af0">
    <w:name w:val="Block Text"/>
    <w:basedOn w:val="a"/>
    <w:rsid w:val="003C39A8"/>
    <w:pPr>
      <w:widowControl/>
      <w:ind w:left="-567" w:right="-383"/>
      <w:jc w:val="both"/>
    </w:pPr>
    <w:rPr>
      <w:color w:val="auto"/>
      <w:sz w:val="22"/>
      <w:szCs w:val="22"/>
    </w:rPr>
  </w:style>
  <w:style w:type="table" w:styleId="af1">
    <w:name w:val="Table Grid"/>
    <w:basedOn w:val="a1"/>
    <w:locked/>
    <w:rsid w:val="003C39A8"/>
    <w:pPr>
      <w:widowControl w:val="0"/>
    </w:pPr>
    <w:rPr>
      <w:rFont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Exact">
    <w:name w:val="Основной текст (3) Exact"/>
    <w:basedOn w:val="a0"/>
    <w:rsid w:val="003C39A8"/>
    <w:rPr>
      <w:rFonts w:ascii="Times New Roman" w:hAnsi="Times New Roman" w:cs="Times New Roman"/>
      <w:b/>
      <w:bCs/>
      <w:u w:val="none"/>
    </w:rPr>
  </w:style>
  <w:style w:type="character" w:customStyle="1" w:styleId="Exact">
    <w:name w:val="Подпись к картинке Exact"/>
    <w:basedOn w:val="a0"/>
    <w:rsid w:val="003C39A8"/>
    <w:rPr>
      <w:rFonts w:ascii="Times New Roman" w:hAnsi="Times New Roman" w:cs="Times New Roman"/>
      <w:u w:val="none"/>
    </w:rPr>
  </w:style>
  <w:style w:type="character" w:customStyle="1" w:styleId="3Exact0">
    <w:name w:val="Основной текст (3) + Не полужирный Exact"/>
    <w:basedOn w:val="3"/>
    <w:rsid w:val="003C39A8"/>
  </w:style>
  <w:style w:type="character" w:customStyle="1" w:styleId="3">
    <w:name w:val="Основной текст (3)_"/>
    <w:basedOn w:val="a0"/>
    <w:link w:val="30"/>
    <w:locked/>
    <w:rsid w:val="003C39A8"/>
    <w:rPr>
      <w:rFonts w:ascii="Times New Roman" w:hAnsi="Times New Roman" w:cs="Times New Roman"/>
      <w:b/>
      <w:bCs/>
      <w:u w:val="none"/>
    </w:rPr>
  </w:style>
  <w:style w:type="paragraph" w:customStyle="1" w:styleId="30">
    <w:name w:val="Основной текст (3)"/>
    <w:basedOn w:val="a"/>
    <w:link w:val="3"/>
    <w:rsid w:val="003C39A8"/>
    <w:pPr>
      <w:shd w:val="clear" w:color="auto" w:fill="FFFFFF"/>
      <w:spacing w:after="240" w:line="274" w:lineRule="exact"/>
      <w:jc w:val="center"/>
    </w:pPr>
    <w:rPr>
      <w:rFonts w:ascii="Times New Roman" w:hAnsi="Times New Roman" w:cs="Times New Roman"/>
      <w:b/>
      <w:bCs/>
    </w:rPr>
  </w:style>
  <w:style w:type="character" w:customStyle="1" w:styleId="2Exact">
    <w:name w:val="Основной текст (2) Exact"/>
    <w:basedOn w:val="a0"/>
    <w:rsid w:val="003C39A8"/>
    <w:rPr>
      <w:rFonts w:ascii="Times New Roman" w:hAnsi="Times New Roman" w:cs="Times New Roman"/>
      <w:u w:val="none"/>
    </w:rPr>
  </w:style>
  <w:style w:type="character" w:customStyle="1" w:styleId="2Exact0">
    <w:name w:val="Основной текст (2) + Полужирный Exact"/>
    <w:basedOn w:val="2"/>
    <w:rsid w:val="003C39A8"/>
    <w:rPr>
      <w:b/>
      <w:bCs/>
    </w:rPr>
  </w:style>
  <w:style w:type="character" w:customStyle="1" w:styleId="2">
    <w:name w:val="Основной текст (2)_"/>
    <w:basedOn w:val="a0"/>
    <w:link w:val="21"/>
    <w:locked/>
    <w:rsid w:val="003C39A8"/>
    <w:rPr>
      <w:rFonts w:ascii="Times New Roman" w:hAnsi="Times New Roman" w:cs="Times New Roman"/>
      <w:u w:val="none"/>
    </w:rPr>
  </w:style>
  <w:style w:type="paragraph" w:customStyle="1" w:styleId="21">
    <w:name w:val="Основной текст (2)1"/>
    <w:basedOn w:val="a"/>
    <w:link w:val="2"/>
    <w:rsid w:val="003C39A8"/>
    <w:pPr>
      <w:shd w:val="clear" w:color="auto" w:fill="FFFFFF"/>
      <w:spacing w:before="240" w:line="274" w:lineRule="exact"/>
      <w:jc w:val="both"/>
    </w:pPr>
    <w:rPr>
      <w:rFonts w:ascii="Times New Roman" w:hAnsi="Times New Roman" w:cs="Times New Roman"/>
    </w:rPr>
  </w:style>
  <w:style w:type="character" w:customStyle="1" w:styleId="1">
    <w:name w:val="Заголовок №1_"/>
    <w:basedOn w:val="a0"/>
    <w:link w:val="10"/>
    <w:locked/>
    <w:rsid w:val="003C39A8"/>
    <w:rPr>
      <w:rFonts w:ascii="Times New Roman" w:hAnsi="Times New Roman" w:cs="Times New Roman"/>
      <w:b/>
      <w:bCs/>
      <w:u w:val="none"/>
    </w:rPr>
  </w:style>
  <w:style w:type="paragraph" w:customStyle="1" w:styleId="10">
    <w:name w:val="Заголовок №1"/>
    <w:basedOn w:val="a"/>
    <w:link w:val="1"/>
    <w:rsid w:val="003C39A8"/>
    <w:pPr>
      <w:shd w:val="clear" w:color="auto" w:fill="FFFFFF"/>
      <w:spacing w:line="274" w:lineRule="exact"/>
      <w:jc w:val="center"/>
      <w:outlineLvl w:val="0"/>
    </w:pPr>
    <w:rPr>
      <w:rFonts w:ascii="Times New Roman" w:hAnsi="Times New Roman" w:cs="Times New Roman"/>
      <w:b/>
      <w:bCs/>
    </w:rPr>
  </w:style>
  <w:style w:type="character" w:customStyle="1" w:styleId="20">
    <w:name w:val="Основной текст (2)"/>
    <w:basedOn w:val="2"/>
    <w:rsid w:val="003C39A8"/>
    <w:rPr>
      <w:color w:val="000000"/>
      <w:spacing w:val="0"/>
      <w:w w:val="100"/>
      <w:position w:val="0"/>
      <w:sz w:val="24"/>
      <w:szCs w:val="24"/>
      <w:lang w:val="ru-RU" w:eastAsia="ru-RU"/>
    </w:rPr>
  </w:style>
  <w:style w:type="character" w:customStyle="1" w:styleId="38">
    <w:name w:val="Основной текст (3) + 8"/>
    <w:basedOn w:val="3"/>
    <w:rsid w:val="003C39A8"/>
    <w:rPr>
      <w:i/>
      <w:iCs/>
      <w:color w:val="000000"/>
      <w:spacing w:val="0"/>
      <w:w w:val="100"/>
      <w:position w:val="0"/>
      <w:sz w:val="17"/>
      <w:szCs w:val="17"/>
      <w:lang w:val="ru-RU" w:eastAsia="ru-RU"/>
    </w:rPr>
  </w:style>
  <w:style w:type="character" w:customStyle="1" w:styleId="22">
    <w:name w:val="Основной текст (2) + Полужирный"/>
    <w:basedOn w:val="2"/>
    <w:rsid w:val="003C39A8"/>
    <w:rPr>
      <w:b/>
      <w:bCs/>
      <w:color w:val="000000"/>
      <w:spacing w:val="0"/>
      <w:w w:val="100"/>
      <w:position w:val="0"/>
      <w:sz w:val="24"/>
      <w:szCs w:val="24"/>
      <w:lang w:val="ru-RU" w:eastAsia="ru-RU"/>
    </w:rPr>
  </w:style>
  <w:style w:type="character" w:customStyle="1" w:styleId="23">
    <w:name w:val="Основной текст (2)3"/>
    <w:basedOn w:val="2"/>
    <w:rsid w:val="003C39A8"/>
    <w:rPr>
      <w:color w:val="000000"/>
      <w:spacing w:val="0"/>
      <w:w w:val="100"/>
      <w:position w:val="0"/>
      <w:sz w:val="24"/>
      <w:szCs w:val="24"/>
      <w:u w:val="single"/>
      <w:lang w:val="ru-RU" w:eastAsia="ru-RU"/>
    </w:rPr>
  </w:style>
  <w:style w:type="character" w:customStyle="1" w:styleId="af2">
    <w:name w:val="Подпись к таблице_"/>
    <w:basedOn w:val="a0"/>
    <w:link w:val="af3"/>
    <w:locked/>
    <w:rsid w:val="003C39A8"/>
    <w:rPr>
      <w:rFonts w:ascii="Times New Roman" w:hAnsi="Times New Roman" w:cs="Times New Roman"/>
      <w:b/>
      <w:bCs/>
      <w:sz w:val="18"/>
      <w:szCs w:val="18"/>
      <w:u w:val="none"/>
    </w:rPr>
  </w:style>
  <w:style w:type="paragraph" w:customStyle="1" w:styleId="af3">
    <w:name w:val="Подпись к таблице"/>
    <w:basedOn w:val="a"/>
    <w:link w:val="af2"/>
    <w:rsid w:val="003C39A8"/>
    <w:pPr>
      <w:shd w:val="clear" w:color="auto" w:fill="FFFFFF"/>
      <w:spacing w:line="230" w:lineRule="exact"/>
    </w:pPr>
    <w:rPr>
      <w:rFonts w:ascii="Times New Roman" w:hAnsi="Times New Roman" w:cs="Times New Roman"/>
      <w:b/>
      <w:bCs/>
      <w:sz w:val="18"/>
      <w:szCs w:val="18"/>
    </w:rPr>
  </w:style>
  <w:style w:type="character" w:customStyle="1" w:styleId="220">
    <w:name w:val="Основной текст (2)2"/>
    <w:basedOn w:val="2"/>
    <w:rsid w:val="003C39A8"/>
    <w:rPr>
      <w:color w:val="000000"/>
      <w:spacing w:val="0"/>
      <w:w w:val="100"/>
      <w:position w:val="0"/>
      <w:sz w:val="24"/>
      <w:szCs w:val="24"/>
      <w:lang w:val="ru-RU" w:eastAsia="ru-RU"/>
    </w:rPr>
  </w:style>
  <w:style w:type="character" w:customStyle="1" w:styleId="29pt">
    <w:name w:val="Основной текст (2) + 9 pt"/>
    <w:basedOn w:val="2"/>
    <w:rsid w:val="003C39A8"/>
    <w:rPr>
      <w:b/>
      <w:bCs/>
      <w:color w:val="000000"/>
      <w:spacing w:val="0"/>
      <w:w w:val="100"/>
      <w:position w:val="0"/>
      <w:sz w:val="18"/>
      <w:szCs w:val="18"/>
      <w:lang w:val="ru-RU" w:eastAsia="ru-RU"/>
    </w:rPr>
  </w:style>
  <w:style w:type="character" w:customStyle="1" w:styleId="af4">
    <w:name w:val="Колонтитул_"/>
    <w:basedOn w:val="a0"/>
    <w:link w:val="11"/>
    <w:locked/>
    <w:rsid w:val="003C39A8"/>
    <w:rPr>
      <w:rFonts w:ascii="Times New Roman" w:hAnsi="Times New Roman" w:cs="Times New Roman"/>
      <w:b/>
      <w:bCs/>
      <w:sz w:val="18"/>
      <w:szCs w:val="18"/>
      <w:u w:val="none"/>
    </w:rPr>
  </w:style>
  <w:style w:type="paragraph" w:customStyle="1" w:styleId="11">
    <w:name w:val="Колонтитул1"/>
    <w:basedOn w:val="a"/>
    <w:link w:val="af4"/>
    <w:rsid w:val="003C39A8"/>
    <w:pPr>
      <w:shd w:val="clear" w:color="auto" w:fill="FFFFFF"/>
      <w:spacing w:line="240" w:lineRule="atLeast"/>
    </w:pPr>
    <w:rPr>
      <w:rFonts w:ascii="Times New Roman" w:hAnsi="Times New Roman" w:cs="Times New Roman"/>
      <w:b/>
      <w:bCs/>
      <w:sz w:val="18"/>
      <w:szCs w:val="18"/>
    </w:rPr>
  </w:style>
  <w:style w:type="character" w:customStyle="1" w:styleId="af5">
    <w:name w:val="Колонтитул"/>
    <w:basedOn w:val="af4"/>
    <w:rsid w:val="003C39A8"/>
    <w:rPr>
      <w:color w:val="000000"/>
      <w:spacing w:val="0"/>
      <w:w w:val="100"/>
      <w:position w:val="0"/>
      <w:lang w:val="ru-RU" w:eastAsia="ru-RU"/>
    </w:rPr>
  </w:style>
  <w:style w:type="character" w:customStyle="1" w:styleId="2Exact1">
    <w:name w:val="Подпись к картинке (2) Exact"/>
    <w:basedOn w:val="a0"/>
    <w:link w:val="24"/>
    <w:locked/>
    <w:rsid w:val="003C39A8"/>
    <w:rPr>
      <w:rFonts w:ascii="Times New Roman" w:hAnsi="Times New Roman" w:cs="Times New Roman"/>
      <w:sz w:val="18"/>
      <w:szCs w:val="18"/>
      <w:u w:val="none"/>
    </w:rPr>
  </w:style>
  <w:style w:type="paragraph" w:customStyle="1" w:styleId="24">
    <w:name w:val="Подпись к картинке (2)"/>
    <w:basedOn w:val="a"/>
    <w:link w:val="2Exact1"/>
    <w:rsid w:val="003C39A8"/>
    <w:pPr>
      <w:shd w:val="clear" w:color="auto" w:fill="FFFFFF"/>
      <w:spacing w:line="240" w:lineRule="atLeast"/>
      <w:jc w:val="right"/>
    </w:pPr>
    <w:rPr>
      <w:rFonts w:ascii="Times New Roman" w:hAnsi="Times New Roman" w:cs="Times New Roman"/>
      <w:sz w:val="18"/>
      <w:szCs w:val="18"/>
    </w:rPr>
  </w:style>
  <w:style w:type="character" w:customStyle="1" w:styleId="2Exact2">
    <w:name w:val="Подпись к картинке (2) + Малые прописные Exact"/>
    <w:basedOn w:val="2Exact1"/>
    <w:rsid w:val="003C39A8"/>
    <w:rPr>
      <w:smallCaps/>
      <w:color w:val="000000"/>
      <w:spacing w:val="0"/>
      <w:w w:val="100"/>
      <w:position w:val="0"/>
      <w:lang w:val="ru-RU" w:eastAsia="ru-RU"/>
    </w:rPr>
  </w:style>
  <w:style w:type="character" w:customStyle="1" w:styleId="af6">
    <w:name w:val="Подпись к картинке_"/>
    <w:basedOn w:val="a0"/>
    <w:link w:val="af7"/>
    <w:locked/>
    <w:rsid w:val="003C39A8"/>
    <w:rPr>
      <w:rFonts w:ascii="Times New Roman" w:hAnsi="Times New Roman" w:cs="Times New Roman"/>
      <w:u w:val="none"/>
    </w:rPr>
  </w:style>
  <w:style w:type="paragraph" w:customStyle="1" w:styleId="af7">
    <w:name w:val="Подпись к картинке"/>
    <w:basedOn w:val="a"/>
    <w:link w:val="af6"/>
    <w:rsid w:val="003C39A8"/>
    <w:pPr>
      <w:shd w:val="clear" w:color="auto" w:fill="FFFFFF"/>
      <w:spacing w:line="240" w:lineRule="atLeast"/>
    </w:pPr>
    <w:rPr>
      <w:rFonts w:ascii="Times New Roman" w:hAnsi="Times New Roman" w:cs="Times New Roman"/>
    </w:rPr>
  </w:style>
  <w:style w:type="character" w:customStyle="1" w:styleId="4Candara">
    <w:name w:val="Основной текст (4) + Candara"/>
    <w:basedOn w:val="a0"/>
    <w:rsid w:val="003C39A8"/>
    <w:rPr>
      <w:rFonts w:ascii="Candara" w:hAnsi="Candara" w:cs="Candara"/>
      <w:i/>
      <w:iCs/>
      <w:color w:val="000000"/>
      <w:spacing w:val="0"/>
      <w:w w:val="100"/>
      <w:position w:val="0"/>
      <w:sz w:val="8"/>
      <w:szCs w:val="8"/>
      <w:u w:val="none"/>
      <w:lang w:val="ru-RU"/>
    </w:rPr>
  </w:style>
  <w:style w:type="character" w:customStyle="1" w:styleId="aa">
    <w:name w:val="Верхний колонтитул Знак"/>
    <w:basedOn w:val="a0"/>
    <w:link w:val="a9"/>
    <w:semiHidden/>
    <w:locked/>
    <w:rsid w:val="003C39A8"/>
    <w:rPr>
      <w:rFonts w:cs="Times New Roman"/>
      <w:color w:val="000000"/>
      <w:sz w:val="24"/>
      <w:szCs w:val="24"/>
    </w:rPr>
  </w:style>
  <w:style w:type="character" w:customStyle="1" w:styleId="ae">
    <w:name w:val="Нижний колонтитул Знак"/>
    <w:basedOn w:val="a0"/>
    <w:link w:val="ad"/>
    <w:semiHidden/>
    <w:locked/>
    <w:rsid w:val="003C39A8"/>
    <w:rPr>
      <w:rFonts w:cs="Times New Roman"/>
      <w:color w:val="000000"/>
      <w:sz w:val="24"/>
      <w:szCs w:val="24"/>
    </w:rPr>
  </w:style>
  <w:style w:type="character" w:customStyle="1" w:styleId="a6">
    <w:name w:val="Текст выноски Знак"/>
    <w:basedOn w:val="a0"/>
    <w:link w:val="a5"/>
    <w:semiHidden/>
    <w:locked/>
    <w:rsid w:val="003C39A8"/>
    <w:rPr>
      <w:rFonts w:ascii="Tahoma" w:hAnsi="Tahoma" w:cs="Tahoma"/>
      <w:color w:val="000000"/>
      <w:sz w:val="16"/>
      <w:szCs w:val="16"/>
    </w:rPr>
  </w:style>
  <w:style w:type="character" w:customStyle="1" w:styleId="af8">
    <w:name w:val="Основной текст_"/>
    <w:basedOn w:val="a0"/>
    <w:link w:val="4"/>
    <w:locked/>
    <w:rsid w:val="003C39A8"/>
    <w:rPr>
      <w:rFonts w:ascii="Times New Roman" w:hAnsi="Times New Roman" w:cs="Times New Roman"/>
      <w:shd w:val="clear" w:color="auto" w:fill="FFFFFF"/>
    </w:rPr>
  </w:style>
  <w:style w:type="paragraph" w:customStyle="1" w:styleId="4">
    <w:name w:val="Основной текст4"/>
    <w:basedOn w:val="a"/>
    <w:link w:val="af8"/>
    <w:rsid w:val="003C39A8"/>
    <w:pPr>
      <w:shd w:val="clear" w:color="auto" w:fill="FFFFFF"/>
      <w:spacing w:line="240" w:lineRule="atLeast"/>
    </w:pPr>
    <w:rPr>
      <w:color w:val="auto"/>
      <w:sz w:val="22"/>
      <w:szCs w:val="22"/>
    </w:rPr>
  </w:style>
  <w:style w:type="character" w:customStyle="1" w:styleId="12">
    <w:name w:val="Основной текст1"/>
    <w:basedOn w:val="a0"/>
    <w:rsid w:val="003C39A8"/>
    <w:rPr>
      <w:rFonts w:ascii="Times New Roman" w:hAnsi="Times New Roman" w:cs="Times New Roman"/>
      <w:u w:val="none"/>
    </w:rPr>
  </w:style>
  <w:style w:type="character" w:customStyle="1" w:styleId="25">
    <w:name w:val="Основной текст + Курсив2"/>
    <w:basedOn w:val="af8"/>
    <w:rsid w:val="003C39A8"/>
    <w:rPr>
      <w:i/>
      <w:iCs/>
      <w:color w:val="000000"/>
      <w:spacing w:val="0"/>
      <w:w w:val="100"/>
      <w:position w:val="0"/>
      <w:sz w:val="24"/>
      <w:szCs w:val="24"/>
      <w:lang w:val="ru-RU"/>
    </w:rPr>
  </w:style>
  <w:style w:type="character" w:customStyle="1" w:styleId="FontStyle16">
    <w:name w:val="Font Style16"/>
    <w:rsid w:val="003C39A8"/>
    <w:rPr>
      <w:rFonts w:ascii="Times New Roman" w:hAnsi="Times New Roman"/>
      <w:sz w:val="22"/>
    </w:rPr>
  </w:style>
  <w:style w:type="character" w:customStyle="1" w:styleId="13">
    <w:name w:val="Заголовок №1 + Не полужирный"/>
    <w:basedOn w:val="1"/>
    <w:rsid w:val="003C39A8"/>
    <w:rPr>
      <w:color w:val="000000"/>
      <w:spacing w:val="0"/>
      <w:w w:val="100"/>
      <w:position w:val="0"/>
      <w:sz w:val="28"/>
      <w:szCs w:val="28"/>
      <w:shd w:val="clear" w:color="auto" w:fill="FFFFFF"/>
      <w:lang w:val="ru-RU" w:eastAsia="ru-RU"/>
    </w:rPr>
  </w:style>
  <w:style w:type="character" w:customStyle="1" w:styleId="a8">
    <w:name w:val="Текст сноски Знак"/>
    <w:basedOn w:val="a0"/>
    <w:link w:val="a7"/>
    <w:semiHidden/>
    <w:locked/>
    <w:rsid w:val="003C39A8"/>
    <w:rPr>
      <w:rFonts w:ascii="Times New Roman" w:eastAsia="Times New Roman" w:hAnsi="Times New Roman" w:cs="Times New Roman"/>
      <w:sz w:val="20"/>
      <w:szCs w:val="20"/>
    </w:rPr>
  </w:style>
  <w:style w:type="paragraph" w:customStyle="1" w:styleId="ListParagraph">
    <w:name w:val="List Paragraph"/>
    <w:basedOn w:val="a"/>
    <w:rsid w:val="003C39A8"/>
    <w:pPr>
      <w:ind w:left="720"/>
    </w:pPr>
  </w:style>
  <w:style w:type="character" w:customStyle="1" w:styleId="ac">
    <w:name w:val="Основной текст Знак"/>
    <w:basedOn w:val="a0"/>
    <w:link w:val="ab"/>
    <w:locked/>
    <w:rsid w:val="003C39A8"/>
    <w:rPr>
      <w:rFonts w:ascii="Times New Roman" w:eastAsia="Times New Roman" w:hAnsi="Times New Roman" w:cs="Times New Roman"/>
      <w:sz w:val="20"/>
      <w:szCs w:val="20"/>
    </w:rPr>
  </w:style>
  <w:style w:type="paragraph" w:customStyle="1" w:styleId="NoSpacing">
    <w:name w:val="No Spacing"/>
    <w:rsid w:val="003C39A8"/>
    <w:rPr>
      <w:rFonts w:ascii="Calibri" w:hAnsi="Calibri" w:cs="Calibri"/>
      <w:sz w:val="22"/>
      <w:szCs w:val="22"/>
    </w:rPr>
  </w:style>
  <w:style w:type="character" w:customStyle="1" w:styleId="val">
    <w:name w:val="val"/>
    <w:uiPriority w:val="99"/>
    <w:rsid w:val="008B15CF"/>
  </w:style>
</w:styles>
</file>

<file path=word/webSettings.xml><?xml version="1.0" encoding="utf-8"?>
<w:webSettings xmlns:r="http://schemas.openxmlformats.org/officeDocument/2006/relationships" xmlns:w="http://schemas.openxmlformats.org/wordprocessingml/2006/main">
  <w:divs>
    <w:div w:id="11746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22710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gyliy_23@mail.ru" TargetMode="External"/><Relationship Id="rId5" Type="http://schemas.openxmlformats.org/officeDocument/2006/relationships/footnotes" Target="footnotes.xml"/><Relationship Id="rId10" Type="http://schemas.openxmlformats.org/officeDocument/2006/relationships/hyperlink" Target="mailto:fgyliy_23@mail.ru" TargetMode="External"/><Relationship Id="rId4" Type="http://schemas.openxmlformats.org/officeDocument/2006/relationships/webSettings" Target="webSettings.xml"/><Relationship Id="rId9" Type="http://schemas.openxmlformats.org/officeDocument/2006/relationships/hyperlink" Target="http://www.consultant.ru/document/cons_doc_LAW_227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3789</Words>
  <Characters>21602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Договор (проект)</vt:lpstr>
    </vt:vector>
  </TitlesOfParts>
  <Company>SPecialiST RePack</Company>
  <LinksUpToDate>false</LinksUpToDate>
  <CharactersWithSpaces>25341</CharactersWithSpaces>
  <SharedDoc>false</SharedDoc>
  <HLinks>
    <vt:vector size="30" baseType="variant">
      <vt:variant>
        <vt:i4>2555957</vt:i4>
      </vt:variant>
      <vt:variant>
        <vt:i4>12</vt:i4>
      </vt:variant>
      <vt:variant>
        <vt:i4>0</vt:i4>
      </vt:variant>
      <vt:variant>
        <vt:i4>5</vt:i4>
      </vt:variant>
      <vt:variant>
        <vt:lpwstr>mailto:fgyliy_23@mail.ru</vt:lpwstr>
      </vt:variant>
      <vt:variant>
        <vt:lpwstr/>
      </vt:variant>
      <vt:variant>
        <vt:i4>2555957</vt:i4>
      </vt:variant>
      <vt:variant>
        <vt:i4>9</vt:i4>
      </vt:variant>
      <vt:variant>
        <vt:i4>0</vt:i4>
      </vt:variant>
      <vt:variant>
        <vt:i4>5</vt:i4>
      </vt:variant>
      <vt:variant>
        <vt:lpwstr>mailto:fgyliy_23@mail.ru</vt:lpwstr>
      </vt:variant>
      <vt:variant>
        <vt:lpwstr/>
      </vt:variant>
      <vt:variant>
        <vt:i4>2293772</vt:i4>
      </vt:variant>
      <vt:variant>
        <vt:i4>6</vt:i4>
      </vt:variant>
      <vt:variant>
        <vt:i4>0</vt:i4>
      </vt:variant>
      <vt:variant>
        <vt:i4>5</vt:i4>
      </vt:variant>
      <vt:variant>
        <vt:lpwstr>http://www.consultant.ru/document/cons_doc_LAW_227100/</vt:lpwstr>
      </vt:variant>
      <vt:variant>
        <vt:lpwstr/>
      </vt:variant>
      <vt:variant>
        <vt:i4>2293772</vt:i4>
      </vt:variant>
      <vt:variant>
        <vt:i4>3</vt:i4>
      </vt:variant>
      <vt:variant>
        <vt:i4>0</vt:i4>
      </vt:variant>
      <vt:variant>
        <vt:i4>5</vt:i4>
      </vt:variant>
      <vt:variant>
        <vt:lpwstr>http://www.consultant.ru/document/cons_doc_LAW_227100/</vt:lpwstr>
      </vt:variant>
      <vt:variant>
        <vt:lpwstr/>
      </vt:variant>
      <vt:variant>
        <vt:i4>2293772</vt:i4>
      </vt:variant>
      <vt:variant>
        <vt:i4>0</vt:i4>
      </vt:variant>
      <vt:variant>
        <vt:i4>0</vt:i4>
      </vt:variant>
      <vt:variant>
        <vt:i4>5</vt:i4>
      </vt:variant>
      <vt:variant>
        <vt:lpwstr>http://www.consultant.ru/document/cons_doc_LAW_227100/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(проект)</dc:title>
  <dc:creator>ALEX</dc:creator>
  <cp:lastModifiedBy>*</cp:lastModifiedBy>
  <cp:revision>2</cp:revision>
  <cp:lastPrinted>2026-06-25T05:22:00Z</cp:lastPrinted>
  <dcterms:created xsi:type="dcterms:W3CDTF">2026-07-02T03:46:00Z</dcterms:created>
  <dcterms:modified xsi:type="dcterms:W3CDTF">2026-07-02T03:46:00Z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A8B99274085441D0AAAE89D8F187DFA4</vt:lpwstr>
  </property>
</Properties>
</file>