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3A5" w:rsidRDefault="00AF13A5">
      <w:pPr>
        <w:pStyle w:val="ConsPlusTitle"/>
        <w:widowControl/>
        <w:jc w:val="center"/>
        <w:rPr>
          <w:rFonts w:ascii="Times New Roman" w:hAnsi="Times New Roman" w:cs="Times New Roman"/>
          <w:sz w:val="22"/>
          <w:szCs w:val="22"/>
        </w:rPr>
      </w:pPr>
      <w:bookmarkStart w:id="0" w:name="_GoBack"/>
      <w:bookmarkEnd w:id="0"/>
    </w:p>
    <w:p w:rsidR="00AF13A5" w:rsidRDefault="00AF13A5">
      <w:pPr>
        <w:pStyle w:val="ConsPlusTitle"/>
        <w:widowControl/>
        <w:jc w:val="center"/>
        <w:rPr>
          <w:rFonts w:ascii="Times New Roman" w:hAnsi="Times New Roman" w:cs="Times New Roman"/>
          <w:sz w:val="22"/>
          <w:szCs w:val="22"/>
        </w:rPr>
      </w:pPr>
    </w:p>
    <w:p w:rsidR="00AF13A5" w:rsidRDefault="00AF13A5">
      <w:pPr>
        <w:pStyle w:val="ConsPlusTitle"/>
        <w:widowControl/>
        <w:jc w:val="center"/>
        <w:rPr>
          <w:rFonts w:ascii="Times New Roman" w:hAnsi="Times New Roman" w:cs="Times New Roman"/>
          <w:sz w:val="22"/>
          <w:szCs w:val="22"/>
        </w:rPr>
      </w:pPr>
    </w:p>
    <w:p w:rsidR="00AC5A4E" w:rsidRDefault="00AC5A4E">
      <w:pPr>
        <w:pStyle w:val="ConsPlusTitle"/>
        <w:widowControl/>
        <w:jc w:val="center"/>
        <w:rPr>
          <w:rFonts w:ascii="Times New Roman" w:hAnsi="Times New Roman" w:cs="Times New Roman"/>
          <w:sz w:val="22"/>
          <w:szCs w:val="22"/>
        </w:rPr>
      </w:pPr>
      <w:r>
        <w:rPr>
          <w:rFonts w:ascii="Times New Roman" w:hAnsi="Times New Roman" w:cs="Times New Roman"/>
          <w:sz w:val="22"/>
          <w:szCs w:val="22"/>
        </w:rPr>
        <w:t>ДОГОВОР №</w:t>
      </w:r>
      <w:r w:rsidR="006C422F">
        <w:rPr>
          <w:rFonts w:ascii="Times New Roman" w:hAnsi="Times New Roman" w:cs="Times New Roman"/>
          <w:sz w:val="22"/>
          <w:szCs w:val="22"/>
        </w:rPr>
        <w:t>23</w:t>
      </w:r>
      <w:r>
        <w:rPr>
          <w:rFonts w:ascii="Times New Roman" w:hAnsi="Times New Roman" w:cs="Times New Roman"/>
          <w:sz w:val="22"/>
          <w:szCs w:val="22"/>
        </w:rPr>
        <w:t>-С/Ф-26-К</w:t>
      </w:r>
    </w:p>
    <w:p w:rsidR="00AC5A4E" w:rsidRDefault="00AC5A4E">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на подготовку рукописи к публикации</w:t>
      </w:r>
    </w:p>
    <w:p w:rsidR="00C653D1" w:rsidRPr="00C653D1" w:rsidRDefault="00C653D1" w:rsidP="00C653D1">
      <w:pPr>
        <w:pStyle w:val="ConsPlusNormal"/>
        <w:ind w:firstLine="0"/>
        <w:jc w:val="center"/>
        <w:rPr>
          <w:rFonts w:ascii="Times New Roman" w:hAnsi="Times New Roman"/>
          <w:b/>
          <w:bCs/>
        </w:rPr>
      </w:pPr>
      <w:r w:rsidRPr="00C653D1">
        <w:rPr>
          <w:rFonts w:ascii="Times New Roman" w:hAnsi="Times New Roman"/>
          <w:b/>
          <w:bCs/>
        </w:rPr>
        <w:t>Идентификационный код закупки 261773401321477340100100220000000244</w:t>
      </w:r>
    </w:p>
    <w:p w:rsidR="00AC5A4E" w:rsidRDefault="00AC5A4E">
      <w:pPr>
        <w:pStyle w:val="ConsPlusNonformat"/>
        <w:widowControl/>
        <w:jc w:val="both"/>
        <w:rPr>
          <w:rFonts w:ascii="Times New Roman" w:hAnsi="Times New Roman" w:cs="Times New Roman"/>
          <w:sz w:val="22"/>
          <w:szCs w:val="22"/>
        </w:rPr>
      </w:pPr>
    </w:p>
    <w:p w:rsidR="00AC5A4E" w:rsidRDefault="00AC5A4E">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г. Москва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Pr>
          <w:rFonts w:ascii="Times New Roman" w:hAnsi="Times New Roman" w:cs="Times New Roman"/>
          <w:sz w:val="22"/>
          <w:szCs w:val="22"/>
        </w:rPr>
        <w:tab/>
        <w:t xml:space="preserve">             </w:t>
      </w:r>
      <w:r w:rsidR="00D33443">
        <w:rPr>
          <w:rFonts w:ascii="Times New Roman" w:hAnsi="Times New Roman" w:cs="Times New Roman"/>
          <w:sz w:val="22"/>
          <w:szCs w:val="22"/>
        </w:rPr>
        <w:t xml:space="preserve">                        </w:t>
      </w:r>
      <w:r>
        <w:rPr>
          <w:rFonts w:ascii="Times New Roman" w:hAnsi="Times New Roman" w:cs="Times New Roman"/>
          <w:sz w:val="22"/>
          <w:szCs w:val="22"/>
        </w:rPr>
        <w:t xml:space="preserve">  «       »                  2026 г.</w:t>
      </w:r>
    </w:p>
    <w:p w:rsidR="00AC5A4E" w:rsidRDefault="00AC5A4E">
      <w:pPr>
        <w:pStyle w:val="ConsPlusNonformat"/>
        <w:widowControl/>
        <w:jc w:val="both"/>
        <w:rPr>
          <w:rFonts w:ascii="Times New Roman" w:hAnsi="Times New Roman" w:cs="Times New Roman"/>
          <w:sz w:val="22"/>
          <w:szCs w:val="22"/>
        </w:rPr>
      </w:pPr>
    </w:p>
    <w:p w:rsidR="00AC5A4E" w:rsidRDefault="006C422F">
      <w:pPr>
        <w:pStyle w:val="20"/>
        <w:tabs>
          <w:tab w:val="left" w:pos="284"/>
        </w:tabs>
        <w:rPr>
          <w:rFonts w:ascii="Times New Roman" w:hAnsi="Times New Roman"/>
          <w:szCs w:val="22"/>
        </w:rPr>
      </w:pPr>
      <w:r>
        <w:rPr>
          <w:rFonts w:ascii="Times New Roman" w:hAnsi="Times New Roman"/>
          <w:szCs w:val="22"/>
        </w:rPr>
        <w:t>Ф</w:t>
      </w:r>
      <w:r w:rsidRPr="006C422F">
        <w:rPr>
          <w:rFonts w:ascii="Times New Roman" w:hAnsi="Times New Roman"/>
          <w:szCs w:val="22"/>
        </w:rPr>
        <w:t>едеральное государственное бюджетное учреждение «Национальный исследовательский центр эпидемиологии и микробиологии имени почетного академика Н.Ф. Гамалеи» Министерства здравоохранения Российской Федерации</w:t>
      </w:r>
      <w:r w:rsidR="00AC5A4E">
        <w:rPr>
          <w:rFonts w:ascii="Times New Roman" w:hAnsi="Times New Roman"/>
          <w:szCs w:val="22"/>
        </w:rPr>
        <w:t xml:space="preserve"> (Сокращенное наименование-</w:t>
      </w:r>
      <w:r w:rsidRPr="006C422F">
        <w:rPr>
          <w:rFonts w:ascii="Times New Roman" w:hAnsi="Times New Roman"/>
          <w:szCs w:val="22"/>
        </w:rPr>
        <w:t>ФГБУ "НИЦЭМ им. Н.Ф. Гамалеи" Минздрава России</w:t>
      </w:r>
      <w:r w:rsidR="00AC5A4E">
        <w:rPr>
          <w:rFonts w:ascii="Times New Roman" w:hAnsi="Times New Roman"/>
          <w:szCs w:val="22"/>
        </w:rPr>
        <w:t>), именуемое  в дальнейшем  «Заказчик», в лице</w:t>
      </w:r>
      <w:r w:rsidR="005E13FD">
        <w:rPr>
          <w:rFonts w:ascii="Times New Roman" w:hAnsi="Times New Roman"/>
          <w:szCs w:val="22"/>
        </w:rPr>
        <w:t xml:space="preserve"> </w:t>
      </w:r>
      <w:r w:rsidR="00DD4DCC">
        <w:rPr>
          <w:rFonts w:ascii="Times New Roman" w:hAnsi="Times New Roman"/>
          <w:szCs w:val="22"/>
        </w:rPr>
        <w:t>________________</w:t>
      </w:r>
      <w:r w:rsidR="00AC5A4E">
        <w:rPr>
          <w:rFonts w:ascii="Times New Roman" w:hAnsi="Times New Roman"/>
          <w:szCs w:val="22"/>
        </w:rPr>
        <w:t xml:space="preserve">, действующего на основании </w:t>
      </w:r>
      <w:r w:rsidR="00DD4DCC">
        <w:rPr>
          <w:rFonts w:ascii="Times New Roman" w:hAnsi="Times New Roman"/>
          <w:szCs w:val="22"/>
        </w:rPr>
        <w:t>__________</w:t>
      </w:r>
      <w:r w:rsidR="00C653D1">
        <w:rPr>
          <w:rFonts w:ascii="Times New Roman" w:hAnsi="Times New Roman"/>
          <w:szCs w:val="22"/>
        </w:rPr>
        <w:t xml:space="preserve">, </w:t>
      </w:r>
      <w:r w:rsidR="00AC5A4E">
        <w:rPr>
          <w:rFonts w:ascii="Times New Roman" w:hAnsi="Times New Roman"/>
          <w:szCs w:val="22"/>
        </w:rPr>
        <w:t xml:space="preserve">с одной стороны, и  </w:t>
      </w:r>
      <w:r w:rsidR="00DD4DCC">
        <w:rPr>
          <w:rFonts w:ascii="Times New Roman" w:hAnsi="Times New Roman"/>
          <w:szCs w:val="22"/>
        </w:rPr>
        <w:t>_______________</w:t>
      </w:r>
      <w:r w:rsidR="00AC5A4E">
        <w:rPr>
          <w:rFonts w:ascii="Times New Roman" w:hAnsi="Times New Roman"/>
          <w:szCs w:val="22"/>
        </w:rPr>
        <w:t xml:space="preserve">, именуемое в дальнейшем «Исполнитель», в лице </w:t>
      </w:r>
      <w:r w:rsidR="00DD4DCC">
        <w:rPr>
          <w:rFonts w:ascii="Times New Roman" w:hAnsi="Times New Roman"/>
          <w:szCs w:val="22"/>
        </w:rPr>
        <w:t>____________</w:t>
      </w:r>
      <w:r w:rsidR="00AC5A4E">
        <w:rPr>
          <w:rFonts w:ascii="Times New Roman" w:hAnsi="Times New Roman"/>
          <w:szCs w:val="22"/>
        </w:rPr>
        <w:t xml:space="preserve">, действующего на основании  </w:t>
      </w:r>
      <w:r w:rsidR="00DD4DCC">
        <w:rPr>
          <w:rFonts w:ascii="Times New Roman" w:hAnsi="Times New Roman"/>
          <w:szCs w:val="22"/>
        </w:rPr>
        <w:t>_______</w:t>
      </w:r>
      <w:r w:rsidR="00AC5A4E">
        <w:rPr>
          <w:rFonts w:ascii="Times New Roman" w:hAnsi="Times New Roman"/>
          <w:szCs w:val="22"/>
        </w:rPr>
        <w:t xml:space="preserve">, с другой стороны, совместно именуемые «Стороны», </w:t>
      </w:r>
      <w:r w:rsidR="00C653D1" w:rsidRPr="00C653D1">
        <w:rPr>
          <w:rFonts w:ascii="Times New Roman" w:hAnsi="Times New Roman"/>
          <w:bCs/>
          <w:szCs w:val="22"/>
        </w:rPr>
        <w:t xml:space="preserve">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00AC5A4E">
        <w:rPr>
          <w:rFonts w:ascii="Times New Roman" w:hAnsi="Times New Roman"/>
          <w:szCs w:val="22"/>
        </w:rPr>
        <w:t>заключили настоящий договор (далее по тексту – Договор) о нижеследующем:</w:t>
      </w:r>
    </w:p>
    <w:p w:rsidR="00AC5A4E" w:rsidRDefault="00AC5A4E">
      <w:pPr>
        <w:pStyle w:val="ConsPlusNonformat"/>
        <w:widowControl/>
        <w:jc w:val="both"/>
        <w:rPr>
          <w:rFonts w:ascii="Times New Roman" w:hAnsi="Times New Roman" w:cs="Times New Roman"/>
          <w:sz w:val="22"/>
          <w:szCs w:val="22"/>
        </w:rPr>
      </w:pPr>
    </w:p>
    <w:p w:rsidR="00AC5A4E" w:rsidRDefault="00AC5A4E">
      <w:pPr>
        <w:pStyle w:val="ConsPlusNonformat"/>
        <w:widowControl/>
        <w:jc w:val="both"/>
        <w:rPr>
          <w:rFonts w:ascii="Times New Roman" w:hAnsi="Times New Roman" w:cs="Times New Roman"/>
          <w:sz w:val="22"/>
          <w:szCs w:val="22"/>
        </w:rPr>
      </w:pPr>
    </w:p>
    <w:p w:rsidR="00AC5A4E" w:rsidRDefault="00AC5A4E">
      <w:pPr>
        <w:pStyle w:val="1"/>
        <w:numPr>
          <w:ilvl w:val="0"/>
          <w:numId w:val="2"/>
        </w:numPr>
        <w:spacing w:before="0" w:after="0" w:line="240" w:lineRule="auto"/>
        <w:jc w:val="center"/>
        <w:rPr>
          <w:rFonts w:ascii="Times New Roman" w:hAnsi="Times New Roman"/>
          <w:sz w:val="22"/>
          <w:szCs w:val="22"/>
        </w:rPr>
      </w:pPr>
      <w:r>
        <w:rPr>
          <w:rFonts w:ascii="Times New Roman" w:hAnsi="Times New Roman"/>
          <w:sz w:val="22"/>
          <w:szCs w:val="22"/>
        </w:rPr>
        <w:t>ПРЕДМЕТ ДОГОВОРА</w:t>
      </w:r>
    </w:p>
    <w:p w:rsidR="00AC5A4E" w:rsidRDefault="00AC5A4E">
      <w:pPr>
        <w:numPr>
          <w:ilvl w:val="1"/>
          <w:numId w:val="2"/>
        </w:numPr>
        <w:spacing w:after="0" w:line="240" w:lineRule="auto"/>
        <w:jc w:val="both"/>
        <w:rPr>
          <w:rFonts w:ascii="Times New Roman" w:hAnsi="Times New Roman"/>
        </w:rPr>
      </w:pPr>
      <w:r>
        <w:rPr>
          <w:rFonts w:ascii="Times New Roman" w:hAnsi="Times New Roman"/>
        </w:rPr>
        <w:t xml:space="preserve">Заказчик поручает, а Исполнитель принимает на себя обязательства по </w:t>
      </w:r>
      <w:r w:rsidR="00F12599">
        <w:rPr>
          <w:rFonts w:ascii="Times New Roman" w:hAnsi="Times New Roman"/>
        </w:rPr>
        <w:t>п</w:t>
      </w:r>
      <w:r w:rsidR="00F12599" w:rsidRPr="00F12599">
        <w:rPr>
          <w:rFonts w:ascii="Times New Roman" w:hAnsi="Times New Roman"/>
        </w:rPr>
        <w:t>одготовк</w:t>
      </w:r>
      <w:r w:rsidR="00F12599">
        <w:rPr>
          <w:rFonts w:ascii="Times New Roman" w:hAnsi="Times New Roman"/>
        </w:rPr>
        <w:t>е</w:t>
      </w:r>
      <w:r w:rsidR="00F12599" w:rsidRPr="00F12599">
        <w:rPr>
          <w:rFonts w:ascii="Times New Roman" w:hAnsi="Times New Roman"/>
        </w:rPr>
        <w:t xml:space="preserve"> к подаче и сопровождени</w:t>
      </w:r>
      <w:r w:rsidR="00F12599">
        <w:rPr>
          <w:rFonts w:ascii="Times New Roman" w:hAnsi="Times New Roman"/>
        </w:rPr>
        <w:t>ю</w:t>
      </w:r>
      <w:r w:rsidR="00F12599" w:rsidRPr="00F12599">
        <w:rPr>
          <w:rFonts w:ascii="Times New Roman" w:hAnsi="Times New Roman"/>
        </w:rPr>
        <w:t xml:space="preserve"> подачи статьи в отечественный научно-практический журнал “Фармация</w:t>
      </w:r>
      <w:r w:rsidR="006D5C5D">
        <w:rPr>
          <w:rFonts w:ascii="Times New Roman" w:hAnsi="Times New Roman"/>
        </w:rPr>
        <w:t xml:space="preserve"> </w:t>
      </w:r>
      <w:r w:rsidR="00F12599">
        <w:rPr>
          <w:rFonts w:ascii="Times New Roman" w:hAnsi="Times New Roman"/>
        </w:rPr>
        <w:t>№5 2026 (РФ).</w:t>
      </w:r>
      <w:r w:rsidR="00F12599" w:rsidRPr="00F12599">
        <w:rPr>
          <w:rFonts w:ascii="Times New Roman" w:hAnsi="Times New Roman"/>
        </w:rPr>
        <w:t xml:space="preserve"> Название статьи: </w:t>
      </w:r>
      <w:r w:rsidR="00F12599" w:rsidRPr="00F12599">
        <w:rPr>
          <w:rFonts w:ascii="Times New Roman" w:hAnsi="Times New Roman"/>
          <w:b/>
          <w:bCs/>
        </w:rPr>
        <w:t>"Токсикологические исследования оригинального антибактериального лекарственного препарата Фтортиазинон</w:t>
      </w:r>
      <w:r w:rsidR="00F12599" w:rsidRPr="00F12599">
        <w:rPr>
          <w:rFonts w:ascii="Times New Roman" w:hAnsi="Times New Roman"/>
        </w:rPr>
        <w:t>"</w:t>
      </w:r>
      <w:r w:rsidR="00537AD6">
        <w:rPr>
          <w:rFonts w:ascii="Times New Roman" w:hAnsi="Times New Roman"/>
        </w:rPr>
        <w:t xml:space="preserve">. </w:t>
      </w:r>
      <w:r w:rsidR="00D33443">
        <w:rPr>
          <w:rFonts w:ascii="Times New Roman" w:hAnsi="Times New Roman"/>
        </w:rPr>
        <w:t>Авторы:</w:t>
      </w:r>
      <w:r w:rsidR="00D33443" w:rsidRPr="00D33443">
        <w:rPr>
          <w:rFonts w:ascii="Times New Roman" w:hAnsi="Times New Roman"/>
        </w:rPr>
        <w:t xml:space="preserve"> Бондарева Н.Е., Шеремет А.Б., Соловьева А.В</w:t>
      </w:r>
      <w:r w:rsidR="00D33443">
        <w:rPr>
          <w:rFonts w:ascii="Times New Roman" w:hAnsi="Times New Roman"/>
        </w:rPr>
        <w:t>.</w:t>
      </w:r>
      <w:r w:rsidR="00D33443" w:rsidRPr="00D33443">
        <w:rPr>
          <w:rFonts w:ascii="Times New Roman" w:hAnsi="Times New Roman"/>
        </w:rPr>
        <w:t>, Лубенец Н.Л., Маленкова Ю.Н., Хисаева И.Р., Левченко Е.Ю., Федина Е.Д., Луйксаар С.И., Луйксаар С.В., Оразмурадов А.А., Ордиянц И.М., Зигангирова Н.А., Недорубов А.А, Гинцбург А.Л.</w:t>
      </w:r>
    </w:p>
    <w:p w:rsidR="00AC5A4E" w:rsidRDefault="00AC5A4E">
      <w:pPr>
        <w:numPr>
          <w:ilvl w:val="1"/>
          <w:numId w:val="2"/>
        </w:numPr>
        <w:spacing w:after="0" w:line="240" w:lineRule="auto"/>
        <w:jc w:val="both"/>
        <w:rPr>
          <w:rFonts w:ascii="Times New Roman" w:hAnsi="Times New Roman"/>
        </w:rPr>
      </w:pPr>
      <w:r>
        <w:rPr>
          <w:rFonts w:ascii="Times New Roman" w:hAnsi="Times New Roman"/>
        </w:rPr>
        <w:t>В качестве подтверждения выполненных работ, указанных в п.1.1. настоящего договора, Исполнитель представляет Заказчику электронный номер издания, в котором были опубликованы материалы заказчика. Цена журналов включена в стоимость договора.</w:t>
      </w:r>
    </w:p>
    <w:p w:rsidR="00AC5A4E" w:rsidRDefault="00AC5A4E">
      <w:pPr>
        <w:pStyle w:val="ConsPlusNonformat"/>
        <w:widowControl/>
        <w:jc w:val="both"/>
        <w:rPr>
          <w:rFonts w:ascii="Times New Roman" w:hAnsi="Times New Roman" w:cs="Times New Roman"/>
          <w:sz w:val="22"/>
          <w:szCs w:val="22"/>
        </w:rPr>
      </w:pPr>
    </w:p>
    <w:p w:rsidR="00AC5A4E" w:rsidRDefault="00AC5A4E">
      <w:pPr>
        <w:pStyle w:val="ConsPlusNormal"/>
        <w:widowControl/>
        <w:numPr>
          <w:ilvl w:val="0"/>
          <w:numId w:val="2"/>
        </w:numPr>
        <w:jc w:val="center"/>
        <w:rPr>
          <w:rFonts w:ascii="Times New Roman" w:hAnsi="Times New Roman" w:cs="Times New Roman"/>
          <w:b/>
          <w:sz w:val="22"/>
          <w:szCs w:val="22"/>
        </w:rPr>
      </w:pPr>
      <w:r>
        <w:rPr>
          <w:rFonts w:ascii="Times New Roman" w:hAnsi="Times New Roman" w:cs="Times New Roman"/>
          <w:b/>
          <w:sz w:val="22"/>
          <w:szCs w:val="22"/>
        </w:rPr>
        <w:t>ПРАВА И ОБЯЗАННОСТИ СТОРОН</w:t>
      </w:r>
    </w:p>
    <w:p w:rsidR="00AC5A4E" w:rsidRDefault="00AC5A4E">
      <w:pPr>
        <w:pStyle w:val="ConsPlusNormal"/>
        <w:widowControl/>
        <w:numPr>
          <w:ilvl w:val="1"/>
          <w:numId w:val="2"/>
        </w:numPr>
        <w:jc w:val="both"/>
        <w:rPr>
          <w:rFonts w:ascii="Times New Roman" w:hAnsi="Times New Roman" w:cs="Times New Roman"/>
          <w:b/>
          <w:sz w:val="22"/>
          <w:szCs w:val="22"/>
        </w:rPr>
      </w:pPr>
      <w:r>
        <w:rPr>
          <w:rFonts w:ascii="Times New Roman" w:hAnsi="Times New Roman" w:cs="Times New Roman"/>
          <w:b/>
          <w:sz w:val="22"/>
          <w:szCs w:val="22"/>
        </w:rPr>
        <w:t>Заказчик обязуется:</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t>Предоставить Исполнителю материалы, необходимые для выполнения Исполнителем работ по настоящему Договору, в соответствии с требованиями, указанными в статье 3 настоящего Договора.</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t>Своевременно оплатить стоимость Услуг, предоставляемых Исполнителем, в размере и порядке, предусмотренных статьей 4 настоящего Договора.</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t>В течение 5 (пяти) календарных дней с момента получения акта сдачи-приемки оказанных услуг Заказчик обязан принять и подписать его или предоставить по нему мотивированные возражения в виде официальной претензии. При отсутствии предъявленных в вышеуказанный срок претензий акт сдачи-приемки оказанных услуг считается принятым.</w:t>
      </w:r>
    </w:p>
    <w:p w:rsidR="00AC5A4E" w:rsidRDefault="00AC5A4E">
      <w:pPr>
        <w:pStyle w:val="ConsPlusNormal"/>
        <w:widowControl/>
        <w:numPr>
          <w:ilvl w:val="1"/>
          <w:numId w:val="2"/>
        </w:numPr>
        <w:jc w:val="both"/>
        <w:rPr>
          <w:rFonts w:ascii="Times New Roman" w:hAnsi="Times New Roman" w:cs="Times New Roman"/>
          <w:b/>
          <w:sz w:val="22"/>
          <w:szCs w:val="22"/>
        </w:rPr>
      </w:pPr>
      <w:r>
        <w:rPr>
          <w:rFonts w:ascii="Times New Roman" w:hAnsi="Times New Roman" w:cs="Times New Roman"/>
          <w:b/>
          <w:sz w:val="22"/>
          <w:szCs w:val="22"/>
        </w:rPr>
        <w:t>Исполнитель обязуется:</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t>Оказать услуги с надлежащим качеством и в соответствии с условиями настоящего Договора.</w:t>
      </w:r>
    </w:p>
    <w:p w:rsidR="00AC5A4E" w:rsidRDefault="00AC5A4E">
      <w:pPr>
        <w:numPr>
          <w:ilvl w:val="2"/>
          <w:numId w:val="2"/>
        </w:numPr>
        <w:spacing w:after="0" w:line="240" w:lineRule="auto"/>
        <w:rPr>
          <w:rFonts w:ascii="Times New Roman" w:hAnsi="Times New Roman"/>
        </w:rPr>
      </w:pPr>
      <w:r>
        <w:rPr>
          <w:rFonts w:ascii="Times New Roman" w:hAnsi="Times New Roman"/>
        </w:rPr>
        <w:t>Предоставить Заказчику пакет рабочих документов: технические требования, предъявляемые к материалам.</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t>Не использовать материалы, предоставленные Заказчиком, для целей, не предусмотренных настоящим Договором.</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t xml:space="preserve">В течение 5 (пяти) календарных дней с момента оказания услуг, предусмотренных настоящим Договором, предоставить Заказчику акт сдачи-приемки оказанных услуг. </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sz w:val="22"/>
          <w:szCs w:val="22"/>
        </w:rPr>
        <w:t>Предоставить ответ на запрос Заказчика о ходе выполнения работ в срок не позднее 5 (пяти) календарных дней с момента его получения.</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Стороны обязуются сохранять конфиденциальность всей информации по настоящему Договору.</w:t>
      </w:r>
    </w:p>
    <w:p w:rsidR="00AC5A4E" w:rsidRDefault="00AC5A4E">
      <w:pPr>
        <w:pStyle w:val="ConsPlusNormal"/>
        <w:widowControl/>
        <w:numPr>
          <w:ilvl w:val="1"/>
          <w:numId w:val="2"/>
        </w:numPr>
        <w:jc w:val="both"/>
        <w:rPr>
          <w:rFonts w:ascii="Times New Roman" w:hAnsi="Times New Roman" w:cs="Times New Roman"/>
          <w:b/>
          <w:sz w:val="22"/>
          <w:szCs w:val="22"/>
        </w:rPr>
      </w:pPr>
      <w:r>
        <w:rPr>
          <w:rFonts w:ascii="Times New Roman" w:hAnsi="Times New Roman" w:cs="Times New Roman"/>
          <w:b/>
          <w:sz w:val="22"/>
          <w:szCs w:val="22"/>
        </w:rPr>
        <w:t>Заказчик имеет право:</w:t>
      </w:r>
    </w:p>
    <w:p w:rsidR="00AC5A4E" w:rsidRDefault="00AC5A4E">
      <w:pPr>
        <w:numPr>
          <w:ilvl w:val="2"/>
          <w:numId w:val="2"/>
        </w:numPr>
        <w:spacing w:after="0" w:line="240" w:lineRule="auto"/>
        <w:rPr>
          <w:rFonts w:ascii="Times New Roman" w:hAnsi="Times New Roman"/>
        </w:rPr>
      </w:pPr>
      <w:r>
        <w:rPr>
          <w:rFonts w:ascii="Times New Roman" w:hAnsi="Times New Roman"/>
        </w:rPr>
        <w:t>В любое время направить письменный запрос о ходе выполнения работ. Исполнитель обязан предоставить ответ на запрос в сроки, указанные в п.2.2.5 Договора.</w:t>
      </w:r>
    </w:p>
    <w:p w:rsidR="00AC5A4E" w:rsidRDefault="00AC5A4E">
      <w:pPr>
        <w:pStyle w:val="ConsPlusNormal"/>
        <w:widowControl/>
        <w:numPr>
          <w:ilvl w:val="1"/>
          <w:numId w:val="2"/>
        </w:numPr>
        <w:jc w:val="both"/>
        <w:rPr>
          <w:rFonts w:ascii="Times New Roman" w:hAnsi="Times New Roman" w:cs="Times New Roman"/>
          <w:b/>
          <w:sz w:val="22"/>
          <w:szCs w:val="22"/>
        </w:rPr>
      </w:pPr>
      <w:r>
        <w:rPr>
          <w:rFonts w:ascii="Times New Roman" w:hAnsi="Times New Roman" w:cs="Times New Roman"/>
          <w:b/>
          <w:sz w:val="22"/>
          <w:szCs w:val="22"/>
        </w:rPr>
        <w:t>Исполнитель имеет право:</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t>Самостоятельно определять конкретное место расположения материалов Заказчика по рубрикам и страницам журнала.</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lastRenderedPageBreak/>
        <w:t>Приостановить размещение или не размещать материал Заказчика в случае неисполнения или ненадлежащего исполнения обязательств, принятых Заказчиком по настоящему Договору, в т.ч. из-за несоответствия предоставленных материалов требованиям, указанным в п. 2.2.2 настоящего Договора.</w:t>
      </w:r>
    </w:p>
    <w:p w:rsidR="00AC5A4E" w:rsidRDefault="00AC5A4E">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t>Отказать в публикации материалов Заказчика на страницах журнала, если в них содержится информация, противоречащая действующему законодательству Российской Федерации.</w:t>
      </w:r>
    </w:p>
    <w:p w:rsidR="00AC5A4E" w:rsidRDefault="00AC5A4E">
      <w:pPr>
        <w:pStyle w:val="ConsPlusNormal"/>
        <w:widowControl/>
        <w:ind w:firstLine="0"/>
        <w:jc w:val="both"/>
        <w:rPr>
          <w:rFonts w:ascii="Times New Roman" w:hAnsi="Times New Roman" w:cs="Times New Roman"/>
          <w:sz w:val="22"/>
          <w:szCs w:val="22"/>
        </w:rPr>
      </w:pPr>
    </w:p>
    <w:p w:rsidR="00AC5A4E" w:rsidRDefault="00AC5A4E">
      <w:pPr>
        <w:pStyle w:val="ConsPlusNormal"/>
        <w:widowControl/>
        <w:ind w:firstLine="0"/>
        <w:jc w:val="both"/>
        <w:rPr>
          <w:rFonts w:ascii="Times New Roman" w:hAnsi="Times New Roman" w:cs="Times New Roman"/>
          <w:sz w:val="22"/>
          <w:szCs w:val="22"/>
        </w:rPr>
      </w:pPr>
    </w:p>
    <w:p w:rsidR="00AC5A4E" w:rsidRDefault="00AC5A4E">
      <w:pPr>
        <w:pStyle w:val="ConsPlusNormal"/>
        <w:widowControl/>
        <w:numPr>
          <w:ilvl w:val="0"/>
          <w:numId w:val="2"/>
        </w:numPr>
        <w:jc w:val="center"/>
        <w:rPr>
          <w:rFonts w:ascii="Times New Roman" w:hAnsi="Times New Roman" w:cs="Times New Roman"/>
          <w:b/>
          <w:sz w:val="22"/>
          <w:szCs w:val="22"/>
        </w:rPr>
      </w:pPr>
      <w:r>
        <w:rPr>
          <w:rFonts w:ascii="Times New Roman" w:hAnsi="Times New Roman" w:cs="Times New Roman"/>
          <w:b/>
          <w:sz w:val="22"/>
          <w:szCs w:val="22"/>
        </w:rPr>
        <w:t>СТОИМОСТЬ УСЛУГ И ПОРЯДОК РАСЧЕТОВ</w:t>
      </w:r>
    </w:p>
    <w:p w:rsidR="00AC5A4E" w:rsidRDefault="00AC5A4E" w:rsidP="00D33443">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 xml:space="preserve">Стоимость услуг составляет – </w:t>
      </w:r>
      <w:r w:rsidR="00DD4DCC">
        <w:rPr>
          <w:rFonts w:ascii="Times New Roman" w:hAnsi="Times New Roman" w:cs="Times New Roman"/>
          <w:sz w:val="22"/>
          <w:szCs w:val="22"/>
        </w:rPr>
        <w:t>______________</w:t>
      </w:r>
      <w:r>
        <w:rPr>
          <w:rFonts w:ascii="Times New Roman" w:hAnsi="Times New Roman" w:cs="Times New Roman"/>
          <w:sz w:val="22"/>
          <w:szCs w:val="22"/>
        </w:rPr>
        <w:t xml:space="preserve"> (</w:t>
      </w:r>
      <w:r w:rsidR="00DD4DCC">
        <w:rPr>
          <w:rFonts w:ascii="Times New Roman" w:hAnsi="Times New Roman" w:cs="Times New Roman"/>
          <w:sz w:val="22"/>
          <w:szCs w:val="22"/>
        </w:rPr>
        <w:t>__________</w:t>
      </w:r>
      <w:r>
        <w:rPr>
          <w:rFonts w:ascii="Times New Roman" w:hAnsi="Times New Roman" w:cs="Times New Roman"/>
          <w:sz w:val="22"/>
          <w:szCs w:val="22"/>
        </w:rPr>
        <w:t xml:space="preserve">) рублей </w:t>
      </w:r>
      <w:r w:rsidR="00DD4DCC">
        <w:rPr>
          <w:rFonts w:ascii="Times New Roman" w:hAnsi="Times New Roman" w:cs="Times New Roman"/>
          <w:sz w:val="22"/>
          <w:szCs w:val="22"/>
        </w:rPr>
        <w:t>________</w:t>
      </w:r>
      <w:r>
        <w:rPr>
          <w:rFonts w:ascii="Times New Roman" w:hAnsi="Times New Roman" w:cs="Times New Roman"/>
          <w:sz w:val="22"/>
          <w:szCs w:val="22"/>
        </w:rPr>
        <w:t xml:space="preserve"> копеек, </w:t>
      </w:r>
      <w:r w:rsidR="00DD4DCC">
        <w:rPr>
          <w:rFonts w:ascii="Times New Roman" w:hAnsi="Times New Roman" w:cs="Times New Roman"/>
          <w:sz w:val="22"/>
          <w:szCs w:val="22"/>
        </w:rPr>
        <w:t xml:space="preserve">в том числе </w:t>
      </w:r>
      <w:r>
        <w:rPr>
          <w:rFonts w:ascii="Times New Roman" w:hAnsi="Times New Roman" w:cs="Times New Roman"/>
          <w:sz w:val="22"/>
          <w:szCs w:val="22"/>
        </w:rPr>
        <w:t xml:space="preserve">НДС </w:t>
      </w:r>
      <w:r w:rsidR="00DD4DCC">
        <w:rPr>
          <w:rFonts w:ascii="Times New Roman" w:hAnsi="Times New Roman" w:cs="Times New Roman"/>
          <w:sz w:val="22"/>
          <w:szCs w:val="22"/>
        </w:rPr>
        <w:t xml:space="preserve">по ставке ___% -  </w:t>
      </w:r>
      <w:r w:rsidR="00DD4DCC" w:rsidRPr="00DD4DCC">
        <w:rPr>
          <w:rFonts w:ascii="Times New Roman" w:hAnsi="Times New Roman" w:cs="Times New Roman"/>
          <w:sz w:val="22"/>
          <w:szCs w:val="22"/>
        </w:rPr>
        <w:t>______________ (__________) рублей ________ копеек</w:t>
      </w:r>
      <w:r>
        <w:rPr>
          <w:rFonts w:ascii="Times New Roman" w:hAnsi="Times New Roman" w:cs="Times New Roman"/>
          <w:sz w:val="22"/>
          <w:szCs w:val="22"/>
        </w:rPr>
        <w:t>.</w:t>
      </w:r>
    </w:p>
    <w:p w:rsidR="00C653D1" w:rsidRPr="00C653D1" w:rsidRDefault="00C653D1" w:rsidP="00C653D1">
      <w:pPr>
        <w:pStyle w:val="ConsPlusNormal"/>
        <w:numPr>
          <w:ilvl w:val="1"/>
          <w:numId w:val="2"/>
        </w:numPr>
        <w:jc w:val="both"/>
        <w:rPr>
          <w:rFonts w:ascii="Times New Roman" w:hAnsi="Times New Roman" w:cs="Times New Roman"/>
          <w:sz w:val="22"/>
          <w:szCs w:val="22"/>
        </w:rPr>
      </w:pPr>
      <w:r>
        <w:rPr>
          <w:rFonts w:ascii="Times New Roman" w:hAnsi="Times New Roman" w:cs="Times New Roman"/>
          <w:sz w:val="22"/>
          <w:szCs w:val="22"/>
        </w:rPr>
        <w:t>Стоимость</w:t>
      </w:r>
      <w:r w:rsidRPr="00C653D1">
        <w:rPr>
          <w:rFonts w:ascii="Times New Roman" w:hAnsi="Times New Roman" w:cs="Times New Roman"/>
          <w:sz w:val="22"/>
          <w:szCs w:val="22"/>
        </w:rPr>
        <w:t xml:space="preserve"> услуг включает в себя</w:t>
      </w:r>
      <w:r>
        <w:rPr>
          <w:rFonts w:ascii="Times New Roman" w:hAnsi="Times New Roman" w:cs="Times New Roman"/>
          <w:sz w:val="22"/>
          <w:szCs w:val="22"/>
        </w:rPr>
        <w:t xml:space="preserve"> все расходы</w:t>
      </w:r>
      <w:r w:rsidRPr="00C653D1">
        <w:rPr>
          <w:rFonts w:ascii="Times New Roman" w:hAnsi="Times New Roman" w:cs="Times New Roman"/>
          <w:sz w:val="22"/>
          <w:szCs w:val="22"/>
        </w:rPr>
        <w:t xml:space="preserve"> Исполнителя, </w:t>
      </w:r>
      <w:r>
        <w:rPr>
          <w:rFonts w:ascii="Times New Roman" w:hAnsi="Times New Roman" w:cs="Times New Roman"/>
          <w:sz w:val="22"/>
          <w:szCs w:val="22"/>
        </w:rPr>
        <w:t>связанные с выполнением Договора, в том числе</w:t>
      </w:r>
      <w:r w:rsidRPr="00C653D1">
        <w:rPr>
          <w:rFonts w:ascii="Times New Roman" w:hAnsi="Times New Roman" w:cs="Times New Roman"/>
          <w:sz w:val="22"/>
          <w:szCs w:val="22"/>
        </w:rPr>
        <w:t xml:space="preserve"> расходы на оплату налогов, сборов, комиссий и других обязательных платежей, необходимых для выполнения Договора.</w:t>
      </w:r>
    </w:p>
    <w:p w:rsidR="00C653D1" w:rsidRPr="00C653D1" w:rsidRDefault="00C653D1" w:rsidP="00C653D1">
      <w:pPr>
        <w:pStyle w:val="ConsPlusNormal"/>
        <w:numPr>
          <w:ilvl w:val="1"/>
          <w:numId w:val="2"/>
        </w:numPr>
        <w:jc w:val="both"/>
        <w:rPr>
          <w:rFonts w:ascii="Times New Roman" w:hAnsi="Times New Roman" w:cs="Times New Roman"/>
          <w:sz w:val="22"/>
          <w:szCs w:val="22"/>
        </w:rPr>
      </w:pPr>
      <w:r w:rsidRPr="00C653D1">
        <w:rPr>
          <w:rFonts w:ascii="Times New Roman" w:hAnsi="Times New Roman" w:cs="Times New Roman"/>
          <w:sz w:val="22"/>
          <w:szCs w:val="22"/>
        </w:rPr>
        <w:t>Цена настоящего Договора является твердой и не может изменяться в ходе его исполнения, кроме</w:t>
      </w:r>
      <w:r>
        <w:rPr>
          <w:rFonts w:ascii="Times New Roman" w:hAnsi="Times New Roman" w:cs="Times New Roman"/>
          <w:sz w:val="22"/>
          <w:szCs w:val="22"/>
        </w:rPr>
        <w:t xml:space="preserve"> следующих</w:t>
      </w:r>
      <w:r w:rsidRPr="00C653D1">
        <w:rPr>
          <w:rFonts w:ascii="Times New Roman" w:hAnsi="Times New Roman" w:cs="Times New Roman"/>
          <w:sz w:val="22"/>
          <w:szCs w:val="22"/>
        </w:rPr>
        <w:t xml:space="preserve"> случаев</w:t>
      </w:r>
      <w:r>
        <w:rPr>
          <w:rFonts w:ascii="Times New Roman" w:hAnsi="Times New Roman" w:cs="Times New Roman"/>
          <w:sz w:val="22"/>
          <w:szCs w:val="22"/>
        </w:rPr>
        <w:t>:</w:t>
      </w:r>
    </w:p>
    <w:p w:rsidR="00C653D1" w:rsidRPr="00C653D1" w:rsidRDefault="00D33443" w:rsidP="00C653D1">
      <w:pPr>
        <w:pStyle w:val="ConsPlusNormal"/>
        <w:numPr>
          <w:ilvl w:val="2"/>
          <w:numId w:val="2"/>
        </w:numPr>
        <w:jc w:val="both"/>
        <w:rPr>
          <w:rFonts w:ascii="Times New Roman" w:hAnsi="Times New Roman" w:cs="Times New Roman"/>
          <w:sz w:val="22"/>
          <w:szCs w:val="22"/>
        </w:rPr>
      </w:pPr>
      <w:r>
        <w:rPr>
          <w:rFonts w:ascii="Times New Roman" w:hAnsi="Times New Roman" w:cs="Times New Roman"/>
          <w:sz w:val="22"/>
          <w:szCs w:val="22"/>
        </w:rPr>
        <w:t xml:space="preserve">- </w:t>
      </w:r>
      <w:r w:rsidR="00C653D1" w:rsidRPr="00C653D1">
        <w:rPr>
          <w:rFonts w:ascii="Times New Roman" w:hAnsi="Times New Roman" w:cs="Times New Roman"/>
          <w:sz w:val="22"/>
          <w:szCs w:val="22"/>
        </w:rPr>
        <w:t>при снижении цены Договора без изменения предусмотренных Договором объема услуг, качества оказываемой услуги и иных условий Договора;</w:t>
      </w:r>
    </w:p>
    <w:p w:rsidR="00C653D1" w:rsidRDefault="00D33443" w:rsidP="00C653D1">
      <w:pPr>
        <w:pStyle w:val="ConsPlusNormal"/>
        <w:widowControl/>
        <w:numPr>
          <w:ilvl w:val="2"/>
          <w:numId w:val="2"/>
        </w:numPr>
        <w:jc w:val="both"/>
        <w:rPr>
          <w:rFonts w:ascii="Times New Roman" w:hAnsi="Times New Roman" w:cs="Times New Roman"/>
          <w:sz w:val="22"/>
          <w:szCs w:val="22"/>
        </w:rPr>
      </w:pPr>
      <w:r>
        <w:rPr>
          <w:rFonts w:ascii="Times New Roman" w:hAnsi="Times New Roman" w:cs="Times New Roman"/>
          <w:sz w:val="22"/>
          <w:szCs w:val="22"/>
        </w:rPr>
        <w:t xml:space="preserve">- </w:t>
      </w:r>
      <w:r w:rsidR="00C653D1" w:rsidRPr="00C653D1">
        <w:rPr>
          <w:rFonts w:ascii="Times New Roman" w:hAnsi="Times New Roman" w:cs="Times New Roman"/>
          <w:sz w:val="22"/>
          <w:szCs w:val="22"/>
        </w:rPr>
        <w:t>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p>
    <w:p w:rsidR="00AC5A4E" w:rsidRDefault="00AC5A4E" w:rsidP="00D33443">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Оплата производится путем перечисления денежных средств на расчетный счет, указа</w:t>
      </w:r>
      <w:r w:rsidR="00833A7C">
        <w:rPr>
          <w:rFonts w:ascii="Times New Roman" w:hAnsi="Times New Roman" w:cs="Times New Roman"/>
          <w:sz w:val="22"/>
          <w:szCs w:val="22"/>
        </w:rPr>
        <w:t xml:space="preserve">нный в реквизитах к Договору, </w:t>
      </w:r>
      <w:r>
        <w:rPr>
          <w:rFonts w:ascii="Times New Roman" w:hAnsi="Times New Roman" w:cs="Times New Roman"/>
          <w:sz w:val="22"/>
          <w:szCs w:val="22"/>
        </w:rPr>
        <w:t xml:space="preserve">в течение 7 (семи) рабочих дней с даты </w:t>
      </w:r>
      <w:r w:rsidR="00C653D1" w:rsidRPr="00C653D1">
        <w:rPr>
          <w:rFonts w:ascii="Times New Roman" w:hAnsi="Times New Roman" w:cs="Times New Roman"/>
          <w:sz w:val="22"/>
          <w:szCs w:val="22"/>
        </w:rPr>
        <w:t>приемки Заказчиком оказанных услуг, на основании подписанного Сторонами без замечаний акта сдачи-приемки оказанных услуг и выставленного Исполнителем счета на оплату</w:t>
      </w:r>
      <w:r>
        <w:rPr>
          <w:rFonts w:ascii="Times New Roman" w:hAnsi="Times New Roman" w:cs="Times New Roman"/>
          <w:sz w:val="22"/>
          <w:szCs w:val="22"/>
        </w:rPr>
        <w:t>.</w:t>
      </w:r>
      <w:r w:rsidR="00C653D1">
        <w:rPr>
          <w:rFonts w:ascii="Times New Roman" w:hAnsi="Times New Roman" w:cs="Times New Roman"/>
          <w:sz w:val="22"/>
          <w:szCs w:val="22"/>
        </w:rPr>
        <w:t xml:space="preserve"> Аванс не предусмотрен.</w:t>
      </w:r>
    </w:p>
    <w:p w:rsidR="00C653D1" w:rsidRPr="00C653D1" w:rsidRDefault="00C653D1" w:rsidP="00C653D1">
      <w:pPr>
        <w:numPr>
          <w:ilvl w:val="1"/>
          <w:numId w:val="2"/>
        </w:numPr>
        <w:spacing w:after="0"/>
        <w:ind w:left="578" w:hanging="578"/>
        <w:jc w:val="both"/>
        <w:rPr>
          <w:rFonts w:ascii="Times New Roman" w:hAnsi="Times New Roman"/>
        </w:rPr>
      </w:pPr>
      <w:r w:rsidRPr="00C653D1">
        <w:rPr>
          <w:rFonts w:ascii="Times New Roman" w:hAnsi="Times New Roman"/>
        </w:rPr>
        <w:t>Обязательство Заказчика по оплате считается исполненным в момент поступления денежных средств на расчетный счет банка Исполнителя.</w:t>
      </w:r>
    </w:p>
    <w:p w:rsidR="00AC5A4E" w:rsidRDefault="00AC5A4E" w:rsidP="00D33443">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color w:val="000000"/>
          <w:sz w:val="22"/>
          <w:szCs w:val="22"/>
        </w:rPr>
        <w:t>Акт приемки товаров, работ, услуг (ф. 0510452) оформляется без присутствия Исполнителя или его представителя. Подписывается Акт приемки товаров, работ, услуг (ф. 0510452) ответственным лицом и руководителем со стороны Заказчика, подпись Исполнителя и/или его представителя не требуется.</w:t>
      </w:r>
    </w:p>
    <w:p w:rsidR="00AC5A4E" w:rsidRDefault="00AC5A4E">
      <w:pPr>
        <w:pStyle w:val="ConsPlusNormal"/>
        <w:widowControl/>
        <w:ind w:firstLine="0"/>
        <w:jc w:val="both"/>
        <w:rPr>
          <w:rFonts w:ascii="Times New Roman" w:hAnsi="Times New Roman" w:cs="Times New Roman"/>
          <w:sz w:val="22"/>
          <w:szCs w:val="22"/>
        </w:rPr>
      </w:pPr>
    </w:p>
    <w:p w:rsidR="00AC5A4E" w:rsidRDefault="00AC5A4E">
      <w:pPr>
        <w:pStyle w:val="ConsPlusNormal"/>
        <w:widowControl/>
        <w:numPr>
          <w:ilvl w:val="0"/>
          <w:numId w:val="2"/>
        </w:numPr>
        <w:jc w:val="center"/>
        <w:rPr>
          <w:rFonts w:ascii="Times New Roman" w:hAnsi="Times New Roman" w:cs="Times New Roman"/>
          <w:b/>
          <w:sz w:val="22"/>
          <w:szCs w:val="22"/>
        </w:rPr>
      </w:pPr>
      <w:r>
        <w:rPr>
          <w:rFonts w:ascii="Times New Roman" w:hAnsi="Times New Roman" w:cs="Times New Roman"/>
          <w:b/>
          <w:sz w:val="22"/>
          <w:szCs w:val="22"/>
        </w:rPr>
        <w:t>ОТВЕТСТВЕННОСТЬ СТОРОН</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Стороны несут ответственность за неисполнение или ненадлежащее исполнение взятых на себя обязательств по настоящему договору в соответствии с действующим законодательством Российской Федерации.</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Заказчик несет ответственность за содержание и оформление предоставленных по настоящему договору материалов и информации, за их соответствие законодательству Российской Федерации.</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 xml:space="preserve">Исполнитель не несет ответственности за содержание материалов, предоставленных Заказчиком по настоящему Договору. </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В случае если по вине Исполнителя допущены ошибки, в том числе орфографические, в опубликованном материале Заказчика, Исполнитель обязуется бесплатно повторно опубликовать исправленный материал Заказчика в ближайшем номере журнала в согласованные с Заказчиком сроки.</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Стороны освобождаются от ответственности за полное или частичное неисполнение своих обязательств по данному Договору, если неисполнение явилось следствием обстоятельств непреодолимой силы, возникших после заключения настоящего Договора, которые стороны не могли ни предвидеть, ни предотвратить разумными мерами.</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Сторона, находящаяся под воздействием обстоятельств непреодолимой силы, препятствующей полному или частичному исполнению обязательств по настоящему Договору, обязана незамедлительно уведомить другую Сторону в письменной форме о наступлении и прекращении таких обстоятельств.</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Во всем остальном, что не предусмотрено Договором, стороны руководствуются действующим законодательством Российской Федерации.</w:t>
      </w:r>
    </w:p>
    <w:p w:rsidR="00AC5A4E" w:rsidRDefault="00AC5A4E">
      <w:pPr>
        <w:pStyle w:val="ConsPlusNormal"/>
        <w:widowControl/>
        <w:ind w:firstLine="540"/>
        <w:jc w:val="both"/>
        <w:rPr>
          <w:rFonts w:ascii="Times New Roman" w:hAnsi="Times New Roman" w:cs="Times New Roman"/>
          <w:sz w:val="22"/>
          <w:szCs w:val="22"/>
        </w:rPr>
      </w:pPr>
    </w:p>
    <w:p w:rsidR="00AC5A4E" w:rsidRDefault="00AC5A4E">
      <w:pPr>
        <w:pStyle w:val="ConsPlusNormal"/>
        <w:widowControl/>
        <w:numPr>
          <w:ilvl w:val="0"/>
          <w:numId w:val="2"/>
        </w:numPr>
        <w:jc w:val="center"/>
        <w:rPr>
          <w:rFonts w:ascii="Times New Roman" w:hAnsi="Times New Roman" w:cs="Times New Roman"/>
          <w:b/>
          <w:sz w:val="22"/>
          <w:szCs w:val="22"/>
        </w:rPr>
      </w:pPr>
      <w:r>
        <w:rPr>
          <w:rFonts w:ascii="Times New Roman" w:hAnsi="Times New Roman" w:cs="Times New Roman"/>
          <w:b/>
          <w:sz w:val="22"/>
          <w:szCs w:val="22"/>
        </w:rPr>
        <w:lastRenderedPageBreak/>
        <w:t>СРОК ДЕЙСТВИЯ И ПОРЯДОК РАСТОРЖЕНИЯ ДОГОВОРА</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Настоящий Договор вступает в силу с момента его подписания сторонами и действует до 31 декабря 2026 г.,</w:t>
      </w:r>
      <w:r>
        <w:rPr>
          <w:sz w:val="22"/>
          <w:szCs w:val="22"/>
        </w:rPr>
        <w:t xml:space="preserve"> </w:t>
      </w:r>
      <w:r>
        <w:rPr>
          <w:rFonts w:ascii="Times New Roman" w:hAnsi="Times New Roman"/>
          <w:sz w:val="22"/>
          <w:szCs w:val="22"/>
        </w:rPr>
        <w:t xml:space="preserve">а в части расчетов и условий Дополнительного соглашения – до полного </w:t>
      </w:r>
      <w:r>
        <w:rPr>
          <w:rFonts w:ascii="Times New Roman" w:hAnsi="Times New Roman" w:cs="Times New Roman"/>
          <w:sz w:val="22"/>
          <w:szCs w:val="22"/>
        </w:rPr>
        <w:t xml:space="preserve">исполнения </w:t>
      </w:r>
      <w:r>
        <w:rPr>
          <w:rFonts w:ascii="Times New Roman" w:hAnsi="Times New Roman"/>
          <w:sz w:val="22"/>
          <w:szCs w:val="22"/>
        </w:rPr>
        <w:t xml:space="preserve">Сторонами принятых на себя обязательств </w:t>
      </w:r>
      <w:r>
        <w:rPr>
          <w:rFonts w:ascii="Times New Roman" w:hAnsi="Times New Roman" w:cs="Times New Roman"/>
          <w:sz w:val="22"/>
          <w:szCs w:val="22"/>
        </w:rPr>
        <w:t xml:space="preserve">по настоящему Договору. </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 xml:space="preserve">Настоящий Договор может быть расторгнут </w:t>
      </w:r>
      <w:r w:rsidR="00C653D1" w:rsidRPr="00C653D1">
        <w:rPr>
          <w:rFonts w:ascii="Times New Roman" w:hAnsi="Times New Roman" w:cs="Times New Roman"/>
          <w:sz w:val="22"/>
          <w:szCs w:val="22"/>
        </w:rPr>
        <w:t xml:space="preserve">по соглашению </w:t>
      </w:r>
      <w:r w:rsidR="00C653D1">
        <w:rPr>
          <w:rFonts w:ascii="Times New Roman" w:hAnsi="Times New Roman" w:cs="Times New Roman"/>
          <w:sz w:val="22"/>
          <w:szCs w:val="22"/>
        </w:rPr>
        <w:t>С</w:t>
      </w:r>
      <w:r w:rsidR="00C653D1" w:rsidRPr="00C653D1">
        <w:rPr>
          <w:rFonts w:ascii="Times New Roman" w:hAnsi="Times New Roman" w:cs="Times New Roman"/>
          <w:sz w:val="22"/>
          <w:szCs w:val="22"/>
        </w:rPr>
        <w:t xml:space="preserve">торон, по решению суда, в случае одностороннего отказа </w:t>
      </w:r>
      <w:r w:rsidR="00C653D1">
        <w:rPr>
          <w:rFonts w:ascii="Times New Roman" w:hAnsi="Times New Roman" w:cs="Times New Roman"/>
          <w:sz w:val="22"/>
          <w:szCs w:val="22"/>
        </w:rPr>
        <w:t>С</w:t>
      </w:r>
      <w:r w:rsidR="00C653D1" w:rsidRPr="00C653D1">
        <w:rPr>
          <w:rFonts w:ascii="Times New Roman" w:hAnsi="Times New Roman" w:cs="Times New Roman"/>
          <w:sz w:val="22"/>
          <w:szCs w:val="22"/>
        </w:rPr>
        <w:t xml:space="preserve">тороны </w:t>
      </w:r>
      <w:r w:rsidR="00C653D1">
        <w:rPr>
          <w:rFonts w:ascii="Times New Roman" w:hAnsi="Times New Roman" w:cs="Times New Roman"/>
          <w:sz w:val="22"/>
          <w:szCs w:val="22"/>
        </w:rPr>
        <w:t>Договор</w:t>
      </w:r>
      <w:r w:rsidR="00C653D1" w:rsidRPr="00C653D1">
        <w:rPr>
          <w:rFonts w:ascii="Times New Roman" w:hAnsi="Times New Roman" w:cs="Times New Roman"/>
          <w:sz w:val="22"/>
          <w:szCs w:val="22"/>
        </w:rPr>
        <w:t xml:space="preserve">а от </w:t>
      </w:r>
      <w:r w:rsidR="00C653D1">
        <w:rPr>
          <w:rFonts w:ascii="Times New Roman" w:hAnsi="Times New Roman" w:cs="Times New Roman"/>
          <w:sz w:val="22"/>
          <w:szCs w:val="22"/>
        </w:rPr>
        <w:t xml:space="preserve">его </w:t>
      </w:r>
      <w:r w:rsidR="00C653D1" w:rsidRPr="00C653D1">
        <w:rPr>
          <w:rFonts w:ascii="Times New Roman" w:hAnsi="Times New Roman" w:cs="Times New Roman"/>
          <w:sz w:val="22"/>
          <w:szCs w:val="22"/>
        </w:rPr>
        <w:t>исполнения в соответствии с гражданским законодательством</w:t>
      </w:r>
      <w:r>
        <w:rPr>
          <w:rFonts w:ascii="Times New Roman" w:hAnsi="Times New Roman" w:cs="Times New Roman"/>
          <w:sz w:val="22"/>
          <w:szCs w:val="22"/>
        </w:rPr>
        <w:t>. О намерении расторгнуть Договор Стороны обязаны письменно уведомить друг друга не менее чем за 10 (десять) календарных дней до предполагаемой даты расторжения Договора.</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Договор может быть расторгнут только после урегулирования между Сторонами всех спорных вопросов по настоящему Договору.</w:t>
      </w:r>
    </w:p>
    <w:p w:rsidR="00C653D1" w:rsidRDefault="00C653D1">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Сторона</w:t>
      </w:r>
      <w:r w:rsidRPr="00C653D1">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sz w:val="22"/>
          <w:szCs w:val="22"/>
        </w:rPr>
        <w:t>.</w:t>
      </w:r>
    </w:p>
    <w:p w:rsidR="00AC5A4E" w:rsidRDefault="00AC5A4E">
      <w:pPr>
        <w:pStyle w:val="ConsPlusNonformat"/>
        <w:widowControl/>
        <w:jc w:val="both"/>
        <w:rPr>
          <w:rFonts w:ascii="Times New Roman" w:hAnsi="Times New Roman" w:cs="Times New Roman"/>
          <w:sz w:val="22"/>
          <w:szCs w:val="22"/>
        </w:rPr>
      </w:pPr>
    </w:p>
    <w:p w:rsidR="00AC5A4E" w:rsidRDefault="00AC5A4E">
      <w:pPr>
        <w:pStyle w:val="ConsPlusNormal"/>
        <w:widowControl/>
        <w:numPr>
          <w:ilvl w:val="0"/>
          <w:numId w:val="2"/>
        </w:numPr>
        <w:jc w:val="center"/>
        <w:rPr>
          <w:rFonts w:ascii="Times New Roman" w:hAnsi="Times New Roman" w:cs="Times New Roman"/>
          <w:b/>
          <w:sz w:val="22"/>
          <w:szCs w:val="22"/>
        </w:rPr>
      </w:pPr>
      <w:r>
        <w:rPr>
          <w:rFonts w:ascii="Times New Roman" w:hAnsi="Times New Roman" w:cs="Times New Roman"/>
          <w:b/>
          <w:sz w:val="22"/>
          <w:szCs w:val="22"/>
        </w:rPr>
        <w:t>ЗАКЛЮЧИТЕЛЬНЫЕ ПОЛОЖЕНИЯ</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Все возникающие в период действия настоящего Договора разногласия решаются путем переговоров сторон, а при недостижении соглашения передаются на рассмотрение в Арбитражный суд города Москвы.</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Все дополнительные соглашения к настоящему Договору являются его неотъемлемой частью и действительны лишь в том случае, если они оформлены в письменной форме с указанием даты, подписаны уполномоченными представителями сторон, а также скреплены печатью.</w:t>
      </w:r>
    </w:p>
    <w:p w:rsidR="00AC5A4E" w:rsidRDefault="00AC5A4E">
      <w:pPr>
        <w:pStyle w:val="ConsPlusNormal"/>
        <w:widowControl/>
        <w:numPr>
          <w:ilvl w:val="1"/>
          <w:numId w:val="2"/>
        </w:numPr>
        <w:jc w:val="both"/>
        <w:rPr>
          <w:rFonts w:ascii="Times New Roman" w:hAnsi="Times New Roman" w:cs="Times New Roman"/>
          <w:sz w:val="22"/>
          <w:szCs w:val="22"/>
        </w:rPr>
      </w:pPr>
      <w:r>
        <w:rPr>
          <w:rFonts w:ascii="Times New Roman" w:hAnsi="Times New Roman" w:cs="Times New Roman"/>
          <w:sz w:val="22"/>
          <w:szCs w:val="22"/>
        </w:rPr>
        <w:t>Настоящий Договор составлен в двух экземплярах, имеющих одинаковую юридическую силу, по одному для каждой из сторон.</w:t>
      </w:r>
    </w:p>
    <w:p w:rsidR="00AC5A4E" w:rsidRDefault="00AC5A4E">
      <w:pPr>
        <w:numPr>
          <w:ilvl w:val="1"/>
          <w:numId w:val="2"/>
        </w:numPr>
        <w:spacing w:after="0" w:line="240" w:lineRule="auto"/>
        <w:contextualSpacing/>
        <w:jc w:val="both"/>
        <w:rPr>
          <w:rFonts w:ascii="Times New Roman" w:eastAsia="MS Mincho" w:hAnsi="Times New Roman"/>
          <w:lang w:eastAsia="ja-JP"/>
        </w:rPr>
      </w:pPr>
      <w:r>
        <w:rPr>
          <w:rFonts w:ascii="Times New Roman" w:hAnsi="Times New Roman"/>
        </w:rPr>
        <w:t>В случае изменения адреса, расчетного счета или иных реквизитов какой-либо из сторон, данная сторона обязана письменно уведомить об этом другую сторону не позднее 5 (пяти) рабочих дней с даты такого изменения. При несоблюдении данного условия, другая сторона не несет ответственность за ненадлежащее исполнение настоящего Договора в части, связанной с реквизитами стороны, не уведомившей или несвоевременно уведомившей об их изменении.</w:t>
      </w:r>
    </w:p>
    <w:p w:rsidR="00AC5A4E" w:rsidRDefault="00AC5A4E">
      <w:pPr>
        <w:pStyle w:val="ConsPlusNormal"/>
        <w:widowControl/>
        <w:ind w:left="576" w:firstLine="0"/>
        <w:jc w:val="both"/>
        <w:rPr>
          <w:rFonts w:ascii="Times New Roman" w:hAnsi="Times New Roman" w:cs="Times New Roman"/>
          <w:sz w:val="22"/>
          <w:szCs w:val="22"/>
        </w:rPr>
      </w:pPr>
    </w:p>
    <w:p w:rsidR="00AC5A4E" w:rsidRDefault="00AC5A4E">
      <w:pPr>
        <w:pStyle w:val="ConsPlusNormal"/>
        <w:widowControl/>
        <w:numPr>
          <w:ilvl w:val="0"/>
          <w:numId w:val="2"/>
        </w:numPr>
        <w:jc w:val="center"/>
        <w:rPr>
          <w:rFonts w:ascii="Times New Roman" w:hAnsi="Times New Roman" w:cs="Times New Roman"/>
          <w:b/>
          <w:sz w:val="22"/>
          <w:szCs w:val="22"/>
        </w:rPr>
      </w:pPr>
      <w:r>
        <w:rPr>
          <w:rFonts w:ascii="Times New Roman" w:hAnsi="Times New Roman" w:cs="Times New Roman"/>
          <w:b/>
          <w:sz w:val="22"/>
          <w:szCs w:val="22"/>
        </w:rPr>
        <w:t>АДРЕСА, БАНКОВСКИЕ РЕКВИЗИТЫ И ПОДПИСИ СТОРОН:</w:t>
      </w:r>
    </w:p>
    <w:p w:rsidR="00AC5A4E" w:rsidRDefault="00AC5A4E">
      <w:pPr>
        <w:pStyle w:val="ConsPlusNormal"/>
        <w:widowControl/>
        <w:jc w:val="center"/>
        <w:rPr>
          <w:rFonts w:ascii="Times New Roman" w:hAnsi="Times New Roman" w:cs="Times New Roman"/>
          <w:b/>
          <w:sz w:val="22"/>
          <w:szCs w:val="22"/>
        </w:rPr>
      </w:pPr>
    </w:p>
    <w:tbl>
      <w:tblPr>
        <w:tblW w:w="0" w:type="auto"/>
        <w:tblInd w:w="0" w:type="dxa"/>
        <w:tblLook w:val="0000" w:firstRow="0" w:lastRow="0" w:firstColumn="0" w:lastColumn="0" w:noHBand="0" w:noVBand="0"/>
      </w:tblPr>
      <w:tblGrid>
        <w:gridCol w:w="4835"/>
        <w:gridCol w:w="5587"/>
      </w:tblGrid>
      <w:tr w:rsidR="00AC5A4E">
        <w:tc>
          <w:tcPr>
            <w:tcW w:w="4835" w:type="dxa"/>
          </w:tcPr>
          <w:p w:rsidR="00AC5A4E" w:rsidRDefault="00AC5A4E">
            <w:pPr>
              <w:spacing w:after="0" w:line="240" w:lineRule="auto"/>
              <w:jc w:val="both"/>
              <w:rPr>
                <w:rFonts w:ascii="Times New Roman" w:hAnsi="Times New Roman"/>
              </w:rPr>
            </w:pPr>
            <w:r>
              <w:rPr>
                <w:rFonts w:ascii="Times New Roman" w:hAnsi="Times New Roman"/>
              </w:rPr>
              <w:t>ИСПОЛНИТЕЛЬ:</w:t>
            </w:r>
          </w:p>
          <w:p w:rsidR="00AC5A4E" w:rsidRDefault="00AC5A4E">
            <w:pPr>
              <w:spacing w:after="0" w:line="240" w:lineRule="auto"/>
              <w:jc w:val="both"/>
              <w:rPr>
                <w:rFonts w:ascii="Times New Roman" w:hAnsi="Times New Roman"/>
              </w:rPr>
            </w:pPr>
          </w:p>
        </w:tc>
        <w:tc>
          <w:tcPr>
            <w:tcW w:w="5587" w:type="dxa"/>
          </w:tcPr>
          <w:p w:rsidR="00AC5A4E" w:rsidRDefault="00AC5A4E">
            <w:pPr>
              <w:spacing w:after="0" w:line="240" w:lineRule="auto"/>
              <w:jc w:val="both"/>
              <w:rPr>
                <w:rFonts w:ascii="Times New Roman" w:hAnsi="Times New Roman"/>
              </w:rPr>
            </w:pPr>
            <w:r>
              <w:rPr>
                <w:rFonts w:ascii="Times New Roman" w:hAnsi="Times New Roman"/>
              </w:rPr>
              <w:t>ЗАКАЗЧИК:</w:t>
            </w:r>
          </w:p>
          <w:p w:rsidR="00FB6CD4" w:rsidRDefault="00FB6CD4">
            <w:pPr>
              <w:spacing w:after="0" w:line="240" w:lineRule="auto"/>
              <w:jc w:val="both"/>
              <w:rPr>
                <w:rFonts w:ascii="Times New Roman" w:hAnsi="Times New Roman"/>
              </w:rPr>
            </w:pPr>
            <w:r w:rsidRPr="00FB6CD4">
              <w:rPr>
                <w:rFonts w:ascii="Times New Roman" w:hAnsi="Times New Roman"/>
              </w:rPr>
              <w:t>федеральное государственное бюджетное учреждение «Национальный исследовательский центр эпидемиологии и микробиологии имени почетного академика Н.Ф. Гамалеи» Министерства здравоохранения Российской Федерации</w:t>
            </w:r>
          </w:p>
          <w:p w:rsidR="00FB6CD4" w:rsidRPr="00FB6CD4" w:rsidRDefault="00AC5A4E">
            <w:pPr>
              <w:spacing w:after="0" w:line="240" w:lineRule="auto"/>
              <w:jc w:val="both"/>
              <w:rPr>
                <w:rFonts w:ascii="Times New Roman" w:hAnsi="Times New Roman"/>
              </w:rPr>
            </w:pPr>
            <w:r>
              <w:rPr>
                <w:rFonts w:ascii="Times New Roman" w:hAnsi="Times New Roman"/>
              </w:rPr>
              <w:t xml:space="preserve">Юридический адрес: </w:t>
            </w:r>
            <w:r w:rsidR="00FB6CD4" w:rsidRPr="00FB6CD4">
              <w:rPr>
                <w:rFonts w:ascii="Times New Roman" w:hAnsi="Times New Roman"/>
              </w:rPr>
              <w:t>123098, г. Москва, ул. Гамалеи, д. 18</w:t>
            </w:r>
          </w:p>
          <w:p w:rsidR="00AC5A4E" w:rsidRDefault="00AC5A4E">
            <w:pPr>
              <w:spacing w:after="0" w:line="240" w:lineRule="auto"/>
              <w:jc w:val="both"/>
              <w:rPr>
                <w:rFonts w:ascii="Times New Roman" w:hAnsi="Times New Roman"/>
              </w:rPr>
            </w:pPr>
            <w:r>
              <w:rPr>
                <w:rFonts w:ascii="Times New Roman" w:hAnsi="Times New Roman"/>
              </w:rPr>
              <w:t>ИНН </w:t>
            </w:r>
            <w:hyperlink r:id="rId7" w:tgtFrame="_blank" w:history="1">
              <w:r w:rsidR="00FB6CD4" w:rsidRPr="00FB6CD4">
                <w:rPr>
                  <w:rFonts w:ascii="Times New Roman" w:hAnsi="Times New Roman"/>
                </w:rPr>
                <w:t>7734013214</w:t>
              </w:r>
            </w:hyperlink>
            <w:r w:rsidR="00FB6CD4" w:rsidRPr="00FB6CD4">
              <w:rPr>
                <w:rFonts w:ascii="Times New Roman" w:hAnsi="Times New Roman"/>
              </w:rPr>
              <w:t>  КПП 773401001</w:t>
            </w:r>
          </w:p>
          <w:p w:rsidR="00FB6CD4" w:rsidRDefault="00FB6CD4">
            <w:pPr>
              <w:spacing w:after="0" w:line="240" w:lineRule="auto"/>
              <w:jc w:val="both"/>
              <w:rPr>
                <w:rFonts w:ascii="Times New Roman" w:hAnsi="Times New Roman"/>
              </w:rPr>
            </w:pPr>
            <w:r>
              <w:rPr>
                <w:rFonts w:ascii="Times New Roman" w:hAnsi="Times New Roman"/>
              </w:rPr>
              <w:t>л/сч.20736У42280</w:t>
            </w:r>
            <w:r w:rsidR="00C653D1">
              <w:rPr>
                <w:rFonts w:ascii="Times New Roman" w:hAnsi="Times New Roman"/>
              </w:rPr>
              <w:t xml:space="preserve"> </w:t>
            </w:r>
            <w:r>
              <w:rPr>
                <w:rFonts w:ascii="Times New Roman" w:hAnsi="Times New Roman"/>
              </w:rPr>
              <w:t>в</w:t>
            </w:r>
            <w:r w:rsidR="00C653D1">
              <w:rPr>
                <w:rFonts w:ascii="Times New Roman" w:hAnsi="Times New Roman"/>
              </w:rPr>
              <w:t xml:space="preserve"> </w:t>
            </w:r>
            <w:r>
              <w:rPr>
                <w:rFonts w:ascii="Times New Roman" w:hAnsi="Times New Roman"/>
              </w:rPr>
              <w:t>УФК</w:t>
            </w:r>
            <w:r w:rsidR="00C653D1">
              <w:rPr>
                <w:rFonts w:ascii="Times New Roman" w:hAnsi="Times New Roman"/>
              </w:rPr>
              <w:t xml:space="preserve"> </w:t>
            </w:r>
            <w:r>
              <w:rPr>
                <w:rFonts w:ascii="Times New Roman" w:hAnsi="Times New Roman"/>
              </w:rPr>
              <w:t>по</w:t>
            </w:r>
            <w:r w:rsidR="00C653D1">
              <w:rPr>
                <w:rFonts w:ascii="Times New Roman" w:hAnsi="Times New Roman"/>
              </w:rPr>
              <w:t xml:space="preserve"> </w:t>
            </w:r>
            <w:r w:rsidRPr="00FB6CD4">
              <w:rPr>
                <w:rFonts w:ascii="Times New Roman" w:hAnsi="Times New Roman"/>
              </w:rPr>
              <w:t xml:space="preserve">г. </w:t>
            </w:r>
            <w:r>
              <w:rPr>
                <w:rFonts w:ascii="Times New Roman" w:hAnsi="Times New Roman"/>
              </w:rPr>
              <w:t>Мос</w:t>
            </w:r>
            <w:r w:rsidRPr="00FB6CD4">
              <w:rPr>
                <w:rFonts w:ascii="Times New Roman" w:hAnsi="Times New Roman"/>
              </w:rPr>
              <w:t xml:space="preserve">кве                                </w:t>
            </w:r>
          </w:p>
          <w:p w:rsidR="00FB6CD4" w:rsidRDefault="00FB6CD4">
            <w:pPr>
              <w:spacing w:after="0" w:line="240" w:lineRule="auto"/>
              <w:jc w:val="both"/>
              <w:rPr>
                <w:rFonts w:ascii="Times New Roman" w:hAnsi="Times New Roman"/>
              </w:rPr>
            </w:pPr>
            <w:r w:rsidRPr="00FB6CD4">
              <w:rPr>
                <w:rFonts w:ascii="Times New Roman" w:hAnsi="Times New Roman"/>
              </w:rPr>
              <w:t xml:space="preserve">р/сч. № 03214643000000017300 </w:t>
            </w:r>
            <w:r w:rsidR="00C653D1">
              <w:rPr>
                <w:rFonts w:ascii="Times New Roman" w:hAnsi="Times New Roman"/>
              </w:rPr>
              <w:t xml:space="preserve">ОКЦ № 1 </w:t>
            </w:r>
            <w:r w:rsidRPr="00FB6CD4">
              <w:rPr>
                <w:rFonts w:ascii="Times New Roman" w:hAnsi="Times New Roman"/>
              </w:rPr>
              <w:t>ГУ Банка России по ЦФО//УФК по г. Москве г. Москва</w:t>
            </w:r>
            <w:r w:rsidR="00AC5A4E">
              <w:rPr>
                <w:rFonts w:ascii="Times New Roman" w:hAnsi="Times New Roman"/>
              </w:rPr>
              <w:t xml:space="preserve"> </w:t>
            </w:r>
          </w:p>
          <w:p w:rsidR="00AC5A4E" w:rsidRDefault="00AC5A4E">
            <w:pPr>
              <w:spacing w:after="0" w:line="240" w:lineRule="auto"/>
              <w:jc w:val="both"/>
              <w:rPr>
                <w:rFonts w:ascii="Times New Roman" w:hAnsi="Times New Roman"/>
              </w:rPr>
            </w:pPr>
            <w:r>
              <w:rPr>
                <w:rFonts w:ascii="Times New Roman" w:hAnsi="Times New Roman"/>
              </w:rPr>
              <w:t>БИК 0</w:t>
            </w:r>
            <w:r w:rsidR="00C653D1">
              <w:rPr>
                <w:rFonts w:ascii="Times New Roman" w:hAnsi="Times New Roman"/>
              </w:rPr>
              <w:t>0</w:t>
            </w:r>
            <w:r w:rsidR="00FB6CD4">
              <w:rPr>
                <w:rFonts w:ascii="Times New Roman" w:hAnsi="Times New Roman"/>
              </w:rPr>
              <w:t>4525988</w:t>
            </w:r>
          </w:p>
          <w:p w:rsidR="00AC5A4E" w:rsidRDefault="00AC5A4E" w:rsidP="00FB6CD4">
            <w:pPr>
              <w:spacing w:after="0" w:line="240" w:lineRule="auto"/>
              <w:jc w:val="both"/>
              <w:rPr>
                <w:rFonts w:ascii="Times New Roman" w:hAnsi="Times New Roman"/>
              </w:rPr>
            </w:pPr>
            <w:r>
              <w:rPr>
                <w:rFonts w:ascii="Times New Roman" w:hAnsi="Times New Roman"/>
              </w:rPr>
              <w:t xml:space="preserve">кор/счет </w:t>
            </w:r>
            <w:r w:rsidR="00FB6CD4">
              <w:rPr>
                <w:rStyle w:val="wmi-callto"/>
                <w:sz w:val="21"/>
                <w:szCs w:val="21"/>
              </w:rPr>
              <w:t>40102810545370000003</w:t>
            </w:r>
            <w:r>
              <w:rPr>
                <w:rFonts w:ascii="Times New Roman" w:hAnsi="Times New Roman"/>
              </w:rPr>
              <w:t> </w:t>
            </w:r>
          </w:p>
        </w:tc>
      </w:tr>
      <w:tr w:rsidR="00AC5A4E">
        <w:trPr>
          <w:trHeight w:val="176"/>
        </w:trPr>
        <w:tc>
          <w:tcPr>
            <w:tcW w:w="4835" w:type="dxa"/>
          </w:tcPr>
          <w:p w:rsidR="00AC5A4E" w:rsidRDefault="00AC5A4E">
            <w:pPr>
              <w:spacing w:after="0" w:line="240" w:lineRule="auto"/>
              <w:rPr>
                <w:rFonts w:ascii="Times New Roman" w:hAnsi="Times New Roman"/>
                <w:sz w:val="18"/>
                <w:szCs w:val="18"/>
              </w:rPr>
            </w:pPr>
          </w:p>
          <w:p w:rsidR="00AC5A4E" w:rsidRDefault="00AC5A4E">
            <w:pPr>
              <w:spacing w:after="0" w:line="240" w:lineRule="auto"/>
              <w:rPr>
                <w:rFonts w:ascii="Times New Roman" w:hAnsi="Times New Roman"/>
              </w:rPr>
            </w:pPr>
          </w:p>
          <w:p w:rsidR="00AC5A4E" w:rsidRDefault="00AC5A4E">
            <w:pPr>
              <w:spacing w:after="0" w:line="240" w:lineRule="auto"/>
              <w:rPr>
                <w:rFonts w:ascii="Times New Roman" w:hAnsi="Times New Roman"/>
                <w:sz w:val="18"/>
                <w:szCs w:val="18"/>
              </w:rPr>
            </w:pPr>
          </w:p>
          <w:p w:rsidR="00AC5A4E" w:rsidRDefault="00AC5A4E" w:rsidP="00DD4DCC">
            <w:pPr>
              <w:spacing w:after="0" w:line="240" w:lineRule="auto"/>
              <w:rPr>
                <w:rFonts w:ascii="Times New Roman" w:hAnsi="Times New Roman"/>
                <w:b/>
                <w:sz w:val="18"/>
                <w:szCs w:val="18"/>
              </w:rPr>
            </w:pPr>
            <w:r>
              <w:rPr>
                <w:rFonts w:ascii="Times New Roman" w:hAnsi="Times New Roman"/>
                <w:sz w:val="18"/>
                <w:szCs w:val="18"/>
              </w:rPr>
              <w:t>_________________________________                        подпись</w:t>
            </w:r>
          </w:p>
        </w:tc>
        <w:tc>
          <w:tcPr>
            <w:tcW w:w="5587" w:type="dxa"/>
          </w:tcPr>
          <w:p w:rsidR="00AC5A4E" w:rsidRDefault="00AC5A4E">
            <w:pPr>
              <w:spacing w:after="0" w:line="240" w:lineRule="auto"/>
              <w:jc w:val="both"/>
              <w:rPr>
                <w:rFonts w:ascii="Times New Roman" w:hAnsi="Times New Roman"/>
                <w:sz w:val="18"/>
                <w:szCs w:val="18"/>
              </w:rPr>
            </w:pPr>
          </w:p>
          <w:p w:rsidR="00AC5A4E" w:rsidRDefault="00AC5A4E">
            <w:pPr>
              <w:spacing w:after="0" w:line="240" w:lineRule="auto"/>
              <w:rPr>
                <w:rFonts w:ascii="Times New Roman" w:hAnsi="Times New Roman"/>
              </w:rPr>
            </w:pPr>
          </w:p>
          <w:p w:rsidR="00C653D1" w:rsidRDefault="00C653D1">
            <w:pPr>
              <w:spacing w:after="0" w:line="240" w:lineRule="auto"/>
              <w:rPr>
                <w:rFonts w:ascii="Times New Roman" w:hAnsi="Times New Roman"/>
              </w:rPr>
            </w:pPr>
          </w:p>
          <w:p w:rsidR="00B20953" w:rsidRDefault="00AC5A4E" w:rsidP="00B20953">
            <w:pPr>
              <w:spacing w:after="0" w:line="240" w:lineRule="auto"/>
              <w:rPr>
                <w:rFonts w:ascii="Times New Roman" w:hAnsi="Times New Roman"/>
                <w:sz w:val="18"/>
                <w:szCs w:val="18"/>
              </w:rPr>
            </w:pPr>
            <w:r>
              <w:rPr>
                <w:rFonts w:ascii="Times New Roman" w:hAnsi="Times New Roman"/>
                <w:sz w:val="18"/>
                <w:szCs w:val="18"/>
              </w:rPr>
              <w:t xml:space="preserve">_____________________________                         </w:t>
            </w:r>
          </w:p>
          <w:p w:rsidR="00AC5A4E" w:rsidRDefault="00AC5A4E" w:rsidP="00B20953">
            <w:pPr>
              <w:spacing w:after="0" w:line="240" w:lineRule="auto"/>
              <w:rPr>
                <w:rFonts w:ascii="Times New Roman" w:hAnsi="Times New Roman"/>
                <w:sz w:val="18"/>
                <w:szCs w:val="18"/>
                <w:highlight w:val="yellow"/>
              </w:rPr>
            </w:pPr>
            <w:r>
              <w:rPr>
                <w:rFonts w:ascii="Times New Roman" w:hAnsi="Times New Roman"/>
                <w:sz w:val="18"/>
                <w:szCs w:val="18"/>
              </w:rPr>
              <w:t>подпись</w:t>
            </w:r>
          </w:p>
        </w:tc>
      </w:tr>
    </w:tbl>
    <w:p w:rsidR="00AC5A4E" w:rsidRDefault="00AC5A4E">
      <w:pPr>
        <w:pStyle w:val="ConsPlusNormal"/>
        <w:widowControl/>
        <w:jc w:val="center"/>
        <w:rPr>
          <w:rFonts w:ascii="Times New Roman" w:hAnsi="Times New Roman" w:cs="Times New Roman"/>
          <w:b/>
          <w:sz w:val="22"/>
          <w:szCs w:val="22"/>
        </w:rPr>
      </w:pPr>
    </w:p>
    <w:p w:rsidR="00AC5A4E" w:rsidRDefault="00AC5A4E">
      <w:pPr>
        <w:pStyle w:val="ConsPlusNormal"/>
        <w:widowControl/>
        <w:ind w:firstLine="0"/>
        <w:jc w:val="both"/>
        <w:rPr>
          <w:rFonts w:ascii="Times New Roman" w:hAnsi="Times New Roman" w:cs="Times New Roman"/>
          <w:sz w:val="22"/>
          <w:szCs w:val="22"/>
        </w:rPr>
      </w:pPr>
    </w:p>
    <w:p w:rsidR="00AC5A4E" w:rsidRDefault="00AC5A4E">
      <w:pPr>
        <w:spacing w:after="0" w:line="240" w:lineRule="auto"/>
        <w:rPr>
          <w:rFonts w:ascii="Times New Roman" w:hAnsi="Times New Roman"/>
          <w:sz w:val="2"/>
          <w:szCs w:val="2"/>
        </w:rPr>
      </w:pPr>
    </w:p>
    <w:sectPr w:rsidR="00AC5A4E">
      <w:footerReference w:type="default" r:id="rId8"/>
      <w:pgSz w:w="11907" w:h="16840"/>
      <w:pgMar w:top="567" w:right="567" w:bottom="567" w:left="1134" w:header="56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526" w:rsidRDefault="007F7526">
      <w:pPr>
        <w:spacing w:after="0" w:line="240" w:lineRule="auto"/>
      </w:pPr>
      <w:r>
        <w:separator/>
      </w:r>
    </w:p>
  </w:endnote>
  <w:endnote w:type="continuationSeparator" w:id="0">
    <w:p w:rsidR="007F7526" w:rsidRDefault="007F7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4E" w:rsidRDefault="00AC5A4E">
    <w:pPr>
      <w:pStyle w:val="ConsPlusTitle"/>
      <w:widowControl/>
      <w:jc w:val="both"/>
      <w:rPr>
        <w:rFonts w:ascii="Times New Roman" w:hAnsi="Times New Roman" w:cs="Times New Roman"/>
        <w:sz w:val="22"/>
        <w:szCs w:val="22"/>
      </w:rPr>
    </w:pPr>
    <w:r>
      <w:rPr>
        <w:rFonts w:ascii="Times New Roman" w:hAnsi="Times New Roman" w:cs="Times New Roman"/>
        <w:sz w:val="22"/>
        <w:szCs w:val="22"/>
      </w:rPr>
      <w:t>Д</w:t>
    </w:r>
    <w:r w:rsidR="00FB6CD4">
      <w:rPr>
        <w:rFonts w:ascii="Times New Roman" w:hAnsi="Times New Roman" w:cs="Times New Roman"/>
        <w:sz w:val="22"/>
        <w:szCs w:val="22"/>
      </w:rPr>
      <w:t>оговор №23</w:t>
    </w:r>
    <w:r>
      <w:rPr>
        <w:rFonts w:ascii="Times New Roman" w:hAnsi="Times New Roman" w:cs="Times New Roman"/>
        <w:sz w:val="22"/>
        <w:szCs w:val="22"/>
      </w:rPr>
      <w:t>-С/Ф-26-К</w:t>
    </w:r>
  </w:p>
  <w:p w:rsidR="00AC5A4E" w:rsidRDefault="00AC5A4E">
    <w:pPr>
      <w:pStyle w:val="ae"/>
      <w:jc w:val="both"/>
      <w:rPr>
        <w:rFonts w:ascii="Times New Roman" w:hAnsi="Times New Roman"/>
        <w:sz w:val="24"/>
        <w:szCs w:val="24"/>
      </w:rPr>
    </w:pPr>
    <w:r>
      <w:rPr>
        <w:rFonts w:ascii="Times New Roman" w:hAnsi="Times New Roman"/>
      </w:rPr>
      <w:t>на подготовку рукописи к публикации</w:t>
    </w:r>
    <w:r>
      <w:rPr>
        <w:sz w:val="24"/>
      </w:rPr>
      <w:pict>
        <v:shapetype id="_x0000_t202" coordsize="21600,21600" o:spt="202" path="m,l,21600r21600,l21600,xe">
          <v:stroke joinstyle="miter"/>
          <v:path gradientshapeok="t" o:connecttype="rect"/>
        </v:shapetype>
        <v:shape id="Надпись 1" o:spid="_x0000_s2049" type="#_x0000_t202" style="position:absolute;left:0;text-align:left;margin-left:92.8pt;margin-top:0;width:2in;height:2in;z-index:1;mso-wrap-style:none;mso-position-horizontal:right;mso-position-horizontal-relative:margin;mso-position-vertical-relative:text" filled="f" stroked="f">
          <v:fill o:detectmouseclick="t"/>
          <v:textbox style="mso-fit-shape-to-text:t" inset="0,0,0,0">
            <w:txbxContent>
              <w:p w:rsidR="00AC5A4E" w:rsidRDefault="00AC5A4E">
                <w:pPr>
                  <w:pStyle w:val="ae"/>
                  <w:jc w:val="right"/>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A801F2" w:rsidRPr="00A801F2">
                  <w:rPr>
                    <w:rFonts w:ascii="Times New Roman" w:hAnsi="Times New Roman"/>
                    <w:noProof/>
                    <w:sz w:val="24"/>
                    <w:szCs w:val="24"/>
                    <w:lang w:val="ru-RU" w:eastAsia="ru-RU"/>
                  </w:rPr>
                  <w:t>1</w:t>
                </w:r>
                <w:r>
                  <w:rPr>
                    <w:rFonts w:ascii="Times New Roman" w:hAnsi="Times New Roman"/>
                    <w:sz w:val="24"/>
                    <w:szCs w:val="24"/>
                  </w:rPr>
                  <w:fldChar w:fldCharType="end"/>
                </w:r>
              </w:p>
            </w:txbxContent>
          </v:textbox>
          <w10:wrap anchorx="margin"/>
        </v:shape>
      </w:pict>
    </w:r>
  </w:p>
  <w:p w:rsidR="00AC5A4E" w:rsidRDefault="00AC5A4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526" w:rsidRDefault="007F7526">
      <w:pPr>
        <w:spacing w:after="0" w:line="240" w:lineRule="auto"/>
      </w:pPr>
      <w:r>
        <w:separator/>
      </w:r>
    </w:p>
  </w:footnote>
  <w:footnote w:type="continuationSeparator" w:id="0">
    <w:p w:rsidR="007F7526" w:rsidRDefault="007F75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C71B8"/>
    <w:multiLevelType w:val="multilevel"/>
    <w:tmpl w:val="220C71B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nsid w:val="30084DE0"/>
    <w:multiLevelType w:val="multilevel"/>
    <w:tmpl w:val="30084DE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ExpandShiftReturn/>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6388"/>
    <w:rsid w:val="000464B9"/>
    <w:rsid w:val="00054483"/>
    <w:rsid w:val="00054D0B"/>
    <w:rsid w:val="00060A5A"/>
    <w:rsid w:val="00070075"/>
    <w:rsid w:val="00075438"/>
    <w:rsid w:val="00077215"/>
    <w:rsid w:val="00082B57"/>
    <w:rsid w:val="00092DBB"/>
    <w:rsid w:val="000A5E95"/>
    <w:rsid w:val="000B4335"/>
    <w:rsid w:val="000B7D75"/>
    <w:rsid w:val="000E63FD"/>
    <w:rsid w:val="000F4FD3"/>
    <w:rsid w:val="0010356E"/>
    <w:rsid w:val="00122A13"/>
    <w:rsid w:val="00125301"/>
    <w:rsid w:val="0013453D"/>
    <w:rsid w:val="0014599B"/>
    <w:rsid w:val="00150F35"/>
    <w:rsid w:val="001B2D47"/>
    <w:rsid w:val="001B36BC"/>
    <w:rsid w:val="001B6055"/>
    <w:rsid w:val="001C5C58"/>
    <w:rsid w:val="001D4A98"/>
    <w:rsid w:val="001E2F96"/>
    <w:rsid w:val="001E7932"/>
    <w:rsid w:val="001F5EFF"/>
    <w:rsid w:val="00207B65"/>
    <w:rsid w:val="0023144C"/>
    <w:rsid w:val="00255330"/>
    <w:rsid w:val="0027305E"/>
    <w:rsid w:val="002817A6"/>
    <w:rsid w:val="00283D4D"/>
    <w:rsid w:val="00293D6B"/>
    <w:rsid w:val="002971CD"/>
    <w:rsid w:val="002A497B"/>
    <w:rsid w:val="002B38EC"/>
    <w:rsid w:val="002B7980"/>
    <w:rsid w:val="002C012A"/>
    <w:rsid w:val="002E6375"/>
    <w:rsid w:val="00304F0D"/>
    <w:rsid w:val="00317089"/>
    <w:rsid w:val="0034507F"/>
    <w:rsid w:val="00370032"/>
    <w:rsid w:val="00370FF2"/>
    <w:rsid w:val="00387F7D"/>
    <w:rsid w:val="003A59F9"/>
    <w:rsid w:val="003C6421"/>
    <w:rsid w:val="003E11DB"/>
    <w:rsid w:val="0040094D"/>
    <w:rsid w:val="004246BB"/>
    <w:rsid w:val="0042595E"/>
    <w:rsid w:val="004270F6"/>
    <w:rsid w:val="004322A4"/>
    <w:rsid w:val="00436388"/>
    <w:rsid w:val="00450F9E"/>
    <w:rsid w:val="00481779"/>
    <w:rsid w:val="004B720D"/>
    <w:rsid w:val="004C0A65"/>
    <w:rsid w:val="004F4900"/>
    <w:rsid w:val="004F6685"/>
    <w:rsid w:val="005014AB"/>
    <w:rsid w:val="00537AD6"/>
    <w:rsid w:val="00550BDB"/>
    <w:rsid w:val="00552ED4"/>
    <w:rsid w:val="00585197"/>
    <w:rsid w:val="005B7D0C"/>
    <w:rsid w:val="005C1EEA"/>
    <w:rsid w:val="005E13FD"/>
    <w:rsid w:val="005E69B2"/>
    <w:rsid w:val="00610FED"/>
    <w:rsid w:val="006112D9"/>
    <w:rsid w:val="00621531"/>
    <w:rsid w:val="00635B0F"/>
    <w:rsid w:val="00636EE7"/>
    <w:rsid w:val="00641053"/>
    <w:rsid w:val="0064320D"/>
    <w:rsid w:val="006568E8"/>
    <w:rsid w:val="0065705E"/>
    <w:rsid w:val="00664440"/>
    <w:rsid w:val="006B095F"/>
    <w:rsid w:val="006C422F"/>
    <w:rsid w:val="006D33B4"/>
    <w:rsid w:val="006D5C5D"/>
    <w:rsid w:val="006F3877"/>
    <w:rsid w:val="006F4F67"/>
    <w:rsid w:val="00740EAA"/>
    <w:rsid w:val="00740EDF"/>
    <w:rsid w:val="00742825"/>
    <w:rsid w:val="007543A3"/>
    <w:rsid w:val="0076553C"/>
    <w:rsid w:val="007A4BC2"/>
    <w:rsid w:val="007C4A6E"/>
    <w:rsid w:val="007C59C3"/>
    <w:rsid w:val="007D2BCF"/>
    <w:rsid w:val="007D392F"/>
    <w:rsid w:val="007D42C6"/>
    <w:rsid w:val="007D7272"/>
    <w:rsid w:val="007E0760"/>
    <w:rsid w:val="007F7526"/>
    <w:rsid w:val="00814CE2"/>
    <w:rsid w:val="00824F26"/>
    <w:rsid w:val="00833A7C"/>
    <w:rsid w:val="008373E6"/>
    <w:rsid w:val="00847D4F"/>
    <w:rsid w:val="008727A3"/>
    <w:rsid w:val="008832E5"/>
    <w:rsid w:val="00883571"/>
    <w:rsid w:val="008D1BC1"/>
    <w:rsid w:val="008D7008"/>
    <w:rsid w:val="008E3F5E"/>
    <w:rsid w:val="008E769B"/>
    <w:rsid w:val="00904EE0"/>
    <w:rsid w:val="00933D3B"/>
    <w:rsid w:val="00947AAF"/>
    <w:rsid w:val="00954299"/>
    <w:rsid w:val="00960396"/>
    <w:rsid w:val="009669C9"/>
    <w:rsid w:val="00971C33"/>
    <w:rsid w:val="009914F1"/>
    <w:rsid w:val="00991E0D"/>
    <w:rsid w:val="009B3901"/>
    <w:rsid w:val="009C0DE4"/>
    <w:rsid w:val="009C6A30"/>
    <w:rsid w:val="009F41B3"/>
    <w:rsid w:val="00A043E6"/>
    <w:rsid w:val="00A13DE3"/>
    <w:rsid w:val="00A16092"/>
    <w:rsid w:val="00A164C6"/>
    <w:rsid w:val="00A365F3"/>
    <w:rsid w:val="00A801F2"/>
    <w:rsid w:val="00A80763"/>
    <w:rsid w:val="00AB2C9C"/>
    <w:rsid w:val="00AC121C"/>
    <w:rsid w:val="00AC206F"/>
    <w:rsid w:val="00AC5A4E"/>
    <w:rsid w:val="00AD7674"/>
    <w:rsid w:val="00AF13A5"/>
    <w:rsid w:val="00AF19D8"/>
    <w:rsid w:val="00AF1FC2"/>
    <w:rsid w:val="00B14479"/>
    <w:rsid w:val="00B20953"/>
    <w:rsid w:val="00B44925"/>
    <w:rsid w:val="00B65C5F"/>
    <w:rsid w:val="00B66211"/>
    <w:rsid w:val="00B837DF"/>
    <w:rsid w:val="00BA0575"/>
    <w:rsid w:val="00BA4EE7"/>
    <w:rsid w:val="00BB0F73"/>
    <w:rsid w:val="00BC2040"/>
    <w:rsid w:val="00BC7609"/>
    <w:rsid w:val="00BD07D5"/>
    <w:rsid w:val="00BD5EF1"/>
    <w:rsid w:val="00BE3BE4"/>
    <w:rsid w:val="00C408D0"/>
    <w:rsid w:val="00C47E27"/>
    <w:rsid w:val="00C653D1"/>
    <w:rsid w:val="00C86E2D"/>
    <w:rsid w:val="00CC5860"/>
    <w:rsid w:val="00CD21FF"/>
    <w:rsid w:val="00CF4CEC"/>
    <w:rsid w:val="00D10C98"/>
    <w:rsid w:val="00D33443"/>
    <w:rsid w:val="00D511E8"/>
    <w:rsid w:val="00D567E7"/>
    <w:rsid w:val="00D56E12"/>
    <w:rsid w:val="00D75042"/>
    <w:rsid w:val="00D76F2A"/>
    <w:rsid w:val="00D81247"/>
    <w:rsid w:val="00D94541"/>
    <w:rsid w:val="00DA6CC2"/>
    <w:rsid w:val="00DD4DCC"/>
    <w:rsid w:val="00DE1C03"/>
    <w:rsid w:val="00DF2EDD"/>
    <w:rsid w:val="00DF2F14"/>
    <w:rsid w:val="00E17125"/>
    <w:rsid w:val="00E24362"/>
    <w:rsid w:val="00E4743C"/>
    <w:rsid w:val="00E73D94"/>
    <w:rsid w:val="00E90D2E"/>
    <w:rsid w:val="00EA375B"/>
    <w:rsid w:val="00EC2BCE"/>
    <w:rsid w:val="00F06F45"/>
    <w:rsid w:val="00F12599"/>
    <w:rsid w:val="00F259E6"/>
    <w:rsid w:val="00F30337"/>
    <w:rsid w:val="00F34188"/>
    <w:rsid w:val="00F36FE0"/>
    <w:rsid w:val="00F47E27"/>
    <w:rsid w:val="00F809CA"/>
    <w:rsid w:val="00F943D5"/>
    <w:rsid w:val="00F94FBA"/>
    <w:rsid w:val="00FB041D"/>
    <w:rsid w:val="00FB25D8"/>
    <w:rsid w:val="00FB5475"/>
    <w:rsid w:val="00FB6CD4"/>
    <w:rsid w:val="00FC3A81"/>
    <w:rsid w:val="00FC5016"/>
    <w:rsid w:val="00FE4B49"/>
    <w:rsid w:val="00FE7D60"/>
    <w:rsid w:val="00FF1E5B"/>
    <w:rsid w:val="00FF6EF6"/>
    <w:rsid w:val="053D1E78"/>
    <w:rsid w:val="0F702AFF"/>
    <w:rsid w:val="1DC40BEA"/>
    <w:rsid w:val="228B3101"/>
    <w:rsid w:val="24E40B72"/>
    <w:rsid w:val="2B860B2C"/>
    <w:rsid w:val="2DFE25D2"/>
    <w:rsid w:val="3831108F"/>
    <w:rsid w:val="3D140FA3"/>
    <w:rsid w:val="3EA46C68"/>
    <w:rsid w:val="3FB973DE"/>
    <w:rsid w:val="3FFB5444"/>
    <w:rsid w:val="42EF3390"/>
    <w:rsid w:val="5A863C94"/>
    <w:rsid w:val="5E1351FE"/>
    <w:rsid w:val="69E84DCE"/>
    <w:rsid w:val="6B786ABE"/>
    <w:rsid w:val="6D736DF7"/>
    <w:rsid w:val="6DCA1DC8"/>
    <w:rsid w:val="6E7C4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0" w:unhideWhenUsed="0"/>
    <w:lsdException w:name="footer" w:semiHidden="0" w:uiPriority="0"/>
    <w:lsdException w:name="caption" w:uiPriority="35" w:qFormat="1"/>
    <w:lsdException w:name="annotation reference" w:semiHidden="0"/>
    <w:lsdException w:name="Title" w:semiHidden="0" w:uiPriority="0" w:unhideWhenUsed="0" w:qFormat="1"/>
    <w:lsdException w:name="Default Paragraph Font" w:uiPriority="0" w:unhideWhenUsed="0"/>
    <w:lsdException w:name="Subtitle" w:semiHidden="0" w:uiPriority="11" w:unhideWhenUsed="0" w:qFormat="1"/>
    <w:lsdException w:name="Body Text 2" w:semiHidden="0" w:uiPriority="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uiPriority="0" w:unhideWhenUsed="0"/>
    <w:lsdException w:name="annotation subject" w:semiHidden="0"/>
    <w:lsdException w:name="Balloon Text" w:semiHidden="0"/>
    <w:lsdException w:name="Table Grid" w:semiHidden="0" w:uiPriority="59" w:unhideWhenUsed="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hAnsi="Calibri"/>
      <w:sz w:val="22"/>
      <w:szCs w:val="22"/>
    </w:rPr>
  </w:style>
  <w:style w:type="paragraph" w:styleId="1">
    <w:name w:val="heading 1"/>
    <w:basedOn w:val="a"/>
    <w:next w:val="a"/>
    <w:link w:val="10"/>
    <w:qFormat/>
    <w:pPr>
      <w:keepNext/>
      <w:numPr>
        <w:numId w:val="1"/>
      </w:numPr>
      <w:spacing w:before="240" w:after="60"/>
      <w:outlineLvl w:val="0"/>
    </w:pPr>
    <w:rPr>
      <w:rFonts w:ascii="Cambria" w:hAnsi="Cambria"/>
      <w:b/>
      <w:bCs/>
      <w:kern w:val="32"/>
      <w:sz w:val="32"/>
      <w:szCs w:val="32"/>
    </w:rPr>
  </w:style>
  <w:style w:type="paragraph" w:styleId="2">
    <w:name w:val="heading 2"/>
    <w:basedOn w:val="a"/>
    <w:next w:val="a"/>
    <w:qFormat/>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qFormat/>
    <w:pPr>
      <w:keepNext/>
      <w:numPr>
        <w:ilvl w:val="2"/>
        <w:numId w:val="1"/>
      </w:numPr>
      <w:spacing w:before="240" w:after="60"/>
      <w:outlineLvl w:val="2"/>
    </w:pPr>
    <w:rPr>
      <w:rFonts w:ascii="Cambria" w:hAnsi="Cambria"/>
      <w:b/>
      <w:bCs/>
      <w:sz w:val="26"/>
      <w:szCs w:val="26"/>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numPr>
        <w:ilvl w:val="8"/>
        <w:numId w:val="1"/>
      </w:numPr>
      <w:spacing w:before="240" w:after="60"/>
      <w:outlineLvl w:val="8"/>
    </w:pPr>
    <w:rPr>
      <w:rFonts w:ascii="Cambria" w:hAnsi="Cambria"/>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b/>
      <w:bCs/>
      <w:kern w:val="32"/>
      <w:sz w:val="32"/>
      <w:szCs w:val="32"/>
      <w:lang w:val="ru-RU" w:eastAsia="ru-RU" w:bidi="ar-SA"/>
    </w:rPr>
  </w:style>
  <w:style w:type="character" w:styleId="a3">
    <w:name w:val="annotation reference"/>
    <w:uiPriority w:val="99"/>
    <w:unhideWhenUsed/>
    <w:rPr>
      <w:sz w:val="16"/>
      <w:szCs w:val="16"/>
    </w:rPr>
  </w:style>
  <w:style w:type="character" w:styleId="a4">
    <w:name w:val="Hyperlink"/>
    <w:uiPriority w:val="99"/>
    <w:unhideWhenUsed/>
    <w:rPr>
      <w:color w:val="0000FF"/>
      <w:u w:val="single"/>
    </w:rPr>
  </w:style>
  <w:style w:type="character" w:styleId="a5">
    <w:name w:val="Strong"/>
    <w:uiPriority w:val="22"/>
    <w:qFormat/>
    <w:rPr>
      <w:b/>
      <w:bCs/>
    </w:rPr>
  </w:style>
  <w:style w:type="paragraph" w:styleId="a6">
    <w:name w:val="Balloon Text"/>
    <w:basedOn w:val="a"/>
    <w:link w:val="a7"/>
    <w:uiPriority w:val="99"/>
    <w:unhideWhenUsed/>
    <w:pPr>
      <w:spacing w:after="0" w:line="240" w:lineRule="auto"/>
    </w:pPr>
    <w:rPr>
      <w:rFonts w:ascii="Tahoma" w:hAnsi="Tahoma" w:cs="Tahoma"/>
      <w:sz w:val="16"/>
      <w:szCs w:val="16"/>
    </w:rPr>
  </w:style>
  <w:style w:type="character" w:customStyle="1" w:styleId="a7">
    <w:name w:val="Текст выноски Знак"/>
    <w:link w:val="a6"/>
    <w:uiPriority w:val="99"/>
    <w:semiHidden/>
    <w:rPr>
      <w:rFonts w:ascii="Tahoma" w:hAnsi="Tahoma" w:cs="Tahoma"/>
      <w:sz w:val="16"/>
      <w:szCs w:val="16"/>
    </w:rPr>
  </w:style>
  <w:style w:type="paragraph" w:styleId="20">
    <w:name w:val="Body Text 2"/>
    <w:basedOn w:val="a"/>
    <w:link w:val="21"/>
    <w:pPr>
      <w:spacing w:after="0" w:line="240" w:lineRule="auto"/>
      <w:jc w:val="both"/>
    </w:pPr>
    <w:rPr>
      <w:rFonts w:ascii="Arial" w:hAnsi="Arial"/>
      <w:szCs w:val="20"/>
    </w:rPr>
  </w:style>
  <w:style w:type="character" w:customStyle="1" w:styleId="21">
    <w:name w:val="Основной текст 2 Знак"/>
    <w:link w:val="20"/>
    <w:rPr>
      <w:rFonts w:ascii="Arial" w:hAnsi="Arial"/>
      <w:sz w:val="22"/>
    </w:rPr>
  </w:style>
  <w:style w:type="paragraph" w:styleId="a8">
    <w:name w:val="annotation text"/>
    <w:basedOn w:val="a"/>
    <w:link w:val="a9"/>
    <w:uiPriority w:val="99"/>
    <w:unhideWhenUsed/>
    <w:rPr>
      <w:sz w:val="20"/>
      <w:szCs w:val="20"/>
    </w:rPr>
  </w:style>
  <w:style w:type="character" w:customStyle="1" w:styleId="a9">
    <w:name w:val="Текст примечания Знак"/>
    <w:link w:val="a8"/>
    <w:uiPriority w:val="99"/>
    <w:semiHidden/>
    <w:rPr>
      <w:rFonts w:ascii="Calibri" w:hAnsi="Calibri"/>
    </w:rPr>
  </w:style>
  <w:style w:type="paragraph" w:styleId="aa">
    <w:name w:val="annotation subject"/>
    <w:basedOn w:val="a8"/>
    <w:next w:val="a8"/>
    <w:link w:val="ab"/>
    <w:uiPriority w:val="99"/>
    <w:unhideWhenUsed/>
    <w:rPr>
      <w:b/>
      <w:bCs/>
    </w:rPr>
  </w:style>
  <w:style w:type="character" w:customStyle="1" w:styleId="ab">
    <w:name w:val="Тема примечания Знак"/>
    <w:link w:val="aa"/>
    <w:uiPriority w:val="99"/>
    <w:semiHidden/>
    <w:rPr>
      <w:rFonts w:ascii="Calibri" w:hAnsi="Calibri"/>
      <w:b/>
      <w:bCs/>
    </w:rPr>
  </w:style>
  <w:style w:type="paragraph" w:styleId="ac">
    <w:name w:val="header"/>
    <w:basedOn w:val="a"/>
    <w:pPr>
      <w:tabs>
        <w:tab w:val="center" w:pos="4677"/>
        <w:tab w:val="right" w:pos="9355"/>
      </w:tabs>
    </w:pPr>
  </w:style>
  <w:style w:type="paragraph" w:styleId="ad">
    <w:name w:val="Title"/>
    <w:basedOn w:val="a"/>
    <w:qFormat/>
    <w:pPr>
      <w:spacing w:after="0" w:line="360" w:lineRule="auto"/>
      <w:jc w:val="center"/>
    </w:pPr>
    <w:rPr>
      <w:rFonts w:ascii="Arial" w:hAnsi="Arial"/>
      <w:b/>
      <w:szCs w:val="20"/>
    </w:rPr>
  </w:style>
  <w:style w:type="paragraph" w:styleId="ae">
    <w:name w:val="footer"/>
    <w:basedOn w:val="a"/>
    <w:unhideWhenUsed/>
    <w:pPr>
      <w:tabs>
        <w:tab w:val="center" w:pos="4677"/>
        <w:tab w:val="right" w:pos="9355"/>
      </w:tabs>
    </w:pPr>
  </w:style>
  <w:style w:type="paragraph" w:styleId="af">
    <w:name w:val="Normal (Web)"/>
    <w:basedOn w:val="a"/>
    <w:uiPriority w:val="99"/>
    <w:unhideWhenUsed/>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styleId="af0">
    <w:name w:val="List Paragraph"/>
    <w:basedOn w:val="a"/>
    <w:uiPriority w:val="34"/>
    <w:qFormat/>
    <w:pPr>
      <w:spacing w:after="0" w:line="240" w:lineRule="auto"/>
      <w:ind w:left="720"/>
      <w:contextualSpacing/>
    </w:pPr>
    <w:rPr>
      <w:rFonts w:ascii="Times New Roman" w:hAnsi="Times New Roman"/>
      <w:sz w:val="20"/>
      <w:szCs w:val="20"/>
    </w:rPr>
  </w:style>
  <w:style w:type="character" w:customStyle="1" w:styleId="layout">
    <w:name w:val="layout"/>
  </w:style>
  <w:style w:type="character" w:customStyle="1" w:styleId="wmi-callto">
    <w:name w:val="wmi-callto"/>
    <w:rsid w:val="00FB6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77340132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1547</Words>
  <Characters>8819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Company>
  <LinksUpToDate>false</LinksUpToDate>
  <CharactersWithSpaces>10346</CharactersWithSpaces>
  <SharedDoc>false</SharedDoc>
  <HLinks>
    <vt:vector size="6" baseType="variant">
      <vt:variant>
        <vt:i4>7012398</vt:i4>
      </vt:variant>
      <vt:variant>
        <vt:i4>0</vt:i4>
      </vt:variant>
      <vt:variant>
        <vt:i4>0</vt:i4>
      </vt:variant>
      <vt:variant>
        <vt:i4>5</vt:i4>
      </vt:variant>
      <vt:variant>
        <vt:lpwstr>tel:7734013214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dc:creator>
  <cp:lastModifiedBy>user</cp:lastModifiedBy>
  <cp:revision>2</cp:revision>
  <cp:lastPrinted>2026-08-04T08:44:00Z</cp:lastPrinted>
  <dcterms:created xsi:type="dcterms:W3CDTF">2026-08-14T19:11:00Z</dcterms:created>
  <dcterms:modified xsi:type="dcterms:W3CDTF">2026-08-14T19:11:00Z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E0D867CAED63465AAD9507508B3610B6_13</vt:lpwstr>
  </property>
  <property fmtid="{D5CDD505-2E9C-101B-9397-08002B2CF9AE}" pid="4" name="KSOTemplateDocerSaveRecord">
    <vt:lpwstr>eyJoZGlkIjoiMjdlMzU4ZDhhOTQ2NzNkZThiYjZmNmFiNDNiYzQxMDkiLCJ1c2VySWQiOiI4MjQ2MzQ4Nzc1ODAifQ==</vt:lpwstr>
  </property>
</Properties>
</file>