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153A" w:rsidRPr="00B70B53" w:rsidRDefault="00BF0F20" w:rsidP="00334109">
      <w:pPr>
        <w:jc w:val="center"/>
        <w:rPr>
          <w:b/>
          <w:sz w:val="22"/>
          <w:szCs w:val="22"/>
        </w:rPr>
      </w:pPr>
      <w:bookmarkStart w:id="0" w:name="_GoBack"/>
      <w:bookmarkEnd w:id="0"/>
      <w:r w:rsidRPr="00B70B53">
        <w:rPr>
          <w:b/>
          <w:sz w:val="22"/>
          <w:szCs w:val="22"/>
        </w:rPr>
        <w:t>СУБ</w:t>
      </w:r>
      <w:r w:rsidR="003F326F" w:rsidRPr="00B70B53">
        <w:rPr>
          <w:b/>
          <w:sz w:val="22"/>
          <w:szCs w:val="22"/>
        </w:rPr>
        <w:t xml:space="preserve">ЛИЦЕНЗИОННЫЙ ДОГОВОР </w:t>
      </w:r>
      <w:r w:rsidR="006800FE" w:rsidRPr="00B70B53">
        <w:rPr>
          <w:b/>
          <w:sz w:val="22"/>
          <w:szCs w:val="22"/>
        </w:rPr>
        <w:t xml:space="preserve">№ </w:t>
      </w:r>
      <w:r w:rsidR="00305A55" w:rsidRPr="00B70B53">
        <w:rPr>
          <w:b/>
          <w:sz w:val="22"/>
          <w:szCs w:val="22"/>
        </w:rPr>
        <w:t>31/44Г/26</w:t>
      </w:r>
    </w:p>
    <w:p w:rsidR="00DA5A09" w:rsidRPr="00B70B53" w:rsidRDefault="00DA5A09" w:rsidP="00334109">
      <w:pPr>
        <w:jc w:val="center"/>
        <w:rPr>
          <w:sz w:val="22"/>
          <w:szCs w:val="22"/>
        </w:rPr>
      </w:pPr>
      <w:r w:rsidRPr="00B70B53">
        <w:rPr>
          <w:sz w:val="22"/>
          <w:szCs w:val="22"/>
        </w:rPr>
        <w:t>о предоставлении (передаче) прав на использование программ для ЭВМ на условиях простой (неисключительной) лицензии.</w:t>
      </w:r>
    </w:p>
    <w:p w:rsidR="00305A55" w:rsidRPr="00B70B53" w:rsidRDefault="00305A55" w:rsidP="00334109">
      <w:pPr>
        <w:jc w:val="center"/>
        <w:rPr>
          <w:sz w:val="22"/>
          <w:szCs w:val="22"/>
        </w:rPr>
      </w:pPr>
      <w:r w:rsidRPr="00B70B53">
        <w:rPr>
          <w:sz w:val="22"/>
          <w:szCs w:val="22"/>
        </w:rPr>
        <w:t>ИКЗ: 26 1 5408240311 540801001 0011 031 0000 244</w:t>
      </w:r>
    </w:p>
    <w:p w:rsidR="003F326F" w:rsidRPr="00B70B53" w:rsidRDefault="003F326F" w:rsidP="00334109">
      <w:pPr>
        <w:jc w:val="center"/>
        <w:rPr>
          <w:sz w:val="22"/>
          <w:szCs w:val="22"/>
        </w:rPr>
      </w:pPr>
    </w:p>
    <w:p w:rsidR="003F326F" w:rsidRPr="00B70B53" w:rsidRDefault="003F326F" w:rsidP="00334109">
      <w:pPr>
        <w:tabs>
          <w:tab w:val="left" w:pos="7371"/>
        </w:tabs>
        <w:jc w:val="both"/>
        <w:rPr>
          <w:sz w:val="22"/>
          <w:szCs w:val="22"/>
        </w:rPr>
      </w:pPr>
      <w:r w:rsidRPr="00B70B53">
        <w:rPr>
          <w:sz w:val="22"/>
          <w:szCs w:val="22"/>
        </w:rPr>
        <w:t>г. Новосибирск</w:t>
      </w:r>
      <w:r w:rsidR="005F64DD" w:rsidRPr="00B70B53">
        <w:rPr>
          <w:sz w:val="22"/>
          <w:szCs w:val="22"/>
        </w:rPr>
        <w:t xml:space="preserve">                                                                                                  </w:t>
      </w:r>
      <w:r w:rsidR="00B70B53">
        <w:rPr>
          <w:sz w:val="22"/>
          <w:szCs w:val="22"/>
        </w:rPr>
        <w:t xml:space="preserve">       </w:t>
      </w:r>
      <w:r w:rsidR="007E166A" w:rsidRPr="00B70B53">
        <w:rPr>
          <w:sz w:val="22"/>
          <w:szCs w:val="22"/>
        </w:rPr>
        <w:t xml:space="preserve"> «</w:t>
      </w:r>
      <w:r w:rsidR="00A86DDA" w:rsidRPr="00B70B53">
        <w:rPr>
          <w:sz w:val="22"/>
          <w:szCs w:val="22"/>
        </w:rPr>
        <w:t>__</w:t>
      </w:r>
      <w:r w:rsidR="00015AE9" w:rsidRPr="00B70B53">
        <w:rPr>
          <w:sz w:val="22"/>
          <w:szCs w:val="22"/>
        </w:rPr>
        <w:t>»</w:t>
      </w:r>
      <w:r w:rsidR="00E21EE7" w:rsidRPr="00B70B53">
        <w:rPr>
          <w:sz w:val="22"/>
          <w:szCs w:val="22"/>
        </w:rPr>
        <w:t xml:space="preserve"> </w:t>
      </w:r>
      <w:r w:rsidR="00A86DDA" w:rsidRPr="00B70B53">
        <w:rPr>
          <w:sz w:val="22"/>
          <w:szCs w:val="22"/>
        </w:rPr>
        <w:t>__________</w:t>
      </w:r>
      <w:r w:rsidR="00560DE7" w:rsidRPr="00B70B53">
        <w:rPr>
          <w:sz w:val="22"/>
          <w:szCs w:val="22"/>
        </w:rPr>
        <w:t xml:space="preserve"> </w:t>
      </w:r>
      <w:r w:rsidR="00A86DDA" w:rsidRPr="00B70B53">
        <w:rPr>
          <w:sz w:val="22"/>
          <w:szCs w:val="22"/>
        </w:rPr>
        <w:t>2026</w:t>
      </w:r>
      <w:r w:rsidR="007D7B3D" w:rsidRPr="00B70B53">
        <w:rPr>
          <w:sz w:val="22"/>
          <w:szCs w:val="22"/>
        </w:rPr>
        <w:t> </w:t>
      </w:r>
      <w:r w:rsidRPr="00B70B53">
        <w:rPr>
          <w:sz w:val="22"/>
          <w:szCs w:val="22"/>
        </w:rPr>
        <w:t>г.</w:t>
      </w:r>
    </w:p>
    <w:p w:rsidR="00BA6A6D" w:rsidRPr="00B70B53" w:rsidRDefault="00BA6A6D" w:rsidP="00334109">
      <w:pPr>
        <w:pStyle w:val="31"/>
        <w:tabs>
          <w:tab w:val="left" w:pos="9498"/>
        </w:tabs>
        <w:spacing w:before="0" w:beforeAutospacing="0"/>
        <w:ind w:right="29"/>
        <w:rPr>
          <w:sz w:val="22"/>
          <w:szCs w:val="22"/>
        </w:rPr>
      </w:pPr>
    </w:p>
    <w:p w:rsidR="003942F2" w:rsidRPr="00B70B53" w:rsidRDefault="00ED5F1F" w:rsidP="00334109">
      <w:pPr>
        <w:jc w:val="both"/>
        <w:rPr>
          <w:sz w:val="22"/>
          <w:szCs w:val="22"/>
        </w:rPr>
      </w:pPr>
      <w:r>
        <w:rPr>
          <w:sz w:val="22"/>
          <w:szCs w:val="22"/>
        </w:rPr>
        <w:t>____________________________________</w:t>
      </w:r>
      <w:r w:rsidR="00E93B34" w:rsidRPr="00B70B53">
        <w:rPr>
          <w:sz w:val="22"/>
          <w:szCs w:val="22"/>
        </w:rPr>
        <w:t xml:space="preserve">, именуемая в дальнейшем </w:t>
      </w:r>
      <w:r w:rsidR="00E93B34" w:rsidRPr="00B70B53">
        <w:rPr>
          <w:b/>
          <w:sz w:val="22"/>
          <w:szCs w:val="22"/>
        </w:rPr>
        <w:t>Сублицензиар</w:t>
      </w:r>
      <w:r w:rsidR="00E93B34" w:rsidRPr="00B70B53">
        <w:rPr>
          <w:sz w:val="22"/>
          <w:szCs w:val="22"/>
        </w:rPr>
        <w:t xml:space="preserve">, в лице </w:t>
      </w:r>
      <w:r>
        <w:rPr>
          <w:sz w:val="22"/>
          <w:szCs w:val="22"/>
        </w:rPr>
        <w:t>______________________________________</w:t>
      </w:r>
      <w:r w:rsidR="00E93B34" w:rsidRPr="00B70B53">
        <w:rPr>
          <w:sz w:val="22"/>
          <w:szCs w:val="22"/>
        </w:rPr>
        <w:t xml:space="preserve">, действующего на основании </w:t>
      </w:r>
      <w:r>
        <w:rPr>
          <w:sz w:val="22"/>
          <w:szCs w:val="22"/>
        </w:rPr>
        <w:t>____________________</w:t>
      </w:r>
      <w:r w:rsidR="00E93B34" w:rsidRPr="00B70B53">
        <w:rPr>
          <w:sz w:val="22"/>
          <w:szCs w:val="22"/>
        </w:rPr>
        <w:t xml:space="preserve"> с одной стороны, и </w:t>
      </w:r>
      <w:r w:rsidR="00D36CAA" w:rsidRPr="00B70B53">
        <w:rPr>
          <w:sz w:val="22"/>
          <w:szCs w:val="22"/>
        </w:rPr>
        <w:t>Институт нефтегазовой геологии и геофизики им. А.</w:t>
      </w:r>
      <w:r w:rsidR="000466D9" w:rsidRPr="00B70B53">
        <w:rPr>
          <w:sz w:val="22"/>
          <w:szCs w:val="22"/>
        </w:rPr>
        <w:t xml:space="preserve"> </w:t>
      </w:r>
      <w:r w:rsidR="00D36CAA" w:rsidRPr="00B70B53">
        <w:rPr>
          <w:sz w:val="22"/>
          <w:szCs w:val="22"/>
        </w:rPr>
        <w:t>А.</w:t>
      </w:r>
      <w:r w:rsidR="000466D9" w:rsidRPr="00B70B53">
        <w:rPr>
          <w:sz w:val="22"/>
          <w:szCs w:val="22"/>
        </w:rPr>
        <w:t xml:space="preserve"> </w:t>
      </w:r>
      <w:r w:rsidR="00D36CAA" w:rsidRPr="00B70B53">
        <w:rPr>
          <w:sz w:val="22"/>
          <w:szCs w:val="22"/>
        </w:rPr>
        <w:t xml:space="preserve">Трофимука Сибирского отделения </w:t>
      </w:r>
      <w:r w:rsidR="00D36CAA" w:rsidRPr="009E5BA8">
        <w:rPr>
          <w:sz w:val="22"/>
          <w:szCs w:val="22"/>
        </w:rPr>
        <w:t>Российской академии наук (ИНГГ СО РАН)</w:t>
      </w:r>
      <w:r w:rsidR="00E93B34" w:rsidRPr="009E5BA8">
        <w:rPr>
          <w:sz w:val="22"/>
          <w:szCs w:val="22"/>
        </w:rPr>
        <w:t xml:space="preserve">, именуемое в дальнейшем </w:t>
      </w:r>
      <w:r w:rsidR="00E93B34" w:rsidRPr="009E5BA8">
        <w:rPr>
          <w:b/>
          <w:sz w:val="22"/>
          <w:szCs w:val="22"/>
        </w:rPr>
        <w:t>Сублицензиат</w:t>
      </w:r>
      <w:r w:rsidR="00E93B34" w:rsidRPr="009E5BA8">
        <w:rPr>
          <w:sz w:val="22"/>
          <w:szCs w:val="22"/>
        </w:rPr>
        <w:t xml:space="preserve">, в лице </w:t>
      </w:r>
      <w:r w:rsidR="00986E04" w:rsidRPr="009E5BA8">
        <w:rPr>
          <w:sz w:val="22"/>
          <w:szCs w:val="22"/>
        </w:rPr>
        <w:t>директора Глинских Вячеслава Николаевича, действующего на основании Устава</w:t>
      </w:r>
      <w:r w:rsidR="00E93B34" w:rsidRPr="009E5BA8">
        <w:rPr>
          <w:sz w:val="22"/>
          <w:szCs w:val="22"/>
        </w:rPr>
        <w:t xml:space="preserve">, с другой стороны, именуемые каждый в отдельности – «Сторона», а совместно именуемые – «Стороны», </w:t>
      </w:r>
      <w:r w:rsidR="00B70B53" w:rsidRPr="009E5BA8">
        <w:rPr>
          <w:color w:val="000000"/>
          <w:sz w:val="22"/>
          <w:szCs w:val="22"/>
        </w:rPr>
        <w:t xml:space="preserve">в соответствии с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00E93B34" w:rsidRPr="009E5BA8">
        <w:rPr>
          <w:sz w:val="22"/>
          <w:szCs w:val="22"/>
        </w:rPr>
        <w:t>заключили настоящий Сублицензионный Договор о нижеследующем:</w:t>
      </w:r>
    </w:p>
    <w:p w:rsidR="003942F2" w:rsidRPr="00B70B53" w:rsidRDefault="003942F2" w:rsidP="00334109">
      <w:pPr>
        <w:numPr>
          <w:ilvl w:val="0"/>
          <w:numId w:val="1"/>
        </w:numPr>
        <w:tabs>
          <w:tab w:val="left" w:pos="426"/>
        </w:tabs>
        <w:ind w:left="0" w:firstLine="0"/>
        <w:jc w:val="center"/>
        <w:rPr>
          <w:b/>
          <w:sz w:val="22"/>
          <w:szCs w:val="22"/>
        </w:rPr>
      </w:pPr>
      <w:r w:rsidRPr="00B70B53">
        <w:rPr>
          <w:b/>
          <w:sz w:val="22"/>
          <w:szCs w:val="22"/>
        </w:rPr>
        <w:t>ПРЕДМЕТ ДОГОВОРА</w:t>
      </w:r>
    </w:p>
    <w:p w:rsidR="00006716" w:rsidRPr="00B70B53" w:rsidRDefault="004A2AFE" w:rsidP="00334109">
      <w:pPr>
        <w:numPr>
          <w:ilvl w:val="1"/>
          <w:numId w:val="1"/>
        </w:numPr>
        <w:tabs>
          <w:tab w:val="left" w:pos="426"/>
        </w:tabs>
        <w:ind w:left="0" w:firstLine="0"/>
        <w:jc w:val="both"/>
        <w:rPr>
          <w:sz w:val="22"/>
          <w:szCs w:val="22"/>
        </w:rPr>
      </w:pPr>
      <w:r w:rsidRPr="00B70B53">
        <w:rPr>
          <w:b/>
          <w:snapToGrid w:val="0"/>
          <w:sz w:val="22"/>
          <w:szCs w:val="22"/>
        </w:rPr>
        <w:t>Сублицензиар</w:t>
      </w:r>
      <w:r w:rsidR="00B85D82" w:rsidRPr="00B70B53">
        <w:rPr>
          <w:snapToGrid w:val="0"/>
          <w:sz w:val="22"/>
          <w:szCs w:val="22"/>
        </w:rPr>
        <w:t xml:space="preserve"> обязуется предоставить (передать) </w:t>
      </w:r>
      <w:r w:rsidRPr="00B70B53">
        <w:rPr>
          <w:b/>
          <w:snapToGrid w:val="0"/>
          <w:sz w:val="22"/>
          <w:szCs w:val="22"/>
        </w:rPr>
        <w:t>Сублицензиат</w:t>
      </w:r>
      <w:r w:rsidR="00B85D82" w:rsidRPr="00B70B53">
        <w:rPr>
          <w:b/>
          <w:snapToGrid w:val="0"/>
          <w:sz w:val="22"/>
          <w:szCs w:val="22"/>
        </w:rPr>
        <w:t xml:space="preserve">у, </w:t>
      </w:r>
      <w:r w:rsidR="00B85D82" w:rsidRPr="00B70B53">
        <w:rPr>
          <w:snapToGrid w:val="0"/>
          <w:sz w:val="22"/>
          <w:szCs w:val="22"/>
        </w:rPr>
        <w:t>а</w:t>
      </w:r>
      <w:r w:rsidR="00B85D82" w:rsidRPr="00B70B53">
        <w:rPr>
          <w:b/>
          <w:snapToGrid w:val="0"/>
          <w:sz w:val="22"/>
          <w:szCs w:val="22"/>
        </w:rPr>
        <w:t xml:space="preserve"> </w:t>
      </w:r>
      <w:r w:rsidRPr="00B70B53">
        <w:rPr>
          <w:b/>
          <w:snapToGrid w:val="0"/>
          <w:sz w:val="22"/>
          <w:szCs w:val="22"/>
        </w:rPr>
        <w:t>Сублицензиат</w:t>
      </w:r>
      <w:r w:rsidR="00B85D82" w:rsidRPr="00B70B53">
        <w:rPr>
          <w:b/>
          <w:snapToGrid w:val="0"/>
          <w:sz w:val="22"/>
          <w:szCs w:val="22"/>
        </w:rPr>
        <w:t xml:space="preserve"> </w:t>
      </w:r>
      <w:r w:rsidR="00B85D82" w:rsidRPr="00B70B53">
        <w:rPr>
          <w:snapToGrid w:val="0"/>
          <w:sz w:val="22"/>
          <w:szCs w:val="22"/>
        </w:rPr>
        <w:t>обязуется принять от</w:t>
      </w:r>
      <w:r w:rsidR="00B85D82" w:rsidRPr="00B70B53">
        <w:rPr>
          <w:b/>
          <w:snapToGrid w:val="0"/>
          <w:sz w:val="22"/>
          <w:szCs w:val="22"/>
        </w:rPr>
        <w:t xml:space="preserve"> </w:t>
      </w:r>
      <w:r w:rsidRPr="00B70B53">
        <w:rPr>
          <w:b/>
          <w:snapToGrid w:val="0"/>
          <w:sz w:val="22"/>
          <w:szCs w:val="22"/>
        </w:rPr>
        <w:t>Сублицензиар</w:t>
      </w:r>
      <w:r w:rsidR="00B85D82" w:rsidRPr="00B70B53">
        <w:rPr>
          <w:b/>
          <w:snapToGrid w:val="0"/>
          <w:sz w:val="22"/>
          <w:szCs w:val="22"/>
        </w:rPr>
        <w:t>а</w:t>
      </w:r>
      <w:r w:rsidR="00B85D82" w:rsidRPr="00B70B53">
        <w:rPr>
          <w:snapToGrid w:val="0"/>
          <w:sz w:val="22"/>
          <w:szCs w:val="22"/>
        </w:rPr>
        <w:t xml:space="preserve"> </w:t>
      </w:r>
      <w:r w:rsidR="00151FAA" w:rsidRPr="00B70B53">
        <w:rPr>
          <w:snapToGrid w:val="0"/>
          <w:sz w:val="22"/>
          <w:szCs w:val="22"/>
        </w:rPr>
        <w:t xml:space="preserve">и оплатить </w:t>
      </w:r>
      <w:r w:rsidR="007E2723" w:rsidRPr="00B70B53">
        <w:rPr>
          <w:snapToGrid w:val="0"/>
          <w:sz w:val="22"/>
          <w:szCs w:val="22"/>
        </w:rPr>
        <w:t>на условиях простой (</w:t>
      </w:r>
      <w:r w:rsidR="00B85D82" w:rsidRPr="00B70B53">
        <w:rPr>
          <w:snapToGrid w:val="0"/>
          <w:sz w:val="22"/>
          <w:szCs w:val="22"/>
        </w:rPr>
        <w:t>неисключительн</w:t>
      </w:r>
      <w:r w:rsidR="007E2723" w:rsidRPr="00B70B53">
        <w:rPr>
          <w:snapToGrid w:val="0"/>
          <w:sz w:val="22"/>
          <w:szCs w:val="22"/>
        </w:rPr>
        <w:t>ой) лицензии</w:t>
      </w:r>
      <w:r w:rsidR="00B85D82" w:rsidRPr="00B70B53">
        <w:rPr>
          <w:snapToGrid w:val="0"/>
          <w:sz w:val="22"/>
          <w:szCs w:val="22"/>
        </w:rPr>
        <w:t xml:space="preserve"> права на использование </w:t>
      </w:r>
      <w:r w:rsidR="001C662A" w:rsidRPr="00B70B53">
        <w:rPr>
          <w:color w:val="000000"/>
          <w:sz w:val="22"/>
          <w:szCs w:val="22"/>
        </w:rPr>
        <w:t xml:space="preserve">программ для электронных </w:t>
      </w:r>
      <w:r w:rsidR="00B85D82" w:rsidRPr="00B70B53">
        <w:rPr>
          <w:color w:val="000000"/>
          <w:sz w:val="22"/>
          <w:szCs w:val="22"/>
        </w:rPr>
        <w:t>вычи</w:t>
      </w:r>
      <w:r w:rsidR="00B85D82" w:rsidRPr="00B70B53">
        <w:rPr>
          <w:sz w:val="22"/>
          <w:szCs w:val="22"/>
        </w:rPr>
        <w:t>слительных машин (ЭВМ) в пределах и способами, указанными в п.1.</w:t>
      </w:r>
      <w:r w:rsidR="00006716" w:rsidRPr="00B70B53">
        <w:rPr>
          <w:sz w:val="22"/>
          <w:szCs w:val="22"/>
        </w:rPr>
        <w:t>3</w:t>
      </w:r>
      <w:r w:rsidRPr="00B70B53">
        <w:rPr>
          <w:sz w:val="22"/>
          <w:szCs w:val="22"/>
        </w:rPr>
        <w:t>-1.4</w:t>
      </w:r>
      <w:r w:rsidR="00B85D82" w:rsidRPr="00B70B53">
        <w:rPr>
          <w:sz w:val="22"/>
          <w:szCs w:val="22"/>
        </w:rPr>
        <w:t xml:space="preserve"> настоящего Договора. </w:t>
      </w:r>
    </w:p>
    <w:p w:rsidR="003942F2" w:rsidRPr="00B70B53" w:rsidRDefault="00B85D82" w:rsidP="00334109">
      <w:pPr>
        <w:numPr>
          <w:ilvl w:val="1"/>
          <w:numId w:val="1"/>
        </w:numPr>
        <w:tabs>
          <w:tab w:val="left" w:pos="426"/>
        </w:tabs>
        <w:ind w:left="0" w:firstLine="0"/>
        <w:jc w:val="both"/>
        <w:rPr>
          <w:sz w:val="22"/>
          <w:szCs w:val="22"/>
        </w:rPr>
      </w:pPr>
      <w:r w:rsidRPr="00B70B53">
        <w:rPr>
          <w:sz w:val="22"/>
          <w:szCs w:val="22"/>
        </w:rPr>
        <w:t>Наименовани</w:t>
      </w:r>
      <w:r w:rsidR="00006716" w:rsidRPr="00B70B53">
        <w:rPr>
          <w:sz w:val="22"/>
          <w:szCs w:val="22"/>
        </w:rPr>
        <w:t>я</w:t>
      </w:r>
      <w:r w:rsidRPr="00B70B53">
        <w:rPr>
          <w:sz w:val="22"/>
          <w:szCs w:val="22"/>
        </w:rPr>
        <w:t xml:space="preserve"> </w:t>
      </w:r>
      <w:r w:rsidR="001C662A" w:rsidRPr="00B70B53">
        <w:rPr>
          <w:sz w:val="22"/>
          <w:szCs w:val="22"/>
        </w:rPr>
        <w:t xml:space="preserve">и количества экземпляров </w:t>
      </w:r>
      <w:r w:rsidRPr="00B70B53">
        <w:rPr>
          <w:sz w:val="22"/>
          <w:szCs w:val="22"/>
        </w:rPr>
        <w:t xml:space="preserve">программ для ЭВМ, права на использование которых предоставляются (передаются) </w:t>
      </w:r>
      <w:r w:rsidR="004A2AFE" w:rsidRPr="00B70B53">
        <w:rPr>
          <w:b/>
          <w:sz w:val="22"/>
          <w:szCs w:val="22"/>
        </w:rPr>
        <w:t>Сублицензиат</w:t>
      </w:r>
      <w:r w:rsidRPr="00B70B53">
        <w:rPr>
          <w:b/>
          <w:sz w:val="22"/>
          <w:szCs w:val="22"/>
        </w:rPr>
        <w:t>у</w:t>
      </w:r>
      <w:r w:rsidR="00A307AD" w:rsidRPr="00B70B53">
        <w:rPr>
          <w:b/>
          <w:sz w:val="22"/>
          <w:szCs w:val="22"/>
        </w:rPr>
        <w:t>,</w:t>
      </w:r>
      <w:r w:rsidRPr="00B70B53">
        <w:rPr>
          <w:sz w:val="22"/>
          <w:szCs w:val="22"/>
        </w:rPr>
        <w:t xml:space="preserve"> </w:t>
      </w:r>
      <w:r w:rsidR="00A307AD" w:rsidRPr="00B70B53">
        <w:rPr>
          <w:sz w:val="22"/>
          <w:szCs w:val="22"/>
        </w:rPr>
        <w:t>а также</w:t>
      </w:r>
      <w:r w:rsidRPr="00B70B53">
        <w:rPr>
          <w:sz w:val="22"/>
          <w:szCs w:val="22"/>
        </w:rPr>
        <w:t xml:space="preserve"> сумма вознаграждения </w:t>
      </w:r>
      <w:r w:rsidR="004A2AFE" w:rsidRPr="00B70B53">
        <w:rPr>
          <w:b/>
          <w:sz w:val="22"/>
          <w:szCs w:val="22"/>
        </w:rPr>
        <w:t>Сублицензиар</w:t>
      </w:r>
      <w:r w:rsidRPr="00B70B53">
        <w:rPr>
          <w:b/>
          <w:sz w:val="22"/>
          <w:szCs w:val="22"/>
        </w:rPr>
        <w:t>у</w:t>
      </w:r>
      <w:r w:rsidRPr="00B70B53">
        <w:rPr>
          <w:sz w:val="22"/>
          <w:szCs w:val="22"/>
        </w:rPr>
        <w:t xml:space="preserve"> за предоставление (передачу) прав, указываются в</w:t>
      </w:r>
      <w:r w:rsidR="009A24A5" w:rsidRPr="00B70B53">
        <w:rPr>
          <w:sz w:val="22"/>
          <w:szCs w:val="22"/>
        </w:rPr>
        <w:t xml:space="preserve"> Спецификации (Приложение № 1), </w:t>
      </w:r>
      <w:r w:rsidR="007646C9" w:rsidRPr="00B70B53">
        <w:rPr>
          <w:sz w:val="22"/>
          <w:szCs w:val="22"/>
        </w:rPr>
        <w:t>являюще</w:t>
      </w:r>
      <w:r w:rsidR="009A24A5" w:rsidRPr="00B70B53">
        <w:rPr>
          <w:sz w:val="22"/>
          <w:szCs w:val="22"/>
        </w:rPr>
        <w:t>йся</w:t>
      </w:r>
      <w:r w:rsidR="007646C9" w:rsidRPr="00B70B53">
        <w:rPr>
          <w:sz w:val="22"/>
          <w:szCs w:val="22"/>
        </w:rPr>
        <w:t xml:space="preserve"> неотъемлемой частью настоящего Договора</w:t>
      </w:r>
      <w:r w:rsidR="00732C3F" w:rsidRPr="00B70B53">
        <w:rPr>
          <w:sz w:val="22"/>
          <w:szCs w:val="22"/>
        </w:rPr>
        <w:t>, а также в Акте приема-передачи прав, подписываемых Сторонами в установленном настоящим Договором порядке</w:t>
      </w:r>
      <w:r w:rsidRPr="00B70B53">
        <w:rPr>
          <w:sz w:val="22"/>
          <w:szCs w:val="22"/>
        </w:rPr>
        <w:t>.</w:t>
      </w:r>
    </w:p>
    <w:p w:rsidR="00006716" w:rsidRPr="00B70B53" w:rsidRDefault="00DA5A09" w:rsidP="00334109">
      <w:pPr>
        <w:numPr>
          <w:ilvl w:val="1"/>
          <w:numId w:val="1"/>
        </w:numPr>
        <w:tabs>
          <w:tab w:val="left" w:pos="426"/>
        </w:tabs>
        <w:ind w:left="0" w:firstLine="0"/>
        <w:jc w:val="both"/>
        <w:rPr>
          <w:sz w:val="22"/>
          <w:szCs w:val="22"/>
        </w:rPr>
      </w:pPr>
      <w:r w:rsidRPr="00B70B53">
        <w:rPr>
          <w:snapToGrid w:val="0"/>
          <w:sz w:val="22"/>
          <w:szCs w:val="22"/>
        </w:rPr>
        <w:t>Права на использование</w:t>
      </w:r>
      <w:r w:rsidR="001C662A" w:rsidRPr="00B70B53">
        <w:rPr>
          <w:snapToGrid w:val="0"/>
          <w:sz w:val="22"/>
          <w:szCs w:val="22"/>
        </w:rPr>
        <w:t xml:space="preserve"> </w:t>
      </w:r>
      <w:r w:rsidRPr="00B70B53">
        <w:rPr>
          <w:snapToGrid w:val="0"/>
          <w:sz w:val="22"/>
          <w:szCs w:val="22"/>
        </w:rPr>
        <w:t>программ для ЭВМ на условиях простой (неисключительной) лицензии</w:t>
      </w:r>
      <w:r w:rsidR="00006716" w:rsidRPr="00B70B53">
        <w:rPr>
          <w:snapToGrid w:val="0"/>
          <w:sz w:val="22"/>
          <w:szCs w:val="22"/>
        </w:rPr>
        <w:t xml:space="preserve">, предоставляемые (передаваемые) </w:t>
      </w:r>
      <w:r w:rsidR="004A2AFE" w:rsidRPr="00B70B53">
        <w:rPr>
          <w:b/>
          <w:snapToGrid w:val="0"/>
          <w:sz w:val="22"/>
          <w:szCs w:val="22"/>
        </w:rPr>
        <w:t>Сублицензиат</w:t>
      </w:r>
      <w:r w:rsidR="00006716" w:rsidRPr="00B70B53">
        <w:rPr>
          <w:b/>
          <w:snapToGrid w:val="0"/>
          <w:sz w:val="22"/>
          <w:szCs w:val="22"/>
        </w:rPr>
        <w:t>у</w:t>
      </w:r>
      <w:r w:rsidR="00006716" w:rsidRPr="00B70B53">
        <w:rPr>
          <w:snapToGrid w:val="0"/>
          <w:sz w:val="22"/>
          <w:szCs w:val="22"/>
        </w:rPr>
        <w:t xml:space="preserve"> в соответствии с настоящим Договором, представляют собой права на воспроизведение</w:t>
      </w:r>
      <w:r w:rsidR="004A2AFE" w:rsidRPr="00B70B53">
        <w:rPr>
          <w:snapToGrid w:val="0"/>
          <w:sz w:val="22"/>
          <w:szCs w:val="22"/>
        </w:rPr>
        <w:t xml:space="preserve"> </w:t>
      </w:r>
      <w:r w:rsidR="00A307AD" w:rsidRPr="00B70B53">
        <w:rPr>
          <w:snapToGrid w:val="0"/>
          <w:sz w:val="22"/>
          <w:szCs w:val="22"/>
        </w:rPr>
        <w:t xml:space="preserve">экземпляров </w:t>
      </w:r>
      <w:r w:rsidR="00006716" w:rsidRPr="00B70B53">
        <w:rPr>
          <w:snapToGrid w:val="0"/>
          <w:sz w:val="22"/>
          <w:szCs w:val="22"/>
        </w:rPr>
        <w:t>программ для ЭВМ, ограниченн</w:t>
      </w:r>
      <w:r w:rsidR="00A307AD" w:rsidRPr="00B70B53">
        <w:rPr>
          <w:snapToGrid w:val="0"/>
          <w:sz w:val="22"/>
          <w:szCs w:val="22"/>
        </w:rPr>
        <w:t>ые</w:t>
      </w:r>
      <w:r w:rsidR="00006716" w:rsidRPr="00B70B53">
        <w:rPr>
          <w:snapToGrid w:val="0"/>
          <w:sz w:val="22"/>
          <w:szCs w:val="22"/>
        </w:rPr>
        <w:t xml:space="preserve"> правами инсталляции, копирования и запуска</w:t>
      </w:r>
      <w:r w:rsidR="00A307AD" w:rsidRPr="00B70B53">
        <w:rPr>
          <w:snapToGrid w:val="0"/>
          <w:sz w:val="22"/>
          <w:szCs w:val="22"/>
        </w:rPr>
        <w:t xml:space="preserve"> </w:t>
      </w:r>
      <w:r w:rsidR="004A2AFE" w:rsidRPr="00B70B53">
        <w:rPr>
          <w:snapToGrid w:val="0"/>
          <w:sz w:val="22"/>
          <w:szCs w:val="22"/>
        </w:rPr>
        <w:t xml:space="preserve">экземпляров </w:t>
      </w:r>
      <w:r w:rsidR="00006716" w:rsidRPr="00B70B53">
        <w:rPr>
          <w:snapToGrid w:val="0"/>
          <w:sz w:val="22"/>
          <w:szCs w:val="22"/>
        </w:rPr>
        <w:t>программ для ЭВМ</w:t>
      </w:r>
      <w:r w:rsidR="006F7283" w:rsidRPr="00B70B53">
        <w:rPr>
          <w:snapToGrid w:val="0"/>
          <w:sz w:val="22"/>
          <w:szCs w:val="22"/>
        </w:rPr>
        <w:t xml:space="preserve"> на территории Р</w:t>
      </w:r>
      <w:r w:rsidR="00996AFF" w:rsidRPr="00B70B53">
        <w:rPr>
          <w:snapToGrid w:val="0"/>
          <w:sz w:val="22"/>
          <w:szCs w:val="22"/>
        </w:rPr>
        <w:t>Ф</w:t>
      </w:r>
      <w:r w:rsidR="00006716" w:rsidRPr="00B70B53">
        <w:rPr>
          <w:snapToGrid w:val="0"/>
          <w:sz w:val="22"/>
          <w:szCs w:val="22"/>
        </w:rPr>
        <w:t xml:space="preserve">. </w:t>
      </w:r>
      <w:r w:rsidR="00006716" w:rsidRPr="00B70B53">
        <w:rPr>
          <w:sz w:val="22"/>
          <w:szCs w:val="22"/>
        </w:rPr>
        <w:t xml:space="preserve">При этом право на использование </w:t>
      </w:r>
      <w:r w:rsidR="00FC2B27" w:rsidRPr="00B70B53">
        <w:rPr>
          <w:sz w:val="22"/>
          <w:szCs w:val="22"/>
        </w:rPr>
        <w:t xml:space="preserve">каждого </w:t>
      </w:r>
      <w:r w:rsidR="004A2AFE" w:rsidRPr="00B70B53">
        <w:rPr>
          <w:sz w:val="22"/>
          <w:szCs w:val="22"/>
        </w:rPr>
        <w:t xml:space="preserve">экземпляра </w:t>
      </w:r>
      <w:r w:rsidR="00006716" w:rsidRPr="00B70B53">
        <w:rPr>
          <w:sz w:val="22"/>
          <w:szCs w:val="22"/>
        </w:rPr>
        <w:t>программ</w:t>
      </w:r>
      <w:r w:rsidR="004A2AFE" w:rsidRPr="00B70B53">
        <w:rPr>
          <w:sz w:val="22"/>
          <w:szCs w:val="22"/>
        </w:rPr>
        <w:t>ы</w:t>
      </w:r>
      <w:r w:rsidR="00006716" w:rsidRPr="00B70B53">
        <w:rPr>
          <w:sz w:val="22"/>
          <w:szCs w:val="22"/>
        </w:rPr>
        <w:t xml:space="preserve"> для ЭВМ, в отношении которого предоставляется простая (неисключительная) лицензия, ограничено пределами, предусмотренными лицензионным соглашением для конечного пользователя</w:t>
      </w:r>
      <w:r w:rsidR="00714984" w:rsidRPr="00B70B53">
        <w:rPr>
          <w:sz w:val="22"/>
          <w:szCs w:val="22"/>
        </w:rPr>
        <w:t xml:space="preserve"> с Правообладателем</w:t>
      </w:r>
      <w:r w:rsidR="00FC2B27" w:rsidRPr="00B70B53">
        <w:rPr>
          <w:sz w:val="22"/>
          <w:szCs w:val="22"/>
        </w:rPr>
        <w:t>, входящим в состав экземпляра программы</w:t>
      </w:r>
      <w:r w:rsidR="00006716" w:rsidRPr="00B70B53">
        <w:rPr>
          <w:sz w:val="22"/>
          <w:szCs w:val="22"/>
        </w:rPr>
        <w:t>.</w:t>
      </w:r>
    </w:p>
    <w:p w:rsidR="00714984" w:rsidRPr="00B70B53" w:rsidRDefault="004A2AFE" w:rsidP="00334109">
      <w:pPr>
        <w:numPr>
          <w:ilvl w:val="1"/>
          <w:numId w:val="1"/>
        </w:numPr>
        <w:tabs>
          <w:tab w:val="left" w:pos="426"/>
        </w:tabs>
        <w:ind w:left="0" w:firstLine="0"/>
        <w:jc w:val="both"/>
        <w:rPr>
          <w:sz w:val="22"/>
          <w:szCs w:val="22"/>
        </w:rPr>
      </w:pPr>
      <w:r w:rsidRPr="00B70B53">
        <w:rPr>
          <w:b/>
          <w:sz w:val="22"/>
          <w:szCs w:val="22"/>
        </w:rPr>
        <w:t>Сублицензиат</w:t>
      </w:r>
      <w:r w:rsidR="00714984" w:rsidRPr="00B70B53">
        <w:rPr>
          <w:b/>
          <w:sz w:val="22"/>
          <w:szCs w:val="22"/>
        </w:rPr>
        <w:t>у</w:t>
      </w:r>
      <w:r w:rsidR="00714984" w:rsidRPr="00B70B53">
        <w:rPr>
          <w:sz w:val="22"/>
          <w:szCs w:val="22"/>
        </w:rPr>
        <w:t xml:space="preserve"> предоставляется право предоставить (передать) полученное от </w:t>
      </w:r>
      <w:r w:rsidRPr="00B70B53">
        <w:rPr>
          <w:b/>
          <w:sz w:val="22"/>
          <w:szCs w:val="22"/>
        </w:rPr>
        <w:t>Сублицензиар</w:t>
      </w:r>
      <w:r w:rsidR="00714984" w:rsidRPr="00B70B53">
        <w:rPr>
          <w:b/>
          <w:sz w:val="22"/>
          <w:szCs w:val="22"/>
        </w:rPr>
        <w:t>а</w:t>
      </w:r>
      <w:r w:rsidR="00714984" w:rsidRPr="00B70B53">
        <w:rPr>
          <w:sz w:val="22"/>
          <w:szCs w:val="22"/>
        </w:rPr>
        <w:t xml:space="preserve"> по настоящему Договору право на использование программ для ЭВМ в установленных в п.1.3. настоящего Договора пределах третьему лицу (конечному пользователю), находящемуся на территории России.</w:t>
      </w:r>
    </w:p>
    <w:p w:rsidR="00006716" w:rsidRPr="00B70B53" w:rsidRDefault="00006716" w:rsidP="00334109">
      <w:pPr>
        <w:numPr>
          <w:ilvl w:val="1"/>
          <w:numId w:val="1"/>
        </w:numPr>
        <w:tabs>
          <w:tab w:val="left" w:pos="426"/>
        </w:tabs>
        <w:ind w:left="0" w:firstLine="0"/>
        <w:jc w:val="both"/>
        <w:rPr>
          <w:sz w:val="22"/>
          <w:szCs w:val="22"/>
        </w:rPr>
      </w:pPr>
      <w:r w:rsidRPr="00B70B53">
        <w:rPr>
          <w:snapToGrid w:val="0"/>
          <w:sz w:val="22"/>
          <w:szCs w:val="22"/>
        </w:rPr>
        <w:t>Настоящим</w:t>
      </w:r>
      <w:r w:rsidRPr="00B70B53">
        <w:rPr>
          <w:b/>
          <w:snapToGrid w:val="0"/>
          <w:sz w:val="22"/>
          <w:szCs w:val="22"/>
        </w:rPr>
        <w:t xml:space="preserve"> </w:t>
      </w:r>
      <w:r w:rsidR="004A2AFE" w:rsidRPr="00B70B53">
        <w:rPr>
          <w:b/>
          <w:snapToGrid w:val="0"/>
          <w:sz w:val="22"/>
          <w:szCs w:val="22"/>
        </w:rPr>
        <w:t>Сублицензиар</w:t>
      </w:r>
      <w:r w:rsidRPr="00B70B53">
        <w:rPr>
          <w:snapToGrid w:val="0"/>
          <w:sz w:val="22"/>
          <w:szCs w:val="22"/>
        </w:rPr>
        <w:t xml:space="preserve"> подтверждает, что он действует в пределах прав и полномочий, предоставленных ему </w:t>
      </w:r>
      <w:r w:rsidR="00F33697" w:rsidRPr="00B70B53">
        <w:rPr>
          <w:snapToGrid w:val="0"/>
          <w:sz w:val="22"/>
          <w:szCs w:val="22"/>
        </w:rPr>
        <w:t>Пр</w:t>
      </w:r>
      <w:r w:rsidRPr="00B70B53">
        <w:rPr>
          <w:snapToGrid w:val="0"/>
          <w:sz w:val="22"/>
          <w:szCs w:val="22"/>
        </w:rPr>
        <w:t xml:space="preserve">авообладателем программ для ЭВМ, и на момент предоставления (передачи) </w:t>
      </w:r>
      <w:r w:rsidR="004A2AFE" w:rsidRPr="00B70B53">
        <w:rPr>
          <w:b/>
          <w:snapToGrid w:val="0"/>
          <w:sz w:val="22"/>
          <w:szCs w:val="22"/>
        </w:rPr>
        <w:t>Сублицензиат</w:t>
      </w:r>
      <w:r w:rsidRPr="00B70B53">
        <w:rPr>
          <w:b/>
          <w:snapToGrid w:val="0"/>
          <w:sz w:val="22"/>
          <w:szCs w:val="22"/>
        </w:rPr>
        <w:t>у</w:t>
      </w:r>
      <w:r w:rsidR="008C3044" w:rsidRPr="00B70B53">
        <w:rPr>
          <w:snapToGrid w:val="0"/>
          <w:sz w:val="22"/>
          <w:szCs w:val="22"/>
        </w:rPr>
        <w:t xml:space="preserve"> права на использование</w:t>
      </w:r>
      <w:r w:rsidR="00A307AD" w:rsidRPr="00B70B53">
        <w:rPr>
          <w:snapToGrid w:val="0"/>
          <w:sz w:val="22"/>
          <w:szCs w:val="22"/>
        </w:rPr>
        <w:t xml:space="preserve"> </w:t>
      </w:r>
      <w:r w:rsidR="008C3044" w:rsidRPr="00B70B53">
        <w:rPr>
          <w:snapToGrid w:val="0"/>
          <w:sz w:val="22"/>
          <w:szCs w:val="22"/>
        </w:rPr>
        <w:t>программ для ЭВМ оно не заложены, не арестованы</w:t>
      </w:r>
      <w:r w:rsidRPr="00B70B53">
        <w:rPr>
          <w:snapToGrid w:val="0"/>
          <w:sz w:val="22"/>
          <w:szCs w:val="22"/>
        </w:rPr>
        <w:t>, не являются предметом исков третьих ли</w:t>
      </w:r>
      <w:r w:rsidR="008C3044" w:rsidRPr="00B70B53">
        <w:rPr>
          <w:snapToGrid w:val="0"/>
          <w:sz w:val="22"/>
          <w:szCs w:val="22"/>
        </w:rPr>
        <w:t>ц и являю</w:t>
      </w:r>
      <w:r w:rsidRPr="00B70B53">
        <w:rPr>
          <w:snapToGrid w:val="0"/>
          <w:sz w:val="22"/>
          <w:szCs w:val="22"/>
        </w:rPr>
        <w:t>тся лицензионным продуктом.</w:t>
      </w:r>
    </w:p>
    <w:p w:rsidR="003942F2" w:rsidRPr="00B70B53" w:rsidRDefault="003942F2" w:rsidP="00334109">
      <w:pPr>
        <w:tabs>
          <w:tab w:val="left" w:pos="426"/>
        </w:tabs>
        <w:rPr>
          <w:sz w:val="22"/>
          <w:szCs w:val="22"/>
        </w:rPr>
      </w:pPr>
    </w:p>
    <w:p w:rsidR="003942F2" w:rsidRPr="00B70B53" w:rsidRDefault="00714984" w:rsidP="00334109">
      <w:pPr>
        <w:numPr>
          <w:ilvl w:val="0"/>
          <w:numId w:val="1"/>
        </w:numPr>
        <w:tabs>
          <w:tab w:val="left" w:pos="426"/>
        </w:tabs>
        <w:ind w:left="0" w:firstLine="0"/>
        <w:jc w:val="center"/>
        <w:rPr>
          <w:b/>
          <w:sz w:val="22"/>
          <w:szCs w:val="22"/>
        </w:rPr>
      </w:pPr>
      <w:r w:rsidRPr="00B70B53">
        <w:rPr>
          <w:b/>
          <w:sz w:val="22"/>
          <w:szCs w:val="22"/>
        </w:rPr>
        <w:t xml:space="preserve">УСЛОВИЯ </w:t>
      </w:r>
      <w:r w:rsidR="003942F2" w:rsidRPr="00B70B53">
        <w:rPr>
          <w:b/>
          <w:sz w:val="22"/>
          <w:szCs w:val="22"/>
        </w:rPr>
        <w:t>ОПЛАТЫ</w:t>
      </w:r>
    </w:p>
    <w:p w:rsidR="006141B8" w:rsidRPr="002D238E" w:rsidRDefault="00714984" w:rsidP="00334109">
      <w:pPr>
        <w:numPr>
          <w:ilvl w:val="1"/>
          <w:numId w:val="1"/>
        </w:numPr>
        <w:tabs>
          <w:tab w:val="left" w:pos="426"/>
        </w:tabs>
        <w:ind w:left="0" w:firstLine="0"/>
        <w:jc w:val="both"/>
        <w:rPr>
          <w:sz w:val="22"/>
          <w:szCs w:val="22"/>
        </w:rPr>
      </w:pPr>
      <w:r w:rsidRPr="002D238E">
        <w:rPr>
          <w:sz w:val="22"/>
          <w:szCs w:val="22"/>
        </w:rPr>
        <w:t>За предоставляемые</w:t>
      </w:r>
      <w:r w:rsidR="008B6324" w:rsidRPr="002D238E">
        <w:rPr>
          <w:sz w:val="22"/>
          <w:szCs w:val="22"/>
        </w:rPr>
        <w:t xml:space="preserve"> (передаваемые)</w:t>
      </w:r>
      <w:r w:rsidRPr="002D238E">
        <w:rPr>
          <w:sz w:val="22"/>
          <w:szCs w:val="22"/>
        </w:rPr>
        <w:t xml:space="preserve"> по настоящему Договору права </w:t>
      </w:r>
      <w:r w:rsidR="004A2AFE" w:rsidRPr="002D238E">
        <w:rPr>
          <w:b/>
          <w:sz w:val="22"/>
          <w:szCs w:val="22"/>
        </w:rPr>
        <w:t>Сублицензиат</w:t>
      </w:r>
      <w:r w:rsidR="00996AFF" w:rsidRPr="002D238E">
        <w:rPr>
          <w:sz w:val="22"/>
          <w:szCs w:val="22"/>
        </w:rPr>
        <w:t xml:space="preserve"> обязуется уплатить </w:t>
      </w:r>
      <w:r w:rsidR="004A2AFE" w:rsidRPr="002D238E">
        <w:rPr>
          <w:b/>
          <w:sz w:val="22"/>
          <w:szCs w:val="22"/>
        </w:rPr>
        <w:t>Сублицензиар</w:t>
      </w:r>
      <w:r w:rsidRPr="002D238E">
        <w:rPr>
          <w:b/>
          <w:sz w:val="22"/>
          <w:szCs w:val="22"/>
        </w:rPr>
        <w:t>у</w:t>
      </w:r>
      <w:r w:rsidRPr="002D238E">
        <w:rPr>
          <w:sz w:val="22"/>
          <w:szCs w:val="22"/>
        </w:rPr>
        <w:t xml:space="preserve"> вознаграждение</w:t>
      </w:r>
      <w:r w:rsidR="00474DC0" w:rsidRPr="002D238E">
        <w:rPr>
          <w:sz w:val="22"/>
          <w:szCs w:val="22"/>
        </w:rPr>
        <w:t xml:space="preserve"> (Цена Договора)</w:t>
      </w:r>
      <w:r w:rsidRPr="002D238E">
        <w:rPr>
          <w:sz w:val="22"/>
          <w:szCs w:val="22"/>
        </w:rPr>
        <w:t xml:space="preserve">, размер которого определяется </w:t>
      </w:r>
      <w:r w:rsidR="006141B8" w:rsidRPr="002D238E">
        <w:rPr>
          <w:sz w:val="22"/>
          <w:szCs w:val="22"/>
        </w:rPr>
        <w:t xml:space="preserve">в Спецификации (Приложение № 1), являющимся неотъемлемой частью настоящего Договора, и составляет </w:t>
      </w:r>
      <w:r w:rsidR="00ED5F1F">
        <w:rPr>
          <w:b/>
          <w:sz w:val="22"/>
          <w:szCs w:val="22"/>
        </w:rPr>
        <w:t>______________________________________</w:t>
      </w:r>
      <w:r w:rsidR="00421F7E" w:rsidRPr="002D238E">
        <w:rPr>
          <w:sz w:val="22"/>
          <w:szCs w:val="22"/>
        </w:rPr>
        <w:t>.</w:t>
      </w:r>
      <w:r w:rsidR="002D238E" w:rsidRPr="002D238E">
        <w:rPr>
          <w:sz w:val="22"/>
          <w:szCs w:val="22"/>
        </w:rPr>
        <w:t xml:space="preserve"> Цена договора включает в себя все затраты, издержки и иные расходы </w:t>
      </w:r>
      <w:r w:rsidR="00044C24" w:rsidRPr="00044C24">
        <w:rPr>
          <w:b/>
          <w:sz w:val="22"/>
          <w:szCs w:val="22"/>
        </w:rPr>
        <w:t>Субл</w:t>
      </w:r>
      <w:r w:rsidR="002D238E" w:rsidRPr="00044C24">
        <w:rPr>
          <w:b/>
          <w:sz w:val="22"/>
          <w:szCs w:val="22"/>
        </w:rPr>
        <w:t>ицензиара</w:t>
      </w:r>
      <w:r w:rsidR="002D238E" w:rsidRPr="002D238E">
        <w:rPr>
          <w:sz w:val="22"/>
          <w:szCs w:val="22"/>
        </w:rPr>
        <w:t>, в том числе сопутствующие, связанные с исполнением настоящего Договора.</w:t>
      </w:r>
    </w:p>
    <w:p w:rsidR="004A3C72" w:rsidRPr="002D238E" w:rsidRDefault="004D6090" w:rsidP="00334109">
      <w:pPr>
        <w:numPr>
          <w:ilvl w:val="1"/>
          <w:numId w:val="1"/>
        </w:numPr>
        <w:tabs>
          <w:tab w:val="left" w:pos="426"/>
        </w:tabs>
        <w:ind w:left="0" w:firstLine="0"/>
        <w:jc w:val="both"/>
        <w:rPr>
          <w:sz w:val="22"/>
          <w:szCs w:val="22"/>
        </w:rPr>
      </w:pPr>
      <w:r w:rsidRPr="002D238E">
        <w:rPr>
          <w:sz w:val="22"/>
          <w:szCs w:val="22"/>
        </w:rPr>
        <w:t xml:space="preserve">Предоставление (передача) прав на использование </w:t>
      </w:r>
      <w:r w:rsidRPr="002D238E">
        <w:rPr>
          <w:rStyle w:val="blk"/>
          <w:sz w:val="22"/>
          <w:szCs w:val="22"/>
        </w:rPr>
        <w:t>программ для электронных вычислительных машин и баз данных, включенны</w:t>
      </w:r>
      <w:r w:rsidR="008B6324" w:rsidRPr="002D238E">
        <w:rPr>
          <w:rStyle w:val="blk"/>
          <w:sz w:val="22"/>
          <w:szCs w:val="22"/>
        </w:rPr>
        <w:t>х в Е</w:t>
      </w:r>
      <w:r w:rsidRPr="002D238E">
        <w:rPr>
          <w:rStyle w:val="blk"/>
          <w:sz w:val="22"/>
          <w:szCs w:val="22"/>
        </w:rPr>
        <w:t xml:space="preserve">диный реестр российских программ для электронных вычислительных машин и баз данных, опубликованный в сети Интернет по адресу: </w:t>
      </w:r>
      <w:r w:rsidRPr="002D238E">
        <w:rPr>
          <w:rStyle w:val="blk"/>
          <w:sz w:val="22"/>
          <w:szCs w:val="22"/>
          <w:lang w:val="en-US"/>
        </w:rPr>
        <w:t>https</w:t>
      </w:r>
      <w:r w:rsidRPr="002D238E">
        <w:rPr>
          <w:rStyle w:val="blk"/>
          <w:sz w:val="22"/>
          <w:szCs w:val="22"/>
        </w:rPr>
        <w:t>://</w:t>
      </w:r>
      <w:r w:rsidRPr="002D238E">
        <w:rPr>
          <w:rStyle w:val="blk"/>
          <w:sz w:val="22"/>
          <w:szCs w:val="22"/>
          <w:lang w:val="en-US"/>
        </w:rPr>
        <w:t>reestr</w:t>
      </w:r>
      <w:r w:rsidRPr="002D238E">
        <w:rPr>
          <w:rStyle w:val="blk"/>
          <w:sz w:val="22"/>
          <w:szCs w:val="22"/>
        </w:rPr>
        <w:t>.</w:t>
      </w:r>
      <w:r w:rsidRPr="002D238E">
        <w:rPr>
          <w:rStyle w:val="blk"/>
          <w:sz w:val="22"/>
          <w:szCs w:val="22"/>
          <w:lang w:val="en-US"/>
        </w:rPr>
        <w:t>minsvyaz</w:t>
      </w:r>
      <w:r w:rsidRPr="002D238E">
        <w:rPr>
          <w:rStyle w:val="blk"/>
          <w:sz w:val="22"/>
          <w:szCs w:val="22"/>
        </w:rPr>
        <w:t>.</w:t>
      </w:r>
      <w:r w:rsidRPr="002D238E">
        <w:rPr>
          <w:rStyle w:val="blk"/>
          <w:sz w:val="22"/>
          <w:szCs w:val="22"/>
          <w:lang w:val="en-US"/>
        </w:rPr>
        <w:t>ru</w:t>
      </w:r>
      <w:r w:rsidRPr="002D238E">
        <w:rPr>
          <w:rStyle w:val="blk"/>
          <w:sz w:val="22"/>
          <w:szCs w:val="22"/>
        </w:rPr>
        <w:t>/</w:t>
      </w:r>
      <w:r w:rsidRPr="002D238E">
        <w:rPr>
          <w:rStyle w:val="blk"/>
          <w:sz w:val="22"/>
          <w:szCs w:val="22"/>
          <w:lang w:val="en-US"/>
        </w:rPr>
        <w:t>reestr</w:t>
      </w:r>
      <w:r w:rsidRPr="002D238E">
        <w:rPr>
          <w:rStyle w:val="blk"/>
          <w:sz w:val="22"/>
          <w:szCs w:val="22"/>
        </w:rPr>
        <w:t xml:space="preserve">/ </w:t>
      </w:r>
      <w:r w:rsidRPr="002D238E">
        <w:rPr>
          <w:sz w:val="22"/>
          <w:szCs w:val="22"/>
        </w:rPr>
        <w:t>не облагается НДС в соответствии с пп.26 п.2. ст.149 НК РФ</w:t>
      </w:r>
      <w:r w:rsidR="004A3C72" w:rsidRPr="002D238E">
        <w:rPr>
          <w:sz w:val="22"/>
          <w:szCs w:val="22"/>
        </w:rPr>
        <w:t>.</w:t>
      </w:r>
    </w:p>
    <w:p w:rsidR="002D238E" w:rsidRPr="002D238E" w:rsidRDefault="002D238E" w:rsidP="00334109">
      <w:pPr>
        <w:pStyle w:val="af0"/>
        <w:numPr>
          <w:ilvl w:val="1"/>
          <w:numId w:val="1"/>
        </w:numPr>
        <w:jc w:val="both"/>
        <w:rPr>
          <w:rFonts w:ascii="Times New Roman" w:hAnsi="Times New Roman"/>
        </w:rPr>
      </w:pPr>
      <w:r w:rsidRPr="002D238E">
        <w:rPr>
          <w:rFonts w:ascii="Times New Roman" w:hAnsi="Times New Roman"/>
        </w:rPr>
        <w:t>Цена договора является твердой, определена на весь срок исполнения Договора и не может изменяться в ходе его исполнения.</w:t>
      </w:r>
    </w:p>
    <w:p w:rsidR="002D238E" w:rsidRPr="002D238E" w:rsidRDefault="002D238E" w:rsidP="00334109">
      <w:pPr>
        <w:numPr>
          <w:ilvl w:val="1"/>
          <w:numId w:val="1"/>
        </w:numPr>
        <w:tabs>
          <w:tab w:val="left" w:pos="426"/>
        </w:tabs>
        <w:ind w:left="0" w:firstLine="0"/>
        <w:jc w:val="both"/>
        <w:rPr>
          <w:sz w:val="22"/>
          <w:szCs w:val="22"/>
        </w:rPr>
      </w:pPr>
      <w:r w:rsidRPr="002D238E">
        <w:rPr>
          <w:sz w:val="22"/>
          <w:szCs w:val="22"/>
        </w:rPr>
        <w:t xml:space="preserve">Суммы, подлежащие уплате </w:t>
      </w:r>
      <w:r w:rsidR="00FC1ECD" w:rsidRPr="00044C24">
        <w:rPr>
          <w:b/>
          <w:sz w:val="22"/>
          <w:szCs w:val="22"/>
        </w:rPr>
        <w:t>Сублицензиат</w:t>
      </w:r>
      <w:r w:rsidRPr="00044C24">
        <w:rPr>
          <w:b/>
          <w:sz w:val="22"/>
          <w:szCs w:val="22"/>
        </w:rPr>
        <w:t>ом</w:t>
      </w:r>
      <w:r w:rsidRPr="002D238E">
        <w:rPr>
          <w:sz w:val="22"/>
          <w:szCs w:val="22"/>
        </w:rPr>
        <w:t xml:space="preserve">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w:t>
      </w:r>
      <w:r w:rsidRPr="002D238E">
        <w:rPr>
          <w:sz w:val="22"/>
          <w:szCs w:val="22"/>
        </w:rPr>
        <w:lastRenderedPageBreak/>
        <w:t xml:space="preserve">Федерации о налогах и сборах такие налоги, сборы и иные обязательные платежи подлежат уплате в бюджеты бюджетной системы Российской Федерации </w:t>
      </w:r>
      <w:r w:rsidR="00044C24">
        <w:rPr>
          <w:sz w:val="22"/>
          <w:szCs w:val="22"/>
        </w:rPr>
        <w:t>С</w:t>
      </w:r>
      <w:r w:rsidR="00FC1ECD" w:rsidRPr="00044C24">
        <w:rPr>
          <w:b/>
          <w:sz w:val="22"/>
          <w:szCs w:val="22"/>
        </w:rPr>
        <w:t>ублицензиат</w:t>
      </w:r>
      <w:r w:rsidRPr="00044C24">
        <w:rPr>
          <w:b/>
          <w:sz w:val="22"/>
          <w:szCs w:val="22"/>
        </w:rPr>
        <w:t>ом</w:t>
      </w:r>
      <w:r w:rsidR="00FC1ECD">
        <w:rPr>
          <w:sz w:val="22"/>
          <w:szCs w:val="22"/>
        </w:rPr>
        <w:t>.</w:t>
      </w:r>
    </w:p>
    <w:p w:rsidR="006672B1" w:rsidRPr="00B70B53" w:rsidRDefault="006672B1" w:rsidP="00334109">
      <w:pPr>
        <w:numPr>
          <w:ilvl w:val="1"/>
          <w:numId w:val="1"/>
        </w:numPr>
        <w:ind w:left="0" w:firstLine="0"/>
        <w:jc w:val="both"/>
        <w:rPr>
          <w:sz w:val="22"/>
          <w:szCs w:val="22"/>
        </w:rPr>
      </w:pPr>
      <w:r w:rsidRPr="002D238E">
        <w:rPr>
          <w:sz w:val="22"/>
          <w:szCs w:val="22"/>
        </w:rPr>
        <w:t xml:space="preserve">Уплата вознаграждения </w:t>
      </w:r>
      <w:r w:rsidRPr="00044C24">
        <w:rPr>
          <w:b/>
          <w:sz w:val="22"/>
          <w:szCs w:val="22"/>
        </w:rPr>
        <w:t>Сублицензиару</w:t>
      </w:r>
      <w:r w:rsidRPr="002D238E">
        <w:rPr>
          <w:sz w:val="22"/>
          <w:szCs w:val="22"/>
        </w:rPr>
        <w:t xml:space="preserve"> по настоящему Договору производится </w:t>
      </w:r>
      <w:r w:rsidRPr="00044C24">
        <w:rPr>
          <w:b/>
          <w:sz w:val="22"/>
          <w:szCs w:val="22"/>
        </w:rPr>
        <w:t>Сублицензиатом</w:t>
      </w:r>
      <w:r w:rsidRPr="002D238E">
        <w:rPr>
          <w:sz w:val="22"/>
          <w:szCs w:val="22"/>
        </w:rPr>
        <w:t xml:space="preserve"> путем перечисления денежных средств на расчетный счет </w:t>
      </w:r>
      <w:r w:rsidRPr="00044C24">
        <w:rPr>
          <w:b/>
          <w:sz w:val="22"/>
          <w:szCs w:val="22"/>
        </w:rPr>
        <w:t>Сублицензиара</w:t>
      </w:r>
      <w:r w:rsidRPr="002D238E">
        <w:rPr>
          <w:sz w:val="22"/>
          <w:szCs w:val="22"/>
        </w:rPr>
        <w:t xml:space="preserve"> в полном объеме в течении </w:t>
      </w:r>
      <w:r w:rsidR="002D238E" w:rsidRPr="002D238E">
        <w:rPr>
          <w:sz w:val="22"/>
          <w:szCs w:val="22"/>
        </w:rPr>
        <w:t>7</w:t>
      </w:r>
      <w:r w:rsidRPr="002D238E">
        <w:rPr>
          <w:sz w:val="22"/>
          <w:szCs w:val="22"/>
        </w:rPr>
        <w:t xml:space="preserve"> (</w:t>
      </w:r>
      <w:r w:rsidR="002D238E" w:rsidRPr="002D238E">
        <w:rPr>
          <w:sz w:val="22"/>
          <w:szCs w:val="22"/>
        </w:rPr>
        <w:t>семи</w:t>
      </w:r>
      <w:r w:rsidRPr="002D238E">
        <w:rPr>
          <w:sz w:val="22"/>
          <w:szCs w:val="22"/>
        </w:rPr>
        <w:t>) рабочих дней на основании предоставления акта приема-передачи прав программ для ЭВМ на условиях простой (неисключительной) лицензии</w:t>
      </w:r>
      <w:r w:rsidR="00C26F37">
        <w:rPr>
          <w:sz w:val="22"/>
          <w:szCs w:val="22"/>
        </w:rPr>
        <w:t xml:space="preserve">. </w:t>
      </w:r>
      <w:r w:rsidRPr="002D238E">
        <w:rPr>
          <w:sz w:val="22"/>
          <w:szCs w:val="22"/>
        </w:rPr>
        <w:t xml:space="preserve">Обязательство по оплате считается исполненным </w:t>
      </w:r>
      <w:r w:rsidRPr="00044C24">
        <w:rPr>
          <w:b/>
          <w:sz w:val="22"/>
          <w:szCs w:val="22"/>
        </w:rPr>
        <w:t>Сублицензиатом</w:t>
      </w:r>
      <w:r w:rsidRPr="002D238E">
        <w:rPr>
          <w:sz w:val="22"/>
          <w:szCs w:val="22"/>
        </w:rPr>
        <w:t xml:space="preserve"> с момента поступления денежных средств на</w:t>
      </w:r>
      <w:r w:rsidRPr="00B70B53">
        <w:rPr>
          <w:sz w:val="22"/>
          <w:szCs w:val="22"/>
        </w:rPr>
        <w:t xml:space="preserve"> расчетный счет </w:t>
      </w:r>
      <w:r w:rsidRPr="00044C24">
        <w:rPr>
          <w:b/>
          <w:sz w:val="22"/>
          <w:szCs w:val="22"/>
        </w:rPr>
        <w:t>Сублицензиара</w:t>
      </w:r>
      <w:r w:rsidRPr="00B70B53">
        <w:rPr>
          <w:sz w:val="22"/>
          <w:szCs w:val="22"/>
        </w:rPr>
        <w:t>.</w:t>
      </w:r>
    </w:p>
    <w:p w:rsidR="007B19AB" w:rsidRPr="00B70B53" w:rsidRDefault="004D6090" w:rsidP="00334109">
      <w:pPr>
        <w:numPr>
          <w:ilvl w:val="1"/>
          <w:numId w:val="1"/>
        </w:numPr>
        <w:tabs>
          <w:tab w:val="left" w:pos="426"/>
        </w:tabs>
        <w:ind w:left="0" w:firstLine="0"/>
        <w:jc w:val="both"/>
        <w:rPr>
          <w:sz w:val="22"/>
          <w:szCs w:val="22"/>
        </w:rPr>
      </w:pPr>
      <w:r w:rsidRPr="00B70B53">
        <w:rPr>
          <w:sz w:val="22"/>
          <w:szCs w:val="22"/>
        </w:rPr>
        <w:t xml:space="preserve"> Иные условия уплаты вознаграждения, могут быть предусмотрены Сторонами в Дополнительном письменном Соглашении к настоящему Договору</w:t>
      </w:r>
      <w:r w:rsidR="007B19AB" w:rsidRPr="00B70B53">
        <w:rPr>
          <w:sz w:val="22"/>
          <w:szCs w:val="22"/>
        </w:rPr>
        <w:t>.</w:t>
      </w:r>
    </w:p>
    <w:p w:rsidR="007B19AB" w:rsidRPr="00B70B53" w:rsidRDefault="007B19AB" w:rsidP="00334109">
      <w:pPr>
        <w:numPr>
          <w:ilvl w:val="1"/>
          <w:numId w:val="1"/>
        </w:numPr>
        <w:tabs>
          <w:tab w:val="left" w:pos="426"/>
        </w:tabs>
        <w:ind w:left="0" w:firstLine="0"/>
        <w:jc w:val="both"/>
        <w:rPr>
          <w:sz w:val="22"/>
          <w:szCs w:val="22"/>
        </w:rPr>
      </w:pPr>
      <w:r w:rsidRPr="00B70B53">
        <w:rPr>
          <w:sz w:val="22"/>
          <w:szCs w:val="22"/>
        </w:rPr>
        <w:t>Все расчеты по настоящему Договору осуществляются в рублях в соответствие с действующим законодательством РФ</w:t>
      </w:r>
      <w:r w:rsidR="00A653CD">
        <w:rPr>
          <w:sz w:val="22"/>
          <w:szCs w:val="22"/>
        </w:rPr>
        <w:t xml:space="preserve"> за счет средств </w:t>
      </w:r>
      <w:r w:rsidR="00A653CD" w:rsidRPr="00044C24">
        <w:rPr>
          <w:b/>
          <w:sz w:val="22"/>
          <w:szCs w:val="22"/>
        </w:rPr>
        <w:t>Сублицензиата</w:t>
      </w:r>
      <w:r w:rsidR="00A653CD">
        <w:rPr>
          <w:sz w:val="22"/>
          <w:szCs w:val="22"/>
        </w:rPr>
        <w:t xml:space="preserve"> – бюджетного учреждения</w:t>
      </w:r>
      <w:r w:rsidRPr="00B70B53">
        <w:rPr>
          <w:sz w:val="22"/>
          <w:szCs w:val="22"/>
        </w:rPr>
        <w:t>.</w:t>
      </w:r>
    </w:p>
    <w:p w:rsidR="00BA6A6D" w:rsidRPr="00B70B53" w:rsidRDefault="00BA6A6D" w:rsidP="00334109">
      <w:pPr>
        <w:tabs>
          <w:tab w:val="left" w:pos="426"/>
        </w:tabs>
        <w:jc w:val="both"/>
        <w:rPr>
          <w:sz w:val="22"/>
          <w:szCs w:val="22"/>
        </w:rPr>
      </w:pPr>
    </w:p>
    <w:p w:rsidR="003942F2" w:rsidRPr="00B70B53" w:rsidRDefault="003942F2" w:rsidP="00334109">
      <w:pPr>
        <w:numPr>
          <w:ilvl w:val="0"/>
          <w:numId w:val="1"/>
        </w:numPr>
        <w:tabs>
          <w:tab w:val="left" w:pos="426"/>
        </w:tabs>
        <w:ind w:left="0" w:firstLine="0"/>
        <w:jc w:val="center"/>
        <w:rPr>
          <w:b/>
          <w:sz w:val="22"/>
          <w:szCs w:val="22"/>
        </w:rPr>
      </w:pPr>
      <w:r w:rsidRPr="00B70B53">
        <w:rPr>
          <w:b/>
          <w:sz w:val="22"/>
          <w:szCs w:val="22"/>
        </w:rPr>
        <w:t>ПОРЯДОК ПРЕДОСТАВЛЕНИЯ ПРАВ</w:t>
      </w:r>
    </w:p>
    <w:p w:rsidR="00F33697" w:rsidRPr="00B70B53" w:rsidRDefault="00F33697" w:rsidP="00334109">
      <w:pPr>
        <w:numPr>
          <w:ilvl w:val="1"/>
          <w:numId w:val="1"/>
        </w:numPr>
        <w:ind w:left="0" w:firstLine="0"/>
        <w:jc w:val="both"/>
        <w:rPr>
          <w:sz w:val="22"/>
          <w:szCs w:val="22"/>
        </w:rPr>
      </w:pPr>
      <w:r w:rsidRPr="00B70B53">
        <w:rPr>
          <w:sz w:val="22"/>
          <w:szCs w:val="22"/>
        </w:rPr>
        <w:t>Срок</w:t>
      </w:r>
      <w:r w:rsidR="00617311" w:rsidRPr="00B70B53">
        <w:rPr>
          <w:sz w:val="22"/>
          <w:szCs w:val="22"/>
        </w:rPr>
        <w:t>,</w:t>
      </w:r>
      <w:r w:rsidRPr="00B70B53">
        <w:rPr>
          <w:sz w:val="22"/>
          <w:szCs w:val="22"/>
        </w:rPr>
        <w:t xml:space="preserve"> в течение которого </w:t>
      </w:r>
      <w:r w:rsidR="004A2AFE" w:rsidRPr="00B70B53">
        <w:rPr>
          <w:b/>
          <w:sz w:val="22"/>
          <w:szCs w:val="22"/>
        </w:rPr>
        <w:t>Сублицензиар</w:t>
      </w:r>
      <w:r w:rsidRPr="00B70B53">
        <w:rPr>
          <w:sz w:val="22"/>
          <w:szCs w:val="22"/>
        </w:rPr>
        <w:t xml:space="preserve"> обязан предоставить (передать) </w:t>
      </w:r>
      <w:r w:rsidR="004A2AFE" w:rsidRPr="00B70B53">
        <w:rPr>
          <w:b/>
          <w:sz w:val="22"/>
          <w:szCs w:val="22"/>
        </w:rPr>
        <w:t>Сублицензиат</w:t>
      </w:r>
      <w:r w:rsidRPr="00B70B53">
        <w:rPr>
          <w:b/>
          <w:sz w:val="22"/>
          <w:szCs w:val="22"/>
        </w:rPr>
        <w:t>у</w:t>
      </w:r>
      <w:r w:rsidRPr="00B70B53">
        <w:rPr>
          <w:sz w:val="22"/>
          <w:szCs w:val="22"/>
        </w:rPr>
        <w:t xml:space="preserve"> права </w:t>
      </w:r>
      <w:r w:rsidRPr="00B70B53">
        <w:rPr>
          <w:snapToGrid w:val="0"/>
          <w:sz w:val="22"/>
          <w:szCs w:val="22"/>
        </w:rPr>
        <w:t>на использование программ для ЭВМ</w:t>
      </w:r>
      <w:r w:rsidRPr="00B70B53">
        <w:rPr>
          <w:sz w:val="22"/>
          <w:szCs w:val="22"/>
        </w:rPr>
        <w:t xml:space="preserve"> в соответствии с условиями настоящего Договора</w:t>
      </w:r>
      <w:r w:rsidR="00D44CFE" w:rsidRPr="00B70B53">
        <w:rPr>
          <w:sz w:val="22"/>
          <w:szCs w:val="22"/>
        </w:rPr>
        <w:t>, составляет 20 (Двадцат</w:t>
      </w:r>
      <w:r w:rsidR="00A5653E">
        <w:rPr>
          <w:sz w:val="22"/>
          <w:szCs w:val="22"/>
        </w:rPr>
        <w:t>ь</w:t>
      </w:r>
      <w:r w:rsidR="00D44CFE" w:rsidRPr="00B70B53">
        <w:rPr>
          <w:sz w:val="22"/>
          <w:szCs w:val="22"/>
        </w:rPr>
        <w:t xml:space="preserve">) </w:t>
      </w:r>
      <w:r w:rsidR="00A5653E">
        <w:rPr>
          <w:sz w:val="22"/>
          <w:szCs w:val="22"/>
        </w:rPr>
        <w:t xml:space="preserve">календарных </w:t>
      </w:r>
      <w:r w:rsidR="00D44CFE" w:rsidRPr="00B70B53">
        <w:rPr>
          <w:sz w:val="22"/>
          <w:szCs w:val="22"/>
        </w:rPr>
        <w:t>дней и исчисляется с момента подписания настоящего Договора, если иное не предусмотрено Дополнительным письменным Соглашением к настоящему Договору.</w:t>
      </w:r>
    </w:p>
    <w:p w:rsidR="00AF56B6" w:rsidRPr="00B70B53" w:rsidRDefault="00AF56B6" w:rsidP="00334109">
      <w:pPr>
        <w:numPr>
          <w:ilvl w:val="1"/>
          <w:numId w:val="1"/>
        </w:numPr>
        <w:tabs>
          <w:tab w:val="left" w:pos="426"/>
        </w:tabs>
        <w:ind w:left="0" w:firstLine="0"/>
        <w:jc w:val="both"/>
        <w:rPr>
          <w:sz w:val="22"/>
          <w:szCs w:val="22"/>
        </w:rPr>
      </w:pPr>
      <w:r w:rsidRPr="00B70B53">
        <w:rPr>
          <w:color w:val="000000"/>
          <w:sz w:val="22"/>
          <w:szCs w:val="22"/>
        </w:rPr>
        <w:t>В случае ес</w:t>
      </w:r>
      <w:r w:rsidRPr="00B70B53">
        <w:rPr>
          <w:snapToGrid w:val="0"/>
          <w:color w:val="000000"/>
          <w:sz w:val="22"/>
          <w:szCs w:val="22"/>
        </w:rPr>
        <w:t xml:space="preserve">ли для предоставления </w:t>
      </w:r>
      <w:r w:rsidRPr="00B70B53">
        <w:rPr>
          <w:snapToGrid w:val="0"/>
          <w:sz w:val="22"/>
          <w:szCs w:val="22"/>
        </w:rPr>
        <w:t xml:space="preserve">прав на использование программ для ЭВМ </w:t>
      </w:r>
      <w:r w:rsidR="004A2AFE" w:rsidRPr="00B70B53">
        <w:rPr>
          <w:b/>
          <w:sz w:val="22"/>
          <w:szCs w:val="22"/>
        </w:rPr>
        <w:t>Сублицензиар</w:t>
      </w:r>
      <w:r w:rsidRPr="00B70B53">
        <w:rPr>
          <w:color w:val="000000"/>
          <w:sz w:val="22"/>
          <w:szCs w:val="22"/>
        </w:rPr>
        <w:t xml:space="preserve"> должен заполнить и предоставить </w:t>
      </w:r>
      <w:r w:rsidRPr="00B70B53">
        <w:rPr>
          <w:sz w:val="22"/>
          <w:szCs w:val="22"/>
        </w:rPr>
        <w:t xml:space="preserve">Правообладателю </w:t>
      </w:r>
      <w:r w:rsidRPr="00B70B53">
        <w:rPr>
          <w:color w:val="000000"/>
          <w:sz w:val="22"/>
          <w:szCs w:val="22"/>
        </w:rPr>
        <w:t xml:space="preserve">определенные формы/анкеты, срок предоставления (передачи) </w:t>
      </w:r>
      <w:r w:rsidR="007367B4" w:rsidRPr="00B70B53">
        <w:rPr>
          <w:color w:val="000000"/>
          <w:sz w:val="22"/>
          <w:szCs w:val="22"/>
        </w:rPr>
        <w:t xml:space="preserve">указанных </w:t>
      </w:r>
      <w:r w:rsidRPr="00B70B53">
        <w:rPr>
          <w:color w:val="000000"/>
          <w:sz w:val="22"/>
          <w:szCs w:val="22"/>
        </w:rPr>
        <w:t xml:space="preserve">прав может быть увеличен на период, затраченный на получение </w:t>
      </w:r>
      <w:r w:rsidR="004A2AFE" w:rsidRPr="00B70B53">
        <w:rPr>
          <w:b/>
          <w:color w:val="000000"/>
          <w:sz w:val="22"/>
          <w:szCs w:val="22"/>
        </w:rPr>
        <w:t>Сублицензиар</w:t>
      </w:r>
      <w:r w:rsidRPr="00B70B53">
        <w:rPr>
          <w:b/>
          <w:color w:val="000000"/>
          <w:sz w:val="22"/>
          <w:szCs w:val="22"/>
        </w:rPr>
        <w:t>ом</w:t>
      </w:r>
      <w:r w:rsidRPr="00B70B53">
        <w:rPr>
          <w:color w:val="000000"/>
          <w:sz w:val="22"/>
          <w:szCs w:val="22"/>
        </w:rPr>
        <w:t xml:space="preserve"> необходимых для </w:t>
      </w:r>
      <w:r w:rsidR="007367B4" w:rsidRPr="00B70B53">
        <w:rPr>
          <w:color w:val="000000"/>
          <w:sz w:val="22"/>
          <w:szCs w:val="22"/>
        </w:rPr>
        <w:t>заполнения требуемых форм/анкет сведений</w:t>
      </w:r>
      <w:r w:rsidRPr="00B70B53">
        <w:rPr>
          <w:color w:val="000000"/>
          <w:sz w:val="22"/>
          <w:szCs w:val="22"/>
        </w:rPr>
        <w:t xml:space="preserve"> от </w:t>
      </w:r>
      <w:r w:rsidR="004A2AFE" w:rsidRPr="00B70B53">
        <w:rPr>
          <w:b/>
          <w:sz w:val="22"/>
          <w:szCs w:val="22"/>
        </w:rPr>
        <w:t>Сублицензиат</w:t>
      </w:r>
      <w:r w:rsidRPr="00B70B53">
        <w:rPr>
          <w:b/>
          <w:sz w:val="22"/>
          <w:szCs w:val="22"/>
        </w:rPr>
        <w:t>а</w:t>
      </w:r>
      <w:r w:rsidRPr="00B70B53">
        <w:rPr>
          <w:color w:val="000000"/>
          <w:sz w:val="22"/>
          <w:szCs w:val="22"/>
        </w:rPr>
        <w:t>.</w:t>
      </w:r>
    </w:p>
    <w:p w:rsidR="00693988" w:rsidRPr="00B70B53" w:rsidRDefault="00317C07" w:rsidP="00334109">
      <w:pPr>
        <w:pStyle w:val="a3"/>
        <w:numPr>
          <w:ilvl w:val="1"/>
          <w:numId w:val="1"/>
        </w:numPr>
        <w:tabs>
          <w:tab w:val="left" w:pos="426"/>
          <w:tab w:val="left" w:pos="540"/>
        </w:tabs>
        <w:spacing w:after="0"/>
        <w:ind w:left="0" w:firstLine="0"/>
        <w:jc w:val="both"/>
        <w:rPr>
          <w:sz w:val="22"/>
          <w:szCs w:val="22"/>
        </w:rPr>
      </w:pPr>
      <w:r w:rsidRPr="00B70B53">
        <w:rPr>
          <w:sz w:val="22"/>
          <w:szCs w:val="22"/>
        </w:rPr>
        <w:t xml:space="preserve">Факт предоставления </w:t>
      </w:r>
      <w:r w:rsidR="00A63958" w:rsidRPr="00B70B53">
        <w:rPr>
          <w:sz w:val="22"/>
          <w:szCs w:val="22"/>
        </w:rPr>
        <w:t xml:space="preserve">(передачи) </w:t>
      </w:r>
      <w:r w:rsidR="004A2AFE" w:rsidRPr="00B70B53">
        <w:rPr>
          <w:b/>
          <w:sz w:val="22"/>
          <w:szCs w:val="22"/>
        </w:rPr>
        <w:t>Сублицензиат</w:t>
      </w:r>
      <w:r w:rsidRPr="00B70B53">
        <w:rPr>
          <w:b/>
          <w:sz w:val="22"/>
          <w:szCs w:val="22"/>
        </w:rPr>
        <w:t>у</w:t>
      </w:r>
      <w:r w:rsidRPr="00B70B53">
        <w:rPr>
          <w:sz w:val="22"/>
          <w:szCs w:val="22"/>
        </w:rPr>
        <w:t xml:space="preserve"> </w:t>
      </w:r>
      <w:r w:rsidRPr="00B70B53">
        <w:rPr>
          <w:snapToGrid w:val="0"/>
          <w:sz w:val="22"/>
          <w:szCs w:val="22"/>
        </w:rPr>
        <w:t>права на использование программ для ЭВМ</w:t>
      </w:r>
      <w:r w:rsidR="00534FDC" w:rsidRPr="00B70B53">
        <w:rPr>
          <w:snapToGrid w:val="0"/>
          <w:sz w:val="22"/>
          <w:szCs w:val="22"/>
        </w:rPr>
        <w:t xml:space="preserve">, </w:t>
      </w:r>
      <w:r w:rsidR="00534FDC" w:rsidRPr="00B70B53">
        <w:rPr>
          <w:rStyle w:val="blk"/>
          <w:sz w:val="22"/>
          <w:szCs w:val="22"/>
        </w:rPr>
        <w:t xml:space="preserve">включенного в Единый реестр российских программ для электронных вычислительных машин и баз данных, опубликованный в сети Интернет по адресу: </w:t>
      </w:r>
      <w:r w:rsidR="00534FDC" w:rsidRPr="00B70B53">
        <w:rPr>
          <w:rStyle w:val="blk"/>
          <w:sz w:val="22"/>
          <w:szCs w:val="22"/>
          <w:lang w:val="en-US"/>
        </w:rPr>
        <w:t>https</w:t>
      </w:r>
      <w:r w:rsidR="00534FDC" w:rsidRPr="00B70B53">
        <w:rPr>
          <w:rStyle w:val="blk"/>
          <w:sz w:val="22"/>
          <w:szCs w:val="22"/>
        </w:rPr>
        <w:t>://</w:t>
      </w:r>
      <w:r w:rsidR="00534FDC" w:rsidRPr="00B70B53">
        <w:rPr>
          <w:rStyle w:val="blk"/>
          <w:sz w:val="22"/>
          <w:szCs w:val="22"/>
          <w:lang w:val="en-US"/>
        </w:rPr>
        <w:t>reestr</w:t>
      </w:r>
      <w:r w:rsidR="00534FDC" w:rsidRPr="00B70B53">
        <w:rPr>
          <w:rStyle w:val="blk"/>
          <w:sz w:val="22"/>
          <w:szCs w:val="22"/>
        </w:rPr>
        <w:t>.</w:t>
      </w:r>
      <w:r w:rsidR="00534FDC" w:rsidRPr="00B70B53">
        <w:rPr>
          <w:rStyle w:val="blk"/>
          <w:sz w:val="22"/>
          <w:szCs w:val="22"/>
          <w:lang w:val="en-US"/>
        </w:rPr>
        <w:t>minsvyaz</w:t>
      </w:r>
      <w:r w:rsidR="00534FDC" w:rsidRPr="00B70B53">
        <w:rPr>
          <w:rStyle w:val="blk"/>
          <w:sz w:val="22"/>
          <w:szCs w:val="22"/>
        </w:rPr>
        <w:t>.</w:t>
      </w:r>
      <w:r w:rsidR="00534FDC" w:rsidRPr="00B70B53">
        <w:rPr>
          <w:rStyle w:val="blk"/>
          <w:sz w:val="22"/>
          <w:szCs w:val="22"/>
          <w:lang w:val="en-US"/>
        </w:rPr>
        <w:t>ru</w:t>
      </w:r>
      <w:r w:rsidR="00534FDC" w:rsidRPr="00B70B53">
        <w:rPr>
          <w:rStyle w:val="blk"/>
          <w:sz w:val="22"/>
          <w:szCs w:val="22"/>
        </w:rPr>
        <w:t>/</w:t>
      </w:r>
      <w:r w:rsidR="00534FDC" w:rsidRPr="00B70B53">
        <w:rPr>
          <w:rStyle w:val="blk"/>
          <w:sz w:val="22"/>
          <w:szCs w:val="22"/>
          <w:lang w:val="en-US"/>
        </w:rPr>
        <w:t>reestr</w:t>
      </w:r>
      <w:r w:rsidR="00534FDC" w:rsidRPr="00B70B53">
        <w:rPr>
          <w:rStyle w:val="blk"/>
          <w:sz w:val="22"/>
          <w:szCs w:val="22"/>
        </w:rPr>
        <w:t>/</w:t>
      </w:r>
      <w:r w:rsidR="00534FDC" w:rsidRPr="00B70B53">
        <w:rPr>
          <w:snapToGrid w:val="0"/>
          <w:sz w:val="22"/>
          <w:szCs w:val="22"/>
        </w:rPr>
        <w:t>,</w:t>
      </w:r>
      <w:r w:rsidRPr="00B70B53">
        <w:rPr>
          <w:sz w:val="22"/>
          <w:szCs w:val="22"/>
        </w:rPr>
        <w:t xml:space="preserve"> оформляется Актом приема-передачи прав.</w:t>
      </w:r>
      <w:r w:rsidR="00693988" w:rsidRPr="00B70B53">
        <w:rPr>
          <w:sz w:val="22"/>
          <w:szCs w:val="22"/>
        </w:rPr>
        <w:t xml:space="preserve"> </w:t>
      </w:r>
    </w:p>
    <w:p w:rsidR="00AF56B6" w:rsidRPr="00B70B53" w:rsidRDefault="004A2AFE" w:rsidP="00334109">
      <w:pPr>
        <w:pStyle w:val="a3"/>
        <w:numPr>
          <w:ilvl w:val="1"/>
          <w:numId w:val="1"/>
        </w:numPr>
        <w:tabs>
          <w:tab w:val="left" w:pos="426"/>
          <w:tab w:val="left" w:pos="540"/>
        </w:tabs>
        <w:spacing w:after="0"/>
        <w:ind w:left="0" w:firstLine="0"/>
        <w:jc w:val="both"/>
        <w:rPr>
          <w:sz w:val="22"/>
          <w:szCs w:val="22"/>
        </w:rPr>
      </w:pPr>
      <w:r w:rsidRPr="00B70B53">
        <w:rPr>
          <w:b/>
          <w:sz w:val="22"/>
          <w:szCs w:val="22"/>
        </w:rPr>
        <w:t>Сублицензиат</w:t>
      </w:r>
      <w:r w:rsidR="00AF56B6" w:rsidRPr="00B70B53">
        <w:rPr>
          <w:sz w:val="22"/>
          <w:szCs w:val="22"/>
        </w:rPr>
        <w:t xml:space="preserve"> обязан подписать Акт приема-передачи прав в течение 5 (</w:t>
      </w:r>
      <w:r w:rsidR="00732C3F" w:rsidRPr="00B70B53">
        <w:rPr>
          <w:sz w:val="22"/>
          <w:szCs w:val="22"/>
        </w:rPr>
        <w:t>Пяти) рабочих дней с момента их</w:t>
      </w:r>
      <w:r w:rsidR="00AF56B6" w:rsidRPr="00B70B53">
        <w:rPr>
          <w:sz w:val="22"/>
          <w:szCs w:val="22"/>
        </w:rPr>
        <w:t xml:space="preserve"> получения от </w:t>
      </w:r>
      <w:r w:rsidRPr="00B70B53">
        <w:rPr>
          <w:b/>
          <w:sz w:val="22"/>
          <w:szCs w:val="22"/>
        </w:rPr>
        <w:t>Сублицензиар</w:t>
      </w:r>
      <w:r w:rsidR="00AF56B6" w:rsidRPr="00B70B53">
        <w:rPr>
          <w:b/>
          <w:sz w:val="22"/>
          <w:szCs w:val="22"/>
        </w:rPr>
        <w:t>а</w:t>
      </w:r>
      <w:r w:rsidR="00AF56B6" w:rsidRPr="00B70B53">
        <w:rPr>
          <w:sz w:val="22"/>
          <w:szCs w:val="22"/>
        </w:rPr>
        <w:t>.</w:t>
      </w:r>
    </w:p>
    <w:p w:rsidR="00362F15" w:rsidRPr="00B70B53" w:rsidRDefault="00362F15" w:rsidP="00334109">
      <w:pPr>
        <w:pStyle w:val="a3"/>
        <w:numPr>
          <w:ilvl w:val="1"/>
          <w:numId w:val="1"/>
        </w:numPr>
        <w:tabs>
          <w:tab w:val="left" w:pos="426"/>
          <w:tab w:val="left" w:pos="540"/>
        </w:tabs>
        <w:spacing w:after="0"/>
        <w:ind w:left="0" w:firstLine="0"/>
        <w:jc w:val="both"/>
        <w:rPr>
          <w:sz w:val="22"/>
          <w:szCs w:val="22"/>
        </w:rPr>
      </w:pPr>
      <w:r w:rsidRPr="00B70B53">
        <w:rPr>
          <w:snapToGrid w:val="0"/>
          <w:sz w:val="22"/>
          <w:szCs w:val="22"/>
        </w:rPr>
        <w:t>Права на использование программ для ЭВМ считаются предоставленными (пер</w:t>
      </w:r>
      <w:r w:rsidRPr="00B70B53">
        <w:rPr>
          <w:sz w:val="22"/>
          <w:szCs w:val="22"/>
        </w:rPr>
        <w:t xml:space="preserve">еданными) </w:t>
      </w:r>
      <w:r w:rsidRPr="00B70B53">
        <w:rPr>
          <w:b/>
          <w:sz w:val="22"/>
          <w:szCs w:val="22"/>
        </w:rPr>
        <w:t>Сублицензиату</w:t>
      </w:r>
      <w:r w:rsidRPr="00B70B53">
        <w:rPr>
          <w:sz w:val="22"/>
          <w:szCs w:val="22"/>
        </w:rPr>
        <w:t xml:space="preserve"> с момента подписания обеими Сторонами Акта приема-передачи прав.</w:t>
      </w:r>
    </w:p>
    <w:p w:rsidR="003942F2" w:rsidRPr="00B70B53" w:rsidRDefault="003942F2" w:rsidP="00334109">
      <w:pPr>
        <w:tabs>
          <w:tab w:val="left" w:pos="426"/>
        </w:tabs>
        <w:jc w:val="both"/>
        <w:rPr>
          <w:sz w:val="22"/>
          <w:szCs w:val="22"/>
        </w:rPr>
      </w:pPr>
    </w:p>
    <w:p w:rsidR="003942F2" w:rsidRPr="00B70B53" w:rsidRDefault="003942F2" w:rsidP="00334109">
      <w:pPr>
        <w:numPr>
          <w:ilvl w:val="0"/>
          <w:numId w:val="1"/>
        </w:numPr>
        <w:tabs>
          <w:tab w:val="left" w:pos="426"/>
        </w:tabs>
        <w:ind w:left="0" w:firstLine="0"/>
        <w:jc w:val="center"/>
        <w:rPr>
          <w:b/>
          <w:sz w:val="22"/>
          <w:szCs w:val="22"/>
        </w:rPr>
      </w:pPr>
      <w:r w:rsidRPr="00B70B53">
        <w:rPr>
          <w:b/>
          <w:sz w:val="22"/>
          <w:szCs w:val="22"/>
        </w:rPr>
        <w:t>ОТВЕТСТВЕННОСТЬ СТОРОН</w:t>
      </w:r>
    </w:p>
    <w:p w:rsidR="003942F2" w:rsidRPr="00B70B53" w:rsidRDefault="004A2AFE" w:rsidP="00334109">
      <w:pPr>
        <w:numPr>
          <w:ilvl w:val="1"/>
          <w:numId w:val="1"/>
        </w:numPr>
        <w:tabs>
          <w:tab w:val="left" w:pos="426"/>
        </w:tabs>
        <w:ind w:left="0" w:firstLine="0"/>
        <w:jc w:val="both"/>
        <w:rPr>
          <w:color w:val="000000"/>
          <w:sz w:val="22"/>
          <w:szCs w:val="22"/>
        </w:rPr>
      </w:pPr>
      <w:r w:rsidRPr="00B70B53">
        <w:rPr>
          <w:b/>
          <w:sz w:val="22"/>
          <w:szCs w:val="22"/>
        </w:rPr>
        <w:t>Сублицензиат</w:t>
      </w:r>
      <w:r w:rsidR="000D1A6F" w:rsidRPr="00B70B53">
        <w:rPr>
          <w:b/>
          <w:sz w:val="22"/>
          <w:szCs w:val="22"/>
        </w:rPr>
        <w:t>у</w:t>
      </w:r>
      <w:r w:rsidR="000D1A6F" w:rsidRPr="00B70B53">
        <w:rPr>
          <w:sz w:val="22"/>
          <w:szCs w:val="22"/>
        </w:rPr>
        <w:t xml:space="preserve"> </w:t>
      </w:r>
      <w:r w:rsidR="000D1A6F" w:rsidRPr="00B70B53">
        <w:rPr>
          <w:color w:val="000000"/>
          <w:sz w:val="22"/>
          <w:szCs w:val="22"/>
        </w:rPr>
        <w:t xml:space="preserve">известны важнейшие функциональные свойства программ для ЭВМ, в отношении которых предоставляются права на использование, а также условия лицензионного соглашения для конечных пользователей; </w:t>
      </w:r>
      <w:r w:rsidRPr="00B70B53">
        <w:rPr>
          <w:b/>
          <w:sz w:val="22"/>
          <w:szCs w:val="22"/>
        </w:rPr>
        <w:t>Сублицензиат</w:t>
      </w:r>
      <w:r w:rsidR="000D1A6F" w:rsidRPr="00B70B53">
        <w:rPr>
          <w:sz w:val="22"/>
          <w:szCs w:val="22"/>
        </w:rPr>
        <w:t xml:space="preserve"> </w:t>
      </w:r>
      <w:r w:rsidR="000D1A6F" w:rsidRPr="00B70B53">
        <w:rPr>
          <w:color w:val="000000"/>
          <w:sz w:val="22"/>
          <w:szCs w:val="22"/>
        </w:rPr>
        <w:t xml:space="preserve">несет риск соответствия программ для ЭВМ его желаниям и потребностям, а также риск соответствия условий и объема предоставляемых прав своим желаниям и потребностям. </w:t>
      </w:r>
      <w:r w:rsidRPr="00B70B53">
        <w:rPr>
          <w:b/>
          <w:sz w:val="22"/>
          <w:szCs w:val="22"/>
        </w:rPr>
        <w:t>Сублицензиар</w:t>
      </w:r>
      <w:r w:rsidR="000D1A6F" w:rsidRPr="00B70B53">
        <w:rPr>
          <w:sz w:val="22"/>
          <w:szCs w:val="22"/>
        </w:rPr>
        <w:t xml:space="preserve"> </w:t>
      </w:r>
      <w:r w:rsidR="000D1A6F" w:rsidRPr="00B70B53">
        <w:rPr>
          <w:color w:val="000000"/>
          <w:sz w:val="22"/>
          <w:szCs w:val="22"/>
        </w:rPr>
        <w:t xml:space="preserve">не несет ответственность за какие-либо убытки, ущерб, не зависимо от причин его возникновения, (включая, но не ограничиваясь этим, особый, случайный или косвенный ущерб, </w:t>
      </w:r>
      <w:r w:rsidR="003273D8" w:rsidRPr="00B70B53">
        <w:rPr>
          <w:color w:val="000000"/>
          <w:sz w:val="22"/>
          <w:szCs w:val="22"/>
        </w:rPr>
        <w:t>убытки,</w:t>
      </w:r>
      <w:r w:rsidR="000D1A6F" w:rsidRPr="00B70B53">
        <w:rPr>
          <w:color w:val="000000"/>
          <w:sz w:val="22"/>
          <w:szCs w:val="22"/>
        </w:rPr>
        <w:t xml:space="preserve"> связанные с недополученной прибылью, прерыванием коммерческой или производственной деятельности, утратой деловой информации, небрежностью, или какие-либо иные убытки), возникшие вследствие использования или невозможности использования программ для ЭВМ.</w:t>
      </w:r>
    </w:p>
    <w:p w:rsidR="00AF56B6" w:rsidRPr="00B70B53" w:rsidRDefault="004A2AFE" w:rsidP="00334109">
      <w:pPr>
        <w:numPr>
          <w:ilvl w:val="1"/>
          <w:numId w:val="1"/>
        </w:numPr>
        <w:tabs>
          <w:tab w:val="left" w:pos="426"/>
        </w:tabs>
        <w:ind w:left="0" w:firstLine="0"/>
        <w:jc w:val="both"/>
        <w:rPr>
          <w:sz w:val="22"/>
          <w:szCs w:val="22"/>
        </w:rPr>
      </w:pPr>
      <w:r w:rsidRPr="00B70B53">
        <w:rPr>
          <w:b/>
          <w:sz w:val="22"/>
          <w:szCs w:val="22"/>
        </w:rPr>
        <w:t>Сублицензиат</w:t>
      </w:r>
      <w:r w:rsidR="00AF56B6" w:rsidRPr="00B70B53">
        <w:rPr>
          <w:sz w:val="22"/>
          <w:szCs w:val="22"/>
        </w:rPr>
        <w:t xml:space="preserve"> обязуется использовать предоставляемые (передаваемые) права на </w:t>
      </w:r>
      <w:r w:rsidR="00D670DF" w:rsidRPr="00B70B53">
        <w:rPr>
          <w:sz w:val="22"/>
          <w:szCs w:val="22"/>
        </w:rPr>
        <w:t>использование программ</w:t>
      </w:r>
      <w:r w:rsidR="00AF56B6" w:rsidRPr="00B70B53">
        <w:rPr>
          <w:sz w:val="22"/>
          <w:szCs w:val="22"/>
        </w:rPr>
        <w:t xml:space="preserve"> для ЭВМ в пределах, предусмотренных настоящим Договором и</w:t>
      </w:r>
      <w:r w:rsidR="00222D5F" w:rsidRPr="00B70B53">
        <w:rPr>
          <w:sz w:val="22"/>
          <w:szCs w:val="22"/>
        </w:rPr>
        <w:t xml:space="preserve"> </w:t>
      </w:r>
      <w:r w:rsidR="00AF56B6" w:rsidRPr="00B70B53">
        <w:rPr>
          <w:sz w:val="22"/>
          <w:szCs w:val="22"/>
        </w:rPr>
        <w:t>лицензионным</w:t>
      </w:r>
      <w:r w:rsidR="00222D5F" w:rsidRPr="00B70B53">
        <w:rPr>
          <w:sz w:val="22"/>
          <w:szCs w:val="22"/>
        </w:rPr>
        <w:t xml:space="preserve"> </w:t>
      </w:r>
      <w:r w:rsidR="00AF56B6" w:rsidRPr="00B70B53">
        <w:rPr>
          <w:sz w:val="22"/>
          <w:szCs w:val="22"/>
        </w:rPr>
        <w:t>соглашением для конечного пользователя с Правообладателем</w:t>
      </w:r>
      <w:r w:rsidR="00423B29" w:rsidRPr="00B70B53">
        <w:rPr>
          <w:sz w:val="22"/>
          <w:szCs w:val="22"/>
        </w:rPr>
        <w:t>,</w:t>
      </w:r>
      <w:r w:rsidR="00AF56B6" w:rsidRPr="00B70B53">
        <w:rPr>
          <w:sz w:val="22"/>
          <w:szCs w:val="22"/>
        </w:rPr>
        <w:t xml:space="preserve"> </w:t>
      </w:r>
      <w:r w:rsidR="00423B29" w:rsidRPr="00B70B53">
        <w:rPr>
          <w:sz w:val="22"/>
          <w:szCs w:val="22"/>
        </w:rPr>
        <w:t>устанавливающими</w:t>
      </w:r>
      <w:r w:rsidR="00AF56B6" w:rsidRPr="00B70B53">
        <w:rPr>
          <w:sz w:val="22"/>
          <w:szCs w:val="22"/>
        </w:rPr>
        <w:t xml:space="preserve"> правила использования п</w:t>
      </w:r>
      <w:r w:rsidR="00423B29" w:rsidRPr="00B70B53">
        <w:rPr>
          <w:sz w:val="22"/>
          <w:szCs w:val="22"/>
        </w:rPr>
        <w:t>рограмм</w:t>
      </w:r>
      <w:r w:rsidR="00AF56B6" w:rsidRPr="00B70B53">
        <w:rPr>
          <w:sz w:val="22"/>
          <w:szCs w:val="22"/>
        </w:rPr>
        <w:t xml:space="preserve"> для ЭВМ.</w:t>
      </w:r>
    </w:p>
    <w:p w:rsidR="000D1A6F" w:rsidRPr="00B70B53" w:rsidRDefault="000D1A6F" w:rsidP="00334109">
      <w:pPr>
        <w:numPr>
          <w:ilvl w:val="1"/>
          <w:numId w:val="1"/>
        </w:numPr>
        <w:tabs>
          <w:tab w:val="left" w:pos="426"/>
        </w:tabs>
        <w:ind w:left="0" w:firstLine="0"/>
        <w:jc w:val="both"/>
        <w:rPr>
          <w:sz w:val="22"/>
          <w:szCs w:val="22"/>
        </w:rPr>
      </w:pPr>
      <w:r w:rsidRPr="00B70B53">
        <w:rPr>
          <w:color w:val="000000"/>
          <w:sz w:val="22"/>
          <w:szCs w:val="22"/>
        </w:rPr>
        <w:t xml:space="preserve">За необоснованный отказ </w:t>
      </w:r>
      <w:r w:rsidR="00C55FD7" w:rsidRPr="00B70B53">
        <w:rPr>
          <w:color w:val="000000"/>
          <w:sz w:val="22"/>
          <w:szCs w:val="22"/>
        </w:rPr>
        <w:t>или задержку</w:t>
      </w:r>
      <w:r w:rsidRPr="00B70B53">
        <w:rPr>
          <w:color w:val="000000"/>
          <w:sz w:val="22"/>
          <w:szCs w:val="22"/>
        </w:rPr>
        <w:t xml:space="preserve"> приема предоставляемых (передаваемых) </w:t>
      </w:r>
      <w:r w:rsidRPr="00B70B53">
        <w:rPr>
          <w:sz w:val="22"/>
          <w:szCs w:val="22"/>
        </w:rPr>
        <w:t>прав (необоснованн</w:t>
      </w:r>
      <w:r w:rsidR="00C55FD7" w:rsidRPr="00B70B53">
        <w:rPr>
          <w:sz w:val="22"/>
          <w:szCs w:val="22"/>
        </w:rPr>
        <w:t>ый</w:t>
      </w:r>
      <w:r w:rsidRPr="00B70B53">
        <w:rPr>
          <w:sz w:val="22"/>
          <w:szCs w:val="22"/>
        </w:rPr>
        <w:t xml:space="preserve"> отказ от подписания Акта приема-передачи прав)</w:t>
      </w:r>
      <w:r w:rsidRPr="00B70B53">
        <w:rPr>
          <w:color w:val="000000"/>
          <w:sz w:val="22"/>
          <w:szCs w:val="22"/>
        </w:rPr>
        <w:t xml:space="preserve"> </w:t>
      </w:r>
      <w:r w:rsidR="004A2AFE" w:rsidRPr="00B70B53">
        <w:rPr>
          <w:b/>
          <w:sz w:val="22"/>
          <w:szCs w:val="22"/>
        </w:rPr>
        <w:t>Сублицензиар</w:t>
      </w:r>
      <w:r w:rsidRPr="00B70B53">
        <w:rPr>
          <w:sz w:val="22"/>
          <w:szCs w:val="22"/>
        </w:rPr>
        <w:t xml:space="preserve"> </w:t>
      </w:r>
      <w:r w:rsidR="00C55FD7" w:rsidRPr="00B70B53">
        <w:rPr>
          <w:sz w:val="22"/>
          <w:szCs w:val="22"/>
        </w:rPr>
        <w:t>имеет право взыскать с</w:t>
      </w:r>
      <w:r w:rsidR="00C55FD7" w:rsidRPr="00B70B53">
        <w:rPr>
          <w:color w:val="000000"/>
          <w:sz w:val="22"/>
          <w:szCs w:val="22"/>
        </w:rPr>
        <w:t xml:space="preserve"> </w:t>
      </w:r>
      <w:r w:rsidR="004A2AFE" w:rsidRPr="00B70B53">
        <w:rPr>
          <w:b/>
          <w:bCs/>
          <w:sz w:val="22"/>
          <w:szCs w:val="22"/>
        </w:rPr>
        <w:t>Сублицензиат</w:t>
      </w:r>
      <w:r w:rsidR="00C55FD7" w:rsidRPr="00B70B53">
        <w:rPr>
          <w:b/>
          <w:bCs/>
          <w:sz w:val="22"/>
          <w:szCs w:val="22"/>
        </w:rPr>
        <w:t>а</w:t>
      </w:r>
      <w:r w:rsidRPr="00B70B53">
        <w:rPr>
          <w:sz w:val="22"/>
          <w:szCs w:val="22"/>
        </w:rPr>
        <w:t xml:space="preserve"> </w:t>
      </w:r>
      <w:r w:rsidRPr="00B70B53">
        <w:rPr>
          <w:color w:val="000000"/>
          <w:sz w:val="22"/>
          <w:szCs w:val="22"/>
        </w:rPr>
        <w:t xml:space="preserve">штраф в размере </w:t>
      </w:r>
      <w:r w:rsidR="00C55FD7" w:rsidRPr="00B70B53">
        <w:rPr>
          <w:color w:val="000000"/>
          <w:sz w:val="22"/>
          <w:szCs w:val="22"/>
        </w:rPr>
        <w:t>10</w:t>
      </w:r>
      <w:r w:rsidRPr="00B70B53">
        <w:rPr>
          <w:color w:val="000000"/>
          <w:sz w:val="22"/>
          <w:szCs w:val="22"/>
        </w:rPr>
        <w:t>% (</w:t>
      </w:r>
      <w:r w:rsidR="00C55FD7" w:rsidRPr="00B70B53">
        <w:rPr>
          <w:color w:val="000000"/>
          <w:sz w:val="22"/>
          <w:szCs w:val="22"/>
        </w:rPr>
        <w:t>Десяти</w:t>
      </w:r>
      <w:r w:rsidRPr="00B70B53">
        <w:rPr>
          <w:color w:val="000000"/>
          <w:sz w:val="22"/>
          <w:szCs w:val="22"/>
        </w:rPr>
        <w:t xml:space="preserve"> процентов) от суммы соответствующего вознаграждения за предоставление (передачу) прав.</w:t>
      </w:r>
    </w:p>
    <w:p w:rsidR="000D1A6F" w:rsidRPr="00B70B53" w:rsidRDefault="000D1A6F" w:rsidP="00334109">
      <w:pPr>
        <w:numPr>
          <w:ilvl w:val="1"/>
          <w:numId w:val="1"/>
        </w:numPr>
        <w:tabs>
          <w:tab w:val="left" w:pos="426"/>
        </w:tabs>
        <w:ind w:left="0" w:firstLine="0"/>
        <w:jc w:val="both"/>
        <w:rPr>
          <w:sz w:val="22"/>
          <w:szCs w:val="22"/>
        </w:rPr>
      </w:pPr>
      <w:r w:rsidRPr="00B70B53">
        <w:rPr>
          <w:color w:val="000000"/>
          <w:sz w:val="22"/>
          <w:szCs w:val="22"/>
        </w:rPr>
        <w:t>Уплата штраф</w:t>
      </w:r>
      <w:r w:rsidR="00D26CF0" w:rsidRPr="00B70B53">
        <w:rPr>
          <w:color w:val="000000"/>
          <w:sz w:val="22"/>
          <w:szCs w:val="22"/>
        </w:rPr>
        <w:t>а</w:t>
      </w:r>
      <w:r w:rsidRPr="00B70B53">
        <w:rPr>
          <w:color w:val="000000"/>
          <w:sz w:val="22"/>
          <w:szCs w:val="22"/>
        </w:rPr>
        <w:t xml:space="preserve"> не освобождает ни одну из Сторон настоящего Договора от надлежащего исполнения его условий в полном объеме.</w:t>
      </w:r>
    </w:p>
    <w:p w:rsidR="00BA6A6D" w:rsidRPr="00B70B53" w:rsidRDefault="00BA6A6D" w:rsidP="00334109">
      <w:pPr>
        <w:numPr>
          <w:ilvl w:val="1"/>
          <w:numId w:val="1"/>
        </w:numPr>
        <w:tabs>
          <w:tab w:val="left" w:pos="426"/>
        </w:tabs>
        <w:ind w:left="0" w:firstLine="0"/>
        <w:jc w:val="both"/>
        <w:rPr>
          <w:sz w:val="22"/>
          <w:szCs w:val="22"/>
        </w:rPr>
      </w:pPr>
      <w:r w:rsidRPr="00B70B53">
        <w:rPr>
          <w:color w:val="000000"/>
          <w:sz w:val="22"/>
          <w:szCs w:val="22"/>
        </w:rPr>
        <w:t xml:space="preserve">Возврат предоставляемых (передаваемых) </w:t>
      </w:r>
      <w:r w:rsidRPr="00B70B53">
        <w:rPr>
          <w:sz w:val="22"/>
          <w:szCs w:val="22"/>
        </w:rPr>
        <w:t xml:space="preserve">прав по настоящему Договору от </w:t>
      </w:r>
      <w:r w:rsidR="004A2AFE" w:rsidRPr="00B70B53">
        <w:rPr>
          <w:b/>
          <w:sz w:val="22"/>
          <w:szCs w:val="22"/>
        </w:rPr>
        <w:t>Сублицензиат</w:t>
      </w:r>
      <w:r w:rsidRPr="00B70B53">
        <w:rPr>
          <w:b/>
          <w:sz w:val="22"/>
          <w:szCs w:val="22"/>
        </w:rPr>
        <w:t xml:space="preserve">а </w:t>
      </w:r>
      <w:r w:rsidR="004A2AFE" w:rsidRPr="00B70B53">
        <w:rPr>
          <w:b/>
          <w:sz w:val="22"/>
          <w:szCs w:val="22"/>
        </w:rPr>
        <w:t>Сублицензиар</w:t>
      </w:r>
      <w:r w:rsidRPr="00B70B53">
        <w:rPr>
          <w:b/>
          <w:sz w:val="22"/>
          <w:szCs w:val="22"/>
        </w:rPr>
        <w:t>у</w:t>
      </w:r>
      <w:r w:rsidRPr="00B70B53">
        <w:rPr>
          <w:sz w:val="22"/>
          <w:szCs w:val="22"/>
        </w:rPr>
        <w:t xml:space="preserve"> не предусмотрен.</w:t>
      </w:r>
    </w:p>
    <w:p w:rsidR="000D1A6F" w:rsidRDefault="000D1A6F" w:rsidP="00334109">
      <w:pPr>
        <w:numPr>
          <w:ilvl w:val="1"/>
          <w:numId w:val="1"/>
        </w:numPr>
        <w:shd w:val="clear" w:color="auto" w:fill="FFFFFF"/>
        <w:tabs>
          <w:tab w:val="left" w:pos="426"/>
        </w:tabs>
        <w:spacing w:line="302" w:lineRule="exact"/>
        <w:ind w:left="0" w:firstLine="0"/>
        <w:jc w:val="both"/>
        <w:rPr>
          <w:color w:val="000000"/>
          <w:sz w:val="22"/>
          <w:szCs w:val="22"/>
        </w:rPr>
      </w:pPr>
      <w:r w:rsidRPr="00B70B53">
        <w:rPr>
          <w:color w:val="000000"/>
          <w:sz w:val="22"/>
          <w:szCs w:val="22"/>
        </w:rPr>
        <w:t xml:space="preserve">За неисполнение или не надлежащее исполнение </w:t>
      </w:r>
      <w:r w:rsidR="00100B44" w:rsidRPr="00B70B53">
        <w:rPr>
          <w:color w:val="000000"/>
          <w:sz w:val="22"/>
          <w:szCs w:val="22"/>
        </w:rPr>
        <w:t>С</w:t>
      </w:r>
      <w:r w:rsidRPr="00B70B53">
        <w:rPr>
          <w:color w:val="000000"/>
          <w:sz w:val="22"/>
          <w:szCs w:val="22"/>
        </w:rPr>
        <w:t xml:space="preserve">торонами условий настоящего </w:t>
      </w:r>
      <w:r w:rsidR="00100B44" w:rsidRPr="00B70B53">
        <w:rPr>
          <w:color w:val="000000"/>
          <w:sz w:val="22"/>
          <w:szCs w:val="22"/>
        </w:rPr>
        <w:t>Д</w:t>
      </w:r>
      <w:r w:rsidRPr="00B70B53">
        <w:rPr>
          <w:color w:val="000000"/>
          <w:sz w:val="22"/>
          <w:szCs w:val="22"/>
        </w:rPr>
        <w:t xml:space="preserve">оговора Стороны несут ответственность в соответствии с действующим законодательством Российской Федерации. </w:t>
      </w:r>
    </w:p>
    <w:p w:rsidR="00044C24" w:rsidRPr="00044C24" w:rsidRDefault="00044C24" w:rsidP="00334109">
      <w:pPr>
        <w:pStyle w:val="af0"/>
        <w:ind w:firstLine="708"/>
        <w:jc w:val="both"/>
        <w:rPr>
          <w:rFonts w:ascii="Times New Roman" w:hAnsi="Times New Roman"/>
        </w:rPr>
      </w:pPr>
      <w:r w:rsidRPr="00044C24">
        <w:rPr>
          <w:rFonts w:ascii="Times New Roman" w:hAnsi="Times New Roman"/>
        </w:rPr>
        <w:t xml:space="preserve">В случае просрочки исполнения </w:t>
      </w:r>
      <w:r w:rsidRPr="00044C24">
        <w:rPr>
          <w:rFonts w:ascii="Times New Roman" w:hAnsi="Times New Roman"/>
          <w:b/>
        </w:rPr>
        <w:t>Сублицензиаром</w:t>
      </w:r>
      <w:r w:rsidRPr="00044C24">
        <w:rPr>
          <w:rFonts w:ascii="Times New Roman" w:hAnsi="Times New Roman"/>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Pr="00044C24">
        <w:rPr>
          <w:rFonts w:ascii="Times New Roman" w:hAnsi="Times New Roman"/>
          <w:b/>
        </w:rPr>
        <w:t>Сублицензиаром</w:t>
      </w:r>
      <w:r w:rsidRPr="00044C24">
        <w:rPr>
          <w:rFonts w:ascii="Times New Roman" w:hAnsi="Times New Roman"/>
        </w:rPr>
        <w:t xml:space="preserve"> обязательств, предусмотренных Договором, </w:t>
      </w:r>
      <w:r w:rsidRPr="00044C24">
        <w:rPr>
          <w:rFonts w:ascii="Times New Roman" w:hAnsi="Times New Roman"/>
          <w:b/>
        </w:rPr>
        <w:t>Сублицензиа</w:t>
      </w:r>
      <w:r>
        <w:rPr>
          <w:rFonts w:ascii="Times New Roman" w:hAnsi="Times New Roman"/>
          <w:b/>
        </w:rPr>
        <w:t>т</w:t>
      </w:r>
      <w:r w:rsidRPr="00044C24">
        <w:rPr>
          <w:rFonts w:ascii="Times New Roman" w:hAnsi="Times New Roman"/>
        </w:rPr>
        <w:t xml:space="preserve"> направляет </w:t>
      </w:r>
      <w:r w:rsidRPr="00044C24">
        <w:rPr>
          <w:rFonts w:ascii="Times New Roman" w:hAnsi="Times New Roman"/>
          <w:b/>
        </w:rPr>
        <w:t>Субл</w:t>
      </w:r>
      <w:r>
        <w:rPr>
          <w:rFonts w:ascii="Times New Roman" w:hAnsi="Times New Roman"/>
          <w:b/>
        </w:rPr>
        <w:t>ицензиару</w:t>
      </w:r>
      <w:r w:rsidRPr="00044C24">
        <w:rPr>
          <w:rFonts w:ascii="Times New Roman" w:hAnsi="Times New Roman"/>
        </w:rPr>
        <w:t xml:space="preserve"> требование об уплате неустоек (штрафов, пеней). </w:t>
      </w:r>
    </w:p>
    <w:p w:rsidR="00044C24" w:rsidRPr="00044C24" w:rsidRDefault="00044C24" w:rsidP="00334109">
      <w:pPr>
        <w:pStyle w:val="af0"/>
        <w:ind w:firstLine="708"/>
        <w:jc w:val="both"/>
        <w:rPr>
          <w:rFonts w:ascii="Times New Roman" w:hAnsi="Times New Roman"/>
        </w:rPr>
      </w:pPr>
      <w:r w:rsidRPr="00044C24">
        <w:rPr>
          <w:rFonts w:ascii="Times New Roman" w:hAnsi="Times New Roman"/>
        </w:rPr>
        <w:lastRenderedPageBreak/>
        <w:t xml:space="preserve">Пеня начисляется за каждый день просрочки исполнения </w:t>
      </w:r>
      <w:r w:rsidRPr="00044C24">
        <w:rPr>
          <w:rFonts w:ascii="Times New Roman" w:hAnsi="Times New Roman"/>
          <w:b/>
        </w:rPr>
        <w:t>Сублицензиаром</w:t>
      </w:r>
      <w:r w:rsidRPr="00044C24">
        <w:rPr>
          <w:rFonts w:ascii="Times New Roman" w:hAnsi="Times New Roman"/>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044C24">
        <w:rPr>
          <w:rFonts w:ascii="Times New Roman" w:hAnsi="Times New Roman"/>
          <w:b/>
        </w:rPr>
        <w:t>Сублицензиаром</w:t>
      </w:r>
      <w:r w:rsidRPr="00044C24">
        <w:rPr>
          <w:rFonts w:ascii="Times New Roman" w:hAnsi="Times New Roman"/>
        </w:rPr>
        <w:t>, за исключением случаев, если законодательством Российской Федерации установлен иной порядок начисления пени.</w:t>
      </w:r>
    </w:p>
    <w:p w:rsidR="00044C24" w:rsidRPr="00044C24" w:rsidRDefault="00044C24" w:rsidP="00334109">
      <w:pPr>
        <w:shd w:val="clear" w:color="auto" w:fill="FFFFFF"/>
        <w:tabs>
          <w:tab w:val="left" w:pos="426"/>
        </w:tabs>
        <w:spacing w:line="302" w:lineRule="exact"/>
        <w:jc w:val="both"/>
        <w:rPr>
          <w:color w:val="000000"/>
          <w:sz w:val="22"/>
          <w:szCs w:val="22"/>
        </w:rPr>
      </w:pPr>
      <w:r>
        <w:rPr>
          <w:sz w:val="22"/>
          <w:szCs w:val="22"/>
        </w:rPr>
        <w:tab/>
      </w:r>
      <w:r w:rsidRPr="00044C24">
        <w:rPr>
          <w:sz w:val="22"/>
          <w:szCs w:val="22"/>
        </w:rPr>
        <w:t xml:space="preserve">Штрафы начисляются за неисполнение или ненадлежащее исполнение </w:t>
      </w:r>
      <w:r w:rsidRPr="00044C24">
        <w:rPr>
          <w:b/>
        </w:rPr>
        <w:t>Субл</w:t>
      </w:r>
      <w:r w:rsidRPr="00044C24">
        <w:rPr>
          <w:b/>
          <w:sz w:val="22"/>
          <w:szCs w:val="22"/>
        </w:rPr>
        <w:t>ицензиаром</w:t>
      </w:r>
      <w:r w:rsidRPr="00044C24">
        <w:rPr>
          <w:sz w:val="22"/>
          <w:szCs w:val="22"/>
        </w:rPr>
        <w:t xml:space="preserve"> обязательств, предусмотренных Договором, за исключением просрочки исполнения </w:t>
      </w:r>
      <w:r w:rsidRPr="00044C24">
        <w:rPr>
          <w:b/>
        </w:rPr>
        <w:t>Субл</w:t>
      </w:r>
      <w:r w:rsidRPr="00044C24">
        <w:rPr>
          <w:b/>
          <w:sz w:val="22"/>
          <w:szCs w:val="22"/>
        </w:rPr>
        <w:t>ицензиаром</w:t>
      </w:r>
      <w:r w:rsidRPr="00044C24">
        <w:rPr>
          <w:sz w:val="22"/>
          <w:szCs w:val="22"/>
        </w:rPr>
        <w:t xml:space="preserve"> обязательств (в том числе гарантийного обязательства), предусмотренных Договором. Размер штрафа 10 (Десять) процентов цены Договора за каждый факт неисполнения или ненадлежащего исполнения </w:t>
      </w:r>
      <w:r w:rsidRPr="00044C24">
        <w:rPr>
          <w:b/>
        </w:rPr>
        <w:t>Субл</w:t>
      </w:r>
      <w:r w:rsidRPr="00044C24">
        <w:rPr>
          <w:b/>
          <w:sz w:val="22"/>
          <w:szCs w:val="22"/>
        </w:rPr>
        <w:t>ицензиаром</w:t>
      </w:r>
      <w:r w:rsidRPr="00044C24">
        <w:rPr>
          <w:sz w:val="22"/>
          <w:szCs w:val="22"/>
        </w:rPr>
        <w:t xml:space="preserve"> обязательств, предусмотренных Договором.</w:t>
      </w:r>
    </w:p>
    <w:p w:rsidR="000D1A6F" w:rsidRPr="00B70B53" w:rsidRDefault="000D1A6F" w:rsidP="00334109">
      <w:pPr>
        <w:numPr>
          <w:ilvl w:val="1"/>
          <w:numId w:val="1"/>
        </w:numPr>
        <w:tabs>
          <w:tab w:val="left" w:pos="426"/>
        </w:tabs>
        <w:ind w:left="0" w:firstLine="0"/>
        <w:jc w:val="both"/>
        <w:rPr>
          <w:sz w:val="22"/>
          <w:szCs w:val="22"/>
        </w:rPr>
      </w:pPr>
      <w:r w:rsidRPr="00B70B53">
        <w:rPr>
          <w:sz w:val="22"/>
          <w:szCs w:val="22"/>
        </w:rPr>
        <w:t>В случае возникновения споров Стороны примут все меры к урегулированию их путем переговоров.</w:t>
      </w:r>
    </w:p>
    <w:p w:rsidR="000D1A6F" w:rsidRPr="00B70B53" w:rsidRDefault="000D1A6F" w:rsidP="00334109">
      <w:pPr>
        <w:numPr>
          <w:ilvl w:val="1"/>
          <w:numId w:val="1"/>
        </w:numPr>
        <w:tabs>
          <w:tab w:val="left" w:pos="426"/>
        </w:tabs>
        <w:ind w:left="0" w:firstLine="0"/>
        <w:jc w:val="both"/>
        <w:rPr>
          <w:sz w:val="22"/>
          <w:szCs w:val="22"/>
        </w:rPr>
      </w:pPr>
      <w:r w:rsidRPr="00B70B53">
        <w:rPr>
          <w:sz w:val="22"/>
          <w:szCs w:val="22"/>
        </w:rPr>
        <w:t xml:space="preserve">Все споры между Сторонами, по которым не было достигнуто соглашения, разрешаются в соответствии с законодательством Российской Федерации в Арбитражном суде </w:t>
      </w:r>
      <w:r w:rsidR="002E7425" w:rsidRPr="00B70B53">
        <w:rPr>
          <w:sz w:val="22"/>
          <w:szCs w:val="22"/>
        </w:rPr>
        <w:t>Новосибирской области</w:t>
      </w:r>
      <w:r w:rsidRPr="00B70B53">
        <w:rPr>
          <w:sz w:val="22"/>
          <w:szCs w:val="22"/>
        </w:rPr>
        <w:t>.</w:t>
      </w:r>
    </w:p>
    <w:p w:rsidR="003942F2" w:rsidRPr="00B70B53" w:rsidRDefault="003942F2" w:rsidP="00334109">
      <w:pPr>
        <w:tabs>
          <w:tab w:val="left" w:pos="426"/>
        </w:tabs>
        <w:jc w:val="both"/>
        <w:rPr>
          <w:sz w:val="22"/>
          <w:szCs w:val="22"/>
        </w:rPr>
      </w:pPr>
    </w:p>
    <w:p w:rsidR="00186449" w:rsidRPr="00186449" w:rsidRDefault="00186449" w:rsidP="00334109">
      <w:pPr>
        <w:numPr>
          <w:ilvl w:val="0"/>
          <w:numId w:val="1"/>
        </w:numPr>
        <w:tabs>
          <w:tab w:val="left" w:pos="426"/>
        </w:tabs>
        <w:ind w:left="0" w:firstLine="0"/>
        <w:jc w:val="center"/>
        <w:rPr>
          <w:b/>
          <w:sz w:val="22"/>
          <w:szCs w:val="22"/>
        </w:rPr>
      </w:pPr>
      <w:r w:rsidRPr="00273738">
        <w:rPr>
          <w:rFonts w:ascii="Cambria" w:hAnsi="Cambria" w:cs="Arial"/>
          <w:b/>
          <w:sz w:val="21"/>
          <w:szCs w:val="21"/>
        </w:rPr>
        <w:t>ИЗМЕНЕНИЕ</w:t>
      </w:r>
      <w:r w:rsidR="00D278E2">
        <w:rPr>
          <w:rFonts w:ascii="Cambria" w:hAnsi="Cambria" w:cs="Arial"/>
          <w:b/>
          <w:sz w:val="21"/>
          <w:szCs w:val="21"/>
        </w:rPr>
        <w:t>, РАСТОРЖЕНИЕ</w:t>
      </w:r>
      <w:r w:rsidRPr="00273738">
        <w:rPr>
          <w:rFonts w:ascii="Cambria" w:hAnsi="Cambria" w:cs="Arial"/>
          <w:b/>
          <w:sz w:val="21"/>
          <w:szCs w:val="21"/>
        </w:rPr>
        <w:t xml:space="preserve"> ДОГОВОРА, ЭЛЕКТРОННЫЙ ДОКУМЕНТООБОРОТ</w:t>
      </w:r>
    </w:p>
    <w:p w:rsidR="00186449" w:rsidRPr="002D307C" w:rsidRDefault="00690695" w:rsidP="002D307C">
      <w:pPr>
        <w:numPr>
          <w:ilvl w:val="1"/>
          <w:numId w:val="1"/>
        </w:numPr>
        <w:tabs>
          <w:tab w:val="left" w:pos="0"/>
        </w:tabs>
        <w:ind w:left="0" w:firstLine="0"/>
        <w:jc w:val="both"/>
        <w:rPr>
          <w:b/>
          <w:sz w:val="22"/>
          <w:szCs w:val="22"/>
        </w:rPr>
      </w:pPr>
      <w:r w:rsidRPr="002D307C">
        <w:rPr>
          <w:sz w:val="22"/>
          <w:szCs w:val="22"/>
        </w:rPr>
        <w:t xml:space="preserve">При исполнении настоящего договора изменение его условий не допускается, за исключением случаев, предусмотренных </w:t>
      </w:r>
      <w:hyperlink r:id="rId7" w:history="1">
        <w:r w:rsidRPr="002D307C">
          <w:rPr>
            <w:sz w:val="22"/>
            <w:szCs w:val="22"/>
          </w:rPr>
          <w:t>статьей 95</w:t>
        </w:r>
      </w:hyperlink>
      <w:r w:rsidRPr="002D307C">
        <w:rPr>
          <w:sz w:val="22"/>
          <w:szCs w:val="22"/>
        </w:rPr>
        <w:t xml:space="preserve"> Закона № 44-ФЗ.</w:t>
      </w:r>
    </w:p>
    <w:p w:rsidR="00690695" w:rsidRPr="002D307C" w:rsidRDefault="00690695" w:rsidP="002D307C">
      <w:pPr>
        <w:numPr>
          <w:ilvl w:val="1"/>
          <w:numId w:val="1"/>
        </w:numPr>
        <w:tabs>
          <w:tab w:val="left" w:pos="0"/>
        </w:tabs>
        <w:ind w:left="0" w:firstLine="0"/>
        <w:jc w:val="both"/>
        <w:rPr>
          <w:b/>
          <w:sz w:val="22"/>
          <w:szCs w:val="22"/>
        </w:rPr>
      </w:pPr>
      <w:r w:rsidRPr="002D307C">
        <w:rPr>
          <w:sz w:val="22"/>
          <w:szCs w:val="22"/>
        </w:rPr>
        <w:t>Любые изменения Договора считаются действительными, если они оформлены письменно в виде дополнительного соглашения к Договору, подписаны уполномоченными представителями Сторон и заверены оттисками печатей Сторон (при наличии печати). Стороны вправе использовать систему электронного документооборота (далее — «СЭДО») для обмена документами по Договору, при наличии технической возможности и взаимного согласия Сторон. Исключение составляют: 1) претензионная (предсудебная) переписка, которая, помимо направления по СЭДО, обязательно должна быть продублирована в бумажном виде с отправкой Стороне Почтой России или курьерской службой и 2) иные случаи, установленные законодательством РФ, когда использование СЭДО недопустимо. Заключение (подписание) или изменение Договора посредством СЭДО легитимно только при условии соблюдения Сторонами установленного Гражданским кодексом Российской Федерации (далее — «ГК РФ») порядка заключения или изменения договоров.</w:t>
      </w:r>
    </w:p>
    <w:p w:rsidR="00690695" w:rsidRPr="002D307C" w:rsidRDefault="00690695" w:rsidP="002D307C">
      <w:pPr>
        <w:numPr>
          <w:ilvl w:val="1"/>
          <w:numId w:val="1"/>
        </w:numPr>
        <w:tabs>
          <w:tab w:val="left" w:pos="0"/>
        </w:tabs>
        <w:ind w:left="0" w:firstLine="0"/>
        <w:jc w:val="both"/>
        <w:rPr>
          <w:b/>
          <w:sz w:val="22"/>
          <w:szCs w:val="22"/>
        </w:rPr>
      </w:pPr>
      <w:r w:rsidRPr="002D307C">
        <w:rPr>
          <w:sz w:val="22"/>
          <w:szCs w:val="22"/>
        </w:rPr>
        <w:t xml:space="preserve">Настоящий Договор может быть прекращён во внесудебном порядке по взаимному письменному соглашению Сторон или в случаях, установленных Договором, в том числе, в одностороннем внесудебном порядке. </w:t>
      </w:r>
      <w:r w:rsidR="00007F4A" w:rsidRPr="00D82AE2">
        <w:rPr>
          <w:sz w:val="22"/>
          <w:szCs w:val="22"/>
        </w:rPr>
        <w:t>Односторонний отказ производится в порядке, предусмотренном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007F4A">
        <w:rPr>
          <w:sz w:val="22"/>
          <w:szCs w:val="22"/>
        </w:rPr>
        <w:t xml:space="preserve">. </w:t>
      </w:r>
      <w:r w:rsidRPr="002D307C">
        <w:rPr>
          <w:sz w:val="22"/>
          <w:szCs w:val="22"/>
        </w:rPr>
        <w:t>Договор может быть расторгнут на основании вступившего в законную силу решения суда.</w:t>
      </w:r>
    </w:p>
    <w:p w:rsidR="00690695" w:rsidRDefault="00690695" w:rsidP="00690695">
      <w:pPr>
        <w:tabs>
          <w:tab w:val="left" w:pos="426"/>
        </w:tabs>
        <w:ind w:left="432"/>
        <w:rPr>
          <w:b/>
          <w:sz w:val="22"/>
          <w:szCs w:val="22"/>
        </w:rPr>
      </w:pPr>
    </w:p>
    <w:p w:rsidR="003942F2" w:rsidRPr="00B70B53" w:rsidRDefault="003942F2" w:rsidP="00334109">
      <w:pPr>
        <w:numPr>
          <w:ilvl w:val="0"/>
          <w:numId w:val="1"/>
        </w:numPr>
        <w:tabs>
          <w:tab w:val="left" w:pos="426"/>
        </w:tabs>
        <w:ind w:left="0" w:firstLine="0"/>
        <w:jc w:val="center"/>
        <w:rPr>
          <w:b/>
          <w:sz w:val="22"/>
          <w:szCs w:val="22"/>
        </w:rPr>
      </w:pPr>
      <w:r w:rsidRPr="00B70B53">
        <w:rPr>
          <w:b/>
          <w:sz w:val="22"/>
          <w:szCs w:val="22"/>
        </w:rPr>
        <w:t>СРОК ДЕЙСТВИЯ ДОГОВОРА</w:t>
      </w:r>
      <w:r w:rsidR="00690695">
        <w:rPr>
          <w:b/>
          <w:sz w:val="22"/>
          <w:szCs w:val="22"/>
        </w:rPr>
        <w:t xml:space="preserve">, </w:t>
      </w:r>
      <w:r w:rsidR="00690695" w:rsidRPr="00273738">
        <w:rPr>
          <w:rFonts w:ascii="Cambria" w:hAnsi="Cambria" w:cs="Arial"/>
          <w:b/>
          <w:sz w:val="21"/>
          <w:szCs w:val="21"/>
        </w:rPr>
        <w:t>ЗАКЛЮЧИТЕЛЬНЫЕ ПОЛОЖЕНИЯ</w:t>
      </w:r>
    </w:p>
    <w:p w:rsidR="001B134B" w:rsidRPr="00D278E2" w:rsidRDefault="00201BF6" w:rsidP="00334109">
      <w:pPr>
        <w:numPr>
          <w:ilvl w:val="1"/>
          <w:numId w:val="1"/>
        </w:numPr>
        <w:ind w:left="0" w:firstLine="0"/>
        <w:jc w:val="both"/>
        <w:rPr>
          <w:sz w:val="22"/>
          <w:szCs w:val="22"/>
        </w:rPr>
      </w:pPr>
      <w:r w:rsidRPr="00D278E2">
        <w:rPr>
          <w:sz w:val="22"/>
          <w:szCs w:val="22"/>
        </w:rPr>
        <w:t xml:space="preserve">Настоящий Договор вступает в силу с момента его подписания обеими Сторонами </w:t>
      </w:r>
      <w:r w:rsidR="001B134B" w:rsidRPr="00D278E2">
        <w:rPr>
          <w:sz w:val="22"/>
          <w:szCs w:val="22"/>
        </w:rPr>
        <w:t>и действует до полного исполнения Сторонами всех своих обязательств.</w:t>
      </w:r>
    </w:p>
    <w:p w:rsidR="00690695" w:rsidRPr="00D278E2" w:rsidRDefault="00690695" w:rsidP="00334109">
      <w:pPr>
        <w:numPr>
          <w:ilvl w:val="1"/>
          <w:numId w:val="1"/>
        </w:numPr>
        <w:tabs>
          <w:tab w:val="left" w:pos="426"/>
          <w:tab w:val="left" w:pos="567"/>
        </w:tabs>
        <w:ind w:left="0" w:right="-29" w:firstLine="0"/>
        <w:jc w:val="both"/>
        <w:rPr>
          <w:sz w:val="22"/>
          <w:szCs w:val="22"/>
        </w:rPr>
      </w:pPr>
      <w:r w:rsidRPr="00D278E2">
        <w:rPr>
          <w:sz w:val="22"/>
          <w:szCs w:val="22"/>
        </w:rPr>
        <w:t>В случае изменения своих реквизитов, Сторона обязуется уведомить об этом другую Сторону не позднее трех рабочих дней. Стороны заверяют друг друга, что по Договору отсутствуют правоотношения, регулируемые статьями 317.1 и 823 ГК РФ.</w:t>
      </w:r>
    </w:p>
    <w:p w:rsidR="00690695" w:rsidRPr="00D278E2" w:rsidRDefault="00690695" w:rsidP="00334109">
      <w:pPr>
        <w:numPr>
          <w:ilvl w:val="1"/>
          <w:numId w:val="1"/>
        </w:numPr>
        <w:tabs>
          <w:tab w:val="left" w:pos="426"/>
          <w:tab w:val="left" w:pos="567"/>
        </w:tabs>
        <w:ind w:left="0" w:right="-29" w:firstLine="0"/>
        <w:jc w:val="both"/>
        <w:rPr>
          <w:sz w:val="22"/>
          <w:szCs w:val="22"/>
        </w:rPr>
      </w:pPr>
      <w:r w:rsidRPr="00D278E2">
        <w:rPr>
          <w:color w:val="000000"/>
          <w:sz w:val="22"/>
          <w:szCs w:val="22"/>
        </w:rPr>
        <w:t xml:space="preserve">На момент подписания Контракта </w:t>
      </w:r>
      <w:r w:rsidR="004C11F0" w:rsidRPr="004C11F0">
        <w:rPr>
          <w:b/>
          <w:color w:val="000000"/>
          <w:sz w:val="22"/>
          <w:szCs w:val="22"/>
        </w:rPr>
        <w:t>Субл</w:t>
      </w:r>
      <w:r w:rsidRPr="004C11F0">
        <w:rPr>
          <w:b/>
          <w:color w:val="000000"/>
          <w:sz w:val="22"/>
          <w:szCs w:val="22"/>
        </w:rPr>
        <w:t>ицензиар</w:t>
      </w:r>
      <w:r w:rsidRPr="00D278E2">
        <w:rPr>
          <w:color w:val="000000"/>
          <w:sz w:val="22"/>
          <w:szCs w:val="22"/>
        </w:rPr>
        <w:t xml:space="preserve"> гарантирует свое соответствие единым требованиям, установленными ст. 31 Федерального закона от 05.04.2013 № 44-ФЗ.</w:t>
      </w:r>
    </w:p>
    <w:p w:rsidR="00690695" w:rsidRPr="00D278E2" w:rsidRDefault="00690695" w:rsidP="00334109">
      <w:pPr>
        <w:numPr>
          <w:ilvl w:val="1"/>
          <w:numId w:val="1"/>
        </w:numPr>
        <w:tabs>
          <w:tab w:val="left" w:pos="426"/>
          <w:tab w:val="left" w:pos="567"/>
        </w:tabs>
        <w:ind w:left="0" w:right="-29" w:firstLine="0"/>
        <w:jc w:val="both"/>
        <w:rPr>
          <w:sz w:val="22"/>
          <w:szCs w:val="22"/>
        </w:rPr>
      </w:pPr>
      <w:r w:rsidRPr="00D278E2">
        <w:rPr>
          <w:sz w:val="22"/>
          <w:szCs w:val="22"/>
        </w:rPr>
        <w:t>Сторона, непосредственно подвергшаяся воздействию непреодолимой силы (стихийного бедствия, эпидемии (пандемии, самоизоляции), фактических военных действий, массовых волнений, фактического военного (чрезвычайного) положения), должна незамедлительно письменно информировать об этом другую Сторону. Действие непреодолимой силы может подтверждаться общеизвестными фактами: публикациями в средствах массовой информации и иными способами, не нуждающимися в доказывании. Если действие непреодолимой силы ставится под сомнение другой Стороной, Сторона обязана представить документ от компетентного органа, подтверждающий воздействие на Сторону непреодолимой силы. Не</w:t>
      </w:r>
      <w:r w:rsidR="004C11F0">
        <w:rPr>
          <w:sz w:val="22"/>
          <w:szCs w:val="22"/>
        </w:rPr>
        <w:t xml:space="preserve"> </w:t>
      </w:r>
      <w:r w:rsidRPr="00D278E2">
        <w:rPr>
          <w:sz w:val="22"/>
          <w:szCs w:val="22"/>
        </w:rPr>
        <w:t xml:space="preserve">уведомление лишает Сторону освобождения от ответственности. Если обстоятельство непреодолимой силы действует более двух месяцев подряд с момента возникновения, и не обнаруживает признаков прекращения, Стороны обязуются провести переговоры для определения дальнейших правоотношений по Договору. </w:t>
      </w:r>
      <w:r w:rsidRPr="00D278E2">
        <w:rPr>
          <w:color w:val="1D1C1D"/>
          <w:sz w:val="22"/>
          <w:szCs w:val="22"/>
          <w:shd w:val="clear" w:color="auto" w:fill="FFFFFF"/>
        </w:rPr>
        <w:t xml:space="preserve">Обязательства </w:t>
      </w:r>
      <w:r w:rsidR="004C11F0" w:rsidRPr="004C11F0">
        <w:rPr>
          <w:rFonts w:eastAsia="Calibri"/>
          <w:b/>
          <w:bCs/>
          <w:sz w:val="22"/>
          <w:szCs w:val="22"/>
        </w:rPr>
        <w:lastRenderedPageBreak/>
        <w:t>Субл</w:t>
      </w:r>
      <w:r w:rsidRPr="004C11F0">
        <w:rPr>
          <w:rFonts w:eastAsia="Calibri"/>
          <w:b/>
          <w:bCs/>
          <w:sz w:val="22"/>
          <w:szCs w:val="22"/>
        </w:rPr>
        <w:t>ицензиара</w:t>
      </w:r>
      <w:r w:rsidRPr="00D278E2">
        <w:rPr>
          <w:color w:val="1D1C1D"/>
          <w:sz w:val="22"/>
          <w:szCs w:val="22"/>
          <w:shd w:val="clear" w:color="auto" w:fill="FFFFFF"/>
        </w:rPr>
        <w:t xml:space="preserve"> по Договору прекращаются невозможностью исполнения, если наступит хотя бы одно из следующих обстоятельств, непосредственно влияющее на </w:t>
      </w:r>
      <w:r w:rsidR="004C11F0" w:rsidRPr="004C11F0">
        <w:rPr>
          <w:rFonts w:eastAsia="Calibri"/>
          <w:b/>
          <w:bCs/>
          <w:sz w:val="22"/>
          <w:szCs w:val="22"/>
        </w:rPr>
        <w:t>Сублицензиар</w:t>
      </w:r>
      <w:r w:rsidR="004C11F0">
        <w:rPr>
          <w:rFonts w:eastAsia="Calibri"/>
          <w:b/>
          <w:bCs/>
          <w:sz w:val="22"/>
          <w:szCs w:val="22"/>
        </w:rPr>
        <w:t>а</w:t>
      </w:r>
      <w:r w:rsidRPr="00D278E2">
        <w:rPr>
          <w:color w:val="1D1C1D"/>
          <w:sz w:val="22"/>
          <w:szCs w:val="22"/>
          <w:shd w:val="clear" w:color="auto" w:fill="FFFFFF"/>
        </w:rPr>
        <w:t xml:space="preserve">, за которое </w:t>
      </w:r>
      <w:r w:rsidR="004C11F0" w:rsidRPr="004C11F0">
        <w:rPr>
          <w:rFonts w:eastAsia="Calibri"/>
          <w:b/>
          <w:bCs/>
          <w:sz w:val="22"/>
          <w:szCs w:val="22"/>
        </w:rPr>
        <w:t>Сублицензиар</w:t>
      </w:r>
      <w:r w:rsidRPr="00D278E2">
        <w:rPr>
          <w:color w:val="1D1C1D"/>
          <w:sz w:val="22"/>
          <w:szCs w:val="22"/>
          <w:shd w:val="clear" w:color="auto" w:fill="FFFFFF"/>
        </w:rPr>
        <w:t xml:space="preserve"> не отвечает: отключение России (города </w:t>
      </w:r>
      <w:r w:rsidR="004C11F0">
        <w:rPr>
          <w:color w:val="1D1C1D"/>
          <w:sz w:val="22"/>
          <w:szCs w:val="22"/>
          <w:shd w:val="clear" w:color="auto" w:fill="FFFFFF"/>
        </w:rPr>
        <w:t>Новосибирска</w:t>
      </w:r>
      <w:r w:rsidRPr="00D278E2">
        <w:rPr>
          <w:color w:val="1D1C1D"/>
          <w:sz w:val="22"/>
          <w:szCs w:val="22"/>
          <w:shd w:val="clear" w:color="auto" w:fill="FFFFFF"/>
        </w:rPr>
        <w:t xml:space="preserve">) от сети Интернет; отключение электроэнергии в городе </w:t>
      </w:r>
      <w:r w:rsidR="004C11F0">
        <w:rPr>
          <w:color w:val="1D1C1D"/>
          <w:sz w:val="22"/>
          <w:szCs w:val="22"/>
          <w:shd w:val="clear" w:color="auto" w:fill="FFFFFF"/>
        </w:rPr>
        <w:t>Новосибирске</w:t>
      </w:r>
      <w:r w:rsidRPr="00D278E2">
        <w:rPr>
          <w:color w:val="1D1C1D"/>
          <w:sz w:val="22"/>
          <w:szCs w:val="22"/>
          <w:shd w:val="clear" w:color="auto" w:fill="FFFFFF"/>
        </w:rPr>
        <w:t xml:space="preserve">; уничтожение имущества </w:t>
      </w:r>
      <w:r w:rsidR="004C11F0" w:rsidRPr="004C11F0">
        <w:rPr>
          <w:rFonts w:eastAsia="Calibri"/>
          <w:b/>
          <w:bCs/>
          <w:sz w:val="22"/>
          <w:szCs w:val="22"/>
        </w:rPr>
        <w:t>Сублицензиар</w:t>
      </w:r>
      <w:r w:rsidR="004C11F0">
        <w:rPr>
          <w:rFonts w:eastAsia="Calibri"/>
          <w:b/>
          <w:bCs/>
          <w:sz w:val="22"/>
          <w:szCs w:val="22"/>
        </w:rPr>
        <w:t>а</w:t>
      </w:r>
      <w:r w:rsidRPr="00D278E2">
        <w:rPr>
          <w:color w:val="1D1C1D"/>
          <w:sz w:val="22"/>
          <w:szCs w:val="22"/>
          <w:shd w:val="clear" w:color="auto" w:fill="FFFFFF"/>
        </w:rPr>
        <w:t xml:space="preserve"> из-за стихийного бедствия, пожара, действий военного характера, террористического акта, гражданских беспорядков и т.п.; вмешательство (в том числе, противоправное) органа государственной власти, блокирующее деятельность </w:t>
      </w:r>
      <w:r w:rsidR="004C11F0" w:rsidRPr="004C11F0">
        <w:rPr>
          <w:rFonts w:eastAsia="Calibri"/>
          <w:b/>
          <w:bCs/>
          <w:sz w:val="22"/>
          <w:szCs w:val="22"/>
        </w:rPr>
        <w:t>Сублицензиар</w:t>
      </w:r>
      <w:r w:rsidR="004C11F0">
        <w:rPr>
          <w:rFonts w:eastAsia="Calibri"/>
          <w:b/>
          <w:bCs/>
          <w:sz w:val="22"/>
          <w:szCs w:val="22"/>
        </w:rPr>
        <w:t>а</w:t>
      </w:r>
      <w:r w:rsidRPr="00D278E2">
        <w:rPr>
          <w:color w:val="1D1C1D"/>
          <w:sz w:val="22"/>
          <w:szCs w:val="22"/>
          <w:shd w:val="clear" w:color="auto" w:fill="FFFFFF"/>
        </w:rPr>
        <w:t xml:space="preserve">; выход из строя дата-центра </w:t>
      </w:r>
      <w:r w:rsidR="004C11F0" w:rsidRPr="004C11F0">
        <w:rPr>
          <w:rFonts w:eastAsia="Calibri"/>
          <w:b/>
          <w:bCs/>
          <w:sz w:val="22"/>
          <w:szCs w:val="22"/>
        </w:rPr>
        <w:t>Сублицензиар</w:t>
      </w:r>
      <w:r w:rsidR="004C11F0">
        <w:rPr>
          <w:rFonts w:eastAsia="Calibri"/>
          <w:b/>
          <w:bCs/>
          <w:sz w:val="22"/>
          <w:szCs w:val="22"/>
        </w:rPr>
        <w:t>а</w:t>
      </w:r>
      <w:r w:rsidRPr="00D278E2">
        <w:rPr>
          <w:color w:val="1D1C1D"/>
          <w:sz w:val="22"/>
          <w:szCs w:val="22"/>
          <w:shd w:val="clear" w:color="auto" w:fill="FFFFFF"/>
        </w:rPr>
        <w:t xml:space="preserve">; </w:t>
      </w:r>
      <w:r w:rsidRPr="00D278E2">
        <w:rPr>
          <w:sz w:val="22"/>
          <w:szCs w:val="22"/>
        </w:rPr>
        <w:t xml:space="preserve">радикальные изменения законодательства (политического режима); возникновение </w:t>
      </w:r>
      <w:r w:rsidRPr="00D278E2">
        <w:rPr>
          <w:color w:val="1D1C1D"/>
          <w:sz w:val="22"/>
          <w:szCs w:val="22"/>
          <w:shd w:val="clear" w:color="auto" w:fill="FFFFFF"/>
        </w:rPr>
        <w:t xml:space="preserve">в городе </w:t>
      </w:r>
      <w:r w:rsidR="004C11F0">
        <w:rPr>
          <w:color w:val="1D1C1D"/>
          <w:sz w:val="22"/>
          <w:szCs w:val="22"/>
          <w:shd w:val="clear" w:color="auto" w:fill="FFFFFF"/>
        </w:rPr>
        <w:t>Новосибирске</w:t>
      </w:r>
      <w:r w:rsidRPr="00D278E2">
        <w:rPr>
          <w:color w:val="1D1C1D"/>
          <w:sz w:val="22"/>
          <w:szCs w:val="22"/>
          <w:shd w:val="clear" w:color="auto" w:fill="FFFFFF"/>
        </w:rPr>
        <w:t xml:space="preserve"> чрезвычайной ситуации или введение военного положения, мобилизации; блокировка банковской (расчётной) системы Российской Федерации или счетов </w:t>
      </w:r>
      <w:r w:rsidR="004C11F0" w:rsidRPr="004C11F0">
        <w:rPr>
          <w:rFonts w:eastAsia="Calibri"/>
          <w:b/>
          <w:bCs/>
          <w:sz w:val="22"/>
          <w:szCs w:val="22"/>
        </w:rPr>
        <w:t>Сублицензиар</w:t>
      </w:r>
      <w:r w:rsidR="004C11F0">
        <w:rPr>
          <w:rFonts w:eastAsia="Calibri"/>
          <w:b/>
          <w:bCs/>
          <w:sz w:val="22"/>
          <w:szCs w:val="22"/>
        </w:rPr>
        <w:t>а</w:t>
      </w:r>
      <w:r w:rsidRPr="00D278E2">
        <w:rPr>
          <w:color w:val="1D1C1D"/>
          <w:sz w:val="22"/>
          <w:szCs w:val="22"/>
          <w:shd w:val="clear" w:color="auto" w:fill="FFFFFF"/>
        </w:rPr>
        <w:t>; стихийные бедствия, эпидемии (пандемии) в понимании ст. 401 ГК РФ; иные обстоятельства, влекущие невозможность исполнения Договора в соответствии со ст. 416 ГК РФ.</w:t>
      </w:r>
    </w:p>
    <w:p w:rsidR="00690695" w:rsidRPr="00D278E2" w:rsidRDefault="00690695" w:rsidP="00BE4C46">
      <w:pPr>
        <w:numPr>
          <w:ilvl w:val="1"/>
          <w:numId w:val="1"/>
        </w:numPr>
        <w:tabs>
          <w:tab w:val="left" w:pos="426"/>
          <w:tab w:val="left" w:pos="567"/>
        </w:tabs>
        <w:ind w:left="0" w:right="-29" w:firstLine="0"/>
        <w:jc w:val="both"/>
        <w:rPr>
          <w:sz w:val="22"/>
          <w:szCs w:val="22"/>
        </w:rPr>
      </w:pPr>
      <w:r w:rsidRPr="00D278E2">
        <w:rPr>
          <w:sz w:val="22"/>
          <w:szCs w:val="22"/>
        </w:rPr>
        <w:t xml:space="preserve">Стороны обязуются соблюдать конфиденциальность при исполнении Договора. Сторона не вправе переуступать свои права или обязанности по Договору как полностью, так и частично без получения предварительного письменного согласия на это другой Стороны. </w:t>
      </w:r>
      <w:r w:rsidR="004C11F0" w:rsidRPr="004C11F0">
        <w:rPr>
          <w:rFonts w:eastAsia="Calibri"/>
          <w:b/>
          <w:bCs/>
          <w:sz w:val="22"/>
          <w:szCs w:val="22"/>
        </w:rPr>
        <w:t>Сублицензиа</w:t>
      </w:r>
      <w:r w:rsidR="004C11F0">
        <w:rPr>
          <w:rFonts w:eastAsia="Calibri"/>
          <w:b/>
          <w:bCs/>
          <w:sz w:val="22"/>
          <w:szCs w:val="22"/>
        </w:rPr>
        <w:t>т</w:t>
      </w:r>
      <w:r w:rsidRPr="00D278E2">
        <w:rPr>
          <w:sz w:val="22"/>
          <w:szCs w:val="22"/>
        </w:rPr>
        <w:t xml:space="preserve"> не вправе обременять свои права в рамках Договора правами третьих лиц без предварительного письменного согласия </w:t>
      </w:r>
      <w:r w:rsidR="004C11F0" w:rsidRPr="004C11F0">
        <w:rPr>
          <w:rFonts w:eastAsia="Calibri"/>
          <w:b/>
          <w:bCs/>
          <w:sz w:val="22"/>
          <w:szCs w:val="22"/>
        </w:rPr>
        <w:t>Сублицензиар</w:t>
      </w:r>
      <w:r w:rsidR="004C11F0">
        <w:rPr>
          <w:rFonts w:eastAsia="Calibri"/>
          <w:b/>
          <w:bCs/>
          <w:sz w:val="22"/>
          <w:szCs w:val="22"/>
        </w:rPr>
        <w:t>а</w:t>
      </w:r>
      <w:r w:rsidRPr="00D278E2">
        <w:rPr>
          <w:bCs/>
          <w:sz w:val="22"/>
          <w:szCs w:val="22"/>
        </w:rPr>
        <w:t>.</w:t>
      </w:r>
    </w:p>
    <w:p w:rsidR="00D278E2" w:rsidRPr="00D278E2" w:rsidRDefault="004C11F0" w:rsidP="00BE4C46">
      <w:pPr>
        <w:numPr>
          <w:ilvl w:val="1"/>
          <w:numId w:val="1"/>
        </w:numPr>
        <w:tabs>
          <w:tab w:val="left" w:pos="426"/>
          <w:tab w:val="left" w:pos="567"/>
        </w:tabs>
        <w:ind w:left="0" w:right="-29" w:firstLine="0"/>
        <w:jc w:val="both"/>
        <w:rPr>
          <w:sz w:val="22"/>
          <w:szCs w:val="22"/>
        </w:rPr>
      </w:pPr>
      <w:r w:rsidRPr="00D82AE2">
        <w:rPr>
          <w:sz w:val="22"/>
          <w:szCs w:val="22"/>
        </w:rPr>
        <w:t xml:space="preserve">В случаях, не предусмотренных настоящим </w:t>
      </w:r>
      <w:r>
        <w:rPr>
          <w:sz w:val="22"/>
          <w:szCs w:val="22"/>
        </w:rPr>
        <w:t>Договором</w:t>
      </w:r>
      <w:r w:rsidRPr="00D82AE2">
        <w:rPr>
          <w:sz w:val="22"/>
          <w:szCs w:val="22"/>
        </w:rPr>
        <w:t>, стороны руководствуются действующим законодательством Российской Федерации</w:t>
      </w:r>
      <w:r>
        <w:rPr>
          <w:sz w:val="22"/>
          <w:szCs w:val="22"/>
        </w:rPr>
        <w:t xml:space="preserve"> и Законом о контрактной системе.</w:t>
      </w:r>
    </w:p>
    <w:p w:rsidR="00690695" w:rsidRPr="00D278E2" w:rsidRDefault="00690695" w:rsidP="00BE4C46">
      <w:pPr>
        <w:numPr>
          <w:ilvl w:val="1"/>
          <w:numId w:val="1"/>
        </w:numPr>
        <w:tabs>
          <w:tab w:val="left" w:pos="426"/>
          <w:tab w:val="left" w:pos="567"/>
        </w:tabs>
        <w:ind w:left="0" w:right="-29" w:firstLine="0"/>
        <w:jc w:val="both"/>
        <w:rPr>
          <w:sz w:val="22"/>
          <w:szCs w:val="22"/>
        </w:rPr>
      </w:pPr>
      <w:r w:rsidRPr="00D278E2">
        <w:rPr>
          <w:sz w:val="22"/>
          <w:szCs w:val="22"/>
        </w:rPr>
        <w:t>К Договору прилагаются и являются его неотъемлемыми частями:</w:t>
      </w:r>
    </w:p>
    <w:p w:rsidR="00690695" w:rsidRPr="00D278E2" w:rsidRDefault="00690695" w:rsidP="00690695">
      <w:pPr>
        <w:pStyle w:val="af0"/>
        <w:jc w:val="both"/>
        <w:rPr>
          <w:rFonts w:ascii="Times New Roman" w:hAnsi="Times New Roman"/>
        </w:rPr>
      </w:pPr>
      <w:r w:rsidRPr="00D278E2">
        <w:rPr>
          <w:rFonts w:ascii="Times New Roman" w:hAnsi="Times New Roman"/>
        </w:rPr>
        <w:t>1) Спецификация (Приложение № 1)</w:t>
      </w:r>
      <w:r w:rsidR="004C11F0">
        <w:rPr>
          <w:rFonts w:ascii="Times New Roman" w:hAnsi="Times New Roman"/>
        </w:rPr>
        <w:t>.</w:t>
      </w:r>
    </w:p>
    <w:p w:rsidR="00690695" w:rsidRPr="00B70B53" w:rsidRDefault="00690695" w:rsidP="00690695">
      <w:pPr>
        <w:tabs>
          <w:tab w:val="left" w:pos="426"/>
          <w:tab w:val="left" w:pos="567"/>
        </w:tabs>
        <w:ind w:right="-29"/>
        <w:jc w:val="both"/>
        <w:rPr>
          <w:sz w:val="22"/>
          <w:szCs w:val="22"/>
        </w:rPr>
      </w:pPr>
    </w:p>
    <w:p w:rsidR="003942F2" w:rsidRPr="00B70B53" w:rsidRDefault="003942F2" w:rsidP="00334109">
      <w:pPr>
        <w:tabs>
          <w:tab w:val="left" w:pos="426"/>
        </w:tabs>
        <w:jc w:val="both"/>
        <w:rPr>
          <w:sz w:val="22"/>
          <w:szCs w:val="22"/>
        </w:rPr>
      </w:pPr>
    </w:p>
    <w:p w:rsidR="006800FE" w:rsidRPr="00B70B53" w:rsidRDefault="006800FE" w:rsidP="00334109">
      <w:pPr>
        <w:pStyle w:val="a3"/>
        <w:numPr>
          <w:ilvl w:val="0"/>
          <w:numId w:val="1"/>
        </w:numPr>
        <w:spacing w:after="0" w:line="360" w:lineRule="auto"/>
        <w:jc w:val="center"/>
        <w:rPr>
          <w:b/>
          <w:sz w:val="22"/>
          <w:szCs w:val="22"/>
        </w:rPr>
      </w:pPr>
      <w:r w:rsidRPr="00B70B53">
        <w:rPr>
          <w:b/>
          <w:sz w:val="22"/>
          <w:szCs w:val="22"/>
        </w:rPr>
        <w:t xml:space="preserve">РЕКВИЗИТЫ </w:t>
      </w:r>
      <w:r w:rsidR="00D62EF7" w:rsidRPr="00B70B53">
        <w:rPr>
          <w:b/>
          <w:sz w:val="22"/>
          <w:szCs w:val="22"/>
        </w:rPr>
        <w:t xml:space="preserve">И ПОДПИСИ </w:t>
      </w:r>
      <w:r w:rsidRPr="00B70B53">
        <w:rPr>
          <w:b/>
          <w:sz w:val="22"/>
          <w:szCs w:val="22"/>
        </w:rPr>
        <w:t>СТОРОН</w:t>
      </w:r>
    </w:p>
    <w:tbl>
      <w:tblPr>
        <w:tblW w:w="10046" w:type="dxa"/>
        <w:tblLook w:val="00BF" w:firstRow="1" w:lastRow="0" w:firstColumn="1" w:lastColumn="0" w:noHBand="0" w:noVBand="0"/>
      </w:tblPr>
      <w:tblGrid>
        <w:gridCol w:w="5211"/>
        <w:gridCol w:w="4835"/>
      </w:tblGrid>
      <w:tr w:rsidR="0091427D" w:rsidRPr="00B70B53" w:rsidTr="00C135DF">
        <w:tc>
          <w:tcPr>
            <w:tcW w:w="5211" w:type="dxa"/>
          </w:tcPr>
          <w:p w:rsidR="0091427D" w:rsidRPr="00B70B53" w:rsidRDefault="0091427D" w:rsidP="00334109">
            <w:pPr>
              <w:rPr>
                <w:b/>
                <w:sz w:val="22"/>
                <w:szCs w:val="22"/>
              </w:rPr>
            </w:pPr>
            <w:r w:rsidRPr="00B70B53">
              <w:rPr>
                <w:b/>
                <w:sz w:val="22"/>
                <w:szCs w:val="22"/>
              </w:rPr>
              <w:t>Сублицензиар</w:t>
            </w:r>
          </w:p>
        </w:tc>
        <w:tc>
          <w:tcPr>
            <w:tcW w:w="4835" w:type="dxa"/>
          </w:tcPr>
          <w:p w:rsidR="0091427D" w:rsidRPr="00B70B53" w:rsidRDefault="0091427D" w:rsidP="00334109">
            <w:pPr>
              <w:rPr>
                <w:b/>
                <w:sz w:val="22"/>
                <w:szCs w:val="22"/>
              </w:rPr>
            </w:pPr>
            <w:r w:rsidRPr="00B70B53">
              <w:rPr>
                <w:b/>
                <w:sz w:val="22"/>
                <w:szCs w:val="22"/>
              </w:rPr>
              <w:t>Сублицензиат</w:t>
            </w:r>
          </w:p>
        </w:tc>
      </w:tr>
      <w:tr w:rsidR="0091427D" w:rsidRPr="00B70B53" w:rsidTr="00C135DF">
        <w:tc>
          <w:tcPr>
            <w:tcW w:w="5211" w:type="dxa"/>
          </w:tcPr>
          <w:p w:rsidR="0091427D" w:rsidRPr="00B70B53" w:rsidRDefault="0091427D" w:rsidP="00334109">
            <w:pPr>
              <w:rPr>
                <w:b/>
                <w:sz w:val="22"/>
                <w:szCs w:val="22"/>
              </w:rPr>
            </w:pPr>
          </w:p>
        </w:tc>
        <w:tc>
          <w:tcPr>
            <w:tcW w:w="4835" w:type="dxa"/>
          </w:tcPr>
          <w:p w:rsidR="0091427D" w:rsidRPr="00B70B53" w:rsidRDefault="0091427D" w:rsidP="00334109">
            <w:pPr>
              <w:rPr>
                <w:b/>
                <w:sz w:val="22"/>
                <w:szCs w:val="22"/>
              </w:rPr>
            </w:pPr>
          </w:p>
        </w:tc>
      </w:tr>
      <w:tr w:rsidR="00B56DB7" w:rsidRPr="00B70B53" w:rsidTr="00C135DF">
        <w:tc>
          <w:tcPr>
            <w:tcW w:w="5211" w:type="dxa"/>
          </w:tcPr>
          <w:p w:rsidR="00B56DB7" w:rsidRPr="00B70B53" w:rsidRDefault="00B56DB7" w:rsidP="00334109">
            <w:pPr>
              <w:rPr>
                <w:b/>
                <w:sz w:val="22"/>
                <w:szCs w:val="22"/>
              </w:rPr>
            </w:pPr>
          </w:p>
        </w:tc>
        <w:tc>
          <w:tcPr>
            <w:tcW w:w="4835" w:type="dxa"/>
          </w:tcPr>
          <w:p w:rsidR="00B56DB7" w:rsidRPr="00B70B53" w:rsidRDefault="001A13F6" w:rsidP="00334109">
            <w:pPr>
              <w:rPr>
                <w:b/>
                <w:sz w:val="22"/>
                <w:szCs w:val="22"/>
              </w:rPr>
            </w:pPr>
            <w:r w:rsidRPr="00B70B53">
              <w:rPr>
                <w:b/>
                <w:color w:val="000000"/>
                <w:sz w:val="22"/>
                <w:szCs w:val="22"/>
              </w:rPr>
              <w:t>Институт нефтегазовой геологии и геофизики им. А.</w:t>
            </w:r>
            <w:r w:rsidR="007F1802">
              <w:rPr>
                <w:b/>
                <w:color w:val="000000"/>
                <w:sz w:val="22"/>
                <w:szCs w:val="22"/>
              </w:rPr>
              <w:t xml:space="preserve"> </w:t>
            </w:r>
            <w:r w:rsidRPr="00B70B53">
              <w:rPr>
                <w:b/>
                <w:color w:val="000000"/>
                <w:sz w:val="22"/>
                <w:szCs w:val="22"/>
              </w:rPr>
              <w:t>А.</w:t>
            </w:r>
            <w:r w:rsidR="007F1802">
              <w:rPr>
                <w:b/>
                <w:color w:val="000000"/>
                <w:sz w:val="22"/>
                <w:szCs w:val="22"/>
              </w:rPr>
              <w:t xml:space="preserve"> </w:t>
            </w:r>
            <w:r w:rsidRPr="00B70B53">
              <w:rPr>
                <w:b/>
                <w:color w:val="000000"/>
                <w:sz w:val="22"/>
                <w:szCs w:val="22"/>
              </w:rPr>
              <w:t>Трофимука Сибирского отделения Российской академии наук (ИНГГ СО РАН)</w:t>
            </w:r>
          </w:p>
        </w:tc>
      </w:tr>
      <w:tr w:rsidR="00B56DB7" w:rsidRPr="00B70B53" w:rsidTr="00C135DF">
        <w:tc>
          <w:tcPr>
            <w:tcW w:w="5211" w:type="dxa"/>
          </w:tcPr>
          <w:p w:rsidR="00B56DB7" w:rsidRPr="00B70B53" w:rsidRDefault="00B56DB7" w:rsidP="00334109">
            <w:pPr>
              <w:rPr>
                <w:b/>
                <w:sz w:val="22"/>
                <w:szCs w:val="22"/>
              </w:rPr>
            </w:pPr>
          </w:p>
        </w:tc>
        <w:tc>
          <w:tcPr>
            <w:tcW w:w="4835" w:type="dxa"/>
          </w:tcPr>
          <w:p w:rsidR="001A13F6" w:rsidRPr="00B70B53" w:rsidRDefault="001A13F6" w:rsidP="00334109">
            <w:pPr>
              <w:rPr>
                <w:color w:val="000000"/>
                <w:sz w:val="22"/>
                <w:szCs w:val="22"/>
              </w:rPr>
            </w:pPr>
            <w:r w:rsidRPr="00B70B53">
              <w:rPr>
                <w:color w:val="000000"/>
                <w:sz w:val="22"/>
                <w:szCs w:val="22"/>
              </w:rPr>
              <w:t>Юридический и почтовый адрес: Российская Федерация, 630090, Новосибирская область, г. Новосибирск, проспект Академика Коптюга, д. 3</w:t>
            </w:r>
          </w:p>
          <w:p w:rsidR="001A13F6" w:rsidRPr="00B70B53" w:rsidRDefault="001A13F6" w:rsidP="00334109">
            <w:pPr>
              <w:rPr>
                <w:color w:val="000000"/>
                <w:sz w:val="22"/>
                <w:szCs w:val="22"/>
              </w:rPr>
            </w:pPr>
            <w:r w:rsidRPr="00B70B53">
              <w:rPr>
                <w:color w:val="000000"/>
                <w:sz w:val="22"/>
                <w:szCs w:val="22"/>
              </w:rPr>
              <w:t>Платежные реквизиты:</w:t>
            </w:r>
          </w:p>
          <w:p w:rsidR="001A13F6" w:rsidRPr="00B70B53" w:rsidRDefault="001A13F6" w:rsidP="00334109">
            <w:pPr>
              <w:rPr>
                <w:color w:val="000000"/>
                <w:sz w:val="22"/>
                <w:szCs w:val="22"/>
              </w:rPr>
            </w:pPr>
            <w:r w:rsidRPr="00B70B53">
              <w:rPr>
                <w:color w:val="000000"/>
                <w:sz w:val="22"/>
                <w:szCs w:val="22"/>
              </w:rPr>
              <w:t>ИНН 5408240311, КПП 540801001</w:t>
            </w:r>
          </w:p>
          <w:p w:rsidR="001A13F6" w:rsidRPr="00B70B53" w:rsidRDefault="001A13F6" w:rsidP="00334109">
            <w:pPr>
              <w:rPr>
                <w:color w:val="000000"/>
                <w:sz w:val="22"/>
                <w:szCs w:val="22"/>
              </w:rPr>
            </w:pPr>
            <w:r w:rsidRPr="00B70B53">
              <w:rPr>
                <w:color w:val="000000"/>
                <w:sz w:val="22"/>
                <w:szCs w:val="22"/>
              </w:rPr>
              <w:t>УФК по Новосибирской области (ИНГГ СО РАН л/с 20516Ц22020)</w:t>
            </w:r>
          </w:p>
          <w:p w:rsidR="001A13F6" w:rsidRPr="00B70B53" w:rsidRDefault="001A13F6" w:rsidP="00334109">
            <w:pPr>
              <w:rPr>
                <w:color w:val="000000"/>
                <w:sz w:val="22"/>
                <w:szCs w:val="22"/>
              </w:rPr>
            </w:pPr>
            <w:r w:rsidRPr="00B70B53">
              <w:rPr>
                <w:color w:val="000000"/>
                <w:sz w:val="22"/>
                <w:szCs w:val="22"/>
              </w:rPr>
              <w:t>к/с 40102810445370000043</w:t>
            </w:r>
          </w:p>
          <w:p w:rsidR="001A13F6" w:rsidRPr="00B70B53" w:rsidRDefault="001A13F6" w:rsidP="00334109">
            <w:pPr>
              <w:rPr>
                <w:color w:val="000000"/>
                <w:sz w:val="22"/>
                <w:szCs w:val="22"/>
              </w:rPr>
            </w:pPr>
            <w:r w:rsidRPr="00B70B53">
              <w:rPr>
                <w:color w:val="000000"/>
                <w:sz w:val="22"/>
                <w:szCs w:val="22"/>
              </w:rPr>
              <w:t xml:space="preserve">р/с 03214643000000015100 в </w:t>
            </w:r>
            <w:r w:rsidR="007F1802" w:rsidRPr="007F1802">
              <w:rPr>
                <w:rFonts w:eastAsia="Calibri"/>
                <w:color w:val="1A1A1A"/>
                <w:sz w:val="22"/>
                <w:szCs w:val="22"/>
                <w:shd w:val="clear" w:color="auto" w:fill="FFFFFF"/>
                <w:lang w:eastAsia="en-US"/>
              </w:rPr>
              <w:t>ОКЦ № 1 СибГУ Банка России//УФК по Новосибирской области г. Новосибирск</w:t>
            </w:r>
          </w:p>
          <w:p w:rsidR="001A13F6" w:rsidRPr="00B70B53" w:rsidRDefault="001A13F6" w:rsidP="00334109">
            <w:pPr>
              <w:rPr>
                <w:color w:val="000000"/>
                <w:sz w:val="22"/>
                <w:szCs w:val="22"/>
              </w:rPr>
            </w:pPr>
            <w:r w:rsidRPr="00B70B53">
              <w:rPr>
                <w:color w:val="000000"/>
                <w:sz w:val="22"/>
                <w:szCs w:val="22"/>
              </w:rPr>
              <w:t>БИК 015004950</w:t>
            </w:r>
          </w:p>
          <w:p w:rsidR="001A13F6" w:rsidRPr="00B70B53" w:rsidRDefault="001A13F6" w:rsidP="00334109">
            <w:pPr>
              <w:rPr>
                <w:color w:val="000000"/>
                <w:sz w:val="22"/>
                <w:szCs w:val="22"/>
              </w:rPr>
            </w:pPr>
            <w:r w:rsidRPr="00B70B53">
              <w:rPr>
                <w:color w:val="000000"/>
                <w:sz w:val="22"/>
                <w:szCs w:val="22"/>
              </w:rPr>
              <w:t>ОКПО93857650/ОКТМО50701000</w:t>
            </w:r>
          </w:p>
          <w:p w:rsidR="001A13F6" w:rsidRPr="00B70B53" w:rsidRDefault="001A13F6" w:rsidP="00334109">
            <w:pPr>
              <w:rPr>
                <w:color w:val="000000"/>
                <w:sz w:val="22"/>
                <w:szCs w:val="22"/>
              </w:rPr>
            </w:pPr>
            <w:r w:rsidRPr="00B70B53">
              <w:rPr>
                <w:color w:val="000000"/>
                <w:sz w:val="22"/>
                <w:szCs w:val="22"/>
              </w:rPr>
              <w:t>Тел.: (383) 330-28-07, 330-81-18</w:t>
            </w:r>
          </w:p>
          <w:p w:rsidR="00B56DB7" w:rsidRPr="00B70B53" w:rsidRDefault="001A13F6" w:rsidP="00334109">
            <w:pPr>
              <w:rPr>
                <w:color w:val="FF0000"/>
                <w:sz w:val="22"/>
                <w:szCs w:val="22"/>
              </w:rPr>
            </w:pPr>
            <w:r w:rsidRPr="00B70B53">
              <w:rPr>
                <w:color w:val="000000"/>
                <w:sz w:val="22"/>
                <w:szCs w:val="22"/>
              </w:rPr>
              <w:t>e-mail: ipgg@ipgg.sbras.ru</w:t>
            </w:r>
          </w:p>
        </w:tc>
      </w:tr>
      <w:tr w:rsidR="0091427D" w:rsidRPr="00B70B53" w:rsidTr="00C135DF">
        <w:tc>
          <w:tcPr>
            <w:tcW w:w="5211" w:type="dxa"/>
          </w:tcPr>
          <w:p w:rsidR="0091427D" w:rsidRPr="00B70B53" w:rsidRDefault="0091427D" w:rsidP="00334109">
            <w:pPr>
              <w:rPr>
                <w:sz w:val="22"/>
                <w:szCs w:val="22"/>
              </w:rPr>
            </w:pPr>
          </w:p>
        </w:tc>
        <w:tc>
          <w:tcPr>
            <w:tcW w:w="4835" w:type="dxa"/>
          </w:tcPr>
          <w:p w:rsidR="0091427D" w:rsidRPr="00B70B53" w:rsidRDefault="0091427D" w:rsidP="00334109">
            <w:pPr>
              <w:rPr>
                <w:sz w:val="22"/>
                <w:szCs w:val="22"/>
              </w:rPr>
            </w:pPr>
          </w:p>
        </w:tc>
      </w:tr>
      <w:tr w:rsidR="0091427D" w:rsidRPr="00B70B53" w:rsidTr="00C135DF">
        <w:tc>
          <w:tcPr>
            <w:tcW w:w="5211" w:type="dxa"/>
          </w:tcPr>
          <w:p w:rsidR="0091427D" w:rsidRPr="00B70B53" w:rsidRDefault="0091427D" w:rsidP="00334109">
            <w:pPr>
              <w:rPr>
                <w:b/>
                <w:sz w:val="22"/>
                <w:szCs w:val="22"/>
              </w:rPr>
            </w:pPr>
            <w:r w:rsidRPr="00B70B53">
              <w:rPr>
                <w:b/>
                <w:sz w:val="22"/>
                <w:szCs w:val="22"/>
              </w:rPr>
              <w:t>от Сублицензиара</w:t>
            </w:r>
          </w:p>
        </w:tc>
        <w:tc>
          <w:tcPr>
            <w:tcW w:w="4835" w:type="dxa"/>
          </w:tcPr>
          <w:p w:rsidR="0091427D" w:rsidRPr="00B70B53" w:rsidRDefault="0091427D" w:rsidP="00334109">
            <w:pPr>
              <w:rPr>
                <w:b/>
                <w:sz w:val="22"/>
                <w:szCs w:val="22"/>
              </w:rPr>
            </w:pPr>
            <w:r w:rsidRPr="00B70B53">
              <w:rPr>
                <w:b/>
                <w:sz w:val="22"/>
                <w:szCs w:val="22"/>
              </w:rPr>
              <w:t>от Сублицензиата</w:t>
            </w:r>
          </w:p>
          <w:p w:rsidR="0091427D" w:rsidRPr="00B70B53" w:rsidRDefault="0091427D" w:rsidP="00334109">
            <w:pPr>
              <w:rPr>
                <w:b/>
                <w:sz w:val="22"/>
                <w:szCs w:val="22"/>
              </w:rPr>
            </w:pPr>
          </w:p>
        </w:tc>
      </w:tr>
      <w:tr w:rsidR="00B56DB7" w:rsidRPr="00B70B53" w:rsidTr="00C135DF">
        <w:tc>
          <w:tcPr>
            <w:tcW w:w="5211" w:type="dxa"/>
          </w:tcPr>
          <w:p w:rsidR="00B56DB7" w:rsidRPr="00B70B53" w:rsidRDefault="00B56DB7" w:rsidP="00ED5F1F">
            <w:pPr>
              <w:rPr>
                <w:sz w:val="22"/>
                <w:szCs w:val="22"/>
              </w:rPr>
            </w:pPr>
            <w:r w:rsidRPr="00B70B53">
              <w:rPr>
                <w:sz w:val="22"/>
                <w:szCs w:val="22"/>
              </w:rPr>
              <w:t>____________________</w:t>
            </w:r>
            <w:r w:rsidRPr="00B70B53">
              <w:rPr>
                <w:b/>
                <w:sz w:val="22"/>
                <w:szCs w:val="22"/>
              </w:rPr>
              <w:t xml:space="preserve"> </w:t>
            </w:r>
            <w:r w:rsidRPr="00B70B53">
              <w:rPr>
                <w:sz w:val="22"/>
                <w:szCs w:val="22"/>
              </w:rPr>
              <w:t>/</w:t>
            </w:r>
            <w:r w:rsidR="005D1DC3" w:rsidRPr="00B70B53">
              <w:rPr>
                <w:color w:val="000000"/>
                <w:sz w:val="22"/>
                <w:szCs w:val="22"/>
              </w:rPr>
              <w:t xml:space="preserve"> </w:t>
            </w:r>
            <w:r w:rsidR="00ED5F1F">
              <w:rPr>
                <w:color w:val="000000"/>
                <w:sz w:val="22"/>
                <w:szCs w:val="22"/>
              </w:rPr>
              <w:t>/</w:t>
            </w:r>
          </w:p>
        </w:tc>
        <w:tc>
          <w:tcPr>
            <w:tcW w:w="4835" w:type="dxa"/>
          </w:tcPr>
          <w:p w:rsidR="00B56DB7" w:rsidRPr="00B70B53" w:rsidRDefault="00B56DB7" w:rsidP="00334109">
            <w:pPr>
              <w:rPr>
                <w:sz w:val="22"/>
                <w:szCs w:val="22"/>
              </w:rPr>
            </w:pPr>
            <w:r w:rsidRPr="00B70B53">
              <w:rPr>
                <w:color w:val="000000"/>
                <w:sz w:val="22"/>
                <w:szCs w:val="22"/>
              </w:rPr>
              <w:t xml:space="preserve">___________________ </w:t>
            </w:r>
            <w:r w:rsidR="005D1DC3" w:rsidRPr="00B70B53">
              <w:rPr>
                <w:color w:val="000000"/>
                <w:sz w:val="22"/>
                <w:szCs w:val="22"/>
              </w:rPr>
              <w:t>/</w:t>
            </w:r>
            <w:r w:rsidR="00F343CD" w:rsidRPr="00B70B53">
              <w:rPr>
                <w:color w:val="000000"/>
                <w:sz w:val="22"/>
                <w:szCs w:val="22"/>
              </w:rPr>
              <w:t xml:space="preserve"> Глинских В. Н./</w:t>
            </w:r>
          </w:p>
        </w:tc>
      </w:tr>
      <w:tr w:rsidR="00B56DB7" w:rsidRPr="00B70B53" w:rsidTr="00C135DF">
        <w:tc>
          <w:tcPr>
            <w:tcW w:w="5211" w:type="dxa"/>
          </w:tcPr>
          <w:p w:rsidR="00B56DB7" w:rsidRPr="00B70B53" w:rsidRDefault="00B56DB7" w:rsidP="00334109">
            <w:pPr>
              <w:rPr>
                <w:b/>
                <w:sz w:val="22"/>
                <w:szCs w:val="22"/>
              </w:rPr>
            </w:pPr>
          </w:p>
          <w:p w:rsidR="00B56DB7" w:rsidRPr="00B70B53" w:rsidRDefault="00B56DB7" w:rsidP="00334109">
            <w:pPr>
              <w:rPr>
                <w:b/>
                <w:sz w:val="22"/>
                <w:szCs w:val="22"/>
              </w:rPr>
            </w:pPr>
          </w:p>
        </w:tc>
        <w:tc>
          <w:tcPr>
            <w:tcW w:w="4835" w:type="dxa"/>
          </w:tcPr>
          <w:p w:rsidR="00B56DB7" w:rsidRPr="00B70B53" w:rsidRDefault="00B56DB7" w:rsidP="00334109">
            <w:pPr>
              <w:rPr>
                <w:sz w:val="22"/>
                <w:szCs w:val="22"/>
              </w:rPr>
            </w:pPr>
          </w:p>
        </w:tc>
      </w:tr>
      <w:tr w:rsidR="0091427D" w:rsidRPr="00B70B53" w:rsidTr="00C135DF">
        <w:tc>
          <w:tcPr>
            <w:tcW w:w="5211" w:type="dxa"/>
          </w:tcPr>
          <w:p w:rsidR="0091427D" w:rsidRPr="00B70B53" w:rsidRDefault="0091427D" w:rsidP="00334109">
            <w:pPr>
              <w:rPr>
                <w:b/>
                <w:sz w:val="22"/>
                <w:szCs w:val="22"/>
              </w:rPr>
            </w:pPr>
            <w:r w:rsidRPr="00B70B53">
              <w:rPr>
                <w:sz w:val="22"/>
                <w:szCs w:val="22"/>
              </w:rPr>
              <w:t>Дата подписания: «</w:t>
            </w:r>
            <w:r w:rsidR="009F6451" w:rsidRPr="00B70B53">
              <w:rPr>
                <w:sz w:val="22"/>
                <w:szCs w:val="22"/>
              </w:rPr>
              <w:t>__</w:t>
            </w:r>
            <w:r w:rsidRPr="00B70B53">
              <w:rPr>
                <w:sz w:val="22"/>
                <w:szCs w:val="22"/>
              </w:rPr>
              <w:t>»</w:t>
            </w:r>
            <w:r w:rsidR="009F6451" w:rsidRPr="00B70B53">
              <w:rPr>
                <w:sz w:val="22"/>
                <w:szCs w:val="22"/>
              </w:rPr>
              <w:t xml:space="preserve"> _______</w:t>
            </w:r>
            <w:r w:rsidR="004165FF" w:rsidRPr="00B70B53">
              <w:rPr>
                <w:sz w:val="22"/>
                <w:szCs w:val="22"/>
              </w:rPr>
              <w:t xml:space="preserve"> </w:t>
            </w:r>
            <w:r w:rsidR="00A86DDA" w:rsidRPr="00B70B53">
              <w:rPr>
                <w:sz w:val="22"/>
                <w:szCs w:val="22"/>
              </w:rPr>
              <w:t>2026</w:t>
            </w:r>
            <w:r w:rsidRPr="00B70B53">
              <w:rPr>
                <w:sz w:val="22"/>
                <w:szCs w:val="22"/>
              </w:rPr>
              <w:t xml:space="preserve"> г.</w:t>
            </w:r>
          </w:p>
        </w:tc>
        <w:tc>
          <w:tcPr>
            <w:tcW w:w="4835" w:type="dxa"/>
          </w:tcPr>
          <w:p w:rsidR="0091427D" w:rsidRPr="00B70B53" w:rsidRDefault="0091427D" w:rsidP="00334109">
            <w:pPr>
              <w:rPr>
                <w:sz w:val="22"/>
                <w:szCs w:val="22"/>
              </w:rPr>
            </w:pPr>
            <w:r w:rsidRPr="00B70B53">
              <w:rPr>
                <w:sz w:val="22"/>
                <w:szCs w:val="22"/>
              </w:rPr>
              <w:t xml:space="preserve">Дата </w:t>
            </w:r>
            <w:r w:rsidR="004165FF" w:rsidRPr="00B70B53">
              <w:rPr>
                <w:sz w:val="22"/>
                <w:szCs w:val="22"/>
              </w:rPr>
              <w:t>подписания: «</w:t>
            </w:r>
            <w:r w:rsidR="009F6451" w:rsidRPr="00B70B53">
              <w:rPr>
                <w:sz w:val="22"/>
                <w:szCs w:val="22"/>
              </w:rPr>
              <w:t>__</w:t>
            </w:r>
            <w:r w:rsidR="004165FF" w:rsidRPr="00B70B53">
              <w:rPr>
                <w:sz w:val="22"/>
                <w:szCs w:val="22"/>
              </w:rPr>
              <w:t xml:space="preserve">» </w:t>
            </w:r>
            <w:r w:rsidR="009F6451" w:rsidRPr="00B70B53">
              <w:rPr>
                <w:sz w:val="22"/>
                <w:szCs w:val="22"/>
              </w:rPr>
              <w:t>________</w:t>
            </w:r>
            <w:r w:rsidR="004165FF" w:rsidRPr="00B70B53">
              <w:rPr>
                <w:sz w:val="22"/>
                <w:szCs w:val="22"/>
              </w:rPr>
              <w:t xml:space="preserve"> </w:t>
            </w:r>
            <w:r w:rsidR="00A86DDA" w:rsidRPr="00B70B53">
              <w:rPr>
                <w:sz w:val="22"/>
                <w:szCs w:val="22"/>
              </w:rPr>
              <w:t>2026</w:t>
            </w:r>
            <w:r w:rsidRPr="00B70B53">
              <w:rPr>
                <w:sz w:val="22"/>
                <w:szCs w:val="22"/>
              </w:rPr>
              <w:t xml:space="preserve"> г.</w:t>
            </w:r>
          </w:p>
        </w:tc>
      </w:tr>
      <w:tr w:rsidR="0091427D" w:rsidRPr="00B70B53" w:rsidTr="00C135DF">
        <w:tc>
          <w:tcPr>
            <w:tcW w:w="5211" w:type="dxa"/>
          </w:tcPr>
          <w:p w:rsidR="0091427D" w:rsidRPr="00B70B53" w:rsidRDefault="0091427D" w:rsidP="00334109">
            <w:pPr>
              <w:rPr>
                <w:b/>
                <w:sz w:val="22"/>
                <w:szCs w:val="22"/>
                <w:lang w:val="en-US"/>
              </w:rPr>
            </w:pPr>
          </w:p>
          <w:p w:rsidR="0091427D" w:rsidRPr="00B70B53" w:rsidRDefault="0091427D" w:rsidP="00334109">
            <w:pPr>
              <w:rPr>
                <w:b/>
                <w:sz w:val="22"/>
                <w:szCs w:val="22"/>
                <w:lang w:val="en-US"/>
              </w:rPr>
            </w:pPr>
          </w:p>
        </w:tc>
        <w:tc>
          <w:tcPr>
            <w:tcW w:w="4835" w:type="dxa"/>
          </w:tcPr>
          <w:p w:rsidR="0091427D" w:rsidRPr="00B70B53" w:rsidRDefault="0091427D" w:rsidP="00334109">
            <w:pPr>
              <w:rPr>
                <w:b/>
                <w:sz w:val="22"/>
                <w:szCs w:val="22"/>
                <w:lang w:val="en-US"/>
              </w:rPr>
            </w:pPr>
          </w:p>
        </w:tc>
      </w:tr>
      <w:tr w:rsidR="0091427D" w:rsidRPr="00B70B53" w:rsidTr="00C135DF">
        <w:tc>
          <w:tcPr>
            <w:tcW w:w="5211" w:type="dxa"/>
          </w:tcPr>
          <w:p w:rsidR="0091427D" w:rsidRPr="00B70B53" w:rsidRDefault="0091427D" w:rsidP="00334109">
            <w:pPr>
              <w:jc w:val="center"/>
              <w:rPr>
                <w:sz w:val="22"/>
                <w:szCs w:val="22"/>
              </w:rPr>
            </w:pPr>
            <w:r w:rsidRPr="00B70B53">
              <w:rPr>
                <w:sz w:val="22"/>
                <w:szCs w:val="22"/>
              </w:rPr>
              <w:t>М.П.</w:t>
            </w:r>
          </w:p>
        </w:tc>
        <w:tc>
          <w:tcPr>
            <w:tcW w:w="4835" w:type="dxa"/>
          </w:tcPr>
          <w:p w:rsidR="0091427D" w:rsidRPr="00B70B53" w:rsidRDefault="0091427D" w:rsidP="00334109">
            <w:pPr>
              <w:jc w:val="center"/>
              <w:rPr>
                <w:sz w:val="22"/>
                <w:szCs w:val="22"/>
              </w:rPr>
            </w:pPr>
            <w:r w:rsidRPr="00B70B53">
              <w:rPr>
                <w:sz w:val="22"/>
                <w:szCs w:val="22"/>
              </w:rPr>
              <w:t>М.П.</w:t>
            </w:r>
          </w:p>
        </w:tc>
      </w:tr>
    </w:tbl>
    <w:p w:rsidR="006A2B60" w:rsidRPr="00B70B53" w:rsidRDefault="006A2B60" w:rsidP="00334109">
      <w:pPr>
        <w:rPr>
          <w:b/>
          <w:sz w:val="22"/>
          <w:szCs w:val="22"/>
        </w:rPr>
      </w:pPr>
    </w:p>
    <w:p w:rsidR="006A2B60" w:rsidRPr="00B70B53" w:rsidRDefault="006A2B60" w:rsidP="00334109">
      <w:pPr>
        <w:pageBreakBefore/>
        <w:jc w:val="right"/>
        <w:rPr>
          <w:b/>
          <w:color w:val="000000"/>
          <w:sz w:val="22"/>
          <w:szCs w:val="22"/>
        </w:rPr>
      </w:pPr>
      <w:r w:rsidRPr="00B70B53">
        <w:rPr>
          <w:b/>
          <w:color w:val="000000"/>
          <w:sz w:val="22"/>
          <w:szCs w:val="22"/>
        </w:rPr>
        <w:lastRenderedPageBreak/>
        <w:t>Приложение № 1</w:t>
      </w:r>
    </w:p>
    <w:p w:rsidR="006A2B60" w:rsidRPr="00B70B53" w:rsidRDefault="006A2B60" w:rsidP="00334109">
      <w:pPr>
        <w:jc w:val="right"/>
        <w:rPr>
          <w:color w:val="000000"/>
          <w:sz w:val="22"/>
          <w:szCs w:val="22"/>
        </w:rPr>
      </w:pPr>
      <w:r w:rsidRPr="00B70B53">
        <w:rPr>
          <w:color w:val="000000"/>
          <w:sz w:val="22"/>
          <w:szCs w:val="22"/>
        </w:rPr>
        <w:t xml:space="preserve">к Сублицензионному Договору № </w:t>
      </w:r>
      <w:r w:rsidR="009C1193">
        <w:rPr>
          <w:color w:val="000000"/>
          <w:sz w:val="22"/>
          <w:szCs w:val="22"/>
        </w:rPr>
        <w:t>31/44Г/26</w:t>
      </w:r>
    </w:p>
    <w:p w:rsidR="006A2B60" w:rsidRPr="00B70B53" w:rsidRDefault="006A2B60" w:rsidP="00334109">
      <w:pPr>
        <w:jc w:val="right"/>
        <w:rPr>
          <w:color w:val="000000"/>
          <w:sz w:val="22"/>
          <w:szCs w:val="22"/>
        </w:rPr>
      </w:pPr>
      <w:r w:rsidRPr="00B70B53">
        <w:rPr>
          <w:color w:val="000000"/>
          <w:sz w:val="22"/>
          <w:szCs w:val="22"/>
        </w:rPr>
        <w:t>от «</w:t>
      </w:r>
      <w:r w:rsidR="009C1193">
        <w:rPr>
          <w:color w:val="000000"/>
          <w:sz w:val="22"/>
          <w:szCs w:val="22"/>
        </w:rPr>
        <w:t>___</w:t>
      </w:r>
      <w:r w:rsidRPr="00B70B53">
        <w:rPr>
          <w:color w:val="000000"/>
          <w:sz w:val="22"/>
          <w:szCs w:val="22"/>
        </w:rPr>
        <w:t xml:space="preserve">» </w:t>
      </w:r>
      <w:r w:rsidR="009C1193">
        <w:rPr>
          <w:color w:val="000000"/>
          <w:sz w:val="22"/>
          <w:szCs w:val="22"/>
        </w:rPr>
        <w:t>____________</w:t>
      </w:r>
      <w:r w:rsidR="00F343CD" w:rsidRPr="00B70B53">
        <w:rPr>
          <w:color w:val="000000"/>
          <w:sz w:val="22"/>
          <w:szCs w:val="22"/>
        </w:rPr>
        <w:t xml:space="preserve"> </w:t>
      </w:r>
      <w:r w:rsidR="00A86DDA" w:rsidRPr="00B70B53">
        <w:rPr>
          <w:color w:val="000000"/>
          <w:sz w:val="22"/>
          <w:szCs w:val="22"/>
        </w:rPr>
        <w:t>2026</w:t>
      </w:r>
      <w:r w:rsidRPr="00B70B53">
        <w:rPr>
          <w:color w:val="000000"/>
          <w:sz w:val="22"/>
          <w:szCs w:val="22"/>
        </w:rPr>
        <w:t>г.</w:t>
      </w:r>
    </w:p>
    <w:p w:rsidR="006A2B60" w:rsidRPr="00B70B53" w:rsidRDefault="006A2B60" w:rsidP="00334109">
      <w:pPr>
        <w:rPr>
          <w:color w:val="000000"/>
          <w:sz w:val="22"/>
          <w:szCs w:val="22"/>
        </w:rPr>
      </w:pPr>
    </w:p>
    <w:p w:rsidR="006A2B60" w:rsidRPr="00B70B53" w:rsidRDefault="006A2B60" w:rsidP="00334109">
      <w:pPr>
        <w:rPr>
          <w:color w:val="000000"/>
          <w:sz w:val="22"/>
          <w:szCs w:val="22"/>
        </w:rPr>
      </w:pPr>
    </w:p>
    <w:p w:rsidR="006A2B60" w:rsidRPr="00B70B53" w:rsidRDefault="006A2B60" w:rsidP="00334109">
      <w:pPr>
        <w:jc w:val="center"/>
        <w:rPr>
          <w:b/>
          <w:color w:val="000000"/>
          <w:sz w:val="22"/>
          <w:szCs w:val="22"/>
        </w:rPr>
      </w:pPr>
      <w:r w:rsidRPr="00B70B53">
        <w:rPr>
          <w:b/>
          <w:color w:val="000000"/>
          <w:sz w:val="22"/>
          <w:szCs w:val="22"/>
        </w:rPr>
        <w:t>СПЕЦИФИКАЦИЯ</w:t>
      </w:r>
    </w:p>
    <w:p w:rsidR="006A2B60" w:rsidRPr="00B70B53" w:rsidRDefault="006A2B60" w:rsidP="00334109">
      <w:pPr>
        <w:jc w:val="center"/>
        <w:rPr>
          <w:color w:val="000000"/>
          <w:sz w:val="22"/>
          <w:szCs w:val="22"/>
        </w:rPr>
      </w:pPr>
    </w:p>
    <w:tbl>
      <w:tblPr>
        <w:tblW w:w="9893" w:type="dxa"/>
        <w:tblInd w:w="10" w:type="dxa"/>
        <w:tblLayout w:type="fixed"/>
        <w:tblCellMar>
          <w:left w:w="0" w:type="dxa"/>
          <w:right w:w="0" w:type="dxa"/>
        </w:tblCellMar>
        <w:tblLook w:val="0000" w:firstRow="0" w:lastRow="0" w:firstColumn="0" w:lastColumn="0" w:noHBand="0" w:noVBand="0"/>
      </w:tblPr>
      <w:tblGrid>
        <w:gridCol w:w="690"/>
        <w:gridCol w:w="5331"/>
        <w:gridCol w:w="992"/>
        <w:gridCol w:w="1418"/>
        <w:gridCol w:w="1462"/>
      </w:tblGrid>
      <w:tr w:rsidR="006A2B60" w:rsidRPr="00B70B53" w:rsidTr="00345421">
        <w:trPr>
          <w:trHeight w:val="441"/>
        </w:trPr>
        <w:tc>
          <w:tcPr>
            <w:tcW w:w="690" w:type="dxa"/>
            <w:tcBorders>
              <w:top w:val="single" w:sz="8" w:space="0" w:color="000000"/>
              <w:left w:val="single" w:sz="8" w:space="0" w:color="000000"/>
              <w:bottom w:val="single" w:sz="8" w:space="0" w:color="000000"/>
            </w:tcBorders>
            <w:shd w:val="clear" w:color="auto" w:fill="auto"/>
            <w:vAlign w:val="center"/>
          </w:tcPr>
          <w:p w:rsidR="006A2B60" w:rsidRPr="00345421" w:rsidRDefault="006A2B60" w:rsidP="00334109">
            <w:pPr>
              <w:jc w:val="center"/>
              <w:rPr>
                <w:b/>
                <w:sz w:val="22"/>
                <w:szCs w:val="22"/>
              </w:rPr>
            </w:pPr>
            <w:r w:rsidRPr="00345421">
              <w:rPr>
                <w:b/>
                <w:color w:val="000000"/>
                <w:sz w:val="22"/>
                <w:szCs w:val="22"/>
                <w:lang w:eastAsia="en-US"/>
              </w:rPr>
              <w:t>п</w:t>
            </w:r>
            <w:r w:rsidRPr="00345421">
              <w:rPr>
                <w:b/>
                <w:color w:val="000000"/>
                <w:sz w:val="22"/>
                <w:szCs w:val="22"/>
                <w:lang w:val="en-US" w:eastAsia="en-US"/>
              </w:rPr>
              <w:t>/</w:t>
            </w:r>
            <w:r w:rsidRPr="00345421">
              <w:rPr>
                <w:b/>
                <w:color w:val="000000"/>
                <w:sz w:val="22"/>
                <w:szCs w:val="22"/>
                <w:lang w:eastAsia="en-US"/>
              </w:rPr>
              <w:t>п</w:t>
            </w:r>
          </w:p>
        </w:tc>
        <w:tc>
          <w:tcPr>
            <w:tcW w:w="5331" w:type="dxa"/>
            <w:tcBorders>
              <w:top w:val="single" w:sz="8" w:space="0" w:color="000000"/>
              <w:left w:val="single" w:sz="8" w:space="0" w:color="000000"/>
              <w:bottom w:val="single" w:sz="8" w:space="0" w:color="000000"/>
            </w:tcBorders>
            <w:shd w:val="clear" w:color="auto" w:fill="auto"/>
            <w:vAlign w:val="center"/>
          </w:tcPr>
          <w:p w:rsidR="006A2B60" w:rsidRPr="00345421" w:rsidRDefault="006A2B60" w:rsidP="00334109">
            <w:pPr>
              <w:jc w:val="center"/>
              <w:rPr>
                <w:b/>
                <w:sz w:val="22"/>
                <w:szCs w:val="22"/>
              </w:rPr>
            </w:pPr>
            <w:r w:rsidRPr="00345421">
              <w:rPr>
                <w:b/>
                <w:color w:val="000000"/>
                <w:sz w:val="22"/>
                <w:szCs w:val="22"/>
              </w:rPr>
              <w:t>Наименование</w:t>
            </w:r>
          </w:p>
        </w:tc>
        <w:tc>
          <w:tcPr>
            <w:tcW w:w="992" w:type="dxa"/>
            <w:tcBorders>
              <w:top w:val="single" w:sz="8" w:space="0" w:color="000000"/>
              <w:left w:val="single" w:sz="8" w:space="0" w:color="000000"/>
              <w:bottom w:val="single" w:sz="8" w:space="0" w:color="000000"/>
            </w:tcBorders>
            <w:shd w:val="clear" w:color="auto" w:fill="auto"/>
            <w:vAlign w:val="center"/>
          </w:tcPr>
          <w:p w:rsidR="006A2B60" w:rsidRPr="00345421" w:rsidRDefault="006A2B60" w:rsidP="00334109">
            <w:pPr>
              <w:jc w:val="center"/>
              <w:rPr>
                <w:b/>
                <w:color w:val="000000"/>
                <w:sz w:val="22"/>
                <w:szCs w:val="22"/>
              </w:rPr>
            </w:pPr>
            <w:r w:rsidRPr="00345421">
              <w:rPr>
                <w:b/>
                <w:color w:val="000000"/>
                <w:sz w:val="22"/>
                <w:szCs w:val="22"/>
              </w:rPr>
              <w:t>Кол-во,</w:t>
            </w:r>
          </w:p>
          <w:p w:rsidR="006A2B60" w:rsidRPr="00345421" w:rsidRDefault="006A2B60" w:rsidP="00334109">
            <w:pPr>
              <w:jc w:val="center"/>
              <w:rPr>
                <w:b/>
                <w:sz w:val="22"/>
                <w:szCs w:val="22"/>
              </w:rPr>
            </w:pPr>
            <w:r w:rsidRPr="00345421">
              <w:rPr>
                <w:b/>
                <w:color w:val="000000"/>
                <w:sz w:val="22"/>
                <w:szCs w:val="22"/>
              </w:rPr>
              <w:t>шт.</w:t>
            </w:r>
          </w:p>
        </w:tc>
        <w:tc>
          <w:tcPr>
            <w:tcW w:w="1418" w:type="dxa"/>
            <w:tcBorders>
              <w:top w:val="single" w:sz="8" w:space="0" w:color="000000"/>
              <w:left w:val="single" w:sz="8" w:space="0" w:color="000000"/>
              <w:bottom w:val="single" w:sz="8" w:space="0" w:color="000000"/>
            </w:tcBorders>
            <w:shd w:val="clear" w:color="auto" w:fill="auto"/>
            <w:vAlign w:val="center"/>
          </w:tcPr>
          <w:p w:rsidR="006A2B60" w:rsidRPr="00345421" w:rsidRDefault="006A2B60" w:rsidP="00334109">
            <w:pPr>
              <w:jc w:val="center"/>
              <w:rPr>
                <w:b/>
                <w:sz w:val="22"/>
                <w:szCs w:val="22"/>
              </w:rPr>
            </w:pPr>
            <w:r w:rsidRPr="00345421">
              <w:rPr>
                <w:b/>
                <w:color w:val="000000"/>
                <w:sz w:val="22"/>
                <w:szCs w:val="22"/>
              </w:rPr>
              <w:t>Цена, руб.</w:t>
            </w:r>
          </w:p>
        </w:tc>
        <w:tc>
          <w:tcPr>
            <w:tcW w:w="14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6A2B60" w:rsidRPr="00345421" w:rsidRDefault="006A2B60" w:rsidP="00334109">
            <w:pPr>
              <w:jc w:val="center"/>
              <w:rPr>
                <w:b/>
                <w:sz w:val="22"/>
                <w:szCs w:val="22"/>
              </w:rPr>
            </w:pPr>
            <w:r w:rsidRPr="00345421">
              <w:rPr>
                <w:b/>
                <w:color w:val="000000"/>
                <w:sz w:val="22"/>
                <w:szCs w:val="22"/>
              </w:rPr>
              <w:t>Сумма, руб.</w:t>
            </w:r>
          </w:p>
        </w:tc>
      </w:tr>
      <w:tr w:rsidR="00067336" w:rsidRPr="00B70B53" w:rsidTr="00345421">
        <w:trPr>
          <w:trHeight w:val="335"/>
        </w:trPr>
        <w:tc>
          <w:tcPr>
            <w:tcW w:w="690" w:type="dxa"/>
            <w:tcBorders>
              <w:left w:val="single" w:sz="8" w:space="0" w:color="000000"/>
              <w:bottom w:val="single" w:sz="8" w:space="0" w:color="000000"/>
            </w:tcBorders>
            <w:shd w:val="clear" w:color="auto" w:fill="auto"/>
            <w:vAlign w:val="center"/>
          </w:tcPr>
          <w:p w:rsidR="00067336" w:rsidRPr="00B70B53" w:rsidRDefault="00067336" w:rsidP="00345421">
            <w:pPr>
              <w:jc w:val="center"/>
              <w:rPr>
                <w:sz w:val="22"/>
                <w:szCs w:val="22"/>
              </w:rPr>
            </w:pPr>
            <w:r w:rsidRPr="00B70B53">
              <w:rPr>
                <w:color w:val="000000"/>
                <w:sz w:val="22"/>
                <w:szCs w:val="22"/>
              </w:rPr>
              <w:t>1</w:t>
            </w:r>
          </w:p>
        </w:tc>
        <w:tc>
          <w:tcPr>
            <w:tcW w:w="5331" w:type="dxa"/>
            <w:tcBorders>
              <w:left w:val="single" w:sz="8" w:space="0" w:color="000000"/>
              <w:bottom w:val="single" w:sz="8" w:space="0" w:color="000000"/>
            </w:tcBorders>
            <w:shd w:val="clear" w:color="auto" w:fill="auto"/>
            <w:vAlign w:val="center"/>
          </w:tcPr>
          <w:p w:rsidR="00067336" w:rsidRPr="00B70B53" w:rsidRDefault="00067336" w:rsidP="00345421">
            <w:pPr>
              <w:jc w:val="center"/>
              <w:rPr>
                <w:sz w:val="22"/>
                <w:szCs w:val="22"/>
              </w:rPr>
            </w:pPr>
            <w:r w:rsidRPr="00B70B53">
              <w:rPr>
                <w:sz w:val="22"/>
                <w:szCs w:val="22"/>
              </w:rPr>
              <w:t>Право на использование ПО (простая лицензия, рег. № 4332</w:t>
            </w:r>
            <w:r w:rsidR="006539D0">
              <w:rPr>
                <w:sz w:val="22"/>
                <w:szCs w:val="22"/>
              </w:rPr>
              <w:t xml:space="preserve"> в Едином реестре российских программ для электронных вычислительных машин и баз данных)</w:t>
            </w:r>
            <w:r w:rsidRPr="00B70B53">
              <w:rPr>
                <w:sz w:val="22"/>
                <w:szCs w:val="22"/>
              </w:rPr>
              <w:t xml:space="preserve"> СКЗИ КриптоПро CSP версии 5.0 на </w:t>
            </w:r>
            <w:r w:rsidR="00345421">
              <w:rPr>
                <w:sz w:val="22"/>
                <w:szCs w:val="22"/>
              </w:rPr>
              <w:t>сервере</w:t>
            </w:r>
            <w:r w:rsidRPr="00B70B53">
              <w:rPr>
                <w:sz w:val="22"/>
                <w:szCs w:val="22"/>
              </w:rPr>
              <w:t>*</w:t>
            </w:r>
          </w:p>
        </w:tc>
        <w:tc>
          <w:tcPr>
            <w:tcW w:w="992" w:type="dxa"/>
            <w:tcBorders>
              <w:left w:val="single" w:sz="8" w:space="0" w:color="000000"/>
              <w:bottom w:val="single" w:sz="8" w:space="0" w:color="000000"/>
            </w:tcBorders>
            <w:shd w:val="clear" w:color="auto" w:fill="auto"/>
            <w:vAlign w:val="center"/>
          </w:tcPr>
          <w:p w:rsidR="00067336" w:rsidRPr="00B70B53" w:rsidRDefault="00345421" w:rsidP="00345421">
            <w:pPr>
              <w:jc w:val="center"/>
              <w:rPr>
                <w:sz w:val="22"/>
                <w:szCs w:val="22"/>
              </w:rPr>
            </w:pPr>
            <w:r>
              <w:rPr>
                <w:sz w:val="22"/>
                <w:szCs w:val="22"/>
              </w:rPr>
              <w:t>1</w:t>
            </w:r>
          </w:p>
        </w:tc>
        <w:tc>
          <w:tcPr>
            <w:tcW w:w="1418" w:type="dxa"/>
            <w:tcBorders>
              <w:left w:val="single" w:sz="8" w:space="0" w:color="000000"/>
              <w:bottom w:val="single" w:sz="8" w:space="0" w:color="000000"/>
            </w:tcBorders>
            <w:shd w:val="clear" w:color="auto" w:fill="auto"/>
            <w:vAlign w:val="center"/>
          </w:tcPr>
          <w:p w:rsidR="00345421" w:rsidRPr="00B70B53" w:rsidRDefault="00345421" w:rsidP="00345421">
            <w:pPr>
              <w:jc w:val="center"/>
              <w:rPr>
                <w:color w:val="000000"/>
                <w:sz w:val="22"/>
                <w:szCs w:val="22"/>
              </w:rPr>
            </w:pPr>
          </w:p>
        </w:tc>
        <w:tc>
          <w:tcPr>
            <w:tcW w:w="1462" w:type="dxa"/>
            <w:tcBorders>
              <w:left w:val="single" w:sz="8" w:space="0" w:color="000000"/>
              <w:bottom w:val="single" w:sz="8" w:space="0" w:color="000000"/>
              <w:right w:val="single" w:sz="8" w:space="0" w:color="000000"/>
            </w:tcBorders>
            <w:shd w:val="clear" w:color="auto" w:fill="auto"/>
            <w:vAlign w:val="center"/>
          </w:tcPr>
          <w:p w:rsidR="00067336" w:rsidRPr="00B70B53" w:rsidRDefault="00067336" w:rsidP="00345421">
            <w:pPr>
              <w:jc w:val="center"/>
              <w:rPr>
                <w:color w:val="000000"/>
                <w:sz w:val="22"/>
                <w:szCs w:val="22"/>
              </w:rPr>
            </w:pPr>
          </w:p>
        </w:tc>
      </w:tr>
      <w:tr w:rsidR="006A2B60" w:rsidRPr="00B70B53" w:rsidTr="00345421">
        <w:trPr>
          <w:trHeight w:val="335"/>
        </w:trPr>
        <w:tc>
          <w:tcPr>
            <w:tcW w:w="690" w:type="dxa"/>
            <w:tcBorders>
              <w:left w:val="single" w:sz="8" w:space="0" w:color="000000"/>
              <w:bottom w:val="single" w:sz="8" w:space="0" w:color="000000"/>
            </w:tcBorders>
            <w:shd w:val="clear" w:color="auto" w:fill="auto"/>
            <w:vAlign w:val="center"/>
          </w:tcPr>
          <w:p w:rsidR="006A2B60" w:rsidRPr="00B70B53" w:rsidRDefault="006A2B60" w:rsidP="00345421">
            <w:pPr>
              <w:snapToGrid w:val="0"/>
              <w:jc w:val="center"/>
              <w:rPr>
                <w:sz w:val="22"/>
                <w:szCs w:val="22"/>
              </w:rPr>
            </w:pPr>
          </w:p>
        </w:tc>
        <w:tc>
          <w:tcPr>
            <w:tcW w:w="5331" w:type="dxa"/>
            <w:tcBorders>
              <w:left w:val="single" w:sz="8" w:space="0" w:color="000000"/>
              <w:bottom w:val="single" w:sz="8" w:space="0" w:color="000000"/>
            </w:tcBorders>
            <w:shd w:val="clear" w:color="auto" w:fill="auto"/>
            <w:vAlign w:val="center"/>
          </w:tcPr>
          <w:p w:rsidR="006A2B60" w:rsidRPr="00B70B53" w:rsidRDefault="006A2B60" w:rsidP="00345421">
            <w:pPr>
              <w:jc w:val="center"/>
              <w:rPr>
                <w:b/>
                <w:sz w:val="22"/>
                <w:szCs w:val="22"/>
              </w:rPr>
            </w:pPr>
            <w:r w:rsidRPr="00B70B53">
              <w:rPr>
                <w:b/>
                <w:color w:val="000000"/>
                <w:sz w:val="22"/>
                <w:szCs w:val="22"/>
              </w:rPr>
              <w:t>ИТОГО:</w:t>
            </w:r>
          </w:p>
        </w:tc>
        <w:tc>
          <w:tcPr>
            <w:tcW w:w="992" w:type="dxa"/>
            <w:tcBorders>
              <w:left w:val="single" w:sz="8" w:space="0" w:color="000000"/>
              <w:bottom w:val="single" w:sz="8" w:space="0" w:color="000000"/>
            </w:tcBorders>
            <w:shd w:val="clear" w:color="auto" w:fill="auto"/>
            <w:vAlign w:val="center"/>
          </w:tcPr>
          <w:p w:rsidR="006A2B60" w:rsidRPr="00B70B53" w:rsidRDefault="006A2B60" w:rsidP="00345421">
            <w:pPr>
              <w:snapToGrid w:val="0"/>
              <w:jc w:val="center"/>
              <w:rPr>
                <w:b/>
                <w:sz w:val="22"/>
                <w:szCs w:val="22"/>
              </w:rPr>
            </w:pPr>
          </w:p>
        </w:tc>
        <w:tc>
          <w:tcPr>
            <w:tcW w:w="1418" w:type="dxa"/>
            <w:tcBorders>
              <w:left w:val="single" w:sz="8" w:space="0" w:color="000000"/>
              <w:bottom w:val="single" w:sz="8" w:space="0" w:color="000000"/>
            </w:tcBorders>
            <w:shd w:val="clear" w:color="auto" w:fill="auto"/>
            <w:vAlign w:val="center"/>
          </w:tcPr>
          <w:p w:rsidR="006A2B60" w:rsidRPr="00B70B53" w:rsidRDefault="006A2B60" w:rsidP="00345421">
            <w:pPr>
              <w:snapToGrid w:val="0"/>
              <w:jc w:val="center"/>
              <w:rPr>
                <w:b/>
                <w:sz w:val="22"/>
                <w:szCs w:val="22"/>
              </w:rPr>
            </w:pPr>
          </w:p>
        </w:tc>
        <w:tc>
          <w:tcPr>
            <w:tcW w:w="1462" w:type="dxa"/>
            <w:tcBorders>
              <w:left w:val="single" w:sz="8" w:space="0" w:color="000000"/>
              <w:bottom w:val="single" w:sz="8" w:space="0" w:color="000000"/>
              <w:right w:val="single" w:sz="8" w:space="0" w:color="000000"/>
            </w:tcBorders>
            <w:shd w:val="clear" w:color="auto" w:fill="auto"/>
            <w:vAlign w:val="center"/>
          </w:tcPr>
          <w:p w:rsidR="00345421" w:rsidRPr="00345421" w:rsidRDefault="00345421" w:rsidP="00345421">
            <w:pPr>
              <w:jc w:val="center"/>
              <w:rPr>
                <w:b/>
                <w:color w:val="000000"/>
                <w:sz w:val="22"/>
                <w:szCs w:val="22"/>
              </w:rPr>
            </w:pPr>
          </w:p>
        </w:tc>
      </w:tr>
    </w:tbl>
    <w:p w:rsidR="00A92262" w:rsidRPr="00B70B53" w:rsidRDefault="00A92262" w:rsidP="00334109">
      <w:pPr>
        <w:rPr>
          <w:i/>
          <w:sz w:val="22"/>
          <w:szCs w:val="22"/>
        </w:rPr>
      </w:pPr>
      <w:r w:rsidRPr="00B70B53">
        <w:rPr>
          <w:color w:val="000000"/>
          <w:sz w:val="22"/>
          <w:szCs w:val="22"/>
        </w:rPr>
        <w:t xml:space="preserve"> </w:t>
      </w:r>
      <w:r w:rsidRPr="00B70B53">
        <w:rPr>
          <w:sz w:val="22"/>
          <w:szCs w:val="22"/>
        </w:rPr>
        <w:t>*</w:t>
      </w:r>
      <w:r w:rsidRPr="00B70B53">
        <w:rPr>
          <w:rStyle w:val="31"/>
          <w:i/>
          <w:sz w:val="22"/>
          <w:szCs w:val="22"/>
        </w:rPr>
        <w:t xml:space="preserve"> Права на использование ПО </w:t>
      </w:r>
      <w:r w:rsidRPr="00B70B53">
        <w:rPr>
          <w:rStyle w:val="blk"/>
          <w:i/>
          <w:sz w:val="22"/>
          <w:szCs w:val="22"/>
        </w:rPr>
        <w:t xml:space="preserve">включены в Единый реестр российских программ для электронных вычислительных машин и баз данных, и </w:t>
      </w:r>
      <w:r w:rsidRPr="00B70B53">
        <w:rPr>
          <w:i/>
          <w:sz w:val="22"/>
          <w:szCs w:val="22"/>
        </w:rPr>
        <w:t>не облагаются НДС в соответствии с пп.26 п.2. ст.149 НК РФ.</w:t>
      </w:r>
    </w:p>
    <w:p w:rsidR="00A92262" w:rsidRPr="00B70B53" w:rsidRDefault="00A92262" w:rsidP="00334109">
      <w:pPr>
        <w:tabs>
          <w:tab w:val="left" w:pos="426"/>
        </w:tabs>
        <w:jc w:val="both"/>
        <w:rPr>
          <w:b/>
          <w:sz w:val="22"/>
          <w:szCs w:val="22"/>
        </w:rPr>
      </w:pPr>
    </w:p>
    <w:p w:rsidR="00A92262" w:rsidRPr="00B70B53" w:rsidRDefault="00A92262" w:rsidP="00334109">
      <w:pPr>
        <w:tabs>
          <w:tab w:val="left" w:pos="426"/>
        </w:tabs>
        <w:jc w:val="both"/>
        <w:rPr>
          <w:sz w:val="22"/>
          <w:szCs w:val="22"/>
        </w:rPr>
      </w:pPr>
      <w:r w:rsidRPr="00B70B53">
        <w:rPr>
          <w:b/>
          <w:sz w:val="22"/>
          <w:szCs w:val="22"/>
        </w:rPr>
        <w:t xml:space="preserve">Итого по спецификации: </w:t>
      </w:r>
      <w:r w:rsidR="00ED5F1F">
        <w:rPr>
          <w:b/>
          <w:sz w:val="22"/>
          <w:szCs w:val="22"/>
        </w:rPr>
        <w:t>__________________________________________</w:t>
      </w:r>
      <w:r w:rsidRPr="00B70B53">
        <w:rPr>
          <w:iCs/>
          <w:sz w:val="22"/>
          <w:szCs w:val="22"/>
        </w:rPr>
        <w:t>.</w:t>
      </w:r>
    </w:p>
    <w:p w:rsidR="006A2B60" w:rsidRDefault="006A2B60" w:rsidP="00334109">
      <w:pPr>
        <w:tabs>
          <w:tab w:val="left" w:pos="426"/>
        </w:tabs>
        <w:jc w:val="both"/>
        <w:rPr>
          <w:color w:val="000000"/>
          <w:sz w:val="22"/>
          <w:szCs w:val="22"/>
        </w:rPr>
      </w:pPr>
    </w:p>
    <w:p w:rsidR="00B0355D" w:rsidRPr="00B0355D" w:rsidRDefault="00B0355D" w:rsidP="00334109">
      <w:pPr>
        <w:tabs>
          <w:tab w:val="left" w:pos="426"/>
        </w:tabs>
        <w:jc w:val="both"/>
        <w:rPr>
          <w:color w:val="333333"/>
          <w:sz w:val="22"/>
          <w:szCs w:val="22"/>
          <w:shd w:val="clear" w:color="auto" w:fill="FFFFFF"/>
        </w:rPr>
      </w:pPr>
      <w:r w:rsidRPr="00B0355D">
        <w:rPr>
          <w:color w:val="000000"/>
          <w:sz w:val="22"/>
          <w:szCs w:val="22"/>
        </w:rPr>
        <w:t xml:space="preserve">58.29.50.000 - </w:t>
      </w:r>
      <w:r w:rsidRPr="00B0355D">
        <w:rPr>
          <w:color w:val="333333"/>
          <w:sz w:val="22"/>
          <w:szCs w:val="22"/>
          <w:shd w:val="clear" w:color="auto" w:fill="FFFFFF"/>
        </w:rPr>
        <w:t>Услуги по предоставлению лицензий на право использовать компьютерное программное обеспечение.</w:t>
      </w:r>
    </w:p>
    <w:p w:rsidR="00B0355D" w:rsidRPr="00B70B53" w:rsidRDefault="00B0355D" w:rsidP="00334109">
      <w:pPr>
        <w:tabs>
          <w:tab w:val="left" w:pos="426"/>
        </w:tabs>
        <w:jc w:val="both"/>
        <w:rPr>
          <w:color w:val="000000"/>
          <w:sz w:val="22"/>
          <w:szCs w:val="22"/>
        </w:rPr>
      </w:pPr>
    </w:p>
    <w:p w:rsidR="006539D0" w:rsidRPr="00CC7C2F" w:rsidRDefault="006539D0" w:rsidP="006539D0">
      <w:pPr>
        <w:pStyle w:val="af0"/>
        <w:jc w:val="both"/>
        <w:rPr>
          <w:rFonts w:ascii="Times New Roman" w:hAnsi="Times New Roman"/>
        </w:rPr>
      </w:pPr>
      <w:r w:rsidRPr="00CC7C2F">
        <w:rPr>
          <w:rFonts w:ascii="Times New Roman" w:hAnsi="Times New Roman"/>
        </w:rPr>
        <w:t xml:space="preserve">В соответствии c требованиями р. 5 Положения о закупках и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Правительства РФ от 23.12.2024 № 1875)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равные условия с товаром российского происхождения, за исключением случаев принятия Правительством Российской Федерации мер, устанавливающих: </w:t>
      </w:r>
    </w:p>
    <w:p w:rsidR="006539D0" w:rsidRPr="00CC7C2F" w:rsidRDefault="006539D0" w:rsidP="006539D0">
      <w:pPr>
        <w:pStyle w:val="af0"/>
        <w:jc w:val="both"/>
        <w:rPr>
          <w:rFonts w:ascii="Times New Roman" w:hAnsi="Times New Roman"/>
        </w:rPr>
      </w:pPr>
    </w:p>
    <w:p w:rsidR="006539D0" w:rsidRPr="00CC7C2F" w:rsidRDefault="006539D0" w:rsidP="006539D0">
      <w:pPr>
        <w:pStyle w:val="af0"/>
        <w:jc w:val="both"/>
        <w:rPr>
          <w:rFonts w:ascii="Times New Roman" w:hAnsi="Times New Roman"/>
        </w:rPr>
      </w:pPr>
      <w:r w:rsidRPr="00CC7C2F">
        <w:rPr>
          <w:rFonts w:ascii="Times New Roman" w:hAnsi="Times New Roman"/>
          <w:b/>
        </w:rPr>
        <w:t>- запрет закупок товаров</w:t>
      </w:r>
      <w:r w:rsidRPr="00CC7C2F">
        <w:rPr>
          <w:rFonts w:ascii="Times New Roman" w:hAnsi="Times New Roman"/>
        </w:rPr>
        <w:t xml:space="preserve">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согласно приложению N 1, а также закупок в рамках государственного оборонного заказа для выполнения мероприятий государственных программ Российской Федерации, государственной программы вооружения, иных мероприятий в рамках государственного оборонного заказа товаров, происходящих из иностранных государств, работ, услуг, соответственно выполняемых, оказываемых иностранными лицами.</w:t>
      </w:r>
    </w:p>
    <w:p w:rsidR="006A2B60" w:rsidRPr="00B70B53" w:rsidRDefault="006A2B60" w:rsidP="00334109">
      <w:pPr>
        <w:pStyle w:val="a3"/>
        <w:tabs>
          <w:tab w:val="left" w:pos="1080"/>
        </w:tabs>
        <w:spacing w:after="0" w:line="256" w:lineRule="auto"/>
        <w:rPr>
          <w:color w:val="000000"/>
          <w:sz w:val="22"/>
          <w:szCs w:val="22"/>
        </w:rPr>
      </w:pPr>
    </w:p>
    <w:p w:rsidR="006A2B60" w:rsidRPr="00B70B53" w:rsidRDefault="006A2B60" w:rsidP="00334109">
      <w:pPr>
        <w:pStyle w:val="a3"/>
        <w:tabs>
          <w:tab w:val="left" w:pos="1080"/>
        </w:tabs>
        <w:spacing w:after="0" w:line="256" w:lineRule="auto"/>
        <w:rPr>
          <w:color w:val="000000"/>
          <w:sz w:val="22"/>
          <w:szCs w:val="22"/>
        </w:rPr>
      </w:pPr>
    </w:p>
    <w:p w:rsidR="006A2B60" w:rsidRPr="00B70B53" w:rsidRDefault="006A2B60" w:rsidP="00334109">
      <w:pPr>
        <w:pStyle w:val="a3"/>
        <w:tabs>
          <w:tab w:val="left" w:pos="1080"/>
        </w:tabs>
        <w:spacing w:after="0" w:line="256" w:lineRule="auto"/>
        <w:rPr>
          <w:color w:val="000000"/>
          <w:sz w:val="22"/>
          <w:szCs w:val="22"/>
        </w:rPr>
      </w:pPr>
    </w:p>
    <w:tbl>
      <w:tblPr>
        <w:tblW w:w="0" w:type="auto"/>
        <w:tblLayout w:type="fixed"/>
        <w:tblLook w:val="0000" w:firstRow="0" w:lastRow="0" w:firstColumn="0" w:lastColumn="0" w:noHBand="0" w:noVBand="0"/>
      </w:tblPr>
      <w:tblGrid>
        <w:gridCol w:w="5030"/>
        <w:gridCol w:w="4967"/>
      </w:tblGrid>
      <w:tr w:rsidR="006A2B60" w:rsidRPr="00B70B53" w:rsidTr="000A2CDB">
        <w:tc>
          <w:tcPr>
            <w:tcW w:w="5030" w:type="dxa"/>
            <w:shd w:val="clear" w:color="auto" w:fill="auto"/>
          </w:tcPr>
          <w:p w:rsidR="006A2B60" w:rsidRPr="00B70B53" w:rsidRDefault="006A2B60" w:rsidP="00334109">
            <w:pPr>
              <w:rPr>
                <w:sz w:val="22"/>
                <w:szCs w:val="22"/>
              </w:rPr>
            </w:pPr>
            <w:r w:rsidRPr="00B70B53">
              <w:rPr>
                <w:color w:val="000000"/>
                <w:sz w:val="22"/>
                <w:szCs w:val="22"/>
              </w:rPr>
              <w:t>от Сублицензиара</w:t>
            </w:r>
          </w:p>
        </w:tc>
        <w:tc>
          <w:tcPr>
            <w:tcW w:w="4967" w:type="dxa"/>
            <w:shd w:val="clear" w:color="auto" w:fill="auto"/>
          </w:tcPr>
          <w:p w:rsidR="006A2B60" w:rsidRPr="00B70B53" w:rsidRDefault="006A2B60" w:rsidP="00334109">
            <w:pPr>
              <w:rPr>
                <w:sz w:val="22"/>
                <w:szCs w:val="22"/>
              </w:rPr>
            </w:pPr>
            <w:r w:rsidRPr="00B70B53">
              <w:rPr>
                <w:color w:val="000000"/>
                <w:sz w:val="22"/>
                <w:szCs w:val="22"/>
              </w:rPr>
              <w:t>от Сублицензиата</w:t>
            </w:r>
          </w:p>
          <w:p w:rsidR="006A2B60" w:rsidRPr="00B70B53" w:rsidRDefault="006A2B60" w:rsidP="00334109">
            <w:pPr>
              <w:rPr>
                <w:sz w:val="22"/>
                <w:szCs w:val="22"/>
              </w:rPr>
            </w:pPr>
          </w:p>
        </w:tc>
      </w:tr>
      <w:tr w:rsidR="006A2B60" w:rsidRPr="00B70B53" w:rsidTr="000A2CDB">
        <w:tc>
          <w:tcPr>
            <w:tcW w:w="5030" w:type="dxa"/>
            <w:shd w:val="clear" w:color="auto" w:fill="auto"/>
          </w:tcPr>
          <w:p w:rsidR="006A2B60" w:rsidRPr="00B70B53" w:rsidRDefault="006A2B60" w:rsidP="00334109">
            <w:pPr>
              <w:rPr>
                <w:sz w:val="22"/>
                <w:szCs w:val="22"/>
              </w:rPr>
            </w:pPr>
            <w:r w:rsidRPr="00B70B53">
              <w:rPr>
                <w:color w:val="000000"/>
                <w:sz w:val="22"/>
                <w:szCs w:val="22"/>
              </w:rPr>
              <w:t xml:space="preserve">____________________ </w:t>
            </w:r>
            <w:r w:rsidR="005D1DC3" w:rsidRPr="00B70B53">
              <w:rPr>
                <w:color w:val="000000"/>
                <w:sz w:val="22"/>
                <w:szCs w:val="22"/>
              </w:rPr>
              <w:t>/Ибрагимов Р.Р</w:t>
            </w:r>
            <w:r w:rsidRPr="00B70B53">
              <w:rPr>
                <w:color w:val="000000"/>
                <w:sz w:val="22"/>
                <w:szCs w:val="22"/>
              </w:rPr>
              <w:t>.</w:t>
            </w:r>
            <w:r w:rsidR="005D1DC3" w:rsidRPr="00B70B53">
              <w:rPr>
                <w:color w:val="000000"/>
                <w:sz w:val="22"/>
                <w:szCs w:val="22"/>
              </w:rPr>
              <w:t>/</w:t>
            </w:r>
          </w:p>
        </w:tc>
        <w:tc>
          <w:tcPr>
            <w:tcW w:w="4967" w:type="dxa"/>
            <w:shd w:val="clear" w:color="auto" w:fill="auto"/>
          </w:tcPr>
          <w:p w:rsidR="006A2B60" w:rsidRPr="00B70B53" w:rsidRDefault="006A2B60" w:rsidP="00334109">
            <w:pPr>
              <w:rPr>
                <w:sz w:val="22"/>
                <w:szCs w:val="22"/>
              </w:rPr>
            </w:pPr>
            <w:r w:rsidRPr="00B70B53">
              <w:rPr>
                <w:color w:val="000000"/>
                <w:sz w:val="22"/>
                <w:szCs w:val="22"/>
              </w:rPr>
              <w:t xml:space="preserve">___________________ </w:t>
            </w:r>
            <w:r w:rsidR="005D1DC3" w:rsidRPr="00B70B53">
              <w:rPr>
                <w:color w:val="000000"/>
                <w:sz w:val="22"/>
                <w:szCs w:val="22"/>
              </w:rPr>
              <w:t>/</w:t>
            </w:r>
            <w:r w:rsidR="00F343CD" w:rsidRPr="00B70B53">
              <w:rPr>
                <w:sz w:val="22"/>
                <w:szCs w:val="22"/>
              </w:rPr>
              <w:t xml:space="preserve"> </w:t>
            </w:r>
            <w:r w:rsidR="00F343CD" w:rsidRPr="00B70B53">
              <w:rPr>
                <w:color w:val="000000"/>
                <w:sz w:val="22"/>
                <w:szCs w:val="22"/>
              </w:rPr>
              <w:t>Глинских В. Н./</w:t>
            </w:r>
          </w:p>
        </w:tc>
      </w:tr>
      <w:tr w:rsidR="006A2B60" w:rsidRPr="00B70B53" w:rsidTr="000A2CDB">
        <w:tc>
          <w:tcPr>
            <w:tcW w:w="5030" w:type="dxa"/>
            <w:shd w:val="clear" w:color="auto" w:fill="auto"/>
          </w:tcPr>
          <w:p w:rsidR="006A2B60" w:rsidRPr="00B70B53" w:rsidRDefault="006A2B60" w:rsidP="00334109">
            <w:pPr>
              <w:snapToGrid w:val="0"/>
              <w:rPr>
                <w:color w:val="000000"/>
                <w:sz w:val="22"/>
                <w:szCs w:val="22"/>
              </w:rPr>
            </w:pPr>
          </w:p>
          <w:p w:rsidR="006A2B60" w:rsidRPr="00B70B53" w:rsidRDefault="006A2B60" w:rsidP="00334109">
            <w:pPr>
              <w:rPr>
                <w:sz w:val="22"/>
                <w:szCs w:val="22"/>
              </w:rPr>
            </w:pPr>
          </w:p>
        </w:tc>
        <w:tc>
          <w:tcPr>
            <w:tcW w:w="4967" w:type="dxa"/>
            <w:shd w:val="clear" w:color="auto" w:fill="auto"/>
          </w:tcPr>
          <w:p w:rsidR="006A2B60" w:rsidRPr="00B70B53" w:rsidRDefault="006A2B60" w:rsidP="00334109">
            <w:pPr>
              <w:snapToGrid w:val="0"/>
              <w:rPr>
                <w:sz w:val="22"/>
                <w:szCs w:val="22"/>
              </w:rPr>
            </w:pPr>
          </w:p>
        </w:tc>
      </w:tr>
      <w:tr w:rsidR="006A2B60" w:rsidRPr="00B70B53" w:rsidTr="000A2CDB">
        <w:tc>
          <w:tcPr>
            <w:tcW w:w="5030" w:type="dxa"/>
            <w:shd w:val="clear" w:color="auto" w:fill="auto"/>
          </w:tcPr>
          <w:p w:rsidR="006A2B60" w:rsidRPr="00B70B53" w:rsidRDefault="006A2B60" w:rsidP="00334109">
            <w:pPr>
              <w:rPr>
                <w:sz w:val="22"/>
                <w:szCs w:val="22"/>
              </w:rPr>
            </w:pPr>
            <w:r w:rsidRPr="00B70B53">
              <w:rPr>
                <w:color w:val="000000"/>
                <w:sz w:val="22"/>
                <w:szCs w:val="22"/>
              </w:rPr>
              <w:t xml:space="preserve">Дата подписания: «___» __________ </w:t>
            </w:r>
            <w:r w:rsidR="00A86DDA" w:rsidRPr="00B70B53">
              <w:rPr>
                <w:color w:val="000000"/>
                <w:sz w:val="22"/>
                <w:szCs w:val="22"/>
              </w:rPr>
              <w:t>2026</w:t>
            </w:r>
            <w:r w:rsidRPr="00B70B53">
              <w:rPr>
                <w:color w:val="000000"/>
                <w:sz w:val="22"/>
                <w:szCs w:val="22"/>
              </w:rPr>
              <w:t xml:space="preserve"> г.</w:t>
            </w:r>
          </w:p>
        </w:tc>
        <w:tc>
          <w:tcPr>
            <w:tcW w:w="4967" w:type="dxa"/>
            <w:shd w:val="clear" w:color="auto" w:fill="auto"/>
          </w:tcPr>
          <w:p w:rsidR="006A2B60" w:rsidRPr="00B70B53" w:rsidRDefault="006A2B60" w:rsidP="00334109">
            <w:pPr>
              <w:rPr>
                <w:sz w:val="22"/>
                <w:szCs w:val="22"/>
              </w:rPr>
            </w:pPr>
            <w:r w:rsidRPr="00B70B53">
              <w:rPr>
                <w:color w:val="000000"/>
                <w:sz w:val="22"/>
                <w:szCs w:val="22"/>
              </w:rPr>
              <w:t xml:space="preserve">Дата подписания: «___» __________ </w:t>
            </w:r>
            <w:r w:rsidR="00A86DDA" w:rsidRPr="00B70B53">
              <w:rPr>
                <w:color w:val="000000"/>
                <w:sz w:val="22"/>
                <w:szCs w:val="22"/>
              </w:rPr>
              <w:t>2026</w:t>
            </w:r>
            <w:r w:rsidRPr="00B70B53">
              <w:rPr>
                <w:color w:val="000000"/>
                <w:sz w:val="22"/>
                <w:szCs w:val="22"/>
              </w:rPr>
              <w:t xml:space="preserve"> г.</w:t>
            </w:r>
          </w:p>
        </w:tc>
      </w:tr>
      <w:tr w:rsidR="006A2B60" w:rsidRPr="00B70B53" w:rsidTr="000A2CDB">
        <w:tc>
          <w:tcPr>
            <w:tcW w:w="5030" w:type="dxa"/>
            <w:shd w:val="clear" w:color="auto" w:fill="auto"/>
          </w:tcPr>
          <w:p w:rsidR="006A2B60" w:rsidRPr="00B70B53" w:rsidRDefault="006A2B60" w:rsidP="00334109">
            <w:pPr>
              <w:snapToGrid w:val="0"/>
              <w:rPr>
                <w:color w:val="000000"/>
                <w:sz w:val="22"/>
                <w:szCs w:val="22"/>
              </w:rPr>
            </w:pPr>
          </w:p>
          <w:p w:rsidR="006A2B60" w:rsidRPr="00B70B53" w:rsidRDefault="006A2B60" w:rsidP="00334109">
            <w:pPr>
              <w:rPr>
                <w:sz w:val="22"/>
                <w:szCs w:val="22"/>
              </w:rPr>
            </w:pPr>
          </w:p>
        </w:tc>
        <w:tc>
          <w:tcPr>
            <w:tcW w:w="4967" w:type="dxa"/>
            <w:shd w:val="clear" w:color="auto" w:fill="auto"/>
          </w:tcPr>
          <w:p w:rsidR="006A2B60" w:rsidRPr="00B70B53" w:rsidRDefault="006A2B60" w:rsidP="00334109">
            <w:pPr>
              <w:snapToGrid w:val="0"/>
              <w:rPr>
                <w:sz w:val="22"/>
                <w:szCs w:val="22"/>
              </w:rPr>
            </w:pPr>
          </w:p>
        </w:tc>
      </w:tr>
      <w:tr w:rsidR="006A2B60" w:rsidRPr="00B70B53" w:rsidTr="000A2CDB">
        <w:tc>
          <w:tcPr>
            <w:tcW w:w="5030" w:type="dxa"/>
            <w:shd w:val="clear" w:color="auto" w:fill="auto"/>
          </w:tcPr>
          <w:p w:rsidR="006A2B60" w:rsidRPr="00B70B53" w:rsidRDefault="006A2B60" w:rsidP="00334109">
            <w:pPr>
              <w:rPr>
                <w:sz w:val="22"/>
                <w:szCs w:val="22"/>
              </w:rPr>
            </w:pPr>
            <w:r w:rsidRPr="00B70B53">
              <w:rPr>
                <w:color w:val="000000"/>
                <w:sz w:val="22"/>
                <w:szCs w:val="22"/>
              </w:rPr>
              <w:t>М.П.</w:t>
            </w:r>
          </w:p>
        </w:tc>
        <w:tc>
          <w:tcPr>
            <w:tcW w:w="4967" w:type="dxa"/>
            <w:shd w:val="clear" w:color="auto" w:fill="auto"/>
          </w:tcPr>
          <w:p w:rsidR="006A2B60" w:rsidRPr="00B70B53" w:rsidRDefault="006A2B60" w:rsidP="00334109">
            <w:pPr>
              <w:rPr>
                <w:sz w:val="22"/>
                <w:szCs w:val="22"/>
              </w:rPr>
            </w:pPr>
            <w:r w:rsidRPr="00B70B53">
              <w:rPr>
                <w:color w:val="000000"/>
                <w:sz w:val="22"/>
                <w:szCs w:val="22"/>
              </w:rPr>
              <w:t>М.П.</w:t>
            </w:r>
          </w:p>
        </w:tc>
      </w:tr>
    </w:tbl>
    <w:p w:rsidR="006A2B60" w:rsidRPr="00B70B53" w:rsidRDefault="006A2B60" w:rsidP="00334109">
      <w:pPr>
        <w:rPr>
          <w:sz w:val="22"/>
          <w:szCs w:val="22"/>
        </w:rPr>
      </w:pPr>
    </w:p>
    <w:p w:rsidR="006A2B60" w:rsidRPr="00B70B53" w:rsidRDefault="006A2B60" w:rsidP="00334109">
      <w:pPr>
        <w:rPr>
          <w:b/>
          <w:sz w:val="22"/>
          <w:szCs w:val="22"/>
        </w:rPr>
      </w:pPr>
    </w:p>
    <w:sectPr w:rsidR="006A2B60" w:rsidRPr="00B70B53" w:rsidSect="005F64DD">
      <w:footerReference w:type="default" r:id="rId8"/>
      <w:pgSz w:w="11906" w:h="16838"/>
      <w:pgMar w:top="567" w:right="1134" w:bottom="567" w:left="1134" w:header="709" w:footer="16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1419" w:rsidRDefault="007D1419" w:rsidP="006800FE">
      <w:r>
        <w:separator/>
      </w:r>
    </w:p>
  </w:endnote>
  <w:endnote w:type="continuationSeparator" w:id="0">
    <w:p w:rsidR="007D1419" w:rsidRDefault="007D1419" w:rsidP="00680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A00002AF" w:usb1="5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808" w:rsidRDefault="00536808" w:rsidP="006800FE">
    <w:pPr>
      <w:pStyle w:val="a8"/>
      <w:jc w:val="right"/>
    </w:pPr>
    <w:r w:rsidRPr="006800FE">
      <w:rPr>
        <w:sz w:val="20"/>
      </w:rPr>
      <w:t xml:space="preserve">Стр. </w:t>
    </w:r>
    <w:r w:rsidRPr="006800FE">
      <w:rPr>
        <w:sz w:val="20"/>
      </w:rPr>
      <w:fldChar w:fldCharType="begin"/>
    </w:r>
    <w:r w:rsidRPr="006800FE">
      <w:rPr>
        <w:sz w:val="20"/>
      </w:rPr>
      <w:instrText>PAGE</w:instrText>
    </w:r>
    <w:r w:rsidRPr="006800FE">
      <w:rPr>
        <w:sz w:val="20"/>
      </w:rPr>
      <w:fldChar w:fldCharType="separate"/>
    </w:r>
    <w:r w:rsidR="00264456">
      <w:rPr>
        <w:noProof/>
        <w:sz w:val="20"/>
      </w:rPr>
      <w:t>1</w:t>
    </w:r>
    <w:r w:rsidRPr="006800FE">
      <w:rPr>
        <w:sz w:val="20"/>
      </w:rPr>
      <w:fldChar w:fldCharType="end"/>
    </w:r>
    <w:r w:rsidRPr="006800FE">
      <w:rPr>
        <w:sz w:val="20"/>
      </w:rPr>
      <w:t xml:space="preserve"> из </w:t>
    </w:r>
    <w:r w:rsidRPr="006800FE">
      <w:rPr>
        <w:sz w:val="20"/>
      </w:rPr>
      <w:fldChar w:fldCharType="begin"/>
    </w:r>
    <w:r w:rsidRPr="006800FE">
      <w:rPr>
        <w:sz w:val="20"/>
      </w:rPr>
      <w:instrText>NUMPAGES</w:instrText>
    </w:r>
    <w:r w:rsidRPr="006800FE">
      <w:rPr>
        <w:sz w:val="20"/>
      </w:rPr>
      <w:fldChar w:fldCharType="separate"/>
    </w:r>
    <w:r w:rsidR="00264456">
      <w:rPr>
        <w:noProof/>
        <w:sz w:val="20"/>
      </w:rPr>
      <w:t>5</w:t>
    </w:r>
    <w:r w:rsidRPr="006800FE">
      <w:rPr>
        <w:sz w:val="20"/>
      </w:rPr>
      <w:fldChar w:fldCharType="end"/>
    </w:r>
  </w:p>
  <w:p w:rsidR="00536808" w:rsidRDefault="00536808">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1419" w:rsidRDefault="007D1419" w:rsidP="006800FE">
      <w:r>
        <w:separator/>
      </w:r>
    </w:p>
  </w:footnote>
  <w:footnote w:type="continuationSeparator" w:id="0">
    <w:p w:rsidR="007D1419" w:rsidRDefault="007D1419" w:rsidP="006800F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7919B4"/>
    <w:multiLevelType w:val="multilevel"/>
    <w:tmpl w:val="C396C36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b w:val="0"/>
        <w:i w:val="0"/>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3C2E6FD5"/>
    <w:multiLevelType w:val="multilevel"/>
    <w:tmpl w:val="86A01A10"/>
    <w:lvl w:ilvl="0">
      <w:start w:val="1"/>
      <w:numFmt w:val="decimal"/>
      <w:pStyle w:val="1"/>
      <w:lvlText w:val="%1."/>
      <w:lvlJc w:val="left"/>
      <w:pPr>
        <w:tabs>
          <w:tab w:val="num" w:pos="720"/>
        </w:tabs>
        <w:ind w:left="170" w:hanging="170"/>
      </w:pPr>
      <w:rPr>
        <w:rFonts w:hint="default"/>
        <w:sz w:val="20"/>
        <w:szCs w:val="20"/>
      </w:rPr>
    </w:lvl>
    <w:lvl w:ilvl="1">
      <w:start w:val="1"/>
      <w:numFmt w:val="decimal"/>
      <w:pStyle w:val="2"/>
      <w:lvlText w:val="%1.%2"/>
      <w:lvlJc w:val="left"/>
      <w:pPr>
        <w:tabs>
          <w:tab w:val="num" w:pos="2988"/>
        </w:tabs>
        <w:ind w:left="2988" w:hanging="720"/>
      </w:pPr>
      <w:rPr>
        <w:rFonts w:hint="default"/>
        <w:sz w:val="20"/>
        <w:szCs w:val="20"/>
      </w:rPr>
    </w:lvl>
    <w:lvl w:ilvl="2">
      <w:start w:val="1"/>
      <w:numFmt w:val="decimal"/>
      <w:pStyle w:val="3"/>
      <w:lvlText w:val="%1.%2.%3"/>
      <w:lvlJc w:val="left"/>
      <w:pPr>
        <w:tabs>
          <w:tab w:val="num" w:pos="1145"/>
        </w:tabs>
        <w:ind w:left="1145" w:hanging="720"/>
      </w:pPr>
      <w:rPr>
        <w:rFonts w:ascii="Times New Roman" w:hAnsi="Times New Roman" w:cs="Times New Roman"/>
        <w:b w:val="0"/>
        <w:bCs w:val="0"/>
        <w:i w:val="0"/>
        <w:iCs w:val="0"/>
        <w:caps w:val="0"/>
        <w:smallCaps w:val="0"/>
        <w:strike w:val="0"/>
        <w:vanish w:val="0"/>
        <w:color w:val="000000"/>
        <w:spacing w:val="0"/>
        <w:position w:val="0"/>
        <w:sz w:val="0"/>
        <w:szCs w:val="0"/>
        <w:u w:val="none"/>
        <w:shd w:val="clear" w:color="000000" w:fill="000000"/>
        <w:vertAlign w:val="baseline"/>
      </w:rPr>
    </w:lvl>
    <w:lvl w:ilvl="3">
      <w:start w:val="1"/>
      <w:numFmt w:val="decimal"/>
      <w:pStyle w:val="4"/>
      <w:lvlText w:val="%1.%2.%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 w15:restartNumberingAfterBreak="0">
    <w:nsid w:val="46B83417"/>
    <w:multiLevelType w:val="multilevel"/>
    <w:tmpl w:val="D38AF03E"/>
    <w:lvl w:ilvl="0">
      <w:start w:val="3"/>
      <w:numFmt w:val="decimal"/>
      <w:lvlText w:val="%1."/>
      <w:lvlJc w:val="left"/>
      <w:pPr>
        <w:ind w:left="360" w:hanging="360"/>
      </w:pPr>
      <w:rPr>
        <w:rFonts w:hint="default"/>
      </w:rPr>
    </w:lvl>
    <w:lvl w:ilvl="1">
      <w:start w:val="1"/>
      <w:numFmt w:val="decimal"/>
      <w:lvlText w:val="%1.%2."/>
      <w:lvlJc w:val="left"/>
      <w:pPr>
        <w:ind w:left="900" w:hanging="360"/>
      </w:pPr>
      <w:rPr>
        <w:rFonts w:hint="default"/>
        <w:b/>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3" w15:restartNumberingAfterBreak="0">
    <w:nsid w:val="53B501D9"/>
    <w:multiLevelType w:val="multilevel"/>
    <w:tmpl w:val="9A4E3E2C"/>
    <w:lvl w:ilvl="0">
      <w:start w:val="1"/>
      <w:numFmt w:val="decimal"/>
      <w:lvlText w:val="%1."/>
      <w:lvlJc w:val="left"/>
      <w:pPr>
        <w:ind w:left="435" w:hanging="435"/>
      </w:pPr>
      <w:rPr>
        <w:rFonts w:hint="default"/>
      </w:rPr>
    </w:lvl>
    <w:lvl w:ilvl="1">
      <w:start w:val="1"/>
      <w:numFmt w:val="decimal"/>
      <w:lvlText w:val="%1.%2."/>
      <w:lvlJc w:val="left"/>
      <w:pPr>
        <w:ind w:left="97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4C6794F"/>
    <w:multiLevelType w:val="multilevel"/>
    <w:tmpl w:val="2B9A3C82"/>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8A514EA"/>
    <w:multiLevelType w:val="multilevel"/>
    <w:tmpl w:val="7D803FEE"/>
    <w:lvl w:ilvl="0">
      <w:start w:val="1"/>
      <w:numFmt w:val="decimal"/>
      <w:lvlText w:val="%1."/>
      <w:lvlJc w:val="left"/>
      <w:pPr>
        <w:ind w:left="360" w:hanging="360"/>
      </w:pPr>
      <w:rPr>
        <w:rFonts w:hint="default"/>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3"/>
  </w:num>
  <w:num w:numId="3">
    <w:abstractNumId w:val="4"/>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53A"/>
    <w:rsid w:val="00003C30"/>
    <w:rsid w:val="00006716"/>
    <w:rsid w:val="00007F4A"/>
    <w:rsid w:val="00015AE9"/>
    <w:rsid w:val="0002229C"/>
    <w:rsid w:val="0002783B"/>
    <w:rsid w:val="00043AE5"/>
    <w:rsid w:val="00044C24"/>
    <w:rsid w:val="000466D9"/>
    <w:rsid w:val="00064DEA"/>
    <w:rsid w:val="00067336"/>
    <w:rsid w:val="000812CB"/>
    <w:rsid w:val="000A2CDB"/>
    <w:rsid w:val="000A4DB2"/>
    <w:rsid w:val="000C0A97"/>
    <w:rsid w:val="000D1A6F"/>
    <w:rsid w:val="000D3061"/>
    <w:rsid w:val="000E10D1"/>
    <w:rsid w:val="000E6077"/>
    <w:rsid w:val="000F1205"/>
    <w:rsid w:val="00100B44"/>
    <w:rsid w:val="00151FAA"/>
    <w:rsid w:val="00171BBD"/>
    <w:rsid w:val="00182E4E"/>
    <w:rsid w:val="00186449"/>
    <w:rsid w:val="00192148"/>
    <w:rsid w:val="001A13F6"/>
    <w:rsid w:val="001B134B"/>
    <w:rsid w:val="001B52EE"/>
    <w:rsid w:val="001B72FF"/>
    <w:rsid w:val="001C662A"/>
    <w:rsid w:val="00201BF6"/>
    <w:rsid w:val="00202EC1"/>
    <w:rsid w:val="002037F6"/>
    <w:rsid w:val="00222D5F"/>
    <w:rsid w:val="00230D03"/>
    <w:rsid w:val="0025186E"/>
    <w:rsid w:val="00263622"/>
    <w:rsid w:val="00264456"/>
    <w:rsid w:val="00267A66"/>
    <w:rsid w:val="002872F2"/>
    <w:rsid w:val="0029150B"/>
    <w:rsid w:val="002A3EE1"/>
    <w:rsid w:val="002B2B57"/>
    <w:rsid w:val="002C66E9"/>
    <w:rsid w:val="002D238E"/>
    <w:rsid w:val="002D307C"/>
    <w:rsid w:val="002E7425"/>
    <w:rsid w:val="00305A55"/>
    <w:rsid w:val="00317C07"/>
    <w:rsid w:val="003273D8"/>
    <w:rsid w:val="00334109"/>
    <w:rsid w:val="00345421"/>
    <w:rsid w:val="00360D93"/>
    <w:rsid w:val="003620D5"/>
    <w:rsid w:val="00362F15"/>
    <w:rsid w:val="0036323F"/>
    <w:rsid w:val="0036335C"/>
    <w:rsid w:val="00366354"/>
    <w:rsid w:val="003869CC"/>
    <w:rsid w:val="003942F2"/>
    <w:rsid w:val="003C59AD"/>
    <w:rsid w:val="003E2060"/>
    <w:rsid w:val="003F326F"/>
    <w:rsid w:val="00411816"/>
    <w:rsid w:val="004165FF"/>
    <w:rsid w:val="00421F7E"/>
    <w:rsid w:val="00423B29"/>
    <w:rsid w:val="00436916"/>
    <w:rsid w:val="00463BB6"/>
    <w:rsid w:val="00464B44"/>
    <w:rsid w:val="00474DC0"/>
    <w:rsid w:val="0049343D"/>
    <w:rsid w:val="004A2AFE"/>
    <w:rsid w:val="004A3C72"/>
    <w:rsid w:val="004A4846"/>
    <w:rsid w:val="004C11F0"/>
    <w:rsid w:val="004D14B2"/>
    <w:rsid w:val="004D1CAE"/>
    <w:rsid w:val="004D6090"/>
    <w:rsid w:val="004D6874"/>
    <w:rsid w:val="004E7A6E"/>
    <w:rsid w:val="004F08B3"/>
    <w:rsid w:val="005164F0"/>
    <w:rsid w:val="00533E63"/>
    <w:rsid w:val="00534FDC"/>
    <w:rsid w:val="00536808"/>
    <w:rsid w:val="00560DE7"/>
    <w:rsid w:val="00590978"/>
    <w:rsid w:val="005A097D"/>
    <w:rsid w:val="005C2BB1"/>
    <w:rsid w:val="005C4DAE"/>
    <w:rsid w:val="005D1DC3"/>
    <w:rsid w:val="005E0B46"/>
    <w:rsid w:val="005E37A5"/>
    <w:rsid w:val="005E53F5"/>
    <w:rsid w:val="005F64DD"/>
    <w:rsid w:val="005F7CAC"/>
    <w:rsid w:val="006124BC"/>
    <w:rsid w:val="006141B8"/>
    <w:rsid w:val="00616B70"/>
    <w:rsid w:val="00617311"/>
    <w:rsid w:val="0063768F"/>
    <w:rsid w:val="006539D0"/>
    <w:rsid w:val="006672B1"/>
    <w:rsid w:val="006800FE"/>
    <w:rsid w:val="0068236E"/>
    <w:rsid w:val="006827AB"/>
    <w:rsid w:val="00690695"/>
    <w:rsid w:val="006926A8"/>
    <w:rsid w:val="00693988"/>
    <w:rsid w:val="006A2B60"/>
    <w:rsid w:val="006C1085"/>
    <w:rsid w:val="006E2704"/>
    <w:rsid w:val="006F3287"/>
    <w:rsid w:val="006F7283"/>
    <w:rsid w:val="007051D1"/>
    <w:rsid w:val="00714984"/>
    <w:rsid w:val="00732C3F"/>
    <w:rsid w:val="007367B4"/>
    <w:rsid w:val="00753BC1"/>
    <w:rsid w:val="0076157B"/>
    <w:rsid w:val="007646C9"/>
    <w:rsid w:val="0076504E"/>
    <w:rsid w:val="0077551A"/>
    <w:rsid w:val="0078567F"/>
    <w:rsid w:val="00791CB4"/>
    <w:rsid w:val="007A1276"/>
    <w:rsid w:val="007B19AB"/>
    <w:rsid w:val="007D1419"/>
    <w:rsid w:val="007D1ADF"/>
    <w:rsid w:val="007D7B3D"/>
    <w:rsid w:val="007E05EF"/>
    <w:rsid w:val="007E166A"/>
    <w:rsid w:val="007E2723"/>
    <w:rsid w:val="007E3F14"/>
    <w:rsid w:val="007F1802"/>
    <w:rsid w:val="008138CF"/>
    <w:rsid w:val="00835F03"/>
    <w:rsid w:val="00856FB2"/>
    <w:rsid w:val="00871F7C"/>
    <w:rsid w:val="008722C4"/>
    <w:rsid w:val="008A285C"/>
    <w:rsid w:val="008A305E"/>
    <w:rsid w:val="008A4B3A"/>
    <w:rsid w:val="008B41FE"/>
    <w:rsid w:val="008B4617"/>
    <w:rsid w:val="008B6324"/>
    <w:rsid w:val="008B6D28"/>
    <w:rsid w:val="008C3044"/>
    <w:rsid w:val="008F5F58"/>
    <w:rsid w:val="0091427D"/>
    <w:rsid w:val="009147C1"/>
    <w:rsid w:val="00923170"/>
    <w:rsid w:val="0093189C"/>
    <w:rsid w:val="00986E04"/>
    <w:rsid w:val="00996AFF"/>
    <w:rsid w:val="009A0891"/>
    <w:rsid w:val="009A24A5"/>
    <w:rsid w:val="009A6AAD"/>
    <w:rsid w:val="009C1193"/>
    <w:rsid w:val="009D03B2"/>
    <w:rsid w:val="009E1B84"/>
    <w:rsid w:val="009E4AD6"/>
    <w:rsid w:val="009E5BA8"/>
    <w:rsid w:val="009F6451"/>
    <w:rsid w:val="009F732E"/>
    <w:rsid w:val="00A0316C"/>
    <w:rsid w:val="00A307AD"/>
    <w:rsid w:val="00A375B5"/>
    <w:rsid w:val="00A4007B"/>
    <w:rsid w:val="00A54A0F"/>
    <w:rsid w:val="00A5653E"/>
    <w:rsid w:val="00A61475"/>
    <w:rsid w:val="00A63958"/>
    <w:rsid w:val="00A653CD"/>
    <w:rsid w:val="00A72E7B"/>
    <w:rsid w:val="00A86DDA"/>
    <w:rsid w:val="00A86E2E"/>
    <w:rsid w:val="00A92262"/>
    <w:rsid w:val="00AD1B30"/>
    <w:rsid w:val="00AD686F"/>
    <w:rsid w:val="00AF56B6"/>
    <w:rsid w:val="00B0355D"/>
    <w:rsid w:val="00B56DB7"/>
    <w:rsid w:val="00B70B53"/>
    <w:rsid w:val="00B7368E"/>
    <w:rsid w:val="00B85D82"/>
    <w:rsid w:val="00BA0A65"/>
    <w:rsid w:val="00BA6A6D"/>
    <w:rsid w:val="00BB7682"/>
    <w:rsid w:val="00BC153A"/>
    <w:rsid w:val="00BC372E"/>
    <w:rsid w:val="00BE4C46"/>
    <w:rsid w:val="00BF0F20"/>
    <w:rsid w:val="00C135DF"/>
    <w:rsid w:val="00C213DF"/>
    <w:rsid w:val="00C26F37"/>
    <w:rsid w:val="00C41D0E"/>
    <w:rsid w:val="00C53445"/>
    <w:rsid w:val="00C55FD7"/>
    <w:rsid w:val="00C654AE"/>
    <w:rsid w:val="00C80088"/>
    <w:rsid w:val="00C8307F"/>
    <w:rsid w:val="00CA21BF"/>
    <w:rsid w:val="00CC7C2F"/>
    <w:rsid w:val="00CE630F"/>
    <w:rsid w:val="00CE717D"/>
    <w:rsid w:val="00CF0937"/>
    <w:rsid w:val="00CF5827"/>
    <w:rsid w:val="00D0391D"/>
    <w:rsid w:val="00D132E6"/>
    <w:rsid w:val="00D16875"/>
    <w:rsid w:val="00D173A4"/>
    <w:rsid w:val="00D26AAB"/>
    <w:rsid w:val="00D26CF0"/>
    <w:rsid w:val="00D278E2"/>
    <w:rsid w:val="00D27AAB"/>
    <w:rsid w:val="00D36CAA"/>
    <w:rsid w:val="00D44CFE"/>
    <w:rsid w:val="00D47BF4"/>
    <w:rsid w:val="00D62EF7"/>
    <w:rsid w:val="00D63141"/>
    <w:rsid w:val="00D63366"/>
    <w:rsid w:val="00D670DF"/>
    <w:rsid w:val="00D76229"/>
    <w:rsid w:val="00DA0D53"/>
    <w:rsid w:val="00DA5A09"/>
    <w:rsid w:val="00DB74D2"/>
    <w:rsid w:val="00DE2BBD"/>
    <w:rsid w:val="00E0116C"/>
    <w:rsid w:val="00E13858"/>
    <w:rsid w:val="00E2122B"/>
    <w:rsid w:val="00E21EE7"/>
    <w:rsid w:val="00E453CC"/>
    <w:rsid w:val="00E66744"/>
    <w:rsid w:val="00E66F1E"/>
    <w:rsid w:val="00E77986"/>
    <w:rsid w:val="00E93B34"/>
    <w:rsid w:val="00E93CC2"/>
    <w:rsid w:val="00EC51DB"/>
    <w:rsid w:val="00ED5F1F"/>
    <w:rsid w:val="00EF6800"/>
    <w:rsid w:val="00F04A8A"/>
    <w:rsid w:val="00F31B05"/>
    <w:rsid w:val="00F33697"/>
    <w:rsid w:val="00F343CD"/>
    <w:rsid w:val="00F370FD"/>
    <w:rsid w:val="00F46266"/>
    <w:rsid w:val="00F52065"/>
    <w:rsid w:val="00F63534"/>
    <w:rsid w:val="00F71A7D"/>
    <w:rsid w:val="00F91B78"/>
    <w:rsid w:val="00F948C3"/>
    <w:rsid w:val="00FB3CFD"/>
    <w:rsid w:val="00FC1ECD"/>
    <w:rsid w:val="00FC1EF1"/>
    <w:rsid w:val="00FC2B27"/>
    <w:rsid w:val="00FE6BA5"/>
    <w:rsid w:val="00FE7E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E955F87-3889-49E1-AD2A-499632DAB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eastAsia="ja-JP"/>
    </w:rPr>
  </w:style>
  <w:style w:type="paragraph" w:styleId="1">
    <w:name w:val="heading 1"/>
    <w:basedOn w:val="a"/>
    <w:next w:val="a"/>
    <w:link w:val="10"/>
    <w:qFormat/>
    <w:rsid w:val="002D238E"/>
    <w:pPr>
      <w:keepNext/>
      <w:numPr>
        <w:numId w:val="6"/>
      </w:numPr>
      <w:spacing w:before="240" w:after="60"/>
      <w:ind w:right="567"/>
      <w:jc w:val="center"/>
      <w:outlineLvl w:val="0"/>
    </w:pPr>
    <w:rPr>
      <w:rFonts w:ascii="Arial" w:eastAsia="Times New Roman" w:hAnsi="Arial"/>
      <w:b/>
      <w:sz w:val="28"/>
      <w:szCs w:val="20"/>
      <w:lang w:val="en-US" w:eastAsia="ru-RU"/>
    </w:rPr>
  </w:style>
  <w:style w:type="paragraph" w:styleId="2">
    <w:name w:val="heading 2"/>
    <w:basedOn w:val="a"/>
    <w:next w:val="a"/>
    <w:link w:val="20"/>
    <w:qFormat/>
    <w:rsid w:val="002D238E"/>
    <w:pPr>
      <w:numPr>
        <w:ilvl w:val="1"/>
        <w:numId w:val="6"/>
      </w:numPr>
      <w:spacing w:before="120" w:after="120"/>
      <w:jc w:val="both"/>
      <w:outlineLvl w:val="1"/>
    </w:pPr>
    <w:rPr>
      <w:rFonts w:ascii="Arial" w:eastAsia="Times New Roman" w:hAnsi="Arial"/>
      <w:color w:val="000000"/>
      <w:szCs w:val="20"/>
      <w:lang w:val="en-US" w:eastAsia="ru-RU"/>
    </w:rPr>
  </w:style>
  <w:style w:type="paragraph" w:styleId="3">
    <w:name w:val="heading 3"/>
    <w:basedOn w:val="a"/>
    <w:next w:val="a"/>
    <w:link w:val="30"/>
    <w:qFormat/>
    <w:rsid w:val="002D238E"/>
    <w:pPr>
      <w:numPr>
        <w:ilvl w:val="2"/>
        <w:numId w:val="6"/>
      </w:numPr>
      <w:tabs>
        <w:tab w:val="num" w:pos="1260"/>
      </w:tabs>
      <w:spacing w:after="120"/>
      <w:ind w:left="0" w:firstLine="540"/>
      <w:jc w:val="both"/>
      <w:outlineLvl w:val="2"/>
    </w:pPr>
    <w:rPr>
      <w:rFonts w:ascii="Arial" w:eastAsia="Times New Roman" w:hAnsi="Arial" w:cs="Arial"/>
      <w:color w:val="000000"/>
      <w:sz w:val="20"/>
      <w:szCs w:val="20"/>
      <w:lang w:eastAsia="ru-RU"/>
    </w:rPr>
  </w:style>
  <w:style w:type="paragraph" w:styleId="4">
    <w:name w:val="heading 4"/>
    <w:basedOn w:val="a"/>
    <w:next w:val="a"/>
    <w:link w:val="40"/>
    <w:qFormat/>
    <w:rsid w:val="002D238E"/>
    <w:pPr>
      <w:keepNext/>
      <w:numPr>
        <w:ilvl w:val="3"/>
        <w:numId w:val="6"/>
      </w:numPr>
      <w:spacing w:after="120"/>
      <w:jc w:val="both"/>
      <w:outlineLvl w:val="3"/>
    </w:pPr>
    <w:rPr>
      <w:rFonts w:ascii="Arial" w:eastAsia="Times New Roman" w:hAnsi="Arial"/>
      <w:sz w:val="28"/>
      <w:szCs w:val="20"/>
      <w:lang w:val="en-US" w:eastAsia="ru-RU"/>
    </w:rPr>
  </w:style>
  <w:style w:type="paragraph" w:styleId="5">
    <w:name w:val="heading 5"/>
    <w:basedOn w:val="a"/>
    <w:next w:val="a"/>
    <w:link w:val="50"/>
    <w:qFormat/>
    <w:rsid w:val="002D238E"/>
    <w:pPr>
      <w:keepNext/>
      <w:numPr>
        <w:ilvl w:val="4"/>
        <w:numId w:val="6"/>
      </w:numPr>
      <w:spacing w:after="120"/>
      <w:jc w:val="both"/>
      <w:outlineLvl w:val="4"/>
    </w:pPr>
    <w:rPr>
      <w:rFonts w:ascii="Arial" w:eastAsia="Times New Roman" w:hAnsi="Arial"/>
      <w:szCs w:val="20"/>
      <w:lang w:eastAsia="ru-RU"/>
    </w:rPr>
  </w:style>
  <w:style w:type="paragraph" w:styleId="6">
    <w:name w:val="heading 6"/>
    <w:basedOn w:val="a"/>
    <w:next w:val="a"/>
    <w:link w:val="60"/>
    <w:qFormat/>
    <w:rsid w:val="002D238E"/>
    <w:pPr>
      <w:numPr>
        <w:ilvl w:val="5"/>
        <w:numId w:val="6"/>
      </w:numPr>
      <w:spacing w:before="240" w:after="60"/>
      <w:jc w:val="both"/>
      <w:outlineLvl w:val="5"/>
    </w:pPr>
    <w:rPr>
      <w:rFonts w:ascii="Arial" w:eastAsia="Times New Roman" w:hAnsi="Arial"/>
      <w:i/>
      <w:sz w:val="22"/>
      <w:szCs w:val="20"/>
      <w:lang w:val="en-US" w:eastAsia="ru-RU"/>
    </w:rPr>
  </w:style>
  <w:style w:type="paragraph" w:styleId="7">
    <w:name w:val="heading 7"/>
    <w:basedOn w:val="a"/>
    <w:next w:val="a"/>
    <w:link w:val="70"/>
    <w:qFormat/>
    <w:rsid w:val="002D238E"/>
    <w:pPr>
      <w:numPr>
        <w:ilvl w:val="6"/>
        <w:numId w:val="6"/>
      </w:numPr>
      <w:spacing w:before="240" w:after="60"/>
      <w:jc w:val="both"/>
      <w:outlineLvl w:val="6"/>
    </w:pPr>
    <w:rPr>
      <w:rFonts w:ascii="Arial" w:eastAsia="Times New Roman" w:hAnsi="Arial"/>
      <w:szCs w:val="20"/>
      <w:lang w:val="en-US" w:eastAsia="ru-RU"/>
    </w:rPr>
  </w:style>
  <w:style w:type="paragraph" w:styleId="8">
    <w:name w:val="heading 8"/>
    <w:basedOn w:val="a"/>
    <w:next w:val="a"/>
    <w:link w:val="80"/>
    <w:qFormat/>
    <w:rsid w:val="002D238E"/>
    <w:pPr>
      <w:numPr>
        <w:ilvl w:val="7"/>
        <w:numId w:val="6"/>
      </w:numPr>
      <w:spacing w:before="240" w:after="60"/>
      <w:jc w:val="both"/>
      <w:outlineLvl w:val="7"/>
    </w:pPr>
    <w:rPr>
      <w:rFonts w:ascii="Arial" w:eastAsia="Times New Roman" w:hAnsi="Arial"/>
      <w:i/>
      <w:szCs w:val="20"/>
      <w:lang w:val="en-US" w:eastAsia="ru-RU"/>
    </w:rPr>
  </w:style>
  <w:style w:type="paragraph" w:styleId="9">
    <w:name w:val="heading 9"/>
    <w:basedOn w:val="a"/>
    <w:next w:val="a"/>
    <w:link w:val="90"/>
    <w:qFormat/>
    <w:rsid w:val="002D238E"/>
    <w:pPr>
      <w:numPr>
        <w:ilvl w:val="8"/>
        <w:numId w:val="6"/>
      </w:numPr>
      <w:spacing w:before="240" w:after="60"/>
      <w:jc w:val="both"/>
      <w:outlineLvl w:val="8"/>
    </w:pPr>
    <w:rPr>
      <w:rFonts w:ascii="Arial" w:eastAsia="Times New Roman" w:hAnsi="Arial"/>
      <w:b/>
      <w:i/>
      <w:sz w:val="18"/>
      <w:szCs w:val="20"/>
      <w:lang w:val="en-US"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31">
    <w:name w:val="Body Text 3"/>
    <w:basedOn w:val="a"/>
    <w:link w:val="32"/>
    <w:rsid w:val="003F326F"/>
    <w:pPr>
      <w:spacing w:before="100" w:beforeAutospacing="1"/>
      <w:ind w:right="283"/>
      <w:jc w:val="both"/>
    </w:pPr>
    <w:rPr>
      <w:rFonts w:eastAsia="Times New Roman"/>
      <w:szCs w:val="20"/>
      <w:lang w:eastAsia="ru-RU"/>
    </w:rPr>
  </w:style>
  <w:style w:type="paragraph" w:styleId="a3">
    <w:name w:val="Body Text"/>
    <w:basedOn w:val="a"/>
    <w:rsid w:val="00317C07"/>
    <w:pPr>
      <w:spacing w:after="120"/>
    </w:pPr>
  </w:style>
  <w:style w:type="paragraph" w:styleId="a4">
    <w:name w:val="Balloon Text"/>
    <w:basedOn w:val="a"/>
    <w:link w:val="a5"/>
    <w:rsid w:val="007E05EF"/>
    <w:rPr>
      <w:rFonts w:ascii="Tahoma" w:hAnsi="Tahoma"/>
      <w:sz w:val="16"/>
      <w:szCs w:val="16"/>
      <w:lang w:val="x-none"/>
    </w:rPr>
  </w:style>
  <w:style w:type="character" w:customStyle="1" w:styleId="a5">
    <w:name w:val="Текст выноски Знак"/>
    <w:link w:val="a4"/>
    <w:rsid w:val="007E05EF"/>
    <w:rPr>
      <w:rFonts w:ascii="Tahoma" w:hAnsi="Tahoma" w:cs="Tahoma"/>
      <w:sz w:val="16"/>
      <w:szCs w:val="16"/>
      <w:lang w:eastAsia="ja-JP"/>
    </w:rPr>
  </w:style>
  <w:style w:type="paragraph" w:styleId="a6">
    <w:name w:val="header"/>
    <w:basedOn w:val="a"/>
    <w:link w:val="a7"/>
    <w:rsid w:val="006800FE"/>
    <w:pPr>
      <w:tabs>
        <w:tab w:val="center" w:pos="4677"/>
        <w:tab w:val="right" w:pos="9355"/>
      </w:tabs>
    </w:pPr>
    <w:rPr>
      <w:lang w:val="x-none"/>
    </w:rPr>
  </w:style>
  <w:style w:type="character" w:customStyle="1" w:styleId="a7">
    <w:name w:val="Верхний колонтитул Знак"/>
    <w:link w:val="a6"/>
    <w:rsid w:val="006800FE"/>
    <w:rPr>
      <w:sz w:val="24"/>
      <w:szCs w:val="24"/>
      <w:lang w:eastAsia="ja-JP"/>
    </w:rPr>
  </w:style>
  <w:style w:type="paragraph" w:styleId="a8">
    <w:name w:val="footer"/>
    <w:basedOn w:val="a"/>
    <w:link w:val="a9"/>
    <w:uiPriority w:val="99"/>
    <w:rsid w:val="006800FE"/>
    <w:pPr>
      <w:tabs>
        <w:tab w:val="center" w:pos="4677"/>
        <w:tab w:val="right" w:pos="9355"/>
      </w:tabs>
    </w:pPr>
    <w:rPr>
      <w:lang w:val="x-none"/>
    </w:rPr>
  </w:style>
  <w:style w:type="character" w:customStyle="1" w:styleId="a9">
    <w:name w:val="Нижний колонтитул Знак"/>
    <w:link w:val="a8"/>
    <w:uiPriority w:val="99"/>
    <w:rsid w:val="006800FE"/>
    <w:rPr>
      <w:sz w:val="24"/>
      <w:szCs w:val="24"/>
      <w:lang w:eastAsia="ja-JP"/>
    </w:rPr>
  </w:style>
  <w:style w:type="character" w:customStyle="1" w:styleId="blk">
    <w:name w:val="blk"/>
    <w:rsid w:val="004D6090"/>
  </w:style>
  <w:style w:type="character" w:styleId="aa">
    <w:name w:val="Hyperlink"/>
    <w:rsid w:val="004D6090"/>
    <w:rPr>
      <w:color w:val="0563C1"/>
      <w:u w:val="single"/>
    </w:rPr>
  </w:style>
  <w:style w:type="paragraph" w:customStyle="1" w:styleId="11">
    <w:name w:val="Обычный1"/>
    <w:rsid w:val="00835F03"/>
    <w:pPr>
      <w:widowControl w:val="0"/>
      <w:suppressAutoHyphens/>
      <w:textAlignment w:val="baseline"/>
    </w:pPr>
    <w:rPr>
      <w:rFonts w:ascii="Liberation Serif" w:eastAsia="SimSun" w:hAnsi="Liberation Serif" w:cs="Mangal"/>
      <w:sz w:val="24"/>
      <w:szCs w:val="24"/>
      <w:lang w:eastAsia="zh-CN" w:bidi="hi-IN"/>
    </w:rPr>
  </w:style>
  <w:style w:type="character" w:styleId="ab">
    <w:name w:val="annotation reference"/>
    <w:uiPriority w:val="99"/>
    <w:unhideWhenUsed/>
    <w:rsid w:val="00B56DB7"/>
    <w:rPr>
      <w:sz w:val="16"/>
      <w:szCs w:val="16"/>
    </w:rPr>
  </w:style>
  <w:style w:type="paragraph" w:styleId="ac">
    <w:name w:val="annotation text"/>
    <w:basedOn w:val="a"/>
    <w:link w:val="ad"/>
    <w:uiPriority w:val="99"/>
    <w:unhideWhenUsed/>
    <w:rsid w:val="00B56DB7"/>
    <w:pPr>
      <w:suppressAutoHyphens/>
    </w:pPr>
    <w:rPr>
      <w:sz w:val="20"/>
      <w:szCs w:val="20"/>
    </w:rPr>
  </w:style>
  <w:style w:type="character" w:customStyle="1" w:styleId="ad">
    <w:name w:val="Текст примечания Знак"/>
    <w:link w:val="ac"/>
    <w:uiPriority w:val="99"/>
    <w:rsid w:val="00B56DB7"/>
    <w:rPr>
      <w:lang w:eastAsia="ja-JP"/>
    </w:rPr>
  </w:style>
  <w:style w:type="paragraph" w:styleId="ae">
    <w:name w:val="annotation subject"/>
    <w:basedOn w:val="ac"/>
    <w:next w:val="ac"/>
    <w:link w:val="af"/>
    <w:rsid w:val="0063768F"/>
    <w:pPr>
      <w:suppressAutoHyphens w:val="0"/>
    </w:pPr>
    <w:rPr>
      <w:b/>
      <w:bCs/>
    </w:rPr>
  </w:style>
  <w:style w:type="character" w:customStyle="1" w:styleId="af">
    <w:name w:val="Тема примечания Знак"/>
    <w:link w:val="ae"/>
    <w:rsid w:val="0063768F"/>
    <w:rPr>
      <w:b/>
      <w:bCs/>
      <w:lang w:eastAsia="ja-JP"/>
    </w:rPr>
  </w:style>
  <w:style w:type="character" w:customStyle="1" w:styleId="32">
    <w:name w:val="Основной текст 3 Знак"/>
    <w:link w:val="31"/>
    <w:rsid w:val="00A92262"/>
    <w:rPr>
      <w:rFonts w:eastAsia="Times New Roman"/>
      <w:sz w:val="24"/>
    </w:rPr>
  </w:style>
  <w:style w:type="character" w:customStyle="1" w:styleId="10">
    <w:name w:val="Заголовок 1 Знак"/>
    <w:link w:val="1"/>
    <w:rsid w:val="002D238E"/>
    <w:rPr>
      <w:rFonts w:ascii="Arial" w:eastAsia="Times New Roman" w:hAnsi="Arial"/>
      <w:b/>
      <w:sz w:val="28"/>
      <w:lang w:val="en-US"/>
    </w:rPr>
  </w:style>
  <w:style w:type="character" w:customStyle="1" w:styleId="20">
    <w:name w:val="Заголовок 2 Знак"/>
    <w:link w:val="2"/>
    <w:rsid w:val="002D238E"/>
    <w:rPr>
      <w:rFonts w:ascii="Arial" w:eastAsia="Times New Roman" w:hAnsi="Arial"/>
      <w:color w:val="000000"/>
      <w:sz w:val="24"/>
      <w:lang w:val="en-US"/>
    </w:rPr>
  </w:style>
  <w:style w:type="character" w:customStyle="1" w:styleId="30">
    <w:name w:val="Заголовок 3 Знак"/>
    <w:link w:val="3"/>
    <w:rsid w:val="002D238E"/>
    <w:rPr>
      <w:rFonts w:ascii="Arial" w:eastAsia="Times New Roman" w:hAnsi="Arial" w:cs="Arial"/>
      <w:color w:val="000000"/>
    </w:rPr>
  </w:style>
  <w:style w:type="character" w:customStyle="1" w:styleId="40">
    <w:name w:val="Заголовок 4 Знак"/>
    <w:link w:val="4"/>
    <w:rsid w:val="002D238E"/>
    <w:rPr>
      <w:rFonts w:ascii="Arial" w:eastAsia="Times New Roman" w:hAnsi="Arial"/>
      <w:sz w:val="28"/>
      <w:lang w:val="en-US"/>
    </w:rPr>
  </w:style>
  <w:style w:type="character" w:customStyle="1" w:styleId="50">
    <w:name w:val="Заголовок 5 Знак"/>
    <w:link w:val="5"/>
    <w:rsid w:val="002D238E"/>
    <w:rPr>
      <w:rFonts w:ascii="Arial" w:eastAsia="Times New Roman" w:hAnsi="Arial"/>
      <w:sz w:val="24"/>
    </w:rPr>
  </w:style>
  <w:style w:type="character" w:customStyle="1" w:styleId="60">
    <w:name w:val="Заголовок 6 Знак"/>
    <w:link w:val="6"/>
    <w:rsid w:val="002D238E"/>
    <w:rPr>
      <w:rFonts w:ascii="Arial" w:eastAsia="Times New Roman" w:hAnsi="Arial"/>
      <w:i/>
      <w:sz w:val="22"/>
      <w:lang w:val="en-US"/>
    </w:rPr>
  </w:style>
  <w:style w:type="character" w:customStyle="1" w:styleId="70">
    <w:name w:val="Заголовок 7 Знак"/>
    <w:link w:val="7"/>
    <w:rsid w:val="002D238E"/>
    <w:rPr>
      <w:rFonts w:ascii="Arial" w:eastAsia="Times New Roman" w:hAnsi="Arial"/>
      <w:sz w:val="24"/>
      <w:lang w:val="en-US"/>
    </w:rPr>
  </w:style>
  <w:style w:type="character" w:customStyle="1" w:styleId="80">
    <w:name w:val="Заголовок 8 Знак"/>
    <w:link w:val="8"/>
    <w:rsid w:val="002D238E"/>
    <w:rPr>
      <w:rFonts w:ascii="Arial" w:eastAsia="Times New Roman" w:hAnsi="Arial"/>
      <w:i/>
      <w:sz w:val="24"/>
      <w:lang w:val="en-US"/>
    </w:rPr>
  </w:style>
  <w:style w:type="character" w:customStyle="1" w:styleId="90">
    <w:name w:val="Заголовок 9 Знак"/>
    <w:link w:val="9"/>
    <w:rsid w:val="002D238E"/>
    <w:rPr>
      <w:rFonts w:ascii="Arial" w:eastAsia="Times New Roman" w:hAnsi="Arial"/>
      <w:b/>
      <w:i/>
      <w:sz w:val="18"/>
      <w:lang w:val="en-US"/>
    </w:rPr>
  </w:style>
  <w:style w:type="paragraph" w:styleId="af0">
    <w:name w:val="No Spacing"/>
    <w:link w:val="af1"/>
    <w:uiPriority w:val="1"/>
    <w:qFormat/>
    <w:rsid w:val="002D238E"/>
    <w:rPr>
      <w:rFonts w:ascii="Calibri" w:eastAsia="Calibri" w:hAnsi="Calibri"/>
      <w:sz w:val="22"/>
      <w:szCs w:val="22"/>
      <w:lang w:eastAsia="en-US"/>
    </w:rPr>
  </w:style>
  <w:style w:type="character" w:customStyle="1" w:styleId="af1">
    <w:name w:val="Без интервала Знак"/>
    <w:link w:val="af0"/>
    <w:uiPriority w:val="1"/>
    <w:rsid w:val="002D238E"/>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73EB0B363D02EF785DCCAD3457979A228F8558C609EB5E537F0801C6830FCA0313BB6A7E38D28781h2R8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2754</Words>
  <Characters>15701</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СУБЛИЦЕНЗИОННЫЙ ДОГОВОР № _____</vt:lpstr>
    </vt:vector>
  </TitlesOfParts>
  <Company>НПК Контакт</Company>
  <LinksUpToDate>false</LinksUpToDate>
  <CharactersWithSpaces>18419</CharactersWithSpaces>
  <SharedDoc>false</SharedDoc>
  <HLinks>
    <vt:vector size="6" baseType="variant">
      <vt:variant>
        <vt:i4>3276853</vt:i4>
      </vt:variant>
      <vt:variant>
        <vt:i4>0</vt:i4>
      </vt:variant>
      <vt:variant>
        <vt:i4>0</vt:i4>
      </vt:variant>
      <vt:variant>
        <vt:i4>5</vt:i4>
      </vt:variant>
      <vt:variant>
        <vt:lpwstr>consultantplus://offline/ref=73EB0B363D02EF785DCCAD3457979A228F8558C609EB5E537F0801C6830FCA0313BB6A7E38D28781h2R8F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СУБЛИЦЕНЗИОННЫЙ ДОГОВОР № _____</dc:title>
  <dc:subject/>
  <dc:creator>contact</dc:creator>
  <cp:keywords/>
  <cp:lastModifiedBy>Гусева Ольга Владимировна</cp:lastModifiedBy>
  <cp:revision>2</cp:revision>
  <cp:lastPrinted>2013-12-13T07:27:00Z</cp:lastPrinted>
  <dcterms:created xsi:type="dcterms:W3CDTF">2026-07-24T07:38:00Z</dcterms:created>
  <dcterms:modified xsi:type="dcterms:W3CDTF">2026-07-24T07:38:00Z</dcterms:modified>
</cp:coreProperties>
</file>