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  <w:r w:rsidR="00327B57">
        <w:rPr>
          <w:b/>
          <w:szCs w:val="24"/>
        </w:rPr>
        <w:t>________________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C85876" w:rsidP="00F51051">
      <w:pPr>
        <w:jc w:val="both"/>
        <w:rPr>
          <w:szCs w:val="24"/>
        </w:rPr>
      </w:pPr>
      <w:r>
        <w:rPr>
          <w:szCs w:val="24"/>
        </w:rPr>
        <w:t>г. Барнаул</w:t>
      </w:r>
      <w:r w:rsidR="00F51051" w:rsidRPr="0090656A">
        <w:rPr>
          <w:szCs w:val="24"/>
        </w:rPr>
        <w:tab/>
      </w:r>
      <w:r w:rsidR="00F51051" w:rsidRPr="0090656A">
        <w:rPr>
          <w:szCs w:val="24"/>
        </w:rPr>
        <w:tab/>
      </w:r>
      <w:r w:rsidR="00F51051" w:rsidRPr="0090656A">
        <w:rPr>
          <w:szCs w:val="24"/>
        </w:rPr>
        <w:tab/>
      </w:r>
      <w:r w:rsidR="00F51051" w:rsidRPr="0090656A">
        <w:rPr>
          <w:szCs w:val="24"/>
        </w:rPr>
        <w:tab/>
      </w:r>
      <w:r w:rsidR="00F51051"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="00F51051" w:rsidRPr="0090656A">
        <w:rPr>
          <w:szCs w:val="24"/>
        </w:rPr>
        <w:t xml:space="preserve"> </w:t>
      </w:r>
      <w:r>
        <w:rPr>
          <w:szCs w:val="24"/>
        </w:rPr>
        <w:t xml:space="preserve">       </w:t>
      </w:r>
      <w:r w:rsidR="00F51051" w:rsidRPr="0090656A">
        <w:rPr>
          <w:szCs w:val="24"/>
        </w:rPr>
        <w:t>« __ »___________ 202</w:t>
      </w:r>
      <w:r w:rsidR="007F6B26">
        <w:rPr>
          <w:szCs w:val="24"/>
        </w:rPr>
        <w:t>6</w:t>
      </w:r>
      <w:r w:rsidR="00F51051"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F51051" w:rsidRPr="0090656A" w:rsidRDefault="00C85876" w:rsidP="00F51051">
      <w:pPr>
        <w:ind w:firstLine="708"/>
        <w:jc w:val="both"/>
        <w:rPr>
          <w:szCs w:val="24"/>
        </w:rPr>
      </w:pPr>
      <w:r>
        <w:rPr>
          <w:b/>
        </w:rPr>
        <w:t>ФГБУ «ФЦТОЭ» Минздрава России (г. Барнаул)</w:t>
      </w:r>
      <w:r w:rsidR="007F6B26">
        <w:t xml:space="preserve">, именуемое в дальнейшем </w:t>
      </w:r>
      <w:r w:rsidR="007F6B26">
        <w:rPr>
          <w:b/>
        </w:rPr>
        <w:t>«Покупатель»</w:t>
      </w:r>
      <w:r w:rsidR="007F6B26">
        <w:t>,</w:t>
      </w:r>
      <w:r>
        <w:t xml:space="preserve"> в лице заместителя главного врача по экономическим вопросам </w:t>
      </w:r>
      <w:proofErr w:type="spellStart"/>
      <w:r>
        <w:t>Рощипкина</w:t>
      </w:r>
      <w:proofErr w:type="spellEnd"/>
      <w:r>
        <w:t xml:space="preserve"> Николая Николаевича</w:t>
      </w:r>
      <w:r w:rsidR="007F6B26">
        <w:t xml:space="preserve">, действующего на </w:t>
      </w:r>
      <w:r>
        <w:t xml:space="preserve"> основании доверенности № 3 от 12.01.2026,</w:t>
      </w:r>
      <w:r w:rsidR="007F6B26">
        <w:t xml:space="preserve"> с одной стороны и</w:t>
      </w:r>
      <w:r w:rsidR="00F51051" w:rsidRPr="0090656A">
        <w:rPr>
          <w:szCs w:val="24"/>
        </w:rPr>
        <w:t xml:space="preserve"> </w:t>
      </w:r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  <w:proofErr w:type="gramStart"/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</w:t>
      </w:r>
      <w:r w:rsidRPr="00C85876">
        <w:rPr>
          <w:b/>
          <w:color w:val="auto"/>
          <w:szCs w:val="24"/>
        </w:rPr>
        <w:t>«Поставщик»,</w:t>
      </w:r>
      <w:r w:rsidRPr="0090656A">
        <w:rPr>
          <w:color w:val="auto"/>
          <w:szCs w:val="24"/>
        </w:rPr>
        <w:t xml:space="preserve">  в лице ________________, действующего на основании ________, с другой стороны, вместе именуемые в дальнейшем Стороны, </w:t>
      </w:r>
      <w:r w:rsidR="00C85876">
        <w:rPr>
          <w:color w:val="auto"/>
          <w:szCs w:val="24"/>
        </w:rPr>
        <w:t xml:space="preserve"> </w:t>
      </w:r>
      <w:r w:rsidR="00C85876">
        <w:t>руководствуясь п.4</w:t>
      </w:r>
      <w:r w:rsidR="00C85876" w:rsidRPr="00B660D0">
        <w:t xml:space="preserve"> ч.1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(ИКЗ №</w:t>
      </w:r>
      <w:r w:rsidR="00C85876">
        <w:t xml:space="preserve"> </w:t>
      </w:r>
      <w:proofErr w:type="gramEnd"/>
      <w:r w:rsidR="00C85876" w:rsidRPr="00056783">
        <w:t>261222513070022250100100040000000000</w:t>
      </w:r>
      <w:proofErr w:type="gramStart"/>
      <w:r w:rsidR="00C85876" w:rsidRPr="00B660D0">
        <w:t>),</w:t>
      </w:r>
      <w:r w:rsidR="00C85876">
        <w:t xml:space="preserve"> </w:t>
      </w:r>
      <w:r w:rsidRPr="0090656A">
        <w:rPr>
          <w:color w:val="auto"/>
          <w:szCs w:val="24"/>
        </w:rPr>
        <w:t>заключили настоящий договор о нижеследующем:</w:t>
      </w:r>
      <w:proofErr w:type="gramEnd"/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800"/>
        <w:gridCol w:w="1417"/>
        <w:gridCol w:w="1417"/>
        <w:gridCol w:w="1701"/>
        <w:gridCol w:w="1276"/>
      </w:tblGrid>
      <w:tr w:rsidR="00F51051" w:rsidRPr="0090656A" w:rsidTr="00DE6167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gramStart"/>
            <w:r w:rsidRPr="0090656A">
              <w:rPr>
                <w:b/>
                <w:szCs w:val="24"/>
              </w:rPr>
              <w:t>п</w:t>
            </w:r>
            <w:proofErr w:type="gramEnd"/>
            <w:r w:rsidRPr="0090656A">
              <w:rPr>
                <w:b/>
                <w:szCs w:val="24"/>
              </w:rPr>
              <w:t>/п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F51051" w:rsidRPr="0090656A" w:rsidTr="00DE6167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49760E" w:rsidRDefault="00B67150" w:rsidP="004F0313">
            <w:pPr>
              <w:rPr>
                <w:lang w:eastAsia="ar-SA"/>
              </w:rPr>
            </w:pPr>
            <w:r>
              <w:t>Радиатор центрального отопления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DE6167" w:rsidRDefault="00B67150" w:rsidP="00DE6167">
            <w:pPr>
              <w:jc w:val="center"/>
              <w:rPr>
                <w:szCs w:val="24"/>
                <w:vertAlign w:val="superscript"/>
              </w:rPr>
            </w:pPr>
            <w:r>
              <w:rPr>
                <w:lang w:eastAsia="ar-SA"/>
              </w:rPr>
              <w:t>шт</w:t>
            </w:r>
            <w:r w:rsidR="00446D15">
              <w:rPr>
                <w:lang w:eastAsia="ar-S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B67150" w:rsidP="0049760E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</w:tr>
      <w:tr w:rsidR="00F51051" w:rsidRPr="0090656A" w:rsidTr="0054063D"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 w:rsidR="00327B57">
        <w:rPr>
          <w:szCs w:val="24"/>
        </w:rPr>
        <w:t xml:space="preserve">твляется Поставщиком в течение </w:t>
      </w:r>
      <w:r w:rsidR="00C85876">
        <w:rPr>
          <w:szCs w:val="24"/>
        </w:rPr>
        <w:t>60 календарных</w:t>
      </w:r>
      <w:r w:rsidR="00434A28">
        <w:rPr>
          <w:szCs w:val="24"/>
        </w:rPr>
        <w:t xml:space="preserve"> дней</w:t>
      </w:r>
      <w:r w:rsidR="007830DA" w:rsidRPr="0090656A">
        <w:rPr>
          <w:szCs w:val="24"/>
        </w:rPr>
        <w:t xml:space="preserve"> с момента заключения договора</w:t>
      </w:r>
      <w:r w:rsidR="00B81946">
        <w:rPr>
          <w:szCs w:val="24"/>
        </w:rPr>
        <w:t>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</w:t>
      </w:r>
      <w:r w:rsidR="00C85876">
        <w:rPr>
          <w:szCs w:val="24"/>
        </w:rPr>
        <w:t>ательством Российской Федерации, в течение 20 рабочих дней.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</w:t>
      </w:r>
      <w:r w:rsidR="005B740C">
        <w:rPr>
          <w:szCs w:val="24"/>
        </w:rPr>
        <w:t>елю» товарную наклад</w:t>
      </w:r>
      <w:r w:rsidR="0070104A">
        <w:rPr>
          <w:szCs w:val="24"/>
        </w:rPr>
        <w:t>ную или УПД, паспорт устройства,</w:t>
      </w:r>
      <w:r w:rsidR="0070104A" w:rsidRPr="0070104A">
        <w:rPr>
          <w:szCs w:val="24"/>
        </w:rPr>
        <w:t xml:space="preserve"> </w:t>
      </w:r>
      <w:r w:rsidR="0070104A">
        <w:rPr>
          <w:szCs w:val="24"/>
        </w:rPr>
        <w:t>гарантийный талон, р</w:t>
      </w:r>
      <w:r w:rsidR="0070104A" w:rsidRPr="003C731B">
        <w:rPr>
          <w:szCs w:val="24"/>
        </w:rPr>
        <w:t>уководств</w:t>
      </w:r>
      <w:r w:rsidR="0070104A">
        <w:rPr>
          <w:szCs w:val="24"/>
        </w:rPr>
        <w:t>о пользователя.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proofErr w:type="gramStart"/>
      <w:r w:rsidRPr="0090656A">
        <w:rPr>
          <w:color w:val="auto"/>
          <w:szCs w:val="24"/>
        </w:rPr>
        <w:t xml:space="preserve"> _______ (_______________) </w:t>
      </w:r>
      <w:proofErr w:type="gramEnd"/>
      <w:r w:rsidRPr="0090656A">
        <w:rPr>
          <w:color w:val="auto"/>
          <w:szCs w:val="24"/>
        </w:rPr>
        <w:t xml:space="preserve">рублей ___ копеек, (в том числе НДС/НДС 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</w:t>
      </w:r>
      <w:r w:rsidR="00C85876">
        <w:rPr>
          <w:color w:val="auto"/>
          <w:szCs w:val="24"/>
        </w:rPr>
        <w:t>7</w:t>
      </w:r>
      <w:r w:rsidRPr="0090656A">
        <w:rPr>
          <w:color w:val="auto"/>
          <w:szCs w:val="24"/>
        </w:rPr>
        <w:t xml:space="preserve"> рабочих дней со дня подписания документа о приемке, после фактического поставленного товара за счет средств </w:t>
      </w:r>
      <w:r w:rsidR="00C85876">
        <w:rPr>
          <w:color w:val="auto"/>
          <w:szCs w:val="24"/>
        </w:rPr>
        <w:t>бюджетных учреждений.</w:t>
      </w:r>
    </w:p>
    <w:p w:rsidR="00D03ABA" w:rsidRPr="00E61305" w:rsidRDefault="003058C4" w:rsidP="00722A53">
      <w:pPr>
        <w:jc w:val="both"/>
        <w:rPr>
          <w:b/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</w:p>
    <w:p w:rsidR="00F51051" w:rsidRPr="0090656A" w:rsidRDefault="00E61305" w:rsidP="00F51051">
      <w:pPr>
        <w:jc w:val="center"/>
        <w:rPr>
          <w:b/>
          <w:szCs w:val="24"/>
        </w:rPr>
      </w:pPr>
      <w:r>
        <w:rPr>
          <w:b/>
          <w:szCs w:val="24"/>
        </w:rPr>
        <w:t>5</w:t>
      </w:r>
      <w:r w:rsidR="00722A53">
        <w:rPr>
          <w:b/>
          <w:szCs w:val="24"/>
        </w:rPr>
        <w:t xml:space="preserve">. </w:t>
      </w:r>
      <w:r w:rsidR="00F51051" w:rsidRPr="0090656A">
        <w:rPr>
          <w:b/>
          <w:szCs w:val="24"/>
        </w:rPr>
        <w:t>ОТВЕТСТВЕННОСТЬ СТОРОН.</w:t>
      </w:r>
    </w:p>
    <w:p w:rsidR="00C85876" w:rsidRPr="00C85876" w:rsidRDefault="00C85876" w:rsidP="00C85876">
      <w:pPr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5.1. </w:t>
      </w:r>
      <w:r w:rsidRPr="00C85876">
        <w:rPr>
          <w:color w:val="auto"/>
          <w:szCs w:val="24"/>
        </w:rPr>
        <w:t>В случае</w:t>
      </w:r>
      <w:r>
        <w:rPr>
          <w:color w:val="auto"/>
          <w:szCs w:val="24"/>
        </w:rPr>
        <w:t xml:space="preserve"> просрочки исполнения Покупателем</w:t>
      </w:r>
      <w:r w:rsidRPr="00C85876">
        <w:rPr>
          <w:color w:val="auto"/>
          <w:szCs w:val="24"/>
        </w:rPr>
        <w:t xml:space="preserve"> обязател</w:t>
      </w:r>
      <w:r>
        <w:rPr>
          <w:color w:val="auto"/>
          <w:szCs w:val="24"/>
        </w:rPr>
        <w:t>ьств, предусмотренных договором</w:t>
      </w:r>
      <w:r w:rsidRPr="00C85876">
        <w:rPr>
          <w:color w:val="auto"/>
          <w:szCs w:val="24"/>
        </w:rPr>
        <w:t>, а также в иных случаях неисполнения или нен</w:t>
      </w:r>
      <w:r w:rsidR="00D22744">
        <w:rPr>
          <w:color w:val="auto"/>
          <w:szCs w:val="24"/>
        </w:rPr>
        <w:t>адлежащего исполнения Покупателем</w:t>
      </w:r>
      <w:r w:rsidRPr="00C85876">
        <w:rPr>
          <w:color w:val="auto"/>
          <w:szCs w:val="24"/>
        </w:rPr>
        <w:t xml:space="preserve"> обязател</w:t>
      </w:r>
      <w:r w:rsidR="00D22744">
        <w:rPr>
          <w:color w:val="auto"/>
          <w:szCs w:val="24"/>
        </w:rPr>
        <w:t>ьств, предусмотренных договором</w:t>
      </w:r>
      <w:r w:rsidRPr="00C85876">
        <w:rPr>
          <w:color w:val="auto"/>
          <w:szCs w:val="24"/>
        </w:rPr>
        <w:t xml:space="preserve">, поставщик (подрядчик, исполнитель) вправе потребовать уплаты неустоек (штрафов, пеней). </w:t>
      </w:r>
    </w:p>
    <w:p w:rsidR="00C85876" w:rsidRPr="00C85876" w:rsidRDefault="00C85876" w:rsidP="00C85876">
      <w:pPr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5.2. </w:t>
      </w:r>
      <w:r w:rsidRPr="00C85876">
        <w:rPr>
          <w:color w:val="auto"/>
          <w:szCs w:val="24"/>
        </w:rPr>
        <w:t>Пеня начисляется за каждый день просрочки исполнения обязательс</w:t>
      </w:r>
      <w:r w:rsidR="00D22744">
        <w:rPr>
          <w:color w:val="auto"/>
          <w:szCs w:val="24"/>
        </w:rPr>
        <w:t>тва, предусмотренного договором</w:t>
      </w:r>
      <w:r w:rsidRPr="00C85876">
        <w:rPr>
          <w:color w:val="auto"/>
          <w:szCs w:val="24"/>
        </w:rPr>
        <w:t>, начиная со дня, следующего после дня ист</w:t>
      </w:r>
      <w:r w:rsidR="00D22744">
        <w:rPr>
          <w:color w:val="auto"/>
          <w:szCs w:val="24"/>
        </w:rPr>
        <w:t>ечения установленного договором</w:t>
      </w:r>
      <w:r w:rsidRPr="00C85876">
        <w:rPr>
          <w:color w:val="auto"/>
          <w:szCs w:val="24"/>
        </w:rPr>
        <w:t xml:space="preserve"> срока исполнения обязательства. Такая пеня уста</w:t>
      </w:r>
      <w:r w:rsidR="00D22744">
        <w:rPr>
          <w:color w:val="auto"/>
          <w:szCs w:val="24"/>
        </w:rPr>
        <w:t>навливается договором</w:t>
      </w:r>
      <w:r w:rsidRPr="00C85876">
        <w:rPr>
          <w:color w:val="auto"/>
          <w:szCs w:val="24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85876" w:rsidRPr="00C85876" w:rsidRDefault="00D22744" w:rsidP="00D22744">
      <w:pPr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lastRenderedPageBreak/>
        <w:t xml:space="preserve">5.3. </w:t>
      </w:r>
      <w:r w:rsidR="00C85876" w:rsidRPr="00C85876">
        <w:rPr>
          <w:color w:val="auto"/>
          <w:szCs w:val="24"/>
        </w:rPr>
        <w:t>В случае нен</w:t>
      </w:r>
      <w:r>
        <w:rPr>
          <w:color w:val="auto"/>
          <w:szCs w:val="24"/>
        </w:rPr>
        <w:t>адлежащего исполнения Покупателем</w:t>
      </w:r>
      <w:r w:rsidR="00C85876" w:rsidRPr="00C85876">
        <w:rPr>
          <w:color w:val="auto"/>
          <w:szCs w:val="24"/>
        </w:rPr>
        <w:t xml:space="preserve"> обяз</w:t>
      </w:r>
      <w:r>
        <w:rPr>
          <w:color w:val="auto"/>
          <w:szCs w:val="24"/>
        </w:rPr>
        <w:t>ательств, предусмотренных договором</w:t>
      </w:r>
      <w:r w:rsidR="00C85876" w:rsidRPr="00C85876">
        <w:rPr>
          <w:color w:val="auto"/>
          <w:szCs w:val="24"/>
        </w:rPr>
        <w:t>, за исключением просрочки исполнения обязательств поставщик (подряд</w:t>
      </w:r>
      <w:r>
        <w:rPr>
          <w:color w:val="auto"/>
          <w:szCs w:val="24"/>
        </w:rPr>
        <w:t>чик) вправе взыскать с Покупателя</w:t>
      </w:r>
      <w:r w:rsidR="00C85876" w:rsidRPr="00C85876">
        <w:rPr>
          <w:color w:val="auto"/>
          <w:szCs w:val="24"/>
        </w:rPr>
        <w:t xml:space="preserve"> штраф в размере 1000 (одна тысяча) рублей.</w:t>
      </w:r>
    </w:p>
    <w:p w:rsidR="00C85876" w:rsidRPr="00C85876" w:rsidRDefault="00D22744" w:rsidP="00D22744">
      <w:pPr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5.4. </w:t>
      </w:r>
      <w:r w:rsidR="00C85876" w:rsidRPr="00C85876">
        <w:rPr>
          <w:color w:val="auto"/>
          <w:szCs w:val="24"/>
        </w:rPr>
        <w:t xml:space="preserve"> </w:t>
      </w:r>
      <w:proofErr w:type="gramStart"/>
      <w:r w:rsidR="00C85876" w:rsidRPr="00C85876">
        <w:rPr>
          <w:color w:val="auto"/>
          <w:szCs w:val="24"/>
        </w:rPr>
        <w:t>В случае просрочки исполнения поставщиком (подрядчиком, исполнителем) обязательств (в том числе гарантийного обязательс</w:t>
      </w:r>
      <w:r>
        <w:rPr>
          <w:color w:val="auto"/>
          <w:szCs w:val="24"/>
        </w:rPr>
        <w:t>тва), предусмотренных договором</w:t>
      </w:r>
      <w:r w:rsidR="00C85876" w:rsidRPr="00C85876">
        <w:rPr>
          <w:color w:val="auto"/>
          <w:szCs w:val="24"/>
        </w:rPr>
        <w:t>, а также в иных случаях неисполнения или ненадлежащего исполнения поставщиком (подрядчиком, исполнителем) обязател</w:t>
      </w:r>
      <w:r>
        <w:rPr>
          <w:color w:val="auto"/>
          <w:szCs w:val="24"/>
        </w:rPr>
        <w:t>ьств, предусмотренных договором, Покупатель</w:t>
      </w:r>
      <w:r w:rsidR="00C85876" w:rsidRPr="00C85876">
        <w:rPr>
          <w:color w:val="auto"/>
          <w:szCs w:val="24"/>
        </w:rPr>
        <w:t xml:space="preserve"> направляет поставщику (подрядчику, исполнителю) требование об уплате неустоек (штрафов, пеней).</w:t>
      </w:r>
      <w:proofErr w:type="gramEnd"/>
    </w:p>
    <w:p w:rsidR="00C85876" w:rsidRPr="00C85876" w:rsidRDefault="00D22744" w:rsidP="00D22744">
      <w:pPr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5.5. </w:t>
      </w:r>
      <w:r w:rsidR="00C85876" w:rsidRPr="00C85876">
        <w:rPr>
          <w:color w:val="auto"/>
          <w:szCs w:val="24"/>
        </w:rPr>
        <w:t xml:space="preserve"> Пеня начисляется за каждый день просрочки исполнения поставщиком (исполнителем, подрядчиком) обязательс</w:t>
      </w:r>
      <w:r>
        <w:rPr>
          <w:color w:val="auto"/>
          <w:szCs w:val="24"/>
        </w:rPr>
        <w:t>тва, предусмотренного договором</w:t>
      </w:r>
      <w:r w:rsidR="00C85876" w:rsidRPr="00C85876">
        <w:rPr>
          <w:color w:val="auto"/>
          <w:szCs w:val="24"/>
        </w:rPr>
        <w:t>, и устанавливается в размере одной трехсотой действующей на дату уплаты пени ключевой ставки Центрального банка Россий</w:t>
      </w:r>
      <w:r>
        <w:rPr>
          <w:color w:val="auto"/>
          <w:szCs w:val="24"/>
        </w:rPr>
        <w:t>ской Федерации от цены договора</w:t>
      </w:r>
      <w:r w:rsidR="00C85876" w:rsidRPr="00C85876">
        <w:rPr>
          <w:color w:val="auto"/>
          <w:szCs w:val="24"/>
        </w:rPr>
        <w:t>, уменьшенной на сумму, пропорциональную объему обязател</w:t>
      </w:r>
      <w:r>
        <w:rPr>
          <w:color w:val="auto"/>
          <w:szCs w:val="24"/>
        </w:rPr>
        <w:t>ьств, предусмотренных договором</w:t>
      </w:r>
      <w:r w:rsidR="00C85876" w:rsidRPr="00C85876">
        <w:rPr>
          <w:color w:val="auto"/>
          <w:szCs w:val="24"/>
        </w:rPr>
        <w:t xml:space="preserve"> и фактически исполненных поставщиком (подрядчиком, исполнителем).</w:t>
      </w:r>
    </w:p>
    <w:p w:rsidR="00C85876" w:rsidRPr="00C85876" w:rsidRDefault="00D22744" w:rsidP="00D22744">
      <w:pPr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5.6. </w:t>
      </w:r>
      <w:r w:rsidR="00C85876" w:rsidRPr="00C85876">
        <w:rPr>
          <w:color w:val="auto"/>
          <w:szCs w:val="24"/>
        </w:rPr>
        <w:t>За каждый факт неисполнения или ненадлежащего исполнения поставщиком (подрядчиком, исполнителем) обязател</w:t>
      </w:r>
      <w:r>
        <w:rPr>
          <w:color w:val="auto"/>
          <w:szCs w:val="24"/>
        </w:rPr>
        <w:t>ьств, предусмотренных договором</w:t>
      </w:r>
      <w:r w:rsidR="00C85876" w:rsidRPr="00C85876">
        <w:rPr>
          <w:color w:val="auto"/>
          <w:szCs w:val="24"/>
        </w:rPr>
        <w:t>, за исключением просрочки исполнения обязательств (в том числе гарантийного обязательс</w:t>
      </w:r>
      <w:r>
        <w:rPr>
          <w:color w:val="auto"/>
          <w:szCs w:val="24"/>
        </w:rPr>
        <w:t>тва), предусмотренных договором</w:t>
      </w:r>
      <w:r w:rsidR="00C85876" w:rsidRPr="00C85876">
        <w:rPr>
          <w:color w:val="auto"/>
          <w:szCs w:val="24"/>
        </w:rPr>
        <w:t>, размер штрафа устанавливается в виде фиксированной суммы в раз</w:t>
      </w:r>
      <w:r>
        <w:rPr>
          <w:color w:val="auto"/>
          <w:szCs w:val="24"/>
        </w:rPr>
        <w:t>мере 10 процентов цены договора</w:t>
      </w:r>
      <w:r w:rsidR="00C85876" w:rsidRPr="00C85876">
        <w:rPr>
          <w:color w:val="auto"/>
          <w:szCs w:val="24"/>
        </w:rPr>
        <w:t xml:space="preserve"> (этапа) (________ </w:t>
      </w:r>
      <w:proofErr w:type="spellStart"/>
      <w:r w:rsidR="00C85876" w:rsidRPr="00C85876">
        <w:rPr>
          <w:color w:val="auto"/>
          <w:szCs w:val="24"/>
        </w:rPr>
        <w:t>руб</w:t>
      </w:r>
      <w:proofErr w:type="spellEnd"/>
      <w:r w:rsidR="00C85876" w:rsidRPr="00C85876">
        <w:rPr>
          <w:color w:val="auto"/>
          <w:szCs w:val="24"/>
        </w:rPr>
        <w:t>). За каждый факт неисполнения или ненадлежащего исполнения поставщиком обязательства, преду</w:t>
      </w:r>
      <w:r>
        <w:rPr>
          <w:color w:val="auto"/>
          <w:szCs w:val="24"/>
        </w:rPr>
        <w:t>смотренного настоящим Договором</w:t>
      </w:r>
      <w:r w:rsidR="00C85876" w:rsidRPr="00C85876">
        <w:rPr>
          <w:color w:val="auto"/>
          <w:szCs w:val="24"/>
        </w:rPr>
        <w:t>, которое не имеет стоимостного выражения, штраф устанавливается в размере 1000 рублей.</w:t>
      </w:r>
    </w:p>
    <w:p w:rsidR="00C85876" w:rsidRPr="00C85876" w:rsidRDefault="00D22744" w:rsidP="00D22744">
      <w:pPr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5.7. </w:t>
      </w:r>
      <w:r w:rsidR="00C85876" w:rsidRPr="00C85876">
        <w:rPr>
          <w:color w:val="auto"/>
          <w:szCs w:val="24"/>
        </w:rPr>
        <w:t>Общая сумма начисленной неустойки (штрафов, пени) за неисполнение или ненадлежащее исполнение поставщиком (подрядчик</w:t>
      </w:r>
      <w:r>
        <w:rPr>
          <w:color w:val="auto"/>
          <w:szCs w:val="24"/>
        </w:rPr>
        <w:t>ом, исполнителем) или Покупателем</w:t>
      </w:r>
      <w:r w:rsidR="00C85876" w:rsidRPr="00C85876">
        <w:rPr>
          <w:color w:val="auto"/>
          <w:szCs w:val="24"/>
        </w:rPr>
        <w:t xml:space="preserve"> обязател</w:t>
      </w:r>
      <w:r>
        <w:rPr>
          <w:color w:val="auto"/>
          <w:szCs w:val="24"/>
        </w:rPr>
        <w:t>ьств, предусмотренных договором</w:t>
      </w:r>
      <w:r w:rsidR="00C85876" w:rsidRPr="00C85876">
        <w:rPr>
          <w:color w:val="auto"/>
          <w:szCs w:val="24"/>
        </w:rPr>
        <w:t>, не мож</w:t>
      </w:r>
      <w:r>
        <w:rPr>
          <w:color w:val="auto"/>
          <w:szCs w:val="24"/>
        </w:rPr>
        <w:t>ет превышать цену договора</w:t>
      </w:r>
      <w:r w:rsidR="00C85876" w:rsidRPr="00C85876">
        <w:rPr>
          <w:color w:val="auto"/>
          <w:szCs w:val="24"/>
        </w:rPr>
        <w:t>.</w:t>
      </w:r>
    </w:p>
    <w:p w:rsidR="00C85876" w:rsidRPr="00C85876" w:rsidRDefault="00C85876" w:rsidP="00C85876">
      <w:pPr>
        <w:jc w:val="both"/>
        <w:rPr>
          <w:color w:val="auto"/>
          <w:szCs w:val="24"/>
        </w:rPr>
      </w:pPr>
      <w:r w:rsidRPr="00C85876">
        <w:rPr>
          <w:color w:val="auto"/>
          <w:szCs w:val="24"/>
        </w:rPr>
        <w:t>7.6. 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B3E8C" w:rsidRPr="0090656A" w:rsidRDefault="005B3E8C" w:rsidP="00F51051">
      <w:pPr>
        <w:jc w:val="both"/>
        <w:rPr>
          <w:szCs w:val="24"/>
        </w:rPr>
      </w:pPr>
    </w:p>
    <w:p w:rsidR="00F51051" w:rsidRPr="0090656A" w:rsidRDefault="00E61305" w:rsidP="00F51051">
      <w:pPr>
        <w:jc w:val="center"/>
        <w:rPr>
          <w:b/>
          <w:szCs w:val="24"/>
        </w:rPr>
      </w:pPr>
      <w:r>
        <w:rPr>
          <w:b/>
          <w:szCs w:val="24"/>
        </w:rPr>
        <w:t>6</w:t>
      </w:r>
      <w:r w:rsidR="00F51051" w:rsidRPr="0090656A">
        <w:rPr>
          <w:b/>
          <w:szCs w:val="24"/>
        </w:rPr>
        <w:t>. ПОРЯДОК РАЗРЕШЕНИЯ СПОРОВ</w:t>
      </w:r>
    </w:p>
    <w:p w:rsidR="00F51051" w:rsidRDefault="00E61305" w:rsidP="00F51051">
      <w:pPr>
        <w:jc w:val="both"/>
        <w:rPr>
          <w:szCs w:val="24"/>
        </w:rPr>
      </w:pPr>
      <w:r>
        <w:rPr>
          <w:szCs w:val="24"/>
        </w:rPr>
        <w:t>6</w:t>
      </w:r>
      <w:r w:rsidR="00F51051" w:rsidRPr="0090656A">
        <w:rPr>
          <w:szCs w:val="24"/>
        </w:rPr>
        <w:t>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AD37DA" w:rsidRPr="0090656A" w:rsidRDefault="00AD37DA" w:rsidP="00F51051">
      <w:pPr>
        <w:jc w:val="both"/>
        <w:rPr>
          <w:szCs w:val="24"/>
        </w:rPr>
      </w:pPr>
    </w:p>
    <w:p w:rsidR="00F51051" w:rsidRPr="0090656A" w:rsidRDefault="00E61305" w:rsidP="00E61305">
      <w:pPr>
        <w:pStyle w:val="2"/>
        <w:tabs>
          <w:tab w:val="left" w:pos="720"/>
        </w:tabs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F51051" w:rsidRPr="0090656A">
        <w:rPr>
          <w:b/>
          <w:sz w:val="24"/>
          <w:szCs w:val="24"/>
        </w:rPr>
        <w:t>СРОК ДЕЙСТВИЯ ДОГОВОРА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 xml:space="preserve">.1. </w:t>
      </w:r>
      <w:r w:rsidR="00AD37DA" w:rsidRPr="00AD37DA">
        <w:rPr>
          <w:szCs w:val="24"/>
        </w:rPr>
        <w:t>Договор</w:t>
      </w:r>
      <w:r w:rsidR="00AD37DA" w:rsidRPr="00AD37DA">
        <w:rPr>
          <w:szCs w:val="24"/>
        </w:rPr>
        <w:t xml:space="preserve"> составлен  в форме электронного документа. Все приложения к </w:t>
      </w:r>
      <w:r w:rsidR="00AD37DA">
        <w:rPr>
          <w:szCs w:val="24"/>
        </w:rPr>
        <w:t>Договору</w:t>
      </w:r>
      <w:r w:rsidR="00AD37DA" w:rsidRPr="00AD37DA">
        <w:rPr>
          <w:szCs w:val="24"/>
        </w:rPr>
        <w:t xml:space="preserve"> являются его неотъемной частью.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.2. Настоящий договор может быть изменен, дополнен, раст</w:t>
      </w:r>
      <w:r w:rsidR="00AD37DA">
        <w:rPr>
          <w:szCs w:val="24"/>
        </w:rPr>
        <w:t>оргнут</w:t>
      </w:r>
      <w:r w:rsidR="00F51051" w:rsidRPr="0090656A">
        <w:rPr>
          <w:szCs w:val="24"/>
        </w:rPr>
        <w:t xml:space="preserve"> по соглашению сторон, либо на основании действующего законодательства.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.5. Настоящий договор вступает в силу с момента подписания обеими сторонами и действует до 30.12.202</w:t>
      </w:r>
      <w:r w:rsidR="007F6B26">
        <w:rPr>
          <w:szCs w:val="24"/>
        </w:rPr>
        <w:t>6</w:t>
      </w:r>
      <w:r w:rsidR="00F51051" w:rsidRPr="0090656A">
        <w:rPr>
          <w:szCs w:val="24"/>
        </w:rPr>
        <w:t xml:space="preserve"> года.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.6. Приложение №1 – Технические характеристики.</w:t>
      </w:r>
    </w:p>
    <w:p w:rsidR="00F51051" w:rsidRPr="0090656A" w:rsidRDefault="00E61305" w:rsidP="00F51051">
      <w:pPr>
        <w:jc w:val="center"/>
        <w:rPr>
          <w:b/>
          <w:szCs w:val="24"/>
        </w:rPr>
      </w:pPr>
      <w:r>
        <w:rPr>
          <w:b/>
          <w:szCs w:val="24"/>
        </w:rPr>
        <w:t>8</w:t>
      </w:r>
      <w:r w:rsidR="00F51051" w:rsidRPr="0090656A">
        <w:rPr>
          <w:b/>
          <w:szCs w:val="24"/>
        </w:rPr>
        <w:t>. ЮРИДИЧЕСКИЕ АДРЕСА И БАНКОВСКИЕ РЕКВИЗИТЫ СТОРОН.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4928"/>
        <w:gridCol w:w="5103"/>
      </w:tblGrid>
      <w:tr w:rsidR="00F51051" w:rsidRPr="0090656A" w:rsidTr="009A65FA">
        <w:trPr>
          <w:trHeight w:val="221"/>
        </w:trPr>
        <w:tc>
          <w:tcPr>
            <w:tcW w:w="4928" w:type="dxa"/>
          </w:tcPr>
          <w:p w:rsidR="00F51051" w:rsidRPr="0090656A" w:rsidRDefault="00F51051" w:rsidP="009A65FA">
            <w:pPr>
              <w:pStyle w:val="2"/>
              <w:jc w:val="left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 «ПОСТАВЩИК»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 «ПОКУПАТЕЛЬ»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F51051" w:rsidRPr="0090656A" w:rsidRDefault="00F51051" w:rsidP="00C85876">
            <w:pPr>
              <w:widowControl w:val="0"/>
              <w:jc w:val="both"/>
              <w:rPr>
                <w:szCs w:val="24"/>
              </w:rPr>
            </w:pP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1051" w:rsidRPr="0090656A" w:rsidRDefault="00F51051" w:rsidP="00F924E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656A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____________________ 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</w:p>
          <w:p w:rsidR="00F51051" w:rsidRPr="0090656A" w:rsidRDefault="00AD37DA" w:rsidP="00B552D5">
            <w:pPr>
              <w:widowControl w:val="0"/>
              <w:rPr>
                <w:szCs w:val="24"/>
              </w:rPr>
            </w:pPr>
            <w:r>
              <w:rPr>
                <w:b/>
                <w:szCs w:val="24"/>
              </w:rPr>
              <w:t>___________________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F51051" w:rsidRPr="0090656A" w:rsidRDefault="00F51051" w:rsidP="009A65FA">
            <w:pPr>
              <w:pStyle w:val="2"/>
              <w:rPr>
                <w:b/>
                <w:sz w:val="24"/>
                <w:szCs w:val="24"/>
              </w:rPr>
            </w:pPr>
          </w:p>
        </w:tc>
      </w:tr>
    </w:tbl>
    <w:p w:rsidR="00E61305" w:rsidRDefault="00E61305" w:rsidP="00895C61"/>
    <w:p w:rsidR="00E61305" w:rsidRDefault="00E61305" w:rsidP="00895C61"/>
    <w:p w:rsidR="00E61305" w:rsidRDefault="00E61305" w:rsidP="00895C61"/>
    <w:p w:rsidR="008C2AFF" w:rsidRPr="00895C61" w:rsidRDefault="008C2AFF" w:rsidP="00895C61"/>
    <w:p w:rsidR="00F51051" w:rsidRPr="0090656A" w:rsidRDefault="00895C6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</w:t>
      </w:r>
      <w:r w:rsidR="00F51051"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0D671E" w:rsidRDefault="0090656A" w:rsidP="008551EC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7F6B26">
        <w:rPr>
          <w:szCs w:val="24"/>
        </w:rPr>
        <w:t>6</w:t>
      </w:r>
      <w:r w:rsidR="00E61305">
        <w:rPr>
          <w:szCs w:val="24"/>
        </w:rPr>
        <w:t xml:space="preserve"> </w:t>
      </w:r>
      <w:r w:rsidR="00F51051" w:rsidRPr="0090656A">
        <w:rPr>
          <w:szCs w:val="24"/>
        </w:rPr>
        <w:t>г</w:t>
      </w:r>
    </w:p>
    <w:p w:rsidR="00D03ABA" w:rsidRPr="008551EC" w:rsidRDefault="00D03ABA" w:rsidP="008551EC">
      <w:pPr>
        <w:jc w:val="center"/>
        <w:rPr>
          <w:szCs w:val="24"/>
        </w:rPr>
      </w:pPr>
    </w:p>
    <w:p w:rsidR="000D671E" w:rsidRDefault="00F51051" w:rsidP="008551EC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D03ABA" w:rsidRPr="00D03ABA" w:rsidRDefault="00D03ABA" w:rsidP="00D03ABA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04"/>
        <w:gridCol w:w="1555"/>
        <w:gridCol w:w="1940"/>
        <w:gridCol w:w="3363"/>
        <w:gridCol w:w="1176"/>
        <w:gridCol w:w="1286"/>
      </w:tblGrid>
      <w:tr w:rsidR="00AD37DA" w:rsidTr="00D776D4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D37DA" w:rsidRDefault="00AD37DA" w:rsidP="00D776D4">
            <w:pPr>
              <w:widowControl w:val="0"/>
              <w:autoSpaceDE w:val="0"/>
              <w:autoSpaceDN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D37DA" w:rsidRDefault="00AD37DA" w:rsidP="00D776D4">
            <w:pPr>
              <w:widowControl w:val="0"/>
              <w:autoSpaceDE w:val="0"/>
              <w:autoSpaceDN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товара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D37DA" w:rsidRDefault="00AD37DA" w:rsidP="00D776D4">
            <w:pPr>
              <w:widowControl w:val="0"/>
              <w:autoSpaceDE w:val="0"/>
              <w:autoSpaceDN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показателя (характеристики) товара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D37DA" w:rsidRDefault="00AD37DA" w:rsidP="00D776D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0"/>
              </w:rPr>
              <w:t>Значение характеристик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D37DA" w:rsidRDefault="00AD37DA" w:rsidP="00D776D4">
            <w:pPr>
              <w:widowControl w:val="0"/>
              <w:autoSpaceDE w:val="0"/>
              <w:autoSpaceDN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Единица измерения товара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D37DA" w:rsidRDefault="00AD37DA" w:rsidP="00D776D4">
            <w:pPr>
              <w:widowControl w:val="0"/>
              <w:autoSpaceDE w:val="0"/>
              <w:autoSpaceDN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товара</w:t>
            </w:r>
          </w:p>
        </w:tc>
      </w:tr>
      <w:tr w:rsidR="00AD37DA" w:rsidTr="00D776D4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D37DA" w:rsidRDefault="00AD37DA" w:rsidP="00D776D4">
            <w:pPr>
              <w:widowControl w:val="0"/>
              <w:autoSpaceDE w:val="0"/>
              <w:autoSpaceDN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D37DA" w:rsidRDefault="00AD37DA" w:rsidP="00D776D4">
            <w:pPr>
              <w:widowControl w:val="0"/>
              <w:autoSpaceDE w:val="0"/>
              <w:autoSpaceDN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D37DA" w:rsidRDefault="00AD37DA" w:rsidP="00D776D4">
            <w:pPr>
              <w:widowControl w:val="0"/>
              <w:autoSpaceDE w:val="0"/>
              <w:autoSpaceDN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D37DA" w:rsidRDefault="00AD37DA" w:rsidP="00D776D4">
            <w:pPr>
              <w:widowControl w:val="0"/>
              <w:autoSpaceDE w:val="0"/>
              <w:autoSpaceDN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D37DA" w:rsidRDefault="00AD37DA" w:rsidP="00D776D4">
            <w:pPr>
              <w:widowControl w:val="0"/>
              <w:autoSpaceDE w:val="0"/>
              <w:autoSpaceDN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D37DA" w:rsidRDefault="00AD37DA" w:rsidP="00D776D4">
            <w:pPr>
              <w:widowControl w:val="0"/>
              <w:autoSpaceDE w:val="0"/>
              <w:autoSpaceDN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</w:tr>
      <w:tr w:rsidR="00AD37DA" w:rsidTr="00D776D4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hyperlink r:id="rId7" w:history="1">
              <w:bookmarkStart w:id="0" w:name="_GoBack"/>
              <w:r>
                <w:rPr>
                  <w:rStyle w:val="a5"/>
                  <w:sz w:val="20"/>
                </w:rPr>
                <w:t>25.21.11.110-00000001</w:t>
              </w:r>
              <w:bookmarkEnd w:id="0"/>
              <w:r>
                <w:rPr>
                  <w:rStyle w:val="a5"/>
                  <w:sz w:val="20"/>
                </w:rPr>
                <w:t xml:space="preserve"> - Радиаторы центрального отопления</w:t>
              </w:r>
            </w:hyperlink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Тип подключения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Нижнее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штука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AD37DA" w:rsidTr="00D776D4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Тип монтажа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Напольный</w:t>
            </w: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</w:tr>
      <w:tr w:rsidR="00AD37DA" w:rsidTr="00D776D4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Тепловая мощность при 90/70/20 (ΔT=60°C)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AD37DA">
            <w:pPr>
              <w:rPr>
                <w:sz w:val="20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</w:tr>
      <w:tr w:rsidR="00AD37DA" w:rsidTr="00D776D4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Тепловая мощность при 75/65/20 (ΔT=50°C)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</w:tr>
      <w:tr w:rsidR="00AD37DA" w:rsidTr="00D776D4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Цвет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Белый (RAL 9016)</w:t>
            </w: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</w:tr>
      <w:tr w:rsidR="00AD37DA" w:rsidTr="00D776D4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Ширина (</w:t>
            </w:r>
            <w:proofErr w:type="gramStart"/>
            <w:r>
              <w:rPr>
                <w:sz w:val="20"/>
              </w:rPr>
              <w:t>мм</w:t>
            </w:r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</w:tr>
      <w:tr w:rsidR="00AD37DA" w:rsidTr="00D776D4">
        <w:trPr>
          <w:trHeight w:val="153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Высота (</w:t>
            </w:r>
            <w:proofErr w:type="gramStart"/>
            <w:r>
              <w:rPr>
                <w:sz w:val="20"/>
              </w:rPr>
              <w:t>мм</w:t>
            </w:r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</w:tr>
      <w:tr w:rsidR="00AD37DA" w:rsidTr="00D776D4">
        <w:trPr>
          <w:trHeight w:val="261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Длина (</w:t>
            </w:r>
            <w:proofErr w:type="gramStart"/>
            <w:r>
              <w:rPr>
                <w:sz w:val="20"/>
              </w:rPr>
              <w:t>мм</w:t>
            </w:r>
            <w:proofErr w:type="gramEnd"/>
            <w:r>
              <w:rPr>
                <w:sz w:val="20"/>
              </w:rPr>
              <w:t>):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DA" w:rsidRDefault="00AD37DA" w:rsidP="00AD37DA">
            <w:pPr>
              <w:jc w:val="center"/>
              <w:rPr>
                <w:sz w:val="20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</w:tr>
      <w:tr w:rsidR="00AD37DA" w:rsidTr="00D776D4">
        <w:trPr>
          <w:trHeight w:val="278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Максимальная температура теплоносителя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до 130 °C</w:t>
            </w: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</w:tr>
      <w:tr w:rsidR="00AD37DA" w:rsidTr="00D776D4">
        <w:trPr>
          <w:trHeight w:val="412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Рабочее давление 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до 16 бар</w:t>
            </w: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</w:tr>
      <w:tr w:rsidR="00AD37DA" w:rsidTr="00D776D4">
        <w:trPr>
          <w:trHeight w:val="263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Испытательное давление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до 25 бар</w:t>
            </w: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</w:tr>
      <w:tr w:rsidR="00AD37DA" w:rsidTr="00D776D4">
        <w:trPr>
          <w:trHeight w:val="263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Диаметр присоединительных трубопроводов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Латунный узел подключения c защитой от проворачивания, подключение </w:t>
            </w:r>
            <w:proofErr w:type="spellStart"/>
            <w:r>
              <w:rPr>
                <w:sz w:val="20"/>
              </w:rPr>
              <w:t>Rp</w:t>
            </w:r>
            <w:proofErr w:type="spellEnd"/>
            <w:r>
              <w:rPr>
                <w:sz w:val="20"/>
              </w:rPr>
              <w:t xml:space="preserve"> 1/2’’ с межосевым расстоянием до 50 мм дюйм/мм.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DA" w:rsidRDefault="00AD37DA" w:rsidP="00D776D4">
            <w:pPr>
              <w:jc w:val="center"/>
              <w:rPr>
                <w:sz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DA" w:rsidRDefault="00AD37DA" w:rsidP="00D776D4">
            <w:pPr>
              <w:jc w:val="center"/>
              <w:rPr>
                <w:sz w:val="20"/>
              </w:rPr>
            </w:pPr>
          </w:p>
        </w:tc>
      </w:tr>
      <w:tr w:rsidR="00AD37DA" w:rsidTr="00D776D4">
        <w:trPr>
          <w:trHeight w:val="263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Материал корпуса</w:t>
            </w:r>
          </w:p>
          <w:p w:rsidR="00AD37DA" w:rsidRDefault="00AD37DA" w:rsidP="00D776D4">
            <w:pPr>
              <w:jc w:val="center"/>
              <w:rPr>
                <w:sz w:val="20"/>
              </w:rPr>
            </w:pP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Оцинкованная сталь, покрытая износостойкой порошковой краской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DA" w:rsidRDefault="00AD37DA" w:rsidP="00D776D4">
            <w:pPr>
              <w:jc w:val="center"/>
              <w:rPr>
                <w:sz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DA" w:rsidRDefault="00AD37DA" w:rsidP="00D776D4">
            <w:pPr>
              <w:jc w:val="center"/>
              <w:rPr>
                <w:sz w:val="20"/>
              </w:rPr>
            </w:pPr>
          </w:p>
        </w:tc>
      </w:tr>
      <w:tr w:rsidR="00AD37DA" w:rsidTr="00D776D4">
        <w:trPr>
          <w:trHeight w:val="263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Материал решетки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Оцинкованная сталь, окрашенная в цвет корпуса по RAL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DA" w:rsidRDefault="00AD37DA" w:rsidP="00D776D4">
            <w:pPr>
              <w:jc w:val="center"/>
              <w:rPr>
                <w:sz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DA" w:rsidRDefault="00AD37DA" w:rsidP="00D776D4">
            <w:pPr>
              <w:jc w:val="center"/>
              <w:rPr>
                <w:sz w:val="20"/>
              </w:rPr>
            </w:pPr>
          </w:p>
        </w:tc>
      </w:tr>
      <w:tr w:rsidR="00AD37DA" w:rsidTr="00D776D4">
        <w:trPr>
          <w:trHeight w:val="263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Исполнение решетки 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Перфорированная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DA" w:rsidRDefault="00AD37DA" w:rsidP="00D776D4">
            <w:pPr>
              <w:jc w:val="center"/>
              <w:rPr>
                <w:sz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DA" w:rsidRDefault="00AD37DA" w:rsidP="00D776D4">
            <w:pPr>
              <w:jc w:val="center"/>
              <w:rPr>
                <w:sz w:val="20"/>
              </w:rPr>
            </w:pPr>
          </w:p>
        </w:tc>
      </w:tr>
      <w:tr w:rsidR="00AD37DA" w:rsidTr="00D776D4">
        <w:trPr>
          <w:trHeight w:val="263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Встроенный термостатический вентиль 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DA" w:rsidRDefault="00AD37DA" w:rsidP="00D776D4">
            <w:pPr>
              <w:jc w:val="center"/>
              <w:rPr>
                <w:sz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DA" w:rsidRDefault="00AD37DA" w:rsidP="00D776D4">
            <w:pPr>
              <w:jc w:val="center"/>
              <w:rPr>
                <w:sz w:val="20"/>
              </w:rPr>
            </w:pPr>
          </w:p>
        </w:tc>
      </w:tr>
      <w:tr w:rsidR="00AD37DA" w:rsidTr="00D776D4">
        <w:trPr>
          <w:trHeight w:val="263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Воздухоспускной клапан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комплекте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DA" w:rsidRDefault="00AD37DA" w:rsidP="00D776D4">
            <w:pPr>
              <w:jc w:val="center"/>
              <w:rPr>
                <w:sz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DA" w:rsidRDefault="00AD37DA" w:rsidP="00D776D4">
            <w:pPr>
              <w:jc w:val="center"/>
              <w:rPr>
                <w:sz w:val="20"/>
              </w:rPr>
            </w:pPr>
          </w:p>
        </w:tc>
      </w:tr>
      <w:tr w:rsidR="00AD37DA" w:rsidTr="00D776D4">
        <w:trPr>
          <w:trHeight w:val="263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Крепеж 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Консоль (нерегулируемая) напольного монтажа в комплекте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DA" w:rsidRDefault="00AD37DA" w:rsidP="00D776D4">
            <w:pPr>
              <w:jc w:val="center"/>
              <w:rPr>
                <w:sz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DA" w:rsidRDefault="00AD37DA" w:rsidP="00D776D4">
            <w:pPr>
              <w:jc w:val="center"/>
              <w:rPr>
                <w:sz w:val="20"/>
              </w:rPr>
            </w:pPr>
          </w:p>
        </w:tc>
      </w:tr>
      <w:tr w:rsidR="00AD37DA" w:rsidTr="00D776D4">
        <w:trPr>
          <w:trHeight w:val="263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DA" w:rsidRDefault="00AD37DA" w:rsidP="00D776D4">
            <w:pPr>
              <w:rPr>
                <w:sz w:val="20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DA" w:rsidRDefault="00AD37DA" w:rsidP="00D776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Рекомендуется эксплуатация в закрытых системах водяного отопления. Конвектор может быть установлен как в однотрубную, так и в двухтрубную систему отопления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DA" w:rsidRDefault="00AD37DA" w:rsidP="00D776D4">
            <w:pPr>
              <w:jc w:val="center"/>
              <w:rPr>
                <w:sz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DA" w:rsidRDefault="00AD37DA" w:rsidP="00D776D4">
            <w:pPr>
              <w:jc w:val="center"/>
              <w:rPr>
                <w:sz w:val="20"/>
              </w:rPr>
            </w:pPr>
          </w:p>
        </w:tc>
      </w:tr>
    </w:tbl>
    <w:p w:rsidR="007B30EE" w:rsidRDefault="007B30EE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8C2AFF" w:rsidRDefault="008C2AFF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025" w:type="dxa"/>
        <w:tblLayout w:type="fixed"/>
        <w:tblLook w:val="01E0" w:firstRow="1" w:lastRow="1" w:firstColumn="1" w:lastColumn="1" w:noHBand="0" w:noVBand="0"/>
      </w:tblPr>
      <w:tblGrid>
        <w:gridCol w:w="4708"/>
        <w:gridCol w:w="5317"/>
      </w:tblGrid>
      <w:tr w:rsidR="007B30EE" w:rsidRPr="00C405D4" w:rsidTr="00B552D5">
        <w:trPr>
          <w:trHeight w:val="1989"/>
        </w:trPr>
        <w:tc>
          <w:tcPr>
            <w:tcW w:w="4708" w:type="dxa"/>
          </w:tcPr>
          <w:p w:rsidR="007B30EE" w:rsidRPr="00C405D4" w:rsidRDefault="007B30EE" w:rsidP="008551EC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lastRenderedPageBreak/>
              <w:t>Покупатель:</w:t>
            </w:r>
          </w:p>
          <w:p w:rsidR="007B30EE" w:rsidRPr="00C405D4" w:rsidRDefault="007B30EE" w:rsidP="008551EC"/>
          <w:p w:rsidR="007B30EE" w:rsidRPr="00C405D4" w:rsidRDefault="007B30EE" w:rsidP="008551EC">
            <w:r w:rsidRPr="00C405D4">
              <w:t xml:space="preserve">_____________ 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317" w:type="dxa"/>
          </w:tcPr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7B30EE" w:rsidRDefault="007B30EE" w:rsidP="008551EC"/>
          <w:p w:rsidR="005E077A" w:rsidRDefault="005E077A" w:rsidP="008551EC"/>
          <w:p w:rsidR="005E077A" w:rsidRDefault="005E077A" w:rsidP="008551EC"/>
          <w:p w:rsidR="007B30EE" w:rsidRPr="00C405D4" w:rsidRDefault="007B30EE" w:rsidP="008551EC">
            <w:r w:rsidRPr="00C405D4">
              <w:t xml:space="preserve">_____________ 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366101" w:rsidRPr="003058C4" w:rsidRDefault="00366101">
      <w:pPr>
        <w:rPr>
          <w:szCs w:val="24"/>
        </w:rPr>
      </w:pPr>
    </w:p>
    <w:sectPr w:rsidR="00366101" w:rsidRPr="003058C4" w:rsidSect="00B552D5">
      <w:pgSz w:w="11906" w:h="16838"/>
      <w:pgMar w:top="567" w:right="624" w:bottom="851" w:left="147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C85FB9"/>
    <w:multiLevelType w:val="hybridMultilevel"/>
    <w:tmpl w:val="66C049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4956"/>
    <w:rsid w:val="00004956"/>
    <w:rsid w:val="00081ECA"/>
    <w:rsid w:val="00095CDC"/>
    <w:rsid w:val="000D671E"/>
    <w:rsid w:val="000E2813"/>
    <w:rsid w:val="000F2D8A"/>
    <w:rsid w:val="00105636"/>
    <w:rsid w:val="001352FE"/>
    <w:rsid w:val="00135DD7"/>
    <w:rsid w:val="0015701F"/>
    <w:rsid w:val="00177DDD"/>
    <w:rsid w:val="001917F2"/>
    <w:rsid w:val="0021018F"/>
    <w:rsid w:val="00225E02"/>
    <w:rsid w:val="00236905"/>
    <w:rsid w:val="00250EFC"/>
    <w:rsid w:val="002644BF"/>
    <w:rsid w:val="00277546"/>
    <w:rsid w:val="00295FC9"/>
    <w:rsid w:val="002B5F8E"/>
    <w:rsid w:val="002C757E"/>
    <w:rsid w:val="002F5E48"/>
    <w:rsid w:val="00302654"/>
    <w:rsid w:val="003058C4"/>
    <w:rsid w:val="00327B57"/>
    <w:rsid w:val="0035533A"/>
    <w:rsid w:val="00366101"/>
    <w:rsid w:val="003F1B84"/>
    <w:rsid w:val="003F1B9C"/>
    <w:rsid w:val="00400AEC"/>
    <w:rsid w:val="00434A28"/>
    <w:rsid w:val="00446D15"/>
    <w:rsid w:val="004809DF"/>
    <w:rsid w:val="0049760E"/>
    <w:rsid w:val="004F0313"/>
    <w:rsid w:val="0054063D"/>
    <w:rsid w:val="005B3E8C"/>
    <w:rsid w:val="005B740C"/>
    <w:rsid w:val="005E077A"/>
    <w:rsid w:val="005E35B7"/>
    <w:rsid w:val="006018C0"/>
    <w:rsid w:val="006126AF"/>
    <w:rsid w:val="00674542"/>
    <w:rsid w:val="0069214C"/>
    <w:rsid w:val="0070104A"/>
    <w:rsid w:val="00722A53"/>
    <w:rsid w:val="00733400"/>
    <w:rsid w:val="00740FC4"/>
    <w:rsid w:val="00746636"/>
    <w:rsid w:val="007830DA"/>
    <w:rsid w:val="007835A7"/>
    <w:rsid w:val="007B30EE"/>
    <w:rsid w:val="007C2147"/>
    <w:rsid w:val="007F6B26"/>
    <w:rsid w:val="00845102"/>
    <w:rsid w:val="008551EC"/>
    <w:rsid w:val="0086454F"/>
    <w:rsid w:val="008803A1"/>
    <w:rsid w:val="00895C61"/>
    <w:rsid w:val="008B3099"/>
    <w:rsid w:val="008C2AFF"/>
    <w:rsid w:val="008F2CF2"/>
    <w:rsid w:val="008F4524"/>
    <w:rsid w:val="0090656A"/>
    <w:rsid w:val="00913E7F"/>
    <w:rsid w:val="009313DA"/>
    <w:rsid w:val="0094791E"/>
    <w:rsid w:val="0098647B"/>
    <w:rsid w:val="009D3C90"/>
    <w:rsid w:val="00A43B10"/>
    <w:rsid w:val="00A45936"/>
    <w:rsid w:val="00A72BE2"/>
    <w:rsid w:val="00A74CF8"/>
    <w:rsid w:val="00A84197"/>
    <w:rsid w:val="00A845AC"/>
    <w:rsid w:val="00AB4216"/>
    <w:rsid w:val="00AB77F3"/>
    <w:rsid w:val="00AD37DA"/>
    <w:rsid w:val="00B04DE6"/>
    <w:rsid w:val="00B4333B"/>
    <w:rsid w:val="00B552D5"/>
    <w:rsid w:val="00B67150"/>
    <w:rsid w:val="00B809DF"/>
    <w:rsid w:val="00B81946"/>
    <w:rsid w:val="00C5227D"/>
    <w:rsid w:val="00C56EF6"/>
    <w:rsid w:val="00C60D20"/>
    <w:rsid w:val="00C85876"/>
    <w:rsid w:val="00D03ABA"/>
    <w:rsid w:val="00D22744"/>
    <w:rsid w:val="00D61DC2"/>
    <w:rsid w:val="00D7134C"/>
    <w:rsid w:val="00DA569A"/>
    <w:rsid w:val="00DA64DD"/>
    <w:rsid w:val="00DD3599"/>
    <w:rsid w:val="00DE6167"/>
    <w:rsid w:val="00DE67E9"/>
    <w:rsid w:val="00DF22F3"/>
    <w:rsid w:val="00E04617"/>
    <w:rsid w:val="00E11E83"/>
    <w:rsid w:val="00E32C77"/>
    <w:rsid w:val="00E501D7"/>
    <w:rsid w:val="00E527DE"/>
    <w:rsid w:val="00E572D4"/>
    <w:rsid w:val="00E61305"/>
    <w:rsid w:val="00E66035"/>
    <w:rsid w:val="00E67E7A"/>
    <w:rsid w:val="00EA387C"/>
    <w:rsid w:val="00EC1B7B"/>
    <w:rsid w:val="00ED46AA"/>
    <w:rsid w:val="00EF5A5A"/>
    <w:rsid w:val="00F42674"/>
    <w:rsid w:val="00F51051"/>
    <w:rsid w:val="00F924EB"/>
    <w:rsid w:val="00FB7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js-prop-title">
    <w:name w:val="js-prop-title"/>
    <w:basedOn w:val="a0"/>
    <w:rsid w:val="002B5F8E"/>
  </w:style>
  <w:style w:type="character" w:customStyle="1" w:styleId="product-characteristicsspec-title-content">
    <w:name w:val="product-characteristics__spec-title-content"/>
    <w:basedOn w:val="a0"/>
    <w:rsid w:val="00EF5A5A"/>
  </w:style>
  <w:style w:type="paragraph" w:customStyle="1" w:styleId="ConsPlusNormal">
    <w:name w:val="ConsPlusNormal"/>
    <w:link w:val="ConsPlusNormal0"/>
    <w:qFormat/>
    <w:rsid w:val="00AD37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D37DA"/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AD3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upki44fz.ru/app/okpd2/25.21.11.110-00000001?utm_source=6735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4EF46-C55F-49A3-B8B6-A7D219E5F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Елена Соловова</cp:lastModifiedBy>
  <cp:revision>60</cp:revision>
  <cp:lastPrinted>2026-08-06T12:34:00Z</cp:lastPrinted>
  <dcterms:created xsi:type="dcterms:W3CDTF">2024-01-16T06:44:00Z</dcterms:created>
  <dcterms:modified xsi:type="dcterms:W3CDTF">2026-08-19T03:46:00Z</dcterms:modified>
</cp:coreProperties>
</file>