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0DBC" w:rsidRPr="007150B1" w:rsidRDefault="00670DBC" w:rsidP="00670DBC">
      <w:pPr>
        <w:spacing w:line="276" w:lineRule="auto"/>
        <w:jc w:val="center"/>
        <w:rPr>
          <w:rFonts w:ascii="Tahoma" w:hAnsi="Tahoma" w:cs="Tahoma"/>
          <w:b/>
          <w:bCs/>
          <w:spacing w:val="-2"/>
          <w:sz w:val="22"/>
          <w:szCs w:val="22"/>
        </w:rPr>
      </w:pPr>
      <w:r w:rsidRPr="007150B1">
        <w:rPr>
          <w:rFonts w:ascii="Tahoma" w:hAnsi="Tahoma" w:cs="Tahoma"/>
          <w:b/>
          <w:bCs/>
          <w:spacing w:val="-2"/>
          <w:sz w:val="22"/>
          <w:szCs w:val="22"/>
        </w:rPr>
        <w:t>Договор № _________________</w:t>
      </w:r>
    </w:p>
    <w:p w:rsidR="00670DBC" w:rsidRPr="007620E1" w:rsidRDefault="00670DBC" w:rsidP="00670DBC">
      <w:pPr>
        <w:spacing w:line="276" w:lineRule="auto"/>
        <w:ind w:firstLine="708"/>
        <w:jc w:val="center"/>
        <w:rPr>
          <w:rFonts w:ascii="Tahoma" w:hAnsi="Tahoma" w:cs="Tahoma"/>
          <w:bCs/>
          <w:spacing w:val="-2"/>
          <w:sz w:val="22"/>
          <w:szCs w:val="22"/>
        </w:rPr>
      </w:pPr>
      <w:r w:rsidRPr="007620E1">
        <w:rPr>
          <w:rFonts w:ascii="Tahoma" w:hAnsi="Tahoma" w:cs="Tahoma"/>
          <w:bCs/>
          <w:spacing w:val="-2"/>
          <w:sz w:val="22"/>
          <w:szCs w:val="22"/>
        </w:rPr>
        <w:t>на оказание услуг по проведению экспертизы основных средств (легковых автомобилей) для определения стоимости восстановительного ремонта с выдачей акта экспертизы и оценки технического состояния</w:t>
      </w:r>
    </w:p>
    <w:p w:rsidR="00670DBC" w:rsidRPr="007620E1" w:rsidRDefault="00670DBC" w:rsidP="00670DBC">
      <w:pPr>
        <w:spacing w:line="276" w:lineRule="auto"/>
        <w:jc w:val="both"/>
        <w:rPr>
          <w:rFonts w:ascii="Tahoma" w:hAnsi="Tahoma" w:cs="Tahoma"/>
          <w:spacing w:val="-2"/>
          <w:sz w:val="22"/>
          <w:szCs w:val="22"/>
        </w:rPr>
      </w:pPr>
    </w:p>
    <w:p w:rsidR="00670DBC" w:rsidRPr="007620E1" w:rsidRDefault="00670DBC" w:rsidP="00670DBC">
      <w:pPr>
        <w:spacing w:line="276" w:lineRule="auto"/>
        <w:jc w:val="both"/>
        <w:rPr>
          <w:rFonts w:ascii="Tahoma" w:hAnsi="Tahoma" w:cs="Tahoma"/>
          <w:spacing w:val="-2"/>
          <w:sz w:val="22"/>
          <w:szCs w:val="22"/>
        </w:rPr>
      </w:pPr>
      <w:r>
        <w:rPr>
          <w:rFonts w:ascii="Tahoma" w:hAnsi="Tahoma" w:cs="Tahoma"/>
          <w:spacing w:val="-2"/>
          <w:sz w:val="22"/>
          <w:szCs w:val="22"/>
        </w:rPr>
        <w:t>г. Челябинск</w:t>
      </w:r>
      <w:r w:rsidRPr="007620E1">
        <w:rPr>
          <w:rFonts w:ascii="Tahoma" w:hAnsi="Tahoma" w:cs="Tahoma"/>
          <w:spacing w:val="-2"/>
          <w:sz w:val="22"/>
          <w:szCs w:val="22"/>
        </w:rPr>
        <w:t xml:space="preserve">                                                  </w:t>
      </w:r>
      <w:r w:rsidRPr="007620E1">
        <w:rPr>
          <w:rFonts w:ascii="Tahoma" w:hAnsi="Tahoma" w:cs="Tahoma"/>
          <w:spacing w:val="-2"/>
          <w:sz w:val="22"/>
          <w:szCs w:val="22"/>
        </w:rPr>
        <w:tab/>
      </w:r>
      <w:r w:rsidRPr="007620E1">
        <w:rPr>
          <w:rFonts w:ascii="Tahoma" w:hAnsi="Tahoma" w:cs="Tahoma"/>
          <w:spacing w:val="-2"/>
          <w:sz w:val="22"/>
          <w:szCs w:val="22"/>
        </w:rPr>
        <w:tab/>
      </w:r>
      <w:r w:rsidRPr="007620E1">
        <w:rPr>
          <w:rFonts w:ascii="Tahoma" w:hAnsi="Tahoma" w:cs="Tahoma"/>
          <w:spacing w:val="-2"/>
          <w:sz w:val="22"/>
          <w:szCs w:val="22"/>
        </w:rPr>
        <w:tab/>
        <w:t xml:space="preserve">            « __ » _______ 202</w:t>
      </w:r>
      <w:r>
        <w:rPr>
          <w:rFonts w:ascii="Tahoma" w:hAnsi="Tahoma" w:cs="Tahoma"/>
          <w:spacing w:val="-2"/>
          <w:sz w:val="22"/>
          <w:szCs w:val="22"/>
        </w:rPr>
        <w:t>6</w:t>
      </w:r>
      <w:r w:rsidRPr="007620E1">
        <w:rPr>
          <w:rFonts w:ascii="Tahoma" w:hAnsi="Tahoma" w:cs="Tahoma"/>
          <w:spacing w:val="-2"/>
          <w:sz w:val="22"/>
          <w:szCs w:val="22"/>
        </w:rPr>
        <w:t xml:space="preserve"> г.</w:t>
      </w:r>
    </w:p>
    <w:p w:rsidR="00670DBC" w:rsidRPr="007620E1" w:rsidRDefault="00670DBC" w:rsidP="00670DBC">
      <w:pPr>
        <w:spacing w:line="276" w:lineRule="auto"/>
        <w:jc w:val="both"/>
        <w:rPr>
          <w:rFonts w:ascii="Tahoma" w:hAnsi="Tahoma" w:cs="Tahoma"/>
          <w:spacing w:val="-2"/>
          <w:sz w:val="22"/>
          <w:szCs w:val="22"/>
        </w:rPr>
      </w:pPr>
    </w:p>
    <w:p w:rsidR="00670DBC" w:rsidRPr="007620E1" w:rsidRDefault="00670DBC" w:rsidP="00670DBC">
      <w:pPr>
        <w:spacing w:line="276" w:lineRule="auto"/>
        <w:ind w:firstLine="567"/>
        <w:jc w:val="both"/>
        <w:rPr>
          <w:rFonts w:ascii="Tahoma" w:hAnsi="Tahoma" w:cs="Tahoma"/>
          <w:sz w:val="22"/>
          <w:szCs w:val="22"/>
        </w:rPr>
      </w:pPr>
      <w:r w:rsidRPr="007620E1">
        <w:rPr>
          <w:rFonts w:ascii="Tahoma" w:hAnsi="Tahoma" w:cs="Tahoma"/>
          <w:b/>
          <w:sz w:val="22"/>
          <w:szCs w:val="22"/>
          <w:lang w:eastAsia="ru-RU"/>
        </w:rPr>
        <w:t xml:space="preserve">Федеральное государственное бюджетное учреждение «Российский сельскохозяйственный центр" </w:t>
      </w:r>
      <w:r w:rsidRPr="007620E1">
        <w:rPr>
          <w:rFonts w:ascii="Tahoma" w:hAnsi="Tahoma" w:cs="Tahoma"/>
          <w:sz w:val="22"/>
          <w:szCs w:val="22"/>
          <w:lang w:eastAsia="ru-RU"/>
        </w:rPr>
        <w:t xml:space="preserve">(ФГБУ «Россельхозцентр»), </w:t>
      </w:r>
      <w:r w:rsidRPr="007620E1">
        <w:rPr>
          <w:rFonts w:ascii="Tahoma" w:eastAsia="Times New Roman" w:hAnsi="Tahoma" w:cs="Tahoma"/>
          <w:sz w:val="22"/>
          <w:szCs w:val="22"/>
          <w:lang w:eastAsia="ar-SA"/>
        </w:rPr>
        <w:t xml:space="preserve">именуемое в дальнейшем </w:t>
      </w:r>
      <w:r w:rsidRPr="007620E1">
        <w:rPr>
          <w:rFonts w:ascii="Tahoma" w:eastAsia="Times New Roman" w:hAnsi="Tahoma" w:cs="Tahoma"/>
          <w:color w:val="000000"/>
          <w:sz w:val="22"/>
          <w:szCs w:val="22"/>
          <w:lang w:eastAsia="ar-SA"/>
        </w:rPr>
        <w:t>Заказчик</w:t>
      </w:r>
      <w:r w:rsidRPr="007620E1">
        <w:rPr>
          <w:rFonts w:ascii="Tahoma" w:eastAsia="Times New Roman" w:hAnsi="Tahoma" w:cs="Tahoma"/>
          <w:sz w:val="22"/>
          <w:szCs w:val="22"/>
          <w:lang w:eastAsia="ar-SA"/>
        </w:rPr>
        <w:t xml:space="preserve">ом, </w:t>
      </w:r>
      <w:r w:rsidRPr="007620E1">
        <w:rPr>
          <w:rFonts w:ascii="Tahoma" w:hAnsi="Tahoma" w:cs="Tahoma"/>
          <w:sz w:val="22"/>
          <w:szCs w:val="22"/>
          <w:lang w:eastAsia="ru-RU"/>
        </w:rPr>
        <w:t>в лице руководителя филиала по Челябинской области Ваниной Ксении Константиновны, действующей на основании доверенности от 14.01.2024 № 72/27</w:t>
      </w:r>
      <w:r w:rsidRPr="007620E1">
        <w:rPr>
          <w:rFonts w:ascii="Tahoma" w:eastAsia="Times New Roman" w:hAnsi="Tahoma" w:cs="Tahoma"/>
          <w:sz w:val="22"/>
          <w:szCs w:val="22"/>
          <w:lang w:eastAsia="ru-RU"/>
        </w:rPr>
        <w:t>,</w:t>
      </w:r>
      <w:r w:rsidRPr="007620E1">
        <w:rPr>
          <w:rFonts w:ascii="Tahoma" w:eastAsia="Times New Roman" w:hAnsi="Tahoma" w:cs="Tahoma"/>
          <w:b/>
          <w:sz w:val="22"/>
          <w:szCs w:val="22"/>
          <w:lang w:eastAsia="ru-RU"/>
        </w:rPr>
        <w:t xml:space="preserve"> </w:t>
      </w:r>
      <w:r w:rsidRPr="007620E1">
        <w:rPr>
          <w:rFonts w:ascii="Tahoma" w:eastAsia="Times New Roman" w:hAnsi="Tahoma" w:cs="Tahoma"/>
          <w:sz w:val="22"/>
          <w:szCs w:val="22"/>
          <w:lang w:eastAsia="ar-SA"/>
        </w:rPr>
        <w:t xml:space="preserve">с одной стороны, и </w:t>
      </w:r>
      <w:r w:rsidRPr="007620E1">
        <w:rPr>
          <w:rFonts w:ascii="Tahoma" w:eastAsia="Times New Roman" w:hAnsi="Tahoma" w:cs="Tahoma"/>
          <w:b/>
          <w:sz w:val="22"/>
          <w:szCs w:val="22"/>
          <w:lang w:eastAsia="ar-SA"/>
        </w:rPr>
        <w:t>____________________________</w:t>
      </w:r>
      <w:r w:rsidRPr="007620E1">
        <w:rPr>
          <w:rFonts w:ascii="Tahoma" w:eastAsia="Times New Roman" w:hAnsi="Tahoma" w:cs="Tahoma"/>
          <w:sz w:val="22"/>
          <w:szCs w:val="22"/>
          <w:lang w:eastAsia="ar-SA"/>
        </w:rPr>
        <w:t xml:space="preserve">, именуемое в дальнейшем </w:t>
      </w:r>
      <w:r w:rsidRPr="007620E1">
        <w:rPr>
          <w:rFonts w:ascii="Tahoma" w:eastAsia="Times New Roman" w:hAnsi="Tahoma" w:cs="Tahoma"/>
          <w:color w:val="000000"/>
          <w:sz w:val="22"/>
          <w:szCs w:val="22"/>
          <w:lang w:eastAsia="ar-SA"/>
        </w:rPr>
        <w:t>Поставщик</w:t>
      </w:r>
      <w:r w:rsidRPr="007620E1">
        <w:rPr>
          <w:rFonts w:ascii="Tahoma" w:eastAsia="Times New Roman" w:hAnsi="Tahoma" w:cs="Tahoma"/>
          <w:sz w:val="22"/>
          <w:szCs w:val="22"/>
          <w:lang w:eastAsia="ar-SA"/>
        </w:rPr>
        <w:t>ом, в лице директора ___________________, действующего на основании _____________, с другой стороны</w:t>
      </w:r>
      <w:r w:rsidRPr="007620E1">
        <w:rPr>
          <w:rFonts w:ascii="Tahoma" w:eastAsia="Times New Roman" w:hAnsi="Tahoma" w:cs="Tahoma"/>
          <w:color w:val="000000"/>
          <w:sz w:val="22"/>
          <w:szCs w:val="22"/>
          <w:lang w:eastAsia="ar-SA"/>
        </w:rPr>
        <w:t xml:space="preserve">, вместе именуемые Сторонами, а по отдельности Стороной, </w:t>
      </w:r>
      <w:r w:rsidRPr="007620E1">
        <w:rPr>
          <w:rFonts w:ascii="Tahoma" w:hAnsi="Tahoma" w:cs="Tahoma"/>
          <w:sz w:val="22"/>
          <w:szCs w:val="22"/>
        </w:rPr>
        <w:t xml:space="preserve">с соблюдением требований Гражданского </w:t>
      </w:r>
      <w:hyperlink r:id="rId4" w:history="1">
        <w:r w:rsidRPr="007620E1">
          <w:rPr>
            <w:rFonts w:ascii="Tahoma" w:hAnsi="Tahoma" w:cs="Tahoma"/>
            <w:sz w:val="22"/>
            <w:szCs w:val="22"/>
          </w:rPr>
          <w:t>кодекса</w:t>
        </w:r>
      </w:hyperlink>
      <w:r w:rsidRPr="007620E1">
        <w:rPr>
          <w:rFonts w:ascii="Tahoma" w:hAnsi="Tahoma" w:cs="Tahoma"/>
          <w:sz w:val="22"/>
          <w:szCs w:val="22"/>
        </w:rPr>
        <w:t xml:space="preserve"> Российской Федерации, </w:t>
      </w:r>
      <w:r w:rsidRPr="007620E1">
        <w:rPr>
          <w:rStyle w:val="a5"/>
          <w:rFonts w:ascii="Tahoma" w:hAnsi="Tahoma" w:cs="Tahoma"/>
          <w:b w:val="0"/>
          <w:sz w:val="22"/>
          <w:szCs w:val="22"/>
          <w:shd w:val="clear" w:color="auto" w:fill="FFFFFF"/>
        </w:rPr>
        <w:t>Федерального закона от 18.07.2011 №223-ФЗ</w:t>
      </w:r>
      <w:r w:rsidRPr="007620E1">
        <w:rPr>
          <w:rFonts w:ascii="Tahoma" w:hAnsi="Tahoma" w:cs="Tahoma"/>
          <w:b/>
          <w:sz w:val="22"/>
          <w:szCs w:val="22"/>
          <w:shd w:val="clear" w:color="auto" w:fill="FFFFFF"/>
        </w:rPr>
        <w:t xml:space="preserve"> </w:t>
      </w:r>
      <w:r w:rsidRPr="007620E1">
        <w:rPr>
          <w:rStyle w:val="a5"/>
          <w:rFonts w:ascii="Tahoma" w:hAnsi="Tahoma" w:cs="Tahoma"/>
          <w:b w:val="0"/>
          <w:sz w:val="22"/>
          <w:szCs w:val="22"/>
          <w:shd w:val="clear" w:color="auto" w:fill="FFFFFF"/>
        </w:rPr>
        <w:t>«О закупках товаров, работ, услуг отдельными видами юридических лиц»</w:t>
      </w:r>
      <w:r w:rsidRPr="007620E1">
        <w:rPr>
          <w:rFonts w:ascii="Tahoma" w:hAnsi="Tahoma" w:cs="Tahoma"/>
          <w:b/>
          <w:sz w:val="22"/>
          <w:szCs w:val="22"/>
          <w:shd w:val="clear" w:color="auto" w:fill="FFFFFF"/>
        </w:rPr>
        <w:t xml:space="preserve"> </w:t>
      </w:r>
      <w:r w:rsidRPr="007620E1">
        <w:rPr>
          <w:rFonts w:ascii="Tahoma" w:hAnsi="Tahoma" w:cs="Tahoma"/>
          <w:sz w:val="22"/>
          <w:szCs w:val="22"/>
        </w:rPr>
        <w:t>(далее – Федеральный закон № 223-ФЗ), на условиях, предусмотренных объявлением о закупке на ЭТП: https://agregatoreat.ru, заключили настоящий договор о нижеследующем:</w:t>
      </w:r>
    </w:p>
    <w:p w:rsidR="00670DBC" w:rsidRPr="007620E1" w:rsidRDefault="00670DBC" w:rsidP="00670DBC">
      <w:pPr>
        <w:pStyle w:val="1"/>
        <w:tabs>
          <w:tab w:val="left" w:pos="2325"/>
        </w:tabs>
        <w:suppressAutoHyphens w:val="0"/>
        <w:spacing w:after="0"/>
        <w:ind w:left="0"/>
        <w:jc w:val="both"/>
        <w:rPr>
          <w:rFonts w:ascii="Tahoma" w:hAnsi="Tahoma" w:cs="Tahoma"/>
          <w:bCs/>
          <w:spacing w:val="-2"/>
          <w:sz w:val="22"/>
          <w:szCs w:val="22"/>
        </w:rPr>
      </w:pPr>
    </w:p>
    <w:p w:rsidR="00670DBC" w:rsidRPr="007620E1" w:rsidRDefault="00670DBC" w:rsidP="00670DBC">
      <w:pPr>
        <w:pStyle w:val="a3"/>
        <w:keepNext/>
        <w:suppressAutoHyphens w:val="0"/>
        <w:spacing w:line="276" w:lineRule="auto"/>
        <w:jc w:val="center"/>
        <w:rPr>
          <w:rFonts w:ascii="Tahoma" w:hAnsi="Tahoma" w:cs="Tahoma"/>
          <w:b/>
          <w:spacing w:val="-2"/>
          <w:sz w:val="22"/>
          <w:szCs w:val="22"/>
        </w:rPr>
      </w:pPr>
      <w:r w:rsidRPr="007620E1">
        <w:rPr>
          <w:rFonts w:ascii="Tahoma" w:hAnsi="Tahoma" w:cs="Tahoma"/>
          <w:b/>
          <w:spacing w:val="-2"/>
          <w:sz w:val="22"/>
          <w:szCs w:val="22"/>
        </w:rPr>
        <w:t>1. Предмет Договора</w:t>
      </w:r>
    </w:p>
    <w:p w:rsidR="00670DBC" w:rsidRPr="007620E1" w:rsidRDefault="00670DBC" w:rsidP="00670DBC">
      <w:pPr>
        <w:pStyle w:val="20"/>
        <w:spacing w:after="0" w:line="276" w:lineRule="auto"/>
        <w:rPr>
          <w:rFonts w:ascii="Tahoma" w:hAnsi="Tahoma" w:cs="Tahoma"/>
          <w:spacing w:val="-2"/>
          <w:sz w:val="22"/>
          <w:szCs w:val="22"/>
        </w:rPr>
      </w:pPr>
      <w:r w:rsidRPr="007620E1">
        <w:rPr>
          <w:rFonts w:ascii="Tahoma" w:hAnsi="Tahoma" w:cs="Tahoma"/>
          <w:b w:val="0"/>
          <w:spacing w:val="-2"/>
          <w:sz w:val="22"/>
          <w:szCs w:val="22"/>
        </w:rPr>
        <w:t xml:space="preserve">1.1. Заказчик поручает, а Исполнитель обязуется оказать услуги </w:t>
      </w:r>
      <w:r w:rsidRPr="007620E1">
        <w:rPr>
          <w:rFonts w:ascii="Tahoma" w:hAnsi="Tahoma" w:cs="Tahoma"/>
          <w:b w:val="0"/>
          <w:bCs w:val="0"/>
          <w:spacing w:val="-2"/>
          <w:sz w:val="22"/>
          <w:szCs w:val="22"/>
        </w:rPr>
        <w:t>по проведению экспертизы основных ср</w:t>
      </w:r>
      <w:r>
        <w:rPr>
          <w:rFonts w:ascii="Tahoma" w:hAnsi="Tahoma" w:cs="Tahoma"/>
          <w:b w:val="0"/>
          <w:bCs w:val="0"/>
          <w:spacing w:val="-2"/>
          <w:sz w:val="22"/>
          <w:szCs w:val="22"/>
        </w:rPr>
        <w:t>едств (легковых автомобилей</w:t>
      </w:r>
      <w:r w:rsidRPr="007620E1">
        <w:rPr>
          <w:rFonts w:ascii="Tahoma" w:hAnsi="Tahoma" w:cs="Tahoma"/>
          <w:b w:val="0"/>
          <w:bCs w:val="0"/>
          <w:spacing w:val="-2"/>
          <w:sz w:val="22"/>
          <w:szCs w:val="22"/>
        </w:rPr>
        <w:t>) для определения стоимости восстановительного ремонта с выдачей акта экспертизы и оценки технического состояния</w:t>
      </w:r>
      <w:r w:rsidRPr="007620E1">
        <w:rPr>
          <w:rFonts w:ascii="Tahoma" w:hAnsi="Tahoma" w:cs="Tahoma"/>
          <w:b w:val="0"/>
          <w:spacing w:val="-2"/>
          <w:sz w:val="22"/>
          <w:szCs w:val="22"/>
        </w:rPr>
        <w:t>, а Заказчик обязуется принять результаты оказанных услуг и оплатить их в соответствии с условиями настоящего Договора.</w:t>
      </w:r>
    </w:p>
    <w:p w:rsidR="00670DBC" w:rsidRPr="007620E1" w:rsidRDefault="00670DBC" w:rsidP="00670DBC">
      <w:pPr>
        <w:spacing w:line="276" w:lineRule="auto"/>
        <w:jc w:val="both"/>
        <w:rPr>
          <w:rFonts w:ascii="Tahoma" w:hAnsi="Tahoma" w:cs="Tahoma"/>
          <w:spacing w:val="-2"/>
          <w:sz w:val="22"/>
          <w:szCs w:val="22"/>
        </w:rPr>
      </w:pPr>
      <w:r w:rsidRPr="007620E1">
        <w:rPr>
          <w:rFonts w:ascii="Tahoma" w:hAnsi="Tahoma" w:cs="Tahoma"/>
          <w:spacing w:val="-2"/>
          <w:sz w:val="22"/>
          <w:szCs w:val="22"/>
        </w:rPr>
        <w:t>1.2. Характеристика услуг, стоимость</w:t>
      </w:r>
      <w:r>
        <w:rPr>
          <w:rFonts w:ascii="Tahoma" w:hAnsi="Tahoma" w:cs="Tahoma"/>
          <w:spacing w:val="-2"/>
          <w:sz w:val="22"/>
          <w:szCs w:val="22"/>
        </w:rPr>
        <w:t>, место нахождения автомобилей</w:t>
      </w:r>
      <w:r w:rsidRPr="007620E1">
        <w:rPr>
          <w:rFonts w:ascii="Tahoma" w:hAnsi="Tahoma" w:cs="Tahoma"/>
          <w:spacing w:val="-2"/>
          <w:sz w:val="22"/>
          <w:szCs w:val="22"/>
        </w:rPr>
        <w:t xml:space="preserve"> предусмотрены Спецификацией (Приложение 1 к настоящему Договору).</w:t>
      </w:r>
    </w:p>
    <w:p w:rsidR="00670DBC" w:rsidRPr="007620E1" w:rsidRDefault="00670DBC" w:rsidP="00670DBC">
      <w:pPr>
        <w:spacing w:line="276" w:lineRule="auto"/>
        <w:jc w:val="both"/>
        <w:rPr>
          <w:rFonts w:ascii="Tahoma" w:hAnsi="Tahoma" w:cs="Tahoma"/>
          <w:spacing w:val="-2"/>
          <w:sz w:val="22"/>
          <w:szCs w:val="22"/>
        </w:rPr>
      </w:pPr>
    </w:p>
    <w:p w:rsidR="00670DBC" w:rsidRPr="007620E1" w:rsidRDefault="00670DBC" w:rsidP="00670DBC">
      <w:pPr>
        <w:pStyle w:val="2"/>
        <w:tabs>
          <w:tab w:val="left" w:pos="892"/>
        </w:tabs>
        <w:spacing w:after="0" w:line="276" w:lineRule="auto"/>
        <w:jc w:val="center"/>
        <w:rPr>
          <w:rFonts w:ascii="Tahoma" w:hAnsi="Tahoma" w:cs="Tahoma"/>
          <w:b w:val="0"/>
          <w:spacing w:val="-2"/>
          <w:sz w:val="22"/>
          <w:szCs w:val="22"/>
        </w:rPr>
      </w:pPr>
      <w:bookmarkStart w:id="0" w:name="bookmark5"/>
      <w:r w:rsidRPr="007620E1">
        <w:rPr>
          <w:rFonts w:ascii="Tahoma" w:hAnsi="Tahoma" w:cs="Tahoma"/>
          <w:spacing w:val="-2"/>
          <w:sz w:val="22"/>
          <w:szCs w:val="22"/>
        </w:rPr>
        <w:t>2. Права и обязанности сторон</w:t>
      </w:r>
      <w:bookmarkEnd w:id="0"/>
    </w:p>
    <w:p w:rsidR="00670DBC" w:rsidRPr="007620E1" w:rsidRDefault="00670DBC" w:rsidP="00670DBC">
      <w:pPr>
        <w:spacing w:line="276" w:lineRule="auto"/>
        <w:jc w:val="both"/>
        <w:rPr>
          <w:rFonts w:ascii="Tahoma" w:hAnsi="Tahoma" w:cs="Tahoma"/>
          <w:bCs/>
          <w:spacing w:val="-2"/>
          <w:sz w:val="22"/>
          <w:szCs w:val="22"/>
        </w:rPr>
      </w:pPr>
      <w:r w:rsidRPr="007620E1">
        <w:rPr>
          <w:rFonts w:ascii="Tahoma" w:hAnsi="Tahoma" w:cs="Tahoma"/>
          <w:bCs/>
          <w:spacing w:val="-2"/>
          <w:sz w:val="22"/>
          <w:szCs w:val="22"/>
        </w:rPr>
        <w:t>2. Исполнитель обязуется:</w:t>
      </w:r>
    </w:p>
    <w:p w:rsidR="00670DBC" w:rsidRPr="007620E1" w:rsidRDefault="00670DBC" w:rsidP="00670DBC">
      <w:pPr>
        <w:spacing w:line="276" w:lineRule="auto"/>
        <w:jc w:val="both"/>
        <w:rPr>
          <w:rFonts w:ascii="Tahoma" w:hAnsi="Tahoma" w:cs="Tahoma"/>
          <w:bCs/>
          <w:spacing w:val="-2"/>
          <w:sz w:val="22"/>
          <w:szCs w:val="22"/>
        </w:rPr>
      </w:pPr>
      <w:r w:rsidRPr="007620E1">
        <w:rPr>
          <w:rFonts w:ascii="Tahoma" w:hAnsi="Tahoma" w:cs="Tahoma"/>
          <w:bCs/>
          <w:spacing w:val="-2"/>
          <w:sz w:val="22"/>
          <w:szCs w:val="22"/>
        </w:rPr>
        <w:t>2.1.1. Оказать услуги в соответствии с условиями настоящего Договора.</w:t>
      </w:r>
    </w:p>
    <w:p w:rsidR="00670DBC" w:rsidRPr="007620E1" w:rsidRDefault="00670DBC" w:rsidP="00670DBC">
      <w:pPr>
        <w:spacing w:line="276" w:lineRule="auto"/>
        <w:jc w:val="both"/>
        <w:rPr>
          <w:rFonts w:ascii="Tahoma" w:hAnsi="Tahoma" w:cs="Tahoma"/>
          <w:bCs/>
          <w:spacing w:val="-2"/>
          <w:sz w:val="22"/>
          <w:szCs w:val="22"/>
        </w:rPr>
      </w:pPr>
      <w:r w:rsidRPr="007620E1">
        <w:rPr>
          <w:rFonts w:ascii="Tahoma" w:hAnsi="Tahoma" w:cs="Tahoma"/>
          <w:bCs/>
          <w:spacing w:val="-2"/>
          <w:sz w:val="22"/>
          <w:szCs w:val="22"/>
        </w:rPr>
        <w:t>2.1.2. Оказать услуги, качество которых отвечает стандартам, согласно требованиям законодательства Российской Федерации.</w:t>
      </w:r>
    </w:p>
    <w:p w:rsidR="00670DBC" w:rsidRPr="007620E1" w:rsidRDefault="00670DBC" w:rsidP="00670DBC">
      <w:pPr>
        <w:spacing w:line="276" w:lineRule="auto"/>
        <w:jc w:val="both"/>
        <w:rPr>
          <w:rFonts w:ascii="Tahoma" w:hAnsi="Tahoma" w:cs="Tahoma"/>
          <w:bCs/>
          <w:spacing w:val="-2"/>
          <w:sz w:val="22"/>
          <w:szCs w:val="22"/>
        </w:rPr>
      </w:pPr>
      <w:r w:rsidRPr="007620E1">
        <w:rPr>
          <w:rFonts w:ascii="Tahoma" w:hAnsi="Tahoma" w:cs="Tahoma"/>
          <w:bCs/>
          <w:spacing w:val="-2"/>
          <w:sz w:val="22"/>
          <w:szCs w:val="22"/>
        </w:rPr>
        <w:t>2.1.2. Беспрепятственно предоставлять уполномоченному представителю Заказчика для проверки документы, подтверждающие сведения, отражаемые в счетах.</w:t>
      </w:r>
    </w:p>
    <w:p w:rsidR="00670DBC" w:rsidRPr="007620E1" w:rsidRDefault="00670DBC" w:rsidP="00670DBC">
      <w:pPr>
        <w:spacing w:line="276" w:lineRule="auto"/>
        <w:jc w:val="both"/>
        <w:rPr>
          <w:rFonts w:ascii="Tahoma" w:hAnsi="Tahoma" w:cs="Tahoma"/>
          <w:bCs/>
          <w:spacing w:val="-2"/>
          <w:sz w:val="22"/>
          <w:szCs w:val="22"/>
        </w:rPr>
      </w:pPr>
      <w:r w:rsidRPr="007620E1">
        <w:rPr>
          <w:rFonts w:ascii="Tahoma" w:hAnsi="Tahoma" w:cs="Tahoma"/>
          <w:bCs/>
          <w:spacing w:val="-2"/>
          <w:sz w:val="22"/>
          <w:szCs w:val="22"/>
        </w:rPr>
        <w:t>2.1.3. По требованию Заказчика своими средствами и за свой счет в срок, согласованный с Заказчиком, устранять недостатки, допущенные при выполнении обязательств по настоящему Договору.</w:t>
      </w:r>
    </w:p>
    <w:p w:rsidR="00670DBC" w:rsidRPr="007620E1" w:rsidRDefault="00670DBC" w:rsidP="00670DBC">
      <w:pPr>
        <w:spacing w:line="276" w:lineRule="auto"/>
        <w:jc w:val="both"/>
        <w:rPr>
          <w:rFonts w:ascii="Tahoma" w:hAnsi="Tahoma" w:cs="Tahoma"/>
          <w:bCs/>
          <w:spacing w:val="-2"/>
          <w:sz w:val="22"/>
          <w:szCs w:val="22"/>
        </w:rPr>
      </w:pPr>
      <w:r w:rsidRPr="007620E1">
        <w:rPr>
          <w:rFonts w:ascii="Tahoma" w:hAnsi="Tahoma" w:cs="Tahoma"/>
          <w:bCs/>
          <w:spacing w:val="-2"/>
          <w:sz w:val="22"/>
          <w:szCs w:val="22"/>
        </w:rPr>
        <w:t>2.1.4. По результатам экспертизы технического состояни</w:t>
      </w:r>
      <w:r>
        <w:rPr>
          <w:rFonts w:ascii="Tahoma" w:hAnsi="Tahoma" w:cs="Tahoma"/>
          <w:bCs/>
          <w:spacing w:val="-2"/>
          <w:sz w:val="22"/>
          <w:szCs w:val="22"/>
        </w:rPr>
        <w:t xml:space="preserve">я легковых автомобилей </w:t>
      </w:r>
      <w:r w:rsidRPr="007620E1">
        <w:rPr>
          <w:rFonts w:ascii="Tahoma" w:hAnsi="Tahoma" w:cs="Tahoma"/>
          <w:bCs/>
          <w:spacing w:val="-2"/>
          <w:sz w:val="22"/>
          <w:szCs w:val="22"/>
        </w:rPr>
        <w:t>долж</w:t>
      </w:r>
      <w:r>
        <w:rPr>
          <w:rFonts w:ascii="Tahoma" w:hAnsi="Tahoma" w:cs="Tahoma"/>
          <w:bCs/>
          <w:spacing w:val="-2"/>
          <w:sz w:val="22"/>
          <w:szCs w:val="22"/>
        </w:rPr>
        <w:t>ен быть предоставлен А</w:t>
      </w:r>
      <w:r w:rsidRPr="007620E1">
        <w:rPr>
          <w:rFonts w:ascii="Tahoma" w:hAnsi="Tahoma" w:cs="Tahoma"/>
          <w:bCs/>
          <w:spacing w:val="-2"/>
          <w:sz w:val="22"/>
          <w:szCs w:val="22"/>
        </w:rPr>
        <w:t>кт экспертизы и оценки технического состояния (ведомость дефектов, заключение о техническом состоянии, фото таблица, содержащая не менее четырех фотографий имущества форматом 13х18</w:t>
      </w:r>
      <w:r>
        <w:rPr>
          <w:rFonts w:ascii="Tahoma" w:hAnsi="Tahoma" w:cs="Tahoma"/>
          <w:bCs/>
          <w:spacing w:val="-2"/>
          <w:sz w:val="22"/>
          <w:szCs w:val="22"/>
        </w:rPr>
        <w:t xml:space="preserve"> </w:t>
      </w:r>
      <w:r w:rsidRPr="007620E1">
        <w:rPr>
          <w:rFonts w:ascii="Tahoma" w:hAnsi="Tahoma" w:cs="Tahoma"/>
          <w:bCs/>
          <w:spacing w:val="-2"/>
          <w:sz w:val="22"/>
          <w:szCs w:val="22"/>
        </w:rPr>
        <w:t>(вид со всех сторон, с качеством, достаточным для отображения состояни</w:t>
      </w:r>
      <w:r>
        <w:rPr>
          <w:rFonts w:ascii="Tahoma" w:hAnsi="Tahoma" w:cs="Tahoma"/>
          <w:bCs/>
          <w:spacing w:val="-2"/>
          <w:sz w:val="22"/>
          <w:szCs w:val="22"/>
        </w:rPr>
        <w:t>я</w:t>
      </w:r>
      <w:r w:rsidRPr="007620E1">
        <w:rPr>
          <w:rFonts w:ascii="Tahoma" w:hAnsi="Tahoma" w:cs="Tahoma"/>
          <w:bCs/>
          <w:spacing w:val="-2"/>
          <w:sz w:val="22"/>
          <w:szCs w:val="22"/>
        </w:rPr>
        <w:t>)</w:t>
      </w:r>
      <w:r>
        <w:rPr>
          <w:rFonts w:ascii="Tahoma" w:hAnsi="Tahoma" w:cs="Tahoma"/>
          <w:bCs/>
          <w:spacing w:val="-2"/>
          <w:sz w:val="22"/>
          <w:szCs w:val="22"/>
        </w:rPr>
        <w:t xml:space="preserve">, далее - Акт. Акт </w:t>
      </w:r>
      <w:r w:rsidRPr="007620E1">
        <w:rPr>
          <w:rFonts w:ascii="Tahoma" w:hAnsi="Tahoma" w:cs="Tahoma"/>
          <w:bCs/>
          <w:spacing w:val="-2"/>
          <w:sz w:val="22"/>
          <w:szCs w:val="22"/>
        </w:rPr>
        <w:t>не должен допускать неоднозначного толкования или вводить в за</w:t>
      </w:r>
      <w:r>
        <w:rPr>
          <w:rFonts w:ascii="Tahoma" w:hAnsi="Tahoma" w:cs="Tahoma"/>
          <w:bCs/>
          <w:spacing w:val="-2"/>
          <w:sz w:val="22"/>
          <w:szCs w:val="22"/>
        </w:rPr>
        <w:t>блуждение. В Акте</w:t>
      </w:r>
      <w:r w:rsidRPr="007620E1">
        <w:rPr>
          <w:rFonts w:ascii="Tahoma" w:hAnsi="Tahoma" w:cs="Tahoma"/>
          <w:bCs/>
          <w:spacing w:val="-2"/>
          <w:sz w:val="22"/>
          <w:szCs w:val="22"/>
        </w:rPr>
        <w:t xml:space="preserve"> в обязательном порядке указываются дата проведения, используемые стандарты, цели и задачи, а также приводятся иные сведения, которые необходимы для полного и недвусмысленного толкования результатов проведения оценки объекта экспертизы, отраженных </w:t>
      </w:r>
      <w:r>
        <w:rPr>
          <w:rFonts w:ascii="Tahoma" w:hAnsi="Tahoma" w:cs="Tahoma"/>
          <w:bCs/>
          <w:spacing w:val="-2"/>
          <w:sz w:val="22"/>
          <w:szCs w:val="22"/>
        </w:rPr>
        <w:t>в Акте</w:t>
      </w:r>
      <w:r w:rsidRPr="007620E1">
        <w:rPr>
          <w:rFonts w:ascii="Tahoma" w:hAnsi="Tahoma" w:cs="Tahoma"/>
          <w:bCs/>
          <w:spacing w:val="-2"/>
          <w:sz w:val="22"/>
          <w:szCs w:val="22"/>
        </w:rPr>
        <w:t>.</w:t>
      </w:r>
    </w:p>
    <w:p w:rsidR="00670DBC" w:rsidRPr="007620E1" w:rsidRDefault="00670DBC" w:rsidP="00670DBC">
      <w:pPr>
        <w:spacing w:line="276" w:lineRule="auto"/>
        <w:jc w:val="both"/>
        <w:rPr>
          <w:rFonts w:ascii="Tahoma" w:hAnsi="Tahoma" w:cs="Tahoma"/>
          <w:bCs/>
          <w:spacing w:val="-2"/>
          <w:sz w:val="22"/>
          <w:szCs w:val="22"/>
        </w:rPr>
      </w:pPr>
      <w:r w:rsidRPr="007620E1">
        <w:rPr>
          <w:rFonts w:ascii="Tahoma" w:hAnsi="Tahoma" w:cs="Tahoma"/>
          <w:bCs/>
          <w:spacing w:val="-2"/>
          <w:sz w:val="22"/>
          <w:szCs w:val="22"/>
        </w:rPr>
        <w:t>2.1.5. Оценка должна проводиться в соответствии с требованиями:</w:t>
      </w:r>
    </w:p>
    <w:p w:rsidR="00670DBC" w:rsidRPr="007620E1" w:rsidRDefault="00670DBC" w:rsidP="00670DBC">
      <w:pPr>
        <w:spacing w:line="276" w:lineRule="auto"/>
        <w:jc w:val="both"/>
        <w:rPr>
          <w:rFonts w:ascii="Tahoma" w:hAnsi="Tahoma" w:cs="Tahoma"/>
          <w:bCs/>
          <w:spacing w:val="-2"/>
          <w:sz w:val="22"/>
          <w:szCs w:val="22"/>
        </w:rPr>
      </w:pPr>
      <w:r w:rsidRPr="007620E1">
        <w:rPr>
          <w:rFonts w:ascii="Tahoma" w:hAnsi="Tahoma" w:cs="Tahoma"/>
          <w:bCs/>
          <w:spacing w:val="-2"/>
          <w:sz w:val="22"/>
          <w:szCs w:val="22"/>
        </w:rPr>
        <w:t>- Федерального закона от 29.07.98 г. № 135 – ФЗ</w:t>
      </w:r>
      <w:r>
        <w:rPr>
          <w:rFonts w:ascii="Tahoma" w:hAnsi="Tahoma" w:cs="Tahoma"/>
          <w:bCs/>
          <w:spacing w:val="-2"/>
          <w:sz w:val="22"/>
          <w:szCs w:val="22"/>
        </w:rPr>
        <w:t xml:space="preserve"> «Об оценочной деятельности в российской Федерации»</w:t>
      </w:r>
      <w:r w:rsidRPr="007620E1">
        <w:rPr>
          <w:rFonts w:ascii="Tahoma" w:hAnsi="Tahoma" w:cs="Tahoma"/>
          <w:bCs/>
          <w:spacing w:val="-2"/>
          <w:sz w:val="22"/>
          <w:szCs w:val="22"/>
        </w:rPr>
        <w:t>;</w:t>
      </w:r>
    </w:p>
    <w:p w:rsidR="00670DBC" w:rsidRPr="007620E1" w:rsidRDefault="00670DBC" w:rsidP="00670DBC">
      <w:pPr>
        <w:spacing w:line="276" w:lineRule="auto"/>
        <w:jc w:val="both"/>
        <w:rPr>
          <w:rFonts w:ascii="Tahoma" w:hAnsi="Tahoma" w:cs="Tahoma"/>
          <w:bCs/>
          <w:spacing w:val="-2"/>
          <w:sz w:val="22"/>
          <w:szCs w:val="22"/>
        </w:rPr>
      </w:pPr>
      <w:r w:rsidRPr="007620E1">
        <w:rPr>
          <w:rFonts w:ascii="Tahoma" w:hAnsi="Tahoma" w:cs="Tahoma"/>
          <w:bCs/>
          <w:spacing w:val="-2"/>
          <w:sz w:val="22"/>
          <w:szCs w:val="22"/>
        </w:rPr>
        <w:t>- Федерального закона от 27.12.2002 № 184-ФЗ «О техническом регулировании»;</w:t>
      </w:r>
    </w:p>
    <w:p w:rsidR="00670DBC" w:rsidRPr="007620E1" w:rsidRDefault="00670DBC" w:rsidP="00670DBC">
      <w:pPr>
        <w:spacing w:line="276" w:lineRule="auto"/>
        <w:jc w:val="both"/>
        <w:rPr>
          <w:rFonts w:ascii="Tahoma" w:hAnsi="Tahoma" w:cs="Tahoma"/>
          <w:bCs/>
          <w:spacing w:val="-2"/>
          <w:sz w:val="22"/>
          <w:szCs w:val="22"/>
        </w:rPr>
      </w:pPr>
      <w:r>
        <w:rPr>
          <w:rFonts w:ascii="Tahoma" w:hAnsi="Tahoma" w:cs="Tahoma"/>
          <w:bCs/>
          <w:spacing w:val="-2"/>
          <w:sz w:val="22"/>
          <w:szCs w:val="22"/>
        </w:rPr>
        <w:lastRenderedPageBreak/>
        <w:t xml:space="preserve">- </w:t>
      </w:r>
      <w:r w:rsidRPr="007620E1">
        <w:rPr>
          <w:rFonts w:ascii="Tahoma" w:hAnsi="Tahoma" w:cs="Tahoma"/>
          <w:bCs/>
          <w:spacing w:val="-2"/>
          <w:sz w:val="22"/>
          <w:szCs w:val="22"/>
        </w:rPr>
        <w:t>Приказа Министерства экономического развития Российской Федерации от 20 мая 2015 г. N 299 «Об утверждении федерального стандарта оценки «Требования к отчету об оценке (ФСО № 3)»;</w:t>
      </w:r>
    </w:p>
    <w:p w:rsidR="00670DBC" w:rsidRPr="007620E1" w:rsidRDefault="00670DBC" w:rsidP="00670DBC">
      <w:pPr>
        <w:spacing w:line="276" w:lineRule="auto"/>
        <w:jc w:val="both"/>
        <w:rPr>
          <w:rFonts w:ascii="Tahoma" w:hAnsi="Tahoma" w:cs="Tahoma"/>
          <w:bCs/>
          <w:spacing w:val="-2"/>
          <w:sz w:val="22"/>
          <w:szCs w:val="22"/>
        </w:rPr>
      </w:pPr>
      <w:r w:rsidRPr="007620E1">
        <w:rPr>
          <w:rFonts w:ascii="Tahoma" w:hAnsi="Tahoma" w:cs="Tahoma"/>
          <w:bCs/>
          <w:spacing w:val="-2"/>
          <w:sz w:val="22"/>
          <w:szCs w:val="22"/>
        </w:rPr>
        <w:t>- Приказа Министерства экономического развития Российской Федерации от 4 июля 2011 г. N 328 «Об утверждении федерального стандарта оценки «Виды экспертизы, порядок ее проведения, требования к экспертному заключению и порядку его утверждения (ФСО № 5)».</w:t>
      </w:r>
    </w:p>
    <w:p w:rsidR="00670DBC" w:rsidRPr="007620E1" w:rsidRDefault="00670DBC" w:rsidP="00670DBC">
      <w:pPr>
        <w:spacing w:line="276" w:lineRule="auto"/>
        <w:jc w:val="both"/>
        <w:rPr>
          <w:rFonts w:ascii="Tahoma" w:hAnsi="Tahoma" w:cs="Tahoma"/>
          <w:bCs/>
          <w:spacing w:val="-2"/>
          <w:sz w:val="22"/>
          <w:szCs w:val="22"/>
        </w:rPr>
      </w:pPr>
      <w:r w:rsidRPr="007620E1">
        <w:rPr>
          <w:rFonts w:ascii="Tahoma" w:hAnsi="Tahoma" w:cs="Tahoma"/>
          <w:bCs/>
          <w:spacing w:val="-2"/>
          <w:sz w:val="22"/>
          <w:szCs w:val="22"/>
        </w:rPr>
        <w:t>2.1.6. Услуги должны оказываться непосредственно Исполнителем без привлечения третьих лиц.</w:t>
      </w:r>
    </w:p>
    <w:p w:rsidR="00670DBC" w:rsidRPr="007620E1" w:rsidRDefault="00670DBC" w:rsidP="00670DBC">
      <w:pPr>
        <w:spacing w:line="276" w:lineRule="auto"/>
        <w:jc w:val="both"/>
        <w:rPr>
          <w:rFonts w:ascii="Tahoma" w:hAnsi="Tahoma" w:cs="Tahoma"/>
          <w:bCs/>
          <w:spacing w:val="-2"/>
          <w:sz w:val="22"/>
          <w:szCs w:val="22"/>
        </w:rPr>
      </w:pPr>
      <w:r w:rsidRPr="007620E1">
        <w:rPr>
          <w:rFonts w:ascii="Tahoma" w:hAnsi="Tahoma" w:cs="Tahoma"/>
          <w:bCs/>
          <w:spacing w:val="-2"/>
          <w:sz w:val="22"/>
          <w:szCs w:val="22"/>
        </w:rPr>
        <w:t>2.2. Заказчик обязуется:</w:t>
      </w:r>
    </w:p>
    <w:p w:rsidR="00670DBC" w:rsidRPr="007620E1" w:rsidRDefault="00670DBC" w:rsidP="00670DBC">
      <w:pPr>
        <w:spacing w:line="276" w:lineRule="auto"/>
        <w:jc w:val="both"/>
        <w:rPr>
          <w:rFonts w:ascii="Tahoma" w:hAnsi="Tahoma" w:cs="Tahoma"/>
          <w:bCs/>
          <w:spacing w:val="-2"/>
          <w:sz w:val="22"/>
          <w:szCs w:val="22"/>
        </w:rPr>
      </w:pPr>
      <w:r w:rsidRPr="007620E1">
        <w:rPr>
          <w:rFonts w:ascii="Tahoma" w:hAnsi="Tahoma" w:cs="Tahoma"/>
          <w:bCs/>
          <w:spacing w:val="-2"/>
          <w:sz w:val="22"/>
          <w:szCs w:val="22"/>
        </w:rPr>
        <w:t>2.2.1.</w:t>
      </w:r>
      <w:r w:rsidRPr="007620E1">
        <w:rPr>
          <w:rFonts w:ascii="Tahoma" w:hAnsi="Tahoma" w:cs="Tahoma"/>
          <w:bCs/>
          <w:spacing w:val="-2"/>
          <w:sz w:val="22"/>
          <w:szCs w:val="22"/>
        </w:rPr>
        <w:tab/>
        <w:t>Для проведения экспертизы технического состояния основных средств, находящихся на балансе Заказчика предоставить письменную заявку с указанием всей требуемой Исполнителем информации.</w:t>
      </w:r>
    </w:p>
    <w:p w:rsidR="00670DBC" w:rsidRPr="007620E1" w:rsidRDefault="00670DBC" w:rsidP="00670DBC">
      <w:pPr>
        <w:spacing w:line="276" w:lineRule="auto"/>
        <w:jc w:val="both"/>
        <w:rPr>
          <w:rFonts w:ascii="Tahoma" w:hAnsi="Tahoma" w:cs="Tahoma"/>
          <w:bCs/>
          <w:spacing w:val="-2"/>
          <w:sz w:val="22"/>
          <w:szCs w:val="22"/>
        </w:rPr>
      </w:pPr>
      <w:r w:rsidRPr="007620E1">
        <w:rPr>
          <w:rFonts w:ascii="Tahoma" w:hAnsi="Tahoma" w:cs="Tahoma"/>
          <w:bCs/>
          <w:spacing w:val="-2"/>
          <w:sz w:val="22"/>
          <w:szCs w:val="22"/>
        </w:rPr>
        <w:t>2.2.2. Для проведения экспертизы технического состояния основных средств</w:t>
      </w:r>
      <w:r>
        <w:rPr>
          <w:rFonts w:ascii="Tahoma" w:hAnsi="Tahoma" w:cs="Tahoma"/>
          <w:bCs/>
          <w:spacing w:val="-2"/>
          <w:sz w:val="22"/>
          <w:szCs w:val="22"/>
        </w:rPr>
        <w:t xml:space="preserve"> (легковых автомобилей)</w:t>
      </w:r>
      <w:r w:rsidRPr="007620E1">
        <w:rPr>
          <w:rFonts w:ascii="Tahoma" w:hAnsi="Tahoma" w:cs="Tahoma"/>
          <w:bCs/>
          <w:spacing w:val="-2"/>
          <w:sz w:val="22"/>
          <w:szCs w:val="22"/>
        </w:rPr>
        <w:t xml:space="preserve">, находящихся на балансе Заказчика, предоставить все необходимые документы. </w:t>
      </w:r>
    </w:p>
    <w:p w:rsidR="00670DBC" w:rsidRPr="007620E1" w:rsidRDefault="00670DBC" w:rsidP="00670DBC">
      <w:pPr>
        <w:spacing w:line="276" w:lineRule="auto"/>
        <w:jc w:val="both"/>
        <w:rPr>
          <w:rFonts w:ascii="Tahoma" w:hAnsi="Tahoma" w:cs="Tahoma"/>
          <w:spacing w:val="-2"/>
          <w:sz w:val="22"/>
          <w:szCs w:val="22"/>
        </w:rPr>
      </w:pPr>
      <w:r w:rsidRPr="007620E1">
        <w:rPr>
          <w:rFonts w:ascii="Tahoma" w:hAnsi="Tahoma" w:cs="Tahoma"/>
          <w:bCs/>
          <w:spacing w:val="-2"/>
          <w:sz w:val="22"/>
          <w:szCs w:val="22"/>
        </w:rPr>
        <w:t>2.2.3.</w:t>
      </w:r>
      <w:r w:rsidRPr="007620E1">
        <w:rPr>
          <w:rFonts w:ascii="Tahoma" w:hAnsi="Tahoma" w:cs="Tahoma"/>
          <w:bCs/>
          <w:spacing w:val="-2"/>
          <w:sz w:val="22"/>
          <w:szCs w:val="22"/>
        </w:rPr>
        <w:tab/>
        <w:t>В полном объеме и своевреме</w:t>
      </w:r>
      <w:r>
        <w:rPr>
          <w:rFonts w:ascii="Tahoma" w:hAnsi="Tahoma" w:cs="Tahoma"/>
          <w:bCs/>
          <w:spacing w:val="-2"/>
          <w:sz w:val="22"/>
          <w:szCs w:val="22"/>
        </w:rPr>
        <w:t>нно оплатить услугу Исполнителя.</w:t>
      </w:r>
    </w:p>
    <w:p w:rsidR="00670DBC" w:rsidRPr="007620E1" w:rsidRDefault="00670DBC" w:rsidP="00670DBC">
      <w:pPr>
        <w:spacing w:line="276" w:lineRule="auto"/>
        <w:ind w:firstLine="1049"/>
        <w:rPr>
          <w:rFonts w:ascii="Tahoma" w:hAnsi="Tahoma" w:cs="Tahoma"/>
          <w:spacing w:val="-2"/>
          <w:sz w:val="22"/>
          <w:szCs w:val="22"/>
        </w:rPr>
      </w:pPr>
    </w:p>
    <w:p w:rsidR="00670DBC" w:rsidRPr="007620E1" w:rsidRDefault="00670DBC" w:rsidP="00670DBC">
      <w:pPr>
        <w:spacing w:line="276" w:lineRule="auto"/>
        <w:ind w:firstLine="709"/>
        <w:jc w:val="center"/>
        <w:rPr>
          <w:rFonts w:ascii="Tahoma" w:hAnsi="Tahoma" w:cs="Tahoma"/>
          <w:spacing w:val="-2"/>
          <w:sz w:val="22"/>
          <w:szCs w:val="22"/>
        </w:rPr>
      </w:pPr>
      <w:r w:rsidRPr="007620E1">
        <w:rPr>
          <w:rFonts w:ascii="Tahoma" w:hAnsi="Tahoma" w:cs="Tahoma"/>
          <w:b/>
          <w:spacing w:val="-2"/>
          <w:sz w:val="22"/>
          <w:szCs w:val="22"/>
        </w:rPr>
        <w:t xml:space="preserve">3. Срок, порядок оказания услуг, порядок приёмки </w:t>
      </w:r>
    </w:p>
    <w:p w:rsidR="00670DBC" w:rsidRPr="007620E1" w:rsidRDefault="00670DBC" w:rsidP="00670DBC">
      <w:pPr>
        <w:spacing w:line="276" w:lineRule="auto"/>
        <w:jc w:val="both"/>
        <w:rPr>
          <w:rFonts w:ascii="Tahoma" w:hAnsi="Tahoma" w:cs="Tahoma"/>
          <w:spacing w:val="-2"/>
          <w:sz w:val="22"/>
          <w:szCs w:val="22"/>
        </w:rPr>
      </w:pPr>
      <w:r w:rsidRPr="007620E1">
        <w:rPr>
          <w:rFonts w:ascii="Tahoma" w:hAnsi="Tahoma" w:cs="Tahoma"/>
          <w:spacing w:val="-2"/>
          <w:sz w:val="22"/>
          <w:szCs w:val="22"/>
        </w:rPr>
        <w:t xml:space="preserve">3.1. Услуги оказываются в течение </w:t>
      </w:r>
      <w:r>
        <w:rPr>
          <w:rFonts w:ascii="Tahoma" w:hAnsi="Tahoma" w:cs="Tahoma"/>
          <w:spacing w:val="-2"/>
          <w:sz w:val="22"/>
          <w:szCs w:val="22"/>
        </w:rPr>
        <w:t>30</w:t>
      </w:r>
      <w:r w:rsidRPr="007620E1">
        <w:rPr>
          <w:rFonts w:ascii="Tahoma" w:hAnsi="Tahoma" w:cs="Tahoma"/>
          <w:spacing w:val="-2"/>
          <w:sz w:val="22"/>
          <w:szCs w:val="22"/>
        </w:rPr>
        <w:t xml:space="preserve"> (</w:t>
      </w:r>
      <w:r>
        <w:rPr>
          <w:rFonts w:ascii="Tahoma" w:hAnsi="Tahoma" w:cs="Tahoma"/>
          <w:spacing w:val="-2"/>
          <w:sz w:val="22"/>
          <w:szCs w:val="22"/>
        </w:rPr>
        <w:t>тридцати) календарных</w:t>
      </w:r>
      <w:r w:rsidRPr="007620E1">
        <w:rPr>
          <w:rFonts w:ascii="Tahoma" w:hAnsi="Tahoma" w:cs="Tahoma"/>
          <w:spacing w:val="-2"/>
          <w:sz w:val="22"/>
          <w:szCs w:val="22"/>
        </w:rPr>
        <w:t xml:space="preserve"> дней со дня подписания Договора.</w:t>
      </w:r>
    </w:p>
    <w:p w:rsidR="00670DBC" w:rsidRPr="007620E1" w:rsidRDefault="00670DBC" w:rsidP="00670DBC">
      <w:pPr>
        <w:spacing w:line="276" w:lineRule="auto"/>
        <w:jc w:val="both"/>
        <w:rPr>
          <w:rFonts w:ascii="Tahoma" w:eastAsia="Arial Unicode MS" w:hAnsi="Tahoma" w:cs="Tahoma"/>
          <w:color w:val="000000"/>
          <w:sz w:val="22"/>
          <w:szCs w:val="22"/>
          <w:lang w:eastAsia="ar-SA" w:bidi="en-US"/>
        </w:rPr>
      </w:pPr>
      <w:r w:rsidRPr="007620E1">
        <w:rPr>
          <w:rFonts w:ascii="Tahoma" w:eastAsia="Arial Unicode MS" w:hAnsi="Tahoma" w:cs="Tahoma"/>
          <w:color w:val="000000"/>
          <w:sz w:val="22"/>
          <w:szCs w:val="22"/>
          <w:lang w:eastAsia="en-US" w:bidi="en-US"/>
        </w:rPr>
        <w:t>3.</w:t>
      </w:r>
      <w:r>
        <w:rPr>
          <w:rFonts w:ascii="Tahoma" w:eastAsia="Arial Unicode MS" w:hAnsi="Tahoma" w:cs="Tahoma"/>
          <w:color w:val="000000"/>
          <w:sz w:val="22"/>
          <w:szCs w:val="22"/>
          <w:lang w:eastAsia="en-US" w:bidi="en-US"/>
        </w:rPr>
        <w:t>2</w:t>
      </w:r>
      <w:r w:rsidRPr="007620E1">
        <w:rPr>
          <w:rFonts w:ascii="Tahoma" w:eastAsia="Arial Unicode MS" w:hAnsi="Tahoma" w:cs="Tahoma"/>
          <w:color w:val="000000"/>
          <w:sz w:val="22"/>
          <w:szCs w:val="22"/>
          <w:lang w:eastAsia="en-US" w:bidi="en-US"/>
        </w:rPr>
        <w:t xml:space="preserve">. </w:t>
      </w:r>
      <w:r w:rsidRPr="007620E1">
        <w:rPr>
          <w:rFonts w:ascii="Tahoma" w:eastAsia="Arial Unicode MS" w:hAnsi="Tahoma" w:cs="Tahoma"/>
          <w:color w:val="000000"/>
          <w:sz w:val="22"/>
          <w:szCs w:val="22"/>
          <w:lang w:eastAsia="ar-SA" w:bidi="en-US"/>
        </w:rPr>
        <w:t xml:space="preserve">Приемка Услуги осуществляется путем передачи Исполнителем документов об оценке соответствия, предусмотренных законодательством Российской Федерации, подтверждающих соответствие Услуг, подписанные акты о приемке оказанных (работ, услуг) в 2 экземплярах, счет, счет-фактура (при наличии) (УПД). </w:t>
      </w:r>
    </w:p>
    <w:p w:rsidR="00670DBC" w:rsidRPr="007620E1" w:rsidRDefault="00670DBC" w:rsidP="00670DBC">
      <w:pPr>
        <w:spacing w:line="276" w:lineRule="auto"/>
        <w:jc w:val="both"/>
        <w:textAlignment w:val="baseline"/>
        <w:rPr>
          <w:rFonts w:ascii="Tahoma" w:eastAsia="Times New Roman" w:hAnsi="Tahoma" w:cs="Tahoma"/>
          <w:spacing w:val="-2"/>
          <w:sz w:val="22"/>
          <w:szCs w:val="22"/>
          <w:lang w:eastAsia="ar-SA" w:bidi="ar-SA"/>
        </w:rPr>
      </w:pPr>
      <w:r w:rsidRPr="007620E1">
        <w:rPr>
          <w:rFonts w:ascii="Tahoma" w:eastAsia="Times New Roman" w:hAnsi="Tahoma" w:cs="Tahoma"/>
          <w:sz w:val="22"/>
          <w:szCs w:val="22"/>
          <w:lang w:eastAsia="ar-SA" w:bidi="ar-SA"/>
        </w:rPr>
        <w:t>3.</w:t>
      </w:r>
      <w:r>
        <w:rPr>
          <w:rFonts w:ascii="Tahoma" w:eastAsia="Times New Roman" w:hAnsi="Tahoma" w:cs="Tahoma"/>
          <w:sz w:val="22"/>
          <w:szCs w:val="22"/>
          <w:lang w:eastAsia="ar-SA" w:bidi="ar-SA"/>
        </w:rPr>
        <w:t>3</w:t>
      </w:r>
      <w:r w:rsidRPr="007620E1">
        <w:rPr>
          <w:rFonts w:ascii="Tahoma" w:eastAsia="Times New Roman" w:hAnsi="Tahoma" w:cs="Tahoma"/>
          <w:sz w:val="22"/>
          <w:szCs w:val="22"/>
          <w:lang w:eastAsia="ar-SA" w:bidi="ar-SA"/>
        </w:rPr>
        <w:t xml:space="preserve">. </w:t>
      </w:r>
      <w:r w:rsidRPr="007620E1">
        <w:rPr>
          <w:rFonts w:ascii="Tahoma" w:eastAsia="Times New Roman" w:hAnsi="Tahoma" w:cs="Tahoma"/>
          <w:spacing w:val="-2"/>
          <w:sz w:val="22"/>
          <w:szCs w:val="22"/>
          <w:lang w:eastAsia="ar-SA" w:bidi="ar-SA"/>
        </w:rPr>
        <w:t xml:space="preserve">Приемочная комиссия до подписания </w:t>
      </w:r>
      <w:r w:rsidRPr="007620E1">
        <w:rPr>
          <w:rFonts w:ascii="Tahoma" w:eastAsia="Times New Roman" w:hAnsi="Tahoma" w:cs="Tahoma"/>
          <w:sz w:val="22"/>
          <w:szCs w:val="22"/>
          <w:lang w:eastAsia="en-US" w:bidi="en-US"/>
        </w:rPr>
        <w:t xml:space="preserve">двустороннего акта сдачи-приемки оказанных услуг </w:t>
      </w:r>
      <w:r w:rsidRPr="007620E1">
        <w:rPr>
          <w:rFonts w:ascii="Tahoma" w:eastAsia="Times New Roman" w:hAnsi="Tahoma" w:cs="Tahoma"/>
          <w:spacing w:val="-2"/>
          <w:sz w:val="22"/>
          <w:szCs w:val="22"/>
          <w:lang w:eastAsia="ar-SA" w:bidi="ar-SA"/>
        </w:rPr>
        <w:t xml:space="preserve">своими силами, а при необходимости с привлечением экспертов, экспертных организаций, проводит экспертизу результатов, предусмотренных Договором. </w:t>
      </w:r>
      <w:r w:rsidRPr="007620E1">
        <w:rPr>
          <w:rFonts w:ascii="Tahoma" w:eastAsia="Times New Roman" w:hAnsi="Tahoma" w:cs="Tahoma"/>
          <w:spacing w:val="-2"/>
          <w:sz w:val="22"/>
          <w:szCs w:val="22"/>
          <w:shd w:val="clear" w:color="auto" w:fill="FFFFFF"/>
          <w:lang w:eastAsia="ar-SA" w:bidi="ar-SA"/>
        </w:rPr>
        <w:t xml:space="preserve">В ходе проведения экспертизы, оказанных услуг производится проверка на предмет их соответствия условиям и требованиям, установленным в Договоре. </w:t>
      </w:r>
    </w:p>
    <w:p w:rsidR="00670DBC" w:rsidRPr="007620E1" w:rsidRDefault="00670DBC" w:rsidP="00670DBC">
      <w:pPr>
        <w:widowControl/>
        <w:suppressAutoHyphens w:val="0"/>
        <w:autoSpaceDE w:val="0"/>
        <w:spacing w:line="276" w:lineRule="auto"/>
        <w:jc w:val="both"/>
        <w:rPr>
          <w:rFonts w:ascii="Tahoma" w:eastAsia="Times New Roman" w:hAnsi="Tahoma" w:cs="Tahoma"/>
          <w:spacing w:val="-2"/>
          <w:sz w:val="22"/>
          <w:szCs w:val="22"/>
          <w:lang w:eastAsia="ar-SA" w:bidi="ar-SA"/>
        </w:rPr>
      </w:pPr>
      <w:r w:rsidRPr="007620E1">
        <w:rPr>
          <w:rFonts w:ascii="Tahoma" w:eastAsia="Times New Roman" w:hAnsi="Tahoma" w:cs="Tahoma"/>
          <w:spacing w:val="-2"/>
          <w:sz w:val="22"/>
          <w:szCs w:val="22"/>
          <w:lang w:eastAsia="ar-SA" w:bidi="ar-SA"/>
        </w:rPr>
        <w:t>3.</w:t>
      </w:r>
      <w:r>
        <w:rPr>
          <w:rFonts w:ascii="Tahoma" w:eastAsia="Times New Roman" w:hAnsi="Tahoma" w:cs="Tahoma"/>
          <w:spacing w:val="-2"/>
          <w:sz w:val="22"/>
          <w:szCs w:val="22"/>
          <w:lang w:eastAsia="ar-SA" w:bidi="ar-SA"/>
        </w:rPr>
        <w:t>4</w:t>
      </w:r>
      <w:r w:rsidRPr="007620E1">
        <w:rPr>
          <w:rFonts w:ascii="Tahoma" w:eastAsia="Times New Roman" w:hAnsi="Tahoma" w:cs="Tahoma"/>
          <w:spacing w:val="-2"/>
          <w:sz w:val="22"/>
          <w:szCs w:val="22"/>
          <w:lang w:eastAsia="ar-SA" w:bidi="ar-SA"/>
        </w:rPr>
        <w:t>. Уполномоченные представители Исполнителя с доверенностью вправе присутствовать при проведении приёмки результатов исполнения Договора.</w:t>
      </w:r>
    </w:p>
    <w:p w:rsidR="00670DBC" w:rsidRPr="007620E1" w:rsidRDefault="00670DBC" w:rsidP="00670DBC">
      <w:pPr>
        <w:spacing w:line="276" w:lineRule="auto"/>
        <w:jc w:val="both"/>
        <w:textAlignment w:val="baseline"/>
        <w:rPr>
          <w:rFonts w:ascii="Tahoma" w:eastAsia="Times New Roman" w:hAnsi="Tahoma" w:cs="Tahoma"/>
          <w:spacing w:val="-2"/>
          <w:sz w:val="22"/>
          <w:szCs w:val="22"/>
          <w:lang w:eastAsia="ar-SA" w:bidi="ar-SA"/>
        </w:rPr>
      </w:pPr>
      <w:r w:rsidRPr="007620E1">
        <w:rPr>
          <w:rFonts w:ascii="Tahoma" w:eastAsia="Times New Roman" w:hAnsi="Tahoma" w:cs="Tahoma"/>
          <w:spacing w:val="-2"/>
          <w:sz w:val="22"/>
          <w:szCs w:val="22"/>
          <w:lang w:eastAsia="ar-SA" w:bidi="ar-SA"/>
        </w:rPr>
        <w:t>3.</w:t>
      </w:r>
      <w:r>
        <w:rPr>
          <w:rFonts w:ascii="Tahoma" w:eastAsia="Times New Roman" w:hAnsi="Tahoma" w:cs="Tahoma"/>
          <w:spacing w:val="-2"/>
          <w:sz w:val="22"/>
          <w:szCs w:val="22"/>
          <w:lang w:eastAsia="ar-SA" w:bidi="ar-SA"/>
        </w:rPr>
        <w:t>5</w:t>
      </w:r>
      <w:r w:rsidRPr="007620E1">
        <w:rPr>
          <w:rFonts w:ascii="Tahoma" w:eastAsia="Times New Roman" w:hAnsi="Tahoma" w:cs="Tahoma"/>
          <w:spacing w:val="-2"/>
          <w:sz w:val="22"/>
          <w:szCs w:val="22"/>
          <w:lang w:eastAsia="ar-SA" w:bidi="ar-SA"/>
        </w:rPr>
        <w:t>. Срок экспертизы не может превышать 10 (десяти) рабочих дней с момента предоставления Исполнителем документов.</w:t>
      </w:r>
    </w:p>
    <w:p w:rsidR="00670DBC" w:rsidRPr="007620E1" w:rsidRDefault="00670DBC" w:rsidP="00670DBC">
      <w:pPr>
        <w:widowControl/>
        <w:suppressAutoHyphens w:val="0"/>
        <w:autoSpaceDE w:val="0"/>
        <w:spacing w:line="276" w:lineRule="auto"/>
        <w:jc w:val="both"/>
        <w:rPr>
          <w:rFonts w:ascii="Tahoma" w:eastAsia="Times New Roman" w:hAnsi="Tahoma" w:cs="Tahoma"/>
          <w:spacing w:val="-2"/>
          <w:sz w:val="22"/>
          <w:szCs w:val="22"/>
          <w:lang w:eastAsia="ar-SA" w:bidi="ar-SA"/>
        </w:rPr>
      </w:pPr>
      <w:r w:rsidRPr="007620E1">
        <w:rPr>
          <w:rFonts w:ascii="Tahoma" w:eastAsia="Times New Roman" w:hAnsi="Tahoma" w:cs="Tahoma"/>
          <w:spacing w:val="-2"/>
          <w:sz w:val="22"/>
          <w:szCs w:val="22"/>
          <w:lang w:eastAsia="ar-SA" w:bidi="ar-SA"/>
        </w:rPr>
        <w:t>3.</w:t>
      </w:r>
      <w:r>
        <w:rPr>
          <w:rFonts w:ascii="Tahoma" w:eastAsia="Times New Roman" w:hAnsi="Tahoma" w:cs="Tahoma"/>
          <w:spacing w:val="-2"/>
          <w:sz w:val="22"/>
          <w:szCs w:val="22"/>
          <w:lang w:eastAsia="ar-SA" w:bidi="ar-SA"/>
        </w:rPr>
        <w:t>6</w:t>
      </w:r>
      <w:r w:rsidRPr="007620E1">
        <w:rPr>
          <w:rFonts w:ascii="Tahoma" w:eastAsia="Times New Roman" w:hAnsi="Tahoma" w:cs="Tahoma"/>
          <w:spacing w:val="-2"/>
          <w:sz w:val="22"/>
          <w:szCs w:val="22"/>
          <w:lang w:eastAsia="ar-SA" w:bidi="ar-SA"/>
        </w:rPr>
        <w:t>. Для проведения экспертизы результатов, предусмотренных Договором,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В случае, если по результатам такой экспертизы установлены нарушения требований Договора, не препятствующие приемке результатов, предусмотренных Договором, в заключении могут содержаться предложения об устранении данных нарушений, в том числе с указанием срока их устранения.</w:t>
      </w:r>
    </w:p>
    <w:p w:rsidR="00670DBC" w:rsidRPr="007620E1" w:rsidRDefault="00670DBC" w:rsidP="00670DBC">
      <w:pPr>
        <w:spacing w:line="276" w:lineRule="auto"/>
        <w:jc w:val="both"/>
        <w:rPr>
          <w:rFonts w:ascii="Tahoma" w:eastAsia="Times New Roman" w:hAnsi="Tahoma" w:cs="Tahoma"/>
          <w:color w:val="000000"/>
          <w:sz w:val="22"/>
          <w:szCs w:val="22"/>
          <w:lang w:eastAsia="en-US" w:bidi="en-US"/>
        </w:rPr>
      </w:pPr>
      <w:r w:rsidRPr="007620E1">
        <w:rPr>
          <w:rFonts w:ascii="Tahoma" w:eastAsia="Times New Roman" w:hAnsi="Tahoma" w:cs="Tahoma"/>
          <w:color w:val="000000"/>
          <w:sz w:val="22"/>
          <w:szCs w:val="22"/>
          <w:lang w:eastAsia="en-US" w:bidi="en-US"/>
        </w:rPr>
        <w:t>3.</w:t>
      </w:r>
      <w:r>
        <w:rPr>
          <w:rFonts w:ascii="Tahoma" w:eastAsia="Times New Roman" w:hAnsi="Tahoma" w:cs="Tahoma"/>
          <w:color w:val="000000"/>
          <w:sz w:val="22"/>
          <w:szCs w:val="22"/>
          <w:lang w:eastAsia="en-US" w:bidi="en-US"/>
        </w:rPr>
        <w:t>7</w:t>
      </w:r>
      <w:r w:rsidRPr="007620E1">
        <w:rPr>
          <w:rFonts w:ascii="Tahoma" w:eastAsia="Times New Roman" w:hAnsi="Tahoma" w:cs="Tahoma"/>
          <w:color w:val="000000"/>
          <w:sz w:val="22"/>
          <w:szCs w:val="22"/>
          <w:lang w:eastAsia="en-US" w:bidi="en-US"/>
        </w:rPr>
        <w:t xml:space="preserve">. Заказчик в течение </w:t>
      </w:r>
      <w:r w:rsidRPr="003A4838">
        <w:rPr>
          <w:rFonts w:ascii="Tahoma" w:eastAsia="Times New Roman" w:hAnsi="Tahoma" w:cs="Tahoma"/>
          <w:color w:val="000000"/>
          <w:sz w:val="22"/>
          <w:szCs w:val="22"/>
          <w:lang w:eastAsia="en-US" w:bidi="en-US"/>
        </w:rPr>
        <w:t xml:space="preserve">10 </w:t>
      </w:r>
      <w:r w:rsidRPr="007620E1">
        <w:rPr>
          <w:rFonts w:ascii="Tahoma" w:eastAsia="Times New Roman" w:hAnsi="Tahoma" w:cs="Tahoma"/>
          <w:color w:val="000000"/>
          <w:sz w:val="22"/>
          <w:szCs w:val="22"/>
          <w:lang w:eastAsia="en-US" w:bidi="en-US"/>
        </w:rPr>
        <w:t>(десяти) рабочих дней, осуществляет одно из следующих действий:</w:t>
      </w:r>
    </w:p>
    <w:p w:rsidR="00670DBC" w:rsidRPr="007620E1" w:rsidRDefault="00670DBC" w:rsidP="00670DBC">
      <w:pPr>
        <w:spacing w:line="276" w:lineRule="auto"/>
        <w:jc w:val="both"/>
        <w:rPr>
          <w:rFonts w:ascii="Tahoma" w:eastAsia="Times New Roman" w:hAnsi="Tahoma" w:cs="Tahoma"/>
          <w:color w:val="000000"/>
          <w:sz w:val="22"/>
          <w:szCs w:val="22"/>
          <w:lang w:eastAsia="en-US" w:bidi="en-US"/>
        </w:rPr>
      </w:pPr>
      <w:r w:rsidRPr="007620E1">
        <w:rPr>
          <w:rFonts w:ascii="Tahoma" w:eastAsia="Times New Roman" w:hAnsi="Tahoma" w:cs="Tahoma"/>
          <w:color w:val="000000"/>
          <w:sz w:val="22"/>
          <w:szCs w:val="22"/>
          <w:lang w:eastAsia="en-US" w:bidi="en-US"/>
        </w:rPr>
        <w:t>а) подписывает документ о приемке;</w:t>
      </w:r>
    </w:p>
    <w:p w:rsidR="00670DBC" w:rsidRPr="007620E1" w:rsidRDefault="00670DBC" w:rsidP="00670DBC">
      <w:pPr>
        <w:spacing w:line="276" w:lineRule="auto"/>
        <w:jc w:val="both"/>
        <w:rPr>
          <w:rFonts w:ascii="Tahoma" w:eastAsia="Times New Roman" w:hAnsi="Tahoma" w:cs="Tahoma"/>
          <w:color w:val="000000"/>
          <w:sz w:val="22"/>
          <w:szCs w:val="22"/>
          <w:lang w:eastAsia="en-US" w:bidi="en-US"/>
        </w:rPr>
      </w:pPr>
      <w:r w:rsidRPr="007620E1">
        <w:rPr>
          <w:rFonts w:ascii="Tahoma" w:eastAsia="Times New Roman" w:hAnsi="Tahoma" w:cs="Tahoma"/>
          <w:color w:val="000000"/>
          <w:sz w:val="22"/>
          <w:szCs w:val="22"/>
          <w:lang w:eastAsia="en-US" w:bidi="en-US"/>
        </w:rPr>
        <w:t xml:space="preserve">б) </w:t>
      </w:r>
      <w:r>
        <w:rPr>
          <w:rFonts w:ascii="Tahoma" w:eastAsia="Times New Roman" w:hAnsi="Tahoma" w:cs="Tahoma"/>
          <w:color w:val="000000"/>
          <w:sz w:val="22"/>
          <w:szCs w:val="22"/>
          <w:lang w:eastAsia="en-US" w:bidi="en-US"/>
        </w:rPr>
        <w:t>направляет Исполнителю</w:t>
      </w:r>
      <w:r w:rsidRPr="007620E1">
        <w:rPr>
          <w:rFonts w:ascii="Tahoma" w:eastAsia="Times New Roman" w:hAnsi="Tahoma" w:cs="Tahoma"/>
          <w:color w:val="000000"/>
          <w:sz w:val="22"/>
          <w:szCs w:val="22"/>
          <w:lang w:eastAsia="en-US" w:bidi="en-US"/>
        </w:rPr>
        <w:t xml:space="preserve"> мотивированный отказ от подписания документа о приемке с указанием причин такого отказа.</w:t>
      </w:r>
    </w:p>
    <w:p w:rsidR="00670DBC" w:rsidRPr="007620E1" w:rsidRDefault="00670DBC" w:rsidP="00670DBC">
      <w:pPr>
        <w:spacing w:line="276" w:lineRule="auto"/>
        <w:jc w:val="both"/>
        <w:rPr>
          <w:rFonts w:ascii="Tahoma" w:eastAsia="Times New Roman" w:hAnsi="Tahoma" w:cs="Tahoma"/>
          <w:color w:val="000000"/>
          <w:sz w:val="22"/>
          <w:szCs w:val="22"/>
          <w:lang w:eastAsia="en-US" w:bidi="en-US"/>
        </w:rPr>
      </w:pPr>
      <w:r>
        <w:rPr>
          <w:rFonts w:ascii="Tahoma" w:eastAsia="Times New Roman" w:hAnsi="Tahoma" w:cs="Tahoma"/>
          <w:color w:val="000000"/>
          <w:sz w:val="22"/>
          <w:szCs w:val="22"/>
          <w:lang w:eastAsia="en-US" w:bidi="en-US"/>
        </w:rPr>
        <w:t>3.8</w:t>
      </w:r>
      <w:r w:rsidRPr="007620E1">
        <w:rPr>
          <w:rFonts w:ascii="Tahoma" w:eastAsia="Times New Roman" w:hAnsi="Tahoma" w:cs="Tahoma"/>
          <w:color w:val="000000"/>
          <w:sz w:val="22"/>
          <w:szCs w:val="22"/>
          <w:lang w:eastAsia="en-US" w:bidi="en-US"/>
        </w:rPr>
        <w:t>. В случае получения мотивированного отказа от подписан</w:t>
      </w:r>
      <w:r>
        <w:rPr>
          <w:rFonts w:ascii="Tahoma" w:eastAsia="Times New Roman" w:hAnsi="Tahoma" w:cs="Tahoma"/>
          <w:color w:val="000000"/>
          <w:sz w:val="22"/>
          <w:szCs w:val="22"/>
          <w:lang w:eastAsia="en-US" w:bidi="en-US"/>
        </w:rPr>
        <w:t>ия документа о приемке Исполнитель</w:t>
      </w:r>
      <w:r w:rsidRPr="007620E1">
        <w:rPr>
          <w:rFonts w:ascii="Tahoma" w:eastAsia="Times New Roman" w:hAnsi="Tahoma" w:cs="Tahoma"/>
          <w:color w:val="000000"/>
          <w:sz w:val="22"/>
          <w:szCs w:val="22"/>
          <w:lang w:eastAsia="en-US" w:bidi="en-US"/>
        </w:rPr>
        <w:t xml:space="preserve"> обязан устранить причины, указанные в таком мотивированном отказе, и направить Заказчику документ о приемке.</w:t>
      </w:r>
    </w:p>
    <w:p w:rsidR="00670DBC" w:rsidRPr="007620E1" w:rsidRDefault="00670DBC" w:rsidP="00670DBC">
      <w:pPr>
        <w:spacing w:line="276" w:lineRule="auto"/>
        <w:jc w:val="both"/>
        <w:rPr>
          <w:rFonts w:ascii="Tahoma" w:eastAsia="Times New Roman" w:hAnsi="Tahoma" w:cs="Tahoma"/>
          <w:color w:val="000000"/>
          <w:sz w:val="22"/>
          <w:szCs w:val="22"/>
          <w:lang w:eastAsia="en-US" w:bidi="en-US"/>
        </w:rPr>
      </w:pPr>
      <w:r w:rsidRPr="007620E1">
        <w:rPr>
          <w:rFonts w:ascii="Tahoma" w:eastAsia="Times New Roman" w:hAnsi="Tahoma" w:cs="Tahoma"/>
          <w:color w:val="000000"/>
          <w:sz w:val="22"/>
          <w:szCs w:val="22"/>
          <w:lang w:eastAsia="en-US" w:bidi="en-US"/>
        </w:rPr>
        <w:t xml:space="preserve">3.13. Датой приемки оказанных услуг считается дата </w:t>
      </w:r>
      <w:r>
        <w:rPr>
          <w:rFonts w:ascii="Tahoma" w:eastAsia="Times New Roman" w:hAnsi="Tahoma" w:cs="Tahoma"/>
          <w:color w:val="000000"/>
          <w:sz w:val="22"/>
          <w:szCs w:val="22"/>
          <w:lang w:eastAsia="en-US" w:bidi="en-US"/>
        </w:rPr>
        <w:t>подписания</w:t>
      </w:r>
      <w:r w:rsidRPr="007620E1">
        <w:rPr>
          <w:rFonts w:ascii="Tahoma" w:eastAsia="Times New Roman" w:hAnsi="Tahoma" w:cs="Tahoma"/>
          <w:color w:val="000000"/>
          <w:sz w:val="22"/>
          <w:szCs w:val="22"/>
          <w:lang w:eastAsia="en-US" w:bidi="en-US"/>
        </w:rPr>
        <w:t xml:space="preserve"> документа о пр</w:t>
      </w:r>
      <w:r>
        <w:rPr>
          <w:rFonts w:ascii="Tahoma" w:eastAsia="Times New Roman" w:hAnsi="Tahoma" w:cs="Tahoma"/>
          <w:color w:val="000000"/>
          <w:sz w:val="22"/>
          <w:szCs w:val="22"/>
          <w:lang w:eastAsia="en-US" w:bidi="en-US"/>
        </w:rPr>
        <w:t>иемке</w:t>
      </w:r>
      <w:r w:rsidRPr="007620E1">
        <w:rPr>
          <w:rFonts w:ascii="Tahoma" w:eastAsia="Times New Roman" w:hAnsi="Tahoma" w:cs="Tahoma"/>
          <w:color w:val="000000"/>
          <w:sz w:val="22"/>
          <w:szCs w:val="22"/>
          <w:lang w:eastAsia="en-US" w:bidi="en-US"/>
        </w:rPr>
        <w:t xml:space="preserve"> Заказчиком.</w:t>
      </w:r>
    </w:p>
    <w:p w:rsidR="00670DBC" w:rsidRPr="007620E1" w:rsidRDefault="00670DBC" w:rsidP="00670DBC">
      <w:pPr>
        <w:spacing w:line="276" w:lineRule="auto"/>
        <w:jc w:val="center"/>
        <w:rPr>
          <w:rFonts w:ascii="Tahoma" w:hAnsi="Tahoma" w:cs="Tahoma"/>
          <w:spacing w:val="-2"/>
          <w:sz w:val="22"/>
          <w:szCs w:val="22"/>
        </w:rPr>
      </w:pPr>
      <w:r w:rsidRPr="007620E1">
        <w:rPr>
          <w:rFonts w:ascii="Tahoma" w:hAnsi="Tahoma" w:cs="Tahoma"/>
          <w:b/>
          <w:spacing w:val="-2"/>
          <w:sz w:val="22"/>
          <w:szCs w:val="22"/>
        </w:rPr>
        <w:t>4. Цена Договора и порядок расчётов</w:t>
      </w:r>
    </w:p>
    <w:p w:rsidR="00670DBC" w:rsidRPr="007620E1" w:rsidRDefault="00670DBC" w:rsidP="00670DBC">
      <w:pPr>
        <w:spacing w:line="276" w:lineRule="auto"/>
        <w:jc w:val="both"/>
        <w:rPr>
          <w:rFonts w:ascii="Tahoma" w:hAnsi="Tahoma" w:cs="Tahoma"/>
          <w:sz w:val="22"/>
          <w:szCs w:val="22"/>
        </w:rPr>
      </w:pPr>
      <w:r w:rsidRPr="007620E1">
        <w:rPr>
          <w:rFonts w:ascii="Tahoma" w:hAnsi="Tahoma" w:cs="Tahoma"/>
          <w:spacing w:val="-2"/>
          <w:sz w:val="22"/>
          <w:szCs w:val="22"/>
        </w:rPr>
        <w:t xml:space="preserve">4.1. Цена Договора составляет _______ (_______________) рублей __ копеек, </w:t>
      </w:r>
      <w:r w:rsidRPr="007620E1">
        <w:rPr>
          <w:rFonts w:ascii="Tahoma" w:hAnsi="Tahoma" w:cs="Tahoma"/>
          <w:i/>
          <w:spacing w:val="-2"/>
          <w:sz w:val="22"/>
          <w:szCs w:val="22"/>
        </w:rPr>
        <w:t>включая НДС ____ рублей (если НДС не облагается, указать основание)</w:t>
      </w:r>
      <w:r w:rsidRPr="007620E1">
        <w:rPr>
          <w:rFonts w:ascii="Tahoma" w:hAnsi="Tahoma" w:cs="Tahoma"/>
          <w:spacing w:val="-2"/>
          <w:sz w:val="22"/>
          <w:szCs w:val="22"/>
        </w:rPr>
        <w:t>, является твёрдой и определяется на весь срок исполнения Договора</w:t>
      </w:r>
      <w:r>
        <w:rPr>
          <w:rFonts w:ascii="Tahoma" w:hAnsi="Tahoma" w:cs="Tahoma"/>
          <w:spacing w:val="-2"/>
          <w:sz w:val="22"/>
          <w:szCs w:val="22"/>
        </w:rPr>
        <w:t>.</w:t>
      </w:r>
    </w:p>
    <w:p w:rsidR="00670DBC" w:rsidRPr="007620E1" w:rsidRDefault="00670DBC" w:rsidP="00670DBC">
      <w:pPr>
        <w:spacing w:line="276" w:lineRule="auto"/>
        <w:jc w:val="both"/>
        <w:rPr>
          <w:rFonts w:ascii="Tahoma" w:hAnsi="Tahoma" w:cs="Tahoma"/>
          <w:spacing w:val="-2"/>
          <w:sz w:val="22"/>
          <w:szCs w:val="22"/>
        </w:rPr>
      </w:pPr>
      <w:r w:rsidRPr="007620E1">
        <w:rPr>
          <w:rFonts w:ascii="Tahoma" w:hAnsi="Tahoma" w:cs="Tahoma"/>
          <w:spacing w:val="-2"/>
          <w:sz w:val="22"/>
          <w:szCs w:val="22"/>
        </w:rPr>
        <w:lastRenderedPageBreak/>
        <w:t>4.2. Цена Договора включает в себя все налоги, сборы и другие обязательные платежи, предусмотренные законодательством Российской Федерации, а также иные расходы и затраты, связанные с выполнением условий настоящего Договора.</w:t>
      </w:r>
    </w:p>
    <w:p w:rsidR="00670DBC" w:rsidRPr="007620E1" w:rsidRDefault="00670DBC" w:rsidP="00670DBC">
      <w:pPr>
        <w:shd w:val="clear" w:color="auto" w:fill="FFFFFF"/>
        <w:spacing w:line="276" w:lineRule="auto"/>
        <w:jc w:val="both"/>
        <w:rPr>
          <w:rFonts w:ascii="Tahoma" w:hAnsi="Tahoma" w:cs="Tahoma"/>
          <w:sz w:val="22"/>
          <w:szCs w:val="22"/>
        </w:rPr>
      </w:pPr>
      <w:r w:rsidRPr="007620E1">
        <w:rPr>
          <w:rFonts w:ascii="Tahoma" w:hAnsi="Tahoma" w:cs="Tahoma"/>
          <w:sz w:val="22"/>
          <w:szCs w:val="22"/>
          <w:shd w:val="clear" w:color="auto" w:fill="FFFFFF"/>
        </w:rPr>
        <w:t>4.3. Расчеты по настоящему Договору осуществляются в росси</w:t>
      </w:r>
      <w:r w:rsidRPr="007620E1">
        <w:rPr>
          <w:rFonts w:ascii="Tahoma" w:hAnsi="Tahoma" w:cs="Tahoma"/>
          <w:sz w:val="22"/>
          <w:szCs w:val="22"/>
        </w:rPr>
        <w:t>йских рублях.</w:t>
      </w:r>
    </w:p>
    <w:p w:rsidR="00670DBC" w:rsidRPr="007620E1" w:rsidRDefault="00670DBC" w:rsidP="00670DBC">
      <w:pPr>
        <w:shd w:val="clear" w:color="auto" w:fill="FFFFFF"/>
        <w:spacing w:line="276" w:lineRule="auto"/>
        <w:jc w:val="both"/>
        <w:rPr>
          <w:rFonts w:ascii="Tahoma" w:hAnsi="Tahoma" w:cs="Tahoma"/>
          <w:spacing w:val="-2"/>
          <w:sz w:val="22"/>
          <w:szCs w:val="22"/>
        </w:rPr>
      </w:pPr>
      <w:r w:rsidRPr="007620E1">
        <w:rPr>
          <w:rFonts w:ascii="Tahoma" w:hAnsi="Tahoma" w:cs="Tahoma"/>
          <w:spacing w:val="-2"/>
          <w:sz w:val="22"/>
          <w:szCs w:val="22"/>
        </w:rPr>
        <w:t xml:space="preserve">4.4. </w:t>
      </w:r>
      <w:r w:rsidRPr="007620E1">
        <w:rPr>
          <w:rFonts w:ascii="Tahoma" w:hAnsi="Tahoma" w:cs="Tahoma"/>
          <w:sz w:val="22"/>
          <w:szCs w:val="22"/>
        </w:rPr>
        <w:t xml:space="preserve">Оплата осуществляется </w:t>
      </w:r>
      <w:r>
        <w:rPr>
          <w:rFonts w:ascii="Tahoma" w:hAnsi="Tahoma" w:cs="Tahoma"/>
          <w:sz w:val="22"/>
          <w:szCs w:val="22"/>
        </w:rPr>
        <w:t>Заказчиком на основании счета,</w:t>
      </w:r>
      <w:r w:rsidRPr="007620E1">
        <w:rPr>
          <w:rFonts w:ascii="Tahoma" w:hAnsi="Tahoma" w:cs="Tahoma"/>
          <w:sz w:val="22"/>
          <w:szCs w:val="22"/>
        </w:rPr>
        <w:t xml:space="preserve"> по безналичному расчету, без авансового платежа, путем перечисления денежных средств на расчетный счет </w:t>
      </w:r>
      <w:r>
        <w:rPr>
          <w:rFonts w:ascii="Tahoma" w:hAnsi="Tahoma" w:cs="Tahoma"/>
          <w:sz w:val="22"/>
          <w:szCs w:val="22"/>
        </w:rPr>
        <w:t>Исполнителя</w:t>
      </w:r>
      <w:r w:rsidRPr="007620E1">
        <w:rPr>
          <w:rFonts w:ascii="Tahoma" w:hAnsi="Tahoma" w:cs="Tahoma"/>
          <w:sz w:val="22"/>
          <w:szCs w:val="22"/>
        </w:rPr>
        <w:t>, указанный в Договоре, не более чем в течение 7 (семи) рабочих дней с даты подписан</w:t>
      </w:r>
      <w:r>
        <w:rPr>
          <w:rFonts w:ascii="Tahoma" w:hAnsi="Tahoma" w:cs="Tahoma"/>
          <w:sz w:val="22"/>
          <w:szCs w:val="22"/>
        </w:rPr>
        <w:t>ия Заказчиком</w:t>
      </w:r>
      <w:r w:rsidRPr="007620E1">
        <w:rPr>
          <w:rFonts w:ascii="Tahoma" w:hAnsi="Tahoma" w:cs="Tahoma"/>
          <w:sz w:val="22"/>
          <w:szCs w:val="22"/>
        </w:rPr>
        <w:t xml:space="preserve"> документа о приемке.</w:t>
      </w:r>
      <w:r w:rsidRPr="007620E1">
        <w:rPr>
          <w:rFonts w:ascii="Tahoma" w:eastAsia="Times New Roman" w:hAnsi="Tahoma" w:cs="Tahoma"/>
          <w:bCs/>
          <w:spacing w:val="-2"/>
          <w:sz w:val="22"/>
          <w:szCs w:val="22"/>
        </w:rPr>
        <w:t xml:space="preserve"> </w:t>
      </w:r>
    </w:p>
    <w:p w:rsidR="00670DBC" w:rsidRPr="007620E1" w:rsidRDefault="00670DBC" w:rsidP="00670DBC">
      <w:pPr>
        <w:spacing w:line="276" w:lineRule="auto"/>
        <w:jc w:val="center"/>
        <w:rPr>
          <w:rFonts w:ascii="Tahoma" w:hAnsi="Tahoma" w:cs="Tahoma"/>
          <w:b/>
          <w:spacing w:val="-2"/>
          <w:sz w:val="22"/>
          <w:szCs w:val="22"/>
        </w:rPr>
      </w:pPr>
    </w:p>
    <w:p w:rsidR="00670DBC" w:rsidRPr="007620E1" w:rsidRDefault="00670DBC" w:rsidP="00670DBC">
      <w:pPr>
        <w:spacing w:line="276" w:lineRule="auto"/>
        <w:jc w:val="center"/>
        <w:rPr>
          <w:rFonts w:ascii="Tahoma" w:eastAsia="Times New Roman" w:hAnsi="Tahoma" w:cs="Tahoma"/>
          <w:sz w:val="22"/>
          <w:szCs w:val="22"/>
        </w:rPr>
      </w:pPr>
      <w:r w:rsidRPr="007620E1">
        <w:rPr>
          <w:rFonts w:ascii="Tahoma" w:hAnsi="Tahoma" w:cs="Tahoma"/>
          <w:b/>
          <w:spacing w:val="-2"/>
          <w:sz w:val="22"/>
          <w:szCs w:val="22"/>
        </w:rPr>
        <w:t>5. Ответственность Сторон</w:t>
      </w:r>
    </w:p>
    <w:p w:rsidR="00670DBC" w:rsidRPr="007620E1" w:rsidRDefault="00670DBC" w:rsidP="00670DBC">
      <w:pPr>
        <w:tabs>
          <w:tab w:val="left" w:pos="851"/>
        </w:tabs>
        <w:spacing w:line="276" w:lineRule="auto"/>
        <w:jc w:val="both"/>
        <w:rPr>
          <w:rFonts w:ascii="Tahoma" w:eastAsia="Times New Roman" w:hAnsi="Tahoma" w:cs="Tahoma"/>
          <w:color w:val="000000"/>
          <w:sz w:val="22"/>
          <w:szCs w:val="22"/>
          <w:lang w:eastAsia="en-US" w:bidi="en-US"/>
        </w:rPr>
      </w:pPr>
      <w:r w:rsidRPr="007620E1">
        <w:rPr>
          <w:rFonts w:ascii="Tahoma" w:eastAsia="Times New Roman" w:hAnsi="Tahoma" w:cs="Tahoma"/>
          <w:color w:val="000000"/>
          <w:sz w:val="22"/>
          <w:szCs w:val="22"/>
          <w:lang w:eastAsia="en-US" w:bidi="en-US"/>
        </w:rPr>
        <w:t>5.1. Стороны несут ответственность за неисполнение или ненадлежащее исполнение условий настоящего Договора в соответствии с законодательством Российской Федерации.</w:t>
      </w:r>
    </w:p>
    <w:p w:rsidR="00670DBC" w:rsidRPr="007620E1" w:rsidRDefault="00670DBC" w:rsidP="00670DBC">
      <w:pPr>
        <w:pStyle w:val="ListParagraph"/>
        <w:suppressAutoHyphens w:val="0"/>
        <w:spacing w:after="0"/>
        <w:ind w:left="0"/>
        <w:jc w:val="both"/>
        <w:rPr>
          <w:rFonts w:ascii="Tahoma" w:hAnsi="Tahoma" w:cs="Tahoma"/>
          <w:b/>
          <w:spacing w:val="-2"/>
        </w:rPr>
      </w:pPr>
    </w:p>
    <w:p w:rsidR="00670DBC" w:rsidRPr="007620E1" w:rsidRDefault="00670DBC" w:rsidP="00670DBC">
      <w:pPr>
        <w:spacing w:line="276" w:lineRule="auto"/>
        <w:jc w:val="center"/>
        <w:rPr>
          <w:rFonts w:ascii="Tahoma" w:eastAsia="Times New Roman" w:hAnsi="Tahoma" w:cs="Tahoma"/>
          <w:sz w:val="22"/>
          <w:szCs w:val="22"/>
        </w:rPr>
      </w:pPr>
      <w:r w:rsidRPr="007620E1">
        <w:rPr>
          <w:rFonts w:ascii="Tahoma" w:eastAsia="Times New Roman" w:hAnsi="Tahoma" w:cs="Tahoma"/>
          <w:b/>
          <w:sz w:val="22"/>
          <w:szCs w:val="22"/>
        </w:rPr>
        <w:t>6. Порядок заключения, изменения, расторжения и срок действия Договора</w:t>
      </w:r>
    </w:p>
    <w:p w:rsidR="00670DBC" w:rsidRPr="007620E1" w:rsidRDefault="00670DBC" w:rsidP="00670DBC">
      <w:pPr>
        <w:spacing w:line="276" w:lineRule="auto"/>
        <w:jc w:val="both"/>
        <w:rPr>
          <w:rFonts w:ascii="Tahoma" w:eastAsia="Times New Roman" w:hAnsi="Tahoma" w:cs="Tahoma"/>
          <w:sz w:val="22"/>
          <w:szCs w:val="22"/>
        </w:rPr>
      </w:pPr>
      <w:r w:rsidRPr="007620E1">
        <w:rPr>
          <w:rFonts w:ascii="Tahoma" w:eastAsia="Times New Roman" w:hAnsi="Tahoma" w:cs="Tahoma"/>
          <w:sz w:val="22"/>
          <w:szCs w:val="22"/>
        </w:rPr>
        <w:t>6.1. Настоящий Договор вступает в силу с момента заключения и действует по 31 декабря 202</w:t>
      </w:r>
      <w:r>
        <w:rPr>
          <w:rFonts w:ascii="Tahoma" w:eastAsia="Times New Roman" w:hAnsi="Tahoma" w:cs="Tahoma"/>
          <w:sz w:val="22"/>
          <w:szCs w:val="22"/>
        </w:rPr>
        <w:t>6</w:t>
      </w:r>
      <w:r w:rsidRPr="007620E1">
        <w:rPr>
          <w:rFonts w:ascii="Tahoma" w:eastAsia="Times New Roman" w:hAnsi="Tahoma" w:cs="Tahoma"/>
          <w:sz w:val="22"/>
          <w:szCs w:val="22"/>
        </w:rPr>
        <w:t xml:space="preserve"> года, а в части взаиморасчетов - до полного исполнения Сторонами обязательств по Договору. </w:t>
      </w:r>
    </w:p>
    <w:p w:rsidR="00670DBC" w:rsidRPr="007620E1" w:rsidRDefault="00670DBC" w:rsidP="00670DBC">
      <w:pPr>
        <w:spacing w:line="276" w:lineRule="auto"/>
        <w:jc w:val="both"/>
        <w:rPr>
          <w:rFonts w:ascii="Tahoma" w:eastAsia="Arial Unicode MS" w:hAnsi="Tahoma" w:cs="Tahoma"/>
          <w:color w:val="000000"/>
          <w:sz w:val="22"/>
          <w:szCs w:val="22"/>
          <w:lang w:eastAsia="en-US" w:bidi="en-US"/>
        </w:rPr>
      </w:pPr>
      <w:r>
        <w:rPr>
          <w:rFonts w:ascii="Tahoma" w:eastAsia="Arial Unicode MS" w:hAnsi="Tahoma" w:cs="Tahoma"/>
          <w:color w:val="000000"/>
          <w:sz w:val="22"/>
          <w:szCs w:val="22"/>
          <w:lang w:eastAsia="en-US" w:bidi="en-US"/>
        </w:rPr>
        <w:t>6.2</w:t>
      </w:r>
      <w:r w:rsidRPr="007620E1">
        <w:rPr>
          <w:rFonts w:ascii="Tahoma" w:eastAsia="Arial Unicode MS" w:hAnsi="Tahoma" w:cs="Tahoma"/>
          <w:color w:val="000000"/>
          <w:sz w:val="22"/>
          <w:szCs w:val="22"/>
          <w:lang w:eastAsia="en-US" w:bidi="en-US"/>
        </w:rPr>
        <w:t>. Все изменения и дополнения к настоящему Договору действительны лишь в том случае, если они не противоречат законодательству Российской Федерации, совершены в письменной форме и подписаны уполномоченными на то представителями обеих Сторон.</w:t>
      </w:r>
    </w:p>
    <w:p w:rsidR="00670DBC" w:rsidRPr="007620E1" w:rsidRDefault="00670DBC" w:rsidP="00670DBC">
      <w:pPr>
        <w:spacing w:line="276" w:lineRule="auto"/>
        <w:jc w:val="both"/>
        <w:rPr>
          <w:rFonts w:ascii="Tahoma" w:eastAsia="Arial Unicode MS" w:hAnsi="Tahoma" w:cs="Tahoma"/>
          <w:color w:val="000000"/>
          <w:sz w:val="22"/>
          <w:szCs w:val="22"/>
          <w:lang w:eastAsia="en-US" w:bidi="en-US"/>
        </w:rPr>
      </w:pPr>
      <w:r>
        <w:rPr>
          <w:rFonts w:ascii="Tahoma" w:eastAsia="Arial Unicode MS" w:hAnsi="Tahoma" w:cs="Tahoma"/>
          <w:color w:val="000000"/>
          <w:sz w:val="22"/>
          <w:szCs w:val="22"/>
          <w:lang w:eastAsia="en-US" w:bidi="en-US"/>
        </w:rPr>
        <w:t>6.3</w:t>
      </w:r>
      <w:r w:rsidRPr="007620E1">
        <w:rPr>
          <w:rFonts w:ascii="Tahoma" w:eastAsia="Arial Unicode MS" w:hAnsi="Tahoma" w:cs="Tahoma"/>
          <w:color w:val="000000"/>
          <w:sz w:val="22"/>
          <w:szCs w:val="22"/>
          <w:lang w:eastAsia="en-US" w:bidi="en-US"/>
        </w:rPr>
        <w:t>. Изменение и расторжение Договора допускается по соглашению Сторон, решению суда и в одностороннем порядке по основаниям, предусмотренным гражданским зако</w:t>
      </w:r>
      <w:r>
        <w:rPr>
          <w:rFonts w:ascii="Tahoma" w:eastAsia="Arial Unicode MS" w:hAnsi="Tahoma" w:cs="Tahoma"/>
          <w:color w:val="000000"/>
          <w:sz w:val="22"/>
          <w:szCs w:val="22"/>
          <w:lang w:eastAsia="en-US" w:bidi="en-US"/>
        </w:rPr>
        <w:t>нодательством Российской Федерации.</w:t>
      </w:r>
    </w:p>
    <w:p w:rsidR="00670DBC" w:rsidRDefault="00670DBC" w:rsidP="00670DBC">
      <w:pPr>
        <w:spacing w:line="276" w:lineRule="auto"/>
        <w:jc w:val="both"/>
        <w:rPr>
          <w:rFonts w:ascii="Tahoma" w:eastAsia="Arial Unicode MS" w:hAnsi="Tahoma" w:cs="Tahoma"/>
          <w:color w:val="000000"/>
          <w:sz w:val="22"/>
          <w:szCs w:val="22"/>
          <w:lang w:eastAsia="en-US" w:bidi="en-US"/>
        </w:rPr>
      </w:pPr>
      <w:r>
        <w:rPr>
          <w:rFonts w:ascii="Tahoma" w:eastAsia="Arial Unicode MS" w:hAnsi="Tahoma" w:cs="Tahoma"/>
          <w:color w:val="000000"/>
          <w:sz w:val="22"/>
          <w:szCs w:val="22"/>
          <w:lang w:eastAsia="en-US" w:bidi="en-US"/>
        </w:rPr>
        <w:t>6.4</w:t>
      </w:r>
      <w:r w:rsidRPr="007620E1">
        <w:rPr>
          <w:rFonts w:ascii="Tahoma" w:eastAsia="Arial Unicode MS" w:hAnsi="Tahoma" w:cs="Tahoma"/>
          <w:color w:val="000000"/>
          <w:sz w:val="22"/>
          <w:szCs w:val="22"/>
          <w:lang w:eastAsia="en-US" w:bidi="en-US"/>
        </w:rPr>
        <w:t xml:space="preserve">. Стороны вправе принять решение об одностороннем отказе от исполнения Договора в соответствии с гражданским законодательством Российской Федерации. </w:t>
      </w:r>
    </w:p>
    <w:p w:rsidR="00670DBC" w:rsidRPr="007620E1" w:rsidRDefault="00670DBC" w:rsidP="00670DBC">
      <w:pPr>
        <w:spacing w:line="276" w:lineRule="auto"/>
        <w:jc w:val="both"/>
        <w:rPr>
          <w:rFonts w:ascii="Tahoma" w:eastAsia="Calibri" w:hAnsi="Tahoma" w:cs="Tahoma"/>
          <w:sz w:val="22"/>
          <w:szCs w:val="22"/>
          <w:lang w:eastAsia="en-US" w:bidi="en-US"/>
        </w:rPr>
      </w:pPr>
    </w:p>
    <w:p w:rsidR="00670DBC" w:rsidRPr="007620E1" w:rsidRDefault="00670DBC" w:rsidP="00670DBC">
      <w:pPr>
        <w:tabs>
          <w:tab w:val="left" w:pos="0"/>
        </w:tabs>
        <w:spacing w:line="276" w:lineRule="auto"/>
        <w:jc w:val="center"/>
        <w:rPr>
          <w:rFonts w:ascii="Tahoma" w:hAnsi="Tahoma" w:cs="Tahoma"/>
          <w:color w:val="111111"/>
          <w:sz w:val="22"/>
          <w:szCs w:val="22"/>
        </w:rPr>
      </w:pPr>
      <w:r>
        <w:rPr>
          <w:rFonts w:ascii="Tahoma" w:hAnsi="Tahoma" w:cs="Tahoma"/>
          <w:b/>
          <w:color w:val="111111"/>
          <w:sz w:val="22"/>
          <w:szCs w:val="22"/>
        </w:rPr>
        <w:t>7</w:t>
      </w:r>
      <w:r w:rsidRPr="007620E1">
        <w:rPr>
          <w:rFonts w:ascii="Tahoma" w:hAnsi="Tahoma" w:cs="Tahoma"/>
          <w:b/>
          <w:color w:val="111111"/>
          <w:sz w:val="22"/>
          <w:szCs w:val="22"/>
        </w:rPr>
        <w:t>. Разрешение споров</w:t>
      </w:r>
    </w:p>
    <w:p w:rsidR="00670DBC" w:rsidRPr="007620E1" w:rsidRDefault="00670DBC" w:rsidP="00670DBC">
      <w:pPr>
        <w:pStyle w:val="a3"/>
        <w:tabs>
          <w:tab w:val="left" w:pos="709"/>
        </w:tabs>
        <w:spacing w:line="276" w:lineRule="auto"/>
        <w:rPr>
          <w:rFonts w:ascii="Tahoma" w:hAnsi="Tahoma" w:cs="Tahoma"/>
          <w:color w:val="111111"/>
          <w:sz w:val="22"/>
          <w:szCs w:val="22"/>
        </w:rPr>
      </w:pPr>
      <w:r>
        <w:rPr>
          <w:rFonts w:ascii="Tahoma" w:hAnsi="Tahoma" w:cs="Tahoma"/>
          <w:color w:val="111111"/>
          <w:sz w:val="22"/>
          <w:szCs w:val="22"/>
        </w:rPr>
        <w:t>7</w:t>
      </w:r>
      <w:r w:rsidRPr="007620E1">
        <w:rPr>
          <w:rFonts w:ascii="Tahoma" w:hAnsi="Tahoma" w:cs="Tahoma"/>
          <w:color w:val="111111"/>
          <w:sz w:val="22"/>
          <w:szCs w:val="22"/>
        </w:rPr>
        <w:t>.1. Все споры и разногласия между Сторонами, которые могут возникнуть при исполнении настоящего Договора или в связи с ним, разрешаются путем переговоров.</w:t>
      </w:r>
    </w:p>
    <w:p w:rsidR="00670DBC" w:rsidRPr="007620E1" w:rsidRDefault="00670DBC" w:rsidP="00670DBC">
      <w:pPr>
        <w:spacing w:line="276" w:lineRule="auto"/>
        <w:jc w:val="both"/>
        <w:rPr>
          <w:rFonts w:ascii="Tahoma" w:eastAsia="Arial Unicode MS" w:hAnsi="Tahoma" w:cs="Tahoma"/>
          <w:color w:val="111111"/>
          <w:spacing w:val="-2"/>
          <w:sz w:val="22"/>
          <w:szCs w:val="22"/>
          <w:lang w:eastAsia="en-US" w:bidi="en-US"/>
        </w:rPr>
      </w:pPr>
      <w:r>
        <w:rPr>
          <w:rFonts w:ascii="Tahoma" w:hAnsi="Tahoma" w:cs="Tahoma"/>
          <w:color w:val="111111"/>
          <w:sz w:val="22"/>
          <w:szCs w:val="22"/>
        </w:rPr>
        <w:t>7</w:t>
      </w:r>
      <w:r w:rsidRPr="007620E1">
        <w:rPr>
          <w:rFonts w:ascii="Tahoma" w:hAnsi="Tahoma" w:cs="Tahoma"/>
          <w:color w:val="111111"/>
          <w:sz w:val="22"/>
          <w:szCs w:val="22"/>
        </w:rPr>
        <w:t xml:space="preserve">.2 </w:t>
      </w:r>
      <w:r w:rsidRPr="007620E1">
        <w:rPr>
          <w:rFonts w:ascii="Tahoma" w:hAnsi="Tahoma" w:cs="Tahoma"/>
          <w:bCs/>
          <w:color w:val="111111"/>
          <w:spacing w:val="-2"/>
          <w:sz w:val="22"/>
          <w:szCs w:val="22"/>
        </w:rPr>
        <w:t>Сторона, чьи права и (или) законные интересы оказались нарушенными действиями (бездействием) другой Стороны, должна направить этой Стороне в течение 10 (десяти) дней, с того дня, когда ей стало известно о таком нарушении, претензию в письменной форме. В претензии указываются допущенные при исполнении настоящего Договора нарушения со ссылкой на соответствующие положения настоящего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 Сторона, получившая такую претензию, должна ответить на нее в письменной форме в течение 10 (десяти) дней со дня получения.</w:t>
      </w:r>
    </w:p>
    <w:p w:rsidR="00670DBC" w:rsidRPr="007620E1" w:rsidRDefault="00670DBC" w:rsidP="00670DBC">
      <w:pPr>
        <w:spacing w:line="276" w:lineRule="auto"/>
        <w:jc w:val="both"/>
        <w:rPr>
          <w:rFonts w:ascii="Tahoma" w:hAnsi="Tahoma" w:cs="Tahoma"/>
          <w:bCs/>
          <w:color w:val="111111"/>
          <w:spacing w:val="-2"/>
          <w:sz w:val="22"/>
          <w:szCs w:val="22"/>
        </w:rPr>
      </w:pPr>
      <w:r>
        <w:rPr>
          <w:rFonts w:ascii="Tahoma" w:eastAsia="Arial Unicode MS" w:hAnsi="Tahoma" w:cs="Tahoma"/>
          <w:color w:val="111111"/>
          <w:spacing w:val="-2"/>
          <w:sz w:val="22"/>
          <w:szCs w:val="22"/>
          <w:lang w:eastAsia="en-US" w:bidi="en-US"/>
        </w:rPr>
        <w:t>7</w:t>
      </w:r>
      <w:r w:rsidRPr="007620E1">
        <w:rPr>
          <w:rFonts w:ascii="Tahoma" w:eastAsia="Arial Unicode MS" w:hAnsi="Tahoma" w:cs="Tahoma"/>
          <w:color w:val="111111"/>
          <w:spacing w:val="-2"/>
          <w:sz w:val="22"/>
          <w:szCs w:val="22"/>
          <w:lang w:eastAsia="en-US" w:bidi="en-US"/>
        </w:rPr>
        <w:t>.3. В случае если спор или разногласие между Сторонами не будут урегулированы</w:t>
      </w:r>
      <w:r>
        <w:rPr>
          <w:rFonts w:ascii="Tahoma" w:eastAsia="Arial Unicode MS" w:hAnsi="Tahoma" w:cs="Tahoma"/>
          <w:color w:val="111111"/>
          <w:spacing w:val="-2"/>
          <w:sz w:val="22"/>
          <w:szCs w:val="22"/>
          <w:lang w:eastAsia="en-US" w:bidi="en-US"/>
        </w:rPr>
        <w:t xml:space="preserve"> в порядке, предусмотренном п. 7</w:t>
      </w:r>
      <w:r w:rsidRPr="007620E1">
        <w:rPr>
          <w:rFonts w:ascii="Tahoma" w:eastAsia="Arial Unicode MS" w:hAnsi="Tahoma" w:cs="Tahoma"/>
          <w:color w:val="111111"/>
          <w:spacing w:val="-2"/>
          <w:sz w:val="22"/>
          <w:szCs w:val="22"/>
          <w:lang w:eastAsia="en-US" w:bidi="en-US"/>
        </w:rPr>
        <w:t>.2 настоящего Договора, они подлежат рассмотрению в Арбитражном суде Ставропольского края в установленном законодательством Российской Федерации порядке.</w:t>
      </w:r>
    </w:p>
    <w:p w:rsidR="00670DBC" w:rsidRPr="007620E1" w:rsidRDefault="00670DBC" w:rsidP="00670DBC">
      <w:pPr>
        <w:suppressAutoHyphens w:val="0"/>
        <w:spacing w:line="276" w:lineRule="auto"/>
        <w:jc w:val="both"/>
        <w:rPr>
          <w:rFonts w:ascii="Tahoma" w:eastAsia="Times New Roman" w:hAnsi="Tahoma" w:cs="Tahoma"/>
          <w:b/>
          <w:color w:val="111111"/>
          <w:sz w:val="22"/>
          <w:szCs w:val="22"/>
        </w:rPr>
      </w:pPr>
      <w:r w:rsidRPr="007620E1">
        <w:rPr>
          <w:rFonts w:ascii="Tahoma" w:hAnsi="Tahoma" w:cs="Tahoma"/>
          <w:bCs/>
          <w:color w:val="111111"/>
          <w:spacing w:val="-2"/>
          <w:sz w:val="22"/>
          <w:szCs w:val="22"/>
        </w:rPr>
        <w:t xml:space="preserve"> </w:t>
      </w:r>
    </w:p>
    <w:p w:rsidR="00670DBC" w:rsidRPr="007620E1" w:rsidRDefault="00670DBC" w:rsidP="00670DBC">
      <w:pPr>
        <w:tabs>
          <w:tab w:val="left" w:pos="709"/>
        </w:tabs>
        <w:spacing w:line="276" w:lineRule="auto"/>
        <w:jc w:val="both"/>
        <w:textAlignment w:val="baseline"/>
        <w:rPr>
          <w:rFonts w:ascii="Tahoma" w:eastAsia="Arial Unicode MS" w:hAnsi="Tahoma" w:cs="Tahoma"/>
          <w:b/>
          <w:sz w:val="22"/>
          <w:szCs w:val="22"/>
          <w:lang w:eastAsia="en-US" w:bidi="en-US"/>
        </w:rPr>
      </w:pPr>
      <w:r w:rsidRPr="007620E1">
        <w:rPr>
          <w:rFonts w:ascii="Tahoma" w:eastAsia="Arial Unicode MS" w:hAnsi="Tahoma" w:cs="Tahoma"/>
          <w:color w:val="111111"/>
          <w:sz w:val="22"/>
          <w:szCs w:val="22"/>
          <w:lang w:eastAsia="en-US" w:bidi="en-US"/>
        </w:rPr>
        <w:t xml:space="preserve">                                         </w:t>
      </w:r>
      <w:r>
        <w:rPr>
          <w:rFonts w:ascii="Tahoma" w:eastAsia="Arial Unicode MS" w:hAnsi="Tahoma" w:cs="Tahoma"/>
          <w:b/>
          <w:sz w:val="22"/>
          <w:szCs w:val="22"/>
          <w:lang w:eastAsia="en-US" w:bidi="en-US"/>
        </w:rPr>
        <w:t>8</w:t>
      </w:r>
      <w:r w:rsidRPr="007620E1">
        <w:rPr>
          <w:rFonts w:ascii="Tahoma" w:eastAsia="Arial Unicode MS" w:hAnsi="Tahoma" w:cs="Tahoma"/>
          <w:b/>
          <w:sz w:val="22"/>
          <w:szCs w:val="22"/>
          <w:lang w:eastAsia="en-US" w:bidi="en-US"/>
        </w:rPr>
        <w:t>. Обстоятельства непреодолимой силы</w:t>
      </w:r>
    </w:p>
    <w:p w:rsidR="00670DBC" w:rsidRPr="007620E1" w:rsidRDefault="00670DBC" w:rsidP="00670DBC">
      <w:pPr>
        <w:widowControl/>
        <w:suppressAutoHyphens w:val="0"/>
        <w:spacing w:line="276" w:lineRule="auto"/>
        <w:jc w:val="both"/>
        <w:rPr>
          <w:rFonts w:ascii="Tahoma" w:eastAsia="Arial Unicode MS" w:hAnsi="Tahoma" w:cs="Tahoma"/>
          <w:color w:val="000000"/>
          <w:sz w:val="22"/>
          <w:szCs w:val="22"/>
          <w:lang w:eastAsia="en-US" w:bidi="en-US"/>
        </w:rPr>
      </w:pPr>
      <w:r>
        <w:rPr>
          <w:rFonts w:ascii="Tahoma" w:eastAsia="Arial Unicode MS" w:hAnsi="Tahoma" w:cs="Tahoma"/>
          <w:color w:val="000000"/>
          <w:sz w:val="22"/>
          <w:szCs w:val="22"/>
          <w:lang w:eastAsia="en-US" w:bidi="en-US"/>
        </w:rPr>
        <w:t>8</w:t>
      </w:r>
      <w:r w:rsidRPr="007620E1">
        <w:rPr>
          <w:rFonts w:ascii="Tahoma" w:eastAsia="Arial Unicode MS" w:hAnsi="Tahoma" w:cs="Tahoma"/>
          <w:color w:val="000000"/>
          <w:sz w:val="22"/>
          <w:szCs w:val="22"/>
          <w:lang w:eastAsia="en-US" w:bidi="en-US"/>
        </w:rPr>
        <w:t>.1.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Договора. При этом сроки выполнения обязательств по настоящему Договору отодвигаются соразмерно сроку, в течение которого действовали такие обстоятельства и их последствия.</w:t>
      </w:r>
    </w:p>
    <w:p w:rsidR="00670DBC" w:rsidRPr="007620E1" w:rsidRDefault="00670DBC" w:rsidP="00670DBC">
      <w:pPr>
        <w:widowControl/>
        <w:suppressAutoHyphens w:val="0"/>
        <w:spacing w:line="276" w:lineRule="auto"/>
        <w:jc w:val="both"/>
        <w:rPr>
          <w:rFonts w:ascii="Tahoma" w:eastAsia="Arial Unicode MS" w:hAnsi="Tahoma" w:cs="Tahoma"/>
          <w:color w:val="000000"/>
          <w:sz w:val="22"/>
          <w:szCs w:val="22"/>
          <w:lang w:eastAsia="en-US" w:bidi="en-US"/>
        </w:rPr>
      </w:pPr>
      <w:r>
        <w:rPr>
          <w:rFonts w:ascii="Tahoma" w:eastAsia="Arial Unicode MS" w:hAnsi="Tahoma" w:cs="Tahoma"/>
          <w:color w:val="000000"/>
          <w:sz w:val="22"/>
          <w:szCs w:val="22"/>
          <w:lang w:eastAsia="en-US" w:bidi="en-US"/>
        </w:rPr>
        <w:lastRenderedPageBreak/>
        <w:t>8</w:t>
      </w:r>
      <w:r w:rsidRPr="007620E1">
        <w:rPr>
          <w:rFonts w:ascii="Tahoma" w:eastAsia="Arial Unicode MS" w:hAnsi="Tahoma" w:cs="Tahoma"/>
          <w:color w:val="000000"/>
          <w:sz w:val="22"/>
          <w:szCs w:val="22"/>
          <w:lang w:eastAsia="en-US" w:bidi="en-US"/>
        </w:rPr>
        <w:t>.2. Сторона, для которой создалась невозможность выполнения обязательств по настоящему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70DBC" w:rsidRPr="007620E1" w:rsidRDefault="00670DBC" w:rsidP="00670DBC">
      <w:pPr>
        <w:widowControl/>
        <w:suppressAutoHyphens w:val="0"/>
        <w:spacing w:line="276" w:lineRule="auto"/>
        <w:jc w:val="both"/>
        <w:rPr>
          <w:rFonts w:ascii="Tahoma" w:eastAsia="Arial Unicode MS" w:hAnsi="Tahoma" w:cs="Tahoma"/>
          <w:color w:val="000000"/>
          <w:sz w:val="22"/>
          <w:szCs w:val="22"/>
          <w:lang w:eastAsia="en-US" w:bidi="en-US"/>
        </w:rPr>
      </w:pPr>
      <w:r>
        <w:rPr>
          <w:rFonts w:ascii="Tahoma" w:eastAsia="Arial Unicode MS" w:hAnsi="Tahoma" w:cs="Tahoma"/>
          <w:color w:val="000000"/>
          <w:sz w:val="22"/>
          <w:szCs w:val="22"/>
          <w:lang w:eastAsia="en-US" w:bidi="en-US"/>
        </w:rPr>
        <w:t>8</w:t>
      </w:r>
      <w:r w:rsidRPr="007620E1">
        <w:rPr>
          <w:rFonts w:ascii="Tahoma" w:eastAsia="Arial Unicode MS" w:hAnsi="Tahoma" w:cs="Tahoma"/>
          <w:color w:val="000000"/>
          <w:sz w:val="22"/>
          <w:szCs w:val="22"/>
          <w:lang w:eastAsia="en-US" w:bidi="en-US"/>
        </w:rPr>
        <w:t>.3. Обязанность доказать наличие обстоятельств непреодолимой силы лежит на Стороне Договора, не выполнившей свои обязательства по Договору.</w:t>
      </w:r>
    </w:p>
    <w:p w:rsidR="00670DBC" w:rsidRPr="007620E1" w:rsidRDefault="00670DBC" w:rsidP="00670DBC">
      <w:pPr>
        <w:spacing w:line="276" w:lineRule="auto"/>
        <w:jc w:val="center"/>
        <w:textAlignment w:val="baseline"/>
        <w:rPr>
          <w:rFonts w:ascii="Tahoma" w:eastAsia="Times New Roman" w:hAnsi="Tahoma" w:cs="Tahoma"/>
          <w:b/>
          <w:color w:val="111111"/>
          <w:sz w:val="22"/>
          <w:szCs w:val="22"/>
          <w:lang w:eastAsia="en-US" w:bidi="en-US"/>
        </w:rPr>
      </w:pPr>
    </w:p>
    <w:p w:rsidR="00670DBC" w:rsidRPr="007620E1" w:rsidRDefault="00670DBC" w:rsidP="00670DBC">
      <w:pPr>
        <w:spacing w:line="276" w:lineRule="auto"/>
        <w:jc w:val="center"/>
        <w:textAlignment w:val="baseline"/>
        <w:rPr>
          <w:rFonts w:ascii="Tahoma" w:eastAsia="Times New Roman" w:hAnsi="Tahoma" w:cs="Tahoma"/>
          <w:b/>
          <w:color w:val="111111"/>
          <w:sz w:val="22"/>
          <w:szCs w:val="22"/>
          <w:lang w:eastAsia="en-US" w:bidi="en-US"/>
        </w:rPr>
      </w:pPr>
      <w:r>
        <w:rPr>
          <w:rFonts w:ascii="Tahoma" w:eastAsia="Times New Roman" w:hAnsi="Tahoma" w:cs="Tahoma"/>
          <w:b/>
          <w:color w:val="111111"/>
          <w:sz w:val="22"/>
          <w:szCs w:val="22"/>
          <w:lang w:eastAsia="en-US" w:bidi="en-US"/>
        </w:rPr>
        <w:t>9</w:t>
      </w:r>
      <w:r w:rsidRPr="007620E1">
        <w:rPr>
          <w:rFonts w:ascii="Tahoma" w:eastAsia="Times New Roman" w:hAnsi="Tahoma" w:cs="Tahoma"/>
          <w:b/>
          <w:color w:val="111111"/>
          <w:sz w:val="22"/>
          <w:szCs w:val="22"/>
          <w:lang w:eastAsia="en-US" w:bidi="en-US"/>
        </w:rPr>
        <w:t>. Прочие условия</w:t>
      </w:r>
    </w:p>
    <w:p w:rsidR="00670DBC" w:rsidRPr="007620E1" w:rsidRDefault="00670DBC" w:rsidP="00670DBC">
      <w:pPr>
        <w:spacing w:line="276" w:lineRule="auto"/>
        <w:jc w:val="both"/>
        <w:textAlignment w:val="baseline"/>
        <w:rPr>
          <w:rFonts w:ascii="Tahoma" w:eastAsia="Times New Roman" w:hAnsi="Tahoma" w:cs="Tahoma"/>
          <w:color w:val="111111"/>
          <w:sz w:val="22"/>
          <w:szCs w:val="22"/>
          <w:lang w:eastAsia="en-US" w:bidi="en-US"/>
        </w:rPr>
      </w:pPr>
      <w:r>
        <w:rPr>
          <w:rFonts w:ascii="Tahoma" w:eastAsia="Times New Roman" w:hAnsi="Tahoma" w:cs="Tahoma"/>
          <w:color w:val="111111"/>
          <w:sz w:val="22"/>
          <w:szCs w:val="22"/>
          <w:lang w:eastAsia="en-US" w:bidi="en-US"/>
        </w:rPr>
        <w:t>9</w:t>
      </w:r>
      <w:r w:rsidRPr="007620E1">
        <w:rPr>
          <w:rFonts w:ascii="Tahoma" w:eastAsia="Times New Roman" w:hAnsi="Tahoma" w:cs="Tahoma"/>
          <w:color w:val="111111"/>
          <w:sz w:val="22"/>
          <w:szCs w:val="22"/>
          <w:lang w:eastAsia="en-US" w:bidi="en-US"/>
        </w:rPr>
        <w:t>.1. Стороны обязаны сообщать друг другу обо всех изменениях в наименовании, организационно-правовой форме, банковских и других реквизитах в письменной форме в течение 5 (пяти) рабочих дней со дня таких изменений.</w:t>
      </w:r>
    </w:p>
    <w:p w:rsidR="00670DBC" w:rsidRPr="007620E1" w:rsidRDefault="00670DBC" w:rsidP="00670DBC">
      <w:pPr>
        <w:spacing w:line="276" w:lineRule="auto"/>
        <w:jc w:val="both"/>
        <w:textAlignment w:val="baseline"/>
        <w:rPr>
          <w:rFonts w:ascii="Tahoma" w:eastAsia="Times New Roman" w:hAnsi="Tahoma" w:cs="Tahoma"/>
          <w:color w:val="111111"/>
          <w:sz w:val="22"/>
          <w:szCs w:val="22"/>
          <w:lang w:eastAsia="en-US" w:bidi="en-US"/>
        </w:rPr>
      </w:pPr>
      <w:r>
        <w:rPr>
          <w:rFonts w:ascii="Tahoma" w:eastAsia="Times New Roman" w:hAnsi="Tahoma" w:cs="Tahoma"/>
          <w:color w:val="111111"/>
          <w:sz w:val="22"/>
          <w:szCs w:val="22"/>
          <w:lang w:eastAsia="en-US" w:bidi="en-US"/>
        </w:rPr>
        <w:t>9</w:t>
      </w:r>
      <w:r w:rsidRPr="007620E1">
        <w:rPr>
          <w:rFonts w:ascii="Tahoma" w:eastAsia="Times New Roman" w:hAnsi="Tahoma" w:cs="Tahoma"/>
          <w:color w:val="111111"/>
          <w:sz w:val="22"/>
          <w:szCs w:val="22"/>
          <w:lang w:eastAsia="en-US" w:bidi="en-US"/>
        </w:rPr>
        <w:t>.2. Все уведомления Сторон, связанные с исполнением Договора, направляются в письменной форме по указанным в настоящем Договоре реквизитам с использованием любого средства связи - факсимильной связи, электронной почты, курьерской почты, заказным письмом по адресу Стороны, указанному в Договоре.</w:t>
      </w:r>
    </w:p>
    <w:p w:rsidR="00670DBC" w:rsidRPr="007620E1" w:rsidRDefault="00670DBC" w:rsidP="00670DBC">
      <w:pPr>
        <w:spacing w:line="276" w:lineRule="auto"/>
        <w:jc w:val="both"/>
        <w:textAlignment w:val="baseline"/>
        <w:rPr>
          <w:rFonts w:ascii="Tahoma" w:eastAsia="Times New Roman" w:hAnsi="Tahoma" w:cs="Tahoma"/>
          <w:color w:val="111111"/>
          <w:sz w:val="22"/>
          <w:szCs w:val="22"/>
          <w:lang w:eastAsia="en-US" w:bidi="en-US"/>
        </w:rPr>
      </w:pPr>
      <w:r w:rsidRPr="007620E1">
        <w:rPr>
          <w:rFonts w:ascii="Tahoma" w:eastAsia="Times New Roman" w:hAnsi="Tahoma" w:cs="Tahoma"/>
          <w:color w:val="111111"/>
          <w:sz w:val="22"/>
          <w:szCs w:val="22"/>
          <w:lang w:eastAsia="en-US" w:bidi="en-US"/>
        </w:rPr>
        <w:t>В случае обмена документами при применении мер ответственности и совершении иных действий в связи с нарушением Исполнителем или Заказчиком условий Договора,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w:t>
      </w:r>
    </w:p>
    <w:p w:rsidR="00670DBC" w:rsidRPr="007620E1" w:rsidRDefault="00670DBC" w:rsidP="00670DBC">
      <w:pPr>
        <w:spacing w:line="276" w:lineRule="auto"/>
        <w:jc w:val="both"/>
        <w:textAlignment w:val="baseline"/>
        <w:rPr>
          <w:rFonts w:ascii="Tahoma" w:eastAsia="Times New Roman" w:hAnsi="Tahoma" w:cs="Tahoma"/>
          <w:color w:val="111111"/>
          <w:sz w:val="22"/>
          <w:szCs w:val="22"/>
          <w:lang w:eastAsia="en-US" w:bidi="en-US"/>
        </w:rPr>
      </w:pPr>
      <w:r>
        <w:rPr>
          <w:rFonts w:ascii="Tahoma" w:eastAsia="Times New Roman" w:hAnsi="Tahoma" w:cs="Tahoma"/>
          <w:color w:val="111111"/>
          <w:sz w:val="22"/>
          <w:szCs w:val="22"/>
          <w:lang w:eastAsia="en-US" w:bidi="en-US"/>
        </w:rPr>
        <w:t>9</w:t>
      </w:r>
      <w:r w:rsidRPr="007620E1">
        <w:rPr>
          <w:rFonts w:ascii="Tahoma" w:eastAsia="Times New Roman" w:hAnsi="Tahoma" w:cs="Tahoma"/>
          <w:color w:val="111111"/>
          <w:sz w:val="22"/>
          <w:szCs w:val="22"/>
          <w:lang w:eastAsia="en-US" w:bidi="en-US"/>
        </w:rPr>
        <w:t>.3. В случае направления уведомлений заказным письмом, датой их получения считается дата после регистрации Почтой России прибытия письма в почтовое отделение Стороны, либо дата получения Стороной информации об отсутствии адресата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7 (семи) календарных дней с даты направления уведомления по почте заказным письмом. В случае отправления уведомлений посредством факсимильной связи и электронной почты, уведомления считаются полученными Стороной в день их отправки, курьером – в день доставки.</w:t>
      </w:r>
    </w:p>
    <w:p w:rsidR="00670DBC" w:rsidRPr="007620E1" w:rsidRDefault="00670DBC" w:rsidP="00670DBC">
      <w:pPr>
        <w:spacing w:line="276" w:lineRule="auto"/>
        <w:jc w:val="both"/>
        <w:textAlignment w:val="baseline"/>
        <w:rPr>
          <w:rFonts w:ascii="Tahoma" w:eastAsia="Times New Roman" w:hAnsi="Tahoma" w:cs="Tahoma"/>
          <w:color w:val="111111"/>
          <w:sz w:val="22"/>
          <w:szCs w:val="22"/>
          <w:lang w:eastAsia="en-US" w:bidi="en-US"/>
        </w:rPr>
      </w:pPr>
      <w:r>
        <w:rPr>
          <w:rFonts w:ascii="Tahoma" w:eastAsia="Times New Roman" w:hAnsi="Tahoma" w:cs="Tahoma"/>
          <w:color w:val="111111"/>
          <w:sz w:val="22"/>
          <w:szCs w:val="22"/>
          <w:lang w:eastAsia="en-US" w:bidi="en-US"/>
        </w:rPr>
        <w:t>9</w:t>
      </w:r>
      <w:r w:rsidRPr="007620E1">
        <w:rPr>
          <w:rFonts w:ascii="Tahoma" w:eastAsia="Times New Roman" w:hAnsi="Tahoma" w:cs="Tahoma"/>
          <w:color w:val="111111"/>
          <w:sz w:val="22"/>
          <w:szCs w:val="22"/>
          <w:lang w:eastAsia="en-US" w:bidi="en-US"/>
        </w:rPr>
        <w:t>.4. По всем вопросам, вытекающим из настоящего Договора и неурегулированным им, включая ответственность Сторон, Стороны руководствуются законодательством Российской Федерации.</w:t>
      </w:r>
    </w:p>
    <w:p w:rsidR="00670DBC" w:rsidRPr="007620E1" w:rsidRDefault="00670DBC" w:rsidP="00670DBC">
      <w:pPr>
        <w:spacing w:line="276" w:lineRule="auto"/>
        <w:jc w:val="both"/>
        <w:textAlignment w:val="baseline"/>
        <w:rPr>
          <w:rFonts w:ascii="Tahoma" w:eastAsia="Times New Roman" w:hAnsi="Tahoma" w:cs="Tahoma"/>
          <w:color w:val="111111"/>
          <w:sz w:val="22"/>
          <w:szCs w:val="22"/>
          <w:lang w:eastAsia="en-US" w:bidi="en-US"/>
        </w:rPr>
      </w:pPr>
      <w:r>
        <w:rPr>
          <w:rFonts w:ascii="Tahoma" w:eastAsia="Times New Roman" w:hAnsi="Tahoma" w:cs="Tahoma"/>
          <w:color w:val="111111"/>
          <w:sz w:val="22"/>
          <w:szCs w:val="22"/>
          <w:lang w:eastAsia="en-US" w:bidi="en-US"/>
        </w:rPr>
        <w:t>9</w:t>
      </w:r>
      <w:r w:rsidRPr="007620E1">
        <w:rPr>
          <w:rFonts w:ascii="Tahoma" w:eastAsia="Times New Roman" w:hAnsi="Tahoma" w:cs="Tahoma"/>
          <w:color w:val="111111"/>
          <w:sz w:val="22"/>
          <w:szCs w:val="22"/>
          <w:lang w:eastAsia="en-US" w:bidi="en-US"/>
        </w:rPr>
        <w:t xml:space="preserve">.5. Наименование, место нахождения, почтовый адрес, адрес электронной почты, номер контактного телефона, ответственное должностное лицо заказчика: </w:t>
      </w:r>
      <w:r>
        <w:rPr>
          <w:rFonts w:ascii="Tahoma" w:eastAsia="Times New Roman" w:hAnsi="Tahoma" w:cs="Tahoma"/>
          <w:color w:val="111111"/>
          <w:sz w:val="22"/>
          <w:szCs w:val="22"/>
          <w:lang w:eastAsia="en-US" w:bidi="en-US"/>
        </w:rPr>
        <w:t xml:space="preserve">Филиал ФГБУ «Россельхозцентр» по Челябинской области; 454902, г. Челябинск, ул. Гидрострой, д. 16, оф. 20; </w:t>
      </w:r>
      <w:r>
        <w:rPr>
          <w:rFonts w:ascii="Tahoma" w:eastAsia="Times New Roman" w:hAnsi="Tahoma" w:cs="Tahoma"/>
          <w:color w:val="111111"/>
          <w:sz w:val="22"/>
          <w:szCs w:val="22"/>
          <w:lang w:val="en-US" w:eastAsia="en-US" w:bidi="en-US"/>
        </w:rPr>
        <w:t>rsc</w:t>
      </w:r>
      <w:r w:rsidRPr="004A6B5D">
        <w:rPr>
          <w:rFonts w:ascii="Tahoma" w:eastAsia="Times New Roman" w:hAnsi="Tahoma" w:cs="Tahoma"/>
          <w:color w:val="111111"/>
          <w:sz w:val="22"/>
          <w:szCs w:val="22"/>
          <w:lang w:eastAsia="en-US" w:bidi="en-US"/>
        </w:rPr>
        <w:t>74</w:t>
      </w:r>
      <w:r>
        <w:rPr>
          <w:rFonts w:ascii="Tahoma" w:eastAsia="Times New Roman" w:hAnsi="Tahoma" w:cs="Tahoma"/>
          <w:color w:val="111111"/>
          <w:sz w:val="22"/>
          <w:szCs w:val="22"/>
          <w:lang w:val="en-US" w:eastAsia="en-US" w:bidi="en-US"/>
        </w:rPr>
        <w:t>zakupki</w:t>
      </w:r>
      <w:r w:rsidRPr="004A6B5D">
        <w:rPr>
          <w:rFonts w:ascii="Tahoma" w:eastAsia="Times New Roman" w:hAnsi="Tahoma" w:cs="Tahoma"/>
          <w:color w:val="111111"/>
          <w:sz w:val="22"/>
          <w:szCs w:val="22"/>
          <w:lang w:eastAsia="en-US" w:bidi="en-US"/>
        </w:rPr>
        <w:t>@</w:t>
      </w:r>
      <w:r>
        <w:rPr>
          <w:rFonts w:ascii="Tahoma" w:eastAsia="Times New Roman" w:hAnsi="Tahoma" w:cs="Tahoma"/>
          <w:color w:val="111111"/>
          <w:sz w:val="22"/>
          <w:szCs w:val="22"/>
          <w:lang w:val="en-US" w:eastAsia="en-US" w:bidi="en-US"/>
        </w:rPr>
        <w:t>mail</w:t>
      </w:r>
      <w:r w:rsidRPr="004A6B5D">
        <w:rPr>
          <w:rFonts w:ascii="Tahoma" w:eastAsia="Times New Roman" w:hAnsi="Tahoma" w:cs="Tahoma"/>
          <w:color w:val="111111"/>
          <w:sz w:val="22"/>
          <w:szCs w:val="22"/>
          <w:lang w:eastAsia="en-US" w:bidi="en-US"/>
        </w:rPr>
        <w:t>.</w:t>
      </w:r>
      <w:r>
        <w:rPr>
          <w:rFonts w:ascii="Tahoma" w:eastAsia="Times New Roman" w:hAnsi="Tahoma" w:cs="Tahoma"/>
          <w:color w:val="111111"/>
          <w:sz w:val="22"/>
          <w:szCs w:val="22"/>
          <w:lang w:val="en-US" w:eastAsia="en-US" w:bidi="en-US"/>
        </w:rPr>
        <w:t>ru</w:t>
      </w:r>
      <w:r>
        <w:rPr>
          <w:rFonts w:ascii="Tahoma" w:eastAsia="Times New Roman" w:hAnsi="Tahoma" w:cs="Tahoma"/>
          <w:color w:val="111111"/>
          <w:sz w:val="22"/>
          <w:szCs w:val="22"/>
          <w:lang w:eastAsia="en-US" w:bidi="en-US"/>
        </w:rPr>
        <w:t>; 8 (351) 232-76-56</w:t>
      </w:r>
      <w:r w:rsidRPr="007620E1">
        <w:rPr>
          <w:rFonts w:ascii="Tahoma" w:eastAsia="Times New Roman" w:hAnsi="Tahoma" w:cs="Tahoma"/>
          <w:color w:val="111111"/>
          <w:sz w:val="22"/>
          <w:szCs w:val="22"/>
          <w:lang w:eastAsia="en-US" w:bidi="en-US"/>
        </w:rPr>
        <w:t xml:space="preserve"> – отдел </w:t>
      </w:r>
      <w:r w:rsidRPr="004A6B5D">
        <w:rPr>
          <w:rFonts w:ascii="Tahoma" w:eastAsia="Times New Roman" w:hAnsi="Tahoma" w:cs="Tahoma"/>
          <w:color w:val="111111"/>
          <w:sz w:val="22"/>
          <w:szCs w:val="22"/>
          <w:lang w:eastAsia="en-US" w:bidi="en-US"/>
        </w:rPr>
        <w:t>материально-технического снабжения</w:t>
      </w:r>
      <w:r w:rsidRPr="007620E1">
        <w:rPr>
          <w:rFonts w:ascii="Tahoma" w:eastAsia="Times New Roman" w:hAnsi="Tahoma" w:cs="Tahoma"/>
          <w:color w:val="111111"/>
          <w:sz w:val="22"/>
          <w:szCs w:val="22"/>
          <w:lang w:eastAsia="en-US" w:bidi="en-US"/>
        </w:rPr>
        <w:t xml:space="preserve">. </w:t>
      </w:r>
    </w:p>
    <w:p w:rsidR="00670DBC" w:rsidRPr="007620E1" w:rsidRDefault="00670DBC" w:rsidP="00670DBC">
      <w:pPr>
        <w:spacing w:line="276" w:lineRule="auto"/>
        <w:jc w:val="center"/>
        <w:textAlignment w:val="baseline"/>
        <w:rPr>
          <w:rFonts w:ascii="Tahoma" w:eastAsia="Times New Roman" w:hAnsi="Tahoma" w:cs="Tahoma"/>
          <w:b/>
          <w:color w:val="111111"/>
          <w:sz w:val="22"/>
          <w:szCs w:val="22"/>
          <w:lang w:eastAsia="en-US" w:bidi="en-US"/>
        </w:rPr>
      </w:pPr>
    </w:p>
    <w:p w:rsidR="00670DBC" w:rsidRPr="007620E1" w:rsidRDefault="00670DBC" w:rsidP="00670DBC">
      <w:pPr>
        <w:spacing w:line="276" w:lineRule="auto"/>
        <w:jc w:val="center"/>
        <w:textAlignment w:val="baseline"/>
        <w:rPr>
          <w:rFonts w:ascii="Tahoma" w:eastAsia="Times New Roman" w:hAnsi="Tahoma" w:cs="Tahoma"/>
          <w:b/>
          <w:color w:val="111111"/>
          <w:sz w:val="22"/>
          <w:szCs w:val="22"/>
          <w:lang w:eastAsia="en-US" w:bidi="en-US"/>
        </w:rPr>
      </w:pPr>
      <w:r>
        <w:rPr>
          <w:rFonts w:ascii="Tahoma" w:eastAsia="Times New Roman" w:hAnsi="Tahoma" w:cs="Tahoma"/>
          <w:b/>
          <w:color w:val="111111"/>
          <w:sz w:val="22"/>
          <w:szCs w:val="22"/>
          <w:lang w:eastAsia="en-US" w:bidi="en-US"/>
        </w:rPr>
        <w:t>10</w:t>
      </w:r>
      <w:r w:rsidRPr="007620E1">
        <w:rPr>
          <w:rFonts w:ascii="Tahoma" w:eastAsia="Times New Roman" w:hAnsi="Tahoma" w:cs="Tahoma"/>
          <w:b/>
          <w:color w:val="111111"/>
          <w:sz w:val="22"/>
          <w:szCs w:val="22"/>
          <w:lang w:eastAsia="en-US" w:bidi="en-US"/>
        </w:rPr>
        <w:t>. Антикоррупционная оговорка.</w:t>
      </w:r>
    </w:p>
    <w:p w:rsidR="00670DBC" w:rsidRPr="007620E1" w:rsidRDefault="00670DBC" w:rsidP="00670DBC">
      <w:pPr>
        <w:spacing w:line="276" w:lineRule="auto"/>
        <w:jc w:val="both"/>
        <w:textAlignment w:val="baseline"/>
        <w:rPr>
          <w:rFonts w:ascii="Tahoma" w:eastAsia="Times New Roman" w:hAnsi="Tahoma" w:cs="Tahoma"/>
          <w:color w:val="111111"/>
          <w:sz w:val="22"/>
          <w:szCs w:val="22"/>
          <w:lang w:eastAsia="en-US" w:bidi="en-US"/>
        </w:rPr>
      </w:pPr>
      <w:r>
        <w:rPr>
          <w:rFonts w:ascii="Tahoma" w:eastAsia="Times New Roman" w:hAnsi="Tahoma" w:cs="Tahoma"/>
          <w:color w:val="111111"/>
          <w:sz w:val="22"/>
          <w:szCs w:val="22"/>
          <w:lang w:eastAsia="en-US" w:bidi="en-US"/>
        </w:rPr>
        <w:t>10</w:t>
      </w:r>
      <w:r w:rsidRPr="007620E1">
        <w:rPr>
          <w:rFonts w:ascii="Tahoma" w:eastAsia="Times New Roman" w:hAnsi="Tahoma" w:cs="Tahoma"/>
          <w:color w:val="111111"/>
          <w:sz w:val="22"/>
          <w:szCs w:val="22"/>
          <w:lang w:eastAsia="en-US" w:bidi="en-US"/>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70DBC" w:rsidRPr="007620E1" w:rsidRDefault="00670DBC" w:rsidP="00670DBC">
      <w:pPr>
        <w:spacing w:line="276" w:lineRule="auto"/>
        <w:jc w:val="both"/>
        <w:textAlignment w:val="baseline"/>
        <w:rPr>
          <w:rFonts w:ascii="Tahoma" w:eastAsia="Times New Roman" w:hAnsi="Tahoma" w:cs="Tahoma"/>
          <w:color w:val="111111"/>
          <w:sz w:val="22"/>
          <w:szCs w:val="22"/>
          <w:lang w:eastAsia="en-US" w:bidi="en-US"/>
        </w:rPr>
      </w:pPr>
      <w:r>
        <w:rPr>
          <w:rFonts w:ascii="Tahoma" w:eastAsia="Times New Roman" w:hAnsi="Tahoma" w:cs="Tahoma"/>
          <w:color w:val="111111"/>
          <w:sz w:val="22"/>
          <w:szCs w:val="22"/>
          <w:lang w:eastAsia="en-US" w:bidi="en-US"/>
        </w:rPr>
        <w:t>10</w:t>
      </w:r>
      <w:r w:rsidRPr="007620E1">
        <w:rPr>
          <w:rFonts w:ascii="Tahoma" w:eastAsia="Times New Roman" w:hAnsi="Tahoma" w:cs="Tahoma"/>
          <w:color w:val="111111"/>
          <w:sz w:val="22"/>
          <w:szCs w:val="22"/>
          <w:lang w:eastAsia="en-US" w:bidi="en-US"/>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70DBC" w:rsidRPr="007620E1" w:rsidRDefault="00670DBC" w:rsidP="00670DBC">
      <w:pPr>
        <w:spacing w:line="276" w:lineRule="auto"/>
        <w:jc w:val="both"/>
        <w:rPr>
          <w:rFonts w:ascii="Tahoma" w:eastAsia="Times New Roman" w:hAnsi="Tahoma" w:cs="Tahoma"/>
          <w:color w:val="111111"/>
          <w:sz w:val="22"/>
          <w:szCs w:val="22"/>
          <w:lang w:eastAsia="en-US" w:bidi="en-US"/>
        </w:rPr>
      </w:pPr>
      <w:r>
        <w:rPr>
          <w:rFonts w:ascii="Tahoma" w:eastAsia="Times New Roman" w:hAnsi="Tahoma" w:cs="Tahoma"/>
          <w:color w:val="111111"/>
          <w:sz w:val="22"/>
          <w:szCs w:val="22"/>
          <w:lang w:eastAsia="en-US" w:bidi="en-US"/>
        </w:rPr>
        <w:t>10</w:t>
      </w:r>
      <w:r w:rsidRPr="007620E1">
        <w:rPr>
          <w:rFonts w:ascii="Tahoma" w:eastAsia="Times New Roman" w:hAnsi="Tahoma" w:cs="Tahoma"/>
          <w:color w:val="111111"/>
          <w:sz w:val="22"/>
          <w:szCs w:val="22"/>
          <w:lang w:eastAsia="en-US" w:bidi="en-US"/>
        </w:rPr>
        <w:t xml:space="preserve">.3.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w:t>
      </w:r>
      <w:r w:rsidRPr="007620E1">
        <w:rPr>
          <w:rFonts w:ascii="Tahoma" w:eastAsia="Times New Roman" w:hAnsi="Tahoma" w:cs="Tahoma"/>
          <w:color w:val="111111"/>
          <w:sz w:val="22"/>
          <w:szCs w:val="22"/>
          <w:lang w:eastAsia="en-US" w:bidi="en-US"/>
        </w:rPr>
        <w:lastRenderedPageBreak/>
        <w:t>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пункта Поставщиком,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670DBC" w:rsidRPr="007620E1" w:rsidRDefault="00670DBC" w:rsidP="00670DBC">
      <w:pPr>
        <w:spacing w:line="276" w:lineRule="auto"/>
        <w:jc w:val="both"/>
        <w:rPr>
          <w:rFonts w:ascii="Tahoma" w:eastAsia="Calibri" w:hAnsi="Tahoma" w:cs="Tahoma"/>
          <w:b/>
          <w:spacing w:val="-2"/>
          <w:sz w:val="22"/>
          <w:szCs w:val="22"/>
        </w:rPr>
      </w:pPr>
    </w:p>
    <w:p w:rsidR="00670DBC" w:rsidRPr="007620E1" w:rsidRDefault="00670DBC" w:rsidP="00670DBC">
      <w:pPr>
        <w:suppressAutoHyphens w:val="0"/>
        <w:spacing w:line="276" w:lineRule="auto"/>
        <w:jc w:val="center"/>
        <w:rPr>
          <w:rFonts w:ascii="Tahoma" w:eastAsia="Calibri" w:hAnsi="Tahoma" w:cs="Tahoma"/>
          <w:b/>
          <w:spacing w:val="-2"/>
          <w:sz w:val="22"/>
          <w:szCs w:val="22"/>
        </w:rPr>
      </w:pPr>
      <w:r w:rsidRPr="007620E1">
        <w:rPr>
          <w:rFonts w:ascii="Tahoma" w:eastAsia="Calibri" w:hAnsi="Tahoma" w:cs="Tahoma"/>
          <w:b/>
          <w:spacing w:val="-2"/>
          <w:sz w:val="22"/>
          <w:szCs w:val="22"/>
        </w:rPr>
        <w:t>12. Реквизиты и подписи сторон</w:t>
      </w:r>
    </w:p>
    <w:tbl>
      <w:tblPr>
        <w:tblW w:w="9862"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7"/>
        <w:gridCol w:w="4935"/>
      </w:tblGrid>
      <w:tr w:rsidR="00670DBC" w:rsidRPr="007620E1" w:rsidTr="009335AC">
        <w:trPr>
          <w:trHeight w:val="23"/>
        </w:trPr>
        <w:tc>
          <w:tcPr>
            <w:tcW w:w="4927" w:type="dxa"/>
            <w:shd w:val="clear" w:color="auto" w:fill="FFFFFF"/>
          </w:tcPr>
          <w:p w:rsidR="00670DBC" w:rsidRPr="004A6B5D" w:rsidRDefault="00670DBC" w:rsidP="009335AC">
            <w:pPr>
              <w:spacing w:line="276" w:lineRule="auto"/>
              <w:jc w:val="both"/>
              <w:rPr>
                <w:rFonts w:ascii="Tahoma" w:hAnsi="Tahoma" w:cs="Tahoma"/>
                <w:b/>
                <w:sz w:val="22"/>
                <w:szCs w:val="22"/>
              </w:rPr>
            </w:pPr>
            <w:r w:rsidRPr="004A6B5D">
              <w:rPr>
                <w:rFonts w:ascii="Tahoma" w:hAnsi="Tahoma" w:cs="Tahoma"/>
                <w:b/>
                <w:sz w:val="22"/>
                <w:szCs w:val="22"/>
              </w:rPr>
              <w:t>Заказчик</w:t>
            </w:r>
            <w:r>
              <w:rPr>
                <w:rFonts w:ascii="Tahoma" w:hAnsi="Tahoma" w:cs="Tahoma"/>
                <w:b/>
                <w:sz w:val="22"/>
                <w:szCs w:val="22"/>
              </w:rPr>
              <w:t>:</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rPr>
              <w:t xml:space="preserve">ФГБУ «Россельхозцентр» </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rPr>
              <w:t>Юридический адрес:107078 г. Москва, ул. Садовая-Спасская, д. 11/1</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rPr>
              <w:t xml:space="preserve">ИНН 7708652888/770801001 </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rPr>
              <w:t xml:space="preserve">Филиал ФГБУ «Россельхозцентр» </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rPr>
              <w:t>по Челябинской области</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rPr>
              <w:t>ИНН 7708652888/КПП 744702001,</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rPr>
              <w:t xml:space="preserve">Адрес: 454128 г. Челябинск, </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rPr>
              <w:t xml:space="preserve">ул. Братьев Кашириных, 118/2-4; а/я 10758 </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rPr>
              <w:t xml:space="preserve">почт./а 454902, г. Челябинск, ул. Гидрострой, д. 16 </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rPr>
              <w:t>тел. 8 (351) 232-76-56, т/ф 232-76-65</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rPr>
              <w:t xml:space="preserve">УФК по Челябинской области </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rPr>
              <w:t xml:space="preserve">(филиал ФГБУ «Россельхозцентр» </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rPr>
              <w:t xml:space="preserve">по Челябинской области, л/с 20696У14280) </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rPr>
              <w:t xml:space="preserve">Счет № 03214643000000016900, </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rPr>
              <w:t xml:space="preserve">ОКЦ № 5 УГУ Банка России//УФК </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rPr>
              <w:t xml:space="preserve">по Челябинской области г. Челябинск, </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rPr>
              <w:t xml:space="preserve">БИК 017501500, ОКПО 00521839, </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lang w:val="en-US"/>
              </w:rPr>
              <w:t>e</w:t>
            </w:r>
            <w:r w:rsidRPr="004A6B5D">
              <w:rPr>
                <w:rFonts w:ascii="Tahoma" w:hAnsi="Tahoma" w:cs="Tahoma"/>
                <w:sz w:val="22"/>
                <w:szCs w:val="22"/>
              </w:rPr>
              <w:t>-</w:t>
            </w:r>
            <w:r w:rsidRPr="004A6B5D">
              <w:rPr>
                <w:rFonts w:ascii="Tahoma" w:hAnsi="Tahoma" w:cs="Tahoma"/>
                <w:sz w:val="22"/>
                <w:szCs w:val="22"/>
                <w:lang w:val="en-US"/>
              </w:rPr>
              <w:t>mail</w:t>
            </w:r>
            <w:r w:rsidRPr="004A6B5D">
              <w:rPr>
                <w:rFonts w:ascii="Tahoma" w:hAnsi="Tahoma" w:cs="Tahoma"/>
                <w:sz w:val="22"/>
                <w:szCs w:val="22"/>
              </w:rPr>
              <w:t>: 74@</w:t>
            </w:r>
            <w:r w:rsidRPr="004A6B5D">
              <w:rPr>
                <w:rFonts w:ascii="Tahoma" w:hAnsi="Tahoma" w:cs="Tahoma"/>
                <w:sz w:val="22"/>
                <w:szCs w:val="22"/>
                <w:lang w:val="en-US"/>
              </w:rPr>
              <w:t>rscagro</w:t>
            </w:r>
            <w:r w:rsidRPr="004A6B5D">
              <w:rPr>
                <w:rFonts w:ascii="Tahoma" w:hAnsi="Tahoma" w:cs="Tahoma"/>
                <w:sz w:val="22"/>
                <w:szCs w:val="22"/>
              </w:rPr>
              <w:t>.</w:t>
            </w:r>
            <w:r w:rsidRPr="004A6B5D">
              <w:rPr>
                <w:rFonts w:ascii="Tahoma" w:hAnsi="Tahoma" w:cs="Tahoma"/>
                <w:sz w:val="22"/>
                <w:szCs w:val="22"/>
                <w:lang w:val="en-US"/>
              </w:rPr>
              <w:t>ru</w:t>
            </w:r>
          </w:p>
          <w:p w:rsidR="00670DBC" w:rsidRPr="004A6B5D" w:rsidRDefault="00670DBC" w:rsidP="009335AC">
            <w:pPr>
              <w:spacing w:line="276" w:lineRule="auto"/>
              <w:rPr>
                <w:rFonts w:ascii="Tahoma" w:hAnsi="Tahoma" w:cs="Tahoma"/>
                <w:sz w:val="22"/>
                <w:szCs w:val="22"/>
              </w:rPr>
            </w:pPr>
            <w:r w:rsidRPr="004A6B5D">
              <w:rPr>
                <w:rFonts w:ascii="Tahoma" w:hAnsi="Tahoma" w:cs="Tahoma"/>
                <w:sz w:val="22"/>
                <w:szCs w:val="22"/>
              </w:rPr>
              <w:t xml:space="preserve">Кор. счет 40102810645370000062 </w:t>
            </w:r>
          </w:p>
          <w:p w:rsidR="00670DBC" w:rsidRDefault="00670DBC" w:rsidP="009335AC">
            <w:pPr>
              <w:spacing w:line="276" w:lineRule="auto"/>
              <w:rPr>
                <w:rFonts w:ascii="Tahoma" w:hAnsi="Tahoma" w:cs="Tahoma"/>
                <w:sz w:val="22"/>
                <w:szCs w:val="22"/>
              </w:rPr>
            </w:pPr>
            <w:r w:rsidRPr="004A6B5D">
              <w:rPr>
                <w:rFonts w:ascii="Tahoma" w:hAnsi="Tahoma" w:cs="Tahoma"/>
                <w:sz w:val="22"/>
                <w:szCs w:val="22"/>
              </w:rPr>
              <w:t>ОГРН 1077762014110</w:t>
            </w:r>
          </w:p>
          <w:p w:rsidR="00670DBC" w:rsidRDefault="00670DBC" w:rsidP="009335AC">
            <w:pPr>
              <w:spacing w:line="276" w:lineRule="auto"/>
              <w:rPr>
                <w:rFonts w:ascii="Tahoma" w:hAnsi="Tahoma" w:cs="Tahoma"/>
                <w:sz w:val="22"/>
                <w:szCs w:val="22"/>
              </w:rPr>
            </w:pPr>
          </w:p>
          <w:p w:rsidR="00670DBC" w:rsidRDefault="00670DBC" w:rsidP="009335AC">
            <w:pPr>
              <w:spacing w:line="276" w:lineRule="auto"/>
              <w:rPr>
                <w:rFonts w:ascii="Tahoma" w:hAnsi="Tahoma" w:cs="Tahoma"/>
                <w:sz w:val="22"/>
                <w:szCs w:val="22"/>
              </w:rPr>
            </w:pPr>
            <w:r>
              <w:rPr>
                <w:rFonts w:ascii="Tahoma" w:hAnsi="Tahoma" w:cs="Tahoma"/>
                <w:sz w:val="22"/>
                <w:szCs w:val="22"/>
              </w:rPr>
              <w:t>Руководитель филиала</w:t>
            </w:r>
          </w:p>
          <w:p w:rsidR="00670DBC" w:rsidRPr="004A6B5D" w:rsidRDefault="00670DBC" w:rsidP="009335AC">
            <w:pPr>
              <w:spacing w:line="276" w:lineRule="auto"/>
              <w:rPr>
                <w:rFonts w:ascii="Tahoma" w:hAnsi="Tahoma" w:cs="Tahoma"/>
                <w:sz w:val="22"/>
                <w:szCs w:val="22"/>
              </w:rPr>
            </w:pPr>
            <w:r>
              <w:rPr>
                <w:rFonts w:ascii="Tahoma" w:hAnsi="Tahoma" w:cs="Tahoma"/>
                <w:sz w:val="22"/>
                <w:szCs w:val="22"/>
              </w:rPr>
              <w:t>______________________ К.К. Ванина</w:t>
            </w:r>
          </w:p>
          <w:p w:rsidR="00670DBC" w:rsidRPr="004A6B5D" w:rsidRDefault="00670DBC" w:rsidP="009335AC">
            <w:pPr>
              <w:spacing w:line="276" w:lineRule="auto"/>
              <w:jc w:val="right"/>
              <w:rPr>
                <w:rFonts w:ascii="Tahoma" w:hAnsi="Tahoma" w:cs="Tahoma"/>
                <w:color w:val="111111"/>
                <w:sz w:val="22"/>
                <w:szCs w:val="22"/>
              </w:rPr>
            </w:pPr>
          </w:p>
        </w:tc>
        <w:tc>
          <w:tcPr>
            <w:tcW w:w="4935" w:type="dxa"/>
            <w:shd w:val="clear" w:color="auto" w:fill="FFFFFF"/>
          </w:tcPr>
          <w:p w:rsidR="00670DBC" w:rsidRPr="004A6B5D" w:rsidRDefault="00670DBC" w:rsidP="009335AC">
            <w:pPr>
              <w:spacing w:line="276" w:lineRule="auto"/>
              <w:jc w:val="both"/>
              <w:rPr>
                <w:rFonts w:ascii="Tahoma" w:hAnsi="Tahoma" w:cs="Tahoma"/>
                <w:color w:val="111111"/>
                <w:sz w:val="22"/>
                <w:szCs w:val="22"/>
              </w:rPr>
            </w:pPr>
            <w:r w:rsidRPr="004A6B5D">
              <w:rPr>
                <w:rFonts w:ascii="Tahoma" w:hAnsi="Tahoma" w:cs="Tahoma"/>
                <w:b/>
                <w:color w:val="111111"/>
                <w:sz w:val="22"/>
                <w:szCs w:val="22"/>
              </w:rPr>
              <w:t>Исполнитель:</w:t>
            </w:r>
            <w:r w:rsidRPr="004A6B5D">
              <w:rPr>
                <w:rFonts w:ascii="Tahoma" w:hAnsi="Tahoma" w:cs="Tahoma"/>
                <w:color w:val="111111"/>
                <w:sz w:val="22"/>
                <w:szCs w:val="22"/>
              </w:rPr>
              <w:t xml:space="preserve"> (Полное и сокращенное наименование)</w:t>
            </w:r>
          </w:p>
          <w:p w:rsidR="00670DBC" w:rsidRPr="004A6B5D" w:rsidRDefault="00670DBC" w:rsidP="009335AC">
            <w:pPr>
              <w:spacing w:line="276" w:lineRule="auto"/>
              <w:jc w:val="both"/>
              <w:rPr>
                <w:rFonts w:ascii="Tahoma" w:hAnsi="Tahoma" w:cs="Tahoma"/>
                <w:color w:val="111111"/>
                <w:sz w:val="22"/>
                <w:szCs w:val="22"/>
              </w:rPr>
            </w:pPr>
            <w:r w:rsidRPr="004A6B5D">
              <w:rPr>
                <w:rFonts w:ascii="Tahoma" w:hAnsi="Tahoma" w:cs="Tahoma"/>
                <w:color w:val="111111"/>
                <w:sz w:val="22"/>
                <w:szCs w:val="22"/>
              </w:rPr>
              <w:t>Адрес места нахождения:</w:t>
            </w:r>
          </w:p>
          <w:p w:rsidR="00670DBC" w:rsidRPr="004A6B5D" w:rsidRDefault="00670DBC" w:rsidP="009335AC">
            <w:pPr>
              <w:spacing w:line="276" w:lineRule="auto"/>
              <w:jc w:val="both"/>
              <w:rPr>
                <w:rFonts w:ascii="Tahoma" w:hAnsi="Tahoma" w:cs="Tahoma"/>
                <w:color w:val="111111"/>
                <w:sz w:val="22"/>
                <w:szCs w:val="22"/>
              </w:rPr>
            </w:pPr>
            <w:r w:rsidRPr="004A6B5D">
              <w:rPr>
                <w:rFonts w:ascii="Tahoma" w:hAnsi="Tahoma" w:cs="Tahoma"/>
                <w:color w:val="111111"/>
                <w:sz w:val="22"/>
                <w:szCs w:val="22"/>
              </w:rPr>
              <w:t>Почтовый адрес:</w:t>
            </w:r>
          </w:p>
          <w:p w:rsidR="00670DBC" w:rsidRPr="004A6B5D" w:rsidRDefault="00670DBC" w:rsidP="009335AC">
            <w:pPr>
              <w:spacing w:line="276" w:lineRule="auto"/>
              <w:jc w:val="both"/>
              <w:rPr>
                <w:rFonts w:ascii="Tahoma" w:hAnsi="Tahoma" w:cs="Tahoma"/>
                <w:color w:val="111111"/>
                <w:sz w:val="22"/>
                <w:szCs w:val="22"/>
              </w:rPr>
            </w:pPr>
            <w:r w:rsidRPr="004A6B5D">
              <w:rPr>
                <w:rFonts w:ascii="Tahoma" w:hAnsi="Tahoma" w:cs="Tahoma"/>
                <w:color w:val="111111"/>
                <w:sz w:val="22"/>
                <w:szCs w:val="22"/>
              </w:rPr>
              <w:t xml:space="preserve">ИНН </w:t>
            </w:r>
          </w:p>
          <w:p w:rsidR="00670DBC" w:rsidRPr="004A6B5D" w:rsidRDefault="00670DBC" w:rsidP="009335AC">
            <w:pPr>
              <w:spacing w:line="276" w:lineRule="auto"/>
              <w:jc w:val="both"/>
              <w:rPr>
                <w:rFonts w:ascii="Tahoma" w:hAnsi="Tahoma" w:cs="Tahoma"/>
                <w:color w:val="111111"/>
                <w:sz w:val="22"/>
                <w:szCs w:val="22"/>
              </w:rPr>
            </w:pPr>
            <w:r w:rsidRPr="004A6B5D">
              <w:rPr>
                <w:rFonts w:ascii="Tahoma" w:hAnsi="Tahoma" w:cs="Tahoma"/>
                <w:color w:val="111111"/>
                <w:sz w:val="22"/>
                <w:szCs w:val="22"/>
              </w:rPr>
              <w:t xml:space="preserve">КПП </w:t>
            </w:r>
          </w:p>
          <w:p w:rsidR="00670DBC" w:rsidRPr="004A6B5D" w:rsidRDefault="00670DBC" w:rsidP="009335AC">
            <w:pPr>
              <w:spacing w:line="276" w:lineRule="auto"/>
              <w:jc w:val="both"/>
              <w:rPr>
                <w:rFonts w:ascii="Tahoma" w:hAnsi="Tahoma" w:cs="Tahoma"/>
                <w:color w:val="111111"/>
                <w:sz w:val="22"/>
                <w:szCs w:val="22"/>
              </w:rPr>
            </w:pPr>
            <w:r w:rsidRPr="004A6B5D">
              <w:rPr>
                <w:rFonts w:ascii="Tahoma" w:hAnsi="Tahoma" w:cs="Tahoma"/>
                <w:color w:val="111111"/>
                <w:sz w:val="22"/>
                <w:szCs w:val="22"/>
              </w:rPr>
              <w:t>ОКТМО</w:t>
            </w:r>
          </w:p>
          <w:p w:rsidR="00670DBC" w:rsidRPr="004A6B5D" w:rsidRDefault="00670DBC" w:rsidP="009335AC">
            <w:pPr>
              <w:spacing w:line="276" w:lineRule="auto"/>
              <w:jc w:val="both"/>
              <w:rPr>
                <w:rFonts w:ascii="Tahoma" w:hAnsi="Tahoma" w:cs="Tahoma"/>
                <w:color w:val="111111"/>
                <w:sz w:val="22"/>
                <w:szCs w:val="22"/>
              </w:rPr>
            </w:pPr>
            <w:r w:rsidRPr="004A6B5D">
              <w:rPr>
                <w:rFonts w:ascii="Tahoma" w:hAnsi="Tahoma" w:cs="Tahoma"/>
                <w:color w:val="111111"/>
                <w:sz w:val="22"/>
                <w:szCs w:val="22"/>
              </w:rPr>
              <w:t>ОКПО</w:t>
            </w:r>
          </w:p>
          <w:p w:rsidR="00670DBC" w:rsidRPr="004A6B5D" w:rsidRDefault="00670DBC" w:rsidP="009335AC">
            <w:pPr>
              <w:spacing w:line="276" w:lineRule="auto"/>
              <w:jc w:val="both"/>
              <w:rPr>
                <w:rFonts w:ascii="Tahoma" w:hAnsi="Tahoma" w:cs="Tahoma"/>
                <w:color w:val="111111"/>
                <w:sz w:val="22"/>
                <w:szCs w:val="22"/>
              </w:rPr>
            </w:pPr>
            <w:r w:rsidRPr="004A6B5D">
              <w:rPr>
                <w:rFonts w:ascii="Tahoma" w:hAnsi="Tahoma" w:cs="Tahoma"/>
                <w:color w:val="111111"/>
                <w:sz w:val="22"/>
                <w:szCs w:val="22"/>
              </w:rPr>
              <w:t>ОГРН</w:t>
            </w:r>
          </w:p>
          <w:p w:rsidR="00670DBC" w:rsidRPr="004A6B5D" w:rsidRDefault="00670DBC" w:rsidP="009335AC">
            <w:pPr>
              <w:spacing w:line="276" w:lineRule="auto"/>
              <w:jc w:val="both"/>
              <w:rPr>
                <w:rFonts w:ascii="Tahoma" w:hAnsi="Tahoma" w:cs="Tahoma"/>
                <w:color w:val="111111"/>
                <w:sz w:val="22"/>
                <w:szCs w:val="22"/>
              </w:rPr>
            </w:pPr>
            <w:r w:rsidRPr="004A6B5D">
              <w:rPr>
                <w:rFonts w:ascii="Tahoma" w:hAnsi="Tahoma" w:cs="Tahoma"/>
                <w:color w:val="111111"/>
                <w:sz w:val="22"/>
                <w:szCs w:val="22"/>
              </w:rPr>
              <w:t xml:space="preserve">e-mail: </w:t>
            </w:r>
          </w:p>
          <w:p w:rsidR="00670DBC" w:rsidRPr="004A6B5D" w:rsidRDefault="00670DBC" w:rsidP="009335AC">
            <w:pPr>
              <w:spacing w:line="276" w:lineRule="auto"/>
              <w:jc w:val="both"/>
              <w:rPr>
                <w:rFonts w:ascii="Tahoma" w:hAnsi="Tahoma" w:cs="Tahoma"/>
                <w:color w:val="111111"/>
                <w:sz w:val="22"/>
                <w:szCs w:val="22"/>
              </w:rPr>
            </w:pPr>
            <w:r w:rsidRPr="004A6B5D">
              <w:rPr>
                <w:rFonts w:ascii="Tahoma" w:hAnsi="Tahoma" w:cs="Tahoma"/>
                <w:color w:val="111111"/>
                <w:sz w:val="22"/>
                <w:szCs w:val="22"/>
              </w:rPr>
              <w:t xml:space="preserve">Тел.: </w:t>
            </w:r>
          </w:p>
          <w:p w:rsidR="00670DBC" w:rsidRPr="004A6B5D" w:rsidRDefault="00670DBC" w:rsidP="009335AC">
            <w:pPr>
              <w:spacing w:line="276" w:lineRule="auto"/>
              <w:jc w:val="both"/>
              <w:rPr>
                <w:rFonts w:ascii="Tahoma" w:hAnsi="Tahoma" w:cs="Tahoma"/>
                <w:color w:val="111111"/>
                <w:sz w:val="22"/>
                <w:szCs w:val="22"/>
              </w:rPr>
            </w:pPr>
            <w:r w:rsidRPr="004A6B5D">
              <w:rPr>
                <w:rFonts w:ascii="Tahoma" w:hAnsi="Tahoma" w:cs="Tahoma"/>
                <w:color w:val="111111"/>
                <w:sz w:val="22"/>
                <w:szCs w:val="22"/>
              </w:rPr>
              <w:t>дата постановки на учет в налоговом органе*</w:t>
            </w:r>
          </w:p>
          <w:p w:rsidR="00670DBC" w:rsidRPr="004A6B5D" w:rsidRDefault="00670DBC" w:rsidP="009335AC">
            <w:pPr>
              <w:spacing w:line="276" w:lineRule="auto"/>
              <w:jc w:val="both"/>
              <w:rPr>
                <w:rFonts w:ascii="Tahoma" w:hAnsi="Tahoma" w:cs="Tahoma"/>
                <w:sz w:val="22"/>
                <w:szCs w:val="22"/>
              </w:rPr>
            </w:pPr>
            <w:r w:rsidRPr="004A6B5D">
              <w:rPr>
                <w:rFonts w:ascii="Tahoma" w:hAnsi="Tahoma" w:cs="Tahoma"/>
                <w:color w:val="111111"/>
                <w:sz w:val="22"/>
                <w:szCs w:val="22"/>
              </w:rPr>
              <w:t>Банковские реквизиты:</w:t>
            </w:r>
          </w:p>
          <w:p w:rsidR="00670DBC" w:rsidRPr="004A6B5D" w:rsidRDefault="00670DBC" w:rsidP="009335AC">
            <w:pPr>
              <w:spacing w:line="276" w:lineRule="auto"/>
              <w:jc w:val="both"/>
              <w:rPr>
                <w:rFonts w:ascii="Tahoma" w:hAnsi="Tahoma" w:cs="Tahoma"/>
                <w:sz w:val="22"/>
                <w:szCs w:val="22"/>
              </w:rPr>
            </w:pPr>
          </w:p>
          <w:p w:rsidR="00670DBC" w:rsidRPr="004A6B5D" w:rsidRDefault="00670DBC" w:rsidP="009335AC">
            <w:pPr>
              <w:spacing w:line="276" w:lineRule="auto"/>
              <w:jc w:val="both"/>
              <w:rPr>
                <w:rFonts w:ascii="Tahoma" w:hAnsi="Tahoma" w:cs="Tahoma"/>
                <w:sz w:val="22"/>
                <w:szCs w:val="22"/>
              </w:rPr>
            </w:pPr>
          </w:p>
          <w:p w:rsidR="00670DBC" w:rsidRPr="004A6B5D" w:rsidRDefault="00670DBC" w:rsidP="009335AC">
            <w:pPr>
              <w:spacing w:line="276" w:lineRule="auto"/>
              <w:jc w:val="both"/>
              <w:rPr>
                <w:rFonts w:ascii="Tahoma" w:hAnsi="Tahoma" w:cs="Tahoma"/>
                <w:sz w:val="22"/>
                <w:szCs w:val="22"/>
              </w:rPr>
            </w:pPr>
          </w:p>
          <w:p w:rsidR="00670DBC" w:rsidRPr="004A6B5D" w:rsidRDefault="00670DBC" w:rsidP="009335AC">
            <w:pPr>
              <w:spacing w:line="276" w:lineRule="auto"/>
              <w:jc w:val="both"/>
              <w:rPr>
                <w:rFonts w:ascii="Tahoma" w:hAnsi="Tahoma" w:cs="Tahoma"/>
                <w:color w:val="111111"/>
                <w:sz w:val="22"/>
                <w:szCs w:val="22"/>
              </w:rPr>
            </w:pPr>
            <w:r w:rsidRPr="004A6B5D">
              <w:rPr>
                <w:rFonts w:ascii="Tahoma" w:hAnsi="Tahoma" w:cs="Tahoma"/>
                <w:color w:val="111111"/>
                <w:sz w:val="22"/>
                <w:szCs w:val="22"/>
              </w:rPr>
              <w:t xml:space="preserve">   </w:t>
            </w:r>
          </w:p>
          <w:p w:rsidR="00670DBC" w:rsidRPr="004A6B5D" w:rsidRDefault="00670DBC" w:rsidP="009335AC">
            <w:pPr>
              <w:spacing w:line="276" w:lineRule="auto"/>
              <w:jc w:val="both"/>
              <w:rPr>
                <w:rFonts w:ascii="Tahoma" w:hAnsi="Tahoma" w:cs="Tahoma"/>
                <w:color w:val="111111"/>
                <w:sz w:val="22"/>
                <w:szCs w:val="22"/>
              </w:rPr>
            </w:pPr>
            <w:r w:rsidRPr="004A6B5D">
              <w:rPr>
                <w:rFonts w:ascii="Tahoma" w:hAnsi="Tahoma" w:cs="Tahoma"/>
                <w:color w:val="111111"/>
                <w:sz w:val="22"/>
                <w:szCs w:val="22"/>
              </w:rPr>
              <w:t xml:space="preserve">                           </w:t>
            </w:r>
          </w:p>
          <w:p w:rsidR="00670DBC" w:rsidRPr="004A6B5D" w:rsidRDefault="00670DBC" w:rsidP="009335AC">
            <w:pPr>
              <w:spacing w:line="276" w:lineRule="auto"/>
              <w:jc w:val="both"/>
              <w:rPr>
                <w:rFonts w:ascii="Tahoma" w:hAnsi="Tahoma" w:cs="Tahoma"/>
                <w:sz w:val="22"/>
                <w:szCs w:val="22"/>
              </w:rPr>
            </w:pPr>
            <w:r w:rsidRPr="004A6B5D">
              <w:rPr>
                <w:rFonts w:ascii="Tahoma" w:hAnsi="Tahoma" w:cs="Tahoma"/>
                <w:color w:val="111111"/>
                <w:sz w:val="22"/>
                <w:szCs w:val="22"/>
              </w:rPr>
              <w:t xml:space="preserve">                                      /________________/</w:t>
            </w:r>
          </w:p>
        </w:tc>
      </w:tr>
    </w:tbl>
    <w:p w:rsidR="00670DBC" w:rsidRPr="007620E1" w:rsidRDefault="00670DBC" w:rsidP="00670DBC">
      <w:pPr>
        <w:spacing w:line="276" w:lineRule="auto"/>
        <w:rPr>
          <w:rFonts w:ascii="Tahoma" w:hAnsi="Tahoma" w:cs="Tahoma"/>
          <w:sz w:val="22"/>
          <w:szCs w:val="22"/>
        </w:rPr>
        <w:sectPr w:rsidR="00670DBC" w:rsidRPr="007620E1" w:rsidSect="002343E6">
          <w:pgSz w:w="11906" w:h="16838"/>
          <w:pgMar w:top="567" w:right="1134" w:bottom="567" w:left="1134" w:header="720" w:footer="720" w:gutter="0"/>
          <w:cols w:space="720"/>
          <w:docGrid w:linePitch="360" w:charSpace="-6145"/>
        </w:sectPr>
      </w:pPr>
    </w:p>
    <w:p w:rsidR="00670DBC" w:rsidRDefault="00670DBC" w:rsidP="00670DBC">
      <w:pPr>
        <w:spacing w:line="276" w:lineRule="auto"/>
        <w:rPr>
          <w:rFonts w:ascii="Tahoma" w:eastAsia="Arial Unicode MS" w:hAnsi="Tahoma" w:cs="Tahoma"/>
          <w:color w:val="000000"/>
          <w:sz w:val="22"/>
          <w:szCs w:val="22"/>
          <w:lang w:eastAsia="en-US" w:bidi="en-US"/>
        </w:rPr>
        <w:sectPr w:rsidR="00670DBC" w:rsidSect="002343E6">
          <w:pgSz w:w="11906" w:h="16838"/>
          <w:pgMar w:top="567" w:right="1134" w:bottom="567" w:left="1134" w:header="720" w:footer="720" w:gutter="0"/>
          <w:cols w:space="720"/>
          <w:docGrid w:linePitch="360" w:charSpace="-6145"/>
        </w:sectPr>
      </w:pPr>
    </w:p>
    <w:p w:rsidR="00670DBC" w:rsidRPr="007620E1" w:rsidRDefault="00670DBC" w:rsidP="00670DBC">
      <w:pPr>
        <w:spacing w:line="276" w:lineRule="auto"/>
        <w:jc w:val="right"/>
        <w:rPr>
          <w:rFonts w:ascii="Tahoma" w:eastAsia="Arial Unicode MS" w:hAnsi="Tahoma" w:cs="Tahoma"/>
          <w:color w:val="000000"/>
          <w:sz w:val="22"/>
          <w:szCs w:val="22"/>
          <w:lang w:eastAsia="en-US" w:bidi="en-US"/>
        </w:rPr>
      </w:pPr>
      <w:r w:rsidRPr="007620E1">
        <w:rPr>
          <w:rFonts w:ascii="Tahoma" w:eastAsia="Arial Unicode MS" w:hAnsi="Tahoma" w:cs="Tahoma"/>
          <w:color w:val="000000"/>
          <w:sz w:val="22"/>
          <w:szCs w:val="22"/>
          <w:lang w:eastAsia="en-US" w:bidi="en-US"/>
        </w:rPr>
        <w:lastRenderedPageBreak/>
        <w:t xml:space="preserve">Приложение № 1 </w:t>
      </w:r>
    </w:p>
    <w:p w:rsidR="00670DBC" w:rsidRPr="007620E1" w:rsidRDefault="00670DBC" w:rsidP="00670DBC">
      <w:pPr>
        <w:spacing w:line="276" w:lineRule="auto"/>
        <w:jc w:val="right"/>
        <w:rPr>
          <w:rFonts w:ascii="Tahoma" w:eastAsia="Arial Unicode MS" w:hAnsi="Tahoma" w:cs="Tahoma"/>
          <w:color w:val="000000"/>
          <w:sz w:val="22"/>
          <w:szCs w:val="22"/>
          <w:lang w:eastAsia="en-US" w:bidi="en-US"/>
        </w:rPr>
      </w:pPr>
      <w:r w:rsidRPr="007620E1">
        <w:rPr>
          <w:rFonts w:ascii="Tahoma" w:eastAsia="Arial Unicode MS" w:hAnsi="Tahoma" w:cs="Tahoma"/>
          <w:color w:val="000000"/>
          <w:sz w:val="22"/>
          <w:szCs w:val="22"/>
          <w:lang w:eastAsia="en-US" w:bidi="en-US"/>
        </w:rPr>
        <w:t xml:space="preserve">к Договору № __________ </w:t>
      </w:r>
    </w:p>
    <w:p w:rsidR="00670DBC" w:rsidRPr="007620E1" w:rsidRDefault="00670DBC" w:rsidP="00670DBC">
      <w:pPr>
        <w:spacing w:line="276" w:lineRule="auto"/>
        <w:jc w:val="right"/>
        <w:rPr>
          <w:rFonts w:ascii="Tahoma" w:eastAsia="Arial Unicode MS" w:hAnsi="Tahoma" w:cs="Tahoma"/>
          <w:color w:val="000000"/>
          <w:sz w:val="22"/>
          <w:szCs w:val="22"/>
          <w:lang w:eastAsia="en-US" w:bidi="en-US"/>
        </w:rPr>
      </w:pPr>
      <w:r w:rsidRPr="007620E1">
        <w:rPr>
          <w:rFonts w:ascii="Tahoma" w:eastAsia="Arial Unicode MS" w:hAnsi="Tahoma" w:cs="Tahoma"/>
          <w:color w:val="000000"/>
          <w:sz w:val="22"/>
          <w:szCs w:val="22"/>
          <w:lang w:eastAsia="en-US" w:bidi="en-US"/>
        </w:rPr>
        <w:t>от "__" _________ 202</w:t>
      </w:r>
      <w:r>
        <w:rPr>
          <w:rFonts w:ascii="Tahoma" w:eastAsia="Arial Unicode MS" w:hAnsi="Tahoma" w:cs="Tahoma"/>
          <w:color w:val="000000"/>
          <w:sz w:val="22"/>
          <w:szCs w:val="22"/>
          <w:lang w:eastAsia="en-US" w:bidi="en-US"/>
        </w:rPr>
        <w:t>6</w:t>
      </w:r>
      <w:r w:rsidRPr="007620E1">
        <w:rPr>
          <w:rFonts w:ascii="Tahoma" w:eastAsia="Arial Unicode MS" w:hAnsi="Tahoma" w:cs="Tahoma"/>
          <w:color w:val="000000"/>
          <w:sz w:val="22"/>
          <w:szCs w:val="22"/>
          <w:lang w:eastAsia="en-US" w:bidi="en-US"/>
        </w:rPr>
        <w:t xml:space="preserve"> г.</w:t>
      </w:r>
    </w:p>
    <w:p w:rsidR="00670DBC" w:rsidRPr="00B27BE5" w:rsidRDefault="00670DBC" w:rsidP="00670DBC">
      <w:pPr>
        <w:spacing w:line="276" w:lineRule="auto"/>
        <w:jc w:val="right"/>
        <w:rPr>
          <w:rFonts w:ascii="Tahoma" w:hAnsi="Tahoma" w:cs="Tahoma"/>
          <w:b/>
          <w:sz w:val="22"/>
          <w:szCs w:val="22"/>
        </w:rPr>
      </w:pPr>
    </w:p>
    <w:p w:rsidR="00670DBC" w:rsidRPr="00B27BE5" w:rsidRDefault="00670DBC" w:rsidP="00670DBC">
      <w:pPr>
        <w:spacing w:line="276" w:lineRule="auto"/>
        <w:jc w:val="center"/>
        <w:rPr>
          <w:rFonts w:ascii="Tahoma" w:hAnsi="Tahoma" w:cs="Tahoma"/>
          <w:b/>
          <w:sz w:val="22"/>
          <w:szCs w:val="22"/>
        </w:rPr>
      </w:pPr>
      <w:r w:rsidRPr="00B27BE5">
        <w:rPr>
          <w:rFonts w:ascii="Tahoma" w:hAnsi="Tahoma" w:cs="Tahoma"/>
          <w:b/>
          <w:sz w:val="22"/>
          <w:szCs w:val="22"/>
        </w:rPr>
        <w:t>Спецификация</w:t>
      </w:r>
    </w:p>
    <w:p w:rsidR="00670DBC" w:rsidRDefault="00670DBC" w:rsidP="00670DBC">
      <w:pPr>
        <w:spacing w:line="276" w:lineRule="auto"/>
        <w:jc w:val="cente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16"/>
        <w:gridCol w:w="979"/>
        <w:gridCol w:w="2362"/>
        <w:gridCol w:w="836"/>
        <w:gridCol w:w="937"/>
        <w:gridCol w:w="2004"/>
        <w:gridCol w:w="1087"/>
        <w:gridCol w:w="1304"/>
        <w:gridCol w:w="1651"/>
        <w:gridCol w:w="3353"/>
      </w:tblGrid>
      <w:tr w:rsidR="00670DBC" w:rsidRPr="00B27BE5" w:rsidTr="009335AC">
        <w:trPr>
          <w:trHeight w:val="360"/>
        </w:trPr>
        <w:tc>
          <w:tcPr>
            <w:tcW w:w="566" w:type="dxa"/>
            <w:vMerge w:val="restart"/>
            <w:shd w:val="clear" w:color="auto" w:fill="auto"/>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 п/п</w:t>
            </w:r>
          </w:p>
        </w:tc>
        <w:tc>
          <w:tcPr>
            <w:tcW w:w="620" w:type="dxa"/>
            <w:vMerge w:val="restart"/>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Тип ТС</w:t>
            </w:r>
          </w:p>
        </w:tc>
        <w:tc>
          <w:tcPr>
            <w:tcW w:w="984" w:type="dxa"/>
            <w:vMerge w:val="restart"/>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Марка, модель ТС</w:t>
            </w:r>
          </w:p>
        </w:tc>
        <w:tc>
          <w:tcPr>
            <w:tcW w:w="2362" w:type="dxa"/>
            <w:vMerge w:val="restart"/>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Идентификационный номер VIN ТС</w:t>
            </w:r>
          </w:p>
        </w:tc>
        <w:tc>
          <w:tcPr>
            <w:tcW w:w="1719" w:type="dxa"/>
            <w:gridSpan w:val="2"/>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Паспорт ТС</w:t>
            </w:r>
          </w:p>
        </w:tc>
        <w:tc>
          <w:tcPr>
            <w:tcW w:w="2004" w:type="dxa"/>
            <w:vMerge w:val="restart"/>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Государственный регистрационный знак</w:t>
            </w:r>
          </w:p>
        </w:tc>
        <w:tc>
          <w:tcPr>
            <w:tcW w:w="1094" w:type="dxa"/>
            <w:vMerge w:val="restart"/>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Год выпуска</w:t>
            </w:r>
          </w:p>
        </w:tc>
        <w:tc>
          <w:tcPr>
            <w:tcW w:w="1304" w:type="dxa"/>
            <w:vMerge w:val="restart"/>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Мощность, ТС</w:t>
            </w:r>
          </w:p>
        </w:tc>
        <w:tc>
          <w:tcPr>
            <w:tcW w:w="1651" w:type="dxa"/>
            <w:vMerge w:val="restart"/>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Разрешенная максимальная масса, кг.</w:t>
            </w:r>
          </w:p>
        </w:tc>
        <w:tc>
          <w:tcPr>
            <w:tcW w:w="3616" w:type="dxa"/>
            <w:vMerge w:val="restart"/>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Место нахождения (стоянки) ТС</w:t>
            </w:r>
          </w:p>
        </w:tc>
      </w:tr>
      <w:tr w:rsidR="00670DBC" w:rsidRPr="00B27BE5" w:rsidTr="009335AC">
        <w:trPr>
          <w:trHeight w:val="240"/>
        </w:trPr>
        <w:tc>
          <w:tcPr>
            <w:tcW w:w="566" w:type="dxa"/>
            <w:vMerge/>
            <w:shd w:val="clear" w:color="auto" w:fill="auto"/>
          </w:tcPr>
          <w:p w:rsidR="00670DBC" w:rsidRPr="00B27BE5" w:rsidRDefault="00670DBC" w:rsidP="009335AC">
            <w:pPr>
              <w:spacing w:line="276" w:lineRule="auto"/>
              <w:jc w:val="center"/>
              <w:rPr>
                <w:rFonts w:ascii="Tahoma" w:hAnsi="Tahoma" w:cs="Tahoma"/>
                <w:sz w:val="22"/>
                <w:szCs w:val="22"/>
              </w:rPr>
            </w:pPr>
          </w:p>
        </w:tc>
        <w:tc>
          <w:tcPr>
            <w:tcW w:w="620" w:type="dxa"/>
            <w:vMerge/>
            <w:shd w:val="clear" w:color="auto" w:fill="auto"/>
            <w:vAlign w:val="center"/>
          </w:tcPr>
          <w:p w:rsidR="00670DBC" w:rsidRPr="00B27BE5" w:rsidRDefault="00670DBC" w:rsidP="009335AC">
            <w:pPr>
              <w:spacing w:line="276" w:lineRule="auto"/>
              <w:jc w:val="center"/>
              <w:rPr>
                <w:rFonts w:ascii="Tahoma" w:hAnsi="Tahoma" w:cs="Tahoma"/>
                <w:sz w:val="22"/>
                <w:szCs w:val="22"/>
              </w:rPr>
            </w:pPr>
          </w:p>
        </w:tc>
        <w:tc>
          <w:tcPr>
            <w:tcW w:w="984" w:type="dxa"/>
            <w:vMerge/>
            <w:shd w:val="clear" w:color="auto" w:fill="auto"/>
            <w:vAlign w:val="center"/>
          </w:tcPr>
          <w:p w:rsidR="00670DBC" w:rsidRPr="00B27BE5" w:rsidRDefault="00670DBC" w:rsidP="009335AC">
            <w:pPr>
              <w:spacing w:line="276" w:lineRule="auto"/>
              <w:jc w:val="center"/>
              <w:rPr>
                <w:rFonts w:ascii="Tahoma" w:hAnsi="Tahoma" w:cs="Tahoma"/>
                <w:sz w:val="22"/>
                <w:szCs w:val="22"/>
              </w:rPr>
            </w:pPr>
          </w:p>
        </w:tc>
        <w:tc>
          <w:tcPr>
            <w:tcW w:w="2362" w:type="dxa"/>
            <w:vMerge/>
            <w:shd w:val="clear" w:color="auto" w:fill="auto"/>
            <w:vAlign w:val="center"/>
          </w:tcPr>
          <w:p w:rsidR="00670DBC" w:rsidRPr="00B27BE5" w:rsidRDefault="00670DBC" w:rsidP="009335AC">
            <w:pPr>
              <w:spacing w:line="276" w:lineRule="auto"/>
              <w:jc w:val="center"/>
              <w:rPr>
                <w:rFonts w:ascii="Tahoma" w:hAnsi="Tahoma" w:cs="Tahoma"/>
                <w:sz w:val="22"/>
                <w:szCs w:val="22"/>
              </w:rPr>
            </w:pPr>
          </w:p>
        </w:tc>
        <w:tc>
          <w:tcPr>
            <w:tcW w:w="842" w:type="dxa"/>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серия</w:t>
            </w:r>
          </w:p>
        </w:tc>
        <w:tc>
          <w:tcPr>
            <w:tcW w:w="877" w:type="dxa"/>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номер</w:t>
            </w:r>
          </w:p>
        </w:tc>
        <w:tc>
          <w:tcPr>
            <w:tcW w:w="2004" w:type="dxa"/>
            <w:vMerge/>
            <w:shd w:val="clear" w:color="auto" w:fill="auto"/>
            <w:vAlign w:val="center"/>
          </w:tcPr>
          <w:p w:rsidR="00670DBC" w:rsidRPr="00B27BE5" w:rsidRDefault="00670DBC" w:rsidP="009335AC">
            <w:pPr>
              <w:spacing w:line="276" w:lineRule="auto"/>
              <w:jc w:val="center"/>
              <w:rPr>
                <w:rFonts w:ascii="Tahoma" w:hAnsi="Tahoma" w:cs="Tahoma"/>
                <w:sz w:val="22"/>
                <w:szCs w:val="22"/>
              </w:rPr>
            </w:pPr>
          </w:p>
        </w:tc>
        <w:tc>
          <w:tcPr>
            <w:tcW w:w="1094" w:type="dxa"/>
            <w:vMerge/>
            <w:shd w:val="clear" w:color="auto" w:fill="auto"/>
            <w:vAlign w:val="center"/>
          </w:tcPr>
          <w:p w:rsidR="00670DBC" w:rsidRPr="00B27BE5" w:rsidRDefault="00670DBC" w:rsidP="009335AC">
            <w:pPr>
              <w:spacing w:line="276" w:lineRule="auto"/>
              <w:jc w:val="center"/>
              <w:rPr>
                <w:rFonts w:ascii="Tahoma" w:hAnsi="Tahoma" w:cs="Tahoma"/>
                <w:sz w:val="22"/>
                <w:szCs w:val="22"/>
              </w:rPr>
            </w:pPr>
          </w:p>
        </w:tc>
        <w:tc>
          <w:tcPr>
            <w:tcW w:w="1304" w:type="dxa"/>
            <w:vMerge/>
            <w:shd w:val="clear" w:color="auto" w:fill="auto"/>
            <w:vAlign w:val="center"/>
          </w:tcPr>
          <w:p w:rsidR="00670DBC" w:rsidRPr="00B27BE5" w:rsidRDefault="00670DBC" w:rsidP="009335AC">
            <w:pPr>
              <w:spacing w:line="276" w:lineRule="auto"/>
              <w:jc w:val="center"/>
              <w:rPr>
                <w:rFonts w:ascii="Tahoma" w:hAnsi="Tahoma" w:cs="Tahoma"/>
                <w:sz w:val="22"/>
                <w:szCs w:val="22"/>
              </w:rPr>
            </w:pPr>
          </w:p>
        </w:tc>
        <w:tc>
          <w:tcPr>
            <w:tcW w:w="1651" w:type="dxa"/>
            <w:vMerge/>
            <w:shd w:val="clear" w:color="auto" w:fill="auto"/>
            <w:vAlign w:val="center"/>
          </w:tcPr>
          <w:p w:rsidR="00670DBC" w:rsidRPr="00B27BE5" w:rsidRDefault="00670DBC" w:rsidP="009335AC">
            <w:pPr>
              <w:spacing w:line="276" w:lineRule="auto"/>
              <w:jc w:val="center"/>
              <w:rPr>
                <w:rFonts w:ascii="Tahoma" w:hAnsi="Tahoma" w:cs="Tahoma"/>
                <w:sz w:val="22"/>
                <w:szCs w:val="22"/>
              </w:rPr>
            </w:pPr>
          </w:p>
        </w:tc>
        <w:tc>
          <w:tcPr>
            <w:tcW w:w="3616" w:type="dxa"/>
            <w:vMerge/>
            <w:shd w:val="clear" w:color="auto" w:fill="auto"/>
            <w:vAlign w:val="center"/>
          </w:tcPr>
          <w:p w:rsidR="00670DBC" w:rsidRPr="00B27BE5" w:rsidRDefault="00670DBC" w:rsidP="009335AC">
            <w:pPr>
              <w:spacing w:line="276" w:lineRule="auto"/>
              <w:jc w:val="center"/>
              <w:rPr>
                <w:rFonts w:ascii="Tahoma" w:hAnsi="Tahoma" w:cs="Tahoma"/>
                <w:sz w:val="22"/>
                <w:szCs w:val="22"/>
              </w:rPr>
            </w:pPr>
          </w:p>
        </w:tc>
      </w:tr>
      <w:tr w:rsidR="00670DBC" w:rsidRPr="00B27BE5" w:rsidTr="009335AC">
        <w:tc>
          <w:tcPr>
            <w:tcW w:w="566" w:type="dxa"/>
            <w:shd w:val="clear" w:color="auto" w:fill="auto"/>
            <w:vAlign w:val="center"/>
          </w:tcPr>
          <w:p w:rsidR="00670DBC" w:rsidRPr="00B27BE5" w:rsidRDefault="00670DBC" w:rsidP="009335AC">
            <w:pPr>
              <w:widowControl/>
              <w:suppressAutoHyphens w:val="0"/>
              <w:spacing w:line="276" w:lineRule="auto"/>
              <w:jc w:val="center"/>
              <w:rPr>
                <w:rFonts w:ascii="Tahoma" w:eastAsia="Times New Roman" w:hAnsi="Tahoma" w:cs="Tahoma"/>
                <w:kern w:val="0"/>
                <w:sz w:val="22"/>
                <w:szCs w:val="22"/>
                <w:lang w:eastAsia="ru-RU" w:bidi="ar-SA"/>
              </w:rPr>
            </w:pPr>
            <w:r w:rsidRPr="00B27BE5">
              <w:rPr>
                <w:rFonts w:ascii="Tahoma" w:hAnsi="Tahoma" w:cs="Tahoma"/>
                <w:sz w:val="22"/>
                <w:szCs w:val="22"/>
              </w:rPr>
              <w:t>1.</w:t>
            </w:r>
          </w:p>
        </w:tc>
        <w:tc>
          <w:tcPr>
            <w:tcW w:w="620" w:type="dxa"/>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В</w:t>
            </w:r>
          </w:p>
        </w:tc>
        <w:tc>
          <w:tcPr>
            <w:tcW w:w="984" w:type="dxa"/>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УАЗ 315192</w:t>
            </w:r>
          </w:p>
        </w:tc>
        <w:tc>
          <w:tcPr>
            <w:tcW w:w="2362" w:type="dxa"/>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XTT31519220028139</w:t>
            </w:r>
          </w:p>
        </w:tc>
        <w:tc>
          <w:tcPr>
            <w:tcW w:w="842" w:type="dxa"/>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73КН</w:t>
            </w:r>
          </w:p>
        </w:tc>
        <w:tc>
          <w:tcPr>
            <w:tcW w:w="877" w:type="dxa"/>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88296</w:t>
            </w:r>
          </w:p>
        </w:tc>
        <w:tc>
          <w:tcPr>
            <w:tcW w:w="2004" w:type="dxa"/>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К275ОК74</w:t>
            </w:r>
          </w:p>
        </w:tc>
        <w:tc>
          <w:tcPr>
            <w:tcW w:w="1094" w:type="dxa"/>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2002</w:t>
            </w:r>
          </w:p>
        </w:tc>
        <w:tc>
          <w:tcPr>
            <w:tcW w:w="1304" w:type="dxa"/>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85</w:t>
            </w:r>
          </w:p>
        </w:tc>
        <w:tc>
          <w:tcPr>
            <w:tcW w:w="1651" w:type="dxa"/>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2500</w:t>
            </w:r>
          </w:p>
        </w:tc>
        <w:tc>
          <w:tcPr>
            <w:tcW w:w="3616" w:type="dxa"/>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обл. Челябинская,</w:t>
            </w:r>
          </w:p>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р-н Кунашакский, с Кунашак,</w:t>
            </w:r>
          </w:p>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ул. 8 Марта, д. 75</w:t>
            </w:r>
          </w:p>
        </w:tc>
      </w:tr>
      <w:tr w:rsidR="00670DBC" w:rsidRPr="00B27BE5" w:rsidTr="009335AC">
        <w:tc>
          <w:tcPr>
            <w:tcW w:w="566" w:type="dxa"/>
            <w:shd w:val="clear" w:color="auto" w:fill="auto"/>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2.</w:t>
            </w:r>
          </w:p>
        </w:tc>
        <w:tc>
          <w:tcPr>
            <w:tcW w:w="620" w:type="dxa"/>
            <w:shd w:val="clear" w:color="auto" w:fill="auto"/>
            <w:vAlign w:val="center"/>
          </w:tcPr>
          <w:p w:rsidR="00670DBC" w:rsidRPr="00B27BE5" w:rsidRDefault="00670DBC" w:rsidP="009335AC">
            <w:pPr>
              <w:widowControl/>
              <w:suppressAutoHyphens w:val="0"/>
              <w:spacing w:line="240" w:lineRule="auto"/>
              <w:jc w:val="center"/>
              <w:rPr>
                <w:rFonts w:ascii="Tahoma" w:eastAsia="Times New Roman" w:hAnsi="Tahoma" w:cs="Tahoma"/>
                <w:kern w:val="0"/>
                <w:sz w:val="22"/>
                <w:szCs w:val="22"/>
                <w:lang w:eastAsia="ru-RU" w:bidi="ar-SA"/>
              </w:rPr>
            </w:pPr>
            <w:r w:rsidRPr="00B27BE5">
              <w:rPr>
                <w:rFonts w:ascii="Tahoma" w:hAnsi="Tahoma" w:cs="Tahoma"/>
                <w:sz w:val="22"/>
                <w:szCs w:val="22"/>
              </w:rPr>
              <w:t>В</w:t>
            </w:r>
          </w:p>
        </w:tc>
        <w:tc>
          <w:tcPr>
            <w:tcW w:w="984" w:type="dxa"/>
            <w:shd w:val="clear" w:color="auto" w:fill="auto"/>
            <w:vAlign w:val="center"/>
          </w:tcPr>
          <w:p w:rsidR="00670DBC" w:rsidRPr="00B27BE5" w:rsidRDefault="00670DBC" w:rsidP="009335AC">
            <w:pPr>
              <w:jc w:val="center"/>
              <w:rPr>
                <w:rFonts w:ascii="Tahoma" w:hAnsi="Tahoma" w:cs="Tahoma"/>
                <w:sz w:val="22"/>
                <w:szCs w:val="22"/>
              </w:rPr>
            </w:pPr>
            <w:r w:rsidRPr="00B27BE5">
              <w:rPr>
                <w:rFonts w:ascii="Tahoma" w:hAnsi="Tahoma" w:cs="Tahoma"/>
                <w:sz w:val="22"/>
                <w:szCs w:val="22"/>
              </w:rPr>
              <w:t>ВАЗ 21053</w:t>
            </w:r>
          </w:p>
        </w:tc>
        <w:tc>
          <w:tcPr>
            <w:tcW w:w="2362" w:type="dxa"/>
            <w:shd w:val="clear" w:color="auto" w:fill="auto"/>
            <w:vAlign w:val="center"/>
          </w:tcPr>
          <w:p w:rsidR="00670DBC" w:rsidRPr="00B27BE5" w:rsidRDefault="00670DBC" w:rsidP="009335AC">
            <w:pPr>
              <w:jc w:val="center"/>
              <w:rPr>
                <w:rFonts w:ascii="Tahoma" w:hAnsi="Tahoma" w:cs="Tahoma"/>
                <w:sz w:val="22"/>
                <w:szCs w:val="22"/>
              </w:rPr>
            </w:pPr>
            <w:r w:rsidRPr="00B27BE5">
              <w:rPr>
                <w:rFonts w:ascii="Tahoma" w:hAnsi="Tahoma" w:cs="Tahoma"/>
                <w:sz w:val="22"/>
                <w:szCs w:val="22"/>
              </w:rPr>
              <w:t>XTA21053052028855</w:t>
            </w:r>
          </w:p>
        </w:tc>
        <w:tc>
          <w:tcPr>
            <w:tcW w:w="842" w:type="dxa"/>
            <w:shd w:val="clear" w:color="auto" w:fill="auto"/>
            <w:vAlign w:val="center"/>
          </w:tcPr>
          <w:p w:rsidR="00670DBC" w:rsidRPr="00B27BE5" w:rsidRDefault="00670DBC" w:rsidP="009335AC">
            <w:pPr>
              <w:jc w:val="center"/>
              <w:rPr>
                <w:rFonts w:ascii="Tahoma" w:hAnsi="Tahoma" w:cs="Tahoma"/>
                <w:sz w:val="22"/>
                <w:szCs w:val="22"/>
              </w:rPr>
            </w:pPr>
            <w:r w:rsidRPr="00B27BE5">
              <w:rPr>
                <w:rFonts w:ascii="Tahoma" w:hAnsi="Tahoma" w:cs="Tahoma"/>
                <w:sz w:val="22"/>
                <w:szCs w:val="22"/>
              </w:rPr>
              <w:t>63КХ</w:t>
            </w:r>
          </w:p>
        </w:tc>
        <w:tc>
          <w:tcPr>
            <w:tcW w:w="877" w:type="dxa"/>
            <w:shd w:val="clear" w:color="auto" w:fill="auto"/>
            <w:vAlign w:val="center"/>
          </w:tcPr>
          <w:p w:rsidR="00670DBC" w:rsidRPr="00B27BE5" w:rsidRDefault="00670DBC" w:rsidP="009335AC">
            <w:pPr>
              <w:jc w:val="center"/>
              <w:rPr>
                <w:rFonts w:ascii="Tahoma" w:hAnsi="Tahoma" w:cs="Tahoma"/>
                <w:sz w:val="22"/>
                <w:szCs w:val="22"/>
              </w:rPr>
            </w:pPr>
            <w:r w:rsidRPr="00B27BE5">
              <w:rPr>
                <w:rFonts w:ascii="Tahoma" w:hAnsi="Tahoma" w:cs="Tahoma"/>
                <w:sz w:val="22"/>
                <w:szCs w:val="22"/>
              </w:rPr>
              <w:t>065072</w:t>
            </w:r>
          </w:p>
        </w:tc>
        <w:tc>
          <w:tcPr>
            <w:tcW w:w="2004" w:type="dxa"/>
            <w:shd w:val="clear" w:color="auto" w:fill="auto"/>
            <w:vAlign w:val="center"/>
          </w:tcPr>
          <w:p w:rsidR="00670DBC" w:rsidRPr="00B27BE5" w:rsidRDefault="00670DBC" w:rsidP="009335AC">
            <w:pPr>
              <w:jc w:val="center"/>
              <w:rPr>
                <w:rFonts w:ascii="Tahoma" w:hAnsi="Tahoma" w:cs="Tahoma"/>
                <w:sz w:val="22"/>
                <w:szCs w:val="22"/>
              </w:rPr>
            </w:pPr>
            <w:r w:rsidRPr="00B27BE5">
              <w:rPr>
                <w:rFonts w:ascii="Tahoma" w:hAnsi="Tahoma" w:cs="Tahoma"/>
                <w:sz w:val="22"/>
                <w:szCs w:val="22"/>
              </w:rPr>
              <w:t>М427ТЕ74</w:t>
            </w:r>
          </w:p>
        </w:tc>
        <w:tc>
          <w:tcPr>
            <w:tcW w:w="1094" w:type="dxa"/>
            <w:shd w:val="clear" w:color="auto" w:fill="auto"/>
            <w:vAlign w:val="center"/>
          </w:tcPr>
          <w:p w:rsidR="00670DBC" w:rsidRPr="00B27BE5" w:rsidRDefault="00670DBC" w:rsidP="009335AC">
            <w:pPr>
              <w:jc w:val="center"/>
              <w:rPr>
                <w:rFonts w:ascii="Tahoma" w:hAnsi="Tahoma" w:cs="Tahoma"/>
                <w:sz w:val="22"/>
                <w:szCs w:val="22"/>
              </w:rPr>
            </w:pPr>
            <w:r w:rsidRPr="00B27BE5">
              <w:rPr>
                <w:rFonts w:ascii="Tahoma" w:hAnsi="Tahoma" w:cs="Tahoma"/>
                <w:sz w:val="22"/>
                <w:szCs w:val="22"/>
              </w:rPr>
              <w:t>2004</w:t>
            </w:r>
          </w:p>
        </w:tc>
        <w:tc>
          <w:tcPr>
            <w:tcW w:w="1304" w:type="dxa"/>
            <w:shd w:val="clear" w:color="auto" w:fill="auto"/>
            <w:vAlign w:val="center"/>
          </w:tcPr>
          <w:p w:rsidR="00670DBC" w:rsidRPr="00B27BE5" w:rsidRDefault="00670DBC" w:rsidP="009335AC">
            <w:pPr>
              <w:jc w:val="center"/>
              <w:rPr>
                <w:rFonts w:ascii="Tahoma" w:hAnsi="Tahoma" w:cs="Tahoma"/>
                <w:sz w:val="22"/>
                <w:szCs w:val="22"/>
              </w:rPr>
            </w:pPr>
            <w:r w:rsidRPr="00B27BE5">
              <w:rPr>
                <w:rFonts w:ascii="Tahoma" w:hAnsi="Tahoma" w:cs="Tahoma"/>
                <w:sz w:val="22"/>
                <w:szCs w:val="22"/>
              </w:rPr>
              <w:t>70,7</w:t>
            </w:r>
          </w:p>
        </w:tc>
        <w:tc>
          <w:tcPr>
            <w:tcW w:w="1651" w:type="dxa"/>
            <w:shd w:val="clear" w:color="auto" w:fill="auto"/>
            <w:vAlign w:val="center"/>
          </w:tcPr>
          <w:p w:rsidR="00670DBC" w:rsidRPr="00B27BE5" w:rsidRDefault="00670DBC" w:rsidP="009335AC">
            <w:pPr>
              <w:jc w:val="center"/>
              <w:rPr>
                <w:rFonts w:ascii="Tahoma" w:hAnsi="Tahoma" w:cs="Tahoma"/>
                <w:sz w:val="22"/>
                <w:szCs w:val="22"/>
              </w:rPr>
            </w:pPr>
            <w:r w:rsidRPr="00B27BE5">
              <w:rPr>
                <w:rFonts w:ascii="Tahoma" w:hAnsi="Tahoma" w:cs="Tahoma"/>
                <w:sz w:val="22"/>
                <w:szCs w:val="22"/>
              </w:rPr>
              <w:t>1460</w:t>
            </w:r>
          </w:p>
        </w:tc>
        <w:tc>
          <w:tcPr>
            <w:tcW w:w="3616" w:type="dxa"/>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обл. Челябинская,</w:t>
            </w:r>
          </w:p>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р-н Еткульский, с. Еткуль,</w:t>
            </w:r>
          </w:p>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ул. Молодежная, д. 33</w:t>
            </w:r>
          </w:p>
        </w:tc>
      </w:tr>
      <w:tr w:rsidR="00670DBC" w:rsidRPr="00B27BE5" w:rsidTr="009335AC">
        <w:tc>
          <w:tcPr>
            <w:tcW w:w="566" w:type="dxa"/>
            <w:shd w:val="clear" w:color="auto" w:fill="auto"/>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3.</w:t>
            </w:r>
          </w:p>
        </w:tc>
        <w:tc>
          <w:tcPr>
            <w:tcW w:w="620" w:type="dxa"/>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В</w:t>
            </w:r>
          </w:p>
        </w:tc>
        <w:tc>
          <w:tcPr>
            <w:tcW w:w="984" w:type="dxa"/>
            <w:shd w:val="clear" w:color="auto" w:fill="auto"/>
            <w:vAlign w:val="center"/>
          </w:tcPr>
          <w:p w:rsidR="00670DBC" w:rsidRPr="00B27BE5" w:rsidRDefault="00670DBC" w:rsidP="009335AC">
            <w:pPr>
              <w:widowControl/>
              <w:suppressAutoHyphens w:val="0"/>
              <w:spacing w:line="240" w:lineRule="auto"/>
              <w:jc w:val="center"/>
              <w:rPr>
                <w:rFonts w:ascii="Tahoma" w:eastAsia="Times New Roman" w:hAnsi="Tahoma" w:cs="Tahoma"/>
                <w:kern w:val="0"/>
                <w:sz w:val="22"/>
                <w:szCs w:val="22"/>
                <w:lang w:eastAsia="ru-RU" w:bidi="ar-SA"/>
              </w:rPr>
            </w:pPr>
            <w:r w:rsidRPr="00B27BE5">
              <w:rPr>
                <w:rFonts w:ascii="Tahoma" w:hAnsi="Tahoma" w:cs="Tahoma"/>
                <w:sz w:val="22"/>
                <w:szCs w:val="22"/>
              </w:rPr>
              <w:t>ВАЗ 21053</w:t>
            </w:r>
          </w:p>
        </w:tc>
        <w:tc>
          <w:tcPr>
            <w:tcW w:w="2362" w:type="dxa"/>
            <w:shd w:val="clear" w:color="auto" w:fill="auto"/>
            <w:vAlign w:val="center"/>
          </w:tcPr>
          <w:p w:rsidR="00670DBC" w:rsidRPr="00B27BE5" w:rsidRDefault="00670DBC" w:rsidP="009335AC">
            <w:pPr>
              <w:jc w:val="center"/>
              <w:rPr>
                <w:rFonts w:ascii="Tahoma" w:hAnsi="Tahoma" w:cs="Tahoma"/>
                <w:sz w:val="22"/>
                <w:szCs w:val="22"/>
              </w:rPr>
            </w:pPr>
            <w:r w:rsidRPr="00B27BE5">
              <w:rPr>
                <w:rFonts w:ascii="Tahoma" w:hAnsi="Tahoma" w:cs="Tahoma"/>
                <w:sz w:val="22"/>
                <w:szCs w:val="22"/>
              </w:rPr>
              <w:t>ХТА21053062089871</w:t>
            </w:r>
          </w:p>
        </w:tc>
        <w:tc>
          <w:tcPr>
            <w:tcW w:w="842" w:type="dxa"/>
            <w:shd w:val="clear" w:color="auto" w:fill="auto"/>
            <w:vAlign w:val="center"/>
          </w:tcPr>
          <w:p w:rsidR="00670DBC" w:rsidRPr="00B27BE5" w:rsidRDefault="00670DBC" w:rsidP="009335AC">
            <w:pPr>
              <w:jc w:val="center"/>
              <w:rPr>
                <w:rFonts w:ascii="Tahoma" w:hAnsi="Tahoma" w:cs="Tahoma"/>
                <w:sz w:val="22"/>
                <w:szCs w:val="22"/>
              </w:rPr>
            </w:pPr>
            <w:r w:rsidRPr="00B27BE5">
              <w:rPr>
                <w:rFonts w:ascii="Tahoma" w:hAnsi="Tahoma" w:cs="Tahoma"/>
                <w:sz w:val="22"/>
                <w:szCs w:val="22"/>
              </w:rPr>
              <w:t>63ММ</w:t>
            </w:r>
          </w:p>
        </w:tc>
        <w:tc>
          <w:tcPr>
            <w:tcW w:w="877" w:type="dxa"/>
            <w:shd w:val="clear" w:color="auto" w:fill="auto"/>
            <w:vAlign w:val="center"/>
          </w:tcPr>
          <w:p w:rsidR="00670DBC" w:rsidRPr="00B27BE5" w:rsidRDefault="00670DBC" w:rsidP="009335AC">
            <w:pPr>
              <w:jc w:val="center"/>
              <w:rPr>
                <w:rFonts w:ascii="Tahoma" w:hAnsi="Tahoma" w:cs="Tahoma"/>
                <w:sz w:val="22"/>
                <w:szCs w:val="22"/>
              </w:rPr>
            </w:pPr>
            <w:r w:rsidRPr="00B27BE5">
              <w:rPr>
                <w:rFonts w:ascii="Tahoma" w:hAnsi="Tahoma" w:cs="Tahoma"/>
                <w:sz w:val="22"/>
                <w:szCs w:val="22"/>
              </w:rPr>
              <w:t>042279</w:t>
            </w:r>
          </w:p>
        </w:tc>
        <w:tc>
          <w:tcPr>
            <w:tcW w:w="2004" w:type="dxa"/>
            <w:shd w:val="clear" w:color="auto" w:fill="auto"/>
            <w:vAlign w:val="center"/>
          </w:tcPr>
          <w:p w:rsidR="00670DBC" w:rsidRPr="00B27BE5" w:rsidRDefault="00670DBC" w:rsidP="009335AC">
            <w:pPr>
              <w:jc w:val="center"/>
              <w:rPr>
                <w:rFonts w:ascii="Tahoma" w:hAnsi="Tahoma" w:cs="Tahoma"/>
                <w:sz w:val="22"/>
                <w:szCs w:val="22"/>
              </w:rPr>
            </w:pPr>
            <w:r w:rsidRPr="00B27BE5">
              <w:rPr>
                <w:rFonts w:ascii="Tahoma" w:hAnsi="Tahoma" w:cs="Tahoma"/>
                <w:sz w:val="22"/>
                <w:szCs w:val="22"/>
              </w:rPr>
              <w:t>Р042ХР74</w:t>
            </w:r>
          </w:p>
        </w:tc>
        <w:tc>
          <w:tcPr>
            <w:tcW w:w="1094" w:type="dxa"/>
            <w:shd w:val="clear" w:color="auto" w:fill="auto"/>
            <w:vAlign w:val="center"/>
          </w:tcPr>
          <w:p w:rsidR="00670DBC" w:rsidRPr="00B27BE5" w:rsidRDefault="00670DBC" w:rsidP="009335AC">
            <w:pPr>
              <w:jc w:val="center"/>
              <w:rPr>
                <w:rFonts w:ascii="Tahoma" w:hAnsi="Tahoma" w:cs="Tahoma"/>
                <w:sz w:val="22"/>
                <w:szCs w:val="22"/>
              </w:rPr>
            </w:pPr>
            <w:r w:rsidRPr="00B27BE5">
              <w:rPr>
                <w:rFonts w:ascii="Tahoma" w:hAnsi="Tahoma" w:cs="Tahoma"/>
                <w:sz w:val="22"/>
                <w:szCs w:val="22"/>
              </w:rPr>
              <w:t>2006</w:t>
            </w:r>
          </w:p>
        </w:tc>
        <w:tc>
          <w:tcPr>
            <w:tcW w:w="1304" w:type="dxa"/>
            <w:shd w:val="clear" w:color="auto" w:fill="auto"/>
            <w:vAlign w:val="center"/>
          </w:tcPr>
          <w:p w:rsidR="00670DBC" w:rsidRPr="00B27BE5" w:rsidRDefault="00670DBC" w:rsidP="009335AC">
            <w:pPr>
              <w:jc w:val="center"/>
              <w:rPr>
                <w:rFonts w:ascii="Tahoma" w:hAnsi="Tahoma" w:cs="Tahoma"/>
                <w:sz w:val="22"/>
                <w:szCs w:val="22"/>
              </w:rPr>
            </w:pPr>
            <w:r w:rsidRPr="00B27BE5">
              <w:rPr>
                <w:rFonts w:ascii="Tahoma" w:hAnsi="Tahoma" w:cs="Tahoma"/>
                <w:sz w:val="22"/>
                <w:szCs w:val="22"/>
              </w:rPr>
              <w:t>71,4</w:t>
            </w:r>
          </w:p>
        </w:tc>
        <w:tc>
          <w:tcPr>
            <w:tcW w:w="1651" w:type="dxa"/>
            <w:shd w:val="clear" w:color="auto" w:fill="auto"/>
            <w:vAlign w:val="center"/>
          </w:tcPr>
          <w:p w:rsidR="00670DBC" w:rsidRPr="00B27BE5" w:rsidRDefault="00670DBC" w:rsidP="009335AC">
            <w:pPr>
              <w:jc w:val="center"/>
              <w:rPr>
                <w:rFonts w:ascii="Tahoma" w:hAnsi="Tahoma" w:cs="Tahoma"/>
                <w:sz w:val="22"/>
                <w:szCs w:val="22"/>
              </w:rPr>
            </w:pPr>
            <w:r w:rsidRPr="00B27BE5">
              <w:rPr>
                <w:rFonts w:ascii="Tahoma" w:hAnsi="Tahoma" w:cs="Tahoma"/>
                <w:sz w:val="22"/>
                <w:szCs w:val="22"/>
              </w:rPr>
              <w:t>1460</w:t>
            </w:r>
          </w:p>
        </w:tc>
        <w:tc>
          <w:tcPr>
            <w:tcW w:w="3616" w:type="dxa"/>
            <w:shd w:val="clear" w:color="auto" w:fill="auto"/>
            <w:vAlign w:val="center"/>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обл. Челябинская, р-н Октябрьский, с Октябрьское, ул Луценко, дом 6</w:t>
            </w:r>
          </w:p>
        </w:tc>
      </w:tr>
      <w:tr w:rsidR="00670DBC" w:rsidRPr="00B27BE5" w:rsidTr="009335AC">
        <w:tc>
          <w:tcPr>
            <w:tcW w:w="10653" w:type="dxa"/>
            <w:gridSpan w:val="9"/>
            <w:shd w:val="clear" w:color="auto" w:fill="auto"/>
          </w:tcPr>
          <w:p w:rsidR="00670DBC" w:rsidRPr="00B27BE5" w:rsidRDefault="00670DBC" w:rsidP="009335AC">
            <w:pPr>
              <w:spacing w:line="276" w:lineRule="auto"/>
              <w:jc w:val="center"/>
              <w:rPr>
                <w:rFonts w:ascii="Tahoma" w:hAnsi="Tahoma" w:cs="Tahoma"/>
                <w:sz w:val="22"/>
                <w:szCs w:val="22"/>
              </w:rPr>
            </w:pPr>
            <w:r w:rsidRPr="00B27BE5">
              <w:rPr>
                <w:rFonts w:ascii="Tahoma" w:hAnsi="Tahoma" w:cs="Tahoma"/>
                <w:sz w:val="22"/>
                <w:szCs w:val="22"/>
              </w:rPr>
              <w:t>ИТОГО:</w:t>
            </w:r>
          </w:p>
        </w:tc>
        <w:tc>
          <w:tcPr>
            <w:tcW w:w="5267" w:type="dxa"/>
            <w:gridSpan w:val="2"/>
            <w:shd w:val="clear" w:color="auto" w:fill="auto"/>
            <w:vAlign w:val="center"/>
          </w:tcPr>
          <w:p w:rsidR="00670DBC" w:rsidRPr="00B27BE5" w:rsidRDefault="00670DBC" w:rsidP="009335AC">
            <w:pPr>
              <w:spacing w:line="276" w:lineRule="auto"/>
              <w:jc w:val="center"/>
              <w:rPr>
                <w:rFonts w:ascii="Tahoma" w:hAnsi="Tahoma" w:cs="Tahoma"/>
                <w:sz w:val="22"/>
                <w:szCs w:val="22"/>
              </w:rPr>
            </w:pPr>
          </w:p>
        </w:tc>
      </w:tr>
    </w:tbl>
    <w:p w:rsidR="00670DBC" w:rsidRPr="002343E6" w:rsidRDefault="00670DBC" w:rsidP="00670DBC">
      <w:pPr>
        <w:spacing w:line="276" w:lineRule="auto"/>
        <w:jc w:val="center"/>
        <w:rPr>
          <w:rFonts w:ascii="Tahoma" w:hAnsi="Tahoma" w:cs="Tahoma"/>
          <w:sz w:val="22"/>
          <w:szCs w:val="22"/>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31"/>
        <w:gridCol w:w="1474"/>
        <w:gridCol w:w="3572"/>
      </w:tblGrid>
      <w:tr w:rsidR="00670DBC" w:rsidRPr="007620E1" w:rsidTr="009335AC">
        <w:tc>
          <w:tcPr>
            <w:tcW w:w="3231" w:type="dxa"/>
            <w:tcBorders>
              <w:top w:val="nil"/>
              <w:left w:val="nil"/>
              <w:bottom w:val="nil"/>
              <w:right w:val="nil"/>
            </w:tcBorders>
          </w:tcPr>
          <w:p w:rsidR="00670DBC" w:rsidRPr="007620E1" w:rsidRDefault="00670DBC" w:rsidP="009335AC">
            <w:pPr>
              <w:suppressAutoHyphens w:val="0"/>
              <w:autoSpaceDE w:val="0"/>
              <w:autoSpaceDN w:val="0"/>
              <w:spacing w:line="276" w:lineRule="auto"/>
              <w:jc w:val="both"/>
              <w:rPr>
                <w:rFonts w:ascii="Tahoma" w:eastAsia="Times New Roman" w:hAnsi="Tahoma" w:cs="Tahoma"/>
                <w:kern w:val="0"/>
                <w:sz w:val="22"/>
                <w:szCs w:val="22"/>
                <w:lang w:eastAsia="ru-RU" w:bidi="ar-SA"/>
              </w:rPr>
            </w:pPr>
            <w:r w:rsidRPr="007620E1">
              <w:rPr>
                <w:rFonts w:ascii="Tahoma" w:eastAsia="Times New Roman" w:hAnsi="Tahoma" w:cs="Tahoma"/>
                <w:kern w:val="0"/>
                <w:sz w:val="22"/>
                <w:szCs w:val="22"/>
                <w:lang w:eastAsia="ru-RU" w:bidi="ar-SA"/>
              </w:rPr>
              <w:t>Заказчик:</w:t>
            </w:r>
          </w:p>
          <w:p w:rsidR="00670DBC" w:rsidRPr="007620E1" w:rsidRDefault="00670DBC" w:rsidP="009335AC">
            <w:pPr>
              <w:suppressAutoHyphens w:val="0"/>
              <w:autoSpaceDE w:val="0"/>
              <w:autoSpaceDN w:val="0"/>
              <w:spacing w:line="276" w:lineRule="auto"/>
              <w:rPr>
                <w:rFonts w:ascii="Tahoma" w:eastAsia="Times New Roman" w:hAnsi="Tahoma" w:cs="Tahoma"/>
                <w:kern w:val="0"/>
                <w:sz w:val="22"/>
                <w:szCs w:val="22"/>
                <w:lang w:eastAsia="ru-RU" w:bidi="ar-SA"/>
              </w:rPr>
            </w:pPr>
            <w:r>
              <w:rPr>
                <w:rFonts w:ascii="Tahoma" w:eastAsia="Times New Roman" w:hAnsi="Tahoma" w:cs="Tahoma"/>
                <w:kern w:val="0"/>
                <w:sz w:val="22"/>
                <w:szCs w:val="22"/>
                <w:lang w:eastAsia="ru-RU" w:bidi="ar-SA"/>
              </w:rPr>
              <w:t>Руководитель филиала</w:t>
            </w:r>
          </w:p>
        </w:tc>
        <w:tc>
          <w:tcPr>
            <w:tcW w:w="1474" w:type="dxa"/>
            <w:tcBorders>
              <w:top w:val="nil"/>
              <w:left w:val="nil"/>
              <w:bottom w:val="nil"/>
              <w:right w:val="nil"/>
            </w:tcBorders>
          </w:tcPr>
          <w:p w:rsidR="00670DBC" w:rsidRPr="007620E1" w:rsidRDefault="00670DBC" w:rsidP="009335AC">
            <w:pPr>
              <w:suppressAutoHyphens w:val="0"/>
              <w:autoSpaceDE w:val="0"/>
              <w:autoSpaceDN w:val="0"/>
              <w:spacing w:line="276" w:lineRule="auto"/>
              <w:rPr>
                <w:rFonts w:ascii="Tahoma" w:eastAsia="Times New Roman" w:hAnsi="Tahoma" w:cs="Tahoma"/>
                <w:kern w:val="0"/>
                <w:sz w:val="22"/>
                <w:szCs w:val="22"/>
                <w:lang w:eastAsia="ru-RU" w:bidi="ar-SA"/>
              </w:rPr>
            </w:pPr>
          </w:p>
        </w:tc>
        <w:tc>
          <w:tcPr>
            <w:tcW w:w="3572" w:type="dxa"/>
            <w:tcBorders>
              <w:top w:val="nil"/>
              <w:left w:val="nil"/>
              <w:bottom w:val="nil"/>
              <w:right w:val="nil"/>
            </w:tcBorders>
          </w:tcPr>
          <w:p w:rsidR="00670DBC" w:rsidRPr="007620E1" w:rsidRDefault="00670DBC" w:rsidP="009335AC">
            <w:pPr>
              <w:suppressAutoHyphens w:val="0"/>
              <w:autoSpaceDE w:val="0"/>
              <w:autoSpaceDN w:val="0"/>
              <w:spacing w:line="276" w:lineRule="auto"/>
              <w:jc w:val="both"/>
              <w:rPr>
                <w:rFonts w:ascii="Tahoma" w:eastAsia="Times New Roman" w:hAnsi="Tahoma" w:cs="Tahoma"/>
                <w:kern w:val="0"/>
                <w:sz w:val="22"/>
                <w:szCs w:val="22"/>
                <w:lang w:eastAsia="ru-RU" w:bidi="ar-SA"/>
              </w:rPr>
            </w:pPr>
            <w:r w:rsidRPr="007620E1">
              <w:rPr>
                <w:rFonts w:ascii="Tahoma" w:eastAsia="Times New Roman" w:hAnsi="Tahoma" w:cs="Tahoma"/>
                <w:kern w:val="0"/>
                <w:sz w:val="22"/>
                <w:szCs w:val="22"/>
                <w:lang w:eastAsia="ru-RU" w:bidi="ar-SA"/>
              </w:rPr>
              <w:t>Исполнитель:</w:t>
            </w:r>
          </w:p>
          <w:p w:rsidR="00670DBC" w:rsidRPr="007620E1" w:rsidRDefault="00670DBC" w:rsidP="009335AC">
            <w:pPr>
              <w:suppressAutoHyphens w:val="0"/>
              <w:autoSpaceDE w:val="0"/>
              <w:autoSpaceDN w:val="0"/>
              <w:spacing w:line="276" w:lineRule="auto"/>
              <w:jc w:val="both"/>
              <w:rPr>
                <w:rFonts w:ascii="Tahoma" w:eastAsia="Times New Roman" w:hAnsi="Tahoma" w:cs="Tahoma"/>
                <w:kern w:val="0"/>
                <w:sz w:val="22"/>
                <w:szCs w:val="22"/>
                <w:lang w:eastAsia="ru-RU" w:bidi="ar-SA"/>
              </w:rPr>
            </w:pPr>
          </w:p>
        </w:tc>
      </w:tr>
      <w:tr w:rsidR="00670DBC" w:rsidRPr="007620E1" w:rsidTr="009335AC">
        <w:tc>
          <w:tcPr>
            <w:tcW w:w="3231" w:type="dxa"/>
            <w:tcBorders>
              <w:top w:val="nil"/>
              <w:left w:val="nil"/>
              <w:bottom w:val="single" w:sz="4" w:space="0" w:color="auto"/>
              <w:right w:val="nil"/>
            </w:tcBorders>
          </w:tcPr>
          <w:p w:rsidR="00670DBC" w:rsidRPr="007620E1" w:rsidRDefault="00670DBC" w:rsidP="009335AC">
            <w:pPr>
              <w:suppressAutoHyphens w:val="0"/>
              <w:autoSpaceDE w:val="0"/>
              <w:autoSpaceDN w:val="0"/>
              <w:spacing w:line="276" w:lineRule="auto"/>
              <w:jc w:val="right"/>
              <w:rPr>
                <w:rFonts w:ascii="Tahoma" w:eastAsia="Times New Roman" w:hAnsi="Tahoma" w:cs="Tahoma"/>
                <w:kern w:val="0"/>
                <w:sz w:val="22"/>
                <w:szCs w:val="22"/>
                <w:lang w:eastAsia="ru-RU" w:bidi="ar-SA"/>
              </w:rPr>
            </w:pPr>
          </w:p>
        </w:tc>
        <w:tc>
          <w:tcPr>
            <w:tcW w:w="1474" w:type="dxa"/>
            <w:tcBorders>
              <w:top w:val="nil"/>
              <w:left w:val="nil"/>
              <w:bottom w:val="nil"/>
              <w:right w:val="nil"/>
            </w:tcBorders>
          </w:tcPr>
          <w:p w:rsidR="00670DBC" w:rsidRPr="007620E1" w:rsidRDefault="00670DBC" w:rsidP="009335AC">
            <w:pPr>
              <w:suppressAutoHyphens w:val="0"/>
              <w:autoSpaceDE w:val="0"/>
              <w:autoSpaceDN w:val="0"/>
              <w:spacing w:line="276" w:lineRule="auto"/>
              <w:rPr>
                <w:rFonts w:ascii="Tahoma" w:eastAsia="Times New Roman" w:hAnsi="Tahoma" w:cs="Tahoma"/>
                <w:kern w:val="0"/>
                <w:sz w:val="22"/>
                <w:szCs w:val="22"/>
                <w:lang w:eastAsia="ru-RU" w:bidi="ar-SA"/>
              </w:rPr>
            </w:pPr>
          </w:p>
        </w:tc>
        <w:tc>
          <w:tcPr>
            <w:tcW w:w="3572" w:type="dxa"/>
            <w:tcBorders>
              <w:top w:val="nil"/>
              <w:left w:val="nil"/>
              <w:bottom w:val="single" w:sz="4" w:space="0" w:color="auto"/>
              <w:right w:val="nil"/>
            </w:tcBorders>
          </w:tcPr>
          <w:p w:rsidR="00670DBC" w:rsidRPr="007620E1" w:rsidRDefault="00670DBC" w:rsidP="009335AC">
            <w:pPr>
              <w:suppressAutoHyphens w:val="0"/>
              <w:autoSpaceDE w:val="0"/>
              <w:autoSpaceDN w:val="0"/>
              <w:spacing w:line="276" w:lineRule="auto"/>
              <w:jc w:val="right"/>
              <w:rPr>
                <w:rFonts w:ascii="Tahoma" w:eastAsia="Times New Roman" w:hAnsi="Tahoma" w:cs="Tahoma"/>
                <w:kern w:val="0"/>
                <w:sz w:val="22"/>
                <w:szCs w:val="22"/>
                <w:lang w:eastAsia="ru-RU" w:bidi="ar-SA"/>
              </w:rPr>
            </w:pPr>
          </w:p>
        </w:tc>
      </w:tr>
      <w:tr w:rsidR="00670DBC" w:rsidRPr="007620E1" w:rsidTr="009335AC">
        <w:tc>
          <w:tcPr>
            <w:tcW w:w="3231" w:type="dxa"/>
            <w:tcBorders>
              <w:top w:val="single" w:sz="4" w:space="0" w:color="auto"/>
              <w:left w:val="nil"/>
              <w:bottom w:val="nil"/>
              <w:right w:val="nil"/>
            </w:tcBorders>
          </w:tcPr>
          <w:p w:rsidR="00670DBC" w:rsidRPr="007620E1" w:rsidRDefault="00670DBC" w:rsidP="009335AC">
            <w:pPr>
              <w:suppressAutoHyphens w:val="0"/>
              <w:autoSpaceDE w:val="0"/>
              <w:autoSpaceDN w:val="0"/>
              <w:spacing w:line="276" w:lineRule="auto"/>
              <w:jc w:val="both"/>
              <w:rPr>
                <w:rFonts w:ascii="Tahoma" w:eastAsia="Times New Roman" w:hAnsi="Tahoma" w:cs="Tahoma"/>
                <w:kern w:val="0"/>
                <w:sz w:val="22"/>
                <w:szCs w:val="22"/>
                <w:lang w:eastAsia="ru-RU" w:bidi="ar-SA"/>
              </w:rPr>
            </w:pPr>
          </w:p>
        </w:tc>
        <w:tc>
          <w:tcPr>
            <w:tcW w:w="1474" w:type="dxa"/>
            <w:tcBorders>
              <w:top w:val="nil"/>
              <w:left w:val="nil"/>
              <w:bottom w:val="nil"/>
              <w:right w:val="nil"/>
            </w:tcBorders>
          </w:tcPr>
          <w:p w:rsidR="00670DBC" w:rsidRPr="007620E1" w:rsidRDefault="00670DBC" w:rsidP="009335AC">
            <w:pPr>
              <w:suppressAutoHyphens w:val="0"/>
              <w:autoSpaceDE w:val="0"/>
              <w:autoSpaceDN w:val="0"/>
              <w:spacing w:line="276" w:lineRule="auto"/>
              <w:rPr>
                <w:rFonts w:ascii="Tahoma" w:eastAsia="Times New Roman" w:hAnsi="Tahoma" w:cs="Tahoma"/>
                <w:kern w:val="0"/>
                <w:sz w:val="22"/>
                <w:szCs w:val="22"/>
                <w:lang w:eastAsia="ru-RU" w:bidi="ar-SA"/>
              </w:rPr>
            </w:pPr>
          </w:p>
        </w:tc>
        <w:tc>
          <w:tcPr>
            <w:tcW w:w="3572" w:type="dxa"/>
            <w:tcBorders>
              <w:top w:val="single" w:sz="4" w:space="0" w:color="auto"/>
              <w:left w:val="nil"/>
              <w:bottom w:val="nil"/>
              <w:right w:val="nil"/>
            </w:tcBorders>
          </w:tcPr>
          <w:p w:rsidR="00670DBC" w:rsidRPr="007620E1" w:rsidRDefault="00670DBC" w:rsidP="009335AC">
            <w:pPr>
              <w:suppressAutoHyphens w:val="0"/>
              <w:autoSpaceDE w:val="0"/>
              <w:autoSpaceDN w:val="0"/>
              <w:spacing w:line="276" w:lineRule="auto"/>
              <w:jc w:val="both"/>
              <w:rPr>
                <w:rFonts w:ascii="Tahoma" w:eastAsia="Times New Roman" w:hAnsi="Tahoma" w:cs="Tahoma"/>
                <w:kern w:val="0"/>
                <w:sz w:val="22"/>
                <w:szCs w:val="22"/>
                <w:lang w:eastAsia="ru-RU" w:bidi="ar-SA"/>
              </w:rPr>
            </w:pPr>
          </w:p>
        </w:tc>
      </w:tr>
    </w:tbl>
    <w:p w:rsidR="00670DBC" w:rsidRPr="007620E1" w:rsidRDefault="00670DBC" w:rsidP="00670DBC">
      <w:pPr>
        <w:spacing w:line="276" w:lineRule="auto"/>
        <w:jc w:val="both"/>
        <w:rPr>
          <w:rFonts w:ascii="Tahoma" w:hAnsi="Tahoma" w:cs="Tahoma"/>
          <w:sz w:val="22"/>
          <w:szCs w:val="22"/>
        </w:rPr>
      </w:pPr>
    </w:p>
    <w:p w:rsidR="005431E5" w:rsidRDefault="005431E5">
      <w:bookmarkStart w:id="1" w:name="_GoBack"/>
      <w:bookmarkEnd w:id="1"/>
    </w:p>
    <w:sectPr w:rsidR="005431E5" w:rsidSect="002343E6">
      <w:pgSz w:w="16838" w:h="11906" w:orient="landscape"/>
      <w:pgMar w:top="1134" w:right="567" w:bottom="1134" w:left="567"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A04"/>
    <w:rsid w:val="005431E5"/>
    <w:rsid w:val="00670DBC"/>
    <w:rsid w:val="00910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E9DF18-9472-481A-BCD0-7B63BFB90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0DBC"/>
    <w:pPr>
      <w:widowControl w:val="0"/>
      <w:suppressAutoHyphens/>
      <w:spacing w:after="0" w:line="100" w:lineRule="atLeast"/>
    </w:pPr>
    <w:rPr>
      <w:rFonts w:ascii="Times New Roman" w:eastAsia="Lucida Sans Unicode" w:hAnsi="Times New Roma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70DBC"/>
    <w:pPr>
      <w:jc w:val="both"/>
    </w:pPr>
    <w:rPr>
      <w:sz w:val="28"/>
      <w:szCs w:val="28"/>
    </w:rPr>
  </w:style>
  <w:style w:type="character" w:customStyle="1" w:styleId="a4">
    <w:name w:val="Основной текст Знак"/>
    <w:basedOn w:val="a0"/>
    <w:link w:val="a3"/>
    <w:rsid w:val="00670DBC"/>
    <w:rPr>
      <w:rFonts w:ascii="Times New Roman" w:eastAsia="Lucida Sans Unicode" w:hAnsi="Times New Roman" w:cs="Mangal"/>
      <w:kern w:val="1"/>
      <w:sz w:val="28"/>
      <w:szCs w:val="28"/>
      <w:lang w:eastAsia="hi-IN" w:bidi="hi-IN"/>
    </w:rPr>
  </w:style>
  <w:style w:type="paragraph" w:customStyle="1" w:styleId="2">
    <w:name w:val="Основной текст (2)"/>
    <w:basedOn w:val="a"/>
    <w:rsid w:val="00670DBC"/>
    <w:pPr>
      <w:shd w:val="clear" w:color="auto" w:fill="FFFFFF"/>
      <w:suppressAutoHyphens w:val="0"/>
      <w:spacing w:after="60" w:line="240" w:lineRule="atLeast"/>
      <w:jc w:val="both"/>
    </w:pPr>
    <w:rPr>
      <w:rFonts w:ascii="Calibri" w:hAnsi="Calibri"/>
      <w:b/>
      <w:bCs/>
      <w:spacing w:val="2"/>
      <w:sz w:val="23"/>
      <w:szCs w:val="23"/>
    </w:rPr>
  </w:style>
  <w:style w:type="paragraph" w:customStyle="1" w:styleId="20">
    <w:name w:val="Заголовок №2"/>
    <w:basedOn w:val="a"/>
    <w:rsid w:val="00670DBC"/>
    <w:pPr>
      <w:shd w:val="clear" w:color="auto" w:fill="FFFFFF"/>
      <w:suppressAutoHyphens w:val="0"/>
      <w:spacing w:after="360" w:line="240" w:lineRule="atLeast"/>
      <w:jc w:val="both"/>
    </w:pPr>
    <w:rPr>
      <w:rFonts w:ascii="Calibri" w:hAnsi="Calibri"/>
      <w:b/>
      <w:bCs/>
      <w:spacing w:val="2"/>
      <w:sz w:val="23"/>
      <w:szCs w:val="23"/>
    </w:rPr>
  </w:style>
  <w:style w:type="paragraph" w:customStyle="1" w:styleId="ListParagraph">
    <w:name w:val="List Paragraph"/>
    <w:basedOn w:val="a"/>
    <w:rsid w:val="00670DBC"/>
    <w:pPr>
      <w:spacing w:after="200" w:line="276" w:lineRule="auto"/>
      <w:ind w:left="720"/>
    </w:pPr>
    <w:rPr>
      <w:rFonts w:ascii="Calibri" w:hAnsi="Calibri"/>
      <w:sz w:val="22"/>
      <w:szCs w:val="22"/>
    </w:rPr>
  </w:style>
  <w:style w:type="paragraph" w:customStyle="1" w:styleId="1">
    <w:name w:val="Абзац списка1"/>
    <w:basedOn w:val="a"/>
    <w:rsid w:val="00670DBC"/>
    <w:pPr>
      <w:spacing w:after="200" w:line="276" w:lineRule="auto"/>
      <w:ind w:left="720"/>
    </w:pPr>
    <w:rPr>
      <w:rFonts w:ascii="Calibri" w:hAnsi="Calibri"/>
    </w:rPr>
  </w:style>
  <w:style w:type="character" w:styleId="a5">
    <w:name w:val="Strong"/>
    <w:uiPriority w:val="22"/>
    <w:qFormat/>
    <w:rsid w:val="00670D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main?base=LAW;n=112770;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2483</Words>
  <Characters>14158</Characters>
  <Application>Microsoft Office Word</Application>
  <DocSecurity>0</DocSecurity>
  <Lines>117</Lines>
  <Paragraphs>33</Paragraphs>
  <ScaleCrop>false</ScaleCrop>
  <Company>Home</Company>
  <LinksUpToDate>false</LinksUpToDate>
  <CharactersWithSpaces>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2026-06-01T09:34:00Z</dcterms:created>
  <dcterms:modified xsi:type="dcterms:W3CDTF">2026-06-01T09:34:00Z</dcterms:modified>
</cp:coreProperties>
</file>