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0109D" w14:textId="77777777" w:rsidR="00CA141C" w:rsidRDefault="009821F7" w:rsidP="005E76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E76EA">
        <w:rPr>
          <w:rFonts w:ascii="Times New Roman" w:hAnsi="Times New Roman" w:cs="Times New Roman"/>
          <w:b/>
          <w:sz w:val="24"/>
        </w:rPr>
        <w:t>ТЕХНИЧЕСКОЕ ЗАДАНИЕ</w:t>
      </w:r>
    </w:p>
    <w:p w14:paraId="24FA2350" w14:textId="191223EA" w:rsidR="009821F7" w:rsidRPr="00CA141C" w:rsidRDefault="00CA141C" w:rsidP="005E76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оказание услуг по адаптации и сопровождению экземпляров Систем </w:t>
      </w:r>
      <w:proofErr w:type="spellStart"/>
      <w:r w:rsidRPr="00CA1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КонсультантПлюс</w:t>
      </w:r>
      <w:proofErr w:type="spellEnd"/>
      <w:r w:rsidRPr="00CA1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 основе специального лицензионного</w:t>
      </w:r>
      <w:r w:rsidR="00984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сервисного</w:t>
      </w:r>
      <w:r w:rsidRPr="00CA1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программного обеспечения, обеспечивающего совместимость</w:t>
      </w:r>
      <w:r w:rsidR="00984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(взаимодействие)</w:t>
      </w:r>
      <w:r w:rsidRPr="00CA1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 с </w:t>
      </w:r>
      <w:r w:rsidR="00984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ранее </w:t>
      </w:r>
      <w:r w:rsidRPr="00CA1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установленными экземплярами Систем </w:t>
      </w:r>
      <w:proofErr w:type="spellStart"/>
      <w:r w:rsidRPr="00CA1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КонсультантПлюс</w:t>
      </w:r>
      <w:proofErr w:type="spellEnd"/>
    </w:p>
    <w:p w14:paraId="2B298A75" w14:textId="77777777" w:rsidR="009821F7" w:rsidRPr="005E76EA" w:rsidRDefault="009821F7" w:rsidP="005E76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73B16E89" w14:textId="77777777" w:rsidR="009821F7" w:rsidRPr="005E76EA" w:rsidRDefault="005E76EA" w:rsidP="00185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1856F9">
        <w:rPr>
          <w:rFonts w:ascii="Times New Roman" w:hAnsi="Times New Roman" w:cs="Times New Roman"/>
          <w:sz w:val="24"/>
        </w:rPr>
        <w:t xml:space="preserve"> </w:t>
      </w:r>
      <w:r w:rsidR="009821F7" w:rsidRPr="005E76EA">
        <w:rPr>
          <w:rFonts w:ascii="Times New Roman" w:hAnsi="Times New Roman" w:cs="Times New Roman"/>
          <w:sz w:val="24"/>
        </w:rPr>
        <w:t>Технические требования к оказываемым услугам:</w:t>
      </w:r>
    </w:p>
    <w:p w14:paraId="78EA7B45" w14:textId="77777777" w:rsidR="009821F7" w:rsidRPr="005E76EA" w:rsidRDefault="009821F7" w:rsidP="00185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E76EA">
        <w:rPr>
          <w:rFonts w:ascii="Times New Roman" w:hAnsi="Times New Roman" w:cs="Times New Roman"/>
          <w:sz w:val="24"/>
        </w:rPr>
        <w:t xml:space="preserve">Оказание услуг по адаптации и сопровождению экземпляров Систем </w:t>
      </w:r>
      <w:proofErr w:type="spellStart"/>
      <w:r w:rsidRPr="005E76EA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Pr="005E76EA">
        <w:rPr>
          <w:rFonts w:ascii="Times New Roman" w:hAnsi="Times New Roman" w:cs="Times New Roman"/>
          <w:sz w:val="24"/>
        </w:rPr>
        <w:t xml:space="preserve">, </w:t>
      </w:r>
      <w:r w:rsidR="00475934">
        <w:rPr>
          <w:rFonts w:ascii="Times New Roman" w:hAnsi="Times New Roman" w:cs="Times New Roman"/>
          <w:sz w:val="24"/>
        </w:rPr>
        <w:t xml:space="preserve">ранее </w:t>
      </w:r>
      <w:r w:rsidRPr="005E76EA">
        <w:rPr>
          <w:rFonts w:ascii="Times New Roman" w:hAnsi="Times New Roman" w:cs="Times New Roman"/>
          <w:sz w:val="24"/>
        </w:rPr>
        <w:t>установленных у заказчика (см. п. 3 Технического задания), должно предусматривать:</w:t>
      </w:r>
    </w:p>
    <w:p w14:paraId="56880FDC" w14:textId="77777777" w:rsidR="009821F7" w:rsidRPr="004329CA" w:rsidRDefault="00D85DD0" w:rsidP="00A85E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bookmarkStart w:id="0" w:name="_Hlk69347323"/>
      <w:r>
        <w:rPr>
          <w:rFonts w:ascii="Times New Roman" w:hAnsi="Times New Roman" w:cs="Times New Roman"/>
          <w:sz w:val="24"/>
        </w:rPr>
        <w:t xml:space="preserve">- </w:t>
      </w:r>
      <w:r w:rsidR="009821F7" w:rsidRPr="001856F9">
        <w:rPr>
          <w:rFonts w:ascii="Times New Roman" w:hAnsi="Times New Roman" w:cs="Times New Roman"/>
          <w:sz w:val="24"/>
        </w:rPr>
        <w:t xml:space="preserve">адаптацию и сопровождение </w:t>
      </w:r>
      <w:r w:rsidR="009821F7" w:rsidRPr="004329CA">
        <w:rPr>
          <w:rFonts w:ascii="Times New Roman" w:hAnsi="Times New Roman" w:cs="Times New Roman"/>
          <w:sz w:val="24"/>
        </w:rPr>
        <w:t xml:space="preserve">экземпляров Систем; </w:t>
      </w:r>
    </w:p>
    <w:bookmarkEnd w:id="0"/>
    <w:p w14:paraId="3CD54643" w14:textId="5E245F66" w:rsidR="009821F7" w:rsidRPr="001856F9" w:rsidRDefault="00D85DD0" w:rsidP="00A85E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</w:rPr>
        <w:t>-</w:t>
      </w:r>
      <w:r w:rsidR="009821F7" w:rsidRPr="00D75BF5">
        <w:rPr>
          <w:rFonts w:ascii="Times New Roman" w:hAnsi="Times New Roman" w:cs="Times New Roman"/>
          <w:sz w:val="24"/>
        </w:rPr>
        <w:t>пе</w:t>
      </w:r>
      <w:r w:rsidR="009821F7" w:rsidRPr="004329CA">
        <w:rPr>
          <w:rFonts w:ascii="Times New Roman" w:hAnsi="Times New Roman" w:cs="Times New Roman"/>
          <w:sz w:val="24"/>
        </w:rPr>
        <w:t>редачу заказчику актуальной информации (актуальн</w:t>
      </w:r>
      <w:bookmarkStart w:id="1" w:name="_Hlk69347340"/>
      <w:r w:rsidR="00BC370B">
        <w:rPr>
          <w:rFonts w:ascii="Times New Roman" w:hAnsi="Times New Roman" w:cs="Times New Roman"/>
          <w:sz w:val="24"/>
        </w:rPr>
        <w:t>ых наборов текстовой информации, адаптированных</w:t>
      </w:r>
      <w:r w:rsidR="009821F7" w:rsidRPr="004329CA">
        <w:rPr>
          <w:rFonts w:ascii="Times New Roman" w:hAnsi="Times New Roman" w:cs="Times New Roman"/>
          <w:sz w:val="24"/>
        </w:rPr>
        <w:t xml:space="preserve"> к</w:t>
      </w:r>
      <w:r w:rsidR="009821F7" w:rsidRPr="001856F9">
        <w:rPr>
          <w:rFonts w:ascii="Times New Roman" w:hAnsi="Times New Roman" w:cs="Times New Roman"/>
          <w:sz w:val="24"/>
        </w:rPr>
        <w:t xml:space="preserve"> имеющимся у Заказчика экземплярам Систем</w:t>
      </w:r>
      <w:bookmarkEnd w:id="1"/>
      <w:r w:rsidR="00A85E2D">
        <w:rPr>
          <w:rFonts w:ascii="Times New Roman" w:hAnsi="Times New Roman" w:cs="Times New Roman"/>
          <w:sz w:val="24"/>
        </w:rPr>
        <w:t>)</w:t>
      </w:r>
      <w:r w:rsidR="00A85E2D" w:rsidRPr="001856F9">
        <w:rPr>
          <w:rFonts w:ascii="Times New Roman" w:hAnsi="Times New Roman" w:cs="Times New Roman"/>
          <w:sz w:val="24"/>
        </w:rPr>
        <w:t xml:space="preserve">, </w:t>
      </w:r>
      <w:r w:rsidR="00CF0AC1">
        <w:rPr>
          <w:rFonts w:ascii="Times New Roman" w:hAnsi="Times New Roman" w:cs="Times New Roman"/>
          <w:sz w:val="24"/>
        </w:rPr>
        <w:br/>
      </w:r>
      <w:r w:rsidR="00A85E2D" w:rsidRPr="001856F9">
        <w:rPr>
          <w:rFonts w:ascii="Times New Roman" w:hAnsi="Times New Roman" w:cs="Times New Roman"/>
          <w:sz w:val="24"/>
        </w:rPr>
        <w:t>в</w:t>
      </w:r>
      <w:r w:rsidR="009821F7" w:rsidRPr="001856F9">
        <w:rPr>
          <w:rFonts w:ascii="Times New Roman" w:hAnsi="Times New Roman" w:cs="Times New Roman"/>
          <w:sz w:val="24"/>
        </w:rPr>
        <w:t xml:space="preserve"> соответствии с технологией обслуживания Систем </w:t>
      </w:r>
      <w:proofErr w:type="spellStart"/>
      <w:r w:rsidR="009821F7" w:rsidRPr="001856F9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4329CA">
        <w:rPr>
          <w:rFonts w:ascii="Times New Roman" w:hAnsi="Times New Roman" w:cs="Times New Roman"/>
          <w:sz w:val="24"/>
        </w:rPr>
        <w:t xml:space="preserve"> </w:t>
      </w:r>
      <w:r w:rsidR="004329CA" w:rsidRPr="004329CA">
        <w:rPr>
          <w:rStyle w:val="blk"/>
          <w:rFonts w:ascii="Times New Roman" w:hAnsi="Times New Roman" w:cs="Times New Roman"/>
        </w:rPr>
        <w:t xml:space="preserve">ежедневно </w:t>
      </w:r>
      <w:r w:rsidR="00CF0AC1">
        <w:rPr>
          <w:rStyle w:val="blk"/>
          <w:rFonts w:ascii="Times New Roman" w:hAnsi="Times New Roman" w:cs="Times New Roman"/>
        </w:rPr>
        <w:br/>
      </w:r>
      <w:r w:rsidR="004329CA" w:rsidRPr="004329CA">
        <w:rPr>
          <w:rStyle w:val="blk"/>
          <w:rFonts w:ascii="Times New Roman" w:hAnsi="Times New Roman" w:cs="Times New Roman"/>
        </w:rPr>
        <w:t xml:space="preserve">по средствам Интернет (ТКС), либо </w:t>
      </w:r>
      <w:r w:rsidR="00A85E2D" w:rsidRPr="004329CA">
        <w:rPr>
          <w:rStyle w:val="blk"/>
          <w:rFonts w:ascii="Times New Roman" w:hAnsi="Times New Roman" w:cs="Times New Roman"/>
        </w:rPr>
        <w:t>еженедельно,</w:t>
      </w:r>
      <w:r w:rsidR="004329CA" w:rsidRPr="004329CA">
        <w:rPr>
          <w:rStyle w:val="blk"/>
          <w:rFonts w:ascii="Times New Roman" w:hAnsi="Times New Roman" w:cs="Times New Roman"/>
        </w:rPr>
        <w:t xml:space="preserve"> либо один раз в неделю специалистом РИЦ</w:t>
      </w:r>
      <w:r w:rsidR="009821F7" w:rsidRPr="001856F9">
        <w:rPr>
          <w:rFonts w:ascii="Times New Roman" w:hAnsi="Times New Roman" w:cs="Times New Roman"/>
          <w:sz w:val="24"/>
        </w:rPr>
        <w:t xml:space="preserve">; </w:t>
      </w:r>
    </w:p>
    <w:p w14:paraId="5CF53BEC" w14:textId="77777777" w:rsidR="009821F7" w:rsidRPr="001856F9" w:rsidRDefault="00D85DD0" w:rsidP="00A85E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821F7" w:rsidRPr="001856F9">
        <w:rPr>
          <w:rFonts w:ascii="Times New Roman" w:hAnsi="Times New Roman" w:cs="Times New Roman"/>
          <w:sz w:val="24"/>
        </w:rPr>
        <w:t xml:space="preserve">обеспечение технической профилактики работоспособности экземпляров Систем </w:t>
      </w:r>
      <w:proofErr w:type="spellStart"/>
      <w:r w:rsidR="009821F7" w:rsidRPr="001856F9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9821F7" w:rsidRPr="001856F9">
        <w:rPr>
          <w:rFonts w:ascii="Times New Roman" w:hAnsi="Times New Roman" w:cs="Times New Roman"/>
          <w:sz w:val="24"/>
        </w:rPr>
        <w:t xml:space="preserve">, восстановление работоспособности экземпляров Систем </w:t>
      </w:r>
      <w:proofErr w:type="spellStart"/>
      <w:r w:rsidR="009821F7" w:rsidRPr="001856F9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9821F7" w:rsidRPr="001856F9">
        <w:rPr>
          <w:rFonts w:ascii="Times New Roman" w:hAnsi="Times New Roman" w:cs="Times New Roman"/>
          <w:sz w:val="24"/>
        </w:rPr>
        <w:t xml:space="preserve"> в случае сбоев компьютерного оборудования после их устранения заказчиком </w:t>
      </w:r>
      <w:bookmarkStart w:id="2" w:name="_Hlk69347373"/>
      <w:r w:rsidR="009821F7" w:rsidRPr="001856F9">
        <w:rPr>
          <w:rFonts w:ascii="Times New Roman" w:hAnsi="Times New Roman" w:cs="Times New Roman"/>
          <w:sz w:val="24"/>
        </w:rPr>
        <w:t>(тестирование, переустановка)</w:t>
      </w:r>
      <w:bookmarkEnd w:id="2"/>
      <w:r w:rsidR="009821F7" w:rsidRPr="001856F9">
        <w:rPr>
          <w:rFonts w:ascii="Times New Roman" w:hAnsi="Times New Roman" w:cs="Times New Roman"/>
          <w:sz w:val="24"/>
        </w:rPr>
        <w:t>;</w:t>
      </w:r>
    </w:p>
    <w:p w14:paraId="4708C6CB" w14:textId="77777777" w:rsidR="009821F7" w:rsidRPr="001856F9" w:rsidRDefault="00D85DD0" w:rsidP="00A85E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821F7" w:rsidRPr="001856F9">
        <w:rPr>
          <w:rFonts w:ascii="Times New Roman" w:hAnsi="Times New Roman" w:cs="Times New Roman"/>
          <w:sz w:val="24"/>
        </w:rPr>
        <w:t xml:space="preserve">обучение заказчика работе с экземплярами Систем по методикам Сети </w:t>
      </w:r>
      <w:proofErr w:type="spellStart"/>
      <w:r w:rsidR="009821F7" w:rsidRPr="001856F9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9821F7" w:rsidRPr="001856F9">
        <w:rPr>
          <w:rFonts w:ascii="Times New Roman" w:hAnsi="Times New Roman" w:cs="Times New Roman"/>
          <w:sz w:val="24"/>
        </w:rPr>
        <w:t xml:space="preserve"> с возможностью получения специального сертификата об обучении, специальное обучение специалистов заказчика работе с экземплярами Систем </w:t>
      </w:r>
      <w:proofErr w:type="spellStart"/>
      <w:r w:rsidR="009821F7" w:rsidRPr="001856F9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9821F7" w:rsidRPr="001856F9">
        <w:rPr>
          <w:rFonts w:ascii="Times New Roman" w:hAnsi="Times New Roman" w:cs="Times New Roman"/>
          <w:sz w:val="24"/>
        </w:rPr>
        <w:t xml:space="preserve"> с учетом их профессиональных интересов;</w:t>
      </w:r>
    </w:p>
    <w:p w14:paraId="36BF2F77" w14:textId="77777777" w:rsidR="009821F7" w:rsidRPr="001856F9" w:rsidRDefault="00D85DD0" w:rsidP="00A85E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821F7" w:rsidRPr="001856F9">
        <w:rPr>
          <w:rFonts w:ascii="Times New Roman" w:hAnsi="Times New Roman" w:cs="Times New Roman"/>
          <w:sz w:val="24"/>
        </w:rPr>
        <w:t>предоставление возможности получения заказчиком консультаций по работе экземпляров Систем по телефону, в офисе исполнителя, на регулярно проводимых исполнителем консультационных семинарах;</w:t>
      </w:r>
    </w:p>
    <w:p w14:paraId="5F8CBA46" w14:textId="4F4C7E39" w:rsidR="009821F7" w:rsidRPr="001856F9" w:rsidRDefault="00D85DD0" w:rsidP="00A85E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85E2D">
        <w:rPr>
          <w:rFonts w:ascii="Times New Roman" w:hAnsi="Times New Roman" w:cs="Times New Roman"/>
          <w:sz w:val="24"/>
        </w:rPr>
        <w:t xml:space="preserve"> </w:t>
      </w:r>
      <w:r w:rsidR="009821F7" w:rsidRPr="001856F9">
        <w:rPr>
          <w:rFonts w:ascii="Times New Roman" w:hAnsi="Times New Roman" w:cs="Times New Roman"/>
          <w:sz w:val="24"/>
        </w:rPr>
        <w:t xml:space="preserve">предоставление ежемесячного информационного Бюллетеня </w:t>
      </w:r>
      <w:proofErr w:type="spellStart"/>
      <w:r w:rsidR="009821F7" w:rsidRPr="001856F9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9821F7" w:rsidRPr="001856F9">
        <w:rPr>
          <w:rFonts w:ascii="Times New Roman" w:hAnsi="Times New Roman" w:cs="Times New Roman"/>
          <w:sz w:val="24"/>
        </w:rPr>
        <w:t xml:space="preserve">, </w:t>
      </w:r>
      <w:r w:rsidR="00CF0AC1">
        <w:rPr>
          <w:rFonts w:ascii="Times New Roman" w:hAnsi="Times New Roman" w:cs="Times New Roman"/>
          <w:sz w:val="24"/>
        </w:rPr>
        <w:br/>
      </w:r>
      <w:r w:rsidR="009821F7" w:rsidRPr="001856F9">
        <w:rPr>
          <w:rFonts w:ascii="Times New Roman" w:hAnsi="Times New Roman" w:cs="Times New Roman"/>
          <w:sz w:val="24"/>
        </w:rPr>
        <w:t xml:space="preserve">а также другой информации и материалов по СПС </w:t>
      </w:r>
      <w:proofErr w:type="spellStart"/>
      <w:r w:rsidR="009821F7" w:rsidRPr="001856F9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9821F7" w:rsidRPr="001856F9">
        <w:rPr>
          <w:rFonts w:ascii="Times New Roman" w:hAnsi="Times New Roman" w:cs="Times New Roman"/>
          <w:sz w:val="24"/>
        </w:rPr>
        <w:t>.</w:t>
      </w:r>
      <w:r w:rsidR="009821F7" w:rsidRPr="001856F9">
        <w:rPr>
          <w:rFonts w:ascii="Times New Roman" w:hAnsi="Times New Roman" w:cs="Times New Roman"/>
          <w:b/>
          <w:sz w:val="24"/>
        </w:rPr>
        <w:t xml:space="preserve"> </w:t>
      </w:r>
    </w:p>
    <w:p w14:paraId="34D30BA9" w14:textId="77777777" w:rsidR="009821F7" w:rsidRPr="005E76EA" w:rsidRDefault="001856F9" w:rsidP="00185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9821F7" w:rsidRPr="005E76EA">
        <w:rPr>
          <w:rFonts w:ascii="Times New Roman" w:hAnsi="Times New Roman" w:cs="Times New Roman"/>
          <w:sz w:val="24"/>
        </w:rPr>
        <w:t>Требования к качеству оказываемых услуг:</w:t>
      </w:r>
    </w:p>
    <w:p w14:paraId="1F733261" w14:textId="77777777" w:rsidR="009821F7" w:rsidRPr="005E76EA" w:rsidRDefault="001856F9" w:rsidP="00185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 </w:t>
      </w:r>
      <w:r w:rsidR="009821F7" w:rsidRPr="005E76EA">
        <w:rPr>
          <w:rFonts w:ascii="Times New Roman" w:hAnsi="Times New Roman" w:cs="Times New Roman"/>
          <w:sz w:val="24"/>
        </w:rPr>
        <w:t>Участник закупки (исполнитель) обя</w:t>
      </w:r>
      <w:r w:rsidR="00BA788C">
        <w:rPr>
          <w:rFonts w:ascii="Times New Roman" w:hAnsi="Times New Roman" w:cs="Times New Roman"/>
          <w:sz w:val="24"/>
        </w:rPr>
        <w:t xml:space="preserve">зан обеспечить </w:t>
      </w:r>
      <w:r w:rsidR="009821F7" w:rsidRPr="005E76EA">
        <w:rPr>
          <w:rFonts w:ascii="Times New Roman" w:hAnsi="Times New Roman" w:cs="Times New Roman"/>
          <w:sz w:val="24"/>
        </w:rPr>
        <w:t>совместимость</w:t>
      </w:r>
      <w:r w:rsidR="00BA788C">
        <w:rPr>
          <w:rFonts w:ascii="Times New Roman" w:hAnsi="Times New Roman" w:cs="Times New Roman"/>
          <w:sz w:val="24"/>
        </w:rPr>
        <w:t xml:space="preserve"> (взаимодействие)</w:t>
      </w:r>
      <w:r w:rsidR="009821F7" w:rsidRPr="005E76EA">
        <w:rPr>
          <w:rFonts w:ascii="Times New Roman" w:hAnsi="Times New Roman" w:cs="Times New Roman"/>
          <w:sz w:val="24"/>
        </w:rPr>
        <w:t xml:space="preserve"> услуг по адаптации и сопровождению с:</w:t>
      </w:r>
    </w:p>
    <w:p w14:paraId="216080DE" w14:textId="77777777" w:rsidR="009821F7" w:rsidRPr="005E76EA" w:rsidRDefault="001856F9" w:rsidP="00185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</w:t>
      </w:r>
      <w:r w:rsidR="00054647">
        <w:rPr>
          <w:rFonts w:ascii="Times New Roman" w:hAnsi="Times New Roman" w:cs="Times New Roman"/>
          <w:sz w:val="24"/>
        </w:rPr>
        <w:t xml:space="preserve">ранее </w:t>
      </w:r>
      <w:r w:rsidR="009821F7" w:rsidRPr="005E76EA">
        <w:rPr>
          <w:rFonts w:ascii="Times New Roman" w:hAnsi="Times New Roman" w:cs="Times New Roman"/>
          <w:sz w:val="24"/>
        </w:rPr>
        <w:t xml:space="preserve">установленными у заказчика экземплярами Систем </w:t>
      </w:r>
      <w:proofErr w:type="spellStart"/>
      <w:r w:rsidR="009821F7" w:rsidRPr="005E76EA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9821F7" w:rsidRPr="005E76EA">
        <w:rPr>
          <w:rFonts w:ascii="Times New Roman" w:hAnsi="Times New Roman" w:cs="Times New Roman"/>
          <w:sz w:val="24"/>
        </w:rPr>
        <w:t>;</w:t>
      </w:r>
    </w:p>
    <w:p w14:paraId="0E3C7F05" w14:textId="77777777" w:rsidR="009821F7" w:rsidRPr="005E76EA" w:rsidRDefault="001856F9" w:rsidP="00185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b</w:t>
      </w:r>
      <w:r w:rsidRPr="001856F9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="009821F7" w:rsidRPr="005E76EA">
        <w:rPr>
          <w:rFonts w:ascii="Times New Roman" w:hAnsi="Times New Roman" w:cs="Times New Roman"/>
          <w:sz w:val="24"/>
        </w:rPr>
        <w:t xml:space="preserve">информационными ресурсами заказчика, ранее самостоятельно подготовленными им с использованием технологий </w:t>
      </w:r>
      <w:proofErr w:type="spellStart"/>
      <w:r w:rsidR="009821F7" w:rsidRPr="005E76EA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9821F7" w:rsidRPr="005E76EA">
        <w:rPr>
          <w:rFonts w:ascii="Times New Roman" w:hAnsi="Times New Roman" w:cs="Times New Roman"/>
          <w:sz w:val="24"/>
        </w:rPr>
        <w:t>, в том числе с:</w:t>
      </w:r>
    </w:p>
    <w:p w14:paraId="41E1A966" w14:textId="14B9D32B" w:rsidR="009821F7" w:rsidRPr="001856F9" w:rsidRDefault="00BA788C" w:rsidP="00A85E2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составленными Заказчиком </w:t>
      </w:r>
      <w:r w:rsidR="00A85E2D">
        <w:rPr>
          <w:rFonts w:ascii="Times New Roman" w:hAnsi="Times New Roman" w:cs="Times New Roman"/>
          <w:sz w:val="24"/>
        </w:rPr>
        <w:t>внутри СПС</w:t>
      </w:r>
      <w:r>
        <w:rPr>
          <w:rFonts w:ascii="Times New Roman" w:hAnsi="Times New Roman" w:cs="Times New Roman"/>
          <w:sz w:val="24"/>
        </w:rPr>
        <w:t xml:space="preserve"> подборками документов</w:t>
      </w:r>
      <w:r w:rsidR="009821F7" w:rsidRPr="001856F9">
        <w:rPr>
          <w:rFonts w:ascii="Times New Roman" w:hAnsi="Times New Roman" w:cs="Times New Roman"/>
          <w:sz w:val="24"/>
        </w:rPr>
        <w:t>,</w:t>
      </w:r>
      <w:r w:rsidR="009821F7" w:rsidRPr="001856F9">
        <w:rPr>
          <w:rFonts w:ascii="Times New Roman" w:hAnsi="Times New Roman" w:cs="Times New Roman"/>
          <w:b/>
          <w:sz w:val="24"/>
        </w:rPr>
        <w:t xml:space="preserve"> </w:t>
      </w:r>
      <w:r w:rsidR="009821F7" w:rsidRPr="001856F9">
        <w:rPr>
          <w:rFonts w:ascii="Times New Roman" w:hAnsi="Times New Roman" w:cs="Times New Roman"/>
          <w:sz w:val="24"/>
        </w:rPr>
        <w:t xml:space="preserve">перечнями документов «на контроле», комментариями и закладками заказчика в текстах документов Систем </w:t>
      </w:r>
      <w:proofErr w:type="spellStart"/>
      <w:r w:rsidR="009821F7" w:rsidRPr="001856F9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9821F7" w:rsidRPr="001856F9">
        <w:rPr>
          <w:rFonts w:ascii="Times New Roman" w:hAnsi="Times New Roman" w:cs="Times New Roman"/>
          <w:sz w:val="24"/>
        </w:rPr>
        <w:t xml:space="preserve">; </w:t>
      </w:r>
    </w:p>
    <w:p w14:paraId="092C8BF2" w14:textId="77777777" w:rsidR="009821F7" w:rsidRPr="001856F9" w:rsidRDefault="009821F7" w:rsidP="00A85E2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1856F9">
        <w:rPr>
          <w:rFonts w:ascii="Times New Roman" w:hAnsi="Times New Roman" w:cs="Times New Roman"/>
          <w:sz w:val="24"/>
        </w:rPr>
        <w:t xml:space="preserve">базой данных проектов типовых договоров заказчика, содержащей договорные формы, создаваемые, открываемые, изменяемые и обновляемые (актуализируемые) заказчиком с использованием актуализируемого Конструктора договоров </w:t>
      </w:r>
      <w:proofErr w:type="spellStart"/>
      <w:r w:rsidRPr="001856F9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Pr="001856F9">
        <w:rPr>
          <w:rFonts w:ascii="Times New Roman" w:hAnsi="Times New Roman" w:cs="Times New Roman"/>
          <w:sz w:val="24"/>
        </w:rPr>
        <w:t>;</w:t>
      </w:r>
    </w:p>
    <w:p w14:paraId="0D0166E2" w14:textId="77777777" w:rsidR="009821F7" w:rsidRPr="001856F9" w:rsidRDefault="009821F7" w:rsidP="00A85E2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1856F9">
        <w:rPr>
          <w:rFonts w:ascii="Times New Roman" w:hAnsi="Times New Roman" w:cs="Times New Roman"/>
          <w:sz w:val="24"/>
        </w:rPr>
        <w:t xml:space="preserve">технологическими взаимосвязями собственных документов заказчика (в том числе шаблонов/типовых форм/образцов) с актуализируемыми Системами </w:t>
      </w:r>
      <w:proofErr w:type="spellStart"/>
      <w:r w:rsidRPr="001856F9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Pr="001856F9">
        <w:rPr>
          <w:rFonts w:ascii="Times New Roman" w:hAnsi="Times New Roman" w:cs="Times New Roman"/>
          <w:sz w:val="24"/>
        </w:rPr>
        <w:t xml:space="preserve"> и актуализируемым Конструктором договоров </w:t>
      </w:r>
      <w:proofErr w:type="spellStart"/>
      <w:r w:rsidRPr="001856F9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Pr="001856F9">
        <w:rPr>
          <w:rFonts w:ascii="Times New Roman" w:hAnsi="Times New Roman" w:cs="Times New Roman"/>
          <w:sz w:val="24"/>
        </w:rPr>
        <w:t xml:space="preserve">. </w:t>
      </w:r>
    </w:p>
    <w:p w14:paraId="09D4A6C6" w14:textId="3CF99EC3" w:rsidR="009821F7" w:rsidRPr="005E76EA" w:rsidRDefault="009821F7" w:rsidP="00185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E76EA">
        <w:rPr>
          <w:rFonts w:ascii="Times New Roman" w:hAnsi="Times New Roman" w:cs="Times New Roman"/>
          <w:sz w:val="24"/>
        </w:rPr>
        <w:t xml:space="preserve">Участник закупки (исполнитель) обязан предоставить заказчику документы, подтверждающие наличие у участника закупки (исполнителя) необходимых прав </w:t>
      </w:r>
      <w:r w:rsidR="00CF0AC1">
        <w:rPr>
          <w:rFonts w:ascii="Times New Roman" w:hAnsi="Times New Roman" w:cs="Times New Roman"/>
          <w:sz w:val="24"/>
        </w:rPr>
        <w:br/>
      </w:r>
      <w:r w:rsidRPr="005E76EA">
        <w:rPr>
          <w:rFonts w:ascii="Times New Roman" w:hAnsi="Times New Roman" w:cs="Times New Roman"/>
          <w:sz w:val="24"/>
        </w:rPr>
        <w:t xml:space="preserve">на использование технологий и иных результатов интеллектуальной деятельности, </w:t>
      </w:r>
      <w:r w:rsidR="00CF0AC1">
        <w:rPr>
          <w:rFonts w:ascii="Times New Roman" w:hAnsi="Times New Roman" w:cs="Times New Roman"/>
          <w:sz w:val="24"/>
        </w:rPr>
        <w:br/>
      </w:r>
      <w:r w:rsidRPr="005E76EA">
        <w:rPr>
          <w:rFonts w:ascii="Times New Roman" w:hAnsi="Times New Roman" w:cs="Times New Roman"/>
          <w:sz w:val="24"/>
        </w:rPr>
        <w:t xml:space="preserve">и, </w:t>
      </w:r>
      <w:r w:rsidRPr="00A85E2D">
        <w:rPr>
          <w:rFonts w:ascii="Times New Roman" w:hAnsi="Times New Roman" w:cs="Times New Roman"/>
          <w:sz w:val="24"/>
        </w:rPr>
        <w:t>в частности</w:t>
      </w:r>
      <w:r w:rsidRPr="005E76EA">
        <w:rPr>
          <w:rFonts w:ascii="Times New Roman" w:hAnsi="Times New Roman" w:cs="Times New Roman"/>
          <w:sz w:val="24"/>
        </w:rPr>
        <w:t xml:space="preserve">, копию Лицензионного соглашения, подтверждающего, что специальное </w:t>
      </w:r>
      <w:r w:rsidR="000D0438">
        <w:rPr>
          <w:rFonts w:ascii="Times New Roman" w:hAnsi="Times New Roman" w:cs="Times New Roman"/>
          <w:sz w:val="24"/>
        </w:rPr>
        <w:t xml:space="preserve">сервисное </w:t>
      </w:r>
      <w:r w:rsidRPr="005E76EA">
        <w:rPr>
          <w:rFonts w:ascii="Times New Roman" w:hAnsi="Times New Roman" w:cs="Times New Roman"/>
          <w:sz w:val="24"/>
        </w:rPr>
        <w:t>программное обеспечение, предназначенное участником закупки (используемое исполнителем) для оказания заказчику услуг по адаптации и сопровождению, полностью совместимо</w:t>
      </w:r>
      <w:r w:rsidR="0023609F">
        <w:rPr>
          <w:rFonts w:ascii="Times New Roman" w:hAnsi="Times New Roman" w:cs="Times New Roman"/>
          <w:sz w:val="24"/>
        </w:rPr>
        <w:t xml:space="preserve"> (взаимодействует)</w:t>
      </w:r>
      <w:r w:rsidRPr="005E76EA">
        <w:rPr>
          <w:rFonts w:ascii="Times New Roman" w:hAnsi="Times New Roman" w:cs="Times New Roman"/>
          <w:sz w:val="24"/>
        </w:rPr>
        <w:t xml:space="preserve"> с </w:t>
      </w:r>
      <w:r w:rsidR="00475934">
        <w:rPr>
          <w:rFonts w:ascii="Times New Roman" w:hAnsi="Times New Roman" w:cs="Times New Roman"/>
          <w:sz w:val="24"/>
        </w:rPr>
        <w:t xml:space="preserve"> ранее </w:t>
      </w:r>
      <w:r w:rsidRPr="005E76EA">
        <w:rPr>
          <w:rFonts w:ascii="Times New Roman" w:hAnsi="Times New Roman" w:cs="Times New Roman"/>
          <w:sz w:val="24"/>
        </w:rPr>
        <w:t xml:space="preserve">установленными </w:t>
      </w:r>
      <w:r w:rsidR="0023609F">
        <w:rPr>
          <w:rFonts w:ascii="Times New Roman" w:hAnsi="Times New Roman" w:cs="Times New Roman"/>
          <w:sz w:val="24"/>
        </w:rPr>
        <w:t xml:space="preserve"> </w:t>
      </w:r>
      <w:r w:rsidRPr="005E76EA">
        <w:rPr>
          <w:rFonts w:ascii="Times New Roman" w:hAnsi="Times New Roman" w:cs="Times New Roman"/>
          <w:sz w:val="24"/>
        </w:rPr>
        <w:t xml:space="preserve">у заказчика экземплярами Систем </w:t>
      </w:r>
      <w:proofErr w:type="spellStart"/>
      <w:r w:rsidRPr="005E76EA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Pr="005E76EA">
        <w:rPr>
          <w:rFonts w:ascii="Times New Roman" w:hAnsi="Times New Roman" w:cs="Times New Roman"/>
          <w:sz w:val="24"/>
        </w:rPr>
        <w:t xml:space="preserve"> </w:t>
      </w:r>
      <w:r w:rsidR="000D0438">
        <w:rPr>
          <w:rFonts w:ascii="Times New Roman" w:hAnsi="Times New Roman" w:cs="Times New Roman"/>
          <w:sz w:val="24"/>
        </w:rPr>
        <w:t xml:space="preserve">и с указанными выше </w:t>
      </w:r>
      <w:r w:rsidRPr="005E76EA">
        <w:rPr>
          <w:rFonts w:ascii="Times New Roman" w:hAnsi="Times New Roman" w:cs="Times New Roman"/>
          <w:sz w:val="24"/>
        </w:rPr>
        <w:t>информационными ресурсами заказчика.</w:t>
      </w:r>
    </w:p>
    <w:p w14:paraId="3E0EB606" w14:textId="70D9736C" w:rsidR="009821F7" w:rsidRPr="005E76EA" w:rsidRDefault="001856F9" w:rsidP="00185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856F9">
        <w:rPr>
          <w:rFonts w:ascii="Times New Roman" w:hAnsi="Times New Roman" w:cs="Times New Roman"/>
          <w:sz w:val="24"/>
        </w:rPr>
        <w:lastRenderedPageBreak/>
        <w:t>2.2</w:t>
      </w:r>
      <w:r>
        <w:rPr>
          <w:rFonts w:ascii="Times New Roman" w:hAnsi="Times New Roman" w:cs="Times New Roman"/>
          <w:sz w:val="24"/>
        </w:rPr>
        <w:t xml:space="preserve"> </w:t>
      </w:r>
      <w:r w:rsidR="009821F7" w:rsidRPr="005E76EA">
        <w:rPr>
          <w:rFonts w:ascii="Times New Roman" w:hAnsi="Times New Roman" w:cs="Times New Roman"/>
          <w:sz w:val="24"/>
        </w:rPr>
        <w:t xml:space="preserve">Участник закупки обязуется предоставить достоверные сведения </w:t>
      </w:r>
      <w:r w:rsidR="00A85E2D">
        <w:rPr>
          <w:rFonts w:ascii="Times New Roman" w:hAnsi="Times New Roman" w:cs="Times New Roman"/>
          <w:sz w:val="24"/>
        </w:rPr>
        <w:br/>
      </w:r>
      <w:r w:rsidR="009821F7" w:rsidRPr="005E76EA">
        <w:rPr>
          <w:rFonts w:ascii="Times New Roman" w:hAnsi="Times New Roman" w:cs="Times New Roman"/>
          <w:sz w:val="24"/>
        </w:rPr>
        <w:t>о совместимости</w:t>
      </w:r>
      <w:r w:rsidR="00054647">
        <w:rPr>
          <w:rFonts w:ascii="Times New Roman" w:hAnsi="Times New Roman" w:cs="Times New Roman"/>
          <w:sz w:val="24"/>
        </w:rPr>
        <w:t xml:space="preserve"> (взаимодействии)</w:t>
      </w:r>
      <w:r w:rsidR="009821F7" w:rsidRPr="005E76EA">
        <w:rPr>
          <w:rFonts w:ascii="Times New Roman" w:hAnsi="Times New Roman" w:cs="Times New Roman"/>
          <w:sz w:val="24"/>
        </w:rPr>
        <w:t xml:space="preserve"> оказываемых услуг по адаптации и сопровождению </w:t>
      </w:r>
      <w:r w:rsidR="00A85E2D">
        <w:rPr>
          <w:rFonts w:ascii="Times New Roman" w:hAnsi="Times New Roman" w:cs="Times New Roman"/>
          <w:sz w:val="24"/>
        </w:rPr>
        <w:br/>
      </w:r>
      <w:r w:rsidR="009821F7" w:rsidRPr="005E76EA">
        <w:rPr>
          <w:rFonts w:ascii="Times New Roman" w:hAnsi="Times New Roman" w:cs="Times New Roman"/>
          <w:sz w:val="24"/>
        </w:rPr>
        <w:t xml:space="preserve">с </w:t>
      </w:r>
      <w:r w:rsidR="00054647">
        <w:rPr>
          <w:rFonts w:ascii="Times New Roman" w:hAnsi="Times New Roman" w:cs="Times New Roman"/>
          <w:sz w:val="24"/>
        </w:rPr>
        <w:t xml:space="preserve">ранее </w:t>
      </w:r>
      <w:r w:rsidR="009821F7" w:rsidRPr="005E76EA">
        <w:rPr>
          <w:rFonts w:ascii="Times New Roman" w:hAnsi="Times New Roman" w:cs="Times New Roman"/>
          <w:sz w:val="24"/>
        </w:rPr>
        <w:t xml:space="preserve">установленными у заказчика экземплярами Систем </w:t>
      </w:r>
      <w:proofErr w:type="spellStart"/>
      <w:r w:rsidR="009821F7" w:rsidRPr="005E76EA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9821F7" w:rsidRPr="005E76EA">
        <w:rPr>
          <w:rFonts w:ascii="Times New Roman" w:hAnsi="Times New Roman" w:cs="Times New Roman"/>
          <w:sz w:val="24"/>
        </w:rPr>
        <w:t xml:space="preserve"> на основе специального лицензионного </w:t>
      </w:r>
      <w:r w:rsidR="00054647">
        <w:rPr>
          <w:rFonts w:ascii="Times New Roman" w:hAnsi="Times New Roman" w:cs="Times New Roman"/>
          <w:sz w:val="24"/>
        </w:rPr>
        <w:t xml:space="preserve">сервисного </w:t>
      </w:r>
      <w:r w:rsidR="009821F7" w:rsidRPr="005E76EA">
        <w:rPr>
          <w:rFonts w:ascii="Times New Roman" w:hAnsi="Times New Roman" w:cs="Times New Roman"/>
          <w:sz w:val="24"/>
        </w:rPr>
        <w:t>программного обеспечения, обеспечивающего такую совместимость, а также о возможности оказания указанных услуг.</w:t>
      </w:r>
    </w:p>
    <w:p w14:paraId="579A0CF5" w14:textId="612DF23D" w:rsidR="009821F7" w:rsidRPr="005E76EA" w:rsidRDefault="005F1C2E" w:rsidP="00185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9821F7" w:rsidRPr="005E76EA">
        <w:rPr>
          <w:rFonts w:ascii="Times New Roman" w:hAnsi="Times New Roman" w:cs="Times New Roman"/>
          <w:sz w:val="24"/>
        </w:rPr>
        <w:t xml:space="preserve">Перечень установленных у заказчика экземпляров Систем </w:t>
      </w:r>
      <w:proofErr w:type="spellStart"/>
      <w:r w:rsidR="009821F7" w:rsidRPr="005E76EA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9821F7" w:rsidRPr="005E76EA">
        <w:rPr>
          <w:rFonts w:ascii="Times New Roman" w:hAnsi="Times New Roman" w:cs="Times New Roman"/>
          <w:sz w:val="24"/>
        </w:rPr>
        <w:t xml:space="preserve">, </w:t>
      </w:r>
      <w:r w:rsidR="00A85E2D">
        <w:rPr>
          <w:rFonts w:ascii="Times New Roman" w:hAnsi="Times New Roman" w:cs="Times New Roman"/>
          <w:sz w:val="24"/>
        </w:rPr>
        <w:br/>
      </w:r>
      <w:r w:rsidR="009821F7" w:rsidRPr="005E76EA">
        <w:rPr>
          <w:rFonts w:ascii="Times New Roman" w:hAnsi="Times New Roman" w:cs="Times New Roman"/>
          <w:sz w:val="24"/>
        </w:rPr>
        <w:t>в отношении которых оказываются услуги: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261"/>
        <w:gridCol w:w="850"/>
        <w:gridCol w:w="1701"/>
        <w:gridCol w:w="2977"/>
      </w:tblGrid>
      <w:tr w:rsidR="005E76EA" w:rsidRPr="00612548" w14:paraId="77739B20" w14:textId="77777777" w:rsidTr="00940D27">
        <w:trPr>
          <w:trHeight w:val="415"/>
        </w:trPr>
        <w:tc>
          <w:tcPr>
            <w:tcW w:w="562" w:type="dxa"/>
            <w:vAlign w:val="center"/>
          </w:tcPr>
          <w:p w14:paraId="4D55780A" w14:textId="77777777" w:rsidR="005E76EA" w:rsidRPr="00612548" w:rsidRDefault="005E76EA" w:rsidP="00A85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261" w:type="dxa"/>
            <w:vAlign w:val="center"/>
          </w:tcPr>
          <w:p w14:paraId="62EAEC86" w14:textId="77777777" w:rsidR="005E76EA" w:rsidRPr="00612548" w:rsidRDefault="005E76EA" w:rsidP="00A85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Наименование экземпляра Систем</w:t>
            </w:r>
          </w:p>
        </w:tc>
        <w:tc>
          <w:tcPr>
            <w:tcW w:w="850" w:type="dxa"/>
            <w:vAlign w:val="center"/>
          </w:tcPr>
          <w:p w14:paraId="6980C92A" w14:textId="20B594B1" w:rsidR="005E76EA" w:rsidRPr="00612548" w:rsidRDefault="005E76EA" w:rsidP="00A85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r w:rsidR="006B15B5" w:rsidRPr="006125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1701" w:type="dxa"/>
            <w:vAlign w:val="center"/>
          </w:tcPr>
          <w:p w14:paraId="0CB22D19" w14:textId="77777777" w:rsidR="005E76EA" w:rsidRPr="00612548" w:rsidRDefault="005E76EA" w:rsidP="00A85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Кол-во одновременных доступов</w:t>
            </w:r>
          </w:p>
        </w:tc>
        <w:tc>
          <w:tcPr>
            <w:tcW w:w="2977" w:type="dxa"/>
            <w:vAlign w:val="center"/>
          </w:tcPr>
          <w:p w14:paraId="2A78CD95" w14:textId="77777777" w:rsidR="005E76EA" w:rsidRPr="00612548" w:rsidRDefault="005E76EA" w:rsidP="00A85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Периодичность обновления</w:t>
            </w:r>
          </w:p>
        </w:tc>
      </w:tr>
      <w:tr w:rsidR="00612548" w:rsidRPr="00612548" w14:paraId="35D13E10" w14:textId="77777777" w:rsidTr="00940D27">
        <w:trPr>
          <w:trHeight w:val="271"/>
        </w:trPr>
        <w:tc>
          <w:tcPr>
            <w:tcW w:w="562" w:type="dxa"/>
            <w:vAlign w:val="center"/>
          </w:tcPr>
          <w:p w14:paraId="29131E33" w14:textId="77777777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61" w:type="dxa"/>
            <w:vAlign w:val="center"/>
          </w:tcPr>
          <w:p w14:paraId="5D7A62DE" w14:textId="55BB74B6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СПС Консультант Бюджетные Организации: Версия 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 ЛСВ (сет)</w:t>
            </w:r>
          </w:p>
        </w:tc>
        <w:tc>
          <w:tcPr>
            <w:tcW w:w="850" w:type="dxa"/>
            <w:vAlign w:val="center"/>
          </w:tcPr>
          <w:p w14:paraId="3B2FBE68" w14:textId="3D1CD720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31A87ADE" w14:textId="35680CDA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vAlign w:val="center"/>
          </w:tcPr>
          <w:p w14:paraId="277E5D62" w14:textId="77777777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Ежедневно по средствам Интернет (ТКС), либо один раз в неделю специалистом РИЦ</w:t>
            </w:r>
          </w:p>
        </w:tc>
      </w:tr>
      <w:tr w:rsidR="00612548" w:rsidRPr="00612548" w14:paraId="1AE8BB45" w14:textId="77777777" w:rsidTr="00940D27">
        <w:trPr>
          <w:trHeight w:val="271"/>
        </w:trPr>
        <w:tc>
          <w:tcPr>
            <w:tcW w:w="562" w:type="dxa"/>
            <w:vAlign w:val="center"/>
          </w:tcPr>
          <w:p w14:paraId="3746ADE6" w14:textId="77777777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61" w:type="dxa"/>
            <w:vAlign w:val="center"/>
          </w:tcPr>
          <w:p w14:paraId="2D8A3256" w14:textId="13793CEA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СПС 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КонсультантМедицинаФармацевтика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 ЛСВ (сет)</w:t>
            </w:r>
          </w:p>
        </w:tc>
        <w:tc>
          <w:tcPr>
            <w:tcW w:w="850" w:type="dxa"/>
            <w:vAlign w:val="center"/>
          </w:tcPr>
          <w:p w14:paraId="29B9E8A8" w14:textId="1675BA3F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5C1F3F95" w14:textId="6CE64A57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vAlign w:val="center"/>
          </w:tcPr>
          <w:p w14:paraId="35D72D11" w14:textId="37A13277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Ежедневно по средствам Интернет (ТКС), либо один раз в неделю специалистом РИЦ</w:t>
            </w:r>
          </w:p>
        </w:tc>
      </w:tr>
      <w:tr w:rsidR="00612548" w:rsidRPr="00612548" w14:paraId="17099ED1" w14:textId="77777777" w:rsidTr="00940D27">
        <w:trPr>
          <w:trHeight w:val="271"/>
        </w:trPr>
        <w:tc>
          <w:tcPr>
            <w:tcW w:w="562" w:type="dxa"/>
            <w:vAlign w:val="center"/>
          </w:tcPr>
          <w:p w14:paraId="07CCB9A5" w14:textId="19217105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61" w:type="dxa"/>
            <w:vAlign w:val="center"/>
          </w:tcPr>
          <w:p w14:paraId="53FA911C" w14:textId="2D22ABD5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СПС 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КонсультантПлюс:ЗабайкальскийКрай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 ЛСВ (сет)</w:t>
            </w:r>
          </w:p>
        </w:tc>
        <w:tc>
          <w:tcPr>
            <w:tcW w:w="850" w:type="dxa"/>
            <w:vAlign w:val="center"/>
          </w:tcPr>
          <w:p w14:paraId="4E9DB26B" w14:textId="3D76D1A3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2D28525" w14:textId="09E552EB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vAlign w:val="center"/>
          </w:tcPr>
          <w:p w14:paraId="314AA0DA" w14:textId="3E19D207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Ежедневно по средствам Интернет (ТКС), либо один раз в неделю специалистом РИЦ</w:t>
            </w:r>
          </w:p>
        </w:tc>
      </w:tr>
      <w:tr w:rsidR="00612548" w:rsidRPr="00612548" w14:paraId="2C7FDC5F" w14:textId="77777777" w:rsidTr="00940D27">
        <w:trPr>
          <w:trHeight w:val="271"/>
        </w:trPr>
        <w:tc>
          <w:tcPr>
            <w:tcW w:w="562" w:type="dxa"/>
            <w:vAlign w:val="center"/>
          </w:tcPr>
          <w:p w14:paraId="38B7540E" w14:textId="1EF6E8AE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61" w:type="dxa"/>
            <w:vAlign w:val="center"/>
          </w:tcPr>
          <w:p w14:paraId="6C205ECC" w14:textId="2626E784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СПС 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КонсультантПлюс:Эксперт-приложение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 ЛСВ (сет)</w:t>
            </w:r>
          </w:p>
        </w:tc>
        <w:tc>
          <w:tcPr>
            <w:tcW w:w="850" w:type="dxa"/>
            <w:vAlign w:val="center"/>
          </w:tcPr>
          <w:p w14:paraId="30E19D6A" w14:textId="12553063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5A60B529" w14:textId="5A3ECB1D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vAlign w:val="center"/>
          </w:tcPr>
          <w:p w14:paraId="4B12D4F0" w14:textId="7F9B255D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Ежедневно по средствам Интернет (ТКС), либо один раз в неделю специалистом РИЦ</w:t>
            </w:r>
          </w:p>
        </w:tc>
      </w:tr>
      <w:tr w:rsidR="00612548" w:rsidRPr="00612548" w14:paraId="7942AD4C" w14:textId="77777777" w:rsidTr="00940D27">
        <w:trPr>
          <w:trHeight w:val="271"/>
        </w:trPr>
        <w:tc>
          <w:tcPr>
            <w:tcW w:w="562" w:type="dxa"/>
            <w:vAlign w:val="center"/>
          </w:tcPr>
          <w:p w14:paraId="1C85E8DA" w14:textId="6A804AB6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61" w:type="dxa"/>
            <w:vAlign w:val="center"/>
          </w:tcPr>
          <w:p w14:paraId="5842A2D9" w14:textId="3D8C8453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СС Деловые бумаги ЛСВ (сет)</w:t>
            </w:r>
          </w:p>
        </w:tc>
        <w:tc>
          <w:tcPr>
            <w:tcW w:w="850" w:type="dxa"/>
            <w:vAlign w:val="center"/>
          </w:tcPr>
          <w:p w14:paraId="0F6E4CC1" w14:textId="692DF518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5834D80" w14:textId="2B2093F8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vAlign w:val="center"/>
          </w:tcPr>
          <w:p w14:paraId="6940E29E" w14:textId="7DF56448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Ежедневно по средствам Интернет (ТКС), либо один раз в неделю специалистом РИЦ</w:t>
            </w:r>
          </w:p>
        </w:tc>
      </w:tr>
      <w:tr w:rsidR="00612548" w:rsidRPr="00612548" w14:paraId="4A36A921" w14:textId="77777777" w:rsidTr="00940D27">
        <w:trPr>
          <w:trHeight w:val="271"/>
        </w:trPr>
        <w:tc>
          <w:tcPr>
            <w:tcW w:w="562" w:type="dxa"/>
            <w:vAlign w:val="center"/>
          </w:tcPr>
          <w:p w14:paraId="75B50770" w14:textId="7BFC8BA2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61" w:type="dxa"/>
            <w:vAlign w:val="center"/>
          </w:tcPr>
          <w:p w14:paraId="3CEB3DF0" w14:textId="52BD4808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КонсультантАрбитраж:Арбитражные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 суды  всех округов ЛСВ (сет)</w:t>
            </w:r>
          </w:p>
        </w:tc>
        <w:tc>
          <w:tcPr>
            <w:tcW w:w="850" w:type="dxa"/>
            <w:vAlign w:val="center"/>
          </w:tcPr>
          <w:p w14:paraId="27B3E98B" w14:textId="23207D3A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3C134CAB" w14:textId="7D3BD7C3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vAlign w:val="center"/>
          </w:tcPr>
          <w:p w14:paraId="4B71076C" w14:textId="4A1515F7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Ежедневно по средствам Интернет (ТКС), либо один раз в неделю специалистом РИЦ</w:t>
            </w:r>
          </w:p>
        </w:tc>
      </w:tr>
      <w:tr w:rsidR="00612548" w:rsidRPr="00612548" w14:paraId="56D14573" w14:textId="77777777" w:rsidTr="00940D27">
        <w:trPr>
          <w:trHeight w:val="271"/>
        </w:trPr>
        <w:tc>
          <w:tcPr>
            <w:tcW w:w="562" w:type="dxa"/>
            <w:vAlign w:val="center"/>
          </w:tcPr>
          <w:p w14:paraId="6F1CD980" w14:textId="7EE6D175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61" w:type="dxa"/>
            <w:vAlign w:val="center"/>
          </w:tcPr>
          <w:p w14:paraId="40D0FF5B" w14:textId="4281399E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: Технические нормы ЛСВ (сет)</w:t>
            </w:r>
          </w:p>
        </w:tc>
        <w:tc>
          <w:tcPr>
            <w:tcW w:w="850" w:type="dxa"/>
            <w:vAlign w:val="center"/>
          </w:tcPr>
          <w:p w14:paraId="2CE129A4" w14:textId="3070D5F0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55073B6A" w14:textId="28895C0F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vAlign w:val="center"/>
          </w:tcPr>
          <w:p w14:paraId="117F2C40" w14:textId="25F88FA8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Ежедневно по средствам Интернет (ТКС), либо один раз в неделю специалистом РИЦ</w:t>
            </w:r>
          </w:p>
        </w:tc>
      </w:tr>
      <w:tr w:rsidR="00612548" w:rsidRPr="00612548" w14:paraId="2177E41F" w14:textId="77777777" w:rsidTr="00940D27">
        <w:trPr>
          <w:trHeight w:val="271"/>
        </w:trPr>
        <w:tc>
          <w:tcPr>
            <w:tcW w:w="562" w:type="dxa"/>
            <w:vAlign w:val="center"/>
          </w:tcPr>
          <w:p w14:paraId="79FB4DC8" w14:textId="751F334B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261" w:type="dxa"/>
            <w:vAlign w:val="center"/>
          </w:tcPr>
          <w:p w14:paraId="38E3E4F9" w14:textId="728C2CA6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КонсультантСудебнаяПрактика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: Суды общей юрисдикции всех округов ЛСВ (сет)</w:t>
            </w:r>
          </w:p>
        </w:tc>
        <w:tc>
          <w:tcPr>
            <w:tcW w:w="850" w:type="dxa"/>
            <w:vAlign w:val="center"/>
          </w:tcPr>
          <w:p w14:paraId="19D3ECEA" w14:textId="73CC370B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72349948" w14:textId="0A1B6715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vAlign w:val="center"/>
          </w:tcPr>
          <w:p w14:paraId="66E95BE9" w14:textId="4BABDB39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Ежедневно по средствам Интернет (ТКС), либо один раз в неделю специалистом РИЦ</w:t>
            </w:r>
          </w:p>
        </w:tc>
      </w:tr>
      <w:tr w:rsidR="00612548" w:rsidRPr="00612548" w14:paraId="39A2DCB5" w14:textId="77777777" w:rsidTr="00940D27">
        <w:trPr>
          <w:trHeight w:val="271"/>
        </w:trPr>
        <w:tc>
          <w:tcPr>
            <w:tcW w:w="562" w:type="dxa"/>
            <w:vAlign w:val="center"/>
          </w:tcPr>
          <w:p w14:paraId="37C611A5" w14:textId="146E6091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261" w:type="dxa"/>
            <w:vAlign w:val="center"/>
          </w:tcPr>
          <w:p w14:paraId="449FBF82" w14:textId="0699DCBC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СПС Консультант Бюджетные организации смарт-комплект 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 Флэш версия ЛСВ (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лок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3F82AC87" w14:textId="7C689F8C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32189C4" w14:textId="584E3C76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14:paraId="08AEEC10" w14:textId="1B060695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Ежедневно по средствам Интернет (ТКС), либо один раз в неделю специалистом РИЦ</w:t>
            </w:r>
          </w:p>
        </w:tc>
      </w:tr>
      <w:tr w:rsidR="00612548" w:rsidRPr="00612548" w14:paraId="2E0A52E7" w14:textId="77777777" w:rsidTr="00940D27">
        <w:trPr>
          <w:trHeight w:val="271"/>
        </w:trPr>
        <w:tc>
          <w:tcPr>
            <w:tcW w:w="562" w:type="dxa"/>
            <w:vAlign w:val="center"/>
          </w:tcPr>
          <w:p w14:paraId="7A7E4BC3" w14:textId="7D905D3A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261" w:type="dxa"/>
            <w:vAlign w:val="center"/>
          </w:tcPr>
          <w:p w14:paraId="5A2D6D5D" w14:textId="57B5D8A9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СПС 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КонсультантМедицинаФармацевтика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 Флэш версия ЛСВ (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лок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1BC97236" w14:textId="54BDB61E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A2F4AE6" w14:textId="4C725EAC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14:paraId="235925C2" w14:textId="513732AF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Ежедневно по средствам Интернет (ТКС), либо один раз в неделю специалистом РИЦ</w:t>
            </w:r>
          </w:p>
        </w:tc>
      </w:tr>
      <w:tr w:rsidR="00612548" w:rsidRPr="00612548" w14:paraId="4D2608E1" w14:textId="77777777" w:rsidTr="00940D27">
        <w:trPr>
          <w:trHeight w:val="271"/>
        </w:trPr>
        <w:tc>
          <w:tcPr>
            <w:tcW w:w="562" w:type="dxa"/>
            <w:vAlign w:val="center"/>
          </w:tcPr>
          <w:p w14:paraId="37BF0994" w14:textId="05704A53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261" w:type="dxa"/>
            <w:vAlign w:val="center"/>
          </w:tcPr>
          <w:p w14:paraId="36DF3FF1" w14:textId="7645A65B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СПС 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КонсультантПлюс:Эксперт-приложение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 Флэш версия ЛСВ (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лок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DA4DDD7" w14:textId="0D008B45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28DF3A0D" w14:textId="5AA6C439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14:paraId="16C2E05D" w14:textId="4DA03206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Ежедневно по средствам Интернет (ТКС), либо один раз в неделю специалистом РИЦ</w:t>
            </w:r>
          </w:p>
        </w:tc>
      </w:tr>
      <w:tr w:rsidR="00612548" w:rsidRPr="00612548" w14:paraId="4382A7D4" w14:textId="77777777" w:rsidTr="00940D27">
        <w:trPr>
          <w:trHeight w:val="271"/>
        </w:trPr>
        <w:tc>
          <w:tcPr>
            <w:tcW w:w="562" w:type="dxa"/>
            <w:vAlign w:val="center"/>
          </w:tcPr>
          <w:p w14:paraId="3C131560" w14:textId="58A53960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261" w:type="dxa"/>
            <w:vAlign w:val="center"/>
          </w:tcPr>
          <w:p w14:paraId="4327C823" w14:textId="690BDE87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 xml:space="preserve">СС 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КонсультантПлюс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: Технические нормы Флэш версия ЛСВ (</w:t>
            </w:r>
            <w:proofErr w:type="spellStart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лок</w:t>
            </w:r>
            <w:proofErr w:type="spellEnd"/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6835AC65" w14:textId="68EB9EE5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6E239C0B" w14:textId="4AC2B372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14:paraId="67264DC7" w14:textId="15ABF0D7" w:rsidR="00612548" w:rsidRPr="00612548" w:rsidRDefault="00612548" w:rsidP="0061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548">
              <w:rPr>
                <w:rFonts w:ascii="Times New Roman" w:hAnsi="Times New Roman" w:cs="Times New Roman"/>
                <w:sz w:val="20"/>
                <w:szCs w:val="20"/>
              </w:rPr>
              <w:t>Ежедневно по средствам Интернет (ТКС), либо один раз в неделю специалистом РИЦ</w:t>
            </w:r>
          </w:p>
        </w:tc>
      </w:tr>
    </w:tbl>
    <w:p w14:paraId="59D3CC7B" w14:textId="4969522E" w:rsidR="00781970" w:rsidRPr="00781970" w:rsidRDefault="00781970" w:rsidP="00781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781970">
        <w:rPr>
          <w:rFonts w:ascii="Times New Roman" w:hAnsi="Times New Roman" w:cs="Times New Roman"/>
          <w:sz w:val="24"/>
        </w:rPr>
        <w:t xml:space="preserve">Наименование получателя услуг: </w:t>
      </w:r>
      <w:r w:rsidR="006B15B5" w:rsidRPr="006B15B5">
        <w:rPr>
          <w:rFonts w:ascii="Times New Roman" w:hAnsi="Times New Roman" w:cs="Times New Roman"/>
          <w:sz w:val="24"/>
        </w:rPr>
        <w:t>Управление Федеральной службы исполнения наказаний России по Забайкальскому краю</w:t>
      </w:r>
    </w:p>
    <w:p w14:paraId="2D586C9E" w14:textId="041FF153" w:rsidR="00781970" w:rsidRDefault="00781970" w:rsidP="00781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Pr="00781970">
        <w:rPr>
          <w:rFonts w:ascii="Times New Roman" w:hAnsi="Times New Roman" w:cs="Times New Roman"/>
          <w:sz w:val="24"/>
        </w:rPr>
        <w:t>Место оказания услуг:</w:t>
      </w:r>
      <w:r w:rsidR="006B15B5" w:rsidRPr="006B15B5">
        <w:t xml:space="preserve"> </w:t>
      </w:r>
      <w:r w:rsidR="006B15B5" w:rsidRPr="006B15B5">
        <w:rPr>
          <w:rFonts w:ascii="Times New Roman" w:hAnsi="Times New Roman" w:cs="Times New Roman"/>
          <w:sz w:val="24"/>
        </w:rPr>
        <w:t>Забайкальский край, г. Чита, ул. Ингодинская, д. 1 а</w:t>
      </w:r>
      <w:r w:rsidR="00C0266B">
        <w:rPr>
          <w:rFonts w:ascii="Times New Roman" w:hAnsi="Times New Roman" w:cs="Times New Roman"/>
          <w:sz w:val="24"/>
        </w:rPr>
        <w:t>.</w:t>
      </w:r>
    </w:p>
    <w:p w14:paraId="3D19093A" w14:textId="77777777" w:rsidR="00CF0AC1" w:rsidRDefault="00CF0AC1" w:rsidP="00781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18B5738A" w14:textId="77777777" w:rsidR="00CF0AC1" w:rsidRDefault="00CF0AC1" w:rsidP="00781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0483CBF1" w14:textId="77777777" w:rsidR="00CF0AC1" w:rsidRDefault="00CF0AC1" w:rsidP="00781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3" w:name="_GoBack"/>
      <w:bookmarkEnd w:id="3"/>
    </w:p>
    <w:sectPr w:rsidR="00CF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338C"/>
    <w:multiLevelType w:val="hybridMultilevel"/>
    <w:tmpl w:val="504023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635DA"/>
    <w:multiLevelType w:val="hybridMultilevel"/>
    <w:tmpl w:val="5E869E4A"/>
    <w:lvl w:ilvl="0" w:tplc="04190017">
      <w:start w:val="1"/>
      <w:numFmt w:val="lowerLetter"/>
      <w:lvlText w:val="%1)"/>
      <w:lvlJc w:val="left"/>
      <w:pPr>
        <w:ind w:left="1481" w:hanging="360"/>
      </w:p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2" w15:restartNumberingAfterBreak="0">
    <w:nsid w:val="326912E1"/>
    <w:multiLevelType w:val="hybridMultilevel"/>
    <w:tmpl w:val="41E8D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E56F5"/>
    <w:multiLevelType w:val="hybridMultilevel"/>
    <w:tmpl w:val="5E9AC0D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D6833"/>
    <w:multiLevelType w:val="multilevel"/>
    <w:tmpl w:val="605AE8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5" w15:restartNumberingAfterBreak="0">
    <w:nsid w:val="64D04176"/>
    <w:multiLevelType w:val="multilevel"/>
    <w:tmpl w:val="1292E9A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6" w15:restartNumberingAfterBreak="0">
    <w:nsid w:val="6A093926"/>
    <w:multiLevelType w:val="hybridMultilevel"/>
    <w:tmpl w:val="509E3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43"/>
    <w:rsid w:val="00054647"/>
    <w:rsid w:val="000D0438"/>
    <w:rsid w:val="00174083"/>
    <w:rsid w:val="001856F9"/>
    <w:rsid w:val="0023609F"/>
    <w:rsid w:val="004329CA"/>
    <w:rsid w:val="00475934"/>
    <w:rsid w:val="005E76EA"/>
    <w:rsid w:val="005F1C2E"/>
    <w:rsid w:val="00612548"/>
    <w:rsid w:val="006B15B5"/>
    <w:rsid w:val="00723543"/>
    <w:rsid w:val="00781970"/>
    <w:rsid w:val="00790C81"/>
    <w:rsid w:val="00940D27"/>
    <w:rsid w:val="0094494D"/>
    <w:rsid w:val="009821F7"/>
    <w:rsid w:val="00984051"/>
    <w:rsid w:val="00984A43"/>
    <w:rsid w:val="00A537B9"/>
    <w:rsid w:val="00A85E2D"/>
    <w:rsid w:val="00BA788C"/>
    <w:rsid w:val="00BC370B"/>
    <w:rsid w:val="00C0266B"/>
    <w:rsid w:val="00C42101"/>
    <w:rsid w:val="00CA141C"/>
    <w:rsid w:val="00CF0AC1"/>
    <w:rsid w:val="00D75BF5"/>
    <w:rsid w:val="00D85DD0"/>
    <w:rsid w:val="00F1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B81E"/>
  <w15:chartTrackingRefBased/>
  <w15:docId w15:val="{E66512C7-91CC-4B81-ACAA-AE3C8560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6EA"/>
    <w:pPr>
      <w:ind w:left="720"/>
      <w:contextualSpacing/>
    </w:pPr>
  </w:style>
  <w:style w:type="character" w:customStyle="1" w:styleId="blk">
    <w:name w:val="blk"/>
    <w:rsid w:val="0043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Лапердина Татьяна</dc:creator>
  <cp:keywords/>
  <dc:description/>
  <cp:lastModifiedBy>Сергей Д. Родионов</cp:lastModifiedBy>
  <cp:revision>25</cp:revision>
  <dcterms:created xsi:type="dcterms:W3CDTF">2021-09-13T02:40:00Z</dcterms:created>
  <dcterms:modified xsi:type="dcterms:W3CDTF">2026-02-02T01:29:00Z</dcterms:modified>
</cp:coreProperties>
</file>