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67" w:rsidRPr="00DD3EE8" w:rsidRDefault="00496067" w:rsidP="001A55AC">
      <w:pPr>
        <w:pStyle w:val="1"/>
        <w:rPr>
          <w:sz w:val="22"/>
          <w:szCs w:val="22"/>
        </w:rPr>
      </w:pPr>
      <w:r w:rsidRPr="00DD3EE8">
        <w:rPr>
          <w:i w:val="0"/>
          <w:sz w:val="22"/>
          <w:szCs w:val="22"/>
        </w:rPr>
        <w:t xml:space="preserve">     ДОГОВОР № </w:t>
      </w:r>
      <w:r w:rsidR="005B61FC" w:rsidRPr="00DD3EE8">
        <w:rPr>
          <w:i w:val="0"/>
          <w:sz w:val="22"/>
          <w:szCs w:val="22"/>
        </w:rPr>
        <w:t xml:space="preserve"> </w:t>
      </w:r>
      <w:r w:rsidR="008C15BF" w:rsidRPr="00DD3EE8">
        <w:rPr>
          <w:i w:val="0"/>
          <w:sz w:val="22"/>
          <w:szCs w:val="22"/>
        </w:rPr>
        <w:t xml:space="preserve"> </w:t>
      </w:r>
    </w:p>
    <w:p w:rsidR="00496067" w:rsidRPr="00DD3EE8" w:rsidRDefault="00496067" w:rsidP="001A55AC">
      <w:pPr>
        <w:pStyle w:val="1"/>
        <w:rPr>
          <w:sz w:val="22"/>
          <w:szCs w:val="22"/>
        </w:rPr>
      </w:pPr>
      <w:r w:rsidRPr="00DD3EE8">
        <w:rPr>
          <w:i w:val="0"/>
          <w:sz w:val="22"/>
          <w:szCs w:val="22"/>
        </w:rPr>
        <w:t xml:space="preserve">на оказание услуг </w:t>
      </w:r>
    </w:p>
    <w:p w:rsidR="00496067" w:rsidRPr="00DD3EE8" w:rsidRDefault="00496067" w:rsidP="001A55AC">
      <w:pPr>
        <w:tabs>
          <w:tab w:val="left" w:pos="7140"/>
        </w:tabs>
        <w:spacing w:after="0" w:line="240" w:lineRule="auto"/>
      </w:pPr>
    </w:p>
    <w:p w:rsidR="00496067" w:rsidRPr="00DD3EE8" w:rsidRDefault="00496067" w:rsidP="001A55AC">
      <w:pPr>
        <w:tabs>
          <w:tab w:val="left" w:pos="7140"/>
        </w:tabs>
        <w:spacing w:after="0" w:line="240" w:lineRule="auto"/>
      </w:pPr>
      <w:r w:rsidRPr="00DD3EE8">
        <w:rPr>
          <w:rFonts w:ascii="Times New Roman" w:hAnsi="Times New Roman" w:cs="Times New Roman"/>
          <w:b/>
        </w:rPr>
        <w:t xml:space="preserve">г. Москва                                                                          </w:t>
      </w:r>
      <w:r w:rsidR="00E6099B" w:rsidRPr="00DD3EE8">
        <w:rPr>
          <w:rFonts w:ascii="Times New Roman" w:hAnsi="Times New Roman" w:cs="Times New Roman"/>
          <w:b/>
        </w:rPr>
        <w:t xml:space="preserve">                              «</w:t>
      </w:r>
      <w:r w:rsidR="005B61FC" w:rsidRPr="00DD3EE8">
        <w:rPr>
          <w:rFonts w:ascii="Times New Roman" w:hAnsi="Times New Roman" w:cs="Times New Roman"/>
          <w:b/>
        </w:rPr>
        <w:t xml:space="preserve">      </w:t>
      </w:r>
      <w:r w:rsidRPr="00DD3EE8">
        <w:rPr>
          <w:rFonts w:ascii="Times New Roman" w:hAnsi="Times New Roman" w:cs="Times New Roman"/>
          <w:b/>
        </w:rPr>
        <w:t xml:space="preserve">»  </w:t>
      </w:r>
      <w:r w:rsidR="005B61FC" w:rsidRPr="00DD3EE8">
        <w:rPr>
          <w:rFonts w:ascii="Times New Roman" w:hAnsi="Times New Roman" w:cs="Times New Roman"/>
          <w:b/>
        </w:rPr>
        <w:t xml:space="preserve">                    </w:t>
      </w:r>
      <w:r w:rsidRPr="00DD3EE8">
        <w:rPr>
          <w:rFonts w:ascii="Times New Roman" w:hAnsi="Times New Roman" w:cs="Times New Roman"/>
          <w:b/>
        </w:rPr>
        <w:t xml:space="preserve"> 202</w:t>
      </w:r>
      <w:r w:rsidR="009775BE" w:rsidRPr="00DD3EE8">
        <w:rPr>
          <w:rFonts w:ascii="Times New Roman" w:hAnsi="Times New Roman" w:cs="Times New Roman"/>
          <w:b/>
        </w:rPr>
        <w:t>6</w:t>
      </w:r>
      <w:r w:rsidRPr="00DD3EE8">
        <w:rPr>
          <w:rFonts w:ascii="Times New Roman" w:hAnsi="Times New Roman" w:cs="Times New Roman"/>
          <w:b/>
        </w:rPr>
        <w:t xml:space="preserve">  г.</w:t>
      </w:r>
    </w:p>
    <w:p w:rsidR="00F51E1D" w:rsidRPr="00DD3EE8" w:rsidRDefault="00F51E1D" w:rsidP="001A5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87CD0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лингвистический университет» (ФГБОУ ВО МГЛУ)</w:t>
      </w:r>
      <w:r w:rsidRPr="00DD3EE8">
        <w:rPr>
          <w:rFonts w:ascii="Times New Roman" w:hAnsi="Times New Roman" w:cs="Times New Roman"/>
        </w:rPr>
        <w:t>, именуем</w:t>
      </w:r>
      <w:r w:rsidR="004B661B">
        <w:rPr>
          <w:rFonts w:ascii="Times New Roman" w:hAnsi="Times New Roman" w:cs="Times New Roman"/>
        </w:rPr>
        <w:t>ое</w:t>
      </w:r>
      <w:r w:rsidRPr="00DD3EE8">
        <w:rPr>
          <w:rFonts w:ascii="Times New Roman" w:hAnsi="Times New Roman" w:cs="Times New Roman"/>
        </w:rPr>
        <w:t xml:space="preserve"> в дальнейшем  Заказчик</w:t>
      </w:r>
      <w:r w:rsidR="004B661B">
        <w:rPr>
          <w:rFonts w:ascii="Times New Roman" w:hAnsi="Times New Roman" w:cs="Times New Roman"/>
        </w:rPr>
        <w:t>,</w:t>
      </w:r>
      <w:r w:rsidRPr="00DD3EE8">
        <w:rPr>
          <w:rFonts w:ascii="Times New Roman" w:hAnsi="Times New Roman" w:cs="Times New Roman"/>
        </w:rPr>
        <w:t xml:space="preserve">  в лице ______________________________,</w:t>
      </w:r>
      <w:r w:rsidR="004B661B" w:rsidRPr="004B661B">
        <w:rPr>
          <w:rFonts w:ascii="Times New Roman" w:hAnsi="Times New Roman" w:cs="Times New Roman"/>
        </w:rPr>
        <w:t xml:space="preserve"> </w:t>
      </w:r>
      <w:r w:rsidR="004B661B" w:rsidRPr="00DD3EE8">
        <w:rPr>
          <w:rFonts w:ascii="Times New Roman" w:hAnsi="Times New Roman" w:cs="Times New Roman"/>
        </w:rPr>
        <w:t>действующего на основании ________,</w:t>
      </w:r>
      <w:r w:rsidRPr="00DD3EE8">
        <w:rPr>
          <w:rFonts w:ascii="Times New Roman" w:hAnsi="Times New Roman" w:cs="Times New Roman"/>
        </w:rPr>
        <w:t xml:space="preserve"> с одной стороны, </w:t>
      </w:r>
      <w:r w:rsidRPr="00DD3EE8">
        <w:rPr>
          <w:rFonts w:ascii="Times New Roman" w:hAnsi="Times New Roman" w:cs="Times New Roman"/>
        </w:rPr>
        <w:br/>
        <w:t>и ____________________________________(далее - __________________), именуемое в дальнейшем Исполнитель, в лице  _______________, действующего на основании ________, с другой стороны, именуемые в дальнейшем Стороны, на основании п. 4 ч.1 ст.93 Федерального закона от 05.04.2013 № 44-ФЗ «О контрактной системе</w:t>
      </w:r>
      <w:proofErr w:type="gramEnd"/>
      <w:r w:rsidRPr="00DD3EE8">
        <w:rPr>
          <w:rFonts w:ascii="Times New Roman" w:hAnsi="Times New Roman" w:cs="Times New Roman"/>
        </w:rPr>
        <w:t xml:space="preserve"> в сфере закупок товаров, работ, услуг для обеспечения государственных и муниципальных нужд», заключили настоящий </w:t>
      </w:r>
      <w:r w:rsidR="009C10B5" w:rsidRPr="00DD3EE8">
        <w:rPr>
          <w:rFonts w:ascii="Times New Roman" w:hAnsi="Times New Roman" w:cs="Times New Roman"/>
        </w:rPr>
        <w:t>договор (далее – Договор</w:t>
      </w:r>
      <w:r w:rsidRPr="00DD3EE8">
        <w:rPr>
          <w:rFonts w:ascii="Times New Roman" w:hAnsi="Times New Roman" w:cs="Times New Roman"/>
        </w:rPr>
        <w:t>) о нижеследующем:</w:t>
      </w:r>
    </w:p>
    <w:p w:rsidR="00496067" w:rsidRPr="00DD3EE8" w:rsidRDefault="00230F72" w:rsidP="001A55A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     </w:t>
      </w:r>
    </w:p>
    <w:p w:rsidR="00496067" w:rsidRPr="00DD3EE8" w:rsidRDefault="00496067" w:rsidP="001A55AC">
      <w:pPr>
        <w:numPr>
          <w:ilvl w:val="0"/>
          <w:numId w:val="6"/>
        </w:num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Предмет Договора</w:t>
      </w:r>
    </w:p>
    <w:p w:rsidR="00496067" w:rsidRPr="00DD3EE8" w:rsidRDefault="00496067" w:rsidP="001A55AC">
      <w:pPr>
        <w:widowControl w:val="0"/>
        <w:numPr>
          <w:ilvl w:val="1"/>
          <w:numId w:val="8"/>
        </w:numPr>
        <w:autoSpaceDE w:val="0"/>
        <w:spacing w:after="0" w:line="240" w:lineRule="auto"/>
        <w:ind w:left="0" w:firstLine="425"/>
        <w:jc w:val="both"/>
      </w:pPr>
      <w:r w:rsidRPr="00DD3EE8">
        <w:rPr>
          <w:rFonts w:ascii="Times New Roman" w:hAnsi="Times New Roman" w:cs="Times New Roman"/>
        </w:rPr>
        <w:t xml:space="preserve">Исполнитель обязуется по заданию Заказчика </w:t>
      </w:r>
      <w:r w:rsidRPr="00DD3EE8">
        <w:rPr>
          <w:rFonts w:ascii="Times New Roman" w:hAnsi="Times New Roman" w:cs="Times New Roman"/>
          <w:b/>
        </w:rPr>
        <w:t xml:space="preserve">оказать </w:t>
      </w:r>
      <w:r w:rsidR="00A40590" w:rsidRPr="00DD3EE8">
        <w:rPr>
          <w:rFonts w:ascii="Times New Roman" w:hAnsi="Times New Roman" w:cs="Times New Roman"/>
          <w:b/>
        </w:rPr>
        <w:t xml:space="preserve">услуги </w:t>
      </w:r>
      <w:r w:rsidR="00F51E1D" w:rsidRPr="00DD3EE8">
        <w:rPr>
          <w:rFonts w:ascii="Times New Roman" w:hAnsi="Times New Roman" w:cs="Times New Roman"/>
          <w:b/>
        </w:rPr>
        <w:t xml:space="preserve">по организации </w:t>
      </w:r>
      <w:r w:rsidR="00F51E1D" w:rsidRPr="00DD3EE8">
        <w:rPr>
          <w:rFonts w:ascii="Times New Roman" w:hAnsi="Times New Roman"/>
          <w:b/>
        </w:rPr>
        <w:t>питания в рамках участия ФГБОУ ВО МГЛУ в Программе «Университетские смены»</w:t>
      </w:r>
      <w:r w:rsidRPr="00DD3EE8">
        <w:rPr>
          <w:rFonts w:ascii="Times New Roman" w:hAnsi="Times New Roman" w:cs="Times New Roman"/>
        </w:rPr>
        <w:t xml:space="preserve"> (далее  - услуга), а Заказчик обязуется принять и оплатить услуги  в порядке и на условиях настоящего Договора. </w:t>
      </w:r>
    </w:p>
    <w:p w:rsidR="00496067" w:rsidRPr="00DD3EE8" w:rsidRDefault="00496067" w:rsidP="001A55AC">
      <w:pPr>
        <w:numPr>
          <w:ilvl w:val="1"/>
          <w:numId w:val="3"/>
        </w:numPr>
        <w:spacing w:after="0" w:line="240" w:lineRule="auto"/>
        <w:ind w:left="0" w:firstLine="425"/>
        <w:jc w:val="both"/>
      </w:pPr>
      <w:r w:rsidRPr="00DD3EE8">
        <w:rPr>
          <w:rFonts w:ascii="Times New Roman" w:hAnsi="Times New Roman" w:cs="Times New Roman"/>
        </w:rPr>
        <w:t>Услуги, предусмотренные пунктом 1.1 Договора, оказываются в соответствии со Спецификацией (Приложение №1 к Договору) и Техническим заданием (Приложение № 2 к Договору).</w:t>
      </w:r>
    </w:p>
    <w:p w:rsidR="00496067" w:rsidRPr="00DD3EE8" w:rsidRDefault="00496067" w:rsidP="001A55AC">
      <w:pPr>
        <w:numPr>
          <w:ilvl w:val="1"/>
          <w:numId w:val="3"/>
        </w:numPr>
        <w:spacing w:after="0" w:line="240" w:lineRule="auto"/>
        <w:ind w:left="0" w:firstLine="425"/>
        <w:jc w:val="both"/>
        <w:rPr>
          <w:rFonts w:hint="eastAsia"/>
        </w:rPr>
      </w:pPr>
      <w:r w:rsidRPr="00DD3EE8">
        <w:rPr>
          <w:rFonts w:ascii="Times New Roman" w:hAnsi="Times New Roman" w:cs="Times New Roman"/>
        </w:rPr>
        <w:t>Все продукты питания и оборудование, необходимое для оказания услуг, предоставляет Исполнитель.</w:t>
      </w:r>
    </w:p>
    <w:p w:rsidR="00496067" w:rsidRPr="00DD3EE8" w:rsidRDefault="00496067" w:rsidP="001A55AC">
      <w:p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2. Срок исполнения</w:t>
      </w:r>
    </w:p>
    <w:p w:rsidR="00496067" w:rsidRPr="00DD3EE8" w:rsidRDefault="00496067" w:rsidP="001A55AC">
      <w:pPr>
        <w:spacing w:after="0" w:line="240" w:lineRule="auto"/>
        <w:ind w:firstLine="425"/>
        <w:jc w:val="both"/>
      </w:pPr>
      <w:r w:rsidRPr="00DD3EE8">
        <w:rPr>
          <w:rFonts w:ascii="Times New Roman" w:hAnsi="Times New Roman" w:cs="Times New Roman"/>
        </w:rPr>
        <w:t xml:space="preserve">2.1. Срок оказания услуг: в соответствии с </w:t>
      </w:r>
      <w:r w:rsidR="004B661B">
        <w:rPr>
          <w:rFonts w:ascii="Times New Roman" w:hAnsi="Times New Roman" w:cs="Times New Roman"/>
        </w:rPr>
        <w:t>Т</w:t>
      </w:r>
      <w:r w:rsidRPr="00DD3EE8">
        <w:rPr>
          <w:rFonts w:ascii="Times New Roman" w:hAnsi="Times New Roman" w:cs="Times New Roman"/>
        </w:rPr>
        <w:t xml:space="preserve">ехническим </w:t>
      </w:r>
      <w:r w:rsidR="004B661B">
        <w:rPr>
          <w:rFonts w:ascii="Times New Roman" w:hAnsi="Times New Roman" w:cs="Times New Roman"/>
        </w:rPr>
        <w:t>з</w:t>
      </w:r>
      <w:r w:rsidRPr="00DD3EE8">
        <w:rPr>
          <w:rFonts w:ascii="Times New Roman" w:hAnsi="Times New Roman" w:cs="Times New Roman"/>
        </w:rPr>
        <w:t>аданием (Приложение № 2 к Договору).</w:t>
      </w:r>
    </w:p>
    <w:p w:rsidR="00496067" w:rsidRPr="00DD3EE8" w:rsidRDefault="00496067" w:rsidP="001A55AC">
      <w:pPr>
        <w:spacing w:after="0" w:line="240" w:lineRule="auto"/>
        <w:ind w:firstLine="425"/>
        <w:jc w:val="both"/>
      </w:pPr>
      <w:r w:rsidRPr="00DD3EE8">
        <w:rPr>
          <w:rFonts w:ascii="Times New Roman" w:hAnsi="Times New Roman" w:cs="Times New Roman"/>
        </w:rPr>
        <w:t xml:space="preserve">2.2. График оказания услуг: </w:t>
      </w:r>
      <w:r w:rsidR="004B661B">
        <w:rPr>
          <w:rFonts w:ascii="Times New Roman" w:hAnsi="Times New Roman" w:cs="Times New Roman"/>
        </w:rPr>
        <w:t>в</w:t>
      </w:r>
      <w:r w:rsidRPr="00DD3EE8">
        <w:rPr>
          <w:rFonts w:ascii="Times New Roman" w:hAnsi="Times New Roman" w:cs="Times New Roman"/>
        </w:rPr>
        <w:t xml:space="preserve"> соответствии с требованиями Технического задания (Приложение № 2 к Договору).</w:t>
      </w:r>
    </w:p>
    <w:p w:rsidR="00496067" w:rsidRPr="00DD3EE8" w:rsidRDefault="00F51E1D" w:rsidP="001A55A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ИКЗ: </w:t>
      </w:r>
      <w:r w:rsidR="007958A8" w:rsidRPr="00DD3EE8">
        <w:rPr>
          <w:rFonts w:ascii="Times New Roman" w:hAnsi="Times New Roman" w:cs="Times New Roman"/>
        </w:rPr>
        <w:t xml:space="preserve">261770402446677040100100550000000244 </w:t>
      </w:r>
    </w:p>
    <w:p w:rsidR="00496067" w:rsidRPr="00DD3EE8" w:rsidRDefault="00496067" w:rsidP="001A55AC">
      <w:pPr>
        <w:numPr>
          <w:ilvl w:val="0"/>
          <w:numId w:val="5"/>
        </w:num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Гарантии качества</w:t>
      </w:r>
    </w:p>
    <w:p w:rsidR="00496067" w:rsidRPr="00DD3EE8" w:rsidRDefault="00496067" w:rsidP="001A55AC">
      <w:pPr>
        <w:numPr>
          <w:ilvl w:val="1"/>
          <w:numId w:val="5"/>
        </w:numPr>
        <w:tabs>
          <w:tab w:val="left" w:pos="0"/>
        </w:tabs>
        <w:autoSpaceDE w:val="0"/>
        <w:spacing w:after="0" w:line="240" w:lineRule="auto"/>
        <w:ind w:left="0" w:firstLine="426"/>
        <w:jc w:val="both"/>
      </w:pPr>
      <w:r w:rsidRPr="00DD3EE8">
        <w:rPr>
          <w:rFonts w:ascii="Times New Roman" w:hAnsi="Times New Roman" w:cs="Times New Roman"/>
        </w:rPr>
        <w:t xml:space="preserve"> Исполнитель обеспечивает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Технического задания (Приложение № 2 к </w:t>
      </w:r>
      <w:r w:rsidR="00124167" w:rsidRPr="00DD3EE8">
        <w:rPr>
          <w:rFonts w:ascii="Times New Roman" w:hAnsi="Times New Roman" w:cs="Times New Roman"/>
        </w:rPr>
        <w:t>Договору</w:t>
      </w:r>
      <w:r w:rsidRPr="00DD3EE8">
        <w:rPr>
          <w:rFonts w:ascii="Times New Roman" w:hAnsi="Times New Roman" w:cs="Times New Roman"/>
        </w:rPr>
        <w:t xml:space="preserve">). </w:t>
      </w:r>
    </w:p>
    <w:p w:rsidR="00496067" w:rsidRPr="00DD3EE8" w:rsidRDefault="00496067" w:rsidP="001A55AC">
      <w:pPr>
        <w:pStyle w:val="1KGK9"/>
        <w:numPr>
          <w:ilvl w:val="1"/>
          <w:numId w:val="5"/>
        </w:numPr>
        <w:tabs>
          <w:tab w:val="left" w:pos="0"/>
        </w:tabs>
        <w:ind w:left="0" w:firstLine="426"/>
        <w:rPr>
          <w:sz w:val="22"/>
          <w:szCs w:val="22"/>
        </w:rPr>
      </w:pPr>
      <w:r w:rsidRPr="00DD3EE8">
        <w:rPr>
          <w:rFonts w:ascii="Times New Roman" w:hAnsi="Times New Roman" w:cs="Times New Roman"/>
          <w:sz w:val="22"/>
          <w:szCs w:val="22"/>
        </w:rPr>
        <w:t xml:space="preserve"> В случае существенного нарушения требований к качеству оказанных услуг Заказчик вправе по своему выбору:</w:t>
      </w:r>
    </w:p>
    <w:p w:rsidR="00496067" w:rsidRPr="00DD3EE8" w:rsidRDefault="00496067" w:rsidP="001A55AC">
      <w:pPr>
        <w:pStyle w:val="1KGK9"/>
        <w:tabs>
          <w:tab w:val="left" w:pos="0"/>
        </w:tabs>
        <w:ind w:firstLine="426"/>
        <w:rPr>
          <w:sz w:val="22"/>
          <w:szCs w:val="22"/>
        </w:rPr>
      </w:pPr>
      <w:r w:rsidRPr="00DD3EE8">
        <w:rPr>
          <w:rFonts w:ascii="Times New Roman" w:hAnsi="Times New Roman" w:cs="Times New Roman"/>
          <w:sz w:val="22"/>
          <w:szCs w:val="22"/>
        </w:rPr>
        <w:t xml:space="preserve">-  Инициировать расторжение настоящего Договора и потребовать возврата уплаченной суммы, в случае ее оплаты и (или) компенсации понесенных убытков; </w:t>
      </w:r>
    </w:p>
    <w:p w:rsidR="00496067" w:rsidRPr="00DD3EE8" w:rsidRDefault="00496067" w:rsidP="001A55AC">
      <w:pPr>
        <w:pStyle w:val="1KGK9"/>
        <w:tabs>
          <w:tab w:val="left" w:pos="0"/>
        </w:tabs>
        <w:ind w:firstLine="426"/>
        <w:rPr>
          <w:sz w:val="22"/>
          <w:szCs w:val="22"/>
        </w:rPr>
      </w:pPr>
      <w:r w:rsidRPr="00DD3EE8">
        <w:rPr>
          <w:rFonts w:ascii="Times New Roman" w:hAnsi="Times New Roman" w:cs="Times New Roman"/>
          <w:sz w:val="22"/>
          <w:szCs w:val="22"/>
        </w:rPr>
        <w:t>- Потребовать устранения недостатков оказанных услуг;</w:t>
      </w:r>
    </w:p>
    <w:p w:rsidR="00496067" w:rsidRPr="00DD3EE8" w:rsidRDefault="00496067" w:rsidP="001A55AC">
      <w:pPr>
        <w:pStyle w:val="1KGK9"/>
        <w:tabs>
          <w:tab w:val="left" w:pos="0"/>
        </w:tabs>
        <w:ind w:firstLine="426"/>
        <w:rPr>
          <w:sz w:val="22"/>
          <w:szCs w:val="22"/>
        </w:rPr>
      </w:pPr>
      <w:r w:rsidRPr="00DD3EE8">
        <w:rPr>
          <w:rFonts w:ascii="Times New Roman" w:hAnsi="Times New Roman" w:cs="Times New Roman"/>
          <w:sz w:val="22"/>
          <w:szCs w:val="22"/>
        </w:rPr>
        <w:t>- Потребовать уменьшения установленной настоящим Договором цены услуг.</w:t>
      </w:r>
    </w:p>
    <w:p w:rsidR="00496067" w:rsidRPr="00DD3EE8" w:rsidRDefault="00496067" w:rsidP="001A55AC">
      <w:pPr>
        <w:numPr>
          <w:ilvl w:val="0"/>
          <w:numId w:val="5"/>
        </w:numPr>
        <w:tabs>
          <w:tab w:val="left" w:pos="0"/>
        </w:tabs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 xml:space="preserve">Порядок сдачи-приемки оказанных услуг </w:t>
      </w:r>
    </w:p>
    <w:p w:rsidR="00A40590" w:rsidRPr="00DD3EE8" w:rsidRDefault="00A40590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Доставка продуктов питания осуществляется транспортом  Исполнителя по адресу, в порядке и сроки, установленные в Техническом задании (Приложение № 2  к Договору).</w:t>
      </w:r>
    </w:p>
    <w:p w:rsidR="00A40590" w:rsidRPr="00DD3EE8" w:rsidRDefault="00A40590" w:rsidP="001A55AC">
      <w:pPr>
        <w:pStyle w:val="aa"/>
        <w:numPr>
          <w:ilvl w:val="1"/>
          <w:numId w:val="5"/>
        </w:numPr>
        <w:tabs>
          <w:tab w:val="clear" w:pos="360"/>
          <w:tab w:val="num" w:pos="0"/>
          <w:tab w:val="num" w:pos="567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 xml:space="preserve">Готовые продукты питания  должны транспортироваться в упаковке (таре). Упаковка (тара) должна обеспечивать сохранность продукции при транспортировке и   возможность проведения погрузо-разгрузочных работ. Повреждения продукции, явившиеся следствием ненадлежащей упаковки (тары), устраняются за счет Исполнителя. Срок хранения горячих первых и вторых блюд в упаковке (таре) должен соответствовать требованиям  </w:t>
      </w:r>
      <w:proofErr w:type="spellStart"/>
      <w:r w:rsidRPr="00DD3EE8">
        <w:rPr>
          <w:sz w:val="22"/>
          <w:szCs w:val="22"/>
        </w:rPr>
        <w:t>СанПиН</w:t>
      </w:r>
      <w:proofErr w:type="spellEnd"/>
      <w:r w:rsidRPr="00DD3EE8">
        <w:rPr>
          <w:sz w:val="22"/>
          <w:szCs w:val="22"/>
        </w:rPr>
        <w:t xml:space="preserve"> 2.3.2.1324-03 Гигиенические требования к срокам годности и условиям хранения пищевых продуктов.</w:t>
      </w:r>
    </w:p>
    <w:p w:rsidR="00A40590" w:rsidRPr="004B661B" w:rsidRDefault="00A40590" w:rsidP="001A55AC">
      <w:pPr>
        <w:pStyle w:val="aa"/>
        <w:numPr>
          <w:ilvl w:val="1"/>
          <w:numId w:val="5"/>
        </w:numPr>
        <w:tabs>
          <w:tab w:val="clear" w:pos="360"/>
          <w:tab w:val="num" w:pos="0"/>
          <w:tab w:val="num" w:pos="567"/>
        </w:tabs>
        <w:suppressAutoHyphens w:val="0"/>
        <w:ind w:left="0" w:firstLine="426"/>
        <w:jc w:val="both"/>
        <w:rPr>
          <w:sz w:val="22"/>
          <w:szCs w:val="22"/>
        </w:rPr>
      </w:pPr>
      <w:r w:rsidRPr="004B661B">
        <w:rPr>
          <w:sz w:val="22"/>
          <w:szCs w:val="22"/>
        </w:rPr>
        <w:t>Исполнитель оказывает Заказчику услуги, указанные в пункте 1.1. настоящего Договора на основании  согласованного Сторонами меню</w:t>
      </w:r>
      <w:r w:rsidR="00C66447" w:rsidRPr="004B661B">
        <w:rPr>
          <w:sz w:val="22"/>
          <w:szCs w:val="22"/>
        </w:rPr>
        <w:t xml:space="preserve"> по заявкам Зака</w:t>
      </w:r>
      <w:r w:rsidR="00285EE1" w:rsidRPr="004B661B">
        <w:rPr>
          <w:sz w:val="22"/>
          <w:szCs w:val="22"/>
        </w:rPr>
        <w:t>з</w:t>
      </w:r>
      <w:r w:rsidR="00F51E1D" w:rsidRPr="004B661B">
        <w:rPr>
          <w:sz w:val="22"/>
          <w:szCs w:val="22"/>
        </w:rPr>
        <w:t>чика</w:t>
      </w:r>
      <w:r w:rsidRPr="004B661B">
        <w:rPr>
          <w:sz w:val="22"/>
          <w:szCs w:val="22"/>
        </w:rPr>
        <w:t xml:space="preserve">. Меню составляет Исполнитель и согласовывает его с Заказчиком, в соответствии с ассортиментом продуктов питания указанным в Таблице № </w:t>
      </w:r>
      <w:r w:rsidR="001031D7" w:rsidRPr="004B661B">
        <w:rPr>
          <w:sz w:val="22"/>
          <w:szCs w:val="22"/>
        </w:rPr>
        <w:t>1</w:t>
      </w:r>
      <w:r w:rsidRPr="004B661B">
        <w:rPr>
          <w:sz w:val="22"/>
          <w:szCs w:val="22"/>
        </w:rPr>
        <w:t xml:space="preserve"> и требованием  к рациону комплексного питания Таблицы  №</w:t>
      </w:r>
      <w:r w:rsidR="001031D7" w:rsidRPr="004B661B">
        <w:rPr>
          <w:sz w:val="22"/>
          <w:szCs w:val="22"/>
        </w:rPr>
        <w:t>2</w:t>
      </w:r>
      <w:r w:rsidRPr="004B661B">
        <w:rPr>
          <w:sz w:val="22"/>
          <w:szCs w:val="22"/>
        </w:rPr>
        <w:t xml:space="preserve"> Технического задания (Приложение № 2 к Договору). Меню согласовывается </w:t>
      </w:r>
      <w:r w:rsidR="00B5553B" w:rsidRPr="004B661B">
        <w:rPr>
          <w:sz w:val="22"/>
          <w:szCs w:val="22"/>
        </w:rPr>
        <w:t>ежедневно</w:t>
      </w:r>
      <w:r w:rsidRPr="004B661B">
        <w:rPr>
          <w:sz w:val="22"/>
          <w:szCs w:val="22"/>
        </w:rPr>
        <w:t xml:space="preserve"> </w:t>
      </w:r>
      <w:r w:rsidR="00F51E1D" w:rsidRPr="004B661B">
        <w:rPr>
          <w:sz w:val="22"/>
          <w:szCs w:val="22"/>
        </w:rPr>
        <w:t>до 15-00 Московского времени.</w:t>
      </w:r>
    </w:p>
    <w:p w:rsidR="00435A5A" w:rsidRPr="00DD3EE8" w:rsidRDefault="00435A5A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Исполнитель оказывает услуги только представителям Заказчика, предъявившим талон, по форме согласованной Сторонами  (Приложение № 3 к Договору).</w:t>
      </w:r>
    </w:p>
    <w:p w:rsidR="00193B64" w:rsidRPr="00DD3EE8" w:rsidRDefault="00435A5A" w:rsidP="001A55AC">
      <w:pPr>
        <w:pStyle w:val="af"/>
        <w:tabs>
          <w:tab w:val="num" w:pos="0"/>
        </w:tabs>
        <w:spacing w:before="0" w:after="0"/>
        <w:ind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 xml:space="preserve">  Для приемки и оплаты услуг, Исполнитель предоставляет Заказчику, в течение трех рабочих дней после завершения  оказания услуг комплект отчетных документов: счет, счет-фактуру (для плательщиков НДС), </w:t>
      </w:r>
      <w:r w:rsidR="008C15BF" w:rsidRPr="00DD3EE8">
        <w:rPr>
          <w:sz w:val="22"/>
          <w:szCs w:val="22"/>
        </w:rPr>
        <w:t xml:space="preserve">Акт сдачи-приемки оказанных услуг </w:t>
      </w:r>
      <w:r w:rsidRPr="00DD3EE8">
        <w:rPr>
          <w:sz w:val="22"/>
          <w:szCs w:val="22"/>
        </w:rPr>
        <w:t>в двух экземплярах, Сводный отчет, который должен соде</w:t>
      </w:r>
      <w:r w:rsidR="00F51E1D" w:rsidRPr="00DD3EE8">
        <w:rPr>
          <w:sz w:val="22"/>
          <w:szCs w:val="22"/>
        </w:rPr>
        <w:t>ржать меню предоставленных блюд</w:t>
      </w:r>
      <w:r w:rsidR="00DD3EE8" w:rsidRPr="00DD3EE8">
        <w:rPr>
          <w:sz w:val="22"/>
          <w:szCs w:val="22"/>
        </w:rPr>
        <w:t xml:space="preserve"> за </w:t>
      </w:r>
      <w:r w:rsidR="00AB4257">
        <w:rPr>
          <w:sz w:val="22"/>
          <w:szCs w:val="22"/>
        </w:rPr>
        <w:t>каждый этап</w:t>
      </w:r>
      <w:r w:rsidR="00F51E1D" w:rsidRPr="00DD3EE8">
        <w:rPr>
          <w:sz w:val="22"/>
          <w:szCs w:val="22"/>
        </w:rPr>
        <w:t xml:space="preserve">. </w:t>
      </w:r>
      <w:r w:rsidRPr="00DD3EE8">
        <w:rPr>
          <w:sz w:val="22"/>
          <w:szCs w:val="22"/>
        </w:rPr>
        <w:t xml:space="preserve">В течение 10 (десяти) рабочих дней Заказчик осуществляет проверку (экспертизу) документов, указанных в </w:t>
      </w:r>
      <w:r w:rsidR="007958A8" w:rsidRPr="00DD3EE8">
        <w:rPr>
          <w:sz w:val="22"/>
          <w:szCs w:val="22"/>
        </w:rPr>
        <w:t>настоящем пункте</w:t>
      </w:r>
      <w:r w:rsidRPr="00DD3EE8">
        <w:rPr>
          <w:sz w:val="22"/>
          <w:szCs w:val="22"/>
        </w:rPr>
        <w:t>, а также приемку оказанных услуг на соответствие условиям Договора</w:t>
      </w:r>
      <w:r w:rsidR="00193B64" w:rsidRPr="00DD3EE8">
        <w:rPr>
          <w:sz w:val="22"/>
          <w:szCs w:val="22"/>
        </w:rPr>
        <w:t>.</w:t>
      </w:r>
    </w:p>
    <w:p w:rsidR="00193B64" w:rsidRPr="00DD3EE8" w:rsidRDefault="00193B64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  <w:lang w:eastAsia="ar-SA"/>
        </w:rPr>
        <w:lastRenderedPageBreak/>
        <w:t>Приемка осуществляется уполномоченным представителем Заказчика самостоятельно без присутствия представителя Исполнителя.</w:t>
      </w:r>
    </w:p>
    <w:p w:rsidR="00193B64" w:rsidRPr="00DD3EE8" w:rsidRDefault="00193B64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proofErr w:type="gramStart"/>
      <w:r w:rsidRPr="00DD3EE8">
        <w:rPr>
          <w:sz w:val="22"/>
          <w:szCs w:val="22"/>
          <w:lang w:eastAsia="ar-SA"/>
        </w:rPr>
        <w:t xml:space="preserve">В целях оформления приемки оказанных услуг, предусмотренных настоящим </w:t>
      </w:r>
      <w:r w:rsidR="00F77829" w:rsidRPr="00DD3EE8">
        <w:rPr>
          <w:sz w:val="22"/>
          <w:szCs w:val="22"/>
          <w:lang w:eastAsia="ar-SA"/>
        </w:rPr>
        <w:t>Договором</w:t>
      </w:r>
      <w:r w:rsidRPr="00DD3EE8">
        <w:rPr>
          <w:sz w:val="22"/>
          <w:szCs w:val="22"/>
          <w:lang w:eastAsia="ar-SA"/>
        </w:rPr>
        <w:t xml:space="preserve"> и на основании подписанного Заказчиком Акта сдачи-приемки оказанных услуг, уполномоченный представитель Заказчика, в одностороннем порядке, формирует и подписывает (утверждает) у Заказчика </w:t>
      </w:r>
      <w:r w:rsidR="00F77829" w:rsidRPr="00DD3EE8">
        <w:rPr>
          <w:sz w:val="22"/>
          <w:szCs w:val="22"/>
        </w:rPr>
        <w:t>Акта приемки товаров, работ, услуг по форме (код формы 0510452) утвержденной приказом Минфина России от 15 апреля 2021 г. N 61н (далее – Акт приемки товаров, работ, услуг).</w:t>
      </w:r>
      <w:proofErr w:type="gramEnd"/>
    </w:p>
    <w:p w:rsidR="00193B64" w:rsidRPr="00DD3EE8" w:rsidRDefault="00193B64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  <w:lang w:eastAsia="ar-SA"/>
        </w:rPr>
        <w:t xml:space="preserve">Стороны признают обязательную юридическую силу Акта </w:t>
      </w:r>
      <w:r w:rsidRPr="00DD3EE8">
        <w:rPr>
          <w:sz w:val="22"/>
          <w:szCs w:val="22"/>
        </w:rPr>
        <w:t>приемки товаров, работ, услуг</w:t>
      </w:r>
      <w:r w:rsidRPr="00DD3EE8">
        <w:rPr>
          <w:sz w:val="22"/>
          <w:szCs w:val="22"/>
          <w:lang w:eastAsia="ar-SA"/>
        </w:rPr>
        <w:t xml:space="preserve"> подписанного и утвержденного Заказчиком в одностороннем порядке.</w:t>
      </w:r>
    </w:p>
    <w:p w:rsidR="00193B64" w:rsidRPr="00DD3EE8" w:rsidRDefault="00193B64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  <w:lang w:eastAsia="ar-SA"/>
        </w:rPr>
        <w:t xml:space="preserve">В целях подтверждения возникновения у Заказчика обязанности оплатить услуги, Заказчик  направляет, при необходимости, в адрес Исполнителя его экземпляр Акта сдачи-приемки оказанных услуг и скан-копию Акта </w:t>
      </w:r>
      <w:r w:rsidRPr="00DD3EE8">
        <w:rPr>
          <w:sz w:val="22"/>
          <w:szCs w:val="22"/>
        </w:rPr>
        <w:t>приемки товаров, работ, услуг</w:t>
      </w:r>
      <w:r w:rsidRPr="00DD3EE8">
        <w:rPr>
          <w:sz w:val="22"/>
          <w:szCs w:val="22"/>
          <w:lang w:eastAsia="ar-SA"/>
        </w:rPr>
        <w:t>.</w:t>
      </w:r>
    </w:p>
    <w:p w:rsidR="00F77829" w:rsidRPr="00DD3EE8" w:rsidRDefault="00F77829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  <w:lang w:eastAsia="ar-SA"/>
        </w:rPr>
        <w:t xml:space="preserve">В случае обнаружения недостатков в объеме и качестве оказанных услуг Заказчик </w:t>
      </w:r>
      <w:r w:rsidR="000D6377" w:rsidRPr="00DD3EE8">
        <w:rPr>
          <w:sz w:val="22"/>
          <w:szCs w:val="22"/>
          <w:lang w:eastAsia="ar-SA"/>
        </w:rPr>
        <w:t xml:space="preserve">не позднее </w:t>
      </w:r>
      <w:r w:rsidR="004358BD" w:rsidRPr="00DD3EE8">
        <w:rPr>
          <w:sz w:val="22"/>
          <w:szCs w:val="22"/>
          <w:lang w:eastAsia="ar-SA"/>
        </w:rPr>
        <w:t>срок</w:t>
      </w:r>
      <w:r w:rsidR="000D6377" w:rsidRPr="00DD3EE8">
        <w:rPr>
          <w:sz w:val="22"/>
          <w:szCs w:val="22"/>
          <w:lang w:eastAsia="ar-SA"/>
        </w:rPr>
        <w:t>а</w:t>
      </w:r>
      <w:r w:rsidR="004358BD" w:rsidRPr="00DD3EE8">
        <w:rPr>
          <w:sz w:val="22"/>
          <w:szCs w:val="22"/>
          <w:lang w:eastAsia="ar-SA"/>
        </w:rPr>
        <w:t>, установленн</w:t>
      </w:r>
      <w:r w:rsidR="000D6377" w:rsidRPr="00DD3EE8">
        <w:rPr>
          <w:sz w:val="22"/>
          <w:szCs w:val="22"/>
          <w:lang w:eastAsia="ar-SA"/>
        </w:rPr>
        <w:t>ого</w:t>
      </w:r>
      <w:r w:rsidR="004358BD" w:rsidRPr="00DD3EE8">
        <w:rPr>
          <w:sz w:val="22"/>
          <w:szCs w:val="22"/>
          <w:lang w:eastAsia="ar-SA"/>
        </w:rPr>
        <w:t xml:space="preserve"> в п. 4.</w:t>
      </w:r>
      <w:r w:rsidR="007958A8" w:rsidRPr="00DD3EE8">
        <w:rPr>
          <w:sz w:val="22"/>
          <w:szCs w:val="22"/>
          <w:lang w:eastAsia="ar-SA"/>
        </w:rPr>
        <w:t>4</w:t>
      </w:r>
      <w:r w:rsidR="004358BD" w:rsidRPr="00DD3EE8">
        <w:rPr>
          <w:sz w:val="22"/>
          <w:szCs w:val="22"/>
          <w:lang w:eastAsia="ar-SA"/>
        </w:rPr>
        <w:t xml:space="preserve"> Договора </w:t>
      </w:r>
      <w:r w:rsidRPr="00DD3EE8">
        <w:rPr>
          <w:sz w:val="22"/>
          <w:szCs w:val="22"/>
          <w:lang w:eastAsia="ar-SA"/>
        </w:rPr>
        <w:t>направляет Исполнителю мотивированный отказ в прием</w:t>
      </w:r>
      <w:r w:rsidR="000D6377" w:rsidRPr="00DD3EE8">
        <w:rPr>
          <w:sz w:val="22"/>
          <w:szCs w:val="22"/>
          <w:lang w:eastAsia="ar-SA"/>
        </w:rPr>
        <w:t>ке</w:t>
      </w:r>
      <w:r w:rsidRPr="00DD3EE8">
        <w:rPr>
          <w:sz w:val="22"/>
          <w:szCs w:val="22"/>
          <w:lang w:eastAsia="ar-SA"/>
        </w:rPr>
        <w:t xml:space="preserve"> услуг с перечнем замечаний</w:t>
      </w:r>
      <w:r w:rsidR="00182302" w:rsidRPr="00DD3EE8">
        <w:rPr>
          <w:sz w:val="22"/>
          <w:szCs w:val="22"/>
          <w:lang w:eastAsia="ar-SA"/>
        </w:rPr>
        <w:t>,</w:t>
      </w:r>
      <w:r w:rsidRPr="00DD3EE8">
        <w:rPr>
          <w:sz w:val="22"/>
          <w:szCs w:val="22"/>
          <w:lang w:eastAsia="ar-SA"/>
        </w:rPr>
        <w:t xml:space="preserve"> подлежащих устранению.</w:t>
      </w:r>
    </w:p>
    <w:p w:rsidR="00182302" w:rsidRPr="00DD3EE8" w:rsidRDefault="00182302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  <w:lang w:eastAsia="ar-SA"/>
        </w:rPr>
        <w:t xml:space="preserve">В случае если </w:t>
      </w:r>
      <w:r w:rsidRPr="00DD3EE8">
        <w:rPr>
          <w:sz w:val="22"/>
          <w:szCs w:val="22"/>
        </w:rPr>
        <w:t xml:space="preserve">Исполнитель </w:t>
      </w:r>
      <w:r w:rsidRPr="00DD3EE8">
        <w:rPr>
          <w:sz w:val="22"/>
          <w:szCs w:val="22"/>
          <w:lang w:eastAsia="ar-SA"/>
        </w:rPr>
        <w:t xml:space="preserve">не согласен с предъявляемой Заказчиком претензией о некачественной услуге, </w:t>
      </w:r>
      <w:r w:rsidRPr="00DD3EE8">
        <w:rPr>
          <w:sz w:val="22"/>
          <w:szCs w:val="22"/>
        </w:rPr>
        <w:t xml:space="preserve">Исполнитель </w:t>
      </w:r>
      <w:r w:rsidRPr="00DD3EE8">
        <w:rPr>
          <w:sz w:val="22"/>
          <w:szCs w:val="22"/>
          <w:lang w:eastAsia="ar-SA"/>
        </w:rPr>
        <w:t xml:space="preserve">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</w:t>
      </w:r>
      <w:r w:rsidRPr="00DD3EE8">
        <w:rPr>
          <w:sz w:val="22"/>
          <w:szCs w:val="22"/>
        </w:rPr>
        <w:t xml:space="preserve">Исполнителем </w:t>
      </w:r>
      <w:r w:rsidRPr="00DD3EE8">
        <w:rPr>
          <w:sz w:val="22"/>
          <w:szCs w:val="22"/>
          <w:lang w:eastAsia="ar-SA"/>
        </w:rPr>
        <w:t xml:space="preserve">и согласовывается с Заказчиком. Оплата работ эксперта, экспертной организации, а также всех расходов для экспертизы осуществляется </w:t>
      </w:r>
      <w:r w:rsidRPr="00DD3EE8">
        <w:rPr>
          <w:sz w:val="22"/>
          <w:szCs w:val="22"/>
        </w:rPr>
        <w:t>Исполнителем</w:t>
      </w:r>
      <w:r w:rsidRPr="00DD3EE8">
        <w:rPr>
          <w:sz w:val="22"/>
          <w:szCs w:val="22"/>
          <w:lang w:eastAsia="ar-SA"/>
        </w:rPr>
        <w:t>.</w:t>
      </w:r>
    </w:p>
    <w:p w:rsidR="00182302" w:rsidRPr="00DD3EE8" w:rsidRDefault="00182302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 xml:space="preserve">Исполнитель </w:t>
      </w:r>
      <w:r w:rsidRPr="00DD3EE8">
        <w:rPr>
          <w:sz w:val="22"/>
          <w:szCs w:val="22"/>
          <w:lang w:eastAsia="ar-SA"/>
        </w:rPr>
        <w:t>в установленный в уведомлении срок, но не превышающий срок, установленный п. 4.</w:t>
      </w:r>
      <w:r w:rsidR="000D6377" w:rsidRPr="00DD3EE8">
        <w:rPr>
          <w:sz w:val="22"/>
          <w:szCs w:val="22"/>
          <w:lang w:eastAsia="ar-SA"/>
        </w:rPr>
        <w:t>4</w:t>
      </w:r>
      <w:r w:rsidRPr="00DD3EE8">
        <w:rPr>
          <w:sz w:val="22"/>
          <w:szCs w:val="22"/>
          <w:lang w:eastAsia="ar-SA"/>
        </w:rPr>
        <w:t xml:space="preserve"> настоящего порядка, обязан устранить все допущенные нарушения. Если </w:t>
      </w:r>
      <w:r w:rsidRPr="00DD3EE8">
        <w:rPr>
          <w:sz w:val="22"/>
          <w:szCs w:val="22"/>
        </w:rPr>
        <w:t xml:space="preserve">Исполнитель </w:t>
      </w:r>
      <w:r w:rsidRPr="00DD3EE8">
        <w:rPr>
          <w:sz w:val="22"/>
          <w:szCs w:val="22"/>
          <w:lang w:eastAsia="ar-SA"/>
        </w:rPr>
        <w:t xml:space="preserve">в установленный срок не устранит нарушения, Заказчик вправе предъявить </w:t>
      </w:r>
      <w:r w:rsidRPr="00DD3EE8">
        <w:rPr>
          <w:sz w:val="22"/>
          <w:szCs w:val="22"/>
        </w:rPr>
        <w:t xml:space="preserve">Исполнителю </w:t>
      </w:r>
      <w:r w:rsidRPr="00DD3EE8">
        <w:rPr>
          <w:sz w:val="22"/>
          <w:szCs w:val="22"/>
          <w:lang w:eastAsia="ar-SA"/>
        </w:rPr>
        <w:t>требование о возмещении своих расходов на устранение недостатков услуг и (или) принять решение об одностороннем отказе от исполнения Договора в соответствии с Гражданским кодексом Российской Федерации.</w:t>
      </w:r>
    </w:p>
    <w:p w:rsidR="00DD3EE8" w:rsidRPr="00DD3EE8" w:rsidRDefault="00435A5A" w:rsidP="001A55AC">
      <w:pPr>
        <w:pStyle w:val="aa"/>
        <w:numPr>
          <w:ilvl w:val="1"/>
          <w:numId w:val="5"/>
        </w:numPr>
        <w:tabs>
          <w:tab w:val="clear" w:pos="360"/>
          <w:tab w:val="num" w:pos="0"/>
        </w:tabs>
        <w:suppressAutoHyphens w:val="0"/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 xml:space="preserve">Основанием для оплаты Заказчиком Исполнителю является подписанный Сторонами </w:t>
      </w:r>
      <w:r w:rsidR="00182302" w:rsidRPr="00DD3EE8">
        <w:rPr>
          <w:sz w:val="22"/>
          <w:szCs w:val="22"/>
          <w:lang w:eastAsia="ar-SA"/>
        </w:rPr>
        <w:t xml:space="preserve">Акт сдачи-приемки оказанных услуг и </w:t>
      </w:r>
      <w:r w:rsidR="005B61FC" w:rsidRPr="00DD3EE8">
        <w:rPr>
          <w:sz w:val="22"/>
          <w:szCs w:val="22"/>
          <w:lang w:eastAsia="ar-SA"/>
        </w:rPr>
        <w:t xml:space="preserve">подписанный Заказчиком в одностороннем порядке </w:t>
      </w:r>
      <w:r w:rsidR="00182302" w:rsidRPr="00DD3EE8">
        <w:rPr>
          <w:sz w:val="22"/>
          <w:szCs w:val="22"/>
          <w:lang w:eastAsia="ar-SA"/>
        </w:rPr>
        <w:t xml:space="preserve">Акт </w:t>
      </w:r>
      <w:r w:rsidR="00182302" w:rsidRPr="00DD3EE8">
        <w:rPr>
          <w:sz w:val="22"/>
          <w:szCs w:val="22"/>
        </w:rPr>
        <w:t>приемки товаров, работ, услуг</w:t>
      </w:r>
      <w:r w:rsidR="00182302" w:rsidRPr="00DD3EE8">
        <w:rPr>
          <w:sz w:val="22"/>
          <w:szCs w:val="22"/>
          <w:lang w:eastAsia="ar-SA"/>
        </w:rPr>
        <w:t>.</w:t>
      </w:r>
    </w:p>
    <w:p w:rsidR="00496067" w:rsidRPr="00DD3EE8" w:rsidRDefault="00496067" w:rsidP="001A55AC">
      <w:pPr>
        <w:numPr>
          <w:ilvl w:val="0"/>
          <w:numId w:val="5"/>
        </w:num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Цена  и порядок оплаты</w:t>
      </w:r>
    </w:p>
    <w:p w:rsidR="00F51E1D" w:rsidRPr="00DD3EE8" w:rsidRDefault="00496067" w:rsidP="001A55AC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lang w:eastAsia="ar-SA"/>
        </w:rPr>
      </w:pPr>
      <w:r w:rsidRPr="00DD3EE8">
        <w:rPr>
          <w:rFonts w:ascii="Times New Roman" w:hAnsi="Times New Roman" w:cs="Times New Roman"/>
        </w:rPr>
        <w:t xml:space="preserve">5.1. </w:t>
      </w:r>
      <w:r w:rsidR="00F51E1D" w:rsidRPr="00DD3EE8">
        <w:rPr>
          <w:rFonts w:ascii="Times New Roman" w:hAnsi="Times New Roman" w:cs="Times New Roman"/>
          <w:lang w:eastAsia="ar-SA"/>
        </w:rPr>
        <w:t xml:space="preserve">Максимальное значение цены </w:t>
      </w:r>
      <w:r w:rsidR="009C10B5" w:rsidRPr="00DD3EE8">
        <w:rPr>
          <w:rFonts w:ascii="Times New Roman" w:hAnsi="Times New Roman" w:cs="Times New Roman"/>
          <w:lang w:eastAsia="ar-SA"/>
        </w:rPr>
        <w:t>Договора</w:t>
      </w:r>
      <w:r w:rsidR="00F51E1D" w:rsidRPr="00DD3EE8">
        <w:rPr>
          <w:rFonts w:ascii="Times New Roman" w:hAnsi="Times New Roman" w:cs="Times New Roman"/>
          <w:lang w:eastAsia="ar-SA"/>
        </w:rPr>
        <w:t xml:space="preserve"> </w:t>
      </w:r>
      <w:r w:rsidR="00F51E1D" w:rsidRPr="00DD3EE8">
        <w:rPr>
          <w:rFonts w:ascii="Times New Roman" w:hAnsi="Times New Roman" w:cs="Times New Roman"/>
          <w:b/>
          <w:lang w:eastAsia="ar-SA"/>
        </w:rPr>
        <w:t>составляет  600</w:t>
      </w:r>
      <w:r w:rsidR="004B661B">
        <w:rPr>
          <w:rFonts w:ascii="Times New Roman" w:hAnsi="Times New Roman" w:cs="Times New Roman"/>
          <w:b/>
          <w:lang w:eastAsia="ar-SA"/>
        </w:rPr>
        <w:t xml:space="preserve"> </w:t>
      </w:r>
      <w:r w:rsidR="00F51E1D" w:rsidRPr="00DD3EE8">
        <w:rPr>
          <w:rFonts w:ascii="Times New Roman" w:hAnsi="Times New Roman" w:cs="Times New Roman"/>
          <w:b/>
          <w:lang w:eastAsia="ar-SA"/>
        </w:rPr>
        <w:t>000  (Шестьсот тысяч) рублей 00</w:t>
      </w:r>
      <w:r w:rsidR="00F51E1D" w:rsidRPr="00DD3EE8">
        <w:rPr>
          <w:rFonts w:ascii="Times New Roman" w:hAnsi="Times New Roman" w:cs="Times New Roman"/>
          <w:lang w:eastAsia="ar-SA"/>
        </w:rPr>
        <w:t xml:space="preserve"> </w:t>
      </w:r>
      <w:r w:rsidR="00F51E1D" w:rsidRPr="004B661B">
        <w:rPr>
          <w:rFonts w:ascii="Times New Roman" w:hAnsi="Times New Roman" w:cs="Times New Roman"/>
          <w:b/>
          <w:lang w:eastAsia="ar-SA"/>
        </w:rPr>
        <w:t>копеек</w:t>
      </w:r>
      <w:r w:rsidR="00F51E1D" w:rsidRPr="00DD3EE8">
        <w:rPr>
          <w:rFonts w:ascii="Times New Roman" w:hAnsi="Times New Roman" w:cs="Times New Roman"/>
          <w:lang w:eastAsia="ar-SA"/>
        </w:rPr>
        <w:t xml:space="preserve">, в том числе НДС/(без НДС)______  (заполняется при заключении </w:t>
      </w:r>
      <w:r w:rsidR="000D6377" w:rsidRPr="00DD3EE8">
        <w:rPr>
          <w:rFonts w:ascii="Times New Roman" w:hAnsi="Times New Roman" w:cs="Times New Roman"/>
          <w:lang w:eastAsia="ar-SA"/>
        </w:rPr>
        <w:t>Д</w:t>
      </w:r>
      <w:r w:rsidR="009C10B5" w:rsidRPr="00DD3EE8">
        <w:rPr>
          <w:rFonts w:ascii="Times New Roman" w:hAnsi="Times New Roman" w:cs="Times New Roman"/>
          <w:lang w:eastAsia="ar-SA"/>
        </w:rPr>
        <w:t>оговора</w:t>
      </w:r>
      <w:r w:rsidR="00F51E1D" w:rsidRPr="00DD3EE8">
        <w:rPr>
          <w:rFonts w:ascii="Times New Roman" w:hAnsi="Times New Roman" w:cs="Times New Roman"/>
          <w:lang w:eastAsia="ar-SA"/>
        </w:rPr>
        <w:t>)  в размере</w:t>
      </w:r>
      <w:proofErr w:type="gramStart"/>
      <w:r w:rsidR="00F51E1D" w:rsidRPr="00DD3EE8">
        <w:rPr>
          <w:rFonts w:ascii="Times New Roman" w:hAnsi="Times New Roman" w:cs="Times New Roman"/>
          <w:lang w:eastAsia="ar-SA"/>
        </w:rPr>
        <w:t xml:space="preserve"> ___________ (___________________________________)</w:t>
      </w:r>
      <w:proofErr w:type="gramEnd"/>
    </w:p>
    <w:p w:rsidR="00F51E1D" w:rsidRPr="00DD3EE8" w:rsidRDefault="00F51E1D" w:rsidP="001A55AC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lang w:eastAsia="ar-SA"/>
        </w:rPr>
      </w:pPr>
      <w:r w:rsidRPr="00DD3EE8">
        <w:rPr>
          <w:rFonts w:ascii="Times New Roman" w:hAnsi="Times New Roman" w:cs="Times New Roman"/>
          <w:lang w:eastAsia="ar-SA"/>
        </w:rPr>
        <w:t xml:space="preserve">              (указывается ставка (в процентах), сумма цифрами и прописью, либо основание освобождения от уплаты НДС)</w:t>
      </w:r>
      <w:r w:rsidR="009775BE" w:rsidRPr="00DD3EE8">
        <w:rPr>
          <w:rFonts w:ascii="Times New Roman" w:hAnsi="Times New Roman" w:cs="Times New Roman"/>
          <w:lang w:eastAsia="ar-SA"/>
        </w:rPr>
        <w:t>.</w:t>
      </w:r>
    </w:p>
    <w:p w:rsidR="00496067" w:rsidRPr="00DD3EE8" w:rsidRDefault="00496067" w:rsidP="001A55A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ar-SA"/>
        </w:rPr>
      </w:pPr>
      <w:r w:rsidRPr="00DD3EE8">
        <w:rPr>
          <w:rFonts w:ascii="Times New Roman" w:hAnsi="Times New Roman" w:cs="Times New Roman"/>
          <w:lang w:eastAsia="ar-SA"/>
        </w:rPr>
        <w:t xml:space="preserve">5.2. </w:t>
      </w:r>
      <w:proofErr w:type="gramStart"/>
      <w:r w:rsidRPr="00DD3EE8">
        <w:rPr>
          <w:rFonts w:ascii="Times New Roman" w:hAnsi="Times New Roman" w:cs="Times New Roman"/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DD3EE8">
        <w:rPr>
          <w:rFonts w:ascii="Times New Roman" w:hAnsi="Times New Roman" w:cs="Times New Roman"/>
          <w:lang w:eastAsia="ar-SA"/>
        </w:rPr>
        <w:t xml:space="preserve"> Российской Федерации Заказчиком.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 xml:space="preserve">5.3. </w:t>
      </w:r>
      <w:proofErr w:type="gramStart"/>
      <w:r w:rsidRPr="00DD3EE8">
        <w:rPr>
          <w:rFonts w:ascii="Times New Roman" w:hAnsi="Times New Roman" w:cs="Times New Roman"/>
        </w:rPr>
        <w:t>Цена Договора включает в себя все расходы Исполнителя, необходимые для выполнения им своих обязательств по Договору в полном объеме и надлежащего качества, в том числе стоимость продуктов питания, расходных материалов, используемых при оказании услуг, стоимость транспортных  расходов, погрузочно-разгрузочных работ, приготовления и раздачи пищи и прочие расходы Исполнителя, связанные с выполнением условий настоящего Договора, а также уплату налогов, сборов и других</w:t>
      </w:r>
      <w:proofErr w:type="gramEnd"/>
      <w:r w:rsidRPr="00DD3EE8">
        <w:rPr>
          <w:rFonts w:ascii="Times New Roman" w:hAnsi="Times New Roman" w:cs="Times New Roman"/>
        </w:rPr>
        <w:t xml:space="preserve"> обязательных платежей, предусмотренных действующим законодательством Российской Федерации.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>5.4. Превышения Исполнителем объемов услуг, установленных настоящим Договором, оказываются им за свой счет.</w:t>
      </w:r>
    </w:p>
    <w:p w:rsidR="00496067" w:rsidRPr="00DD3EE8" w:rsidRDefault="00496067" w:rsidP="001A55AC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5.5.  </w:t>
      </w:r>
      <w:proofErr w:type="gramStart"/>
      <w:r w:rsidR="00484E2C" w:rsidRPr="00DD3EE8">
        <w:rPr>
          <w:rFonts w:ascii="Times New Roman" w:hAnsi="Times New Roman" w:cs="Times New Roman"/>
        </w:rPr>
        <w:t>Оплата оказанного объема услуг осуществляется по цене единицы услуг исходя из объема фактически оказанных услуг</w:t>
      </w:r>
      <w:r w:rsidR="00B272BB" w:rsidRPr="00DD3EE8">
        <w:rPr>
          <w:rFonts w:ascii="Times New Roman" w:hAnsi="Times New Roman" w:cs="Times New Roman"/>
        </w:rPr>
        <w:t xml:space="preserve"> </w:t>
      </w:r>
      <w:r w:rsidR="00AB4257">
        <w:rPr>
          <w:rFonts w:ascii="Times New Roman" w:hAnsi="Times New Roman" w:cs="Times New Roman"/>
        </w:rPr>
        <w:t>за отчетный этап,</w:t>
      </w:r>
      <w:r w:rsidR="00484E2C" w:rsidRPr="00DD3EE8">
        <w:rPr>
          <w:rFonts w:ascii="Times New Roman" w:hAnsi="Times New Roman" w:cs="Times New Roman"/>
        </w:rPr>
        <w:t xml:space="preserve"> </w:t>
      </w:r>
      <w:r w:rsidRPr="00DD3EE8">
        <w:rPr>
          <w:rFonts w:ascii="Times New Roman" w:hAnsi="Times New Roman" w:cs="Times New Roman"/>
        </w:rPr>
        <w:t>путем перечисления денежных средств на расчетный счет Исполнителя, в течение 7 (семи) рабочих дней, после представления Исполнителем счета</w:t>
      </w:r>
      <w:r w:rsidR="00CE0E52" w:rsidRPr="00DD3EE8">
        <w:rPr>
          <w:rFonts w:ascii="Times New Roman" w:hAnsi="Times New Roman" w:cs="Times New Roman"/>
        </w:rPr>
        <w:t>,</w:t>
      </w:r>
      <w:r w:rsidRPr="00DD3EE8">
        <w:rPr>
          <w:rFonts w:ascii="Times New Roman" w:hAnsi="Times New Roman" w:cs="Times New Roman"/>
        </w:rPr>
        <w:t xml:space="preserve"> </w:t>
      </w:r>
      <w:r w:rsidR="00CE0E52" w:rsidRPr="00DD3EE8">
        <w:rPr>
          <w:rFonts w:ascii="Times New Roman" w:hAnsi="Times New Roman" w:cs="Times New Roman"/>
        </w:rPr>
        <w:t xml:space="preserve">на основании </w:t>
      </w:r>
      <w:r w:rsidRPr="00DD3EE8">
        <w:rPr>
          <w:rFonts w:ascii="Times New Roman" w:hAnsi="Times New Roman" w:cs="Times New Roman"/>
        </w:rPr>
        <w:t xml:space="preserve">подписанного Сторонами </w:t>
      </w:r>
      <w:r w:rsidR="00CE0E52" w:rsidRPr="00DD3EE8">
        <w:rPr>
          <w:rFonts w:ascii="Times New Roman" w:hAnsi="Times New Roman" w:cs="Times New Roman"/>
        </w:rPr>
        <w:t>Акта сдачи-приемки оказанных услуг и подписанного в одностороннем порядке Заказчиком Акта приемки товаров, работ, услуг</w:t>
      </w:r>
      <w:r w:rsidRPr="00DD3EE8">
        <w:rPr>
          <w:rFonts w:ascii="Times New Roman" w:hAnsi="Times New Roman" w:cs="Times New Roman"/>
        </w:rPr>
        <w:t xml:space="preserve"> в порядке, установленном настоящим Договором</w:t>
      </w:r>
      <w:proofErr w:type="gramEnd"/>
      <w:r w:rsidR="00484E2C" w:rsidRPr="00DD3EE8">
        <w:rPr>
          <w:rFonts w:ascii="Times New Roman" w:hAnsi="Times New Roman" w:cs="Times New Roman"/>
        </w:rPr>
        <w:t>, но в размере, не превышающем максимального значения цены Договора</w:t>
      </w:r>
      <w:r w:rsidRPr="00DD3EE8">
        <w:rPr>
          <w:rFonts w:ascii="Times New Roman" w:hAnsi="Times New Roman" w:cs="Times New Roman"/>
        </w:rPr>
        <w:t>.</w:t>
      </w:r>
    </w:p>
    <w:p w:rsidR="00B272BB" w:rsidRPr="00DD3EE8" w:rsidRDefault="00AB4257" w:rsidP="001A55AC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Отчетные Этапы</w:t>
      </w:r>
      <w:r w:rsidR="00B272BB" w:rsidRPr="00DD3EE8">
        <w:rPr>
          <w:rFonts w:ascii="Times New Roman" w:hAnsi="Times New Roman" w:cs="Times New Roman"/>
        </w:rPr>
        <w:t>:</w:t>
      </w:r>
    </w:p>
    <w:p w:rsidR="00B272BB" w:rsidRPr="00DD3EE8" w:rsidRDefault="00B272BB" w:rsidP="001A55AC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1- </w:t>
      </w:r>
      <w:proofErr w:type="spellStart"/>
      <w:r w:rsidRPr="00DD3EE8">
        <w:rPr>
          <w:rFonts w:ascii="Times New Roman" w:hAnsi="Times New Roman" w:cs="Times New Roman"/>
        </w:rPr>
        <w:t>й</w:t>
      </w:r>
      <w:proofErr w:type="spellEnd"/>
      <w:r w:rsidRPr="00DD3EE8">
        <w:rPr>
          <w:rFonts w:ascii="Times New Roman" w:hAnsi="Times New Roman" w:cs="Times New Roman"/>
        </w:rPr>
        <w:t xml:space="preserve"> </w:t>
      </w:r>
      <w:r w:rsidR="00AB4257">
        <w:rPr>
          <w:rFonts w:ascii="Times New Roman" w:hAnsi="Times New Roman" w:cs="Times New Roman"/>
        </w:rPr>
        <w:t>этап</w:t>
      </w:r>
      <w:r w:rsidRPr="00DD3EE8">
        <w:rPr>
          <w:rFonts w:ascii="Times New Roman" w:hAnsi="Times New Roman" w:cs="Times New Roman"/>
        </w:rPr>
        <w:t>: с 31.05.2026 г по 09.06.2026 г</w:t>
      </w:r>
    </w:p>
    <w:p w:rsidR="00B272BB" w:rsidRPr="00DD3EE8" w:rsidRDefault="00B272BB" w:rsidP="001A55AC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2- </w:t>
      </w:r>
      <w:proofErr w:type="spellStart"/>
      <w:r w:rsidRPr="00DD3EE8">
        <w:rPr>
          <w:rFonts w:ascii="Times New Roman" w:hAnsi="Times New Roman" w:cs="Times New Roman"/>
        </w:rPr>
        <w:t>й</w:t>
      </w:r>
      <w:proofErr w:type="spellEnd"/>
      <w:r w:rsidRPr="00DD3EE8">
        <w:rPr>
          <w:rFonts w:ascii="Times New Roman" w:hAnsi="Times New Roman" w:cs="Times New Roman"/>
        </w:rPr>
        <w:t xml:space="preserve"> </w:t>
      </w:r>
      <w:r w:rsidR="00AB4257">
        <w:rPr>
          <w:rFonts w:ascii="Times New Roman" w:hAnsi="Times New Roman" w:cs="Times New Roman"/>
        </w:rPr>
        <w:t>этап</w:t>
      </w:r>
      <w:r w:rsidRPr="00DD3EE8">
        <w:rPr>
          <w:rFonts w:ascii="Times New Roman" w:hAnsi="Times New Roman" w:cs="Times New Roman"/>
        </w:rPr>
        <w:t>: с 03.07.2026 г по 12.07.2026 г</w:t>
      </w:r>
    </w:p>
    <w:p w:rsidR="00B272BB" w:rsidRPr="00DD3EE8" w:rsidRDefault="00B272BB" w:rsidP="001A55AC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3- </w:t>
      </w:r>
      <w:proofErr w:type="spellStart"/>
      <w:r w:rsidRPr="00DD3EE8">
        <w:rPr>
          <w:rFonts w:ascii="Times New Roman" w:hAnsi="Times New Roman" w:cs="Times New Roman"/>
        </w:rPr>
        <w:t>й</w:t>
      </w:r>
      <w:proofErr w:type="spellEnd"/>
      <w:r w:rsidRPr="00DD3EE8">
        <w:rPr>
          <w:rFonts w:ascii="Times New Roman" w:hAnsi="Times New Roman" w:cs="Times New Roman"/>
        </w:rPr>
        <w:t xml:space="preserve"> </w:t>
      </w:r>
      <w:r w:rsidR="00AB4257">
        <w:rPr>
          <w:rFonts w:ascii="Times New Roman" w:hAnsi="Times New Roman" w:cs="Times New Roman"/>
        </w:rPr>
        <w:t>этап</w:t>
      </w:r>
      <w:r w:rsidRPr="00DD3EE8">
        <w:rPr>
          <w:rFonts w:ascii="Times New Roman" w:hAnsi="Times New Roman" w:cs="Times New Roman"/>
        </w:rPr>
        <w:t>: с 14.07.2026 г по 23.07.2026 г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5.6. В случае предоставления документов на оплату по настоящему Договору, оформленных с ошибками, такие документы возвращаются Исполнителю, и срок оплаты продлевается на время устранения ошибок. 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lastRenderedPageBreak/>
        <w:t>5.7. Цена Договора является твердой и определяется на весь срок его исполнения.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>5.8. Обязательства Заказчика по оплате цены Договора считаются исполненными с момента зачисления денежных сре</w:t>
      </w:r>
      <w:proofErr w:type="gramStart"/>
      <w:r w:rsidRPr="00DD3EE8">
        <w:rPr>
          <w:rFonts w:ascii="Times New Roman" w:hAnsi="Times New Roman" w:cs="Times New Roman"/>
        </w:rPr>
        <w:t>дств в р</w:t>
      </w:r>
      <w:proofErr w:type="gramEnd"/>
      <w:r w:rsidRPr="00DD3EE8">
        <w:rPr>
          <w:rFonts w:ascii="Times New Roman" w:hAnsi="Times New Roman" w:cs="Times New Roman"/>
        </w:rPr>
        <w:t>азмере, составляющем цену Договора, на банковский счет Исполнителя.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>5.9.  Оплата по настоящему Договору  производится за счет  средств ФГБОУ ВО МГЛУ.</w:t>
      </w:r>
    </w:p>
    <w:p w:rsidR="00496067" w:rsidRPr="00DD3EE8" w:rsidRDefault="00496067" w:rsidP="001A55AC">
      <w:p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6. Ответственность Сторон</w:t>
      </w:r>
    </w:p>
    <w:p w:rsidR="002A2648" w:rsidRPr="00DD3EE8" w:rsidRDefault="002A2648" w:rsidP="001A55A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DD3EE8">
        <w:rPr>
          <w:rFonts w:ascii="Times New Roman" w:hAnsi="Times New Roman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2A2648" w:rsidRPr="00DD3EE8" w:rsidRDefault="002A2648" w:rsidP="001A55A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DD3EE8">
        <w:rPr>
          <w:rFonts w:ascii="Times New Roman" w:hAnsi="Times New Roman"/>
        </w:rPr>
        <w:t>6.2.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обязательств, предусмотренной Договором, Исполнитель выплачивает штраф, установленный в соответствии с п.3 Правил утвержденных постановлением Правительства Российской Федерации от 30.08.2017 г. № 1042.</w:t>
      </w:r>
    </w:p>
    <w:p w:rsidR="002A2648" w:rsidRPr="00DD3EE8" w:rsidRDefault="002A2648" w:rsidP="001A55A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DD3EE8">
        <w:rPr>
          <w:rFonts w:ascii="Times New Roman" w:hAnsi="Times New Roman"/>
        </w:rPr>
        <w:t>6.3.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Исполнитель вправе потребовать с Заказчика уплаты штрафа в соответствии с пунктом 9 Правил утвержденных постановлением Правительства Российской Федерации от 30.08.2017 г. № 1042.</w:t>
      </w:r>
    </w:p>
    <w:p w:rsidR="002A2648" w:rsidRPr="00DD3EE8" w:rsidRDefault="002A2648" w:rsidP="001A55A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DD3EE8">
        <w:rPr>
          <w:rFonts w:ascii="Times New Roman" w:hAnsi="Times New Roman"/>
        </w:rPr>
        <w:t xml:space="preserve">6.4. В случае просрочки оплаты Заказчик уплачивает Исполнителю пени </w:t>
      </w:r>
      <w:proofErr w:type="gramStart"/>
      <w:r w:rsidRPr="00DD3EE8">
        <w:rPr>
          <w:rFonts w:ascii="Times New Roman" w:hAnsi="Times New Roman"/>
        </w:rPr>
        <w:t>в размере одной трехсотой действующей на дату уплаты пени ключевой ставки  Центрального банка Российской Федерации от общей суммы задолженности за каждый день просрочки до окончательного погашения</w:t>
      </w:r>
      <w:proofErr w:type="gramEnd"/>
      <w:r w:rsidRPr="00DD3EE8">
        <w:rPr>
          <w:rFonts w:ascii="Times New Roman" w:hAnsi="Times New Roman"/>
        </w:rPr>
        <w:t xml:space="preserve"> задолженности.</w:t>
      </w:r>
    </w:p>
    <w:p w:rsidR="00496067" w:rsidRPr="00DD3EE8" w:rsidRDefault="002A2648" w:rsidP="001A55AC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</w:rPr>
      </w:pPr>
      <w:r w:rsidRPr="00DD3EE8">
        <w:rPr>
          <w:rFonts w:ascii="Times New Roman" w:hAnsi="Times New Roman"/>
        </w:rPr>
        <w:t xml:space="preserve">6.5. В случае просрочки исполнения Исполнителем обязательств пеня начисляется за каждый день </w:t>
      </w:r>
      <w:proofErr w:type="gramStart"/>
      <w:r w:rsidRPr="00DD3EE8">
        <w:rPr>
          <w:rFonts w:ascii="Times New Roman" w:hAnsi="Times New Roman"/>
        </w:rPr>
        <w:t>просрочки</w:t>
      </w:r>
      <w:proofErr w:type="gramEnd"/>
      <w:r w:rsidRPr="00DD3EE8">
        <w:rPr>
          <w:rFonts w:ascii="Times New Roman" w:hAnsi="Times New Roman"/>
        </w:rPr>
        <w:t xml:space="preserve"> начиная со дня, следующего после дня истечения установленного Договором срока исполнения обязательства, и устанавливается в размере 1/300 (одной трехсотой)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496067" w:rsidRPr="00DD3EE8" w:rsidRDefault="00496067" w:rsidP="001A55AC">
      <w:pPr>
        <w:numPr>
          <w:ilvl w:val="0"/>
          <w:numId w:val="4"/>
        </w:num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Права и обязанности Сторон</w:t>
      </w:r>
    </w:p>
    <w:p w:rsidR="00496067" w:rsidRPr="00DD3EE8" w:rsidRDefault="00496067" w:rsidP="001A55AC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426"/>
        <w:jc w:val="both"/>
      </w:pPr>
      <w:r w:rsidRPr="00DD3EE8">
        <w:rPr>
          <w:rFonts w:ascii="Times New Roman" w:hAnsi="Times New Roman" w:cs="Times New Roman"/>
          <w:b/>
        </w:rPr>
        <w:t>Заказчик имеет право: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Требовать от Исполнителя своевременного представления надлежащим образом оформленного комплекта отчетных документов, подтверждающих исполнение обязательств, в соответствии с условиями Договора;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 xml:space="preserve">Осуществлять </w:t>
      </w:r>
      <w:proofErr w:type="gramStart"/>
      <w:r w:rsidRPr="00DD3EE8">
        <w:rPr>
          <w:sz w:val="22"/>
          <w:szCs w:val="22"/>
        </w:rPr>
        <w:t>контроль за</w:t>
      </w:r>
      <w:proofErr w:type="gramEnd"/>
      <w:r w:rsidRPr="00DD3EE8">
        <w:rPr>
          <w:sz w:val="22"/>
          <w:szCs w:val="22"/>
        </w:rPr>
        <w:t xml:space="preserve"> исполнением Договора с привлечением представителей уполномоченных контролирующих органов,  независимых экспертов;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Запрашивать у Исполнителя информацию о ходе оказания услуг.</w:t>
      </w:r>
    </w:p>
    <w:p w:rsidR="00496067" w:rsidRPr="00DD3EE8" w:rsidRDefault="00496067" w:rsidP="001A55AC">
      <w:pPr>
        <w:pStyle w:val="21"/>
        <w:numPr>
          <w:ilvl w:val="1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b/>
          <w:sz w:val="22"/>
          <w:szCs w:val="22"/>
        </w:rPr>
        <w:t>Заказчик обязан: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В случае надлежащего исполнения Исполнителем обязательств по Договору принять оказанные услуги;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Отказаться от приемки оказанных услуг в случае их несоответствия требованиям Договора и оформить Претензионный акт;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Своевременно оплатить надлежащим образом оказанные услуги в соответствии с требованиями настоящего Договора;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 xml:space="preserve">Осуществлять </w:t>
      </w:r>
      <w:proofErr w:type="gramStart"/>
      <w:r w:rsidRPr="00DD3EE8">
        <w:rPr>
          <w:sz w:val="22"/>
          <w:szCs w:val="22"/>
        </w:rPr>
        <w:t>контроль за</w:t>
      </w:r>
      <w:proofErr w:type="gramEnd"/>
      <w:r w:rsidRPr="00DD3EE8">
        <w:rPr>
          <w:sz w:val="22"/>
          <w:szCs w:val="22"/>
        </w:rPr>
        <w:t xml:space="preserve"> соблюдением условий Договора и соответствием оказываемых Услуг требованиям настоящего Договора.</w:t>
      </w:r>
    </w:p>
    <w:p w:rsidR="00496067" w:rsidRPr="00DD3EE8" w:rsidRDefault="00496067" w:rsidP="001A55AC">
      <w:pPr>
        <w:pStyle w:val="21"/>
        <w:numPr>
          <w:ilvl w:val="1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b/>
          <w:sz w:val="22"/>
          <w:szCs w:val="22"/>
        </w:rPr>
        <w:t>Исполнитель имеет право</w:t>
      </w:r>
      <w:r w:rsidRPr="00DD3EE8">
        <w:rPr>
          <w:sz w:val="22"/>
          <w:szCs w:val="22"/>
        </w:rPr>
        <w:t>: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 xml:space="preserve">Требовать своевременного оформления и подписания Заказчиком </w:t>
      </w:r>
      <w:r w:rsidR="00B228FB" w:rsidRPr="00DD3EE8">
        <w:rPr>
          <w:sz w:val="22"/>
          <w:szCs w:val="22"/>
        </w:rPr>
        <w:t>документов, указанных в п.4.4 Договора</w:t>
      </w:r>
      <w:r w:rsidRPr="00DD3EE8">
        <w:rPr>
          <w:sz w:val="22"/>
          <w:szCs w:val="22"/>
        </w:rPr>
        <w:t>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Требовать своевременной оплаты надлежащим образом оказанных услуг;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Привлечь к исполнению своих обязательств по настоящему Договору соисполнителей, обладающих специальными знаниями, навыками, квалификацией, специальным оборудованием и т.п., по видам (содержанию) работ (услуг), предусмотренных в Техническом задании.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:rsidR="00496067" w:rsidRPr="00DD3EE8" w:rsidRDefault="00496067" w:rsidP="001A55AC">
      <w:pPr>
        <w:pStyle w:val="21"/>
        <w:numPr>
          <w:ilvl w:val="1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b/>
          <w:sz w:val="22"/>
          <w:szCs w:val="22"/>
        </w:rPr>
        <w:t>Исполнитель обязан: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Оказывать услугу в соответствии с условиями настоящего Договора, с соблюдением требований нормативных и технических документов, нормативных правовых актов Российской Федерации и города Москвы;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В случае привлечения соисполнителя предоставить Заказчику, информацию о Соисполнителе;</w:t>
      </w:r>
    </w:p>
    <w:p w:rsidR="00496067" w:rsidRPr="00DD3EE8" w:rsidRDefault="00496067" w:rsidP="001A55AC">
      <w:pPr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426"/>
        <w:jc w:val="both"/>
      </w:pPr>
      <w:r w:rsidRPr="00DD3EE8">
        <w:rPr>
          <w:rFonts w:ascii="Times New Roman" w:hAnsi="Times New Roman" w:cs="Times New Roman"/>
        </w:rPr>
        <w:t>Осуществлять систематический производственный контроль, включая лабораторно-инструментальный, проводимый в аккредитованных испытательных лабораториях, в том числе:</w:t>
      </w:r>
    </w:p>
    <w:p w:rsidR="00496067" w:rsidRPr="00DD3EE8" w:rsidRDefault="00496067" w:rsidP="001A55AC">
      <w:pPr>
        <w:tabs>
          <w:tab w:val="left" w:pos="0"/>
          <w:tab w:val="left" w:pos="910"/>
        </w:tabs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>-</w:t>
      </w:r>
      <w:r w:rsidRPr="00DD3EE8">
        <w:rPr>
          <w:rFonts w:ascii="Times New Roman" w:hAnsi="Times New Roman" w:cs="Times New Roman"/>
        </w:rPr>
        <w:tab/>
        <w:t>за качеством и безопасностью услуг. При необходимости проводить идентификацию состава продукта;</w:t>
      </w:r>
    </w:p>
    <w:p w:rsidR="00496067" w:rsidRPr="00DD3EE8" w:rsidRDefault="00496067" w:rsidP="001A55AC">
      <w:pPr>
        <w:tabs>
          <w:tab w:val="left" w:pos="0"/>
          <w:tab w:val="left" w:pos="910"/>
        </w:tabs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lastRenderedPageBreak/>
        <w:t>-</w:t>
      </w:r>
      <w:r w:rsidRPr="00DD3EE8">
        <w:rPr>
          <w:rFonts w:ascii="Times New Roman" w:hAnsi="Times New Roman" w:cs="Times New Roman"/>
        </w:rPr>
        <w:tab/>
        <w:t>за соблюдением санитарных правил и выполнением санитарно-противоэпидемических (профилактических) мероприятий при организации потребления услуг;</w:t>
      </w:r>
    </w:p>
    <w:p w:rsidR="00496067" w:rsidRPr="00DD3EE8" w:rsidRDefault="00496067" w:rsidP="001A55AC">
      <w:pPr>
        <w:tabs>
          <w:tab w:val="left" w:pos="0"/>
          <w:tab w:val="left" w:pos="910"/>
        </w:tabs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>-</w:t>
      </w:r>
      <w:r w:rsidRPr="00DD3EE8">
        <w:rPr>
          <w:rFonts w:ascii="Times New Roman" w:hAnsi="Times New Roman" w:cs="Times New Roman"/>
        </w:rPr>
        <w:tab/>
        <w:t>за соответствием услуг требованиям нормативной и технической документации по организации питания.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Соблюдать требования пропускного режима на территории Заказчика;</w:t>
      </w:r>
      <w:r w:rsidR="00B04A7C" w:rsidRPr="00DD3EE8">
        <w:rPr>
          <w:sz w:val="22"/>
          <w:szCs w:val="22"/>
        </w:rPr>
        <w:t xml:space="preserve"> 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Устранить выявленные недостатки в части касающейся количества и/или качества оказания Услуг, в сроки, согласованные с Заказчиком;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Оказывать услуги по настоящему Договору с привлечением работников имеющих необходимую квалификацию для оказания услуг по настоящему Договору, отвечающих требованиям к функциональным и качественным характеристикам услуг, указанным в Приложении №2 к Договору.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Своевременно обеспечивать обязательные медицинские и профилактические осмотры, гигиеническое обучение и аттестацию работников;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Осуществлять сбор, хранение и вывоз отходов, образовавшихся в результате оказания услуг по организации питания, в соответствии с требованиями санитарного законодательства и условиями настоящего Договора за свой счет;</w:t>
      </w:r>
    </w:p>
    <w:p w:rsidR="00496067" w:rsidRPr="00DD3EE8" w:rsidRDefault="00496067" w:rsidP="001A55AC">
      <w:pPr>
        <w:pStyle w:val="21"/>
        <w:numPr>
          <w:ilvl w:val="2"/>
          <w:numId w:val="4"/>
        </w:numPr>
        <w:tabs>
          <w:tab w:val="left" w:pos="0"/>
        </w:tabs>
        <w:ind w:left="0" w:firstLine="426"/>
        <w:jc w:val="both"/>
        <w:rPr>
          <w:sz w:val="22"/>
          <w:szCs w:val="22"/>
        </w:rPr>
      </w:pPr>
      <w:r w:rsidRPr="00DD3EE8">
        <w:rPr>
          <w:sz w:val="22"/>
          <w:szCs w:val="22"/>
        </w:rPr>
        <w:t>При оказании услуг обеспечивать наличие на пищеблоке необходимых технических документов в соответствии с требованиями действующего законодательства. По запросу Заказчика представлять такие документы.</w:t>
      </w:r>
    </w:p>
    <w:p w:rsidR="00496067" w:rsidRPr="00DD3EE8" w:rsidRDefault="00496067" w:rsidP="001A55AC">
      <w:p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8.Разрешение споров</w:t>
      </w:r>
    </w:p>
    <w:p w:rsidR="00496067" w:rsidRPr="00DD3EE8" w:rsidRDefault="00496067" w:rsidP="001A55AC">
      <w:pPr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>8.1.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496067" w:rsidRPr="00DD3EE8" w:rsidRDefault="00496067" w:rsidP="001A55AC">
      <w:pPr>
        <w:pStyle w:val="ConsPlusNormal0"/>
        <w:widowControl/>
        <w:ind w:firstLine="426"/>
        <w:jc w:val="both"/>
        <w:rPr>
          <w:sz w:val="22"/>
          <w:szCs w:val="22"/>
        </w:rPr>
      </w:pPr>
      <w:r w:rsidRPr="00DD3EE8">
        <w:rPr>
          <w:rFonts w:ascii="Times New Roman" w:hAnsi="Times New Roman" w:cs="Times New Roman"/>
          <w:sz w:val="22"/>
          <w:szCs w:val="22"/>
        </w:rPr>
        <w:t xml:space="preserve">8.1.1. </w:t>
      </w:r>
      <w:r w:rsidRPr="00DD3EE8">
        <w:rPr>
          <w:rFonts w:ascii="Times New Roman" w:hAnsi="Times New Roman" w:cs="Times New Roman"/>
          <w:sz w:val="22"/>
          <w:szCs w:val="22"/>
          <w:lang w:eastAsia="ar-SA"/>
        </w:rPr>
        <w:t>Все сообщения, предупреждения, уведомления и заявления Сторон в ходе исполнения настоящего Договора оформляются в письменной форме на бумажном носителе и передаются Сторонами в форме электронного документа и почтой России (заказным письмом с уведомлением). При этом Сторона-отправитель должна удостовериться в получении Стороной-адресатом направленного сообщения, предупреждения или заявления.</w:t>
      </w:r>
    </w:p>
    <w:p w:rsidR="00496067" w:rsidRPr="00DD3EE8" w:rsidRDefault="00496067" w:rsidP="001A55AC">
      <w:pPr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>8.2. В случае не достижения взаимного согласия споры по Договору разрешаются в Арбитражном суде города Москвы.</w:t>
      </w:r>
    </w:p>
    <w:p w:rsidR="00496067" w:rsidRPr="00DD3EE8" w:rsidRDefault="00496067" w:rsidP="001A55AC">
      <w:pPr>
        <w:tabs>
          <w:tab w:val="left" w:pos="540"/>
          <w:tab w:val="left" w:pos="720"/>
        </w:tabs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 xml:space="preserve">8.3. До передачи спора на разрешение Арбитражного суда города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DD3EE8">
        <w:rPr>
          <w:rFonts w:ascii="Times New Roman" w:hAnsi="Times New Roman" w:cs="Times New Roman"/>
        </w:rPr>
        <w:t>с даты</w:t>
      </w:r>
      <w:proofErr w:type="gramEnd"/>
      <w:r w:rsidRPr="00DD3EE8">
        <w:rPr>
          <w:rFonts w:ascii="Times New Roman" w:hAnsi="Times New Roman" w:cs="Times New Roman"/>
        </w:rPr>
        <w:t xml:space="preserve"> ее получения.</w:t>
      </w:r>
    </w:p>
    <w:p w:rsidR="00496067" w:rsidRPr="00DD3EE8" w:rsidRDefault="00496067" w:rsidP="001A55AC">
      <w:pPr>
        <w:pStyle w:val="31"/>
        <w:tabs>
          <w:tab w:val="clear" w:pos="9356"/>
        </w:tabs>
        <w:ind w:firstLine="426"/>
        <w:jc w:val="center"/>
        <w:rPr>
          <w:sz w:val="22"/>
          <w:szCs w:val="22"/>
        </w:rPr>
      </w:pPr>
      <w:r w:rsidRPr="00DD3EE8">
        <w:rPr>
          <w:b/>
          <w:sz w:val="22"/>
          <w:szCs w:val="22"/>
        </w:rPr>
        <w:t>9. Порядок расторжения Договора</w:t>
      </w:r>
    </w:p>
    <w:p w:rsidR="00496067" w:rsidRPr="00DD3EE8" w:rsidRDefault="00496067" w:rsidP="001A55AC">
      <w:pPr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 xml:space="preserve">9.1. Настоящий </w:t>
      </w:r>
      <w:proofErr w:type="gramStart"/>
      <w:r w:rsidRPr="00DD3EE8">
        <w:rPr>
          <w:rFonts w:ascii="Times New Roman" w:hAnsi="Times New Roman" w:cs="Times New Roman"/>
        </w:rPr>
        <w:t>Договор</w:t>
      </w:r>
      <w:proofErr w:type="gramEnd"/>
      <w:r w:rsidRPr="00DD3EE8">
        <w:rPr>
          <w:rFonts w:ascii="Times New Roman" w:hAnsi="Times New Roman" w:cs="Times New Roman"/>
        </w:rPr>
        <w:t xml:space="preserve"> может быть расторгнут: по соглашению Сторон; в судебном порядке; в связи с односторонним отказом стороны Договора от исполнения Договора в соответствии с гражданским законодательством Российской Федерации.</w:t>
      </w:r>
    </w:p>
    <w:p w:rsidR="00496067" w:rsidRPr="00DD3EE8" w:rsidRDefault="00496067" w:rsidP="001A55AC">
      <w:p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10.Срок действия Договора</w:t>
      </w:r>
    </w:p>
    <w:p w:rsidR="00496067" w:rsidRPr="00DD3EE8" w:rsidRDefault="00496067" w:rsidP="001A55AC">
      <w:pPr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 xml:space="preserve">10.1  Договор вступает в силу со дня подписания и действует до </w:t>
      </w:r>
      <w:r w:rsidR="00EF3131" w:rsidRPr="00DD3EE8">
        <w:rPr>
          <w:rFonts w:ascii="Times New Roman" w:hAnsi="Times New Roman" w:cs="Times New Roman"/>
        </w:rPr>
        <w:t>3</w:t>
      </w:r>
      <w:r w:rsidR="009775BE" w:rsidRPr="00DD3EE8">
        <w:rPr>
          <w:rFonts w:ascii="Times New Roman" w:hAnsi="Times New Roman" w:cs="Times New Roman"/>
        </w:rPr>
        <w:t>1</w:t>
      </w:r>
      <w:r w:rsidR="00EF3131" w:rsidRPr="00DD3EE8">
        <w:rPr>
          <w:rFonts w:ascii="Times New Roman" w:hAnsi="Times New Roman" w:cs="Times New Roman"/>
        </w:rPr>
        <w:t>.</w:t>
      </w:r>
      <w:r w:rsidR="007831E2" w:rsidRPr="00DD3EE8">
        <w:rPr>
          <w:rFonts w:ascii="Times New Roman" w:hAnsi="Times New Roman" w:cs="Times New Roman"/>
        </w:rPr>
        <w:t>0</w:t>
      </w:r>
      <w:r w:rsidR="009775BE" w:rsidRPr="00DD3EE8">
        <w:rPr>
          <w:rFonts w:ascii="Times New Roman" w:hAnsi="Times New Roman" w:cs="Times New Roman"/>
        </w:rPr>
        <w:t>8</w:t>
      </w:r>
      <w:r w:rsidR="00EF3131" w:rsidRPr="00DD3EE8">
        <w:rPr>
          <w:rFonts w:ascii="Times New Roman" w:hAnsi="Times New Roman" w:cs="Times New Roman"/>
        </w:rPr>
        <w:t>.</w:t>
      </w:r>
      <w:r w:rsidRPr="00DD3EE8">
        <w:rPr>
          <w:rFonts w:ascii="Times New Roman" w:hAnsi="Times New Roman" w:cs="Times New Roman"/>
        </w:rPr>
        <w:t>202</w:t>
      </w:r>
      <w:r w:rsidR="009775BE" w:rsidRPr="00DD3EE8">
        <w:rPr>
          <w:rFonts w:ascii="Times New Roman" w:hAnsi="Times New Roman" w:cs="Times New Roman"/>
        </w:rPr>
        <w:t>6</w:t>
      </w:r>
      <w:r w:rsidRPr="00DD3EE8">
        <w:rPr>
          <w:rFonts w:ascii="Times New Roman" w:hAnsi="Times New Roman" w:cs="Times New Roman"/>
        </w:rPr>
        <w:t xml:space="preserve"> года.  Действия настоящего Договора распространяются на отношения, возникшие между Сторонами  в срок, установленный в п. 2.1 настоящего Договора.</w:t>
      </w:r>
    </w:p>
    <w:p w:rsidR="00496067" w:rsidRPr="00DD3EE8" w:rsidRDefault="00496067" w:rsidP="001A55AC">
      <w:pPr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>10.1.1. Окончание срока действия по Договору  влечет прекращение обязатель</w:t>
      </w:r>
      <w:proofErr w:type="gramStart"/>
      <w:r w:rsidRPr="00DD3EE8">
        <w:rPr>
          <w:rFonts w:ascii="Times New Roman" w:hAnsi="Times New Roman" w:cs="Times New Roman"/>
        </w:rPr>
        <w:t>ств Ст</w:t>
      </w:r>
      <w:proofErr w:type="gramEnd"/>
      <w:r w:rsidRPr="00DD3EE8">
        <w:rPr>
          <w:rFonts w:ascii="Times New Roman" w:hAnsi="Times New Roman" w:cs="Times New Roman"/>
        </w:rPr>
        <w:t>орон по Договору  с даты окончания срока действия Договора  за исключением финансовых (денежных) расчетов по Договору и выплат неустоек и гарантийных обязательств Сторон.</w:t>
      </w:r>
    </w:p>
    <w:p w:rsidR="00496067" w:rsidRPr="00DD3EE8" w:rsidRDefault="00496067" w:rsidP="001A55AC">
      <w:pPr>
        <w:spacing w:after="0" w:line="240" w:lineRule="auto"/>
        <w:ind w:firstLine="426"/>
        <w:jc w:val="both"/>
      </w:pPr>
      <w:r w:rsidRPr="00DD3EE8">
        <w:rPr>
          <w:rFonts w:ascii="Times New Roman" w:hAnsi="Times New Roman" w:cs="Times New Roman"/>
        </w:rPr>
        <w:t>10.2.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Федерации, которые были допущены в пределах срока действия Договора.</w:t>
      </w:r>
    </w:p>
    <w:p w:rsidR="00496067" w:rsidRPr="00DD3EE8" w:rsidRDefault="00496067" w:rsidP="001A55AC">
      <w:pPr>
        <w:numPr>
          <w:ilvl w:val="0"/>
          <w:numId w:val="7"/>
        </w:numPr>
        <w:spacing w:after="0" w:line="240" w:lineRule="auto"/>
        <w:ind w:firstLine="426"/>
        <w:jc w:val="center"/>
      </w:pPr>
      <w:r w:rsidRPr="00DD3EE8">
        <w:rPr>
          <w:rFonts w:ascii="Times New Roman" w:hAnsi="Times New Roman" w:cs="Times New Roman"/>
          <w:b/>
        </w:rPr>
        <w:t>Прочие условия Договора</w:t>
      </w:r>
    </w:p>
    <w:p w:rsidR="00F51E1D" w:rsidRPr="00DD3EE8" w:rsidRDefault="00596125" w:rsidP="001A55AC">
      <w:pPr>
        <w:pStyle w:val="ConsPlusNormal0"/>
        <w:widowControl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DD3EE8">
        <w:rPr>
          <w:rFonts w:ascii="Times New Roman" w:hAnsi="Times New Roman" w:cs="Times New Roman"/>
          <w:sz w:val="22"/>
          <w:szCs w:val="22"/>
        </w:rPr>
        <w:t>11.1.</w:t>
      </w:r>
      <w:r w:rsidRPr="00DD3EE8">
        <w:rPr>
          <w:rFonts w:ascii="Times New Roman" w:hAnsi="Times New Roman" w:cs="Times New Roman"/>
          <w:sz w:val="22"/>
          <w:szCs w:val="22"/>
        </w:rPr>
        <w:tab/>
      </w:r>
      <w:r w:rsidR="00F51E1D" w:rsidRPr="00DD3EE8">
        <w:rPr>
          <w:rFonts w:ascii="Times New Roman" w:hAnsi="Times New Roman" w:cs="Times New Roman"/>
          <w:sz w:val="22"/>
          <w:szCs w:val="22"/>
        </w:rPr>
        <w:t xml:space="preserve">Настоящий Договор  заключен в электронной форме на Едином </w:t>
      </w:r>
      <w:proofErr w:type="spellStart"/>
      <w:r w:rsidR="00F51E1D" w:rsidRPr="00DD3EE8">
        <w:rPr>
          <w:rFonts w:ascii="Times New Roman" w:hAnsi="Times New Roman" w:cs="Times New Roman"/>
          <w:sz w:val="22"/>
          <w:szCs w:val="22"/>
        </w:rPr>
        <w:t>агрегаторе</w:t>
      </w:r>
      <w:proofErr w:type="spellEnd"/>
      <w:r w:rsidR="00F51E1D" w:rsidRPr="00DD3EE8">
        <w:rPr>
          <w:rFonts w:ascii="Times New Roman" w:hAnsi="Times New Roman" w:cs="Times New Roman"/>
          <w:sz w:val="22"/>
          <w:szCs w:val="22"/>
        </w:rPr>
        <w:t xml:space="preserve"> торговли (ЕАТ) «Березка». </w:t>
      </w:r>
    </w:p>
    <w:p w:rsidR="00596125" w:rsidRPr="00DD3EE8" w:rsidRDefault="00596125" w:rsidP="001A55AC">
      <w:pPr>
        <w:pStyle w:val="a7"/>
        <w:numPr>
          <w:ilvl w:val="1"/>
          <w:numId w:val="11"/>
        </w:numPr>
        <w:tabs>
          <w:tab w:val="left" w:pos="0"/>
        </w:tabs>
        <w:suppressAutoHyphens w:val="0"/>
        <w:ind w:left="0"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>Во всем остальном, что не предусмотрено настоящим Договором, Стороны руководствуются действующим  законодательством Российской Федерации.</w:t>
      </w:r>
    </w:p>
    <w:p w:rsidR="00596125" w:rsidRPr="00DD3EE8" w:rsidRDefault="00596125" w:rsidP="001A55AC">
      <w:pPr>
        <w:pStyle w:val="22"/>
        <w:numPr>
          <w:ilvl w:val="1"/>
          <w:numId w:val="11"/>
        </w:numPr>
        <w:tabs>
          <w:tab w:val="left" w:pos="0"/>
        </w:tabs>
        <w:suppressAutoHyphens w:val="0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proofErr w:type="gramStart"/>
      <w:r w:rsidRPr="00DD3EE8">
        <w:rPr>
          <w:rFonts w:ascii="Times New Roman" w:hAnsi="Times New Roman" w:cs="Times New Roman"/>
        </w:rPr>
        <w:t>Стороны соглашаются, что за исключением сведений, которые в соответствии с законодательством Российской Федерации не могут составлять коммерческую тайну юридического лица, содержание Договора, а также все документы, переданные Сторонами друг другу в связи с Договором, считаются конфиденциальными и относятся к коммерческой тайне Сторон, которая не подлежит разглашению без письменного согласия другой Стороны.</w:t>
      </w:r>
      <w:proofErr w:type="gramEnd"/>
    </w:p>
    <w:p w:rsidR="00596125" w:rsidRPr="00DD3EE8" w:rsidRDefault="00596125" w:rsidP="001A55AC">
      <w:pPr>
        <w:pStyle w:val="a7"/>
        <w:numPr>
          <w:ilvl w:val="1"/>
          <w:numId w:val="11"/>
        </w:numPr>
        <w:tabs>
          <w:tab w:val="left" w:pos="0"/>
        </w:tabs>
        <w:suppressAutoHyphens w:val="0"/>
        <w:ind w:left="0"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>При исполнении Договора не допускается перемена  Исполнителя, за исключением случая, если новый Исполнитель является правопреемником Исполнителя  по настоящему Договору вследствие реорганизации юридического лица в форме преобразования, слияния или присоединения.</w:t>
      </w:r>
    </w:p>
    <w:p w:rsidR="002A2648" w:rsidRPr="00DD3EE8" w:rsidRDefault="002A2648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lastRenderedPageBreak/>
        <w:t>11.</w:t>
      </w:r>
      <w:r w:rsidR="009C10B5" w:rsidRPr="00DD3EE8">
        <w:rPr>
          <w:i w:val="0"/>
          <w:sz w:val="22"/>
          <w:szCs w:val="22"/>
        </w:rPr>
        <w:t xml:space="preserve">5. </w:t>
      </w:r>
      <w:r w:rsidRPr="00DD3EE8">
        <w:rPr>
          <w:i w:val="0"/>
          <w:sz w:val="22"/>
          <w:szCs w:val="22"/>
        </w:rPr>
        <w:t xml:space="preserve">Изменение существенных условий </w:t>
      </w:r>
      <w:r w:rsidR="009C10B5" w:rsidRPr="00DD3EE8">
        <w:rPr>
          <w:i w:val="0"/>
          <w:sz w:val="22"/>
          <w:szCs w:val="22"/>
        </w:rPr>
        <w:t>Договора</w:t>
      </w:r>
      <w:r w:rsidRPr="00DD3EE8">
        <w:rPr>
          <w:i w:val="0"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2A2648" w:rsidRPr="00DD3EE8" w:rsidRDefault="002A2648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 xml:space="preserve">а) при снижении цены </w:t>
      </w:r>
      <w:r w:rsidR="009C10B5" w:rsidRPr="00DD3EE8">
        <w:rPr>
          <w:i w:val="0"/>
          <w:sz w:val="22"/>
          <w:szCs w:val="22"/>
        </w:rPr>
        <w:t xml:space="preserve">Договора </w:t>
      </w:r>
      <w:r w:rsidRPr="00DD3EE8">
        <w:rPr>
          <w:i w:val="0"/>
          <w:sz w:val="22"/>
          <w:szCs w:val="22"/>
        </w:rPr>
        <w:t xml:space="preserve">без изменения предусмотренных </w:t>
      </w:r>
      <w:r w:rsidR="009C10B5" w:rsidRPr="00DD3EE8">
        <w:rPr>
          <w:i w:val="0"/>
          <w:sz w:val="22"/>
          <w:szCs w:val="22"/>
        </w:rPr>
        <w:t xml:space="preserve">Договором </w:t>
      </w:r>
      <w:r w:rsidRPr="00DD3EE8">
        <w:rPr>
          <w:i w:val="0"/>
          <w:sz w:val="22"/>
          <w:szCs w:val="22"/>
        </w:rPr>
        <w:t xml:space="preserve">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9C10B5" w:rsidRPr="00DD3EE8">
        <w:rPr>
          <w:i w:val="0"/>
          <w:sz w:val="22"/>
          <w:szCs w:val="22"/>
        </w:rPr>
        <w:t>Договора</w:t>
      </w:r>
      <w:r w:rsidRPr="00DD3EE8">
        <w:rPr>
          <w:i w:val="0"/>
          <w:sz w:val="22"/>
          <w:szCs w:val="22"/>
        </w:rPr>
        <w:t>;</w:t>
      </w:r>
    </w:p>
    <w:p w:rsidR="002A2648" w:rsidRPr="00DD3EE8" w:rsidRDefault="002A2648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proofErr w:type="gramStart"/>
      <w:r w:rsidRPr="00DD3EE8">
        <w:rPr>
          <w:i w:val="0"/>
          <w:sz w:val="22"/>
          <w:szCs w:val="22"/>
        </w:rPr>
        <w:t xml:space="preserve">б) если по предложению Заказчика увеличиваются предусмотренные </w:t>
      </w:r>
      <w:r w:rsidR="009C10B5" w:rsidRPr="00DD3EE8">
        <w:rPr>
          <w:i w:val="0"/>
          <w:sz w:val="22"/>
          <w:szCs w:val="22"/>
        </w:rPr>
        <w:t xml:space="preserve">Договором </w:t>
      </w:r>
      <w:r w:rsidRPr="00DD3EE8">
        <w:rPr>
          <w:i w:val="0"/>
          <w:sz w:val="22"/>
          <w:szCs w:val="22"/>
        </w:rPr>
        <w:t xml:space="preserve">(за исключением </w:t>
      </w:r>
      <w:r w:rsidR="009C10B5" w:rsidRPr="00DD3EE8">
        <w:rPr>
          <w:i w:val="0"/>
          <w:sz w:val="22"/>
          <w:szCs w:val="22"/>
        </w:rPr>
        <w:t>Договора</w:t>
      </w:r>
      <w:r w:rsidRPr="00DD3EE8">
        <w:rPr>
          <w:i w:val="0"/>
          <w:sz w:val="22"/>
          <w:szCs w:val="22"/>
        </w:rPr>
        <w:t xml:space="preserve">, предметом которого является выполнение работ по строительству, реконструкции, капитальному ремонту, сносу объекта капитального строительства, геологическому изучению недр, проведению работ по сохранению объектов культурного наследия (памятников истории и культуры) народов Российской Федерации) количество товара, объем работы или услуги не более чем на десять процентов или уменьшаются предусмотренные </w:t>
      </w:r>
      <w:r w:rsidR="009C10B5" w:rsidRPr="00DD3EE8">
        <w:rPr>
          <w:i w:val="0"/>
          <w:sz w:val="22"/>
          <w:szCs w:val="22"/>
        </w:rPr>
        <w:t xml:space="preserve">Договором </w:t>
      </w:r>
      <w:r w:rsidRPr="00DD3EE8">
        <w:rPr>
          <w:i w:val="0"/>
          <w:sz w:val="22"/>
          <w:szCs w:val="22"/>
        </w:rPr>
        <w:t>количество поставляемого</w:t>
      </w:r>
      <w:proofErr w:type="gramEnd"/>
      <w:r w:rsidRPr="00DD3EE8">
        <w:rPr>
          <w:i w:val="0"/>
          <w:sz w:val="22"/>
          <w:szCs w:val="22"/>
        </w:rPr>
        <w:t xml:space="preserve"> товара, объем выполняемой работы или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Pr="00DD3EE8">
        <w:rPr>
          <w:i w:val="0"/>
          <w:sz w:val="22"/>
          <w:szCs w:val="22"/>
        </w:rPr>
        <w:t xml:space="preserve">положений бюджетного законодательства Российской Федерации цены </w:t>
      </w:r>
      <w:r w:rsidR="009C10B5" w:rsidRPr="00DD3EE8">
        <w:rPr>
          <w:i w:val="0"/>
          <w:sz w:val="22"/>
          <w:szCs w:val="22"/>
        </w:rPr>
        <w:t>Договора</w:t>
      </w:r>
      <w:proofErr w:type="gramEnd"/>
      <w:r w:rsidR="009C10B5" w:rsidRPr="00DD3EE8">
        <w:rPr>
          <w:i w:val="0"/>
          <w:sz w:val="22"/>
          <w:szCs w:val="22"/>
        </w:rPr>
        <w:t xml:space="preserve"> </w:t>
      </w:r>
      <w:r w:rsidRPr="00DD3EE8">
        <w:rPr>
          <w:i w:val="0"/>
          <w:sz w:val="22"/>
          <w:szCs w:val="22"/>
        </w:rPr>
        <w:t xml:space="preserve">пропорционально дополнительному количеству товара, дополнительному объему работы или услуги исходя из установленной в </w:t>
      </w:r>
      <w:r w:rsidR="009C10B5" w:rsidRPr="00DD3EE8">
        <w:rPr>
          <w:i w:val="0"/>
          <w:sz w:val="22"/>
          <w:szCs w:val="22"/>
        </w:rPr>
        <w:t xml:space="preserve">Договоре </w:t>
      </w:r>
      <w:r w:rsidRPr="00DD3EE8">
        <w:rPr>
          <w:i w:val="0"/>
          <w:sz w:val="22"/>
          <w:szCs w:val="22"/>
        </w:rPr>
        <w:t xml:space="preserve">цены единицы товара, работы или услуги, но не более чем на десять процентов цены </w:t>
      </w:r>
      <w:r w:rsidR="009C10B5" w:rsidRPr="00DD3EE8">
        <w:rPr>
          <w:i w:val="0"/>
          <w:sz w:val="22"/>
          <w:szCs w:val="22"/>
        </w:rPr>
        <w:t>Договора</w:t>
      </w:r>
      <w:r w:rsidRPr="00DD3EE8">
        <w:rPr>
          <w:i w:val="0"/>
          <w:sz w:val="22"/>
          <w:szCs w:val="22"/>
        </w:rPr>
        <w:t xml:space="preserve">. При уменьшении </w:t>
      </w:r>
      <w:proofErr w:type="gramStart"/>
      <w:r w:rsidRPr="00DD3EE8">
        <w:rPr>
          <w:i w:val="0"/>
          <w:sz w:val="22"/>
          <w:szCs w:val="22"/>
        </w:rPr>
        <w:t>предусмотренных</w:t>
      </w:r>
      <w:proofErr w:type="gramEnd"/>
      <w:r w:rsidRPr="00DD3EE8">
        <w:rPr>
          <w:i w:val="0"/>
          <w:sz w:val="22"/>
          <w:szCs w:val="22"/>
        </w:rPr>
        <w:t xml:space="preserve"> </w:t>
      </w:r>
      <w:r w:rsidR="009C10B5" w:rsidRPr="00DD3EE8">
        <w:rPr>
          <w:i w:val="0"/>
          <w:sz w:val="22"/>
          <w:szCs w:val="22"/>
        </w:rPr>
        <w:t xml:space="preserve">Договором </w:t>
      </w:r>
      <w:r w:rsidRPr="00DD3EE8">
        <w:rPr>
          <w:i w:val="0"/>
          <w:sz w:val="22"/>
          <w:szCs w:val="22"/>
        </w:rPr>
        <w:t xml:space="preserve">количества товара, объема работы или услуги Стороны </w:t>
      </w:r>
      <w:r w:rsidR="009C10B5" w:rsidRPr="00DD3EE8">
        <w:rPr>
          <w:i w:val="0"/>
          <w:sz w:val="22"/>
          <w:szCs w:val="22"/>
        </w:rPr>
        <w:t xml:space="preserve">Договора </w:t>
      </w:r>
      <w:r w:rsidRPr="00DD3EE8">
        <w:rPr>
          <w:i w:val="0"/>
          <w:sz w:val="22"/>
          <w:szCs w:val="22"/>
        </w:rPr>
        <w:t xml:space="preserve">обязаны уменьшить цену </w:t>
      </w:r>
      <w:r w:rsidR="009C10B5" w:rsidRPr="00DD3EE8">
        <w:rPr>
          <w:i w:val="0"/>
          <w:sz w:val="22"/>
          <w:szCs w:val="22"/>
        </w:rPr>
        <w:t xml:space="preserve">Договора </w:t>
      </w:r>
      <w:r w:rsidRPr="00DD3EE8">
        <w:rPr>
          <w:i w:val="0"/>
          <w:sz w:val="22"/>
          <w:szCs w:val="22"/>
        </w:rPr>
        <w:t xml:space="preserve">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C10B5" w:rsidRPr="00DD3EE8">
        <w:rPr>
          <w:i w:val="0"/>
          <w:sz w:val="22"/>
          <w:szCs w:val="22"/>
        </w:rPr>
        <w:t xml:space="preserve">Договором </w:t>
      </w:r>
      <w:r w:rsidRPr="00DD3EE8">
        <w:rPr>
          <w:i w:val="0"/>
          <w:sz w:val="22"/>
          <w:szCs w:val="22"/>
        </w:rPr>
        <w:t xml:space="preserve">количества поставляемого товара должна определяться как частное от деления первоначальной цены </w:t>
      </w:r>
      <w:r w:rsidR="009C10B5" w:rsidRPr="00DD3EE8">
        <w:rPr>
          <w:i w:val="0"/>
          <w:sz w:val="22"/>
          <w:szCs w:val="22"/>
        </w:rPr>
        <w:t xml:space="preserve">Договора </w:t>
      </w:r>
      <w:r w:rsidRPr="00DD3EE8">
        <w:rPr>
          <w:i w:val="0"/>
          <w:sz w:val="22"/>
          <w:szCs w:val="22"/>
        </w:rPr>
        <w:t xml:space="preserve">на предусмотренное в </w:t>
      </w:r>
      <w:r w:rsidR="009C10B5" w:rsidRPr="00DD3EE8">
        <w:rPr>
          <w:i w:val="0"/>
          <w:sz w:val="22"/>
          <w:szCs w:val="22"/>
        </w:rPr>
        <w:t xml:space="preserve">Договоре </w:t>
      </w:r>
      <w:r w:rsidRPr="00DD3EE8">
        <w:rPr>
          <w:i w:val="0"/>
          <w:sz w:val="22"/>
          <w:szCs w:val="22"/>
        </w:rPr>
        <w:t>количество такого товара;</w:t>
      </w:r>
    </w:p>
    <w:p w:rsidR="002A2648" w:rsidRPr="00DD3EE8" w:rsidRDefault="002A2648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товары, работы, услуги.</w:t>
      </w:r>
    </w:p>
    <w:p w:rsidR="00596125" w:rsidRPr="00DD3EE8" w:rsidRDefault="00596125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>11.6. В случае изменения условий Договора, такие условия могут быть изменены с обязательным составлением письменного документа.</w:t>
      </w:r>
    </w:p>
    <w:p w:rsidR="00596125" w:rsidRPr="00DD3EE8" w:rsidRDefault="00596125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 xml:space="preserve">11.7. </w:t>
      </w:r>
      <w:proofErr w:type="spellStart"/>
      <w:r w:rsidRPr="00DD3EE8">
        <w:rPr>
          <w:i w:val="0"/>
          <w:sz w:val="22"/>
          <w:szCs w:val="22"/>
        </w:rPr>
        <w:t>Антикоррупционная</w:t>
      </w:r>
      <w:proofErr w:type="spellEnd"/>
      <w:r w:rsidRPr="00DD3EE8">
        <w:rPr>
          <w:i w:val="0"/>
          <w:sz w:val="22"/>
          <w:szCs w:val="22"/>
        </w:rPr>
        <w:t xml:space="preserve"> оговорка:</w:t>
      </w:r>
    </w:p>
    <w:p w:rsidR="00596125" w:rsidRPr="00DD3EE8" w:rsidRDefault="00596125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>11.7.1. Каждая из Сторон Договора подтверждает, что ни сама Сторона, ни ее руководство или работники не предлагали, не обещали, не требовали, не принимали деньги, ценные бумаги, иное имущество или услуги, связанные с заключением или исполнением настоящего Договора.</w:t>
      </w:r>
    </w:p>
    <w:p w:rsidR="00596125" w:rsidRPr="00DD3EE8" w:rsidRDefault="00596125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>11.7.2. Стороны обязуются в течение всего срока действия Договора и после его истечения принять все разумные меры для недопущения действий, указанных в </w:t>
      </w:r>
      <w:hyperlink r:id="rId7" w:anchor="/document/55728223/entry/801" w:history="1">
        <w:r w:rsidRPr="00DD3EE8">
          <w:rPr>
            <w:i w:val="0"/>
            <w:sz w:val="22"/>
            <w:szCs w:val="22"/>
          </w:rPr>
          <w:t>пункте 11.7.1</w:t>
        </w:r>
      </w:hyperlink>
      <w:r w:rsidRPr="00DD3EE8">
        <w:rPr>
          <w:i w:val="0"/>
          <w:sz w:val="22"/>
          <w:szCs w:val="22"/>
        </w:rPr>
        <w:t> настоящего Договора, в том числе со стороны руководства или работников Сторон, третьих лиц.</w:t>
      </w:r>
    </w:p>
    <w:p w:rsidR="00596125" w:rsidRPr="00DD3EE8" w:rsidRDefault="00596125" w:rsidP="001A55AC">
      <w:pPr>
        <w:pStyle w:val="a7"/>
        <w:tabs>
          <w:tab w:val="left" w:pos="0"/>
        </w:tabs>
        <w:suppressAutoHyphens w:val="0"/>
        <w:ind w:firstLine="426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>11.7.3. Стороны обязуются соблюдать, а также обеспечивать соблюдение их руководством,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96125" w:rsidRPr="00DD3EE8" w:rsidRDefault="00596125" w:rsidP="001A55AC">
      <w:pPr>
        <w:pStyle w:val="ConsPlusNormal0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DD3EE8">
        <w:rPr>
          <w:rFonts w:ascii="Times New Roman" w:hAnsi="Times New Roman" w:cs="Times New Roman"/>
          <w:sz w:val="22"/>
          <w:szCs w:val="22"/>
        </w:rPr>
        <w:t>11.7.4. Сторонам Договора, их руководителям и работникам запрещается:</w:t>
      </w:r>
    </w:p>
    <w:p w:rsidR="00596125" w:rsidRPr="00DD3EE8" w:rsidRDefault="00596125" w:rsidP="001A55AC">
      <w:pPr>
        <w:pStyle w:val="ConsPlusNormal0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D3EE8">
        <w:rPr>
          <w:rFonts w:ascii="Times New Roman" w:hAnsi="Times New Roman" w:cs="Times New Roman"/>
          <w:sz w:val="22"/>
          <w:szCs w:val="22"/>
          <w:lang w:eastAsia="ar-SA"/>
        </w:rPr>
        <w:t xml:space="preserve">11.7.4.1. Передавать или предлагать денежные средства, ценные бумаги или иное имущество, безвозмездно выполнять работы (оказывать услуги) и т. д. представителям публичных органов власти, должностным лицам, лицам, которые являются близкими родственниками представителей публичных органов власти или должностных лиц, либо лицам, иным </w:t>
      </w:r>
      <w:proofErr w:type="gramStart"/>
      <w:r w:rsidRPr="00DD3EE8">
        <w:rPr>
          <w:rFonts w:ascii="Times New Roman" w:hAnsi="Times New Roman" w:cs="Times New Roman"/>
          <w:sz w:val="22"/>
          <w:szCs w:val="22"/>
          <w:lang w:eastAsia="ar-SA"/>
        </w:rPr>
        <w:t>образом</w:t>
      </w:r>
      <w:proofErr w:type="gramEnd"/>
      <w:r w:rsidRPr="00DD3EE8">
        <w:rPr>
          <w:rFonts w:ascii="Times New Roman" w:hAnsi="Times New Roman" w:cs="Times New Roman"/>
          <w:sz w:val="22"/>
          <w:szCs w:val="22"/>
          <w:lang w:eastAsia="ar-SA"/>
        </w:rPr>
        <w:t xml:space="preserve"> связанным с государством, в целях неправомерного получения преимуществ для Сторон Договора, их руководства, работников или посредников, действующих по Договору.</w:t>
      </w:r>
    </w:p>
    <w:p w:rsidR="00596125" w:rsidRPr="00DD3EE8" w:rsidRDefault="00596125" w:rsidP="001A55AC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D3EE8">
        <w:rPr>
          <w:rFonts w:ascii="Times New Roman" w:hAnsi="Times New Roman" w:cs="Times New Roman"/>
          <w:sz w:val="22"/>
          <w:szCs w:val="22"/>
          <w:lang w:eastAsia="ar-SA"/>
        </w:rPr>
        <w:t>11.7.4.2. Передавать или предлагать денежные средства, ценные бумаги или иное имущество, безвозмездно выполнять работы (оказывать услуги) и т. д. работникам или руководству другой Стороны с целью обеспечить совершение ими каких-либо действий в пользу стимулирующей Стороны.</w:t>
      </w:r>
    </w:p>
    <w:p w:rsidR="00596125" w:rsidRPr="00DD3EE8" w:rsidRDefault="00596125" w:rsidP="001A55AC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D3EE8">
        <w:rPr>
          <w:rFonts w:ascii="Times New Roman" w:hAnsi="Times New Roman" w:cs="Times New Roman"/>
          <w:sz w:val="22"/>
          <w:szCs w:val="22"/>
          <w:lang w:eastAsia="ar-SA"/>
        </w:rPr>
        <w:t>11.7.4.3. Совершать иные действия, нарушающие действующее </w:t>
      </w:r>
      <w:proofErr w:type="spellStart"/>
      <w:r w:rsidRPr="00DD3EE8">
        <w:rPr>
          <w:rFonts w:ascii="Times New Roman" w:hAnsi="Times New Roman" w:cs="Times New Roman"/>
          <w:sz w:val="22"/>
          <w:szCs w:val="22"/>
          <w:lang w:eastAsia="ar-SA"/>
        </w:rPr>
        <w:fldChar w:fldCharType="begin"/>
      </w:r>
      <w:r w:rsidRPr="00DD3EE8">
        <w:rPr>
          <w:rFonts w:ascii="Times New Roman" w:hAnsi="Times New Roman" w:cs="Times New Roman"/>
          <w:sz w:val="22"/>
          <w:szCs w:val="22"/>
          <w:lang w:eastAsia="ar-SA"/>
        </w:rPr>
        <w:instrText>HYPERLINK "http://internet.garant.ru/" \l "/document/12164203/entry/2"</w:instrText>
      </w:r>
      <w:r w:rsidRPr="00DD3EE8">
        <w:rPr>
          <w:rFonts w:ascii="Times New Roman" w:hAnsi="Times New Roman" w:cs="Times New Roman"/>
          <w:sz w:val="22"/>
          <w:szCs w:val="22"/>
          <w:lang w:eastAsia="ar-SA"/>
        </w:rPr>
        <w:fldChar w:fldCharType="separate"/>
      </w:r>
      <w:r w:rsidRPr="00DD3EE8">
        <w:rPr>
          <w:rFonts w:ascii="Times New Roman" w:hAnsi="Times New Roman" w:cs="Times New Roman"/>
          <w:sz w:val="22"/>
          <w:szCs w:val="22"/>
          <w:lang w:eastAsia="ar-SA"/>
        </w:rPr>
        <w:t>антикоррупционное</w:t>
      </w:r>
      <w:proofErr w:type="spellEnd"/>
      <w:r w:rsidRPr="00DD3EE8">
        <w:rPr>
          <w:rFonts w:ascii="Times New Roman" w:hAnsi="Times New Roman" w:cs="Times New Roman"/>
          <w:sz w:val="22"/>
          <w:szCs w:val="22"/>
          <w:lang w:eastAsia="ar-SA"/>
        </w:rPr>
        <w:t xml:space="preserve"> законодательство</w:t>
      </w:r>
      <w:r w:rsidRPr="00DD3EE8">
        <w:rPr>
          <w:rFonts w:ascii="Times New Roman" w:hAnsi="Times New Roman" w:cs="Times New Roman"/>
          <w:sz w:val="22"/>
          <w:szCs w:val="22"/>
          <w:lang w:eastAsia="ar-SA"/>
        </w:rPr>
        <w:fldChar w:fldCharType="end"/>
      </w:r>
      <w:r w:rsidRPr="00DD3EE8">
        <w:rPr>
          <w:rFonts w:ascii="Times New Roman" w:hAnsi="Times New Roman" w:cs="Times New Roman"/>
          <w:sz w:val="22"/>
          <w:szCs w:val="22"/>
          <w:lang w:eastAsia="ar-SA"/>
        </w:rPr>
        <w:t xml:space="preserve"> Российской Федерации.</w:t>
      </w:r>
    </w:p>
    <w:p w:rsidR="00596125" w:rsidRPr="00DD3EE8" w:rsidRDefault="00596125" w:rsidP="001A55AC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D3EE8">
        <w:rPr>
          <w:rFonts w:ascii="Times New Roman" w:hAnsi="Times New Roman" w:cs="Times New Roman"/>
          <w:sz w:val="22"/>
          <w:szCs w:val="22"/>
          <w:lang w:eastAsia="ar-SA"/>
        </w:rPr>
        <w:t>11.7.5.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</w:t>
      </w:r>
    </w:p>
    <w:p w:rsidR="00596125" w:rsidRPr="00DD3EE8" w:rsidRDefault="00596125" w:rsidP="001A55AC">
      <w:pPr>
        <w:pStyle w:val="ConsPlusNormal0"/>
        <w:widowControl/>
        <w:ind w:firstLine="426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DD3EE8">
        <w:rPr>
          <w:rFonts w:ascii="Times New Roman" w:hAnsi="Times New Roman" w:cs="Times New Roman"/>
          <w:sz w:val="22"/>
          <w:szCs w:val="22"/>
          <w:lang w:eastAsia="ar-SA"/>
        </w:rPr>
        <w:t xml:space="preserve">Подтверждение должно быть направлено в течение 15 (пятнадцати) рабочих дней </w:t>
      </w:r>
      <w:proofErr w:type="gramStart"/>
      <w:r w:rsidRPr="00DD3EE8">
        <w:rPr>
          <w:rFonts w:ascii="Times New Roman" w:hAnsi="Times New Roman" w:cs="Times New Roman"/>
          <w:sz w:val="22"/>
          <w:szCs w:val="22"/>
          <w:lang w:eastAsia="ar-SA"/>
        </w:rPr>
        <w:t>с даты получения</w:t>
      </w:r>
      <w:proofErr w:type="gramEnd"/>
      <w:r w:rsidRPr="00DD3EE8">
        <w:rPr>
          <w:rFonts w:ascii="Times New Roman" w:hAnsi="Times New Roman" w:cs="Times New Roman"/>
          <w:sz w:val="22"/>
          <w:szCs w:val="22"/>
          <w:lang w:eastAsia="ar-SA"/>
        </w:rPr>
        <w:t xml:space="preserve"> письменного уведомления.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11.8. Заверения об обстоятельствах: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11.8.1.  Каждая из Сторон в порядке статьи 431.2 ГК РФ заверяет другую Сторону в том, что: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 xml:space="preserve">- она является надлежащим </w:t>
      </w:r>
      <w:proofErr w:type="gramStart"/>
      <w:r w:rsidRPr="00DD3EE8">
        <w:rPr>
          <w:rFonts w:ascii="Times New Roman" w:hAnsi="Times New Roman"/>
          <w:lang w:eastAsia="ar-SA"/>
        </w:rPr>
        <w:t>образом</w:t>
      </w:r>
      <w:proofErr w:type="gramEnd"/>
      <w:r w:rsidRPr="00DD3EE8">
        <w:rPr>
          <w:rFonts w:ascii="Times New Roman" w:hAnsi="Times New Roman"/>
          <w:lang w:eastAsia="ar-SA"/>
        </w:rPr>
        <w:t xml:space="preserve"> зарегистрированным юридическим лицом/индивидуальным предпринимателем, состоит на налоговом учете и правомерно осуществляет свою деятельность в соответствии с законодательством Российской Федерации;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- при заключении Договора одной Стороной представлена другой Стороне полная и достоверная информация о себе;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- заключение Договора не нарушает каких-либо обязатель</w:t>
      </w:r>
      <w:proofErr w:type="gramStart"/>
      <w:r w:rsidRPr="00DD3EE8">
        <w:rPr>
          <w:rFonts w:ascii="Times New Roman" w:hAnsi="Times New Roman"/>
          <w:lang w:eastAsia="ar-SA"/>
        </w:rPr>
        <w:t>ств Ст</w:t>
      </w:r>
      <w:proofErr w:type="gramEnd"/>
      <w:r w:rsidRPr="00DD3EE8">
        <w:rPr>
          <w:rFonts w:ascii="Times New Roman" w:hAnsi="Times New Roman"/>
          <w:lang w:eastAsia="ar-SA"/>
        </w:rPr>
        <w:t>ороны перед третьими лицами или прав третьих лиц, в т.ч. интеллектуальных прав.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11.8.2.   Исполнитель заверяет Заказчика в том, что: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lastRenderedPageBreak/>
        <w:t>- на дату заключения Договора он соответствует требования части 1 статьи 31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 xml:space="preserve"> - Исполнитель является добросовестным налогоплательщиком.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11.8.3.  Каждая Сторона при заключении Договора полагается на вышеуказанные заверения об обстоятельствах другой Стороны, которые рассматриваются как имеющие существенное значение для заключения, исполнения или прекращения Договора.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11.8.4. При недостоверности настоящих Заверений об обстоятельствах Исполнителем, Исполнитель обязан в полном объеме возместить Заказчику убытки, причиненные недостоверностью Заверений, в том числе компенсировать Заказчику расходы, возникшие в результате отказа Заказчику в вычете/возмещении причитающихся ему сумм налогов, доначисления налогов, начисления пеней, наложения штрафов.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11.8.5. Указанные в пункте 11.8.4 убытки, в том числе расходы, подлежат уплате Исполнителем в течение 10 (десяти) рабочих дней со дня предъявления Заказчиком соответствующего письменного требования.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 xml:space="preserve">11.8.6. </w:t>
      </w:r>
      <w:proofErr w:type="gramStart"/>
      <w:r w:rsidRPr="00DD3EE8">
        <w:rPr>
          <w:rFonts w:ascii="Times New Roman" w:hAnsi="Times New Roman"/>
          <w:lang w:eastAsia="ar-SA"/>
        </w:rPr>
        <w:t xml:space="preserve">Исполнитель обязуется незамедлительно в письменной форме раскрывать Заказчику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даты заключения Договора и до истечения срока действия Договора, и которые представляют собой нарушение какого-либо из Заверений. </w:t>
      </w:r>
      <w:proofErr w:type="gramEnd"/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 xml:space="preserve">11.9.  Все сообщения, предупреждения, уведомления и заявления Сторон в ходе исполнения настоящего </w:t>
      </w:r>
      <w:r w:rsidR="00124167" w:rsidRPr="00DD3EE8">
        <w:rPr>
          <w:rFonts w:ascii="Times New Roman" w:hAnsi="Times New Roman"/>
          <w:lang w:eastAsia="ar-SA"/>
        </w:rPr>
        <w:t>Договора</w:t>
      </w:r>
      <w:r w:rsidRPr="00DD3EE8">
        <w:rPr>
          <w:rFonts w:ascii="Times New Roman" w:hAnsi="Times New Roman"/>
          <w:lang w:eastAsia="ar-SA"/>
        </w:rPr>
        <w:t xml:space="preserve"> оформляются в письменной форме на бумажном носителе и передаются Сторонами в форме электронного документа и почтой России (заказным письмом с уведомлением). При этом Сторона-отправитель должна удостовериться в получении Стороной-адресатом направленного сообщения, предупреждения или заявления.</w:t>
      </w:r>
    </w:p>
    <w:p w:rsidR="00596125" w:rsidRPr="00DD3EE8" w:rsidRDefault="00596125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11.10</w:t>
      </w:r>
      <w:proofErr w:type="gramStart"/>
      <w:r w:rsidRPr="00DD3EE8">
        <w:rPr>
          <w:rFonts w:ascii="Times New Roman" w:hAnsi="Times New Roman"/>
          <w:lang w:eastAsia="ar-SA"/>
        </w:rPr>
        <w:t xml:space="preserve"> Д</w:t>
      </w:r>
      <w:proofErr w:type="gramEnd"/>
      <w:r w:rsidRPr="00DD3EE8">
        <w:rPr>
          <w:rFonts w:ascii="Times New Roman" w:hAnsi="Times New Roman"/>
          <w:lang w:eastAsia="ar-SA"/>
        </w:rPr>
        <w:t xml:space="preserve">опускается направление любой Стороной </w:t>
      </w:r>
      <w:r w:rsidR="009775BE" w:rsidRPr="00DD3EE8">
        <w:rPr>
          <w:rFonts w:ascii="Times New Roman" w:hAnsi="Times New Roman"/>
          <w:lang w:eastAsia="ar-SA"/>
        </w:rPr>
        <w:t xml:space="preserve">документов и </w:t>
      </w:r>
      <w:r w:rsidRPr="00DD3EE8">
        <w:rPr>
          <w:rFonts w:ascii="Times New Roman" w:hAnsi="Times New Roman"/>
          <w:lang w:eastAsia="ar-SA"/>
        </w:rPr>
        <w:t xml:space="preserve">корреспонденции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8" w:history="1">
        <w:r w:rsidRPr="00DD3EE8">
          <w:rPr>
            <w:rFonts w:ascii="Times New Roman" w:hAnsi="Times New Roman"/>
            <w:lang w:eastAsia="ar-SA"/>
          </w:rPr>
          <w:t>законом</w:t>
        </w:r>
      </w:hyperlink>
      <w:r w:rsidRPr="00DD3EE8">
        <w:rPr>
          <w:rFonts w:ascii="Times New Roman" w:hAnsi="Times New Roman"/>
          <w:lang w:eastAsia="ar-SA"/>
        </w:rPr>
        <w:t xml:space="preserve"> от 6 апреля 2011 г. N 63-ФЗ "Об электронной подписи".</w:t>
      </w:r>
    </w:p>
    <w:p w:rsidR="00496067" w:rsidRPr="00DD3EE8" w:rsidRDefault="00496067" w:rsidP="001A55AC">
      <w:pPr>
        <w:autoSpaceDE w:val="0"/>
        <w:spacing w:after="0" w:line="240" w:lineRule="auto"/>
        <w:ind w:firstLine="567"/>
        <w:jc w:val="both"/>
      </w:pPr>
      <w:r w:rsidRPr="00DD3EE8">
        <w:rPr>
          <w:rFonts w:ascii="Times New Roman" w:hAnsi="Times New Roman" w:cs="Times New Roman"/>
          <w:lang w:eastAsia="ar-SA"/>
        </w:rPr>
        <w:t>11.</w:t>
      </w:r>
      <w:r w:rsidR="00596125" w:rsidRPr="00DD3EE8">
        <w:rPr>
          <w:rFonts w:ascii="Times New Roman" w:hAnsi="Times New Roman" w:cs="Times New Roman"/>
          <w:lang w:eastAsia="ar-SA"/>
        </w:rPr>
        <w:t>11</w:t>
      </w:r>
      <w:r w:rsidRPr="00DD3EE8">
        <w:rPr>
          <w:rFonts w:ascii="Times New Roman" w:hAnsi="Times New Roman" w:cs="Times New Roman"/>
          <w:lang w:eastAsia="ar-SA"/>
        </w:rPr>
        <w:t>. Нижеперечисленные приложения являются неотъемлемой частью Договора:</w:t>
      </w:r>
    </w:p>
    <w:p w:rsidR="00066A52" w:rsidRPr="00DD3EE8" w:rsidRDefault="00066A52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- Приложение №1. Спецификация;</w:t>
      </w:r>
    </w:p>
    <w:p w:rsidR="00066A52" w:rsidRPr="00DD3EE8" w:rsidRDefault="00066A52" w:rsidP="001A55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DD3EE8">
        <w:rPr>
          <w:rFonts w:ascii="Times New Roman" w:hAnsi="Times New Roman"/>
          <w:lang w:eastAsia="ar-SA"/>
        </w:rPr>
        <w:t>- Приложение № 2. Техническое задание;</w:t>
      </w:r>
    </w:p>
    <w:p w:rsidR="00066A52" w:rsidRPr="00DD3EE8" w:rsidRDefault="00066A52" w:rsidP="001A55AC">
      <w:pPr>
        <w:pStyle w:val="a7"/>
        <w:tabs>
          <w:tab w:val="left" w:pos="0"/>
        </w:tabs>
        <w:ind w:firstLine="567"/>
        <w:jc w:val="both"/>
        <w:rPr>
          <w:i w:val="0"/>
          <w:sz w:val="22"/>
          <w:szCs w:val="22"/>
        </w:rPr>
      </w:pPr>
      <w:r w:rsidRPr="00DD3EE8">
        <w:rPr>
          <w:i w:val="0"/>
          <w:sz w:val="22"/>
          <w:szCs w:val="22"/>
        </w:rPr>
        <w:t>- Приложение № 3. Формы талонов</w:t>
      </w:r>
      <w:r w:rsidR="00962D2F" w:rsidRPr="00DD3EE8">
        <w:rPr>
          <w:i w:val="0"/>
          <w:sz w:val="22"/>
          <w:szCs w:val="22"/>
        </w:rPr>
        <w:t>;</w:t>
      </w:r>
    </w:p>
    <w:p w:rsidR="00066A52" w:rsidRPr="00DD3EE8" w:rsidRDefault="00066A52" w:rsidP="001A55AC">
      <w:pPr>
        <w:pStyle w:val="a7"/>
        <w:tabs>
          <w:tab w:val="left" w:pos="0"/>
        </w:tabs>
        <w:ind w:firstLine="567"/>
        <w:jc w:val="both"/>
        <w:rPr>
          <w:i w:val="0"/>
          <w:sz w:val="22"/>
          <w:szCs w:val="22"/>
          <w:lang w:eastAsia="ar-SA"/>
        </w:rPr>
      </w:pPr>
      <w:r w:rsidRPr="00DD3EE8">
        <w:rPr>
          <w:i w:val="0"/>
          <w:sz w:val="22"/>
          <w:szCs w:val="22"/>
        </w:rPr>
        <w:t xml:space="preserve">- Приложение № 4. </w:t>
      </w:r>
      <w:r w:rsidRPr="00DD3EE8">
        <w:rPr>
          <w:i w:val="0"/>
          <w:sz w:val="22"/>
          <w:szCs w:val="22"/>
          <w:lang w:eastAsia="ar-SA"/>
        </w:rPr>
        <w:t xml:space="preserve">Форма Акта </w:t>
      </w:r>
      <w:r w:rsidR="00962D2F" w:rsidRPr="00DD3EE8">
        <w:rPr>
          <w:i w:val="0"/>
          <w:sz w:val="22"/>
          <w:szCs w:val="22"/>
          <w:lang w:eastAsia="ar-SA"/>
        </w:rPr>
        <w:t>сдачи-приемки оказанных услуг.</w:t>
      </w:r>
    </w:p>
    <w:p w:rsidR="00496067" w:rsidRPr="00DD3EE8" w:rsidRDefault="00496067" w:rsidP="001A55AC">
      <w:pPr>
        <w:spacing w:after="0" w:line="240" w:lineRule="auto"/>
        <w:jc w:val="center"/>
      </w:pPr>
      <w:r w:rsidRPr="00DD3EE8">
        <w:rPr>
          <w:rFonts w:ascii="Times New Roman" w:hAnsi="Times New Roman" w:cs="Times New Roman"/>
          <w:b/>
        </w:rPr>
        <w:t>12 Реквизиты и подписи Сторон</w:t>
      </w:r>
    </w:p>
    <w:tbl>
      <w:tblPr>
        <w:tblW w:w="0" w:type="auto"/>
        <w:tblInd w:w="250" w:type="dxa"/>
        <w:tblLayout w:type="fixed"/>
        <w:tblLook w:val="0000"/>
      </w:tblPr>
      <w:tblGrid>
        <w:gridCol w:w="5014"/>
        <w:gridCol w:w="295"/>
        <w:gridCol w:w="5016"/>
      </w:tblGrid>
      <w:tr w:rsidR="003051CE" w:rsidRPr="00DD3EE8" w:rsidTr="00E63990">
        <w:trPr>
          <w:trHeight w:val="628"/>
        </w:trPr>
        <w:tc>
          <w:tcPr>
            <w:tcW w:w="5014" w:type="dxa"/>
            <w:shd w:val="clear" w:color="auto" w:fill="auto"/>
          </w:tcPr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3EE8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Юридический адрес: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DD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proofErr w:type="spellStart"/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proofErr w:type="spellEnd"/>
            <w:r w:rsidRPr="00DD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DD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DD3EE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ОКПО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ОКАТО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  <w:p w:rsidR="003051CE" w:rsidRPr="00DD3EE8" w:rsidRDefault="003051CE" w:rsidP="001A55AC">
            <w:pPr>
              <w:pStyle w:val="ConsPlusNormal0"/>
              <w:widowControl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Дата постановки на учет в Налоговом органе: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Банк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DD3EE8">
              <w:rPr>
                <w:rFonts w:ascii="Times New Roman" w:hAnsi="Times New Roman" w:cs="Times New Roman"/>
                <w:sz w:val="22"/>
                <w:szCs w:val="22"/>
              </w:rPr>
              <w:t>сч</w:t>
            </w:r>
            <w:proofErr w:type="spellEnd"/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к/с   </w:t>
            </w:r>
          </w:p>
          <w:p w:rsidR="003051CE" w:rsidRPr="00DD3EE8" w:rsidRDefault="003051CE" w:rsidP="001A55A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3EE8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3EE8">
              <w:rPr>
                <w:rFonts w:ascii="Times New Roman" w:hAnsi="Times New Roman" w:cs="Times New Roman"/>
                <w:b/>
              </w:rPr>
              <w:t xml:space="preserve">*Данные реквизиты заполняются при заключении </w:t>
            </w:r>
            <w:r w:rsidR="009C10B5" w:rsidRPr="00DD3EE8">
              <w:rPr>
                <w:rFonts w:ascii="Times New Roman" w:hAnsi="Times New Roman" w:cs="Times New Roman"/>
                <w:b/>
              </w:rPr>
              <w:t>договора</w:t>
            </w: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3EE8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__________________/ </w:t>
            </w:r>
            <w:r w:rsidRPr="00DD3EE8">
              <w:rPr>
                <w:rFonts w:ascii="Times New Roman" w:hAnsi="Times New Roman" w:cs="Times New Roman"/>
              </w:rPr>
              <w:t xml:space="preserve">                     /</w:t>
            </w:r>
          </w:p>
        </w:tc>
        <w:tc>
          <w:tcPr>
            <w:tcW w:w="295" w:type="dxa"/>
            <w:shd w:val="clear" w:color="auto" w:fill="auto"/>
          </w:tcPr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6" w:type="dxa"/>
            <w:shd w:val="clear" w:color="auto" w:fill="auto"/>
          </w:tcPr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3EE8">
              <w:rPr>
                <w:rFonts w:ascii="Times New Roman" w:hAnsi="Times New Roman" w:cs="Times New Roman"/>
                <w:b/>
              </w:rPr>
              <w:t>Заказчик</w:t>
            </w:r>
          </w:p>
          <w:p w:rsidR="003051CE" w:rsidRPr="00DD3EE8" w:rsidRDefault="003051CE" w:rsidP="001A55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D3EE8">
              <w:rPr>
                <w:rFonts w:ascii="Times New Roman" w:hAnsi="Times New Roman" w:cs="Times New Roman"/>
                <w:b/>
              </w:rPr>
              <w:t>ФГБОУ ВО МГЛУ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 xml:space="preserve">Юридический адрес: 119034, г. Москва, 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 xml:space="preserve">ул. Остоженка, д.38 стр.1 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 xml:space="preserve">Почтовый адрес: 119034, г. Москва, 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ул. Остоженка, д. 38 стр. 1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 xml:space="preserve">Тел.: 499-245-06-12, 499-245-17-32, 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(499) 246-86-03, 8 (499) 245-30-02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Эл</w:t>
            </w:r>
            <w:proofErr w:type="gramStart"/>
            <w:r w:rsidRPr="00DD3EE8">
              <w:rPr>
                <w:rFonts w:ascii="Times New Roman" w:hAnsi="Times New Roman" w:cs="Times New Roman"/>
              </w:rPr>
              <w:t>.</w:t>
            </w:r>
            <w:proofErr w:type="gramEnd"/>
            <w:r w:rsidRPr="00DD3EE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D3EE8">
              <w:rPr>
                <w:rFonts w:ascii="Times New Roman" w:hAnsi="Times New Roman" w:cs="Times New Roman"/>
              </w:rPr>
              <w:t>а</w:t>
            </w:r>
            <w:proofErr w:type="gramEnd"/>
            <w:r w:rsidRPr="00DD3EE8">
              <w:rPr>
                <w:rFonts w:ascii="Times New Roman" w:hAnsi="Times New Roman" w:cs="Times New Roman"/>
              </w:rPr>
              <w:t xml:space="preserve">дрес: </w:t>
            </w:r>
            <w:hyperlink r:id="rId9" w:history="1">
              <w:r w:rsidRPr="00DD3EE8">
                <w:rPr>
                  <w:rStyle w:val="a3"/>
                  <w:rFonts w:ascii="Times New Roman" w:hAnsi="Times New Roman" w:cs="Times New Roman"/>
                  <w:lang w:val="en-US"/>
                </w:rPr>
                <w:t>info</w:t>
              </w:r>
              <w:r w:rsidRPr="00DD3EE8">
                <w:rPr>
                  <w:rStyle w:val="a3"/>
                  <w:rFonts w:ascii="Times New Roman" w:hAnsi="Times New Roman" w:cs="Times New Roman"/>
                </w:rPr>
                <w:t>@</w:t>
              </w:r>
              <w:proofErr w:type="spellStart"/>
              <w:r w:rsidRPr="00DD3EE8">
                <w:rPr>
                  <w:rStyle w:val="a3"/>
                  <w:rFonts w:ascii="Times New Roman" w:hAnsi="Times New Roman" w:cs="Times New Roman"/>
                  <w:lang w:val="en-US"/>
                </w:rPr>
                <w:t>linguanet</w:t>
              </w:r>
              <w:proofErr w:type="spellEnd"/>
              <w:r w:rsidRPr="00DD3EE8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DD3EE8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ИНН: 7704024466  КПП: 770401001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ОГРН 1027700470027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 xml:space="preserve">Наименование:   УФК по </w:t>
            </w:r>
            <w:proofErr w:type="gramStart"/>
            <w:r w:rsidRPr="00DD3EE8">
              <w:rPr>
                <w:rFonts w:ascii="Times New Roman" w:hAnsi="Times New Roman" w:cs="Times New Roman"/>
              </w:rPr>
              <w:t>г</w:t>
            </w:r>
            <w:proofErr w:type="gramEnd"/>
            <w:r w:rsidRPr="00DD3EE8">
              <w:rPr>
                <w:rFonts w:ascii="Times New Roman" w:hAnsi="Times New Roman" w:cs="Times New Roman"/>
              </w:rPr>
              <w:t xml:space="preserve">. Москве (ФГБОУ ВО МГЛУ л/с 20736Х58630) 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 xml:space="preserve">Банк получателя: </w:t>
            </w:r>
            <w:r w:rsidR="009775BE" w:rsidRPr="00DD3EE8">
              <w:rPr>
                <w:rFonts w:ascii="Times New Roman" w:hAnsi="Times New Roman" w:cs="Times New Roman"/>
              </w:rPr>
              <w:t>ОКЦ № 1 </w:t>
            </w:r>
            <w:r w:rsidRPr="00DD3EE8">
              <w:rPr>
                <w:rFonts w:ascii="Times New Roman" w:hAnsi="Times New Roman" w:cs="Times New Roman"/>
              </w:rPr>
              <w:t xml:space="preserve">ГУ БАНКА РОССИИ ПО ЦФО//УФК ПО  Г. МОСКВЕ, Г. МОСКВА  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Казначейский счет: 03214643000000017300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Единый казначейский счет: 40102810545370000003</w:t>
            </w:r>
          </w:p>
          <w:p w:rsidR="003051CE" w:rsidRPr="00DD3EE8" w:rsidRDefault="003051CE" w:rsidP="001A55A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 xml:space="preserve">БИК УФК по </w:t>
            </w:r>
            <w:proofErr w:type="gramStart"/>
            <w:r w:rsidRPr="00DD3EE8">
              <w:rPr>
                <w:rFonts w:ascii="Times New Roman" w:hAnsi="Times New Roman" w:cs="Times New Roman"/>
              </w:rPr>
              <w:t>г</w:t>
            </w:r>
            <w:proofErr w:type="gramEnd"/>
            <w:r w:rsidRPr="00DD3EE8">
              <w:rPr>
                <w:rFonts w:ascii="Times New Roman" w:hAnsi="Times New Roman" w:cs="Times New Roman"/>
              </w:rPr>
              <w:t>. Москве 004525988</w:t>
            </w: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ОКТМО – 45383000</w:t>
            </w: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3EE8">
              <w:rPr>
                <w:rFonts w:ascii="Times New Roman" w:hAnsi="Times New Roman" w:cs="Times New Roman"/>
                <w:b/>
              </w:rPr>
              <w:t>Заказчик</w:t>
            </w:r>
          </w:p>
          <w:p w:rsidR="003051CE" w:rsidRPr="00DD3EE8" w:rsidRDefault="003051CE" w:rsidP="001A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51CE" w:rsidRPr="00DD3EE8" w:rsidRDefault="003051CE" w:rsidP="001A55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51CE" w:rsidRPr="00DD3EE8" w:rsidRDefault="003051CE" w:rsidP="001A5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_________________ /                                  /</w:t>
            </w:r>
          </w:p>
        </w:tc>
      </w:tr>
    </w:tbl>
    <w:p w:rsidR="00496067" w:rsidRPr="00DD3EE8" w:rsidRDefault="00496067" w:rsidP="001A55AC">
      <w:pPr>
        <w:keepLines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D3EE8" w:rsidRDefault="00DD3EE8" w:rsidP="001A55AC">
      <w:pPr>
        <w:keepLines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DD3EE8" w:rsidRDefault="00DD3EE8" w:rsidP="001A55AC">
      <w:pPr>
        <w:keepLines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6067" w:rsidRPr="00DD3EE8" w:rsidRDefault="00496067" w:rsidP="001A55AC">
      <w:pPr>
        <w:keepLines/>
        <w:spacing w:after="0" w:line="240" w:lineRule="auto"/>
        <w:contextualSpacing/>
        <w:jc w:val="right"/>
      </w:pPr>
      <w:r w:rsidRPr="00DD3EE8">
        <w:rPr>
          <w:rFonts w:ascii="Times New Roman" w:hAnsi="Times New Roman" w:cs="Times New Roman"/>
        </w:rPr>
        <w:lastRenderedPageBreak/>
        <w:t>Приложение №1 к Договору</w:t>
      </w:r>
    </w:p>
    <w:p w:rsidR="00496067" w:rsidRPr="00DD3EE8" w:rsidRDefault="00496067" w:rsidP="001A55AC">
      <w:pPr>
        <w:keepLines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496067" w:rsidRPr="00DD3EE8" w:rsidRDefault="00496067" w:rsidP="001A55AC">
      <w:pPr>
        <w:keepLines/>
        <w:autoSpaceDE w:val="0"/>
        <w:spacing w:after="0" w:line="240" w:lineRule="auto"/>
        <w:jc w:val="right"/>
      </w:pPr>
      <w:r w:rsidRPr="00DD3EE8">
        <w:rPr>
          <w:rFonts w:ascii="Times New Roman" w:hAnsi="Times New Roman" w:cs="Times New Roman"/>
        </w:rPr>
        <w:t>№          от «        »                         202</w:t>
      </w:r>
      <w:r w:rsidR="000D6377" w:rsidRPr="00DD3EE8">
        <w:rPr>
          <w:rFonts w:ascii="Times New Roman" w:hAnsi="Times New Roman" w:cs="Times New Roman"/>
        </w:rPr>
        <w:t>6</w:t>
      </w:r>
      <w:r w:rsidRPr="00DD3EE8">
        <w:rPr>
          <w:rFonts w:ascii="Times New Roman" w:hAnsi="Times New Roman" w:cs="Times New Roman"/>
        </w:rPr>
        <w:t xml:space="preserve">     г.</w:t>
      </w:r>
    </w:p>
    <w:p w:rsidR="00496067" w:rsidRPr="00DD3EE8" w:rsidRDefault="00496067" w:rsidP="001A55AC">
      <w:pPr>
        <w:keepLines/>
        <w:spacing w:after="0" w:line="240" w:lineRule="auto"/>
        <w:contextualSpacing/>
        <w:rPr>
          <w:rFonts w:ascii="Times New Roman" w:hAnsi="Times New Roman" w:cs="Times New Roman"/>
        </w:rPr>
      </w:pPr>
    </w:p>
    <w:p w:rsidR="00496067" w:rsidRPr="002340E5" w:rsidRDefault="00496067" w:rsidP="002340E5">
      <w:pPr>
        <w:keepLines/>
        <w:spacing w:after="0" w:line="240" w:lineRule="auto"/>
        <w:contextualSpacing/>
        <w:jc w:val="center"/>
      </w:pPr>
      <w:r w:rsidRPr="00DD3EE8">
        <w:rPr>
          <w:rFonts w:ascii="Times New Roman" w:hAnsi="Times New Roman" w:cs="Times New Roman"/>
        </w:rPr>
        <w:t>СПЕЦИФИКАЦИЯ</w:t>
      </w:r>
    </w:p>
    <w:tbl>
      <w:tblPr>
        <w:tblW w:w="0" w:type="auto"/>
        <w:tblInd w:w="-5" w:type="dxa"/>
        <w:tblLayout w:type="fixed"/>
        <w:tblLook w:val="0000"/>
      </w:tblPr>
      <w:tblGrid>
        <w:gridCol w:w="540"/>
        <w:gridCol w:w="2970"/>
        <w:gridCol w:w="1560"/>
        <w:gridCol w:w="1275"/>
        <w:gridCol w:w="993"/>
        <w:gridCol w:w="1701"/>
        <w:gridCol w:w="1569"/>
      </w:tblGrid>
      <w:tr w:rsidR="00496067" w:rsidRPr="00DD3EE8" w:rsidTr="002340E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D3EE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D3EE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3EE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Наименование (характеристика)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ОКПД 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Ед.</w:t>
            </w:r>
          </w:p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proofErr w:type="spellStart"/>
            <w:r w:rsidRPr="00DD3EE8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D3EE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2340E5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 xml:space="preserve">Цена за ед. </w:t>
            </w:r>
            <w:proofErr w:type="spellStart"/>
            <w:r w:rsidRPr="00DD3EE8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DD3EE8">
              <w:rPr>
                <w:rFonts w:ascii="Times New Roman" w:hAnsi="Times New Roman" w:cs="Times New Roman"/>
                <w:b/>
              </w:rPr>
              <w:t>. без НДС</w:t>
            </w:r>
          </w:p>
          <w:p w:rsidR="00496067" w:rsidRPr="00DD3EE8" w:rsidRDefault="00496067" w:rsidP="002340E5">
            <w:pPr>
              <w:keepLines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spacing w:after="0" w:line="240" w:lineRule="auto"/>
              <w:ind w:right="113" w:firstLine="26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Общая</w:t>
            </w:r>
          </w:p>
          <w:p w:rsidR="00496067" w:rsidRPr="00DD3EE8" w:rsidRDefault="00496067" w:rsidP="002340E5">
            <w:pPr>
              <w:keepLines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цена без НДС (руб.)</w:t>
            </w:r>
          </w:p>
        </w:tc>
      </w:tr>
      <w:tr w:rsidR="00496067" w:rsidRPr="00DD3EE8" w:rsidTr="002340E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autoSpaceDE w:val="0"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96067" w:rsidRPr="00DD3EE8" w:rsidRDefault="00496067" w:rsidP="002340E5">
            <w:pPr>
              <w:keepLines/>
              <w:spacing w:after="0" w:line="240" w:lineRule="auto"/>
              <w:jc w:val="center"/>
            </w:pPr>
            <w:r w:rsidRPr="00DD3EE8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96067" w:rsidRPr="00DD3EE8" w:rsidTr="002340E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067" w:rsidRPr="00DD3EE8" w:rsidRDefault="0049606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06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(организация завтрака)</w:t>
            </w:r>
            <w:r w:rsidR="00496067" w:rsidRPr="00DD3EE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067" w:rsidRPr="00DD3EE8" w:rsidRDefault="0049606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56.10.19.119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067" w:rsidRPr="00DD3EE8" w:rsidRDefault="0049606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EE8">
              <w:rPr>
                <w:rFonts w:ascii="Times New Roman" w:hAnsi="Times New Roman" w:cs="Times New Roman"/>
              </w:rPr>
              <w:t>Усл</w:t>
            </w:r>
            <w:proofErr w:type="gramStart"/>
            <w:r w:rsidRPr="00DD3EE8">
              <w:rPr>
                <w:rFonts w:ascii="Times New Roman" w:hAnsi="Times New Roman" w:cs="Times New Roman"/>
              </w:rPr>
              <w:t>.е</w:t>
            </w:r>
            <w:proofErr w:type="gramEnd"/>
            <w:r w:rsidRPr="00DD3EE8">
              <w:rPr>
                <w:rFonts w:ascii="Times New Roman" w:hAnsi="Times New Roman" w:cs="Times New Roman"/>
              </w:rPr>
              <w:t>д</w:t>
            </w:r>
            <w:proofErr w:type="spellEnd"/>
            <w:r w:rsidRPr="00DD3EE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067" w:rsidRPr="00DD3EE8" w:rsidRDefault="0049606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6067" w:rsidRPr="00DD3EE8" w:rsidRDefault="00C6644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6067" w:rsidRPr="00DD3EE8" w:rsidRDefault="00C6644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</w:tr>
      <w:tr w:rsidR="00C66447" w:rsidRPr="00DD3EE8" w:rsidTr="002340E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(организация обеда)*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56.10.19.119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EE8">
              <w:rPr>
                <w:rFonts w:ascii="Times New Roman" w:hAnsi="Times New Roman" w:cs="Times New Roman"/>
              </w:rPr>
              <w:t>Усл</w:t>
            </w:r>
            <w:proofErr w:type="gramStart"/>
            <w:r w:rsidRPr="00DD3EE8">
              <w:rPr>
                <w:rFonts w:ascii="Times New Roman" w:hAnsi="Times New Roman" w:cs="Times New Roman"/>
              </w:rPr>
              <w:t>.е</w:t>
            </w:r>
            <w:proofErr w:type="gramEnd"/>
            <w:r w:rsidRPr="00DD3EE8">
              <w:rPr>
                <w:rFonts w:ascii="Times New Roman" w:hAnsi="Times New Roman" w:cs="Times New Roman"/>
              </w:rPr>
              <w:t>д</w:t>
            </w:r>
            <w:proofErr w:type="spellEnd"/>
            <w:r w:rsidRPr="00DD3EE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</w:tr>
      <w:tr w:rsidR="00C66447" w:rsidRPr="00DD3EE8" w:rsidTr="002340E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(организация ужина)*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56.10.19.119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EE8">
              <w:rPr>
                <w:rFonts w:ascii="Times New Roman" w:hAnsi="Times New Roman" w:cs="Times New Roman"/>
              </w:rPr>
              <w:t>Усл</w:t>
            </w:r>
            <w:proofErr w:type="gramStart"/>
            <w:r w:rsidRPr="00DD3EE8">
              <w:rPr>
                <w:rFonts w:ascii="Times New Roman" w:hAnsi="Times New Roman" w:cs="Times New Roman"/>
              </w:rPr>
              <w:t>.е</w:t>
            </w:r>
            <w:proofErr w:type="gramEnd"/>
            <w:r w:rsidRPr="00DD3EE8">
              <w:rPr>
                <w:rFonts w:ascii="Times New Roman" w:hAnsi="Times New Roman" w:cs="Times New Roman"/>
              </w:rPr>
              <w:t>д</w:t>
            </w:r>
            <w:proofErr w:type="spellEnd"/>
            <w:r w:rsidRPr="00DD3EE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6447" w:rsidRPr="00DD3EE8" w:rsidRDefault="00C66447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</w:tr>
      <w:tr w:rsidR="009F538A" w:rsidRPr="00DD3EE8" w:rsidTr="002340E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</w:t>
            </w:r>
            <w:r>
              <w:rPr>
                <w:rFonts w:ascii="Times New Roman" w:hAnsi="Times New Roman" w:cs="Times New Roman"/>
              </w:rPr>
              <w:t>сухой паек 1</w:t>
            </w:r>
            <w:r w:rsidRPr="00DD3EE8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56.10.19.119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EE8">
              <w:rPr>
                <w:rFonts w:ascii="Times New Roman" w:hAnsi="Times New Roman" w:cs="Times New Roman"/>
              </w:rPr>
              <w:t>Усл</w:t>
            </w:r>
            <w:proofErr w:type="gramStart"/>
            <w:r w:rsidRPr="00DD3EE8">
              <w:rPr>
                <w:rFonts w:ascii="Times New Roman" w:hAnsi="Times New Roman" w:cs="Times New Roman"/>
              </w:rPr>
              <w:t>.е</w:t>
            </w:r>
            <w:proofErr w:type="gramEnd"/>
            <w:r w:rsidRPr="00DD3EE8">
              <w:rPr>
                <w:rFonts w:ascii="Times New Roman" w:hAnsi="Times New Roman" w:cs="Times New Roman"/>
              </w:rPr>
              <w:t>д</w:t>
            </w:r>
            <w:proofErr w:type="spellEnd"/>
            <w:r w:rsidRPr="00DD3EE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</w:tr>
      <w:tr w:rsidR="00E56539" w:rsidRPr="00DD3EE8" w:rsidTr="002340E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539" w:rsidRDefault="00E56539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539" w:rsidRPr="00DD3EE8" w:rsidRDefault="00E56539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</w:t>
            </w:r>
            <w:r>
              <w:rPr>
                <w:rFonts w:ascii="Times New Roman" w:hAnsi="Times New Roman" w:cs="Times New Roman"/>
              </w:rPr>
              <w:t>сухой паек 2</w:t>
            </w:r>
            <w:r w:rsidRPr="00DD3EE8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539" w:rsidRPr="00DD3EE8" w:rsidRDefault="00E56539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56.10.19.119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539" w:rsidRPr="00DD3EE8" w:rsidRDefault="00E56539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EE8">
              <w:rPr>
                <w:rFonts w:ascii="Times New Roman" w:hAnsi="Times New Roman" w:cs="Times New Roman"/>
              </w:rPr>
              <w:t>Усл</w:t>
            </w:r>
            <w:proofErr w:type="gramStart"/>
            <w:r w:rsidRPr="00DD3EE8">
              <w:rPr>
                <w:rFonts w:ascii="Times New Roman" w:hAnsi="Times New Roman" w:cs="Times New Roman"/>
              </w:rPr>
              <w:t>.е</w:t>
            </w:r>
            <w:proofErr w:type="gramEnd"/>
            <w:r w:rsidRPr="00DD3EE8">
              <w:rPr>
                <w:rFonts w:ascii="Times New Roman" w:hAnsi="Times New Roman" w:cs="Times New Roman"/>
              </w:rPr>
              <w:t>д</w:t>
            </w:r>
            <w:proofErr w:type="spellEnd"/>
            <w:r w:rsidRPr="00DD3EE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539" w:rsidRPr="00DD3EE8" w:rsidRDefault="00E56539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539" w:rsidRPr="00DD3EE8" w:rsidRDefault="00E56539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539" w:rsidRPr="00DD3EE8" w:rsidRDefault="00E56539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</w:tr>
      <w:tr w:rsidR="009F538A" w:rsidRPr="00DD3EE8" w:rsidTr="002340E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E56539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</w:t>
            </w:r>
            <w:r>
              <w:rPr>
                <w:rFonts w:ascii="Times New Roman" w:hAnsi="Times New Roman" w:cs="Times New Roman"/>
              </w:rPr>
              <w:t xml:space="preserve">сухой паек </w:t>
            </w:r>
            <w:r w:rsidR="00E56539">
              <w:rPr>
                <w:rFonts w:ascii="Times New Roman" w:hAnsi="Times New Roman" w:cs="Times New Roman"/>
              </w:rPr>
              <w:t>3</w:t>
            </w:r>
            <w:r w:rsidRPr="00DD3EE8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56.10.19.119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3EE8">
              <w:rPr>
                <w:rFonts w:ascii="Times New Roman" w:hAnsi="Times New Roman" w:cs="Times New Roman"/>
              </w:rPr>
              <w:t>Усл</w:t>
            </w:r>
            <w:proofErr w:type="gramStart"/>
            <w:r w:rsidRPr="00DD3EE8">
              <w:rPr>
                <w:rFonts w:ascii="Times New Roman" w:hAnsi="Times New Roman" w:cs="Times New Roman"/>
              </w:rPr>
              <w:t>.е</w:t>
            </w:r>
            <w:proofErr w:type="gramEnd"/>
            <w:r w:rsidRPr="00DD3EE8">
              <w:rPr>
                <w:rFonts w:ascii="Times New Roman" w:hAnsi="Times New Roman" w:cs="Times New Roman"/>
              </w:rPr>
              <w:t>д</w:t>
            </w:r>
            <w:proofErr w:type="spellEnd"/>
            <w:r w:rsidRPr="00DD3EE8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38A" w:rsidRPr="00DD3EE8" w:rsidRDefault="009F538A" w:rsidP="002340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*</w:t>
            </w:r>
          </w:p>
        </w:tc>
      </w:tr>
    </w:tbl>
    <w:p w:rsidR="00496067" w:rsidRPr="00DD3EE8" w:rsidRDefault="00496067" w:rsidP="001A55AC">
      <w:pPr>
        <w:spacing w:after="0" w:line="240" w:lineRule="auto"/>
        <w:rPr>
          <w:rFonts w:ascii="Times New Roman" w:hAnsi="Times New Roman" w:cs="Times New Roman"/>
        </w:rPr>
      </w:pPr>
    </w:p>
    <w:p w:rsidR="00C66447" w:rsidRPr="00DD3EE8" w:rsidRDefault="00C66447" w:rsidP="001A55AC">
      <w:p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>*</w:t>
      </w:r>
      <w:r w:rsidRPr="00DD3EE8">
        <w:rPr>
          <w:rFonts w:ascii="Times New Roman" w:hAnsi="Times New Roman" w:cs="Times New Roman"/>
          <w:b/>
          <w:lang w:eastAsia="ru-RU"/>
        </w:rPr>
        <w:t xml:space="preserve"> Заполняется при заключении </w:t>
      </w:r>
      <w:r w:rsidR="009C10B5" w:rsidRPr="00DD3EE8">
        <w:rPr>
          <w:rFonts w:ascii="Times New Roman" w:hAnsi="Times New Roman" w:cs="Times New Roman"/>
          <w:b/>
          <w:lang w:eastAsia="ru-RU"/>
        </w:rPr>
        <w:t>договора</w:t>
      </w:r>
    </w:p>
    <w:p w:rsidR="00C66447" w:rsidRDefault="00C66447" w:rsidP="001A55AC">
      <w:p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  <w:lang w:eastAsia="ru-RU"/>
        </w:rPr>
        <w:t xml:space="preserve">** 1 </w:t>
      </w:r>
      <w:proofErr w:type="spellStart"/>
      <w:r w:rsidRPr="00DD3EE8">
        <w:rPr>
          <w:rFonts w:ascii="Times New Roman" w:hAnsi="Times New Roman" w:cs="Times New Roman"/>
          <w:bCs/>
          <w:lang w:eastAsia="ru-RU"/>
        </w:rPr>
        <w:t>Усл.ед</w:t>
      </w:r>
      <w:proofErr w:type="spellEnd"/>
      <w:r w:rsidRPr="00DD3EE8">
        <w:rPr>
          <w:rFonts w:ascii="Times New Roman" w:hAnsi="Times New Roman" w:cs="Times New Roman"/>
          <w:bCs/>
          <w:lang w:eastAsia="ru-RU"/>
        </w:rPr>
        <w:t xml:space="preserve">. = объему услуг, предусмотренному </w:t>
      </w:r>
      <w:r w:rsidR="00430D11">
        <w:rPr>
          <w:rFonts w:ascii="Times New Roman" w:hAnsi="Times New Roman" w:cs="Times New Roman"/>
        </w:rPr>
        <w:t>Т</w:t>
      </w:r>
      <w:r w:rsidR="00430D11" w:rsidRPr="00DD3EE8">
        <w:rPr>
          <w:rFonts w:ascii="Times New Roman" w:hAnsi="Times New Roman" w:cs="Times New Roman"/>
        </w:rPr>
        <w:t xml:space="preserve">ехническим </w:t>
      </w:r>
      <w:r w:rsidR="00430D11">
        <w:rPr>
          <w:rFonts w:ascii="Times New Roman" w:hAnsi="Times New Roman" w:cs="Times New Roman"/>
        </w:rPr>
        <w:t>з</w:t>
      </w:r>
      <w:r w:rsidR="00430D11" w:rsidRPr="00DD3EE8">
        <w:rPr>
          <w:rFonts w:ascii="Times New Roman" w:hAnsi="Times New Roman" w:cs="Times New Roman"/>
        </w:rPr>
        <w:t>аданием (Приложение № 2 к Договору)</w:t>
      </w:r>
    </w:p>
    <w:p w:rsidR="00430D11" w:rsidRPr="00DD3EE8" w:rsidRDefault="00430D11" w:rsidP="001A55A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C66447" w:rsidRPr="00DD3EE8" w:rsidRDefault="00C6644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b/>
          <w:lang w:eastAsia="ru-RU"/>
        </w:rPr>
        <w:t>Всего</w:t>
      </w:r>
      <w:proofErr w:type="gramStart"/>
      <w:r w:rsidRPr="00DD3EE8">
        <w:rPr>
          <w:rFonts w:ascii="Times New Roman" w:hAnsi="Times New Roman" w:cs="Times New Roman"/>
          <w:b/>
          <w:lang w:eastAsia="ru-RU"/>
        </w:rPr>
        <w:t xml:space="preserve"> *</w:t>
      </w:r>
      <w:r w:rsidRPr="00DD3EE8">
        <w:rPr>
          <w:rFonts w:ascii="Times New Roman" w:hAnsi="Times New Roman" w:cs="Times New Roman"/>
          <w:lang w:eastAsia="ar-SA"/>
        </w:rPr>
        <w:t xml:space="preserve">_____________ (__________) </w:t>
      </w:r>
      <w:proofErr w:type="gramEnd"/>
      <w:r w:rsidRPr="00DD3EE8">
        <w:rPr>
          <w:rFonts w:ascii="Times New Roman" w:hAnsi="Times New Roman" w:cs="Times New Roman"/>
          <w:lang w:eastAsia="ar-SA"/>
        </w:rPr>
        <w:t xml:space="preserve">рублей __ (______) копеек, </w:t>
      </w:r>
    </w:p>
    <w:p w:rsidR="00C66447" w:rsidRPr="00DD3EE8" w:rsidRDefault="00C6644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DD3EE8">
        <w:rPr>
          <w:rFonts w:ascii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( сумма цифрами и прописью)</w:t>
      </w:r>
    </w:p>
    <w:p w:rsidR="00C66447" w:rsidRPr="00DD3EE8" w:rsidRDefault="00C6644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>в том числе НДС/(без НДС)______  (</w:t>
      </w:r>
      <w:r w:rsidRPr="00DD3EE8">
        <w:rPr>
          <w:rFonts w:ascii="Times New Roman" w:hAnsi="Times New Roman" w:cs="Times New Roman"/>
          <w:i/>
          <w:lang w:eastAsia="ru-RU"/>
        </w:rPr>
        <w:t xml:space="preserve">заполняется при заключении </w:t>
      </w:r>
      <w:r w:rsidR="009C10B5" w:rsidRPr="00DD3EE8">
        <w:rPr>
          <w:rFonts w:ascii="Times New Roman" w:hAnsi="Times New Roman" w:cs="Times New Roman"/>
          <w:i/>
          <w:lang w:eastAsia="ru-RU"/>
        </w:rPr>
        <w:t>договора</w:t>
      </w:r>
      <w:r w:rsidRPr="00DD3EE8">
        <w:rPr>
          <w:rFonts w:ascii="Times New Roman" w:hAnsi="Times New Roman" w:cs="Times New Roman"/>
          <w:lang w:eastAsia="ru-RU"/>
        </w:rPr>
        <w:t>)  в размере ___________           (___________________________________)</w:t>
      </w:r>
    </w:p>
    <w:p w:rsidR="00C66447" w:rsidRPr="00DD3EE8" w:rsidRDefault="00C6644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DD3EE8">
        <w:rPr>
          <w:rFonts w:ascii="Times New Roman" w:hAnsi="Times New Roman" w:cs="Times New Roman"/>
          <w:vertAlign w:val="superscript"/>
          <w:lang w:eastAsia="ru-RU"/>
        </w:rPr>
        <w:t xml:space="preserve">              (указывается ставка (в процентах), сумма цифрами и прописью, либо основание освобождения от уплаты НДС)</w:t>
      </w:r>
    </w:p>
    <w:p w:rsidR="00C66447" w:rsidRPr="00DD3EE8" w:rsidRDefault="00C66447" w:rsidP="001A55AC">
      <w:pPr>
        <w:widowControl w:val="0"/>
        <w:shd w:val="clear" w:color="auto" w:fill="FFFFFF"/>
        <w:suppressAutoHyphens w:val="0"/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5688"/>
        <w:gridCol w:w="4500"/>
      </w:tblGrid>
      <w:tr w:rsidR="00C66447" w:rsidRPr="00DD3EE8" w:rsidTr="001A55AC">
        <w:trPr>
          <w:trHeight w:val="284"/>
        </w:trPr>
        <w:tc>
          <w:tcPr>
            <w:tcW w:w="5688" w:type="dxa"/>
          </w:tcPr>
          <w:p w:rsidR="00C66447" w:rsidRPr="00DD3EE8" w:rsidRDefault="00C6644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</w:p>
          <w:p w:rsidR="00C66447" w:rsidRPr="00DD3EE8" w:rsidRDefault="00C6644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C66447" w:rsidRPr="00DD3EE8" w:rsidRDefault="00C6644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C66447" w:rsidRPr="00DD3EE8" w:rsidRDefault="00C6644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C66447" w:rsidRPr="00DD3EE8" w:rsidRDefault="00C6644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__________________/ </w:t>
            </w:r>
            <w:r w:rsidRPr="00DD3EE8">
              <w:rPr>
                <w:rFonts w:ascii="Times New Roman" w:hAnsi="Times New Roman" w:cs="Times New Roman"/>
                <w:lang w:eastAsia="ru-RU"/>
              </w:rPr>
              <w:t xml:space="preserve">                               /</w:t>
            </w:r>
          </w:p>
          <w:p w:rsidR="00C66447" w:rsidRPr="00DD3EE8" w:rsidRDefault="00C6644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00" w:type="dxa"/>
          </w:tcPr>
          <w:p w:rsidR="00C66447" w:rsidRPr="00DD3EE8" w:rsidRDefault="00C6644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Заказчик</w:t>
            </w:r>
          </w:p>
          <w:p w:rsidR="00C66447" w:rsidRPr="00DD3EE8" w:rsidRDefault="00C6644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66447" w:rsidRPr="00DD3EE8" w:rsidRDefault="00C66447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66447" w:rsidRPr="00DD3EE8" w:rsidRDefault="00C66447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66447" w:rsidRPr="00DD3EE8" w:rsidRDefault="00C66447" w:rsidP="001A55AC">
            <w:pPr>
              <w:tabs>
                <w:tab w:val="left" w:pos="-1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_________________ /                           /</w:t>
            </w:r>
          </w:p>
        </w:tc>
      </w:tr>
    </w:tbl>
    <w:p w:rsidR="00496067" w:rsidRPr="00DD3EE8" w:rsidRDefault="00496067" w:rsidP="00430D11">
      <w:pPr>
        <w:tabs>
          <w:tab w:val="left" w:pos="3505"/>
          <w:tab w:val="center" w:pos="4960"/>
        </w:tabs>
        <w:spacing w:after="0" w:line="240" w:lineRule="auto"/>
        <w:jc w:val="right"/>
      </w:pPr>
      <w:r w:rsidRPr="00DD3EE8">
        <w:rPr>
          <w:rFonts w:ascii="Times New Roman" w:hAnsi="Times New Roman" w:cs="Times New Roman"/>
        </w:rPr>
        <w:lastRenderedPageBreak/>
        <w:t>Приложение №2 к Договору</w:t>
      </w:r>
    </w:p>
    <w:p w:rsidR="00496067" w:rsidRPr="00DD3EE8" w:rsidRDefault="00430D11" w:rsidP="001A55AC">
      <w:pPr>
        <w:tabs>
          <w:tab w:val="left" w:pos="3505"/>
          <w:tab w:val="center" w:pos="4960"/>
        </w:tabs>
        <w:spacing w:after="0" w:line="240" w:lineRule="auto"/>
        <w:ind w:left="6379" w:firstLine="425"/>
      </w:pPr>
      <w:r>
        <w:rPr>
          <w:rFonts w:ascii="Times New Roman" w:hAnsi="Times New Roman" w:cs="Times New Roman"/>
        </w:rPr>
        <w:tab/>
      </w:r>
      <w:r w:rsidR="00496067" w:rsidRPr="00DD3EE8">
        <w:rPr>
          <w:rFonts w:ascii="Times New Roman" w:hAnsi="Times New Roman" w:cs="Times New Roman"/>
        </w:rPr>
        <w:t>№             от «     »                 202</w:t>
      </w:r>
      <w:r w:rsidR="000D6377" w:rsidRPr="00DD3EE8">
        <w:rPr>
          <w:rFonts w:ascii="Times New Roman" w:hAnsi="Times New Roman" w:cs="Times New Roman"/>
        </w:rPr>
        <w:t>6</w:t>
      </w:r>
      <w:r w:rsidR="00496067" w:rsidRPr="00DD3EE8">
        <w:rPr>
          <w:rFonts w:ascii="Times New Roman" w:hAnsi="Times New Roman" w:cs="Times New Roman"/>
        </w:rPr>
        <w:t xml:space="preserve"> г.</w:t>
      </w:r>
    </w:p>
    <w:p w:rsidR="00496067" w:rsidRPr="00DD3EE8" w:rsidRDefault="00496067" w:rsidP="001A55AC">
      <w:pPr>
        <w:tabs>
          <w:tab w:val="left" w:pos="3505"/>
          <w:tab w:val="center" w:pos="496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496067" w:rsidRPr="00DD3EE8" w:rsidRDefault="00496067" w:rsidP="001A55AC">
      <w:pPr>
        <w:tabs>
          <w:tab w:val="left" w:pos="3505"/>
          <w:tab w:val="center" w:pos="4960"/>
        </w:tabs>
        <w:spacing w:after="0" w:line="240" w:lineRule="auto"/>
        <w:jc w:val="center"/>
      </w:pPr>
      <w:r w:rsidRPr="00DD3EE8">
        <w:rPr>
          <w:rFonts w:ascii="Times New Roman" w:hAnsi="Times New Roman" w:cs="Times New Roman"/>
          <w:b/>
        </w:rPr>
        <w:t>ТЕХНИЧЕСКОЕ ЗАДАНИЕ</w:t>
      </w:r>
    </w:p>
    <w:p w:rsidR="00496067" w:rsidRPr="00DD3EE8" w:rsidRDefault="00496067" w:rsidP="001A55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496067" w:rsidRPr="00DD3EE8" w:rsidRDefault="00496067" w:rsidP="00430D11">
      <w:pPr>
        <w:spacing w:after="0" w:line="240" w:lineRule="auto"/>
        <w:jc w:val="center"/>
      </w:pPr>
      <w:r w:rsidRPr="00DD3EE8">
        <w:rPr>
          <w:rFonts w:ascii="Times New Roman" w:hAnsi="Times New Roman" w:cs="Times New Roman"/>
          <w:b/>
        </w:rPr>
        <w:t>График оказания услуг</w:t>
      </w:r>
    </w:p>
    <w:p w:rsidR="00496067" w:rsidRPr="00430D11" w:rsidRDefault="00496067" w:rsidP="00430D11">
      <w:pPr>
        <w:spacing w:after="0" w:line="240" w:lineRule="auto"/>
        <w:jc w:val="right"/>
        <w:rPr>
          <w:sz w:val="18"/>
        </w:rPr>
      </w:pPr>
      <w:r w:rsidRPr="00430D11">
        <w:rPr>
          <w:rFonts w:ascii="Times New Roman" w:hAnsi="Times New Roman" w:cs="Times New Roman"/>
          <w:sz w:val="18"/>
        </w:rPr>
        <w:t>Таблица №1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59"/>
        <w:gridCol w:w="1843"/>
        <w:gridCol w:w="1701"/>
        <w:gridCol w:w="1843"/>
        <w:gridCol w:w="2210"/>
      </w:tblGrid>
      <w:tr w:rsidR="00DE12B7" w:rsidRPr="00DD3EE8" w:rsidTr="00430D11">
        <w:trPr>
          <w:trHeight w:val="20"/>
        </w:trPr>
        <w:tc>
          <w:tcPr>
            <w:tcW w:w="2659" w:type="dxa"/>
            <w:vAlign w:val="center"/>
          </w:tcPr>
          <w:p w:rsidR="00DE12B7" w:rsidRPr="00DD3EE8" w:rsidRDefault="00DE12B7" w:rsidP="00430D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EE8">
              <w:rPr>
                <w:rFonts w:ascii="Times New Roman" w:hAnsi="Times New Roman"/>
                <w:b/>
              </w:rPr>
              <w:t>Наименование услуг</w:t>
            </w:r>
          </w:p>
        </w:tc>
        <w:tc>
          <w:tcPr>
            <w:tcW w:w="1843" w:type="dxa"/>
            <w:vAlign w:val="center"/>
          </w:tcPr>
          <w:p w:rsidR="00DE12B7" w:rsidRPr="00DD3EE8" w:rsidRDefault="00DE12B7" w:rsidP="00430D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EE8">
              <w:rPr>
                <w:rFonts w:ascii="Times New Roman" w:hAnsi="Times New Roman"/>
                <w:b/>
              </w:rPr>
              <w:t>Срок оказания услуг</w:t>
            </w:r>
          </w:p>
        </w:tc>
        <w:tc>
          <w:tcPr>
            <w:tcW w:w="1701" w:type="dxa"/>
            <w:vAlign w:val="center"/>
          </w:tcPr>
          <w:p w:rsidR="00DE12B7" w:rsidRPr="00DD3EE8" w:rsidRDefault="00DE12B7" w:rsidP="00430D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EE8">
              <w:rPr>
                <w:rFonts w:ascii="Times New Roman" w:hAnsi="Times New Roman"/>
                <w:b/>
              </w:rPr>
              <w:t>Количество потребителей услуг (человек)</w:t>
            </w:r>
          </w:p>
        </w:tc>
        <w:tc>
          <w:tcPr>
            <w:tcW w:w="1843" w:type="dxa"/>
            <w:vAlign w:val="center"/>
          </w:tcPr>
          <w:p w:rsidR="00DE12B7" w:rsidRPr="00DD3EE8" w:rsidRDefault="00DE12B7" w:rsidP="00430D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EE8">
              <w:rPr>
                <w:rFonts w:ascii="Times New Roman" w:hAnsi="Times New Roman"/>
                <w:b/>
              </w:rPr>
              <w:t>Срок предоставления  питания</w:t>
            </w:r>
          </w:p>
        </w:tc>
        <w:tc>
          <w:tcPr>
            <w:tcW w:w="2210" w:type="dxa"/>
            <w:vAlign w:val="center"/>
          </w:tcPr>
          <w:p w:rsidR="00DE12B7" w:rsidRPr="00DD3EE8" w:rsidRDefault="00DE12B7" w:rsidP="00430D1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D3EE8">
              <w:rPr>
                <w:rFonts w:ascii="Times New Roman" w:hAnsi="Times New Roman"/>
                <w:b/>
              </w:rPr>
              <w:t>Место и время предоставления комплексного питания</w:t>
            </w:r>
          </w:p>
        </w:tc>
      </w:tr>
      <w:tr w:rsidR="00B86318" w:rsidRPr="00DD3EE8" w:rsidTr="00430D11">
        <w:trPr>
          <w:trHeight w:val="20"/>
        </w:trPr>
        <w:tc>
          <w:tcPr>
            <w:tcW w:w="2659" w:type="dxa"/>
            <w:vAlign w:val="center"/>
          </w:tcPr>
          <w:p w:rsidR="00B86318" w:rsidRPr="00DD3EE8" w:rsidRDefault="00B86318" w:rsidP="00430D1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(организация завтрака)*</w:t>
            </w:r>
          </w:p>
        </w:tc>
        <w:tc>
          <w:tcPr>
            <w:tcW w:w="1843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с </w:t>
            </w:r>
            <w:r w:rsidR="00B5553B" w:rsidRPr="00DD3EE8">
              <w:rPr>
                <w:rFonts w:ascii="Times New Roman" w:hAnsi="Times New Roman" w:cs="Times New Roman"/>
                <w:lang w:eastAsia="ru-RU"/>
              </w:rPr>
              <w:t>31</w:t>
            </w:r>
            <w:r w:rsidRPr="00DD3EE8">
              <w:rPr>
                <w:rFonts w:ascii="Times New Roman" w:hAnsi="Times New Roman" w:cs="Times New Roman"/>
                <w:lang w:eastAsia="ru-RU"/>
              </w:rPr>
              <w:t>.0</w:t>
            </w:r>
            <w:r w:rsidR="00B5553B" w:rsidRPr="00DD3EE8">
              <w:rPr>
                <w:rFonts w:ascii="Times New Roman" w:hAnsi="Times New Roman" w:cs="Times New Roman"/>
                <w:lang w:eastAsia="ru-RU"/>
              </w:rPr>
              <w:t>5</w:t>
            </w:r>
            <w:r w:rsidRPr="00DD3EE8">
              <w:rPr>
                <w:rFonts w:ascii="Times New Roman" w:hAnsi="Times New Roman" w:cs="Times New Roman"/>
                <w:lang w:eastAsia="ru-RU"/>
              </w:rPr>
              <w:t>.202</w:t>
            </w:r>
            <w:r w:rsidR="00B5553B" w:rsidRPr="00DD3EE8">
              <w:rPr>
                <w:rFonts w:ascii="Times New Roman" w:hAnsi="Times New Roman" w:cs="Times New Roman"/>
                <w:lang w:eastAsia="ru-RU"/>
              </w:rPr>
              <w:t>6</w:t>
            </w:r>
            <w:r w:rsidRPr="00DD3EE8">
              <w:rPr>
                <w:rFonts w:ascii="Times New Roman" w:hAnsi="Times New Roman" w:cs="Times New Roman"/>
                <w:lang w:eastAsia="ru-RU"/>
              </w:rPr>
              <w:t xml:space="preserve">г. по </w:t>
            </w:r>
            <w:r w:rsidR="00B5553B" w:rsidRPr="00DD3EE8">
              <w:rPr>
                <w:rFonts w:ascii="Times New Roman" w:hAnsi="Times New Roman" w:cs="Times New Roman"/>
                <w:lang w:eastAsia="ru-RU"/>
              </w:rPr>
              <w:t>23.07</w:t>
            </w:r>
            <w:r w:rsidRPr="00DD3EE8">
              <w:rPr>
                <w:rFonts w:ascii="Times New Roman" w:hAnsi="Times New Roman" w:cs="Times New Roman"/>
                <w:lang w:eastAsia="ru-RU"/>
              </w:rPr>
              <w:t>.202</w:t>
            </w:r>
            <w:r w:rsidR="00B5553B" w:rsidRPr="00DD3EE8">
              <w:rPr>
                <w:rFonts w:ascii="Times New Roman" w:hAnsi="Times New Roman" w:cs="Times New Roman"/>
                <w:lang w:eastAsia="ru-RU"/>
              </w:rPr>
              <w:t>6</w:t>
            </w:r>
            <w:r w:rsidRPr="00DD3EE8">
              <w:rPr>
                <w:rFonts w:ascii="Times New Roman" w:hAnsi="Times New Roman" w:cs="Times New Roman"/>
                <w:lang w:eastAsia="ru-RU"/>
              </w:rPr>
              <w:t>г</w:t>
            </w:r>
          </w:p>
        </w:tc>
        <w:tc>
          <w:tcPr>
            <w:tcW w:w="1701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По заявкам*</w:t>
            </w:r>
          </w:p>
        </w:tc>
        <w:tc>
          <w:tcPr>
            <w:tcW w:w="2210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Остоженка 38, стр.1</w:t>
            </w:r>
          </w:p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Время согласовывается в заявке</w:t>
            </w:r>
          </w:p>
        </w:tc>
      </w:tr>
      <w:tr w:rsidR="00B86318" w:rsidRPr="00DD3EE8" w:rsidTr="00430D11">
        <w:trPr>
          <w:trHeight w:val="20"/>
        </w:trPr>
        <w:tc>
          <w:tcPr>
            <w:tcW w:w="2659" w:type="dxa"/>
            <w:vAlign w:val="center"/>
          </w:tcPr>
          <w:p w:rsidR="00B86318" w:rsidRPr="00DD3EE8" w:rsidRDefault="00B86318" w:rsidP="00430D1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(организация обеда)*</w:t>
            </w:r>
          </w:p>
        </w:tc>
        <w:tc>
          <w:tcPr>
            <w:tcW w:w="1843" w:type="dxa"/>
            <w:vAlign w:val="center"/>
          </w:tcPr>
          <w:p w:rsidR="00B86318" w:rsidRPr="00DD3EE8" w:rsidRDefault="00B5553B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с 31.05.2026г. по 23.07.2026г</w:t>
            </w:r>
          </w:p>
        </w:tc>
        <w:tc>
          <w:tcPr>
            <w:tcW w:w="1701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По заявкам*</w:t>
            </w:r>
          </w:p>
        </w:tc>
        <w:tc>
          <w:tcPr>
            <w:tcW w:w="2210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Остоженка 38, стр.1</w:t>
            </w:r>
          </w:p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Время согласовывается в заявке</w:t>
            </w:r>
          </w:p>
        </w:tc>
      </w:tr>
      <w:tr w:rsidR="00B86318" w:rsidRPr="00DD3EE8" w:rsidTr="00430D11">
        <w:trPr>
          <w:trHeight w:val="20"/>
        </w:trPr>
        <w:tc>
          <w:tcPr>
            <w:tcW w:w="2659" w:type="dxa"/>
            <w:vAlign w:val="center"/>
          </w:tcPr>
          <w:p w:rsidR="00B86318" w:rsidRPr="00DD3EE8" w:rsidRDefault="00B86318" w:rsidP="00430D1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(организация ужина)*</w:t>
            </w:r>
          </w:p>
        </w:tc>
        <w:tc>
          <w:tcPr>
            <w:tcW w:w="1843" w:type="dxa"/>
            <w:vAlign w:val="center"/>
          </w:tcPr>
          <w:p w:rsidR="00B86318" w:rsidRPr="00DD3EE8" w:rsidRDefault="00B5553B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с 31.05.2026г. по 23.07.2026г</w:t>
            </w:r>
          </w:p>
        </w:tc>
        <w:tc>
          <w:tcPr>
            <w:tcW w:w="1701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По заявкам*</w:t>
            </w:r>
          </w:p>
        </w:tc>
        <w:tc>
          <w:tcPr>
            <w:tcW w:w="2210" w:type="dxa"/>
            <w:vAlign w:val="center"/>
          </w:tcPr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Остоженка 38, стр.1</w:t>
            </w:r>
          </w:p>
          <w:p w:rsidR="00B86318" w:rsidRPr="00DD3EE8" w:rsidRDefault="00B86318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Время согласовывается в заявке</w:t>
            </w:r>
          </w:p>
        </w:tc>
      </w:tr>
      <w:tr w:rsidR="00E56539" w:rsidRPr="00DD3EE8" w:rsidTr="00430D11">
        <w:trPr>
          <w:trHeight w:val="20"/>
        </w:trPr>
        <w:tc>
          <w:tcPr>
            <w:tcW w:w="2659" w:type="dxa"/>
            <w:vAlign w:val="center"/>
          </w:tcPr>
          <w:p w:rsidR="00E56539" w:rsidRPr="00DD3EE8" w:rsidRDefault="00E56539" w:rsidP="00430D1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</w:t>
            </w:r>
            <w:r>
              <w:rPr>
                <w:rFonts w:ascii="Times New Roman" w:hAnsi="Times New Roman" w:cs="Times New Roman"/>
              </w:rPr>
              <w:t>сухой паек 1</w:t>
            </w:r>
            <w:r w:rsidRPr="00DD3EE8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843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с 31.05.2026г. по 23.07.2026г</w:t>
            </w:r>
          </w:p>
        </w:tc>
        <w:tc>
          <w:tcPr>
            <w:tcW w:w="1701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По заявкам*</w:t>
            </w:r>
          </w:p>
        </w:tc>
        <w:tc>
          <w:tcPr>
            <w:tcW w:w="2210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Остоженка 38, стр.1</w:t>
            </w:r>
          </w:p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Время согласовывается в заявке</w:t>
            </w:r>
          </w:p>
        </w:tc>
      </w:tr>
      <w:tr w:rsidR="00E56539" w:rsidRPr="00DD3EE8" w:rsidTr="00430D11">
        <w:trPr>
          <w:trHeight w:val="20"/>
        </w:trPr>
        <w:tc>
          <w:tcPr>
            <w:tcW w:w="2659" w:type="dxa"/>
            <w:vAlign w:val="center"/>
          </w:tcPr>
          <w:p w:rsidR="00E56539" w:rsidRPr="00DD3EE8" w:rsidRDefault="00E56539" w:rsidP="00430D1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</w:t>
            </w:r>
            <w:r>
              <w:rPr>
                <w:rFonts w:ascii="Times New Roman" w:hAnsi="Times New Roman" w:cs="Times New Roman"/>
              </w:rPr>
              <w:t>сухой паек 2</w:t>
            </w:r>
            <w:r w:rsidRPr="00DD3EE8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843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с 31.05.2026г. по 23.07.2026г</w:t>
            </w:r>
          </w:p>
        </w:tc>
        <w:tc>
          <w:tcPr>
            <w:tcW w:w="1701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По заявкам*</w:t>
            </w:r>
          </w:p>
        </w:tc>
        <w:tc>
          <w:tcPr>
            <w:tcW w:w="2210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Остоженка 38, стр.1</w:t>
            </w:r>
          </w:p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Время согласовывается в заявке</w:t>
            </w:r>
          </w:p>
        </w:tc>
      </w:tr>
      <w:tr w:rsidR="00E56539" w:rsidRPr="00DD3EE8" w:rsidTr="00430D11">
        <w:trPr>
          <w:trHeight w:val="20"/>
        </w:trPr>
        <w:tc>
          <w:tcPr>
            <w:tcW w:w="2659" w:type="dxa"/>
            <w:vAlign w:val="center"/>
          </w:tcPr>
          <w:p w:rsidR="00E56539" w:rsidRPr="00DD3EE8" w:rsidRDefault="00E56539" w:rsidP="00430D1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3EE8">
              <w:rPr>
                <w:rFonts w:ascii="Times New Roman" w:hAnsi="Times New Roman" w:cs="Times New Roman"/>
              </w:rPr>
              <w:t>Услуги по организации питания в рамках участия ФГБОУ ВО МГЛУ в Программе «Университетские смены» (</w:t>
            </w:r>
            <w:r>
              <w:rPr>
                <w:rFonts w:ascii="Times New Roman" w:hAnsi="Times New Roman" w:cs="Times New Roman"/>
              </w:rPr>
              <w:t>сухой паек 3</w:t>
            </w:r>
            <w:r w:rsidRPr="00DD3EE8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843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с 31.05.2026г. по 23.07.2026г</w:t>
            </w:r>
          </w:p>
        </w:tc>
        <w:tc>
          <w:tcPr>
            <w:tcW w:w="1701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По заявкам*</w:t>
            </w:r>
          </w:p>
        </w:tc>
        <w:tc>
          <w:tcPr>
            <w:tcW w:w="2210" w:type="dxa"/>
            <w:vAlign w:val="center"/>
          </w:tcPr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Остоженка 38, стр.1</w:t>
            </w:r>
          </w:p>
          <w:p w:rsidR="00E56539" w:rsidRPr="00DD3EE8" w:rsidRDefault="00E56539" w:rsidP="00430D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</w:rPr>
              <w:t>Время согласовывается в заявке</w:t>
            </w:r>
          </w:p>
        </w:tc>
      </w:tr>
    </w:tbl>
    <w:p w:rsidR="00066A52" w:rsidRPr="00DD3EE8" w:rsidRDefault="00066A52" w:rsidP="001A55AC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86318" w:rsidRPr="00DD3EE8" w:rsidRDefault="00B86318" w:rsidP="001A55AC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*Порядок определения объема оказываемых услуг: Объем оказываемых услуг определяется из расчета потребности Заказчика на один  день, включая выходные и праздничные дни, и оформляется в виде ежедневной заявки. Заявка  направляется ежедневно, не позднее 15 -00 Московского времени. </w:t>
      </w:r>
    </w:p>
    <w:p w:rsidR="00B86318" w:rsidRPr="00DD3EE8" w:rsidRDefault="00B86318" w:rsidP="001A55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1. Заказчик направляет заявку Исполнителю: </w:t>
      </w:r>
    </w:p>
    <w:p w:rsidR="00B86318" w:rsidRPr="00DD3EE8" w:rsidRDefault="00B86318" w:rsidP="001A55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>по факсу 8 (</w:t>
      </w:r>
      <w:proofErr w:type="gramStart"/>
      <w:r w:rsidRPr="00DD3EE8">
        <w:rPr>
          <w:rFonts w:ascii="Times New Roman" w:hAnsi="Times New Roman" w:cs="Times New Roman"/>
        </w:rPr>
        <w:t xml:space="preserve">       )</w:t>
      </w:r>
      <w:proofErr w:type="gramEnd"/>
      <w:r w:rsidRPr="00DD3EE8">
        <w:rPr>
          <w:rFonts w:ascii="Times New Roman" w:hAnsi="Times New Roman" w:cs="Times New Roman"/>
        </w:rPr>
        <w:t xml:space="preserve">  _____________  и/или на электронную почту </w:t>
      </w:r>
      <w:hyperlink r:id="rId10" w:history="1">
        <w:r w:rsidRPr="00DD3EE8">
          <w:rPr>
            <w:rFonts w:ascii="Times New Roman" w:hAnsi="Times New Roman" w:cs="Times New Roman"/>
          </w:rPr>
          <w:t>_____________________</w:t>
        </w:r>
      </w:hyperlink>
    </w:p>
    <w:p w:rsidR="00B86318" w:rsidRPr="00DD3EE8" w:rsidRDefault="00B86318" w:rsidP="001A55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 xml:space="preserve">2. Исполнитель направляет уведомление о получении заявки: </w:t>
      </w:r>
    </w:p>
    <w:p w:rsidR="00B86318" w:rsidRPr="00DD3EE8" w:rsidRDefault="00B86318" w:rsidP="001A55AC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>по телефону 8 (</w:t>
      </w:r>
      <w:proofErr w:type="gramStart"/>
      <w:r w:rsidRPr="00DD3EE8">
        <w:rPr>
          <w:rFonts w:ascii="Times New Roman" w:hAnsi="Times New Roman" w:cs="Times New Roman"/>
        </w:rPr>
        <w:t xml:space="preserve">   )</w:t>
      </w:r>
      <w:proofErr w:type="gramEnd"/>
      <w:r w:rsidRPr="00DD3EE8">
        <w:rPr>
          <w:rFonts w:ascii="Times New Roman" w:hAnsi="Times New Roman" w:cs="Times New Roman"/>
        </w:rPr>
        <w:t xml:space="preserve">               , 8 (     )   и на электронную почту ______________________</w:t>
      </w:r>
    </w:p>
    <w:p w:rsidR="001031D7" w:rsidRPr="00DD3EE8" w:rsidRDefault="001031D7" w:rsidP="001A55A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D3EE8">
        <w:rPr>
          <w:rFonts w:ascii="Times New Roman" w:hAnsi="Times New Roman" w:cs="Times New Roman"/>
        </w:rPr>
        <w:t>Оплата оказанного объема услуг осуществляется по цене единицы услуг исходя из объема фактически оказанных услуг, но в размере, не превышающем максимального значения цены Контракта.</w:t>
      </w:r>
    </w:p>
    <w:p w:rsidR="001031D7" w:rsidRPr="00DD3EE8" w:rsidRDefault="001031D7" w:rsidP="001A55A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B86318" w:rsidRPr="00DD3EE8" w:rsidRDefault="00B86318" w:rsidP="001A55A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DD3EE8">
        <w:rPr>
          <w:rFonts w:ascii="Times New Roman" w:hAnsi="Times New Roman"/>
          <w:b/>
        </w:rPr>
        <w:lastRenderedPageBreak/>
        <w:t>АССОРТИМЕНТ ПРОДУКТОВ КОМПЛЕКСНОГО ПИТАНИЯ</w:t>
      </w:r>
    </w:p>
    <w:p w:rsidR="00484E2C" w:rsidRPr="00DD3EE8" w:rsidRDefault="00484E2C" w:rsidP="001A55AC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DD3EE8">
        <w:rPr>
          <w:rFonts w:ascii="Times New Roman" w:hAnsi="Times New Roman"/>
          <w:b/>
        </w:rPr>
        <w:t>Таблица № 1</w:t>
      </w:r>
    </w:p>
    <w:tbl>
      <w:tblPr>
        <w:tblW w:w="10455" w:type="dxa"/>
        <w:tblInd w:w="-5" w:type="dxa"/>
        <w:tblLook w:val="0000"/>
      </w:tblPr>
      <w:tblGrid>
        <w:gridCol w:w="542"/>
        <w:gridCol w:w="2247"/>
        <w:gridCol w:w="1757"/>
        <w:gridCol w:w="1966"/>
        <w:gridCol w:w="1653"/>
        <w:gridCol w:w="2290"/>
      </w:tblGrid>
      <w:tr w:rsidR="009775BE" w:rsidRPr="00DD3EE8" w:rsidTr="007214B8">
        <w:trPr>
          <w:trHeight w:val="22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DD3EE8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DD3EE8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DD3EE8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r w:rsidRPr="00DD3EE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Ассортимент сал</w:t>
            </w:r>
            <w:r w:rsidRPr="00DD3EE8">
              <w:rPr>
                <w:rFonts w:ascii="Times New Roman" w:hAnsi="Times New Roman" w:cs="Times New Roman"/>
                <w:b/>
                <w:bCs/>
              </w:rPr>
              <w:t>а</w:t>
            </w:r>
            <w:r w:rsidRPr="00DD3EE8">
              <w:rPr>
                <w:rFonts w:ascii="Times New Roman" w:hAnsi="Times New Roman" w:cs="Times New Roman"/>
                <w:b/>
                <w:bCs/>
              </w:rPr>
              <w:t>тов/закусок</w:t>
            </w:r>
          </w:p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Порция не менее 100гр.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Ассортимент первых блюд</w:t>
            </w:r>
          </w:p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Порция не м</w:t>
            </w:r>
            <w:r w:rsidRPr="00DD3EE8">
              <w:rPr>
                <w:rFonts w:ascii="Times New Roman" w:hAnsi="Times New Roman" w:cs="Times New Roman"/>
                <w:b/>
                <w:bCs/>
              </w:rPr>
              <w:t>е</w:t>
            </w:r>
            <w:r w:rsidRPr="00DD3EE8">
              <w:rPr>
                <w:rFonts w:ascii="Times New Roman" w:hAnsi="Times New Roman" w:cs="Times New Roman"/>
                <w:b/>
                <w:bCs/>
              </w:rPr>
              <w:t>нее 250 гр.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Ассортимент вт</w:t>
            </w:r>
            <w:r w:rsidRPr="00DD3EE8">
              <w:rPr>
                <w:rFonts w:ascii="Times New Roman" w:hAnsi="Times New Roman" w:cs="Times New Roman"/>
                <w:b/>
                <w:bCs/>
              </w:rPr>
              <w:t>о</w:t>
            </w:r>
            <w:r w:rsidRPr="00DD3EE8">
              <w:rPr>
                <w:rFonts w:ascii="Times New Roman" w:hAnsi="Times New Roman" w:cs="Times New Roman"/>
                <w:b/>
                <w:bCs/>
              </w:rPr>
              <w:t>рых горячих блюд</w:t>
            </w:r>
          </w:p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Порция не менее 120 гр.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Ассортимент гарниров</w:t>
            </w:r>
          </w:p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Порция не менее 150 гр.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Ассортимент напитков</w:t>
            </w:r>
          </w:p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Объём не менее 200 гр.</w:t>
            </w:r>
          </w:p>
        </w:tc>
      </w:tr>
      <w:tr w:rsidR="009775BE" w:rsidRPr="00DD3EE8" w:rsidTr="007214B8">
        <w:trPr>
          <w:trHeight w:val="227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BE" w:rsidRPr="00DD3EE8" w:rsidRDefault="009775BE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из свеклы с яйцом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уп куриный с лапшой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аша Манная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Г</w:t>
            </w:r>
            <w:r w:rsidRPr="007214B8">
              <w:rPr>
                <w:rFonts w:ascii="Times New Roman" w:hAnsi="Times New Roman"/>
                <w:i/>
                <w:color w:val="000000"/>
              </w:rPr>
              <w:t>речка отварная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Ч</w:t>
            </w:r>
            <w:r w:rsidRPr="007214B8">
              <w:rPr>
                <w:rFonts w:ascii="Times New Roman" w:hAnsi="Times New Roman"/>
                <w:i/>
                <w:color w:val="000000"/>
              </w:rPr>
              <w:t xml:space="preserve">ай </w:t>
            </w:r>
            <w:proofErr w:type="gramStart"/>
            <w:r w:rsidRPr="007214B8">
              <w:rPr>
                <w:rFonts w:ascii="Times New Roman" w:hAnsi="Times New Roman"/>
                <w:i/>
                <w:color w:val="000000"/>
              </w:rPr>
              <w:t>черный</w:t>
            </w:r>
            <w:proofErr w:type="gramEnd"/>
            <w:r w:rsidRPr="007214B8">
              <w:rPr>
                <w:rFonts w:ascii="Times New Roman" w:hAnsi="Times New Roman"/>
                <w:i/>
                <w:color w:val="000000"/>
              </w:rPr>
              <w:t>/зеленый/сахар</w:t>
            </w: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из капусты с зеленью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уп фасолевый с курицей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аша Рисовая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Р</w:t>
            </w:r>
            <w:r w:rsidRPr="007214B8">
              <w:rPr>
                <w:rFonts w:ascii="Times New Roman" w:hAnsi="Times New Roman"/>
                <w:i/>
                <w:color w:val="000000"/>
              </w:rPr>
              <w:t>ис отварной</w:t>
            </w:r>
          </w:p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омпот из сухофруктов</w:t>
            </w: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Пекинский с кукурузой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уп рисовый с курицей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Каша Пшенная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М</w:t>
            </w:r>
            <w:r w:rsidRPr="007214B8">
              <w:rPr>
                <w:rFonts w:ascii="Times New Roman" w:hAnsi="Times New Roman"/>
                <w:i/>
                <w:color w:val="000000"/>
              </w:rPr>
              <w:t>акароны отварные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Н</w:t>
            </w:r>
            <w:r w:rsidRPr="007214B8">
              <w:rPr>
                <w:rFonts w:ascii="Times New Roman" w:hAnsi="Times New Roman"/>
                <w:i/>
                <w:color w:val="000000"/>
              </w:rPr>
              <w:t xml:space="preserve">апиток </w:t>
            </w:r>
            <w:proofErr w:type="spellStart"/>
            <w:r w:rsidRPr="007214B8">
              <w:rPr>
                <w:rFonts w:ascii="Times New Roman" w:hAnsi="Times New Roman"/>
                <w:i/>
                <w:color w:val="000000"/>
              </w:rPr>
              <w:t>Каркадэ</w:t>
            </w:r>
            <w:proofErr w:type="spellEnd"/>
          </w:p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винегрет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Щ</w:t>
            </w:r>
            <w:r w:rsidRPr="007214B8">
              <w:rPr>
                <w:rFonts w:ascii="Times New Roman" w:hAnsi="Times New Roman"/>
                <w:i/>
                <w:color w:val="000000"/>
              </w:rPr>
              <w:t>и из свежей капусты с курицей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аша Геркулесовая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артофель отварной</w:t>
            </w:r>
          </w:p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омпот из ягод</w:t>
            </w:r>
          </w:p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 xml:space="preserve">алат Капуста с огурцом </w:t>
            </w:r>
            <w:proofErr w:type="gramStart"/>
            <w:r w:rsidRPr="007214B8">
              <w:rPr>
                <w:rFonts w:ascii="Times New Roman" w:hAnsi="Times New Roman"/>
                <w:i/>
                <w:color w:val="000000"/>
              </w:rPr>
              <w:t>свежем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уп гречневый с курицей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П</w:t>
            </w:r>
            <w:r w:rsidRPr="007214B8">
              <w:rPr>
                <w:rFonts w:ascii="Times New Roman" w:hAnsi="Times New Roman"/>
                <w:i/>
                <w:color w:val="000000"/>
              </w:rPr>
              <w:t>оджарка куриная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  <w:r w:rsidRPr="007214B8">
              <w:rPr>
                <w:rFonts w:ascii="Times New Roman" w:hAnsi="Times New Roman" w:cs="Times New Roman"/>
                <w:bCs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ок пакетированный</w:t>
            </w:r>
          </w:p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 Свекла с сыром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уп Харчо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отлета куриная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 Морковная сладость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B0117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уп гороховый с курицей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Б</w:t>
            </w:r>
            <w:r w:rsidRPr="007214B8">
              <w:rPr>
                <w:rFonts w:ascii="Times New Roman" w:hAnsi="Times New Roman"/>
                <w:i/>
                <w:color w:val="000000"/>
              </w:rPr>
              <w:t>иточки куриные на пару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В</w:t>
            </w:r>
            <w:r w:rsidRPr="007214B8">
              <w:rPr>
                <w:rFonts w:ascii="Times New Roman" w:hAnsi="Times New Roman"/>
                <w:i/>
                <w:color w:val="000000"/>
              </w:rPr>
              <w:t>атрушка с джемом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Р</w:t>
            </w:r>
            <w:r w:rsidRPr="007214B8">
              <w:rPr>
                <w:rFonts w:ascii="Times New Roman" w:hAnsi="Times New Roman"/>
                <w:i/>
                <w:color w:val="000000"/>
              </w:rPr>
              <w:t>ассольник с курицей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Ж</w:t>
            </w:r>
            <w:r w:rsidRPr="007214B8">
              <w:rPr>
                <w:rFonts w:ascii="Times New Roman" w:hAnsi="Times New Roman"/>
                <w:i/>
                <w:color w:val="000000"/>
              </w:rPr>
              <w:t>аркое из курицы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Б</w:t>
            </w:r>
            <w:r w:rsidRPr="007214B8">
              <w:rPr>
                <w:rFonts w:ascii="Times New Roman" w:hAnsi="Times New Roman"/>
                <w:i/>
                <w:color w:val="000000"/>
              </w:rPr>
              <w:t>улочка сахарная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М</w:t>
            </w:r>
            <w:r w:rsidRPr="007214B8">
              <w:rPr>
                <w:rFonts w:ascii="Times New Roman" w:hAnsi="Times New Roman"/>
                <w:i/>
                <w:color w:val="000000"/>
              </w:rPr>
              <w:t>акароны по-флотски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Б</w:t>
            </w:r>
            <w:r w:rsidRPr="007214B8">
              <w:rPr>
                <w:rFonts w:ascii="Times New Roman" w:hAnsi="Times New Roman"/>
                <w:i/>
                <w:color w:val="000000"/>
              </w:rPr>
              <w:t>улочка с изюмом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Т</w:t>
            </w:r>
            <w:r w:rsidRPr="007214B8">
              <w:rPr>
                <w:rFonts w:ascii="Times New Roman" w:hAnsi="Times New Roman"/>
                <w:i/>
                <w:color w:val="000000"/>
              </w:rPr>
              <w:t>ефтели в красном соусе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Б</w:t>
            </w:r>
            <w:r w:rsidRPr="007214B8">
              <w:rPr>
                <w:rFonts w:ascii="Times New Roman" w:hAnsi="Times New Roman"/>
                <w:i/>
                <w:color w:val="000000"/>
              </w:rPr>
              <w:t>улочка с корицей</w:t>
            </w:r>
          </w:p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П</w:t>
            </w:r>
            <w:r w:rsidRPr="007214B8">
              <w:rPr>
                <w:rFonts w:ascii="Times New Roman" w:hAnsi="Times New Roman"/>
                <w:i/>
                <w:color w:val="000000"/>
              </w:rPr>
              <w:t>оджарка из курицы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Б</w:t>
            </w:r>
            <w:r w:rsidRPr="007214B8">
              <w:rPr>
                <w:rFonts w:ascii="Times New Roman" w:hAnsi="Times New Roman"/>
                <w:i/>
                <w:color w:val="000000"/>
              </w:rPr>
              <w:t>утерброд с сыром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отлета куриная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овощной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нели на пару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="004B661B">
              <w:rPr>
                <w:rFonts w:ascii="Times New Roman" w:hAnsi="Times New Roman"/>
                <w:i/>
                <w:color w:val="000000"/>
              </w:rPr>
              <w:t>алат «</w:t>
            </w:r>
            <w:proofErr w:type="spellStart"/>
            <w:r w:rsidR="004B661B">
              <w:rPr>
                <w:rFonts w:ascii="Times New Roman" w:hAnsi="Times New Roman"/>
                <w:i/>
                <w:color w:val="000000"/>
              </w:rPr>
              <w:t>К</w:t>
            </w:r>
            <w:r w:rsidRPr="007214B8">
              <w:rPr>
                <w:rFonts w:ascii="Times New Roman" w:hAnsi="Times New Roman"/>
                <w:i/>
                <w:color w:val="000000"/>
              </w:rPr>
              <w:t>оу</w:t>
            </w:r>
            <w:r w:rsidR="004B661B">
              <w:rPr>
                <w:rFonts w:ascii="Times New Roman" w:hAnsi="Times New Roman"/>
                <w:i/>
                <w:color w:val="000000"/>
              </w:rPr>
              <w:t>л</w:t>
            </w:r>
            <w:proofErr w:type="spellEnd"/>
            <w:r w:rsidRPr="007214B8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7214B8">
              <w:rPr>
                <w:rFonts w:ascii="Times New Roman" w:hAnsi="Times New Roman"/>
                <w:i/>
                <w:color w:val="000000"/>
              </w:rPr>
              <w:t>слоу</w:t>
            </w:r>
            <w:proofErr w:type="spellEnd"/>
            <w:r w:rsidRPr="007214B8">
              <w:rPr>
                <w:rFonts w:ascii="Times New Roman" w:hAnsi="Times New Roman"/>
                <w:i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 Морковь по-корейски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214B8" w:rsidRPr="00DD3EE8" w:rsidTr="00B01178">
        <w:trPr>
          <w:trHeight w:val="20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DD3EE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E56539" w:rsidRDefault="007214B8" w:rsidP="001A55AC">
            <w:pPr>
              <w:spacing w:after="0" w:line="240" w:lineRule="auto"/>
            </w:pPr>
            <w:r w:rsidRPr="007214B8">
              <w:rPr>
                <w:rFonts w:ascii="Times New Roman" w:hAnsi="Times New Roman" w:cs="Times New Roman"/>
                <w:i/>
                <w:color w:val="000000"/>
              </w:rPr>
              <w:t>С</w:t>
            </w:r>
            <w:r w:rsidRPr="007214B8">
              <w:rPr>
                <w:rFonts w:ascii="Times New Roman" w:hAnsi="Times New Roman"/>
                <w:i/>
                <w:color w:val="000000"/>
              </w:rPr>
              <w:t>алат "Витамин</w:t>
            </w:r>
            <w:r w:rsidR="001A55AC">
              <w:rPr>
                <w:rFonts w:ascii="Times New Roman" w:hAnsi="Times New Roman"/>
                <w:i/>
                <w:color w:val="000000"/>
              </w:rPr>
              <w:t>н</w:t>
            </w:r>
            <w:r w:rsidRPr="007214B8">
              <w:rPr>
                <w:rFonts w:ascii="Times New Roman" w:hAnsi="Times New Roman"/>
                <w:i/>
                <w:color w:val="000000"/>
              </w:rPr>
              <w:t>ый"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4B8" w:rsidRPr="007214B8" w:rsidRDefault="007214B8" w:rsidP="001A55A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775BE" w:rsidRDefault="009775BE" w:rsidP="001A55AC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92"/>
        <w:gridCol w:w="1199"/>
        <w:gridCol w:w="2860"/>
      </w:tblGrid>
      <w:tr w:rsidR="001A55AC" w:rsidRPr="00843C8C" w:rsidTr="00894815">
        <w:tc>
          <w:tcPr>
            <w:tcW w:w="959" w:type="dxa"/>
          </w:tcPr>
          <w:p w:rsidR="001A55AC" w:rsidRPr="00843C8C" w:rsidRDefault="001A55AC" w:rsidP="001A5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2" w:type="dxa"/>
          </w:tcPr>
          <w:p w:rsidR="001A55AC" w:rsidRPr="00843C8C" w:rsidRDefault="001A55AC" w:rsidP="001A5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99" w:type="dxa"/>
          </w:tcPr>
          <w:p w:rsidR="001A55AC" w:rsidRPr="00843C8C" w:rsidRDefault="001A55AC" w:rsidP="001A5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860" w:type="dxa"/>
            <w:shd w:val="clear" w:color="auto" w:fill="auto"/>
          </w:tcPr>
          <w:p w:rsidR="001A55AC" w:rsidRPr="00843C8C" w:rsidRDefault="001A55AC" w:rsidP="001A5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r w:rsidRPr="00843C8C">
              <w:rPr>
                <w:rFonts w:ascii="Times New Roman" w:eastAsia="Calibri" w:hAnsi="Times New Roman"/>
                <w:sz w:val="24"/>
                <w:szCs w:val="24"/>
              </w:rPr>
              <w:t>ес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/мл) </w:t>
            </w:r>
          </w:p>
        </w:tc>
      </w:tr>
      <w:tr w:rsidR="001A55AC" w:rsidRPr="00843C8C" w:rsidTr="00894815">
        <w:tc>
          <w:tcPr>
            <w:tcW w:w="10710" w:type="dxa"/>
            <w:gridSpan w:val="4"/>
          </w:tcPr>
          <w:p w:rsidR="001A55AC" w:rsidRPr="00843C8C" w:rsidRDefault="001A55AC" w:rsidP="001A55AC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АССОРТИМЕНТ ПРОДУКТОВ  СУХОЙ ПАЕК №1</w:t>
            </w:r>
          </w:p>
        </w:tc>
      </w:tr>
      <w:tr w:rsidR="001A55AC" w:rsidRPr="00843C8C" w:rsidTr="00894815">
        <w:trPr>
          <w:trHeight w:val="244"/>
        </w:trPr>
        <w:tc>
          <w:tcPr>
            <w:tcW w:w="959" w:type="dxa"/>
          </w:tcPr>
          <w:p w:rsidR="001A55AC" w:rsidRPr="00843C8C" w:rsidRDefault="001A55AC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1A55AC" w:rsidRPr="00843C8C" w:rsidRDefault="001A55AC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1199" w:type="dxa"/>
          </w:tcPr>
          <w:p w:rsidR="001A55AC" w:rsidRPr="00843C8C" w:rsidRDefault="001A55AC" w:rsidP="001A5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1A55AC" w:rsidRPr="00843C8C" w:rsidRDefault="001A55AC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A55AC" w:rsidTr="00894815">
        <w:trPr>
          <w:trHeight w:val="244"/>
        </w:trPr>
        <w:tc>
          <w:tcPr>
            <w:tcW w:w="959" w:type="dxa"/>
          </w:tcPr>
          <w:p w:rsidR="001A55AC" w:rsidRPr="00843C8C" w:rsidRDefault="001A55AC" w:rsidP="001A55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1A55AC" w:rsidRPr="00843C8C" w:rsidRDefault="001A55AC" w:rsidP="001A55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Булочка московская</w:t>
            </w:r>
          </w:p>
        </w:tc>
        <w:tc>
          <w:tcPr>
            <w:tcW w:w="1199" w:type="dxa"/>
          </w:tcPr>
          <w:p w:rsidR="001A55AC" w:rsidRDefault="001A55AC" w:rsidP="001A5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1A55AC" w:rsidRDefault="001A55AC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A55AC" w:rsidRPr="00843C8C" w:rsidTr="00894815">
        <w:tc>
          <w:tcPr>
            <w:tcW w:w="959" w:type="dxa"/>
          </w:tcPr>
          <w:p w:rsidR="001A55AC" w:rsidRPr="00843C8C" w:rsidRDefault="001A55AC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1A55AC" w:rsidRPr="00843C8C" w:rsidRDefault="001A55AC" w:rsidP="001A5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C8C">
              <w:rPr>
                <w:rFonts w:ascii="Times New Roman" w:hAnsi="Times New Roman"/>
                <w:sz w:val="24"/>
                <w:szCs w:val="24"/>
              </w:rPr>
              <w:t>Сок в ассортименте в индивидуальной упаковке</w:t>
            </w:r>
          </w:p>
        </w:tc>
        <w:tc>
          <w:tcPr>
            <w:tcW w:w="1199" w:type="dxa"/>
          </w:tcPr>
          <w:p w:rsidR="001A55AC" w:rsidRPr="00843C8C" w:rsidRDefault="001A55AC" w:rsidP="001A5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1A55AC" w:rsidRPr="00843C8C" w:rsidRDefault="001A55AC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</w:tbl>
    <w:p w:rsidR="001A55AC" w:rsidRDefault="001A55AC" w:rsidP="001A55AC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7214B8" w:rsidRPr="00DD3EE8" w:rsidRDefault="007214B8" w:rsidP="001A55AC">
      <w:pPr>
        <w:spacing w:after="0" w:line="240" w:lineRule="auto"/>
        <w:ind w:firstLine="709"/>
        <w:jc w:val="right"/>
        <w:rPr>
          <w:rFonts w:ascii="Times New Roman" w:hAnsi="Times New Roman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92"/>
        <w:gridCol w:w="1199"/>
        <w:gridCol w:w="2860"/>
      </w:tblGrid>
      <w:tr w:rsidR="007214B8" w:rsidRPr="00843C8C" w:rsidTr="007214B8">
        <w:tc>
          <w:tcPr>
            <w:tcW w:w="959" w:type="dxa"/>
          </w:tcPr>
          <w:p w:rsidR="007214B8" w:rsidRPr="00843C8C" w:rsidRDefault="007214B8" w:rsidP="001A5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2" w:type="dxa"/>
          </w:tcPr>
          <w:p w:rsidR="007214B8" w:rsidRPr="00843C8C" w:rsidRDefault="007214B8" w:rsidP="001A5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99" w:type="dxa"/>
          </w:tcPr>
          <w:p w:rsidR="007214B8" w:rsidRPr="00843C8C" w:rsidRDefault="007214B8" w:rsidP="001A5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860" w:type="dxa"/>
            <w:shd w:val="clear" w:color="auto" w:fill="auto"/>
          </w:tcPr>
          <w:p w:rsidR="007214B8" w:rsidRPr="00843C8C" w:rsidRDefault="007214B8" w:rsidP="001A5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r w:rsidRPr="00843C8C">
              <w:rPr>
                <w:rFonts w:ascii="Times New Roman" w:eastAsia="Calibri" w:hAnsi="Times New Roman"/>
                <w:sz w:val="24"/>
                <w:szCs w:val="24"/>
              </w:rPr>
              <w:t>ес</w:t>
            </w:r>
            <w:r w:rsidR="00B01178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/мл) </w:t>
            </w:r>
          </w:p>
        </w:tc>
      </w:tr>
      <w:tr w:rsidR="007214B8" w:rsidRPr="00843C8C" w:rsidTr="007214B8">
        <w:tc>
          <w:tcPr>
            <w:tcW w:w="10710" w:type="dxa"/>
            <w:gridSpan w:val="4"/>
          </w:tcPr>
          <w:p w:rsidR="007214B8" w:rsidRPr="00843C8C" w:rsidRDefault="007214B8" w:rsidP="001A55AC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АССОРТИМЕНТ ПРОДУКТОВ  СУХОЙ ПАЕК №</w:t>
            </w:r>
            <w:r w:rsidR="001A55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214B8" w:rsidRPr="00843C8C" w:rsidTr="007214B8">
        <w:trPr>
          <w:trHeight w:val="244"/>
        </w:trPr>
        <w:tc>
          <w:tcPr>
            <w:tcW w:w="959" w:type="dxa"/>
          </w:tcPr>
          <w:p w:rsidR="007214B8" w:rsidRPr="00843C8C" w:rsidRDefault="007214B8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7214B8" w:rsidRPr="00843C8C" w:rsidRDefault="007214B8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1199" w:type="dxa"/>
          </w:tcPr>
          <w:p w:rsidR="007214B8" w:rsidRPr="00843C8C" w:rsidRDefault="001A55AC" w:rsidP="001A5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7214B8" w:rsidRPr="00843C8C" w:rsidRDefault="001A55AC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14B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214B8" w:rsidRPr="00843C8C" w:rsidTr="007214B8">
        <w:trPr>
          <w:trHeight w:val="244"/>
        </w:trPr>
        <w:tc>
          <w:tcPr>
            <w:tcW w:w="959" w:type="dxa"/>
          </w:tcPr>
          <w:p w:rsidR="007214B8" w:rsidRPr="00843C8C" w:rsidRDefault="007214B8" w:rsidP="001A55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7214B8" w:rsidRPr="00843C8C" w:rsidRDefault="007214B8" w:rsidP="001A55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Плюшка Московская</w:t>
            </w:r>
          </w:p>
        </w:tc>
        <w:tc>
          <w:tcPr>
            <w:tcW w:w="1199" w:type="dxa"/>
          </w:tcPr>
          <w:p w:rsidR="007214B8" w:rsidRDefault="007214B8" w:rsidP="001A5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7214B8" w:rsidRDefault="007214B8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214B8" w:rsidRPr="00843C8C" w:rsidTr="007214B8">
        <w:tc>
          <w:tcPr>
            <w:tcW w:w="959" w:type="dxa"/>
          </w:tcPr>
          <w:p w:rsidR="007214B8" w:rsidRPr="00843C8C" w:rsidRDefault="001A55AC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92" w:type="dxa"/>
          </w:tcPr>
          <w:p w:rsidR="007214B8" w:rsidRPr="00843C8C" w:rsidRDefault="007214B8" w:rsidP="001A5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C8C">
              <w:rPr>
                <w:rFonts w:ascii="Times New Roman" w:hAnsi="Times New Roman"/>
                <w:sz w:val="24"/>
                <w:szCs w:val="24"/>
              </w:rPr>
              <w:t>Пряник тульский в инд. Упак</w:t>
            </w:r>
            <w:r>
              <w:rPr>
                <w:rFonts w:ascii="Times New Roman" w:hAnsi="Times New Roman"/>
                <w:sz w:val="24"/>
                <w:szCs w:val="24"/>
              </w:rPr>
              <w:t>овке</w:t>
            </w:r>
          </w:p>
        </w:tc>
        <w:tc>
          <w:tcPr>
            <w:tcW w:w="1199" w:type="dxa"/>
          </w:tcPr>
          <w:p w:rsidR="007214B8" w:rsidRPr="00843C8C" w:rsidRDefault="007214B8" w:rsidP="001A5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7214B8" w:rsidRPr="00843C8C" w:rsidRDefault="007214B8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214B8" w:rsidRPr="00843C8C" w:rsidTr="007214B8">
        <w:tc>
          <w:tcPr>
            <w:tcW w:w="959" w:type="dxa"/>
          </w:tcPr>
          <w:p w:rsidR="007214B8" w:rsidRPr="00843C8C" w:rsidRDefault="001A55AC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7214B8" w:rsidRPr="00843C8C" w:rsidRDefault="007214B8" w:rsidP="001A5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C8C">
              <w:rPr>
                <w:rFonts w:ascii="Times New Roman" w:hAnsi="Times New Roman"/>
                <w:sz w:val="24"/>
                <w:szCs w:val="24"/>
              </w:rPr>
              <w:t>Шоколад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  <w:r w:rsidRPr="00843C8C">
              <w:rPr>
                <w:rFonts w:ascii="Times New Roman" w:hAnsi="Times New Roman"/>
                <w:sz w:val="24"/>
                <w:szCs w:val="24"/>
              </w:rPr>
              <w:t>батончик</w:t>
            </w:r>
          </w:p>
        </w:tc>
        <w:tc>
          <w:tcPr>
            <w:tcW w:w="1199" w:type="dxa"/>
          </w:tcPr>
          <w:p w:rsidR="007214B8" w:rsidRPr="00843C8C" w:rsidRDefault="007214B8" w:rsidP="001A5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7214B8" w:rsidRPr="00843C8C" w:rsidRDefault="007214B8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214B8" w:rsidRPr="00843C8C" w:rsidTr="007214B8">
        <w:tc>
          <w:tcPr>
            <w:tcW w:w="959" w:type="dxa"/>
          </w:tcPr>
          <w:p w:rsidR="007214B8" w:rsidRPr="00843C8C" w:rsidRDefault="001A55AC" w:rsidP="001A55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7214B8" w:rsidRPr="00843C8C" w:rsidRDefault="007214B8" w:rsidP="004B66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C8C">
              <w:rPr>
                <w:rFonts w:ascii="Times New Roman" w:hAnsi="Times New Roman"/>
                <w:sz w:val="24"/>
                <w:szCs w:val="24"/>
              </w:rPr>
              <w:t>Вода не газированная</w:t>
            </w:r>
            <w:r w:rsidR="004B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Сенежская</w:t>
            </w:r>
            <w:proofErr w:type="spellEnd"/>
          </w:p>
        </w:tc>
        <w:tc>
          <w:tcPr>
            <w:tcW w:w="1199" w:type="dxa"/>
          </w:tcPr>
          <w:p w:rsidR="007214B8" w:rsidRPr="00843C8C" w:rsidRDefault="007214B8" w:rsidP="001A55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7214B8" w:rsidRPr="00843C8C" w:rsidRDefault="007214B8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</w:tr>
    </w:tbl>
    <w:p w:rsidR="007214B8" w:rsidRDefault="007214B8" w:rsidP="001A55AC">
      <w:pPr>
        <w:pStyle w:val="2"/>
        <w:numPr>
          <w:ilvl w:val="0"/>
          <w:numId w:val="0"/>
        </w:numPr>
        <w:shd w:val="clear" w:color="auto" w:fill="FFFFFF"/>
        <w:jc w:val="center"/>
        <w:rPr>
          <w:b w:val="0"/>
          <w:sz w:val="22"/>
          <w:szCs w:val="22"/>
        </w:rPr>
      </w:pPr>
    </w:p>
    <w:tbl>
      <w:tblPr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692"/>
        <w:gridCol w:w="1199"/>
        <w:gridCol w:w="2860"/>
      </w:tblGrid>
      <w:tr w:rsidR="00E56539" w:rsidRPr="00843C8C" w:rsidTr="00E565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39" w:rsidRPr="00E56539" w:rsidRDefault="00E56539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39" w:rsidRPr="00E56539" w:rsidRDefault="00E56539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539" w:rsidRPr="00E56539" w:rsidRDefault="00E56539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539" w:rsidRPr="00E56539" w:rsidRDefault="00E56539" w:rsidP="001A55A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</w:t>
            </w:r>
            <w:r w:rsidRPr="00843C8C">
              <w:rPr>
                <w:rFonts w:ascii="Times New Roman" w:eastAsia="Calibri" w:hAnsi="Times New Roman"/>
                <w:sz w:val="24"/>
                <w:szCs w:val="24"/>
              </w:rPr>
              <w:t>ес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/мл) </w:t>
            </w:r>
          </w:p>
        </w:tc>
      </w:tr>
      <w:tr w:rsidR="00E56539" w:rsidRPr="00843C8C" w:rsidTr="00D91D52">
        <w:tc>
          <w:tcPr>
            <w:tcW w:w="10710" w:type="dxa"/>
            <w:gridSpan w:val="4"/>
          </w:tcPr>
          <w:p w:rsidR="00E56539" w:rsidRPr="00843C8C" w:rsidRDefault="00E56539" w:rsidP="001A55AC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АССОРТИМЕНТ ПРОДУКТОВ  СУХОЙ ПАЕК №</w:t>
            </w:r>
            <w:r w:rsidR="001A55A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56539" w:rsidRPr="00843C8C" w:rsidTr="00D91D52">
        <w:trPr>
          <w:trHeight w:val="244"/>
        </w:trPr>
        <w:tc>
          <w:tcPr>
            <w:tcW w:w="959" w:type="dxa"/>
          </w:tcPr>
          <w:p w:rsidR="00E56539" w:rsidRPr="00843C8C" w:rsidRDefault="00E56539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43C8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92" w:type="dxa"/>
          </w:tcPr>
          <w:p w:rsidR="00E56539" w:rsidRPr="001A55AC" w:rsidRDefault="001A55AC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A55AC">
              <w:rPr>
                <w:rFonts w:ascii="Times New Roman" w:hAnsi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1199" w:type="dxa"/>
          </w:tcPr>
          <w:p w:rsidR="00E56539" w:rsidRPr="001A55AC" w:rsidRDefault="001A55AC" w:rsidP="001A55AC">
            <w:pPr>
              <w:spacing w:after="0" w:line="240" w:lineRule="auto"/>
              <w:rPr>
                <w:sz w:val="24"/>
                <w:szCs w:val="24"/>
              </w:rPr>
            </w:pPr>
            <w:r w:rsidRPr="001A55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E56539" w:rsidRPr="001A55AC" w:rsidRDefault="001A55AC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sz w:val="24"/>
                <w:szCs w:val="24"/>
              </w:rPr>
              <w:t>1</w:t>
            </w:r>
            <w:r w:rsidR="00E56539" w:rsidRPr="001A55A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E56539" w:rsidTr="00D91D52">
        <w:trPr>
          <w:trHeight w:val="244"/>
        </w:trPr>
        <w:tc>
          <w:tcPr>
            <w:tcW w:w="959" w:type="dxa"/>
          </w:tcPr>
          <w:p w:rsidR="00E56539" w:rsidRPr="00843C8C" w:rsidRDefault="00E56539" w:rsidP="001A55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92" w:type="dxa"/>
          </w:tcPr>
          <w:p w:rsidR="00E56539" w:rsidRPr="001A55AC" w:rsidRDefault="001A55AC" w:rsidP="001A55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55AC">
              <w:rPr>
                <w:rFonts w:ascii="Times New Roman" w:hAnsi="Times New Roman"/>
                <w:sz w:val="24"/>
                <w:szCs w:val="24"/>
              </w:rPr>
              <w:t>Круассан</w:t>
            </w:r>
            <w:proofErr w:type="spellEnd"/>
            <w:r w:rsidRPr="001A55AC">
              <w:rPr>
                <w:rFonts w:ascii="Times New Roman" w:hAnsi="Times New Roman"/>
                <w:sz w:val="24"/>
                <w:szCs w:val="24"/>
              </w:rPr>
              <w:t xml:space="preserve"> в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A55AC">
              <w:rPr>
                <w:rFonts w:ascii="Times New Roman" w:hAnsi="Times New Roman"/>
                <w:sz w:val="24"/>
                <w:szCs w:val="24"/>
              </w:rPr>
              <w:t>паковке</w:t>
            </w:r>
          </w:p>
        </w:tc>
        <w:tc>
          <w:tcPr>
            <w:tcW w:w="1199" w:type="dxa"/>
          </w:tcPr>
          <w:p w:rsidR="00E56539" w:rsidRPr="001A55AC" w:rsidRDefault="00E56539" w:rsidP="001A55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E56539" w:rsidRPr="001A55AC" w:rsidRDefault="001A55AC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E56539" w:rsidRPr="00843C8C" w:rsidTr="00D91D52">
        <w:tc>
          <w:tcPr>
            <w:tcW w:w="959" w:type="dxa"/>
          </w:tcPr>
          <w:p w:rsidR="00E56539" w:rsidRPr="00843C8C" w:rsidRDefault="00E56539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692" w:type="dxa"/>
          </w:tcPr>
          <w:p w:rsidR="00E56539" w:rsidRPr="001A55AC" w:rsidRDefault="00E56539" w:rsidP="001A5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sz w:val="24"/>
                <w:szCs w:val="24"/>
              </w:rPr>
              <w:t>Венские вафли в индивидуальной упаковке</w:t>
            </w:r>
          </w:p>
        </w:tc>
        <w:tc>
          <w:tcPr>
            <w:tcW w:w="1199" w:type="dxa"/>
          </w:tcPr>
          <w:p w:rsidR="00E56539" w:rsidRPr="001A55AC" w:rsidRDefault="00E56539" w:rsidP="001A55AC">
            <w:pPr>
              <w:spacing w:after="0" w:line="240" w:lineRule="auto"/>
              <w:rPr>
                <w:sz w:val="24"/>
                <w:szCs w:val="24"/>
              </w:rPr>
            </w:pPr>
            <w:r w:rsidRPr="001A55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E56539" w:rsidRPr="001A55AC" w:rsidRDefault="00E56539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56539" w:rsidRPr="00843C8C" w:rsidTr="00D91D52">
        <w:tc>
          <w:tcPr>
            <w:tcW w:w="959" w:type="dxa"/>
          </w:tcPr>
          <w:p w:rsidR="00E56539" w:rsidRPr="00843C8C" w:rsidRDefault="00E56539" w:rsidP="001A55A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92" w:type="dxa"/>
          </w:tcPr>
          <w:p w:rsidR="00E56539" w:rsidRPr="001A55AC" w:rsidRDefault="001A55AC" w:rsidP="001A5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sz w:val="24"/>
                <w:szCs w:val="24"/>
              </w:rPr>
              <w:t>Булочка с корицей</w:t>
            </w:r>
          </w:p>
        </w:tc>
        <w:tc>
          <w:tcPr>
            <w:tcW w:w="1199" w:type="dxa"/>
          </w:tcPr>
          <w:p w:rsidR="00E56539" w:rsidRPr="001A55AC" w:rsidRDefault="00E56539" w:rsidP="001A55AC">
            <w:pPr>
              <w:spacing w:after="0" w:line="240" w:lineRule="auto"/>
              <w:rPr>
                <w:sz w:val="24"/>
                <w:szCs w:val="24"/>
              </w:rPr>
            </w:pPr>
            <w:r w:rsidRPr="001A55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E56539" w:rsidRPr="001A55AC" w:rsidRDefault="00E56539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56539" w:rsidRPr="00843C8C" w:rsidTr="00D91D52">
        <w:tc>
          <w:tcPr>
            <w:tcW w:w="959" w:type="dxa"/>
          </w:tcPr>
          <w:p w:rsidR="00E56539" w:rsidRPr="00843C8C" w:rsidRDefault="001A55AC" w:rsidP="001A55A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92" w:type="dxa"/>
          </w:tcPr>
          <w:p w:rsidR="00E56539" w:rsidRPr="001A55AC" w:rsidRDefault="00E56539" w:rsidP="001A55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sz w:val="24"/>
                <w:szCs w:val="24"/>
              </w:rPr>
              <w:t>Сок в ассортименте</w:t>
            </w:r>
            <w:r w:rsidR="001A55AC" w:rsidRPr="001A55AC">
              <w:rPr>
                <w:rFonts w:ascii="Times New Roman" w:hAnsi="Times New Roman"/>
                <w:sz w:val="24"/>
                <w:szCs w:val="24"/>
              </w:rPr>
              <w:t xml:space="preserve"> в индивидуальной упаковке</w:t>
            </w:r>
          </w:p>
        </w:tc>
        <w:tc>
          <w:tcPr>
            <w:tcW w:w="1199" w:type="dxa"/>
          </w:tcPr>
          <w:p w:rsidR="00E56539" w:rsidRPr="001A55AC" w:rsidRDefault="00E56539" w:rsidP="001A55AC">
            <w:pPr>
              <w:spacing w:after="0" w:line="240" w:lineRule="auto"/>
              <w:rPr>
                <w:sz w:val="24"/>
                <w:szCs w:val="24"/>
              </w:rPr>
            </w:pPr>
            <w:r w:rsidRPr="001A55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E56539" w:rsidRPr="001A55AC" w:rsidRDefault="00E56539" w:rsidP="001A55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AC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</w:tbl>
    <w:p w:rsidR="001A55AC" w:rsidRDefault="001A55AC" w:rsidP="001A55AC">
      <w:pPr>
        <w:pStyle w:val="2"/>
        <w:shd w:val="clear" w:color="auto" w:fill="FFFFFF"/>
        <w:jc w:val="center"/>
        <w:rPr>
          <w:b w:val="0"/>
          <w:sz w:val="22"/>
          <w:szCs w:val="22"/>
        </w:rPr>
      </w:pPr>
    </w:p>
    <w:p w:rsidR="00B86318" w:rsidRPr="00DD3EE8" w:rsidRDefault="00B86318" w:rsidP="001A55AC">
      <w:pPr>
        <w:pStyle w:val="2"/>
        <w:shd w:val="clear" w:color="auto" w:fill="FFFFFF"/>
        <w:jc w:val="center"/>
        <w:rPr>
          <w:b w:val="0"/>
          <w:sz w:val="22"/>
          <w:szCs w:val="22"/>
        </w:rPr>
      </w:pPr>
      <w:r w:rsidRPr="00DD3EE8">
        <w:rPr>
          <w:b w:val="0"/>
          <w:sz w:val="22"/>
          <w:szCs w:val="22"/>
        </w:rPr>
        <w:t>Ассортимент продуктов питания может дополняться с соблюдением установленных требований</w:t>
      </w:r>
    </w:p>
    <w:p w:rsidR="00B86318" w:rsidRPr="00DD3EE8" w:rsidRDefault="00B86318" w:rsidP="001A55AC">
      <w:pPr>
        <w:pStyle w:val="2"/>
        <w:shd w:val="clear" w:color="auto" w:fill="FFFFFF"/>
        <w:rPr>
          <w:color w:val="4D4D4D"/>
          <w:sz w:val="22"/>
          <w:szCs w:val="22"/>
        </w:rPr>
      </w:pPr>
      <w:r w:rsidRPr="00DD3EE8">
        <w:rPr>
          <w:b w:val="0"/>
          <w:sz w:val="22"/>
          <w:szCs w:val="22"/>
        </w:rPr>
        <w:t xml:space="preserve">Рацион должен быть сбалансирован по объемам и калорийности блюд в соответствии с методическими </w:t>
      </w:r>
      <w:r w:rsidRPr="00DD3EE8">
        <w:rPr>
          <w:color w:val="4D4D4D"/>
          <w:sz w:val="22"/>
          <w:szCs w:val="22"/>
        </w:rPr>
        <w:t xml:space="preserve"> рекомендациями MP 2.3.1.0253-21 «Нормы физиологических потребностей в энергии и пищевых веществах для различных групп населения Российской Федерации» (утв. Федеральной службой по надзору в сфере защиты прав потребителей и благополучия человека 22 июля 2021 г.)</w:t>
      </w:r>
    </w:p>
    <w:p w:rsidR="00B86318" w:rsidRPr="00DD3EE8" w:rsidRDefault="00B86318" w:rsidP="001A55A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DD3EE8">
        <w:rPr>
          <w:rFonts w:ascii="Times New Roman" w:hAnsi="Times New Roman"/>
          <w:b/>
        </w:rPr>
        <w:t>РАЦИОН  КОМПЛЕКСНОГО ПИТАНИЯ</w:t>
      </w:r>
    </w:p>
    <w:p w:rsidR="00484E2C" w:rsidRPr="00DD3EE8" w:rsidRDefault="00484E2C" w:rsidP="001A55AC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DD3EE8">
        <w:rPr>
          <w:rFonts w:ascii="Times New Roman" w:hAnsi="Times New Roman"/>
          <w:b/>
        </w:rPr>
        <w:t>Таблица № 2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693"/>
        <w:gridCol w:w="3827"/>
        <w:gridCol w:w="3686"/>
      </w:tblGrid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DD3EE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</w:t>
            </w:r>
            <w:proofErr w:type="spellEnd"/>
            <w:proofErr w:type="gramEnd"/>
            <w:r w:rsidRPr="00DD3EE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/</w:t>
            </w:r>
            <w:proofErr w:type="spellStart"/>
            <w:r w:rsidRPr="00DD3EE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</w:t>
            </w:r>
            <w:proofErr w:type="spellEnd"/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Завтрак </w:t>
            </w: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Обед 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Ужин</w:t>
            </w:r>
          </w:p>
        </w:tc>
      </w:tr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</w:p>
        </w:tc>
      </w:tr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</w:t>
            </w:r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Прибор для принятия пищи (разовый набор)</w:t>
            </w: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Прибор для принятия пищи (разовый набор)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Прибор для принятия пищи (разовый набор)</w:t>
            </w:r>
          </w:p>
        </w:tc>
      </w:tr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Хлеб черный, белый </w:t>
            </w: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Хлеб черный, белый 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Хлеб черный, белый </w:t>
            </w:r>
          </w:p>
        </w:tc>
      </w:tr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3</w:t>
            </w:r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столбце 2 Таблицы №3</w:t>
            </w: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 столбце 2 Таблицы №3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 из ассортимента указанного в столбце 2 Таблицы №3</w:t>
            </w:r>
          </w:p>
        </w:tc>
      </w:tr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4</w:t>
            </w:r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столбце 4 Таблицы №3</w:t>
            </w: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столбце 3 Таблицы №3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 столбце 4 Таблицы №3</w:t>
            </w:r>
          </w:p>
        </w:tc>
      </w:tr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5</w:t>
            </w:r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столбце 5 Таблицы №3</w:t>
            </w: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столбце 4 Таблицы №3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столбце 5 Таблицы №3</w:t>
            </w:r>
          </w:p>
        </w:tc>
      </w:tr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6</w:t>
            </w:r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Напиток, из ассортимента указанного в  столбце 6 Таблицы №3</w:t>
            </w: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1 блюдо, из ассортимента указанного в столбце 5 Таблицы №3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Напиток, из ассортимента указанного в  столбце 6 Таблицы №3</w:t>
            </w:r>
          </w:p>
        </w:tc>
      </w:tr>
      <w:tr w:rsidR="00B86318" w:rsidRPr="00DD3EE8" w:rsidTr="00E63990">
        <w:trPr>
          <w:trHeight w:val="227"/>
        </w:trPr>
        <w:tc>
          <w:tcPr>
            <w:tcW w:w="534" w:type="dxa"/>
          </w:tcPr>
          <w:p w:rsidR="00B86318" w:rsidRPr="00DD3EE8" w:rsidRDefault="00B86318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7</w:t>
            </w:r>
          </w:p>
        </w:tc>
        <w:tc>
          <w:tcPr>
            <w:tcW w:w="2693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</w:rPr>
            </w:pPr>
            <w:r w:rsidRPr="00DD3EE8">
              <w:rPr>
                <w:rFonts w:ascii="Times New Roman" w:hAnsi="Times New Roman"/>
                <w:color w:val="000000"/>
                <w:shd w:val="clear" w:color="auto" w:fill="FFFFFF"/>
              </w:rPr>
              <w:t>Напиток, из ассортимента указанного в столбце 6 Таблицы №3</w:t>
            </w:r>
          </w:p>
        </w:tc>
        <w:tc>
          <w:tcPr>
            <w:tcW w:w="3686" w:type="dxa"/>
          </w:tcPr>
          <w:p w:rsidR="00B86318" w:rsidRPr="00DD3EE8" w:rsidRDefault="00B86318" w:rsidP="001A55AC">
            <w:pPr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:rsidR="00B86318" w:rsidRPr="00DD3EE8" w:rsidRDefault="00B86318" w:rsidP="001A55AC">
      <w:pPr>
        <w:pStyle w:val="aa"/>
        <w:tabs>
          <w:tab w:val="left" w:pos="567"/>
        </w:tabs>
        <w:ind w:firstLine="0"/>
        <w:jc w:val="both"/>
        <w:rPr>
          <w:b/>
          <w:sz w:val="22"/>
          <w:szCs w:val="22"/>
        </w:rPr>
      </w:pPr>
    </w:p>
    <w:p w:rsidR="00496067" w:rsidRPr="00DD3EE8" w:rsidRDefault="00496067" w:rsidP="001A55AC">
      <w:pPr>
        <w:pStyle w:val="aa"/>
        <w:tabs>
          <w:tab w:val="left" w:pos="567"/>
        </w:tabs>
        <w:ind w:firstLine="0"/>
        <w:jc w:val="both"/>
        <w:rPr>
          <w:sz w:val="22"/>
          <w:szCs w:val="22"/>
        </w:rPr>
      </w:pPr>
      <w:r w:rsidRPr="00DD3EE8">
        <w:rPr>
          <w:b/>
          <w:sz w:val="22"/>
          <w:szCs w:val="22"/>
        </w:rPr>
        <w:t>Комплект отчетной документации:</w:t>
      </w:r>
    </w:p>
    <w:p w:rsidR="00496067" w:rsidRPr="00DD3EE8" w:rsidRDefault="00496067" w:rsidP="001A55AC">
      <w:pPr>
        <w:pStyle w:val="aa"/>
        <w:tabs>
          <w:tab w:val="left" w:pos="567"/>
        </w:tabs>
        <w:ind w:firstLine="0"/>
        <w:jc w:val="both"/>
        <w:rPr>
          <w:sz w:val="22"/>
          <w:szCs w:val="22"/>
        </w:rPr>
      </w:pPr>
      <w:r w:rsidRPr="00DD3EE8">
        <w:rPr>
          <w:b/>
          <w:sz w:val="22"/>
          <w:szCs w:val="22"/>
        </w:rPr>
        <w:t xml:space="preserve">По итогам оказанных услуг </w:t>
      </w:r>
      <w:r w:rsidR="00DD3EE8" w:rsidRPr="00DD3EE8">
        <w:rPr>
          <w:b/>
          <w:sz w:val="22"/>
          <w:szCs w:val="22"/>
        </w:rPr>
        <w:t>(</w:t>
      </w:r>
      <w:r w:rsidR="00AB4257">
        <w:rPr>
          <w:b/>
          <w:sz w:val="22"/>
          <w:szCs w:val="22"/>
        </w:rPr>
        <w:t>отчетного этапа</w:t>
      </w:r>
      <w:r w:rsidR="00DD3EE8" w:rsidRPr="00DD3EE8">
        <w:rPr>
          <w:b/>
          <w:sz w:val="22"/>
          <w:szCs w:val="22"/>
        </w:rPr>
        <w:t xml:space="preserve">) </w:t>
      </w:r>
      <w:r w:rsidRPr="00DD3EE8">
        <w:rPr>
          <w:b/>
          <w:sz w:val="22"/>
          <w:szCs w:val="22"/>
        </w:rPr>
        <w:t>Исполнитель предоставляет:</w:t>
      </w:r>
    </w:p>
    <w:p w:rsidR="00066A52" w:rsidRPr="00DD3EE8" w:rsidRDefault="00066A52" w:rsidP="001A55AC">
      <w:pPr>
        <w:pStyle w:val="1"/>
        <w:shd w:val="clear" w:color="auto" w:fill="FFFFFF"/>
        <w:ind w:firstLine="426"/>
        <w:jc w:val="both"/>
        <w:rPr>
          <w:b w:val="0"/>
          <w:i w:val="0"/>
          <w:sz w:val="22"/>
          <w:szCs w:val="22"/>
        </w:rPr>
      </w:pPr>
      <w:r w:rsidRPr="00DD3EE8">
        <w:rPr>
          <w:b w:val="0"/>
          <w:i w:val="0"/>
          <w:sz w:val="22"/>
          <w:szCs w:val="22"/>
        </w:rPr>
        <w:t xml:space="preserve">- сводный отчет, который должен содержать  наименование, количество продуктов питания, в соответствии с Ассортиментом продуктов питания   (Меню) настоящего Технического задания; </w:t>
      </w:r>
    </w:p>
    <w:p w:rsidR="00066A52" w:rsidRPr="00DD3EE8" w:rsidRDefault="00066A52" w:rsidP="001A55AC">
      <w:pPr>
        <w:spacing w:after="0" w:line="240" w:lineRule="auto"/>
        <w:rPr>
          <w:rFonts w:ascii="Times New Roman" w:hAnsi="Times New Roman"/>
        </w:rPr>
      </w:pPr>
      <w:r w:rsidRPr="00DD3EE8">
        <w:rPr>
          <w:rFonts w:ascii="Times New Roman" w:hAnsi="Times New Roman"/>
        </w:rPr>
        <w:t xml:space="preserve">         - список потребителей продуктов питания, согласованный Заказчиком.</w:t>
      </w:r>
    </w:p>
    <w:p w:rsidR="00B86318" w:rsidRPr="00DD3EE8" w:rsidRDefault="00B86318" w:rsidP="001A55AC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496067" w:rsidRPr="00DD3EE8" w:rsidRDefault="00496067" w:rsidP="001A55AC">
      <w:pPr>
        <w:spacing w:after="0" w:line="240" w:lineRule="auto"/>
        <w:ind w:firstLine="709"/>
      </w:pPr>
      <w:r w:rsidRPr="00DD3EE8">
        <w:rPr>
          <w:rFonts w:ascii="Times New Roman" w:hAnsi="Times New Roman" w:cs="Times New Roman"/>
          <w:b/>
        </w:rPr>
        <w:t>Требования к функциональным и качественным характеристикам услуг</w:t>
      </w:r>
    </w:p>
    <w:p w:rsidR="00496067" w:rsidRPr="00DD3EE8" w:rsidRDefault="00496067" w:rsidP="001A55AC">
      <w:pPr>
        <w:snapToGrid w:val="0"/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>1</w:t>
      </w:r>
      <w:r w:rsidRPr="00DD3EE8">
        <w:rPr>
          <w:rFonts w:ascii="Times New Roman" w:hAnsi="Times New Roman" w:cs="Times New Roman"/>
          <w:color w:val="000000"/>
        </w:rPr>
        <w:t xml:space="preserve">. </w:t>
      </w:r>
      <w:r w:rsidRPr="00DD3EE8">
        <w:rPr>
          <w:rFonts w:ascii="Times New Roman" w:hAnsi="Times New Roman" w:cs="Times New Roman"/>
        </w:rPr>
        <w:t>При оказании услуг Исполнитель должен действовать с соблюдением следующих нормативных документов:</w:t>
      </w:r>
    </w:p>
    <w:p w:rsidR="00496067" w:rsidRPr="00DD3EE8" w:rsidRDefault="00496067" w:rsidP="001A55AC">
      <w:pPr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  <w:color w:val="000000"/>
        </w:rPr>
        <w:t>Федерального закона от 30.03.1999 № 52-ФЗ «О санитарно-эпидемиологическом благополучии населения»;</w:t>
      </w:r>
    </w:p>
    <w:p w:rsidR="00496067" w:rsidRPr="00DD3EE8" w:rsidRDefault="00496067" w:rsidP="001A55AC">
      <w:pPr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  <w:color w:val="000000"/>
        </w:rPr>
        <w:t>Федерального закона от 02.01.2000 №29-ФЗ «О качестве и безопасности пищевых продуктов»;</w:t>
      </w:r>
    </w:p>
    <w:p w:rsidR="00496067" w:rsidRPr="00DD3EE8" w:rsidRDefault="00496067" w:rsidP="001A55AC">
      <w:pPr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  <w:color w:val="000000"/>
        </w:rPr>
        <w:t>Постановления Главного государственного санитарного врача РФ от 27 октября 2020 г. N 32</w:t>
      </w:r>
      <w:r w:rsidRPr="00DD3EE8">
        <w:rPr>
          <w:rFonts w:ascii="Times New Roman" w:hAnsi="Times New Roman" w:cs="Times New Roman"/>
          <w:color w:val="000000"/>
        </w:rPr>
        <w:br/>
        <w:t xml:space="preserve">"Об утверждении санитарно-эпидемиологических правил и норм </w:t>
      </w:r>
      <w:proofErr w:type="spellStart"/>
      <w:r w:rsidRPr="00DD3EE8">
        <w:rPr>
          <w:rFonts w:ascii="Times New Roman" w:hAnsi="Times New Roman" w:cs="Times New Roman"/>
          <w:color w:val="000000"/>
        </w:rPr>
        <w:t>СанПиН</w:t>
      </w:r>
      <w:proofErr w:type="spellEnd"/>
      <w:r w:rsidRPr="00DD3EE8">
        <w:rPr>
          <w:rFonts w:ascii="Times New Roman" w:hAnsi="Times New Roman" w:cs="Times New Roman"/>
          <w:color w:val="000000"/>
        </w:rPr>
        <w:t xml:space="preserve"> 2.3/2.4.3590-20 "Санитарно-эпидемиологические требования к организации общественного питания населения".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DD3EE8">
        <w:rPr>
          <w:rFonts w:ascii="Times New Roman" w:hAnsi="Times New Roman" w:cs="Times New Roman"/>
          <w:color w:val="000000"/>
        </w:rPr>
        <w:t>Продукты, используемые при оказании у</w:t>
      </w:r>
      <w:r w:rsidRPr="00DD3EE8">
        <w:rPr>
          <w:rFonts w:ascii="Times New Roman" w:hAnsi="Times New Roman" w:cs="Times New Roman"/>
        </w:rPr>
        <w:t>слуг, должны соответствовать действующим гигиеническим, санитарно-эпидемиологическим и иным требованиям, в том числе Федеральному закону от 02.01.2000 № 29-ФЗ «О качестве и безопасности пищевых продуктов», Постановлению Главного государственного санитарного врача РФ от 14.11.2001 № 36 «О введении в действие Санитарных правил» (вместе с «</w:t>
      </w:r>
      <w:proofErr w:type="spellStart"/>
      <w:r w:rsidRPr="00DD3EE8">
        <w:rPr>
          <w:rFonts w:ascii="Times New Roman" w:hAnsi="Times New Roman" w:cs="Times New Roman"/>
        </w:rPr>
        <w:t>СанПиН</w:t>
      </w:r>
      <w:proofErr w:type="spellEnd"/>
      <w:r w:rsidRPr="00DD3EE8">
        <w:rPr>
          <w:rFonts w:ascii="Times New Roman" w:hAnsi="Times New Roman" w:cs="Times New Roman"/>
        </w:rPr>
        <w:t xml:space="preserve"> 2.3.2.1078-01. 2.3.2.</w:t>
      </w:r>
      <w:proofErr w:type="gramEnd"/>
      <w:r w:rsidRPr="00DD3EE8">
        <w:rPr>
          <w:rFonts w:ascii="Times New Roman" w:hAnsi="Times New Roman" w:cs="Times New Roman"/>
        </w:rPr>
        <w:t xml:space="preserve"> 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нормативы», утв. Главным государственным санитарным врачом РФ 06.11.2001), Постановлению Главного государственного санитарного врача РФ от 22.05.2003 № 98 «О введении в действие Санитарно-эпидемиологических правил и нормативов </w:t>
      </w:r>
      <w:proofErr w:type="spellStart"/>
      <w:r w:rsidRPr="00DD3EE8">
        <w:rPr>
          <w:rFonts w:ascii="Times New Roman" w:hAnsi="Times New Roman" w:cs="Times New Roman"/>
        </w:rPr>
        <w:t>СанПиН</w:t>
      </w:r>
      <w:proofErr w:type="spellEnd"/>
      <w:r w:rsidRPr="00DD3EE8">
        <w:rPr>
          <w:rFonts w:ascii="Times New Roman" w:hAnsi="Times New Roman" w:cs="Times New Roman"/>
        </w:rPr>
        <w:t xml:space="preserve"> 2.3.2.1324-03» (вместе с «</w:t>
      </w:r>
      <w:proofErr w:type="spellStart"/>
      <w:r w:rsidRPr="00DD3EE8">
        <w:rPr>
          <w:rFonts w:ascii="Times New Roman" w:hAnsi="Times New Roman" w:cs="Times New Roman"/>
        </w:rPr>
        <w:t>СанПиН</w:t>
      </w:r>
      <w:proofErr w:type="spellEnd"/>
      <w:r w:rsidRPr="00DD3EE8">
        <w:rPr>
          <w:rFonts w:ascii="Times New Roman" w:hAnsi="Times New Roman" w:cs="Times New Roman"/>
        </w:rPr>
        <w:t xml:space="preserve">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нормативы», утв. Главным государственным врачом РФ 21.05.2003). </w:t>
      </w:r>
    </w:p>
    <w:p w:rsidR="00496067" w:rsidRPr="00DD3EE8" w:rsidRDefault="00496067" w:rsidP="001A55AC">
      <w:pPr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 xml:space="preserve">3. К оказанию услуг, связанных непосредственно с процессом производства продукции общественного питания и обслуживанием потребителей, допускаются работники, прошедшие специальную подготовку, </w:t>
      </w:r>
      <w:r w:rsidRPr="00DD3EE8">
        <w:rPr>
          <w:rFonts w:ascii="Times New Roman" w:hAnsi="Times New Roman" w:cs="Times New Roman"/>
        </w:rPr>
        <w:lastRenderedPageBreak/>
        <w:t>аттестацию и медицинские осмотры в соответствии с обязательными требованиями нормативных документов (статья 34 Федерального закона от 30.03.1999 № 52-ФЗ «О санитарно-эпидемиологическом благополучии населения», статья 213 Трудового кодекса РФ).</w:t>
      </w:r>
    </w:p>
    <w:p w:rsidR="00496067" w:rsidRPr="00DD3EE8" w:rsidRDefault="00496067" w:rsidP="001A55AC">
      <w:pPr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>4. Особые условия:</w:t>
      </w:r>
    </w:p>
    <w:p w:rsidR="00496067" w:rsidRPr="00DD3EE8" w:rsidRDefault="00496067" w:rsidP="001A55AC">
      <w:pPr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>4.1. Исполнитель обеспечивает организацию питания, используя специализированный транспорт для перевозки продуктов питания,  форменную одежду.</w:t>
      </w:r>
    </w:p>
    <w:p w:rsidR="00496067" w:rsidRPr="00DD3EE8" w:rsidRDefault="00496067" w:rsidP="001A55AC">
      <w:pPr>
        <w:tabs>
          <w:tab w:val="left" w:pos="1276"/>
        </w:tabs>
        <w:spacing w:after="0" w:line="240" w:lineRule="auto"/>
        <w:ind w:right="-1" w:firstLine="709"/>
        <w:jc w:val="both"/>
      </w:pPr>
      <w:r w:rsidRPr="00DD3EE8">
        <w:rPr>
          <w:rFonts w:ascii="Times New Roman" w:hAnsi="Times New Roman" w:cs="Times New Roman"/>
        </w:rPr>
        <w:t>4.2. Услуги по приготовлению блюд должны производиться квалифицированными поварами не ниже 4 и 5 разрядов согласно Единому тарифно-квалификационному справочнику работ и профессий рабочих (ЕТКС).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  <w:b/>
        </w:rPr>
        <w:t>Пропускной режим: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 xml:space="preserve">На территории Заказчика установлен пропускной режим. 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>Пропуск граждан на территорию Заказчика осуществляется по телефонам: (8-499-246-17-63; 8-499-245-30-02)</w:t>
      </w:r>
      <w:r w:rsidRPr="00DD3EE8">
        <w:rPr>
          <w:rFonts w:ascii="Times New Roman" w:hAnsi="Times New Roman" w:cs="Times New Roman"/>
          <w:color w:val="FF0000"/>
        </w:rPr>
        <w:t xml:space="preserve"> </w:t>
      </w:r>
      <w:r w:rsidRPr="00DD3EE8">
        <w:rPr>
          <w:rFonts w:ascii="Times New Roman" w:hAnsi="Times New Roman" w:cs="Times New Roman"/>
        </w:rPr>
        <w:t>в следующем порядке: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>- предоставляются (за сутки до момента совершаемых действий) сведения о лицах, исполняющих обязательства по Договору (на определенный период), с указанием фамилии, имя, отчества, паспортных данных;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>- предоставляются (за сутки до момента совершаемых действий) сведения о водителях с указанием фамилии, имя, отчества, паспортных данных и транспортных средствах (на определенный период) с указанием  модели и регистрационного номера;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>- в случае изменения состава лиц, исполняющих обязательства, водителя, изменения транспортного средства, сведения о таких изменениях предоставляются в соответствии с вышеуказанным порядком;</w:t>
      </w:r>
    </w:p>
    <w:p w:rsidR="00496067" w:rsidRPr="00DD3EE8" w:rsidRDefault="00496067" w:rsidP="001A55AC">
      <w:pPr>
        <w:tabs>
          <w:tab w:val="left" w:pos="0"/>
        </w:tabs>
        <w:spacing w:after="0" w:line="240" w:lineRule="auto"/>
        <w:ind w:firstLine="709"/>
        <w:jc w:val="both"/>
      </w:pPr>
      <w:r w:rsidRPr="00DD3EE8">
        <w:rPr>
          <w:rFonts w:ascii="Times New Roman" w:hAnsi="Times New Roman" w:cs="Times New Roman"/>
        </w:rPr>
        <w:t xml:space="preserve"> Несвоевременная подача документов для оформления письменной заявки на пропуск иностранных граждан не является основанием для неисполнения обязатель</w:t>
      </w:r>
      <w:proofErr w:type="gramStart"/>
      <w:r w:rsidRPr="00DD3EE8">
        <w:rPr>
          <w:rFonts w:ascii="Times New Roman" w:hAnsi="Times New Roman" w:cs="Times New Roman"/>
        </w:rPr>
        <w:t>ств в ср</w:t>
      </w:r>
      <w:proofErr w:type="gramEnd"/>
      <w:r w:rsidRPr="00DD3EE8">
        <w:rPr>
          <w:rFonts w:ascii="Times New Roman" w:hAnsi="Times New Roman" w:cs="Times New Roman"/>
        </w:rPr>
        <w:t>оки, установленные Договором.</w:t>
      </w:r>
    </w:p>
    <w:p w:rsidR="00E63990" w:rsidRPr="00DD3EE8" w:rsidRDefault="00E63990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E63990" w:rsidRPr="00DD3EE8" w:rsidRDefault="00E63990" w:rsidP="001A55AC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5688"/>
        <w:gridCol w:w="4500"/>
      </w:tblGrid>
      <w:tr w:rsidR="001031D7" w:rsidRPr="00DD3EE8" w:rsidTr="00971ADD">
        <w:tc>
          <w:tcPr>
            <w:tcW w:w="5688" w:type="dxa"/>
          </w:tcPr>
          <w:p w:rsidR="001031D7" w:rsidRPr="00DD3EE8" w:rsidRDefault="001031D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</w:p>
          <w:p w:rsidR="001031D7" w:rsidRPr="00DD3EE8" w:rsidRDefault="001031D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1031D7" w:rsidRPr="00DD3EE8" w:rsidRDefault="001031D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1031D7" w:rsidRPr="00DD3EE8" w:rsidRDefault="001031D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__________________/ </w:t>
            </w:r>
            <w:r w:rsidRPr="00DD3EE8">
              <w:rPr>
                <w:rFonts w:ascii="Times New Roman" w:hAnsi="Times New Roman" w:cs="Times New Roman"/>
                <w:lang w:eastAsia="ru-RU"/>
              </w:rPr>
              <w:t xml:space="preserve">                               /</w:t>
            </w:r>
          </w:p>
          <w:p w:rsidR="001031D7" w:rsidRPr="00DD3EE8" w:rsidRDefault="001031D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00" w:type="dxa"/>
          </w:tcPr>
          <w:p w:rsidR="001031D7" w:rsidRPr="00DD3EE8" w:rsidRDefault="001031D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Заказчик</w:t>
            </w:r>
          </w:p>
          <w:p w:rsidR="001031D7" w:rsidRPr="00DD3EE8" w:rsidRDefault="001031D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031D7" w:rsidRPr="00DD3EE8" w:rsidRDefault="001031D7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031D7" w:rsidRPr="00DD3EE8" w:rsidRDefault="001031D7" w:rsidP="001A55AC">
            <w:pPr>
              <w:tabs>
                <w:tab w:val="left" w:pos="-1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_________________ /                           /</w:t>
            </w:r>
          </w:p>
          <w:p w:rsidR="001031D7" w:rsidRPr="00DD3EE8" w:rsidRDefault="001031D7" w:rsidP="001A55AC">
            <w:pPr>
              <w:tabs>
                <w:tab w:val="left" w:pos="-1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E63990" w:rsidRPr="00DD3EE8" w:rsidRDefault="00E63990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E63990" w:rsidRPr="00DD3EE8" w:rsidRDefault="00E63990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E63990" w:rsidRPr="00DD3EE8" w:rsidRDefault="00E63990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E63990" w:rsidRPr="00DD3EE8" w:rsidRDefault="00E63990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E63990" w:rsidRPr="00DD3EE8" w:rsidRDefault="00E63990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E63990" w:rsidRPr="00DD3EE8" w:rsidRDefault="00E63990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A55AC" w:rsidRDefault="001A55AC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A55AC" w:rsidRDefault="001A55AC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A55AC" w:rsidRDefault="001A55AC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A55AC" w:rsidRDefault="001A55AC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A55AC" w:rsidRDefault="001A55AC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A55AC" w:rsidRPr="00DD3EE8" w:rsidRDefault="001A55AC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1031D7" w:rsidRPr="00DD3EE8" w:rsidRDefault="001031D7" w:rsidP="001A55AC">
      <w:pPr>
        <w:spacing w:after="0" w:line="240" w:lineRule="auto"/>
        <w:jc w:val="right"/>
        <w:rPr>
          <w:rFonts w:ascii="Times New Roman" w:hAnsi="Times New Roman"/>
        </w:rPr>
      </w:pPr>
    </w:p>
    <w:p w:rsidR="00066A52" w:rsidRPr="00DD3EE8" w:rsidRDefault="002340E5" w:rsidP="001A55A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066A52" w:rsidRPr="00DD3EE8">
        <w:rPr>
          <w:rFonts w:ascii="Times New Roman" w:hAnsi="Times New Roman"/>
        </w:rPr>
        <w:lastRenderedPageBreak/>
        <w:t>Приложение № 3 к Договору</w:t>
      </w:r>
    </w:p>
    <w:p w:rsidR="00066A52" w:rsidRPr="00DD3EE8" w:rsidRDefault="00066A52" w:rsidP="001A55AC">
      <w:pPr>
        <w:spacing w:after="0" w:line="240" w:lineRule="auto"/>
        <w:jc w:val="both"/>
        <w:rPr>
          <w:rFonts w:ascii="Times New Roman" w:hAnsi="Times New Roman"/>
        </w:rPr>
      </w:pPr>
      <w:r w:rsidRPr="00DD3EE8">
        <w:rPr>
          <w:rFonts w:ascii="Times New Roman" w:hAnsi="Times New Roman"/>
        </w:rPr>
        <w:t xml:space="preserve">                                                                                                       № _____ от  "__" _____ 202</w:t>
      </w:r>
      <w:r w:rsidR="00B272BB" w:rsidRPr="00DD3EE8">
        <w:rPr>
          <w:rFonts w:ascii="Times New Roman" w:hAnsi="Times New Roman"/>
        </w:rPr>
        <w:t>6</w:t>
      </w:r>
      <w:r w:rsidRPr="00DD3EE8">
        <w:rPr>
          <w:rFonts w:ascii="Times New Roman" w:hAnsi="Times New Roman"/>
        </w:rPr>
        <w:t xml:space="preserve">   г.</w:t>
      </w:r>
    </w:p>
    <w:p w:rsidR="00066A52" w:rsidRPr="00DD3EE8" w:rsidRDefault="00066A52" w:rsidP="001A55AC">
      <w:pPr>
        <w:spacing w:after="0" w:line="240" w:lineRule="auto"/>
        <w:jc w:val="both"/>
        <w:rPr>
          <w:rFonts w:ascii="Times New Roman" w:hAnsi="Times New Roman"/>
        </w:rPr>
      </w:pPr>
    </w:p>
    <w:p w:rsidR="00066A52" w:rsidRPr="00DD3EE8" w:rsidRDefault="00066A52" w:rsidP="001A55AC">
      <w:pPr>
        <w:spacing w:after="0" w:line="240" w:lineRule="auto"/>
        <w:rPr>
          <w:rFonts w:ascii="Times New Roman" w:hAnsi="Times New Roman"/>
        </w:rPr>
      </w:pPr>
      <w:r w:rsidRPr="00DD3EE8">
        <w:rPr>
          <w:rFonts w:ascii="Times New Roman" w:hAnsi="Times New Roman"/>
        </w:rPr>
        <w:t>ФОРМЫ    ТАЛОНОВ</w:t>
      </w:r>
    </w:p>
    <w:tbl>
      <w:tblPr>
        <w:tblW w:w="5255" w:type="dxa"/>
        <w:tblInd w:w="98" w:type="dxa"/>
        <w:tblLook w:val="04A0"/>
      </w:tblPr>
      <w:tblGrid>
        <w:gridCol w:w="3220"/>
        <w:gridCol w:w="933"/>
        <w:gridCol w:w="1102"/>
      </w:tblGrid>
      <w:tr w:rsidR="00066A52" w:rsidRPr="00DD3EE8" w:rsidTr="00194E86">
        <w:trPr>
          <w:trHeight w:val="60"/>
        </w:trPr>
        <w:tc>
          <w:tcPr>
            <w:tcW w:w="52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3EE8">
              <w:rPr>
                <w:rFonts w:ascii="Times New Roman" w:hAnsi="Times New Roman"/>
                <w:b/>
                <w:bCs/>
                <w:color w:val="000000"/>
              </w:rPr>
              <w:t>ФГБОУ ВО МГЛУ</w:t>
            </w:r>
          </w:p>
        </w:tc>
      </w:tr>
      <w:tr w:rsidR="00066A52" w:rsidRPr="00DD3EE8" w:rsidTr="00194E86">
        <w:trPr>
          <w:trHeight w:val="375"/>
        </w:trPr>
        <w:tc>
          <w:tcPr>
            <w:tcW w:w="52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Талон на питание</w:t>
            </w:r>
          </w:p>
        </w:tc>
      </w:tr>
      <w:tr w:rsidR="00066A52" w:rsidRPr="00DD3EE8" w:rsidTr="00194E86">
        <w:trPr>
          <w:trHeight w:val="375"/>
        </w:trPr>
        <w:tc>
          <w:tcPr>
            <w:tcW w:w="52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завтрак/</w:t>
            </w:r>
            <w:proofErr w:type="spellStart"/>
            <w:r w:rsidRPr="00DD3EE8">
              <w:rPr>
                <w:rFonts w:ascii="Times New Roman" w:hAnsi="Times New Roman"/>
                <w:color w:val="000000"/>
              </w:rPr>
              <w:t>breakfast</w:t>
            </w:r>
            <w:proofErr w:type="spellEnd"/>
          </w:p>
        </w:tc>
      </w:tr>
      <w:tr w:rsidR="00066A52" w:rsidRPr="00DD3EE8" w:rsidTr="00194E86">
        <w:trPr>
          <w:trHeight w:val="37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66A52" w:rsidRPr="00DD3EE8" w:rsidTr="00194E86">
        <w:trPr>
          <w:trHeight w:val="375"/>
        </w:trPr>
        <w:tc>
          <w:tcPr>
            <w:tcW w:w="52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"___"_________20__   г.</w:t>
            </w:r>
          </w:p>
        </w:tc>
      </w:tr>
      <w:tr w:rsidR="00066A52" w:rsidRPr="00DD3EE8" w:rsidTr="00194E86">
        <w:trPr>
          <w:trHeight w:val="552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Подпись от Заказчика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DD3EE8">
              <w:rPr>
                <w:rFonts w:ascii="Times New Roman" w:hAnsi="Times New Roman"/>
                <w:color w:val="000000"/>
                <w:vertAlign w:val="superscript"/>
              </w:rPr>
              <w:t xml:space="preserve"> (подпись)                     ФИО</w:t>
            </w:r>
          </w:p>
        </w:tc>
      </w:tr>
      <w:tr w:rsidR="00066A52" w:rsidRPr="00DD3EE8" w:rsidTr="00194E86">
        <w:trPr>
          <w:trHeight w:val="249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Подпись от Исполнителя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DD3EE8">
              <w:rPr>
                <w:rFonts w:ascii="Times New Roman" w:hAnsi="Times New Roman"/>
                <w:color w:val="000000"/>
                <w:vertAlign w:val="superscript"/>
              </w:rPr>
              <w:t xml:space="preserve"> (подпись)                     ФИО</w:t>
            </w:r>
          </w:p>
        </w:tc>
      </w:tr>
      <w:tr w:rsidR="00066A52" w:rsidRPr="00DD3EE8" w:rsidTr="00194E86">
        <w:trPr>
          <w:trHeight w:val="97"/>
        </w:trPr>
        <w:tc>
          <w:tcPr>
            <w:tcW w:w="52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66A52" w:rsidRPr="00DD3EE8" w:rsidTr="00194E86">
        <w:trPr>
          <w:trHeight w:val="554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66A52" w:rsidRPr="00DD3EE8" w:rsidTr="00194E86">
        <w:trPr>
          <w:trHeight w:val="458"/>
        </w:trPr>
        <w:tc>
          <w:tcPr>
            <w:tcW w:w="52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3EE8">
              <w:rPr>
                <w:rFonts w:ascii="Times New Roman" w:hAnsi="Times New Roman"/>
                <w:b/>
                <w:bCs/>
                <w:color w:val="000000"/>
              </w:rPr>
              <w:t>ФГБОУ ВО МГЛУ</w:t>
            </w:r>
          </w:p>
        </w:tc>
      </w:tr>
      <w:tr w:rsidR="00066A52" w:rsidRPr="00DD3EE8" w:rsidTr="00194E86">
        <w:trPr>
          <w:trHeight w:val="409"/>
        </w:trPr>
        <w:tc>
          <w:tcPr>
            <w:tcW w:w="525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Талон на питание</w:t>
            </w:r>
          </w:p>
        </w:tc>
      </w:tr>
      <w:tr w:rsidR="00066A52" w:rsidRPr="00DD3EE8" w:rsidTr="00194E86">
        <w:trPr>
          <w:trHeight w:val="375"/>
        </w:trPr>
        <w:tc>
          <w:tcPr>
            <w:tcW w:w="5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обед/</w:t>
            </w:r>
            <w:proofErr w:type="spellStart"/>
            <w:r w:rsidRPr="00DD3EE8">
              <w:rPr>
                <w:rFonts w:ascii="Times New Roman" w:hAnsi="Times New Roman"/>
                <w:color w:val="000000"/>
              </w:rPr>
              <w:t>lun</w:t>
            </w:r>
            <w:proofErr w:type="gramStart"/>
            <w:r w:rsidRPr="00DD3EE8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DD3EE8">
              <w:rPr>
                <w:rFonts w:ascii="Times New Roman" w:hAnsi="Times New Roman"/>
                <w:color w:val="000000"/>
              </w:rPr>
              <w:t>h</w:t>
            </w:r>
            <w:proofErr w:type="spellEnd"/>
          </w:p>
        </w:tc>
      </w:tr>
      <w:tr w:rsidR="00066A52" w:rsidRPr="00DD3EE8" w:rsidTr="00194E86">
        <w:trPr>
          <w:trHeight w:val="375"/>
        </w:trPr>
        <w:tc>
          <w:tcPr>
            <w:tcW w:w="52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"___"_______20        г.</w:t>
            </w:r>
          </w:p>
        </w:tc>
      </w:tr>
      <w:tr w:rsidR="00066A52" w:rsidRPr="00DD3EE8" w:rsidTr="00194E86">
        <w:trPr>
          <w:trHeight w:val="612"/>
        </w:trPr>
        <w:tc>
          <w:tcPr>
            <w:tcW w:w="322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Подпись от Заказчика</w:t>
            </w:r>
          </w:p>
        </w:tc>
        <w:tc>
          <w:tcPr>
            <w:tcW w:w="2035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DD3EE8">
              <w:rPr>
                <w:rFonts w:ascii="Times New Roman" w:hAnsi="Times New Roman"/>
                <w:color w:val="000000"/>
                <w:vertAlign w:val="superscript"/>
              </w:rPr>
              <w:t xml:space="preserve"> (подпись)                     ФИО</w:t>
            </w:r>
          </w:p>
        </w:tc>
      </w:tr>
      <w:tr w:rsidR="00066A52" w:rsidRPr="00DD3EE8" w:rsidTr="00194E86">
        <w:trPr>
          <w:trHeight w:val="275"/>
        </w:trPr>
        <w:tc>
          <w:tcPr>
            <w:tcW w:w="32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Подпись от Исполнителя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  <w:vertAlign w:val="superscript"/>
              </w:rPr>
              <w:t>(подпись)                   ФИО</w:t>
            </w: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66A52" w:rsidRPr="00DD3EE8" w:rsidRDefault="00066A52" w:rsidP="001A55AC">
      <w:pPr>
        <w:spacing w:after="0" w:line="240" w:lineRule="auto"/>
        <w:rPr>
          <w:rFonts w:ascii="Times New Roman" w:hAnsi="Times New Roman"/>
        </w:rPr>
      </w:pPr>
    </w:p>
    <w:tbl>
      <w:tblPr>
        <w:tblW w:w="6673" w:type="dxa"/>
        <w:tblInd w:w="98" w:type="dxa"/>
        <w:tblLook w:val="04A0"/>
      </w:tblPr>
      <w:tblGrid>
        <w:gridCol w:w="3220"/>
        <w:gridCol w:w="933"/>
        <w:gridCol w:w="1102"/>
        <w:gridCol w:w="1418"/>
      </w:tblGrid>
      <w:tr w:rsidR="00066A52" w:rsidRPr="00DD3EE8" w:rsidTr="00194E86">
        <w:trPr>
          <w:gridAfter w:val="1"/>
          <w:wAfter w:w="1418" w:type="dxa"/>
          <w:trHeight w:val="443"/>
        </w:trPr>
        <w:tc>
          <w:tcPr>
            <w:tcW w:w="525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D3EE8">
              <w:rPr>
                <w:rFonts w:ascii="Times New Roman" w:hAnsi="Times New Roman"/>
                <w:b/>
                <w:bCs/>
                <w:color w:val="000000"/>
              </w:rPr>
              <w:t>ФГБОУ ВО МГЛУ</w:t>
            </w:r>
          </w:p>
        </w:tc>
      </w:tr>
      <w:tr w:rsidR="00066A52" w:rsidRPr="00DD3EE8" w:rsidTr="00194E86">
        <w:trPr>
          <w:gridAfter w:val="1"/>
          <w:wAfter w:w="1418" w:type="dxa"/>
          <w:trHeight w:val="375"/>
        </w:trPr>
        <w:tc>
          <w:tcPr>
            <w:tcW w:w="52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Талон на питание</w:t>
            </w:r>
          </w:p>
        </w:tc>
      </w:tr>
      <w:tr w:rsidR="00066A52" w:rsidRPr="00DD3EE8" w:rsidTr="00194E86">
        <w:trPr>
          <w:gridAfter w:val="1"/>
          <w:wAfter w:w="1418" w:type="dxa"/>
          <w:trHeight w:val="375"/>
        </w:trPr>
        <w:tc>
          <w:tcPr>
            <w:tcW w:w="52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ужин/</w:t>
            </w:r>
            <w:proofErr w:type="spellStart"/>
            <w:r w:rsidRPr="00DD3EE8">
              <w:rPr>
                <w:rFonts w:ascii="Times New Roman" w:hAnsi="Times New Roman"/>
                <w:color w:val="000000"/>
              </w:rPr>
              <w:t>dinner</w:t>
            </w:r>
            <w:proofErr w:type="spellEnd"/>
          </w:p>
        </w:tc>
      </w:tr>
      <w:tr w:rsidR="00066A52" w:rsidRPr="00DD3EE8" w:rsidTr="00194E86">
        <w:trPr>
          <w:gridAfter w:val="1"/>
          <w:wAfter w:w="1418" w:type="dxa"/>
          <w:trHeight w:val="37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М.П.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66A52" w:rsidRPr="00DD3EE8" w:rsidTr="00194E86">
        <w:trPr>
          <w:gridAfter w:val="1"/>
          <w:wAfter w:w="1418" w:type="dxa"/>
          <w:trHeight w:val="375"/>
        </w:trPr>
        <w:tc>
          <w:tcPr>
            <w:tcW w:w="525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"___"_______20___ г.</w:t>
            </w:r>
          </w:p>
        </w:tc>
      </w:tr>
      <w:tr w:rsidR="00066A52" w:rsidRPr="00DD3EE8" w:rsidTr="00194E86">
        <w:trPr>
          <w:gridAfter w:val="1"/>
          <w:wAfter w:w="1418" w:type="dxa"/>
          <w:trHeight w:val="589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Подпись от Заказчика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  <w:r w:rsidRPr="00DD3EE8">
              <w:rPr>
                <w:rFonts w:ascii="Times New Roman" w:hAnsi="Times New Roman"/>
                <w:color w:val="000000"/>
                <w:vertAlign w:val="superscript"/>
              </w:rPr>
              <w:t xml:space="preserve"> (подпись)                     ФИО</w:t>
            </w:r>
          </w:p>
        </w:tc>
      </w:tr>
      <w:tr w:rsidR="00066A52" w:rsidRPr="00DD3EE8" w:rsidTr="00194E86">
        <w:trPr>
          <w:gridAfter w:val="1"/>
          <w:wAfter w:w="1418" w:type="dxa"/>
          <w:trHeight w:val="285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>Подпись от Исполнителя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  <w:vertAlign w:val="superscript"/>
              </w:rPr>
            </w:pP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  <w:vertAlign w:val="superscript"/>
              </w:rPr>
              <w:t>(подпись)                   ФИО</w:t>
            </w:r>
          </w:p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66A52" w:rsidRPr="00DD3EE8" w:rsidTr="00194E86">
        <w:trPr>
          <w:gridAfter w:val="1"/>
          <w:wAfter w:w="1418" w:type="dxa"/>
          <w:trHeight w:val="70"/>
        </w:trPr>
        <w:tc>
          <w:tcPr>
            <w:tcW w:w="52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66A52" w:rsidRPr="00DD3EE8" w:rsidTr="00194E86">
        <w:trPr>
          <w:trHeight w:val="375"/>
        </w:trPr>
        <w:tc>
          <w:tcPr>
            <w:tcW w:w="6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A52" w:rsidRPr="00DD3EE8" w:rsidRDefault="00066A52" w:rsidP="001A55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D3EE8">
              <w:rPr>
                <w:rFonts w:ascii="Times New Roman" w:hAnsi="Times New Roman"/>
                <w:color w:val="000000"/>
              </w:rPr>
              <w:t xml:space="preserve">Ориентировочный размер талона: 65 мм </w:t>
            </w:r>
            <w:proofErr w:type="spellStart"/>
            <w:r w:rsidRPr="00DD3EE8">
              <w:rPr>
                <w:rFonts w:ascii="Times New Roman" w:hAnsi="Times New Roman"/>
                <w:color w:val="000000"/>
              </w:rPr>
              <w:t>х</w:t>
            </w:r>
            <w:proofErr w:type="spellEnd"/>
            <w:r w:rsidRPr="00DD3EE8">
              <w:rPr>
                <w:rFonts w:ascii="Times New Roman" w:hAnsi="Times New Roman"/>
                <w:color w:val="000000"/>
              </w:rPr>
              <w:t xml:space="preserve"> 65 мм</w:t>
            </w:r>
          </w:p>
        </w:tc>
      </w:tr>
    </w:tbl>
    <w:p w:rsidR="00066A52" w:rsidRPr="00DD3EE8" w:rsidRDefault="00066A52" w:rsidP="001A55AC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DD3EE8">
        <w:rPr>
          <w:rFonts w:ascii="Times New Roman" w:hAnsi="Times New Roman"/>
          <w:i/>
          <w:color w:val="000000"/>
        </w:rPr>
        <w:t>Форма согласована Сторонами</w:t>
      </w:r>
    </w:p>
    <w:p w:rsidR="00E63990" w:rsidRPr="00DD3EE8" w:rsidRDefault="00E63990" w:rsidP="001A55AC">
      <w:pPr>
        <w:spacing w:after="0" w:line="240" w:lineRule="auto"/>
        <w:rPr>
          <w:rFonts w:ascii="Times New Roman" w:hAnsi="Times New Roman"/>
          <w:i/>
          <w:color w:val="000000"/>
        </w:rPr>
      </w:pPr>
    </w:p>
    <w:p w:rsidR="00E63990" w:rsidRPr="00DD3EE8" w:rsidRDefault="00E63990" w:rsidP="001A55AC">
      <w:pPr>
        <w:spacing w:after="0" w:line="240" w:lineRule="auto"/>
        <w:rPr>
          <w:rFonts w:ascii="Times New Roman" w:hAnsi="Times New Roman"/>
          <w:i/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5688"/>
        <w:gridCol w:w="4500"/>
      </w:tblGrid>
      <w:tr w:rsidR="00E63990" w:rsidRPr="00DD3EE8" w:rsidTr="00E63990">
        <w:tc>
          <w:tcPr>
            <w:tcW w:w="5688" w:type="dxa"/>
          </w:tcPr>
          <w:p w:rsidR="00E63990" w:rsidRPr="00DD3EE8" w:rsidRDefault="00E63990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</w:p>
          <w:p w:rsidR="00E63990" w:rsidRPr="00DD3EE8" w:rsidRDefault="00E63990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E63990" w:rsidRPr="00DD3EE8" w:rsidRDefault="00E63990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E63990" w:rsidRPr="00DD3EE8" w:rsidRDefault="00E63990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__________________/ </w:t>
            </w:r>
            <w:r w:rsidRPr="00DD3EE8">
              <w:rPr>
                <w:rFonts w:ascii="Times New Roman" w:hAnsi="Times New Roman" w:cs="Times New Roman"/>
                <w:lang w:eastAsia="ru-RU"/>
              </w:rPr>
              <w:t xml:space="preserve">                               /</w:t>
            </w:r>
          </w:p>
          <w:p w:rsidR="00E63990" w:rsidRPr="00DD3EE8" w:rsidRDefault="00E63990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00" w:type="dxa"/>
          </w:tcPr>
          <w:p w:rsidR="00E63990" w:rsidRPr="00DD3EE8" w:rsidRDefault="00E63990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Заказчик</w:t>
            </w:r>
          </w:p>
          <w:p w:rsidR="00E63990" w:rsidRPr="00DD3EE8" w:rsidRDefault="00E63990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E63990" w:rsidRPr="00DD3EE8" w:rsidRDefault="00E63990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63990" w:rsidRPr="00DD3EE8" w:rsidRDefault="00E63990" w:rsidP="001A55AC">
            <w:pPr>
              <w:tabs>
                <w:tab w:val="left" w:pos="-1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_________________ /                           /</w:t>
            </w:r>
          </w:p>
          <w:p w:rsidR="00E63990" w:rsidRPr="00DD3EE8" w:rsidRDefault="00E63990" w:rsidP="001A55AC">
            <w:pPr>
              <w:tabs>
                <w:tab w:val="left" w:pos="-1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E63990" w:rsidRPr="00DD3EE8" w:rsidRDefault="00E63990" w:rsidP="001A55AC">
      <w:pPr>
        <w:spacing w:after="0" w:line="240" w:lineRule="auto"/>
        <w:rPr>
          <w:rFonts w:ascii="Times New Roman" w:hAnsi="Times New Roman"/>
          <w:i/>
          <w:color w:val="000000"/>
        </w:rPr>
      </w:pPr>
    </w:p>
    <w:p w:rsidR="004E3E07" w:rsidRPr="00DD3EE8" w:rsidRDefault="004E3E07" w:rsidP="001A55AC">
      <w:pPr>
        <w:tabs>
          <w:tab w:val="left" w:pos="3505"/>
          <w:tab w:val="center" w:pos="4960"/>
        </w:tabs>
        <w:spacing w:after="0" w:line="240" w:lineRule="auto"/>
        <w:ind w:left="5245"/>
        <w:rPr>
          <w:rFonts w:ascii="Times New Roman" w:hAnsi="Times New Roman" w:cs="Times New Roman"/>
          <w:color w:val="000000"/>
        </w:rPr>
        <w:sectPr w:rsidR="004E3E07" w:rsidRPr="00DD3EE8" w:rsidSect="00DD3EE8">
          <w:pgSz w:w="11906" w:h="16838"/>
          <w:pgMar w:top="567" w:right="720" w:bottom="720" w:left="567" w:header="720" w:footer="720" w:gutter="0"/>
          <w:cols w:space="720"/>
          <w:docGrid w:linePitch="360"/>
        </w:sectPr>
      </w:pPr>
    </w:p>
    <w:p w:rsidR="004E3E07" w:rsidRPr="00DD3EE8" w:rsidRDefault="004E3E07" w:rsidP="001A55AC">
      <w:pPr>
        <w:keepLines/>
        <w:suppressAutoHyphens w:val="0"/>
        <w:spacing w:after="0" w:line="240" w:lineRule="auto"/>
        <w:contextualSpacing/>
        <w:jc w:val="right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lastRenderedPageBreak/>
        <w:t>Приложение №</w:t>
      </w:r>
      <w:r w:rsidR="00212FD7" w:rsidRPr="00DD3EE8">
        <w:rPr>
          <w:rFonts w:ascii="Times New Roman" w:hAnsi="Times New Roman" w:cs="Times New Roman"/>
          <w:lang w:eastAsia="ru-RU"/>
        </w:rPr>
        <w:t>4</w:t>
      </w:r>
      <w:r w:rsidRPr="00DD3EE8">
        <w:rPr>
          <w:rFonts w:ascii="Times New Roman" w:hAnsi="Times New Roman" w:cs="Times New Roman"/>
          <w:lang w:eastAsia="ru-RU"/>
        </w:rPr>
        <w:t xml:space="preserve"> к </w:t>
      </w:r>
      <w:r w:rsidR="00124167" w:rsidRPr="00DD3EE8">
        <w:rPr>
          <w:rFonts w:ascii="Times New Roman" w:hAnsi="Times New Roman" w:cs="Times New Roman"/>
          <w:lang w:eastAsia="ru-RU"/>
        </w:rPr>
        <w:t>Договору</w:t>
      </w:r>
    </w:p>
    <w:p w:rsidR="004E3E07" w:rsidRPr="00DD3EE8" w:rsidRDefault="004E3E07" w:rsidP="001A55AC">
      <w:pPr>
        <w:keepLines/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>№ ____ от «__» _____ 20__  г.</w:t>
      </w:r>
    </w:p>
    <w:p w:rsidR="004E3E07" w:rsidRPr="00DD3EE8" w:rsidRDefault="004E3E07" w:rsidP="001A55AC">
      <w:pPr>
        <w:suppressAutoHyphens w:val="0"/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DD3EE8">
        <w:rPr>
          <w:rFonts w:ascii="Times New Roman" w:hAnsi="Times New Roman" w:cs="Times New Roman"/>
          <w:b/>
          <w:lang w:eastAsia="ru-RU"/>
        </w:rPr>
        <w:t>ФОРМА</w:t>
      </w:r>
    </w:p>
    <w:p w:rsidR="004E3E07" w:rsidRPr="00DD3EE8" w:rsidRDefault="004E3E07" w:rsidP="001A55AC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4E3E07" w:rsidRPr="00DD3EE8" w:rsidRDefault="004E3E0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>АКТ</w:t>
      </w:r>
    </w:p>
    <w:p w:rsidR="004E3E07" w:rsidRPr="00DD3EE8" w:rsidRDefault="004E3E0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>СДАЧИ-ПРИЕМКИ  ОКАЗАННЫХ УСЛУГ</w:t>
      </w:r>
    </w:p>
    <w:p w:rsidR="004E3E07" w:rsidRPr="00DD3EE8" w:rsidRDefault="004E3E07" w:rsidP="001A55A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DD3EE8">
        <w:rPr>
          <w:rFonts w:ascii="Times New Roman" w:hAnsi="Times New Roman" w:cs="Times New Roman"/>
          <w:b/>
          <w:bCs/>
          <w:lang w:eastAsia="ru-RU"/>
        </w:rPr>
        <w:t>г. Москва</w:t>
      </w:r>
      <w:r w:rsidRPr="00DD3EE8">
        <w:rPr>
          <w:rFonts w:ascii="Times New Roman" w:hAnsi="Times New Roman" w:cs="Times New Roman"/>
          <w:b/>
          <w:bCs/>
          <w:lang w:eastAsia="ru-RU"/>
        </w:rPr>
        <w:tab/>
        <w:t xml:space="preserve">           </w:t>
      </w:r>
      <w:r w:rsidRPr="00DD3EE8">
        <w:rPr>
          <w:rFonts w:ascii="Times New Roman" w:hAnsi="Times New Roman" w:cs="Times New Roman"/>
          <w:b/>
          <w:bCs/>
          <w:lang w:eastAsia="ru-RU"/>
        </w:rPr>
        <w:tab/>
      </w:r>
      <w:r w:rsidRPr="00DD3EE8">
        <w:rPr>
          <w:rFonts w:ascii="Times New Roman" w:hAnsi="Times New Roman" w:cs="Times New Roman"/>
          <w:b/>
          <w:bCs/>
          <w:lang w:eastAsia="ru-RU"/>
        </w:rPr>
        <w:tab/>
      </w:r>
      <w:r w:rsidRPr="00DD3EE8">
        <w:rPr>
          <w:rFonts w:ascii="Times New Roman" w:hAnsi="Times New Roman" w:cs="Times New Roman"/>
          <w:b/>
          <w:bCs/>
          <w:lang w:eastAsia="ru-RU"/>
        </w:rPr>
        <w:tab/>
      </w:r>
      <w:r w:rsidRPr="00DD3EE8">
        <w:rPr>
          <w:rFonts w:ascii="Times New Roman" w:hAnsi="Times New Roman" w:cs="Times New Roman"/>
          <w:b/>
          <w:bCs/>
          <w:lang w:eastAsia="ru-RU"/>
        </w:rPr>
        <w:tab/>
      </w:r>
      <w:r w:rsidRPr="00DD3EE8">
        <w:rPr>
          <w:rFonts w:ascii="Times New Roman" w:hAnsi="Times New Roman" w:cs="Times New Roman"/>
          <w:b/>
          <w:bCs/>
          <w:lang w:eastAsia="ru-RU"/>
        </w:rPr>
        <w:tab/>
      </w:r>
      <w:r w:rsidRPr="00DD3EE8">
        <w:rPr>
          <w:rFonts w:ascii="Times New Roman" w:hAnsi="Times New Roman" w:cs="Times New Roman"/>
          <w:b/>
          <w:bCs/>
          <w:lang w:eastAsia="ru-RU"/>
        </w:rPr>
        <w:tab/>
      </w:r>
      <w:r w:rsidRPr="00DD3EE8">
        <w:rPr>
          <w:rFonts w:ascii="Times New Roman" w:hAnsi="Times New Roman" w:cs="Times New Roman"/>
          <w:b/>
          <w:bCs/>
          <w:lang w:eastAsia="ru-RU"/>
        </w:rPr>
        <w:tab/>
        <w:t xml:space="preserve">                     «_____» __________ 202___ г.</w:t>
      </w:r>
    </w:p>
    <w:p w:rsidR="004E3E07" w:rsidRPr="00DD3EE8" w:rsidRDefault="001031D7" w:rsidP="001A55A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DD3EE8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«Московский государственный лингвистический университет» (ФГБОУ ВО МГЛУ), именуемый в дальнейшем  Заказчик  в лице ______________________________, с одной стороны, </w:t>
      </w:r>
      <w:r w:rsidRPr="00DD3EE8">
        <w:rPr>
          <w:rFonts w:ascii="Times New Roman" w:hAnsi="Times New Roman" w:cs="Times New Roman"/>
        </w:rPr>
        <w:br/>
        <w:t>и ____________________________________(далее - __________________), именуемое в дальнейшем Исполнитель, в лице  _______________, действующего на основании ________, с другой стороны, именуемые в дальнейшем Стороны</w:t>
      </w:r>
      <w:r w:rsidR="004E3E07" w:rsidRPr="00DD3EE8">
        <w:rPr>
          <w:rFonts w:ascii="Times New Roman" w:hAnsi="Times New Roman" w:cs="Times New Roman"/>
          <w:lang w:eastAsia="ru-RU"/>
        </w:rPr>
        <w:t>, составили Акт о нижеследующем:</w:t>
      </w:r>
      <w:proofErr w:type="gramEnd"/>
    </w:p>
    <w:p w:rsidR="004E3E07" w:rsidRPr="00DD3EE8" w:rsidRDefault="004E3E0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 xml:space="preserve">1. В соответствии с </w:t>
      </w:r>
      <w:r w:rsidR="00124167" w:rsidRPr="00DD3EE8">
        <w:rPr>
          <w:rFonts w:ascii="Times New Roman" w:hAnsi="Times New Roman" w:cs="Times New Roman"/>
          <w:lang w:eastAsia="ru-RU"/>
        </w:rPr>
        <w:t>договором</w:t>
      </w:r>
      <w:r w:rsidRPr="00DD3EE8">
        <w:rPr>
          <w:rFonts w:ascii="Times New Roman" w:hAnsi="Times New Roman" w:cs="Times New Roman"/>
          <w:lang w:eastAsia="ru-RU"/>
        </w:rPr>
        <w:t xml:space="preserve"> </w:t>
      </w:r>
      <w:r w:rsidRPr="00DD3EE8">
        <w:rPr>
          <w:rFonts w:ascii="Times New Roman" w:hAnsi="Times New Roman" w:cs="Times New Roman"/>
          <w:b/>
          <w:lang w:eastAsia="ru-RU"/>
        </w:rPr>
        <w:t>на</w:t>
      </w:r>
      <w:r w:rsidR="00102A06" w:rsidRPr="00DD3EE8">
        <w:rPr>
          <w:rFonts w:ascii="Times New Roman" w:hAnsi="Times New Roman" w:cs="Times New Roman"/>
          <w:b/>
          <w:lang w:eastAsia="ru-RU"/>
        </w:rPr>
        <w:t xml:space="preserve"> оказание</w:t>
      </w:r>
      <w:r w:rsidRPr="00DD3EE8">
        <w:rPr>
          <w:rFonts w:ascii="Times New Roman" w:hAnsi="Times New Roman" w:cs="Times New Roman"/>
          <w:b/>
          <w:lang w:eastAsia="ru-RU"/>
        </w:rPr>
        <w:t xml:space="preserve"> </w:t>
      </w:r>
      <w:r w:rsidR="00102A06" w:rsidRPr="00DD3EE8">
        <w:rPr>
          <w:rFonts w:ascii="Times New Roman" w:hAnsi="Times New Roman" w:cs="Times New Roman"/>
          <w:b/>
          <w:lang w:eastAsia="ru-RU"/>
        </w:rPr>
        <w:t xml:space="preserve">услуг по </w:t>
      </w:r>
      <w:r w:rsidR="00484E2C" w:rsidRPr="00DD3EE8">
        <w:rPr>
          <w:rFonts w:ascii="Times New Roman" w:hAnsi="Times New Roman" w:cs="Times New Roman"/>
          <w:b/>
          <w:lang w:eastAsia="ru-RU"/>
        </w:rPr>
        <w:t>___________________________________</w:t>
      </w:r>
      <w:r w:rsidRPr="00DD3EE8">
        <w:rPr>
          <w:rFonts w:ascii="Times New Roman" w:hAnsi="Times New Roman" w:cs="Times New Roman"/>
          <w:lang w:eastAsia="ru-RU"/>
        </w:rPr>
        <w:t xml:space="preserve">№ </w:t>
      </w:r>
      <w:r w:rsidRPr="00DD3EE8">
        <w:rPr>
          <w:rFonts w:ascii="Times New Roman" w:hAnsi="Times New Roman" w:cs="Times New Roman"/>
          <w:u w:val="single"/>
          <w:lang w:eastAsia="ru-RU"/>
        </w:rPr>
        <w:t>***</w:t>
      </w:r>
      <w:r w:rsidRPr="00DD3EE8">
        <w:rPr>
          <w:rFonts w:ascii="Times New Roman" w:hAnsi="Times New Roman" w:cs="Times New Roman"/>
          <w:lang w:eastAsia="ru-RU"/>
        </w:rPr>
        <w:t xml:space="preserve"> от "</w:t>
      </w:r>
      <w:r w:rsidRPr="00DD3EE8">
        <w:rPr>
          <w:rFonts w:ascii="Times New Roman" w:hAnsi="Times New Roman" w:cs="Times New Roman"/>
          <w:u w:val="single"/>
          <w:lang w:eastAsia="ru-RU"/>
        </w:rPr>
        <w:t>***</w:t>
      </w:r>
      <w:r w:rsidRPr="00DD3EE8">
        <w:rPr>
          <w:rFonts w:ascii="Times New Roman" w:hAnsi="Times New Roman" w:cs="Times New Roman"/>
          <w:lang w:eastAsia="ru-RU"/>
        </w:rPr>
        <w:t>"</w:t>
      </w:r>
      <w:r w:rsidRPr="00DD3EE8">
        <w:rPr>
          <w:rFonts w:ascii="Times New Roman" w:hAnsi="Times New Roman" w:cs="Times New Roman"/>
          <w:u w:val="single"/>
          <w:lang w:eastAsia="ru-RU"/>
        </w:rPr>
        <w:t>***********</w:t>
      </w:r>
      <w:r w:rsidRPr="00DD3EE8">
        <w:rPr>
          <w:rFonts w:ascii="Times New Roman" w:hAnsi="Times New Roman" w:cs="Times New Roman"/>
          <w:lang w:eastAsia="ru-RU"/>
        </w:rPr>
        <w:t xml:space="preserve"> 20</w:t>
      </w:r>
      <w:r w:rsidRPr="00DD3EE8">
        <w:rPr>
          <w:rFonts w:ascii="Times New Roman" w:hAnsi="Times New Roman" w:cs="Times New Roman"/>
          <w:u w:val="single"/>
          <w:lang w:eastAsia="ru-RU"/>
        </w:rPr>
        <w:t>***</w:t>
      </w:r>
      <w:r w:rsidRPr="00DD3EE8">
        <w:rPr>
          <w:rFonts w:ascii="Times New Roman" w:hAnsi="Times New Roman" w:cs="Times New Roman"/>
          <w:lang w:eastAsia="ru-RU"/>
        </w:rPr>
        <w:t xml:space="preserve"> г. (далее - </w:t>
      </w:r>
      <w:r w:rsidR="00124167" w:rsidRPr="00DD3EE8">
        <w:rPr>
          <w:rFonts w:ascii="Times New Roman" w:hAnsi="Times New Roman" w:cs="Times New Roman"/>
          <w:lang w:eastAsia="ru-RU"/>
        </w:rPr>
        <w:t>Договор</w:t>
      </w:r>
      <w:r w:rsidRPr="00DD3EE8">
        <w:rPr>
          <w:rFonts w:ascii="Times New Roman" w:hAnsi="Times New Roman" w:cs="Times New Roman"/>
          <w:lang w:eastAsia="ru-RU"/>
        </w:rPr>
        <w:t>) Исполнитель оказал следующие услуги:</w:t>
      </w:r>
    </w:p>
    <w:tbl>
      <w:tblPr>
        <w:tblpPr w:leftFromText="180" w:rightFromText="180" w:vertAnchor="text" w:horzAnchor="page" w:tblpX="676" w:tblpY="64"/>
        <w:tblOverlap w:val="never"/>
        <w:tblW w:w="10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2977"/>
        <w:gridCol w:w="1134"/>
        <w:gridCol w:w="851"/>
        <w:gridCol w:w="708"/>
        <w:gridCol w:w="1135"/>
        <w:gridCol w:w="1134"/>
      </w:tblGrid>
      <w:tr w:rsidR="00102A06" w:rsidRPr="00DD3EE8" w:rsidTr="00102A06">
        <w:trPr>
          <w:trHeight w:val="227"/>
        </w:trPr>
        <w:tc>
          <w:tcPr>
            <w:tcW w:w="675" w:type="dxa"/>
            <w:shd w:val="clear" w:color="auto" w:fill="EEECE1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№</w:t>
            </w:r>
          </w:p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DD3EE8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DD3EE8">
              <w:rPr>
                <w:rFonts w:ascii="Times New Roman" w:hAnsi="Times New Roman" w:cs="Times New Roman"/>
                <w:b/>
                <w:lang w:eastAsia="ru-RU"/>
              </w:rPr>
              <w:t>/</w:t>
            </w:r>
            <w:proofErr w:type="spellStart"/>
            <w:r w:rsidRPr="00DD3EE8">
              <w:rPr>
                <w:rFonts w:ascii="Times New Roman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shd w:val="clear" w:color="auto" w:fill="EEECE1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Наименование услуг</w:t>
            </w:r>
          </w:p>
        </w:tc>
        <w:tc>
          <w:tcPr>
            <w:tcW w:w="2977" w:type="dxa"/>
            <w:shd w:val="clear" w:color="auto" w:fill="EEECE1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Характеристика услуг</w:t>
            </w:r>
          </w:p>
        </w:tc>
        <w:tc>
          <w:tcPr>
            <w:tcW w:w="1134" w:type="dxa"/>
            <w:shd w:val="clear" w:color="auto" w:fill="EEECE1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ОКПД 2</w:t>
            </w:r>
          </w:p>
        </w:tc>
        <w:tc>
          <w:tcPr>
            <w:tcW w:w="851" w:type="dxa"/>
            <w:shd w:val="clear" w:color="auto" w:fill="EEECE1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Ед.</w:t>
            </w:r>
          </w:p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DD3EE8">
              <w:rPr>
                <w:rFonts w:ascii="Times New Roman" w:hAnsi="Times New Roman" w:cs="Times New Roman"/>
                <w:b/>
                <w:lang w:eastAsia="ru-RU"/>
              </w:rPr>
              <w:t>изм</w:t>
            </w:r>
            <w:proofErr w:type="spellEnd"/>
            <w:r w:rsidRPr="00DD3EE8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EEECE1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Кол-во</w:t>
            </w:r>
          </w:p>
        </w:tc>
        <w:tc>
          <w:tcPr>
            <w:tcW w:w="1135" w:type="dxa"/>
            <w:shd w:val="clear" w:color="auto" w:fill="EEECE1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 xml:space="preserve">Цена за ед. </w:t>
            </w:r>
            <w:proofErr w:type="spellStart"/>
            <w:r w:rsidRPr="00DD3EE8">
              <w:rPr>
                <w:rFonts w:ascii="Times New Roman" w:hAnsi="Times New Roman" w:cs="Times New Roman"/>
                <w:b/>
                <w:lang w:eastAsia="ru-RU"/>
              </w:rPr>
              <w:t>изм</w:t>
            </w:r>
            <w:proofErr w:type="spellEnd"/>
            <w:r w:rsidRPr="00DD3EE8"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(руб.)</w:t>
            </w:r>
          </w:p>
        </w:tc>
        <w:tc>
          <w:tcPr>
            <w:tcW w:w="1134" w:type="dxa"/>
            <w:shd w:val="clear" w:color="auto" w:fill="EEECE1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Общая</w:t>
            </w:r>
          </w:p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(руб.)</w:t>
            </w:r>
          </w:p>
        </w:tc>
      </w:tr>
      <w:tr w:rsidR="00102A06" w:rsidRPr="00DD3EE8" w:rsidTr="00102A06">
        <w:trPr>
          <w:trHeight w:val="144"/>
        </w:trPr>
        <w:tc>
          <w:tcPr>
            <w:tcW w:w="675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2977" w:type="dxa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ind w:left="176" w:hanging="17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135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</w:tr>
      <w:tr w:rsidR="00102A06" w:rsidRPr="00DD3EE8" w:rsidTr="00102A06">
        <w:trPr>
          <w:trHeight w:val="144"/>
        </w:trPr>
        <w:tc>
          <w:tcPr>
            <w:tcW w:w="675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2268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2977" w:type="dxa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134" w:type="dxa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851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708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135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:rsidR="00102A06" w:rsidRPr="00DD3EE8" w:rsidRDefault="00102A06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*</w:t>
            </w:r>
          </w:p>
        </w:tc>
      </w:tr>
    </w:tbl>
    <w:p w:rsidR="004E3E07" w:rsidRPr="00DD3EE8" w:rsidRDefault="004E3E0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4E3E07" w:rsidRPr="00DD3EE8" w:rsidRDefault="004E3E0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 xml:space="preserve">на сумму </w:t>
      </w:r>
      <w:r w:rsidRPr="00DD3EE8">
        <w:rPr>
          <w:rFonts w:ascii="Times New Roman" w:hAnsi="Times New Roman" w:cs="Times New Roman"/>
          <w:u w:val="single"/>
          <w:lang w:eastAsia="ru-RU"/>
        </w:rPr>
        <w:t>*********************************************************************</w:t>
      </w:r>
      <w:r w:rsidRPr="00DD3EE8">
        <w:rPr>
          <w:rFonts w:ascii="Times New Roman" w:hAnsi="Times New Roman" w:cs="Times New Roman"/>
          <w:lang w:eastAsia="ru-RU"/>
        </w:rPr>
        <w:t xml:space="preserve">   </w:t>
      </w:r>
      <w:r w:rsidRPr="00DD3EE8">
        <w:rPr>
          <w:rFonts w:ascii="Times New Roman" w:hAnsi="Times New Roman" w:cs="Times New Roman"/>
          <w:u w:val="single"/>
          <w:lang w:eastAsia="ru-RU"/>
        </w:rPr>
        <w:t>***</w:t>
      </w:r>
      <w:r w:rsidRPr="00DD3EE8">
        <w:rPr>
          <w:rFonts w:ascii="Times New Roman" w:hAnsi="Times New Roman" w:cs="Times New Roman"/>
          <w:lang w:eastAsia="ru-RU"/>
        </w:rPr>
        <w:t xml:space="preserve"> НДС,</w:t>
      </w:r>
    </w:p>
    <w:p w:rsidR="004E3E07" w:rsidRPr="00DD3EE8" w:rsidRDefault="004E3E07" w:rsidP="001A55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vertAlign w:val="superscript"/>
          <w:lang w:eastAsia="ru-RU"/>
        </w:rPr>
      </w:pPr>
      <w:r w:rsidRPr="00DD3EE8">
        <w:rPr>
          <w:rFonts w:ascii="Times New Roman" w:hAnsi="Times New Roman" w:cs="Times New Roman"/>
          <w:vertAlign w:val="superscript"/>
          <w:lang w:eastAsia="ru-RU"/>
        </w:rPr>
        <w:t xml:space="preserve"> </w:t>
      </w:r>
      <w:r w:rsidRPr="00DD3EE8">
        <w:rPr>
          <w:rFonts w:ascii="Times New Roman" w:hAnsi="Times New Roman" w:cs="Times New Roman"/>
          <w:vertAlign w:val="superscript"/>
          <w:lang w:eastAsia="ru-RU"/>
        </w:rPr>
        <w:tab/>
      </w:r>
      <w:r w:rsidRPr="00DD3EE8">
        <w:rPr>
          <w:rFonts w:ascii="Times New Roman" w:hAnsi="Times New Roman" w:cs="Times New Roman"/>
          <w:vertAlign w:val="superscript"/>
          <w:lang w:eastAsia="ru-RU"/>
        </w:rPr>
        <w:tab/>
      </w:r>
      <w:r w:rsidRPr="00DD3EE8">
        <w:rPr>
          <w:rFonts w:ascii="Times New Roman" w:hAnsi="Times New Roman" w:cs="Times New Roman"/>
          <w:vertAlign w:val="superscript"/>
          <w:lang w:eastAsia="ru-RU"/>
        </w:rPr>
        <w:tab/>
      </w:r>
      <w:r w:rsidRPr="00DD3EE8">
        <w:rPr>
          <w:rFonts w:ascii="Times New Roman" w:hAnsi="Times New Roman" w:cs="Times New Roman"/>
          <w:vertAlign w:val="superscript"/>
          <w:lang w:eastAsia="ru-RU"/>
        </w:rPr>
        <w:tab/>
      </w:r>
      <w:r w:rsidRPr="00DD3EE8">
        <w:rPr>
          <w:rFonts w:ascii="Times New Roman" w:hAnsi="Times New Roman" w:cs="Times New Roman"/>
          <w:vertAlign w:val="superscript"/>
          <w:lang w:eastAsia="ru-RU"/>
        </w:rPr>
        <w:tab/>
        <w:t xml:space="preserve"> (сумма цифрами и прописью)</w:t>
      </w:r>
    </w:p>
    <w:p w:rsidR="00102A06" w:rsidRPr="00DD3EE8" w:rsidRDefault="00102A06" w:rsidP="001A55A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E3E07" w:rsidRPr="00DD3EE8" w:rsidRDefault="004E3E07" w:rsidP="001A55A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>2. Фактический объем услуг (</w:t>
      </w:r>
      <w:proofErr w:type="gramStart"/>
      <w:r w:rsidRPr="00DD3EE8">
        <w:rPr>
          <w:rFonts w:ascii="Times New Roman" w:hAnsi="Times New Roman" w:cs="Times New Roman"/>
          <w:i/>
          <w:lang w:eastAsia="ru-RU"/>
        </w:rPr>
        <w:t>соответствует</w:t>
      </w:r>
      <w:proofErr w:type="gramEnd"/>
      <w:r w:rsidRPr="00DD3EE8">
        <w:rPr>
          <w:rFonts w:ascii="Times New Roman" w:hAnsi="Times New Roman" w:cs="Times New Roman"/>
          <w:i/>
          <w:lang w:eastAsia="ru-RU"/>
        </w:rPr>
        <w:t xml:space="preserve">/не соответствует) </w:t>
      </w:r>
      <w:r w:rsidR="00124167" w:rsidRPr="00DD3EE8">
        <w:rPr>
          <w:rFonts w:ascii="Times New Roman" w:hAnsi="Times New Roman" w:cs="Times New Roman"/>
          <w:lang w:eastAsia="ru-RU"/>
        </w:rPr>
        <w:t>Договору</w:t>
      </w:r>
      <w:r w:rsidRPr="00DD3EE8">
        <w:rPr>
          <w:rFonts w:ascii="Times New Roman" w:hAnsi="Times New Roman" w:cs="Times New Roman"/>
          <w:lang w:eastAsia="ru-RU"/>
        </w:rPr>
        <w:t>:</w:t>
      </w:r>
      <w:r w:rsidRPr="00DD3EE8">
        <w:rPr>
          <w:rFonts w:ascii="Times New Roman" w:hAnsi="Times New Roman" w:cs="Times New Roman"/>
          <w:u w:val="single"/>
          <w:lang w:eastAsia="ru-RU"/>
        </w:rPr>
        <w:t>*******************</w:t>
      </w:r>
    </w:p>
    <w:p w:rsidR="004E3E07" w:rsidRPr="00DD3EE8" w:rsidRDefault="004E3E07" w:rsidP="001A55A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>3. Недостатки при приеме</w:t>
      </w:r>
      <w:r w:rsidRPr="00DD3EE8">
        <w:rPr>
          <w:rFonts w:ascii="Times New Roman" w:hAnsi="Times New Roman" w:cs="Times New Roman"/>
          <w:i/>
          <w:lang w:eastAsia="ru-RU"/>
        </w:rPr>
        <w:t xml:space="preserve"> </w:t>
      </w:r>
      <w:r w:rsidRPr="00DD3EE8">
        <w:rPr>
          <w:rFonts w:ascii="Times New Roman" w:hAnsi="Times New Roman" w:cs="Times New Roman"/>
          <w:lang w:eastAsia="ru-RU"/>
        </w:rPr>
        <w:t xml:space="preserve">услуг </w:t>
      </w:r>
      <w:r w:rsidRPr="00DD3EE8">
        <w:rPr>
          <w:rFonts w:ascii="Times New Roman" w:hAnsi="Times New Roman" w:cs="Times New Roman"/>
          <w:i/>
          <w:lang w:eastAsia="ru-RU"/>
        </w:rPr>
        <w:t>(</w:t>
      </w:r>
      <w:proofErr w:type="gramStart"/>
      <w:r w:rsidRPr="00DD3EE8">
        <w:rPr>
          <w:rFonts w:ascii="Times New Roman" w:hAnsi="Times New Roman" w:cs="Times New Roman"/>
          <w:i/>
          <w:lang w:eastAsia="ru-RU"/>
        </w:rPr>
        <w:t>выявлены</w:t>
      </w:r>
      <w:proofErr w:type="gramEnd"/>
      <w:r w:rsidRPr="00DD3EE8">
        <w:rPr>
          <w:rFonts w:ascii="Times New Roman" w:hAnsi="Times New Roman" w:cs="Times New Roman"/>
          <w:i/>
          <w:lang w:eastAsia="ru-RU"/>
        </w:rPr>
        <w:t>/не выявлены):</w:t>
      </w:r>
      <w:r w:rsidRPr="00DD3EE8">
        <w:rPr>
          <w:rFonts w:ascii="Times New Roman" w:hAnsi="Times New Roman" w:cs="Times New Roman"/>
          <w:u w:val="single"/>
          <w:lang w:eastAsia="ru-RU"/>
        </w:rPr>
        <w:t>**************************************</w:t>
      </w:r>
    </w:p>
    <w:p w:rsidR="004E3E07" w:rsidRPr="00DD3EE8" w:rsidRDefault="004E3E07" w:rsidP="001A55A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 xml:space="preserve">4. Срок оказания услуг согласно </w:t>
      </w:r>
      <w:r w:rsidR="00124167" w:rsidRPr="00DD3EE8">
        <w:rPr>
          <w:rFonts w:ascii="Times New Roman" w:hAnsi="Times New Roman" w:cs="Times New Roman"/>
          <w:lang w:eastAsia="ru-RU"/>
        </w:rPr>
        <w:t>Договору</w:t>
      </w:r>
      <w:r w:rsidRPr="00DD3EE8">
        <w:rPr>
          <w:rFonts w:ascii="Times New Roman" w:hAnsi="Times New Roman" w:cs="Times New Roman"/>
          <w:lang w:eastAsia="ru-RU"/>
        </w:rPr>
        <w:t xml:space="preserve">: </w:t>
      </w:r>
      <w:r w:rsidRPr="00DD3EE8">
        <w:rPr>
          <w:rFonts w:ascii="Times New Roman" w:hAnsi="Times New Roman" w:cs="Times New Roman"/>
          <w:u w:val="single"/>
          <w:lang w:eastAsia="ru-RU"/>
        </w:rPr>
        <w:t>************************************************</w:t>
      </w:r>
    </w:p>
    <w:p w:rsidR="004E3E07" w:rsidRPr="00DD3EE8" w:rsidRDefault="004E3E07" w:rsidP="001A55A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 xml:space="preserve">5. Фактический срок оказания услуг: </w:t>
      </w:r>
      <w:r w:rsidRPr="00DD3EE8">
        <w:rPr>
          <w:rFonts w:ascii="Times New Roman" w:hAnsi="Times New Roman" w:cs="Times New Roman"/>
          <w:u w:val="single"/>
          <w:lang w:eastAsia="ru-RU"/>
        </w:rPr>
        <w:t>******************************************************</w:t>
      </w:r>
    </w:p>
    <w:p w:rsidR="004E3E07" w:rsidRPr="00DD3EE8" w:rsidRDefault="004E3E07" w:rsidP="001A55A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 xml:space="preserve">6. Просрочка исполнения обязательств по </w:t>
      </w:r>
      <w:r w:rsidR="00124167" w:rsidRPr="00DD3EE8">
        <w:rPr>
          <w:rFonts w:ascii="Times New Roman" w:hAnsi="Times New Roman" w:cs="Times New Roman"/>
          <w:lang w:eastAsia="ru-RU"/>
        </w:rPr>
        <w:t>Договору</w:t>
      </w:r>
      <w:r w:rsidRPr="00DD3EE8">
        <w:rPr>
          <w:rFonts w:ascii="Times New Roman" w:hAnsi="Times New Roman" w:cs="Times New Roman"/>
          <w:lang w:eastAsia="ru-RU"/>
        </w:rPr>
        <w:t xml:space="preserve"> </w:t>
      </w:r>
      <w:r w:rsidRPr="00DD3EE8">
        <w:rPr>
          <w:rFonts w:ascii="Times New Roman" w:hAnsi="Times New Roman" w:cs="Times New Roman"/>
          <w:i/>
          <w:lang w:eastAsia="ru-RU"/>
        </w:rPr>
        <w:t>(</w:t>
      </w:r>
      <w:proofErr w:type="gramStart"/>
      <w:r w:rsidRPr="00DD3EE8">
        <w:rPr>
          <w:rFonts w:ascii="Times New Roman" w:hAnsi="Times New Roman" w:cs="Times New Roman"/>
          <w:i/>
          <w:lang w:eastAsia="ru-RU"/>
        </w:rPr>
        <w:t>выявлена</w:t>
      </w:r>
      <w:proofErr w:type="gramEnd"/>
      <w:r w:rsidRPr="00DD3EE8">
        <w:rPr>
          <w:rFonts w:ascii="Times New Roman" w:hAnsi="Times New Roman" w:cs="Times New Roman"/>
          <w:i/>
          <w:lang w:eastAsia="ru-RU"/>
        </w:rPr>
        <w:t>/не выявлена)</w:t>
      </w:r>
      <w:r w:rsidRPr="00DD3EE8">
        <w:rPr>
          <w:rFonts w:ascii="Times New Roman" w:hAnsi="Times New Roman" w:cs="Times New Roman"/>
          <w:lang w:eastAsia="ru-RU"/>
        </w:rPr>
        <w:t>:</w:t>
      </w:r>
      <w:r w:rsidRPr="00DD3EE8">
        <w:rPr>
          <w:rFonts w:ascii="Times New Roman" w:hAnsi="Times New Roman" w:cs="Times New Roman"/>
          <w:u w:val="single"/>
          <w:lang w:eastAsia="ru-RU"/>
        </w:rPr>
        <w:t>********************</w:t>
      </w:r>
      <w:r w:rsidRPr="00DD3EE8">
        <w:rPr>
          <w:rFonts w:ascii="Times New Roman" w:hAnsi="Times New Roman" w:cs="Times New Roman"/>
          <w:lang w:eastAsia="ru-RU"/>
        </w:rPr>
        <w:t>.</w:t>
      </w:r>
    </w:p>
    <w:p w:rsidR="004E3E07" w:rsidRPr="00DD3EE8" w:rsidRDefault="004E3E07" w:rsidP="001A55A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DD3EE8">
        <w:rPr>
          <w:rFonts w:ascii="Times New Roman" w:hAnsi="Times New Roman" w:cs="Times New Roman"/>
          <w:lang w:eastAsia="ru-RU"/>
        </w:rPr>
        <w:t xml:space="preserve">7. Срок просрочки исполнения обязательств по </w:t>
      </w:r>
      <w:r w:rsidR="00124167" w:rsidRPr="00DD3EE8">
        <w:rPr>
          <w:rFonts w:ascii="Times New Roman" w:hAnsi="Times New Roman" w:cs="Times New Roman"/>
          <w:lang w:eastAsia="ru-RU"/>
        </w:rPr>
        <w:t>Договору</w:t>
      </w:r>
      <w:r w:rsidRPr="00DD3EE8">
        <w:rPr>
          <w:rFonts w:ascii="Times New Roman" w:hAnsi="Times New Roman" w:cs="Times New Roman"/>
          <w:lang w:eastAsia="ru-RU"/>
        </w:rPr>
        <w:t>:</w:t>
      </w:r>
      <w:r w:rsidRPr="00DD3EE8">
        <w:rPr>
          <w:rFonts w:ascii="Times New Roman" w:hAnsi="Times New Roman" w:cs="Times New Roman"/>
          <w:u w:val="single"/>
          <w:lang w:eastAsia="ru-RU"/>
        </w:rPr>
        <w:t>************************************</w:t>
      </w:r>
      <w:r w:rsidRPr="00DD3EE8">
        <w:rPr>
          <w:rFonts w:ascii="Times New Roman" w:hAnsi="Times New Roman" w:cs="Times New Roman"/>
          <w:lang w:eastAsia="ru-RU"/>
        </w:rPr>
        <w:t>.</w:t>
      </w:r>
    </w:p>
    <w:p w:rsidR="004E3E07" w:rsidRPr="00DD3EE8" w:rsidRDefault="004E3E07" w:rsidP="001A55A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eastAsia="ru-RU"/>
        </w:rPr>
      </w:pPr>
    </w:p>
    <w:tbl>
      <w:tblPr>
        <w:tblW w:w="10360" w:type="dxa"/>
        <w:tblInd w:w="108" w:type="dxa"/>
        <w:tblLayout w:type="fixed"/>
        <w:tblLook w:val="04A0"/>
      </w:tblPr>
      <w:tblGrid>
        <w:gridCol w:w="206"/>
        <w:gridCol w:w="4414"/>
        <w:gridCol w:w="200"/>
        <w:gridCol w:w="5528"/>
        <w:gridCol w:w="12"/>
      </w:tblGrid>
      <w:tr w:rsidR="004E3E07" w:rsidRPr="00DD3EE8" w:rsidTr="00DE6E5D">
        <w:trPr>
          <w:gridAfter w:val="1"/>
          <w:wAfter w:w="12" w:type="dxa"/>
          <w:trHeight w:val="222"/>
        </w:trPr>
        <w:tc>
          <w:tcPr>
            <w:tcW w:w="4820" w:type="dxa"/>
            <w:gridSpan w:val="3"/>
          </w:tcPr>
          <w:p w:rsidR="004E3E07" w:rsidRPr="00DD3EE8" w:rsidRDefault="004E3E0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aps/>
                <w:lang w:eastAsia="ru-RU"/>
              </w:rPr>
            </w:pPr>
          </w:p>
          <w:p w:rsidR="004E3E07" w:rsidRPr="00DD3EE8" w:rsidRDefault="004E3E0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DD3EE8">
              <w:rPr>
                <w:rFonts w:ascii="Times New Roman" w:hAnsi="Times New Roman" w:cs="Times New Roman"/>
                <w:caps/>
                <w:lang w:eastAsia="ru-RU"/>
              </w:rPr>
              <w:t xml:space="preserve">    </w:t>
            </w:r>
            <w:r w:rsidRPr="00DD3EE8">
              <w:rPr>
                <w:rFonts w:ascii="Times New Roman" w:hAnsi="Times New Roman" w:cs="Times New Roman"/>
                <w:bCs/>
                <w:lang w:eastAsia="ru-RU"/>
              </w:rPr>
              <w:t>ИСПОЛНИТЕЛЬ*:</w:t>
            </w:r>
          </w:p>
          <w:p w:rsidR="004E3E07" w:rsidRPr="00DD3EE8" w:rsidRDefault="004E3E0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4E3E07" w:rsidRPr="00DD3EE8" w:rsidRDefault="004E3E0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>__________________/</w:t>
            </w:r>
            <w:r w:rsidRPr="00DD3EE8">
              <w:rPr>
                <w:rFonts w:ascii="Times New Roman" w:hAnsi="Times New Roman" w:cs="Times New Roman"/>
                <w:bCs/>
                <w:lang w:eastAsia="ru-RU"/>
              </w:rPr>
              <w:t xml:space="preserve"> ________________</w:t>
            </w:r>
            <w:r w:rsidRPr="00DD3EE8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4E3E07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DD3EE8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:rsidR="004E3E07" w:rsidRPr="00DD3EE8" w:rsidRDefault="004E3E0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                               </w:t>
            </w:r>
          </w:p>
          <w:p w:rsidR="004E3E07" w:rsidRPr="00DD3EE8" w:rsidRDefault="004E3E0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  <w:r w:rsidRPr="00DD3EE8">
              <w:rPr>
                <w:rFonts w:ascii="Times New Roman" w:hAnsi="Times New Roman" w:cs="Times New Roman"/>
                <w:bCs/>
                <w:lang w:eastAsia="ru-RU"/>
              </w:rPr>
              <w:t>ЗАКАЗЧИК:*</w:t>
            </w:r>
          </w:p>
          <w:p w:rsidR="004E3E07" w:rsidRPr="00DD3EE8" w:rsidRDefault="004E3E07" w:rsidP="001A55AC">
            <w:pPr>
              <w:widowControl w:val="0"/>
              <w:shd w:val="clear" w:color="auto" w:fill="FFFFFF"/>
              <w:suppressAutoHyphens w:val="0"/>
              <w:spacing w:after="0" w:line="240" w:lineRule="auto"/>
              <w:ind w:firstLine="1544"/>
              <w:rPr>
                <w:rFonts w:ascii="Times New Roman" w:hAnsi="Times New Roman" w:cs="Times New Roman"/>
                <w:bCs/>
                <w:caps/>
                <w:lang w:eastAsia="ru-RU"/>
              </w:rPr>
            </w:pPr>
          </w:p>
          <w:p w:rsidR="004E3E07" w:rsidRPr="00DD3EE8" w:rsidRDefault="004E3E07" w:rsidP="001A55AC">
            <w:pPr>
              <w:widowControl w:val="0"/>
              <w:shd w:val="clear" w:color="auto" w:fill="FFFFFF"/>
              <w:tabs>
                <w:tab w:val="left" w:pos="990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bCs/>
                <w:lang w:eastAsia="ru-RU"/>
              </w:rPr>
              <w:t xml:space="preserve">___________________/ </w:t>
            </w:r>
            <w:r w:rsidRPr="00DD3EE8">
              <w:rPr>
                <w:rFonts w:ascii="Times New Roman" w:hAnsi="Times New Roman" w:cs="Times New Roman"/>
                <w:lang w:eastAsia="ru-RU"/>
              </w:rPr>
              <w:t>__________________ /</w:t>
            </w:r>
          </w:p>
          <w:p w:rsidR="004E3E07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</w:p>
          <w:p w:rsidR="004E3E07" w:rsidRPr="00DD3EE8" w:rsidRDefault="004E3E07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4E3E07" w:rsidRPr="00DD3EE8" w:rsidRDefault="004E3E07" w:rsidP="001A55AC">
            <w:pPr>
              <w:tabs>
                <w:tab w:val="left" w:pos="990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  <w:p w:rsidR="004E3E07" w:rsidRPr="00DD3EE8" w:rsidRDefault="004E3E07" w:rsidP="001A55AC">
            <w:pPr>
              <w:tabs>
                <w:tab w:val="left" w:pos="990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4E3E07" w:rsidRPr="00DD3EE8" w:rsidTr="00DE6E5D">
        <w:trPr>
          <w:gridAfter w:val="1"/>
          <w:wAfter w:w="12" w:type="dxa"/>
          <w:trHeight w:val="222"/>
        </w:trPr>
        <w:tc>
          <w:tcPr>
            <w:tcW w:w="10348" w:type="dxa"/>
            <w:gridSpan w:val="4"/>
          </w:tcPr>
          <w:p w:rsidR="004E3E07" w:rsidRPr="001A55AC" w:rsidRDefault="004E3E07" w:rsidP="001A55AC">
            <w:pPr>
              <w:suppressAutoHyphens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 xml:space="preserve">(*) </w:t>
            </w:r>
            <w:r w:rsidRPr="001A55A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Данные реквизиты подтверждают согласование Сторонами </w:t>
            </w:r>
            <w:r w:rsidR="00124167" w:rsidRPr="001A55A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Догов</w:t>
            </w:r>
            <w:r w:rsidR="00484E2C" w:rsidRPr="001A55A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о</w:t>
            </w:r>
            <w:r w:rsidR="00124167" w:rsidRPr="001A55A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</w:t>
            </w:r>
            <w:r w:rsidRPr="001A55A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формы Акта сдачи-приемки оказанных услуг и при его составлении и подписании не оформляются.</w:t>
            </w:r>
          </w:p>
          <w:p w:rsidR="004E3E07" w:rsidRPr="00DD3EE8" w:rsidRDefault="004E3E07" w:rsidP="001A55AC">
            <w:pPr>
              <w:suppressAutoHyphens w:val="0"/>
              <w:spacing w:after="0" w:line="240" w:lineRule="auto"/>
              <w:ind w:firstLine="708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84E2C" w:rsidRPr="00DD3EE8" w:rsidTr="00DE6E5D">
        <w:tblPrEx>
          <w:tblLook w:val="0000"/>
        </w:tblPrEx>
        <w:trPr>
          <w:gridBefore w:val="1"/>
          <w:wBefore w:w="206" w:type="dxa"/>
          <w:trHeight w:val="694"/>
        </w:trPr>
        <w:tc>
          <w:tcPr>
            <w:tcW w:w="4414" w:type="dxa"/>
          </w:tcPr>
          <w:p w:rsidR="00484E2C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</w:p>
          <w:p w:rsidR="00484E2C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</w:p>
          <w:p w:rsidR="00484E2C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484E2C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D3EE8"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________________/ </w:t>
            </w:r>
            <w:r w:rsidRPr="00DD3EE8">
              <w:rPr>
                <w:rFonts w:ascii="Times New Roman" w:hAnsi="Times New Roman" w:cs="Times New Roman"/>
                <w:lang w:eastAsia="ru-RU"/>
              </w:rPr>
              <w:t xml:space="preserve">                               /</w:t>
            </w:r>
          </w:p>
          <w:p w:rsidR="00484E2C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740" w:type="dxa"/>
            <w:gridSpan w:val="3"/>
          </w:tcPr>
          <w:p w:rsidR="00484E2C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DD3EE8">
              <w:rPr>
                <w:rFonts w:ascii="Times New Roman" w:hAnsi="Times New Roman" w:cs="Times New Roman"/>
                <w:b/>
                <w:lang w:eastAsia="ru-RU"/>
              </w:rPr>
              <w:t>Заказчик</w:t>
            </w:r>
          </w:p>
          <w:p w:rsidR="00484E2C" w:rsidRPr="00DD3EE8" w:rsidRDefault="00484E2C" w:rsidP="001A55A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484E2C" w:rsidRPr="00DD3EE8" w:rsidRDefault="00484E2C" w:rsidP="001A55A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84E2C" w:rsidRPr="00DD3EE8" w:rsidRDefault="00484E2C" w:rsidP="001A55AC">
            <w:pPr>
              <w:tabs>
                <w:tab w:val="left" w:pos="-1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>_________________ /                           /</w:t>
            </w:r>
          </w:p>
          <w:p w:rsidR="00484E2C" w:rsidRPr="00DD3EE8" w:rsidRDefault="00484E2C" w:rsidP="001A55AC">
            <w:pPr>
              <w:tabs>
                <w:tab w:val="left" w:pos="-108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3EE8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4E3E07" w:rsidRPr="00DD3EE8" w:rsidRDefault="004E3E07" w:rsidP="001A55AC">
      <w:pPr>
        <w:framePr w:w="11942" w:wrap="auto" w:hAnchor="text" w:x="567"/>
        <w:suppressAutoHyphens w:val="0"/>
        <w:spacing w:after="0" w:line="240" w:lineRule="auto"/>
        <w:rPr>
          <w:rFonts w:ascii="Times New Roman" w:hAnsi="Times New Roman" w:cs="Times New Roman"/>
          <w:lang w:eastAsia="ru-RU"/>
        </w:rPr>
        <w:sectPr w:rsidR="004E3E07" w:rsidRPr="00DD3EE8" w:rsidSect="00DE6E5D">
          <w:endnotePr>
            <w:numFmt w:val="decimal"/>
          </w:endnotePr>
          <w:pgSz w:w="11906" w:h="16838"/>
          <w:pgMar w:top="680" w:right="567" w:bottom="680" w:left="567" w:header="709" w:footer="709" w:gutter="0"/>
          <w:cols w:space="708"/>
          <w:docGrid w:linePitch="360"/>
        </w:sectPr>
      </w:pPr>
    </w:p>
    <w:p w:rsidR="00496067" w:rsidRPr="00DD3EE8" w:rsidRDefault="00496067" w:rsidP="001A55AC">
      <w:pPr>
        <w:tabs>
          <w:tab w:val="left" w:pos="3505"/>
          <w:tab w:val="center" w:pos="496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496067" w:rsidRPr="00DD3EE8" w:rsidSect="004E3E0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B1E" w:rsidRDefault="00297B1E">
      <w:pPr>
        <w:spacing w:after="0" w:line="240" w:lineRule="auto"/>
      </w:pPr>
      <w:r>
        <w:separator/>
      </w:r>
    </w:p>
  </w:endnote>
  <w:endnote w:type="continuationSeparator" w:id="0">
    <w:p w:rsidR="00297B1E" w:rsidRDefault="0029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ans Serif">
    <w:altName w:val="Times New Roman"/>
    <w:panose1 w:val="020B0500000000000000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B1E" w:rsidRDefault="00297B1E">
      <w:pPr>
        <w:spacing w:after="0" w:line="240" w:lineRule="auto"/>
      </w:pPr>
      <w:r>
        <w:separator/>
      </w:r>
    </w:p>
  </w:footnote>
  <w:footnote w:type="continuationSeparator" w:id="0">
    <w:p w:rsidR="00297B1E" w:rsidRDefault="00297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4"/>
    <w:multiLevelType w:val="multilevel"/>
    <w:tmpl w:val="6908C25E"/>
    <w:name w:val="WW8Num20"/>
    <w:lvl w:ilvl="0">
      <w:start w:val="7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szCs w:val="24"/>
      </w:rPr>
    </w:lvl>
  </w:abstractNum>
  <w:abstractNum w:abstractNumId="4">
    <w:nsid w:val="00000005"/>
    <w:multiLevelType w:val="multilevel"/>
    <w:tmpl w:val="E6A6127C"/>
    <w:name w:val="WW8Num22"/>
    <w:lvl w:ilvl="0">
      <w:start w:val="3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5">
    <w:nsid w:val="00000006"/>
    <w:multiLevelType w:val="multilevel"/>
    <w:tmpl w:val="2968CFF2"/>
    <w:name w:val="WW8Num23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0000007"/>
    <w:multiLevelType w:val="multilevel"/>
    <w:tmpl w:val="40CA062A"/>
    <w:name w:val="WW8Num28"/>
    <w:lvl w:ilvl="0">
      <w:start w:val="1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80D0820"/>
    <w:multiLevelType w:val="multilevel"/>
    <w:tmpl w:val="EC6A59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4C32033"/>
    <w:multiLevelType w:val="hybridMultilevel"/>
    <w:tmpl w:val="46AE03A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954B9"/>
    <w:multiLevelType w:val="multilevel"/>
    <w:tmpl w:val="9D704C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2DD5929"/>
    <w:multiLevelType w:val="multilevel"/>
    <w:tmpl w:val="16F65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C85"/>
    <w:rsid w:val="00066A52"/>
    <w:rsid w:val="000A0FDB"/>
    <w:rsid w:val="000B0BF5"/>
    <w:rsid w:val="000D6377"/>
    <w:rsid w:val="00102A06"/>
    <w:rsid w:val="001031D7"/>
    <w:rsid w:val="00124167"/>
    <w:rsid w:val="0013120A"/>
    <w:rsid w:val="0013706E"/>
    <w:rsid w:val="00182302"/>
    <w:rsid w:val="00193B64"/>
    <w:rsid w:val="00194E86"/>
    <w:rsid w:val="001A55AC"/>
    <w:rsid w:val="001E2E04"/>
    <w:rsid w:val="00212FD7"/>
    <w:rsid w:val="00230F72"/>
    <w:rsid w:val="002340E5"/>
    <w:rsid w:val="002716AB"/>
    <w:rsid w:val="00285EE1"/>
    <w:rsid w:val="00297B1E"/>
    <w:rsid w:val="002A2648"/>
    <w:rsid w:val="00300907"/>
    <w:rsid w:val="00300E3D"/>
    <w:rsid w:val="003051CE"/>
    <w:rsid w:val="003235C1"/>
    <w:rsid w:val="003B4544"/>
    <w:rsid w:val="00430D11"/>
    <w:rsid w:val="004358BD"/>
    <w:rsid w:val="00435A5A"/>
    <w:rsid w:val="00484E2C"/>
    <w:rsid w:val="00496067"/>
    <w:rsid w:val="004B661B"/>
    <w:rsid w:val="004E3E07"/>
    <w:rsid w:val="0057257F"/>
    <w:rsid w:val="00596125"/>
    <w:rsid w:val="005B61FC"/>
    <w:rsid w:val="00655FF6"/>
    <w:rsid w:val="0067734D"/>
    <w:rsid w:val="00720CE1"/>
    <w:rsid w:val="007214B8"/>
    <w:rsid w:val="00750366"/>
    <w:rsid w:val="00765E7F"/>
    <w:rsid w:val="00774C85"/>
    <w:rsid w:val="007831E2"/>
    <w:rsid w:val="007958A8"/>
    <w:rsid w:val="00894815"/>
    <w:rsid w:val="008C15BF"/>
    <w:rsid w:val="008E6877"/>
    <w:rsid w:val="008E6EEE"/>
    <w:rsid w:val="008E73F9"/>
    <w:rsid w:val="00923BE2"/>
    <w:rsid w:val="00962D2F"/>
    <w:rsid w:val="00971ADD"/>
    <w:rsid w:val="00971BF2"/>
    <w:rsid w:val="009775BE"/>
    <w:rsid w:val="00994CAA"/>
    <w:rsid w:val="00996BC5"/>
    <w:rsid w:val="009B68C1"/>
    <w:rsid w:val="009C10B5"/>
    <w:rsid w:val="009C25C1"/>
    <w:rsid w:val="009F538A"/>
    <w:rsid w:val="00A00B6F"/>
    <w:rsid w:val="00A40590"/>
    <w:rsid w:val="00A975BF"/>
    <w:rsid w:val="00AB4257"/>
    <w:rsid w:val="00B01178"/>
    <w:rsid w:val="00B04A7C"/>
    <w:rsid w:val="00B228FB"/>
    <w:rsid w:val="00B272BB"/>
    <w:rsid w:val="00B5553B"/>
    <w:rsid w:val="00B754E2"/>
    <w:rsid w:val="00B86318"/>
    <w:rsid w:val="00BB758C"/>
    <w:rsid w:val="00BC200D"/>
    <w:rsid w:val="00C66447"/>
    <w:rsid w:val="00C72AA8"/>
    <w:rsid w:val="00CE0E52"/>
    <w:rsid w:val="00D91D52"/>
    <w:rsid w:val="00D93C4D"/>
    <w:rsid w:val="00D972C9"/>
    <w:rsid w:val="00DB66C2"/>
    <w:rsid w:val="00DC0DBF"/>
    <w:rsid w:val="00DD3EE8"/>
    <w:rsid w:val="00DE12B7"/>
    <w:rsid w:val="00DE6E5D"/>
    <w:rsid w:val="00E26A31"/>
    <w:rsid w:val="00E54A40"/>
    <w:rsid w:val="00E56539"/>
    <w:rsid w:val="00E6099B"/>
    <w:rsid w:val="00E63990"/>
    <w:rsid w:val="00E87CD0"/>
    <w:rsid w:val="00ED1C99"/>
    <w:rsid w:val="00ED50F8"/>
    <w:rsid w:val="00EE356E"/>
    <w:rsid w:val="00EF3131"/>
    <w:rsid w:val="00F51E1D"/>
    <w:rsid w:val="00F77829"/>
    <w:rsid w:val="00F7788B"/>
    <w:rsid w:val="00F82B17"/>
    <w:rsid w:val="00F84606"/>
    <w:rsid w:val="00FC36E9"/>
    <w:rsid w:val="00FD5E0B"/>
    <w:rsid w:val="00FF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i/>
      <w:sz w:val="2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hAnsi="Times New Roman" w:cs="Times New Roman"/>
      <w:b/>
      <w:i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color w:val="auto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  <w:sz w:val="24"/>
      <w:szCs w:val="24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2z2">
    <w:name w:val="WW8Num22z2"/>
    <w:rPr>
      <w:rFonts w:hint="default"/>
      <w:b w:val="0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  <w:sz w:val="24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hAnsi="Times New Roman" w:cs="Times New Roman" w:hint="default"/>
      <w:sz w:val="24"/>
      <w:szCs w:val="24"/>
    </w:rPr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20">
    <w:name w:val="Основной шрифт абзаца2"/>
  </w:style>
  <w:style w:type="character" w:styleId="a3">
    <w:name w:val="Hyperlink"/>
    <w:basedOn w:val="20"/>
    <w:uiPriority w:val="99"/>
    <w:rPr>
      <w:color w:val="0000FF"/>
      <w:u w:val="single"/>
    </w:rPr>
  </w:style>
  <w:style w:type="character" w:styleId="a4">
    <w:name w:val="Emphasis"/>
    <w:basedOn w:val="20"/>
    <w:qFormat/>
    <w:rPr>
      <w:i/>
      <w:iCs/>
    </w:rPr>
  </w:style>
  <w:style w:type="character" w:customStyle="1" w:styleId="10">
    <w:name w:val="Основной шрифт абзаца1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ConsNonformat">
    <w:name w:val="ConsNonformat Знак"/>
    <w:rPr>
      <w:rFonts w:ascii="Courier New" w:hAnsi="Courier New" w:cs="Courier New"/>
      <w:lang w:val="ru-RU" w:bidi="ar-SA"/>
    </w:rPr>
  </w:style>
  <w:style w:type="character" w:customStyle="1" w:styleId="a5">
    <w:name w:val="Абзац списка Знак"/>
    <w:rPr>
      <w:rFonts w:ascii="Calibri" w:hAnsi="Calibri" w:cs="Calibri"/>
      <w:sz w:val="22"/>
      <w:szCs w:val="22"/>
    </w:rPr>
  </w:style>
  <w:style w:type="character" w:customStyle="1" w:styleId="s4">
    <w:name w:val="s4"/>
    <w:basedOn w:val="20"/>
  </w:style>
  <w:style w:type="character" w:customStyle="1" w:styleId="apple-converted-space">
    <w:name w:val="apple-converted-space"/>
    <w:basedOn w:val="20"/>
  </w:style>
  <w:style w:type="character" w:customStyle="1" w:styleId="s2">
    <w:name w:val="s2"/>
    <w:basedOn w:val="20"/>
  </w:style>
  <w:style w:type="character" w:customStyle="1" w:styleId="s5">
    <w:name w:val="s5"/>
    <w:basedOn w:val="20"/>
  </w:style>
  <w:style w:type="character" w:customStyle="1" w:styleId="s6">
    <w:name w:val="s6"/>
    <w:basedOn w:val="20"/>
  </w:style>
  <w:style w:type="character" w:customStyle="1" w:styleId="s7">
    <w:name w:val="s7"/>
    <w:basedOn w:val="20"/>
  </w:style>
  <w:style w:type="character" w:customStyle="1" w:styleId="s8">
    <w:name w:val="s8"/>
    <w:basedOn w:val="20"/>
  </w:style>
  <w:style w:type="character" w:customStyle="1" w:styleId="user-accountname">
    <w:name w:val="user-account__name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0" w:line="240" w:lineRule="auto"/>
    </w:pPr>
    <w:rPr>
      <w:rFonts w:ascii="Times New Roman" w:hAnsi="Times New Roman" w:cs="Times New Roman"/>
      <w:i/>
      <w:sz w:val="24"/>
      <w:szCs w:val="20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styleId="aa">
    <w:name w:val="Body Text Indent"/>
    <w:basedOn w:val="a"/>
    <w:pPr>
      <w:spacing w:after="0" w:line="240" w:lineRule="auto"/>
      <w:ind w:left="426" w:hanging="426"/>
    </w:pPr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с отступом 21"/>
    <w:basedOn w:val="a"/>
    <w:pPr>
      <w:spacing w:after="0" w:line="240" w:lineRule="auto"/>
      <w:ind w:left="567" w:hanging="567"/>
    </w:pPr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pPr>
      <w:tabs>
        <w:tab w:val="left" w:pos="567"/>
        <w:tab w:val="right" w:pos="9356"/>
      </w:tabs>
      <w:spacing w:after="0" w:line="240" w:lineRule="auto"/>
      <w:ind w:left="567" w:hanging="567"/>
      <w:jc w:val="both"/>
    </w:pPr>
    <w:rPr>
      <w:rFonts w:ascii="Times New Roman" w:hAnsi="Times New Roman" w:cs="Times New Roman"/>
      <w:sz w:val="18"/>
      <w:szCs w:val="20"/>
    </w:rPr>
  </w:style>
  <w:style w:type="paragraph" w:customStyle="1" w:styleId="310">
    <w:name w:val="Основной текст 31"/>
    <w:basedOn w:val="a"/>
    <w:pPr>
      <w:tabs>
        <w:tab w:val="left" w:pos="709"/>
        <w:tab w:val="right" w:pos="9356"/>
      </w:tabs>
      <w:spacing w:after="0" w:line="240" w:lineRule="auto"/>
      <w:jc w:val="both"/>
    </w:pPr>
    <w:rPr>
      <w:rFonts w:ascii="Arial" w:hAnsi="Arial" w:cs="Arial"/>
      <w:sz w:val="18"/>
      <w:szCs w:val="20"/>
    </w:rPr>
  </w:style>
  <w:style w:type="paragraph" w:customStyle="1" w:styleId="210">
    <w:name w:val="Основной текст 21"/>
    <w:basedOn w:val="a"/>
    <w:pPr>
      <w:tabs>
        <w:tab w:val="left" w:pos="709"/>
        <w:tab w:val="right" w:pos="9356"/>
      </w:tabs>
      <w:spacing w:after="0" w:line="240" w:lineRule="auto"/>
    </w:pPr>
    <w:rPr>
      <w:rFonts w:ascii="Arial" w:hAnsi="Arial" w:cs="Arial"/>
      <w:szCs w:val="20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sz w:val="28"/>
      <w:szCs w:val="20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1KGK9">
    <w:name w:val="1KG=K9"/>
    <w:pPr>
      <w:suppressAutoHyphens/>
      <w:autoSpaceDE w:val="0"/>
      <w:jc w:val="both"/>
    </w:pPr>
    <w:rPr>
      <w:rFonts w:ascii="MS Sans Serif" w:hAnsi="MS Sans Serif" w:cs="MS Sans Serif"/>
      <w:szCs w:val="24"/>
      <w:lang w:eastAsia="zh-CN"/>
    </w:rPr>
  </w:style>
  <w:style w:type="paragraph" w:customStyle="1" w:styleId="ConsPlusNormal0">
    <w:name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0">
    <w:name w:val="ConsNonformat"/>
    <w:pPr>
      <w:widowControl w:val="0"/>
      <w:suppressAutoHyphens/>
      <w:snapToGrid w:val="0"/>
    </w:pPr>
    <w:rPr>
      <w:rFonts w:ascii="Courier New" w:hAnsi="Courier New" w:cs="Courier New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2">
    <w:name w:val="Цитата1"/>
    <w:basedOn w:val="a"/>
    <w:pPr>
      <w:spacing w:after="0" w:line="240" w:lineRule="auto"/>
      <w:ind w:left="284" w:right="-58" w:hanging="568"/>
      <w:jc w:val="both"/>
    </w:pPr>
    <w:rPr>
      <w:rFonts w:ascii="Times New Roman" w:hAnsi="Times New Roman" w:cs="Times New Roman"/>
      <w:sz w:val="16"/>
      <w:szCs w:val="20"/>
    </w:rPr>
  </w:style>
  <w:style w:type="paragraph" w:styleId="ae">
    <w:name w:val="List Paragraph"/>
    <w:basedOn w:val="a"/>
    <w:qFormat/>
    <w:pPr>
      <w:ind w:left="720"/>
      <w:contextualSpacing/>
    </w:pPr>
    <w:rPr>
      <w:lang/>
    </w:rPr>
  </w:style>
  <w:style w:type="paragraph" w:styleId="af">
    <w:name w:val="Normal (Web)"/>
    <w:basedOn w:val="a"/>
    <w:uiPriority w:val="9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sz w:val="24"/>
      <w:szCs w:val="24"/>
      <w:lang w:bidi="hi-IN"/>
    </w:rPr>
  </w:style>
  <w:style w:type="paragraph" w:styleId="22">
    <w:name w:val="Body Text Indent 2"/>
    <w:basedOn w:val="a"/>
    <w:link w:val="23"/>
    <w:uiPriority w:val="99"/>
    <w:semiHidden/>
    <w:unhideWhenUsed/>
    <w:rsid w:val="0059612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96125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A57F9A88C66CFCC720A999A759A1BC83968EAA5312C05B682F8D8F43023CC8C60047D7825AA88E3F1F6BD2BA53XA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PBochkarA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ingu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6144</Words>
  <Characters>35025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87</vt:lpstr>
    </vt:vector>
  </TitlesOfParts>
  <Company>MSLU</Company>
  <LinksUpToDate>false</LinksUpToDate>
  <CharactersWithSpaces>41087</CharactersWithSpaces>
  <SharedDoc>false</SharedDoc>
  <HLinks>
    <vt:vector size="30" baseType="variant">
      <vt:variant>
        <vt:i4>1179704</vt:i4>
      </vt:variant>
      <vt:variant>
        <vt:i4>12</vt:i4>
      </vt:variant>
      <vt:variant>
        <vt:i4>0</vt:i4>
      </vt:variant>
      <vt:variant>
        <vt:i4>5</vt:i4>
      </vt:variant>
      <vt:variant>
        <vt:lpwstr>mailto:IPBochkarAE@gmail.com</vt:lpwstr>
      </vt:variant>
      <vt:variant>
        <vt:lpwstr/>
      </vt:variant>
      <vt:variant>
        <vt:i4>8126548</vt:i4>
      </vt:variant>
      <vt:variant>
        <vt:i4>9</vt:i4>
      </vt:variant>
      <vt:variant>
        <vt:i4>0</vt:i4>
      </vt:variant>
      <vt:variant>
        <vt:i4>5</vt:i4>
      </vt:variant>
      <vt:variant>
        <vt:lpwstr>mailto:info@linguanet.ru</vt:lpwstr>
      </vt:variant>
      <vt:variant>
        <vt:lpwstr/>
      </vt:variant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consultantplus://offline/ref=BAA57F9A88C66CFCC720A999A759A1BC83968EAA5312C05B682F8D8F43023CC8C60047D7825AA88E3F1F6BD2BA53XAP</vt:lpwstr>
      </vt:variant>
      <vt:variant>
        <vt:lpwstr/>
      </vt:variant>
      <vt:variant>
        <vt:i4>5373956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/document/12164203/entry/2</vt:lpwstr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/document/55728223/entry/801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</dc:title>
  <cp:lastModifiedBy>a.a.tihiy</cp:lastModifiedBy>
  <cp:revision>2</cp:revision>
  <cp:lastPrinted>2025-04-24T11:19:00Z</cp:lastPrinted>
  <dcterms:created xsi:type="dcterms:W3CDTF">2026-05-27T11:23:00Z</dcterms:created>
  <dcterms:modified xsi:type="dcterms:W3CDTF">2026-05-27T11:23:00Z</dcterms:modified>
</cp:coreProperties>
</file>